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A75965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532306">
                                  <w:rPr>
                                    <w:color w:val="17406D" w:themeColor="text2"/>
                                  </w:rPr>
                                  <w:t>ISO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A75965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532306">
                            <w:rPr>
                              <w:color w:val="17406D" w:themeColor="text2"/>
                            </w:rPr>
                            <w:t>ISO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532306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Protección de GRUB2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" filled="f" stroked="f" strokeweight=".5pt">
                    <v:textbox style="mso-fit-shape-to-text:t">
                      <w:txbxContent>
                        <w:p w:rsidR="003D00B1" w:rsidRDefault="00532306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Protección de GRUB2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D00B1" w:rsidRDefault="003D00B1">
          <w:r>
            <w:br w:type="page"/>
          </w:r>
        </w:p>
      </w:sdtContent>
    </w:sdt>
    <w:p w:rsidR="008B6F1E" w:rsidRDefault="00532306" w:rsidP="00532306">
      <w:pPr>
        <w:pStyle w:val="Ttulo"/>
      </w:pPr>
      <w:r>
        <w:lastRenderedPageBreak/>
        <w:t>Protección de GRUB2</w:t>
      </w:r>
    </w:p>
    <w:sdt>
      <w:sdtPr>
        <w:id w:val="21265734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EA650D" w:rsidRDefault="00EA650D">
          <w:pPr>
            <w:pStyle w:val="TtuloTDC"/>
          </w:pPr>
          <w:r>
            <w:t>Contenido</w:t>
          </w:r>
        </w:p>
        <w:bookmarkStart w:id="0" w:name="_GoBack"/>
        <w:bookmarkEnd w:id="0"/>
        <w:p w:rsidR="00381916" w:rsidRDefault="00EA650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084821" w:history="1">
            <w:r w:rsidR="00381916" w:rsidRPr="00573A45">
              <w:rPr>
                <w:rStyle w:val="Hipervnculo"/>
                <w:noProof/>
              </w:rPr>
              <w:t>Escenario y operación</w:t>
            </w:r>
            <w:r w:rsidR="00381916">
              <w:rPr>
                <w:noProof/>
                <w:webHidden/>
              </w:rPr>
              <w:tab/>
            </w:r>
            <w:r w:rsidR="00381916">
              <w:rPr>
                <w:noProof/>
                <w:webHidden/>
              </w:rPr>
              <w:fldChar w:fldCharType="begin"/>
            </w:r>
            <w:r w:rsidR="00381916">
              <w:rPr>
                <w:noProof/>
                <w:webHidden/>
              </w:rPr>
              <w:instrText xml:space="preserve"> PAGEREF _Toc32084821 \h </w:instrText>
            </w:r>
            <w:r w:rsidR="00381916">
              <w:rPr>
                <w:noProof/>
                <w:webHidden/>
              </w:rPr>
            </w:r>
            <w:r w:rsidR="00381916">
              <w:rPr>
                <w:noProof/>
                <w:webHidden/>
              </w:rPr>
              <w:fldChar w:fldCharType="separate"/>
            </w:r>
            <w:r w:rsidR="00381916">
              <w:rPr>
                <w:noProof/>
                <w:webHidden/>
              </w:rPr>
              <w:t>1</w:t>
            </w:r>
            <w:r w:rsidR="00381916">
              <w:rPr>
                <w:noProof/>
                <w:webHidden/>
              </w:rPr>
              <w:fldChar w:fldCharType="end"/>
            </w:r>
          </w:hyperlink>
        </w:p>
        <w:p w:rsidR="00381916" w:rsidRDefault="0038191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084822" w:history="1">
            <w:r w:rsidRPr="00573A45">
              <w:rPr>
                <w:rStyle w:val="Hipervnculo"/>
                <w:noProof/>
              </w:rPr>
              <w:t>Como proteger el GRUB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_Toc32084822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1916" w:rsidRDefault="0038191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084823" w:history="1">
            <w:r w:rsidRPr="00573A45">
              <w:rPr>
                <w:rStyle w:val="Hipervnculo"/>
                <w:noProof/>
              </w:rPr>
              <w:t>Copia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_Toc32084823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1916" w:rsidRDefault="0038191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084824" w:history="1">
            <w:r w:rsidRPr="00573A45">
              <w:rPr>
                <w:rStyle w:val="Hipervnculo"/>
                <w:noProof/>
              </w:rPr>
              <w:t>Definir usuarios y contraseñas que podrán modificar el GRUB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_Toc32084824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1916" w:rsidRDefault="0038191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084825" w:history="1">
            <w:r w:rsidRPr="00573A45">
              <w:rPr>
                <w:rStyle w:val="Hipervnculo"/>
                <w:noProof/>
              </w:rPr>
              <w:t>Cifrar contraseñas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_Toc32084825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1916" w:rsidRDefault="0038191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084826" w:history="1">
            <w:r w:rsidRPr="00573A45">
              <w:rPr>
                <w:rStyle w:val="Hipervnculo"/>
                <w:noProof/>
              </w:rPr>
              <w:t>Actualizar la configuración del GRUB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_Toc32084826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1916" w:rsidRDefault="0038191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084827" w:history="1">
            <w:r w:rsidRPr="00573A45">
              <w:rPr>
                <w:rStyle w:val="Hipervnculo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_Toc32084827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650D" w:rsidRPr="00EA650D" w:rsidRDefault="00EA650D" w:rsidP="00EA650D">
          <w:r>
            <w:rPr>
              <w:b/>
              <w:bCs/>
            </w:rPr>
            <w:fldChar w:fldCharType="end"/>
          </w:r>
        </w:p>
      </w:sdtContent>
    </w:sdt>
    <w:p w:rsidR="00532306" w:rsidRDefault="00532306" w:rsidP="00532306">
      <w:pPr>
        <w:pStyle w:val="Ttulo1"/>
      </w:pPr>
      <w:bookmarkStart w:id="1" w:name="_Toc32084821"/>
      <w:r>
        <w:t>Escenario y operación</w:t>
      </w:r>
      <w:bookmarkEnd w:id="1"/>
    </w:p>
    <w:p w:rsidR="00DE0A1B" w:rsidRDefault="00532306" w:rsidP="00532306">
      <w:r w:rsidRPr="00532306">
        <w:t>Estudia la página:</w:t>
      </w:r>
      <w:r>
        <w:t xml:space="preserve"> </w:t>
      </w:r>
      <w:hyperlink r:id="rId8" w:history="1">
        <w:r w:rsidR="00DE0A1B" w:rsidRPr="00161AEF">
          <w:rPr>
            <w:rStyle w:val="Hipervnculo"/>
          </w:rPr>
          <w:t>https://geekland.eu/proteger-el-grub-con-contrasena/</w:t>
        </w:r>
      </w:hyperlink>
    </w:p>
    <w:p w:rsidR="00532306" w:rsidRDefault="00532306" w:rsidP="00532306">
      <w:r w:rsidRPr="00532306">
        <w:t xml:space="preserve">Para que puedas proteger GRUB2 en un sistema </w:t>
      </w:r>
      <w:proofErr w:type="spellStart"/>
      <w:r w:rsidRPr="00532306">
        <w:t>multiboot</w:t>
      </w:r>
      <w:proofErr w:type="spellEnd"/>
      <w:r>
        <w:t xml:space="preserve"> </w:t>
      </w:r>
      <w:r w:rsidRPr="00532306">
        <w:t>que utilice este cargador de arranque</w:t>
      </w:r>
      <w:r>
        <w:t>.</w:t>
      </w:r>
    </w:p>
    <w:p w:rsidR="00532306" w:rsidRDefault="00532306" w:rsidP="00532306">
      <w:r w:rsidRPr="00532306">
        <w:t>Realiza diversas operaciones y documéntalas</w:t>
      </w:r>
      <w:r>
        <w:t>.</w:t>
      </w:r>
    </w:p>
    <w:p w:rsidR="00532306" w:rsidRDefault="00DE0A1B" w:rsidP="00DE0A1B">
      <w:pPr>
        <w:pStyle w:val="Ttulo1"/>
      </w:pPr>
      <w:bookmarkStart w:id="2" w:name="_Toc32084822"/>
      <w:r>
        <w:t>Como proteger el GRUB</w:t>
      </w:r>
      <w:bookmarkEnd w:id="2"/>
    </w:p>
    <w:p w:rsidR="003700B8" w:rsidRPr="003700B8" w:rsidRDefault="003700B8" w:rsidP="003700B8">
      <w:pPr>
        <w:pStyle w:val="Ttulo2"/>
      </w:pPr>
      <w:bookmarkStart w:id="3" w:name="_Toc32084823"/>
      <w:r>
        <w:t>Copia de seguridad</w:t>
      </w:r>
      <w:bookmarkEnd w:id="3"/>
    </w:p>
    <w:p w:rsidR="00DE0A1B" w:rsidRDefault="000E6851" w:rsidP="000E6851">
      <w:r>
        <w:t>Antes de todo realizaremos una copia de seguridad de todos los archivos que vamos a modificar.</w:t>
      </w:r>
    </w:p>
    <w:p w:rsidR="00573BD6" w:rsidRPr="00573BD6" w:rsidRDefault="00573BD6" w:rsidP="00573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proofErr w:type="spellStart"/>
      <w:r w:rsidRPr="00573BD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cp</w:t>
      </w:r>
      <w:proofErr w:type="spellEnd"/>
      <w:r w:rsidRPr="00573BD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/</w:t>
      </w:r>
      <w:proofErr w:type="spellStart"/>
      <w:r w:rsidRPr="00573BD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boot</w:t>
      </w:r>
      <w:proofErr w:type="spellEnd"/>
      <w:r w:rsidRPr="00573BD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/</w:t>
      </w:r>
      <w:proofErr w:type="spellStart"/>
      <w:r w:rsidRPr="00573BD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grub</w:t>
      </w:r>
      <w:proofErr w:type="spellEnd"/>
      <w:r w:rsidRPr="00573BD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/</w:t>
      </w:r>
      <w:proofErr w:type="spellStart"/>
      <w:r w:rsidRPr="00573BD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grub.cfg</w:t>
      </w:r>
      <w:proofErr w:type="spellEnd"/>
      <w:r w:rsidRPr="00573BD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~/</w:t>
      </w:r>
      <w:proofErr w:type="spellStart"/>
      <w:r w:rsidRPr="00573BD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grub.cfg.old</w:t>
      </w:r>
      <w:proofErr w:type="spellEnd"/>
    </w:p>
    <w:p w:rsidR="00573BD6" w:rsidRPr="00573BD6" w:rsidRDefault="00573BD6" w:rsidP="00573BD6">
      <w:pPr>
        <w:pStyle w:val="HTMLconformatoprevio"/>
        <w:rPr>
          <w:b/>
          <w:bCs/>
        </w:rPr>
      </w:pPr>
      <w:proofErr w:type="spellStart"/>
      <w:r w:rsidRPr="00573BD6">
        <w:rPr>
          <w:rStyle w:val="Textoennegrita"/>
        </w:rPr>
        <w:t>cp</w:t>
      </w:r>
      <w:proofErr w:type="spellEnd"/>
      <w:r w:rsidRPr="00573BD6">
        <w:rPr>
          <w:rStyle w:val="Textoennegrita"/>
        </w:rPr>
        <w:t xml:space="preserve"> /</w:t>
      </w:r>
      <w:proofErr w:type="spellStart"/>
      <w:r w:rsidRPr="00573BD6">
        <w:rPr>
          <w:rStyle w:val="Textoennegrita"/>
        </w:rPr>
        <w:t>etc</w:t>
      </w:r>
      <w:proofErr w:type="spellEnd"/>
      <w:r w:rsidRPr="00573BD6">
        <w:rPr>
          <w:rStyle w:val="Textoennegrita"/>
        </w:rPr>
        <w:t>/</w:t>
      </w:r>
      <w:proofErr w:type="spellStart"/>
      <w:r w:rsidRPr="00573BD6">
        <w:rPr>
          <w:rStyle w:val="Textoennegrita"/>
        </w:rPr>
        <w:t>grub.d</w:t>
      </w:r>
      <w:proofErr w:type="spellEnd"/>
      <w:r w:rsidRPr="00573BD6">
        <w:rPr>
          <w:rStyle w:val="Textoennegrita"/>
        </w:rPr>
        <w:t>/00_header ~/00_header.old</w:t>
      </w:r>
    </w:p>
    <w:p w:rsidR="00573BD6" w:rsidRPr="00573BD6" w:rsidRDefault="00573BD6" w:rsidP="00573BD6">
      <w:pPr>
        <w:pStyle w:val="HTMLconformatoprevio"/>
        <w:rPr>
          <w:b/>
          <w:bCs/>
        </w:rPr>
      </w:pPr>
      <w:proofErr w:type="spellStart"/>
      <w:r w:rsidRPr="00573BD6">
        <w:rPr>
          <w:rStyle w:val="Textoennegrita"/>
        </w:rPr>
        <w:t>cp</w:t>
      </w:r>
      <w:proofErr w:type="spellEnd"/>
      <w:r w:rsidRPr="00573BD6">
        <w:rPr>
          <w:rStyle w:val="Textoennegrita"/>
        </w:rPr>
        <w:t xml:space="preserve"> /</w:t>
      </w:r>
      <w:proofErr w:type="spellStart"/>
      <w:r w:rsidRPr="00573BD6">
        <w:rPr>
          <w:rStyle w:val="Textoennegrita"/>
        </w:rPr>
        <w:t>etc</w:t>
      </w:r>
      <w:proofErr w:type="spellEnd"/>
      <w:r w:rsidRPr="00573BD6">
        <w:rPr>
          <w:rStyle w:val="Textoennegrita"/>
        </w:rPr>
        <w:t>/</w:t>
      </w:r>
      <w:proofErr w:type="spellStart"/>
      <w:r w:rsidRPr="00573BD6">
        <w:rPr>
          <w:rStyle w:val="Textoennegrita"/>
        </w:rPr>
        <w:t>grub.d</w:t>
      </w:r>
      <w:proofErr w:type="spellEnd"/>
      <w:r w:rsidRPr="00573BD6">
        <w:rPr>
          <w:rStyle w:val="Textoennegrita"/>
        </w:rPr>
        <w:t>/10_linux ~/10_linux.old</w:t>
      </w:r>
    </w:p>
    <w:p w:rsidR="00573BD6" w:rsidRPr="00573BD6" w:rsidRDefault="00573BD6" w:rsidP="00573BD6">
      <w:pPr>
        <w:pStyle w:val="HTMLconformatoprevio"/>
        <w:rPr>
          <w:b/>
          <w:bCs/>
        </w:rPr>
      </w:pPr>
      <w:proofErr w:type="spellStart"/>
      <w:r w:rsidRPr="00573BD6">
        <w:rPr>
          <w:rStyle w:val="Textoennegrita"/>
        </w:rPr>
        <w:t>cp</w:t>
      </w:r>
      <w:proofErr w:type="spellEnd"/>
      <w:r w:rsidRPr="00573BD6">
        <w:rPr>
          <w:rStyle w:val="Textoennegrita"/>
        </w:rPr>
        <w:t xml:space="preserve"> /</w:t>
      </w:r>
      <w:proofErr w:type="spellStart"/>
      <w:r w:rsidRPr="00573BD6">
        <w:rPr>
          <w:rStyle w:val="Textoennegrita"/>
        </w:rPr>
        <w:t>etc</w:t>
      </w:r>
      <w:proofErr w:type="spellEnd"/>
      <w:r w:rsidRPr="00573BD6">
        <w:rPr>
          <w:rStyle w:val="Textoennegrita"/>
        </w:rPr>
        <w:t>/</w:t>
      </w:r>
      <w:proofErr w:type="spellStart"/>
      <w:r w:rsidRPr="00573BD6">
        <w:rPr>
          <w:rStyle w:val="Textoennegrita"/>
        </w:rPr>
        <w:t>grub.d</w:t>
      </w:r>
      <w:proofErr w:type="spellEnd"/>
      <w:r w:rsidRPr="00573BD6">
        <w:rPr>
          <w:rStyle w:val="Textoennegrita"/>
        </w:rPr>
        <w:t>/30_os-prober ~/30_os-prober.old</w:t>
      </w:r>
    </w:p>
    <w:p w:rsidR="000E6851" w:rsidRDefault="000E6851" w:rsidP="000E6851">
      <w:r>
        <w:rPr>
          <w:noProof/>
        </w:rPr>
        <w:drawing>
          <wp:inline distT="0" distB="0" distL="0" distR="0" wp14:anchorId="11A8295F" wp14:editId="674A7F02">
            <wp:extent cx="5400040" cy="12515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0D" w:rsidRDefault="00F3121C" w:rsidP="000E6851">
      <w:r w:rsidRPr="00F3121C">
        <w:t xml:space="preserve">Estos comandos generarán una copia de seguridad de los archivos </w:t>
      </w:r>
      <w:proofErr w:type="spellStart"/>
      <w:r w:rsidRPr="00F3121C">
        <w:rPr>
          <w:b/>
          <w:bCs/>
        </w:rPr>
        <w:t>grub.cfg</w:t>
      </w:r>
      <w:proofErr w:type="spellEnd"/>
      <w:r w:rsidRPr="00F3121C">
        <w:t xml:space="preserve">, </w:t>
      </w:r>
      <w:r w:rsidRPr="00F3121C">
        <w:rPr>
          <w:b/>
          <w:bCs/>
        </w:rPr>
        <w:t>00_header</w:t>
      </w:r>
      <w:r w:rsidRPr="00F3121C">
        <w:t xml:space="preserve">, </w:t>
      </w:r>
      <w:r w:rsidRPr="00F3121C">
        <w:rPr>
          <w:b/>
          <w:bCs/>
        </w:rPr>
        <w:t>10_linux</w:t>
      </w:r>
      <w:r w:rsidRPr="00F3121C">
        <w:t xml:space="preserve"> y </w:t>
      </w:r>
      <w:r w:rsidRPr="00F3121C">
        <w:rPr>
          <w:b/>
          <w:bCs/>
        </w:rPr>
        <w:t>30_os_prober</w:t>
      </w:r>
      <w:r w:rsidRPr="00F3121C">
        <w:t xml:space="preserve"> en nuestra partición home.</w:t>
      </w:r>
    </w:p>
    <w:p w:rsidR="00573BD6" w:rsidRDefault="00EA650D" w:rsidP="000E6851">
      <w:r>
        <w:br w:type="page"/>
      </w:r>
    </w:p>
    <w:p w:rsidR="003700B8" w:rsidRDefault="003700B8" w:rsidP="003700B8">
      <w:pPr>
        <w:pStyle w:val="Ttulo2"/>
      </w:pPr>
      <w:bookmarkStart w:id="4" w:name="_Toc32084824"/>
      <w:r>
        <w:lastRenderedPageBreak/>
        <w:t>Definir usuarios y contraseñas que podrán modificar el GRUB</w:t>
      </w:r>
      <w:bookmarkEnd w:id="4"/>
    </w:p>
    <w:p w:rsidR="003700B8" w:rsidRDefault="003700B8" w:rsidP="003700B8">
      <w:r>
        <w:t xml:space="preserve">En caso de tener mas de un usuario deberíamos de realizar este paso. En mi caso solo dispongo de un usuario, pero lo realizare para el </w:t>
      </w:r>
      <w:r w:rsidR="00BA1729">
        <w:t>mío</w:t>
      </w:r>
      <w:r>
        <w:t>.</w:t>
      </w:r>
    </w:p>
    <w:p w:rsidR="003700B8" w:rsidRPr="003700B8" w:rsidRDefault="003700B8" w:rsidP="003700B8">
      <w:pPr>
        <w:pStyle w:val="HTMLconformatoprevio"/>
      </w:pPr>
      <w:r w:rsidRPr="003700B8">
        <w:rPr>
          <w:rStyle w:val="Textoennegrita"/>
        </w:rPr>
        <w:t>sudo nano /</w:t>
      </w:r>
      <w:proofErr w:type="spellStart"/>
      <w:r w:rsidRPr="003700B8">
        <w:rPr>
          <w:rStyle w:val="Textoennegrita"/>
        </w:rPr>
        <w:t>etc</w:t>
      </w:r>
      <w:proofErr w:type="spellEnd"/>
      <w:r w:rsidRPr="003700B8">
        <w:rPr>
          <w:rStyle w:val="Textoennegrita"/>
        </w:rPr>
        <w:t>/</w:t>
      </w:r>
      <w:proofErr w:type="spellStart"/>
      <w:r w:rsidRPr="003700B8">
        <w:rPr>
          <w:rStyle w:val="Textoennegrita"/>
        </w:rPr>
        <w:t>grub.d</w:t>
      </w:r>
      <w:proofErr w:type="spellEnd"/>
      <w:r w:rsidRPr="003700B8">
        <w:rPr>
          <w:rStyle w:val="Textoennegrita"/>
        </w:rPr>
        <w:t>/00_header</w:t>
      </w:r>
    </w:p>
    <w:p w:rsidR="003700B8" w:rsidRDefault="00BA1729" w:rsidP="000E6851">
      <w:r>
        <w:rPr>
          <w:noProof/>
        </w:rPr>
        <w:drawing>
          <wp:inline distT="0" distB="0" distL="0" distR="0" wp14:anchorId="1FDD729C" wp14:editId="7772AED9">
            <wp:extent cx="3023348" cy="723900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2161" cy="74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729" w:rsidRDefault="00BA1729" w:rsidP="000E6851">
      <w:r>
        <w:t xml:space="preserve">Este texto habrá que añadirlo al final del archivo, en caso de tener más usuarios habrá que separar los nombres con coma y añadir una nueva línea de </w:t>
      </w:r>
      <w:proofErr w:type="spellStart"/>
      <w:r>
        <w:t>password</w:t>
      </w:r>
      <w:proofErr w:type="spellEnd"/>
      <w:r>
        <w:t>.</w:t>
      </w:r>
    </w:p>
    <w:p w:rsidR="00BA1729" w:rsidRDefault="00BA1729" w:rsidP="00BA1729">
      <w:pPr>
        <w:pStyle w:val="Ttulo2"/>
      </w:pPr>
      <w:bookmarkStart w:id="5" w:name="_Toc32084825"/>
      <w:r>
        <w:t>Cifrar contraseñas de usuarios</w:t>
      </w:r>
      <w:bookmarkEnd w:id="5"/>
    </w:p>
    <w:p w:rsidR="00BA1729" w:rsidRDefault="00E82345" w:rsidP="00BA1729">
      <w:r>
        <w:t>Tecleando el siguiente comando generaremos un HASH de la contraseña añadida anteriormente.</w:t>
      </w:r>
    </w:p>
    <w:p w:rsidR="00E82345" w:rsidRPr="006E7CD1" w:rsidRDefault="00E82345" w:rsidP="00E82345">
      <w:pPr>
        <w:pStyle w:val="HTMLconformatoprevio"/>
      </w:pPr>
      <w:r w:rsidRPr="006E7CD1">
        <w:rPr>
          <w:rStyle w:val="Textoennegrita"/>
        </w:rPr>
        <w:t>grub-mkpasswd-pbkdf2</w:t>
      </w:r>
    </w:p>
    <w:p w:rsidR="00E82345" w:rsidRDefault="00E82345" w:rsidP="00BA1729">
      <w:r>
        <w:rPr>
          <w:noProof/>
        </w:rPr>
        <w:drawing>
          <wp:inline distT="0" distB="0" distL="0" distR="0" wp14:anchorId="0757F046" wp14:editId="0224A76F">
            <wp:extent cx="5500047" cy="942975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3676" cy="95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45" w:rsidRDefault="00E82345" w:rsidP="00BA1729">
      <w:r>
        <w:t>A la hora de introducir la contraseña debemos de introducir aquella que queremos cifrar.</w:t>
      </w:r>
    </w:p>
    <w:p w:rsidR="00E82345" w:rsidRDefault="00E82345" w:rsidP="00BA1729">
      <w:r>
        <w:t>Ahora vamos a modificar el archivo 00_header y cambiar la contraseña que pusimos por el HASH que nos ha devuelto.</w:t>
      </w:r>
    </w:p>
    <w:p w:rsidR="007C18C4" w:rsidRDefault="007C18C4" w:rsidP="00BA1729">
      <w:r>
        <w:rPr>
          <w:noProof/>
        </w:rPr>
        <w:drawing>
          <wp:inline distT="0" distB="0" distL="0" distR="0" wp14:anchorId="2CF042F1" wp14:editId="51D601FC">
            <wp:extent cx="5441108" cy="50482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250" cy="51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C4" w:rsidRDefault="007C18C4" w:rsidP="00BA1729">
      <w:r>
        <w:t xml:space="preserve">Nótese que además de cambiar la contraseña por el HASH, hemos añadido </w:t>
      </w:r>
      <w:r w:rsidRPr="007C18C4">
        <w:rPr>
          <w:b/>
          <w:bCs/>
        </w:rPr>
        <w:t>_pbkdf2</w:t>
      </w:r>
      <w:r>
        <w:t xml:space="preserve"> después de </w:t>
      </w:r>
      <w:proofErr w:type="spellStart"/>
      <w:r>
        <w:t>password</w:t>
      </w:r>
      <w:proofErr w:type="spellEnd"/>
      <w:r>
        <w:t>.</w:t>
      </w:r>
    </w:p>
    <w:p w:rsidR="006E7CD1" w:rsidRDefault="006E7CD1" w:rsidP="006E7CD1">
      <w:pPr>
        <w:pStyle w:val="Ttulo2"/>
      </w:pPr>
      <w:bookmarkStart w:id="6" w:name="_Toc32084826"/>
      <w:r>
        <w:t>Actualizar la configuración del GRUB</w:t>
      </w:r>
      <w:bookmarkEnd w:id="6"/>
    </w:p>
    <w:p w:rsidR="006E7CD1" w:rsidRPr="006E7CD1" w:rsidRDefault="006E7CD1" w:rsidP="006E7CD1">
      <w:pPr>
        <w:pStyle w:val="HTMLconformatoprevio"/>
      </w:pPr>
      <w:r w:rsidRPr="006E7CD1">
        <w:rPr>
          <w:rStyle w:val="Textoennegrita"/>
        </w:rPr>
        <w:t>update-grub2</w:t>
      </w:r>
    </w:p>
    <w:p w:rsidR="00B868D0" w:rsidRDefault="006E7CD1" w:rsidP="006E7CD1">
      <w:r>
        <w:rPr>
          <w:noProof/>
        </w:rPr>
        <w:drawing>
          <wp:inline distT="0" distB="0" distL="0" distR="0" wp14:anchorId="4351ABCD" wp14:editId="1AC4B53E">
            <wp:extent cx="5487931" cy="17049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0855" cy="1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D1" w:rsidRDefault="00B868D0" w:rsidP="006E7CD1">
      <w:r>
        <w:br w:type="page"/>
      </w:r>
    </w:p>
    <w:p w:rsidR="0089659C" w:rsidRDefault="004D3003" w:rsidP="004D3003">
      <w:pPr>
        <w:pStyle w:val="Ttulo2"/>
      </w:pPr>
      <w:bookmarkStart w:id="7" w:name="_Toc32084827"/>
      <w:r>
        <w:lastRenderedPageBreak/>
        <w:t>Resultado</w:t>
      </w:r>
      <w:bookmarkEnd w:id="7"/>
    </w:p>
    <w:p w:rsidR="004D3003" w:rsidRDefault="004D3003" w:rsidP="004D3003">
      <w:r>
        <w:t>Ahora cada vez que iniciemos al S.O. nos pedirá un usuario y contraseña añadidos.</w:t>
      </w:r>
    </w:p>
    <w:p w:rsidR="004D3003" w:rsidRDefault="004D3003" w:rsidP="004D3003">
      <w:r>
        <w:rPr>
          <w:noProof/>
        </w:rPr>
        <w:drawing>
          <wp:inline distT="0" distB="0" distL="0" distR="0" wp14:anchorId="52FAB035" wp14:editId="64E3B5F1">
            <wp:extent cx="5400040" cy="3714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991" b="82483"/>
                    <a:stretch/>
                  </pic:blipFill>
                  <pic:spPr bwMode="auto">
                    <a:xfrm>
                      <a:off x="0" y="0"/>
                      <a:ext cx="5400040" cy="37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3003" w:rsidRDefault="004D3003" w:rsidP="004D3003">
      <w:r>
        <w:t xml:space="preserve">En mi caso será </w:t>
      </w:r>
      <w:proofErr w:type="spellStart"/>
      <w:r>
        <w:t>ruben</w:t>
      </w:r>
      <w:proofErr w:type="spellEnd"/>
      <w:r>
        <w:t xml:space="preserve"> y contraseña 1234.</w:t>
      </w:r>
    </w:p>
    <w:p w:rsidR="00B868D0" w:rsidRDefault="00B868D0" w:rsidP="004D3003">
      <w:r>
        <w:t>En caso de ser el usuario o contraseña incorrectos nos devolverá un error.</w:t>
      </w:r>
    </w:p>
    <w:p w:rsidR="00B868D0" w:rsidRPr="004D3003" w:rsidRDefault="00B868D0" w:rsidP="004D3003">
      <w:r>
        <w:rPr>
          <w:noProof/>
        </w:rPr>
        <w:drawing>
          <wp:inline distT="0" distB="0" distL="0" distR="0" wp14:anchorId="09A26273" wp14:editId="1039DAB6">
            <wp:extent cx="5400040" cy="14751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8D0" w:rsidRPr="004D3003" w:rsidSect="003D00B1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5965" w:rsidRDefault="00A75965" w:rsidP="00536D2B">
      <w:pPr>
        <w:spacing w:after="0" w:line="240" w:lineRule="auto"/>
      </w:pPr>
      <w:r>
        <w:separator/>
      </w:r>
    </w:p>
  </w:endnote>
  <w:endnote w:type="continuationSeparator" w:id="0">
    <w:p w:rsidR="00A75965" w:rsidRDefault="00A75965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5965" w:rsidRDefault="00A75965" w:rsidP="00536D2B">
      <w:pPr>
        <w:spacing w:after="0" w:line="240" w:lineRule="auto"/>
      </w:pPr>
      <w:r>
        <w:separator/>
      </w:r>
    </w:p>
  </w:footnote>
  <w:footnote w:type="continuationSeparator" w:id="0">
    <w:p w:rsidR="00A75965" w:rsidRDefault="00A75965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532306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532306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E6851"/>
    <w:rsid w:val="003700B8"/>
    <w:rsid w:val="00381916"/>
    <w:rsid w:val="003D00B1"/>
    <w:rsid w:val="003D40AF"/>
    <w:rsid w:val="004D3003"/>
    <w:rsid w:val="00532306"/>
    <w:rsid w:val="00536D2B"/>
    <w:rsid w:val="00573BD6"/>
    <w:rsid w:val="00574B22"/>
    <w:rsid w:val="00627DA0"/>
    <w:rsid w:val="006B5EFE"/>
    <w:rsid w:val="006E7CD1"/>
    <w:rsid w:val="007C18C4"/>
    <w:rsid w:val="00895860"/>
    <w:rsid w:val="0089659C"/>
    <w:rsid w:val="008B6F1E"/>
    <w:rsid w:val="00916859"/>
    <w:rsid w:val="00A72520"/>
    <w:rsid w:val="00A75965"/>
    <w:rsid w:val="00AF429F"/>
    <w:rsid w:val="00B64F73"/>
    <w:rsid w:val="00B868D0"/>
    <w:rsid w:val="00BA1729"/>
    <w:rsid w:val="00BF650D"/>
    <w:rsid w:val="00D86E05"/>
    <w:rsid w:val="00DE0A1B"/>
    <w:rsid w:val="00E24FE5"/>
    <w:rsid w:val="00E82345"/>
    <w:rsid w:val="00EA650D"/>
    <w:rsid w:val="00F3121C"/>
    <w:rsid w:val="00FD5811"/>
    <w:rsid w:val="00FD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C4C5CB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68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0E6851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73B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73BD6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573BD6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EA650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8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ekland.eu/proteger-el-grub-con-contrasena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0B8C4-0B8F-4A6A-A29D-90F934B31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395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</vt:lpstr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</dc:title>
  <dc:subject/>
  <dc:creator>ASIR1-17</dc:creator>
  <cp:keywords/>
  <dc:description/>
  <cp:lastModifiedBy>Ruben Pozuelo Martinez</cp:lastModifiedBy>
  <cp:revision>28</cp:revision>
  <dcterms:created xsi:type="dcterms:W3CDTF">2020-02-06T08:41:00Z</dcterms:created>
  <dcterms:modified xsi:type="dcterms:W3CDTF">2020-02-08T19:06:00Z</dcterms:modified>
</cp:coreProperties>
</file>