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D906"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b/>
          <w:bCs/>
          <w:color w:val="000000"/>
          <w:kern w:val="0"/>
          <w:lang w:eastAsia="en-GB"/>
          <w14:ligatures w14:val="none"/>
        </w:rPr>
        <w:t>95767 Cybersecurity for Artificial Intelligence &amp; Machine Learning</w:t>
      </w:r>
    </w:p>
    <w:p w14:paraId="55F89D56"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b/>
          <w:bCs/>
          <w:color w:val="000000"/>
          <w:kern w:val="0"/>
          <w:lang w:eastAsia="en-GB"/>
          <w14:ligatures w14:val="none"/>
        </w:rPr>
        <w:t>Assignment #2</w:t>
      </w:r>
    </w:p>
    <w:p w14:paraId="3DB8D285"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b/>
          <w:bCs/>
          <w:color w:val="000000"/>
          <w:kern w:val="0"/>
          <w:lang w:eastAsia="en-GB"/>
          <w14:ligatures w14:val="none"/>
        </w:rPr>
        <w:t>150 points</w:t>
      </w:r>
    </w:p>
    <w:p w14:paraId="76710FD4"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 xml:space="preserve">In this Assignment, you will complete the Hands-on exercise with the </w:t>
      </w:r>
      <w:proofErr w:type="spellStart"/>
      <w:r w:rsidRPr="00F33DF7">
        <w:rPr>
          <w:rFonts w:ascii="Lato" w:eastAsia="Times New Roman" w:hAnsi="Lato" w:cs="Times New Roman"/>
          <w:color w:val="000000"/>
          <w:kern w:val="0"/>
          <w:lang w:eastAsia="en-GB"/>
          <w14:ligatures w14:val="none"/>
        </w:rPr>
        <w:t>iris_extended</w:t>
      </w:r>
      <w:proofErr w:type="spellEnd"/>
      <w:r w:rsidRPr="00F33DF7">
        <w:rPr>
          <w:rFonts w:ascii="Lato" w:eastAsia="Times New Roman" w:hAnsi="Lato" w:cs="Times New Roman"/>
          <w:color w:val="000000"/>
          <w:kern w:val="0"/>
          <w:lang w:eastAsia="en-GB"/>
          <w14:ligatures w14:val="none"/>
        </w:rPr>
        <w:t xml:space="preserve"> dataset contained in the Notebook provided in the Files section of Canvas. Complete all sections of the Notebook. Then answer the following questions:</w:t>
      </w:r>
    </w:p>
    <w:p w14:paraId="6A793E36"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 </w:t>
      </w:r>
    </w:p>
    <w:p w14:paraId="485483BF"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u w:val="single"/>
          <w:lang w:eastAsia="en-GB"/>
          <w14:ligatures w14:val="none"/>
        </w:rPr>
        <w:t>Deliverables</w:t>
      </w:r>
    </w:p>
    <w:p w14:paraId="6D4EFFF7"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A completed Notebook with all sections completed as per the instructions in the Notebook.</w:t>
      </w:r>
    </w:p>
    <w:p w14:paraId="0ABE8ECF" w14:textId="7777777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Written answers to the below questions as a Word or PDF document.</w:t>
      </w:r>
    </w:p>
    <w:p w14:paraId="0986C09B" w14:textId="13D25CE7" w:rsidR="00F33DF7" w:rsidRPr="00F33DF7" w:rsidRDefault="00F33DF7" w:rsidP="00F33DF7">
      <w:pPr>
        <w:shd w:val="clear" w:color="auto" w:fill="FFFFFF"/>
        <w:spacing w:before="180" w:after="180" w:line="240" w:lineRule="auto"/>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 </w:t>
      </w:r>
    </w:p>
    <w:p w14:paraId="6DE6B3C2" w14:textId="3ABF0F8F" w:rsidR="00F33DF7" w:rsidRDefault="00F33DF7" w:rsidP="00F33DF7">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Availability Poisoning Attack—Why does adding chaff data (random noise data) to the training dataset reduce the performance of the trained model?</w:t>
      </w:r>
    </w:p>
    <w:p w14:paraId="31ABCC54" w14:textId="1458753E" w:rsidR="00F33DF7" w:rsidRPr="00F33DF7" w:rsidRDefault="00F33DF7" w:rsidP="00E65C2C">
      <w:pPr>
        <w:shd w:val="clear" w:color="auto" w:fill="FFFFFF"/>
        <w:spacing w:before="100" w:beforeAutospacing="1" w:after="100" w:afterAutospacing="1" w:line="240" w:lineRule="auto"/>
        <w:ind w:left="1095"/>
        <w:rPr>
          <w:rFonts w:ascii="Lato" w:eastAsia="Times New Roman" w:hAnsi="Lato" w:cs="Times New Roman"/>
          <w:i/>
          <w:iCs/>
          <w:color w:val="000000"/>
          <w:kern w:val="0"/>
          <w:lang w:eastAsia="en-GB"/>
          <w14:ligatures w14:val="none"/>
        </w:rPr>
      </w:pPr>
      <w:r w:rsidRPr="00E65C2C">
        <w:rPr>
          <w:rFonts w:ascii="Lato" w:eastAsia="Times New Roman" w:hAnsi="Lato" w:cs="Times New Roman"/>
          <w:i/>
          <w:iCs/>
          <w:color w:val="000000"/>
          <w:kern w:val="0"/>
          <w:lang w:eastAsia="en-GB"/>
          <w14:ligatures w14:val="none"/>
        </w:rPr>
        <w:t xml:space="preserve">The </w:t>
      </w:r>
      <w:r w:rsidR="00E65C2C" w:rsidRPr="00E65C2C">
        <w:rPr>
          <w:rFonts w:ascii="Lato" w:eastAsia="Times New Roman" w:hAnsi="Lato" w:cs="Times New Roman"/>
          <w:i/>
          <w:iCs/>
          <w:color w:val="000000"/>
          <w:kern w:val="0"/>
          <w:lang w:eastAsia="en-GB"/>
          <w14:ligatures w14:val="none"/>
        </w:rPr>
        <w:t xml:space="preserve">chaff data adds noise to the training data which the model ultimately trains upon and outputs greater amount of incorrect predictions on the test data. This eventually reduces the model’s performance.   </w:t>
      </w:r>
    </w:p>
    <w:p w14:paraId="2D190AC2" w14:textId="242F24CB" w:rsidR="00F33DF7" w:rsidRDefault="00F33DF7" w:rsidP="00F33DF7">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Randomized Smoothing—In the first question, we see that adding random noise to the training dataset reduces model performance. Why then is randomized smoothing, adding random noise to query inputs, used as a mitigation technique? In 1-2 sentences, briefly describe how randomized smoothing can protect a ML model from one type of AML attack. Be sure to name the type of attack in your answer. </w:t>
      </w:r>
    </w:p>
    <w:p w14:paraId="61D97498" w14:textId="02B06179" w:rsidR="00E65C2C" w:rsidRPr="00F33DF7" w:rsidRDefault="00784033" w:rsidP="00222FD7">
      <w:pPr>
        <w:shd w:val="clear" w:color="auto" w:fill="FFFFFF"/>
        <w:spacing w:before="100" w:beforeAutospacing="1" w:after="100" w:afterAutospacing="1" w:line="240" w:lineRule="auto"/>
        <w:ind w:left="1095"/>
        <w:jc w:val="both"/>
        <w:rPr>
          <w:rFonts w:ascii="Lato" w:eastAsia="Times New Roman" w:hAnsi="Lato" w:cs="Times New Roman"/>
          <w:i/>
          <w:iCs/>
          <w:color w:val="000000"/>
          <w:kern w:val="0"/>
          <w:lang w:eastAsia="en-GB"/>
          <w14:ligatures w14:val="none"/>
        </w:rPr>
      </w:pPr>
      <w:r w:rsidRPr="00784033">
        <w:rPr>
          <w:rFonts w:ascii="Lato" w:eastAsia="Times New Roman" w:hAnsi="Lato" w:cs="Times New Roman"/>
          <w:i/>
          <w:iCs/>
          <w:color w:val="000000"/>
          <w:kern w:val="0"/>
          <w:lang w:eastAsia="en-GB"/>
          <w14:ligatures w14:val="none"/>
        </w:rPr>
        <w:t>The type of attack is an evasion attack. Randomized smoothing adds noise to test inputs at inference time and aggregates predictions over multiple noisy versions. This creates a protective zone around each input where small malicious changes cannot flip the prediction.</w:t>
      </w:r>
    </w:p>
    <w:p w14:paraId="6DAE51BD" w14:textId="7CBD75D3" w:rsidR="00F33DF7" w:rsidRDefault="00F33DF7" w:rsidP="00F33DF7">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Functional Stealing Model Extraction Attack—If you completed this section of the notebook successfully, you (as a hypothetical adversary), now have a shadow model that provides similar predictions as the target model. Name another AML attack this shadow model could enable you to perform. In a few sentences, describe how the shadow model would be used in this attack.</w:t>
      </w:r>
    </w:p>
    <w:p w14:paraId="3CCE5513" w14:textId="00F0E8D0" w:rsidR="00784033" w:rsidRPr="00F33DF7" w:rsidRDefault="00024B2F" w:rsidP="00024B2F">
      <w:pPr>
        <w:shd w:val="clear" w:color="auto" w:fill="FFFFFF"/>
        <w:spacing w:before="100" w:beforeAutospacing="1" w:after="100" w:afterAutospacing="1" w:line="240" w:lineRule="auto"/>
        <w:ind w:left="1095"/>
        <w:jc w:val="both"/>
        <w:rPr>
          <w:rFonts w:ascii="Lato" w:eastAsia="Times New Roman" w:hAnsi="Lato" w:cs="Times New Roman"/>
          <w:i/>
          <w:iCs/>
          <w:color w:val="000000"/>
          <w:kern w:val="0"/>
          <w:lang w:eastAsia="en-GB"/>
          <w14:ligatures w14:val="none"/>
        </w:rPr>
      </w:pPr>
      <w:r w:rsidRPr="00024B2F">
        <w:rPr>
          <w:rFonts w:ascii="Lato" w:eastAsia="Times New Roman" w:hAnsi="Lato" w:cs="Times New Roman"/>
          <w:i/>
          <w:iCs/>
          <w:color w:val="000000"/>
          <w:kern w:val="0"/>
          <w:lang w:eastAsia="en-GB"/>
          <w14:ligatures w14:val="none"/>
        </w:rPr>
        <w:t>This shadow model can perform membership inference. In this attack the adversary tries to determine if a specific data point was part of a machine learning model’s training dataset.</w:t>
      </w:r>
      <w:r>
        <w:rPr>
          <w:rFonts w:ascii="Lato" w:eastAsia="Times New Roman" w:hAnsi="Lato" w:cs="Times New Roman"/>
          <w:i/>
          <w:iCs/>
          <w:color w:val="000000"/>
          <w:kern w:val="0"/>
          <w:lang w:eastAsia="en-GB"/>
          <w14:ligatures w14:val="none"/>
        </w:rPr>
        <w:t xml:space="preserve"> The shadow model is used to learn the output </w:t>
      </w:r>
      <w:r>
        <w:rPr>
          <w:rFonts w:ascii="Lato" w:eastAsia="Times New Roman" w:hAnsi="Lato" w:cs="Times New Roman"/>
          <w:i/>
          <w:iCs/>
          <w:color w:val="000000"/>
          <w:kern w:val="0"/>
          <w:lang w:eastAsia="en-GB"/>
          <w14:ligatures w14:val="none"/>
        </w:rPr>
        <w:lastRenderedPageBreak/>
        <w:t xml:space="preserve">patterns for the  ‘in-training’ vs the ‘out-of-training’ examples. By comparing the target model’s output on a record to those patterns, the attacker can infer membership and thus reveal sensitive information about whether that  individual’s data was used. </w:t>
      </w:r>
    </w:p>
    <w:p w14:paraId="55E2A2AD" w14:textId="5C4C9D89" w:rsidR="00F33DF7" w:rsidRDefault="00F33DF7" w:rsidP="00024B2F">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Functional Stealing Model Extraction Attack—In the notebook, you trained a shadow model using a random forest classifier to emulate the logistic regression target model. Logistic regression and random forests do not have the same parameters or model architecture. Why is this not a problem for creating a shadow model</w:t>
      </w:r>
      <w:r w:rsidR="00024B2F">
        <w:rPr>
          <w:rFonts w:ascii="Lato" w:eastAsia="Times New Roman" w:hAnsi="Lato" w:cs="Times New Roman"/>
          <w:color w:val="000000"/>
          <w:kern w:val="0"/>
          <w:lang w:eastAsia="en-GB"/>
          <w14:ligatures w14:val="none"/>
        </w:rPr>
        <w:t>?</w:t>
      </w:r>
    </w:p>
    <w:p w14:paraId="5BC70818" w14:textId="7433E2B6" w:rsidR="00F33DF7" w:rsidRPr="00F33DF7" w:rsidRDefault="00024B2F" w:rsidP="00222FD7">
      <w:pPr>
        <w:shd w:val="clear" w:color="auto" w:fill="FFFFFF"/>
        <w:spacing w:before="100" w:beforeAutospacing="1" w:after="100" w:afterAutospacing="1" w:line="240" w:lineRule="auto"/>
        <w:ind w:left="1095"/>
        <w:jc w:val="both"/>
        <w:rPr>
          <w:rFonts w:ascii="Lato" w:eastAsia="Times New Roman" w:hAnsi="Lato" w:cs="Times New Roman"/>
          <w:i/>
          <w:iCs/>
          <w:color w:val="000000"/>
          <w:kern w:val="0"/>
          <w:lang w:eastAsia="en-GB"/>
          <w14:ligatures w14:val="none"/>
        </w:rPr>
      </w:pPr>
      <w:r w:rsidRPr="007545AB">
        <w:rPr>
          <w:rFonts w:ascii="Lato" w:eastAsia="Times New Roman" w:hAnsi="Lato" w:cs="Times New Roman"/>
          <w:i/>
          <w:iCs/>
          <w:color w:val="000000"/>
          <w:kern w:val="0"/>
          <w:lang w:eastAsia="en-GB"/>
          <w14:ligatures w14:val="none"/>
        </w:rPr>
        <w:t xml:space="preserve">This is not a problem since the eventual goal of the shadow model is to mimic the functions of the actual model. So long as the shadow model is able to approximate the input-output behaviour of the query data, it can be used for downstream attacks even with a different internal architecture. </w:t>
      </w:r>
      <w:r w:rsidR="007545AB">
        <w:rPr>
          <w:rFonts w:ascii="Lato" w:eastAsia="Times New Roman" w:hAnsi="Lato" w:cs="Times New Roman"/>
          <w:i/>
          <w:iCs/>
          <w:color w:val="000000"/>
          <w:kern w:val="0"/>
          <w:lang w:eastAsia="en-GB"/>
          <w14:ligatures w14:val="none"/>
        </w:rPr>
        <w:t>Different models are still able to learn similar decisions even with different decision boundaries.</w:t>
      </w:r>
    </w:p>
    <w:p w14:paraId="7D8E6E09" w14:textId="77777777" w:rsidR="00F33DF7" w:rsidRDefault="00F33DF7" w:rsidP="00F33DF7">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lang w:eastAsia="en-GB"/>
          <w14:ligatures w14:val="none"/>
        </w:rPr>
      </w:pPr>
      <w:r w:rsidRPr="00F33DF7">
        <w:rPr>
          <w:rFonts w:ascii="Lato" w:eastAsia="Times New Roman" w:hAnsi="Lato" w:cs="Times New Roman"/>
          <w:color w:val="000000"/>
          <w:kern w:val="0"/>
          <w:lang w:eastAsia="en-GB"/>
          <w14:ligatures w14:val="none"/>
        </w:rPr>
        <w:t>Suppose a customs enforcement team trained the original target model in the notebook and is using it to screen plants that are being exported. The customs enforcement team is barring </w:t>
      </w:r>
      <w:proofErr w:type="spellStart"/>
      <w:r w:rsidRPr="00F33DF7">
        <w:rPr>
          <w:rFonts w:ascii="Lato" w:eastAsia="Times New Roman" w:hAnsi="Lato" w:cs="Times New Roman"/>
          <w:i/>
          <w:iCs/>
          <w:color w:val="000000"/>
          <w:kern w:val="0"/>
          <w:lang w:eastAsia="en-GB"/>
          <w14:ligatures w14:val="none"/>
        </w:rPr>
        <w:t>setosa</w:t>
      </w:r>
      <w:proofErr w:type="spellEnd"/>
      <w:r w:rsidRPr="00F33DF7">
        <w:rPr>
          <w:rFonts w:ascii="Lato" w:eastAsia="Times New Roman" w:hAnsi="Lato" w:cs="Times New Roman"/>
          <w:i/>
          <w:iCs/>
          <w:color w:val="000000"/>
          <w:kern w:val="0"/>
          <w:lang w:eastAsia="en-GB"/>
          <w14:ligatures w14:val="none"/>
        </w:rPr>
        <w:t> </w:t>
      </w:r>
      <w:r w:rsidRPr="00F33DF7">
        <w:rPr>
          <w:rFonts w:ascii="Lato" w:eastAsia="Times New Roman" w:hAnsi="Lato" w:cs="Times New Roman"/>
          <w:color w:val="000000"/>
          <w:kern w:val="0"/>
          <w:lang w:eastAsia="en-GB"/>
          <w14:ligatures w14:val="none"/>
        </w:rPr>
        <w:t>from being exported. You have a large delivery of </w:t>
      </w:r>
      <w:proofErr w:type="spellStart"/>
      <w:r w:rsidRPr="00F33DF7">
        <w:rPr>
          <w:rFonts w:ascii="Lato" w:eastAsia="Times New Roman" w:hAnsi="Lato" w:cs="Times New Roman"/>
          <w:i/>
          <w:iCs/>
          <w:color w:val="000000"/>
          <w:kern w:val="0"/>
          <w:lang w:eastAsia="en-GB"/>
          <w14:ligatures w14:val="none"/>
        </w:rPr>
        <w:t>setosa</w:t>
      </w:r>
      <w:proofErr w:type="spellEnd"/>
      <w:r w:rsidRPr="00F33DF7">
        <w:rPr>
          <w:rFonts w:ascii="Lato" w:eastAsia="Times New Roman" w:hAnsi="Lato" w:cs="Times New Roman"/>
          <w:color w:val="000000"/>
          <w:kern w:val="0"/>
          <w:lang w:eastAsia="en-GB"/>
          <w14:ligatures w14:val="none"/>
        </w:rPr>
        <w:t> plants you want to export to make a large profit. You are unable to tamper with the target model or data because the customs enforcement team took Cybersecurity for Artificial Intelligence &amp; Machine Learning. You know that one of your plants will be selected for screening by the customs enforcement team. Measurements will be taken on that plant and fed into their ML model to predict the plant's species. If they determine your plant is a </w:t>
      </w:r>
      <w:proofErr w:type="spellStart"/>
      <w:r w:rsidRPr="00F33DF7">
        <w:rPr>
          <w:rFonts w:ascii="Lato" w:eastAsia="Times New Roman" w:hAnsi="Lato" w:cs="Times New Roman"/>
          <w:i/>
          <w:iCs/>
          <w:color w:val="000000"/>
          <w:kern w:val="0"/>
          <w:lang w:eastAsia="en-GB"/>
          <w14:ligatures w14:val="none"/>
        </w:rPr>
        <w:t>setosa</w:t>
      </w:r>
      <w:proofErr w:type="spellEnd"/>
      <w:r w:rsidRPr="00F33DF7">
        <w:rPr>
          <w:rFonts w:ascii="Lato" w:eastAsia="Times New Roman" w:hAnsi="Lato" w:cs="Times New Roman"/>
          <w:i/>
          <w:iCs/>
          <w:color w:val="000000"/>
          <w:kern w:val="0"/>
          <w:lang w:eastAsia="en-GB"/>
          <w14:ligatures w14:val="none"/>
        </w:rPr>
        <w:t> </w:t>
      </w:r>
      <w:r w:rsidRPr="00F33DF7">
        <w:rPr>
          <w:rFonts w:ascii="Lato" w:eastAsia="Times New Roman" w:hAnsi="Lato" w:cs="Times New Roman"/>
          <w:color w:val="000000"/>
          <w:kern w:val="0"/>
          <w:lang w:eastAsia="en-GB"/>
          <w14:ligatures w14:val="none"/>
        </w:rPr>
        <w:t>plant, your whole delivery will be destroyed. Describe what you could do to the plant that will be screened to attempt to evade the model. (You cannot replace it with another species).</w:t>
      </w:r>
    </w:p>
    <w:p w14:paraId="17CCA88B" w14:textId="3DA956FC" w:rsidR="007545AB" w:rsidRPr="00F33DF7" w:rsidRDefault="00222FD7" w:rsidP="00222FD7">
      <w:pPr>
        <w:shd w:val="clear" w:color="auto" w:fill="FFFFFF"/>
        <w:spacing w:before="100" w:beforeAutospacing="1" w:after="100" w:afterAutospacing="1" w:line="240" w:lineRule="auto"/>
        <w:ind w:left="1095"/>
        <w:jc w:val="both"/>
        <w:rPr>
          <w:rFonts w:ascii="Lato" w:eastAsia="Times New Roman" w:hAnsi="Lato" w:cs="Times New Roman"/>
          <w:i/>
          <w:iCs/>
          <w:color w:val="000000"/>
          <w:kern w:val="0"/>
          <w:lang w:eastAsia="en-GB"/>
          <w14:ligatures w14:val="none"/>
        </w:rPr>
      </w:pPr>
      <w:r w:rsidRPr="00222FD7">
        <w:rPr>
          <w:rFonts w:ascii="Lato" w:eastAsia="Times New Roman" w:hAnsi="Lato" w:cs="Times New Roman"/>
          <w:i/>
          <w:iCs/>
          <w:color w:val="000000"/>
          <w:kern w:val="0"/>
          <w:lang w:eastAsia="en-GB"/>
          <w14:ligatures w14:val="none"/>
        </w:rPr>
        <w:t xml:space="preserve">While it might not be the most feasible to implement this in real life especially if the plants are randomly chosen for inspection, but something that can be done would be to send in a batch of plants with similar dimensions of the leaves as </w:t>
      </w:r>
      <w:proofErr w:type="spellStart"/>
      <w:r w:rsidRPr="00222FD7">
        <w:rPr>
          <w:rFonts w:ascii="Lato" w:eastAsia="Times New Roman" w:hAnsi="Lato" w:cs="Times New Roman"/>
          <w:i/>
          <w:iCs/>
          <w:color w:val="000000"/>
          <w:kern w:val="0"/>
          <w:lang w:eastAsia="en-GB"/>
          <w14:ligatures w14:val="none"/>
        </w:rPr>
        <w:t>setosa</w:t>
      </w:r>
      <w:proofErr w:type="spellEnd"/>
      <w:r w:rsidRPr="00222FD7">
        <w:rPr>
          <w:rFonts w:ascii="Lato" w:eastAsia="Times New Roman" w:hAnsi="Lato" w:cs="Times New Roman"/>
          <w:i/>
          <w:iCs/>
          <w:color w:val="000000"/>
          <w:kern w:val="0"/>
          <w:lang w:eastAsia="en-GB"/>
          <w14:ligatures w14:val="none"/>
        </w:rPr>
        <w:t>. If the selected sample has measurements that lies within the range</w:t>
      </w:r>
      <w:r w:rsidR="004B03C0">
        <w:rPr>
          <w:rFonts w:ascii="Lato" w:eastAsia="Times New Roman" w:hAnsi="Lato" w:cs="Times New Roman"/>
          <w:i/>
          <w:iCs/>
          <w:color w:val="000000"/>
          <w:kern w:val="0"/>
          <w:lang w:eastAsia="en-GB"/>
          <w14:ligatures w14:val="none"/>
        </w:rPr>
        <w:t xml:space="preserve"> of the species that are not </w:t>
      </w:r>
      <w:proofErr w:type="spellStart"/>
      <w:r w:rsidR="004B03C0">
        <w:rPr>
          <w:rFonts w:ascii="Lato" w:eastAsia="Times New Roman" w:hAnsi="Lato" w:cs="Times New Roman"/>
          <w:i/>
          <w:iCs/>
          <w:color w:val="000000"/>
          <w:kern w:val="0"/>
          <w:lang w:eastAsia="en-GB"/>
          <w14:ligatures w14:val="none"/>
        </w:rPr>
        <w:t>setosa</w:t>
      </w:r>
      <w:proofErr w:type="spellEnd"/>
      <w:r w:rsidR="004B03C0">
        <w:rPr>
          <w:rFonts w:ascii="Lato" w:eastAsia="Times New Roman" w:hAnsi="Lato" w:cs="Times New Roman"/>
          <w:i/>
          <w:iCs/>
          <w:color w:val="000000"/>
          <w:kern w:val="0"/>
          <w:lang w:eastAsia="en-GB"/>
          <w14:ligatures w14:val="none"/>
        </w:rPr>
        <w:t xml:space="preserve">, </w:t>
      </w:r>
      <w:r w:rsidRPr="00222FD7">
        <w:rPr>
          <w:rFonts w:ascii="Lato" w:eastAsia="Times New Roman" w:hAnsi="Lato" w:cs="Times New Roman"/>
          <w:i/>
          <w:iCs/>
          <w:color w:val="000000"/>
          <w:kern w:val="0"/>
          <w:lang w:eastAsia="en-GB"/>
          <w14:ligatures w14:val="none"/>
        </w:rPr>
        <w:t xml:space="preserve"> it might be able to avoid getting detected by the ML model. </w:t>
      </w:r>
    </w:p>
    <w:p w14:paraId="32F02A1D" w14:textId="77777777" w:rsidR="00F33DF7" w:rsidRDefault="00F33DF7"/>
    <w:sectPr w:rsidR="00F33DF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1E099" w14:textId="77777777" w:rsidR="00B3320A" w:rsidRDefault="00B3320A" w:rsidP="00222FD7">
      <w:pPr>
        <w:spacing w:after="0" w:line="240" w:lineRule="auto"/>
      </w:pPr>
      <w:r>
        <w:separator/>
      </w:r>
    </w:p>
  </w:endnote>
  <w:endnote w:type="continuationSeparator" w:id="0">
    <w:p w14:paraId="7652D2DF" w14:textId="77777777" w:rsidR="00B3320A" w:rsidRDefault="00B3320A" w:rsidP="0022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3A068" w14:textId="77777777" w:rsidR="00B3320A" w:rsidRDefault="00B3320A" w:rsidP="00222FD7">
      <w:pPr>
        <w:spacing w:after="0" w:line="240" w:lineRule="auto"/>
      </w:pPr>
      <w:r>
        <w:separator/>
      </w:r>
    </w:p>
  </w:footnote>
  <w:footnote w:type="continuationSeparator" w:id="0">
    <w:p w14:paraId="7DE084C6" w14:textId="77777777" w:rsidR="00B3320A" w:rsidRDefault="00B3320A" w:rsidP="0022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D911" w14:textId="78FD666E" w:rsidR="00222FD7" w:rsidRDefault="00222FD7">
    <w:pPr>
      <w:pStyle w:val="Header"/>
      <w:rPr>
        <w:lang w:val="en-US"/>
      </w:rPr>
    </w:pPr>
    <w:r>
      <w:rPr>
        <w:lang w:val="en-US"/>
      </w:rPr>
      <w:t xml:space="preserve">Smridhi Patwari </w:t>
    </w:r>
  </w:p>
  <w:p w14:paraId="023221E9" w14:textId="78B0EF75" w:rsidR="00222FD7" w:rsidRDefault="00222FD7">
    <w:pPr>
      <w:pStyle w:val="Header"/>
      <w:rPr>
        <w:lang w:val="en-US"/>
      </w:rPr>
    </w:pPr>
    <w:proofErr w:type="spellStart"/>
    <w:r>
      <w:rPr>
        <w:lang w:val="en-US"/>
      </w:rPr>
      <w:t>smridhip</w:t>
    </w:r>
    <w:proofErr w:type="spellEnd"/>
  </w:p>
  <w:p w14:paraId="778A5B0C" w14:textId="55B1A958" w:rsidR="00222FD7" w:rsidRPr="00222FD7" w:rsidRDefault="00222FD7">
    <w:pPr>
      <w:pStyle w:val="Header"/>
      <w:rPr>
        <w:lang w:val="en-US"/>
      </w:rPr>
    </w:pPr>
    <w:r>
      <w:rPr>
        <w:lang w:val="en-US"/>
      </w:rPr>
      <w:t>01/27/2026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C22"/>
    <w:multiLevelType w:val="multilevel"/>
    <w:tmpl w:val="B2B0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6E4FC6"/>
    <w:multiLevelType w:val="multilevel"/>
    <w:tmpl w:val="6DD26B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062B44"/>
    <w:multiLevelType w:val="multilevel"/>
    <w:tmpl w:val="1F8ED9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C1F57"/>
    <w:multiLevelType w:val="multilevel"/>
    <w:tmpl w:val="1C08D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6F6D55"/>
    <w:multiLevelType w:val="multilevel"/>
    <w:tmpl w:val="427876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149406">
    <w:abstractNumId w:val="0"/>
  </w:num>
  <w:num w:numId="2" w16cid:durableId="1215039830">
    <w:abstractNumId w:val="3"/>
  </w:num>
  <w:num w:numId="3" w16cid:durableId="2111386032">
    <w:abstractNumId w:val="1"/>
  </w:num>
  <w:num w:numId="4" w16cid:durableId="916669950">
    <w:abstractNumId w:val="4"/>
  </w:num>
  <w:num w:numId="5" w16cid:durableId="1504004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DF7"/>
    <w:rsid w:val="00024B2F"/>
    <w:rsid w:val="001B3255"/>
    <w:rsid w:val="00222FD7"/>
    <w:rsid w:val="004B03C0"/>
    <w:rsid w:val="00503030"/>
    <w:rsid w:val="006166D9"/>
    <w:rsid w:val="00710AF8"/>
    <w:rsid w:val="007545AB"/>
    <w:rsid w:val="00784033"/>
    <w:rsid w:val="00B3320A"/>
    <w:rsid w:val="00E65C2C"/>
    <w:rsid w:val="00F33DF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54ACE5D"/>
  <w15:chartTrackingRefBased/>
  <w15:docId w15:val="{8FE7FB35-1944-9C48-A9C5-8F1EA8A5D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DF7"/>
    <w:rPr>
      <w:rFonts w:eastAsiaTheme="majorEastAsia" w:cstheme="majorBidi"/>
      <w:color w:val="272727" w:themeColor="text1" w:themeTint="D8"/>
    </w:rPr>
  </w:style>
  <w:style w:type="paragraph" w:styleId="Title">
    <w:name w:val="Title"/>
    <w:basedOn w:val="Normal"/>
    <w:next w:val="Normal"/>
    <w:link w:val="TitleChar"/>
    <w:uiPriority w:val="10"/>
    <w:qFormat/>
    <w:rsid w:val="00F33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DF7"/>
    <w:pPr>
      <w:spacing w:before="160"/>
      <w:jc w:val="center"/>
    </w:pPr>
    <w:rPr>
      <w:i/>
      <w:iCs/>
      <w:color w:val="404040" w:themeColor="text1" w:themeTint="BF"/>
    </w:rPr>
  </w:style>
  <w:style w:type="character" w:customStyle="1" w:styleId="QuoteChar">
    <w:name w:val="Quote Char"/>
    <w:basedOn w:val="DefaultParagraphFont"/>
    <w:link w:val="Quote"/>
    <w:uiPriority w:val="29"/>
    <w:rsid w:val="00F33DF7"/>
    <w:rPr>
      <w:i/>
      <w:iCs/>
      <w:color w:val="404040" w:themeColor="text1" w:themeTint="BF"/>
    </w:rPr>
  </w:style>
  <w:style w:type="paragraph" w:styleId="ListParagraph">
    <w:name w:val="List Paragraph"/>
    <w:basedOn w:val="Normal"/>
    <w:uiPriority w:val="34"/>
    <w:qFormat/>
    <w:rsid w:val="00F33DF7"/>
    <w:pPr>
      <w:ind w:left="720"/>
      <w:contextualSpacing/>
    </w:pPr>
  </w:style>
  <w:style w:type="character" w:styleId="IntenseEmphasis">
    <w:name w:val="Intense Emphasis"/>
    <w:basedOn w:val="DefaultParagraphFont"/>
    <w:uiPriority w:val="21"/>
    <w:qFormat/>
    <w:rsid w:val="00F33DF7"/>
    <w:rPr>
      <w:i/>
      <w:iCs/>
      <w:color w:val="0F4761" w:themeColor="accent1" w:themeShade="BF"/>
    </w:rPr>
  </w:style>
  <w:style w:type="paragraph" w:styleId="IntenseQuote">
    <w:name w:val="Intense Quote"/>
    <w:basedOn w:val="Normal"/>
    <w:next w:val="Normal"/>
    <w:link w:val="IntenseQuoteChar"/>
    <w:uiPriority w:val="30"/>
    <w:qFormat/>
    <w:rsid w:val="00F33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DF7"/>
    <w:rPr>
      <w:i/>
      <w:iCs/>
      <w:color w:val="0F4761" w:themeColor="accent1" w:themeShade="BF"/>
    </w:rPr>
  </w:style>
  <w:style w:type="character" w:styleId="IntenseReference">
    <w:name w:val="Intense Reference"/>
    <w:basedOn w:val="DefaultParagraphFont"/>
    <w:uiPriority w:val="32"/>
    <w:qFormat/>
    <w:rsid w:val="00F33DF7"/>
    <w:rPr>
      <w:b/>
      <w:bCs/>
      <w:smallCaps/>
      <w:color w:val="0F4761" w:themeColor="accent1" w:themeShade="BF"/>
      <w:spacing w:val="5"/>
    </w:rPr>
  </w:style>
  <w:style w:type="paragraph" w:styleId="NormalWeb">
    <w:name w:val="Normal (Web)"/>
    <w:basedOn w:val="Normal"/>
    <w:uiPriority w:val="99"/>
    <w:semiHidden/>
    <w:unhideWhenUsed/>
    <w:rsid w:val="00F33D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33DF7"/>
    <w:rPr>
      <w:b/>
      <w:bCs/>
    </w:rPr>
  </w:style>
  <w:style w:type="character" w:styleId="Emphasis">
    <w:name w:val="Emphasis"/>
    <w:basedOn w:val="DefaultParagraphFont"/>
    <w:uiPriority w:val="20"/>
    <w:qFormat/>
    <w:rsid w:val="00F33DF7"/>
    <w:rPr>
      <w:i/>
      <w:iCs/>
    </w:rPr>
  </w:style>
  <w:style w:type="paragraph" w:styleId="Header">
    <w:name w:val="header"/>
    <w:basedOn w:val="Normal"/>
    <w:link w:val="HeaderChar"/>
    <w:uiPriority w:val="99"/>
    <w:unhideWhenUsed/>
    <w:rsid w:val="00222F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FD7"/>
  </w:style>
  <w:style w:type="paragraph" w:styleId="Footer">
    <w:name w:val="footer"/>
    <w:basedOn w:val="Normal"/>
    <w:link w:val="FooterChar"/>
    <w:uiPriority w:val="99"/>
    <w:unhideWhenUsed/>
    <w:rsid w:val="00222F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726</Words>
  <Characters>3653</Characters>
  <Application>Microsoft Office Word</Application>
  <DocSecurity>0</DocSecurity>
  <Lines>86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Smridhi Patwari</dc:creator>
  <cp:keywords/>
  <dc:description/>
  <cp:lastModifiedBy>Smridhi Patwari</cp:lastModifiedBy>
  <cp:revision>2</cp:revision>
  <dcterms:created xsi:type="dcterms:W3CDTF">2026-01-25T04:46:00Z</dcterms:created>
  <dcterms:modified xsi:type="dcterms:W3CDTF">2026-01-28T04:55:00Z</dcterms:modified>
</cp:coreProperties>
</file>