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2A96" w14:textId="30E91622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Customer Churn Analysis Report</w:t>
      </w:r>
    </w:p>
    <w:p w14:paraId="74AC7A3B" w14:textId="010619BF" w:rsidR="001E2585" w:rsidRPr="001E2585" w:rsidRDefault="001E2585" w:rsidP="001E2585">
      <w:r w:rsidRPr="001E2585">
        <w:rPr>
          <w:b/>
          <w:bCs/>
        </w:rPr>
        <w:t>Objective:</w:t>
      </w:r>
      <w:r w:rsidRPr="001E2585">
        <w:t xml:space="preserve"> </w:t>
      </w:r>
      <w:r>
        <w:t>To i</w:t>
      </w:r>
      <w:r w:rsidRPr="001E2585">
        <w:t>dentify churn drivers, high-risk customer segments, and actionable retention opportunities using historical customer data.</w:t>
      </w:r>
    </w:p>
    <w:p w14:paraId="17DA1D0D" w14:textId="77777777" w:rsidR="001E2585" w:rsidRPr="001E2585" w:rsidRDefault="001E2585" w:rsidP="001E2585">
      <w:r w:rsidRPr="001E2585">
        <w:pict w14:anchorId="224B2DFC">
          <v:rect id="_x0000_i1104" style="width:0;height:1.5pt" o:hralign="center" o:hrstd="t" o:hr="t" fillcolor="#a0a0a0" stroked="f"/>
        </w:pict>
      </w:r>
    </w:p>
    <w:p w14:paraId="259939B1" w14:textId="584A950C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 xml:space="preserve">1. </w:t>
      </w:r>
      <w:proofErr w:type="gramStart"/>
      <w:r>
        <w:rPr>
          <w:b/>
          <w:bCs/>
        </w:rPr>
        <w:t>Overall</w:t>
      </w:r>
      <w:proofErr w:type="gramEnd"/>
      <w:r>
        <w:rPr>
          <w:b/>
          <w:bCs/>
        </w:rPr>
        <w:t xml:space="preserve"> Gist for Management</w:t>
      </w:r>
    </w:p>
    <w:p w14:paraId="0246F719" w14:textId="77777777" w:rsidR="001E2585" w:rsidRPr="001E2585" w:rsidRDefault="001E2585" w:rsidP="001E2585">
      <w:pPr>
        <w:numPr>
          <w:ilvl w:val="0"/>
          <w:numId w:val="1"/>
        </w:numPr>
      </w:pPr>
      <w:r w:rsidRPr="001E2585">
        <w:rPr>
          <w:b/>
          <w:bCs/>
        </w:rPr>
        <w:t>Overall churn rate is critically high at 56.7%</w:t>
      </w:r>
      <w:r w:rsidRPr="001E2585">
        <w:t>, meaning more customers leave than stay.</w:t>
      </w:r>
    </w:p>
    <w:p w14:paraId="77822B9B" w14:textId="77777777" w:rsidR="001E2585" w:rsidRPr="001E2585" w:rsidRDefault="001E2585" w:rsidP="001E2585">
      <w:pPr>
        <w:numPr>
          <w:ilvl w:val="0"/>
          <w:numId w:val="1"/>
        </w:numPr>
      </w:pPr>
      <w:r w:rsidRPr="001E2585">
        <w:rPr>
          <w:b/>
          <w:bCs/>
        </w:rPr>
        <w:t>Contract length is the single strongest driver of churn</w:t>
      </w:r>
      <w:r w:rsidRPr="001E2585">
        <w:t>, far outweighing subscription type or pricing tier.</w:t>
      </w:r>
    </w:p>
    <w:p w14:paraId="57CFDBFC" w14:textId="77777777" w:rsidR="001E2585" w:rsidRPr="001E2585" w:rsidRDefault="001E2585" w:rsidP="001E2585">
      <w:pPr>
        <w:numPr>
          <w:ilvl w:val="0"/>
          <w:numId w:val="1"/>
        </w:numPr>
      </w:pPr>
      <w:r w:rsidRPr="001E2585">
        <w:rPr>
          <w:b/>
          <w:bCs/>
        </w:rPr>
        <w:t>Monthly customers churn at nearly 100%</w:t>
      </w:r>
      <w:r w:rsidRPr="001E2585">
        <w:t>, making this segment structurally unviable in its current form.</w:t>
      </w:r>
    </w:p>
    <w:p w14:paraId="5C373B12" w14:textId="77777777" w:rsidR="001E2585" w:rsidRPr="001E2585" w:rsidRDefault="001E2585" w:rsidP="001E2585">
      <w:pPr>
        <w:numPr>
          <w:ilvl w:val="0"/>
          <w:numId w:val="1"/>
        </w:numPr>
      </w:pPr>
      <w:proofErr w:type="spellStart"/>
      <w:r w:rsidRPr="001E2585">
        <w:t>Behavioral</w:t>
      </w:r>
      <w:proofErr w:type="spellEnd"/>
      <w:r w:rsidRPr="001E2585">
        <w:t xml:space="preserve"> signals such as </w:t>
      </w:r>
      <w:r w:rsidRPr="001E2585">
        <w:rPr>
          <w:b/>
          <w:bCs/>
        </w:rPr>
        <w:t>payment delays, frequent support calls, and low spend strongly correlate with churn</w:t>
      </w:r>
      <w:r w:rsidRPr="001E2585">
        <w:t>.</w:t>
      </w:r>
    </w:p>
    <w:p w14:paraId="4DE20A4A" w14:textId="77777777" w:rsidR="001E2585" w:rsidRPr="001E2585" w:rsidRDefault="001E2585" w:rsidP="001E2585">
      <w:pPr>
        <w:numPr>
          <w:ilvl w:val="0"/>
          <w:numId w:val="1"/>
        </w:numPr>
      </w:pPr>
      <w:r w:rsidRPr="001E2585">
        <w:t xml:space="preserve">A predictive risk model identifies </w:t>
      </w:r>
      <w:r w:rsidRPr="001E2585">
        <w:rPr>
          <w:b/>
          <w:bCs/>
        </w:rPr>
        <w:t>3,219 high-risk customers (top 5%)</w:t>
      </w:r>
      <w:r w:rsidRPr="001E2585">
        <w:t>, enabling focused and cost-effective retention actions.</w:t>
      </w:r>
    </w:p>
    <w:p w14:paraId="73B1902C" w14:textId="77777777" w:rsidR="001E2585" w:rsidRPr="001E2585" w:rsidRDefault="001E2585" w:rsidP="001E2585">
      <w:pPr>
        <w:numPr>
          <w:ilvl w:val="0"/>
          <w:numId w:val="1"/>
        </w:numPr>
      </w:pPr>
      <w:r w:rsidRPr="001E2585">
        <w:t xml:space="preserve">Current subscription tiers (Basic / Standard / Premium) </w:t>
      </w:r>
      <w:r w:rsidRPr="001E2585">
        <w:rPr>
          <w:b/>
          <w:bCs/>
        </w:rPr>
        <w:t>do not meaningfully influence churn</w:t>
      </w:r>
      <w:r w:rsidRPr="001E2585">
        <w:t>, suggesting misaligned product differentiation.</w:t>
      </w:r>
    </w:p>
    <w:p w14:paraId="7DF4D946" w14:textId="2400526B" w:rsidR="001E2585" w:rsidRPr="001E2585" w:rsidRDefault="001E2585" w:rsidP="001E2585">
      <w:r w:rsidRPr="001E2585">
        <w:rPr>
          <w:rFonts w:ascii="Segoe UI Emoji" w:hAnsi="Segoe UI Emoji" w:cs="Segoe UI Emoji"/>
        </w:rPr>
        <w:t>👉</w:t>
      </w:r>
      <w:r w:rsidRPr="001E2585">
        <w:t xml:space="preserve"> </w:t>
      </w:r>
      <w:r w:rsidRPr="001E2585">
        <w:rPr>
          <w:b/>
          <w:bCs/>
        </w:rPr>
        <w:t>Primary business risk:</w:t>
      </w:r>
      <w:r w:rsidRPr="001E2585">
        <w:t xml:space="preserve"> Revenue leakage due to poor retention design</w:t>
      </w:r>
      <w:r w:rsidRPr="001E2585">
        <w:br/>
      </w:r>
      <w:r w:rsidRPr="001E2585">
        <w:rPr>
          <w:rFonts w:ascii="Segoe UI Emoji" w:hAnsi="Segoe UI Emoji" w:cs="Segoe UI Emoji"/>
        </w:rPr>
        <w:t>👉</w:t>
      </w:r>
      <w:r w:rsidRPr="001E2585">
        <w:t xml:space="preserve"> </w:t>
      </w:r>
      <w:r w:rsidRPr="001E2585">
        <w:rPr>
          <w:b/>
          <w:bCs/>
        </w:rPr>
        <w:t>Primary opportunity:</w:t>
      </w:r>
      <w:r w:rsidRPr="001E2585">
        <w:t xml:space="preserve"> Targeted retention + contract</w:t>
      </w:r>
      <w:r w:rsidR="00AE697D">
        <w:t>/subscription</w:t>
      </w:r>
      <w:r w:rsidRPr="001E2585">
        <w:t xml:space="preserve"> restructuring</w:t>
      </w:r>
    </w:p>
    <w:p w14:paraId="354044D9" w14:textId="77777777" w:rsidR="001E2585" w:rsidRPr="001E2585" w:rsidRDefault="001E2585" w:rsidP="001E2585">
      <w:r w:rsidRPr="001E2585">
        <w:pict w14:anchorId="392FD4AB">
          <v:rect id="_x0000_i1105" style="width:0;height:1.5pt" o:hralign="center" o:hrstd="t" o:hr="t" fillcolor="#a0a0a0" stroked="f"/>
        </w:pict>
      </w:r>
    </w:p>
    <w:p w14:paraId="7D9DFA64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2. Dataset Overview</w:t>
      </w:r>
    </w:p>
    <w:p w14:paraId="309BCC0F" w14:textId="77777777" w:rsidR="001E2585" w:rsidRPr="001E2585" w:rsidRDefault="001E2585" w:rsidP="001E2585">
      <w:pPr>
        <w:numPr>
          <w:ilvl w:val="0"/>
          <w:numId w:val="2"/>
        </w:numPr>
      </w:pPr>
      <w:r w:rsidRPr="001E2585">
        <w:rPr>
          <w:b/>
          <w:bCs/>
        </w:rPr>
        <w:t>Training dataset:</w:t>
      </w:r>
      <w:r w:rsidRPr="001E2585">
        <w:t xml:space="preserve"> 440,833 customers</w:t>
      </w:r>
    </w:p>
    <w:p w14:paraId="63F02D7E" w14:textId="77777777" w:rsidR="001E2585" w:rsidRPr="001E2585" w:rsidRDefault="001E2585" w:rsidP="001E2585">
      <w:pPr>
        <w:numPr>
          <w:ilvl w:val="0"/>
          <w:numId w:val="2"/>
        </w:numPr>
      </w:pPr>
      <w:r w:rsidRPr="001E2585">
        <w:rPr>
          <w:b/>
          <w:bCs/>
        </w:rPr>
        <w:t>Test dataset:</w:t>
      </w:r>
      <w:r w:rsidRPr="001E2585">
        <w:t xml:space="preserve"> 64,374 customers</w:t>
      </w:r>
    </w:p>
    <w:p w14:paraId="100E3702" w14:textId="77777777" w:rsidR="001E2585" w:rsidRPr="001E2585" w:rsidRDefault="001E2585" w:rsidP="001E2585">
      <w:pPr>
        <w:numPr>
          <w:ilvl w:val="0"/>
          <w:numId w:val="2"/>
        </w:numPr>
      </w:pPr>
      <w:r w:rsidRPr="001E2585">
        <w:rPr>
          <w:b/>
          <w:bCs/>
        </w:rPr>
        <w:t xml:space="preserve">Features </w:t>
      </w:r>
      <w:proofErr w:type="spellStart"/>
      <w:r w:rsidRPr="001E2585">
        <w:rPr>
          <w:b/>
          <w:bCs/>
        </w:rPr>
        <w:t>analyzed</w:t>
      </w:r>
      <w:proofErr w:type="spellEnd"/>
      <w:r w:rsidRPr="001E2585">
        <w:rPr>
          <w:b/>
          <w:bCs/>
        </w:rPr>
        <w:t>:</w:t>
      </w:r>
      <w:r w:rsidRPr="001E2585">
        <w:t xml:space="preserve"> Contract length, subscription type, payment </w:t>
      </w:r>
      <w:proofErr w:type="spellStart"/>
      <w:r w:rsidRPr="001E2585">
        <w:t>behavior</w:t>
      </w:r>
      <w:proofErr w:type="spellEnd"/>
      <w:r w:rsidRPr="001E2585">
        <w:t>, support interactions, spend patterns, and churn status.</w:t>
      </w:r>
    </w:p>
    <w:p w14:paraId="0C61015A" w14:textId="77777777" w:rsidR="001E2585" w:rsidRPr="001E2585" w:rsidRDefault="001E2585" w:rsidP="001E2585">
      <w:r w:rsidRPr="001E2585">
        <w:t xml:space="preserve">The dataset is large enough to provide </w:t>
      </w:r>
      <w:r w:rsidRPr="001E2585">
        <w:rPr>
          <w:b/>
          <w:bCs/>
        </w:rPr>
        <w:t>statistically reliable insights</w:t>
      </w:r>
      <w:r w:rsidRPr="001E2585">
        <w:t xml:space="preserve"> and reflects real customer </w:t>
      </w:r>
      <w:proofErr w:type="spellStart"/>
      <w:r w:rsidRPr="001E2585">
        <w:t>behavior</w:t>
      </w:r>
      <w:proofErr w:type="spellEnd"/>
      <w:r w:rsidRPr="001E2585">
        <w:t xml:space="preserve"> at scale.</w:t>
      </w:r>
    </w:p>
    <w:p w14:paraId="007D80F6" w14:textId="77777777" w:rsidR="001E2585" w:rsidRPr="001E2585" w:rsidRDefault="001E2585" w:rsidP="001E2585">
      <w:r w:rsidRPr="001E2585">
        <w:pict w14:anchorId="7AFE7FD4">
          <v:rect id="_x0000_i1106" style="width:0;height:1.5pt" o:hralign="center" o:hrstd="t" o:hr="t" fillcolor="#a0a0a0" stroked="f"/>
        </w:pict>
      </w:r>
    </w:p>
    <w:p w14:paraId="69399F1C" w14:textId="77777777" w:rsidR="00AE697D" w:rsidRDefault="00AE697D" w:rsidP="001E2585">
      <w:pPr>
        <w:rPr>
          <w:b/>
          <w:bCs/>
        </w:rPr>
      </w:pPr>
    </w:p>
    <w:p w14:paraId="4741D73A" w14:textId="77777777" w:rsidR="00AE697D" w:rsidRDefault="00AE697D" w:rsidP="001E2585">
      <w:pPr>
        <w:rPr>
          <w:b/>
          <w:bCs/>
        </w:rPr>
      </w:pPr>
    </w:p>
    <w:p w14:paraId="1E21F3D7" w14:textId="77777777" w:rsidR="00AE697D" w:rsidRDefault="00AE697D" w:rsidP="001E2585">
      <w:pPr>
        <w:rPr>
          <w:b/>
          <w:bCs/>
        </w:rPr>
      </w:pPr>
    </w:p>
    <w:p w14:paraId="69C917BC" w14:textId="43EAB4AC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lastRenderedPageBreak/>
        <w:t>3. Overall Churn Health</w:t>
      </w:r>
    </w:p>
    <w:p w14:paraId="62A0743E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Key Metric</w:t>
      </w:r>
    </w:p>
    <w:p w14:paraId="409857DF" w14:textId="77777777" w:rsidR="001E2585" w:rsidRPr="001E2585" w:rsidRDefault="001E2585" w:rsidP="001E2585">
      <w:pPr>
        <w:numPr>
          <w:ilvl w:val="0"/>
          <w:numId w:val="3"/>
        </w:numPr>
      </w:pPr>
      <w:r w:rsidRPr="001E2585">
        <w:rPr>
          <w:b/>
          <w:bCs/>
        </w:rPr>
        <w:t>Global churn rate: 56.7%</w:t>
      </w:r>
    </w:p>
    <w:p w14:paraId="2F6FEEB0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Business Interpretation</w:t>
      </w:r>
    </w:p>
    <w:p w14:paraId="7424A642" w14:textId="77777777" w:rsidR="001E2585" w:rsidRPr="001E2585" w:rsidRDefault="001E2585" w:rsidP="001E2585">
      <w:pPr>
        <w:numPr>
          <w:ilvl w:val="0"/>
          <w:numId w:val="4"/>
        </w:numPr>
      </w:pPr>
      <w:r w:rsidRPr="001E2585">
        <w:t xml:space="preserve">This level of churn indicates a </w:t>
      </w:r>
      <w:r w:rsidRPr="001E2585">
        <w:rPr>
          <w:b/>
          <w:bCs/>
        </w:rPr>
        <w:t>retention crisis</w:t>
      </w:r>
      <w:r w:rsidRPr="001E2585">
        <w:t>.</w:t>
      </w:r>
    </w:p>
    <w:p w14:paraId="3D0B2764" w14:textId="77777777" w:rsidR="001E2585" w:rsidRPr="001E2585" w:rsidRDefault="001E2585" w:rsidP="001E2585">
      <w:pPr>
        <w:numPr>
          <w:ilvl w:val="0"/>
          <w:numId w:val="4"/>
        </w:numPr>
      </w:pPr>
      <w:r w:rsidRPr="001E2585">
        <w:t xml:space="preserve">Growth through acquisition alone will </w:t>
      </w:r>
      <w:r w:rsidRPr="001E2585">
        <w:rPr>
          <w:b/>
          <w:bCs/>
        </w:rPr>
        <w:t>not translate into sustainable revenue</w:t>
      </w:r>
      <w:r w:rsidRPr="001E2585">
        <w:t>.</w:t>
      </w:r>
    </w:p>
    <w:p w14:paraId="6FF2F314" w14:textId="77777777" w:rsidR="001E2585" w:rsidRPr="001E2585" w:rsidRDefault="001E2585" w:rsidP="001E2585">
      <w:pPr>
        <w:numPr>
          <w:ilvl w:val="0"/>
          <w:numId w:val="4"/>
        </w:numPr>
      </w:pPr>
      <w:r w:rsidRPr="001E2585">
        <w:t>Marketing and sales investments are partially wasted due to poor customer lifetime retention.</w:t>
      </w:r>
    </w:p>
    <w:p w14:paraId="5664389B" w14:textId="77777777" w:rsidR="001E2585" w:rsidRPr="001E2585" w:rsidRDefault="001E2585" w:rsidP="001E2585">
      <w:r w:rsidRPr="001E2585">
        <w:rPr>
          <w:b/>
          <w:bCs/>
        </w:rPr>
        <w:t>Business implication:</w:t>
      </w:r>
      <w:r w:rsidRPr="001E2585">
        <w:br/>
        <w:t xml:space="preserve">Retention must be treated as a </w:t>
      </w:r>
      <w:r w:rsidRPr="001E2585">
        <w:rPr>
          <w:b/>
          <w:bCs/>
        </w:rPr>
        <w:t>top-level strategic priority</w:t>
      </w:r>
      <w:r w:rsidRPr="001E2585">
        <w:t>, not a downstream operational issue.</w:t>
      </w:r>
    </w:p>
    <w:p w14:paraId="5DDC7357" w14:textId="77777777" w:rsidR="001E2585" w:rsidRPr="001E2585" w:rsidRDefault="001E2585" w:rsidP="001E2585">
      <w:r w:rsidRPr="001E2585">
        <w:pict w14:anchorId="107AF4CF">
          <v:rect id="_x0000_i1107" style="width:0;height:1.5pt" o:hralign="center" o:hrstd="t" o:hr="t" fillcolor="#a0a0a0" stroked="f"/>
        </w:pict>
      </w:r>
    </w:p>
    <w:p w14:paraId="6D41B30F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4. Contract Length Analysis (Highest Impact Insight)</w:t>
      </w:r>
    </w:p>
    <w:p w14:paraId="0C7F3A38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Observed Churn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181"/>
      </w:tblGrid>
      <w:tr w:rsidR="001E2585" w:rsidRPr="001E2585" w14:paraId="5E4B7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91BE3" w14:textId="77777777" w:rsidR="001E2585" w:rsidRPr="001E2585" w:rsidRDefault="001E2585" w:rsidP="001E2585">
            <w:pPr>
              <w:rPr>
                <w:b/>
                <w:bCs/>
              </w:rPr>
            </w:pPr>
            <w:r w:rsidRPr="001E2585">
              <w:rPr>
                <w:b/>
                <w:bCs/>
              </w:rPr>
              <w:t>Contract Length</w:t>
            </w:r>
          </w:p>
        </w:tc>
        <w:tc>
          <w:tcPr>
            <w:tcW w:w="0" w:type="auto"/>
            <w:vAlign w:val="center"/>
            <w:hideMark/>
          </w:tcPr>
          <w:p w14:paraId="14DF8705" w14:textId="77777777" w:rsidR="001E2585" w:rsidRPr="001E2585" w:rsidRDefault="001E2585" w:rsidP="001E2585">
            <w:pPr>
              <w:rPr>
                <w:b/>
                <w:bCs/>
              </w:rPr>
            </w:pPr>
            <w:r w:rsidRPr="001E2585">
              <w:rPr>
                <w:b/>
                <w:bCs/>
              </w:rPr>
              <w:t>Churn Rate</w:t>
            </w:r>
          </w:p>
        </w:tc>
      </w:tr>
      <w:tr w:rsidR="001E2585" w:rsidRPr="001E2585" w14:paraId="0F5D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D6FE" w14:textId="77777777" w:rsidR="001E2585" w:rsidRPr="001E2585" w:rsidRDefault="001E2585" w:rsidP="001E2585">
            <w:r w:rsidRPr="001E2585">
              <w:t>Monthly</w:t>
            </w:r>
          </w:p>
        </w:tc>
        <w:tc>
          <w:tcPr>
            <w:tcW w:w="0" w:type="auto"/>
            <w:vAlign w:val="center"/>
            <w:hideMark/>
          </w:tcPr>
          <w:p w14:paraId="67E67682" w14:textId="77777777" w:rsidR="001E2585" w:rsidRPr="001E2585" w:rsidRDefault="001E2585" w:rsidP="001E2585">
            <w:r w:rsidRPr="001E2585">
              <w:t>~100%</w:t>
            </w:r>
          </w:p>
        </w:tc>
      </w:tr>
      <w:tr w:rsidR="001E2585" w:rsidRPr="001E2585" w14:paraId="677A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2107" w14:textId="77777777" w:rsidR="001E2585" w:rsidRPr="001E2585" w:rsidRDefault="001E2585" w:rsidP="001E2585">
            <w:r w:rsidRPr="001E2585">
              <w:t>Quarterly</w:t>
            </w:r>
          </w:p>
        </w:tc>
        <w:tc>
          <w:tcPr>
            <w:tcW w:w="0" w:type="auto"/>
            <w:vAlign w:val="center"/>
            <w:hideMark/>
          </w:tcPr>
          <w:p w14:paraId="7594C5EF" w14:textId="77777777" w:rsidR="001E2585" w:rsidRPr="001E2585" w:rsidRDefault="001E2585" w:rsidP="001E2585">
            <w:r w:rsidRPr="001E2585">
              <w:t>~46%</w:t>
            </w:r>
          </w:p>
        </w:tc>
      </w:tr>
      <w:tr w:rsidR="001E2585" w:rsidRPr="001E2585" w14:paraId="14FA2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DFDD" w14:textId="77777777" w:rsidR="001E2585" w:rsidRPr="001E2585" w:rsidRDefault="001E2585" w:rsidP="001E2585">
            <w:r w:rsidRPr="001E2585">
              <w:t>Annual</w:t>
            </w:r>
          </w:p>
        </w:tc>
        <w:tc>
          <w:tcPr>
            <w:tcW w:w="0" w:type="auto"/>
            <w:vAlign w:val="center"/>
            <w:hideMark/>
          </w:tcPr>
          <w:p w14:paraId="655BFCB2" w14:textId="77777777" w:rsidR="001E2585" w:rsidRPr="001E2585" w:rsidRDefault="001E2585" w:rsidP="001E2585">
            <w:r w:rsidRPr="001E2585">
              <w:t>~46%</w:t>
            </w:r>
          </w:p>
        </w:tc>
      </w:tr>
    </w:tbl>
    <w:p w14:paraId="5C1A08B4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Interpretation</w:t>
      </w:r>
    </w:p>
    <w:p w14:paraId="6DCCB77B" w14:textId="77777777" w:rsidR="001E2585" w:rsidRPr="001E2585" w:rsidRDefault="001E2585" w:rsidP="001E2585">
      <w:pPr>
        <w:numPr>
          <w:ilvl w:val="0"/>
          <w:numId w:val="5"/>
        </w:numPr>
      </w:pPr>
      <w:r w:rsidRPr="001E2585">
        <w:t xml:space="preserve">Monthly contracts function as </w:t>
      </w:r>
      <w:r w:rsidRPr="001E2585">
        <w:rPr>
          <w:b/>
          <w:bCs/>
        </w:rPr>
        <w:t>temporary trials</w:t>
      </w:r>
      <w:r w:rsidRPr="001E2585">
        <w:t>, not long-term commitments.</w:t>
      </w:r>
    </w:p>
    <w:p w14:paraId="61A7DE92" w14:textId="77777777" w:rsidR="001E2585" w:rsidRPr="001E2585" w:rsidRDefault="001E2585" w:rsidP="001E2585">
      <w:pPr>
        <w:numPr>
          <w:ilvl w:val="0"/>
          <w:numId w:val="5"/>
        </w:numPr>
      </w:pPr>
      <w:r w:rsidRPr="001E2585">
        <w:t>Customers on longer contracts demonstrate significantly higher retention due to:</w:t>
      </w:r>
    </w:p>
    <w:p w14:paraId="00126EAB" w14:textId="77777777" w:rsidR="001E2585" w:rsidRPr="001E2585" w:rsidRDefault="001E2585" w:rsidP="001E2585">
      <w:pPr>
        <w:numPr>
          <w:ilvl w:val="1"/>
          <w:numId w:val="5"/>
        </w:numPr>
      </w:pPr>
      <w:r w:rsidRPr="001E2585">
        <w:t>Psychological commitment</w:t>
      </w:r>
    </w:p>
    <w:p w14:paraId="5E2C519D" w14:textId="77777777" w:rsidR="001E2585" w:rsidRPr="001E2585" w:rsidRDefault="001E2585" w:rsidP="001E2585">
      <w:pPr>
        <w:numPr>
          <w:ilvl w:val="1"/>
          <w:numId w:val="5"/>
        </w:numPr>
      </w:pPr>
      <w:r w:rsidRPr="001E2585">
        <w:t>Reduced churn friction</w:t>
      </w:r>
    </w:p>
    <w:p w14:paraId="6543D66A" w14:textId="77777777" w:rsidR="001E2585" w:rsidRPr="001E2585" w:rsidRDefault="001E2585" w:rsidP="001E2585">
      <w:pPr>
        <w:numPr>
          <w:ilvl w:val="1"/>
          <w:numId w:val="5"/>
        </w:numPr>
      </w:pPr>
      <w:r w:rsidRPr="001E2585">
        <w:t>Habit formation</w:t>
      </w:r>
    </w:p>
    <w:p w14:paraId="76859AF0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Business Implications</w:t>
      </w:r>
    </w:p>
    <w:p w14:paraId="7E95E1BE" w14:textId="77777777" w:rsidR="001E2585" w:rsidRPr="001E2585" w:rsidRDefault="001E2585" w:rsidP="001E2585">
      <w:pPr>
        <w:numPr>
          <w:ilvl w:val="0"/>
          <w:numId w:val="6"/>
        </w:numPr>
      </w:pPr>
      <w:r w:rsidRPr="001E2585">
        <w:t xml:space="preserve">Monthly plans are </w:t>
      </w:r>
      <w:r w:rsidRPr="001E2585">
        <w:rPr>
          <w:b/>
          <w:bCs/>
        </w:rPr>
        <w:t>structurally loss-making</w:t>
      </w:r>
      <w:r w:rsidRPr="001E2585">
        <w:t xml:space="preserve"> from a retention standpoint.</w:t>
      </w:r>
    </w:p>
    <w:p w14:paraId="57024044" w14:textId="77777777" w:rsidR="001E2585" w:rsidRPr="001E2585" w:rsidRDefault="001E2585" w:rsidP="001E2585">
      <w:pPr>
        <w:numPr>
          <w:ilvl w:val="0"/>
          <w:numId w:val="6"/>
        </w:numPr>
      </w:pPr>
      <w:r w:rsidRPr="001E2585">
        <w:t xml:space="preserve">Quarterly and Annual plans perform similarly, suggesting </w:t>
      </w:r>
      <w:r w:rsidRPr="001E2585">
        <w:rPr>
          <w:b/>
          <w:bCs/>
        </w:rPr>
        <w:t>commitment length matters more than discounts</w:t>
      </w:r>
      <w:r w:rsidRPr="001E2585">
        <w:t>.</w:t>
      </w:r>
    </w:p>
    <w:p w14:paraId="30253919" w14:textId="77777777" w:rsidR="00AE697D" w:rsidRDefault="00AE697D" w:rsidP="001E2585">
      <w:pPr>
        <w:rPr>
          <w:b/>
          <w:bCs/>
        </w:rPr>
      </w:pPr>
    </w:p>
    <w:p w14:paraId="0C684F7E" w14:textId="1794524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lastRenderedPageBreak/>
        <w:t>Recommended Actions</w:t>
      </w:r>
    </w:p>
    <w:p w14:paraId="18BE3FA3" w14:textId="77777777" w:rsidR="001E2585" w:rsidRPr="001E2585" w:rsidRDefault="001E2585" w:rsidP="001E2585">
      <w:pPr>
        <w:numPr>
          <w:ilvl w:val="0"/>
          <w:numId w:val="7"/>
        </w:numPr>
      </w:pPr>
      <w:r w:rsidRPr="001E2585">
        <w:t>Reposition Monthly plans as:</w:t>
      </w:r>
    </w:p>
    <w:p w14:paraId="559BFFCB" w14:textId="77777777" w:rsidR="001E2585" w:rsidRPr="001E2585" w:rsidRDefault="001E2585" w:rsidP="001E2585">
      <w:pPr>
        <w:numPr>
          <w:ilvl w:val="1"/>
          <w:numId w:val="7"/>
        </w:numPr>
      </w:pPr>
      <w:r w:rsidRPr="001E2585">
        <w:t>Paid trials, or</w:t>
      </w:r>
    </w:p>
    <w:p w14:paraId="5CB0F5B2" w14:textId="77777777" w:rsidR="001E2585" w:rsidRPr="001E2585" w:rsidRDefault="001E2585" w:rsidP="001E2585">
      <w:pPr>
        <w:numPr>
          <w:ilvl w:val="1"/>
          <w:numId w:val="7"/>
        </w:numPr>
      </w:pPr>
      <w:r w:rsidRPr="001E2585">
        <w:t>Feature-restricted entry plans</w:t>
      </w:r>
    </w:p>
    <w:p w14:paraId="0BCE9D89" w14:textId="77777777" w:rsidR="001E2585" w:rsidRPr="001E2585" w:rsidRDefault="001E2585" w:rsidP="001E2585">
      <w:pPr>
        <w:numPr>
          <w:ilvl w:val="0"/>
          <w:numId w:val="7"/>
        </w:numPr>
      </w:pPr>
      <w:r w:rsidRPr="001E2585">
        <w:t>Aggressively migrate Monthly users to Quarterly or Annual plans using:</w:t>
      </w:r>
    </w:p>
    <w:p w14:paraId="107E4B84" w14:textId="77777777" w:rsidR="001E2585" w:rsidRPr="001E2585" w:rsidRDefault="001E2585" w:rsidP="001E2585">
      <w:pPr>
        <w:numPr>
          <w:ilvl w:val="1"/>
          <w:numId w:val="7"/>
        </w:numPr>
      </w:pPr>
      <w:r w:rsidRPr="001E2585">
        <w:t>Locked pricing</w:t>
      </w:r>
    </w:p>
    <w:p w14:paraId="5823CA03" w14:textId="77777777" w:rsidR="001E2585" w:rsidRPr="001E2585" w:rsidRDefault="001E2585" w:rsidP="001E2585">
      <w:pPr>
        <w:numPr>
          <w:ilvl w:val="1"/>
          <w:numId w:val="7"/>
        </w:numPr>
      </w:pPr>
      <w:r w:rsidRPr="001E2585">
        <w:t>Bonus months</w:t>
      </w:r>
    </w:p>
    <w:p w14:paraId="7009C4BB" w14:textId="77777777" w:rsidR="001E2585" w:rsidRPr="001E2585" w:rsidRDefault="001E2585" w:rsidP="001E2585">
      <w:pPr>
        <w:numPr>
          <w:ilvl w:val="1"/>
          <w:numId w:val="7"/>
        </w:numPr>
      </w:pPr>
      <w:r w:rsidRPr="001E2585">
        <w:t>Feature unlocks</w:t>
      </w:r>
    </w:p>
    <w:p w14:paraId="41CD2C80" w14:textId="77777777" w:rsidR="001E2585" w:rsidRPr="001E2585" w:rsidRDefault="001E2585" w:rsidP="001E2585">
      <w:r w:rsidRPr="001E2585">
        <w:pict w14:anchorId="580E685D">
          <v:rect id="_x0000_i1108" style="width:0;height:1.5pt" o:hralign="center" o:hrstd="t" o:hr="t" fillcolor="#a0a0a0" stroked="f"/>
        </w:pict>
      </w:r>
    </w:p>
    <w:p w14:paraId="7730F9FF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5. Subscription Type Analysis (Important Negative Insight)</w:t>
      </w:r>
    </w:p>
    <w:p w14:paraId="2CF3A120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Observed Churn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181"/>
      </w:tblGrid>
      <w:tr w:rsidR="001E2585" w:rsidRPr="001E2585" w14:paraId="73C3C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91B46" w14:textId="77777777" w:rsidR="001E2585" w:rsidRPr="001E2585" w:rsidRDefault="001E2585" w:rsidP="001E2585">
            <w:pPr>
              <w:rPr>
                <w:b/>
                <w:bCs/>
              </w:rPr>
            </w:pPr>
            <w:r w:rsidRPr="001E2585">
              <w:rPr>
                <w:b/>
                <w:bCs/>
              </w:rPr>
              <w:t>Subscription Type</w:t>
            </w:r>
          </w:p>
        </w:tc>
        <w:tc>
          <w:tcPr>
            <w:tcW w:w="0" w:type="auto"/>
            <w:vAlign w:val="center"/>
            <w:hideMark/>
          </w:tcPr>
          <w:p w14:paraId="56180D51" w14:textId="77777777" w:rsidR="001E2585" w:rsidRPr="001E2585" w:rsidRDefault="001E2585" w:rsidP="001E2585">
            <w:pPr>
              <w:rPr>
                <w:b/>
                <w:bCs/>
              </w:rPr>
            </w:pPr>
            <w:r w:rsidRPr="001E2585">
              <w:rPr>
                <w:b/>
                <w:bCs/>
              </w:rPr>
              <w:t>Churn Rate</w:t>
            </w:r>
          </w:p>
        </w:tc>
      </w:tr>
      <w:tr w:rsidR="001E2585" w:rsidRPr="001E2585" w14:paraId="65592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CC76" w14:textId="77777777" w:rsidR="001E2585" w:rsidRPr="001E2585" w:rsidRDefault="001E2585" w:rsidP="001E2585">
            <w:r w:rsidRPr="001E2585">
              <w:t>Basic</w:t>
            </w:r>
          </w:p>
        </w:tc>
        <w:tc>
          <w:tcPr>
            <w:tcW w:w="0" w:type="auto"/>
            <w:vAlign w:val="center"/>
            <w:hideMark/>
          </w:tcPr>
          <w:p w14:paraId="5F268F6D" w14:textId="77777777" w:rsidR="001E2585" w:rsidRPr="001E2585" w:rsidRDefault="001E2585" w:rsidP="001E2585">
            <w:r w:rsidRPr="001E2585">
              <w:t>~58%</w:t>
            </w:r>
          </w:p>
        </w:tc>
      </w:tr>
      <w:tr w:rsidR="001E2585" w:rsidRPr="001E2585" w14:paraId="69D6A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070A" w14:textId="77777777" w:rsidR="001E2585" w:rsidRPr="001E2585" w:rsidRDefault="001E2585" w:rsidP="001E2585">
            <w:r w:rsidRPr="001E2585">
              <w:t>Standard</w:t>
            </w:r>
          </w:p>
        </w:tc>
        <w:tc>
          <w:tcPr>
            <w:tcW w:w="0" w:type="auto"/>
            <w:vAlign w:val="center"/>
            <w:hideMark/>
          </w:tcPr>
          <w:p w14:paraId="7721E18C" w14:textId="77777777" w:rsidR="001E2585" w:rsidRPr="001E2585" w:rsidRDefault="001E2585" w:rsidP="001E2585">
            <w:r w:rsidRPr="001E2585">
              <w:t>~56%</w:t>
            </w:r>
          </w:p>
        </w:tc>
      </w:tr>
      <w:tr w:rsidR="001E2585" w:rsidRPr="001E2585" w14:paraId="15521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2337" w14:textId="77777777" w:rsidR="001E2585" w:rsidRPr="001E2585" w:rsidRDefault="001E2585" w:rsidP="001E2585">
            <w:r w:rsidRPr="001E2585">
              <w:t>Premium</w:t>
            </w:r>
          </w:p>
        </w:tc>
        <w:tc>
          <w:tcPr>
            <w:tcW w:w="0" w:type="auto"/>
            <w:vAlign w:val="center"/>
            <w:hideMark/>
          </w:tcPr>
          <w:p w14:paraId="1F72E1EE" w14:textId="77777777" w:rsidR="001E2585" w:rsidRPr="001E2585" w:rsidRDefault="001E2585" w:rsidP="001E2585">
            <w:r w:rsidRPr="001E2585">
              <w:t>~56%</w:t>
            </w:r>
          </w:p>
        </w:tc>
      </w:tr>
    </w:tbl>
    <w:p w14:paraId="0A81339F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Interpretation</w:t>
      </w:r>
    </w:p>
    <w:p w14:paraId="19A60D31" w14:textId="77777777" w:rsidR="001E2585" w:rsidRPr="001E2585" w:rsidRDefault="001E2585" w:rsidP="001E2585">
      <w:pPr>
        <w:numPr>
          <w:ilvl w:val="0"/>
          <w:numId w:val="8"/>
        </w:numPr>
      </w:pPr>
      <w:r w:rsidRPr="001E2585">
        <w:t xml:space="preserve">Subscription tiers </w:t>
      </w:r>
      <w:r w:rsidRPr="001E2585">
        <w:rPr>
          <w:b/>
          <w:bCs/>
        </w:rPr>
        <w:t>do not meaningfully affect churn</w:t>
      </w:r>
      <w:r w:rsidRPr="001E2585">
        <w:t>.</w:t>
      </w:r>
    </w:p>
    <w:p w14:paraId="1254CDA5" w14:textId="77777777" w:rsidR="001E2585" w:rsidRPr="001E2585" w:rsidRDefault="001E2585" w:rsidP="001E2585">
      <w:pPr>
        <w:numPr>
          <w:ilvl w:val="0"/>
          <w:numId w:val="8"/>
        </w:numPr>
      </w:pPr>
      <w:r w:rsidRPr="001E2585">
        <w:t xml:space="preserve">Customers are </w:t>
      </w:r>
      <w:r w:rsidRPr="001E2585">
        <w:rPr>
          <w:b/>
          <w:bCs/>
        </w:rPr>
        <w:t>not leaving due to lack of features or pricing differences</w:t>
      </w:r>
      <w:r w:rsidRPr="001E2585">
        <w:t>.</w:t>
      </w:r>
    </w:p>
    <w:p w14:paraId="5A61F94C" w14:textId="77777777" w:rsidR="001E2585" w:rsidRPr="001E2585" w:rsidRDefault="001E2585" w:rsidP="001E2585">
      <w:pPr>
        <w:numPr>
          <w:ilvl w:val="0"/>
          <w:numId w:val="8"/>
        </w:numPr>
      </w:pPr>
      <w:r w:rsidRPr="001E2585">
        <w:t>Product differentiation is not aligned with real customer pain points.</w:t>
      </w:r>
    </w:p>
    <w:p w14:paraId="7BA5C7F3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Business Implications</w:t>
      </w:r>
    </w:p>
    <w:p w14:paraId="21F4B256" w14:textId="77777777" w:rsidR="001E2585" w:rsidRPr="001E2585" w:rsidRDefault="001E2585" w:rsidP="001E2585">
      <w:pPr>
        <w:numPr>
          <w:ilvl w:val="0"/>
          <w:numId w:val="9"/>
        </w:numPr>
      </w:pPr>
      <w:r w:rsidRPr="001E2585">
        <w:t xml:space="preserve">Adding more features or tweaking pricing tiers will </w:t>
      </w:r>
      <w:r w:rsidRPr="001E2585">
        <w:rPr>
          <w:b/>
          <w:bCs/>
        </w:rPr>
        <w:t>not materially reduce churn</w:t>
      </w:r>
      <w:r w:rsidRPr="001E2585">
        <w:t>.</w:t>
      </w:r>
    </w:p>
    <w:p w14:paraId="436A46DD" w14:textId="77777777" w:rsidR="001E2585" w:rsidRPr="001E2585" w:rsidRDefault="001E2585" w:rsidP="001E2585">
      <w:pPr>
        <w:numPr>
          <w:ilvl w:val="0"/>
          <w:numId w:val="9"/>
        </w:numPr>
      </w:pPr>
      <w:r w:rsidRPr="001E2585">
        <w:t xml:space="preserve">Retention problems are rooted in </w:t>
      </w:r>
      <w:r w:rsidRPr="001E2585">
        <w:rPr>
          <w:b/>
          <w:bCs/>
        </w:rPr>
        <w:t>experience, onboarding, trust, and friction</w:t>
      </w:r>
      <w:r w:rsidRPr="001E2585">
        <w:t>, not tier selection.</w:t>
      </w:r>
    </w:p>
    <w:p w14:paraId="5F2D59E9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Recommended Actions</w:t>
      </w:r>
    </w:p>
    <w:p w14:paraId="69DF2060" w14:textId="77777777" w:rsidR="001E2585" w:rsidRPr="001E2585" w:rsidRDefault="001E2585" w:rsidP="001E2585">
      <w:pPr>
        <w:numPr>
          <w:ilvl w:val="0"/>
          <w:numId w:val="10"/>
        </w:numPr>
      </w:pPr>
      <w:r w:rsidRPr="001E2585">
        <w:t>Re-evaluate what differentiates tiers:</w:t>
      </w:r>
    </w:p>
    <w:p w14:paraId="2FE9EFD2" w14:textId="77777777" w:rsidR="001E2585" w:rsidRPr="001E2585" w:rsidRDefault="001E2585" w:rsidP="001E2585">
      <w:pPr>
        <w:numPr>
          <w:ilvl w:val="1"/>
          <w:numId w:val="10"/>
        </w:numPr>
      </w:pPr>
      <w:r w:rsidRPr="001E2585">
        <w:t>Is value obvious within the first few weeks?</w:t>
      </w:r>
    </w:p>
    <w:p w14:paraId="3CA2292D" w14:textId="77777777" w:rsidR="001E2585" w:rsidRPr="001E2585" w:rsidRDefault="001E2585" w:rsidP="001E2585">
      <w:pPr>
        <w:numPr>
          <w:ilvl w:val="1"/>
          <w:numId w:val="10"/>
        </w:numPr>
      </w:pPr>
      <w:r w:rsidRPr="001E2585">
        <w:t>Are customers actually using premium features?</w:t>
      </w:r>
    </w:p>
    <w:p w14:paraId="34126DAD" w14:textId="77777777" w:rsidR="001E2585" w:rsidRPr="001E2585" w:rsidRDefault="001E2585" w:rsidP="001E2585">
      <w:pPr>
        <w:numPr>
          <w:ilvl w:val="0"/>
          <w:numId w:val="10"/>
        </w:numPr>
      </w:pPr>
      <w:r w:rsidRPr="001E2585">
        <w:t xml:space="preserve">Shift focus from feature expansion to </w:t>
      </w:r>
      <w:r w:rsidRPr="001E2585">
        <w:rPr>
          <w:b/>
          <w:bCs/>
        </w:rPr>
        <w:t>activation, onboarding, and usage clarity</w:t>
      </w:r>
      <w:r w:rsidRPr="001E2585">
        <w:t>.</w:t>
      </w:r>
    </w:p>
    <w:p w14:paraId="420666E1" w14:textId="77777777" w:rsidR="001E2585" w:rsidRPr="001E2585" w:rsidRDefault="001E2585" w:rsidP="001E2585">
      <w:r w:rsidRPr="001E2585">
        <w:lastRenderedPageBreak/>
        <w:pict w14:anchorId="3BC69658">
          <v:rect id="_x0000_i1109" style="width:0;height:1.5pt" o:hralign="center" o:hrstd="t" o:hr="t" fillcolor="#a0a0a0" stroked="f"/>
        </w:pict>
      </w:r>
    </w:p>
    <w:p w14:paraId="0AA5A833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 xml:space="preserve">6. </w:t>
      </w:r>
      <w:proofErr w:type="spellStart"/>
      <w:r w:rsidRPr="001E2585">
        <w:rPr>
          <w:b/>
          <w:bCs/>
        </w:rPr>
        <w:t>Behavioral</w:t>
      </w:r>
      <w:proofErr w:type="spellEnd"/>
      <w:r w:rsidRPr="001E2585">
        <w:rPr>
          <w:b/>
          <w:bCs/>
        </w:rPr>
        <w:t xml:space="preserve"> Signals Associated with Churn</w:t>
      </w:r>
    </w:p>
    <w:p w14:paraId="10325391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Payment Delays</w:t>
      </w:r>
    </w:p>
    <w:p w14:paraId="75BCAD80" w14:textId="77777777" w:rsidR="001E2585" w:rsidRPr="001E2585" w:rsidRDefault="001E2585" w:rsidP="001E2585">
      <w:pPr>
        <w:numPr>
          <w:ilvl w:val="0"/>
          <w:numId w:val="11"/>
        </w:numPr>
      </w:pPr>
      <w:r w:rsidRPr="001E2585">
        <w:t xml:space="preserve">Churned customers exhibit </w:t>
      </w:r>
      <w:r w:rsidRPr="001E2585">
        <w:rPr>
          <w:b/>
          <w:bCs/>
        </w:rPr>
        <w:t>significantly higher payment delays</w:t>
      </w:r>
      <w:r w:rsidRPr="001E2585">
        <w:t>.</w:t>
      </w:r>
    </w:p>
    <w:p w14:paraId="625900CF" w14:textId="77777777" w:rsidR="001E2585" w:rsidRPr="001E2585" w:rsidRDefault="001E2585" w:rsidP="001E2585">
      <w:pPr>
        <w:numPr>
          <w:ilvl w:val="0"/>
          <w:numId w:val="11"/>
        </w:numPr>
      </w:pPr>
      <w:r w:rsidRPr="001E2585">
        <w:t>Late payment is an early sign of disengagement.</w:t>
      </w:r>
    </w:p>
    <w:p w14:paraId="0B80E20A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Support Calls</w:t>
      </w:r>
    </w:p>
    <w:p w14:paraId="6A6C4F21" w14:textId="77777777" w:rsidR="001E2585" w:rsidRPr="001E2585" w:rsidRDefault="001E2585" w:rsidP="001E2585">
      <w:pPr>
        <w:numPr>
          <w:ilvl w:val="0"/>
          <w:numId w:val="12"/>
        </w:numPr>
      </w:pPr>
      <w:r w:rsidRPr="001E2585">
        <w:t xml:space="preserve">Churned customers make </w:t>
      </w:r>
      <w:r w:rsidRPr="001E2585">
        <w:rPr>
          <w:b/>
          <w:bCs/>
        </w:rPr>
        <w:t>more frequent support calls</w:t>
      </w:r>
      <w:r w:rsidRPr="001E2585">
        <w:t>.</w:t>
      </w:r>
    </w:p>
    <w:p w14:paraId="5824995A" w14:textId="77777777" w:rsidR="001E2585" w:rsidRPr="001E2585" w:rsidRDefault="001E2585" w:rsidP="001E2585">
      <w:pPr>
        <w:numPr>
          <w:ilvl w:val="0"/>
          <w:numId w:val="12"/>
        </w:numPr>
      </w:pPr>
      <w:r w:rsidRPr="001E2585">
        <w:t xml:space="preserve">High support usage indicates </w:t>
      </w:r>
      <w:r w:rsidRPr="001E2585">
        <w:rPr>
          <w:b/>
          <w:bCs/>
        </w:rPr>
        <w:t>frustration</w:t>
      </w:r>
      <w:r w:rsidRPr="001E2585">
        <w:t>, not loyalty.</w:t>
      </w:r>
    </w:p>
    <w:p w14:paraId="0F1BEEE9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Total Spend</w:t>
      </w:r>
    </w:p>
    <w:p w14:paraId="3DA9129F" w14:textId="77777777" w:rsidR="001E2585" w:rsidRPr="001E2585" w:rsidRDefault="001E2585" w:rsidP="001E2585">
      <w:pPr>
        <w:numPr>
          <w:ilvl w:val="0"/>
          <w:numId w:val="13"/>
        </w:numPr>
      </w:pPr>
      <w:r w:rsidRPr="001E2585">
        <w:t xml:space="preserve">Churned customers have </w:t>
      </w:r>
      <w:r w:rsidRPr="001E2585">
        <w:rPr>
          <w:b/>
          <w:bCs/>
        </w:rPr>
        <w:t>lower cumulative spend</w:t>
      </w:r>
      <w:r w:rsidRPr="001E2585">
        <w:t>.</w:t>
      </w:r>
    </w:p>
    <w:p w14:paraId="1A3C3D86" w14:textId="77777777" w:rsidR="001E2585" w:rsidRPr="001E2585" w:rsidRDefault="001E2585" w:rsidP="001E2585">
      <w:pPr>
        <w:numPr>
          <w:ilvl w:val="0"/>
          <w:numId w:val="13"/>
        </w:numPr>
      </w:pPr>
      <w:r w:rsidRPr="001E2585">
        <w:t>Retained customers demonstrate higher long-term value.</w:t>
      </w:r>
    </w:p>
    <w:p w14:paraId="1410F667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Business Interpretation</w:t>
      </w:r>
    </w:p>
    <w:p w14:paraId="69C99426" w14:textId="77777777" w:rsidR="001E2585" w:rsidRPr="001E2585" w:rsidRDefault="001E2585" w:rsidP="001E2585">
      <w:r w:rsidRPr="001E2585">
        <w:t xml:space="preserve">These </w:t>
      </w:r>
      <w:proofErr w:type="spellStart"/>
      <w:r w:rsidRPr="001E2585">
        <w:t>behaviors</w:t>
      </w:r>
      <w:proofErr w:type="spellEnd"/>
      <w:r w:rsidRPr="001E2585">
        <w:t xml:space="preserve"> act as </w:t>
      </w:r>
      <w:r w:rsidRPr="001E2585">
        <w:rPr>
          <w:b/>
          <w:bCs/>
        </w:rPr>
        <w:t>early warning signals</w:t>
      </w:r>
      <w:r w:rsidRPr="001E2585">
        <w:t xml:space="preserve">, often appearing </w:t>
      </w:r>
      <w:r w:rsidRPr="001E2585">
        <w:rPr>
          <w:b/>
          <w:bCs/>
        </w:rPr>
        <w:t>before churn occurs</w:t>
      </w:r>
      <w:r w:rsidRPr="001E2585">
        <w:t>.</w:t>
      </w:r>
    </w:p>
    <w:p w14:paraId="754561A0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Recommended Actions</w:t>
      </w:r>
    </w:p>
    <w:p w14:paraId="01BF1F94" w14:textId="77777777" w:rsidR="001E2585" w:rsidRPr="001E2585" w:rsidRDefault="001E2585" w:rsidP="001E2585">
      <w:pPr>
        <w:numPr>
          <w:ilvl w:val="0"/>
          <w:numId w:val="14"/>
        </w:numPr>
      </w:pPr>
      <w:r w:rsidRPr="001E2585">
        <w:t>Introduce churn-risk alerts when customers:</w:t>
      </w:r>
    </w:p>
    <w:p w14:paraId="1C2B2C56" w14:textId="77777777" w:rsidR="001E2585" w:rsidRPr="001E2585" w:rsidRDefault="001E2585" w:rsidP="001E2585">
      <w:pPr>
        <w:numPr>
          <w:ilvl w:val="1"/>
          <w:numId w:val="14"/>
        </w:numPr>
      </w:pPr>
      <w:r w:rsidRPr="001E2585">
        <w:t>Delay payments</w:t>
      </w:r>
    </w:p>
    <w:p w14:paraId="3F50A23B" w14:textId="77777777" w:rsidR="001E2585" w:rsidRPr="001E2585" w:rsidRDefault="001E2585" w:rsidP="001E2585">
      <w:pPr>
        <w:numPr>
          <w:ilvl w:val="1"/>
          <w:numId w:val="14"/>
        </w:numPr>
      </w:pPr>
      <w:r w:rsidRPr="001E2585">
        <w:t>Exceed support interaction thresholds</w:t>
      </w:r>
    </w:p>
    <w:p w14:paraId="136C8AC0" w14:textId="77777777" w:rsidR="001E2585" w:rsidRPr="001E2585" w:rsidRDefault="001E2585" w:rsidP="001E2585">
      <w:pPr>
        <w:numPr>
          <w:ilvl w:val="0"/>
          <w:numId w:val="14"/>
        </w:numPr>
      </w:pPr>
      <w:r w:rsidRPr="001E2585">
        <w:t>Proactively intervene with:</w:t>
      </w:r>
    </w:p>
    <w:p w14:paraId="4613AF02" w14:textId="77777777" w:rsidR="001E2585" w:rsidRPr="001E2585" w:rsidRDefault="001E2585" w:rsidP="001E2585">
      <w:pPr>
        <w:numPr>
          <w:ilvl w:val="1"/>
          <w:numId w:val="14"/>
        </w:numPr>
      </w:pPr>
      <w:r w:rsidRPr="001E2585">
        <w:t>Dedicated support</w:t>
      </w:r>
    </w:p>
    <w:p w14:paraId="7C2DAF99" w14:textId="77777777" w:rsidR="001E2585" w:rsidRPr="001E2585" w:rsidRDefault="001E2585" w:rsidP="001E2585">
      <w:pPr>
        <w:numPr>
          <w:ilvl w:val="1"/>
          <w:numId w:val="14"/>
        </w:numPr>
      </w:pPr>
      <w:r w:rsidRPr="001E2585">
        <w:t>Temporary credits</w:t>
      </w:r>
    </w:p>
    <w:p w14:paraId="7FB6728B" w14:textId="77777777" w:rsidR="001E2585" w:rsidRPr="001E2585" w:rsidRDefault="001E2585" w:rsidP="001E2585">
      <w:pPr>
        <w:numPr>
          <w:ilvl w:val="1"/>
          <w:numId w:val="14"/>
        </w:numPr>
      </w:pPr>
      <w:r w:rsidRPr="001E2585">
        <w:t>Guided resolution workflows</w:t>
      </w:r>
    </w:p>
    <w:p w14:paraId="15554957" w14:textId="77777777" w:rsidR="001E2585" w:rsidRPr="001E2585" w:rsidRDefault="001E2585" w:rsidP="001E2585">
      <w:r w:rsidRPr="001E2585">
        <w:pict w14:anchorId="4C8290A6">
          <v:rect id="_x0000_i1110" style="width:0;height:1.5pt" o:hralign="center" o:hrstd="t" o:hr="t" fillcolor="#a0a0a0" stroked="f"/>
        </w:pict>
      </w:r>
    </w:p>
    <w:p w14:paraId="337E2648" w14:textId="77777777" w:rsidR="00AE697D" w:rsidRDefault="00AE697D" w:rsidP="001E2585">
      <w:pPr>
        <w:rPr>
          <w:b/>
          <w:bCs/>
        </w:rPr>
      </w:pPr>
    </w:p>
    <w:p w14:paraId="5DF2C25E" w14:textId="77777777" w:rsidR="00AE697D" w:rsidRDefault="00AE697D" w:rsidP="001E2585">
      <w:pPr>
        <w:rPr>
          <w:b/>
          <w:bCs/>
        </w:rPr>
      </w:pPr>
    </w:p>
    <w:p w14:paraId="331B091A" w14:textId="77777777" w:rsidR="00AE697D" w:rsidRDefault="00AE697D" w:rsidP="001E2585">
      <w:pPr>
        <w:rPr>
          <w:b/>
          <w:bCs/>
        </w:rPr>
      </w:pPr>
    </w:p>
    <w:p w14:paraId="38D95C87" w14:textId="77777777" w:rsidR="00AE697D" w:rsidRDefault="00AE697D" w:rsidP="001E2585">
      <w:pPr>
        <w:rPr>
          <w:b/>
          <w:bCs/>
        </w:rPr>
      </w:pPr>
    </w:p>
    <w:p w14:paraId="2032FF18" w14:textId="77777777" w:rsidR="00AE697D" w:rsidRDefault="00AE697D" w:rsidP="001E2585">
      <w:pPr>
        <w:rPr>
          <w:b/>
          <w:bCs/>
        </w:rPr>
      </w:pPr>
    </w:p>
    <w:p w14:paraId="0B55BA2D" w14:textId="77777777" w:rsidR="00AE697D" w:rsidRDefault="00AE697D" w:rsidP="001E2585">
      <w:pPr>
        <w:rPr>
          <w:b/>
          <w:bCs/>
        </w:rPr>
      </w:pPr>
    </w:p>
    <w:p w14:paraId="03EB586A" w14:textId="5F70F43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lastRenderedPageBreak/>
        <w:t>7. High-Risk Segment Identification</w:t>
      </w:r>
    </w:p>
    <w:p w14:paraId="76AB8AC2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Critical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297"/>
        <w:gridCol w:w="1181"/>
      </w:tblGrid>
      <w:tr w:rsidR="001E2585" w:rsidRPr="001E2585" w14:paraId="3745D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733C8" w14:textId="77777777" w:rsidR="001E2585" w:rsidRPr="001E2585" w:rsidRDefault="001E2585" w:rsidP="001E2585">
            <w:pPr>
              <w:rPr>
                <w:b/>
                <w:bCs/>
              </w:rPr>
            </w:pPr>
            <w:r w:rsidRPr="001E2585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7F8A4A82" w14:textId="77777777" w:rsidR="001E2585" w:rsidRPr="001E2585" w:rsidRDefault="001E2585" w:rsidP="001E2585">
            <w:pPr>
              <w:rPr>
                <w:b/>
                <w:bCs/>
              </w:rPr>
            </w:pPr>
            <w:r w:rsidRPr="001E2585">
              <w:rPr>
                <w:b/>
                <w:bCs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775948AC" w14:textId="77777777" w:rsidR="001E2585" w:rsidRPr="001E2585" w:rsidRDefault="001E2585" w:rsidP="001E2585">
            <w:pPr>
              <w:rPr>
                <w:b/>
                <w:bCs/>
              </w:rPr>
            </w:pPr>
            <w:r w:rsidRPr="001E2585">
              <w:rPr>
                <w:b/>
                <w:bCs/>
              </w:rPr>
              <w:t>Churn Rate</w:t>
            </w:r>
          </w:p>
        </w:tc>
      </w:tr>
      <w:tr w:rsidR="001E2585" w:rsidRPr="001E2585" w14:paraId="245FD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4A59" w14:textId="77777777" w:rsidR="001E2585" w:rsidRPr="001E2585" w:rsidRDefault="001E2585" w:rsidP="001E2585">
            <w:r w:rsidRPr="001E2585">
              <w:t>Monthly</w:t>
            </w:r>
          </w:p>
        </w:tc>
        <w:tc>
          <w:tcPr>
            <w:tcW w:w="0" w:type="auto"/>
            <w:vAlign w:val="center"/>
            <w:hideMark/>
          </w:tcPr>
          <w:p w14:paraId="7090EA3B" w14:textId="77777777" w:rsidR="001E2585" w:rsidRPr="001E2585" w:rsidRDefault="001E2585" w:rsidP="001E2585">
            <w:r w:rsidRPr="001E2585">
              <w:t>Any tier</w:t>
            </w:r>
          </w:p>
        </w:tc>
        <w:tc>
          <w:tcPr>
            <w:tcW w:w="0" w:type="auto"/>
            <w:vAlign w:val="center"/>
            <w:hideMark/>
          </w:tcPr>
          <w:p w14:paraId="0276D897" w14:textId="77777777" w:rsidR="001E2585" w:rsidRPr="001E2585" w:rsidRDefault="001E2585" w:rsidP="001E2585">
            <w:r w:rsidRPr="001E2585">
              <w:t>~100%</w:t>
            </w:r>
          </w:p>
        </w:tc>
      </w:tr>
    </w:tbl>
    <w:p w14:paraId="0B98DA43" w14:textId="77777777" w:rsidR="001E2585" w:rsidRPr="001E2585" w:rsidRDefault="001E2585" w:rsidP="001E2585">
      <w:r w:rsidRPr="001E2585">
        <w:t xml:space="preserve">This is the </w:t>
      </w:r>
      <w:r w:rsidRPr="001E2585">
        <w:rPr>
          <w:b/>
          <w:bCs/>
        </w:rPr>
        <w:t>highest-risk segment</w:t>
      </w:r>
      <w:r w:rsidRPr="001E2585">
        <w:t xml:space="preserve"> in the entire customer base.</w:t>
      </w:r>
    </w:p>
    <w:p w14:paraId="01F9F1D8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Business Implications</w:t>
      </w:r>
    </w:p>
    <w:p w14:paraId="6CBF931A" w14:textId="77777777" w:rsidR="001E2585" w:rsidRPr="001E2585" w:rsidRDefault="001E2585" w:rsidP="001E2585">
      <w:pPr>
        <w:numPr>
          <w:ilvl w:val="0"/>
          <w:numId w:val="15"/>
        </w:numPr>
      </w:pPr>
      <w:r w:rsidRPr="001E2585">
        <w:t xml:space="preserve">Retention resources should </w:t>
      </w:r>
      <w:r w:rsidRPr="001E2585">
        <w:rPr>
          <w:b/>
          <w:bCs/>
        </w:rPr>
        <w:t>not be spread evenly</w:t>
      </w:r>
      <w:r w:rsidRPr="001E2585">
        <w:t>.</w:t>
      </w:r>
    </w:p>
    <w:p w14:paraId="0C7B5006" w14:textId="77777777" w:rsidR="001E2585" w:rsidRPr="001E2585" w:rsidRDefault="001E2585" w:rsidP="001E2585">
      <w:pPr>
        <w:numPr>
          <w:ilvl w:val="0"/>
          <w:numId w:val="15"/>
        </w:numPr>
      </w:pPr>
      <w:r w:rsidRPr="001E2585">
        <w:t xml:space="preserve">Monthly users represent </w:t>
      </w:r>
      <w:r w:rsidRPr="001E2585">
        <w:rPr>
          <w:b/>
          <w:bCs/>
        </w:rPr>
        <w:t>guaranteed future churn unless intervention occurs</w:t>
      </w:r>
      <w:r w:rsidRPr="001E2585">
        <w:t>.</w:t>
      </w:r>
    </w:p>
    <w:p w14:paraId="71B9BF3B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Recommended Actions</w:t>
      </w:r>
    </w:p>
    <w:p w14:paraId="7DEA3E74" w14:textId="77777777" w:rsidR="001E2585" w:rsidRPr="001E2585" w:rsidRDefault="001E2585" w:rsidP="001E2585">
      <w:pPr>
        <w:numPr>
          <w:ilvl w:val="0"/>
          <w:numId w:val="16"/>
        </w:numPr>
      </w:pPr>
      <w:r w:rsidRPr="001E2585">
        <w:t>Immediate prioritization of Monthly users for:</w:t>
      </w:r>
    </w:p>
    <w:p w14:paraId="1E6AEA71" w14:textId="77777777" w:rsidR="001E2585" w:rsidRPr="001E2585" w:rsidRDefault="001E2585" w:rsidP="001E2585">
      <w:pPr>
        <w:numPr>
          <w:ilvl w:val="1"/>
          <w:numId w:val="16"/>
        </w:numPr>
      </w:pPr>
      <w:r w:rsidRPr="001E2585">
        <w:t>Contract conversion campaigns</w:t>
      </w:r>
    </w:p>
    <w:p w14:paraId="06B0C619" w14:textId="77777777" w:rsidR="001E2585" w:rsidRPr="001E2585" w:rsidRDefault="001E2585" w:rsidP="001E2585">
      <w:pPr>
        <w:numPr>
          <w:ilvl w:val="1"/>
          <w:numId w:val="16"/>
        </w:numPr>
      </w:pPr>
      <w:r w:rsidRPr="001E2585">
        <w:t>Onboarding reinforcement</w:t>
      </w:r>
    </w:p>
    <w:p w14:paraId="46AC66C7" w14:textId="77777777" w:rsidR="001E2585" w:rsidRPr="001E2585" w:rsidRDefault="001E2585" w:rsidP="001E2585">
      <w:pPr>
        <w:numPr>
          <w:ilvl w:val="1"/>
          <w:numId w:val="16"/>
        </w:numPr>
      </w:pPr>
      <w:r w:rsidRPr="001E2585">
        <w:t>Early-stage engagement strategies</w:t>
      </w:r>
    </w:p>
    <w:p w14:paraId="5EEFB4E3" w14:textId="77777777" w:rsidR="001E2585" w:rsidRPr="001E2585" w:rsidRDefault="001E2585" w:rsidP="001E2585">
      <w:r w:rsidRPr="001E2585">
        <w:pict w14:anchorId="47F4129C">
          <v:rect id="_x0000_i1111" style="width:0;height:1.5pt" o:hralign="center" o:hrstd="t" o:hr="t" fillcolor="#a0a0a0" stroked="f"/>
        </w:pict>
      </w:r>
    </w:p>
    <w:p w14:paraId="2CFB4514" w14:textId="745AF746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 xml:space="preserve">8. Predictive Risk </w:t>
      </w:r>
      <w:proofErr w:type="spellStart"/>
      <w:r w:rsidRPr="001E2585">
        <w:rPr>
          <w:b/>
          <w:bCs/>
        </w:rPr>
        <w:t>Modeling</w:t>
      </w:r>
      <w:proofErr w:type="spellEnd"/>
      <w:r w:rsidRPr="001E2585">
        <w:rPr>
          <w:b/>
          <w:bCs/>
        </w:rPr>
        <w:t xml:space="preserve"> (Operational Use)</w:t>
      </w:r>
    </w:p>
    <w:p w14:paraId="3E95D739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Model Characteristics</w:t>
      </w:r>
    </w:p>
    <w:p w14:paraId="156E8013" w14:textId="77777777" w:rsidR="001E2585" w:rsidRPr="001E2585" w:rsidRDefault="001E2585" w:rsidP="001E2585">
      <w:pPr>
        <w:numPr>
          <w:ilvl w:val="0"/>
          <w:numId w:val="17"/>
        </w:numPr>
      </w:pPr>
      <w:r w:rsidRPr="001E2585">
        <w:rPr>
          <w:b/>
          <w:bCs/>
        </w:rPr>
        <w:t>Recall (Test): 98.6%</w:t>
      </w:r>
      <w:r w:rsidRPr="001E2585">
        <w:t xml:space="preserve"> → Almost all churners are detected</w:t>
      </w:r>
    </w:p>
    <w:p w14:paraId="4B340EA0" w14:textId="77777777" w:rsidR="001E2585" w:rsidRPr="001E2585" w:rsidRDefault="001E2585" w:rsidP="001E2585">
      <w:pPr>
        <w:numPr>
          <w:ilvl w:val="0"/>
          <w:numId w:val="17"/>
        </w:numPr>
      </w:pPr>
      <w:r w:rsidRPr="001E2585">
        <w:rPr>
          <w:b/>
          <w:bCs/>
        </w:rPr>
        <w:t>Precision (Test): 53.5%</w:t>
      </w:r>
      <w:r w:rsidRPr="001E2585">
        <w:t xml:space="preserve"> → Some false positives</w:t>
      </w:r>
    </w:p>
    <w:p w14:paraId="2721F308" w14:textId="77777777" w:rsidR="001E2585" w:rsidRPr="001E2585" w:rsidRDefault="001E2585" w:rsidP="001E2585">
      <w:pPr>
        <w:numPr>
          <w:ilvl w:val="0"/>
          <w:numId w:val="17"/>
        </w:numPr>
      </w:pPr>
      <w:r w:rsidRPr="001E2585">
        <w:rPr>
          <w:b/>
          <w:bCs/>
        </w:rPr>
        <w:t>Accuracy (Test): 58.7%</w:t>
      </w:r>
    </w:p>
    <w:p w14:paraId="5C754AC1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Interpretation</w:t>
      </w:r>
    </w:p>
    <w:p w14:paraId="1AC1A795" w14:textId="77777777" w:rsidR="001E2585" w:rsidRPr="001E2585" w:rsidRDefault="001E2585" w:rsidP="001E2585">
      <w:pPr>
        <w:numPr>
          <w:ilvl w:val="0"/>
          <w:numId w:val="18"/>
        </w:numPr>
      </w:pPr>
      <w:r w:rsidRPr="001E2585">
        <w:t xml:space="preserve">The model is </w:t>
      </w:r>
      <w:r w:rsidRPr="001E2585">
        <w:rPr>
          <w:b/>
          <w:bCs/>
        </w:rPr>
        <w:t>not a precise churn predictor</w:t>
      </w:r>
      <w:r w:rsidRPr="001E2585">
        <w:t xml:space="preserve">, but an excellent </w:t>
      </w:r>
      <w:r w:rsidRPr="001E2585">
        <w:rPr>
          <w:b/>
          <w:bCs/>
        </w:rPr>
        <w:t>risk identification tool</w:t>
      </w:r>
      <w:r w:rsidRPr="001E2585">
        <w:t>.</w:t>
      </w:r>
    </w:p>
    <w:p w14:paraId="1246ADF6" w14:textId="77777777" w:rsidR="001E2585" w:rsidRPr="001E2585" w:rsidRDefault="001E2585" w:rsidP="001E2585">
      <w:pPr>
        <w:numPr>
          <w:ilvl w:val="0"/>
          <w:numId w:val="18"/>
        </w:numPr>
      </w:pPr>
      <w:r w:rsidRPr="001E2585">
        <w:t xml:space="preserve">Ideal for </w:t>
      </w:r>
      <w:r w:rsidRPr="001E2585">
        <w:rPr>
          <w:b/>
          <w:bCs/>
        </w:rPr>
        <w:t>retention operations</w:t>
      </w:r>
      <w:r w:rsidRPr="001E2585">
        <w:t>, not revenue forecasting.</w:t>
      </w:r>
    </w:p>
    <w:p w14:paraId="3C8C7E00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Output</w:t>
      </w:r>
    </w:p>
    <w:p w14:paraId="74CA9259" w14:textId="77777777" w:rsidR="001E2585" w:rsidRPr="001E2585" w:rsidRDefault="001E2585" w:rsidP="001E2585">
      <w:pPr>
        <w:numPr>
          <w:ilvl w:val="0"/>
          <w:numId w:val="19"/>
        </w:numPr>
      </w:pPr>
      <w:r w:rsidRPr="001E2585">
        <w:rPr>
          <w:b/>
          <w:bCs/>
        </w:rPr>
        <w:t>3,219 high-risk customers (Top 5%) identified</w:t>
      </w:r>
    </w:p>
    <w:p w14:paraId="1A5D640F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Business Value</w:t>
      </w:r>
    </w:p>
    <w:p w14:paraId="0BD45384" w14:textId="77777777" w:rsidR="001E2585" w:rsidRPr="001E2585" w:rsidRDefault="001E2585" w:rsidP="001E2585">
      <w:r w:rsidRPr="001E2585">
        <w:t>Instead of blanket retention efforts, the business can:</w:t>
      </w:r>
    </w:p>
    <w:p w14:paraId="6B94AE0A" w14:textId="77777777" w:rsidR="001E2585" w:rsidRPr="001E2585" w:rsidRDefault="001E2585" w:rsidP="001E2585">
      <w:pPr>
        <w:numPr>
          <w:ilvl w:val="0"/>
          <w:numId w:val="20"/>
        </w:numPr>
      </w:pPr>
      <w:r w:rsidRPr="001E2585">
        <w:t>Focus only on customers most likely to churn</w:t>
      </w:r>
    </w:p>
    <w:p w14:paraId="41E5B396" w14:textId="77777777" w:rsidR="001E2585" w:rsidRPr="001E2585" w:rsidRDefault="001E2585" w:rsidP="001E2585">
      <w:pPr>
        <w:numPr>
          <w:ilvl w:val="0"/>
          <w:numId w:val="20"/>
        </w:numPr>
      </w:pPr>
      <w:r w:rsidRPr="001E2585">
        <w:t>Reduce retention costs</w:t>
      </w:r>
    </w:p>
    <w:p w14:paraId="2427685F" w14:textId="77777777" w:rsidR="001E2585" w:rsidRPr="001E2585" w:rsidRDefault="001E2585" w:rsidP="001E2585">
      <w:pPr>
        <w:numPr>
          <w:ilvl w:val="0"/>
          <w:numId w:val="20"/>
        </w:numPr>
      </w:pPr>
      <w:r w:rsidRPr="001E2585">
        <w:lastRenderedPageBreak/>
        <w:t>Measure recovered revenue directly</w:t>
      </w:r>
    </w:p>
    <w:p w14:paraId="16DBC70D" w14:textId="77777777" w:rsidR="001E2585" w:rsidRPr="001E2585" w:rsidRDefault="001E2585" w:rsidP="001E2585">
      <w:r w:rsidRPr="001E2585">
        <w:pict w14:anchorId="797AD07F">
          <v:rect id="_x0000_i1112" style="width:0;height:1.5pt" o:hralign="center" o:hrstd="t" o:hr="t" fillcolor="#a0a0a0" stroked="f"/>
        </w:pict>
      </w:r>
    </w:p>
    <w:p w14:paraId="086FFC97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9. Immediate Business Applications</w:t>
      </w:r>
    </w:p>
    <w:p w14:paraId="4B39EF8B" w14:textId="77777777" w:rsidR="001E2585" w:rsidRPr="001E2585" w:rsidRDefault="001E2585" w:rsidP="001E2585">
      <w:r w:rsidRPr="001E2585">
        <w:t>This analysis enables the business to:</w:t>
      </w:r>
    </w:p>
    <w:p w14:paraId="08A7744D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1. Reduce Revenue Leakage</w:t>
      </w:r>
    </w:p>
    <w:p w14:paraId="1B25686B" w14:textId="77777777" w:rsidR="001E2585" w:rsidRPr="001E2585" w:rsidRDefault="001E2585" w:rsidP="001E2585">
      <w:pPr>
        <w:numPr>
          <w:ilvl w:val="0"/>
          <w:numId w:val="21"/>
        </w:numPr>
      </w:pPr>
      <w:r w:rsidRPr="001E2585">
        <w:t xml:space="preserve">Identify customers likely to leave </w:t>
      </w:r>
      <w:r w:rsidRPr="001E2585">
        <w:rPr>
          <w:b/>
          <w:bCs/>
        </w:rPr>
        <w:t>before they churn</w:t>
      </w:r>
    </w:p>
    <w:p w14:paraId="05239E6D" w14:textId="77777777" w:rsidR="001E2585" w:rsidRPr="001E2585" w:rsidRDefault="001E2585" w:rsidP="001E2585">
      <w:pPr>
        <w:numPr>
          <w:ilvl w:val="0"/>
          <w:numId w:val="21"/>
        </w:numPr>
      </w:pPr>
      <w:r w:rsidRPr="001E2585">
        <w:t>Act early to preserve lifetime value</w:t>
      </w:r>
    </w:p>
    <w:p w14:paraId="42816F00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2. Optimize Retention Spend</w:t>
      </w:r>
    </w:p>
    <w:p w14:paraId="7A8C1DB3" w14:textId="77777777" w:rsidR="001E2585" w:rsidRPr="001E2585" w:rsidRDefault="001E2585" w:rsidP="001E2585">
      <w:pPr>
        <w:numPr>
          <w:ilvl w:val="0"/>
          <w:numId w:val="22"/>
        </w:numPr>
      </w:pPr>
      <w:r w:rsidRPr="001E2585">
        <w:t>Allocate retention budgets only to high-risk users</w:t>
      </w:r>
    </w:p>
    <w:p w14:paraId="6C5C5FE6" w14:textId="77777777" w:rsidR="001E2585" w:rsidRPr="001E2585" w:rsidRDefault="001E2585" w:rsidP="001E2585">
      <w:pPr>
        <w:numPr>
          <w:ilvl w:val="0"/>
          <w:numId w:val="22"/>
        </w:numPr>
      </w:pPr>
      <w:r w:rsidRPr="001E2585">
        <w:t>Avoid unnecessary discounts for low-risk customers</w:t>
      </w:r>
    </w:p>
    <w:p w14:paraId="2ED7EEC5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3. Redesign Pricing &amp; Contracts</w:t>
      </w:r>
    </w:p>
    <w:p w14:paraId="2CEFCAEB" w14:textId="77777777" w:rsidR="001E2585" w:rsidRPr="001E2585" w:rsidRDefault="001E2585" w:rsidP="001E2585">
      <w:pPr>
        <w:numPr>
          <w:ilvl w:val="0"/>
          <w:numId w:val="23"/>
        </w:numPr>
      </w:pPr>
      <w:r w:rsidRPr="001E2585">
        <w:t>Eliminate or restructure loss-making Monthly plans</w:t>
      </w:r>
    </w:p>
    <w:p w14:paraId="06485A90" w14:textId="77777777" w:rsidR="001E2585" w:rsidRPr="001E2585" w:rsidRDefault="001E2585" w:rsidP="001E2585">
      <w:pPr>
        <w:numPr>
          <w:ilvl w:val="0"/>
          <w:numId w:val="23"/>
        </w:numPr>
      </w:pPr>
      <w:r w:rsidRPr="001E2585">
        <w:t>Reinforce commitment-based pricing strategies</w:t>
      </w:r>
    </w:p>
    <w:p w14:paraId="20C6FAD7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4. Improve Customer Experience</w:t>
      </w:r>
    </w:p>
    <w:p w14:paraId="0C91CA3F" w14:textId="77777777" w:rsidR="001E2585" w:rsidRPr="001E2585" w:rsidRDefault="001E2585" w:rsidP="001E2585">
      <w:pPr>
        <w:numPr>
          <w:ilvl w:val="0"/>
          <w:numId w:val="24"/>
        </w:numPr>
      </w:pPr>
      <w:r w:rsidRPr="001E2585">
        <w:t>Address friction points driving support overload</w:t>
      </w:r>
    </w:p>
    <w:p w14:paraId="500898F2" w14:textId="77777777" w:rsidR="001E2585" w:rsidRPr="001E2585" w:rsidRDefault="001E2585" w:rsidP="001E2585">
      <w:pPr>
        <w:numPr>
          <w:ilvl w:val="0"/>
          <w:numId w:val="24"/>
        </w:numPr>
      </w:pPr>
      <w:r w:rsidRPr="001E2585">
        <w:t>Improve payment and onboarding workflows</w:t>
      </w:r>
    </w:p>
    <w:p w14:paraId="74E04F62" w14:textId="77777777" w:rsidR="001E2585" w:rsidRPr="001E2585" w:rsidRDefault="001E2585" w:rsidP="001E2585">
      <w:r w:rsidRPr="001E2585">
        <w:pict w14:anchorId="779D9291">
          <v:rect id="_x0000_i1113" style="width:0;height:1.5pt" o:hralign="center" o:hrstd="t" o:hr="t" fillcolor="#a0a0a0" stroked="f"/>
        </w:pict>
      </w:r>
    </w:p>
    <w:p w14:paraId="5C5249C7" w14:textId="77777777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t>10. Additional Opportunities for Deeper Insight</w:t>
      </w:r>
    </w:p>
    <w:p w14:paraId="5BE535C7" w14:textId="77777777" w:rsidR="001E2585" w:rsidRPr="001E2585" w:rsidRDefault="001E2585" w:rsidP="001E2585">
      <w:r w:rsidRPr="001E2585">
        <w:t>If further analysis is desired, the dataset can also support:</w:t>
      </w:r>
    </w:p>
    <w:p w14:paraId="034CEF02" w14:textId="77777777" w:rsidR="001E2585" w:rsidRPr="001E2585" w:rsidRDefault="001E2585" w:rsidP="001E2585">
      <w:pPr>
        <w:numPr>
          <w:ilvl w:val="0"/>
          <w:numId w:val="25"/>
        </w:numPr>
      </w:pPr>
      <w:r w:rsidRPr="001E2585">
        <w:t>Churn timing analysis (how soon customers leave)</w:t>
      </w:r>
    </w:p>
    <w:p w14:paraId="3979DFCA" w14:textId="77777777" w:rsidR="001E2585" w:rsidRPr="001E2585" w:rsidRDefault="001E2585" w:rsidP="001E2585">
      <w:pPr>
        <w:numPr>
          <w:ilvl w:val="0"/>
          <w:numId w:val="25"/>
        </w:numPr>
      </w:pPr>
      <w:r w:rsidRPr="001E2585">
        <w:t>Cohort-based churn (new vs mature users)</w:t>
      </w:r>
    </w:p>
    <w:p w14:paraId="138B2DD7" w14:textId="77777777" w:rsidR="001E2585" w:rsidRPr="001E2585" w:rsidRDefault="001E2585" w:rsidP="001E2585">
      <w:pPr>
        <w:numPr>
          <w:ilvl w:val="0"/>
          <w:numId w:val="25"/>
        </w:numPr>
      </w:pPr>
      <w:r w:rsidRPr="001E2585">
        <w:t xml:space="preserve">Lifetime value vs churn risk </w:t>
      </w:r>
      <w:proofErr w:type="spellStart"/>
      <w:r w:rsidRPr="001E2585">
        <w:t>modeling</w:t>
      </w:r>
      <w:proofErr w:type="spellEnd"/>
    </w:p>
    <w:p w14:paraId="5D6A5956" w14:textId="77777777" w:rsidR="001E2585" w:rsidRPr="001E2585" w:rsidRDefault="001E2585" w:rsidP="001E2585">
      <w:pPr>
        <w:numPr>
          <w:ilvl w:val="0"/>
          <w:numId w:val="25"/>
        </w:numPr>
      </w:pPr>
      <w:r w:rsidRPr="001E2585">
        <w:t>Retention intervention impact simulations</w:t>
      </w:r>
    </w:p>
    <w:p w14:paraId="53F215FA" w14:textId="77777777" w:rsidR="001E2585" w:rsidRPr="001E2585" w:rsidRDefault="001E2585" w:rsidP="001E2585">
      <w:r w:rsidRPr="001E2585">
        <w:pict w14:anchorId="730CBD62">
          <v:rect id="_x0000_i1114" style="width:0;height:1.5pt" o:hralign="center" o:hrstd="t" o:hr="t" fillcolor="#a0a0a0" stroked="f"/>
        </w:pict>
      </w:r>
    </w:p>
    <w:p w14:paraId="214F7ECB" w14:textId="77777777" w:rsidR="00AE697D" w:rsidRDefault="00AE697D" w:rsidP="001E2585">
      <w:pPr>
        <w:rPr>
          <w:b/>
          <w:bCs/>
        </w:rPr>
      </w:pPr>
    </w:p>
    <w:p w14:paraId="3E10BC1B" w14:textId="77777777" w:rsidR="00AE697D" w:rsidRDefault="00AE697D" w:rsidP="001E2585">
      <w:pPr>
        <w:rPr>
          <w:b/>
          <w:bCs/>
        </w:rPr>
      </w:pPr>
    </w:p>
    <w:p w14:paraId="4C8FB1F8" w14:textId="77777777" w:rsidR="00AE697D" w:rsidRDefault="00AE697D" w:rsidP="001E2585">
      <w:pPr>
        <w:rPr>
          <w:b/>
          <w:bCs/>
        </w:rPr>
      </w:pPr>
    </w:p>
    <w:p w14:paraId="2CB99690" w14:textId="77777777" w:rsidR="00AE697D" w:rsidRDefault="00AE697D" w:rsidP="001E2585">
      <w:pPr>
        <w:rPr>
          <w:b/>
          <w:bCs/>
        </w:rPr>
      </w:pPr>
    </w:p>
    <w:p w14:paraId="0941FA94" w14:textId="3FAB611E" w:rsidR="001E2585" w:rsidRPr="001E2585" w:rsidRDefault="001E2585" w:rsidP="001E2585">
      <w:pPr>
        <w:rPr>
          <w:b/>
          <w:bCs/>
        </w:rPr>
      </w:pPr>
      <w:r w:rsidRPr="001E2585">
        <w:rPr>
          <w:b/>
          <w:bCs/>
        </w:rPr>
        <w:lastRenderedPageBreak/>
        <w:t>11. Final Recommendation</w:t>
      </w:r>
    </w:p>
    <w:p w14:paraId="4336C2AD" w14:textId="77777777" w:rsidR="001E2585" w:rsidRPr="001E2585" w:rsidRDefault="001E2585" w:rsidP="001E2585">
      <w:r w:rsidRPr="001E2585">
        <w:t xml:space="preserve">Customer churn in its current state poses a </w:t>
      </w:r>
      <w:r w:rsidRPr="001E2585">
        <w:rPr>
          <w:b/>
          <w:bCs/>
        </w:rPr>
        <w:t>material risk to revenue stability</w:t>
      </w:r>
      <w:r w:rsidRPr="001E2585">
        <w:t>.</w:t>
      </w:r>
      <w:r w:rsidRPr="001E2585">
        <w:br/>
        <w:t xml:space="preserve">However, the analysis clearly identifies </w:t>
      </w:r>
      <w:r w:rsidRPr="001E2585">
        <w:rPr>
          <w:b/>
          <w:bCs/>
        </w:rPr>
        <w:t>where churn originates, who is at risk, and how to intervene</w:t>
      </w:r>
      <w:r w:rsidRPr="001E2585">
        <w:t>.</w:t>
      </w:r>
    </w:p>
    <w:p w14:paraId="26D7488E" w14:textId="77777777" w:rsidR="001E2585" w:rsidRPr="001E2585" w:rsidRDefault="001E2585" w:rsidP="001E2585">
      <w:r w:rsidRPr="001E2585">
        <w:rPr>
          <w:b/>
          <w:bCs/>
        </w:rPr>
        <w:t>Priority order for the business:</w:t>
      </w:r>
    </w:p>
    <w:p w14:paraId="2C074408" w14:textId="77777777" w:rsidR="001E2585" w:rsidRPr="001E2585" w:rsidRDefault="001E2585" w:rsidP="001E2585">
      <w:pPr>
        <w:numPr>
          <w:ilvl w:val="0"/>
          <w:numId w:val="26"/>
        </w:numPr>
      </w:pPr>
      <w:r w:rsidRPr="001E2585">
        <w:t>Fix Monthly contract strategy</w:t>
      </w:r>
    </w:p>
    <w:p w14:paraId="2DC9B595" w14:textId="77777777" w:rsidR="001E2585" w:rsidRPr="001E2585" w:rsidRDefault="001E2585" w:rsidP="001E2585">
      <w:pPr>
        <w:numPr>
          <w:ilvl w:val="0"/>
          <w:numId w:val="26"/>
        </w:numPr>
      </w:pPr>
      <w:r w:rsidRPr="001E2585">
        <w:t>Implement targeted retention for high-risk users</w:t>
      </w:r>
    </w:p>
    <w:p w14:paraId="2E47E454" w14:textId="77777777" w:rsidR="001E2585" w:rsidRPr="001E2585" w:rsidRDefault="001E2585" w:rsidP="001E2585">
      <w:pPr>
        <w:numPr>
          <w:ilvl w:val="0"/>
          <w:numId w:val="26"/>
        </w:numPr>
      </w:pPr>
      <w:r w:rsidRPr="001E2585">
        <w:t>Shift focus from features to experience &amp; engagement</w:t>
      </w:r>
    </w:p>
    <w:p w14:paraId="170F4422" w14:textId="77777777" w:rsidR="001E2585" w:rsidRPr="001E2585" w:rsidRDefault="001E2585" w:rsidP="001E2585">
      <w:pPr>
        <w:numPr>
          <w:ilvl w:val="0"/>
          <w:numId w:val="26"/>
        </w:numPr>
      </w:pPr>
      <w:r w:rsidRPr="001E2585">
        <w:t>Operationalize churn risk signals across teams</w:t>
      </w:r>
    </w:p>
    <w:p w14:paraId="3FB5891E" w14:textId="77777777" w:rsidR="001E2585" w:rsidRPr="001E2585" w:rsidRDefault="001E2585" w:rsidP="001E2585">
      <w:r w:rsidRPr="001E2585">
        <w:pict w14:anchorId="4ACA4A6B">
          <v:rect id="_x0000_i1132" style="width:0;height:1.5pt" o:hralign="center" o:hrstd="t" o:hr="t" fillcolor="#a0a0a0" stroked="f"/>
        </w:pict>
      </w:r>
    </w:p>
    <w:p w14:paraId="7400F99A" w14:textId="77777777" w:rsidR="001E2585" w:rsidRDefault="001E2585"/>
    <w:sectPr w:rsidR="001E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78C"/>
    <w:multiLevelType w:val="multilevel"/>
    <w:tmpl w:val="519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4F5"/>
    <w:multiLevelType w:val="multilevel"/>
    <w:tmpl w:val="6B4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495F"/>
    <w:multiLevelType w:val="multilevel"/>
    <w:tmpl w:val="F82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94D37"/>
    <w:multiLevelType w:val="multilevel"/>
    <w:tmpl w:val="08E0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24EC8"/>
    <w:multiLevelType w:val="multilevel"/>
    <w:tmpl w:val="448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1066D"/>
    <w:multiLevelType w:val="multilevel"/>
    <w:tmpl w:val="5250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813FA"/>
    <w:multiLevelType w:val="multilevel"/>
    <w:tmpl w:val="32C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92105"/>
    <w:multiLevelType w:val="multilevel"/>
    <w:tmpl w:val="078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E6C6E"/>
    <w:multiLevelType w:val="multilevel"/>
    <w:tmpl w:val="1978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76971"/>
    <w:multiLevelType w:val="multilevel"/>
    <w:tmpl w:val="CBF8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D2944"/>
    <w:multiLevelType w:val="multilevel"/>
    <w:tmpl w:val="C0E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10F0D"/>
    <w:multiLevelType w:val="multilevel"/>
    <w:tmpl w:val="2D6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D36BE"/>
    <w:multiLevelType w:val="multilevel"/>
    <w:tmpl w:val="928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21A98"/>
    <w:multiLevelType w:val="multilevel"/>
    <w:tmpl w:val="C59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A6E20"/>
    <w:multiLevelType w:val="multilevel"/>
    <w:tmpl w:val="0AE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F0A1C"/>
    <w:multiLevelType w:val="multilevel"/>
    <w:tmpl w:val="0EA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D317A"/>
    <w:multiLevelType w:val="multilevel"/>
    <w:tmpl w:val="877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A36B1"/>
    <w:multiLevelType w:val="multilevel"/>
    <w:tmpl w:val="E56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53858"/>
    <w:multiLevelType w:val="multilevel"/>
    <w:tmpl w:val="9B9A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953CF"/>
    <w:multiLevelType w:val="multilevel"/>
    <w:tmpl w:val="D6D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1753E"/>
    <w:multiLevelType w:val="multilevel"/>
    <w:tmpl w:val="3566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876AB"/>
    <w:multiLevelType w:val="multilevel"/>
    <w:tmpl w:val="84F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0109D"/>
    <w:multiLevelType w:val="multilevel"/>
    <w:tmpl w:val="131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B5EF8"/>
    <w:multiLevelType w:val="multilevel"/>
    <w:tmpl w:val="4BD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D34CB"/>
    <w:multiLevelType w:val="multilevel"/>
    <w:tmpl w:val="192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605A1"/>
    <w:multiLevelType w:val="multilevel"/>
    <w:tmpl w:val="2BE2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57777"/>
    <w:multiLevelType w:val="multilevel"/>
    <w:tmpl w:val="B20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18366">
    <w:abstractNumId w:val="8"/>
  </w:num>
  <w:num w:numId="2" w16cid:durableId="820854158">
    <w:abstractNumId w:val="21"/>
  </w:num>
  <w:num w:numId="3" w16cid:durableId="536352567">
    <w:abstractNumId w:val="9"/>
  </w:num>
  <w:num w:numId="4" w16cid:durableId="307514165">
    <w:abstractNumId w:val="18"/>
  </w:num>
  <w:num w:numId="5" w16cid:durableId="250086207">
    <w:abstractNumId w:val="10"/>
  </w:num>
  <w:num w:numId="6" w16cid:durableId="232474694">
    <w:abstractNumId w:val="15"/>
  </w:num>
  <w:num w:numId="7" w16cid:durableId="1467165236">
    <w:abstractNumId w:val="23"/>
  </w:num>
  <w:num w:numId="8" w16cid:durableId="1247764309">
    <w:abstractNumId w:val="11"/>
  </w:num>
  <w:num w:numId="9" w16cid:durableId="2044623880">
    <w:abstractNumId w:val="7"/>
  </w:num>
  <w:num w:numId="10" w16cid:durableId="555314628">
    <w:abstractNumId w:val="5"/>
  </w:num>
  <w:num w:numId="11" w16cid:durableId="17439017">
    <w:abstractNumId w:val="16"/>
  </w:num>
  <w:num w:numId="12" w16cid:durableId="688264611">
    <w:abstractNumId w:val="20"/>
  </w:num>
  <w:num w:numId="13" w16cid:durableId="708576172">
    <w:abstractNumId w:val="14"/>
  </w:num>
  <w:num w:numId="14" w16cid:durableId="2088764321">
    <w:abstractNumId w:val="6"/>
  </w:num>
  <w:num w:numId="15" w16cid:durableId="1652831982">
    <w:abstractNumId w:val="0"/>
  </w:num>
  <w:num w:numId="16" w16cid:durableId="969896439">
    <w:abstractNumId w:val="26"/>
  </w:num>
  <w:num w:numId="17" w16cid:durableId="1523592687">
    <w:abstractNumId w:val="22"/>
  </w:num>
  <w:num w:numId="18" w16cid:durableId="466434745">
    <w:abstractNumId w:val="19"/>
  </w:num>
  <w:num w:numId="19" w16cid:durableId="1390957905">
    <w:abstractNumId w:val="2"/>
  </w:num>
  <w:num w:numId="20" w16cid:durableId="1218587011">
    <w:abstractNumId w:val="13"/>
  </w:num>
  <w:num w:numId="21" w16cid:durableId="652179110">
    <w:abstractNumId w:val="12"/>
  </w:num>
  <w:num w:numId="22" w16cid:durableId="1670601533">
    <w:abstractNumId w:val="4"/>
  </w:num>
  <w:num w:numId="23" w16cid:durableId="1552421258">
    <w:abstractNumId w:val="25"/>
  </w:num>
  <w:num w:numId="24" w16cid:durableId="1832982912">
    <w:abstractNumId w:val="1"/>
  </w:num>
  <w:num w:numId="25" w16cid:durableId="1822692573">
    <w:abstractNumId w:val="24"/>
  </w:num>
  <w:num w:numId="26" w16cid:durableId="1786464242">
    <w:abstractNumId w:val="3"/>
  </w:num>
  <w:num w:numId="27" w16cid:durableId="1296412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85"/>
    <w:rsid w:val="001E2585"/>
    <w:rsid w:val="00AE697D"/>
    <w:rsid w:val="00BF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1330"/>
  <w15:chartTrackingRefBased/>
  <w15:docId w15:val="{D9775D62-158B-4AAD-8D81-F83F73A5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Jain</dc:creator>
  <cp:keywords/>
  <dc:description/>
  <cp:lastModifiedBy>Rishit Jain</cp:lastModifiedBy>
  <cp:revision>1</cp:revision>
  <dcterms:created xsi:type="dcterms:W3CDTF">2026-02-08T07:45:00Z</dcterms:created>
  <dcterms:modified xsi:type="dcterms:W3CDTF">2026-02-08T08:00:00Z</dcterms:modified>
</cp:coreProperties>
</file>