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463" w:rsidRDefault="00F52463" w:rsidP="00F52463">
      <w:pPr>
        <w:ind w:left="-851" w:firstLine="851"/>
        <w:jc w:val="both"/>
        <w:rPr>
          <w:rFonts w:ascii="Arial" w:hAnsi="Arial" w:cs="Arial"/>
          <w:sz w:val="24"/>
          <w:szCs w:val="24"/>
        </w:rPr>
      </w:pPr>
      <w:r>
        <w:rPr>
          <w:rFonts w:ascii="Arial" w:hAnsi="Arial" w:cs="Arial"/>
          <w:noProof/>
          <w:sz w:val="24"/>
          <w:szCs w:val="24"/>
          <w:lang w:eastAsia="es-ES"/>
        </w:rPr>
        <w:drawing>
          <wp:anchor distT="0" distB="0" distL="114300" distR="114300" simplePos="0" relativeHeight="251659264" behindDoc="1" locked="0" layoutInCell="1" allowOverlap="1" wp14:anchorId="26FDEC1E" wp14:editId="76581124">
            <wp:simplePos x="0" y="0"/>
            <wp:positionH relativeFrom="column">
              <wp:posOffset>1779270</wp:posOffset>
            </wp:positionH>
            <wp:positionV relativeFrom="paragraph">
              <wp:posOffset>-452120</wp:posOffset>
            </wp:positionV>
            <wp:extent cx="2162175" cy="213360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62175"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C597D">
        <w:rPr>
          <w:rFonts w:ascii="Arial" w:hAnsi="Arial" w:cs="Arial"/>
          <w:sz w:val="24"/>
          <w:szCs w:val="24"/>
        </w:rPr>
        <w:t>.</w:t>
      </w:r>
      <w:r w:rsidRPr="000C597D">
        <w:rPr>
          <w:rFonts w:ascii="Arial" w:hAnsi="Arial" w:cs="Arial"/>
          <w:noProof/>
          <w:sz w:val="24"/>
          <w:szCs w:val="24"/>
          <w:lang w:eastAsia="es-ES"/>
        </w:rPr>
        <w:t xml:space="preserve"> </w:t>
      </w:r>
    </w:p>
    <w:p w:rsidR="00F52463" w:rsidRDefault="00F52463" w:rsidP="00F52463">
      <w:pPr>
        <w:ind w:left="-851" w:firstLine="851"/>
        <w:jc w:val="both"/>
        <w:rPr>
          <w:rFonts w:ascii="Arial" w:hAnsi="Arial" w:cs="Arial"/>
          <w:sz w:val="24"/>
          <w:szCs w:val="24"/>
        </w:rPr>
      </w:pPr>
    </w:p>
    <w:p w:rsidR="00F52463" w:rsidRDefault="00F52463" w:rsidP="00F52463">
      <w:pPr>
        <w:ind w:left="-851" w:firstLine="851"/>
        <w:jc w:val="both"/>
        <w:rPr>
          <w:rFonts w:ascii="Arial" w:hAnsi="Arial" w:cs="Arial"/>
          <w:sz w:val="24"/>
          <w:szCs w:val="24"/>
        </w:rPr>
      </w:pPr>
    </w:p>
    <w:p w:rsidR="00F52463" w:rsidRDefault="00F52463" w:rsidP="00F52463">
      <w:pPr>
        <w:ind w:left="-851" w:firstLine="851"/>
        <w:jc w:val="both"/>
        <w:rPr>
          <w:rFonts w:ascii="Arial" w:hAnsi="Arial" w:cs="Arial"/>
          <w:sz w:val="24"/>
          <w:szCs w:val="24"/>
        </w:rPr>
      </w:pPr>
    </w:p>
    <w:p w:rsidR="00F52463" w:rsidRDefault="00F52463" w:rsidP="00F52463">
      <w:pPr>
        <w:ind w:left="-851" w:firstLine="851"/>
        <w:jc w:val="both"/>
        <w:rPr>
          <w:rFonts w:ascii="Arial" w:hAnsi="Arial" w:cs="Arial"/>
          <w:sz w:val="24"/>
          <w:szCs w:val="24"/>
        </w:rPr>
      </w:pPr>
    </w:p>
    <w:p w:rsidR="00F52463" w:rsidRDefault="00F52463" w:rsidP="00F52463">
      <w:pPr>
        <w:pStyle w:val="Default"/>
        <w:jc w:val="center"/>
        <w:rPr>
          <w:sz w:val="32"/>
          <w:szCs w:val="32"/>
        </w:rPr>
      </w:pPr>
      <w:r>
        <w:rPr>
          <w:sz w:val="32"/>
          <w:szCs w:val="32"/>
        </w:rPr>
        <w:t>Instituto Tecnológico de Las Américas</w:t>
      </w:r>
    </w:p>
    <w:p w:rsidR="00F52463" w:rsidRDefault="00F52463" w:rsidP="00F52463">
      <w:pPr>
        <w:pStyle w:val="Default"/>
        <w:jc w:val="center"/>
        <w:rPr>
          <w:sz w:val="32"/>
          <w:szCs w:val="32"/>
        </w:rPr>
      </w:pPr>
    </w:p>
    <w:p w:rsidR="00F52463" w:rsidRDefault="00F52463" w:rsidP="00F52463">
      <w:pPr>
        <w:pStyle w:val="Default"/>
        <w:jc w:val="center"/>
        <w:rPr>
          <w:b/>
          <w:bCs/>
          <w:color w:val="006FC0"/>
          <w:sz w:val="28"/>
          <w:szCs w:val="28"/>
        </w:rPr>
      </w:pPr>
      <w:r>
        <w:rPr>
          <w:b/>
          <w:bCs/>
          <w:color w:val="006FC0"/>
          <w:sz w:val="28"/>
          <w:szCs w:val="28"/>
        </w:rPr>
        <w:t>TEMA:</w:t>
      </w:r>
    </w:p>
    <w:p w:rsidR="00F52463" w:rsidRDefault="00F52463" w:rsidP="00F52463">
      <w:pPr>
        <w:pStyle w:val="Default"/>
        <w:jc w:val="center"/>
        <w:rPr>
          <w:color w:val="006FC0"/>
          <w:sz w:val="28"/>
          <w:szCs w:val="28"/>
        </w:rPr>
      </w:pPr>
    </w:p>
    <w:p w:rsidR="00F52463" w:rsidRDefault="00F52463" w:rsidP="00F52463">
      <w:pPr>
        <w:pStyle w:val="Default"/>
        <w:jc w:val="center"/>
        <w:rPr>
          <w:sz w:val="28"/>
          <w:szCs w:val="28"/>
        </w:rPr>
      </w:pPr>
      <w:r>
        <w:rPr>
          <w:sz w:val="28"/>
          <w:szCs w:val="28"/>
        </w:rPr>
        <w:t xml:space="preserve">Resumen </w:t>
      </w:r>
      <w:r>
        <w:rPr>
          <w:sz w:val="28"/>
          <w:szCs w:val="28"/>
        </w:rPr>
        <w:t>Performance</w:t>
      </w:r>
    </w:p>
    <w:p w:rsidR="00F52463" w:rsidRDefault="00F52463" w:rsidP="00F52463">
      <w:pPr>
        <w:pStyle w:val="Default"/>
        <w:jc w:val="center"/>
        <w:rPr>
          <w:sz w:val="28"/>
          <w:szCs w:val="28"/>
        </w:rPr>
      </w:pPr>
    </w:p>
    <w:p w:rsidR="00F52463" w:rsidRDefault="00F52463" w:rsidP="00F52463">
      <w:pPr>
        <w:pStyle w:val="Default"/>
        <w:jc w:val="center"/>
        <w:rPr>
          <w:b/>
          <w:bCs/>
          <w:color w:val="006FC0"/>
          <w:sz w:val="28"/>
          <w:szCs w:val="28"/>
        </w:rPr>
      </w:pPr>
      <w:r>
        <w:rPr>
          <w:b/>
          <w:bCs/>
          <w:color w:val="006FC0"/>
          <w:sz w:val="28"/>
          <w:szCs w:val="28"/>
        </w:rPr>
        <w:t>PARTICIPANTE:</w:t>
      </w:r>
    </w:p>
    <w:p w:rsidR="00F52463" w:rsidRDefault="00F52463" w:rsidP="00F52463">
      <w:pPr>
        <w:pStyle w:val="Default"/>
        <w:jc w:val="center"/>
        <w:rPr>
          <w:color w:val="006FC0"/>
          <w:sz w:val="28"/>
          <w:szCs w:val="28"/>
        </w:rPr>
      </w:pPr>
    </w:p>
    <w:p w:rsidR="00F52463" w:rsidRDefault="00F52463" w:rsidP="00F52463">
      <w:pPr>
        <w:pStyle w:val="Default"/>
        <w:jc w:val="center"/>
        <w:rPr>
          <w:sz w:val="28"/>
          <w:szCs w:val="28"/>
        </w:rPr>
      </w:pPr>
      <w:r>
        <w:rPr>
          <w:sz w:val="28"/>
          <w:szCs w:val="28"/>
        </w:rPr>
        <w:t>Robert Adolfo Santana Rodríguez</w:t>
      </w:r>
    </w:p>
    <w:p w:rsidR="00F52463" w:rsidRDefault="00F52463" w:rsidP="00F52463">
      <w:pPr>
        <w:pStyle w:val="Default"/>
        <w:jc w:val="center"/>
        <w:rPr>
          <w:sz w:val="28"/>
          <w:szCs w:val="28"/>
        </w:rPr>
      </w:pPr>
    </w:p>
    <w:p w:rsidR="00F52463" w:rsidRDefault="00F52463" w:rsidP="00F52463">
      <w:pPr>
        <w:pStyle w:val="Default"/>
        <w:jc w:val="center"/>
        <w:rPr>
          <w:b/>
          <w:bCs/>
          <w:color w:val="006FC0"/>
          <w:sz w:val="28"/>
          <w:szCs w:val="28"/>
        </w:rPr>
      </w:pPr>
      <w:r>
        <w:rPr>
          <w:b/>
          <w:bCs/>
          <w:color w:val="006FC0"/>
          <w:sz w:val="28"/>
          <w:szCs w:val="28"/>
        </w:rPr>
        <w:t>FACILITADOR:</w:t>
      </w:r>
    </w:p>
    <w:p w:rsidR="00F52463" w:rsidRDefault="00F52463" w:rsidP="00F52463">
      <w:pPr>
        <w:pStyle w:val="Default"/>
        <w:jc w:val="center"/>
        <w:rPr>
          <w:color w:val="006FC0"/>
          <w:sz w:val="28"/>
          <w:szCs w:val="28"/>
        </w:rPr>
      </w:pPr>
    </w:p>
    <w:p w:rsidR="00F52463" w:rsidRDefault="00F52463" w:rsidP="00F52463">
      <w:pPr>
        <w:pStyle w:val="Default"/>
        <w:jc w:val="center"/>
        <w:rPr>
          <w:sz w:val="28"/>
          <w:szCs w:val="28"/>
        </w:rPr>
      </w:pPr>
      <w:r>
        <w:rPr>
          <w:sz w:val="28"/>
          <w:szCs w:val="28"/>
        </w:rPr>
        <w:t>Francis Ramírez</w:t>
      </w:r>
    </w:p>
    <w:p w:rsidR="00F52463" w:rsidRDefault="00F52463" w:rsidP="00F52463">
      <w:pPr>
        <w:pStyle w:val="Default"/>
        <w:jc w:val="center"/>
        <w:rPr>
          <w:sz w:val="28"/>
          <w:szCs w:val="28"/>
        </w:rPr>
      </w:pPr>
    </w:p>
    <w:p w:rsidR="00F52463" w:rsidRDefault="00F52463" w:rsidP="00F52463">
      <w:pPr>
        <w:pStyle w:val="Default"/>
        <w:jc w:val="center"/>
        <w:rPr>
          <w:b/>
          <w:bCs/>
          <w:color w:val="006FC0"/>
          <w:sz w:val="28"/>
          <w:szCs w:val="28"/>
        </w:rPr>
      </w:pPr>
      <w:r>
        <w:rPr>
          <w:b/>
          <w:bCs/>
          <w:color w:val="006FC0"/>
          <w:sz w:val="28"/>
          <w:szCs w:val="28"/>
        </w:rPr>
        <w:t>FECHA:</w:t>
      </w:r>
    </w:p>
    <w:p w:rsidR="00F52463" w:rsidRDefault="00F52463" w:rsidP="00F52463">
      <w:pPr>
        <w:pStyle w:val="Default"/>
        <w:jc w:val="center"/>
        <w:rPr>
          <w:color w:val="006FC0"/>
          <w:sz w:val="28"/>
          <w:szCs w:val="28"/>
        </w:rPr>
      </w:pPr>
    </w:p>
    <w:p w:rsidR="00F52463" w:rsidRDefault="00F52463" w:rsidP="00F52463">
      <w:pPr>
        <w:ind w:left="-851" w:firstLine="851"/>
        <w:jc w:val="center"/>
        <w:rPr>
          <w:rFonts w:ascii="Arial" w:hAnsi="Arial" w:cs="Arial"/>
          <w:sz w:val="24"/>
          <w:szCs w:val="24"/>
        </w:rPr>
      </w:pPr>
      <w:r>
        <w:rPr>
          <w:sz w:val="28"/>
          <w:szCs w:val="28"/>
        </w:rPr>
        <w:t>31</w:t>
      </w:r>
      <w:r>
        <w:rPr>
          <w:sz w:val="28"/>
          <w:szCs w:val="28"/>
        </w:rPr>
        <w:t>-mayo de 2025</w:t>
      </w:r>
    </w:p>
    <w:p w:rsidR="00F52463" w:rsidRDefault="00F52463" w:rsidP="00F52463">
      <w:pPr>
        <w:ind w:left="-851" w:firstLine="851"/>
        <w:jc w:val="both"/>
        <w:rPr>
          <w:rFonts w:ascii="Arial" w:hAnsi="Arial" w:cs="Arial"/>
          <w:sz w:val="24"/>
          <w:szCs w:val="24"/>
        </w:rPr>
      </w:pPr>
    </w:p>
    <w:p w:rsidR="00F52463" w:rsidRDefault="00F52463" w:rsidP="00F46245">
      <w:pPr>
        <w:rPr>
          <w:rFonts w:ascii="Georgia" w:hAnsi="Georgia"/>
        </w:rPr>
      </w:pPr>
    </w:p>
    <w:p w:rsidR="00F52463" w:rsidRDefault="00F52463" w:rsidP="00F46245">
      <w:pPr>
        <w:rPr>
          <w:rFonts w:ascii="Georgia" w:hAnsi="Georgia"/>
        </w:rPr>
      </w:pPr>
    </w:p>
    <w:p w:rsidR="00F52463" w:rsidRDefault="00F52463" w:rsidP="00F46245">
      <w:pPr>
        <w:rPr>
          <w:rFonts w:ascii="Georgia" w:hAnsi="Georgia"/>
        </w:rPr>
      </w:pPr>
    </w:p>
    <w:p w:rsidR="00F52463" w:rsidRDefault="00F52463" w:rsidP="00F46245">
      <w:pPr>
        <w:rPr>
          <w:rFonts w:ascii="Georgia" w:hAnsi="Georgia"/>
        </w:rPr>
      </w:pPr>
    </w:p>
    <w:p w:rsidR="00F52463" w:rsidRDefault="00F52463" w:rsidP="00F46245">
      <w:pPr>
        <w:rPr>
          <w:rFonts w:ascii="Georgia" w:hAnsi="Georgia"/>
        </w:rPr>
      </w:pPr>
    </w:p>
    <w:p w:rsidR="00F52463" w:rsidRDefault="00F52463" w:rsidP="00F46245">
      <w:pPr>
        <w:rPr>
          <w:rFonts w:ascii="Georgia" w:hAnsi="Georgia"/>
        </w:rPr>
      </w:pPr>
    </w:p>
    <w:p w:rsidR="00F52463" w:rsidRDefault="00F52463" w:rsidP="00F46245">
      <w:pPr>
        <w:rPr>
          <w:rFonts w:ascii="Georgia" w:hAnsi="Georgia"/>
        </w:rPr>
      </w:pPr>
    </w:p>
    <w:p w:rsidR="00F52463" w:rsidRDefault="00F52463" w:rsidP="00F46245">
      <w:pPr>
        <w:rPr>
          <w:rFonts w:ascii="Georgia" w:hAnsi="Georgia"/>
        </w:rPr>
      </w:pPr>
    </w:p>
    <w:p w:rsidR="00F46245" w:rsidRPr="00F52463" w:rsidRDefault="00F46245" w:rsidP="00F46245">
      <w:pPr>
        <w:rPr>
          <w:rFonts w:ascii="Georgia" w:hAnsi="Georgia"/>
          <w:b/>
        </w:rPr>
      </w:pPr>
      <w:r w:rsidRPr="00F52463">
        <w:rPr>
          <w:rFonts w:ascii="Georgia" w:hAnsi="Georgia"/>
          <w:b/>
        </w:rPr>
        <w:lastRenderedPageBreak/>
        <w:t>Rendimiento en Bases de Datos</w:t>
      </w:r>
    </w:p>
    <w:p w:rsidR="00F46245" w:rsidRPr="00F46245" w:rsidRDefault="00F46245" w:rsidP="00F46245">
      <w:pPr>
        <w:rPr>
          <w:rFonts w:ascii="Georgia" w:hAnsi="Georgia"/>
        </w:rPr>
      </w:pPr>
      <w:r w:rsidRPr="00F46245">
        <w:rPr>
          <w:rFonts w:ascii="Georgia" w:hAnsi="Georgia"/>
        </w:rPr>
        <w:t>El rendimiento o performance en sistemas de bases de datos SQL es un factor determinante para garantizar la eficiencia operativa de aplicaciones que dependen del acceso constante a la información. Una base de datos que responde rápidamente a consultas, maneja grandes volúmenes de datos sin demoras y escala correctamente en entornos de alta concurrencia, ofrece una mejor experiencia al usuario y reduce costos operativos.</w:t>
      </w:r>
    </w:p>
    <w:p w:rsidR="00F46245" w:rsidRPr="00F46245" w:rsidRDefault="00F46245" w:rsidP="00F46245">
      <w:pPr>
        <w:rPr>
          <w:rFonts w:ascii="Georgia" w:hAnsi="Georgia"/>
        </w:rPr>
      </w:pPr>
      <w:r w:rsidRPr="00F46245">
        <w:rPr>
          <w:rFonts w:ascii="Georgia" w:hAnsi="Georgia"/>
        </w:rPr>
        <w:t>Existen diversos factores que afectan el rendimiento de una base de datos</w:t>
      </w:r>
      <w:r w:rsidR="00D45E83">
        <w:rPr>
          <w:rFonts w:ascii="Georgia" w:hAnsi="Georgia"/>
        </w:rPr>
        <w:t xml:space="preserve"> entre los cuales se encuentran</w:t>
      </w:r>
      <w:r w:rsidRPr="00F46245">
        <w:rPr>
          <w:rFonts w:ascii="Georgia" w:hAnsi="Georgia"/>
        </w:rPr>
        <w:t>:</w:t>
      </w:r>
    </w:p>
    <w:p w:rsidR="00F46245" w:rsidRPr="00D45E83" w:rsidRDefault="00F46245" w:rsidP="00D45E83">
      <w:pPr>
        <w:pStyle w:val="Prrafodelista"/>
        <w:numPr>
          <w:ilvl w:val="0"/>
          <w:numId w:val="20"/>
        </w:numPr>
        <w:rPr>
          <w:rFonts w:ascii="Georgia" w:hAnsi="Georgia"/>
        </w:rPr>
      </w:pPr>
      <w:r w:rsidRPr="00D45E83">
        <w:rPr>
          <w:rFonts w:ascii="Georgia" w:hAnsi="Georgia"/>
        </w:rPr>
        <w:t>Diseño del esquema de base de datos</w:t>
      </w:r>
    </w:p>
    <w:p w:rsidR="00F46245" w:rsidRPr="00D45E83" w:rsidRDefault="00F46245" w:rsidP="00D45E83">
      <w:pPr>
        <w:pStyle w:val="Prrafodelista"/>
        <w:numPr>
          <w:ilvl w:val="0"/>
          <w:numId w:val="20"/>
        </w:numPr>
        <w:rPr>
          <w:rFonts w:ascii="Georgia" w:hAnsi="Georgia"/>
        </w:rPr>
      </w:pPr>
      <w:r w:rsidRPr="00D45E83">
        <w:rPr>
          <w:rFonts w:ascii="Georgia" w:hAnsi="Georgia"/>
        </w:rPr>
        <w:t>Elección de índices adecuados</w:t>
      </w:r>
    </w:p>
    <w:p w:rsidR="00F46245" w:rsidRPr="00D45E83" w:rsidRDefault="00F46245" w:rsidP="00D45E83">
      <w:pPr>
        <w:pStyle w:val="Prrafodelista"/>
        <w:numPr>
          <w:ilvl w:val="0"/>
          <w:numId w:val="20"/>
        </w:numPr>
        <w:rPr>
          <w:rFonts w:ascii="Georgia" w:hAnsi="Georgia"/>
        </w:rPr>
      </w:pPr>
      <w:r w:rsidRPr="00D45E83">
        <w:rPr>
          <w:rFonts w:ascii="Georgia" w:hAnsi="Georgia"/>
        </w:rPr>
        <w:t>Calidad y optimización de consultas SQL</w:t>
      </w:r>
    </w:p>
    <w:p w:rsidR="00F46245" w:rsidRPr="00D45E83" w:rsidRDefault="00F46245" w:rsidP="00D45E83">
      <w:pPr>
        <w:pStyle w:val="Prrafodelista"/>
        <w:numPr>
          <w:ilvl w:val="0"/>
          <w:numId w:val="20"/>
        </w:numPr>
        <w:rPr>
          <w:rFonts w:ascii="Georgia" w:hAnsi="Georgia"/>
        </w:rPr>
      </w:pPr>
      <w:r w:rsidRPr="00D45E83">
        <w:rPr>
          <w:rFonts w:ascii="Georgia" w:hAnsi="Georgia"/>
        </w:rPr>
        <w:t>Capacidad de manejo de concurrencia</w:t>
      </w:r>
    </w:p>
    <w:p w:rsidR="00F46245" w:rsidRPr="00D45E83" w:rsidRDefault="00F46245" w:rsidP="00D45E83">
      <w:pPr>
        <w:pStyle w:val="Prrafodelista"/>
        <w:numPr>
          <w:ilvl w:val="0"/>
          <w:numId w:val="20"/>
        </w:numPr>
        <w:rPr>
          <w:rFonts w:ascii="Georgia" w:hAnsi="Georgia"/>
        </w:rPr>
      </w:pPr>
      <w:r w:rsidRPr="00D45E83">
        <w:rPr>
          <w:rFonts w:ascii="Georgia" w:hAnsi="Georgia"/>
        </w:rPr>
        <w:t>Recursos del sistema (memoria, CPU, disco)</w:t>
      </w:r>
    </w:p>
    <w:p w:rsidR="00F46245" w:rsidRPr="00F46245" w:rsidRDefault="00F46245" w:rsidP="00F46245">
      <w:pPr>
        <w:rPr>
          <w:rFonts w:ascii="Georgia" w:hAnsi="Georgia"/>
        </w:rPr>
      </w:pPr>
      <w:r w:rsidRPr="00F46245">
        <w:rPr>
          <w:rFonts w:ascii="Georgia" w:hAnsi="Georgia"/>
        </w:rPr>
        <w:t>La mejora del rendimiento no depende de un solo factor sino de un conjunto de buenas prácticas y mecanismos que deben implementarse de manera conjunta.</w:t>
      </w:r>
    </w:p>
    <w:p w:rsidR="00F46245" w:rsidRPr="00F46245" w:rsidRDefault="00F46245" w:rsidP="00F46245">
      <w:pPr>
        <w:rPr>
          <w:rFonts w:ascii="Georgia" w:hAnsi="Georgia"/>
        </w:rPr>
      </w:pPr>
    </w:p>
    <w:p w:rsidR="00F46245" w:rsidRPr="00F46245" w:rsidRDefault="00F46245" w:rsidP="00F46245">
      <w:pPr>
        <w:rPr>
          <w:rFonts w:ascii="Georgia" w:hAnsi="Georgia"/>
        </w:rPr>
      </w:pPr>
      <w:r w:rsidRPr="00F46245">
        <w:rPr>
          <w:rFonts w:ascii="Georgia" w:hAnsi="Georgia"/>
        </w:rPr>
        <w:t>Existen diversos factores críticos</w:t>
      </w:r>
      <w:r w:rsidR="00D45E83">
        <w:rPr>
          <w:rFonts w:ascii="Georgia" w:hAnsi="Georgia"/>
        </w:rPr>
        <w:t xml:space="preserve"> que pueden afectar </w:t>
      </w:r>
      <w:r w:rsidRPr="00F46245">
        <w:rPr>
          <w:rFonts w:ascii="Georgia" w:hAnsi="Georgia"/>
        </w:rPr>
        <w:t>directamente en el rendimiento de una base de datos, y su adecuada gestión es clave para garantizar un sistema eficiente, escalable y robusto. Entre los más relevantes se encuentran:</w:t>
      </w:r>
    </w:p>
    <w:p w:rsidR="00F46245" w:rsidRPr="00F46245" w:rsidRDefault="00F46245" w:rsidP="00F46245">
      <w:pPr>
        <w:rPr>
          <w:rFonts w:ascii="Georgia" w:hAnsi="Georgia"/>
        </w:rPr>
      </w:pPr>
      <w:r w:rsidRPr="00D45E83">
        <w:rPr>
          <w:rFonts w:ascii="Georgia" w:hAnsi="Georgia"/>
          <w:b/>
        </w:rPr>
        <w:t>Diseño del esquema de base de datos</w:t>
      </w:r>
      <w:r w:rsidRPr="00F46245">
        <w:rPr>
          <w:rFonts w:ascii="Georgia" w:hAnsi="Georgia"/>
        </w:rPr>
        <w:t>: Un esquema mal estructurado puede provocar redundancias, dificultades en la normalización y un incremento innecesario de operaciones de lectura y escritura. Un diseño bien pensado permite minimizar la complejidad de las consultas y mejorar la integridad de los datos.</w:t>
      </w:r>
    </w:p>
    <w:p w:rsidR="00F46245" w:rsidRPr="00F46245" w:rsidRDefault="00F46245" w:rsidP="00F46245">
      <w:pPr>
        <w:rPr>
          <w:rFonts w:ascii="Georgia" w:hAnsi="Georgia"/>
        </w:rPr>
      </w:pPr>
      <w:r w:rsidRPr="00D45E83">
        <w:rPr>
          <w:rFonts w:ascii="Georgia" w:hAnsi="Georgia"/>
          <w:b/>
        </w:rPr>
        <w:t>Elección de índices adecuados</w:t>
      </w:r>
      <w:r w:rsidRPr="00F46245">
        <w:rPr>
          <w:rFonts w:ascii="Georgia" w:hAnsi="Georgia"/>
        </w:rPr>
        <w:t>: La creación y mantenimiento de índices apropiados es esencial para acelerar el acceso a los datos. Sin embargo, un uso excesivo o incorrecto puede generar sobrecarga en las operaciones de inserción, actualización y eliminación, afectando negativamente el rendimiento.</w:t>
      </w:r>
    </w:p>
    <w:p w:rsidR="00F46245" w:rsidRPr="00F46245" w:rsidRDefault="00F46245" w:rsidP="00F46245">
      <w:pPr>
        <w:rPr>
          <w:rFonts w:ascii="Georgia" w:hAnsi="Georgia"/>
        </w:rPr>
      </w:pPr>
      <w:r w:rsidRPr="00D45E83">
        <w:rPr>
          <w:rFonts w:ascii="Georgia" w:hAnsi="Georgia"/>
          <w:b/>
        </w:rPr>
        <w:t>Calidad y optimización de consultas SQL</w:t>
      </w:r>
      <w:r w:rsidRPr="00F46245">
        <w:rPr>
          <w:rFonts w:ascii="Georgia" w:hAnsi="Georgia"/>
        </w:rPr>
        <w:t>: Las consultas mal escritas o poco eficientes son una de las principales causas de cuellos de botella en los sistemas de bases de datos. La optimización implica analizar planes de ejecución, reducir operaciones costosas y aprovechar adecuadamente los índices.</w:t>
      </w:r>
    </w:p>
    <w:p w:rsidR="00F46245" w:rsidRPr="00F46245" w:rsidRDefault="00F46245" w:rsidP="00F46245">
      <w:pPr>
        <w:rPr>
          <w:rFonts w:ascii="Georgia" w:hAnsi="Georgia"/>
        </w:rPr>
      </w:pPr>
      <w:r w:rsidRPr="00D45E83">
        <w:rPr>
          <w:rFonts w:ascii="Georgia" w:hAnsi="Georgia"/>
          <w:b/>
        </w:rPr>
        <w:t>Capacidad de manejo de concurrencia</w:t>
      </w:r>
      <w:r w:rsidRPr="00F46245">
        <w:rPr>
          <w:rFonts w:ascii="Georgia" w:hAnsi="Georgia"/>
        </w:rPr>
        <w:t>: Un sistema debe estar preparado para gestionar múltiples transacciones simultáneas sin provocar bloqueos innecesarios o condiciones de carrera. El uso adecuado de niveles de aislamiento y mecanismos de bloqueo es esencial para mantener la coherencia y disponibilidad.</w:t>
      </w:r>
    </w:p>
    <w:p w:rsidR="00F52463" w:rsidRDefault="00F52463" w:rsidP="00F46245">
      <w:pPr>
        <w:rPr>
          <w:rFonts w:ascii="Georgia" w:hAnsi="Georgia"/>
          <w:b/>
        </w:rPr>
      </w:pPr>
    </w:p>
    <w:p w:rsidR="00F46245" w:rsidRPr="00F46245" w:rsidRDefault="00F46245" w:rsidP="00F46245">
      <w:pPr>
        <w:rPr>
          <w:rFonts w:ascii="Georgia" w:hAnsi="Georgia"/>
        </w:rPr>
      </w:pPr>
      <w:r w:rsidRPr="00D45E83">
        <w:rPr>
          <w:rFonts w:ascii="Georgia" w:hAnsi="Georgia"/>
          <w:b/>
        </w:rPr>
        <w:lastRenderedPageBreak/>
        <w:t>Recursos del sistema (memoria, CPU, disco):</w:t>
      </w:r>
      <w:r w:rsidRPr="00F46245">
        <w:rPr>
          <w:rFonts w:ascii="Georgia" w:hAnsi="Georgia"/>
        </w:rPr>
        <w:t xml:space="preserve"> El rendimiento global también está condicionado por la infraestructura disponible. Un sistema con recursos insuficientes o mal configurados puede convertirse en el principal cuello de botella, incluso cuando el diseño lógico y las consultas están bien optimizados.</w:t>
      </w:r>
    </w:p>
    <w:p w:rsidR="00F46245" w:rsidRPr="00F46245" w:rsidRDefault="00F46245" w:rsidP="00F46245">
      <w:pPr>
        <w:rPr>
          <w:rFonts w:ascii="Georgia" w:hAnsi="Georgia"/>
        </w:rPr>
      </w:pPr>
    </w:p>
    <w:p w:rsidR="00F46245" w:rsidRPr="00F46245" w:rsidRDefault="00F46245" w:rsidP="00F46245">
      <w:pPr>
        <w:rPr>
          <w:rFonts w:ascii="Georgia" w:hAnsi="Georgia"/>
        </w:rPr>
      </w:pPr>
    </w:p>
    <w:p w:rsidR="00F46245" w:rsidRPr="00F46245" w:rsidRDefault="00F46245" w:rsidP="00F46245">
      <w:pPr>
        <w:rPr>
          <w:rFonts w:ascii="Georgia" w:hAnsi="Georgia"/>
        </w:rPr>
      </w:pPr>
      <w:r w:rsidRPr="00F46245">
        <w:rPr>
          <w:rFonts w:ascii="Georgia" w:hAnsi="Georgia"/>
        </w:rPr>
        <w:t>2. Indexación</w:t>
      </w:r>
    </w:p>
    <w:p w:rsidR="00F46245" w:rsidRPr="00F46245" w:rsidRDefault="00F46245" w:rsidP="00F46245">
      <w:pPr>
        <w:rPr>
          <w:rFonts w:ascii="Georgia" w:hAnsi="Georgia"/>
        </w:rPr>
      </w:pPr>
      <w:r w:rsidRPr="00F46245">
        <w:rPr>
          <w:rFonts w:ascii="Georgia" w:hAnsi="Georgia"/>
        </w:rPr>
        <w:t>Concepto y Utilidad</w:t>
      </w:r>
    </w:p>
    <w:p w:rsidR="00F46245" w:rsidRDefault="00F46245" w:rsidP="00F46245">
      <w:pPr>
        <w:rPr>
          <w:rFonts w:ascii="Georgia" w:hAnsi="Georgia"/>
        </w:rPr>
      </w:pPr>
      <w:r w:rsidRPr="00F46245">
        <w:rPr>
          <w:rFonts w:ascii="Georgia" w:hAnsi="Georgia"/>
        </w:rPr>
        <w:t>Un índice es una estructura auxiliar de datos que permite acelerar la recuperación de registros. Funciona como el índice de un libro: en lugar de revisar cada página, uno puede ir directamente a la página deseada.</w:t>
      </w:r>
    </w:p>
    <w:p w:rsidR="00D45E83" w:rsidRPr="00F46245" w:rsidRDefault="00D45E83" w:rsidP="00F46245">
      <w:pPr>
        <w:rPr>
          <w:rFonts w:ascii="Georgia" w:hAnsi="Georgia"/>
        </w:rPr>
      </w:pPr>
    </w:p>
    <w:p w:rsidR="00F46245" w:rsidRPr="00F46245" w:rsidRDefault="00F46245" w:rsidP="00F46245">
      <w:pPr>
        <w:rPr>
          <w:rFonts w:ascii="Georgia" w:hAnsi="Georgia"/>
        </w:rPr>
      </w:pPr>
      <w:r w:rsidRPr="00F46245">
        <w:rPr>
          <w:rFonts w:ascii="Georgia" w:hAnsi="Georgia"/>
        </w:rPr>
        <w:t>Tip</w:t>
      </w:r>
      <w:r w:rsidR="00D45E83">
        <w:rPr>
          <w:rFonts w:ascii="Georgia" w:hAnsi="Georgia"/>
        </w:rPr>
        <w:t>os de Índices en Bases de Datos</w:t>
      </w:r>
    </w:p>
    <w:p w:rsidR="00F46245" w:rsidRPr="00F46245" w:rsidRDefault="00F46245" w:rsidP="00F46245">
      <w:pPr>
        <w:rPr>
          <w:rFonts w:ascii="Georgia" w:hAnsi="Georgia"/>
        </w:rPr>
      </w:pPr>
      <w:r w:rsidRPr="00F46245">
        <w:rPr>
          <w:rFonts w:ascii="Georgia" w:hAnsi="Georgia"/>
        </w:rPr>
        <w:t>Para que una base de datos funcione de forma más rápida y eficiente al buscar información, se usan índices, que son como atajos para encontrar datos sin tener que revisar todo. Existen varios tipos, y cada uno se adapta mejor a ciertos tipos de consultas:</w:t>
      </w:r>
    </w:p>
    <w:p w:rsidR="00F46245" w:rsidRPr="00F46245" w:rsidRDefault="00F46245" w:rsidP="00F46245">
      <w:pPr>
        <w:rPr>
          <w:rFonts w:ascii="Georgia" w:hAnsi="Georgia"/>
        </w:rPr>
      </w:pPr>
      <w:r w:rsidRPr="00D45E83">
        <w:rPr>
          <w:rFonts w:ascii="Georgia" w:hAnsi="Georgia"/>
          <w:b/>
        </w:rPr>
        <w:t>Índices B-</w:t>
      </w:r>
      <w:proofErr w:type="spellStart"/>
      <w:r w:rsidRPr="00D45E83">
        <w:rPr>
          <w:rFonts w:ascii="Georgia" w:hAnsi="Georgia"/>
          <w:b/>
        </w:rPr>
        <w:t>Tree</w:t>
      </w:r>
      <w:proofErr w:type="spellEnd"/>
      <w:r w:rsidRPr="00F46245">
        <w:rPr>
          <w:rFonts w:ascii="Georgia" w:hAnsi="Georgia"/>
        </w:rPr>
        <w:t>: Son los más usados. Funcionan muy bien cuando se hacen búsquedas por igualdad (por ejemplo, buscar un cliente por su ID), por rangos (como fechas entre dos valores), cuando se ordenan resultados, o cuando se agrupan datos. Son muy versátiles y por eso son el tipo de índice más común.</w:t>
      </w:r>
    </w:p>
    <w:p w:rsidR="00F46245" w:rsidRPr="00F46245" w:rsidRDefault="00F46245" w:rsidP="00F46245">
      <w:pPr>
        <w:rPr>
          <w:rFonts w:ascii="Georgia" w:hAnsi="Georgia"/>
        </w:rPr>
      </w:pPr>
      <w:r w:rsidRPr="00D45E83">
        <w:rPr>
          <w:rFonts w:ascii="Georgia" w:hAnsi="Georgia"/>
          <w:b/>
        </w:rPr>
        <w:t>Índices Hash</w:t>
      </w:r>
      <w:r w:rsidRPr="00F46245">
        <w:rPr>
          <w:rFonts w:ascii="Georgia" w:hAnsi="Georgia"/>
        </w:rPr>
        <w:t>: Son muy rápidos cuando se necesita encontrar un valor exacto (por ejemplo, buscar una factura con un número específico). Pero no sirven si lo que se necesita es buscar por rangos (como facturas entre el 1000 y el 2000). Son útiles en casos muy concretos donde se sabe exactamente qué se está buscando.</w:t>
      </w:r>
    </w:p>
    <w:p w:rsidR="00F46245" w:rsidRPr="00F46245" w:rsidRDefault="00F46245" w:rsidP="00F46245">
      <w:pPr>
        <w:rPr>
          <w:rFonts w:ascii="Georgia" w:hAnsi="Georgia"/>
        </w:rPr>
      </w:pPr>
      <w:r w:rsidRPr="00D45E83">
        <w:rPr>
          <w:rFonts w:ascii="Georgia" w:hAnsi="Georgia"/>
          <w:b/>
        </w:rPr>
        <w:t>Índices compuestos</w:t>
      </w:r>
      <w:r w:rsidRPr="00F46245">
        <w:rPr>
          <w:rFonts w:ascii="Georgia" w:hAnsi="Georgia"/>
        </w:rPr>
        <w:t>: Están formados por más de una columna. Son ideales cuando una consulta necesita filtrar por varios campos al mismo tiempo (por ejemplo, buscar empleados por nombre y por departamento). Aceleran este tipo de búsquedas combinadas.</w:t>
      </w:r>
    </w:p>
    <w:p w:rsidR="00F46245" w:rsidRPr="00F46245" w:rsidRDefault="00F46245" w:rsidP="00F46245">
      <w:pPr>
        <w:rPr>
          <w:rFonts w:ascii="Georgia" w:hAnsi="Georgia"/>
        </w:rPr>
      </w:pPr>
      <w:r w:rsidRPr="00D45E83">
        <w:rPr>
          <w:rFonts w:ascii="Georgia" w:hAnsi="Georgia"/>
          <w:b/>
        </w:rPr>
        <w:t>Índices únicos</w:t>
      </w:r>
      <w:r w:rsidRPr="00F46245">
        <w:rPr>
          <w:rFonts w:ascii="Georgia" w:hAnsi="Georgia"/>
        </w:rPr>
        <w:t>: Sirven para asegurar que no haya datos duplicados en una columna o combinación de columnas (por ejemplo, evitar que dos usuarios tengan el mismo correo electrónico). Además de mejorar la velocidad de búsqueda, ayudan a mantener la integridad de los datos.</w:t>
      </w:r>
    </w:p>
    <w:p w:rsidR="00D45E83" w:rsidRDefault="00D45E83" w:rsidP="00F46245">
      <w:pPr>
        <w:rPr>
          <w:rFonts w:ascii="Georgia" w:hAnsi="Georgia"/>
        </w:rPr>
      </w:pPr>
    </w:p>
    <w:p w:rsidR="00D45E83" w:rsidRDefault="00D45E83" w:rsidP="00F46245">
      <w:pPr>
        <w:rPr>
          <w:rFonts w:ascii="Georgia" w:hAnsi="Georgia"/>
        </w:rPr>
      </w:pPr>
    </w:p>
    <w:p w:rsidR="00D45E83" w:rsidRDefault="00D45E83" w:rsidP="00F46245">
      <w:pPr>
        <w:rPr>
          <w:rFonts w:ascii="Georgia" w:hAnsi="Georgia"/>
        </w:rPr>
      </w:pPr>
    </w:p>
    <w:p w:rsidR="00F46245" w:rsidRPr="00F46245" w:rsidRDefault="00F46245" w:rsidP="00F46245">
      <w:pPr>
        <w:rPr>
          <w:rFonts w:ascii="Georgia" w:hAnsi="Georgia"/>
        </w:rPr>
      </w:pPr>
      <w:r w:rsidRPr="00F46245">
        <w:rPr>
          <w:rFonts w:ascii="Georgia" w:hAnsi="Georgia"/>
        </w:rPr>
        <w:lastRenderedPageBreak/>
        <w:t>Es recomendable crear índices en las columnas que se usan con frecuencia en filtros, como en cláusulas WHERE, en relaciones entre tablas (JOIN) o cuando se agrupan resultados con GROUP BY. Esto acelera mucho las consultas.</w:t>
      </w:r>
    </w:p>
    <w:p w:rsidR="00F46245" w:rsidRPr="00F46245" w:rsidRDefault="00F46245" w:rsidP="00F46245">
      <w:pPr>
        <w:rPr>
          <w:rFonts w:ascii="Georgia" w:hAnsi="Georgia"/>
        </w:rPr>
      </w:pPr>
      <w:r w:rsidRPr="00F46245">
        <w:rPr>
          <w:rFonts w:ascii="Georgia" w:hAnsi="Georgia"/>
        </w:rPr>
        <w:t xml:space="preserve">No conviene indexar columnas que casi no se usan en las consultas, incluso si </w:t>
      </w:r>
      <w:proofErr w:type="gramStart"/>
      <w:r w:rsidRPr="00F46245">
        <w:rPr>
          <w:rFonts w:ascii="Georgia" w:hAnsi="Georgia"/>
        </w:rPr>
        <w:t>tienen</w:t>
      </w:r>
      <w:proofErr w:type="gramEnd"/>
      <w:r w:rsidRPr="00F46245">
        <w:rPr>
          <w:rFonts w:ascii="Georgia" w:hAnsi="Georgia"/>
        </w:rPr>
        <w:t xml:space="preserve"> muchos valores diferentes (alta </w:t>
      </w:r>
      <w:proofErr w:type="spellStart"/>
      <w:r w:rsidRPr="00F46245">
        <w:rPr>
          <w:rFonts w:ascii="Georgia" w:hAnsi="Georgia"/>
        </w:rPr>
        <w:t>cardinalidad</w:t>
      </w:r>
      <w:proofErr w:type="spellEnd"/>
      <w:r w:rsidRPr="00F46245">
        <w:rPr>
          <w:rFonts w:ascii="Georgia" w:hAnsi="Georgia"/>
        </w:rPr>
        <w:t>), ya que el índice ocupará espacio y no aportará beneficios reales.</w:t>
      </w:r>
    </w:p>
    <w:p w:rsidR="00F46245" w:rsidRPr="00F46245" w:rsidRDefault="00F46245" w:rsidP="00F46245">
      <w:pPr>
        <w:rPr>
          <w:rFonts w:ascii="Georgia" w:hAnsi="Georgia"/>
        </w:rPr>
      </w:pPr>
      <w:r w:rsidRPr="00F46245">
        <w:rPr>
          <w:rFonts w:ascii="Georgia" w:hAnsi="Georgia"/>
        </w:rPr>
        <w:t>Hay que tener en cuenta que cada vez que se insertan, actualizan o eliminan datos, los índices también deben actualizarse, lo que puede hacer que estas operaciones sean más lentas. Por eso, es importante evaluar si realmente vale la pena indexar ciertas columnas.</w:t>
      </w:r>
    </w:p>
    <w:p w:rsidR="00F46245" w:rsidRPr="00F46245" w:rsidRDefault="00F46245" w:rsidP="00F46245">
      <w:pPr>
        <w:rPr>
          <w:rFonts w:ascii="Georgia" w:hAnsi="Georgia"/>
        </w:rPr>
      </w:pPr>
    </w:p>
    <w:p w:rsidR="00F46245" w:rsidRPr="00F46245" w:rsidRDefault="00F46245" w:rsidP="00F46245">
      <w:pPr>
        <w:rPr>
          <w:rFonts w:ascii="Georgia" w:hAnsi="Georgia"/>
        </w:rPr>
      </w:pPr>
      <w:r w:rsidRPr="00F46245">
        <w:rPr>
          <w:rFonts w:ascii="Georgia" w:hAnsi="Georgia"/>
        </w:rPr>
        <w:t xml:space="preserve"> Rendimiento de las Consultas</w:t>
      </w:r>
    </w:p>
    <w:p w:rsidR="00F46245" w:rsidRPr="00F46245" w:rsidRDefault="00F46245" w:rsidP="00F46245">
      <w:pPr>
        <w:rPr>
          <w:rFonts w:ascii="Georgia" w:hAnsi="Georgia"/>
        </w:rPr>
      </w:pPr>
      <w:r w:rsidRPr="00F46245">
        <w:rPr>
          <w:rFonts w:ascii="Georgia" w:hAnsi="Georgia"/>
        </w:rPr>
        <w:t>Optimizar el uso de SQL</w:t>
      </w:r>
    </w:p>
    <w:p w:rsidR="00F46245" w:rsidRPr="00F46245" w:rsidRDefault="00F46245" w:rsidP="00F46245">
      <w:pPr>
        <w:rPr>
          <w:rFonts w:ascii="Georgia" w:hAnsi="Georgia"/>
        </w:rPr>
      </w:pPr>
      <w:r w:rsidRPr="00F46245">
        <w:rPr>
          <w:rFonts w:ascii="Georgia" w:hAnsi="Georgia"/>
        </w:rPr>
        <w:t>Optimizar el uso de SQL: Escribir consultas inteligentes para lograr alto rendimiento</w:t>
      </w:r>
    </w:p>
    <w:p w:rsidR="00F46245" w:rsidRPr="00F46245" w:rsidRDefault="00F46245" w:rsidP="00F46245">
      <w:pPr>
        <w:rPr>
          <w:rFonts w:ascii="Georgia" w:hAnsi="Georgia"/>
        </w:rPr>
      </w:pPr>
      <w:r w:rsidRPr="00F46245">
        <w:rPr>
          <w:rFonts w:ascii="Georgia" w:hAnsi="Georgia"/>
        </w:rPr>
        <w:t>La manera en que se redactan las consultas SQL puede marcar una gran diferencia en el desempeño de una base de datos. No se trata solo de que la consulta funcione, sino de que lo haga de forma rápida y eficiente, especialmente cuando se manejan grandes volúmenes de datos. A continuación, algunas recomendaciones clave:</w:t>
      </w:r>
    </w:p>
    <w:p w:rsidR="00F46245" w:rsidRPr="00F46245" w:rsidRDefault="00F46245" w:rsidP="00F46245">
      <w:pPr>
        <w:rPr>
          <w:rFonts w:ascii="Georgia" w:hAnsi="Georgia"/>
        </w:rPr>
      </w:pPr>
      <w:r w:rsidRPr="00F46245">
        <w:rPr>
          <w:rFonts w:ascii="Georgia" w:hAnsi="Georgia"/>
        </w:rPr>
        <w:t>Evitar usar SELECT *: Pedir todas las columnas de una tabla puede parecer práctico, pero genera una carga innecesaria de datos. Siempre es mejor especificar solo las columnas que realmente se necesitan, lo que mejora la velocidad y reduce el consumo de recursos.</w:t>
      </w:r>
    </w:p>
    <w:p w:rsidR="00F46245" w:rsidRPr="00F46245" w:rsidRDefault="00F46245" w:rsidP="00F46245">
      <w:pPr>
        <w:rPr>
          <w:rFonts w:ascii="Georgia" w:hAnsi="Georgia"/>
        </w:rPr>
      </w:pPr>
      <w:r w:rsidRPr="00F46245">
        <w:rPr>
          <w:rFonts w:ascii="Georgia" w:hAnsi="Georgia"/>
        </w:rPr>
        <w:t>Aplicar filtros lo antes posible: Incluir condiciones claras en la cláusula WHERE desde el inicio de la consulta ayuda a reducir la cantidad de registros que el motor de base de datos debe analizar, lo cual mejora notablemente el rendimiento.</w:t>
      </w:r>
    </w:p>
    <w:p w:rsidR="00F46245" w:rsidRPr="00F46245" w:rsidRDefault="00F46245" w:rsidP="00F46245">
      <w:pPr>
        <w:rPr>
          <w:rFonts w:ascii="Georgia" w:hAnsi="Georgia"/>
        </w:rPr>
      </w:pPr>
      <w:r w:rsidRPr="00F46245">
        <w:rPr>
          <w:rFonts w:ascii="Georgia" w:hAnsi="Georgia"/>
        </w:rPr>
        <w:t xml:space="preserve">Usar alias descriptivos y evitar </w:t>
      </w:r>
      <w:proofErr w:type="spellStart"/>
      <w:r w:rsidRPr="00F46245">
        <w:rPr>
          <w:rFonts w:ascii="Georgia" w:hAnsi="Georgia"/>
        </w:rPr>
        <w:t>subconsultas</w:t>
      </w:r>
      <w:proofErr w:type="spellEnd"/>
      <w:r w:rsidRPr="00F46245">
        <w:rPr>
          <w:rFonts w:ascii="Georgia" w:hAnsi="Georgia"/>
        </w:rPr>
        <w:t xml:space="preserve"> innecesarias: Los alias claros facilitan la lectura y mantenimiento del código, especialmente en consultas complejas. Además, es importante evitar </w:t>
      </w:r>
      <w:proofErr w:type="spellStart"/>
      <w:r w:rsidRPr="00F46245">
        <w:rPr>
          <w:rFonts w:ascii="Georgia" w:hAnsi="Georgia"/>
        </w:rPr>
        <w:t>subconsultas</w:t>
      </w:r>
      <w:proofErr w:type="spellEnd"/>
      <w:r w:rsidRPr="00F46245">
        <w:rPr>
          <w:rFonts w:ascii="Georgia" w:hAnsi="Georgia"/>
        </w:rPr>
        <w:t xml:space="preserve"> que no aporten valor, ya que pueden hacer más lenta la ejecución. En muchos casos, una reescritura usando JOIN o WITH (CTE) es más eficiente.</w:t>
      </w:r>
    </w:p>
    <w:p w:rsidR="00F46245" w:rsidRPr="00F46245" w:rsidRDefault="00F46245" w:rsidP="00F46245">
      <w:pPr>
        <w:rPr>
          <w:rFonts w:ascii="Georgia" w:hAnsi="Georgia"/>
        </w:rPr>
      </w:pPr>
    </w:p>
    <w:p w:rsidR="00F46245" w:rsidRPr="00F46245" w:rsidRDefault="00F46245" w:rsidP="00F46245">
      <w:pPr>
        <w:rPr>
          <w:rFonts w:ascii="Georgia" w:hAnsi="Georgia"/>
        </w:rPr>
      </w:pPr>
      <w:r w:rsidRPr="00F46245">
        <w:rPr>
          <w:rFonts w:ascii="Georgia" w:hAnsi="Georgia"/>
        </w:rPr>
        <w:t>Análisis del Plan de Ejecución</w:t>
      </w:r>
    </w:p>
    <w:p w:rsidR="00F46245" w:rsidRPr="00F46245" w:rsidRDefault="00F46245" w:rsidP="00F46245">
      <w:pPr>
        <w:rPr>
          <w:rFonts w:ascii="Georgia" w:hAnsi="Georgia"/>
        </w:rPr>
      </w:pPr>
      <w:r w:rsidRPr="00F46245">
        <w:rPr>
          <w:rFonts w:ascii="Georgia" w:hAnsi="Georgia"/>
        </w:rPr>
        <w:t>Antes de optimizar una consulta, es fundamental entender cómo la ejecuta realmente el motor de la base de datos. Para eso se utiliza el plan de ejecución, una herramienta que muestra paso a paso el proceso interno que sigue una consulta.</w:t>
      </w:r>
    </w:p>
    <w:p w:rsidR="00F52463" w:rsidRDefault="00F52463" w:rsidP="00F46245">
      <w:pPr>
        <w:rPr>
          <w:rFonts w:ascii="Georgia" w:hAnsi="Georgia"/>
        </w:rPr>
      </w:pPr>
    </w:p>
    <w:p w:rsidR="00F52463" w:rsidRDefault="00F52463" w:rsidP="00F46245">
      <w:pPr>
        <w:rPr>
          <w:rFonts w:ascii="Georgia" w:hAnsi="Georgia"/>
        </w:rPr>
      </w:pPr>
    </w:p>
    <w:p w:rsidR="00F46245" w:rsidRPr="00F46245" w:rsidRDefault="00F46245" w:rsidP="00F46245">
      <w:pPr>
        <w:rPr>
          <w:rFonts w:ascii="Georgia" w:hAnsi="Georgia"/>
        </w:rPr>
      </w:pPr>
      <w:r w:rsidRPr="00F46245">
        <w:rPr>
          <w:rFonts w:ascii="Georgia" w:hAnsi="Georgia"/>
        </w:rPr>
        <w:lastRenderedPageBreak/>
        <w:t>A través del plan de ejecución, se pueden detectar:</w:t>
      </w:r>
    </w:p>
    <w:p w:rsidR="00F46245" w:rsidRPr="00F46245" w:rsidRDefault="00F46245" w:rsidP="00F46245">
      <w:pPr>
        <w:rPr>
          <w:rFonts w:ascii="Georgia" w:hAnsi="Georgia"/>
        </w:rPr>
      </w:pPr>
      <w:r w:rsidRPr="00F52463">
        <w:rPr>
          <w:rFonts w:ascii="Georgia" w:hAnsi="Georgia"/>
          <w:b/>
        </w:rPr>
        <w:t>Lecturas secuenciales innecesaria</w:t>
      </w:r>
      <w:r w:rsidRPr="00F46245">
        <w:rPr>
          <w:rFonts w:ascii="Georgia" w:hAnsi="Georgia"/>
        </w:rPr>
        <w:t>s: Indican que la base de datos está revisando fila por fila en lugar de usar un índice, lo cual es más lento.</w:t>
      </w:r>
    </w:p>
    <w:p w:rsidR="00F46245" w:rsidRPr="00F46245" w:rsidRDefault="00F46245" w:rsidP="00F46245">
      <w:pPr>
        <w:rPr>
          <w:rFonts w:ascii="Georgia" w:hAnsi="Georgia"/>
        </w:rPr>
      </w:pPr>
      <w:r w:rsidRPr="00F52463">
        <w:rPr>
          <w:rFonts w:ascii="Georgia" w:hAnsi="Georgia"/>
          <w:b/>
        </w:rPr>
        <w:t>Uso o falta de uso de índices:</w:t>
      </w:r>
      <w:r w:rsidRPr="00F46245">
        <w:rPr>
          <w:rFonts w:ascii="Georgia" w:hAnsi="Georgia"/>
        </w:rPr>
        <w:t xml:space="preserve"> Permite verificar si los índices definidos están siendo aprovechados.</w:t>
      </w:r>
    </w:p>
    <w:p w:rsidR="00F46245" w:rsidRPr="00F46245" w:rsidRDefault="00F46245" w:rsidP="00F46245">
      <w:pPr>
        <w:rPr>
          <w:rFonts w:ascii="Georgia" w:hAnsi="Georgia"/>
        </w:rPr>
      </w:pPr>
      <w:r w:rsidRPr="00F52463">
        <w:rPr>
          <w:rFonts w:ascii="Georgia" w:hAnsi="Georgia"/>
          <w:b/>
        </w:rPr>
        <w:t>Orden de ejecución de los JOIN:</w:t>
      </w:r>
      <w:r w:rsidRPr="00F46245">
        <w:rPr>
          <w:rFonts w:ascii="Georgia" w:hAnsi="Georgia"/>
        </w:rPr>
        <w:t xml:space="preserve"> Identifica si las combinaciones de tablas se están haciendo de manera eficiente.</w:t>
      </w:r>
    </w:p>
    <w:p w:rsidR="00F46245" w:rsidRPr="00F46245" w:rsidRDefault="00F46245" w:rsidP="00F46245">
      <w:pPr>
        <w:rPr>
          <w:rFonts w:ascii="Georgia" w:hAnsi="Georgia"/>
        </w:rPr>
      </w:pPr>
      <w:r w:rsidRPr="00F52463">
        <w:rPr>
          <w:rFonts w:ascii="Georgia" w:hAnsi="Georgia"/>
          <w:b/>
        </w:rPr>
        <w:t>Costes relativos de cada paso:</w:t>
      </w:r>
      <w:r w:rsidRPr="00F46245">
        <w:rPr>
          <w:rFonts w:ascii="Georgia" w:hAnsi="Georgia"/>
        </w:rPr>
        <w:t xml:space="preserve"> Ayuda a descubrir qué partes de la consulta consumen más recursos.</w:t>
      </w:r>
    </w:p>
    <w:p w:rsidR="00F46245" w:rsidRPr="00F46245" w:rsidRDefault="00F46245" w:rsidP="00F46245">
      <w:pPr>
        <w:rPr>
          <w:rFonts w:ascii="Georgia" w:hAnsi="Georgia"/>
        </w:rPr>
      </w:pPr>
      <w:r w:rsidRPr="00F46245">
        <w:rPr>
          <w:rFonts w:ascii="Georgia" w:hAnsi="Georgia"/>
        </w:rPr>
        <w:t xml:space="preserve">Para obtener esta información, se pueden usar comandos como EXPLAIN (en </w:t>
      </w:r>
      <w:proofErr w:type="spellStart"/>
      <w:r w:rsidRPr="00F46245">
        <w:rPr>
          <w:rFonts w:ascii="Georgia" w:hAnsi="Georgia"/>
        </w:rPr>
        <w:t>PostgreSQL</w:t>
      </w:r>
      <w:proofErr w:type="spellEnd"/>
      <w:r w:rsidRPr="00F46245">
        <w:rPr>
          <w:rFonts w:ascii="Georgia" w:hAnsi="Georgia"/>
        </w:rPr>
        <w:t xml:space="preserve"> y </w:t>
      </w:r>
      <w:proofErr w:type="spellStart"/>
      <w:r w:rsidRPr="00F46245">
        <w:rPr>
          <w:rFonts w:ascii="Georgia" w:hAnsi="Georgia"/>
        </w:rPr>
        <w:t>MySQL</w:t>
      </w:r>
      <w:proofErr w:type="spellEnd"/>
      <w:r w:rsidRPr="00F46245">
        <w:rPr>
          <w:rFonts w:ascii="Georgia" w:hAnsi="Georgia"/>
        </w:rPr>
        <w:t>) o SHOWPLAN (en SQL Server).</w:t>
      </w:r>
    </w:p>
    <w:p w:rsidR="00F46245" w:rsidRPr="00F46245" w:rsidRDefault="00F46245" w:rsidP="00F46245">
      <w:pPr>
        <w:rPr>
          <w:rFonts w:ascii="Georgia" w:hAnsi="Georgia"/>
        </w:rPr>
      </w:pPr>
    </w:p>
    <w:p w:rsidR="00F46245" w:rsidRPr="00F52463" w:rsidRDefault="00F46245" w:rsidP="00F46245">
      <w:pPr>
        <w:rPr>
          <w:rFonts w:ascii="Georgia" w:hAnsi="Georgia"/>
          <w:b/>
        </w:rPr>
      </w:pPr>
      <w:r w:rsidRPr="00F52463">
        <w:rPr>
          <w:rFonts w:ascii="Georgia" w:hAnsi="Georgia"/>
          <w:b/>
        </w:rPr>
        <w:t>Reescritura de Consultas</w:t>
      </w:r>
    </w:p>
    <w:p w:rsidR="00F46245" w:rsidRPr="00F46245" w:rsidRDefault="00F46245" w:rsidP="00F46245">
      <w:pPr>
        <w:rPr>
          <w:rFonts w:ascii="Georgia" w:hAnsi="Georgia"/>
        </w:rPr>
      </w:pPr>
      <w:r w:rsidRPr="00F46245">
        <w:rPr>
          <w:rFonts w:ascii="Georgia" w:hAnsi="Georgia"/>
        </w:rPr>
        <w:t>A veces, el problema no es la base de datos, sino cómo está escrita la consulta. Reescribirla de forma más eficiente puede reducir drásticamente los tiempos de ejecución.</w:t>
      </w:r>
    </w:p>
    <w:p w:rsidR="00F46245" w:rsidRPr="00F46245" w:rsidRDefault="00F46245" w:rsidP="00F46245">
      <w:pPr>
        <w:rPr>
          <w:rFonts w:ascii="Georgia" w:hAnsi="Georgia"/>
        </w:rPr>
      </w:pPr>
      <w:r w:rsidRPr="00F46245">
        <w:rPr>
          <w:rFonts w:ascii="Georgia" w:hAnsi="Georgia"/>
        </w:rPr>
        <w:t>Buenas prácticas incluyen:</w:t>
      </w:r>
    </w:p>
    <w:p w:rsidR="00F46245" w:rsidRPr="00F46245" w:rsidRDefault="00F46245" w:rsidP="00F46245">
      <w:pPr>
        <w:rPr>
          <w:rFonts w:ascii="Georgia" w:hAnsi="Georgia"/>
        </w:rPr>
      </w:pPr>
      <w:r w:rsidRPr="00F46245">
        <w:rPr>
          <w:rFonts w:ascii="Georgia" w:hAnsi="Georgia"/>
        </w:rPr>
        <w:t xml:space="preserve">Transformar </w:t>
      </w:r>
      <w:proofErr w:type="spellStart"/>
      <w:r w:rsidRPr="00F46245">
        <w:rPr>
          <w:rFonts w:ascii="Georgia" w:hAnsi="Georgia"/>
        </w:rPr>
        <w:t>subconsultas</w:t>
      </w:r>
      <w:proofErr w:type="spellEnd"/>
      <w:r w:rsidRPr="00F46245">
        <w:rPr>
          <w:rFonts w:ascii="Georgia" w:hAnsi="Georgia"/>
        </w:rPr>
        <w:t xml:space="preserve"> correlacionadas en JOIN: Los JOIN suelen ser más rápidos y fáciles de optimizar por el motor de la base de datos.</w:t>
      </w:r>
    </w:p>
    <w:p w:rsidR="00F46245" w:rsidRPr="00F46245" w:rsidRDefault="00F46245" w:rsidP="00F46245">
      <w:pPr>
        <w:rPr>
          <w:rFonts w:ascii="Georgia" w:hAnsi="Georgia"/>
        </w:rPr>
      </w:pPr>
      <w:r w:rsidRPr="00F46245">
        <w:rPr>
          <w:rFonts w:ascii="Georgia" w:hAnsi="Georgia"/>
        </w:rPr>
        <w:t>Simplificar condiciones lógicas: Evitar combinaciones innecesarias de OR, NOT o múltiples CASE mejora la legibilidad y el rendimiento.</w:t>
      </w:r>
    </w:p>
    <w:p w:rsidR="00F46245" w:rsidRPr="00F46245" w:rsidRDefault="00F46245" w:rsidP="00F46245">
      <w:pPr>
        <w:rPr>
          <w:rFonts w:ascii="Georgia" w:hAnsi="Georgia"/>
        </w:rPr>
      </w:pPr>
      <w:r w:rsidRPr="00F46245">
        <w:rPr>
          <w:rFonts w:ascii="Georgia" w:hAnsi="Georgia"/>
        </w:rPr>
        <w:t>Usar funciones agregadas con cuidado: Funciones como SUM, COUNT, AVG deben aplicarse solo cuando realmente se necesiten, ya que pueden implicar grandes volúmenes de cálculo.</w:t>
      </w:r>
    </w:p>
    <w:p w:rsidR="00F46245" w:rsidRPr="00F52463" w:rsidRDefault="00F46245" w:rsidP="00F46245">
      <w:pPr>
        <w:rPr>
          <w:rFonts w:ascii="Georgia" w:hAnsi="Georgia"/>
          <w:u w:val="single"/>
        </w:rPr>
      </w:pPr>
      <w:bookmarkStart w:id="0" w:name="_GoBack"/>
      <w:bookmarkEnd w:id="0"/>
    </w:p>
    <w:p w:rsidR="00F46245" w:rsidRPr="00F46245" w:rsidRDefault="00F46245" w:rsidP="00F46245">
      <w:pPr>
        <w:rPr>
          <w:rFonts w:ascii="Georgia" w:hAnsi="Georgia"/>
        </w:rPr>
      </w:pPr>
      <w:r w:rsidRPr="00F46245">
        <w:rPr>
          <w:rFonts w:ascii="Georgia" w:hAnsi="Georgia"/>
        </w:rPr>
        <w:t>Concurrencia: Manejo de Acceso Simultáneo</w:t>
      </w:r>
    </w:p>
    <w:p w:rsidR="00F46245" w:rsidRPr="00F46245" w:rsidRDefault="00F46245" w:rsidP="00F46245">
      <w:pPr>
        <w:rPr>
          <w:rFonts w:ascii="Georgia" w:hAnsi="Georgia"/>
        </w:rPr>
      </w:pPr>
      <w:r w:rsidRPr="00F46245">
        <w:rPr>
          <w:rFonts w:ascii="Georgia" w:hAnsi="Georgia"/>
        </w:rPr>
        <w:t>En bases de datos que atienden a varios usuarios al mismo tiempo, es vital mantener la integridad de los datos cuando varias operaciones ocurren de forma simultánea. A esto se le llama control de concurrencia.</w:t>
      </w:r>
    </w:p>
    <w:p w:rsidR="00F46245" w:rsidRPr="00F46245" w:rsidRDefault="00F46245" w:rsidP="00F46245">
      <w:pPr>
        <w:rPr>
          <w:rFonts w:ascii="Georgia" w:hAnsi="Georgia"/>
        </w:rPr>
      </w:pPr>
      <w:r w:rsidRPr="00F46245">
        <w:rPr>
          <w:rFonts w:ascii="Georgia" w:hAnsi="Georgia"/>
        </w:rPr>
        <w:t>Mecanismos de control:</w:t>
      </w:r>
    </w:p>
    <w:p w:rsidR="00F46245" w:rsidRPr="00F46245" w:rsidRDefault="00F46245" w:rsidP="00F46245">
      <w:pPr>
        <w:rPr>
          <w:rFonts w:ascii="Georgia" w:hAnsi="Georgia"/>
        </w:rPr>
      </w:pPr>
      <w:r w:rsidRPr="00F46245">
        <w:rPr>
          <w:rFonts w:ascii="Georgia" w:hAnsi="Georgia"/>
        </w:rPr>
        <w:t>Bloqueos (</w:t>
      </w:r>
      <w:proofErr w:type="spellStart"/>
      <w:r w:rsidRPr="00F46245">
        <w:rPr>
          <w:rFonts w:ascii="Georgia" w:hAnsi="Georgia"/>
        </w:rPr>
        <w:t>Locks</w:t>
      </w:r>
      <w:proofErr w:type="spellEnd"/>
      <w:r w:rsidRPr="00F46245">
        <w:rPr>
          <w:rFonts w:ascii="Georgia" w:hAnsi="Georgia"/>
        </w:rPr>
        <w:t>): Evitan que dos transacciones interfieran entre sí.</w:t>
      </w:r>
    </w:p>
    <w:p w:rsidR="00F46245" w:rsidRPr="00F46245" w:rsidRDefault="00F46245" w:rsidP="00F46245">
      <w:pPr>
        <w:rPr>
          <w:rFonts w:ascii="Georgia" w:hAnsi="Georgia"/>
        </w:rPr>
      </w:pPr>
      <w:r w:rsidRPr="00F46245">
        <w:rPr>
          <w:rFonts w:ascii="Georgia" w:hAnsi="Georgia"/>
        </w:rPr>
        <w:t>Bloqueo compartido: Permite múltiples lecturas al mismo tiempo.</w:t>
      </w:r>
    </w:p>
    <w:p w:rsidR="00F46245" w:rsidRPr="00F46245" w:rsidRDefault="00F46245" w:rsidP="00F46245">
      <w:pPr>
        <w:rPr>
          <w:rFonts w:ascii="Georgia" w:hAnsi="Georgia"/>
        </w:rPr>
      </w:pPr>
      <w:r w:rsidRPr="00F46245">
        <w:rPr>
          <w:rFonts w:ascii="Georgia" w:hAnsi="Georgia"/>
        </w:rPr>
        <w:t>Bloqueo exclusivo: Solo una escritura a la vez; bloquea el acceso a otros.</w:t>
      </w:r>
    </w:p>
    <w:p w:rsidR="00F46245" w:rsidRPr="00F46245" w:rsidRDefault="00F46245" w:rsidP="00F46245">
      <w:pPr>
        <w:rPr>
          <w:rFonts w:ascii="Georgia" w:hAnsi="Georgia"/>
        </w:rPr>
      </w:pPr>
      <w:r w:rsidRPr="00F52463">
        <w:rPr>
          <w:rFonts w:ascii="Georgia" w:hAnsi="Georgia"/>
          <w:b/>
        </w:rPr>
        <w:lastRenderedPageBreak/>
        <w:t>Transacciones:</w:t>
      </w:r>
      <w:r w:rsidRPr="00F46245">
        <w:rPr>
          <w:rFonts w:ascii="Georgia" w:hAnsi="Georgia"/>
        </w:rPr>
        <w:t xml:space="preserve"> Agrupan varias operaciones para que se ejecuten como una sola unidad. Si algo falla, se revierte todo con un </w:t>
      </w:r>
      <w:proofErr w:type="spellStart"/>
      <w:r w:rsidRPr="00F46245">
        <w:rPr>
          <w:rFonts w:ascii="Georgia" w:hAnsi="Georgia"/>
        </w:rPr>
        <w:t>rollback</w:t>
      </w:r>
      <w:proofErr w:type="spellEnd"/>
      <w:r w:rsidRPr="00F46245">
        <w:rPr>
          <w:rFonts w:ascii="Georgia" w:hAnsi="Georgia"/>
        </w:rPr>
        <w:t>, evitando inconsistencias.</w:t>
      </w:r>
    </w:p>
    <w:p w:rsidR="00F46245" w:rsidRPr="00F46245" w:rsidRDefault="00F46245" w:rsidP="00F46245">
      <w:pPr>
        <w:rPr>
          <w:rFonts w:ascii="Georgia" w:hAnsi="Georgia"/>
        </w:rPr>
      </w:pPr>
      <w:r w:rsidRPr="00F46245">
        <w:rPr>
          <w:rFonts w:ascii="Georgia" w:hAnsi="Georgia"/>
        </w:rPr>
        <w:t>Niveles de aislamiento: Determinan cuánto puede "ver" una transacción de lo que hacen otras.</w:t>
      </w:r>
    </w:p>
    <w:p w:rsidR="00F46245" w:rsidRPr="00F46245" w:rsidRDefault="00F46245" w:rsidP="00F46245">
      <w:pPr>
        <w:rPr>
          <w:rFonts w:ascii="Georgia" w:hAnsi="Georgia"/>
        </w:rPr>
      </w:pPr>
      <w:proofErr w:type="spellStart"/>
      <w:r w:rsidRPr="00F46245">
        <w:rPr>
          <w:rFonts w:ascii="Georgia" w:hAnsi="Georgia"/>
        </w:rPr>
        <w:t>Read</w:t>
      </w:r>
      <w:proofErr w:type="spellEnd"/>
      <w:r w:rsidRPr="00F46245">
        <w:rPr>
          <w:rFonts w:ascii="Georgia" w:hAnsi="Georgia"/>
        </w:rPr>
        <w:t xml:space="preserve"> </w:t>
      </w:r>
      <w:proofErr w:type="spellStart"/>
      <w:r w:rsidRPr="00F46245">
        <w:rPr>
          <w:rFonts w:ascii="Georgia" w:hAnsi="Georgia"/>
        </w:rPr>
        <w:t>Uncommitted</w:t>
      </w:r>
      <w:proofErr w:type="spellEnd"/>
      <w:r w:rsidRPr="00F46245">
        <w:rPr>
          <w:rFonts w:ascii="Georgia" w:hAnsi="Georgia"/>
        </w:rPr>
        <w:t>: Permite leer datos no confirmados (riesgoso, pero rápido).</w:t>
      </w:r>
    </w:p>
    <w:p w:rsidR="00F46245" w:rsidRPr="00F46245" w:rsidRDefault="00F46245" w:rsidP="00F46245">
      <w:pPr>
        <w:rPr>
          <w:rFonts w:ascii="Georgia" w:hAnsi="Georgia"/>
        </w:rPr>
      </w:pPr>
      <w:proofErr w:type="spellStart"/>
      <w:r w:rsidRPr="00F46245">
        <w:rPr>
          <w:rFonts w:ascii="Georgia" w:hAnsi="Georgia"/>
        </w:rPr>
        <w:t>Read</w:t>
      </w:r>
      <w:proofErr w:type="spellEnd"/>
      <w:r w:rsidRPr="00F46245">
        <w:rPr>
          <w:rFonts w:ascii="Georgia" w:hAnsi="Georgia"/>
        </w:rPr>
        <w:t xml:space="preserve"> </w:t>
      </w:r>
      <w:proofErr w:type="spellStart"/>
      <w:r w:rsidRPr="00F46245">
        <w:rPr>
          <w:rFonts w:ascii="Georgia" w:hAnsi="Georgia"/>
        </w:rPr>
        <w:t>Committed</w:t>
      </w:r>
      <w:proofErr w:type="spellEnd"/>
      <w:r w:rsidRPr="00F46245">
        <w:rPr>
          <w:rFonts w:ascii="Georgia" w:hAnsi="Georgia"/>
        </w:rPr>
        <w:t>: Solo se leen datos confirmados (más seguro).</w:t>
      </w:r>
    </w:p>
    <w:p w:rsidR="00F46245" w:rsidRPr="00F46245" w:rsidRDefault="00F46245" w:rsidP="00F46245">
      <w:pPr>
        <w:rPr>
          <w:rFonts w:ascii="Georgia" w:hAnsi="Georgia"/>
        </w:rPr>
      </w:pPr>
      <w:proofErr w:type="spellStart"/>
      <w:r w:rsidRPr="00F46245">
        <w:rPr>
          <w:rFonts w:ascii="Georgia" w:hAnsi="Georgia"/>
        </w:rPr>
        <w:t>Repeatable</w:t>
      </w:r>
      <w:proofErr w:type="spellEnd"/>
      <w:r w:rsidRPr="00F46245">
        <w:rPr>
          <w:rFonts w:ascii="Georgia" w:hAnsi="Georgia"/>
        </w:rPr>
        <w:t xml:space="preserve"> </w:t>
      </w:r>
      <w:proofErr w:type="spellStart"/>
      <w:r w:rsidRPr="00F46245">
        <w:rPr>
          <w:rFonts w:ascii="Georgia" w:hAnsi="Georgia"/>
        </w:rPr>
        <w:t>Read</w:t>
      </w:r>
      <w:proofErr w:type="spellEnd"/>
      <w:r w:rsidRPr="00F46245">
        <w:rPr>
          <w:rFonts w:ascii="Georgia" w:hAnsi="Georgia"/>
        </w:rPr>
        <w:t>: Garantiza que las filas leídas no cambien durante la transacción.</w:t>
      </w:r>
    </w:p>
    <w:p w:rsidR="00F46245" w:rsidRPr="00F46245" w:rsidRDefault="00F46245" w:rsidP="00F46245">
      <w:pPr>
        <w:rPr>
          <w:rFonts w:ascii="Georgia" w:hAnsi="Georgia"/>
        </w:rPr>
      </w:pPr>
      <w:proofErr w:type="spellStart"/>
      <w:r w:rsidRPr="00F46245">
        <w:rPr>
          <w:rFonts w:ascii="Georgia" w:hAnsi="Georgia"/>
        </w:rPr>
        <w:t>Serializable</w:t>
      </w:r>
      <w:proofErr w:type="spellEnd"/>
      <w:r w:rsidRPr="00F46245">
        <w:rPr>
          <w:rFonts w:ascii="Georgia" w:hAnsi="Georgia"/>
        </w:rPr>
        <w:t>: Nivel más estricto, simula que las transacciones se ejecutan una por una.</w:t>
      </w:r>
    </w:p>
    <w:p w:rsidR="00F46245" w:rsidRPr="00F46245" w:rsidRDefault="00F46245" w:rsidP="00F46245">
      <w:pPr>
        <w:rPr>
          <w:rFonts w:ascii="Georgia" w:hAnsi="Georgia"/>
        </w:rPr>
      </w:pPr>
      <w:r w:rsidRPr="00F46245">
        <w:rPr>
          <w:rFonts w:ascii="Georgia" w:hAnsi="Georgia"/>
        </w:rPr>
        <w:t>Cada nivel ofrece mayor protección, pero también mayor carga para el sistema.</w:t>
      </w:r>
    </w:p>
    <w:p w:rsidR="00F46245" w:rsidRPr="00F46245" w:rsidRDefault="00F46245" w:rsidP="00F46245">
      <w:pPr>
        <w:rPr>
          <w:rFonts w:ascii="Georgia" w:hAnsi="Georgia"/>
        </w:rPr>
      </w:pPr>
      <w:r w:rsidRPr="00F46245">
        <w:rPr>
          <w:rFonts w:ascii="Georgia" w:hAnsi="Georgia"/>
        </w:rPr>
        <w:t>Problemas comunes:</w:t>
      </w:r>
    </w:p>
    <w:p w:rsidR="00F46245" w:rsidRPr="00F46245" w:rsidRDefault="00F46245" w:rsidP="00F46245">
      <w:pPr>
        <w:rPr>
          <w:rFonts w:ascii="Georgia" w:hAnsi="Georgia"/>
        </w:rPr>
      </w:pPr>
      <w:proofErr w:type="spellStart"/>
      <w:r w:rsidRPr="00F46245">
        <w:rPr>
          <w:rFonts w:ascii="Georgia" w:hAnsi="Georgia"/>
        </w:rPr>
        <w:t>Deadlocks</w:t>
      </w:r>
      <w:proofErr w:type="spellEnd"/>
      <w:r w:rsidRPr="00F46245">
        <w:rPr>
          <w:rFonts w:ascii="Georgia" w:hAnsi="Georgia"/>
        </w:rPr>
        <w:t>: Dos transacciones esperan eternamente una por la otra. Ninguna puede avanzar.</w:t>
      </w:r>
    </w:p>
    <w:p w:rsidR="00F46245" w:rsidRPr="00F46245" w:rsidRDefault="00F46245" w:rsidP="00F46245">
      <w:pPr>
        <w:rPr>
          <w:rFonts w:ascii="Georgia" w:hAnsi="Georgia"/>
        </w:rPr>
      </w:pPr>
      <w:r w:rsidRPr="00F46245">
        <w:rPr>
          <w:rFonts w:ascii="Georgia" w:hAnsi="Georgia"/>
        </w:rPr>
        <w:t>Condiciones de carrera (</w:t>
      </w:r>
      <w:proofErr w:type="spellStart"/>
      <w:r w:rsidRPr="00F46245">
        <w:rPr>
          <w:rFonts w:ascii="Georgia" w:hAnsi="Georgia"/>
        </w:rPr>
        <w:t>Race</w:t>
      </w:r>
      <w:proofErr w:type="spellEnd"/>
      <w:r w:rsidRPr="00F46245">
        <w:rPr>
          <w:rFonts w:ascii="Georgia" w:hAnsi="Georgia"/>
        </w:rPr>
        <w:t xml:space="preserve"> </w:t>
      </w:r>
      <w:proofErr w:type="spellStart"/>
      <w:r w:rsidRPr="00F46245">
        <w:rPr>
          <w:rFonts w:ascii="Georgia" w:hAnsi="Georgia"/>
        </w:rPr>
        <w:t>Conditions</w:t>
      </w:r>
      <w:proofErr w:type="spellEnd"/>
      <w:r w:rsidRPr="00F46245">
        <w:rPr>
          <w:rFonts w:ascii="Georgia" w:hAnsi="Georgia"/>
        </w:rPr>
        <w:t>): Cambios simultáneos producen resultados inesperados o incorrectos.</w:t>
      </w:r>
    </w:p>
    <w:p w:rsidR="00F46245" w:rsidRPr="00F46245" w:rsidRDefault="00F46245" w:rsidP="00F46245">
      <w:pPr>
        <w:rPr>
          <w:rFonts w:ascii="Georgia" w:hAnsi="Georgia"/>
        </w:rPr>
      </w:pPr>
      <w:r w:rsidRPr="00F46245">
        <w:rPr>
          <w:rFonts w:ascii="Georgia" w:hAnsi="Georgia"/>
        </w:rPr>
        <w:t>Soluciones recomendadas:</w:t>
      </w:r>
    </w:p>
    <w:p w:rsidR="00F46245" w:rsidRPr="00F46245" w:rsidRDefault="00F46245" w:rsidP="00F46245">
      <w:pPr>
        <w:rPr>
          <w:rFonts w:ascii="Georgia" w:hAnsi="Georgia"/>
        </w:rPr>
      </w:pPr>
      <w:r w:rsidRPr="00F46245">
        <w:rPr>
          <w:rFonts w:ascii="Georgia" w:hAnsi="Georgia"/>
        </w:rPr>
        <w:t>Diseñar cuidadosamente el orden en que las transacciones acceden a los datos.</w:t>
      </w:r>
    </w:p>
    <w:p w:rsidR="00F46245" w:rsidRPr="00F46245" w:rsidRDefault="00F46245" w:rsidP="00F46245">
      <w:pPr>
        <w:rPr>
          <w:rFonts w:ascii="Georgia" w:hAnsi="Georgia"/>
        </w:rPr>
      </w:pPr>
      <w:r w:rsidRPr="00F46245">
        <w:rPr>
          <w:rFonts w:ascii="Georgia" w:hAnsi="Georgia"/>
        </w:rPr>
        <w:t>Establecer tiempos límite (</w:t>
      </w:r>
      <w:proofErr w:type="spellStart"/>
      <w:r w:rsidRPr="00F46245">
        <w:rPr>
          <w:rFonts w:ascii="Georgia" w:hAnsi="Georgia"/>
        </w:rPr>
        <w:t>timeouts</w:t>
      </w:r>
      <w:proofErr w:type="spellEnd"/>
      <w:r w:rsidRPr="00F46245">
        <w:rPr>
          <w:rFonts w:ascii="Georgia" w:hAnsi="Georgia"/>
        </w:rPr>
        <w:t>) para los bloqueos.</w:t>
      </w:r>
    </w:p>
    <w:p w:rsidR="00F46245" w:rsidRPr="00F46245" w:rsidRDefault="00F46245" w:rsidP="00F46245">
      <w:pPr>
        <w:rPr>
          <w:rFonts w:ascii="Georgia" w:hAnsi="Georgia"/>
        </w:rPr>
      </w:pPr>
      <w:r w:rsidRPr="00F46245">
        <w:rPr>
          <w:rFonts w:ascii="Georgia" w:hAnsi="Georgia"/>
        </w:rPr>
        <w:t xml:space="preserve">Implementar monitoreo de </w:t>
      </w:r>
      <w:proofErr w:type="spellStart"/>
      <w:r w:rsidRPr="00F46245">
        <w:rPr>
          <w:rFonts w:ascii="Georgia" w:hAnsi="Georgia"/>
        </w:rPr>
        <w:t>deadlocks</w:t>
      </w:r>
      <w:proofErr w:type="spellEnd"/>
      <w:r w:rsidRPr="00F46245">
        <w:rPr>
          <w:rFonts w:ascii="Georgia" w:hAnsi="Georgia"/>
        </w:rPr>
        <w:t xml:space="preserve"> para detectar y resolverlos automáticamente.</w:t>
      </w:r>
    </w:p>
    <w:p w:rsidR="00F46245" w:rsidRPr="00F46245" w:rsidRDefault="00F46245" w:rsidP="00F46245">
      <w:pPr>
        <w:rPr>
          <w:rFonts w:ascii="Georgia" w:hAnsi="Georgia"/>
        </w:rPr>
      </w:pPr>
    </w:p>
    <w:p w:rsidR="000B1BDF" w:rsidRPr="00F46245" w:rsidRDefault="00E73F66" w:rsidP="00F46245">
      <w:pPr>
        <w:rPr>
          <w:rFonts w:ascii="Georgia" w:hAnsi="Georgia"/>
        </w:rPr>
      </w:pPr>
    </w:p>
    <w:sectPr w:rsidR="000B1BDF" w:rsidRPr="00F46245" w:rsidSect="00F52463">
      <w:pgSz w:w="12240" w:h="15840"/>
      <w:pgMar w:top="1440" w:right="1440" w:bottom="1440" w:left="1440" w:header="720" w:footer="720" w:gutter="0"/>
      <w:pgBorders w:display="firstPage" w:offsetFrom="page">
        <w:top w:val="twistedLines1" w:sz="18" w:space="24" w:color="auto"/>
        <w:left w:val="twistedLines1" w:sz="18" w:space="24" w:color="auto"/>
        <w:bottom w:val="twistedLines1" w:sz="18" w:space="24" w:color="auto"/>
        <w:right w:val="twistedLines1"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A289B"/>
    <w:multiLevelType w:val="hybridMultilevel"/>
    <w:tmpl w:val="FBB4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3E5118"/>
    <w:multiLevelType w:val="multilevel"/>
    <w:tmpl w:val="B89A7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D44164"/>
    <w:multiLevelType w:val="multilevel"/>
    <w:tmpl w:val="B86C9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746074B"/>
    <w:multiLevelType w:val="multilevel"/>
    <w:tmpl w:val="F7F04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7E325BC"/>
    <w:multiLevelType w:val="multilevel"/>
    <w:tmpl w:val="8960B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210D9D"/>
    <w:multiLevelType w:val="multilevel"/>
    <w:tmpl w:val="DFE26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E3B0565"/>
    <w:multiLevelType w:val="multilevel"/>
    <w:tmpl w:val="4126D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760CF7"/>
    <w:multiLevelType w:val="multilevel"/>
    <w:tmpl w:val="39840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406ABB"/>
    <w:multiLevelType w:val="multilevel"/>
    <w:tmpl w:val="B8AAF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95302B7"/>
    <w:multiLevelType w:val="multilevel"/>
    <w:tmpl w:val="B4129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E4E6CEF"/>
    <w:multiLevelType w:val="multilevel"/>
    <w:tmpl w:val="B29EF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A8296A"/>
    <w:multiLevelType w:val="multilevel"/>
    <w:tmpl w:val="F9B2D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5227A91"/>
    <w:multiLevelType w:val="multilevel"/>
    <w:tmpl w:val="C2BE9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B55652"/>
    <w:multiLevelType w:val="multilevel"/>
    <w:tmpl w:val="C1D6B5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EF415D"/>
    <w:multiLevelType w:val="multilevel"/>
    <w:tmpl w:val="7C821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EFF282D"/>
    <w:multiLevelType w:val="multilevel"/>
    <w:tmpl w:val="019E6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1157BE1"/>
    <w:multiLevelType w:val="multilevel"/>
    <w:tmpl w:val="7AA69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1F2174F"/>
    <w:multiLevelType w:val="multilevel"/>
    <w:tmpl w:val="EF482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A611D14"/>
    <w:multiLevelType w:val="multilevel"/>
    <w:tmpl w:val="8690D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C442EE"/>
    <w:multiLevelType w:val="multilevel"/>
    <w:tmpl w:val="AFD2B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0"/>
  </w:num>
  <w:num w:numId="3">
    <w:abstractNumId w:val="6"/>
  </w:num>
  <w:num w:numId="4">
    <w:abstractNumId w:val="2"/>
  </w:num>
  <w:num w:numId="5">
    <w:abstractNumId w:val="12"/>
  </w:num>
  <w:num w:numId="6">
    <w:abstractNumId w:val="18"/>
  </w:num>
  <w:num w:numId="7">
    <w:abstractNumId w:val="7"/>
  </w:num>
  <w:num w:numId="8">
    <w:abstractNumId w:val="11"/>
  </w:num>
  <w:num w:numId="9">
    <w:abstractNumId w:val="19"/>
  </w:num>
  <w:num w:numId="10">
    <w:abstractNumId w:val="14"/>
  </w:num>
  <w:num w:numId="11">
    <w:abstractNumId w:val="16"/>
  </w:num>
  <w:num w:numId="12">
    <w:abstractNumId w:val="8"/>
  </w:num>
  <w:num w:numId="13">
    <w:abstractNumId w:val="15"/>
  </w:num>
  <w:num w:numId="14">
    <w:abstractNumId w:val="9"/>
  </w:num>
  <w:num w:numId="15">
    <w:abstractNumId w:val="5"/>
  </w:num>
  <w:num w:numId="16">
    <w:abstractNumId w:val="4"/>
  </w:num>
  <w:num w:numId="17">
    <w:abstractNumId w:val="13"/>
  </w:num>
  <w:num w:numId="18">
    <w:abstractNumId w:val="1"/>
  </w:num>
  <w:num w:numId="19">
    <w:abstractNumId w:val="3"/>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245"/>
    <w:rsid w:val="00003186"/>
    <w:rsid w:val="00367701"/>
    <w:rsid w:val="0071474A"/>
    <w:rsid w:val="00B61BA5"/>
    <w:rsid w:val="00D45E83"/>
    <w:rsid w:val="00D64DA0"/>
    <w:rsid w:val="00E73F66"/>
    <w:rsid w:val="00F46245"/>
    <w:rsid w:val="00F52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DO"/>
    </w:rPr>
  </w:style>
  <w:style w:type="paragraph" w:styleId="Ttulo2">
    <w:name w:val="heading 2"/>
    <w:basedOn w:val="Normal"/>
    <w:link w:val="Ttulo2Car"/>
    <w:uiPriority w:val="9"/>
    <w:qFormat/>
    <w:rsid w:val="00F4624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F4624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next w:val="Normal"/>
    <w:link w:val="Ttulo4Car"/>
    <w:uiPriority w:val="9"/>
    <w:semiHidden/>
    <w:unhideWhenUsed/>
    <w:qFormat/>
    <w:rsid w:val="00F462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46245"/>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F462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62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F46245"/>
    <w:rPr>
      <w:i/>
      <w:iCs/>
    </w:rPr>
  </w:style>
  <w:style w:type="character" w:styleId="Textoennegrita">
    <w:name w:val="Strong"/>
    <w:basedOn w:val="Fuentedeprrafopredeter"/>
    <w:uiPriority w:val="22"/>
    <w:qFormat/>
    <w:rsid w:val="00F46245"/>
    <w:rPr>
      <w:b/>
      <w:bCs/>
    </w:rPr>
  </w:style>
  <w:style w:type="character" w:styleId="CdigoHTML">
    <w:name w:val="HTML Code"/>
    <w:basedOn w:val="Fuentedeprrafopredeter"/>
    <w:uiPriority w:val="99"/>
    <w:semiHidden/>
    <w:unhideWhenUsed/>
    <w:rsid w:val="00F46245"/>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F46245"/>
    <w:rPr>
      <w:rFonts w:asciiTheme="majorHAnsi" w:eastAsiaTheme="majorEastAsia" w:hAnsiTheme="majorHAnsi" w:cstheme="majorBidi"/>
      <w:b/>
      <w:bCs/>
      <w:i/>
      <w:iCs/>
      <w:color w:val="4F81BD" w:themeColor="accent1"/>
      <w:lang w:val="es-DO"/>
    </w:rPr>
  </w:style>
  <w:style w:type="paragraph" w:styleId="Prrafodelista">
    <w:name w:val="List Paragraph"/>
    <w:basedOn w:val="Normal"/>
    <w:uiPriority w:val="34"/>
    <w:qFormat/>
    <w:rsid w:val="00D45E83"/>
    <w:pPr>
      <w:ind w:left="720"/>
      <w:contextualSpacing/>
    </w:pPr>
  </w:style>
  <w:style w:type="paragraph" w:customStyle="1" w:styleId="Default">
    <w:name w:val="Default"/>
    <w:rsid w:val="00F52463"/>
    <w:pPr>
      <w:autoSpaceDE w:val="0"/>
      <w:autoSpaceDN w:val="0"/>
      <w:adjustRightInd w:val="0"/>
      <w:spacing w:after="0" w:line="240" w:lineRule="auto"/>
    </w:pPr>
    <w:rPr>
      <w:rFonts w:ascii="Times New Roman" w:hAnsi="Times New Roman" w:cs="Times New Roman"/>
      <w:color w:val="000000"/>
      <w:sz w:val="24"/>
      <w:szCs w:val="24"/>
      <w:lang w:val="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DO"/>
    </w:rPr>
  </w:style>
  <w:style w:type="paragraph" w:styleId="Ttulo2">
    <w:name w:val="heading 2"/>
    <w:basedOn w:val="Normal"/>
    <w:link w:val="Ttulo2Car"/>
    <w:uiPriority w:val="9"/>
    <w:qFormat/>
    <w:rsid w:val="00F46245"/>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tulo3">
    <w:name w:val="heading 3"/>
    <w:basedOn w:val="Normal"/>
    <w:link w:val="Ttulo3Car"/>
    <w:uiPriority w:val="9"/>
    <w:qFormat/>
    <w:rsid w:val="00F4624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Ttulo4">
    <w:name w:val="heading 4"/>
    <w:basedOn w:val="Normal"/>
    <w:next w:val="Normal"/>
    <w:link w:val="Ttulo4Car"/>
    <w:uiPriority w:val="9"/>
    <w:semiHidden/>
    <w:unhideWhenUsed/>
    <w:qFormat/>
    <w:rsid w:val="00F4624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46245"/>
    <w:rPr>
      <w:rFonts w:ascii="Times New Roman" w:eastAsia="Times New Roman" w:hAnsi="Times New Roman" w:cs="Times New Roman"/>
      <w:b/>
      <w:bCs/>
      <w:sz w:val="36"/>
      <w:szCs w:val="36"/>
    </w:rPr>
  </w:style>
  <w:style w:type="character" w:customStyle="1" w:styleId="Ttulo3Car">
    <w:name w:val="Título 3 Car"/>
    <w:basedOn w:val="Fuentedeprrafopredeter"/>
    <w:link w:val="Ttulo3"/>
    <w:uiPriority w:val="9"/>
    <w:rsid w:val="00F4624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462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fasis">
    <w:name w:val="Emphasis"/>
    <w:basedOn w:val="Fuentedeprrafopredeter"/>
    <w:uiPriority w:val="20"/>
    <w:qFormat/>
    <w:rsid w:val="00F46245"/>
    <w:rPr>
      <w:i/>
      <w:iCs/>
    </w:rPr>
  </w:style>
  <w:style w:type="character" w:styleId="Textoennegrita">
    <w:name w:val="Strong"/>
    <w:basedOn w:val="Fuentedeprrafopredeter"/>
    <w:uiPriority w:val="22"/>
    <w:qFormat/>
    <w:rsid w:val="00F46245"/>
    <w:rPr>
      <w:b/>
      <w:bCs/>
    </w:rPr>
  </w:style>
  <w:style w:type="character" w:styleId="CdigoHTML">
    <w:name w:val="HTML Code"/>
    <w:basedOn w:val="Fuentedeprrafopredeter"/>
    <w:uiPriority w:val="99"/>
    <w:semiHidden/>
    <w:unhideWhenUsed/>
    <w:rsid w:val="00F46245"/>
    <w:rPr>
      <w:rFonts w:ascii="Courier New" w:eastAsia="Times New Roman" w:hAnsi="Courier New" w:cs="Courier New"/>
      <w:sz w:val="20"/>
      <w:szCs w:val="20"/>
    </w:rPr>
  </w:style>
  <w:style w:type="character" w:customStyle="1" w:styleId="Ttulo4Car">
    <w:name w:val="Título 4 Car"/>
    <w:basedOn w:val="Fuentedeprrafopredeter"/>
    <w:link w:val="Ttulo4"/>
    <w:uiPriority w:val="9"/>
    <w:semiHidden/>
    <w:rsid w:val="00F46245"/>
    <w:rPr>
      <w:rFonts w:asciiTheme="majorHAnsi" w:eastAsiaTheme="majorEastAsia" w:hAnsiTheme="majorHAnsi" w:cstheme="majorBidi"/>
      <w:b/>
      <w:bCs/>
      <w:i/>
      <w:iCs/>
      <w:color w:val="4F81BD" w:themeColor="accent1"/>
      <w:lang w:val="es-DO"/>
    </w:rPr>
  </w:style>
  <w:style w:type="paragraph" w:styleId="Prrafodelista">
    <w:name w:val="List Paragraph"/>
    <w:basedOn w:val="Normal"/>
    <w:uiPriority w:val="34"/>
    <w:qFormat/>
    <w:rsid w:val="00D45E83"/>
    <w:pPr>
      <w:ind w:left="720"/>
      <w:contextualSpacing/>
    </w:pPr>
  </w:style>
  <w:style w:type="paragraph" w:customStyle="1" w:styleId="Default">
    <w:name w:val="Default"/>
    <w:rsid w:val="00F52463"/>
    <w:pPr>
      <w:autoSpaceDE w:val="0"/>
      <w:autoSpaceDN w:val="0"/>
      <w:adjustRightInd w:val="0"/>
      <w:spacing w:after="0" w:line="240" w:lineRule="auto"/>
    </w:pPr>
    <w:rPr>
      <w:rFonts w:ascii="Times New Roman" w:hAnsi="Times New Roman" w:cs="Times New Roman"/>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438907">
      <w:bodyDiv w:val="1"/>
      <w:marLeft w:val="0"/>
      <w:marRight w:val="0"/>
      <w:marTop w:val="0"/>
      <w:marBottom w:val="0"/>
      <w:divBdr>
        <w:top w:val="none" w:sz="0" w:space="0" w:color="auto"/>
        <w:left w:val="none" w:sz="0" w:space="0" w:color="auto"/>
        <w:bottom w:val="none" w:sz="0" w:space="0" w:color="auto"/>
        <w:right w:val="none" w:sz="0" w:space="0" w:color="auto"/>
      </w:divBdr>
    </w:div>
    <w:div w:id="391656446">
      <w:bodyDiv w:val="1"/>
      <w:marLeft w:val="0"/>
      <w:marRight w:val="0"/>
      <w:marTop w:val="0"/>
      <w:marBottom w:val="0"/>
      <w:divBdr>
        <w:top w:val="none" w:sz="0" w:space="0" w:color="auto"/>
        <w:left w:val="none" w:sz="0" w:space="0" w:color="auto"/>
        <w:bottom w:val="none" w:sz="0" w:space="0" w:color="auto"/>
        <w:right w:val="none" w:sz="0" w:space="0" w:color="auto"/>
      </w:divBdr>
    </w:div>
    <w:div w:id="752896636">
      <w:bodyDiv w:val="1"/>
      <w:marLeft w:val="0"/>
      <w:marRight w:val="0"/>
      <w:marTop w:val="0"/>
      <w:marBottom w:val="0"/>
      <w:divBdr>
        <w:top w:val="none" w:sz="0" w:space="0" w:color="auto"/>
        <w:left w:val="none" w:sz="0" w:space="0" w:color="auto"/>
        <w:bottom w:val="none" w:sz="0" w:space="0" w:color="auto"/>
        <w:right w:val="none" w:sz="0" w:space="0" w:color="auto"/>
      </w:divBdr>
    </w:div>
    <w:div w:id="982152221">
      <w:bodyDiv w:val="1"/>
      <w:marLeft w:val="0"/>
      <w:marRight w:val="0"/>
      <w:marTop w:val="0"/>
      <w:marBottom w:val="0"/>
      <w:divBdr>
        <w:top w:val="none" w:sz="0" w:space="0" w:color="auto"/>
        <w:left w:val="none" w:sz="0" w:space="0" w:color="auto"/>
        <w:bottom w:val="none" w:sz="0" w:space="0" w:color="auto"/>
        <w:right w:val="none" w:sz="0" w:space="0" w:color="auto"/>
      </w:divBdr>
      <w:divsChild>
        <w:div w:id="1343388048">
          <w:marLeft w:val="0"/>
          <w:marRight w:val="0"/>
          <w:marTop w:val="0"/>
          <w:marBottom w:val="0"/>
          <w:divBdr>
            <w:top w:val="none" w:sz="0" w:space="0" w:color="auto"/>
            <w:left w:val="none" w:sz="0" w:space="0" w:color="auto"/>
            <w:bottom w:val="none" w:sz="0" w:space="0" w:color="auto"/>
            <w:right w:val="none" w:sz="0" w:space="0" w:color="auto"/>
          </w:divBdr>
        </w:div>
        <w:div w:id="1880780338">
          <w:marLeft w:val="0"/>
          <w:marRight w:val="0"/>
          <w:marTop w:val="0"/>
          <w:marBottom w:val="0"/>
          <w:divBdr>
            <w:top w:val="none" w:sz="0" w:space="0" w:color="auto"/>
            <w:left w:val="none" w:sz="0" w:space="0" w:color="auto"/>
            <w:bottom w:val="none" w:sz="0" w:space="0" w:color="auto"/>
            <w:right w:val="none" w:sz="0" w:space="0" w:color="auto"/>
          </w:divBdr>
        </w:div>
        <w:div w:id="1602106492">
          <w:marLeft w:val="0"/>
          <w:marRight w:val="0"/>
          <w:marTop w:val="0"/>
          <w:marBottom w:val="0"/>
          <w:divBdr>
            <w:top w:val="none" w:sz="0" w:space="0" w:color="auto"/>
            <w:left w:val="none" w:sz="0" w:space="0" w:color="auto"/>
            <w:bottom w:val="none" w:sz="0" w:space="0" w:color="auto"/>
            <w:right w:val="none" w:sz="0" w:space="0" w:color="auto"/>
          </w:divBdr>
        </w:div>
        <w:div w:id="1155419120">
          <w:marLeft w:val="0"/>
          <w:marRight w:val="0"/>
          <w:marTop w:val="0"/>
          <w:marBottom w:val="0"/>
          <w:divBdr>
            <w:top w:val="none" w:sz="0" w:space="0" w:color="auto"/>
            <w:left w:val="none" w:sz="0" w:space="0" w:color="auto"/>
            <w:bottom w:val="none" w:sz="0" w:space="0" w:color="auto"/>
            <w:right w:val="none" w:sz="0" w:space="0" w:color="auto"/>
          </w:divBdr>
        </w:div>
      </w:divsChild>
    </w:div>
    <w:div w:id="1552768174">
      <w:bodyDiv w:val="1"/>
      <w:marLeft w:val="0"/>
      <w:marRight w:val="0"/>
      <w:marTop w:val="0"/>
      <w:marBottom w:val="0"/>
      <w:divBdr>
        <w:top w:val="none" w:sz="0" w:space="0" w:color="auto"/>
        <w:left w:val="none" w:sz="0" w:space="0" w:color="auto"/>
        <w:bottom w:val="none" w:sz="0" w:space="0" w:color="auto"/>
        <w:right w:val="none" w:sz="0" w:space="0" w:color="auto"/>
      </w:divBdr>
    </w:div>
    <w:div w:id="2048142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6</Pages>
  <Words>1488</Words>
  <Characters>8190</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Adolfo Santana Rodriguez</dc:creator>
  <cp:lastModifiedBy>rsantana</cp:lastModifiedBy>
  <cp:revision>2</cp:revision>
  <cp:lastPrinted>2025-06-01T03:57:00Z</cp:lastPrinted>
  <dcterms:created xsi:type="dcterms:W3CDTF">2025-05-30T21:56:00Z</dcterms:created>
  <dcterms:modified xsi:type="dcterms:W3CDTF">2025-06-01T04:14:00Z</dcterms:modified>
</cp:coreProperties>
</file>