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02D54">
      <w:pPr>
        <w:spacing w:before="240" w:after="0" w:line="440" w:lineRule="exact"/>
        <w:jc w:val="center"/>
        <w:rPr>
          <w:rFonts w:hint="eastAsia" w:eastAsia="宋体"/>
          <w:lang w:val="en-US" w:eastAsia="zh-CN"/>
        </w:rPr>
      </w:pPr>
      <w:r>
        <w:rPr>
          <w:rFonts w:ascii="黑体" w:hAnsi="黑体" w:eastAsia="黑体"/>
          <w:b/>
          <w:sz w:val="44"/>
        </w:rPr>
        <w:t>监理</w:t>
      </w:r>
      <w:r>
        <w:rPr>
          <w:rFonts w:hint="eastAsia" w:ascii="黑体" w:hAnsi="黑体" w:eastAsia="黑体"/>
          <w:b/>
          <w:sz w:val="44"/>
          <w:lang w:val="en-US" w:eastAsia="zh-CN"/>
        </w:rPr>
        <w:t>联系单</w:t>
      </w:r>
    </w:p>
    <w:p w14:paraId="361DFFB7">
      <w:pPr>
        <w:autoSpaceDE w:val="0"/>
        <w:autoSpaceDN w:val="0"/>
        <w:adjustRightInd w:val="0"/>
        <w:spacing w:line="360" w:lineRule="auto"/>
        <w:jc w:val="left"/>
        <w:rPr>
          <w:rFonts w:hint="default" w:ascii="宋体" w:hAnsi="TimesNewRoman,Bold" w:eastAsia="宋体" w:cs="宋体"/>
          <w:color w:val="FF0000"/>
          <w:kern w:val="0"/>
          <w:sz w:val="24"/>
          <w:lang w:val="en-US" w:eastAsia="zh-CN"/>
        </w:rPr>
      </w:pPr>
      <w:r>
        <w:rPr>
          <w:rFonts w:hint="eastAsia" w:ascii="宋体" w:hAnsi="宋体" w:cs="宋体" w:eastAsia="宋体"/>
          <w:kern w:val="0"/>
          <w:sz w:val="24"/>
        </w:rPr>
        <w:t>项目</w:t>
      </w:r>
      <w:r>
        <w:rPr>
          <w:rFonts w:hint="eastAsia" w:ascii="宋体" w:hAnsi="宋体" w:eastAsia="宋体" w:cs="宋体"/>
          <w:kern w:val="0"/>
          <w:sz w:val="24"/>
        </w:rPr>
        <w:t>名称</w:t>
      </w:r>
      <w:r>
        <w:rPr>
          <w:rFonts w:hint="eastAsia" w:ascii="宋体" w:hAnsi="宋体" w:eastAsia="宋体" w:cs="宋体"/>
          <w:color w:val="auto"/>
          <w:kern w:val="0"/>
          <w:sz w:val="24"/>
        </w:rPr>
        <w:t>：{{项目名称}}</w:t>
      </w:r>
      <w:r>
        <w:rPr>
          <w:rFonts w:hint="eastAsia" w:ascii="宋体" w:hAnsi="宋体" w:eastAsia="宋体" w:cs="宋体"/>
          <w:color w:val="auto"/>
          <w:kern w:val="0"/>
          <w:sz w:val="24"/>
          <w:lang w:val="en-US" w:eastAsia="zh-CN"/>
        </w:rPr>
        <w:t xml:space="preserve"> </w:t>
      </w:r>
      <w:r>
        <w:rPr>
          <w:rFonts w:hint="eastAsia" w:ascii="宋体" w:hAnsi="宋体" w:cs="宋体" w:eastAsia="宋体"/>
          <w:color w:val="auto"/>
          <w:kern w:val="0"/>
          <w:sz w:val="24"/>
          <w:lang w:val="en-US" w:eastAsia="zh-CN"/>
        </w:rPr>
        <w:t xml:space="preserve">        </w:t>
      </w:r>
      <w:r>
        <w:rPr>
          <w:rFonts w:hint="eastAsia" w:ascii="宋体" w:hAnsi="宋体" w:cs="宋体" w:eastAsia="宋体"/>
          <w:kern w:val="0"/>
          <w:sz w:val="24"/>
          <w:lang w:val="en-US" w:eastAsia="zh-CN"/>
        </w:rPr>
        <w:t xml:space="preserve">                      </w:t>
      </w:r>
      <w:r>
        <w:rPr>
          <w:rFonts w:hint="eastAsia" w:ascii="宋体" w:hAnsi="宋体" w:eastAsia="宋体"/>
          <w:sz w:val="24"/>
        </w:rPr>
        <w:t>编号：{{文件编号}}</w:t>
      </w:r>
    </w:p>
    <w:tbl>
      <w:tblPr>
        <w:tblStyle w:val="5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3"/>
        <w:gridCol w:w="4479"/>
      </w:tblGrid>
      <w:tr w14:paraId="2734A315">
        <w:trPr>
          <w:trHeight w:val="90" w:hRule="atLeast"/>
        </w:trPr>
        <w:tc>
          <w:tcPr>
            <w:tcW w:w="5000" w:type="pct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4C9DB5D6">
            <w:pPr>
              <w:spacing w:after="200"/>
              <w:rPr>
                <w:b/>
                <w:bCs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致：{{致单位}}</w:t>
            </w:r>
          </w:p>
          <w:p w14:paraId="2B0116C2">
            <w:pPr>
              <w:spacing w:after="400"/>
              <w:rPr>
                <w:b/>
                <w:bCs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bCs/>
                <w:sz w:val="28"/>
                <w:szCs w:val="28"/>
              </w:rPr>
              <w:t>事由：{{事由}}</w:t>
            </w:r>
          </w:p>
          <w:p w14:paraId="21438B3C">
            <w:pPr>
              <w:spacing w:after="400"/>
              <w:rPr>
                <w:sz w:val="22"/>
                <w:szCs w:val="28"/>
              </w:rPr>
            </w:pPr>
          </w:p>
          <w:p w14:paraId="1B985BB5">
            <w:pPr>
              <w:spacing w:before="200" w:after="800"/>
              <w:ind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{{正文内容}}</w:t>
            </w:r>
          </w:p>
          <w:p w14:paraId="29B73EF1">
            <w:pPr>
              <w:spacing w:before="200" w:after="800"/>
              <w:rPr>
                <w:rFonts w:hint="default"/>
                <w:color w:val="FF0000"/>
                <w:sz w:val="32"/>
                <w:szCs w:val="32"/>
                <w:lang w:val="en-US" w:eastAsia="zh-CN"/>
              </w:rPr>
            </w:pPr>
            <w:bookmarkStart w:id="0" w:name="_GoBack"/>
            <w:bookmarkEnd w:id="0"/>
          </w:p>
          <w:p w14:paraId="3894A88A">
            <w:pPr>
              <w:spacing w:before="200" w:after="800"/>
              <w:ind w:firstLine="560"/>
              <w:rPr>
                <w:rFonts w:hint="default"/>
                <w:color w:val="FF0000"/>
                <w:sz w:val="32"/>
                <w:szCs w:val="32"/>
                <w:lang w:val="en-US" w:eastAsia="zh-CN"/>
              </w:rPr>
            </w:pPr>
          </w:p>
          <w:p w14:paraId="513193BB">
            <w:pPr>
              <w:spacing w:before="200" w:after="800"/>
              <w:rPr>
                <w:rFonts w:hint="default"/>
                <w:color w:val="FF0000"/>
                <w:sz w:val="32"/>
                <w:szCs w:val="32"/>
                <w:lang w:val="en-US" w:eastAsia="zh-CN"/>
              </w:rPr>
            </w:pPr>
          </w:p>
          <w:p w14:paraId="1AB1D288">
            <w:pPr>
              <w:tabs>
                <w:tab w:val="left" w:pos="7972"/>
              </w:tabs>
              <w:autoSpaceDE w:val="0"/>
              <w:autoSpaceDN w:val="0"/>
              <w:adjustRightInd w:val="0"/>
              <w:spacing w:line="360" w:lineRule="auto"/>
              <w:ind w:right="480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</w:t>
            </w:r>
            <w:r>
              <w:rPr>
                <w:rFonts w:hint="eastAsia" w:ascii="宋体" w:cs="宋体"/>
                <w:kern w:val="0"/>
                <w:sz w:val="24"/>
              </w:rPr>
              <w:t xml:space="preserve">    </w:t>
            </w:r>
          </w:p>
          <w:p w14:paraId="112E3C4E">
            <w:pPr>
              <w:tabs>
                <w:tab w:val="left" w:pos="7972"/>
              </w:tabs>
              <w:wordWrap w:val="0"/>
              <w:autoSpaceDE w:val="0"/>
              <w:autoSpaceDN w:val="0"/>
              <w:adjustRightInd w:val="0"/>
              <w:spacing w:line="360" w:lineRule="auto"/>
              <w:jc w:val="right"/>
              <w:rPr>
                <w:rFonts w:hint="eastAsia" w:ascii="宋体" w:hAnsi="宋体"/>
                <w:sz w:val="24"/>
                <w:u w:val="single"/>
              </w:rPr>
            </w:pP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公诚管理咨询有限公司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           </w:t>
            </w:r>
          </w:p>
          <w:p w14:paraId="67210D73">
            <w:pPr>
              <w:tabs>
                <w:tab w:val="left" w:pos="7972"/>
              </w:tabs>
              <w:autoSpaceDE w:val="0"/>
              <w:autoSpaceDN w:val="0"/>
              <w:adjustRightInd w:val="0"/>
              <w:spacing w:line="360" w:lineRule="auto"/>
              <w:ind w:right="480" w:firstLine="5400" w:firstLineChars="2250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>总监理工程师:</w:t>
            </w:r>
          </w:p>
          <w:p w14:paraId="36CB0EEE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                               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         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年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月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>日</w:t>
            </w:r>
          </w:p>
        </w:tc>
      </w:tr>
      <w:tr w14:paraId="53FDA5B2">
        <w:trPr>
          <w:trHeight w:val="1005" w:hRule="atLeast"/>
        </w:trPr>
        <w:tc>
          <w:tcPr>
            <w:tcW w:w="2577" w:type="pc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2DFD3F07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承建单位项目负责人（签字）</w:t>
            </w:r>
          </w:p>
          <w:p w14:paraId="39AE4F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  <w:tc>
          <w:tcPr>
            <w:tcW w:w="2422" w:type="pc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42480D37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仿宋_GB2312" w:hAnsi="仿宋_GB2312" w:eastAsia="仿宋_GB2312"/>
                <w:sz w:val="28"/>
              </w:rPr>
              <w:t>签收日期：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       年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 xml:space="preserve">月   </w:t>
            </w:r>
            <w:r>
              <w:rPr>
                <w:rFonts w:ascii="仿宋_GB2312" w:cs="宋体" w:hAnsi="仿宋_GB2312" w:eastAsia="仿宋_GB2312"/>
                <w:kern w:val="0"/>
                <w:sz w:val="28"/>
              </w:rPr>
              <w:t xml:space="preserve"> </w:t>
            </w:r>
            <w:r>
              <w:rPr>
                <w:rFonts w:hint="eastAsia" w:ascii="仿宋_GB2312" w:cs="宋体" w:hAnsi="仿宋_GB2312" w:eastAsia="仿宋_GB2312"/>
                <w:kern w:val="0"/>
                <w:sz w:val="28"/>
              </w:rPr>
              <w:t>日</w:t>
            </w:r>
          </w:p>
        </w:tc>
      </w:tr>
    </w:tbl>
    <w:p w14:paraId="0BD0B0B8">
      <w:pPr>
        <w:rPr>
          <w:rFonts w:hint="eastAsia"/>
          <w:sz w:val="24"/>
          <w:szCs w:val="21"/>
        </w:rPr>
      </w:pPr>
      <w:r>
        <w:rPr>
          <w:rFonts w:hint="eastAsia" w:ascii="宋体" w:cs="宋体" w:hAnsi="宋体"/>
          <w:kern w:val="0"/>
          <w:sz w:val="21"/>
          <w:szCs w:val="21"/>
        </w:rPr>
        <w:t>注：本表一式三份，监理单位、建设单位、承建单位各一份。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NewRoman,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49353">
    <w:pPr>
      <w:pStyle w:val="2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/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443EC">
    <w:pPr>
      <w:pStyle w:val="3"/>
      <w:jc w:val="both"/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-146050</wp:posOffset>
          </wp:positionH>
          <wp:positionV relativeFrom="paragraph">
            <wp:posOffset>-168910</wp:posOffset>
          </wp:positionV>
          <wp:extent cx="915670" cy="419100"/>
          <wp:effectExtent l="0" t="0" r="24130" b="12700"/>
          <wp:wrapNone/>
          <wp:docPr id="1" name="图片 3" descr="公诚咨询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 descr="公诚咨询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567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</w:t>
    </w:r>
  </w:p>
  <w:p w14:paraId="4F67217E">
    <w:pPr>
      <w:pStyle w:val="3"/>
      <w:jc w:val="both"/>
      <w:rPr>
        <w:rFonts w:hint="eastAsia"/>
      </w:rPr>
    </w:pPr>
    <w:r>
      <w:rPr>
        <w:rFonts w:hint="eastAsia"/>
      </w:rPr>
      <w:t xml:space="preserve">                                          </w:t>
    </w:r>
    <w:r>
      <w:rPr>
        <w:rFonts w:hint="eastAsia" w:ascii="宋体" w:cs="宋体"/>
        <w:kern w:val="0"/>
      </w:rPr>
      <w:t xml:space="preserve">                                   </w:t>
    </w:r>
    <w:r>
      <w:rPr>
        <w:rFonts w:ascii="宋体" w:cs="宋体"/>
        <w:kern w:val="0"/>
      </w:rPr>
      <w:t xml:space="preserve">   </w:t>
    </w:r>
    <w:r>
      <w:rPr>
        <w:rFonts w:hint="eastAsia" w:ascii="宋体" w:cs="宋体"/>
        <w:kern w:val="0"/>
      </w:rPr>
      <w:t>公诚管理咨询有限公司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A9C"/>
    <w:rsid w:val="00006842"/>
    <w:rsid w:val="00013B12"/>
    <w:rsid w:val="00023CE0"/>
    <w:rsid w:val="000250AD"/>
    <w:rsid w:val="000615BD"/>
    <w:rsid w:val="00097379"/>
    <w:rsid w:val="000E1439"/>
    <w:rsid w:val="000E5FF0"/>
    <w:rsid w:val="000F1502"/>
    <w:rsid w:val="001247BA"/>
    <w:rsid w:val="001311DF"/>
    <w:rsid w:val="00153F48"/>
    <w:rsid w:val="001641FD"/>
    <w:rsid w:val="0018258B"/>
    <w:rsid w:val="00184D4A"/>
    <w:rsid w:val="001B1B27"/>
    <w:rsid w:val="001C0360"/>
    <w:rsid w:val="001D5C63"/>
    <w:rsid w:val="001F5A36"/>
    <w:rsid w:val="0026735F"/>
    <w:rsid w:val="002A3517"/>
    <w:rsid w:val="002E7EC5"/>
    <w:rsid w:val="003119E7"/>
    <w:rsid w:val="00312D48"/>
    <w:rsid w:val="003234EB"/>
    <w:rsid w:val="003C1054"/>
    <w:rsid w:val="003C59B5"/>
    <w:rsid w:val="003D0349"/>
    <w:rsid w:val="00413493"/>
    <w:rsid w:val="004247EE"/>
    <w:rsid w:val="00447A9C"/>
    <w:rsid w:val="00447C46"/>
    <w:rsid w:val="00485B96"/>
    <w:rsid w:val="00497B3D"/>
    <w:rsid w:val="004E21D8"/>
    <w:rsid w:val="004E3667"/>
    <w:rsid w:val="00510921"/>
    <w:rsid w:val="005365EB"/>
    <w:rsid w:val="005452E3"/>
    <w:rsid w:val="0054614E"/>
    <w:rsid w:val="0058423D"/>
    <w:rsid w:val="00585195"/>
    <w:rsid w:val="006152F5"/>
    <w:rsid w:val="0066617E"/>
    <w:rsid w:val="00667ECB"/>
    <w:rsid w:val="00696E9C"/>
    <w:rsid w:val="006A0F02"/>
    <w:rsid w:val="006D7468"/>
    <w:rsid w:val="006E2406"/>
    <w:rsid w:val="006E7AE6"/>
    <w:rsid w:val="007118AD"/>
    <w:rsid w:val="00725310"/>
    <w:rsid w:val="0074652E"/>
    <w:rsid w:val="007559B8"/>
    <w:rsid w:val="00773EE5"/>
    <w:rsid w:val="00794B4A"/>
    <w:rsid w:val="007F1288"/>
    <w:rsid w:val="00814FEE"/>
    <w:rsid w:val="008413DC"/>
    <w:rsid w:val="00846530"/>
    <w:rsid w:val="008613AA"/>
    <w:rsid w:val="008F7DEB"/>
    <w:rsid w:val="009022B4"/>
    <w:rsid w:val="00937C2D"/>
    <w:rsid w:val="00972EC0"/>
    <w:rsid w:val="00A052C1"/>
    <w:rsid w:val="00A163E2"/>
    <w:rsid w:val="00A263D1"/>
    <w:rsid w:val="00A463EF"/>
    <w:rsid w:val="00A71602"/>
    <w:rsid w:val="00A74612"/>
    <w:rsid w:val="00AD6D02"/>
    <w:rsid w:val="00AF6DF8"/>
    <w:rsid w:val="00B265E6"/>
    <w:rsid w:val="00B66E4A"/>
    <w:rsid w:val="00BC1250"/>
    <w:rsid w:val="00BE20B6"/>
    <w:rsid w:val="00C22532"/>
    <w:rsid w:val="00CC1F1B"/>
    <w:rsid w:val="00CD122F"/>
    <w:rsid w:val="00CD761D"/>
    <w:rsid w:val="00CF0D4C"/>
    <w:rsid w:val="00CF749E"/>
    <w:rsid w:val="00D3212F"/>
    <w:rsid w:val="00D3246B"/>
    <w:rsid w:val="00D451EA"/>
    <w:rsid w:val="00D5355F"/>
    <w:rsid w:val="00D62928"/>
    <w:rsid w:val="00E15B1D"/>
    <w:rsid w:val="00E22072"/>
    <w:rsid w:val="00E550CC"/>
    <w:rsid w:val="00E651C3"/>
    <w:rsid w:val="00E87444"/>
    <w:rsid w:val="00E874A6"/>
    <w:rsid w:val="00F10FCE"/>
    <w:rsid w:val="00F83DBE"/>
    <w:rsid w:val="00F91447"/>
    <w:rsid w:val="00FB4138"/>
    <w:rsid w:val="00FD66A8"/>
    <w:rsid w:val="08666151"/>
    <w:rsid w:val="166F3785"/>
    <w:rsid w:val="241E4CC5"/>
    <w:rsid w:val="33F75858"/>
    <w:rsid w:val="34AF323D"/>
    <w:rsid w:val="365E3018"/>
    <w:rsid w:val="3EFF59A8"/>
    <w:rsid w:val="3F7F21D1"/>
    <w:rsid w:val="44D37C24"/>
    <w:rsid w:val="499D6608"/>
    <w:rsid w:val="571141E6"/>
    <w:rsid w:val="5D4604EE"/>
    <w:rsid w:val="5D7F1EE9"/>
    <w:rsid w:val="5DDA251F"/>
    <w:rsid w:val="5EA96EA4"/>
    <w:rsid w:val="5FFD050E"/>
    <w:rsid w:val="610F6177"/>
    <w:rsid w:val="693F1EBD"/>
    <w:rsid w:val="77FB7594"/>
    <w:rsid w:val="78B76122"/>
    <w:rsid w:val="7A89C988"/>
    <w:rsid w:val="7DB7B515"/>
    <w:rsid w:val="7DECB3E4"/>
    <w:rsid w:val="7DFE4DC3"/>
    <w:rsid w:val="7FAF5D22"/>
    <w:rsid w:val="7FEF6475"/>
    <w:rsid w:val="9F6B8F01"/>
    <w:rsid w:val="AEF3DA5B"/>
    <w:rsid w:val="CBCF9ED0"/>
    <w:rsid w:val="DBF65DEE"/>
    <w:rsid w:val="DDFFE4E6"/>
    <w:rsid w:val="FD37996C"/>
    <w:rsid w:val="FFF7313D"/>
    <w:rsid w:val="FFFD0B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table" w:styleId="6">
    <w:name w:val="Table Grid"/>
    <w:basedOn w:val="5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页脚 字符"/>
    <w:link w:val="2"/>
    <w:uiPriority w:val="0"/>
    <w:rPr>
      <w:kern w:val="2"/>
      <w:sz w:val="18"/>
      <w:szCs w:val="18"/>
    </w:rPr>
  </w:style>
  <w:style w:type="character" w:customStyle="1" w:styleId="11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SkyUN.Org</Company>
  <Pages>1</Pages>
  <Words>1534</Words>
  <Characters>1676</Characters>
  <Lines>24</Lines>
  <Paragraphs>6</Paragraphs>
  <TotalTime>0</TotalTime>
  <ScaleCrop>false</ScaleCrop>
  <LinksUpToDate>false</LinksUpToDate>
  <CharactersWithSpaces>1917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2013-02-10T00:51:00Z</dcterms:created>
  <dc:creator>xcv</dc:creator>
  <cp:lastModifiedBy>MicFree</cp:lastModifiedBy>
  <cp:lastPrinted>2017-01-01T06:57:00Z</cp:lastPrinted>
  <dcterms:modified xsi:type="dcterms:W3CDTF">2026-04-11T22:41:10Z</dcterms:modified>
  <dc:title>监理通知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eyJoZGlkIjoiYzdkMjVjZjQxODJiZTMxNWVkYjMzYzI1NDJlNGUwNmMiLCJ1c2VySWQiOiIzMTcyNjUyODcifQ==</vt:lpwstr>
  </property>
  <property fmtid="{D5CDD505-2E9C-101B-9397-08002B2CF9AE}" pid="4" name="ICV">
    <vt:lpwstr>D9B3456CD9EA150C54EDD969CA4BC0C5_43</vt:lpwstr>
  </property>
</Properties>
</file>