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C267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E-CS-05 </w:t>
      </w:r>
    </w:p>
    <w:p w14:paraId="321DAA9B">
      <w:pPr>
        <w:ind w:firstLine="961" w:firstLineChars="300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  <w:szCs w:val="32"/>
        </w:rPr>
        <w:t>割接旁站记录表</w:t>
      </w:r>
    </w:p>
    <w:p w14:paraId="60A400D7">
      <w:pPr>
        <w:rPr>
          <w:rFonts w:hint="eastAsia"/>
        </w:rPr>
      </w:pPr>
      <w:r>
        <w:rPr>
          <w:rFonts w:hint="eastAsia"/>
        </w:rPr>
        <w:t>工程名称：</w:t>
      </w:r>
    </w:p>
    <w:p w14:paraId="046D6781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0C0CFFBF">
      <w:pPr>
        <w:rPr>
          <w:rFonts w:hint="eastAsia"/>
        </w:rPr>
      </w:pPr>
      <w:r>
        <w:rPr>
          <w:rFonts w:hint="eastAsia"/>
        </w:rPr>
        <w:t>节点名称：                    割接开始时间：                 割接完成时间：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4897A2D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18D1A4D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0B6FBE9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7944DC6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0773DCA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47B3680D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1E915B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E31A53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6B16090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2E684D0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BB1D5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2C18F1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A21A8C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A1F5B7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D7850C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38495C7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96A63E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774331D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3F1AAB6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718224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46B43EE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2BFFB0B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62E2B82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BA99593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5B43C1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998B95D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B187B6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6040B4D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572AB4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451328F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52EAEEA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EBD9AD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68FA541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7A09A5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10956AA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578A72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CB1E442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71726A2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EC5467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33E774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top"/>
          </w:tcPr>
          <w:p w14:paraId="0B42832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BCA463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057CA4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3E6979F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63ECC9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61D80B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top"/>
          </w:tcPr>
          <w:p w14:paraId="329C1AA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5B84F7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95664E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5BAE85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CFAEC2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F20C9D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top"/>
          </w:tcPr>
          <w:p w14:paraId="69E0936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32DAB7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5529CC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6D6129A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5D581B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5C8AEA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top"/>
          </w:tcPr>
          <w:p w14:paraId="30248E0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168647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C3B7E3F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7C645042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182C8A9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568C98C6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011DC49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F8F932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47218CC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9191F1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62B554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1748370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484CC43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E7E988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E7E6533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0CE8EA0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9E9354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EE89F78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top"/>
          </w:tcPr>
          <w:p w14:paraId="42DF5BE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776D5D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690ECF7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2DCCBF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420D99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507F14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top"/>
          </w:tcPr>
          <w:p w14:paraId="482DFF61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4628C0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A233BCB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D2B2AF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CEFA9D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E85CCB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top"/>
          </w:tcPr>
          <w:p w14:paraId="3B25381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57AB37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8FFD86B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ADAE98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8727ED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85A7DE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top"/>
          </w:tcPr>
          <w:p w14:paraId="2C188A1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155864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FE04B84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795188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3375B0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8C9CA8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top"/>
          </w:tcPr>
          <w:p w14:paraId="19A7E75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0F8E01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70AF7E7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333B18D7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B2C77F5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24802BC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top"/>
          </w:tcPr>
          <w:p w14:paraId="7AD8329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D9A4A1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7AFBC1D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7F436B1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F59324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E39E80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top"/>
          </w:tcPr>
          <w:p w14:paraId="6924503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D7FFAE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FC83C7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1EB160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E68953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35A2979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0ADDB84B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233DE43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1390BE9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4BA8AD04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B8404A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322BF1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15BF532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04B842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4C19541">
        <w:trPr>
          <w:wBefore w:w="0" w:type="dxa"/>
          <w:wAfter w:w="0" w:type="dxa"/>
          <w:trHeight w:val="1170" w:hRule="atLeast"/>
        </w:trPr>
        <w:tc>
          <w:tcPr>
            <w:tcW w:w="9138" w:type="dxa"/>
            <w:gridSpan w:val="5"/>
            <w:noWrap w:val="0"/>
            <w:vAlign w:val="top"/>
          </w:tcPr>
          <w:p w14:paraId="736CB75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割接测试情况：</w:t>
            </w:r>
          </w:p>
          <w:p w14:paraId="30FF6EA5">
            <w:pPr>
              <w:rPr>
                <w:rFonts w:hint="eastAsia"/>
                <w:sz w:val="18"/>
              </w:rPr>
            </w:pPr>
          </w:p>
          <w:p w14:paraId="63322F8C">
            <w:pPr>
              <w:rPr>
                <w:rFonts w:hint="eastAsia"/>
                <w:sz w:val="18"/>
              </w:rPr>
            </w:pPr>
          </w:p>
          <w:p w14:paraId="4BCF3766">
            <w:pPr>
              <w:rPr>
                <w:rFonts w:hint="eastAsia"/>
                <w:sz w:val="18"/>
              </w:rPr>
            </w:pPr>
          </w:p>
          <w:p w14:paraId="0DB5ECA8">
            <w:pPr>
              <w:rPr>
                <w:rFonts w:hint="eastAsia"/>
                <w:sz w:val="18"/>
              </w:rPr>
            </w:pPr>
          </w:p>
        </w:tc>
      </w:tr>
      <w:tr w14:paraId="69FE042B">
        <w:trPr>
          <w:wBefore w:w="0" w:type="dxa"/>
          <w:wAfter w:w="0" w:type="dxa"/>
          <w:trHeight w:val="1799" w:hRule="atLeast"/>
        </w:trPr>
        <w:tc>
          <w:tcPr>
            <w:tcW w:w="9138" w:type="dxa"/>
            <w:gridSpan w:val="5"/>
            <w:noWrap w:val="0"/>
            <w:vAlign w:val="top"/>
          </w:tcPr>
          <w:p w14:paraId="05BB84C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会签：</w:t>
            </w:r>
          </w:p>
          <w:p w14:paraId="47E6DABC">
            <w:pPr>
              <w:rPr>
                <w:rFonts w:hint="eastAsia"/>
                <w:sz w:val="18"/>
              </w:rPr>
            </w:pPr>
          </w:p>
          <w:p w14:paraId="3C22054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施工：                   监理：                     建设单位：               维护部门：</w:t>
            </w:r>
          </w:p>
          <w:p w14:paraId="137A6BBD">
            <w:pPr>
              <w:rPr>
                <w:rFonts w:hint="eastAsia"/>
                <w:sz w:val="18"/>
              </w:rPr>
            </w:pPr>
          </w:p>
          <w:p w14:paraId="3A46AC4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其它：</w:t>
            </w:r>
          </w:p>
        </w:tc>
      </w:tr>
    </w:tbl>
    <w:p w14:paraId="45F8B187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184020"/>
    <w:rsid w:val="00292E0B"/>
    <w:rsid w:val="003249F0"/>
    <w:rsid w:val="005777F7"/>
    <w:rsid w:val="006379E6"/>
    <w:rsid w:val="00753816"/>
    <w:rsid w:val="00773012"/>
    <w:rsid w:val="00844FBF"/>
    <w:rsid w:val="00867F26"/>
    <w:rsid w:val="009B4B6E"/>
    <w:rsid w:val="00A14F14"/>
    <w:rsid w:val="00B14E2A"/>
    <w:rsid w:val="00B56C39"/>
    <w:rsid w:val="00BF121E"/>
    <w:rsid w:val="00DD2010"/>
    <w:rsid w:val="00DE0505"/>
    <w:rsid w:val="00F77541"/>
    <w:rsid w:val="2EF6C5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95</Words>
  <Characters>543</Characters>
  <Lines>4</Lines>
  <Paragraphs>1</Paragraphs>
  <TotalTime>0</TotalTime>
  <ScaleCrop>false</ScaleCrop>
  <LinksUpToDate>false</LinksUpToDate>
  <CharactersWithSpaces>637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2005-11-13T19:00:00Z</dcterms:created>
  <dc:creator>毕洪斌</dc:creator>
  <cp:lastModifiedBy>MicFree</cp:lastModifiedBy>
  <cp:lastPrinted>2007-08-29T10:12:00Z</cp:lastPrinted>
  <dcterms:modified xsi:type="dcterms:W3CDTF">2026-04-25T11:55:14Z</dcterms:modified>
  <dc:title>设备加电步骤检查表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5CD026EC95786A81223BEC69812CF92F_42</vt:lpwstr>
  </property>
</Properties>
</file>