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4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Шухратович</w:t>
      </w:r>
      <w:r>
        <w:t xml:space="preserve"> </w:t>
      </w:r>
      <w:r>
        <w:t xml:space="preserve">Исмаилов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Успешно использовать NASM для исполнения простейших программ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  <w:r>
        <w:t xml:space="preserve"> </w:t>
      </w:r>
      <w:r>
        <w:t xml:space="preserve">Создаём каталог для работы, используя команду</w:t>
      </w:r>
    </w:p>
    <w:p>
      <w:pPr>
        <w:pStyle w:val="SourceCode"/>
      </w:pPr>
      <w:r>
        <w:rPr>
          <w:rStyle w:val="VerbatimChar"/>
        </w:rPr>
        <w:t xml:space="preserve">mkdir ~/work/arch-pc</w:t>
      </w:r>
      <w:r>
        <w:br/>
      </w:r>
      <w:r>
        <w:br/>
      </w:r>
      <w:r>
        <w:rPr>
          <w:rStyle w:val="VerbatimChar"/>
        </w:rPr>
        <w:t xml:space="preserve">mkdir ~/work/arch-pc/lab05</w:t>
      </w:r>
    </w:p>
    <w:p>
      <w:pPr>
        <w:pStyle w:val="FirstParagraph"/>
      </w:pPr>
      <w:r>
        <w:t xml:space="preserve">И переходим в него</w:t>
      </w:r>
    </w:p>
    <w:p>
      <w:pPr>
        <w:pStyle w:val="BodyText"/>
      </w:pPr>
      <w:r>
        <w:rPr>
          <w:bCs/>
          <w:b/>
        </w:rPr>
        <w:t xml:space="preserve">Шаг 2</w:t>
      </w:r>
      <w:r>
        <w:t xml:space="preserve"> </w:t>
      </w:r>
      <w:r>
        <w:t xml:space="preserve">Убедившись, что мы в каталоге, используем команду</w:t>
      </w:r>
    </w:p>
    <w:p>
      <w:pPr>
        <w:pStyle w:val="SourceCode"/>
      </w:pPr>
      <w:r>
        <w:rPr>
          <w:rStyle w:val="VerbatimChar"/>
        </w:rPr>
        <w:t xml:space="preserve">touch hello.asm</w:t>
      </w:r>
    </w:p>
    <w:p>
      <w:pPr>
        <w:pStyle w:val="FirstParagraph"/>
      </w:pPr>
      <w:r>
        <w:t xml:space="preserve">Для создания текстового файла с именем hello.asm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3</w:t>
      </w:r>
      <w:r>
        <w:t xml:space="preserve"> </w:t>
      </w:r>
      <w:r>
        <w:t xml:space="preserve">Убедимся, что файл создан, откроем его с помощью текстового редактора (gedit) и вводим в него текст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rPr>
          <w:bCs/>
          <w:b/>
        </w:rPr>
        <w:t xml:space="preserve">Шаг 4</w:t>
      </w:r>
      <w:r>
        <w:t xml:space="preserve"> </w:t>
      </w:r>
      <w:r>
        <w:t xml:space="preserve">Компилируем файл нашей программы с помощью</w:t>
      </w:r>
    </w:p>
    <w:p>
      <w:pPr>
        <w:pStyle w:val="SourceCode"/>
      </w:pPr>
      <w:r>
        <w:rPr>
          <w:rStyle w:val="VerbatimChar"/>
        </w:rPr>
        <w:t xml:space="preserve">nasm -f elf hello.asm</w:t>
      </w:r>
    </w:p>
    <w:p>
      <w:pPr>
        <w:pStyle w:val="FirstParagraph"/>
      </w:pPr>
      <w:r>
        <w:t xml:space="preserve">таким образом, текст hello.asm преобразуется в файл</w:t>
      </w:r>
      <w:r>
        <w:t xml:space="preserve"> </w:t>
      </w:r>
      <w:r>
        <w:rPr>
          <w:bCs/>
          <w:b/>
        </w:rPr>
        <w:t xml:space="preserve">hello.o</w:t>
      </w:r>
    </w:p>
    <w:p>
      <w:pPr>
        <w:pStyle w:val="BodyText"/>
      </w:pPr>
      <w:r>
        <w:t xml:space="preserve">проверим его наличие: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rPr>
          <w:bCs/>
          <w:b/>
        </w:rPr>
        <w:t xml:space="preserve">Шаг 6</w:t>
      </w:r>
      <w:r>
        <w:t xml:space="preserve"> </w:t>
      </w:r>
      <w:r>
        <w:t xml:space="preserve">Исполняем</w:t>
      </w:r>
    </w:p>
    <w:p>
      <w:pPr>
        <w:pStyle w:val="SourceCode"/>
      </w:pPr>
      <w:r>
        <w:rPr>
          <w:rStyle w:val="VerbatimChar"/>
        </w:rPr>
        <w:t xml:space="preserve">nasm -o obj.o -f elf -g -l list.lst hello.asm</w:t>
      </w:r>
    </w:p>
    <w:p>
      <w:pPr>
        <w:pStyle w:val="FirstParagraph"/>
      </w:pPr>
      <w:r>
        <w:t xml:space="preserve">для того, чтобы скомпилировать исходный файл hello.asm в obj.o и создадим файл листинга list.lst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rPr>
          <w:bCs/>
          <w:b/>
        </w:rPr>
        <w:t xml:space="preserve">Шаг 6</w:t>
      </w:r>
      <w:r>
        <w:t xml:space="preserve"> </w:t>
      </w:r>
      <w:r>
        <w:t xml:space="preserve">Исполняем</w:t>
      </w:r>
    </w:p>
    <w:p>
      <w:pPr>
        <w:pStyle w:val="SourceCode"/>
      </w:pPr>
      <w:r>
        <w:rPr>
          <w:rStyle w:val="VerbatimChar"/>
        </w:rPr>
        <w:t xml:space="preserve">ld -m elf_i386 hello.o -o hello</w:t>
      </w:r>
    </w:p>
    <w:p>
      <w:pPr>
        <w:pStyle w:val="FirstParagraph"/>
      </w:pPr>
      <w:r>
        <w:t xml:space="preserve">и проверяем чтобы исполняемый файл</w:t>
      </w:r>
      <w:r>
        <w:t xml:space="preserve"> </w:t>
      </w:r>
      <w:r>
        <w:rPr>
          <w:bCs/>
          <w:b/>
        </w:rPr>
        <w:t xml:space="preserve">hello</w:t>
      </w:r>
      <w:r>
        <w:t xml:space="preserve"> </w:t>
      </w:r>
      <w:r>
        <w:t xml:space="preserve">был создан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7</w:t>
      </w:r>
      <w:r>
        <w:t xml:space="preserve"> </w:t>
      </w:r>
      <w:r>
        <w:t xml:space="preserve">Исполняем</w:t>
      </w:r>
    </w:p>
    <w:p>
      <w:pPr>
        <w:pStyle w:val="SourceCode"/>
      </w:pPr>
      <w:r>
        <w:rPr>
          <w:rStyle w:val="VerbatimChar"/>
        </w:rPr>
        <w:t xml:space="preserve">ld -m elf_i386 obj.o -o main</w:t>
      </w:r>
    </w:p>
    <w:p>
      <w:pPr>
        <w:pStyle w:val="FirstParagraph"/>
      </w:pPr>
      <w:r>
        <w:t xml:space="preserve">для того, чтобы сделать исполняемый файл</w:t>
      </w:r>
      <w:r>
        <w:t xml:space="preserve"> </w:t>
      </w:r>
      <w:r>
        <w:rPr>
          <w:bCs/>
          <w:b/>
        </w:rPr>
        <w:t xml:space="preserve">main</w:t>
      </w:r>
      <w:r>
        <w:t xml:space="preserve"> </w:t>
      </w:r>
      <w:r>
        <w:t xml:space="preserve">из объектного файла</w:t>
      </w:r>
      <w:r>
        <w:t xml:space="preserve"> </w:t>
      </w:r>
      <w:r>
        <w:rPr>
          <w:bCs/>
          <w:b/>
        </w:rPr>
        <w:t xml:space="preserve">obj.o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rPr>
          <w:bCs/>
          <w:b/>
        </w:rPr>
        <w:t xml:space="preserve">Шаг 8</w:t>
      </w:r>
    </w:p>
    <w:p>
      <w:pPr>
        <w:pStyle w:val="BodyText"/>
      </w:pPr>
      <w:r>
        <w:t xml:space="preserve">Запускаем созданный файл</w:t>
      </w:r>
    </w:p>
    <w:p>
      <w:pPr>
        <w:pStyle w:val="SourceCode"/>
      </w:pPr>
      <w:r>
        <w:rPr>
          <w:rStyle w:val="VerbatimChar"/>
        </w:rPr>
        <w:t xml:space="preserve">./hello</w:t>
      </w:r>
    </w:p>
    <w:p>
      <w:pPr>
        <w:pStyle w:val="FirstParagraph"/>
      </w:pPr>
      <w:r>
        <w:t xml:space="preserve">и видим результат: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rPr>
          <w:bCs/>
          <w:b/>
        </w:rPr>
        <w:t xml:space="preserve">Шаг 9</w:t>
      </w:r>
    </w:p>
    <w:p>
      <w:pPr>
        <w:pStyle w:val="BodyText"/>
      </w:pPr>
      <w:r>
        <w:t xml:space="preserve">Копируем hello.asm с именем lab5.asm, редактируем строчку Hello world! для того, чтобы она отображала фамилию и имя и вводим:</w:t>
      </w:r>
    </w:p>
    <w:p>
      <w:pPr>
        <w:pStyle w:val="SourceCode"/>
      </w:pPr>
      <w:r>
        <w:rPr>
          <w:rStyle w:val="VerbatimChar"/>
        </w:rPr>
        <w:t xml:space="preserve">nasm -f elf lab5.asm</w:t>
      </w:r>
      <w:r>
        <w:br/>
      </w:r>
      <w:r>
        <w:rPr>
          <w:rStyle w:val="VerbatimChar"/>
        </w:rPr>
        <w:t xml:space="preserve">ld -m elf_i386 lab5.o -o lab5</w:t>
      </w:r>
    </w:p>
    <w:p>
      <w:pPr>
        <w:pStyle w:val="FirstParagraph"/>
      </w:pPr>
      <w:r>
        <w:t xml:space="preserve">Результат: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rPr>
          <w:bCs/>
          <w:b/>
        </w:rPr>
        <w:t xml:space="preserve">Шаг 6</w:t>
      </w:r>
    </w:p>
    <w:p>
      <w:pPr>
        <w:pStyle w:val="CaptionedFigure"/>
      </w:pPr>
      <w:bookmarkStart w:id="25" w:name="fig:001"/>
      <w:r>
        <w:drawing>
          <wp:inline>
            <wp:extent cx="5334000" cy="1313848"/>
            <wp:effectExtent b="0" l="0" r="0" t="0"/>
            <wp:docPr descr="Рис. 1: создание и изменение hello.as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и изменение hello.asm</w:t>
      </w:r>
    </w:p>
    <w:p>
      <w:pPr>
        <w:pStyle w:val="CaptionedFigure"/>
      </w:pPr>
      <w:bookmarkStart w:id="29" w:name="fig:002"/>
      <w:r>
        <w:drawing>
          <wp:inline>
            <wp:extent cx="5334000" cy="3932694"/>
            <wp:effectExtent b="0" l="0" r="0" t="0"/>
            <wp:docPr descr="Рис. 2: hello.asm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hello.asm</w:t>
      </w:r>
    </w:p>
    <w:p>
      <w:pPr>
        <w:pStyle w:val="CaptionedFigure"/>
      </w:pPr>
      <w:bookmarkStart w:id="33" w:name="fig:003"/>
      <w:r>
        <w:drawing>
          <wp:inline>
            <wp:extent cx="5334000" cy="751771"/>
            <wp:effectExtent b="0" l="0" r="0" t="0"/>
            <wp:docPr descr="Рис. 3: создание hello.o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7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hello.o</w:t>
      </w:r>
    </w:p>
    <w:p>
      <w:pPr>
        <w:pStyle w:val="CaptionedFigure"/>
      </w:pPr>
      <w:bookmarkStart w:id="37" w:name="fig:004"/>
      <w:r>
        <w:drawing>
          <wp:inline>
            <wp:extent cx="5334000" cy="470170"/>
            <wp:effectExtent b="0" l="0" r="0" t="0"/>
            <wp:docPr descr="Рис. 4: создание list.lst и obj.o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0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создание list.lst и obj.o</w:t>
      </w:r>
    </w:p>
    <w:p>
      <w:pPr>
        <w:pStyle w:val="CaptionedFigure"/>
      </w:pPr>
      <w:bookmarkStart w:id="41" w:name="fig:005"/>
      <w:r>
        <w:drawing>
          <wp:inline>
            <wp:extent cx="5334000" cy="591552"/>
            <wp:effectExtent b="0" l="0" r="0" t="0"/>
            <wp:docPr descr="Рис. 5: создание hello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создание hello</w:t>
      </w:r>
    </w:p>
    <w:p>
      <w:pPr>
        <w:pStyle w:val="CaptionedFigure"/>
      </w:pPr>
      <w:bookmarkStart w:id="45" w:name="fig:006"/>
      <w:r>
        <w:drawing>
          <wp:inline>
            <wp:extent cx="5334000" cy="852177"/>
            <wp:effectExtent b="0" l="0" r="0" t="0"/>
            <wp:docPr descr="Рис. 6: создание main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2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создание main</w:t>
      </w:r>
    </w:p>
    <w:p>
      <w:pPr>
        <w:pStyle w:val="CaptionedFigure"/>
      </w:pPr>
      <w:bookmarkStart w:id="49" w:name="fig:007"/>
      <w:r>
        <w:drawing>
          <wp:inline>
            <wp:extent cx="4432300" cy="571500"/>
            <wp:effectExtent b="0" l="0" r="0" t="0"/>
            <wp:docPr descr="Рис. 7: исполнение файла hello" title="" id="47" name="Picture"/>
            <a:graphic>
              <a:graphicData uri="http://schemas.openxmlformats.org/drawingml/2006/picture">
                <pic:pic>
                  <pic:nvPicPr>
                    <pic:cNvPr descr="image/8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исполнение файла hello</w:t>
      </w:r>
    </w:p>
    <w:p>
      <w:pPr>
        <w:pStyle w:val="CaptionedFigure"/>
      </w:pPr>
      <w:bookmarkStart w:id="53" w:name="fig:008"/>
      <w:r>
        <w:drawing>
          <wp:inline>
            <wp:extent cx="5334000" cy="232394"/>
            <wp:effectExtent b="0" l="0" r="0" t="0"/>
            <wp:docPr descr="Рис. 8: создание lab5.o" title="" id="51" name="Picture"/>
            <a:graphic>
              <a:graphicData uri="http://schemas.openxmlformats.org/drawingml/2006/picture">
                <pic:pic>
                  <pic:nvPicPr>
                    <pic:cNvPr descr="image/9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lab5.o</w:t>
      </w:r>
    </w:p>
    <w:p>
      <w:pPr>
        <w:pStyle w:val="CaptionedFigure"/>
      </w:pPr>
      <w:bookmarkStart w:id="57" w:name="fig:009"/>
      <w:r>
        <w:drawing>
          <wp:inline>
            <wp:extent cx="5334000" cy="1034530"/>
            <wp:effectExtent b="0" l="0" r="0" t="0"/>
            <wp:docPr descr="Рис. 9: исполнение файла lab5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исполнение файла lab5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успешно работать с ассемблером NASM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4" Target="media/rId54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Руслан Шухратович Исмаилов</dc:creator>
  <dc:language>ru-RU</dc:language>
  <cp:keywords/>
  <dcterms:created xsi:type="dcterms:W3CDTF">2022-11-02T05:38:48Z</dcterms:created>
  <dcterms:modified xsi:type="dcterms:W3CDTF">2022-11-02T05:38:48Z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