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-915" w:type="dxa"/>
        <w:tblBorders>
          <w:insideV w:val="single" w:sz="12" w:space="0" w:color="ED7D31" w:themeColor="accent2"/>
        </w:tblBorders>
        <w:tblLayout w:type="fixed"/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865"/>
        <w:gridCol w:w="3495"/>
      </w:tblGrid>
      <w:tr w:rsidR="00F32EB3" w14:paraId="1D4BF17B" w14:textId="77777777" w:rsidTr="00F32EB3">
        <w:tc>
          <w:tcPr>
            <w:tcW w:w="3133" w:type="pct"/>
            <w:vAlign w:val="center"/>
          </w:tcPr>
          <w:p w14:paraId="10817BEA" w14:textId="77777777" w:rsidR="00F32EB3" w:rsidRDefault="00F32EB3" w:rsidP="008C1AF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C694218" wp14:editId="3D195601">
                  <wp:extent cx="3032125" cy="2628768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ree crop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232" cy="2927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rPr>
                <w:rFonts w:ascii="Times New Roman" w:hAnsi="Times New Roman" w:cs="Times New Roman"/>
                <w:caps/>
                <w:color w:val="191919" w:themeColor="text1" w:themeTint="E6"/>
                <w:sz w:val="56"/>
                <w:szCs w:val="56"/>
              </w:rPr>
              <w:alias w:val="Title"/>
              <w:tag w:val=""/>
              <w:id w:val="-4383796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527B7E1F" w14:textId="5551147E" w:rsidR="00F32EB3" w:rsidRDefault="005B4FED" w:rsidP="008C1AF2">
                <w:pPr>
                  <w:pStyle w:val="NoSpacing"/>
                  <w:spacing w:line="312" w:lineRule="auto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Times New Roman" w:hAnsi="Times New Roman" w:cs="Times New Roman"/>
                    <w:caps/>
                    <w:color w:val="191919" w:themeColor="text1" w:themeTint="E6"/>
                    <w:sz w:val="56"/>
                    <w:szCs w:val="56"/>
                  </w:rPr>
                  <w:t>User Guide</w:t>
                </w:r>
                <w:r w:rsidR="00F32EB3" w:rsidRPr="00F32EB3">
                  <w:rPr>
                    <w:rFonts w:ascii="Times New Roman" w:hAnsi="Times New Roman" w:cs="Times New Roman"/>
                    <w:caps/>
                    <w:color w:val="191919" w:themeColor="text1" w:themeTint="E6"/>
                    <w:sz w:val="56"/>
                    <w:szCs w:val="56"/>
                  </w:rPr>
                  <w:t xml:space="preserve"> – MODULAR STUDY APPLICATION</w:t>
                </w:r>
              </w:p>
            </w:sdtContent>
          </w:sdt>
          <w:p w14:paraId="66A25B5A" w14:textId="77777777" w:rsidR="00F32EB3" w:rsidRDefault="00F32EB3" w:rsidP="008C1A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867" w:type="pct"/>
            <w:vAlign w:val="center"/>
          </w:tcPr>
          <w:p w14:paraId="6878D836" w14:textId="5261F82F" w:rsidR="00314DE7" w:rsidRDefault="00B715BC" w:rsidP="00314DE7">
            <w:pPr>
              <w:pStyle w:val="NoSpacing"/>
              <w:rPr>
                <w:color w:val="ED7D31" w:themeColor="accent2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color w:val="ED7D31" w:themeColor="accent2"/>
                  <w:sz w:val="26"/>
                  <w:szCs w:val="26"/>
                </w:rPr>
                <w:alias w:val="Author"/>
                <w:tag w:val=""/>
                <w:id w:val="-279026076"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CC1EEC">
                  <w:rPr>
                    <w:rFonts w:ascii="Times New Roman" w:hAnsi="Times New Roman" w:cs="Times New Roman"/>
                    <w:color w:val="ED7D31" w:themeColor="accent2"/>
                    <w:sz w:val="26"/>
                    <w:szCs w:val="26"/>
                  </w:rPr>
                  <w:t>Team 1:</w:t>
                </w:r>
                <w:r w:rsidR="00314DE7" w:rsidRPr="00314DE7">
                  <w:rPr>
                    <w:rFonts w:ascii="Times New Roman" w:hAnsi="Times New Roman" w:cs="Times New Roman"/>
                    <w:color w:val="ED7D31" w:themeColor="accent2"/>
                    <w:sz w:val="26"/>
                    <w:szCs w:val="26"/>
                  </w:rPr>
                  <w:t xml:space="preserve"> Kory Bennett / Brock </w:t>
                </w:r>
                <w:proofErr w:type="spellStart"/>
                <w:r w:rsidR="00314DE7" w:rsidRPr="00314DE7">
                  <w:rPr>
                    <w:rFonts w:ascii="Times New Roman" w:hAnsi="Times New Roman" w:cs="Times New Roman"/>
                    <w:color w:val="ED7D31" w:themeColor="accent2"/>
                    <w:sz w:val="26"/>
                    <w:szCs w:val="26"/>
                  </w:rPr>
                  <w:t>Allton</w:t>
                </w:r>
                <w:proofErr w:type="spellEnd"/>
                <w:r w:rsidR="00314DE7" w:rsidRPr="00314DE7">
                  <w:rPr>
                    <w:rFonts w:ascii="Times New Roman" w:hAnsi="Times New Roman" w:cs="Times New Roman"/>
                    <w:color w:val="ED7D31" w:themeColor="accent2"/>
                    <w:sz w:val="26"/>
                    <w:szCs w:val="26"/>
                  </w:rPr>
                  <w:t xml:space="preserve"> / Dylan Sawyer / Justin Casey / Dan Page / Cale Ward</w:t>
                </w:r>
              </w:sdtContent>
            </w:sdt>
          </w:p>
          <w:p w14:paraId="4816D309" w14:textId="668070EB" w:rsidR="00314DE7" w:rsidRDefault="00314DE7" w:rsidP="00314DE7">
            <w:pPr>
              <w:pStyle w:val="NoSpacing"/>
              <w:rPr>
                <w:color w:val="ED7D31" w:themeColor="accent2"/>
                <w:sz w:val="26"/>
                <w:szCs w:val="26"/>
              </w:rPr>
            </w:pPr>
          </w:p>
          <w:p w14:paraId="3857D9D1" w14:textId="2015C1E2" w:rsidR="00F32EB3" w:rsidRPr="00F32EB3" w:rsidRDefault="00314DE7" w:rsidP="005A6219">
            <w:pPr>
              <w:pStyle w:val="NoSpacing"/>
              <w:rPr>
                <w:sz w:val="18"/>
                <w:szCs w:val="18"/>
              </w:rPr>
            </w:pPr>
            <w:r>
              <w:rPr>
                <w:color w:val="44546A" w:themeColor="text2"/>
                <w:sz w:val="18"/>
                <w:szCs w:val="18"/>
              </w:rPr>
              <w:t xml:space="preserve"> </w:t>
            </w:r>
            <w:sdt>
              <w:sdtPr>
                <w:rPr>
                  <w:color w:val="44546A" w:themeColor="text2"/>
                  <w:sz w:val="18"/>
                  <w:szCs w:val="18"/>
                </w:rPr>
                <w:alias w:val="Course"/>
                <w:tag w:val="Course"/>
                <w:id w:val="-710501431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F32EB3" w:rsidRPr="00F32EB3">
                  <w:rPr>
                    <w:color w:val="44546A" w:themeColor="text2"/>
                    <w:sz w:val="18"/>
                    <w:szCs w:val="18"/>
                  </w:rPr>
                  <w:t xml:space="preserve">UMUC </w:t>
                </w:r>
                <w:r w:rsidR="005C72F3">
                  <w:rPr>
                    <w:color w:val="44546A" w:themeColor="text2"/>
                    <w:sz w:val="18"/>
                    <w:szCs w:val="18"/>
                  </w:rPr>
                  <w:t xml:space="preserve">CMSC </w:t>
                </w:r>
                <w:r w:rsidR="005B4FED">
                  <w:rPr>
                    <w:color w:val="44546A" w:themeColor="text2"/>
                    <w:sz w:val="18"/>
                    <w:szCs w:val="18"/>
                  </w:rPr>
                  <w:t xml:space="preserve">495 6380   </w:t>
                </w:r>
                <w:r w:rsidR="005A6219">
                  <w:rPr>
                    <w:color w:val="44546A" w:themeColor="text2"/>
                    <w:sz w:val="18"/>
                    <w:szCs w:val="18"/>
                  </w:rPr>
                  <w:t>27</w:t>
                </w:r>
                <w:r w:rsidR="00F32EB3" w:rsidRPr="00F32EB3">
                  <w:rPr>
                    <w:color w:val="44546A" w:themeColor="text2"/>
                    <w:sz w:val="18"/>
                    <w:szCs w:val="18"/>
                  </w:rPr>
                  <w:t xml:space="preserve"> January 2020</w:t>
                </w:r>
              </w:sdtContent>
            </w:sdt>
          </w:p>
        </w:tc>
      </w:tr>
    </w:tbl>
    <w:p w14:paraId="057BCB43" w14:textId="77777777" w:rsidR="00FC5470" w:rsidRDefault="00FC5470"/>
    <w:p w14:paraId="79317911" w14:textId="77777777" w:rsidR="00F32EB3" w:rsidRDefault="00F32EB3"/>
    <w:p w14:paraId="79FE7610" w14:textId="77777777" w:rsidR="00F32EB3" w:rsidRDefault="00F32EB3"/>
    <w:p w14:paraId="32042B71" w14:textId="77777777" w:rsidR="00F32EB3" w:rsidRDefault="00F32EB3"/>
    <w:p w14:paraId="6503499E" w14:textId="77777777" w:rsidR="00F32EB3" w:rsidRDefault="00F32EB3"/>
    <w:p w14:paraId="4A2C1BBF" w14:textId="77777777" w:rsidR="00F32EB3" w:rsidRDefault="00F32EB3"/>
    <w:p w14:paraId="19315710" w14:textId="77777777" w:rsidR="00F32EB3" w:rsidRDefault="00F32EB3"/>
    <w:p w14:paraId="14E5D123" w14:textId="77777777" w:rsidR="00F32EB3" w:rsidRDefault="00F32EB3" w:rsidP="00F32EB3">
      <w:pPr>
        <w:tabs>
          <w:tab w:val="right" w:pos="93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5428D" wp14:editId="34D6DB10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953125" cy="257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63E61" w14:textId="77777777" w:rsidR="00F32EB3" w:rsidRDefault="00F32EB3" w:rsidP="00F32EB3">
                            <w:pPr>
                              <w:jc w:val="center"/>
                            </w:pPr>
                            <w: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005428D" id="Rectangle 3" o:spid="_x0000_s1026" style="position:absolute;margin-left:0;margin-top:.75pt;width:468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lnEdgIAAEQFAAAOAAAAZHJzL2Uyb0RvYy54bWysVFFP3DAMfp+0/xDlffR60DFO9NAJxDQJ&#10;AQImnnNpcq2UxpmTu/b26+ekvYIY2qRpfUid2P5sf7FzftG3hu0U+gZsyfOjGWfKSqgauyn596fr&#10;T18480HYShiwquR75fnF8uOH884t1BxqMJVCRiDWLzpX8joEt8gyL2vVCn8ETllSasBWBNriJqtQ&#10;dITemmw+m33OOsDKIUjlPZ1eDUq+TPhaKxnutPYqMFNyyi2kFdO6jmu2PBeLDQpXN3JMQ/xDFq1o&#10;LAWdoK5EEGyLzW9QbSMRPOhwJKHNQOtGqlQDVZPP3lTzWAunUi1EjncTTf7/wcrb3T2ypir5MWdW&#10;tHRFD0SasBuj2HGkp3N+QVaP7h7HnScx1tprbOOfqmB9onQ/Uar6wCQdFmfFcT4vOJOkmxen+WkR&#10;QbMXb4c+fFXQsiiUHCl6YlLsbnwYTA8m5BezGeInKeyNiikY+6A0lUER58k7NZC6NMh2gq5eSKls&#10;GFW1qNRwXMzoG/OZPFJ2CTAi68aYCTv/E/aQ62gfXVXqv8l59nfnySNFBhsm57axgO8BmJCPBejB&#10;/kDSQE1kKfTrfry6NVR7um+EYRC8k9cN0X4jfLgXSJ1PM0LTHO5o0Qa6ksMocVYD/nzvPNpTQ5KW&#10;s44mqeT+x1ag4sx8s9SqZ/nJSRy9tDkpTue0wdea9WuN3baXQDeW07vhZBKjfTAHUSO0zzT0qxiV&#10;VMJKil1yGfCwuQzDhNOzIdVqlcxo3JwIN/bRyQgeCY5t9dQ/C3Rj7wXq2ls4TJ1YvGnBwTZ6Wlht&#10;A+gm9WekeOB1pJ5GNfXQ+KzEt+D1Plm9PH7LXwAAAP//AwBQSwMEFAAGAAgAAAAhAP5zNx3cAAAA&#10;BQEAAA8AAABkcnMvZG93bnJldi54bWxMj0FPwzAMhe9I/IfIk7ggljLYYKXphCbBEbEO7Zw1pumW&#10;OFWTdYVfjznBzc/Peu9zsRq9EwP2sQ2k4HaagUCqg2mpUfCxfbl5BBGTJqNdIFTwhRFW5eVFoXMT&#10;zrTBoUqN4BCKuVZgU+pyKWNt0es4DR0Se5+h9zqx7Btpen3mcO/kLMsW0uuWuMHqDtcW62N18grc&#10;rlq7xfXwZt6/d0f7asbl/GCVupqMz08gEo7p7xh+8RkdSmbahxOZKJwCfiTxdg6CzeXdAw97Bfez&#10;DGRZyP/05Q8AAAD//wMAUEsBAi0AFAAGAAgAAAAhALaDOJL+AAAA4QEAABMAAAAAAAAAAAAAAAAA&#10;AAAAAFtDb250ZW50X1R5cGVzXS54bWxQSwECLQAUAAYACAAAACEAOP0h/9YAAACUAQAACwAAAAAA&#10;AAAAAAAAAAAvAQAAX3JlbHMvLnJlbHNQSwECLQAUAAYACAAAACEAu9JZxHYCAABEBQAADgAAAAAA&#10;AAAAAAAAAAAuAgAAZHJzL2Uyb0RvYy54bWxQSwECLQAUAAYACAAAACEA/nM3HdwAAAAFAQAADwAA&#10;AAAAAAAAAAAAAADQBAAAZHJzL2Rvd25yZXYueG1sUEsFBgAAAAAEAAQA8wAAANkFAAAAAA==&#10;" fillcolor="#ed7d31 [3205]" strokecolor="#823b0b [1605]" strokeweight="1pt">
                <v:textbox>
                  <w:txbxContent>
                    <w:p w14:paraId="33063E61" w14:textId="77777777" w:rsidR="00F32EB3" w:rsidRDefault="00F32EB3" w:rsidP="00F32EB3">
                      <w:pPr>
                        <w:jc w:val="center"/>
                      </w:pPr>
                      <w:r>
                        <w:t>TABLE OF CONTENTS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4F94FAC3" w14:textId="77777777" w:rsidR="00F32EB3" w:rsidRDefault="00F32EB3" w:rsidP="00F32EB3">
      <w:pPr>
        <w:tabs>
          <w:tab w:val="right" w:pos="93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EB3" w14:paraId="318A2A2D" w14:textId="77777777" w:rsidTr="00F32EB3">
        <w:tc>
          <w:tcPr>
            <w:tcW w:w="4675" w:type="dxa"/>
          </w:tcPr>
          <w:p w14:paraId="2164FCE2" w14:textId="381B6853" w:rsidR="00F32EB3" w:rsidRPr="00FB3B81" w:rsidRDefault="00207CE5" w:rsidP="00F32EB3">
            <w:pPr>
              <w:tabs>
                <w:tab w:val="right" w:pos="9360"/>
              </w:tabs>
            </w:pPr>
            <w:r w:rsidRPr="00FB3B81">
              <w:t>Revision History</w:t>
            </w:r>
          </w:p>
        </w:tc>
        <w:tc>
          <w:tcPr>
            <w:tcW w:w="4675" w:type="dxa"/>
          </w:tcPr>
          <w:p w14:paraId="3A462F1C" w14:textId="05AF0C25" w:rsidR="00F32EB3" w:rsidRDefault="00490C03" w:rsidP="00F32EB3">
            <w:pPr>
              <w:tabs>
                <w:tab w:val="right" w:pos="9360"/>
              </w:tabs>
              <w:jc w:val="right"/>
            </w:pPr>
            <w:r>
              <w:t>3</w:t>
            </w:r>
          </w:p>
        </w:tc>
      </w:tr>
      <w:tr w:rsidR="005059ED" w14:paraId="12E31184" w14:textId="77777777" w:rsidTr="00F32EB3">
        <w:tc>
          <w:tcPr>
            <w:tcW w:w="4675" w:type="dxa"/>
          </w:tcPr>
          <w:p w14:paraId="4EE935E1" w14:textId="2271E6B2" w:rsidR="005059ED" w:rsidRDefault="00207CE5" w:rsidP="005059ED">
            <w:pPr>
              <w:tabs>
                <w:tab w:val="right" w:pos="9360"/>
              </w:tabs>
            </w:pPr>
            <w:r>
              <w:t>Introduction</w:t>
            </w:r>
          </w:p>
        </w:tc>
        <w:tc>
          <w:tcPr>
            <w:tcW w:w="4675" w:type="dxa"/>
          </w:tcPr>
          <w:p w14:paraId="63C4E070" w14:textId="5DE09DFF" w:rsidR="005059ED" w:rsidRDefault="005059ED" w:rsidP="005059ED">
            <w:pPr>
              <w:tabs>
                <w:tab w:val="right" w:pos="9360"/>
              </w:tabs>
              <w:jc w:val="right"/>
            </w:pPr>
            <w:r>
              <w:t>3</w:t>
            </w:r>
          </w:p>
        </w:tc>
      </w:tr>
      <w:tr w:rsidR="005059ED" w14:paraId="1E06B547" w14:textId="77777777" w:rsidTr="00F32EB3">
        <w:tc>
          <w:tcPr>
            <w:tcW w:w="4675" w:type="dxa"/>
          </w:tcPr>
          <w:p w14:paraId="0B7968CB" w14:textId="637FAE27" w:rsidR="005059ED" w:rsidRDefault="00F25D2F" w:rsidP="005059ED">
            <w:pPr>
              <w:tabs>
                <w:tab w:val="right" w:pos="9360"/>
              </w:tabs>
            </w:pPr>
            <w:r>
              <w:t>SQL Back End</w:t>
            </w:r>
          </w:p>
        </w:tc>
        <w:tc>
          <w:tcPr>
            <w:tcW w:w="4675" w:type="dxa"/>
          </w:tcPr>
          <w:p w14:paraId="4BB5F1B6" w14:textId="4DC4E18D" w:rsidR="005059ED" w:rsidRDefault="005059ED" w:rsidP="005059ED">
            <w:pPr>
              <w:tabs>
                <w:tab w:val="right" w:pos="9360"/>
              </w:tabs>
              <w:jc w:val="right"/>
            </w:pPr>
          </w:p>
        </w:tc>
      </w:tr>
      <w:tr w:rsidR="005059ED" w14:paraId="5F25568D" w14:textId="77777777" w:rsidTr="00F32EB3">
        <w:tc>
          <w:tcPr>
            <w:tcW w:w="4675" w:type="dxa"/>
          </w:tcPr>
          <w:p w14:paraId="2A0F2F21" w14:textId="069C5E34" w:rsidR="005059ED" w:rsidRDefault="00F25D2F" w:rsidP="005059ED">
            <w:proofErr w:type="spellStart"/>
            <w:r>
              <w:t>Gui</w:t>
            </w:r>
            <w:proofErr w:type="spellEnd"/>
            <w:r>
              <w:t xml:space="preserve"> Front End</w:t>
            </w:r>
          </w:p>
        </w:tc>
        <w:tc>
          <w:tcPr>
            <w:tcW w:w="4675" w:type="dxa"/>
          </w:tcPr>
          <w:p w14:paraId="238FCFD8" w14:textId="36B28B61" w:rsidR="005059ED" w:rsidRDefault="005059ED" w:rsidP="005059ED">
            <w:pPr>
              <w:tabs>
                <w:tab w:val="right" w:pos="9360"/>
              </w:tabs>
              <w:jc w:val="right"/>
            </w:pPr>
            <w:bookmarkStart w:id="0" w:name="_GoBack"/>
            <w:bookmarkEnd w:id="0"/>
          </w:p>
        </w:tc>
      </w:tr>
      <w:tr w:rsidR="005059ED" w14:paraId="10731FD7" w14:textId="77777777" w:rsidTr="00F32EB3">
        <w:tc>
          <w:tcPr>
            <w:tcW w:w="4675" w:type="dxa"/>
          </w:tcPr>
          <w:p w14:paraId="2A867339" w14:textId="7CF8BC49" w:rsidR="005059ED" w:rsidRPr="00FB3B81" w:rsidRDefault="00F25D2F" w:rsidP="005059ED">
            <w:r>
              <w:t>System Requirements</w:t>
            </w:r>
          </w:p>
        </w:tc>
        <w:tc>
          <w:tcPr>
            <w:tcW w:w="4675" w:type="dxa"/>
          </w:tcPr>
          <w:p w14:paraId="02FF1FC9" w14:textId="77777777" w:rsidR="005059ED" w:rsidRDefault="005059ED" w:rsidP="005059ED">
            <w:pPr>
              <w:tabs>
                <w:tab w:val="right" w:pos="9360"/>
              </w:tabs>
              <w:jc w:val="right"/>
            </w:pPr>
          </w:p>
        </w:tc>
      </w:tr>
      <w:tr w:rsidR="005059ED" w14:paraId="339B4228" w14:textId="77777777" w:rsidTr="00F32EB3">
        <w:tc>
          <w:tcPr>
            <w:tcW w:w="4675" w:type="dxa"/>
          </w:tcPr>
          <w:p w14:paraId="76B180A1" w14:textId="0C5C8834" w:rsidR="005059ED" w:rsidRPr="00FB3B81" w:rsidRDefault="00F25D2F" w:rsidP="005059ED">
            <w:r>
              <w:t>Getting Started</w:t>
            </w:r>
          </w:p>
        </w:tc>
        <w:tc>
          <w:tcPr>
            <w:tcW w:w="4675" w:type="dxa"/>
          </w:tcPr>
          <w:p w14:paraId="12A08858" w14:textId="77777777" w:rsidR="005059ED" w:rsidRDefault="005059ED" w:rsidP="005059ED">
            <w:pPr>
              <w:tabs>
                <w:tab w:val="right" w:pos="9360"/>
              </w:tabs>
              <w:jc w:val="right"/>
            </w:pPr>
          </w:p>
        </w:tc>
      </w:tr>
      <w:tr w:rsidR="005059ED" w14:paraId="577C1D25" w14:textId="77777777" w:rsidTr="00F32EB3">
        <w:tc>
          <w:tcPr>
            <w:tcW w:w="4675" w:type="dxa"/>
          </w:tcPr>
          <w:p w14:paraId="1925EBB0" w14:textId="77777777" w:rsidR="005059ED" w:rsidRPr="00FB3B81" w:rsidRDefault="005059ED" w:rsidP="005059ED"/>
        </w:tc>
        <w:tc>
          <w:tcPr>
            <w:tcW w:w="4675" w:type="dxa"/>
          </w:tcPr>
          <w:p w14:paraId="5ECF7303" w14:textId="77777777" w:rsidR="005059ED" w:rsidRDefault="005059ED" w:rsidP="005059ED">
            <w:pPr>
              <w:tabs>
                <w:tab w:val="right" w:pos="9360"/>
              </w:tabs>
              <w:jc w:val="right"/>
            </w:pPr>
          </w:p>
        </w:tc>
      </w:tr>
    </w:tbl>
    <w:p w14:paraId="36764B32" w14:textId="77777777" w:rsidR="00F32EB3" w:rsidRDefault="00F32EB3" w:rsidP="00F32EB3">
      <w:pPr>
        <w:tabs>
          <w:tab w:val="right" w:pos="9360"/>
        </w:tabs>
      </w:pPr>
    </w:p>
    <w:p w14:paraId="732F8D2F" w14:textId="77777777" w:rsidR="00F32EB3" w:rsidRDefault="00F32EB3">
      <w:r>
        <w:br w:type="page"/>
      </w:r>
    </w:p>
    <w:p w14:paraId="024843FB" w14:textId="5D44FDA9" w:rsidR="00F32EB3" w:rsidRDefault="00F32EB3" w:rsidP="00F32EB3">
      <w:pPr>
        <w:tabs>
          <w:tab w:val="right" w:pos="9360"/>
        </w:tabs>
        <w:rPr>
          <w:sz w:val="36"/>
          <w:szCs w:val="36"/>
        </w:rPr>
      </w:pPr>
      <w:r w:rsidRPr="00F32EB3">
        <w:rPr>
          <w:sz w:val="36"/>
          <w:szCs w:val="36"/>
        </w:rPr>
        <w:lastRenderedPageBreak/>
        <w:t>Revision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2322"/>
        <w:gridCol w:w="2441"/>
        <w:gridCol w:w="2075"/>
      </w:tblGrid>
      <w:tr w:rsidR="00F32EB3" w14:paraId="1F2216EA" w14:textId="77777777" w:rsidTr="00490C03">
        <w:tc>
          <w:tcPr>
            <w:tcW w:w="1858" w:type="dxa"/>
            <w:shd w:val="clear" w:color="auto" w:fill="ED7D31" w:themeFill="accent2"/>
          </w:tcPr>
          <w:p w14:paraId="2964AA0F" w14:textId="77777777" w:rsidR="00F32EB3" w:rsidRPr="00490C03" w:rsidRDefault="00F32EB3" w:rsidP="00F32EB3">
            <w:pPr>
              <w:tabs>
                <w:tab w:val="right" w:pos="9360"/>
              </w:tabs>
              <w:jc w:val="center"/>
            </w:pPr>
            <w:r w:rsidRPr="00490C03">
              <w:t>Revision Number</w:t>
            </w:r>
          </w:p>
        </w:tc>
        <w:tc>
          <w:tcPr>
            <w:tcW w:w="2322" w:type="dxa"/>
            <w:shd w:val="clear" w:color="auto" w:fill="ED7D31" w:themeFill="accent2"/>
          </w:tcPr>
          <w:p w14:paraId="15DCCBEF" w14:textId="77777777" w:rsidR="00F32EB3" w:rsidRPr="00490C03" w:rsidRDefault="00F32EB3" w:rsidP="00F32EB3">
            <w:pPr>
              <w:tabs>
                <w:tab w:val="right" w:pos="9360"/>
              </w:tabs>
              <w:jc w:val="center"/>
            </w:pPr>
            <w:r w:rsidRPr="00490C03">
              <w:t>Date</w:t>
            </w:r>
          </w:p>
        </w:tc>
        <w:tc>
          <w:tcPr>
            <w:tcW w:w="2441" w:type="dxa"/>
            <w:shd w:val="clear" w:color="auto" w:fill="ED7D31" w:themeFill="accent2"/>
          </w:tcPr>
          <w:p w14:paraId="52884912" w14:textId="77777777" w:rsidR="00F32EB3" w:rsidRPr="00490C03" w:rsidRDefault="00F32EB3" w:rsidP="00F32EB3">
            <w:pPr>
              <w:tabs>
                <w:tab w:val="right" w:pos="9360"/>
              </w:tabs>
              <w:jc w:val="center"/>
            </w:pPr>
            <w:r w:rsidRPr="00490C03">
              <w:t>Author</w:t>
            </w:r>
          </w:p>
        </w:tc>
        <w:tc>
          <w:tcPr>
            <w:tcW w:w="2075" w:type="dxa"/>
            <w:shd w:val="clear" w:color="auto" w:fill="ED7D31" w:themeFill="accent2"/>
          </w:tcPr>
          <w:p w14:paraId="516808B0" w14:textId="77777777" w:rsidR="00F32EB3" w:rsidRPr="00490C03" w:rsidRDefault="00F32EB3" w:rsidP="00F32EB3">
            <w:pPr>
              <w:tabs>
                <w:tab w:val="right" w:pos="9360"/>
              </w:tabs>
              <w:jc w:val="center"/>
            </w:pPr>
            <w:r w:rsidRPr="00490C03">
              <w:t>Description</w:t>
            </w:r>
          </w:p>
        </w:tc>
      </w:tr>
      <w:tr w:rsidR="00F32EB3" w14:paraId="3B1978CD" w14:textId="77777777" w:rsidTr="00490C03">
        <w:tc>
          <w:tcPr>
            <w:tcW w:w="1858" w:type="dxa"/>
          </w:tcPr>
          <w:p w14:paraId="79D5D3B7" w14:textId="77777777" w:rsidR="00F32EB3" w:rsidRPr="00490C03" w:rsidRDefault="00F32EB3" w:rsidP="00F32EB3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 w:rsidRPr="00490C03">
              <w:rPr>
                <w:sz w:val="24"/>
                <w:szCs w:val="24"/>
              </w:rPr>
              <w:t>1</w:t>
            </w:r>
          </w:p>
        </w:tc>
        <w:tc>
          <w:tcPr>
            <w:tcW w:w="2322" w:type="dxa"/>
          </w:tcPr>
          <w:p w14:paraId="1B2802FA" w14:textId="56024032" w:rsidR="00F32EB3" w:rsidRPr="00490C03" w:rsidRDefault="005A6219" w:rsidP="00F32EB3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F32EB3" w:rsidRPr="00490C03">
              <w:rPr>
                <w:sz w:val="24"/>
                <w:szCs w:val="24"/>
              </w:rPr>
              <w:t xml:space="preserve"> Jan 2020</w:t>
            </w:r>
          </w:p>
        </w:tc>
        <w:tc>
          <w:tcPr>
            <w:tcW w:w="2441" w:type="dxa"/>
          </w:tcPr>
          <w:p w14:paraId="6906EF15" w14:textId="77777777" w:rsidR="00F32EB3" w:rsidRPr="00490C0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RPr="00490C03">
              <w:rPr>
                <w:sz w:val="24"/>
                <w:szCs w:val="24"/>
              </w:rPr>
              <w:t>K. Bennett</w:t>
            </w:r>
          </w:p>
        </w:tc>
        <w:tc>
          <w:tcPr>
            <w:tcW w:w="2075" w:type="dxa"/>
          </w:tcPr>
          <w:p w14:paraId="4A0EF6A8" w14:textId="77777777" w:rsidR="00F32EB3" w:rsidRPr="00490C0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RPr="00490C03">
              <w:rPr>
                <w:sz w:val="24"/>
                <w:szCs w:val="24"/>
              </w:rPr>
              <w:t>Initial Draft</w:t>
            </w:r>
          </w:p>
        </w:tc>
      </w:tr>
      <w:tr w:rsidR="00F32EB3" w14:paraId="22C5A092" w14:textId="77777777" w:rsidTr="00490C03">
        <w:tc>
          <w:tcPr>
            <w:tcW w:w="1858" w:type="dxa"/>
          </w:tcPr>
          <w:p w14:paraId="5B3C2E48" w14:textId="265D62BF" w:rsidR="00F32EB3" w:rsidRPr="00490C03" w:rsidRDefault="00F32EB3" w:rsidP="00F32EB3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322" w:type="dxa"/>
          </w:tcPr>
          <w:p w14:paraId="2EC869E2" w14:textId="43015D19" w:rsidR="00F32EB3" w:rsidRPr="00490C03" w:rsidRDefault="00F32EB3" w:rsidP="00F32EB3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5992C1E4" w14:textId="10FC8830" w:rsidR="00F32EB3" w:rsidRPr="00490C0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2075" w:type="dxa"/>
          </w:tcPr>
          <w:p w14:paraId="6E2529E8" w14:textId="2F7AB19C" w:rsidR="00F32EB3" w:rsidRPr="00490C0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  <w:tr w:rsidR="00F32EB3" w14:paraId="3D8FD2EF" w14:textId="77777777" w:rsidTr="00490C03">
        <w:tc>
          <w:tcPr>
            <w:tcW w:w="1858" w:type="dxa"/>
          </w:tcPr>
          <w:p w14:paraId="12ADBB1D" w14:textId="4C25B534" w:rsidR="00F32EB3" w:rsidRPr="00490C03" w:rsidRDefault="00F32EB3" w:rsidP="00F32EB3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322" w:type="dxa"/>
          </w:tcPr>
          <w:p w14:paraId="2DEFF23F" w14:textId="04B919F6" w:rsidR="00F32EB3" w:rsidRPr="00490C03" w:rsidRDefault="00F32EB3" w:rsidP="00F32EB3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692D22E4" w14:textId="0B02C7D6" w:rsidR="00F32EB3" w:rsidRPr="00490C0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  <w:tc>
          <w:tcPr>
            <w:tcW w:w="2075" w:type="dxa"/>
          </w:tcPr>
          <w:p w14:paraId="03A07407" w14:textId="4F36F932" w:rsidR="00F32EB3" w:rsidRPr="00490C03" w:rsidRDefault="00F32EB3" w:rsidP="00F32EB3">
            <w:pPr>
              <w:tabs>
                <w:tab w:val="right" w:pos="9360"/>
              </w:tabs>
              <w:rPr>
                <w:sz w:val="24"/>
                <w:szCs w:val="24"/>
              </w:rPr>
            </w:pPr>
          </w:p>
        </w:tc>
      </w:tr>
      <w:tr w:rsidR="00F32EB3" w14:paraId="4C5822F7" w14:textId="77777777" w:rsidTr="00490C03">
        <w:tc>
          <w:tcPr>
            <w:tcW w:w="1858" w:type="dxa"/>
          </w:tcPr>
          <w:p w14:paraId="519C02F9" w14:textId="4DD514E1" w:rsidR="00F32EB3" w:rsidRPr="00490C03" w:rsidRDefault="00F32EB3" w:rsidP="00F32EB3">
            <w:pPr>
              <w:tabs>
                <w:tab w:val="right" w:pos="9360"/>
              </w:tabs>
              <w:jc w:val="center"/>
            </w:pPr>
          </w:p>
        </w:tc>
        <w:tc>
          <w:tcPr>
            <w:tcW w:w="2322" w:type="dxa"/>
          </w:tcPr>
          <w:p w14:paraId="692AF6BA" w14:textId="354C5E94" w:rsidR="00F32EB3" w:rsidRPr="00490C03" w:rsidRDefault="00F32EB3" w:rsidP="00F32EB3">
            <w:pPr>
              <w:tabs>
                <w:tab w:val="right" w:pos="9360"/>
              </w:tabs>
              <w:jc w:val="center"/>
            </w:pPr>
          </w:p>
        </w:tc>
        <w:tc>
          <w:tcPr>
            <w:tcW w:w="2441" w:type="dxa"/>
          </w:tcPr>
          <w:p w14:paraId="30482978" w14:textId="0A493394" w:rsidR="00F32EB3" w:rsidRPr="00490C03" w:rsidRDefault="00F32EB3" w:rsidP="00F32EB3">
            <w:pPr>
              <w:tabs>
                <w:tab w:val="right" w:pos="9360"/>
              </w:tabs>
            </w:pPr>
          </w:p>
        </w:tc>
        <w:tc>
          <w:tcPr>
            <w:tcW w:w="2075" w:type="dxa"/>
          </w:tcPr>
          <w:p w14:paraId="5B6BA9A6" w14:textId="212E5A41" w:rsidR="00F32EB3" w:rsidRPr="00490C03" w:rsidRDefault="00F32EB3" w:rsidP="00F32EB3">
            <w:pPr>
              <w:tabs>
                <w:tab w:val="right" w:pos="9360"/>
              </w:tabs>
            </w:pPr>
          </w:p>
        </w:tc>
      </w:tr>
      <w:tr w:rsidR="00F32EB3" w14:paraId="3E554A7D" w14:textId="77777777" w:rsidTr="00490C03">
        <w:tc>
          <w:tcPr>
            <w:tcW w:w="1858" w:type="dxa"/>
          </w:tcPr>
          <w:p w14:paraId="6C423984" w14:textId="77777777" w:rsidR="00F32EB3" w:rsidRPr="00490C03" w:rsidRDefault="00F32EB3" w:rsidP="00F32EB3">
            <w:pPr>
              <w:tabs>
                <w:tab w:val="right" w:pos="9360"/>
              </w:tabs>
              <w:jc w:val="center"/>
            </w:pPr>
          </w:p>
        </w:tc>
        <w:tc>
          <w:tcPr>
            <w:tcW w:w="2322" w:type="dxa"/>
          </w:tcPr>
          <w:p w14:paraId="43A56A59" w14:textId="77777777" w:rsidR="00F32EB3" w:rsidRPr="00490C03" w:rsidRDefault="00F32EB3" w:rsidP="00F32EB3">
            <w:pPr>
              <w:tabs>
                <w:tab w:val="right" w:pos="9360"/>
              </w:tabs>
              <w:jc w:val="center"/>
            </w:pPr>
          </w:p>
        </w:tc>
        <w:tc>
          <w:tcPr>
            <w:tcW w:w="2441" w:type="dxa"/>
          </w:tcPr>
          <w:p w14:paraId="3BEDB9AA" w14:textId="77777777" w:rsidR="00F32EB3" w:rsidRPr="00490C03" w:rsidRDefault="00F32EB3" w:rsidP="00F32EB3">
            <w:pPr>
              <w:tabs>
                <w:tab w:val="right" w:pos="9360"/>
              </w:tabs>
            </w:pPr>
          </w:p>
        </w:tc>
        <w:tc>
          <w:tcPr>
            <w:tcW w:w="2075" w:type="dxa"/>
          </w:tcPr>
          <w:p w14:paraId="29F886BA" w14:textId="77777777" w:rsidR="00F32EB3" w:rsidRPr="00490C03" w:rsidRDefault="00F32EB3" w:rsidP="00F32EB3">
            <w:pPr>
              <w:tabs>
                <w:tab w:val="right" w:pos="9360"/>
              </w:tabs>
            </w:pPr>
          </w:p>
        </w:tc>
      </w:tr>
      <w:tr w:rsidR="00F32EB3" w14:paraId="128AEB67" w14:textId="77777777" w:rsidTr="00490C03">
        <w:tc>
          <w:tcPr>
            <w:tcW w:w="1858" w:type="dxa"/>
          </w:tcPr>
          <w:p w14:paraId="69176ABC" w14:textId="77777777" w:rsidR="00F32EB3" w:rsidRPr="00490C03" w:rsidRDefault="00F32EB3" w:rsidP="00F32EB3">
            <w:pPr>
              <w:tabs>
                <w:tab w:val="right" w:pos="9360"/>
              </w:tabs>
            </w:pPr>
          </w:p>
        </w:tc>
        <w:tc>
          <w:tcPr>
            <w:tcW w:w="2322" w:type="dxa"/>
          </w:tcPr>
          <w:p w14:paraId="42669985" w14:textId="77777777" w:rsidR="00F32EB3" w:rsidRPr="00490C03" w:rsidRDefault="00F32EB3" w:rsidP="00F32EB3">
            <w:pPr>
              <w:tabs>
                <w:tab w:val="right" w:pos="9360"/>
              </w:tabs>
              <w:jc w:val="center"/>
            </w:pPr>
          </w:p>
        </w:tc>
        <w:tc>
          <w:tcPr>
            <w:tcW w:w="2441" w:type="dxa"/>
          </w:tcPr>
          <w:p w14:paraId="751C5A61" w14:textId="77777777" w:rsidR="00F32EB3" w:rsidRPr="00490C03" w:rsidRDefault="00F32EB3" w:rsidP="00F32EB3">
            <w:pPr>
              <w:tabs>
                <w:tab w:val="right" w:pos="9360"/>
              </w:tabs>
            </w:pPr>
          </w:p>
        </w:tc>
        <w:tc>
          <w:tcPr>
            <w:tcW w:w="2075" w:type="dxa"/>
          </w:tcPr>
          <w:p w14:paraId="5BC43DFD" w14:textId="77777777" w:rsidR="00F32EB3" w:rsidRPr="00490C03" w:rsidRDefault="00F32EB3" w:rsidP="00F32EB3">
            <w:pPr>
              <w:tabs>
                <w:tab w:val="right" w:pos="9360"/>
              </w:tabs>
            </w:pPr>
          </w:p>
        </w:tc>
      </w:tr>
    </w:tbl>
    <w:p w14:paraId="17FEBD98" w14:textId="0EC79A47" w:rsidR="00F32EB3" w:rsidRDefault="00F32EB3" w:rsidP="00F32EB3">
      <w:pPr>
        <w:tabs>
          <w:tab w:val="right" w:pos="9360"/>
        </w:tabs>
        <w:rPr>
          <w:sz w:val="36"/>
          <w:szCs w:val="36"/>
        </w:rPr>
      </w:pPr>
    </w:p>
    <w:p w14:paraId="4489017E" w14:textId="77777777" w:rsidR="00207CE5" w:rsidRDefault="00207CE5" w:rsidP="00207CE5">
      <w:pPr>
        <w:tabs>
          <w:tab w:val="right" w:pos="9360"/>
        </w:tabs>
        <w:rPr>
          <w:sz w:val="36"/>
          <w:szCs w:val="36"/>
        </w:rPr>
      </w:pPr>
      <w:r>
        <w:rPr>
          <w:sz w:val="36"/>
          <w:szCs w:val="36"/>
        </w:rPr>
        <w:t>Introduction:</w:t>
      </w:r>
    </w:p>
    <w:p w14:paraId="570B1829" w14:textId="0935F2BD" w:rsidR="00207CE5" w:rsidRDefault="00207CE5" w:rsidP="00207CE5">
      <w:pPr>
        <w:tabs>
          <w:tab w:val="right" w:pos="9360"/>
        </w:tabs>
        <w:jc w:val="both"/>
        <w:rPr>
          <w:sz w:val="28"/>
          <w:szCs w:val="28"/>
        </w:rPr>
      </w:pPr>
      <w:r w:rsidRPr="005059ED">
        <w:rPr>
          <w:sz w:val="28"/>
          <w:szCs w:val="28"/>
        </w:rPr>
        <w:t xml:space="preserve">The Modular Study System is a program that </w:t>
      </w:r>
      <w:proofErr w:type="gramStart"/>
      <w:r w:rsidRPr="005059ED">
        <w:rPr>
          <w:sz w:val="28"/>
          <w:szCs w:val="28"/>
        </w:rPr>
        <w:t>can be utilized</w:t>
      </w:r>
      <w:proofErr w:type="gramEnd"/>
      <w:r w:rsidRPr="005059ED">
        <w:rPr>
          <w:sz w:val="28"/>
          <w:szCs w:val="28"/>
        </w:rPr>
        <w:t xml:space="preserve"> by students at any level from grade school through college.  The purpose is to allow the user, a student, to load practice test questions on each subject and then test themselves on those questions.  The program will store the questions that are loaded, the questions that </w:t>
      </w:r>
      <w:proofErr w:type="gramStart"/>
      <w:r w:rsidRPr="005059ED">
        <w:rPr>
          <w:sz w:val="28"/>
          <w:szCs w:val="28"/>
        </w:rPr>
        <w:t>are asked</w:t>
      </w:r>
      <w:proofErr w:type="gramEnd"/>
      <w:r w:rsidRPr="005059ED">
        <w:rPr>
          <w:sz w:val="28"/>
          <w:szCs w:val="28"/>
        </w:rPr>
        <w:t>, the answer given for those questions, and keep track of how many times the questions were answered correctly or incorrectly.</w:t>
      </w:r>
    </w:p>
    <w:p w14:paraId="75ADE14C" w14:textId="77777777" w:rsidR="00F25D2F" w:rsidRDefault="00F25D2F" w:rsidP="00207CE5">
      <w:pPr>
        <w:tabs>
          <w:tab w:val="right" w:pos="9360"/>
        </w:tabs>
        <w:jc w:val="both"/>
        <w:rPr>
          <w:sz w:val="28"/>
          <w:szCs w:val="28"/>
        </w:rPr>
      </w:pPr>
    </w:p>
    <w:p w14:paraId="4AC44184" w14:textId="12F07F87" w:rsidR="00F32EB3" w:rsidRDefault="00F25D2F" w:rsidP="00F32EB3">
      <w:pPr>
        <w:tabs>
          <w:tab w:val="right" w:pos="9360"/>
        </w:tabs>
        <w:rPr>
          <w:sz w:val="36"/>
          <w:szCs w:val="36"/>
        </w:rPr>
      </w:pPr>
      <w:r>
        <w:rPr>
          <w:sz w:val="36"/>
          <w:szCs w:val="36"/>
        </w:rPr>
        <w:t>SQL Db Backend:</w:t>
      </w:r>
    </w:p>
    <w:p w14:paraId="2F5927A0" w14:textId="77777777" w:rsidR="00F25D2F" w:rsidRDefault="00F25D2F" w:rsidP="00F32EB3">
      <w:pPr>
        <w:tabs>
          <w:tab w:val="right" w:pos="9360"/>
        </w:tabs>
        <w:rPr>
          <w:sz w:val="36"/>
          <w:szCs w:val="36"/>
        </w:rPr>
      </w:pPr>
    </w:p>
    <w:p w14:paraId="298A5917" w14:textId="5D591630" w:rsidR="00F25D2F" w:rsidRDefault="00F25D2F" w:rsidP="00F32EB3">
      <w:pPr>
        <w:tabs>
          <w:tab w:val="right" w:pos="9360"/>
        </w:tabs>
        <w:rPr>
          <w:sz w:val="36"/>
          <w:szCs w:val="36"/>
        </w:rPr>
      </w:pPr>
      <w:r>
        <w:rPr>
          <w:sz w:val="36"/>
          <w:szCs w:val="36"/>
        </w:rPr>
        <w:t>GUI Frontend:</w:t>
      </w:r>
    </w:p>
    <w:p w14:paraId="3DB517E3" w14:textId="77777777" w:rsidR="00F25D2F" w:rsidRDefault="00F25D2F" w:rsidP="00F32EB3">
      <w:pPr>
        <w:tabs>
          <w:tab w:val="right" w:pos="9360"/>
        </w:tabs>
        <w:rPr>
          <w:sz w:val="36"/>
          <w:szCs w:val="36"/>
        </w:rPr>
      </w:pPr>
    </w:p>
    <w:p w14:paraId="4EE988D7" w14:textId="27A08769" w:rsidR="00F25D2F" w:rsidRDefault="00F25D2F" w:rsidP="00F32EB3">
      <w:pPr>
        <w:tabs>
          <w:tab w:val="right" w:pos="9360"/>
        </w:tabs>
        <w:rPr>
          <w:sz w:val="36"/>
          <w:szCs w:val="36"/>
        </w:rPr>
      </w:pPr>
      <w:r>
        <w:rPr>
          <w:sz w:val="36"/>
          <w:szCs w:val="36"/>
        </w:rPr>
        <w:t>System Features:</w:t>
      </w:r>
    </w:p>
    <w:p w14:paraId="547787F5" w14:textId="77777777" w:rsidR="00F25D2F" w:rsidRDefault="00F25D2F" w:rsidP="00F32EB3">
      <w:pPr>
        <w:tabs>
          <w:tab w:val="right" w:pos="9360"/>
        </w:tabs>
        <w:rPr>
          <w:sz w:val="36"/>
          <w:szCs w:val="36"/>
        </w:rPr>
      </w:pPr>
    </w:p>
    <w:p w14:paraId="48993A42" w14:textId="151D8224" w:rsidR="00F25D2F" w:rsidRDefault="00F25D2F" w:rsidP="00F32EB3">
      <w:pPr>
        <w:tabs>
          <w:tab w:val="right" w:pos="9360"/>
        </w:tabs>
        <w:rPr>
          <w:sz w:val="36"/>
          <w:szCs w:val="36"/>
        </w:rPr>
      </w:pPr>
      <w:r>
        <w:rPr>
          <w:sz w:val="36"/>
          <w:szCs w:val="36"/>
        </w:rPr>
        <w:t>Getting Started:</w:t>
      </w:r>
    </w:p>
    <w:sectPr w:rsidR="00F25D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28682" w14:textId="77777777" w:rsidR="00B715BC" w:rsidRDefault="00B715BC" w:rsidP="00490C03">
      <w:pPr>
        <w:spacing w:after="0" w:line="240" w:lineRule="auto"/>
      </w:pPr>
      <w:r>
        <w:separator/>
      </w:r>
    </w:p>
  </w:endnote>
  <w:endnote w:type="continuationSeparator" w:id="0">
    <w:p w14:paraId="06CC5F03" w14:textId="77777777" w:rsidR="00B715BC" w:rsidRDefault="00B715BC" w:rsidP="0049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999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8AFFD3" w14:textId="67411A05" w:rsidR="00490C03" w:rsidRDefault="00490C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5D2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6597650" w14:textId="77777777" w:rsidR="00490C03" w:rsidRDefault="00490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82139" w14:textId="77777777" w:rsidR="00B715BC" w:rsidRDefault="00B715BC" w:rsidP="00490C03">
      <w:pPr>
        <w:spacing w:after="0" w:line="240" w:lineRule="auto"/>
      </w:pPr>
      <w:r>
        <w:separator/>
      </w:r>
    </w:p>
  </w:footnote>
  <w:footnote w:type="continuationSeparator" w:id="0">
    <w:p w14:paraId="79635931" w14:textId="77777777" w:rsidR="00B715BC" w:rsidRDefault="00B715BC" w:rsidP="0049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F0770" w14:textId="4CA93AFE" w:rsidR="00490C03" w:rsidRDefault="00490C03">
    <w:pPr>
      <w:pStyle w:val="Header"/>
    </w:pPr>
    <w:r>
      <w:t xml:space="preserve">CMSC 495 6380 </w:t>
    </w:r>
    <w:r w:rsidR="005B4FED">
      <w:t>User Guide</w:t>
    </w:r>
    <w:r>
      <w:t xml:space="preserve"> – Modular Study Application</w:t>
    </w:r>
  </w:p>
  <w:p w14:paraId="187EC53A" w14:textId="77777777" w:rsidR="00490C03" w:rsidRDefault="00490C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zNTQzNDKzsLAwMTZX0lEKTi0uzszPAykwqQUAzfRFLiwAAAA="/>
  </w:docVars>
  <w:rsids>
    <w:rsidRoot w:val="00F32EB3"/>
    <w:rsid w:val="000749A4"/>
    <w:rsid w:val="000B7530"/>
    <w:rsid w:val="00202B4A"/>
    <w:rsid w:val="00207CE5"/>
    <w:rsid w:val="00314DE7"/>
    <w:rsid w:val="00424D9B"/>
    <w:rsid w:val="00474A5A"/>
    <w:rsid w:val="00490C03"/>
    <w:rsid w:val="005059ED"/>
    <w:rsid w:val="005A6219"/>
    <w:rsid w:val="005B4FED"/>
    <w:rsid w:val="005C72F3"/>
    <w:rsid w:val="006613B1"/>
    <w:rsid w:val="00B715BC"/>
    <w:rsid w:val="00BD558F"/>
    <w:rsid w:val="00C75D3B"/>
    <w:rsid w:val="00CC1EEC"/>
    <w:rsid w:val="00F25D2F"/>
    <w:rsid w:val="00F32EB3"/>
    <w:rsid w:val="00FC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814A"/>
  <w15:chartTrackingRefBased/>
  <w15:docId w15:val="{51C54623-E822-4D8F-A600-8DC893DB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2E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2EB3"/>
    <w:rPr>
      <w:rFonts w:eastAsiaTheme="minorEastAsia"/>
    </w:rPr>
  </w:style>
  <w:style w:type="table" w:styleId="TableGrid">
    <w:name w:val="Table Grid"/>
    <w:basedOn w:val="TableNormal"/>
    <w:uiPriority w:val="39"/>
    <w:rsid w:val="00F3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0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03"/>
  </w:style>
  <w:style w:type="paragraph" w:styleId="Footer">
    <w:name w:val="footer"/>
    <w:basedOn w:val="Normal"/>
    <w:link w:val="FooterChar"/>
    <w:uiPriority w:val="99"/>
    <w:unhideWhenUsed/>
    <w:rsid w:val="00490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plan outline for the development of a Modular Study Application for students.  The plan outlines what the product is, methods for project management, resources to be utilized, makeup of the team, potential obstacles and project schedule.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– MODULAR STUDY APPLICATION</vt:lpstr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 – MODULAR STUDY APPLICATION</dc:title>
  <dc:subject/>
  <dc:creator>Team 1: Kory Bennett / Brock Allton / Dylan Sawyer / Justin Casey / Dan Page / Cale Ward</dc:creator>
  <cp:keywords/>
  <dc:description/>
  <cp:lastModifiedBy>Kory</cp:lastModifiedBy>
  <cp:revision>5</cp:revision>
  <dcterms:created xsi:type="dcterms:W3CDTF">2020-01-31T21:30:00Z</dcterms:created>
  <dcterms:modified xsi:type="dcterms:W3CDTF">2020-01-31T21:34:00Z</dcterms:modified>
  <cp:category>UMUC CMSC 495 6380   27 January 2020</cp:category>
</cp:coreProperties>
</file>