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Phase 1 Design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UMUC 495 6380          10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000000"/>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000000"/>
                        </w:rPr>
                        <w:t>TABLE OF CONTENTS</w:t>
                      </w:r>
                    </w:p>
                  </w:txbxContent>
                </v:textbox>
              </v:rect>
            </w:pict>
          </mc:Fallback>
        </mc:AlternateContent>
      </w:r>
    </w:p>
    <w:p w:rsidR="005E2369" w:rsidRDefault="005E2369"/>
    <w:p w:rsidR="005E2369" w:rsidRDefault="005E2369" w:rsidP="007A5851">
      <w:pPr>
        <w:pBdr>
          <w:top w:val="nil"/>
          <w:left w:val="nil"/>
          <w:bottom w:val="nil"/>
          <w:right w:val="nil"/>
          <w:between w:val="nil"/>
        </w:pBdr>
        <w:rPr>
          <w:b/>
          <w:color w:val="000000"/>
          <w:sz w:val="24"/>
          <w:szCs w:val="24"/>
        </w:rPr>
      </w:pPr>
    </w:p>
    <w:tbl>
      <w:tblPr>
        <w:tblStyle w:val="TableGrid"/>
        <w:tblW w:w="0" w:type="auto"/>
        <w:tblInd w:w="360" w:type="dxa"/>
        <w:tblLook w:val="04A0" w:firstRow="1" w:lastRow="0" w:firstColumn="1" w:lastColumn="0" w:noHBand="0" w:noVBand="1"/>
      </w:tblPr>
      <w:tblGrid>
        <w:gridCol w:w="4531"/>
        <w:gridCol w:w="4459"/>
      </w:tblGrid>
      <w:tr w:rsidR="007A5851" w:rsidTr="007A5851">
        <w:tc>
          <w:tcPr>
            <w:tcW w:w="4675" w:type="dxa"/>
          </w:tcPr>
          <w:p w:rsidR="007A5851" w:rsidRDefault="007A5851" w:rsidP="007A5851">
            <w:r>
              <w:tab/>
              <w:t>Revision History</w:t>
            </w:r>
          </w:p>
          <w:p w:rsidR="007A5851" w:rsidRDefault="007A5851" w:rsidP="007A5851"/>
        </w:tc>
        <w:tc>
          <w:tcPr>
            <w:tcW w:w="4675" w:type="dxa"/>
          </w:tcPr>
          <w:p w:rsidR="007A5851" w:rsidRDefault="00B42AB8" w:rsidP="007A5851">
            <w:pPr>
              <w:jc w:val="right"/>
            </w:pPr>
            <w:r>
              <w:t>2</w:t>
            </w:r>
          </w:p>
        </w:tc>
      </w:tr>
      <w:tr w:rsidR="007A5851" w:rsidTr="007A5851">
        <w:tc>
          <w:tcPr>
            <w:tcW w:w="4675" w:type="dxa"/>
          </w:tcPr>
          <w:p w:rsidR="007A5851" w:rsidRDefault="00044F34" w:rsidP="007A5851">
            <w:r>
              <w:t>1</w:t>
            </w:r>
            <w:r w:rsidR="007A5851">
              <w:t>.</w:t>
            </w:r>
            <w:r w:rsidR="007A5851">
              <w:tab/>
              <w:t>Key Functionality</w:t>
            </w:r>
          </w:p>
          <w:p w:rsidR="007A5851" w:rsidRDefault="007A5851"/>
        </w:tc>
        <w:tc>
          <w:tcPr>
            <w:tcW w:w="4675" w:type="dxa"/>
          </w:tcPr>
          <w:p w:rsidR="007A5851" w:rsidRDefault="007A5851" w:rsidP="007A5851">
            <w:pPr>
              <w:jc w:val="right"/>
            </w:pPr>
            <w:r>
              <w:t>3</w:t>
            </w:r>
          </w:p>
        </w:tc>
      </w:tr>
      <w:tr w:rsidR="007A5851" w:rsidTr="007A5851">
        <w:tc>
          <w:tcPr>
            <w:tcW w:w="4675" w:type="dxa"/>
          </w:tcPr>
          <w:p w:rsidR="007A5851" w:rsidRDefault="00044F34" w:rsidP="007A5851">
            <w:r>
              <w:t>2</w:t>
            </w:r>
            <w:r w:rsidR="007A5851">
              <w:t>.</w:t>
            </w:r>
            <w:r w:rsidR="007A5851">
              <w:tab/>
              <w:t>Application Structure</w:t>
            </w:r>
          </w:p>
          <w:p w:rsidR="007A5851" w:rsidRDefault="007A5851"/>
        </w:tc>
        <w:tc>
          <w:tcPr>
            <w:tcW w:w="4675" w:type="dxa"/>
          </w:tcPr>
          <w:p w:rsidR="007A5851" w:rsidRDefault="00B42AB8" w:rsidP="007A5851">
            <w:pPr>
              <w:jc w:val="right"/>
            </w:pPr>
            <w:r>
              <w:t>3</w:t>
            </w:r>
          </w:p>
        </w:tc>
      </w:tr>
      <w:tr w:rsidR="007A5851" w:rsidTr="007A5851">
        <w:tc>
          <w:tcPr>
            <w:tcW w:w="4675" w:type="dxa"/>
          </w:tcPr>
          <w:p w:rsidR="007A5851" w:rsidRDefault="00044F34" w:rsidP="007A5851">
            <w:r>
              <w:t>3</w:t>
            </w:r>
            <w:r w:rsidR="007A5851">
              <w:t>.</w:t>
            </w:r>
            <w:r w:rsidR="007A5851">
              <w:tab/>
              <w:t>Build Instructions</w:t>
            </w:r>
          </w:p>
          <w:p w:rsidR="007A5851" w:rsidRDefault="007A5851"/>
        </w:tc>
        <w:tc>
          <w:tcPr>
            <w:tcW w:w="4675" w:type="dxa"/>
          </w:tcPr>
          <w:p w:rsidR="007A5851" w:rsidRDefault="00B42AB8" w:rsidP="007A5851">
            <w:pPr>
              <w:jc w:val="right"/>
            </w:pPr>
            <w:r>
              <w:t>4</w:t>
            </w:r>
          </w:p>
        </w:tc>
      </w:tr>
      <w:tr w:rsidR="007A5851" w:rsidTr="007A5851">
        <w:tc>
          <w:tcPr>
            <w:tcW w:w="4675" w:type="dxa"/>
          </w:tcPr>
          <w:p w:rsidR="007A5851" w:rsidRDefault="00044F34" w:rsidP="007A5851">
            <w:r>
              <w:t>4</w:t>
            </w:r>
            <w:r w:rsidR="007A5851">
              <w:t>.</w:t>
            </w:r>
            <w:r w:rsidR="007A5851">
              <w:tab/>
            </w:r>
            <w:r>
              <w:t>UML Diagram</w:t>
            </w:r>
          </w:p>
          <w:p w:rsidR="007A5851" w:rsidRDefault="007A5851"/>
        </w:tc>
        <w:tc>
          <w:tcPr>
            <w:tcW w:w="4675" w:type="dxa"/>
          </w:tcPr>
          <w:p w:rsidR="007A5851" w:rsidRDefault="00B42AB8" w:rsidP="007A5851">
            <w:pPr>
              <w:jc w:val="right"/>
            </w:pPr>
            <w:r>
              <w:t>5</w:t>
            </w:r>
          </w:p>
        </w:tc>
      </w:tr>
      <w:tr w:rsidR="007A5851" w:rsidTr="007A5851">
        <w:trPr>
          <w:trHeight w:val="287"/>
        </w:trPr>
        <w:tc>
          <w:tcPr>
            <w:tcW w:w="4675" w:type="dxa"/>
          </w:tcPr>
          <w:p w:rsidR="007A5851" w:rsidRDefault="00044F34" w:rsidP="007A5851">
            <w:r>
              <w:t>5</w:t>
            </w:r>
            <w:r w:rsidR="007A5851">
              <w:t>.</w:t>
            </w:r>
            <w:r w:rsidR="007A5851">
              <w:tab/>
            </w:r>
            <w:r>
              <w:t>Milestones</w:t>
            </w:r>
          </w:p>
          <w:p w:rsidR="007A5851" w:rsidRDefault="007A5851"/>
        </w:tc>
        <w:tc>
          <w:tcPr>
            <w:tcW w:w="4675" w:type="dxa"/>
          </w:tcPr>
          <w:p w:rsidR="007A5851" w:rsidRDefault="0020120A" w:rsidP="007A5851">
            <w:pPr>
              <w:jc w:val="right"/>
            </w:pPr>
            <w:r>
              <w:t>5</w:t>
            </w:r>
            <w:bookmarkStart w:id="1" w:name="_GoBack"/>
            <w:bookmarkEnd w:id="1"/>
          </w:p>
        </w:tc>
      </w:tr>
      <w:tr w:rsidR="007A5851" w:rsidTr="007A5851">
        <w:trPr>
          <w:trHeight w:val="368"/>
        </w:trPr>
        <w:tc>
          <w:tcPr>
            <w:tcW w:w="4675" w:type="dxa"/>
          </w:tcPr>
          <w:p w:rsidR="007A5851" w:rsidRDefault="00044F34">
            <w:r>
              <w:t>6</w:t>
            </w:r>
            <w:r w:rsidR="007A5851">
              <w:t>.</w:t>
            </w:r>
            <w:r w:rsidR="007A5851">
              <w:tab/>
            </w:r>
            <w:r>
              <w:t>Progress</w:t>
            </w:r>
          </w:p>
        </w:tc>
        <w:tc>
          <w:tcPr>
            <w:tcW w:w="4675" w:type="dxa"/>
          </w:tcPr>
          <w:p w:rsidR="007A5851" w:rsidRDefault="0020120A" w:rsidP="007A5851">
            <w:pPr>
              <w:jc w:val="right"/>
            </w:pPr>
            <w:r>
              <w:t>6</w:t>
            </w:r>
          </w:p>
        </w:tc>
      </w:tr>
    </w:tbl>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Default="007A5851">
      <w:pPr>
        <w:ind w:left="360"/>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7A5851" w:rsidP="00B42AB8">
            <w:pPr>
              <w:jc w:val="center"/>
            </w:pPr>
            <w:r>
              <w:t>10 Feb 2020</w:t>
            </w:r>
          </w:p>
        </w:tc>
        <w:tc>
          <w:tcPr>
            <w:tcW w:w="3117" w:type="dxa"/>
          </w:tcPr>
          <w:p w:rsidR="007A5851" w:rsidRDefault="007A5851" w:rsidP="00B42AB8">
            <w:pPr>
              <w:jc w:val="center"/>
            </w:pPr>
            <w:r>
              <w:t>Initial Draft</w:t>
            </w:r>
          </w:p>
        </w:tc>
        <w:tc>
          <w:tcPr>
            <w:tcW w:w="3117" w:type="dxa"/>
          </w:tcPr>
          <w:p w:rsidR="007A5851" w:rsidRDefault="007A5851" w:rsidP="00B42AB8">
            <w:pPr>
              <w:jc w:val="center"/>
            </w:pPr>
            <w:r>
              <w:t>K. Bennett</w:t>
            </w:r>
          </w:p>
        </w:tc>
      </w:tr>
      <w:tr w:rsidR="007A5851" w:rsidTr="00B42AB8">
        <w:trPr>
          <w:jc w:val="center"/>
        </w:trPr>
        <w:tc>
          <w:tcPr>
            <w:tcW w:w="3116" w:type="dxa"/>
          </w:tcPr>
          <w:p w:rsidR="007A5851" w:rsidRDefault="007A5851" w:rsidP="00B42AB8">
            <w:pPr>
              <w:jc w:val="center"/>
            </w:pPr>
            <w:r>
              <w:t>14 Feb 2020</w:t>
            </w:r>
          </w:p>
        </w:tc>
        <w:tc>
          <w:tcPr>
            <w:tcW w:w="3117" w:type="dxa"/>
          </w:tcPr>
          <w:p w:rsidR="007A5851" w:rsidRDefault="007A5851" w:rsidP="00B42AB8">
            <w:pPr>
              <w:jc w:val="center"/>
            </w:pPr>
            <w:r>
              <w:t>Review</w:t>
            </w:r>
          </w:p>
        </w:tc>
        <w:tc>
          <w:tcPr>
            <w:tcW w:w="3117" w:type="dxa"/>
          </w:tcPr>
          <w:p w:rsidR="007A5851" w:rsidRDefault="00B42AB8" w:rsidP="00B42AB8">
            <w:pPr>
              <w:jc w:val="center"/>
            </w:pPr>
            <w:r>
              <w:t>B. Allton</w:t>
            </w: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Milestones / Progress</w:t>
            </w:r>
          </w:p>
        </w:tc>
        <w:tc>
          <w:tcPr>
            <w:tcW w:w="3117" w:type="dxa"/>
          </w:tcPr>
          <w:p w:rsidR="007A5851" w:rsidRDefault="00044F34" w:rsidP="00B42AB8">
            <w:pPr>
              <w:jc w:val="center"/>
            </w:pPr>
            <w:r>
              <w:t>D. Sawyer</w:t>
            </w:r>
          </w:p>
        </w:tc>
      </w:tr>
      <w:tr w:rsidR="0020120A" w:rsidTr="00B42AB8">
        <w:trPr>
          <w:jc w:val="center"/>
        </w:trPr>
        <w:tc>
          <w:tcPr>
            <w:tcW w:w="3116" w:type="dxa"/>
          </w:tcPr>
          <w:p w:rsidR="0020120A" w:rsidRDefault="0020120A" w:rsidP="00B42AB8">
            <w:pPr>
              <w:jc w:val="center"/>
            </w:pPr>
            <w:r>
              <w:t>15 Feb 2020</w:t>
            </w:r>
          </w:p>
        </w:tc>
        <w:tc>
          <w:tcPr>
            <w:tcW w:w="3117" w:type="dxa"/>
          </w:tcPr>
          <w:p w:rsidR="0020120A" w:rsidRDefault="0020120A" w:rsidP="00B42AB8">
            <w:pPr>
              <w:jc w:val="center"/>
            </w:pPr>
            <w:r>
              <w:t>Documentation Corrections</w:t>
            </w:r>
          </w:p>
        </w:tc>
        <w:tc>
          <w:tcPr>
            <w:tcW w:w="3117" w:type="dxa"/>
          </w:tcPr>
          <w:p w:rsidR="0020120A" w:rsidRDefault="0020120A" w:rsidP="00B42AB8">
            <w:pPr>
              <w:jc w:val="center"/>
            </w:pPr>
            <w:r>
              <w:t>C. Ward</w:t>
            </w:r>
          </w:p>
        </w:tc>
      </w:tr>
      <w:tr w:rsidR="0020120A" w:rsidTr="00B42AB8">
        <w:trPr>
          <w:jc w:val="center"/>
        </w:trPr>
        <w:tc>
          <w:tcPr>
            <w:tcW w:w="3116" w:type="dxa"/>
          </w:tcPr>
          <w:p w:rsidR="0020120A" w:rsidRDefault="0020120A" w:rsidP="00B42AB8">
            <w:pPr>
              <w:jc w:val="center"/>
            </w:pPr>
            <w:r>
              <w:t>15 Feb 2020</w:t>
            </w:r>
          </w:p>
        </w:tc>
        <w:tc>
          <w:tcPr>
            <w:tcW w:w="3117" w:type="dxa"/>
          </w:tcPr>
          <w:p w:rsidR="0020120A" w:rsidRDefault="0020120A" w:rsidP="00B42AB8">
            <w:pPr>
              <w:jc w:val="center"/>
            </w:pPr>
            <w:r>
              <w:t>Documentation Errors Corrections</w:t>
            </w:r>
          </w:p>
        </w:tc>
        <w:tc>
          <w:tcPr>
            <w:tcW w:w="3117" w:type="dxa"/>
          </w:tcPr>
          <w:p w:rsidR="0020120A" w:rsidRDefault="0020120A" w:rsidP="00B42AB8">
            <w:pPr>
              <w:jc w:val="center"/>
            </w:pPr>
            <w:r>
              <w:t>J. Casey</w:t>
            </w:r>
          </w:p>
        </w:tc>
      </w:tr>
      <w:tr w:rsidR="007A5851" w:rsidTr="00B42AB8">
        <w:trPr>
          <w:jc w:val="center"/>
        </w:trPr>
        <w:tc>
          <w:tcPr>
            <w:tcW w:w="3116" w:type="dxa"/>
          </w:tcPr>
          <w:p w:rsidR="007A5851" w:rsidRDefault="004B2C84" w:rsidP="00B42AB8">
            <w:pPr>
              <w:jc w:val="center"/>
            </w:pPr>
            <w:r>
              <w:t>15 Feb 2020</w:t>
            </w:r>
          </w:p>
        </w:tc>
        <w:tc>
          <w:tcPr>
            <w:tcW w:w="3117" w:type="dxa"/>
          </w:tcPr>
          <w:p w:rsidR="007A5851" w:rsidRDefault="004B2C84" w:rsidP="00B42AB8">
            <w:pPr>
              <w:jc w:val="center"/>
            </w:pPr>
            <w:r>
              <w:t>UML Diagram</w:t>
            </w:r>
          </w:p>
        </w:tc>
        <w:tc>
          <w:tcPr>
            <w:tcW w:w="3117" w:type="dxa"/>
          </w:tcPr>
          <w:p w:rsidR="007A5851" w:rsidRDefault="004B2C84" w:rsidP="00B42AB8">
            <w:pPr>
              <w:jc w:val="center"/>
            </w:pPr>
            <w:r>
              <w:t>R. Page</w:t>
            </w: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Final Review / Formatting</w:t>
            </w:r>
          </w:p>
        </w:tc>
        <w:tc>
          <w:tcPr>
            <w:tcW w:w="3117" w:type="dxa"/>
          </w:tcPr>
          <w:p w:rsidR="007A5851" w:rsidRDefault="00044F34"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rsidP="00B42AB8"/>
    <w:p w:rsidR="005E2369" w:rsidRDefault="003315BC">
      <w:pPr>
        <w:ind w:left="360"/>
      </w:pPr>
      <w:r>
        <w:rPr>
          <w:noProof/>
        </w:rPr>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Phase 1 Design</w:t>
                            </w:r>
                          </w:p>
                        </w:txbxContent>
                      </wps:txbx>
                      <wps:bodyPr spcFirstLastPara="1" wrap="square" lIns="91425" tIns="45700" rIns="91425" bIns="45700" anchor="ctr" anchorCtr="0">
                        <a:noAutofit/>
                      </wps:bodyPr>
                    </wps:wsp>
                  </a:graphicData>
                </a:graphic>
              </wp:anchor>
            </w:drawing>
          </mc:Choice>
          <mc:Fallback>
            <w:pict>
              <v:rect id="Rectangle 20" o:spid="_x0000_s1028"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XaQw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Phase 1 Design</w:t>
                      </w:r>
                    </w:p>
                  </w:txbxContent>
                </v:textbox>
              </v:rect>
            </w:pict>
          </mc:Fallback>
        </mc:AlternateContent>
      </w:r>
    </w:p>
    <w:p w:rsidR="005E2369" w:rsidRDefault="005E2369">
      <w:pPr>
        <w:ind w:left="360"/>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Key Functionality</w:t>
      </w:r>
    </w:p>
    <w:p w:rsidR="005E2369" w:rsidRDefault="003315BC">
      <w:pPr>
        <w:rPr>
          <w:sz w:val="24"/>
          <w:szCs w:val="24"/>
        </w:rPr>
      </w:pPr>
      <w:r>
        <w:rPr>
          <w:sz w:val="24"/>
          <w:szCs w:val="24"/>
        </w:rPr>
        <w:t>Team Modular Study created a Graphic User Interface (GUI) software that allows a user to access a database with questions and be tested with multiple</w:t>
      </w:r>
      <w:r w:rsidR="006C36E4">
        <w:rPr>
          <w:sz w:val="24"/>
          <w:szCs w:val="24"/>
        </w:rPr>
        <w:t>-</w:t>
      </w:r>
      <w:r>
        <w:rPr>
          <w:sz w:val="24"/>
          <w:szCs w:val="24"/>
        </w:rPr>
        <w:t>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Pr>
          <w:sz w:val="24"/>
          <w:szCs w:val="24"/>
        </w:rPr>
        <w:br/>
        <w:t xml:space="preserve"> </w:t>
      </w:r>
    </w:p>
    <w:p w:rsidR="005E2369" w:rsidRDefault="003315BC">
      <w:pPr>
        <w:numPr>
          <w:ilvl w:val="0"/>
          <w:numId w:val="1"/>
        </w:numPr>
        <w:spacing w:after="0"/>
        <w:rPr>
          <w:sz w:val="24"/>
          <w:szCs w:val="24"/>
        </w:rPr>
      </w:pPr>
      <w:r>
        <w:rPr>
          <w:sz w:val="24"/>
          <w:szCs w:val="24"/>
        </w:rPr>
        <w:t>A drop-down pane that holds the subjects that a User can be tested on</w:t>
      </w:r>
    </w:p>
    <w:p w:rsidR="005E2369" w:rsidRDefault="003315BC">
      <w:pPr>
        <w:numPr>
          <w:ilvl w:val="0"/>
          <w:numId w:val="1"/>
        </w:numPr>
        <w:spacing w:after="0"/>
        <w:rPr>
          <w:sz w:val="24"/>
          <w:szCs w:val="24"/>
        </w:rPr>
      </w:pPr>
      <w:r>
        <w:rPr>
          <w:sz w:val="24"/>
          <w:szCs w:val="24"/>
        </w:rPr>
        <w:t xml:space="preserve">An area for the </w:t>
      </w:r>
      <w:r w:rsidR="006C36E4">
        <w:rPr>
          <w:sz w:val="24"/>
          <w:szCs w:val="24"/>
        </w:rPr>
        <w:t>u</w:t>
      </w:r>
      <w:r>
        <w:rPr>
          <w:sz w:val="24"/>
          <w:szCs w:val="24"/>
        </w:rPr>
        <w:t>ser to input how many questions they want to be tested on</w:t>
      </w:r>
    </w:p>
    <w:p w:rsidR="005E2369" w:rsidRDefault="003315BC">
      <w:pPr>
        <w:numPr>
          <w:ilvl w:val="0"/>
          <w:numId w:val="1"/>
        </w:numPr>
        <w:spacing w:after="0"/>
        <w:rPr>
          <w:sz w:val="24"/>
          <w:szCs w:val="24"/>
        </w:rPr>
      </w:pPr>
      <w:r>
        <w:rPr>
          <w:sz w:val="24"/>
          <w:szCs w:val="24"/>
        </w:rPr>
        <w:t>Multiple choice questions in random order with four options the User can select from</w:t>
      </w:r>
    </w:p>
    <w:p w:rsidR="005E2369" w:rsidRDefault="003315BC">
      <w:pPr>
        <w:numPr>
          <w:ilvl w:val="0"/>
          <w:numId w:val="1"/>
        </w:numPr>
        <w:spacing w:after="0"/>
        <w:rPr>
          <w:sz w:val="24"/>
          <w:szCs w:val="24"/>
        </w:rPr>
      </w:pPr>
      <w:r>
        <w:rPr>
          <w:sz w:val="24"/>
          <w:szCs w:val="24"/>
        </w:rPr>
        <w:t>The results of the test show</w:t>
      </w:r>
      <w:r w:rsidR="006C36E4">
        <w:rPr>
          <w:sz w:val="24"/>
          <w:szCs w:val="24"/>
        </w:rPr>
        <w:t>ed</w:t>
      </w:r>
    </w:p>
    <w:p w:rsidR="005E2369" w:rsidRDefault="003315BC">
      <w:pPr>
        <w:numPr>
          <w:ilvl w:val="0"/>
          <w:numId w:val="1"/>
        </w:numPr>
        <w:rPr>
          <w:sz w:val="24"/>
          <w:szCs w:val="24"/>
        </w:rPr>
      </w:pPr>
      <w:r>
        <w:rPr>
          <w:sz w:val="24"/>
          <w:szCs w:val="24"/>
        </w:rPr>
        <w:t>An option for the User at the end of the test to exit or restart the application</w:t>
      </w:r>
    </w:p>
    <w:p w:rsidR="005E2369" w:rsidRDefault="005E2369">
      <w:pPr>
        <w:rPr>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Application Structure</w:t>
      </w:r>
    </w:p>
    <w:p w:rsidR="005E2369" w:rsidRDefault="003315BC">
      <w:pPr>
        <w:rPr>
          <w:b/>
          <w:sz w:val="24"/>
          <w:szCs w:val="24"/>
        </w:rPr>
      </w:pPr>
      <w:r>
        <w:rPr>
          <w:b/>
          <w:sz w:val="24"/>
          <w:szCs w:val="24"/>
        </w:rPr>
        <w:t>Main.java</w:t>
      </w:r>
    </w:p>
    <w:p w:rsidR="005E2369" w:rsidRDefault="003315BC">
      <w:pPr>
        <w:numPr>
          <w:ilvl w:val="0"/>
          <w:numId w:val="2"/>
        </w:numPr>
        <w:spacing w:after="0"/>
        <w:rPr>
          <w:sz w:val="24"/>
          <w:szCs w:val="24"/>
        </w:rPr>
      </w:pPr>
      <w:r>
        <w:rPr>
          <w:sz w:val="24"/>
          <w:szCs w:val="24"/>
        </w:rPr>
        <w:t>Started by the user</w:t>
      </w:r>
    </w:p>
    <w:p w:rsidR="005E2369" w:rsidRDefault="003315BC">
      <w:pPr>
        <w:numPr>
          <w:ilvl w:val="0"/>
          <w:numId w:val="2"/>
        </w:numPr>
        <w:spacing w:after="0"/>
        <w:rPr>
          <w:sz w:val="24"/>
          <w:szCs w:val="24"/>
        </w:rPr>
      </w:pPr>
      <w:r>
        <w:rPr>
          <w:sz w:val="24"/>
          <w:szCs w:val="24"/>
        </w:rPr>
        <w:t>Initializes and handles GUI.java</w:t>
      </w:r>
    </w:p>
    <w:p w:rsidR="005E2369" w:rsidRDefault="003315BC">
      <w:pPr>
        <w:numPr>
          <w:ilvl w:val="0"/>
          <w:numId w:val="2"/>
        </w:numPr>
        <w:spacing w:after="0"/>
        <w:rPr>
          <w:sz w:val="24"/>
          <w:szCs w:val="24"/>
        </w:rPr>
      </w:pPr>
      <w:r>
        <w:rPr>
          <w:sz w:val="24"/>
          <w:szCs w:val="24"/>
        </w:rPr>
        <w:t xml:space="preserve">Queries Maria DB for </w:t>
      </w:r>
      <w:r w:rsidR="006C36E4">
        <w:rPr>
          <w:sz w:val="24"/>
          <w:szCs w:val="24"/>
        </w:rPr>
        <w:t xml:space="preserve">the </w:t>
      </w:r>
      <w:r>
        <w:rPr>
          <w:sz w:val="24"/>
          <w:szCs w:val="24"/>
        </w:rPr>
        <w:t>above information</w:t>
      </w:r>
    </w:p>
    <w:p w:rsidR="005E2369" w:rsidRDefault="003315BC">
      <w:pPr>
        <w:numPr>
          <w:ilvl w:val="0"/>
          <w:numId w:val="2"/>
        </w:numPr>
        <w:spacing w:after="0"/>
        <w:rPr>
          <w:sz w:val="24"/>
          <w:szCs w:val="24"/>
        </w:rPr>
      </w:pPr>
      <w:r>
        <w:rPr>
          <w:sz w:val="24"/>
          <w:szCs w:val="24"/>
        </w:rPr>
        <w:t>Parses database results for optimal viewing in GUI</w:t>
      </w:r>
    </w:p>
    <w:p w:rsidR="005E2369" w:rsidRDefault="003315BC">
      <w:pPr>
        <w:numPr>
          <w:ilvl w:val="0"/>
          <w:numId w:val="2"/>
        </w:numPr>
        <w:spacing w:after="0"/>
        <w:rPr>
          <w:sz w:val="24"/>
          <w:szCs w:val="24"/>
        </w:rPr>
      </w:pPr>
      <w:r>
        <w:rPr>
          <w:sz w:val="24"/>
          <w:szCs w:val="24"/>
        </w:rPr>
        <w:t>Receives requests from GUI.java</w:t>
      </w:r>
    </w:p>
    <w:p w:rsidR="005E2369" w:rsidRDefault="003315BC">
      <w:pPr>
        <w:numPr>
          <w:ilvl w:val="0"/>
          <w:numId w:val="2"/>
        </w:numPr>
        <w:spacing w:after="0"/>
        <w:rPr>
          <w:sz w:val="24"/>
          <w:szCs w:val="24"/>
        </w:rPr>
      </w:pPr>
      <w:r>
        <w:rPr>
          <w:sz w:val="24"/>
          <w:szCs w:val="24"/>
        </w:rPr>
        <w:t>Sends results to GUI.java</w:t>
      </w:r>
    </w:p>
    <w:p w:rsidR="005E2369" w:rsidRDefault="003315BC">
      <w:pPr>
        <w:numPr>
          <w:ilvl w:val="0"/>
          <w:numId w:val="2"/>
        </w:numPr>
        <w:spacing w:after="0"/>
        <w:rPr>
          <w:sz w:val="24"/>
          <w:szCs w:val="24"/>
        </w:rPr>
      </w:pPr>
      <w:r>
        <w:rPr>
          <w:sz w:val="24"/>
          <w:szCs w:val="24"/>
        </w:rPr>
        <w:t xml:space="preserve">Serves as </w:t>
      </w:r>
      <w:r w:rsidR="006C36E4">
        <w:rPr>
          <w:sz w:val="24"/>
          <w:szCs w:val="24"/>
        </w:rPr>
        <w:t xml:space="preserve">the </w:t>
      </w:r>
      <w:r>
        <w:rPr>
          <w:sz w:val="24"/>
          <w:szCs w:val="24"/>
        </w:rPr>
        <w:t xml:space="preserve">primary interface to </w:t>
      </w:r>
      <w:r w:rsidR="006C36E4">
        <w:rPr>
          <w:sz w:val="24"/>
          <w:szCs w:val="24"/>
        </w:rPr>
        <w:t xml:space="preserve">the </w:t>
      </w:r>
      <w:r>
        <w:rPr>
          <w:sz w:val="24"/>
          <w:szCs w:val="24"/>
        </w:rPr>
        <w:t>database</w:t>
      </w:r>
    </w:p>
    <w:p w:rsidR="005E2369" w:rsidRDefault="003315BC">
      <w:pPr>
        <w:numPr>
          <w:ilvl w:val="0"/>
          <w:numId w:val="2"/>
        </w:numPr>
        <w:spacing w:after="0"/>
        <w:rPr>
          <w:sz w:val="24"/>
          <w:szCs w:val="24"/>
        </w:rPr>
      </w:pPr>
      <w:r>
        <w:rPr>
          <w:sz w:val="24"/>
          <w:szCs w:val="24"/>
        </w:rPr>
        <w:t>Responsible for randomizing questions</w:t>
      </w:r>
    </w:p>
    <w:p w:rsidR="005E2369" w:rsidRDefault="003315BC">
      <w:pPr>
        <w:numPr>
          <w:ilvl w:val="0"/>
          <w:numId w:val="2"/>
        </w:numPr>
        <w:spacing w:after="0"/>
        <w:rPr>
          <w:sz w:val="24"/>
          <w:szCs w:val="24"/>
        </w:rPr>
      </w:pPr>
      <w:r>
        <w:rPr>
          <w:sz w:val="24"/>
          <w:szCs w:val="24"/>
        </w:rPr>
        <w:t>Tracks questions completed out of total</w:t>
      </w:r>
    </w:p>
    <w:p w:rsidR="005E2369" w:rsidRDefault="003315BC">
      <w:pPr>
        <w:numPr>
          <w:ilvl w:val="0"/>
          <w:numId w:val="2"/>
        </w:numPr>
        <w:rPr>
          <w:sz w:val="24"/>
          <w:szCs w:val="24"/>
        </w:rPr>
      </w:pPr>
      <w:r>
        <w:rPr>
          <w:sz w:val="24"/>
          <w:szCs w:val="24"/>
        </w:rPr>
        <w:t>Tracks number of correct answers out of total</w:t>
      </w:r>
    </w:p>
    <w:p w:rsidR="005E2369" w:rsidRDefault="003315BC">
      <w:pPr>
        <w:rPr>
          <w:b/>
          <w:sz w:val="24"/>
          <w:szCs w:val="24"/>
        </w:rPr>
      </w:pPr>
      <w:r>
        <w:rPr>
          <w:b/>
          <w:sz w:val="24"/>
          <w:szCs w:val="24"/>
        </w:rPr>
        <w:t>GUI.java</w:t>
      </w:r>
    </w:p>
    <w:p w:rsidR="005E2369" w:rsidRDefault="003315BC">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5E2369" w:rsidRDefault="003315BC">
      <w:pPr>
        <w:numPr>
          <w:ilvl w:val="0"/>
          <w:numId w:val="3"/>
        </w:numPr>
        <w:spacing w:after="0"/>
        <w:rPr>
          <w:sz w:val="24"/>
          <w:szCs w:val="24"/>
        </w:rPr>
      </w:pPr>
      <w:r>
        <w:rPr>
          <w:sz w:val="24"/>
          <w:szCs w:val="24"/>
        </w:rPr>
        <w:t>Accepts user input via button and text</w:t>
      </w:r>
    </w:p>
    <w:p w:rsidR="005E2369" w:rsidRDefault="003315BC">
      <w:pPr>
        <w:numPr>
          <w:ilvl w:val="0"/>
          <w:numId w:val="3"/>
        </w:numPr>
        <w:spacing w:after="0"/>
        <w:rPr>
          <w:sz w:val="24"/>
          <w:szCs w:val="24"/>
        </w:rPr>
      </w:pPr>
      <w:r>
        <w:rPr>
          <w:sz w:val="24"/>
          <w:szCs w:val="24"/>
        </w:rPr>
        <w:t>Outputs questions, answers</w:t>
      </w:r>
      <w:r w:rsidR="006C36E4">
        <w:rPr>
          <w:sz w:val="24"/>
          <w:szCs w:val="24"/>
        </w:rPr>
        <w:t>,</w:t>
      </w:r>
      <w:r>
        <w:rPr>
          <w:sz w:val="24"/>
          <w:szCs w:val="24"/>
        </w:rPr>
        <w:t xml:space="preserve"> and results to </w:t>
      </w:r>
      <w:r w:rsidR="006C36E4">
        <w:rPr>
          <w:sz w:val="24"/>
          <w:szCs w:val="24"/>
        </w:rPr>
        <w:t xml:space="preserve">the </w:t>
      </w:r>
      <w:r>
        <w:rPr>
          <w:sz w:val="24"/>
          <w:szCs w:val="24"/>
        </w:rPr>
        <w:t>user</w:t>
      </w:r>
    </w:p>
    <w:p w:rsidR="005E2369" w:rsidRDefault="003315BC">
      <w:pPr>
        <w:numPr>
          <w:ilvl w:val="0"/>
          <w:numId w:val="3"/>
        </w:numPr>
        <w:spacing w:after="0"/>
        <w:rPr>
          <w:sz w:val="24"/>
          <w:szCs w:val="24"/>
        </w:rPr>
      </w:pPr>
      <w:r>
        <w:rPr>
          <w:sz w:val="24"/>
          <w:szCs w:val="24"/>
        </w:rPr>
        <w:t>Sends requests to Main.java</w:t>
      </w:r>
    </w:p>
    <w:p w:rsidR="005E2369" w:rsidRDefault="003315BC">
      <w:pPr>
        <w:numPr>
          <w:ilvl w:val="1"/>
          <w:numId w:val="3"/>
        </w:numPr>
        <w:spacing w:after="0"/>
        <w:rPr>
          <w:sz w:val="24"/>
          <w:szCs w:val="24"/>
        </w:rPr>
      </w:pPr>
      <w:r>
        <w:rPr>
          <w:sz w:val="24"/>
          <w:szCs w:val="24"/>
        </w:rPr>
        <w:t>Available Databases</w:t>
      </w:r>
    </w:p>
    <w:p w:rsidR="005E2369" w:rsidRDefault="003315BC">
      <w:pPr>
        <w:numPr>
          <w:ilvl w:val="1"/>
          <w:numId w:val="3"/>
        </w:numPr>
        <w:spacing w:after="0"/>
        <w:rPr>
          <w:sz w:val="24"/>
          <w:szCs w:val="24"/>
        </w:rPr>
      </w:pPr>
      <w:r>
        <w:rPr>
          <w:sz w:val="24"/>
          <w:szCs w:val="24"/>
        </w:rPr>
        <w:lastRenderedPageBreak/>
        <w:t>Number of Questions within each database</w:t>
      </w:r>
    </w:p>
    <w:p w:rsidR="005E2369" w:rsidRDefault="003315BC">
      <w:pPr>
        <w:numPr>
          <w:ilvl w:val="1"/>
          <w:numId w:val="3"/>
        </w:numPr>
        <w:spacing w:after="0"/>
        <w:rPr>
          <w:sz w:val="24"/>
          <w:szCs w:val="24"/>
        </w:rPr>
      </w:pPr>
      <w:r>
        <w:rPr>
          <w:sz w:val="24"/>
          <w:szCs w:val="24"/>
        </w:rPr>
        <w:t>Individual Questions</w:t>
      </w:r>
    </w:p>
    <w:p w:rsidR="005E2369" w:rsidRDefault="003315BC">
      <w:pPr>
        <w:numPr>
          <w:ilvl w:val="0"/>
          <w:numId w:val="3"/>
        </w:numPr>
        <w:rPr>
          <w:sz w:val="24"/>
          <w:szCs w:val="24"/>
        </w:rPr>
      </w:pPr>
      <w:r>
        <w:rPr>
          <w:sz w:val="24"/>
          <w:szCs w:val="24"/>
        </w:rPr>
        <w:t xml:space="preserve">Displays resulting scores to </w:t>
      </w:r>
      <w:r w:rsidR="006C36E4">
        <w:rPr>
          <w:sz w:val="24"/>
          <w:szCs w:val="24"/>
        </w:rPr>
        <w:t xml:space="preserve">the </w:t>
      </w:r>
      <w:r>
        <w:rPr>
          <w:sz w:val="24"/>
          <w:szCs w:val="24"/>
        </w:rPr>
        <w:t>user</w:t>
      </w:r>
    </w:p>
    <w:p w:rsidR="005E2369" w:rsidRDefault="003315BC">
      <w:pPr>
        <w:rPr>
          <w:b/>
          <w:sz w:val="24"/>
          <w:szCs w:val="24"/>
        </w:rPr>
      </w:pPr>
      <w:r>
        <w:rPr>
          <w:b/>
          <w:sz w:val="24"/>
          <w:szCs w:val="24"/>
        </w:rPr>
        <w:t>SQL</w:t>
      </w:r>
    </w:p>
    <w:p w:rsidR="005E2369" w:rsidRDefault="003315BC">
      <w:pPr>
        <w:numPr>
          <w:ilvl w:val="0"/>
          <w:numId w:val="4"/>
        </w:numPr>
        <w:spacing w:after="0"/>
        <w:rPr>
          <w:sz w:val="24"/>
          <w:szCs w:val="24"/>
        </w:rPr>
      </w:pPr>
      <w:r>
        <w:rPr>
          <w:sz w:val="24"/>
          <w:szCs w:val="24"/>
        </w:rPr>
        <w:t>Stores all subject and question information</w:t>
      </w:r>
    </w:p>
    <w:p w:rsidR="005E2369" w:rsidRDefault="003315BC">
      <w:pPr>
        <w:numPr>
          <w:ilvl w:val="0"/>
          <w:numId w:val="4"/>
        </w:numPr>
        <w:spacing w:after="0"/>
        <w:rPr>
          <w:sz w:val="24"/>
          <w:szCs w:val="24"/>
        </w:rPr>
      </w:pPr>
      <w:r>
        <w:rPr>
          <w:sz w:val="24"/>
          <w:szCs w:val="24"/>
        </w:rPr>
        <w:t>Only interfaced by MiddleMan.java</w:t>
      </w:r>
    </w:p>
    <w:p w:rsidR="005E2369" w:rsidRDefault="003315BC">
      <w:pPr>
        <w:numPr>
          <w:ilvl w:val="0"/>
          <w:numId w:val="4"/>
        </w:numPr>
        <w:rPr>
          <w:sz w:val="24"/>
          <w:szCs w:val="24"/>
        </w:rPr>
      </w:pPr>
      <w:r>
        <w:rPr>
          <w:sz w:val="24"/>
          <w:szCs w:val="24"/>
        </w:rPr>
        <w:t>Hosted remotely to prevent setup complicated database set up</w:t>
      </w:r>
    </w:p>
    <w:p w:rsidR="005E2369" w:rsidRDefault="003315BC">
      <w:pPr>
        <w:rPr>
          <w:sz w:val="24"/>
          <w:szCs w:val="24"/>
        </w:rPr>
      </w:pPr>
      <w:r>
        <w:rPr>
          <w:sz w:val="24"/>
          <w:szCs w:val="24"/>
        </w:rPr>
        <w:t xml:space="preserve">      Entity Relationship Diagram</w:t>
      </w:r>
    </w:p>
    <w:p w:rsidR="005E2369" w:rsidRDefault="003315BC">
      <w:pPr>
        <w:rPr>
          <w:b/>
          <w:sz w:val="24"/>
          <w:szCs w:val="24"/>
        </w:rPr>
      </w:pPr>
      <w:r>
        <w:rPr>
          <w:noProof/>
          <w:sz w:val="24"/>
          <w:szCs w:val="24"/>
        </w:rPr>
        <w:drawing>
          <wp:inline distT="114300" distB="114300" distL="114300" distR="114300">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3315BC">
      <w:pPr>
        <w:numPr>
          <w:ilvl w:val="0"/>
          <w:numId w:val="6"/>
        </w:numPr>
        <w:pBdr>
          <w:top w:val="nil"/>
          <w:left w:val="nil"/>
          <w:bottom w:val="nil"/>
          <w:right w:val="nil"/>
          <w:between w:val="nil"/>
        </w:pBdr>
        <w:rPr>
          <w:b/>
          <w:color w:val="000000"/>
          <w:sz w:val="24"/>
          <w:szCs w:val="24"/>
        </w:rPr>
      </w:pPr>
      <w:r>
        <w:rPr>
          <w:b/>
          <w:sz w:val="24"/>
          <w:szCs w:val="24"/>
        </w:rPr>
        <w:t>Build Instructions</w:t>
      </w:r>
    </w:p>
    <w:p w:rsidR="005E2369" w:rsidRDefault="003315BC">
      <w:pPr>
        <w:pBdr>
          <w:top w:val="nil"/>
          <w:left w:val="nil"/>
          <w:bottom w:val="nil"/>
          <w:right w:val="nil"/>
          <w:between w:val="nil"/>
        </w:pBdr>
        <w:ind w:left="720"/>
        <w:rPr>
          <w:b/>
          <w:sz w:val="24"/>
          <w:szCs w:val="24"/>
        </w:rPr>
      </w:pPr>
      <w:r>
        <w:rPr>
          <w:b/>
          <w:sz w:val="24"/>
          <w:szCs w:val="24"/>
        </w:rPr>
        <w:t>cd into the ‘Code’ directory</w:t>
      </w:r>
    </w:p>
    <w:p w:rsidR="005E2369" w:rsidRDefault="003315BC">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5E2369" w:rsidRDefault="003315BC">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5E2369" w:rsidRDefault="003315BC">
      <w:pPr>
        <w:numPr>
          <w:ilvl w:val="1"/>
          <w:numId w:val="6"/>
        </w:numPr>
        <w:pBdr>
          <w:top w:val="nil"/>
          <w:left w:val="nil"/>
          <w:bottom w:val="nil"/>
          <w:right w:val="nil"/>
          <w:between w:val="nil"/>
        </w:pBdr>
        <w:rPr>
          <w:b/>
          <w:sz w:val="24"/>
          <w:szCs w:val="24"/>
        </w:rPr>
      </w:pPr>
      <w:r>
        <w:rPr>
          <w:b/>
          <w:sz w:val="24"/>
          <w:szCs w:val="24"/>
        </w:rPr>
        <w:t>Create a JAR file called study</w:t>
      </w:r>
    </w:p>
    <w:p w:rsidR="005E2369" w:rsidRDefault="003315BC">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5E2369" w:rsidRDefault="003315BC">
      <w:pPr>
        <w:numPr>
          <w:ilvl w:val="1"/>
          <w:numId w:val="6"/>
        </w:numPr>
        <w:pBdr>
          <w:top w:val="nil"/>
          <w:left w:val="nil"/>
          <w:bottom w:val="nil"/>
          <w:right w:val="nil"/>
          <w:between w:val="nil"/>
        </w:pBdr>
        <w:rPr>
          <w:b/>
          <w:sz w:val="24"/>
          <w:szCs w:val="24"/>
        </w:rPr>
      </w:pPr>
      <w:r>
        <w:rPr>
          <w:b/>
          <w:sz w:val="24"/>
          <w:szCs w:val="24"/>
        </w:rPr>
        <w:t>Execute the JAR file</w:t>
      </w:r>
    </w:p>
    <w:p w:rsidR="005E2369" w:rsidRDefault="003315BC">
      <w:pPr>
        <w:pBdr>
          <w:top w:val="nil"/>
          <w:left w:val="nil"/>
          <w:bottom w:val="nil"/>
          <w:right w:val="nil"/>
          <w:between w:val="nil"/>
        </w:pBdr>
        <w:ind w:left="1440"/>
        <w:rPr>
          <w:i/>
          <w:sz w:val="24"/>
          <w:szCs w:val="24"/>
        </w:rPr>
      </w:pPr>
      <w:r>
        <w:rPr>
          <w:i/>
          <w:sz w:val="24"/>
          <w:szCs w:val="24"/>
        </w:rPr>
        <w:t>java -jar study</w:t>
      </w:r>
    </w:p>
    <w:p w:rsidR="005E2369" w:rsidRDefault="005E2369">
      <w:pPr>
        <w:rPr>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rPr>
          <w:b/>
          <w:sz w:val="24"/>
          <w:szCs w:val="24"/>
        </w:rPr>
      </w:pPr>
    </w:p>
    <w:p w:rsidR="005E2369" w:rsidRDefault="005E2369">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 xml:space="preserve">UML Diagrams </w:t>
      </w:r>
    </w:p>
    <w:p w:rsidR="005E2369" w:rsidRDefault="005E2369">
      <w:pPr>
        <w:ind w:left="360"/>
        <w:rPr>
          <w:b/>
          <w:sz w:val="24"/>
          <w:szCs w:val="24"/>
        </w:rPr>
      </w:pPr>
    </w:p>
    <w:p w:rsidR="005E2369" w:rsidRDefault="004B2C84">
      <w:pPr>
        <w:ind w:left="360"/>
        <w:rPr>
          <w:b/>
          <w:sz w:val="24"/>
          <w:szCs w:val="24"/>
        </w:rPr>
      </w:pPr>
      <w:r>
        <w:rPr>
          <w:b/>
          <w:noProof/>
          <w:sz w:val="24"/>
          <w:szCs w:val="24"/>
        </w:rPr>
        <w:drawing>
          <wp:inline distT="114300" distB="114300" distL="114300" distR="114300" wp14:anchorId="45C6ACD2" wp14:editId="71E0CA27">
            <wp:extent cx="5943600" cy="5003800"/>
            <wp:effectExtent l="0" t="0" r="0" b="635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03800"/>
                    </a:xfrm>
                    <a:prstGeom prst="rect">
                      <a:avLst/>
                    </a:prstGeom>
                    <a:ln/>
                  </pic:spPr>
                </pic:pic>
              </a:graphicData>
            </a:graphic>
          </wp:inline>
        </w:drawing>
      </w:r>
    </w:p>
    <w:p w:rsidR="007A5851" w:rsidRDefault="007A5851">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5E2369" w:rsidRDefault="003315BC" w:rsidP="00044F34">
      <w:pPr>
        <w:rPr>
          <w:sz w:val="24"/>
          <w:szCs w:val="24"/>
        </w:rPr>
      </w:pPr>
      <w:r>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E2369" w:rsidRDefault="003315BC" w:rsidP="00044F34">
      <w:pPr>
        <w:rPr>
          <w:sz w:val="24"/>
          <w:szCs w:val="24"/>
        </w:rPr>
      </w:pPr>
      <w:r>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w:t>
      </w:r>
      <w:r>
        <w:rPr>
          <w:sz w:val="24"/>
          <w:szCs w:val="24"/>
        </w:rPr>
        <w:lastRenderedPageBreak/>
        <w:t xml:space="preserve">communications throughout the week vie Hangouts chat, and a standing video teleconference (VTC) every Monday and Saturday.  During the VTC, goals for the week are discussed with expectations set for the end of the week with any </w:t>
      </w:r>
      <w:r w:rsidR="00044F34">
        <w:rPr>
          <w:sz w:val="24"/>
          <w:szCs w:val="24"/>
        </w:rPr>
        <w:t>last-minute</w:t>
      </w:r>
      <w:r>
        <w:rPr>
          <w:sz w:val="24"/>
          <w:szCs w:val="24"/>
        </w:rPr>
        <w:t xml:space="preserve"> changes being discussed on Saturdays.  </w:t>
      </w:r>
    </w:p>
    <w:p w:rsidR="00044F34" w:rsidRDefault="00044F34" w:rsidP="0020120A">
      <w:pPr>
        <w:rPr>
          <w:b/>
          <w:sz w:val="24"/>
          <w:szCs w:val="24"/>
        </w:rPr>
      </w:pPr>
      <w:bookmarkStart w:id="2" w:name="_heading=h.30j0zll" w:colFirst="0" w:colLast="0"/>
      <w:bookmarkEnd w:id="2"/>
    </w:p>
    <w:p w:rsidR="00044F34" w:rsidRDefault="00044F34" w:rsidP="00044F34">
      <w:pPr>
        <w:pStyle w:val="ListParagraph"/>
        <w:numPr>
          <w:ilvl w:val="0"/>
          <w:numId w:val="6"/>
        </w:numPr>
        <w:rPr>
          <w:b/>
          <w:sz w:val="24"/>
          <w:szCs w:val="24"/>
        </w:rPr>
      </w:pPr>
      <w:r>
        <w:rPr>
          <w:b/>
          <w:sz w:val="24"/>
          <w:szCs w:val="24"/>
        </w:rPr>
        <w:t>Progress</w:t>
      </w:r>
    </w:p>
    <w:p w:rsidR="00044F34" w:rsidRPr="00044F34" w:rsidRDefault="00044F34" w:rsidP="00044F34">
      <w:pPr>
        <w:rPr>
          <w:sz w:val="24"/>
          <w:szCs w:val="24"/>
        </w:rPr>
      </w:pPr>
      <w:r w:rsidRPr="00044F34">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w:t>
      </w:r>
      <w:r>
        <w:rPr>
          <w:sz w:val="24"/>
          <w:szCs w:val="24"/>
        </w:rPr>
        <w:t xml:space="preserve"> (Screen Shots below)</w:t>
      </w:r>
    </w:p>
    <w:p w:rsidR="00044F34" w:rsidRDefault="00044F34" w:rsidP="00044F34">
      <w:pPr>
        <w:rPr>
          <w:b/>
          <w:sz w:val="24"/>
          <w:szCs w:val="24"/>
        </w:rPr>
      </w:pPr>
      <w:r>
        <w:rPr>
          <w:noProof/>
          <w:sz w:val="24"/>
          <w:szCs w:val="24"/>
        </w:rPr>
        <w:drawing>
          <wp:inline distT="114300" distB="114300" distL="114300" distR="114300" wp14:anchorId="53C8104E" wp14:editId="3D2669D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044F34" w:rsidRDefault="00044F34" w:rsidP="00044F34">
      <w:pPr>
        <w:rPr>
          <w:sz w:val="24"/>
          <w:szCs w:val="24"/>
        </w:rPr>
      </w:pPr>
      <w:r>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044F34" w:rsidRDefault="00044F34" w:rsidP="00044F34">
      <w:pPr>
        <w:rPr>
          <w:b/>
          <w:sz w:val="24"/>
          <w:szCs w:val="24"/>
        </w:rPr>
      </w:pPr>
      <w:r>
        <w:rPr>
          <w:noProof/>
          <w:sz w:val="24"/>
          <w:szCs w:val="24"/>
        </w:rPr>
        <w:lastRenderedPageBreak/>
        <w:drawing>
          <wp:inline distT="114300" distB="114300" distL="114300" distR="114300" wp14:anchorId="785BDC8E" wp14:editId="77291C1C">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044F34" w:rsidRDefault="00044F34" w:rsidP="00044F34">
      <w:pPr>
        <w:rPr>
          <w:sz w:val="24"/>
          <w:szCs w:val="24"/>
        </w:rPr>
      </w:pPr>
      <w:r>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044F34" w:rsidRDefault="00044F34" w:rsidP="00044F34">
      <w:pPr>
        <w:rPr>
          <w:b/>
          <w:sz w:val="24"/>
          <w:szCs w:val="24"/>
        </w:rPr>
      </w:pPr>
    </w:p>
    <w:p w:rsidR="00044F34" w:rsidRDefault="00044F34" w:rsidP="00044F34">
      <w:pPr>
        <w:rPr>
          <w:b/>
          <w:sz w:val="24"/>
          <w:szCs w:val="24"/>
        </w:rPr>
      </w:pPr>
      <w:r>
        <w:rPr>
          <w:noProof/>
          <w:sz w:val="24"/>
          <w:szCs w:val="24"/>
        </w:rPr>
        <w:drawing>
          <wp:inline distT="114300" distB="114300" distL="114300" distR="114300" wp14:anchorId="0E199DFA" wp14:editId="07CE3A0B">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044F34" w:rsidRDefault="00044F34" w:rsidP="00044F34">
      <w:pPr>
        <w:rPr>
          <w:sz w:val="24"/>
          <w:szCs w:val="24"/>
        </w:rPr>
      </w:pPr>
      <w:r>
        <w:rPr>
          <w:sz w:val="24"/>
          <w:szCs w:val="24"/>
        </w:rPr>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sectPr w:rsidR="00044F3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3FD" w:rsidRDefault="00B423FD">
      <w:pPr>
        <w:spacing w:after="0" w:line="240" w:lineRule="auto"/>
      </w:pPr>
      <w:r>
        <w:separator/>
      </w:r>
    </w:p>
  </w:endnote>
  <w:endnote w:type="continuationSeparator" w:id="0">
    <w:p w:rsidR="00B423FD" w:rsidRDefault="00B4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3FD" w:rsidRDefault="00B423FD">
      <w:pPr>
        <w:spacing w:after="0" w:line="240" w:lineRule="auto"/>
      </w:pPr>
      <w:r>
        <w:separator/>
      </w:r>
    </w:p>
  </w:footnote>
  <w:footnote w:type="continuationSeparator" w:id="0">
    <w:p w:rsidR="00B423FD" w:rsidRDefault="00B4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CMSC 495 6380 Phase 1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F16ACD"/>
    <w:multiLevelType w:val="multilevel"/>
    <w:tmpl w:val="1526B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qQUAKY9B9CwAAAA="/>
  </w:docVars>
  <w:rsids>
    <w:rsidRoot w:val="005E2369"/>
    <w:rsid w:val="00030765"/>
    <w:rsid w:val="00044F34"/>
    <w:rsid w:val="0020120A"/>
    <w:rsid w:val="003315BC"/>
    <w:rsid w:val="004B2C84"/>
    <w:rsid w:val="005E2369"/>
    <w:rsid w:val="006473EA"/>
    <w:rsid w:val="006860BE"/>
    <w:rsid w:val="006C36E4"/>
    <w:rsid w:val="007A5851"/>
    <w:rsid w:val="00B423FD"/>
    <w:rsid w:val="00B42AB8"/>
    <w:rsid w:val="00DB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5BCC"/>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2020-02-16T21:34:00Z</dcterms:created>
  <dcterms:modified xsi:type="dcterms:W3CDTF">2020-02-16T21:42:00Z</dcterms:modified>
</cp:coreProperties>
</file>