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Walking Behaviour in University of the Philippines Baguio</w:t>
      </w:r>
    </w:p>
  </w:body>
  <w:body>
    <w:p>
      <w:pPr/>
    </w:p>
  </w:body>
  <w:body>
    <w:p>
      <w:pPr>
        <w:pStyle w:val="H2"/>
      </w:pPr>
      <w:r>
        <w:t>Survey Flow</w:t>
      </w:r>
    </w:p>
  </w:body>
  <w:body>
    <w:p>
      <w:pPr>
        <w:keepNext/>
        <w:pStyle w:val="SFGray"/>
        <w:ind w:left="0"/>
      </w:pPr>
      <w:r>
        <w:t>Standard: Section 0 (2 Questions)</w:t>
      </w:r>
    </w:p>
  </w:body>
  <w:body>
    <w:p>
      <w:pPr>
        <w:keepNext/>
        <w:pStyle w:val="SFGray"/>
        <w:ind w:left="0"/>
      </w:pPr>
      <w:r>
        <w:t>Standard: Section I (4 Questions)</w:t>
      </w:r>
    </w:p>
  </w:body>
  <w:body>
    <w:p>
      <w:pPr>
        <w:keepNext/>
        <w:pStyle w:val="SFGray"/>
        <w:ind w:left="0"/>
      </w:pPr>
      <w:r>
        <w:t>Standard: Section II (5 Questions)</w:t>
      </w:r>
    </w:p>
  </w:body>
  <w:body>
    <w:p>
      <w:pPr>
        <w:keepNext/>
        <w:pStyle w:val="SFGray"/>
        <w:ind w:left="0"/>
      </w:pPr>
      <w:r>
        <w:t>Standard: Section III (5 Questions)</w:t>
      </w:r>
    </w:p>
  </w:body>
  <w:body>
    <w:p>
      <w:pPr>
        <w:keepNext/>
        <w:pStyle w:val="SFGray"/>
        <w:ind w:left="0"/>
      </w:pPr>
      <w:r>
        <w:t>Standard: Section IV (5 Questions)</w:t>
      </w:r>
    </w:p>
  </w:body>
  <w:body>
    <w:p>
      <w:pPr>
        <w:keepNext/>
        <w:pStyle w:val="SFGray"/>
        <w:ind w:left="0"/>
      </w:pPr>
      <w:r>
        <w:t>Standard: Section V (2 Questions)</w:t>
      </w:r>
    </w:p>
  </w:body>
  <w:body>
    <w:p>
      <w:pPr>
        <w:keepNext/>
        <w:pStyle w:val="SFGray"/>
        <w:ind w:left="0"/>
      </w:pPr>
      <w:r>
        <w:t>Standard: Section VI (6 Questions)</w:t>
      </w:r>
    </w:p>
  </w:body>
  <w:body>
    <w:p>
      <w:pPr>
        <w:keepNext/>
        <w:pStyle w:val="SFGray"/>
        <w:ind w:left="0"/>
      </w:pPr>
      <w:r>
        <w:t>Standard: Section VII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Section 0</w:t>
      </w:r>
    </w:p>
  </w:body>
  <w:body>
    <w:tbl>
      <w:tblPr>
        <w:tblStyle w:val="QQuestionIconTable"/>
        <w:tblW w:w="0" w:type="auto"/>
        <w:tblLook w:firstRow="true" w:lastRow="true" w:firstCol="true" w:lastCol="true"/>
      </w:tblPr>
      <w:tblGrid/>
    </w:tbl>
    <w:p/>
  </w:body>
  <w:body>
    <w:p>
      <w:pPr>
        <w:keepNext/>
      </w:pPr>
      <w:r>
        <w:rPr/>
        <w:t xml:space="preserve">Q0 Thank you for helping this study. The study is entitled "Agent's Spatial Behaviour in Pedestrian Movement: An Empirical Study Using GeoMASON in University of the Philippines Baguio" conducted by Rosseau Nilo Maamor as part of his BS Computer Science Special Problem. This study is aimed at understanding and simulating peoples' specific route choices strategies (distance, landmark, barrier) when navigating through urban environment by foot. The University of the Philippines Baguio (UPB) is used as the urban environment and case study.</w:t>
      </w:r>
      <w:r>
        <w:rPr/>
        <w:br/>
      </w:r>
      <w:r>
        <w:rPr/>
        <w:t xml:space="preserve">
</w:t>
      </w:r>
      <w:r>
        <w:rPr/>
        <w:br/>
      </w:r>
      <w:r>
        <w:rPr/>
        <w:t xml:space="preserve">
</w:t>
      </w:r>
      <w:r>
        <w:rPr>
          <w:b w:val="on"/>
        </w:rPr>
        <w:t xml:space="preserve">Please remember that there are no right or wrong answers.</w:t>
      </w:r>
      <w:r>
        <w:rPr/>
        <w:t xml:space="preserve"> The questionnaire is structured in different sections but you are free to leave the questionnaire at any time. You can also start it and complete it at a later time. In addition, </w:t>
      </w:r>
      <w:r>
        <w:rPr>
          <w:b w:val="on"/>
        </w:rPr>
        <w:t xml:space="preserve">only Section I, II, III, and IV are required</w:t>
      </w:r>
      <w:r>
        <w:rPr/>
        <w:t xml:space="preserve">. There are 15 required questions and 5 optional questions in this survey. All in all, this survey will only take </w:t>
      </w:r>
      <w:r>
        <w:rPr>
          <w:b w:val="on"/>
        </w:rPr>
        <w:t xml:space="preserve">two to five minutes</w:t>
      </w:r>
      <w:r>
        <w:rPr/>
        <w:t xml:space="preserve"> of your valuable time while also helping the researcher graduate.</w:t>
      </w:r>
      <w:r>
        <w:rPr/>
        <w:br/>
      </w:r>
      <w:r>
        <w:rPr/>
        <w:t xml:space="preserve">
</w:t>
      </w:r>
      <w:r>
        <w:rPr/>
        <w:br/>
      </w:r>
      <w:r>
        <w:rPr/>
        <w:t xml:space="preserve">
If you have questions or doubts about your participation, you can email </w:t>
      </w:r>
      <w:r>
        <w:rPr/>
      </w:r>
      <w:hyperlink r:id="rId10">
        <w:r>
          <w:rPr>
            <w:rStyle w:val="Hyperlink"/>
            <w:u w:val="single"/>
            <w:color w:val="007AC0"/>
          </w:rPr>
          <w:t>rgmaamor@up.edu.ph</w:t>
        </w:r>
      </w:hyperlink>
      <w:r>
        <w:rPr/>
        <w:t xml:space="preserve"> or message him on his </w:t>
      </w:r>
      <w:r>
        <w:rPr/>
      </w:r>
      <w:hyperlink r:id="rId11">
        <w:r>
          <w:rPr>
            <w:rStyle w:val="Hyperlink"/>
            <w:u w:val="single"/>
            <w:color w:val="007AC0"/>
          </w:rPr>
          <w:t>Facebook Messenger</w:t>
        </w:r>
      </w:hyperlink>
      <w:r>
        <w:rPr/>
        <w:t xml:space="preserve">.</w:t>
      </w:r>
      <w:r>
        <w:rPr/>
        <w:br/>
      </w:r>
      <w:r>
        <w:rPr/>
        <w:t xml:space="preserve">
</w:t>
      </w:r>
      <w:r>
        <w:rPr/>
        <w:br/>
      </w:r>
      <w:r>
        <w:rPr/>
        <w:t xml:space="preserve">Please consider sharing the survey.</w:t>
      </w:r>
      <w:r>
        <w:rPr/>
        <w:br/>
      </w:r>
      <w:r>
        <w:rPr/>
        <w:br/>
      </w:r>
      <w:r>
        <w:rPr/>
        <w:t xml:space="preserve">
Thank you for your participation!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S0H0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0</w:t>
      </w:r>
    </w:p>
  </w:body>
  <w:body>
    <w:p>
      <w:pPr>
        <w:pStyle w:val="BlockSeparator"/>
      </w:pPr>
    </w:p>
  </w:body>
  <w:body>
    <w:p>
      <w:pPr>
        <w:pStyle w:val="BlockStartLabel"/>
      </w:pPr>
      <w:r>
        <w:t>Start of Block: Section I</w:t>
      </w:r>
    </w:p>
  </w:body>
  <w:body>
    <w:tbl>
      <w:tblPr>
        <w:tblStyle w:val="QQuestionIconTable"/>
        <w:tblW w:w="0" w:type="auto"/>
        <w:tblLook w:firstRow="true" w:lastRow="true" w:firstCol="true" w:lastCol="true"/>
      </w:tblPr>
      <w:tblGrid/>
    </w:tbl>
    <w:p/>
  </w:body>
  <w:body>
    <w:p>
      <w:pPr>
        <w:keepNext/>
      </w:pPr>
      <w:r>
        <w:rPr/>
        <w:t xml:space="preserve">S1Q1 </w:t>
      </w:r>
      <w:r>
        <w:rPr>
          <w:b w:val="on"/>
        </w:rPr>
        <w:t xml:space="preserve">REQUIRED</w:t>
      </w:r>
      <w:r>
        <w:rPr/>
        <w:br/>
      </w:r>
      <w:r>
        <w:rPr/>
        <w:t xml:space="preserve">
How would you describe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S2Q2 </w:t>
      </w:r>
      <w:r>
        <w:rPr>
          <w:b w:val="on"/>
        </w:rPr>
        <w:t xml:space="preserve">REQUIRED</w:t>
      </w:r>
      <w:r>
        <w:rPr/>
        <w:br/>
      </w:r>
      <w:r>
        <w:rPr/>
        <w:t xml:space="preserve">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S3Q3 </w:t>
      </w:r>
      <w:r>
        <w:rPr>
          <w:b w:val="on"/>
        </w:rPr>
        <w:t xml:space="preserve">REQUIRED</w:t>
      </w:r>
      <w:r>
        <w:rPr/>
        <w:br/>
      </w:r>
      <w:r>
        <w:rPr/>
        <w:t xml:space="preserve">
Which of the following applies to you?</w:t>
      </w:r>
    </w:p>
  </w:body>
  <w:body>
    <w:p>
      <w:pPr>
        <w:keepNext/>
        <w:pStyle w:val="ListParagraph"/>
        <w:numPr>
          <w:ilvl w:val="0"/>
          <w:numId w:val="2"/>
        </w:numPr>
      </w:pPr>
      <w:r>
        <w:rPr/>
        <w:t xml:space="preserve">I study or I used to study in UPB  (2) </w:t>
      </w:r>
    </w:p>
  </w:body>
  <w:body>
    <w:p>
      <w:pPr>
        <w:keepNext/>
        <w:pStyle w:val="ListParagraph"/>
        <w:numPr>
          <w:ilvl w:val="0"/>
          <w:numId w:val="2"/>
        </w:numPr>
      </w:pPr>
      <w:r>
        <w:rPr/>
        <w:t xml:space="preserve">I work or I used to work in UPB  (1) </w:t>
      </w:r>
    </w:p>
  </w:body>
  <w:body>
    <w:p>
      <w:pPr>
        <w:keepNext/>
        <w:pStyle w:val="ListParagraph"/>
        <w:numPr>
          <w:ilvl w:val="0"/>
          <w:numId w:val="2"/>
        </w:numPr>
      </w:pPr>
      <w:r>
        <w:rPr/>
        <w:t xml:space="preserve">I occasionally visit UPB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I</w:t>
      </w:r>
    </w:p>
  </w:body>
  <w:body>
    <w:p>
      <w:pPr>
        <w:pStyle w:val="BlockSeparator"/>
      </w:pPr>
    </w:p>
  </w:body>
  <w:body>
    <w:p>
      <w:pPr>
        <w:pStyle w:val="BlockStartLabel"/>
      </w:pPr>
      <w:r>
        <w:t>Start of Block: Section II</w:t>
      </w:r>
    </w:p>
  </w:body>
  <w:body>
    <w:tbl>
      <w:tblPr>
        <w:tblStyle w:val="QQuestionIconTable"/>
        <w:tblW w:w="0" w:type="auto"/>
        <w:tblLook w:firstRow="true" w:lastRow="true" w:firstCol="true" w:lastCol="true"/>
      </w:tblPr>
      <w:tblGrid/>
    </w:tbl>
    <w:p/>
  </w:body>
  <w:body>
    <w:p>
      <w:pPr>
        <w:keepNext/>
      </w:pPr>
      <w:r>
        <w:rPr/>
        <w:t xml:space="preserve">S2Q1 </w:t>
      </w:r>
      <w:r>
        <w:rPr>
          <w:b w:val="on"/>
        </w:rPr>
        <w:t xml:space="preserve">REQUIRED</w:t>
      </w:r>
      <w:r>
        <w:rPr/>
        <w:br/>
      </w:r>
      <w:r>
        <w:rPr/>
        <w:t xml:space="preserve">
Are you familiar with the following two locations, the </w:t>
      </w:r>
      <w:r>
        <w:rPr>
          <w:b w:val="on"/>
        </w:rPr>
        <w:t xml:space="preserve">UPB Main Entrance</w:t>
      </w:r>
      <w:r>
        <w:rPr/>
        <w:t xml:space="preserve"> and </w:t>
      </w:r>
      <w:r>
        <w:rPr>
          <w:b w:val="on"/>
        </w:rPr>
        <w:t xml:space="preserve">Kolehiyo ng Agham (KA)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S2Q2 </w:t>
      </w:r>
      <w:r>
        <w:rPr>
          <w:b w:val="on"/>
        </w:rPr>
        <w:t xml:space="preserve">REQUIRED</w:t>
      </w:r>
      <w:r>
        <w:rPr/>
        <w:br/>
      </w:r>
      <w:r>
        <w:rPr/>
        <w:t xml:space="preserve">
(</w:t>
      </w:r>
      <w:r>
        <w:rPr>
          <w:b w:val="on"/>
        </w:rPr>
        <w:t xml:space="preserve">Distance</w:t>
      </w:r>
      <w:r>
        <w:rPr/>
        <w:t xml:space="preserve"> - extent or total amount of movement between an origin and a destination.)</w:t>
      </w:r>
      <w:r>
        <w:rPr/>
        <w:br/>
      </w:r>
      <w:r>
        <w:rPr/>
        <w:t xml:space="preserve">
Do you consider </w:t>
      </w:r>
      <w:r>
        <w:rPr>
          <w:b w:val="on"/>
        </w:rPr>
        <w:t xml:space="preserve">distance </w:t>
      </w:r>
      <w:r>
        <w:rPr/>
        <w:t xml:space="preserve">when going from </w:t>
      </w:r>
      <w:r>
        <w:rPr>
          <w:b w:val="on"/>
        </w:rPr>
        <w:t xml:space="preserve">UPB Main Entrance</w:t>
      </w:r>
      <w:r>
        <w:rPr/>
        <w:t xml:space="preserve"> to </w:t>
      </w:r>
      <w:r>
        <w:rPr>
          <w:b w:val="on"/>
        </w:rPr>
        <w:t xml:space="preserve">KA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S2Q3 </w:t>
      </w:r>
      <w:r>
        <w:rPr>
          <w:b w:val="on"/>
        </w:rPr>
        <w:t xml:space="preserve">REQUIRED</w:t>
      </w:r>
      <w:r>
        <w:rPr/>
        <w:br/>
      </w:r>
      <w:r>
        <w:rPr/>
        <w:t xml:space="preserve">
(</w:t>
      </w:r>
      <w:r>
        <w:rPr>
          <w:b w:val="on"/>
        </w:rPr>
        <w:t xml:space="preserve">Landmark </w:t>
      </w:r>
      <w:r>
        <w:rPr/>
        <w:t xml:space="preserve">- a building in UPB that is easily seen and recognized from a distance, especially one that enables you to establish your location. Example: Main Entrance Guard House, Iskolar ng Bayan building)</w:t>
      </w:r>
      <w:r>
        <w:rPr/>
        <w:br/>
      </w:r>
      <w:r>
        <w:rPr/>
        <w:t xml:space="preserve">
Do you consider </w:t>
      </w:r>
      <w:r>
        <w:rPr>
          <w:b w:val="on"/>
        </w:rPr>
        <w:t xml:space="preserve">landmark </w:t>
      </w:r>
      <w:r>
        <w:rPr/>
        <w:t xml:space="preserve">when going from </w:t>
      </w:r>
      <w:r>
        <w:rPr>
          <w:b w:val="on"/>
        </w:rPr>
        <w:t xml:space="preserve">UPB Main Entrance</w:t>
      </w:r>
      <w:r>
        <w:rPr/>
        <w:t xml:space="preserve"> to </w:t>
      </w:r>
      <w:r>
        <w:rPr>
          <w:b w:val="on"/>
        </w:rPr>
        <w:t xml:space="preserve">KA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S2Q4 </w:t>
      </w:r>
      <w:r>
        <w:rPr>
          <w:b w:val="on"/>
        </w:rPr>
        <w:t xml:space="preserve">REQUIRED</w:t>
      </w:r>
      <w:r>
        <w:rPr/>
        <w:br/>
      </w:r>
      <w:r>
        <w:rPr/>
        <w:t xml:space="preserve">
(</w:t>
      </w:r>
      <w:r>
        <w:rPr>
          <w:b w:val="on"/>
        </w:rPr>
        <w:t xml:space="preserve">Barrier </w:t>
      </w:r>
      <w:r>
        <w:rPr/>
        <w:t xml:space="preserve">- thing that prevents movement or access. Example: KA Quad plant area, construction area near KA Quad.)</w:t>
      </w:r>
      <w:r>
        <w:rPr/>
        <w:br/>
      </w:r>
      <w:r>
        <w:rPr/>
        <w:t xml:space="preserve">
Do you consider </w:t>
      </w:r>
      <w:r>
        <w:rPr>
          <w:b w:val="on"/>
        </w:rPr>
        <w:t xml:space="preserve">barrier </w:t>
      </w:r>
      <w:r>
        <w:rPr/>
        <w:t xml:space="preserve">when going from </w:t>
      </w:r>
      <w:r>
        <w:rPr>
          <w:b w:val="on"/>
        </w:rPr>
        <w:t xml:space="preserve">UPB Main Entrance</w:t>
      </w:r>
      <w:r>
        <w:rPr/>
        <w:t xml:space="preserve"> to </w:t>
      </w:r>
      <w:r>
        <w:rPr>
          <w:b w:val="on"/>
        </w:rPr>
        <w:t xml:space="preserve">KA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II</w:t>
      </w:r>
    </w:p>
  </w:body>
  <w:body>
    <w:p>
      <w:pPr>
        <w:pStyle w:val="BlockSeparator"/>
      </w:pPr>
    </w:p>
  </w:body>
  <w:body>
    <w:p>
      <w:pPr>
        <w:pStyle w:val="BlockStartLabel"/>
      </w:pPr>
      <w:r>
        <w:t>Start of Block: Section III</w:t>
      </w:r>
    </w:p>
  </w:body>
  <w:body>
    <w:tbl>
      <w:tblPr>
        <w:tblStyle w:val="QQuestionIconTable"/>
        <w:tblW w:w="0" w:type="auto"/>
        <w:tblLook w:firstRow="true" w:lastRow="true" w:firstCol="true" w:lastCol="true"/>
      </w:tblPr>
      <w:tblGrid/>
    </w:tbl>
    <w:p/>
  </w:body>
  <w:body>
    <w:p>
      <w:pPr>
        <w:keepNext/>
      </w:pPr>
      <w:r>
        <w:rPr/>
        <w:t xml:space="preserve">S3Q1 </w:t>
      </w:r>
      <w:r>
        <w:rPr>
          <w:b w:val="on"/>
        </w:rPr>
        <w:t xml:space="preserve">REQUIRED</w:t>
      </w:r>
      <w:r>
        <w:rPr/>
        <w:br/>
      </w:r>
      <w:r>
        <w:rPr/>
        <w:t xml:space="preserve">
Are you familiar with the following two locations, the </w:t>
      </w:r>
      <w:r>
        <w:rPr>
          <w:b w:val="on"/>
        </w:rPr>
        <w:t xml:space="preserve">UPB Main Entrance</w:t>
      </w:r>
      <w:r>
        <w:rPr/>
        <w:t xml:space="preserve"> and </w:t>
      </w:r>
      <w:r>
        <w:rPr>
          <w:b w:val="on"/>
        </w:rPr>
        <w:t xml:space="preserve">College of Social Science (CSS)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S3Q2 </w:t>
      </w:r>
      <w:r>
        <w:rPr>
          <w:b w:val="on"/>
        </w:rPr>
        <w:t xml:space="preserve">REQUIRED</w:t>
      </w:r>
      <w:r>
        <w:rPr/>
        <w:br/>
      </w:r>
      <w:r>
        <w:rPr/>
        <w:t xml:space="preserve">
(</w:t>
      </w:r>
      <w:r>
        <w:rPr>
          <w:b w:val="on"/>
        </w:rPr>
        <w:t xml:space="preserve">Distance</w:t>
      </w:r>
      <w:r>
        <w:rPr/>
        <w:t xml:space="preserve"> - extent or total amount of movement between an origin and a destination.)</w:t>
      </w:r>
      <w:r>
        <w:rPr/>
        <w:br/>
      </w:r>
      <w:r>
        <w:rPr/>
        <w:t xml:space="preserve">
Do you consider </w:t>
      </w:r>
      <w:r>
        <w:rPr>
          <w:b w:val="on"/>
        </w:rPr>
        <w:t xml:space="preserve">distance </w:t>
      </w:r>
      <w:r>
        <w:rPr/>
        <w:t xml:space="preserve">when going from </w:t>
      </w:r>
      <w:r>
        <w:rPr>
          <w:b w:val="on"/>
        </w:rPr>
        <w:t xml:space="preserve">UPB Main Entrance</w:t>
      </w:r>
      <w:r>
        <w:rPr/>
        <w:t xml:space="preserve"> to </w:t>
      </w:r>
      <w:r>
        <w:rPr>
          <w:b w:val="on"/>
        </w:rPr>
        <w:t xml:space="preserve">CSS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S3Q3 </w:t>
      </w:r>
      <w:r>
        <w:rPr>
          <w:b w:val="on"/>
        </w:rPr>
        <w:t xml:space="preserve">REQUIRED</w:t>
      </w:r>
      <w:r>
        <w:rPr/>
        <w:br/>
      </w:r>
      <w:r>
        <w:rPr/>
        <w:t xml:space="preserve">
(</w:t>
      </w:r>
      <w:r>
        <w:rPr>
          <w:b w:val="on"/>
        </w:rPr>
        <w:t xml:space="preserve">Landmark </w:t>
      </w:r>
      <w:r>
        <w:rPr/>
        <w:t xml:space="preserve">- a building in UPB that is easily seen and recognized from a distance, especially one that enables someone to establish their location. Example: Cafeteria, Alumni building)</w:t>
      </w:r>
      <w:r>
        <w:rPr/>
        <w:br/>
      </w:r>
      <w:r>
        <w:rPr/>
        <w:t xml:space="preserve">
Do you consider </w:t>
      </w:r>
      <w:r>
        <w:rPr>
          <w:b w:val="on"/>
        </w:rPr>
        <w:t xml:space="preserve">landmark </w:t>
      </w:r>
      <w:r>
        <w:rPr/>
        <w:t xml:space="preserve">when going from </w:t>
      </w:r>
      <w:r>
        <w:rPr>
          <w:b w:val="on"/>
        </w:rPr>
        <w:t xml:space="preserve">UPB Main Entrance</w:t>
      </w:r>
      <w:r>
        <w:rPr/>
        <w:t xml:space="preserve"> to </w:t>
      </w:r>
      <w:r>
        <w:rPr>
          <w:b w:val="on"/>
        </w:rPr>
        <w:t xml:space="preserve">CSS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S3Q4 </w:t>
      </w:r>
      <w:r>
        <w:rPr>
          <w:b w:val="on"/>
        </w:rPr>
        <w:t xml:space="preserve">REQUIRED</w:t>
      </w:r>
      <w:r>
        <w:rPr/>
        <w:br/>
      </w:r>
      <w:r>
        <w:rPr/>
        <w:t xml:space="preserve">
(</w:t>
      </w:r>
      <w:r>
        <w:rPr>
          <w:b w:val="on"/>
        </w:rPr>
        <w:t xml:space="preserve">Barrier </w:t>
      </w:r>
      <w:r>
        <w:rPr/>
        <w:t xml:space="preserve">- thing that prevents movement or access. Example: Freedom Park plant area, "Limbo Rack" stairs to CSS building)</w:t>
      </w:r>
      <w:r>
        <w:rPr/>
        <w:br/>
      </w:r>
      <w:r>
        <w:rPr/>
        <w:t xml:space="preserve">
Do you consider </w:t>
      </w:r>
      <w:r>
        <w:rPr>
          <w:b w:val="on"/>
        </w:rPr>
        <w:t xml:space="preserve">barrier </w:t>
      </w:r>
      <w:r>
        <w:rPr/>
        <w:t xml:space="preserve">when going from </w:t>
      </w:r>
      <w:r>
        <w:rPr>
          <w:b w:val="on"/>
        </w:rPr>
        <w:t xml:space="preserve">UPB Main Entrance</w:t>
      </w:r>
      <w:r>
        <w:rPr/>
        <w:t xml:space="preserve"> to </w:t>
      </w:r>
      <w:r>
        <w:rPr>
          <w:b w:val="on"/>
        </w:rPr>
        <w:t xml:space="preserve">CSS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III</w:t>
      </w:r>
    </w:p>
  </w:body>
  <w:body>
    <w:p>
      <w:pPr>
        <w:pStyle w:val="BlockSeparator"/>
      </w:pPr>
    </w:p>
  </w:body>
  <w:body>
    <w:p>
      <w:pPr>
        <w:pStyle w:val="BlockStartLabel"/>
      </w:pPr>
      <w:r>
        <w:t>Start of Block: Section IV</w:t>
      </w:r>
    </w:p>
  </w:body>
  <w:body>
    <w:tbl>
      <w:tblPr>
        <w:tblStyle w:val="QQuestionIconTable"/>
        <w:tblW w:w="0" w:type="auto"/>
        <w:tblLook w:firstRow="true" w:lastRow="true" w:firstCol="true" w:lastCol="true"/>
      </w:tblPr>
      <w:tblGrid/>
    </w:tbl>
    <w:p/>
  </w:body>
  <w:body>
    <w:p>
      <w:pPr>
        <w:keepNext/>
      </w:pPr>
      <w:r>
        <w:rPr/>
        <w:t xml:space="preserve">S4Q1 </w:t>
      </w:r>
      <w:r>
        <w:rPr>
          <w:b w:val="on"/>
        </w:rPr>
        <w:t xml:space="preserve">REQUIRED</w:t>
      </w:r>
      <w:r>
        <w:rPr/>
        <w:br/>
      </w:r>
      <w:r>
        <w:rPr/>
        <w:t xml:space="preserve">
Are you familiar with the following two locations, the </w:t>
      </w:r>
      <w:r>
        <w:rPr>
          <w:b w:val="on"/>
        </w:rPr>
        <w:t xml:space="preserve">UPB Main Entrance </w:t>
      </w:r>
      <w:r>
        <w:rPr/>
        <w:t xml:space="preserve">and </w:t>
      </w:r>
      <w:r>
        <w:rPr>
          <w:b w:val="on"/>
        </w:rPr>
        <w:t xml:space="preserve">College of Arts and Communication (CAC)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S4Q2 </w:t>
      </w:r>
      <w:r>
        <w:rPr>
          <w:b w:val="on"/>
        </w:rPr>
        <w:t xml:space="preserve">REQUIRED</w:t>
      </w:r>
      <w:r>
        <w:rPr/>
        <w:br/>
      </w:r>
      <w:r>
        <w:rPr/>
        <w:t xml:space="preserve">
(</w:t>
      </w:r>
      <w:r>
        <w:rPr>
          <w:b w:val="on"/>
        </w:rPr>
        <w:t xml:space="preserve">Distance</w:t>
      </w:r>
      <w:r>
        <w:rPr/>
        <w:t xml:space="preserve"> - extent or total amount of movement between an origin and a destination.)</w:t>
      </w:r>
      <w:r>
        <w:rPr/>
        <w:br/>
      </w:r>
      <w:r>
        <w:rPr/>
        <w:t xml:space="preserve">
Do you consider </w:t>
      </w:r>
      <w:r>
        <w:rPr>
          <w:b w:val="on"/>
        </w:rPr>
        <w:t xml:space="preserve">distance </w:t>
      </w:r>
      <w:r>
        <w:rPr/>
        <w:t xml:space="preserve">when going from </w:t>
      </w:r>
      <w:r>
        <w:rPr>
          <w:b w:val="on"/>
        </w:rPr>
        <w:t xml:space="preserve">UPB Main Entrance</w:t>
      </w:r>
      <w:r>
        <w:rPr/>
        <w:t xml:space="preserve"> to </w:t>
      </w:r>
      <w:r>
        <w:rPr>
          <w:b w:val="on"/>
        </w:rPr>
        <w:t xml:space="preserve">CAC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S4Q3 </w:t>
      </w:r>
      <w:r>
        <w:rPr>
          <w:b w:val="on"/>
        </w:rPr>
        <w:t xml:space="preserve">REQUIRED</w:t>
      </w:r>
      <w:r>
        <w:rPr/>
        <w:br/>
      </w:r>
      <w:r>
        <w:rPr/>
        <w:t xml:space="preserve">
(</w:t>
      </w:r>
      <w:r>
        <w:rPr>
          <w:b w:val="on"/>
        </w:rPr>
        <w:t xml:space="preserve">Landmark </w:t>
      </w:r>
      <w:r>
        <w:rPr/>
        <w:t xml:space="preserve">- a building in UPB that is easily seen and recognized from a distance, especially one that enables someone to establish their location. Example: Teatro Amianan, UPB Library.)</w:t>
      </w:r>
      <w:r>
        <w:rPr/>
        <w:br/>
      </w:r>
      <w:r>
        <w:rPr/>
        <w:t xml:space="preserve">
Do you consider </w:t>
      </w:r>
      <w:r>
        <w:rPr>
          <w:b w:val="on"/>
        </w:rPr>
        <w:t xml:space="preserve">landmark </w:t>
      </w:r>
      <w:r>
        <w:rPr/>
        <w:t xml:space="preserve">when going from </w:t>
      </w:r>
      <w:r>
        <w:rPr>
          <w:b w:val="on"/>
        </w:rPr>
        <w:t xml:space="preserve">UPB Main Entrance</w:t>
      </w:r>
      <w:r>
        <w:rPr/>
        <w:t xml:space="preserve"> to </w:t>
      </w:r>
      <w:r>
        <w:rPr>
          <w:b w:val="on"/>
        </w:rPr>
        <w:t xml:space="preserve">CAC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S4Q4 </w:t>
      </w:r>
      <w:r>
        <w:rPr>
          <w:b w:val="on"/>
        </w:rPr>
        <w:t xml:space="preserve">REQUIRED</w:t>
      </w:r>
      <w:r>
        <w:rPr/>
        <w:br/>
      </w:r>
      <w:r>
        <w:rPr/>
        <w:t xml:space="preserve">
(</w:t>
      </w:r>
      <w:r>
        <w:rPr>
          <w:b w:val="on"/>
        </w:rPr>
        <w:t xml:space="preserve">Barrier </w:t>
      </w:r>
      <w:r>
        <w:rPr/>
        <w:t xml:space="preserve">- thing that prevents movement or access. Example: Construction area near CAC Dap-ay, plant area near library.)</w:t>
      </w:r>
      <w:r>
        <w:rPr/>
        <w:br/>
      </w:r>
      <w:r>
        <w:rPr/>
        <w:t xml:space="preserve">
Do you consider </w:t>
      </w:r>
      <w:r>
        <w:rPr>
          <w:b w:val="on"/>
        </w:rPr>
        <w:t xml:space="preserve">barrier </w:t>
      </w:r>
      <w:r>
        <w:rPr/>
        <w:t xml:space="preserve">when going from </w:t>
      </w:r>
      <w:r>
        <w:rPr>
          <w:b w:val="on"/>
        </w:rPr>
        <w:t xml:space="preserve">UPB Main Entrance</w:t>
      </w:r>
      <w:r>
        <w:rPr/>
        <w:t xml:space="preserve"> to </w:t>
      </w:r>
      <w:r>
        <w:rPr>
          <w:b w:val="on"/>
        </w:rPr>
        <w:t xml:space="preserve">CAC Building</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IV</w:t>
      </w:r>
    </w:p>
  </w:body>
  <w:body>
    <w:p>
      <w:pPr>
        <w:pStyle w:val="BlockSeparator"/>
      </w:pPr>
    </w:p>
  </w:body>
  <w:body>
    <w:p>
      <w:pPr>
        <w:pStyle w:val="BlockStartLabel"/>
      </w:pPr>
      <w:r>
        <w:t>Start of Block: Section V</w:t>
      </w:r>
    </w:p>
  </w:body>
  <w:body>
    <w:tbl>
      <w:tblPr>
        <w:tblStyle w:val="QQuestionIconTable"/>
        <w:tblW w:w="0" w:type="auto"/>
        <w:tblLook w:firstRow="true" w:lastRow="true" w:firstCol="true" w:lastCol="true"/>
      </w:tblPr>
      <w:tblGrid/>
    </w:tbl>
    <w:p/>
  </w:body>
  <w:body>
    <w:p>
      <w:pPr>
        <w:keepNext/>
      </w:pPr>
      <w:r>
        <w:rPr/>
        <w:t xml:space="preserve">S5Q1 </w:t>
      </w:r>
      <w:r>
        <w:rPr>
          <w:b w:val="on"/>
        </w:rPr>
        <w:t xml:space="preserve">OPTIONAL</w:t>
      </w:r>
      <w:r>
        <w:rPr/>
        <w:br/>
      </w:r>
      <w:r>
        <w:rPr/>
        <w:t xml:space="preserve">
How important are the following properties of a route if you have to reach a certain place by foot?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(1)</w:t>
            </w:r>
          </w:p>
        </w:tc>
        <w:tc>
          <w:tcPr>
            <w:tcW w:w="1596" w:type="dxa"/>
          </w:tcPr>
          <w:p>
            <w:pPr>
              <w:pStyle w:val="Normal"/>
            </w:pPr>
            <w:r>
              <w:rPr/>
              <w:t xml:space="preserve">Slightly important (2)</w:t>
            </w:r>
          </w:p>
        </w:tc>
        <w:tc>
          <w:tcPr>
            <w:tcW w:w="1596" w:type="dxa"/>
          </w:tcPr>
          <w:p>
            <w:pPr>
              <w:pStyle w:val="Normal"/>
            </w:pPr>
            <w:r>
              <w:rPr/>
              <w:t xml:space="preserve">Moderately important (3)</w:t>
            </w:r>
          </w:p>
        </w:tc>
        <w:tc>
          <w:tcPr>
            <w:tcW w:w="1596" w:type="dxa"/>
          </w:tcPr>
          <w:p>
            <w:pPr>
              <w:pStyle w:val="Normal"/>
            </w:pPr>
            <w:r>
              <w:rPr/>
              <w:t xml:space="preserve">Very important (4)</w:t>
            </w:r>
          </w:p>
        </w:tc>
        <w:tc>
          <w:tcPr>
            <w:tcW w:w="1596" w:type="dxa"/>
          </w:tcPr>
          <w:p>
            <w:pPr>
              <w:pStyle w:val="Normal"/>
            </w:pPr>
            <w:r>
              <w:rPr/>
              <w:t xml:space="preserve">Extremely important (5)</w:t>
            </w:r>
          </w:p>
        </w:tc>
      </w:tr>
      <w:tr>
        <w:tc>
          <w:tcPr>
            <w:tcW w:w="1596" w:type="dxa"/>
          </w:tcPr>
          <w:p>
            <w:pPr>
              <w:keepNext/>
              <w:pStyle w:val="Normal"/>
            </w:pPr>
            <w:r>
              <w:rPr/>
              <w:t xml:space="preserve">The route traverses or extends along green areas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route crosses safe areas (e.g. good lighting, presence of other people, the area is known)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route crosses interesting or useful landmarks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V</w:t>
      </w:r>
    </w:p>
  </w:body>
  <w:body>
    <w:p>
      <w:pPr>
        <w:pStyle w:val="BlockSeparator"/>
      </w:pPr>
    </w:p>
  </w:body>
  <w:body>
    <w:p>
      <w:pPr>
        <w:pStyle w:val="BlockStartLabel"/>
      </w:pPr>
      <w:r>
        <w:t>Start of Block: Section VI</w:t>
      </w:r>
    </w:p>
  </w:body>
  <w:body>
    <w:tbl>
      <w:tblPr>
        <w:tblStyle w:val="QQuestionIconTable"/>
        <w:tblW w:w="0" w:type="auto"/>
        <w:tblLook w:firstRow="true" w:lastRow="true" w:firstCol="true" w:lastCol="true"/>
      </w:tblPr>
      <w:tblGrid/>
    </w:tbl>
    <w:p/>
  </w:body>
  <w:body>
    <w:p>
      <w:pPr>
        <w:keepNext/>
      </w:pPr>
      <w:r>
        <w:rPr/>
        <w:t xml:space="preserve">S6Q0 In this section, you will be asked about your walking behaviour in UPB. Think about walking trips that are not aimed at reaching your private vehicle.</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S6Q1 </w:t>
      </w:r>
      <w:r>
        <w:rPr>
          <w:b w:val="on"/>
        </w:rPr>
        <w:t xml:space="preserve">OPTIONAL</w:t>
      </w:r>
      <w:r>
        <w:rPr/>
        <w:br/>
      </w:r>
      <w:r>
        <w:rPr/>
        <w:t xml:space="preserve">
On </w:t>
      </w:r>
      <w:r>
        <w:rPr>
          <w:b w:val="on"/>
        </w:rPr>
        <w:t xml:space="preserve">how many days per week</w:t>
      </w:r>
      <w:r>
        <w:rPr/>
        <w:t xml:space="preserve"> do you go for a walk in UPB (Answer from 0 - 7)?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S6Q2 </w:t>
      </w:r>
      <w:r>
        <w:rPr>
          <w:b w:val="on"/>
        </w:rPr>
        <w:t xml:space="preserve">OPTIONAL</w:t>
      </w:r>
      <w:r>
        <w:rPr/>
        <w:br/>
      </w:r>
      <w:r>
        <w:rPr/>
        <w:t xml:space="preserve">
How often do you walk in UPB for the following reasons?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Seldomly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Commuting to/from work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Commuting to/from study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S6Q3 </w:t>
      </w:r>
      <w:r>
        <w:rPr>
          <w:b w:val="on"/>
        </w:rPr>
        <w:t xml:space="preserve">OPTIONAL</w:t>
      </w:r>
      <w:r>
        <w:rPr/>
        <w:br/>
      </w:r>
      <w:r>
        <w:rPr/>
        <w:t xml:space="preserve">
How often do you use the GPS function of your mobile phone or other navigational devices (including paper maps) in the following situations?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Seldomly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When thinking on how to reach a certain destination by foot, before walking in UPB.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While walking towards a certain destination by foot in UPB.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S6Q4 </w:t>
      </w:r>
      <w:r>
        <w:rPr>
          <w:b w:val="on"/>
        </w:rPr>
        <w:t xml:space="preserve">OPTIONAL</w:t>
      </w:r>
      <w:r>
        <w:rPr/>
        <w:br/>
      </w:r>
      <w:r>
        <w:rPr/>
        <w:t xml:space="preserve">
How strongly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am good at remembering how to get somewhere and I don't have trouble finding the way back.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sense of direction is very good.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UPB, I can point accurately towards prominent buildings and other points of interest.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picture UPB very well from a bird's-eye view, as if it were shown on a map.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VI</w:t>
      </w:r>
    </w:p>
  </w:body>
  <w:body>
    <w:p>
      <w:pPr>
        <w:pStyle w:val="BlockSeparator"/>
      </w:pPr>
    </w:p>
  </w:body>
  <w:body>
    <w:p>
      <w:pPr>
        <w:pStyle w:val="BlockStartLabel"/>
      </w:pPr>
      <w:r>
        <w:t>Start of Block: Section VII </w:t>
      </w:r>
    </w:p>
  </w:body>
  <w:body>
    <w:tbl>
      <w:tblPr>
        <w:tblStyle w:val="QQuestionIconTable"/>
        <w:tblW w:w="0" w:type="auto"/>
        <w:tblLook w:firstRow="true" w:lastRow="true" w:firstCol="true" w:lastCol="true"/>
      </w:tblPr>
      <w:tblGrid/>
    </w:tbl>
    <w:p/>
  </w:body>
  <w:body>
    <w:p>
      <w:pPr>
        <w:keepNext/>
      </w:pPr>
      <w:r>
        <w:rPr/>
        <w:t xml:space="preserve">S7 Captcha Verification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S7H0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Section VII </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714500" cy="71437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714500" cy="714375"/>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rgmaamor@up.edu.ph?subject=WBUPB%20Survey_Inquiry"/><Relationship Id="rId11" Type="http://schemas.openxmlformats.org/officeDocument/2006/relationships/hyperlink" Target="https://www.facebook.com/RosseauNilo"/><Relationship Id="rId12" Type="http://schemas.openxmlformats.org/officeDocument/2006/relationships/image" Target="media/image2.png"/><Relationship Id="rId13" Type="http://schemas.openxmlformats.org/officeDocument/2006/relationships/image" Target="media/image3.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Behaviour in University of the Philippines Baguio</dc:title>
  <dc:subject/>
  <dc:creator>Qualtrics</dc:creator>
  <cp:keywords/>
  <dc:description/>
  <cp:lastModifiedBy>Qualtrics</cp:lastModifiedBy>
  <cp:revision>1</cp:revision>
  <dcterms:created xsi:type="dcterms:W3CDTF">2024-05-19T21:35:50Z</dcterms:created>
  <dcterms:modified xsi:type="dcterms:W3CDTF">2024-05-19T21:35:50Z</dcterms:modified>
</cp:coreProperties>
</file>