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92B2A" w14:textId="77777777" w:rsidR="00FB5CD6" w:rsidRPr="00FB5CD6" w:rsidRDefault="00FB5CD6" w:rsidP="00FB5CD6">
      <w:pPr>
        <w:rPr>
          <w:b/>
          <w:bCs/>
        </w:rPr>
      </w:pPr>
      <w:r w:rsidRPr="00FB5CD6">
        <w:rPr>
          <w:b/>
          <w:bCs/>
        </w:rPr>
        <w:t>When should I contact my healthcare provider?</w:t>
      </w:r>
    </w:p>
    <w:p w14:paraId="6129CCA3" w14:textId="77777777" w:rsidR="00FB5CD6" w:rsidRPr="00FB5CD6" w:rsidRDefault="00FB5CD6" w:rsidP="00FB5CD6">
      <w:r w:rsidRPr="00FB5CD6">
        <w:t>Some postpartum symptoms could be signs of a problem. You shouldn’t ignore your symptoms or feel shame discussing how your recovery is going. If you have concerns either about how you’re healing or how you feel, it’s best to contact your healthcare provider.</w:t>
      </w:r>
    </w:p>
    <w:p w14:paraId="1B9C7603" w14:textId="77777777" w:rsidR="00FB5CD6" w:rsidRPr="00FB5CD6" w:rsidRDefault="00FB5CD6" w:rsidP="00FB5CD6">
      <w:r w:rsidRPr="00FB5CD6">
        <w:t>Some symptoms you should watch for include:</w:t>
      </w:r>
    </w:p>
    <w:p w14:paraId="5C682109" w14:textId="77777777" w:rsidR="00FB5CD6" w:rsidRPr="00FB5CD6" w:rsidRDefault="00FB5CD6" w:rsidP="00FB5CD6">
      <w:pPr>
        <w:numPr>
          <w:ilvl w:val="0"/>
          <w:numId w:val="1"/>
        </w:numPr>
      </w:pPr>
      <w:r w:rsidRPr="00FB5CD6">
        <w:t>Heavy vaginal bleeding. This generally means you’re filling a pad every hour for several hours. It can also mean that you’re bleeding more each day instead of bleeding less.</w:t>
      </w:r>
    </w:p>
    <w:p w14:paraId="21C84F35" w14:textId="77777777" w:rsidR="00FB5CD6" w:rsidRPr="00FB5CD6" w:rsidRDefault="00FB5CD6" w:rsidP="00FB5CD6">
      <w:pPr>
        <w:numPr>
          <w:ilvl w:val="0"/>
          <w:numId w:val="1"/>
        </w:numPr>
      </w:pPr>
      <w:r w:rsidRPr="00FB5CD6">
        <w:t>Passing several large clots. A large clot is typically anything larger than a quarter. Passing one large clot is OK, but passing many could be a sign of a problem.</w:t>
      </w:r>
    </w:p>
    <w:p w14:paraId="1C935E2D" w14:textId="77777777" w:rsidR="00FB5CD6" w:rsidRPr="00FB5CD6" w:rsidRDefault="00FB5CD6" w:rsidP="00FB5CD6">
      <w:pPr>
        <w:numPr>
          <w:ilvl w:val="0"/>
          <w:numId w:val="1"/>
        </w:numPr>
      </w:pPr>
      <w:r w:rsidRPr="00FB5CD6">
        <w:t>Fever higher than 101 degrees Fahrenheit (38 degrees Celsius).</w:t>
      </w:r>
    </w:p>
    <w:p w14:paraId="5C90A77B" w14:textId="77777777" w:rsidR="00FB5CD6" w:rsidRPr="00FB5CD6" w:rsidRDefault="00FB5CD6" w:rsidP="00FB5CD6">
      <w:pPr>
        <w:numPr>
          <w:ilvl w:val="0"/>
          <w:numId w:val="1"/>
        </w:numPr>
      </w:pPr>
      <w:r w:rsidRPr="00FB5CD6">
        <w:t>New pains or an increase in pain. You should generally feel better over time, not worse.</w:t>
      </w:r>
    </w:p>
    <w:p w14:paraId="3476104C" w14:textId="77777777" w:rsidR="00FB5CD6" w:rsidRPr="00FB5CD6" w:rsidRDefault="00FB5CD6" w:rsidP="00FB5CD6">
      <w:pPr>
        <w:numPr>
          <w:ilvl w:val="0"/>
          <w:numId w:val="1"/>
        </w:numPr>
      </w:pPr>
      <w:r w:rsidRPr="00FB5CD6">
        <w:t>Foul-smelling vaginal discharge.</w:t>
      </w:r>
    </w:p>
    <w:p w14:paraId="305BFBB1" w14:textId="77777777" w:rsidR="00FB5CD6" w:rsidRPr="00FB5CD6" w:rsidRDefault="00FB5CD6" w:rsidP="00FB5CD6">
      <w:pPr>
        <w:numPr>
          <w:ilvl w:val="0"/>
          <w:numId w:val="1"/>
        </w:numPr>
      </w:pPr>
      <w:r w:rsidRPr="00FB5CD6">
        <w:t>Pain in your legs or ankles, especially with swelling.</w:t>
      </w:r>
    </w:p>
    <w:p w14:paraId="53D38519" w14:textId="77777777" w:rsidR="00FB5CD6" w:rsidRPr="00FB5CD6" w:rsidRDefault="00FB5CD6" w:rsidP="00FB5CD6">
      <w:pPr>
        <w:numPr>
          <w:ilvl w:val="0"/>
          <w:numId w:val="1"/>
        </w:numPr>
      </w:pPr>
      <w:r w:rsidRPr="00FB5CD6">
        <w:t>Leaking pus or bloody discharge from your C-section incision.</w:t>
      </w:r>
    </w:p>
    <w:p w14:paraId="74A5FB14" w14:textId="77777777" w:rsidR="00FB5CD6" w:rsidRPr="00FB5CD6" w:rsidRDefault="00FB5CD6" w:rsidP="00FB5CD6">
      <w:pPr>
        <w:numPr>
          <w:ilvl w:val="0"/>
          <w:numId w:val="1"/>
        </w:numPr>
      </w:pPr>
      <w:hyperlink r:id="rId5" w:tgtFrame="_blank" w:history="1">
        <w:r w:rsidRPr="00FB5CD6">
          <w:rPr>
            <w:rStyle w:val="Kpr"/>
          </w:rPr>
          <w:t>Dizziness</w:t>
        </w:r>
      </w:hyperlink>
      <w:r w:rsidRPr="00FB5CD6">
        <w:t> or changes to your vision.</w:t>
      </w:r>
    </w:p>
    <w:p w14:paraId="1E9E16CB" w14:textId="77777777" w:rsidR="00FB5CD6" w:rsidRPr="00FB5CD6" w:rsidRDefault="00FB5CD6" w:rsidP="00FB5CD6">
      <w:pPr>
        <w:numPr>
          <w:ilvl w:val="0"/>
          <w:numId w:val="1"/>
        </w:numPr>
      </w:pPr>
      <w:r w:rsidRPr="00FB5CD6">
        <w:t>Severe and persistent headaches.</w:t>
      </w:r>
    </w:p>
    <w:p w14:paraId="31DD2C35" w14:textId="77777777" w:rsidR="00FB5CD6" w:rsidRPr="00FB5CD6" w:rsidRDefault="00FB5CD6" w:rsidP="00FB5CD6">
      <w:pPr>
        <w:numPr>
          <w:ilvl w:val="0"/>
          <w:numId w:val="1"/>
        </w:numPr>
      </w:pPr>
      <w:r w:rsidRPr="00FB5CD6">
        <w:t>Chest pains or </w:t>
      </w:r>
      <w:hyperlink r:id="rId6" w:tgtFrame="_blank" w:history="1">
        <w:r w:rsidRPr="00FB5CD6">
          <w:rPr>
            <w:rStyle w:val="Kpr"/>
          </w:rPr>
          <w:t>shortness of breath</w:t>
        </w:r>
      </w:hyperlink>
      <w:r w:rsidRPr="00FB5CD6">
        <w:t>.</w:t>
      </w:r>
    </w:p>
    <w:p w14:paraId="0CF5CB84" w14:textId="77777777" w:rsidR="00FB5CD6" w:rsidRPr="00FB5CD6" w:rsidRDefault="00FB5CD6" w:rsidP="00FB5CD6">
      <w:r w:rsidRPr="00FB5CD6">
        <w:rPr>
          <w:b/>
          <w:bCs/>
        </w:rPr>
        <w:t>If you have feelings of harming yourself or your baby, please call 911 or call, chat or text the </w:t>
      </w:r>
      <w:hyperlink r:id="rId7" w:tgtFrame="_blank" w:history="1">
        <w:r w:rsidRPr="00FB5CD6">
          <w:rPr>
            <w:rStyle w:val="Kpr"/>
            <w:b/>
            <w:bCs/>
          </w:rPr>
          <w:t>Suicide and Crisis Lifeline at 988</w:t>
        </w:r>
      </w:hyperlink>
      <w:r w:rsidRPr="00FB5CD6">
        <w:rPr>
          <w:b/>
          <w:bCs/>
        </w:rPr>
        <w:t>.</w:t>
      </w:r>
    </w:p>
    <w:p w14:paraId="0BB3276F" w14:textId="77777777" w:rsidR="00A2060E" w:rsidRDefault="00A2060E"/>
    <w:sectPr w:rsidR="00A20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36A58"/>
    <w:multiLevelType w:val="multilevel"/>
    <w:tmpl w:val="E20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556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0E"/>
    <w:rsid w:val="00A2060E"/>
    <w:rsid w:val="00C27CB7"/>
    <w:rsid w:val="00FB5C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028D-D07D-4704-8E58-A5275BEA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20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20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2060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2060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2060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2060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2060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2060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2060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060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2060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2060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2060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2060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2060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2060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2060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2060E"/>
    <w:rPr>
      <w:rFonts w:eastAsiaTheme="majorEastAsia" w:cstheme="majorBidi"/>
      <w:color w:val="272727" w:themeColor="text1" w:themeTint="D8"/>
    </w:rPr>
  </w:style>
  <w:style w:type="paragraph" w:styleId="KonuBal">
    <w:name w:val="Title"/>
    <w:basedOn w:val="Normal"/>
    <w:next w:val="Normal"/>
    <w:link w:val="KonuBalChar"/>
    <w:uiPriority w:val="10"/>
    <w:qFormat/>
    <w:rsid w:val="00A20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2060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2060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2060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2060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2060E"/>
    <w:rPr>
      <w:i/>
      <w:iCs/>
      <w:color w:val="404040" w:themeColor="text1" w:themeTint="BF"/>
    </w:rPr>
  </w:style>
  <w:style w:type="paragraph" w:styleId="ListeParagraf">
    <w:name w:val="List Paragraph"/>
    <w:basedOn w:val="Normal"/>
    <w:uiPriority w:val="34"/>
    <w:qFormat/>
    <w:rsid w:val="00A2060E"/>
    <w:pPr>
      <w:ind w:left="720"/>
      <w:contextualSpacing/>
    </w:pPr>
  </w:style>
  <w:style w:type="character" w:styleId="GlVurgulama">
    <w:name w:val="Intense Emphasis"/>
    <w:basedOn w:val="VarsaylanParagrafYazTipi"/>
    <w:uiPriority w:val="21"/>
    <w:qFormat/>
    <w:rsid w:val="00A2060E"/>
    <w:rPr>
      <w:i/>
      <w:iCs/>
      <w:color w:val="0F4761" w:themeColor="accent1" w:themeShade="BF"/>
    </w:rPr>
  </w:style>
  <w:style w:type="paragraph" w:styleId="GlAlnt">
    <w:name w:val="Intense Quote"/>
    <w:basedOn w:val="Normal"/>
    <w:next w:val="Normal"/>
    <w:link w:val="GlAlntChar"/>
    <w:uiPriority w:val="30"/>
    <w:qFormat/>
    <w:rsid w:val="00A20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2060E"/>
    <w:rPr>
      <w:i/>
      <w:iCs/>
      <w:color w:val="0F4761" w:themeColor="accent1" w:themeShade="BF"/>
    </w:rPr>
  </w:style>
  <w:style w:type="character" w:styleId="GlBavuru">
    <w:name w:val="Intense Reference"/>
    <w:basedOn w:val="VarsaylanParagrafYazTipi"/>
    <w:uiPriority w:val="32"/>
    <w:qFormat/>
    <w:rsid w:val="00A2060E"/>
    <w:rPr>
      <w:b/>
      <w:bCs/>
      <w:smallCaps/>
      <w:color w:val="0F4761" w:themeColor="accent1" w:themeShade="BF"/>
      <w:spacing w:val="5"/>
    </w:rPr>
  </w:style>
  <w:style w:type="character" w:styleId="Kpr">
    <w:name w:val="Hyperlink"/>
    <w:basedOn w:val="VarsaylanParagrafYazTipi"/>
    <w:uiPriority w:val="99"/>
    <w:unhideWhenUsed/>
    <w:rsid w:val="00FB5CD6"/>
    <w:rPr>
      <w:color w:val="467886" w:themeColor="hyperlink"/>
      <w:u w:val="single"/>
    </w:rPr>
  </w:style>
  <w:style w:type="character" w:styleId="zmlenmeyenBahsetme">
    <w:name w:val="Unresolved Mention"/>
    <w:basedOn w:val="VarsaylanParagrafYazTipi"/>
    <w:uiPriority w:val="99"/>
    <w:semiHidden/>
    <w:unhideWhenUsed/>
    <w:rsid w:val="00FB5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10323">
      <w:bodyDiv w:val="1"/>
      <w:marLeft w:val="0"/>
      <w:marRight w:val="0"/>
      <w:marTop w:val="0"/>
      <w:marBottom w:val="0"/>
      <w:divBdr>
        <w:top w:val="none" w:sz="0" w:space="0" w:color="auto"/>
        <w:left w:val="none" w:sz="0" w:space="0" w:color="auto"/>
        <w:bottom w:val="none" w:sz="0" w:space="0" w:color="auto"/>
        <w:right w:val="none" w:sz="0" w:space="0" w:color="auto"/>
      </w:divBdr>
    </w:div>
    <w:div w:id="17076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clevelandclinic.org/suicide-hot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symptoms/16942-dyspnea" TargetMode="External"/><Relationship Id="rId5" Type="http://schemas.openxmlformats.org/officeDocument/2006/relationships/hyperlink" Target="https://my.clevelandclinic.org/health/symptoms/6422-dizz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2025-07-09T20:54:00Z</dcterms:created>
  <dcterms:modified xsi:type="dcterms:W3CDTF">2025-07-09T20:54:00Z</dcterms:modified>
</cp:coreProperties>
</file>