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oKlavuzu"/>
        <w:tblW w:w="101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44"/>
      </w:tblGrid>
      <w:tr w:rsidR="0044525C" w:rsidRPr="00A5070C" w14:paraId="04860DA5" w14:textId="77777777" w:rsidTr="00BC72E6">
        <w:tc>
          <w:tcPr>
            <w:tcW w:w="10490" w:type="dxa"/>
          </w:tcPr>
          <w:p w14:paraId="4BBBF3D5" w14:textId="77777777" w:rsidR="0044525C" w:rsidRPr="00A5070C" w:rsidRDefault="0044525C" w:rsidP="00D309E2">
            <w:pPr>
              <w:pStyle w:val="ilkyaynmetin"/>
              <w:tabs>
                <w:tab w:val="clear" w:pos="2565"/>
              </w:tabs>
              <w:spacing w:before="0" w:after="0" w:line="240" w:lineRule="auto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</w:p>
        </w:tc>
      </w:tr>
      <w:tr w:rsidR="0044525C" w:rsidRPr="00A5070C" w14:paraId="3F1B58C4" w14:textId="77777777" w:rsidTr="00BC72E6">
        <w:tc>
          <w:tcPr>
            <w:tcW w:w="10490" w:type="dxa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AURIS: A multi-model ensemble approach for the detection of AI-generated music</w:t>
            </w:r>
          </w:p>
        </w:tc>
      </w:tr>
      <w:tr w:rsidR="001F6327" w:rsidRPr="00A5070C" w14:paraId="219ECC6E" w14:textId="77777777" w:rsidTr="00BC72E6">
        <w:tc>
          <w:tcPr>
            <w:tcW w:w="10490" w:type="dxa"/>
          </w:tcPr>
          <w:p w14:paraId="17292C8D" w14:textId="3E44A164" w:rsidR="001F6327" w:rsidRPr="00A5070C" w:rsidRDefault="00314A39" w:rsidP="00C96FA3">
            <w:pPr>
              <w:jc w:val="both"/>
              <w:rPr>
                <w:rFonts w:asciiTheme="majorBidi" w:hAnsiTheme="majorBidi" w:cstheme="majorBidi"/>
                <w:sz w:val="18"/>
                <w:szCs w:val="18"/>
              </w:rPr>
            </w:pPr>
            <w:r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red"/>
                <w:shd w:val="clear" w:color="auto" w:fill="FFFFFF"/>
              </w:rPr>
              <w:t>ÖNEMLİ</w:t>
            </w:r>
            <w:r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shd w:val="clear" w:color="auto" w:fill="FFFFFF"/>
              </w:rPr>
              <w:t xml:space="preserve">: </w:t>
            </w:r>
            <w:r w:rsidR="00D309E2"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shd w:val="clear" w:color="auto" w:fill="FFFFFF"/>
              </w:rPr>
              <w:t>Sarı dolgulu</w:t>
            </w:r>
            <w:r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shd w:val="clear" w:color="auto" w:fill="FFFFFF"/>
              </w:rPr>
              <w:t xml:space="preserve"> yerleri</w:t>
            </w:r>
            <w:r w:rsidR="00D309E2"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shd w:val="clear" w:color="auto" w:fill="FFFFFF"/>
              </w:rPr>
              <w:t xml:space="preserve"> BU </w:t>
            </w:r>
            <w:r w:rsidR="00D309E2"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u w:val="single"/>
                <w:shd w:val="clear" w:color="auto" w:fill="FFFFFF"/>
              </w:rPr>
              <w:t xml:space="preserve">DOSYA </w:t>
            </w:r>
            <w:r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u w:val="single"/>
                <w:shd w:val="clear" w:color="auto" w:fill="FFFFFF"/>
              </w:rPr>
              <w:t>ÜZERİNDE</w:t>
            </w:r>
            <w:r w:rsidR="00D309E2"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shd w:val="clear" w:color="auto" w:fill="FFFFFF"/>
              </w:rPr>
              <w:t xml:space="preserve"> </w:t>
            </w:r>
            <w:r w:rsidR="00D309E2"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red"/>
                <w:u w:val="single"/>
                <w:shd w:val="clear" w:color="auto" w:fill="FFFFFF"/>
              </w:rPr>
              <w:t>DOLDURMAYINIZ</w:t>
            </w:r>
            <w:r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red"/>
                <w:u w:val="single"/>
                <w:shd w:val="clear" w:color="auto" w:fill="FFFFFF"/>
              </w:rPr>
              <w:t>.</w:t>
            </w:r>
            <w:r w:rsid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red"/>
                <w:u w:val="single"/>
                <w:shd w:val="clear" w:color="auto" w:fill="FFFFFF"/>
              </w:rPr>
              <w:t xml:space="preserve"> </w:t>
            </w:r>
            <w:r w:rsidR="00D309E2"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shd w:val="clear" w:color="auto" w:fill="FFFFFF"/>
              </w:rPr>
              <w:t xml:space="preserve">/ </w:t>
            </w:r>
            <w:r w:rsidR="00D309E2"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u w:val="single"/>
                <w:shd w:val="clear" w:color="auto" w:fill="FFFFFF"/>
              </w:rPr>
              <w:t>İsim</w:t>
            </w:r>
            <w:r w:rsidR="00D309E2"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shd w:val="clear" w:color="auto" w:fill="FFFFFF"/>
              </w:rPr>
              <w:t xml:space="preserve">, </w:t>
            </w:r>
            <w:r w:rsidR="00D309E2"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u w:val="single"/>
                <w:shd w:val="clear" w:color="auto" w:fill="FFFFFF"/>
              </w:rPr>
              <w:t>Kurum Adresi</w:t>
            </w:r>
            <w:r w:rsidR="00D309E2"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shd w:val="clear" w:color="auto" w:fill="FFFFFF"/>
              </w:rPr>
              <w:t xml:space="preserve"> (Türkçe ve İngilizce olarak verilmelidi</w:t>
            </w:r>
            <w:r w:rsidR="00216185"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shd w:val="clear" w:color="auto" w:fill="FFFFFF"/>
              </w:rPr>
              <w:t>r</w:t>
            </w:r>
            <w:r w:rsidR="00D309E2"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shd w:val="clear" w:color="auto" w:fill="FFFFFF"/>
              </w:rPr>
              <w:t>)</w:t>
            </w:r>
            <w:r w:rsidR="00216185"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shd w:val="clear" w:color="auto" w:fill="FFFFFF"/>
              </w:rPr>
              <w:t>,</w:t>
            </w:r>
            <w:r w:rsidR="00D309E2"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shd w:val="clear" w:color="auto" w:fill="FFFFFF"/>
              </w:rPr>
              <w:t xml:space="preserve"> vd. bilgiler KAPAK SAYFASI </w:t>
            </w:r>
            <w:r w:rsid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shd w:val="clear" w:color="auto" w:fill="FFFFFF"/>
              </w:rPr>
              <w:t>hazırlanarak</w:t>
            </w:r>
            <w:r w:rsidR="00D309E2"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shd w:val="clear" w:color="auto" w:fill="FFFFFF"/>
              </w:rPr>
              <w:t xml:space="preserve"> ayrı dosya olarak dergipark sisteme yüklenmelidir.</w:t>
            </w:r>
            <w:r w:rsidR="00C51546"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shd w:val="clear" w:color="auto" w:fill="FFFFFF"/>
              </w:rPr>
              <w:t xml:space="preserve"> (</w:t>
            </w:r>
            <w:proofErr w:type="spellStart"/>
            <w:proofErr w:type="gramStart"/>
            <w:r w:rsidR="00C51546"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shd w:val="clear" w:color="auto" w:fill="FFFFFF"/>
              </w:rPr>
              <w:t>bknz</w:t>
            </w:r>
            <w:proofErr w:type="spellEnd"/>
            <w:proofErr w:type="gramEnd"/>
            <w:r w:rsidR="00C51546"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shd w:val="clear" w:color="auto" w:fill="FFFFFF"/>
              </w:rPr>
              <w:t xml:space="preserve"> Yazar Rehberi</w:t>
            </w:r>
            <w:r w:rsid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shd w:val="clear" w:color="auto" w:fill="FFFFFF"/>
              </w:rPr>
              <w:t>/</w:t>
            </w:r>
            <w:r w:rsidR="00C51546" w:rsidRPr="00C96FA3">
              <w:rPr>
                <w:rFonts w:asciiTheme="majorBidi" w:hAnsiTheme="majorBidi" w:cstheme="majorBidi"/>
                <w:b/>
                <w:bCs/>
                <w:color w:val="000000"/>
                <w:sz w:val="16"/>
                <w:szCs w:val="16"/>
                <w:highlight w:val="yellow"/>
                <w:shd w:val="clear" w:color="auto" w:fill="FFFFFF"/>
              </w:rPr>
              <w:t>Kapak Sayfası Taslak dosya)</w:t>
            </w:r>
          </w:p>
        </w:tc>
      </w:tr>
    </w:tbl>
    <w:p w14:paraId="64155C12" w14:textId="77777777" w:rsidR="000E5C76" w:rsidRPr="00D309E2" w:rsidRDefault="000E5C76" w:rsidP="00D309E2">
      <w:pPr>
        <w:spacing w:after="0" w:line="240" w:lineRule="auto"/>
        <w:jc w:val="both"/>
        <w:rPr>
          <w:rFonts w:asciiTheme="majorBidi" w:hAnsiTheme="majorBidi" w:cstheme="majorBidi"/>
          <w:b/>
          <w:sz w:val="18"/>
          <w:szCs w:val="18"/>
        </w:rPr>
        <w:sectPr w:rsidR="000E5C76" w:rsidRPr="00D309E2" w:rsidSect="00152B42">
          <w:headerReference w:type="default" r:id="rId8"/>
          <w:footerReference w:type="even" r:id="rId9"/>
          <w:footerReference w:type="default" r:id="rId10"/>
          <w:headerReference w:type="first" r:id="rId11"/>
          <w:pgSz w:w="12242" w:h="15842" w:code="1"/>
          <w:pgMar w:top="1191" w:right="907" w:bottom="907" w:left="1191" w:header="426" w:footer="709" w:gutter="0"/>
          <w:pgNumType w:start="743"/>
          <w:cols w:space="708"/>
          <w:titlePg/>
          <w:docGrid w:linePitch="360"/>
        </w:sectPr>
      </w:pPr>
    </w:p>
    <w:tbl>
      <w:tblPr>
        <w:tblStyle w:val="TabloKlavuzu"/>
        <w:tblW w:w="101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283"/>
        <w:gridCol w:w="7734"/>
      </w:tblGrid>
      <w:tr w:rsidR="001F6327" w:rsidRPr="00A5070C" w14:paraId="3CDE4B8A" w14:textId="77777777" w:rsidTr="00076B8F">
        <w:tc>
          <w:tcPr>
            <w:tcW w:w="10144" w:type="dxa"/>
            <w:gridSpan w:val="3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Hasan Arthur Altuntaş1,*</w:t>
            </w:r>
          </w:p>
        </w:tc>
      </w:tr>
      <w:tr w:rsidR="001F6327" w:rsidRPr="00A5070C" w14:paraId="274710EC" w14:textId="77777777" w:rsidTr="0040322B">
        <w:tc>
          <w:tcPr>
            <w:tcW w:w="10144" w:type="dxa"/>
            <w:gridSpan w:val="3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1Department of Computer Engineering, Faculty of Engineering, Düzce University, 81620, Düzce, Türkiye</w:t>
            </w:r>
          </w:p>
        </w:tc>
      </w:tr>
      <w:tr w:rsidR="009E5E66" w:rsidRPr="00A5070C" w14:paraId="618EE285" w14:textId="77777777" w:rsidTr="0040322B">
        <w:tc>
          <w:tcPr>
            <w:tcW w:w="10144" w:type="dxa"/>
            <w:gridSpan w:val="3"/>
            <w:tcBorders>
              <w:top w:val="single" w:sz="4" w:space="0" w:color="auto"/>
            </w:tcBorders>
          </w:tcPr>
          <w:p w14:paraId="6C610878" w14:textId="77777777" w:rsidR="00076B8F" w:rsidRPr="00A5070C" w:rsidRDefault="00076B8F" w:rsidP="00D309E2">
            <w:pPr>
              <w:jc w:val="both"/>
              <w:rPr>
                <w:rFonts w:asciiTheme="majorBidi" w:hAnsiTheme="majorBidi" w:cstheme="majorBidi"/>
                <w:color w:val="000000"/>
                <w:sz w:val="18"/>
                <w:szCs w:val="18"/>
                <w:lang w:val="en-US"/>
              </w:rPr>
            </w:pPr>
          </w:p>
        </w:tc>
      </w:tr>
      <w:tr w:rsidR="00076B8F" w:rsidRPr="00A5070C" w14:paraId="590DAF60" w14:textId="77777777" w:rsidTr="0040322B">
        <w:tc>
          <w:tcPr>
            <w:tcW w:w="2127" w:type="dxa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Highlights:</w:t>
            </w:r>
          </w:p>
        </w:tc>
        <w:tc>
          <w:tcPr>
            <w:tcW w:w="283" w:type="dxa"/>
            <w:tcBorders>
              <w:left w:val="nil"/>
            </w:tcBorders>
          </w:tcPr>
          <w:p w14:paraId="0BBFBBA6" w14:textId="77777777" w:rsidR="00076B8F" w:rsidRPr="00A5070C" w:rsidRDefault="00076B8F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tcBorders>
              <w:left w:val="nil"/>
              <w:bottom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Graphical/Tabular Abstract</w:t>
            </w:r>
          </w:p>
        </w:tc>
      </w:tr>
      <w:tr w:rsidR="00F0491C" w:rsidRPr="00A5070C" w14:paraId="6E597B1B" w14:textId="77777777" w:rsidTr="00C51546">
        <w:trPr>
          <w:trHeight w:val="819"/>
        </w:trPr>
        <w:tc>
          <w:tcPr>
            <w:tcW w:w="2127" w:type="dxa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• Proposed AURIS: end-to-end AI music detection with 47-dimensional acoustic feature vector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• 11-model ensemble (7 ML + 4 DL), LightGBM 95.48% ROC-AUC, lowest cross-fold variance (±0.0023)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• Spectral flatness identified as most informative feature; 17 of 47 features add no measurable accuracy</w:t>
            </w:r>
          </w:p>
        </w:tc>
        <w:tc>
          <w:tcPr>
            <w:tcW w:w="283" w:type="dxa"/>
            <w:tcBorders>
              <w:left w:val="nil"/>
            </w:tcBorders>
          </w:tcPr>
          <w:p w14:paraId="3701FEBF" w14:textId="77777777" w:rsidR="00F0491C" w:rsidRPr="00A5070C" w:rsidRDefault="00F0491C" w:rsidP="00D309E2">
            <w:pPr>
              <w:pStyle w:val="ListeParagraf"/>
              <w:ind w:left="284" w:right="127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  <w:tc>
          <w:tcPr>
            <w:tcW w:w="7734" w:type="dxa"/>
            <w:vMerge w:val="restart"/>
            <w:tcBorders>
              <w:top w:val="single" w:sz="4" w:space="0" w:color="auto"/>
              <w:left w:val="nil"/>
            </w:tcBorders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</w:tr>
      <w:tr w:rsidR="00F0491C" w:rsidRPr="00A5070C" w14:paraId="4AB1CF0A" w14:textId="77777777" w:rsidTr="0040322B">
        <w:trPr>
          <w:trHeight w:val="193"/>
        </w:trPr>
        <w:tc>
          <w:tcPr>
            <w:tcW w:w="2127" w:type="dxa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Keywords:</w:t>
            </w:r>
          </w:p>
        </w:tc>
        <w:tc>
          <w:tcPr>
            <w:tcW w:w="283" w:type="dxa"/>
            <w:tcBorders>
              <w:left w:val="nil"/>
            </w:tcBorders>
          </w:tcPr>
          <w:p w14:paraId="71ACAD1C" w14:textId="77777777" w:rsidR="00F0491C" w:rsidRPr="00A5070C" w:rsidRDefault="00F0491C" w:rsidP="00D309E2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  <w:tc>
          <w:tcPr>
            <w:tcW w:w="7734" w:type="dxa"/>
            <w:vMerge/>
          </w:tcPr>
          <w:p w14:paraId="0879FB7E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</w:tr>
      <w:tr w:rsidR="00F0491C" w:rsidRPr="00A5070C" w14:paraId="13F1536F" w14:textId="77777777" w:rsidTr="00C51546">
        <w:trPr>
          <w:trHeight w:val="1275"/>
        </w:trPr>
        <w:tc>
          <w:tcPr>
            <w:tcW w:w="2127" w:type="dxa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AI-generated music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Deep learning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Gradient boosting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Ensemble learning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Spectral flatness</w:t>
            </w:r>
          </w:p>
        </w:tc>
        <w:tc>
          <w:tcPr>
            <w:tcW w:w="283" w:type="dxa"/>
            <w:tcBorders>
              <w:left w:val="nil"/>
            </w:tcBorders>
          </w:tcPr>
          <w:p w14:paraId="178F48BD" w14:textId="77777777" w:rsidR="00F0491C" w:rsidRPr="00A5070C" w:rsidRDefault="00F0491C" w:rsidP="00D309E2">
            <w:pPr>
              <w:pStyle w:val="ListeParagraf"/>
              <w:ind w:left="142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  <w:tc>
          <w:tcPr>
            <w:tcW w:w="7734" w:type="dxa"/>
            <w:vMerge/>
          </w:tcPr>
          <w:p w14:paraId="6EE64BA8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</w:tr>
      <w:tr w:rsidR="00F0491C" w:rsidRPr="00A5070C" w14:paraId="3E83588C" w14:textId="77777777" w:rsidTr="0040322B">
        <w:tc>
          <w:tcPr>
            <w:tcW w:w="2127" w:type="dxa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Article Info:</w:t>
            </w:r>
          </w:p>
        </w:tc>
        <w:tc>
          <w:tcPr>
            <w:tcW w:w="283" w:type="dxa"/>
          </w:tcPr>
          <w:p w14:paraId="1303EA2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183B85A9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</w:p>
        </w:tc>
      </w:tr>
      <w:tr w:rsidR="00F0491C" w:rsidRPr="00A5070C" w14:paraId="4CE14802" w14:textId="77777777" w:rsidTr="0040322B"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Research Article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Received: dd.mm.yyyy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Accepted: dd.mm.yyyy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sz w:val="18"/>
              </w:rPr>
            </w:r>
          </w:p>
          <w:p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DOI:</w:t>
            </w:r>
          </w:p>
        </w:tc>
        <w:tc>
          <w:tcPr>
            <w:tcW w:w="283" w:type="dxa"/>
          </w:tcPr>
          <w:p w14:paraId="15A66C9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2CA18E6A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49591F4F" w14:textId="77777777" w:rsidTr="0040322B">
        <w:tc>
          <w:tcPr>
            <w:tcW w:w="2127" w:type="dxa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w="283" w:type="dxa"/>
          </w:tcPr>
          <w:p w14:paraId="47FBD4D7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2321236F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737E0933" w14:textId="77777777" w:rsidTr="0040322B">
        <w:tc>
          <w:tcPr>
            <w:tcW w:w="2127" w:type="dxa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w="283" w:type="dxa"/>
          </w:tcPr>
          <w:p w14:paraId="1F161DD4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2E8305B0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6805EB4D" w14:textId="77777777" w:rsidTr="0040322B">
        <w:tc>
          <w:tcPr>
            <w:tcW w:w="2127" w:type="dxa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Acknowledgement:</w:t>
            </w:r>
          </w:p>
        </w:tc>
        <w:tc>
          <w:tcPr>
            <w:tcW w:w="283" w:type="dxa"/>
          </w:tcPr>
          <w:p w14:paraId="73723E7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00D4351B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521A353" w14:textId="77777777" w:rsidTr="0040322B">
        <w:tc>
          <w:tcPr>
            <w:tcW w:w="2127" w:type="dxa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w="283" w:type="dxa"/>
          </w:tcPr>
          <w:p w14:paraId="7733E544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1CEF5878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4ADBE1F1" w14:textId="77777777" w:rsidTr="0040322B">
        <w:tc>
          <w:tcPr>
            <w:tcW w:w="2127" w:type="dxa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w="283" w:type="dxa"/>
          </w:tcPr>
          <w:p w14:paraId="4C465579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4149E4D0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E4C04BA" w14:textId="77777777" w:rsidTr="0040322B">
        <w:tc>
          <w:tcPr>
            <w:tcW w:w="2127" w:type="dxa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Correspondence:</w:t>
            </w:r>
          </w:p>
        </w:tc>
        <w:tc>
          <w:tcPr>
            <w:tcW w:w="283" w:type="dxa"/>
          </w:tcPr>
          <w:p w14:paraId="3E277148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0A31A9CE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48AD478" w14:textId="77777777" w:rsidTr="0040322B">
        <w:tc>
          <w:tcPr>
            <w:tcW w:w="2127" w:type="dxa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Author: Hasan Arthur Altuntaş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e-mail: hasannarthurrr@gmail.com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ORCID: 0009-0002-8302-7657</w:t>
            </w:r>
          </w:p>
        </w:tc>
        <w:tc>
          <w:tcPr>
            <w:tcW w:w="283" w:type="dxa"/>
          </w:tcPr>
          <w:p w14:paraId="3150FE23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0B325245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96EE9D0" w14:textId="77777777" w:rsidTr="0040322B">
        <w:tc>
          <w:tcPr>
            <w:tcW w:w="2127" w:type="dxa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w="283" w:type="dxa"/>
          </w:tcPr>
          <w:p w14:paraId="622EA31E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3234AA1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09AECF96" w14:textId="77777777" w:rsidTr="0040322B">
        <w:tc>
          <w:tcPr>
            <w:tcW w:w="2127" w:type="dxa"/>
          </w:tcPr>
          <w:p w14:paraId="1F0C8AC9" w14:textId="77777777" w:rsidR="00C51546" w:rsidRDefault="00C51546" w:rsidP="00C96FA3">
            <w:pPr>
              <w:pStyle w:val="ListeParagraf"/>
              <w:spacing w:line="238" w:lineRule="auto"/>
              <w:ind w:left="0"/>
              <w:jc w:val="both"/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</w:pPr>
            <w:r w:rsidRPr="00C51546">
              <w:rPr>
                <w:rFonts w:asciiTheme="majorBidi" w:hAnsiTheme="majorBidi" w:cstheme="majorBidi"/>
                <w:b/>
                <w:bCs/>
                <w:noProof/>
                <w:sz w:val="18"/>
                <w:szCs w:val="18"/>
                <w:highlight w:val="green"/>
                <w:lang w:eastAsia="tr-TR"/>
              </w:rPr>
              <w:t>YAZARA NOT:</w:t>
            </w:r>
            <w:r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  <w:t xml:space="preserve"> </w:t>
            </w:r>
            <w:r w:rsidRPr="00A5070C"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  <w:t xml:space="preserve">Dergimizin Uluslararası Görünürlüğü ve Makalelerin yurtdışından atıf almalarının en önemli özelliği </w:t>
            </w:r>
            <w:r w:rsidRPr="00A5070C">
              <w:rPr>
                <w:rFonts w:asciiTheme="majorBidi" w:hAnsiTheme="majorBidi" w:cstheme="majorBidi"/>
                <w:b/>
                <w:bCs/>
                <w:noProof/>
                <w:sz w:val="18"/>
                <w:szCs w:val="18"/>
                <w:highlight w:val="green"/>
                <w:lang w:eastAsia="tr-TR"/>
              </w:rPr>
              <w:t xml:space="preserve">Extenden Abstract </w:t>
            </w:r>
            <w:r w:rsidRPr="00A5070C"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  <w:t xml:space="preserve">kısmı olup; Siz değerlerli yazarların, </w:t>
            </w:r>
            <w:r w:rsidRPr="00C51546">
              <w:rPr>
                <w:rFonts w:asciiTheme="majorBidi" w:hAnsiTheme="majorBidi" w:cstheme="majorBidi"/>
                <w:b/>
                <w:bCs/>
                <w:noProof/>
                <w:sz w:val="18"/>
                <w:szCs w:val="18"/>
                <w:highlight w:val="green"/>
                <w:lang w:eastAsia="tr-TR"/>
              </w:rPr>
              <w:t>Genişletilmiş İngilizce Özet sayfasını</w:t>
            </w:r>
            <w:r w:rsidRPr="00A5070C"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  <w:t xml:space="preserve"> ve </w:t>
            </w:r>
            <w:r w:rsidRPr="00C51546">
              <w:rPr>
                <w:rFonts w:asciiTheme="majorBidi" w:hAnsiTheme="majorBidi" w:cstheme="majorBidi"/>
                <w:b/>
                <w:bCs/>
                <w:noProof/>
                <w:sz w:val="18"/>
                <w:szCs w:val="18"/>
                <w:highlight w:val="green"/>
                <w:lang w:eastAsia="tr-TR"/>
              </w:rPr>
              <w:t>Figure A resmini</w:t>
            </w:r>
            <w:r w:rsidRPr="00A5070C"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  <w:t xml:space="preserve"> </w:t>
            </w:r>
            <w:r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  <w:t>bu Dosyada</w:t>
            </w:r>
            <w:r w:rsidRPr="00A5070C"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  <w:t xml:space="preserve"> belirtilen formatta hazırlaması büyük önem arzetmektedir.</w:t>
            </w:r>
            <w:r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  <w:t xml:space="preserve"> </w:t>
            </w:r>
          </w:p>
          <w:p w14:paraId="3F34F9AA" w14:textId="77777777" w:rsidR="00C96FA3" w:rsidRDefault="00C96FA3" w:rsidP="00C96FA3">
            <w:pPr>
              <w:pStyle w:val="ListeParagraf"/>
              <w:spacing w:line="238" w:lineRule="auto"/>
              <w:ind w:left="0"/>
              <w:jc w:val="both"/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</w:pPr>
          </w:p>
          <w:p w14:paraId="6E5AD4E2" w14:textId="77777777" w:rsidR="00F0491C" w:rsidRPr="00C51546" w:rsidRDefault="00C51546" w:rsidP="00C96FA3">
            <w:pPr>
              <w:pStyle w:val="ListeParagraf"/>
              <w:spacing w:line="238" w:lineRule="auto"/>
              <w:ind w:left="0"/>
              <w:jc w:val="both"/>
              <w:rPr>
                <w:rFonts w:asciiTheme="majorBidi" w:eastAsia="TimesNewRomanPSMT" w:hAnsiTheme="majorBidi" w:cstheme="majorBidi"/>
                <w:sz w:val="18"/>
                <w:szCs w:val="18"/>
              </w:rPr>
            </w:pPr>
            <w:r w:rsidRPr="00C51546"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  <w:t>Böylelikle yabancı yazarların ve okuyucuların sizin makalenizde yer alan önemli bilgilerden faydalanabilmeli ve atıf yapmalarına kolaylık sağlamalıdır.</w:t>
            </w:r>
          </w:p>
        </w:tc>
        <w:tc>
          <w:tcPr>
            <w:tcW w:w="283" w:type="dxa"/>
          </w:tcPr>
          <w:p w14:paraId="2DA5D20C" w14:textId="77777777" w:rsidR="00F0491C" w:rsidRPr="00C51546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7734" w:type="dxa"/>
            <w:vMerge/>
          </w:tcPr>
          <w:p w14:paraId="4D77D839" w14:textId="77777777" w:rsidR="00F0491C" w:rsidRPr="00C51546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</w:tbl>
    <w:p w14:paraId="125E6EE8" w14:textId="77777777" w:rsidR="001375D3" w:rsidRDefault="001375D3" w:rsidP="00216185">
      <w:pPr>
        <w:pStyle w:val="ListeParagraf"/>
        <w:spacing w:after="0" w:line="240" w:lineRule="auto"/>
        <w:ind w:left="357"/>
        <w:jc w:val="both"/>
        <w:rPr>
          <w:rFonts w:asciiTheme="majorBidi" w:hAnsiTheme="majorBidi" w:cstheme="majorBidi"/>
          <w:sz w:val="18"/>
          <w:szCs w:val="18"/>
        </w:rPr>
      </w:pPr>
    </w:p>
    <w:p w14:paraId="36DE4A50" w14:textId="77777777" w:rsidR="00C96FA3" w:rsidRPr="00C51546" w:rsidRDefault="00C96FA3" w:rsidP="00216185">
      <w:pPr>
        <w:pStyle w:val="ListeParagraf"/>
        <w:spacing w:after="0" w:line="240" w:lineRule="auto"/>
        <w:ind w:left="357"/>
        <w:jc w:val="both"/>
        <w:rPr>
          <w:rFonts w:asciiTheme="majorBidi" w:hAnsiTheme="majorBidi" w:cstheme="majorBidi"/>
          <w:sz w:val="18"/>
          <w:szCs w:val="18"/>
        </w:rPr>
      </w:pPr>
    </w:p>
    <w:sectPr w:rsidR="00C96FA3" w:rsidRPr="00C51546" w:rsidSect="00DE2B08">
      <w:headerReference w:type="even" r:id="rId14"/>
      <w:footnotePr>
        <w:numFmt w:val="chicago"/>
      </w:footnotePr>
      <w:type w:val="continuous"/>
      <w:pgSz w:w="12242" w:h="15842" w:code="1"/>
      <w:pgMar w:top="1191" w:right="907" w:bottom="907" w:left="1191" w:header="709" w:footer="709" w:gutter="0"/>
      <w:cols w:space="50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5769BB9" w14:textId="77777777" w:rsidR="00F2323D" w:rsidRDefault="00F2323D" w:rsidP="008C2251">
      <w:pPr>
        <w:spacing w:after="0" w:line="240" w:lineRule="auto"/>
      </w:pPr>
      <w:r>
        <w:separator/>
      </w:r>
    </w:p>
  </w:endnote>
  <w:endnote w:type="continuationSeparator" w:id="0">
    <w:p w14:paraId="4D4C821E" w14:textId="77777777" w:rsidR="00F2323D" w:rsidRDefault="00F2323D" w:rsidP="008C22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49285135"/>
      <w:docPartObj>
        <w:docPartGallery w:val="Page Numbers (Bottom of Page)"/>
        <w:docPartUnique/>
      </w:docPartObj>
    </w:sdtPr>
    <w:sdtEndPr/>
    <w:sdtContent>
      <w:p w14:paraId="57DA116D" w14:textId="77777777" w:rsidR="00602C9B" w:rsidRDefault="00BA6F47">
        <w:pPr>
          <w:pStyle w:val="AltBilgi"/>
        </w:pPr>
        <w:r w:rsidRPr="00602C9B">
          <w:rPr>
            <w:rFonts w:ascii="Times New Roman" w:hAnsi="Times New Roman" w:cs="Times New Roman"/>
            <w:sz w:val="16"/>
            <w:szCs w:val="16"/>
          </w:rPr>
          <w:fldChar w:fldCharType="begin"/>
        </w:r>
        <w:r w:rsidR="00602C9B" w:rsidRPr="00602C9B">
          <w:rPr>
            <w:rFonts w:ascii="Times New Roman" w:hAnsi="Times New Roman" w:cs="Times New Roman"/>
            <w:sz w:val="16"/>
            <w:szCs w:val="16"/>
          </w:rPr>
          <w:instrText xml:space="preserve"> PAGE   \* MERGEFORMAT </w:instrTex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separate"/>
        </w:r>
        <w:r w:rsidR="00F0491C">
          <w:rPr>
            <w:rFonts w:ascii="Times New Roman" w:hAnsi="Times New Roman" w:cs="Times New Roman"/>
            <w:noProof/>
            <w:sz w:val="16"/>
            <w:szCs w:val="16"/>
          </w:rPr>
          <w:t>744</w: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4928513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16"/>
        <w:szCs w:val="16"/>
      </w:rPr>
    </w:sdtEndPr>
    <w:sdtContent>
      <w:p w14:paraId="73F9E963" w14:textId="77777777" w:rsidR="00602C9B" w:rsidRPr="00602C9B" w:rsidRDefault="00BA6F47">
        <w:pPr>
          <w:pStyle w:val="AltBilgi"/>
          <w:jc w:val="right"/>
          <w:rPr>
            <w:rFonts w:ascii="Times New Roman" w:hAnsi="Times New Roman" w:cs="Times New Roman"/>
            <w:sz w:val="16"/>
            <w:szCs w:val="16"/>
          </w:rPr>
        </w:pPr>
        <w:r w:rsidRPr="00602C9B">
          <w:rPr>
            <w:rFonts w:ascii="Times New Roman" w:hAnsi="Times New Roman" w:cs="Times New Roman"/>
            <w:sz w:val="16"/>
            <w:szCs w:val="16"/>
          </w:rPr>
          <w:fldChar w:fldCharType="begin"/>
        </w:r>
        <w:r w:rsidR="00602C9B" w:rsidRPr="00602C9B">
          <w:rPr>
            <w:rFonts w:ascii="Times New Roman" w:hAnsi="Times New Roman" w:cs="Times New Roman"/>
            <w:sz w:val="16"/>
            <w:szCs w:val="16"/>
          </w:rPr>
          <w:instrText xml:space="preserve"> PAGE   \* MERGEFORMAT </w:instrTex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separate"/>
        </w:r>
        <w:r w:rsidR="00DE2B08">
          <w:rPr>
            <w:rFonts w:ascii="Times New Roman" w:hAnsi="Times New Roman" w:cs="Times New Roman"/>
            <w:noProof/>
            <w:sz w:val="16"/>
            <w:szCs w:val="16"/>
          </w:rPr>
          <w:t>749</w: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F0BAB2" w14:textId="77777777" w:rsidR="00F2323D" w:rsidRDefault="00F2323D" w:rsidP="008C2251">
      <w:pPr>
        <w:spacing w:after="0" w:line="240" w:lineRule="auto"/>
      </w:pPr>
      <w:r>
        <w:separator/>
      </w:r>
    </w:p>
  </w:footnote>
  <w:footnote w:type="continuationSeparator" w:id="0">
    <w:p w14:paraId="40449D21" w14:textId="77777777" w:rsidR="00F2323D" w:rsidRDefault="00F2323D" w:rsidP="008C22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BF4924A" w14:textId="77777777" w:rsidR="00602C9B" w:rsidRDefault="00602C9B" w:rsidP="00602C9B">
    <w:pPr>
      <w:tabs>
        <w:tab w:val="right" w:pos="10711"/>
      </w:tabs>
      <w:spacing w:after="0" w:line="240" w:lineRule="auto"/>
      <w:jc w:val="center"/>
    </w:pPr>
    <w:r w:rsidRPr="00793F6B">
      <w:rPr>
        <w:rFonts w:ascii="Times New Roman" w:hAnsi="Times New Roman" w:cs="Times New Roman"/>
        <w:sz w:val="16"/>
        <w:szCs w:val="16"/>
      </w:rPr>
      <w:t>Y. Demirel, Y. Çağlar</w:t>
    </w:r>
    <w:r>
      <w:rPr>
        <w:rFonts w:ascii="Times New Roman" w:hAnsi="Times New Roman" w:cs="Times New Roman"/>
        <w:sz w:val="16"/>
        <w:szCs w:val="16"/>
      </w:rPr>
      <w:t xml:space="preserve"> / </w:t>
    </w:r>
    <w:r w:rsidRPr="00793F6B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Journal of the Faculty of Engineering and Architecture of Gazi University 30:4 (2015) </w:t>
    </w:r>
    <w:r w:rsidRPr="00793F6B">
      <w:rPr>
        <w:rFonts w:ascii="Times New Roman" w:hAnsi="Times New Roman" w:cs="Times New Roman"/>
        <w:sz w:val="16"/>
        <w:szCs w:val="16"/>
      </w:rPr>
      <w:t>743-750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C3B747" w14:textId="77777777" w:rsidR="001375D3" w:rsidRDefault="001375D3" w:rsidP="00A63571">
    <w:pPr>
      <w:pStyle w:val="stbilgi1"/>
      <w:tabs>
        <w:tab w:val="clear" w:pos="4536"/>
      </w:tabs>
      <w:spacing w:after="60"/>
      <w:jc w:val="center"/>
      <w:rPr>
        <w:rFonts w:ascii="Times New Roman" w:hAnsi="Times New Roman"/>
        <w:sz w:val="16"/>
        <w:szCs w:val="16"/>
      </w:rPr>
    </w:pPr>
    <w:r w:rsidRPr="00920712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>Journal of the Faculty of Engineering and A</w:t>
    </w:r>
    <w:r w:rsidR="005E5F57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>rchitecture of Gazi University -:-</w:t>
    </w:r>
    <w:r w:rsidRPr="00920712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 (</w:t>
    </w:r>
    <w:r w:rsidR="005E5F57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>-</w:t>
    </w:r>
    <w:r w:rsidRPr="00920712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) </w:t>
    </w:r>
    <w:r w:rsidR="005E5F57">
      <w:rPr>
        <w:rFonts w:ascii="Times New Roman" w:hAnsi="Times New Roman"/>
        <w:sz w:val="16"/>
        <w:szCs w:val="16"/>
      </w:rPr>
      <w:t>---</w:t>
    </w:r>
  </w:p>
  <w:p w14:paraId="7B5B28A8" w14:textId="77777777" w:rsidR="00D75180" w:rsidRDefault="005208BC" w:rsidP="00A63571">
    <w:pPr>
      <w:pStyle w:val="stbilgi1"/>
      <w:tabs>
        <w:tab w:val="clear" w:pos="4536"/>
      </w:tabs>
      <w:spacing w:after="60"/>
      <w:jc w:val="center"/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</w:pPr>
    <w:r w:rsidRPr="00EB652A">
      <w:rPr>
        <w:noProof/>
        <w:sz w:val="16"/>
        <w:lang w:eastAsia="tr-TR"/>
      </w:rPr>
      <w:drawing>
        <wp:inline distT="0" distB="0" distL="0" distR="0" wp14:anchorId="18D058B0" wp14:editId="0BE7063F">
          <wp:extent cx="6395085" cy="1009650"/>
          <wp:effectExtent l="0" t="0" r="0" b="0"/>
          <wp:docPr id="2" name="Resim 27" descr="C:\Users\HP\Desktop\homeHeaderTitleImage_tr_T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esim 27" descr="C:\Users\HP\Desktop\homeHeaderTitleImage_tr_TR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95085" cy="1009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B844B48" w14:textId="77777777" w:rsidR="001375D3" w:rsidRPr="00793F6B" w:rsidRDefault="000C28E3" w:rsidP="00602C9B">
    <w:pPr>
      <w:tabs>
        <w:tab w:val="right" w:pos="10711"/>
      </w:tabs>
      <w:spacing w:after="0" w:line="240" w:lineRule="auto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  <w:sz w:val="16"/>
        <w:szCs w:val="16"/>
      </w:rPr>
      <w:t>Demirel ve</w:t>
    </w:r>
    <w:r w:rsidR="00793F6B" w:rsidRPr="00793F6B">
      <w:rPr>
        <w:rFonts w:ascii="Times New Roman" w:hAnsi="Times New Roman" w:cs="Times New Roman"/>
        <w:sz w:val="16"/>
        <w:szCs w:val="16"/>
      </w:rPr>
      <w:t xml:space="preserve"> Çağlar</w:t>
    </w:r>
    <w:r w:rsidR="00602C9B">
      <w:rPr>
        <w:rFonts w:ascii="Times New Roman" w:hAnsi="Times New Roman" w:cs="Times New Roman"/>
        <w:sz w:val="16"/>
        <w:szCs w:val="16"/>
      </w:rPr>
      <w:t xml:space="preserve"> / </w:t>
    </w:r>
    <w:r w:rsidR="00793F6B" w:rsidRPr="00793F6B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Journal of the Faculty of Engineering and Architecture of Gazi University 30:4 (2015) </w:t>
    </w:r>
    <w:r w:rsidR="00793F6B" w:rsidRPr="00793F6B">
      <w:rPr>
        <w:rFonts w:ascii="Times New Roman" w:hAnsi="Times New Roman" w:cs="Times New Roman"/>
        <w:sz w:val="16"/>
        <w:szCs w:val="16"/>
      </w:rPr>
      <w:t>743-750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D21BC3"/>
    <w:multiLevelType w:val="hybridMultilevel"/>
    <w:tmpl w:val="F474A5E2"/>
    <w:lvl w:ilvl="0" w:tplc="1AA6A08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sz w:val="28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052E7478"/>
    <w:multiLevelType w:val="hybridMultilevel"/>
    <w:tmpl w:val="BF74514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9173B"/>
    <w:multiLevelType w:val="hybridMultilevel"/>
    <w:tmpl w:val="E682C11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536AF0"/>
    <w:multiLevelType w:val="hybridMultilevel"/>
    <w:tmpl w:val="9E4A1BE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42CEB"/>
    <w:multiLevelType w:val="hybridMultilevel"/>
    <w:tmpl w:val="E676E29A"/>
    <w:lvl w:ilvl="0" w:tplc="ABE2915E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0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0F0EC2"/>
    <w:multiLevelType w:val="hybridMultilevel"/>
    <w:tmpl w:val="D83AB5D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8A39E7"/>
    <w:multiLevelType w:val="hybridMultilevel"/>
    <w:tmpl w:val="B4BC003A"/>
    <w:lvl w:ilvl="0" w:tplc="570030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2C30E6"/>
    <w:multiLevelType w:val="hybridMultilevel"/>
    <w:tmpl w:val="234A155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9D30CB"/>
    <w:multiLevelType w:val="hybridMultilevel"/>
    <w:tmpl w:val="6C7A036A"/>
    <w:lvl w:ilvl="0" w:tplc="041F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 w15:restartNumberingAfterBreak="0">
    <w:nsid w:val="2A622B04"/>
    <w:multiLevelType w:val="hybridMultilevel"/>
    <w:tmpl w:val="CC542AB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B4B6F"/>
    <w:multiLevelType w:val="hybridMultilevel"/>
    <w:tmpl w:val="586EF8B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575D29"/>
    <w:multiLevelType w:val="hybridMultilevel"/>
    <w:tmpl w:val="23D86C78"/>
    <w:lvl w:ilvl="0" w:tplc="041F000F">
      <w:start w:val="6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 w15:restartNumberingAfterBreak="0">
    <w:nsid w:val="45202557"/>
    <w:multiLevelType w:val="multilevel"/>
    <w:tmpl w:val="CF7432EA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cs="Times New Roman" w:hint="default"/>
        <w:sz w:val="20"/>
        <w:szCs w:val="2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cs="Times New Roman" w:hint="default"/>
      </w:rPr>
    </w:lvl>
  </w:abstractNum>
  <w:abstractNum w:abstractNumId="13" w15:restartNumberingAfterBreak="0">
    <w:nsid w:val="494101B6"/>
    <w:multiLevelType w:val="hybridMultilevel"/>
    <w:tmpl w:val="18FA8C0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B62409"/>
    <w:multiLevelType w:val="hybridMultilevel"/>
    <w:tmpl w:val="7ECE23DC"/>
    <w:lvl w:ilvl="0" w:tplc="AD6C975E">
      <w:start w:val="1"/>
      <w:numFmt w:val="decimal"/>
      <w:lvlText w:val="%1-"/>
      <w:lvlJc w:val="left"/>
      <w:pPr>
        <w:ind w:left="517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237" w:hanging="360"/>
      </w:pPr>
    </w:lvl>
    <w:lvl w:ilvl="2" w:tplc="041F001B" w:tentative="1">
      <w:start w:val="1"/>
      <w:numFmt w:val="lowerRoman"/>
      <w:lvlText w:val="%3."/>
      <w:lvlJc w:val="right"/>
      <w:pPr>
        <w:ind w:left="1957" w:hanging="180"/>
      </w:pPr>
    </w:lvl>
    <w:lvl w:ilvl="3" w:tplc="041F000F" w:tentative="1">
      <w:start w:val="1"/>
      <w:numFmt w:val="decimal"/>
      <w:lvlText w:val="%4."/>
      <w:lvlJc w:val="left"/>
      <w:pPr>
        <w:ind w:left="2677" w:hanging="360"/>
      </w:pPr>
    </w:lvl>
    <w:lvl w:ilvl="4" w:tplc="041F0019" w:tentative="1">
      <w:start w:val="1"/>
      <w:numFmt w:val="lowerLetter"/>
      <w:lvlText w:val="%5."/>
      <w:lvlJc w:val="left"/>
      <w:pPr>
        <w:ind w:left="3397" w:hanging="360"/>
      </w:pPr>
    </w:lvl>
    <w:lvl w:ilvl="5" w:tplc="041F001B" w:tentative="1">
      <w:start w:val="1"/>
      <w:numFmt w:val="lowerRoman"/>
      <w:lvlText w:val="%6."/>
      <w:lvlJc w:val="right"/>
      <w:pPr>
        <w:ind w:left="4117" w:hanging="180"/>
      </w:pPr>
    </w:lvl>
    <w:lvl w:ilvl="6" w:tplc="041F000F" w:tentative="1">
      <w:start w:val="1"/>
      <w:numFmt w:val="decimal"/>
      <w:lvlText w:val="%7."/>
      <w:lvlJc w:val="left"/>
      <w:pPr>
        <w:ind w:left="4837" w:hanging="360"/>
      </w:pPr>
    </w:lvl>
    <w:lvl w:ilvl="7" w:tplc="041F0019" w:tentative="1">
      <w:start w:val="1"/>
      <w:numFmt w:val="lowerLetter"/>
      <w:lvlText w:val="%8."/>
      <w:lvlJc w:val="left"/>
      <w:pPr>
        <w:ind w:left="5557" w:hanging="360"/>
      </w:pPr>
    </w:lvl>
    <w:lvl w:ilvl="8" w:tplc="041F001B" w:tentative="1">
      <w:start w:val="1"/>
      <w:numFmt w:val="lowerRoman"/>
      <w:lvlText w:val="%9."/>
      <w:lvlJc w:val="right"/>
      <w:pPr>
        <w:ind w:left="6277" w:hanging="180"/>
      </w:pPr>
    </w:lvl>
  </w:abstractNum>
  <w:abstractNum w:abstractNumId="15" w15:restartNumberingAfterBreak="0">
    <w:nsid w:val="4D237961"/>
    <w:multiLevelType w:val="hybridMultilevel"/>
    <w:tmpl w:val="A412E3E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690DE8"/>
    <w:multiLevelType w:val="hybridMultilevel"/>
    <w:tmpl w:val="54C0BCD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EE79DE"/>
    <w:multiLevelType w:val="hybridMultilevel"/>
    <w:tmpl w:val="1390FC7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8D59E9"/>
    <w:multiLevelType w:val="hybridMultilevel"/>
    <w:tmpl w:val="941C5A8E"/>
    <w:lvl w:ilvl="0" w:tplc="041F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9" w15:restartNumberingAfterBreak="0">
    <w:nsid w:val="76492A2B"/>
    <w:multiLevelType w:val="hybridMultilevel"/>
    <w:tmpl w:val="BDCCF572"/>
    <w:lvl w:ilvl="0" w:tplc="041F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0"/>
  </w:num>
  <w:num w:numId="4">
    <w:abstractNumId w:val="8"/>
  </w:num>
  <w:num w:numId="5">
    <w:abstractNumId w:val="12"/>
  </w:num>
  <w:num w:numId="6">
    <w:abstractNumId w:val="19"/>
  </w:num>
  <w:num w:numId="7">
    <w:abstractNumId w:val="3"/>
  </w:num>
  <w:num w:numId="8">
    <w:abstractNumId w:val="11"/>
  </w:num>
  <w:num w:numId="9">
    <w:abstractNumId w:val="10"/>
  </w:num>
  <w:num w:numId="10">
    <w:abstractNumId w:val="15"/>
  </w:num>
  <w:num w:numId="11">
    <w:abstractNumId w:val="7"/>
  </w:num>
  <w:num w:numId="12">
    <w:abstractNumId w:val="2"/>
  </w:num>
  <w:num w:numId="13">
    <w:abstractNumId w:val="13"/>
  </w:num>
  <w:num w:numId="14">
    <w:abstractNumId w:val="9"/>
  </w:num>
  <w:num w:numId="15">
    <w:abstractNumId w:val="5"/>
  </w:num>
  <w:num w:numId="16">
    <w:abstractNumId w:val="4"/>
  </w:num>
  <w:num w:numId="17">
    <w:abstractNumId w:val="6"/>
  </w:num>
  <w:num w:numId="18">
    <w:abstractNumId w:val="1"/>
  </w:num>
  <w:num w:numId="19">
    <w:abstractNumId w:val="16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hyphenationZone w:val="425"/>
  <w:evenAndOddHeaders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66E"/>
    <w:rsid w:val="00014103"/>
    <w:rsid w:val="00030E0B"/>
    <w:rsid w:val="00051046"/>
    <w:rsid w:val="00076B8F"/>
    <w:rsid w:val="0008029F"/>
    <w:rsid w:val="00090A4C"/>
    <w:rsid w:val="000A1936"/>
    <w:rsid w:val="000B7207"/>
    <w:rsid w:val="000C28E3"/>
    <w:rsid w:val="000D1558"/>
    <w:rsid w:val="000E46C7"/>
    <w:rsid w:val="000E5C76"/>
    <w:rsid w:val="000E761C"/>
    <w:rsid w:val="001036AD"/>
    <w:rsid w:val="001375D3"/>
    <w:rsid w:val="00152B42"/>
    <w:rsid w:val="0016785A"/>
    <w:rsid w:val="00173F7D"/>
    <w:rsid w:val="001819E6"/>
    <w:rsid w:val="001D1971"/>
    <w:rsid w:val="001F6327"/>
    <w:rsid w:val="001F6636"/>
    <w:rsid w:val="00211F62"/>
    <w:rsid w:val="00214F01"/>
    <w:rsid w:val="00216185"/>
    <w:rsid w:val="0023428A"/>
    <w:rsid w:val="00272CAD"/>
    <w:rsid w:val="00280FEC"/>
    <w:rsid w:val="0028167B"/>
    <w:rsid w:val="00292A1E"/>
    <w:rsid w:val="002C7F8B"/>
    <w:rsid w:val="002E6A9B"/>
    <w:rsid w:val="00302770"/>
    <w:rsid w:val="00314A39"/>
    <w:rsid w:val="003375F7"/>
    <w:rsid w:val="003546BE"/>
    <w:rsid w:val="00386CC9"/>
    <w:rsid w:val="003B1041"/>
    <w:rsid w:val="003C6AB2"/>
    <w:rsid w:val="003E0157"/>
    <w:rsid w:val="003F2DC4"/>
    <w:rsid w:val="003F4E20"/>
    <w:rsid w:val="0040322B"/>
    <w:rsid w:val="0041089D"/>
    <w:rsid w:val="00420F25"/>
    <w:rsid w:val="0044525C"/>
    <w:rsid w:val="00465D46"/>
    <w:rsid w:val="004A57D3"/>
    <w:rsid w:val="004B2B31"/>
    <w:rsid w:val="004D0604"/>
    <w:rsid w:val="004D0EDF"/>
    <w:rsid w:val="004D12D8"/>
    <w:rsid w:val="004E4DD2"/>
    <w:rsid w:val="005101EA"/>
    <w:rsid w:val="005208BC"/>
    <w:rsid w:val="00536D93"/>
    <w:rsid w:val="005374C8"/>
    <w:rsid w:val="00537E2D"/>
    <w:rsid w:val="00562C56"/>
    <w:rsid w:val="005E1297"/>
    <w:rsid w:val="005E27AC"/>
    <w:rsid w:val="005E56B3"/>
    <w:rsid w:val="005E5F57"/>
    <w:rsid w:val="00602C9B"/>
    <w:rsid w:val="00604B67"/>
    <w:rsid w:val="00613737"/>
    <w:rsid w:val="00635E65"/>
    <w:rsid w:val="006362BB"/>
    <w:rsid w:val="00691BEA"/>
    <w:rsid w:val="006A1EF5"/>
    <w:rsid w:val="006A42CD"/>
    <w:rsid w:val="006A4542"/>
    <w:rsid w:val="006B1BA6"/>
    <w:rsid w:val="006C738B"/>
    <w:rsid w:val="006F62DD"/>
    <w:rsid w:val="0070166E"/>
    <w:rsid w:val="00780E44"/>
    <w:rsid w:val="00793F6B"/>
    <w:rsid w:val="0079417F"/>
    <w:rsid w:val="007A7FE8"/>
    <w:rsid w:val="007C0D37"/>
    <w:rsid w:val="007C104A"/>
    <w:rsid w:val="007E2631"/>
    <w:rsid w:val="007F35EB"/>
    <w:rsid w:val="007F67CC"/>
    <w:rsid w:val="007F6BCD"/>
    <w:rsid w:val="00814957"/>
    <w:rsid w:val="008367D3"/>
    <w:rsid w:val="00854264"/>
    <w:rsid w:val="00854CE0"/>
    <w:rsid w:val="00864A75"/>
    <w:rsid w:val="00867ABB"/>
    <w:rsid w:val="008801DF"/>
    <w:rsid w:val="00884C22"/>
    <w:rsid w:val="008C2251"/>
    <w:rsid w:val="008C753B"/>
    <w:rsid w:val="008D5B9B"/>
    <w:rsid w:val="008D6D76"/>
    <w:rsid w:val="008E1061"/>
    <w:rsid w:val="00905EFA"/>
    <w:rsid w:val="00920712"/>
    <w:rsid w:val="00931BB2"/>
    <w:rsid w:val="00970DBB"/>
    <w:rsid w:val="009741E7"/>
    <w:rsid w:val="0099458E"/>
    <w:rsid w:val="009A021F"/>
    <w:rsid w:val="009A400B"/>
    <w:rsid w:val="009B0CEE"/>
    <w:rsid w:val="009C2D3B"/>
    <w:rsid w:val="009C39FE"/>
    <w:rsid w:val="009D19C2"/>
    <w:rsid w:val="009E0FE9"/>
    <w:rsid w:val="009E5E66"/>
    <w:rsid w:val="00A20C4A"/>
    <w:rsid w:val="00A34B31"/>
    <w:rsid w:val="00A5070C"/>
    <w:rsid w:val="00A63571"/>
    <w:rsid w:val="00A65C23"/>
    <w:rsid w:val="00A87B41"/>
    <w:rsid w:val="00B273AB"/>
    <w:rsid w:val="00B461C1"/>
    <w:rsid w:val="00B4643E"/>
    <w:rsid w:val="00B53E10"/>
    <w:rsid w:val="00B55077"/>
    <w:rsid w:val="00B627B2"/>
    <w:rsid w:val="00B718FD"/>
    <w:rsid w:val="00B80ECD"/>
    <w:rsid w:val="00B86940"/>
    <w:rsid w:val="00BA6F47"/>
    <w:rsid w:val="00BB18BB"/>
    <w:rsid w:val="00BB55E0"/>
    <w:rsid w:val="00BC72E6"/>
    <w:rsid w:val="00BF1BF8"/>
    <w:rsid w:val="00BF1C92"/>
    <w:rsid w:val="00C312AE"/>
    <w:rsid w:val="00C51546"/>
    <w:rsid w:val="00C52313"/>
    <w:rsid w:val="00C5573C"/>
    <w:rsid w:val="00C96FA3"/>
    <w:rsid w:val="00CD3B8A"/>
    <w:rsid w:val="00CF21EC"/>
    <w:rsid w:val="00D309E2"/>
    <w:rsid w:val="00D67B04"/>
    <w:rsid w:val="00D75180"/>
    <w:rsid w:val="00DA238A"/>
    <w:rsid w:val="00DB25E6"/>
    <w:rsid w:val="00DC7832"/>
    <w:rsid w:val="00DE2B08"/>
    <w:rsid w:val="00E02DAE"/>
    <w:rsid w:val="00E211B2"/>
    <w:rsid w:val="00E73C47"/>
    <w:rsid w:val="00E7710B"/>
    <w:rsid w:val="00E7761E"/>
    <w:rsid w:val="00E823D9"/>
    <w:rsid w:val="00E86A7F"/>
    <w:rsid w:val="00E95E85"/>
    <w:rsid w:val="00EA7489"/>
    <w:rsid w:val="00EB55FF"/>
    <w:rsid w:val="00EC5DD4"/>
    <w:rsid w:val="00F0491C"/>
    <w:rsid w:val="00F2323D"/>
    <w:rsid w:val="00F24352"/>
    <w:rsid w:val="00F25432"/>
    <w:rsid w:val="00F43CA7"/>
    <w:rsid w:val="00F54C78"/>
    <w:rsid w:val="00F70027"/>
    <w:rsid w:val="00F756F2"/>
    <w:rsid w:val="00FF3710"/>
    <w:rsid w:val="00FF5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8E75C1B"/>
  <w15:docId w15:val="{FFDBD76B-BFAB-4EC7-97B7-ECAC56FD7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211B2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E211B2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7016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70166E"/>
    <w:rPr>
      <w:rFonts w:ascii="Tahoma" w:hAnsi="Tahoma" w:cs="Tahoma"/>
      <w:sz w:val="16"/>
      <w:szCs w:val="16"/>
    </w:rPr>
  </w:style>
  <w:style w:type="character" w:styleId="Kpr">
    <w:name w:val="Hyperlink"/>
    <w:uiPriority w:val="99"/>
    <w:rsid w:val="0070166E"/>
    <w:rPr>
      <w:color w:val="0000FF"/>
      <w:u w:val="single"/>
    </w:rPr>
  </w:style>
  <w:style w:type="character" w:styleId="Vurgu">
    <w:name w:val="Emphasis"/>
    <w:uiPriority w:val="99"/>
    <w:qFormat/>
    <w:rsid w:val="0070166E"/>
    <w:rPr>
      <w:i/>
      <w:iCs/>
    </w:rPr>
  </w:style>
  <w:style w:type="character" w:customStyle="1" w:styleId="HeaderCharCharChar">
    <w:name w:val="Header Char Char Char"/>
    <w:link w:val="stbilgi1"/>
    <w:uiPriority w:val="99"/>
    <w:locked/>
    <w:rsid w:val="0070166E"/>
    <w:rPr>
      <w:sz w:val="24"/>
      <w:szCs w:val="24"/>
    </w:rPr>
  </w:style>
  <w:style w:type="paragraph" w:customStyle="1" w:styleId="stbilgi1">
    <w:name w:val="Üstbilgi1"/>
    <w:basedOn w:val="Normal"/>
    <w:link w:val="HeaderCharCharChar"/>
    <w:uiPriority w:val="99"/>
    <w:rsid w:val="0070166E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paragraph" w:customStyle="1" w:styleId="ilkyaynmetin">
    <w:name w:val="ilk yayın metin"/>
    <w:qFormat/>
    <w:rsid w:val="0070166E"/>
    <w:pPr>
      <w:tabs>
        <w:tab w:val="left" w:pos="2565"/>
      </w:tabs>
      <w:spacing w:before="120" w:after="240" w:line="480" w:lineRule="auto"/>
      <w:jc w:val="both"/>
    </w:pPr>
    <w:rPr>
      <w:rFonts w:ascii="Times New Roman" w:eastAsia="Calibri" w:hAnsi="Times New Roman" w:cs="Times New Roman"/>
      <w:sz w:val="24"/>
      <w:szCs w:val="20"/>
    </w:rPr>
  </w:style>
  <w:style w:type="table" w:styleId="TabloKlavuzu">
    <w:name w:val="Table Grid"/>
    <w:basedOn w:val="NormalTablo"/>
    <w:uiPriority w:val="99"/>
    <w:rsid w:val="007016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uiPriority w:val="99"/>
    <w:unhideWhenUsed/>
    <w:rsid w:val="008C22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8C2251"/>
  </w:style>
  <w:style w:type="paragraph" w:styleId="AltBilgi">
    <w:name w:val="footer"/>
    <w:basedOn w:val="Normal"/>
    <w:link w:val="AltBilgiChar"/>
    <w:uiPriority w:val="99"/>
    <w:unhideWhenUsed/>
    <w:rsid w:val="008C22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8C2251"/>
  </w:style>
  <w:style w:type="character" w:customStyle="1" w:styleId="hps">
    <w:name w:val="hps"/>
    <w:basedOn w:val="VarsaylanParagrafYazTipi"/>
    <w:rsid w:val="006A1EF5"/>
  </w:style>
  <w:style w:type="paragraph" w:styleId="GvdeMetni2">
    <w:name w:val="Body Text 2"/>
    <w:basedOn w:val="Normal"/>
    <w:link w:val="GvdeMetni2Char"/>
    <w:uiPriority w:val="99"/>
    <w:rsid w:val="003375F7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0"/>
      <w:lang w:val="en-US" w:eastAsia="tr-TR"/>
    </w:rPr>
  </w:style>
  <w:style w:type="character" w:customStyle="1" w:styleId="GvdeMetni2Char">
    <w:name w:val="Gövde Metni 2 Char"/>
    <w:basedOn w:val="VarsaylanParagrafYazTipi"/>
    <w:link w:val="GvdeMetni2"/>
    <w:uiPriority w:val="99"/>
    <w:rsid w:val="003375F7"/>
    <w:rPr>
      <w:rFonts w:ascii="Times New Roman" w:eastAsia="Times New Roman" w:hAnsi="Times New Roman" w:cs="Times New Roman"/>
      <w:sz w:val="24"/>
      <w:szCs w:val="20"/>
      <w:lang w:val="en-US" w:eastAsia="tr-TR"/>
    </w:rPr>
  </w:style>
  <w:style w:type="paragraph" w:styleId="DipnotMetni">
    <w:name w:val="footnote text"/>
    <w:basedOn w:val="Normal"/>
    <w:link w:val="DipnotMetniChar"/>
    <w:uiPriority w:val="99"/>
    <w:semiHidden/>
    <w:unhideWhenUsed/>
    <w:rsid w:val="000E5C76"/>
    <w:pPr>
      <w:spacing w:after="0" w:line="240" w:lineRule="auto"/>
    </w:pPr>
    <w:rPr>
      <w:sz w:val="20"/>
      <w:szCs w:val="20"/>
    </w:rPr>
  </w:style>
  <w:style w:type="character" w:customStyle="1" w:styleId="DipnotMetniChar">
    <w:name w:val="Dipnot Metni Char"/>
    <w:basedOn w:val="VarsaylanParagrafYazTipi"/>
    <w:link w:val="DipnotMetni"/>
    <w:uiPriority w:val="99"/>
    <w:semiHidden/>
    <w:rsid w:val="000E5C76"/>
    <w:rPr>
      <w:sz w:val="20"/>
      <w:szCs w:val="20"/>
    </w:rPr>
  </w:style>
  <w:style w:type="character" w:styleId="DipnotBavurusu">
    <w:name w:val="footnote reference"/>
    <w:basedOn w:val="VarsaylanParagrafYazTipi"/>
    <w:uiPriority w:val="99"/>
    <w:semiHidden/>
    <w:unhideWhenUsed/>
    <w:rsid w:val="000E5C76"/>
    <w:rPr>
      <w:vertAlign w:val="superscript"/>
    </w:rPr>
  </w:style>
  <w:style w:type="paragraph" w:customStyle="1" w:styleId="Normal1">
    <w:name w:val="Normal1"/>
    <w:basedOn w:val="Normal"/>
    <w:uiPriority w:val="99"/>
    <w:rsid w:val="001375D3"/>
    <w:pPr>
      <w:spacing w:after="0" w:line="240" w:lineRule="auto"/>
      <w:jc w:val="both"/>
    </w:pPr>
    <w:rPr>
      <w:rFonts w:ascii="Times New Roman" w:eastAsia="Times New Roman" w:hAnsi="Times New Roman" w:cs="Times New Roman"/>
      <w:spacing w:val="5"/>
      <w:sz w:val="26"/>
      <w:szCs w:val="20"/>
      <w:lang w:val="en-US" w:eastAsia="tr-TR"/>
    </w:rPr>
  </w:style>
  <w:style w:type="paragraph" w:styleId="BelgeBalantlar">
    <w:name w:val="Document Map"/>
    <w:basedOn w:val="Normal"/>
    <w:link w:val="BelgeBalantlarChar"/>
    <w:uiPriority w:val="99"/>
    <w:semiHidden/>
    <w:rsid w:val="001375D3"/>
    <w:pPr>
      <w:spacing w:after="0" w:line="240" w:lineRule="auto"/>
    </w:pPr>
    <w:rPr>
      <w:rFonts w:ascii="Tahoma" w:eastAsia="Times New Roman" w:hAnsi="Tahoma" w:cs="Tahoma"/>
      <w:sz w:val="16"/>
      <w:szCs w:val="16"/>
      <w:lang w:eastAsia="tr-TR"/>
    </w:rPr>
  </w:style>
  <w:style w:type="character" w:customStyle="1" w:styleId="BelgeBalantlarChar">
    <w:name w:val="Belge Bağlantıları Char"/>
    <w:basedOn w:val="VarsaylanParagrafYazTipi"/>
    <w:link w:val="BelgeBalantlar"/>
    <w:uiPriority w:val="99"/>
    <w:semiHidden/>
    <w:rsid w:val="001375D3"/>
    <w:rPr>
      <w:rFonts w:ascii="Tahoma" w:eastAsia="Times New Roman" w:hAnsi="Tahoma" w:cs="Tahoma"/>
      <w:sz w:val="16"/>
      <w:szCs w:val="16"/>
      <w:lang w:eastAsia="tr-TR"/>
    </w:rPr>
  </w:style>
  <w:style w:type="paragraph" w:customStyle="1" w:styleId="Default">
    <w:name w:val="Default"/>
    <w:rsid w:val="001375D3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eastAsia="tr-TR"/>
    </w:rPr>
  </w:style>
  <w:style w:type="paragraph" w:customStyle="1" w:styleId="ListeParagraf1">
    <w:name w:val="Liste Paragraf1"/>
    <w:basedOn w:val="Normal"/>
    <w:uiPriority w:val="34"/>
    <w:qFormat/>
    <w:rsid w:val="001375D3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shorttext">
    <w:name w:val="short_text"/>
    <w:basedOn w:val="VarsaylanParagrafYazTipi"/>
    <w:rsid w:val="001375D3"/>
  </w:style>
  <w:style w:type="character" w:customStyle="1" w:styleId="auto-style33">
    <w:name w:val="auto-style33"/>
    <w:basedOn w:val="VarsaylanParagrafYazTipi"/>
    <w:rsid w:val="001375D3"/>
  </w:style>
  <w:style w:type="character" w:styleId="AklamaBavurusu">
    <w:name w:val="annotation reference"/>
    <w:basedOn w:val="VarsaylanParagrafYazTipi"/>
    <w:uiPriority w:val="99"/>
    <w:semiHidden/>
    <w:unhideWhenUsed/>
    <w:rsid w:val="00D309E2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semiHidden/>
    <w:unhideWhenUsed/>
    <w:rsid w:val="00D309E2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semiHidden/>
    <w:rsid w:val="00D309E2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D309E2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D309E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://dx.doi.org/10.17341/gummfd.1243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7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 Sixth Edition"/>
</file>

<file path=customXml/itemProps1.xml><?xml version="1.0" encoding="utf-8"?>
<ds:datastoreItem xmlns:ds="http://schemas.openxmlformats.org/officeDocument/2006/customXml" ds:itemID="{9DD0187F-2305-4DEC-A365-E4DCE8E0E2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483</Words>
  <Characters>2756</Characters>
  <Application>Microsoft Office Word</Application>
  <DocSecurity>0</DocSecurity>
  <Lines>22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MMFDergi</cp:lastModifiedBy>
  <cp:revision>4</cp:revision>
  <cp:lastPrinted>2017-08-20T14:24:00Z</cp:lastPrinted>
  <dcterms:created xsi:type="dcterms:W3CDTF">2022-06-20T11:26:00Z</dcterms:created>
  <dcterms:modified xsi:type="dcterms:W3CDTF">2022-07-20T10:37:00Z</dcterms:modified>
</cp:coreProperties>
</file>