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User Account Management Lab</w:t>
      </w:r>
    </w:p>
    <w:p>
      <w:pPr>
        <w:spacing w:after="80"/>
        <w:jc w:val="center"/>
      </w:pPr>
      <w:r>
        <w:rPr>
          <w:rFonts w:ascii="Arial" w:cs="Arial" w:eastAsia="Arial" w:hAnsi="Arial"/>
          <w:color w:val="404040"/>
          <w:sz w:val="26"/>
          <w:szCs w:val="26"/>
        </w:rPr>
        <w:t xml:space="preserve">Lab 2 – Deliverable</w:t>
      </w:r>
    </w:p>
    <w:p>
      <w:pPr>
        <w:spacing w:after="80"/>
        <w:jc w:val="center"/>
      </w:pPr>
      <w:r>
        <w:rPr>
          <w:rFonts w:ascii="Arial" w:cs="Arial" w:eastAsia="Arial" w:hAnsi="Arial"/>
          <w:color w:val="606060"/>
          <w:sz w:val="22"/>
          <w:szCs w:val="22"/>
        </w:rPr>
        <w:t xml:space="preserve">Student: Rtvgb  |  Date: February 2026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Lab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lab covers user account management across three operating systems: Windows 11 Client, Ubuntu Client, and Windows Server 2022. Screenshots below serve as evidence of completed tasks for each platform.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Windows 11 Client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Task Evidence – User Account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following screenshots demonstrate completion of the Windows 11 user account management tasks including creating local users, assigning group memberships, and configuring password policies via Local Security Policy.</w:t>
      </w:r>
    </w:p>
    <w:p>
      <w:pPr>
        <w:spacing w:after="12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78105000" cy="5238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00" cy="523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78105000" cy="3810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00" cy="38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Ubuntu Client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Task Evidence – User &amp; Group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following screenshots demonstrate completion of the Ubuntu Client user account management tasks including creating users, assigning group membership using the GNOME Users &amp; Groups GUI, and installing gnome-system-tools.</w:t>
      </w:r>
    </w:p>
    <w:p>
      <w:pPr>
        <w:spacing w:after="12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78105000" cy="5238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00" cy="523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78105000" cy="4286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00" cy="428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Windows Server 2022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Task Evidence – Active Directory User &amp; Group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following screenshots demonstrate completion of the Windows Server 2022 tasks including navigating Active Directory Users and Computers, creating domain users, creating security groups, and assigning users to groups.</w:t>
      </w:r>
    </w:p>
    <w:p>
      <w:pPr>
        <w:spacing w:after="12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78105000" cy="4762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00" cy="476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78105000" cy="4762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00" cy="476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78105000" cy="4762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00" cy="476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Extra Credit: Ubuntu Server CLI User Creation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Task – Create Users via Command Line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following screenshot demonstrates completion of the extra credit task: creating three user accounts on the Ubuntu Server using CLI commands (useradd / chpasswd). The /etc/passwd file output confirms all three accounts were successfully created: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SysAdmin (UID 1002)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NormalGuy (UID 1001)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FinanceMgr (UID 1003)</w:t>
      </w:r>
    </w:p>
    <w:p>
      <w:pPr>
        <w:spacing w:after="12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78105000" cy="5524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00" cy="552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/>
      </w:r>
    </w:p>
    <w:p>
      <w:pPr>
        <w:pBdr>
          <w:top w:val="single" w:color="CCCCCC" w:sz="4" w:space="1"/>
        </w:pBdr>
        <w:spacing w:before="40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User Account Management Lab – Rtvgb –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f63cac5cc3f1dd13106a62baeda78454627cdb.jpg"/><Relationship Id="rId8" Type="http://schemas.openxmlformats.org/officeDocument/2006/relationships/image" Target="media/211d20ac0d370e9daa6a5cefa181e5e4fe6aea10.jpg"/><Relationship Id="rId9" Type="http://schemas.openxmlformats.org/officeDocument/2006/relationships/image" Target="media/8bc290644681763c5cdac7a13c127f9ff3d84bfc.jpg"/><Relationship Id="rId10" Type="http://schemas.openxmlformats.org/officeDocument/2006/relationships/image" Target="media/8247b200cd30c2b4e55b0a136ef8cbedd554b4c1.jpg"/><Relationship Id="rId11" Type="http://schemas.openxmlformats.org/officeDocument/2006/relationships/image" Target="media/54c466601a8d083ff95a7c1d762e9101278a69f7.jpg"/><Relationship Id="rId12" Type="http://schemas.openxmlformats.org/officeDocument/2006/relationships/image" Target="media/e9cd194886394a5f3205d07157b1026b049c3646.jpg"/><Relationship Id="rId13" Type="http://schemas.openxmlformats.org/officeDocument/2006/relationships/image" Target="media/fb3442d32f0b7b1d5c4d4e3ba329ac2c9e317ef8.jpg"/><Relationship Id="rId14" Type="http://schemas.openxmlformats.org/officeDocument/2006/relationships/image" Target="media/2308007dd90b8ae0ba7c6ae872b3faaa60af2b51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2026-05-26T03:43:20.158Z</dcterms:created>
  <dcterms:modified xsi:type="dcterms:W3CDTF">2026-05-26T03:43:20.158Z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