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E7544" w14:textId="77777777" w:rsidR="00337ACD" w:rsidRDefault="00337AC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58057822" w14:textId="77777777" w:rsidR="00337ACD" w:rsidRDefault="00337AC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4DEA6A9" w14:textId="77777777" w:rsidR="00337ACD" w:rsidRDefault="00337AC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4CAC9A54" w14:textId="77777777" w:rsidR="00337ACD" w:rsidRDefault="00337AC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4A968CD" w14:textId="77777777" w:rsidR="00337ACD" w:rsidRDefault="00337AC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4226439C" w14:textId="77777777" w:rsidR="00337ACD" w:rsidRDefault="00337AC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50FC87EB" w14:textId="77777777" w:rsidR="00337ACD" w:rsidRDefault="00337AC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2F730D2" w14:textId="77777777" w:rsidR="00337ACD" w:rsidRDefault="00337AC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01891B9" w14:textId="77777777" w:rsidR="00337ACD" w:rsidRDefault="00337AC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99B5135" w14:textId="77777777" w:rsidR="00337ACD" w:rsidRDefault="00337AC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4687376B" w14:textId="77777777" w:rsidR="00337ACD" w:rsidRDefault="00000000">
      <w:pPr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Documento de </w:t>
      </w:r>
    </w:p>
    <w:p w14:paraId="4C65E38E" w14:textId="77777777" w:rsidR="00337ACD" w:rsidRDefault="00000000">
      <w:pPr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>Épicas e Historias de Usuario</w:t>
      </w:r>
    </w:p>
    <w:p w14:paraId="55E5259C" w14:textId="77777777" w:rsidR="00BA26CC" w:rsidRDefault="00BA26CC">
      <w:pPr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</w:p>
    <w:p w14:paraId="11E6BDD5" w14:textId="4E27B724" w:rsidR="00BA26CC" w:rsidRDefault="00BA26CC">
      <w:pPr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>Software de traducción de Videojuegos</w:t>
      </w:r>
    </w:p>
    <w:p w14:paraId="04A16D33" w14:textId="77777777" w:rsidR="00BA26CC" w:rsidRDefault="00BA26CC">
      <w:pPr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</w:p>
    <w:p w14:paraId="7BD796B3" w14:textId="25EF1FDB" w:rsidR="00337ACD" w:rsidRDefault="00000000">
      <w:pPr>
        <w:spacing w:after="0" w:line="240" w:lineRule="auto"/>
        <w:jc w:val="right"/>
        <w:rPr>
          <w:b/>
          <w:i/>
          <w:sz w:val="36"/>
          <w:szCs w:val="36"/>
        </w:rPr>
      </w:pPr>
      <w:r>
        <w:rPr>
          <w:b/>
          <w:color w:val="000000"/>
          <w:sz w:val="48"/>
          <w:szCs w:val="48"/>
        </w:rPr>
        <w:t xml:space="preserve"> </w:t>
      </w:r>
      <w:r>
        <w:rPr>
          <w:b/>
          <w:i/>
          <w:sz w:val="36"/>
          <w:szCs w:val="36"/>
        </w:rPr>
        <w:t>Fecha:</w:t>
      </w:r>
      <w:r w:rsidR="00203436">
        <w:rPr>
          <w:b/>
          <w:i/>
          <w:sz w:val="36"/>
          <w:szCs w:val="36"/>
        </w:rPr>
        <w:t xml:space="preserve"> 22/01/2026</w:t>
      </w:r>
    </w:p>
    <w:p w14:paraId="18BD423F" w14:textId="77777777" w:rsidR="00337ACD" w:rsidRDefault="00337ACD">
      <w:pPr>
        <w:spacing w:after="0" w:line="240" w:lineRule="auto"/>
        <w:rPr>
          <w:b/>
          <w:color w:val="365F91"/>
        </w:rPr>
      </w:pPr>
    </w:p>
    <w:p w14:paraId="2FA3300C" w14:textId="77777777" w:rsidR="00337ACD" w:rsidRDefault="00337ACD">
      <w:pPr>
        <w:spacing w:after="0" w:line="240" w:lineRule="auto"/>
        <w:rPr>
          <w:b/>
          <w:color w:val="365F91"/>
        </w:rPr>
      </w:pPr>
    </w:p>
    <w:p w14:paraId="227708F0" w14:textId="77777777" w:rsidR="00337ACD" w:rsidRDefault="00337ACD">
      <w:pPr>
        <w:spacing w:after="0" w:line="240" w:lineRule="auto"/>
        <w:rPr>
          <w:b/>
          <w:color w:val="365F91"/>
        </w:rPr>
      </w:pPr>
    </w:p>
    <w:p w14:paraId="4B9EAB17" w14:textId="77777777" w:rsidR="00337ACD" w:rsidRDefault="00337ACD">
      <w:pPr>
        <w:spacing w:after="0" w:line="240" w:lineRule="auto"/>
        <w:rPr>
          <w:b/>
          <w:color w:val="365F91"/>
        </w:rPr>
      </w:pPr>
    </w:p>
    <w:p w14:paraId="21166B46" w14:textId="77777777" w:rsidR="00337ACD" w:rsidRDefault="00337ACD">
      <w:pPr>
        <w:spacing w:after="0" w:line="240" w:lineRule="auto"/>
        <w:rPr>
          <w:b/>
          <w:color w:val="365F91"/>
        </w:rPr>
      </w:pPr>
    </w:p>
    <w:p w14:paraId="741E0EB4" w14:textId="77777777" w:rsidR="00337ACD" w:rsidRDefault="00337ACD">
      <w:pPr>
        <w:spacing w:after="0" w:line="240" w:lineRule="auto"/>
        <w:rPr>
          <w:b/>
          <w:color w:val="365F91"/>
        </w:rPr>
      </w:pPr>
    </w:p>
    <w:p w14:paraId="40270B06" w14:textId="77777777" w:rsidR="00337ACD" w:rsidRDefault="00337ACD">
      <w:pPr>
        <w:spacing w:after="0" w:line="240" w:lineRule="auto"/>
        <w:rPr>
          <w:b/>
          <w:color w:val="365F91"/>
        </w:rPr>
      </w:pPr>
    </w:p>
    <w:p w14:paraId="34DEB3EE" w14:textId="77777777" w:rsidR="00337ACD" w:rsidRDefault="00337ACD">
      <w:pPr>
        <w:spacing w:after="0" w:line="240" w:lineRule="auto"/>
        <w:rPr>
          <w:b/>
          <w:color w:val="365F91"/>
        </w:rPr>
      </w:pPr>
    </w:p>
    <w:p w14:paraId="5EA987A0" w14:textId="77777777" w:rsidR="00337ACD" w:rsidRDefault="00337ACD">
      <w:pPr>
        <w:spacing w:after="0" w:line="240" w:lineRule="auto"/>
        <w:rPr>
          <w:b/>
          <w:color w:val="365F91"/>
        </w:rPr>
      </w:pPr>
    </w:p>
    <w:p w14:paraId="28C500FC" w14:textId="77777777" w:rsidR="00337ACD" w:rsidRDefault="00337ACD">
      <w:pPr>
        <w:spacing w:after="0" w:line="240" w:lineRule="auto"/>
        <w:rPr>
          <w:b/>
          <w:color w:val="365F91"/>
        </w:rPr>
      </w:pPr>
    </w:p>
    <w:p w14:paraId="28C380B1" w14:textId="77777777" w:rsidR="00337ACD" w:rsidRDefault="00337ACD">
      <w:pPr>
        <w:spacing w:after="0" w:line="240" w:lineRule="auto"/>
        <w:rPr>
          <w:b/>
          <w:color w:val="365F91"/>
        </w:rPr>
      </w:pPr>
    </w:p>
    <w:p w14:paraId="6F2CC22A" w14:textId="77777777" w:rsidR="00337ACD" w:rsidRDefault="00337ACD">
      <w:pPr>
        <w:spacing w:after="0" w:line="240" w:lineRule="auto"/>
        <w:rPr>
          <w:b/>
          <w:color w:val="365F91"/>
        </w:rPr>
      </w:pPr>
    </w:p>
    <w:p w14:paraId="2321CA7B" w14:textId="77777777" w:rsidR="00337ACD" w:rsidRDefault="00337ACD">
      <w:pPr>
        <w:spacing w:after="0" w:line="240" w:lineRule="auto"/>
        <w:rPr>
          <w:b/>
          <w:color w:val="365F91"/>
        </w:rPr>
      </w:pPr>
    </w:p>
    <w:p w14:paraId="6261A906" w14:textId="77777777" w:rsidR="00337ACD" w:rsidRDefault="00337ACD">
      <w:pPr>
        <w:spacing w:after="0" w:line="240" w:lineRule="auto"/>
        <w:rPr>
          <w:b/>
          <w:color w:val="365F91"/>
        </w:rPr>
      </w:pPr>
    </w:p>
    <w:p w14:paraId="579E2AF0" w14:textId="77777777" w:rsidR="00337ACD" w:rsidRDefault="00337ACD">
      <w:pPr>
        <w:spacing w:after="0" w:line="240" w:lineRule="auto"/>
        <w:rPr>
          <w:b/>
          <w:color w:val="365F91"/>
        </w:rPr>
      </w:pPr>
    </w:p>
    <w:p w14:paraId="69E21845" w14:textId="77777777" w:rsidR="00337ACD" w:rsidRDefault="00337ACD">
      <w:pPr>
        <w:spacing w:after="0" w:line="240" w:lineRule="auto"/>
        <w:rPr>
          <w:b/>
          <w:color w:val="365F91"/>
        </w:rPr>
      </w:pPr>
    </w:p>
    <w:p w14:paraId="21C9FC2A" w14:textId="77777777" w:rsidR="00337ACD" w:rsidRDefault="00337ACD">
      <w:pPr>
        <w:spacing w:after="0" w:line="240" w:lineRule="auto"/>
        <w:rPr>
          <w:b/>
          <w:color w:val="365F91"/>
        </w:rPr>
      </w:pPr>
    </w:p>
    <w:p w14:paraId="50AEFE9C" w14:textId="64A9BFFC" w:rsidR="00337ACD" w:rsidRDefault="00337ACD">
      <w:pPr>
        <w:rPr>
          <w:b/>
          <w:color w:val="365F91"/>
        </w:rPr>
      </w:pPr>
    </w:p>
    <w:p w14:paraId="646A987C" w14:textId="77777777" w:rsidR="00337ACD" w:rsidRDefault="00337ACD">
      <w:pPr>
        <w:spacing w:after="0" w:line="240" w:lineRule="auto"/>
        <w:rPr>
          <w:b/>
          <w:color w:val="365F91"/>
        </w:rPr>
      </w:pPr>
    </w:p>
    <w:p w14:paraId="6868C9E0" w14:textId="77777777" w:rsidR="00337ACD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color w:val="365F91"/>
          <w:sz w:val="32"/>
          <w:szCs w:val="32"/>
        </w:rPr>
        <w:t>Tabla de contenido</w:t>
      </w:r>
    </w:p>
    <w:p w14:paraId="171587BF" w14:textId="77777777" w:rsidR="00337ACD" w:rsidRDefault="00337ACD">
      <w:pPr>
        <w:rPr>
          <w:color w:val="000000"/>
          <w:sz w:val="24"/>
          <w:szCs w:val="24"/>
        </w:rPr>
      </w:pPr>
    </w:p>
    <w:p w14:paraId="3005570C" w14:textId="77777777" w:rsidR="00337ACD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bookmarkStart w:id="1" w:name="_heading=h.30j0zll" w:colFirst="0" w:colLast="0" w:displacedByCustomXml="next"/>
    <w:bookmarkEnd w:id="1" w:displacedByCustomXml="next"/>
    <w:sdt>
      <w:sdtPr>
        <w:rPr>
          <w:rFonts w:ascii="Calibri" w:eastAsia="Calibri" w:hAnsi="Calibri" w:cs="Calibri"/>
          <w:b w:val="0"/>
          <w:bCs w:val="0"/>
          <w:color w:val="auto"/>
          <w:sz w:val="22"/>
          <w:szCs w:val="22"/>
          <w:lang w:val="es-CL"/>
        </w:rPr>
        <w:id w:val="-558475417"/>
        <w:docPartObj>
          <w:docPartGallery w:val="Table of Contents"/>
          <w:docPartUnique/>
        </w:docPartObj>
      </w:sdtPr>
      <w:sdtContent>
        <w:p w14:paraId="6F0AB80D" w14:textId="0C713DC7" w:rsidR="00BA26CC" w:rsidRDefault="00BA26CC">
          <w:pPr>
            <w:pStyle w:val="TtuloTDC"/>
          </w:pPr>
          <w:r>
            <w:t>Contenido</w:t>
          </w:r>
        </w:p>
        <w:p w14:paraId="682ED0A8" w14:textId="0CA4AABF" w:rsidR="00BA26CC" w:rsidRDefault="00BA26C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974736" w:history="1">
            <w:r w:rsidRPr="00C87243">
              <w:rPr>
                <w:rStyle w:val="Hipervnculo"/>
                <w:noProof/>
              </w:rPr>
              <w:t>Datos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_Toc219974736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7A5DB" w14:textId="6FDD7751" w:rsidR="00BA26CC" w:rsidRDefault="00BA26C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974737" w:history="1">
            <w:r w:rsidRPr="00C87243">
              <w:rPr>
                <w:rStyle w:val="Hipervnculo"/>
                <w:noProof/>
              </w:rPr>
              <w:t>Épicas para el proyecto “Software de Traducción”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_Toc219974737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2A0D2" w14:textId="4BF426B8" w:rsidR="00BA26CC" w:rsidRDefault="00BA26C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974738" w:history="1">
            <w:r w:rsidRPr="00C87243">
              <w:rPr>
                <w:rStyle w:val="Hipervnculo"/>
                <w:noProof/>
              </w:rPr>
              <w:t>Priorización de Épicas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_Toc219974738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05F18" w14:textId="36C62FED" w:rsidR="00BA26CC" w:rsidRDefault="00BA26C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974739" w:history="1">
            <w:r w:rsidRPr="00C87243">
              <w:rPr>
                <w:rStyle w:val="Hipervnculo"/>
                <w:noProof/>
              </w:rPr>
              <w:t>Definición de 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_Toc219974739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3C4A2" w14:textId="6C296E16" w:rsidR="00BA26CC" w:rsidRDefault="00BA26CC">
          <w:r>
            <w:rPr>
              <w:b/>
              <w:bCs/>
              <w:lang w:val="es-ES"/>
            </w:rPr>
            <w:fldChar w:fldCharType="end"/>
          </w:r>
        </w:p>
      </w:sdtContent>
    </w:sdt>
    <w:p w14:paraId="580D74C5" w14:textId="77777777" w:rsidR="00337ACD" w:rsidRDefault="00000000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br w:type="page"/>
      </w:r>
    </w:p>
    <w:p w14:paraId="17459BAF" w14:textId="77777777" w:rsidR="00337ACD" w:rsidRDefault="00000000">
      <w:pPr>
        <w:pStyle w:val="Ttulo1"/>
      </w:pPr>
      <w:bookmarkStart w:id="2" w:name="_Toc219974736"/>
      <w:r>
        <w:lastRenderedPageBreak/>
        <w:t>Datos del documento</w:t>
      </w:r>
      <w:bookmarkEnd w:id="2"/>
    </w:p>
    <w:p w14:paraId="6472548D" w14:textId="77777777" w:rsidR="00337ACD" w:rsidRDefault="00337ACD">
      <w:pPr>
        <w:spacing w:after="0" w:line="240" w:lineRule="auto"/>
        <w:rPr>
          <w:color w:val="000000"/>
          <w:sz w:val="24"/>
          <w:szCs w:val="24"/>
        </w:rPr>
      </w:pPr>
    </w:p>
    <w:p w14:paraId="1122861C" w14:textId="77777777" w:rsidR="00337ACD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337ACD" w14:paraId="004E51EB" w14:textId="77777777">
        <w:tc>
          <w:tcPr>
            <w:tcW w:w="1796" w:type="dxa"/>
          </w:tcPr>
          <w:p w14:paraId="747F8E53" w14:textId="77777777" w:rsidR="00337AC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5C840228" w14:textId="77777777" w:rsidR="00337AC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4F53AA0C" w14:textId="77777777" w:rsidR="00337AC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57AF6F51" w14:textId="2CC1E7EC" w:rsidR="00337ACD" w:rsidRDefault="00BA26C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337ACD" w14:paraId="689F5EE8" w14:textId="77777777">
        <w:tc>
          <w:tcPr>
            <w:tcW w:w="1796" w:type="dxa"/>
          </w:tcPr>
          <w:p w14:paraId="57A94F87" w14:textId="77777777" w:rsidR="00337AC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0.1</w:t>
            </w:r>
          </w:p>
        </w:tc>
        <w:tc>
          <w:tcPr>
            <w:tcW w:w="1790" w:type="dxa"/>
          </w:tcPr>
          <w:p w14:paraId="155CDFDD" w14:textId="10980AA9" w:rsidR="00337AC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BA26CC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/0</w:t>
            </w:r>
            <w:r w:rsidR="00BA26CC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/202</w:t>
            </w:r>
            <w:r w:rsidR="00BA26CC">
              <w:rPr>
                <w:sz w:val="24"/>
                <w:szCs w:val="24"/>
              </w:rPr>
              <w:t>6</w:t>
            </w:r>
          </w:p>
        </w:tc>
        <w:tc>
          <w:tcPr>
            <w:tcW w:w="3049" w:type="dxa"/>
          </w:tcPr>
          <w:p w14:paraId="2704DFC7" w14:textId="44DFC1F5" w:rsidR="00337AC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</w:t>
            </w:r>
            <w:r w:rsidR="00BA26CC">
              <w:rPr>
                <w:sz w:val="24"/>
                <w:szCs w:val="24"/>
              </w:rPr>
              <w:t>finición de Épicas e historias de usuario</w:t>
            </w:r>
          </w:p>
        </w:tc>
        <w:tc>
          <w:tcPr>
            <w:tcW w:w="2193" w:type="dxa"/>
          </w:tcPr>
          <w:p w14:paraId="01099B81" w14:textId="67EFFB8C" w:rsidR="00337ACD" w:rsidRDefault="00BA26C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Ruben Mora</w:t>
            </w:r>
          </w:p>
        </w:tc>
      </w:tr>
      <w:tr w:rsidR="00337ACD" w14:paraId="3A1FC8DD" w14:textId="77777777">
        <w:tc>
          <w:tcPr>
            <w:tcW w:w="1796" w:type="dxa"/>
          </w:tcPr>
          <w:p w14:paraId="4508C937" w14:textId="77777777" w:rsidR="00337ACD" w:rsidRDefault="00337AC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7D1C2D9A" w14:textId="77777777" w:rsidR="00337ACD" w:rsidRDefault="00337AC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3D0E58FE" w14:textId="77777777" w:rsidR="00337ACD" w:rsidRDefault="00337AC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6A78DF6A" w14:textId="77777777" w:rsidR="00337ACD" w:rsidRDefault="00337AC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  <w:tr w:rsidR="00337ACD" w14:paraId="0F7EA785" w14:textId="77777777">
        <w:tc>
          <w:tcPr>
            <w:tcW w:w="1796" w:type="dxa"/>
          </w:tcPr>
          <w:p w14:paraId="70699A94" w14:textId="77777777" w:rsidR="00337ACD" w:rsidRDefault="00337AC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1E5C06DF" w14:textId="77777777" w:rsidR="00337ACD" w:rsidRDefault="00337AC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4B804A17" w14:textId="77777777" w:rsidR="00337ACD" w:rsidRDefault="00337AC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13A72D39" w14:textId="77777777" w:rsidR="00337ACD" w:rsidRDefault="00337AC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14:paraId="08ED5B8F" w14:textId="77777777" w:rsidR="00337ACD" w:rsidRDefault="00337ACD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14DE1FF2" w14:textId="77777777" w:rsidR="00337ACD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3" w:name="_heading=h.3znysh7" w:colFirst="0" w:colLast="0"/>
      <w:bookmarkEnd w:id="3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337ACD" w14:paraId="049B6920" w14:textId="77777777">
        <w:tc>
          <w:tcPr>
            <w:tcW w:w="3071" w:type="dxa"/>
          </w:tcPr>
          <w:p w14:paraId="287C33B9" w14:textId="77777777" w:rsidR="00337AC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</w:tcPr>
          <w:p w14:paraId="3FD90B83" w14:textId="17647C93" w:rsidR="00337ACD" w:rsidRDefault="00BA26CC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DuocUC</w:t>
            </w:r>
            <w:proofErr w:type="spellEnd"/>
          </w:p>
        </w:tc>
      </w:tr>
      <w:tr w:rsidR="00337ACD" w14:paraId="7BAA30E8" w14:textId="77777777">
        <w:tc>
          <w:tcPr>
            <w:tcW w:w="3071" w:type="dxa"/>
          </w:tcPr>
          <w:p w14:paraId="591C9D81" w14:textId="77777777" w:rsidR="00337AC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</w:tcPr>
          <w:p w14:paraId="39D35680" w14:textId="34D51438" w:rsidR="00337ACD" w:rsidRDefault="00BA26CC">
            <w:pPr>
              <w:spacing w:after="0" w:line="240" w:lineRule="auto"/>
            </w:pPr>
            <w:r>
              <w:t>001-D</w:t>
            </w:r>
          </w:p>
        </w:tc>
      </w:tr>
      <w:tr w:rsidR="00337ACD" w14:paraId="25E7F94F" w14:textId="77777777">
        <w:tc>
          <w:tcPr>
            <w:tcW w:w="3071" w:type="dxa"/>
          </w:tcPr>
          <w:p w14:paraId="4B232E44" w14:textId="77777777" w:rsidR="00337AC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</w:tcPr>
          <w:p w14:paraId="1FB2B574" w14:textId="6CFDF414" w:rsidR="00337ACD" w:rsidRDefault="00BA26CC">
            <w:pPr>
              <w:spacing w:after="0" w:line="240" w:lineRule="auto"/>
            </w:pPr>
            <w:r>
              <w:t>Software de Traducción Videojuegos</w:t>
            </w:r>
          </w:p>
        </w:tc>
      </w:tr>
      <w:tr w:rsidR="00337ACD" w14:paraId="769EEA90" w14:textId="77777777">
        <w:tc>
          <w:tcPr>
            <w:tcW w:w="3071" w:type="dxa"/>
          </w:tcPr>
          <w:p w14:paraId="4F542131" w14:textId="77777777" w:rsidR="00337AC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</w:tcPr>
          <w:p w14:paraId="698A384E" w14:textId="1E426AC8" w:rsidR="00337ACD" w:rsidRDefault="00BA26CC">
            <w:pPr>
              <w:spacing w:after="0" w:line="240" w:lineRule="auto"/>
            </w:pPr>
            <w:r>
              <w:t>03/01/2026</w:t>
            </w:r>
          </w:p>
        </w:tc>
      </w:tr>
      <w:tr w:rsidR="00337ACD" w14:paraId="407AA4EE" w14:textId="77777777">
        <w:tc>
          <w:tcPr>
            <w:tcW w:w="3071" w:type="dxa"/>
          </w:tcPr>
          <w:p w14:paraId="49999B89" w14:textId="77777777" w:rsidR="00337AC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</w:tcPr>
          <w:p w14:paraId="24F0AF1D" w14:textId="09828E5C" w:rsidR="00337ACD" w:rsidRDefault="00BA26CC">
            <w:pPr>
              <w:spacing w:after="0" w:line="240" w:lineRule="auto"/>
            </w:pPr>
            <w:r>
              <w:t>05/02/2026</w:t>
            </w:r>
          </w:p>
        </w:tc>
      </w:tr>
      <w:tr w:rsidR="00337ACD" w14:paraId="1CD26EAE" w14:textId="77777777">
        <w:tc>
          <w:tcPr>
            <w:tcW w:w="3071" w:type="dxa"/>
          </w:tcPr>
          <w:p w14:paraId="3C161D8C" w14:textId="77777777" w:rsidR="00337AC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</w:tcPr>
          <w:p w14:paraId="37784A98" w14:textId="77777777" w:rsidR="00337ACD" w:rsidRDefault="00337ACD">
            <w:pPr>
              <w:spacing w:after="0" w:line="240" w:lineRule="auto"/>
            </w:pPr>
          </w:p>
        </w:tc>
      </w:tr>
      <w:tr w:rsidR="00337ACD" w14:paraId="14F54BBE" w14:textId="77777777">
        <w:tc>
          <w:tcPr>
            <w:tcW w:w="3071" w:type="dxa"/>
          </w:tcPr>
          <w:p w14:paraId="4FECCB4C" w14:textId="77777777" w:rsidR="00337AC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</w:tcPr>
          <w:p w14:paraId="4A400464" w14:textId="6388E85C" w:rsidR="00337ACD" w:rsidRDefault="00D45982">
            <w:pPr>
              <w:spacing w:after="0" w:line="240" w:lineRule="auto"/>
            </w:pPr>
            <w:r>
              <w:t>Jorge Alberto Castro Silvestre</w:t>
            </w:r>
          </w:p>
        </w:tc>
      </w:tr>
    </w:tbl>
    <w:p w14:paraId="21678294" w14:textId="77777777" w:rsidR="00337ACD" w:rsidRDefault="00337ACD">
      <w:pPr>
        <w:spacing w:after="0" w:line="240" w:lineRule="auto"/>
        <w:rPr>
          <w:color w:val="000000"/>
          <w:sz w:val="24"/>
          <w:szCs w:val="24"/>
        </w:rPr>
      </w:pPr>
      <w:bookmarkStart w:id="4" w:name="_heading=h.2et92p0" w:colFirst="0" w:colLast="0"/>
      <w:bookmarkEnd w:id="4"/>
    </w:p>
    <w:p w14:paraId="1B093758" w14:textId="77777777" w:rsidR="00337ACD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337ACD" w14:paraId="6914F9B0" w14:textId="77777777">
        <w:trPr>
          <w:cantSplit/>
          <w:tblHeader/>
        </w:trPr>
        <w:tc>
          <w:tcPr>
            <w:tcW w:w="2084" w:type="dxa"/>
          </w:tcPr>
          <w:p w14:paraId="4B9CDAB3" w14:textId="77777777" w:rsidR="00337AC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</w:tcPr>
          <w:p w14:paraId="5B7ED38D" w14:textId="77777777" w:rsidR="00337AC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2B86AFDA" w14:textId="77777777" w:rsidR="00337AC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337ACD" w14:paraId="4863D49A" w14:textId="77777777">
        <w:tc>
          <w:tcPr>
            <w:tcW w:w="2084" w:type="dxa"/>
          </w:tcPr>
          <w:p w14:paraId="64BBB751" w14:textId="08D12CFF" w:rsidR="00337ACD" w:rsidRDefault="00BA26CC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19681445-0</w:t>
            </w:r>
          </w:p>
        </w:tc>
        <w:tc>
          <w:tcPr>
            <w:tcW w:w="3452" w:type="dxa"/>
          </w:tcPr>
          <w:p w14:paraId="10748B3A" w14:textId="6791399E" w:rsidR="00337ACD" w:rsidRDefault="00BA26CC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Ruben Mora</w:t>
            </w:r>
          </w:p>
        </w:tc>
        <w:tc>
          <w:tcPr>
            <w:tcW w:w="3184" w:type="dxa"/>
          </w:tcPr>
          <w:p w14:paraId="620DD9A7" w14:textId="4C59BA29" w:rsidR="00337ACD" w:rsidRDefault="00BA26CC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ru.mora@duocuc.cl</w:t>
            </w:r>
          </w:p>
        </w:tc>
      </w:tr>
      <w:tr w:rsidR="00337ACD" w14:paraId="37BFEDF8" w14:textId="77777777">
        <w:tc>
          <w:tcPr>
            <w:tcW w:w="2084" w:type="dxa"/>
          </w:tcPr>
          <w:p w14:paraId="38DFF83B" w14:textId="243D57AD" w:rsidR="00337ACD" w:rsidRDefault="00337ACD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3452" w:type="dxa"/>
          </w:tcPr>
          <w:p w14:paraId="0342B293" w14:textId="77777777" w:rsidR="00337ACD" w:rsidRDefault="00337ACD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3184" w:type="dxa"/>
          </w:tcPr>
          <w:p w14:paraId="30C95B4A" w14:textId="77777777" w:rsidR="00337ACD" w:rsidRDefault="00337ACD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337ACD" w14:paraId="61344F87" w14:textId="77777777">
        <w:tc>
          <w:tcPr>
            <w:tcW w:w="2084" w:type="dxa"/>
          </w:tcPr>
          <w:p w14:paraId="59190388" w14:textId="6059547F" w:rsidR="00337ACD" w:rsidRDefault="00337ACD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3452" w:type="dxa"/>
          </w:tcPr>
          <w:p w14:paraId="2FA95A57" w14:textId="77777777" w:rsidR="00337ACD" w:rsidRDefault="00337ACD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3184" w:type="dxa"/>
          </w:tcPr>
          <w:p w14:paraId="0EFB7E98" w14:textId="77777777" w:rsidR="00337ACD" w:rsidRDefault="00337ACD">
            <w:pPr>
              <w:spacing w:after="0" w:line="240" w:lineRule="auto"/>
              <w:jc w:val="center"/>
              <w:rPr>
                <w:b/>
              </w:rPr>
            </w:pPr>
          </w:p>
        </w:tc>
      </w:tr>
    </w:tbl>
    <w:p w14:paraId="2EDBE4BB" w14:textId="77777777" w:rsidR="00337ACD" w:rsidRDefault="00337ACD">
      <w:pPr>
        <w:pStyle w:val="Ttulo1"/>
      </w:pPr>
    </w:p>
    <w:p w14:paraId="46799739" w14:textId="196247E5" w:rsidR="00337ACD" w:rsidRPr="0060492F" w:rsidRDefault="00000000" w:rsidP="0060492F">
      <w:pPr>
        <w:rPr>
          <w:color w:val="000000"/>
          <w:sz w:val="24"/>
          <w:szCs w:val="24"/>
          <w:u w:val="single"/>
        </w:rPr>
      </w:pPr>
      <w:r>
        <w:br w:type="page"/>
      </w:r>
    </w:p>
    <w:p w14:paraId="41AB5114" w14:textId="62809D71" w:rsidR="00337ACD" w:rsidRDefault="00000000">
      <w:pPr>
        <w:pStyle w:val="Ttulo1"/>
      </w:pPr>
      <w:bookmarkStart w:id="5" w:name="_Toc219974737"/>
      <w:r>
        <w:lastRenderedPageBreak/>
        <w:t>Épicas para el proyecto “</w:t>
      </w:r>
      <w:r w:rsidR="00BA26CC">
        <w:t>Software de Traducción</w:t>
      </w:r>
      <w:r>
        <w:t>”</w:t>
      </w:r>
      <w:bookmarkEnd w:id="5"/>
      <w:r>
        <w:t xml:space="preserve"> </w:t>
      </w:r>
    </w:p>
    <w:p w14:paraId="64525144" w14:textId="77777777" w:rsidR="00337ACD" w:rsidRDefault="00337ACD"/>
    <w:tbl>
      <w:tblPr>
        <w:tblStyle w:val="a2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8080"/>
      </w:tblGrid>
      <w:tr w:rsidR="00337ACD" w14:paraId="0A396058" w14:textId="77777777">
        <w:tc>
          <w:tcPr>
            <w:tcW w:w="846" w:type="dxa"/>
            <w:shd w:val="clear" w:color="auto" w:fill="C6D9F1"/>
          </w:tcPr>
          <w:p w14:paraId="45049836" w14:textId="77777777" w:rsidR="00337AC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8080" w:type="dxa"/>
            <w:shd w:val="clear" w:color="auto" w:fill="C6D9F1"/>
          </w:tcPr>
          <w:p w14:paraId="5C5028C8" w14:textId="77777777" w:rsidR="00337ACD" w:rsidRDefault="00000000">
            <w:pPr>
              <w:rPr>
                <w:b/>
              </w:rPr>
            </w:pPr>
            <w:r>
              <w:rPr>
                <w:b/>
              </w:rPr>
              <w:t>Épica</w:t>
            </w:r>
          </w:p>
        </w:tc>
      </w:tr>
      <w:tr w:rsidR="00337ACD" w14:paraId="63ECA7E5" w14:textId="77777777">
        <w:tc>
          <w:tcPr>
            <w:tcW w:w="846" w:type="dxa"/>
          </w:tcPr>
          <w:p w14:paraId="5631C1B8" w14:textId="0467FDD1" w:rsidR="00337ACD" w:rsidRDefault="009A1232">
            <w:r>
              <w:t>E1</w:t>
            </w:r>
          </w:p>
        </w:tc>
        <w:tc>
          <w:tcPr>
            <w:tcW w:w="8080" w:type="dxa"/>
          </w:tcPr>
          <w:p w14:paraId="4DE1A10F" w14:textId="2A752B62" w:rsidR="00337ACD" w:rsidRDefault="009A1232">
            <w:r w:rsidRPr="009A1232">
              <w:t>Interfaz y Experiencia de Usuario</w:t>
            </w:r>
          </w:p>
        </w:tc>
      </w:tr>
      <w:tr w:rsidR="00337ACD" w14:paraId="7D419AB1" w14:textId="77777777">
        <w:tc>
          <w:tcPr>
            <w:tcW w:w="846" w:type="dxa"/>
          </w:tcPr>
          <w:p w14:paraId="08F1E82B" w14:textId="01224D35" w:rsidR="00337ACD" w:rsidRDefault="009A1232">
            <w:r>
              <w:t>E2</w:t>
            </w:r>
          </w:p>
        </w:tc>
        <w:tc>
          <w:tcPr>
            <w:tcW w:w="8080" w:type="dxa"/>
          </w:tcPr>
          <w:p w14:paraId="43646348" w14:textId="7A9CE4D0" w:rsidR="00337ACD" w:rsidRDefault="009A1232">
            <w:r w:rsidRPr="009A1232">
              <w:t>Captura de Pantalla y OCR</w:t>
            </w:r>
          </w:p>
        </w:tc>
      </w:tr>
      <w:tr w:rsidR="00337ACD" w14:paraId="308DF983" w14:textId="77777777">
        <w:tc>
          <w:tcPr>
            <w:tcW w:w="846" w:type="dxa"/>
          </w:tcPr>
          <w:p w14:paraId="58D87AD3" w14:textId="6D301C10" w:rsidR="00337ACD" w:rsidRDefault="009A1232">
            <w:r>
              <w:t>E3</w:t>
            </w:r>
          </w:p>
        </w:tc>
        <w:tc>
          <w:tcPr>
            <w:tcW w:w="8080" w:type="dxa"/>
          </w:tcPr>
          <w:p w14:paraId="03ECDAAE" w14:textId="6C7A9254" w:rsidR="00337ACD" w:rsidRDefault="009A1232">
            <w:r w:rsidRPr="009A1232">
              <w:t>Traducción y Procesamiento Lingüístico</w:t>
            </w:r>
          </w:p>
        </w:tc>
      </w:tr>
      <w:tr w:rsidR="009A1232" w14:paraId="19C6FC23" w14:textId="77777777">
        <w:tc>
          <w:tcPr>
            <w:tcW w:w="846" w:type="dxa"/>
          </w:tcPr>
          <w:p w14:paraId="447757DE" w14:textId="371F966D" w:rsidR="009A1232" w:rsidRDefault="009A1232">
            <w:r>
              <w:t>E4</w:t>
            </w:r>
          </w:p>
        </w:tc>
        <w:tc>
          <w:tcPr>
            <w:tcW w:w="8080" w:type="dxa"/>
          </w:tcPr>
          <w:p w14:paraId="3172BCEF" w14:textId="71D4EF47" w:rsidR="009A1232" w:rsidRPr="009A1232" w:rsidRDefault="009A1232">
            <w:r w:rsidRPr="009A1232">
              <w:t>Parametrización y Accesibilidad</w:t>
            </w:r>
          </w:p>
        </w:tc>
      </w:tr>
      <w:tr w:rsidR="009A1232" w14:paraId="722589DE" w14:textId="77777777">
        <w:tc>
          <w:tcPr>
            <w:tcW w:w="846" w:type="dxa"/>
          </w:tcPr>
          <w:p w14:paraId="33F6A7A1" w14:textId="61C3FCD6" w:rsidR="009A1232" w:rsidRDefault="009A1232">
            <w:r>
              <w:t>E5</w:t>
            </w:r>
          </w:p>
        </w:tc>
        <w:tc>
          <w:tcPr>
            <w:tcW w:w="8080" w:type="dxa"/>
          </w:tcPr>
          <w:p w14:paraId="18899BAA" w14:textId="126B75B9" w:rsidR="009A1232" w:rsidRPr="009A1232" w:rsidRDefault="009A1232">
            <w:r>
              <w:t>Manejo de Errores y Optimización</w:t>
            </w:r>
          </w:p>
        </w:tc>
      </w:tr>
    </w:tbl>
    <w:p w14:paraId="10940945" w14:textId="77777777" w:rsidR="00337ACD" w:rsidRDefault="00337ACD"/>
    <w:p w14:paraId="1A346786" w14:textId="77777777" w:rsidR="00337ACD" w:rsidRDefault="00000000">
      <w:pPr>
        <w:pStyle w:val="Ttulo1"/>
      </w:pPr>
      <w:bookmarkStart w:id="6" w:name="_Toc219974738"/>
      <w:r>
        <w:t>Priorización de Épicas</w:t>
      </w:r>
      <w:bookmarkEnd w:id="6"/>
      <w:r>
        <w:t xml:space="preserve"> </w:t>
      </w:r>
    </w:p>
    <w:p w14:paraId="67742FC8" w14:textId="77777777" w:rsidR="00337ACD" w:rsidRDefault="00337ACD">
      <w:pPr>
        <w:spacing w:after="0" w:line="240" w:lineRule="auto"/>
      </w:pPr>
    </w:p>
    <w:p w14:paraId="6F59FD05" w14:textId="77777777" w:rsidR="00337ACD" w:rsidRDefault="00337ACD"/>
    <w:tbl>
      <w:tblPr>
        <w:tblStyle w:val="a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37ACD" w14:paraId="18F76242" w14:textId="77777777">
        <w:tc>
          <w:tcPr>
            <w:tcW w:w="8828" w:type="dxa"/>
          </w:tcPr>
          <w:p w14:paraId="6B639FCD" w14:textId="77777777" w:rsidR="0060492F" w:rsidRPr="0060492F" w:rsidRDefault="0060492F" w:rsidP="0060492F">
            <w:pPr>
              <w:spacing w:before="240" w:after="240"/>
            </w:pPr>
            <w:r w:rsidRPr="0060492F">
              <w:t>La priorización de las épicas se define considerando dos criterios principales:</w:t>
            </w:r>
          </w:p>
          <w:p w14:paraId="67F65A8E" w14:textId="77777777" w:rsidR="0060492F" w:rsidRPr="0060492F" w:rsidRDefault="0060492F" w:rsidP="0060492F">
            <w:pPr>
              <w:numPr>
                <w:ilvl w:val="0"/>
                <w:numId w:val="3"/>
              </w:numPr>
              <w:spacing w:before="240" w:after="240"/>
            </w:pPr>
            <w:r w:rsidRPr="0060492F">
              <w:rPr>
                <w:b/>
                <w:bCs/>
              </w:rPr>
              <w:t>Valor al usuario final</w:t>
            </w:r>
            <w:r w:rsidRPr="0060492F">
              <w:t xml:space="preserve"> — qué tan crítico es para el propósito principal del producto (traducir texto capturado de pantalla).</w:t>
            </w:r>
          </w:p>
          <w:p w14:paraId="70FCE6C1" w14:textId="77777777" w:rsidR="0060492F" w:rsidRPr="0060492F" w:rsidRDefault="0060492F" w:rsidP="0060492F">
            <w:pPr>
              <w:numPr>
                <w:ilvl w:val="0"/>
                <w:numId w:val="3"/>
              </w:numPr>
              <w:spacing w:before="240" w:after="240"/>
            </w:pPr>
            <w:r w:rsidRPr="0060492F">
              <w:rPr>
                <w:b/>
                <w:bCs/>
              </w:rPr>
              <w:t>Viabilidad técnica</w:t>
            </w:r>
            <w:r w:rsidRPr="0060492F">
              <w:t xml:space="preserve"> — qué tan tempranamente puede implementarse sin depender de otros módulos.</w:t>
            </w:r>
          </w:p>
          <w:p w14:paraId="312D6CE8" w14:textId="77777777" w:rsidR="0060492F" w:rsidRPr="0060492F" w:rsidRDefault="0060492F" w:rsidP="0060492F">
            <w:pPr>
              <w:spacing w:before="240" w:after="240"/>
            </w:pPr>
            <w:r w:rsidRPr="0060492F">
              <w:t>Se asignan tres niveles de prioridad:</w:t>
            </w:r>
          </w:p>
          <w:p w14:paraId="36B7BE3F" w14:textId="77777777" w:rsidR="0060492F" w:rsidRPr="0060492F" w:rsidRDefault="0060492F" w:rsidP="0060492F">
            <w:pPr>
              <w:numPr>
                <w:ilvl w:val="0"/>
                <w:numId w:val="4"/>
              </w:numPr>
              <w:spacing w:before="240" w:after="240"/>
            </w:pPr>
            <w:r w:rsidRPr="0060492F">
              <w:rPr>
                <w:b/>
                <w:bCs/>
              </w:rPr>
              <w:t>Alta</w:t>
            </w:r>
            <w:r w:rsidRPr="0060492F">
              <w:t>: imprescindible para que el producto funcione como solución básica (MVP).</w:t>
            </w:r>
          </w:p>
          <w:p w14:paraId="420A590B" w14:textId="77777777" w:rsidR="0060492F" w:rsidRPr="0060492F" w:rsidRDefault="0060492F" w:rsidP="0060492F">
            <w:pPr>
              <w:numPr>
                <w:ilvl w:val="0"/>
                <w:numId w:val="4"/>
              </w:numPr>
              <w:spacing w:before="240" w:after="240"/>
            </w:pPr>
            <w:r w:rsidRPr="0060492F">
              <w:rPr>
                <w:b/>
                <w:bCs/>
              </w:rPr>
              <w:t>Media</w:t>
            </w:r>
            <w:r w:rsidRPr="0060492F">
              <w:t>: aportan funcionalidad importante, pero no crítica para el MVP.</w:t>
            </w:r>
          </w:p>
          <w:p w14:paraId="16F7E651" w14:textId="77777777" w:rsidR="009A1232" w:rsidRDefault="0060492F" w:rsidP="0060492F">
            <w:pPr>
              <w:numPr>
                <w:ilvl w:val="0"/>
                <w:numId w:val="4"/>
              </w:numPr>
              <w:spacing w:before="240" w:after="240"/>
            </w:pPr>
            <w:r w:rsidRPr="0060492F">
              <w:rPr>
                <w:b/>
                <w:bCs/>
              </w:rPr>
              <w:t>Baja</w:t>
            </w:r>
            <w:r w:rsidRPr="0060492F">
              <w:t>: mejoras, refinamientos o extensiones que pueden implementarse en iteraciones posteriores.</w:t>
            </w:r>
          </w:p>
          <w:p w14:paraId="6A4CA233" w14:textId="3EF7241A" w:rsidR="0060492F" w:rsidRPr="0060492F" w:rsidRDefault="0060492F" w:rsidP="0060492F">
            <w:pPr>
              <w:spacing w:before="240" w:after="240"/>
            </w:pPr>
            <w:r>
              <w:t>Dicho esto, las Épicas E1, E2 y E3 son indispensables como MVP, mientras que E4 y E5 no bloquean el valor principal del producto, pero lo mejoran significativamente.</w:t>
            </w:r>
          </w:p>
        </w:tc>
      </w:tr>
    </w:tbl>
    <w:p w14:paraId="65814EBF" w14:textId="77777777" w:rsidR="00337ACD" w:rsidRDefault="00337ACD"/>
    <w:tbl>
      <w:tblPr>
        <w:tblStyle w:val="a4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337ACD" w14:paraId="61DC4BAD" w14:textId="77777777">
        <w:tc>
          <w:tcPr>
            <w:tcW w:w="846" w:type="dxa"/>
            <w:shd w:val="clear" w:color="auto" w:fill="C6D9F1"/>
          </w:tcPr>
          <w:p w14:paraId="2CB6EE3F" w14:textId="77777777" w:rsidR="00337AC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6187" w:type="dxa"/>
            <w:shd w:val="clear" w:color="auto" w:fill="C6D9F1"/>
          </w:tcPr>
          <w:p w14:paraId="00DEC035" w14:textId="77777777" w:rsidR="00337ACD" w:rsidRDefault="00000000">
            <w:pPr>
              <w:rPr>
                <w:b/>
              </w:rPr>
            </w:pPr>
            <w:r>
              <w:rPr>
                <w:b/>
              </w:rPr>
              <w:t>Épica</w:t>
            </w:r>
          </w:p>
        </w:tc>
        <w:tc>
          <w:tcPr>
            <w:tcW w:w="1795" w:type="dxa"/>
            <w:shd w:val="clear" w:color="auto" w:fill="C6D9F1"/>
          </w:tcPr>
          <w:p w14:paraId="7C805225" w14:textId="77777777" w:rsidR="00337ACD" w:rsidRDefault="00000000">
            <w:pPr>
              <w:rPr>
                <w:b/>
              </w:rPr>
            </w:pPr>
            <w:r>
              <w:rPr>
                <w:b/>
              </w:rPr>
              <w:t>Priorización</w:t>
            </w:r>
          </w:p>
        </w:tc>
      </w:tr>
      <w:tr w:rsidR="00337ACD" w14:paraId="3523F88E" w14:textId="77777777">
        <w:tc>
          <w:tcPr>
            <w:tcW w:w="846" w:type="dxa"/>
          </w:tcPr>
          <w:p w14:paraId="5B50295A" w14:textId="07C233D4" w:rsidR="00337ACD" w:rsidRDefault="0060492F">
            <w:r>
              <w:t>E</w:t>
            </w:r>
            <w:r w:rsidR="00BA26CC">
              <w:t>2</w:t>
            </w:r>
          </w:p>
        </w:tc>
        <w:tc>
          <w:tcPr>
            <w:tcW w:w="6187" w:type="dxa"/>
          </w:tcPr>
          <w:p w14:paraId="2D4F450D" w14:textId="3042E3B6" w:rsidR="00337ACD" w:rsidRDefault="00BA26CC">
            <w:r w:rsidRPr="00BA26CC">
              <w:t>Captura de Pantalla y OCR</w:t>
            </w:r>
          </w:p>
        </w:tc>
        <w:tc>
          <w:tcPr>
            <w:tcW w:w="1795" w:type="dxa"/>
          </w:tcPr>
          <w:p w14:paraId="5518D804" w14:textId="3F55874A" w:rsidR="00337ACD" w:rsidRDefault="00BA26CC">
            <w:r>
              <w:t>Alta</w:t>
            </w:r>
          </w:p>
        </w:tc>
      </w:tr>
      <w:tr w:rsidR="00337ACD" w14:paraId="22677C3E" w14:textId="77777777">
        <w:tc>
          <w:tcPr>
            <w:tcW w:w="846" w:type="dxa"/>
          </w:tcPr>
          <w:p w14:paraId="40033707" w14:textId="1B155578" w:rsidR="00337ACD" w:rsidRDefault="0060492F">
            <w:r>
              <w:t>E</w:t>
            </w:r>
            <w:r w:rsidR="00BA26CC">
              <w:t>3</w:t>
            </w:r>
          </w:p>
        </w:tc>
        <w:tc>
          <w:tcPr>
            <w:tcW w:w="6187" w:type="dxa"/>
          </w:tcPr>
          <w:p w14:paraId="5662E068" w14:textId="095CE6FF" w:rsidR="00337ACD" w:rsidRDefault="00BA26CC">
            <w:r>
              <w:t>Módulo de traducción</w:t>
            </w:r>
            <w:r w:rsidR="0060492F">
              <w:t xml:space="preserve"> local e IA inferencial</w:t>
            </w:r>
          </w:p>
        </w:tc>
        <w:tc>
          <w:tcPr>
            <w:tcW w:w="1795" w:type="dxa"/>
          </w:tcPr>
          <w:p w14:paraId="2A47DFF5" w14:textId="76284B5F" w:rsidR="00337ACD" w:rsidRDefault="00BA26CC">
            <w:r>
              <w:t>Alta</w:t>
            </w:r>
          </w:p>
        </w:tc>
      </w:tr>
      <w:tr w:rsidR="00337ACD" w14:paraId="627CA88C" w14:textId="77777777">
        <w:tc>
          <w:tcPr>
            <w:tcW w:w="846" w:type="dxa"/>
          </w:tcPr>
          <w:p w14:paraId="77161FE0" w14:textId="751C8CC3" w:rsidR="00337ACD" w:rsidRDefault="0060492F">
            <w:r>
              <w:t>E</w:t>
            </w:r>
            <w:r w:rsidR="00BA26CC">
              <w:t>1</w:t>
            </w:r>
          </w:p>
        </w:tc>
        <w:tc>
          <w:tcPr>
            <w:tcW w:w="6187" w:type="dxa"/>
          </w:tcPr>
          <w:p w14:paraId="26D1CDE9" w14:textId="0905A281" w:rsidR="00337ACD" w:rsidRDefault="00BA26CC">
            <w:r w:rsidRPr="00BA26CC">
              <w:t xml:space="preserve">Interfaz </w:t>
            </w:r>
            <w:r w:rsidR="009A1232" w:rsidRPr="009A1232">
              <w:t>y Experiencia de Usuario</w:t>
            </w:r>
          </w:p>
        </w:tc>
        <w:tc>
          <w:tcPr>
            <w:tcW w:w="1795" w:type="dxa"/>
          </w:tcPr>
          <w:p w14:paraId="59D52F19" w14:textId="0D960305" w:rsidR="00337ACD" w:rsidRDefault="0060492F">
            <w:r>
              <w:t>Alta</w:t>
            </w:r>
          </w:p>
        </w:tc>
      </w:tr>
      <w:tr w:rsidR="009A1232" w14:paraId="0F1F9EA8" w14:textId="77777777">
        <w:tc>
          <w:tcPr>
            <w:tcW w:w="846" w:type="dxa"/>
          </w:tcPr>
          <w:p w14:paraId="5CA9690D" w14:textId="39EBA9F2" w:rsidR="009A1232" w:rsidRDefault="0060492F">
            <w:r>
              <w:t>E4</w:t>
            </w:r>
          </w:p>
        </w:tc>
        <w:tc>
          <w:tcPr>
            <w:tcW w:w="6187" w:type="dxa"/>
          </w:tcPr>
          <w:p w14:paraId="6A2FF096" w14:textId="5D19C19C" w:rsidR="009A1232" w:rsidRPr="00BA26CC" w:rsidRDefault="0060492F">
            <w:r w:rsidRPr="009A1232">
              <w:t>Parametrización y Accesibilidad</w:t>
            </w:r>
          </w:p>
        </w:tc>
        <w:tc>
          <w:tcPr>
            <w:tcW w:w="1795" w:type="dxa"/>
          </w:tcPr>
          <w:p w14:paraId="4C2DABAB" w14:textId="3AB4DCDC" w:rsidR="009A1232" w:rsidRDefault="0060492F">
            <w:r>
              <w:t>Media</w:t>
            </w:r>
          </w:p>
        </w:tc>
      </w:tr>
      <w:tr w:rsidR="0060492F" w14:paraId="33946AF9" w14:textId="77777777">
        <w:tc>
          <w:tcPr>
            <w:tcW w:w="846" w:type="dxa"/>
          </w:tcPr>
          <w:p w14:paraId="1CB40C6E" w14:textId="531917EA" w:rsidR="0060492F" w:rsidRDefault="0060492F">
            <w:r>
              <w:t>E5</w:t>
            </w:r>
          </w:p>
        </w:tc>
        <w:tc>
          <w:tcPr>
            <w:tcW w:w="6187" w:type="dxa"/>
          </w:tcPr>
          <w:p w14:paraId="424D96FA" w14:textId="75308B48" w:rsidR="0060492F" w:rsidRPr="009A1232" w:rsidRDefault="0060492F">
            <w:r>
              <w:t>Manejo de Errores y Optimización</w:t>
            </w:r>
          </w:p>
        </w:tc>
        <w:tc>
          <w:tcPr>
            <w:tcW w:w="1795" w:type="dxa"/>
          </w:tcPr>
          <w:p w14:paraId="35A5C572" w14:textId="6268CC82" w:rsidR="0060492F" w:rsidRDefault="0060492F">
            <w:r>
              <w:t>Media</w:t>
            </w:r>
          </w:p>
        </w:tc>
      </w:tr>
    </w:tbl>
    <w:p w14:paraId="635AF439" w14:textId="77777777" w:rsidR="00337ACD" w:rsidRDefault="00337ACD"/>
    <w:p w14:paraId="6FEFEBA9" w14:textId="77777777" w:rsidR="00BA26CC" w:rsidRDefault="00BA26CC"/>
    <w:p w14:paraId="2576ABB3" w14:textId="35AED6B0" w:rsidR="00337ACD" w:rsidRDefault="00000000">
      <w:pPr>
        <w:pStyle w:val="Ttulo1"/>
      </w:pPr>
      <w:bookmarkStart w:id="7" w:name="_Toc219974739"/>
      <w:r>
        <w:lastRenderedPageBreak/>
        <w:t>Definición de Historias de Usuario</w:t>
      </w:r>
      <w:bookmarkEnd w:id="7"/>
    </w:p>
    <w:p w14:paraId="54A5CB57" w14:textId="1A94C0EB" w:rsidR="00337ACD" w:rsidRDefault="008D56E6">
      <w:r w:rsidRPr="008D56E6">
        <w:drawing>
          <wp:anchor distT="0" distB="0" distL="114300" distR="114300" simplePos="0" relativeHeight="251659264" behindDoc="1" locked="0" layoutInCell="1" allowOverlap="1" wp14:anchorId="71F6CDEB" wp14:editId="5D90FB34">
            <wp:simplePos x="0" y="0"/>
            <wp:positionH relativeFrom="column">
              <wp:posOffset>-393116</wp:posOffset>
            </wp:positionH>
            <wp:positionV relativeFrom="paragraph">
              <wp:posOffset>3424555</wp:posOffset>
            </wp:positionV>
            <wp:extent cx="6509385" cy="3396615"/>
            <wp:effectExtent l="0" t="0" r="5715" b="0"/>
            <wp:wrapTight wrapText="bothSides">
              <wp:wrapPolygon edited="0">
                <wp:start x="0" y="0"/>
                <wp:lineTo x="0" y="21443"/>
                <wp:lineTo x="21556" y="21443"/>
                <wp:lineTo x="21556" y="0"/>
                <wp:lineTo x="0" y="0"/>
              </wp:wrapPolygon>
            </wp:wrapTight>
            <wp:docPr id="1211669503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69503" name="Imagen 1" descr="Calendario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9385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56E6">
        <w:drawing>
          <wp:anchor distT="0" distB="0" distL="114300" distR="114300" simplePos="0" relativeHeight="251658240" behindDoc="1" locked="0" layoutInCell="1" allowOverlap="1" wp14:anchorId="1A593B48" wp14:editId="0832D49C">
            <wp:simplePos x="0" y="0"/>
            <wp:positionH relativeFrom="column">
              <wp:posOffset>-378962</wp:posOffset>
            </wp:positionH>
            <wp:positionV relativeFrom="paragraph">
              <wp:posOffset>284495</wp:posOffset>
            </wp:positionV>
            <wp:extent cx="6464595" cy="3135746"/>
            <wp:effectExtent l="0" t="0" r="0" b="7620"/>
            <wp:wrapTight wrapText="bothSides">
              <wp:wrapPolygon edited="0">
                <wp:start x="0" y="0"/>
                <wp:lineTo x="0" y="21521"/>
                <wp:lineTo x="21515" y="21521"/>
                <wp:lineTo x="21515" y="0"/>
                <wp:lineTo x="0" y="0"/>
              </wp:wrapPolygon>
            </wp:wrapTight>
            <wp:docPr id="912871050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71050" name="Imagen 1" descr="Calendario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4595" cy="3135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399EF2" w14:textId="29B4432F" w:rsidR="00337ACD" w:rsidRDefault="00337ACD"/>
    <w:p w14:paraId="5D9375AA" w14:textId="0A19CA75" w:rsidR="00337ACD" w:rsidRDefault="00337ACD"/>
    <w:p w14:paraId="724A3CC3" w14:textId="4891131A" w:rsidR="00337ACD" w:rsidRDefault="00337ACD"/>
    <w:p w14:paraId="2509F22A" w14:textId="4B12A822" w:rsidR="00337ACD" w:rsidRDefault="00337ACD"/>
    <w:p w14:paraId="099BE956" w14:textId="236E8AAB" w:rsidR="00337ACD" w:rsidRDefault="008D56E6">
      <w:r w:rsidRPr="008D56E6">
        <w:lastRenderedPageBreak/>
        <w:drawing>
          <wp:anchor distT="0" distB="0" distL="114300" distR="114300" simplePos="0" relativeHeight="251660288" behindDoc="1" locked="0" layoutInCell="1" allowOverlap="1" wp14:anchorId="62CA955D" wp14:editId="72383AD1">
            <wp:simplePos x="0" y="0"/>
            <wp:positionH relativeFrom="column">
              <wp:posOffset>-334010</wp:posOffset>
            </wp:positionH>
            <wp:positionV relativeFrom="paragraph">
              <wp:posOffset>174625</wp:posOffset>
            </wp:positionV>
            <wp:extent cx="6583680" cy="3273425"/>
            <wp:effectExtent l="0" t="0" r="7620" b="3175"/>
            <wp:wrapTight wrapText="bothSides">
              <wp:wrapPolygon edited="0">
                <wp:start x="0" y="0"/>
                <wp:lineTo x="0" y="21495"/>
                <wp:lineTo x="21563" y="21495"/>
                <wp:lineTo x="21563" y="0"/>
                <wp:lineTo x="0" y="0"/>
              </wp:wrapPolygon>
            </wp:wrapTight>
            <wp:docPr id="94741892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18921" name="Imagen 1" descr="Tabla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5344EF" w14:textId="791719E5" w:rsidR="00337ACD" w:rsidRDefault="00337ACD"/>
    <w:p w14:paraId="3E88639C" w14:textId="2F446D92" w:rsidR="00337ACD" w:rsidRDefault="00337ACD"/>
    <w:sectPr w:rsidR="00337ACD">
      <w:headerReference w:type="default" r:id="rId11"/>
      <w:footerReference w:type="default" r:id="rId12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117CA" w14:textId="77777777" w:rsidR="00E713B1" w:rsidRDefault="00E713B1">
      <w:pPr>
        <w:spacing w:after="0" w:line="240" w:lineRule="auto"/>
      </w:pPr>
      <w:r>
        <w:separator/>
      </w:r>
    </w:p>
  </w:endnote>
  <w:endnote w:type="continuationSeparator" w:id="0">
    <w:p w14:paraId="7DBACC6F" w14:textId="77777777" w:rsidR="00E713B1" w:rsidRDefault="00E71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C3011" w14:textId="77777777" w:rsidR="00337AC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>Documento de Épicas e Historias de Usuario</w:t>
    </w:r>
    <w:r>
      <w:rPr>
        <w:color w:val="000000"/>
        <w:sz w:val="20"/>
        <w:szCs w:val="20"/>
      </w:rPr>
      <w:t xml:space="preserve">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14:paraId="1EDCED05" w14:textId="77777777" w:rsidR="00337ACD" w:rsidRDefault="00337AC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D101E" w14:textId="77777777" w:rsidR="00E713B1" w:rsidRDefault="00E713B1">
      <w:pPr>
        <w:spacing w:after="0" w:line="240" w:lineRule="auto"/>
      </w:pPr>
      <w:r>
        <w:separator/>
      </w:r>
    </w:p>
  </w:footnote>
  <w:footnote w:type="continuationSeparator" w:id="0">
    <w:p w14:paraId="3A5D511E" w14:textId="77777777" w:rsidR="00E713B1" w:rsidRDefault="00E713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D7510" w14:textId="77777777" w:rsidR="00337ACD" w:rsidRDefault="00000000">
    <w:pPr>
      <w:tabs>
        <w:tab w:val="center" w:pos="4419"/>
        <w:tab w:val="right" w:pos="8838"/>
      </w:tabs>
      <w:spacing w:after="0" w:line="240" w:lineRule="auto"/>
      <w:jc w:val="right"/>
    </w:pPr>
    <w:r>
      <w:t>Documento de Épicas e Historias de Usuario.docx</w:t>
    </w:r>
  </w:p>
  <w:p w14:paraId="0FA0998B" w14:textId="77777777" w:rsidR="00337ACD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E0D8BB5" wp14:editId="48B58AA7">
          <wp:simplePos x="0" y="0"/>
          <wp:positionH relativeFrom="column">
            <wp:posOffset>131977</wp:posOffset>
          </wp:positionH>
          <wp:positionV relativeFrom="paragraph">
            <wp:posOffset>-152561</wp:posOffset>
          </wp:positionV>
          <wp:extent cx="932815" cy="231775"/>
          <wp:effectExtent l="0" t="0" r="0" b="0"/>
          <wp:wrapSquare wrapText="bothSides" distT="0" distB="0" distL="114300" distR="114300"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095E"/>
    <w:multiLevelType w:val="multilevel"/>
    <w:tmpl w:val="1BF4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D5D28"/>
    <w:multiLevelType w:val="multilevel"/>
    <w:tmpl w:val="00F8A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F22D7C"/>
    <w:multiLevelType w:val="multilevel"/>
    <w:tmpl w:val="4500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F280E"/>
    <w:multiLevelType w:val="multilevel"/>
    <w:tmpl w:val="A5EC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901026">
    <w:abstractNumId w:val="3"/>
  </w:num>
  <w:num w:numId="2" w16cid:durableId="1713655425">
    <w:abstractNumId w:val="2"/>
  </w:num>
  <w:num w:numId="3" w16cid:durableId="1281649033">
    <w:abstractNumId w:val="1"/>
  </w:num>
  <w:num w:numId="4" w16cid:durableId="798915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ACD"/>
    <w:rsid w:val="00203436"/>
    <w:rsid w:val="00337ACD"/>
    <w:rsid w:val="003868ED"/>
    <w:rsid w:val="0060492F"/>
    <w:rsid w:val="008D56E6"/>
    <w:rsid w:val="009A1232"/>
    <w:rsid w:val="00BA26CC"/>
    <w:rsid w:val="00D45982"/>
    <w:rsid w:val="00E713B1"/>
    <w:rsid w:val="00F77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A23DF"/>
  <w15:docId w15:val="{6D37C487-71F6-490E-92FD-C47361200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D459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YDywoznX2rSVBL/Dfd8k9wRG5Q==">CgMxLjAyCGguZ2pkZ3hzMgloLjMwajB6bGwyCWguMWZvYjl0ZTIJaC4zem55c2g3MgloLjJldDkycDAyCGgudHlqY3d0MgloLjNkeTZ2a20yCWguMXQzaDVzZjgAciExb3lDZEprQS1nYlkyR3ZuSVc0SGc5ZWdwRDQ2UUd1c1c=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6</Pages>
  <Words>366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RUBEN ALEJANDRO Mora Escobar</cp:lastModifiedBy>
  <cp:revision>3</cp:revision>
  <dcterms:created xsi:type="dcterms:W3CDTF">2020-02-08T04:24:00Z</dcterms:created>
  <dcterms:modified xsi:type="dcterms:W3CDTF">2026-01-23T23:50:00Z</dcterms:modified>
</cp:coreProperties>
</file>