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5CA2B7D" w14:textId="77777777" w:rsidR="005B5614" w:rsidRDefault="005B5614" w:rsidP="3D28A338">
            <w:pPr>
              <w:jc w:val="both"/>
              <w:rPr>
                <w:rFonts w:eastAsiaTheme="majorEastAsia"/>
                <w:sz w:val="24"/>
                <w:szCs w:val="24"/>
              </w:rPr>
            </w:pPr>
          </w:p>
          <w:p w14:paraId="26D51C2F" w14:textId="6D383EC0" w:rsidR="005B5614" w:rsidRDefault="005B5614" w:rsidP="3D28A338">
            <w:pPr>
              <w:jc w:val="both"/>
              <w:rPr>
                <w:rFonts w:eastAsiaTheme="majorEastAsia" w:cstheme="minorHAnsi"/>
                <w:color w:val="000000" w:themeColor="text1"/>
              </w:rPr>
            </w:pPr>
            <w:r w:rsidRPr="005B5614">
              <w:rPr>
                <w:rFonts w:eastAsiaTheme="majorEastAsia" w:cstheme="minorHAnsi"/>
                <w:color w:val="000000" w:themeColor="text1"/>
              </w:rPr>
              <w:t xml:space="preserve">En términos generales, he logrado cumplir con los hitos críticos del proyecto (MVP) definidos para cada Sprint, asegurando la entrega de funcionalidades clave como la captura de pantalla y el pipeline de OCR . Sin embargo, el cumplimiento de los tiempos no fue lineal; tareas específicas, como el ajuste fino de parámetros de preprocesamiento para el OCR, requirieron "más iteraciones de las previstas" , lo que obligó a reajustar la carga de trabajo en los </w:t>
            </w:r>
            <w:proofErr w:type="spellStart"/>
            <w:r w:rsidRPr="005B5614">
              <w:rPr>
                <w:rFonts w:eastAsiaTheme="majorEastAsia" w:cstheme="minorHAnsi"/>
                <w:color w:val="000000" w:themeColor="text1"/>
              </w:rPr>
              <w:t>sprints</w:t>
            </w:r>
            <w:proofErr w:type="spellEnd"/>
            <w:r w:rsidRPr="005B5614">
              <w:rPr>
                <w:rFonts w:eastAsiaTheme="majorEastAsia" w:cstheme="minorHAnsi"/>
                <w:color w:val="000000" w:themeColor="text1"/>
              </w:rPr>
              <w:t xml:space="preserve"> siguientes para no comprometer la fecha de términ</w:t>
            </w:r>
            <w:r w:rsidRPr="005B5614">
              <w:rPr>
                <w:rFonts w:eastAsiaTheme="majorEastAsia" w:cstheme="minorHAnsi"/>
                <w:color w:val="000000" w:themeColor="text1"/>
              </w:rPr>
              <w:t>o</w:t>
            </w:r>
            <w:r w:rsidRPr="005B5614">
              <w:rPr>
                <w:rFonts w:eastAsiaTheme="majorEastAsia" w:cstheme="minorHAnsi"/>
                <w:color w:val="000000" w:themeColor="text1"/>
              </w:rPr>
              <w:t xml:space="preserve"> .</w:t>
            </w:r>
          </w:p>
          <w:p w14:paraId="19DE403C" w14:textId="77777777" w:rsidR="005B5614" w:rsidRDefault="005B5614" w:rsidP="3D28A338">
            <w:pPr>
              <w:jc w:val="both"/>
              <w:rPr>
                <w:rFonts w:eastAsiaTheme="majorEastAsia" w:cstheme="minorHAnsi"/>
                <w:color w:val="000000" w:themeColor="text1"/>
              </w:rPr>
            </w:pPr>
          </w:p>
          <w:p w14:paraId="514941B8" w14:textId="3C0E8B74" w:rsidR="005B5614" w:rsidRPr="005B5614" w:rsidRDefault="005B5614" w:rsidP="3D28A338">
            <w:pPr>
              <w:jc w:val="both"/>
              <w:rPr>
                <w:rFonts w:eastAsiaTheme="majorEastAsia" w:cstheme="minorHAnsi"/>
                <w:color w:val="000000" w:themeColor="text1"/>
              </w:rPr>
            </w:pPr>
            <w:r w:rsidRPr="005B5614">
              <w:rPr>
                <w:rFonts w:eastAsiaTheme="majorEastAsia" w:cstheme="minorHAnsi"/>
                <w:color w:val="000000" w:themeColor="text1"/>
              </w:rPr>
              <w:t>La salida imprevista de mi compañero duplicó mi carga laboral, obligándome a cubrir las 80 horas estimadas originalmente para el equipo y asumir roles simultáneos (Dev, PO, Scrum Master)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58930755" w14:textId="77777777" w:rsidR="005B5614" w:rsidRPr="005B5614" w:rsidRDefault="004F2A8B" w:rsidP="005B5614">
            <w:pPr>
              <w:jc w:val="both"/>
              <w:rPr>
                <w:rFonts w:eastAsiaTheme="majorEastAsia"/>
                <w:color w:val="000000" w:themeColor="text1"/>
                <w:sz w:val="24"/>
                <w:szCs w:val="24"/>
              </w:rPr>
            </w:pPr>
            <w:r w:rsidRPr="3D28A338">
              <w:rPr>
                <w:rFonts w:eastAsiaTheme="majorEastAsia"/>
                <w:sz w:val="24"/>
                <w:szCs w:val="24"/>
              </w:rPr>
              <w:t xml:space="preserve">2. </w:t>
            </w:r>
            <w:r w:rsidR="005B5614" w:rsidRPr="005B5614">
              <w:rPr>
                <w:rFonts w:eastAsiaTheme="majorEastAsia"/>
                <w:color w:val="000000" w:themeColor="text1"/>
                <w:sz w:val="24"/>
                <w:szCs w:val="24"/>
              </w:rPr>
              <w:t xml:space="preserve">¿De qué manera has enfrentado y/o planeas enfrentar las dificultades que han afectado el desarrollo de tu Proyecto APT? </w:t>
            </w:r>
          </w:p>
          <w:p w14:paraId="45BEE2C8" w14:textId="1B8D3CB2" w:rsidR="004F2A8B" w:rsidRPr="00885110" w:rsidRDefault="004F2A8B" w:rsidP="3D28A338">
            <w:pPr>
              <w:rPr>
                <w:rFonts w:eastAsiaTheme="majorEastAsia"/>
                <w:b/>
                <w:bCs/>
                <w:color w:val="767171" w:themeColor="background2" w:themeShade="80"/>
                <w:sz w:val="24"/>
                <w:szCs w:val="24"/>
              </w:rPr>
            </w:pPr>
          </w:p>
        </w:tc>
      </w:tr>
      <w:tr w:rsidR="004F2A8B" w:rsidRPr="005B5614" w14:paraId="49566276" w14:textId="77777777" w:rsidTr="3D28A338">
        <w:trPr>
          <w:trHeight w:val="1639"/>
        </w:trPr>
        <w:tc>
          <w:tcPr>
            <w:tcW w:w="10076" w:type="dxa"/>
            <w:shd w:val="clear" w:color="auto" w:fill="DEEAF6" w:themeFill="accent1" w:themeFillTint="33"/>
            <w:vAlign w:val="center"/>
          </w:tcPr>
          <w:p w14:paraId="20F1EAAE" w14:textId="77777777" w:rsidR="004F2A8B" w:rsidRPr="005B5614" w:rsidRDefault="004F2A8B" w:rsidP="3D28A338">
            <w:pPr>
              <w:jc w:val="both"/>
              <w:rPr>
                <w:rFonts w:ascii="Calibri" w:hAnsi="Calibri"/>
                <w:color w:val="000000" w:themeColor="text1"/>
              </w:rPr>
            </w:pPr>
          </w:p>
          <w:p w14:paraId="7A078A5A" w14:textId="0786B1AA" w:rsidR="002B1BA9" w:rsidRPr="005B5614" w:rsidRDefault="002B1BA9" w:rsidP="002B1BA9">
            <w:pPr>
              <w:jc w:val="both"/>
              <w:rPr>
                <w:rFonts w:ascii="Calibri" w:hAnsi="Calibri"/>
                <w:color w:val="000000" w:themeColor="text1"/>
              </w:rPr>
            </w:pPr>
            <w:r w:rsidRPr="005B5614">
              <w:rPr>
                <w:rFonts w:ascii="Calibri" w:hAnsi="Calibri"/>
                <w:color w:val="000000" w:themeColor="text1"/>
              </w:rPr>
              <w:t xml:space="preserve">Enfrentando la reducción del equipo y sobrecarga laboral </w:t>
            </w:r>
            <w:r w:rsidRPr="005B5614">
              <w:rPr>
                <w:rFonts w:ascii="Calibri" w:hAnsi="Calibri"/>
                <w:color w:val="000000" w:themeColor="text1"/>
              </w:rPr>
              <w:t>a</w:t>
            </w:r>
            <w:r w:rsidRPr="005B5614">
              <w:rPr>
                <w:rFonts w:ascii="Calibri" w:hAnsi="Calibri"/>
                <w:color w:val="000000" w:themeColor="text1"/>
              </w:rPr>
              <w:t>nte la salida imprevista de mi compañero por temas administrativos ajenos al proyecto, enfrenté la situación reestructuraron la gestión del proyecto de la siguiente manera:</w:t>
            </w:r>
          </w:p>
          <w:p w14:paraId="2C29203D" w14:textId="77777777" w:rsidR="002B1BA9" w:rsidRPr="005B5614" w:rsidRDefault="002B1BA9" w:rsidP="002B1BA9">
            <w:pPr>
              <w:jc w:val="both"/>
              <w:rPr>
                <w:rFonts w:ascii="Calibri" w:hAnsi="Calibri"/>
                <w:color w:val="000000" w:themeColor="text1"/>
              </w:rPr>
            </w:pPr>
          </w:p>
          <w:p w14:paraId="170C275B" w14:textId="77777777" w:rsidR="002B1BA9" w:rsidRPr="005B5614" w:rsidRDefault="002B1BA9" w:rsidP="002B1BA9">
            <w:pPr>
              <w:numPr>
                <w:ilvl w:val="0"/>
                <w:numId w:val="41"/>
              </w:numPr>
              <w:jc w:val="both"/>
              <w:rPr>
                <w:rFonts w:ascii="Calibri" w:hAnsi="Calibri"/>
                <w:color w:val="000000" w:themeColor="text1"/>
              </w:rPr>
            </w:pPr>
            <w:r w:rsidRPr="005B5614">
              <w:rPr>
                <w:rFonts w:ascii="Calibri" w:hAnsi="Calibri"/>
                <w:color w:val="000000" w:themeColor="text1"/>
              </w:rPr>
              <w:t xml:space="preserve">Centralización de Roles: Asumí la totalidad de las responsabilidades definidas en Scrum, actuando simultáneamente como </w:t>
            </w:r>
            <w:proofErr w:type="spellStart"/>
            <w:r w:rsidRPr="005B5614">
              <w:rPr>
                <w:rFonts w:ascii="Calibri" w:hAnsi="Calibri"/>
                <w:color w:val="000000" w:themeColor="text1"/>
              </w:rPr>
              <w:t>Product</w:t>
            </w:r>
            <w:proofErr w:type="spellEnd"/>
            <w:r w:rsidRPr="005B5614">
              <w:rPr>
                <w:rFonts w:ascii="Calibri" w:hAnsi="Calibri"/>
                <w:color w:val="000000" w:themeColor="text1"/>
              </w:rPr>
              <w:t xml:space="preserve"> Owner, Scrum Master y Desarrollador. Esto eliminó la burocracia interna y agilizó la toma de decisiones técnicas.</w:t>
            </w:r>
          </w:p>
          <w:p w14:paraId="7CD5C6FA" w14:textId="77777777" w:rsidR="005B5614" w:rsidRDefault="005B5614" w:rsidP="005B5614">
            <w:pPr>
              <w:jc w:val="both"/>
              <w:rPr>
                <w:rFonts w:ascii="Calibri" w:hAnsi="Calibri"/>
                <w:color w:val="000000" w:themeColor="text1"/>
              </w:rPr>
            </w:pPr>
          </w:p>
          <w:p w14:paraId="0C4CBAC2" w14:textId="77777777" w:rsidR="005B5614" w:rsidRDefault="005B5614" w:rsidP="005B5614">
            <w:pPr>
              <w:jc w:val="both"/>
              <w:rPr>
                <w:rFonts w:ascii="Calibri" w:hAnsi="Calibri"/>
                <w:color w:val="000000" w:themeColor="text1"/>
              </w:rPr>
            </w:pPr>
          </w:p>
          <w:p w14:paraId="41C70AD2" w14:textId="77777777" w:rsidR="005B5614" w:rsidRDefault="005B5614" w:rsidP="005B5614">
            <w:pPr>
              <w:jc w:val="both"/>
              <w:rPr>
                <w:rFonts w:ascii="Calibri" w:hAnsi="Calibri"/>
                <w:color w:val="000000" w:themeColor="text1"/>
              </w:rPr>
            </w:pPr>
          </w:p>
          <w:p w14:paraId="43C30BD1" w14:textId="77777777" w:rsidR="005B5614" w:rsidRPr="005B5614" w:rsidRDefault="005B5614" w:rsidP="002B1BA9">
            <w:pPr>
              <w:ind w:left="720"/>
              <w:jc w:val="both"/>
              <w:rPr>
                <w:rFonts w:ascii="Calibri" w:hAnsi="Calibri"/>
                <w:color w:val="000000" w:themeColor="text1"/>
              </w:rPr>
            </w:pPr>
          </w:p>
          <w:p w14:paraId="484E868E" w14:textId="77777777" w:rsidR="002B1BA9" w:rsidRPr="005B5614" w:rsidRDefault="002B1BA9" w:rsidP="002B1BA9">
            <w:pPr>
              <w:numPr>
                <w:ilvl w:val="0"/>
                <w:numId w:val="41"/>
              </w:numPr>
              <w:jc w:val="both"/>
              <w:rPr>
                <w:rFonts w:ascii="Calibri" w:hAnsi="Calibri"/>
                <w:color w:val="000000" w:themeColor="text1"/>
              </w:rPr>
            </w:pPr>
            <w:proofErr w:type="spellStart"/>
            <w:r w:rsidRPr="005B5614">
              <w:rPr>
                <w:rFonts w:ascii="Calibri" w:hAnsi="Calibri"/>
                <w:color w:val="000000" w:themeColor="text1"/>
              </w:rPr>
              <w:t>Re-estimación</w:t>
            </w:r>
            <w:proofErr w:type="spellEnd"/>
            <w:r w:rsidRPr="005B5614">
              <w:rPr>
                <w:rFonts w:ascii="Calibri" w:hAnsi="Calibri"/>
                <w:color w:val="000000" w:themeColor="text1"/>
              </w:rPr>
              <w:t xml:space="preserve"> y Priorización: Para hacer viable el proyecto en solitario, ajusté la técnica de estimación a "Juicio de Experto adaptado a un solo desarrollador". Además, apliqué una priorización estricta de las Épicas, enfocándome en asegurar el MVP (E1, E2 y E3) y dejando las funcionalidades de accesibilidad y optimización (E4 y E5) como secundarias o de "baja prioridad", asegurando así la entrega del núcleo funcional.</w:t>
            </w:r>
          </w:p>
          <w:p w14:paraId="2078A9FA" w14:textId="77777777" w:rsidR="002B1BA9" w:rsidRPr="005B5614" w:rsidRDefault="002B1BA9" w:rsidP="3D28A338">
            <w:pPr>
              <w:jc w:val="both"/>
              <w:rPr>
                <w:rFonts w:ascii="Calibri" w:hAnsi="Calibri"/>
                <w:color w:val="000000" w:themeColor="text1"/>
              </w:rPr>
            </w:pPr>
          </w:p>
          <w:p w14:paraId="348C2F04" w14:textId="77777777" w:rsidR="004F2A8B" w:rsidRPr="005B5614" w:rsidRDefault="004F2A8B" w:rsidP="3D28A338">
            <w:pPr>
              <w:jc w:val="both"/>
              <w:rPr>
                <w:rFonts w:ascii="Calibri" w:hAnsi="Calibri"/>
                <w:color w:val="000000" w:themeColor="text1"/>
              </w:rPr>
            </w:pPr>
          </w:p>
          <w:p w14:paraId="3BBA6BFE" w14:textId="77777777" w:rsidR="004F2A8B" w:rsidRPr="005B5614" w:rsidRDefault="004F2A8B" w:rsidP="3D28A338">
            <w:pPr>
              <w:jc w:val="both"/>
              <w:rPr>
                <w:rFonts w:ascii="Calibri" w:hAnsi="Calibri"/>
                <w:color w:val="000000" w:themeColor="text1"/>
              </w:rPr>
            </w:pPr>
          </w:p>
          <w:p w14:paraId="7BC4D618" w14:textId="00F46B06" w:rsidR="004F2A8B" w:rsidRPr="005B5614" w:rsidRDefault="004F2A8B" w:rsidP="3D28A338">
            <w:pPr>
              <w:jc w:val="both"/>
              <w:rPr>
                <w:rFonts w:ascii="Calibri" w:hAnsi="Calibri"/>
                <w:color w:val="000000" w:themeColor="text1"/>
              </w:rPr>
            </w:pPr>
          </w:p>
        </w:tc>
      </w:tr>
    </w:tbl>
    <w:p w14:paraId="120C1991" w14:textId="77777777" w:rsidR="004F2A8B" w:rsidRPr="005B5614" w:rsidRDefault="004F2A8B" w:rsidP="3D28A338">
      <w:pPr>
        <w:spacing w:after="0" w:line="360" w:lineRule="auto"/>
        <w:jc w:val="both"/>
        <w:rPr>
          <w:color w:val="000000" w:themeColor="text1"/>
          <w:sz w:val="24"/>
          <w:szCs w:val="24"/>
          <w:lang w:eastAsia="ja-JP"/>
        </w:rPr>
      </w:pPr>
    </w:p>
    <w:p w14:paraId="2EEEB842" w14:textId="77777777" w:rsidR="008B2AC7" w:rsidRPr="005B5614" w:rsidRDefault="008B2AC7" w:rsidP="3D28A338">
      <w:pPr>
        <w:spacing w:after="0" w:line="360" w:lineRule="auto"/>
        <w:jc w:val="both"/>
        <w:rPr>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B5614" w14:paraId="30581879" w14:textId="77777777" w:rsidTr="3D28A338">
        <w:trPr>
          <w:trHeight w:val="440"/>
        </w:trPr>
        <w:tc>
          <w:tcPr>
            <w:tcW w:w="10076" w:type="dxa"/>
            <w:vAlign w:val="center"/>
          </w:tcPr>
          <w:p w14:paraId="5777F753" w14:textId="77777777" w:rsidR="004F2A8B" w:rsidRPr="005B5614" w:rsidRDefault="004F2A8B" w:rsidP="3D28A338">
            <w:pPr>
              <w:rPr>
                <w:rFonts w:eastAsiaTheme="majorEastAsia"/>
                <w:color w:val="000000" w:themeColor="text1"/>
                <w:sz w:val="24"/>
                <w:szCs w:val="24"/>
              </w:rPr>
            </w:pPr>
            <w:r w:rsidRPr="005B5614">
              <w:rPr>
                <w:rFonts w:eastAsiaTheme="majorEastAsia"/>
                <w:color w:val="000000" w:themeColor="text1"/>
                <w:sz w:val="24"/>
                <w:szCs w:val="24"/>
              </w:rPr>
              <w:t>3. Hasta el momento:</w:t>
            </w:r>
          </w:p>
        </w:tc>
      </w:tr>
      <w:tr w:rsidR="004F2A8B" w:rsidRPr="005B5614" w14:paraId="6AA73947" w14:textId="77777777" w:rsidTr="3D28A338">
        <w:trPr>
          <w:trHeight w:val="1624"/>
        </w:trPr>
        <w:tc>
          <w:tcPr>
            <w:tcW w:w="10076" w:type="dxa"/>
            <w:shd w:val="clear" w:color="auto" w:fill="DEEAF6" w:themeFill="accent1" w:themeFillTint="33"/>
            <w:vAlign w:val="center"/>
          </w:tcPr>
          <w:p w14:paraId="3EAFB452" w14:textId="7207A9F2" w:rsidR="004F2A8B" w:rsidRPr="005B5614" w:rsidRDefault="004F2A8B" w:rsidP="3D28A338">
            <w:pPr>
              <w:jc w:val="both"/>
              <w:rPr>
                <w:rFonts w:eastAsiaTheme="majorEastAsia"/>
                <w:color w:val="000000" w:themeColor="text1"/>
                <w:sz w:val="24"/>
                <w:szCs w:val="24"/>
              </w:rPr>
            </w:pPr>
            <w:r w:rsidRPr="005B5614">
              <w:rPr>
                <w:rFonts w:eastAsiaTheme="majorEastAsia"/>
                <w:color w:val="000000" w:themeColor="text1"/>
                <w:sz w:val="24"/>
                <w:szCs w:val="24"/>
              </w:rPr>
              <w:t>¿Cómo evalúas tu</w:t>
            </w:r>
            <w:r w:rsidR="51ADE3CE" w:rsidRPr="005B5614">
              <w:rPr>
                <w:rFonts w:eastAsiaTheme="majorEastAsia"/>
                <w:color w:val="000000" w:themeColor="text1"/>
                <w:sz w:val="24"/>
                <w:szCs w:val="24"/>
              </w:rPr>
              <w:t xml:space="preserve"> trabajo</w:t>
            </w:r>
            <w:r w:rsidRPr="005B5614">
              <w:rPr>
                <w:rFonts w:eastAsiaTheme="majorEastAsia"/>
                <w:color w:val="000000" w:themeColor="text1"/>
                <w:sz w:val="24"/>
                <w:szCs w:val="24"/>
              </w:rPr>
              <w:t>? ¿Qué destacas y qué podrías hacer para mejorar tu</w:t>
            </w:r>
            <w:r w:rsidR="01B3AA94" w:rsidRPr="005B5614">
              <w:rPr>
                <w:rFonts w:eastAsiaTheme="majorEastAsia"/>
                <w:color w:val="000000" w:themeColor="text1"/>
                <w:sz w:val="24"/>
                <w:szCs w:val="24"/>
              </w:rPr>
              <w:t xml:space="preserve"> trabajo</w:t>
            </w:r>
            <w:r w:rsidRPr="005B5614">
              <w:rPr>
                <w:rFonts w:eastAsiaTheme="majorEastAsia"/>
                <w:color w:val="000000" w:themeColor="text1"/>
                <w:sz w:val="24"/>
                <w:szCs w:val="24"/>
              </w:rPr>
              <w:t xml:space="preserve">? </w:t>
            </w:r>
          </w:p>
          <w:p w14:paraId="291A568E" w14:textId="77777777" w:rsidR="004F2A8B" w:rsidRPr="005B5614" w:rsidRDefault="004F2A8B" w:rsidP="3D28A338">
            <w:pPr>
              <w:jc w:val="both"/>
              <w:rPr>
                <w:rFonts w:ascii="Calibri" w:hAnsi="Calibri"/>
                <w:color w:val="000000" w:themeColor="text1"/>
              </w:rPr>
            </w:pPr>
          </w:p>
          <w:p w14:paraId="77E5F181" w14:textId="6CEA3A0F" w:rsidR="002B1BA9" w:rsidRPr="005B5614" w:rsidRDefault="002B1BA9" w:rsidP="3D28A338">
            <w:pPr>
              <w:jc w:val="both"/>
              <w:rPr>
                <w:rFonts w:ascii="Calibri" w:hAnsi="Calibri"/>
                <w:color w:val="000000" w:themeColor="text1"/>
              </w:rPr>
            </w:pPr>
            <w:r w:rsidRPr="005B5614">
              <w:rPr>
                <w:rFonts w:ascii="Calibri" w:hAnsi="Calibri"/>
                <w:color w:val="000000" w:themeColor="text1"/>
              </w:rPr>
              <w:t>T</w:t>
            </w:r>
            <w:r w:rsidRPr="005B5614">
              <w:rPr>
                <w:rFonts w:ascii="Calibri" w:hAnsi="Calibri"/>
                <w:color w:val="000000" w:themeColor="text1"/>
              </w:rPr>
              <w:t>écnicamente ambicioso. A pesar de los contratiempos administrativos que redujeron el equipo a una sola persona, logré cumplir con el objetivo principal: un prototipo funcional que integra captura de pantalla, OCR y traducción local.</w:t>
            </w:r>
          </w:p>
          <w:p w14:paraId="784DD30F" w14:textId="77777777" w:rsidR="002B1BA9" w:rsidRPr="005B5614" w:rsidRDefault="002B1BA9" w:rsidP="3D28A338">
            <w:pPr>
              <w:jc w:val="both"/>
              <w:rPr>
                <w:rFonts w:ascii="Calibri" w:hAnsi="Calibri"/>
                <w:color w:val="000000" w:themeColor="text1"/>
              </w:rPr>
            </w:pPr>
          </w:p>
          <w:p w14:paraId="08A33D68" w14:textId="5CA6E72D" w:rsidR="002B1BA9" w:rsidRPr="005B5614" w:rsidRDefault="002B1BA9" w:rsidP="3D28A338">
            <w:pPr>
              <w:jc w:val="both"/>
              <w:rPr>
                <w:rFonts w:ascii="Calibri" w:hAnsi="Calibri"/>
                <w:color w:val="000000" w:themeColor="text1"/>
              </w:rPr>
            </w:pPr>
            <w:r w:rsidRPr="005B5614">
              <w:rPr>
                <w:rFonts w:ascii="Calibri" w:hAnsi="Calibri"/>
                <w:color w:val="000000" w:themeColor="text1"/>
              </w:rPr>
              <w:t>Si bien el producto es operativo, reconozco que la carga de trabajo limitó el refinamiento de ciertas funcionalidades, priorizando la viabilidad técnica sobre la optimización final.</w:t>
            </w:r>
          </w:p>
          <w:p w14:paraId="3BE9AC1F" w14:textId="77777777" w:rsidR="004F2A8B" w:rsidRPr="005B5614" w:rsidRDefault="004F2A8B" w:rsidP="3D28A338">
            <w:pPr>
              <w:jc w:val="both"/>
              <w:rPr>
                <w:rFonts w:ascii="Calibri" w:hAnsi="Calibri"/>
                <w:color w:val="000000" w:themeColor="text1"/>
              </w:rPr>
            </w:pPr>
          </w:p>
          <w:p w14:paraId="5D99CA8E" w14:textId="77777777" w:rsidR="004F2A8B" w:rsidRPr="005B5614" w:rsidRDefault="004F2A8B" w:rsidP="3D28A338">
            <w:pPr>
              <w:jc w:val="both"/>
              <w:rPr>
                <w:rFonts w:ascii="Calibri" w:hAnsi="Calibri"/>
                <w:color w:val="000000" w:themeColor="text1"/>
              </w:rPr>
            </w:pPr>
          </w:p>
          <w:p w14:paraId="75A589DF" w14:textId="2EBB2C28" w:rsidR="004F2A8B" w:rsidRPr="005B5614" w:rsidRDefault="004F2A8B" w:rsidP="3D28A338">
            <w:pPr>
              <w:jc w:val="both"/>
              <w:rPr>
                <w:rFonts w:ascii="Calibri" w:hAnsi="Calibri"/>
                <w:color w:val="000000" w:themeColor="text1"/>
              </w:rPr>
            </w:pPr>
          </w:p>
        </w:tc>
      </w:tr>
    </w:tbl>
    <w:p w14:paraId="2C4D5001" w14:textId="77777777" w:rsidR="004F2A8B" w:rsidRPr="005B5614" w:rsidRDefault="004F2A8B" w:rsidP="3D28A338">
      <w:pPr>
        <w:spacing w:after="0" w:line="360" w:lineRule="auto"/>
        <w:jc w:val="both"/>
        <w:rPr>
          <w:color w:val="000000" w:themeColor="text1"/>
          <w:sz w:val="24"/>
          <w:szCs w:val="24"/>
          <w:lang w:eastAsia="ja-JP"/>
        </w:rPr>
      </w:pPr>
    </w:p>
    <w:p w14:paraId="639E983F" w14:textId="77777777" w:rsidR="004F2A8B" w:rsidRPr="005B5614" w:rsidRDefault="004F2A8B" w:rsidP="3D28A338">
      <w:pPr>
        <w:rPr>
          <w:color w:val="000000" w:themeColor="text1"/>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B5614" w14:paraId="7AB5404D" w14:textId="77777777" w:rsidTr="3D28A338">
        <w:trPr>
          <w:trHeight w:val="440"/>
        </w:trPr>
        <w:tc>
          <w:tcPr>
            <w:tcW w:w="10076" w:type="dxa"/>
            <w:vAlign w:val="center"/>
          </w:tcPr>
          <w:p w14:paraId="56439B9A" w14:textId="77777777" w:rsidR="004F2A8B" w:rsidRPr="005B5614" w:rsidRDefault="004F2A8B" w:rsidP="3D28A338">
            <w:pPr>
              <w:rPr>
                <w:rFonts w:eastAsiaTheme="majorEastAsia"/>
                <w:color w:val="000000" w:themeColor="text1"/>
                <w:sz w:val="24"/>
                <w:szCs w:val="24"/>
              </w:rPr>
            </w:pPr>
            <w:r w:rsidRPr="005B5614">
              <w:rPr>
                <w:rFonts w:eastAsiaTheme="majorEastAsia"/>
                <w:color w:val="000000" w:themeColor="text1"/>
                <w:sz w:val="24"/>
                <w:szCs w:val="24"/>
              </w:rPr>
              <w:t>4. Después de reflexionar sobre el avance de tu Proyecto APT</w:t>
            </w:r>
          </w:p>
        </w:tc>
      </w:tr>
      <w:tr w:rsidR="004F2A8B" w:rsidRPr="005B5614" w14:paraId="73E50CEC" w14:textId="77777777" w:rsidTr="3D28A338">
        <w:trPr>
          <w:trHeight w:val="1639"/>
        </w:trPr>
        <w:tc>
          <w:tcPr>
            <w:tcW w:w="10076" w:type="dxa"/>
            <w:shd w:val="clear" w:color="auto" w:fill="DEEAF6" w:themeFill="accent1" w:themeFillTint="33"/>
            <w:vAlign w:val="center"/>
          </w:tcPr>
          <w:p w14:paraId="1670D69E" w14:textId="77777777" w:rsidR="004F2A8B" w:rsidRPr="005B5614" w:rsidRDefault="004F2A8B" w:rsidP="3D28A338">
            <w:pPr>
              <w:jc w:val="both"/>
              <w:rPr>
                <w:rFonts w:eastAsiaTheme="majorEastAsia"/>
                <w:color w:val="000000" w:themeColor="text1"/>
                <w:sz w:val="24"/>
                <w:szCs w:val="24"/>
              </w:rPr>
            </w:pPr>
            <w:r w:rsidRPr="005B5614">
              <w:rPr>
                <w:rFonts w:eastAsiaTheme="majorEastAsia"/>
                <w:color w:val="000000" w:themeColor="text1"/>
                <w:sz w:val="24"/>
                <w:szCs w:val="24"/>
              </w:rPr>
              <w:t>¿Qué inquietudes te quedan sobre cómo proceder? ¿Qué pregunta te gustaría hacerle a tu docente o a tus pares?</w:t>
            </w:r>
          </w:p>
          <w:p w14:paraId="60BB41B1" w14:textId="77777777" w:rsidR="004F2A8B" w:rsidRPr="005B5614" w:rsidRDefault="004F2A8B" w:rsidP="3D28A338">
            <w:pPr>
              <w:jc w:val="both"/>
              <w:rPr>
                <w:rFonts w:ascii="Calibri" w:hAnsi="Calibri"/>
                <w:color w:val="000000" w:themeColor="text1"/>
              </w:rPr>
            </w:pPr>
          </w:p>
          <w:p w14:paraId="0846824F" w14:textId="77777777" w:rsidR="002B1BA9" w:rsidRPr="005B5614" w:rsidRDefault="002B1BA9" w:rsidP="002B1BA9">
            <w:pPr>
              <w:jc w:val="both"/>
              <w:rPr>
                <w:rFonts w:ascii="Calibri" w:hAnsi="Calibri"/>
                <w:color w:val="000000" w:themeColor="text1"/>
              </w:rPr>
            </w:pPr>
            <w:r w:rsidRPr="005B5614">
              <w:rPr>
                <w:rFonts w:ascii="Calibri" w:hAnsi="Calibri"/>
                <w:color w:val="000000" w:themeColor="text1"/>
              </w:rPr>
              <w:t>Principalmente me quedan inquietudes técnicas sobre la optimización y distribución del software para que sea un producto robusto fuera de mi entorno de desarrollo:</w:t>
            </w:r>
          </w:p>
          <w:p w14:paraId="4196281D" w14:textId="77777777" w:rsidR="002B1BA9" w:rsidRPr="005B5614" w:rsidRDefault="002B1BA9" w:rsidP="002B1BA9">
            <w:pPr>
              <w:jc w:val="both"/>
              <w:rPr>
                <w:rFonts w:ascii="Calibri" w:hAnsi="Calibri"/>
                <w:color w:val="000000" w:themeColor="text1"/>
              </w:rPr>
            </w:pPr>
          </w:p>
          <w:p w14:paraId="1401BA70" w14:textId="6CBBEC20" w:rsidR="002B1BA9" w:rsidRPr="005B5614" w:rsidRDefault="002B1BA9" w:rsidP="002B1BA9">
            <w:pPr>
              <w:numPr>
                <w:ilvl w:val="0"/>
                <w:numId w:val="42"/>
              </w:numPr>
              <w:jc w:val="both"/>
              <w:rPr>
                <w:rFonts w:ascii="Calibri" w:hAnsi="Calibri"/>
                <w:color w:val="000000" w:themeColor="text1"/>
              </w:rPr>
            </w:pPr>
            <w:r w:rsidRPr="005B5614">
              <w:rPr>
                <w:rFonts w:ascii="Calibri" w:hAnsi="Calibri"/>
                <w:color w:val="000000" w:themeColor="text1"/>
              </w:rPr>
              <w:t xml:space="preserve">Gestión dinámica de memoria (CPU vs GPU): Me preocupa cómo implementar una detección de hardware infalible que gestione la carga de los modelos GGUF. Si el usuario tiene una GPU con poca VRAM, el software debería ser capaz de detectar esto automáticamente y hacer un </w:t>
            </w:r>
            <w:proofErr w:type="spellStart"/>
            <w:r w:rsidRPr="005B5614">
              <w:rPr>
                <w:rFonts w:ascii="Calibri" w:hAnsi="Calibri"/>
                <w:i/>
                <w:iCs/>
                <w:color w:val="000000" w:themeColor="text1"/>
              </w:rPr>
              <w:t>fallback</w:t>
            </w:r>
            <w:proofErr w:type="spellEnd"/>
            <w:r w:rsidRPr="005B5614">
              <w:rPr>
                <w:rFonts w:ascii="Calibri" w:hAnsi="Calibri"/>
                <w:color w:val="000000" w:themeColor="text1"/>
              </w:rPr>
              <w:t xml:space="preserve"> a la CPU o cargar una versión "cuantizada" más ligera del modelo, para evitar que la aplicación se congele o se cierre inesperadamente.</w:t>
            </w:r>
          </w:p>
          <w:p w14:paraId="30D4BF4E" w14:textId="77777777" w:rsidR="002B1BA9" w:rsidRPr="005B5614" w:rsidRDefault="002B1BA9" w:rsidP="002B1BA9">
            <w:pPr>
              <w:ind w:left="720"/>
              <w:jc w:val="both"/>
              <w:rPr>
                <w:rFonts w:ascii="Calibri" w:hAnsi="Calibri"/>
                <w:color w:val="000000" w:themeColor="text1"/>
              </w:rPr>
            </w:pPr>
          </w:p>
          <w:p w14:paraId="01E61CA1" w14:textId="5B6DA1F2" w:rsidR="004F2A8B" w:rsidRPr="005B5614" w:rsidRDefault="002B1BA9" w:rsidP="3D28A338">
            <w:pPr>
              <w:numPr>
                <w:ilvl w:val="0"/>
                <w:numId w:val="42"/>
              </w:numPr>
              <w:jc w:val="both"/>
              <w:rPr>
                <w:rFonts w:ascii="Calibri" w:hAnsi="Calibri"/>
                <w:color w:val="000000" w:themeColor="text1"/>
              </w:rPr>
            </w:pPr>
            <w:r w:rsidRPr="005B5614">
              <w:rPr>
                <w:rFonts w:ascii="Calibri" w:hAnsi="Calibri"/>
                <w:color w:val="000000" w:themeColor="text1"/>
              </w:rPr>
              <w:t>Empaquetado y Distribución (Autoejecutable): Una gran inquietud es la creación del autoejecutable final (.exe). Empaquetar scripts de Python que tienen dependencias pesadas de Inteligencia Artificial. Me preocupa lograr un ejecutable limpio que funcione en cualquier PC sin obligar al usuario a instalar Python manualmente.</w:t>
            </w:r>
          </w:p>
        </w:tc>
      </w:tr>
    </w:tbl>
    <w:p w14:paraId="377986E5" w14:textId="77777777" w:rsidR="004F2A8B" w:rsidRPr="005B5614" w:rsidRDefault="004F2A8B" w:rsidP="3D28A338">
      <w:pPr>
        <w:spacing w:after="0" w:line="360" w:lineRule="auto"/>
        <w:jc w:val="both"/>
        <w:rPr>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B5614" w14:paraId="3CC82F9F" w14:textId="77777777" w:rsidTr="3D28A338">
        <w:trPr>
          <w:trHeight w:val="440"/>
        </w:trPr>
        <w:tc>
          <w:tcPr>
            <w:tcW w:w="10076" w:type="dxa"/>
            <w:vAlign w:val="center"/>
          </w:tcPr>
          <w:p w14:paraId="4C38DECD" w14:textId="77777777" w:rsidR="004F2A8B" w:rsidRPr="005B5614" w:rsidRDefault="004F2A8B" w:rsidP="3D28A338">
            <w:pPr>
              <w:rPr>
                <w:rFonts w:eastAsiaTheme="majorEastAsia"/>
                <w:color w:val="000000" w:themeColor="text1"/>
                <w:sz w:val="24"/>
                <w:szCs w:val="24"/>
              </w:rPr>
            </w:pPr>
            <w:r w:rsidRPr="005B5614">
              <w:rPr>
                <w:rFonts w:eastAsiaTheme="majorEastAsia"/>
                <w:color w:val="000000" w:themeColor="text1"/>
                <w:sz w:val="24"/>
                <w:szCs w:val="24"/>
              </w:rPr>
              <w:t>5. A partir de esta instancia de monitoreo de su Proyecto APT</w:t>
            </w:r>
          </w:p>
        </w:tc>
      </w:tr>
      <w:tr w:rsidR="004F2A8B" w:rsidRPr="005B5614" w14:paraId="7C63D85E" w14:textId="77777777" w:rsidTr="3D28A338">
        <w:trPr>
          <w:trHeight w:val="1639"/>
        </w:trPr>
        <w:tc>
          <w:tcPr>
            <w:tcW w:w="10076" w:type="dxa"/>
            <w:shd w:val="clear" w:color="auto" w:fill="DEEAF6" w:themeFill="accent1" w:themeFillTint="33"/>
            <w:vAlign w:val="center"/>
          </w:tcPr>
          <w:p w14:paraId="4B25577F" w14:textId="77777777" w:rsidR="004F2A8B" w:rsidRPr="005B5614" w:rsidRDefault="004F2A8B" w:rsidP="3D28A338">
            <w:pPr>
              <w:jc w:val="both"/>
              <w:rPr>
                <w:rFonts w:eastAsiaTheme="majorEastAsia"/>
                <w:color w:val="000000" w:themeColor="text1"/>
                <w:sz w:val="24"/>
                <w:szCs w:val="24"/>
              </w:rPr>
            </w:pPr>
            <w:r w:rsidRPr="005B5614">
              <w:rPr>
                <w:rFonts w:eastAsiaTheme="majorEastAsia"/>
                <w:color w:val="000000" w:themeColor="text1"/>
                <w:sz w:val="24"/>
                <w:szCs w:val="24"/>
              </w:rPr>
              <w:t>¿Consideran que las actividades deben ser redistribuidas entre los miembros del grupo? ¿Hay nuevas actividades que deban ser asignadas a algún miembro del grupo?</w:t>
            </w:r>
          </w:p>
          <w:p w14:paraId="29C5EEFE" w14:textId="77777777" w:rsidR="004F2A8B" w:rsidRPr="005B5614" w:rsidRDefault="004F2A8B" w:rsidP="3D28A338">
            <w:pPr>
              <w:jc w:val="both"/>
              <w:rPr>
                <w:rFonts w:eastAsiaTheme="majorEastAsia"/>
                <w:color w:val="000000" w:themeColor="text1"/>
                <w:sz w:val="24"/>
                <w:szCs w:val="24"/>
              </w:rPr>
            </w:pPr>
          </w:p>
          <w:p w14:paraId="7EB2C130" w14:textId="19D221B1" w:rsidR="002B1BA9" w:rsidRPr="005B5614" w:rsidRDefault="002B1BA9" w:rsidP="3D28A338">
            <w:pPr>
              <w:jc w:val="both"/>
              <w:rPr>
                <w:rFonts w:eastAsiaTheme="majorEastAsia"/>
                <w:color w:val="000000" w:themeColor="text1"/>
                <w:sz w:val="24"/>
                <w:szCs w:val="24"/>
              </w:rPr>
            </w:pPr>
            <w:r w:rsidRPr="005B5614">
              <w:rPr>
                <w:rFonts w:ascii="Calibri" w:hAnsi="Calibri"/>
                <w:color w:val="000000" w:themeColor="text1"/>
              </w:rPr>
              <w:t xml:space="preserve">Lamentablemente no aplica ya que estoy realizando mi Proyecto </w:t>
            </w:r>
            <w:proofErr w:type="spellStart"/>
            <w:r w:rsidRPr="005B5614">
              <w:rPr>
                <w:rFonts w:ascii="Calibri" w:hAnsi="Calibri"/>
                <w:color w:val="000000" w:themeColor="text1"/>
              </w:rPr>
              <w:t>Capstone</w:t>
            </w:r>
            <w:proofErr w:type="spellEnd"/>
            <w:r w:rsidRPr="005B5614">
              <w:rPr>
                <w:rFonts w:ascii="Calibri" w:hAnsi="Calibri"/>
                <w:color w:val="000000" w:themeColor="text1"/>
              </w:rPr>
              <w:t xml:space="preserve"> solo.</w:t>
            </w:r>
          </w:p>
          <w:p w14:paraId="0C5F9ED3" w14:textId="77777777" w:rsidR="004F2A8B" w:rsidRPr="005B5614" w:rsidRDefault="004F2A8B" w:rsidP="3D28A338">
            <w:pPr>
              <w:jc w:val="both"/>
              <w:rPr>
                <w:rFonts w:eastAsiaTheme="majorEastAsia"/>
                <w:color w:val="000000" w:themeColor="text1"/>
                <w:sz w:val="24"/>
                <w:szCs w:val="24"/>
              </w:rPr>
            </w:pPr>
          </w:p>
          <w:p w14:paraId="3C35FF15" w14:textId="77777777" w:rsidR="004F2A8B" w:rsidRPr="005B5614" w:rsidRDefault="004F2A8B" w:rsidP="3D28A338">
            <w:pPr>
              <w:jc w:val="both"/>
              <w:rPr>
                <w:rFonts w:eastAsiaTheme="majorEastAsia"/>
                <w:color w:val="000000" w:themeColor="text1"/>
                <w:sz w:val="24"/>
                <w:szCs w:val="24"/>
              </w:rPr>
            </w:pPr>
          </w:p>
          <w:p w14:paraId="66D7B5BC" w14:textId="030A4642" w:rsidR="004F2A8B" w:rsidRPr="005B5614" w:rsidRDefault="004F2A8B" w:rsidP="3D28A338">
            <w:pPr>
              <w:jc w:val="both"/>
              <w:rPr>
                <w:rFonts w:ascii="Calibri" w:hAnsi="Calibri"/>
                <w:color w:val="000000" w:themeColor="text1"/>
              </w:rPr>
            </w:pPr>
          </w:p>
        </w:tc>
      </w:tr>
    </w:tbl>
    <w:p w14:paraId="1D707DA5" w14:textId="77777777" w:rsidR="004F2A8B" w:rsidRPr="005B5614" w:rsidRDefault="004F2A8B" w:rsidP="3D28A338">
      <w:pPr>
        <w:spacing w:after="0" w:line="360" w:lineRule="auto"/>
        <w:jc w:val="both"/>
        <w:rPr>
          <w:color w:val="000000" w:themeColor="text1"/>
          <w:sz w:val="24"/>
          <w:szCs w:val="24"/>
          <w:lang w:eastAsia="ja-JP"/>
        </w:rPr>
      </w:pPr>
    </w:p>
    <w:p w14:paraId="7F90E134" w14:textId="77777777" w:rsidR="004F2A8B" w:rsidRPr="005B5614" w:rsidRDefault="004F2A8B" w:rsidP="3D28A338">
      <w:pPr>
        <w:spacing w:after="0" w:line="360" w:lineRule="auto"/>
        <w:jc w:val="both"/>
        <w:rPr>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B5614" w14:paraId="054A764B" w14:textId="77777777" w:rsidTr="3D28A338">
        <w:trPr>
          <w:trHeight w:val="440"/>
        </w:trPr>
        <w:tc>
          <w:tcPr>
            <w:tcW w:w="10076" w:type="dxa"/>
            <w:vAlign w:val="center"/>
          </w:tcPr>
          <w:p w14:paraId="741C85EB" w14:textId="5C8D2DC3" w:rsidR="004F2A8B" w:rsidRPr="005B5614" w:rsidRDefault="004F2A8B" w:rsidP="00B25651">
            <w:pPr>
              <w:rPr>
                <w:rFonts w:eastAsiaTheme="majorEastAsia"/>
                <w:color w:val="000000" w:themeColor="text1"/>
                <w:sz w:val="24"/>
                <w:szCs w:val="24"/>
              </w:rPr>
            </w:pPr>
            <w:r w:rsidRPr="005B5614">
              <w:rPr>
                <w:rFonts w:eastAsiaTheme="majorEastAsia"/>
                <w:color w:val="000000" w:themeColor="text1"/>
                <w:sz w:val="24"/>
                <w:szCs w:val="24"/>
              </w:rPr>
              <w:t>6</w:t>
            </w:r>
            <w:r w:rsidR="00B25651" w:rsidRPr="005B5614">
              <w:rPr>
                <w:rFonts w:eastAsiaTheme="majorEastAsia"/>
                <w:color w:val="000000" w:themeColor="text1"/>
                <w:sz w:val="24"/>
                <w:szCs w:val="24"/>
              </w:rPr>
              <w:t>. APT  grupal</w:t>
            </w:r>
          </w:p>
        </w:tc>
      </w:tr>
      <w:tr w:rsidR="004F2A8B" w:rsidRPr="005B5614" w14:paraId="2DC141D8" w14:textId="77777777" w:rsidTr="3D28A338">
        <w:trPr>
          <w:trHeight w:val="1639"/>
        </w:trPr>
        <w:tc>
          <w:tcPr>
            <w:tcW w:w="10076" w:type="dxa"/>
            <w:shd w:val="clear" w:color="auto" w:fill="DEEAF6" w:themeFill="accent1" w:themeFillTint="33"/>
            <w:vAlign w:val="center"/>
          </w:tcPr>
          <w:p w14:paraId="4F1699EE" w14:textId="77777777" w:rsidR="004F2A8B" w:rsidRPr="005B5614" w:rsidRDefault="004F2A8B" w:rsidP="3D28A338">
            <w:pPr>
              <w:jc w:val="both"/>
              <w:rPr>
                <w:rFonts w:eastAsiaTheme="majorEastAsia"/>
                <w:color w:val="000000" w:themeColor="text1"/>
                <w:sz w:val="24"/>
                <w:szCs w:val="24"/>
              </w:rPr>
            </w:pPr>
            <w:r w:rsidRPr="005B5614">
              <w:rPr>
                <w:rFonts w:eastAsiaTheme="majorEastAsia"/>
                <w:color w:val="000000" w:themeColor="text1"/>
                <w:sz w:val="24"/>
                <w:szCs w:val="24"/>
              </w:rPr>
              <w:t>¿Cómo evalúan el trabajo en grupo? ¿Qué aspectos positivos destacan? ¿Qué aspectos podrían mejorar?</w:t>
            </w:r>
          </w:p>
          <w:p w14:paraId="1645806B" w14:textId="77777777" w:rsidR="002B1BA9" w:rsidRPr="005B5614" w:rsidRDefault="002B1BA9" w:rsidP="3D28A338">
            <w:pPr>
              <w:jc w:val="both"/>
              <w:rPr>
                <w:rFonts w:ascii="Calibri" w:hAnsi="Calibri"/>
                <w:color w:val="000000" w:themeColor="text1"/>
              </w:rPr>
            </w:pPr>
          </w:p>
          <w:p w14:paraId="5B567F78" w14:textId="77777777" w:rsidR="002B1BA9" w:rsidRPr="005B5614" w:rsidRDefault="002B1BA9" w:rsidP="3D28A338">
            <w:pPr>
              <w:jc w:val="both"/>
              <w:rPr>
                <w:rFonts w:ascii="Calibri" w:hAnsi="Calibri"/>
                <w:color w:val="000000" w:themeColor="text1"/>
              </w:rPr>
            </w:pPr>
            <w:r w:rsidRPr="005B5614">
              <w:rPr>
                <w:rFonts w:ascii="Calibri" w:hAnsi="Calibri"/>
                <w:color w:val="000000" w:themeColor="text1"/>
              </w:rPr>
              <w:t xml:space="preserve">Cuando estaba con mi compañero, que ahora se retiró, no tuve conflictos, bien ameno, buena complementación. </w:t>
            </w:r>
          </w:p>
          <w:p w14:paraId="5F1F6F07" w14:textId="77777777" w:rsidR="002B1BA9" w:rsidRPr="005B5614" w:rsidRDefault="002B1BA9" w:rsidP="3D28A338">
            <w:pPr>
              <w:jc w:val="both"/>
              <w:rPr>
                <w:rFonts w:ascii="Calibri" w:hAnsi="Calibri"/>
                <w:color w:val="000000" w:themeColor="text1"/>
              </w:rPr>
            </w:pPr>
          </w:p>
          <w:p w14:paraId="0B6599EC" w14:textId="4E4298D5" w:rsidR="004F2A8B" w:rsidRPr="005B5614" w:rsidRDefault="002B1BA9" w:rsidP="002B1BA9">
            <w:pPr>
              <w:rPr>
                <w:rFonts w:eastAsiaTheme="majorEastAsia"/>
                <w:color w:val="000000" w:themeColor="text1"/>
                <w:sz w:val="24"/>
                <w:szCs w:val="24"/>
              </w:rPr>
            </w:pPr>
            <w:r w:rsidRPr="005B5614">
              <w:rPr>
                <w:rFonts w:ascii="Calibri" w:hAnsi="Calibri"/>
                <w:color w:val="000000" w:themeColor="text1"/>
              </w:rPr>
              <w:t>Lo que sí se podría haber mejorado, es la capacidad de delegar órdenes con personalidad de líder, cosa que ninguno tenía, como si existiera un miedo por pedir que se hagan cosas</w:t>
            </w:r>
            <w:r w:rsidR="005B5614" w:rsidRPr="005B5614">
              <w:rPr>
                <w:rFonts w:ascii="Calibri" w:hAnsi="Calibri"/>
                <w:color w:val="000000" w:themeColor="text1"/>
              </w:rPr>
              <w:t xml:space="preserve"> a la otra persona</w:t>
            </w:r>
            <w:r w:rsidRPr="005B5614">
              <w:rPr>
                <w:rFonts w:ascii="Calibri" w:hAnsi="Calibri"/>
                <w:color w:val="000000" w:themeColor="text1"/>
              </w:rPr>
              <w:t>.</w:t>
            </w:r>
            <w:r w:rsidRPr="005B5614">
              <w:rPr>
                <w:rFonts w:ascii="Calibri" w:hAnsi="Calibri"/>
                <w:color w:val="000000" w:themeColor="text1"/>
              </w:rPr>
              <w:br/>
            </w:r>
          </w:p>
          <w:p w14:paraId="5CFD58DE" w14:textId="77777777" w:rsidR="004F2A8B" w:rsidRPr="005B5614" w:rsidRDefault="004F2A8B" w:rsidP="3D28A338">
            <w:pPr>
              <w:jc w:val="both"/>
              <w:rPr>
                <w:rFonts w:eastAsiaTheme="majorEastAsia"/>
                <w:color w:val="000000" w:themeColor="text1"/>
                <w:sz w:val="24"/>
                <w:szCs w:val="24"/>
              </w:rPr>
            </w:pPr>
          </w:p>
          <w:p w14:paraId="739A6F94" w14:textId="77777777" w:rsidR="004F2A8B" w:rsidRPr="005B5614" w:rsidRDefault="004F2A8B" w:rsidP="3D28A338">
            <w:pPr>
              <w:jc w:val="both"/>
              <w:rPr>
                <w:rFonts w:eastAsiaTheme="majorEastAsia"/>
                <w:color w:val="000000" w:themeColor="text1"/>
                <w:sz w:val="24"/>
                <w:szCs w:val="24"/>
              </w:rPr>
            </w:pPr>
          </w:p>
          <w:p w14:paraId="14A8E0B5" w14:textId="3575646D" w:rsidR="004F2A8B" w:rsidRPr="005B5614" w:rsidRDefault="004F2A8B" w:rsidP="3D28A338">
            <w:pPr>
              <w:jc w:val="both"/>
              <w:rPr>
                <w:rFonts w:ascii="Calibri" w:hAnsi="Calibri"/>
                <w:color w:val="000000" w:themeColor="text1"/>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C798" w14:textId="77777777" w:rsidR="00CA592D" w:rsidRDefault="00CA592D" w:rsidP="00DF38AE">
      <w:pPr>
        <w:spacing w:after="0" w:line="240" w:lineRule="auto"/>
      </w:pPr>
      <w:r>
        <w:separator/>
      </w:r>
    </w:p>
  </w:endnote>
  <w:endnote w:type="continuationSeparator" w:id="0">
    <w:p w14:paraId="4942FFFC" w14:textId="77777777" w:rsidR="00CA592D" w:rsidRDefault="00CA592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2CA4" w14:textId="77777777" w:rsidR="00CA592D" w:rsidRDefault="00CA592D" w:rsidP="00DF38AE">
      <w:pPr>
        <w:spacing w:after="0" w:line="240" w:lineRule="auto"/>
      </w:pPr>
      <w:r>
        <w:separator/>
      </w:r>
    </w:p>
  </w:footnote>
  <w:footnote w:type="continuationSeparator" w:id="0">
    <w:p w14:paraId="3581E1BF" w14:textId="77777777" w:rsidR="00CA592D" w:rsidRDefault="00CA592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4D78CE"/>
    <w:multiLevelType w:val="multilevel"/>
    <w:tmpl w:val="B82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C2E0DA2"/>
    <w:multiLevelType w:val="multilevel"/>
    <w:tmpl w:val="69A6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15901365">
    <w:abstractNumId w:val="3"/>
  </w:num>
  <w:num w:numId="2" w16cid:durableId="1350987249">
    <w:abstractNumId w:val="8"/>
  </w:num>
  <w:num w:numId="3" w16cid:durableId="510022796">
    <w:abstractNumId w:val="13"/>
  </w:num>
  <w:num w:numId="4" w16cid:durableId="1373000748">
    <w:abstractNumId w:val="30"/>
  </w:num>
  <w:num w:numId="5" w16cid:durableId="2012025060">
    <w:abstractNumId w:val="32"/>
  </w:num>
  <w:num w:numId="6" w16cid:durableId="1189485726">
    <w:abstractNumId w:val="4"/>
  </w:num>
  <w:num w:numId="7" w16cid:durableId="1755735596">
    <w:abstractNumId w:val="11"/>
  </w:num>
  <w:num w:numId="8" w16cid:durableId="210463576">
    <w:abstractNumId w:val="21"/>
  </w:num>
  <w:num w:numId="9" w16cid:durableId="1916208471">
    <w:abstractNumId w:val="17"/>
  </w:num>
  <w:num w:numId="10" w16cid:durableId="292442429">
    <w:abstractNumId w:val="9"/>
  </w:num>
  <w:num w:numId="11" w16cid:durableId="1431243273">
    <w:abstractNumId w:val="26"/>
  </w:num>
  <w:num w:numId="12" w16cid:durableId="1268394107">
    <w:abstractNumId w:val="37"/>
  </w:num>
  <w:num w:numId="13" w16cid:durableId="942028795">
    <w:abstractNumId w:val="31"/>
  </w:num>
  <w:num w:numId="14" w16cid:durableId="1452745047">
    <w:abstractNumId w:val="1"/>
  </w:num>
  <w:num w:numId="15" w16cid:durableId="2008703699">
    <w:abstractNumId w:val="38"/>
  </w:num>
  <w:num w:numId="16" w16cid:durableId="1721904343">
    <w:abstractNumId w:val="23"/>
  </w:num>
  <w:num w:numId="17" w16cid:durableId="1304194801">
    <w:abstractNumId w:val="19"/>
  </w:num>
  <w:num w:numId="18" w16cid:durableId="105005310">
    <w:abstractNumId w:val="33"/>
  </w:num>
  <w:num w:numId="19" w16cid:durableId="703946344">
    <w:abstractNumId w:val="10"/>
  </w:num>
  <w:num w:numId="20" w16cid:durableId="24333540">
    <w:abstractNumId w:val="41"/>
  </w:num>
  <w:num w:numId="21" w16cid:durableId="591091797">
    <w:abstractNumId w:val="36"/>
  </w:num>
  <w:num w:numId="22" w16cid:durableId="485753176">
    <w:abstractNumId w:val="14"/>
  </w:num>
  <w:num w:numId="23" w16cid:durableId="173148999">
    <w:abstractNumId w:val="16"/>
  </w:num>
  <w:num w:numId="24" w16cid:durableId="204954076">
    <w:abstractNumId w:val="5"/>
  </w:num>
  <w:num w:numId="25" w16cid:durableId="1836916998">
    <w:abstractNumId w:val="18"/>
  </w:num>
  <w:num w:numId="26" w16cid:durableId="435516661">
    <w:abstractNumId w:val="22"/>
  </w:num>
  <w:num w:numId="27" w16cid:durableId="1036081925">
    <w:abstractNumId w:val="25"/>
  </w:num>
  <w:num w:numId="28" w16cid:durableId="493911664">
    <w:abstractNumId w:val="0"/>
  </w:num>
  <w:num w:numId="29" w16cid:durableId="616254690">
    <w:abstractNumId w:val="20"/>
  </w:num>
  <w:num w:numId="30" w16cid:durableId="756024257">
    <w:abstractNumId w:val="24"/>
  </w:num>
  <w:num w:numId="31" w16cid:durableId="847137987">
    <w:abstractNumId w:val="2"/>
  </w:num>
  <w:num w:numId="32" w16cid:durableId="1843084023">
    <w:abstractNumId w:val="7"/>
  </w:num>
  <w:num w:numId="33" w16cid:durableId="969239183">
    <w:abstractNumId w:val="34"/>
  </w:num>
  <w:num w:numId="34" w16cid:durableId="1911963084">
    <w:abstractNumId w:val="40"/>
  </w:num>
  <w:num w:numId="35" w16cid:durableId="919800896">
    <w:abstractNumId w:val="6"/>
  </w:num>
  <w:num w:numId="36" w16cid:durableId="1455320293">
    <w:abstractNumId w:val="27"/>
  </w:num>
  <w:num w:numId="37" w16cid:durableId="12584166">
    <w:abstractNumId w:val="39"/>
  </w:num>
  <w:num w:numId="38" w16cid:durableId="216089029">
    <w:abstractNumId w:val="29"/>
  </w:num>
  <w:num w:numId="39" w16cid:durableId="1519736608">
    <w:abstractNumId w:val="28"/>
  </w:num>
  <w:num w:numId="40" w16cid:durableId="63307868">
    <w:abstractNumId w:val="35"/>
  </w:num>
  <w:num w:numId="41" w16cid:durableId="252863076">
    <w:abstractNumId w:val="12"/>
  </w:num>
  <w:num w:numId="42" w16cid:durableId="15354963">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BA9"/>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561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C2B"/>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592D"/>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745</Words>
  <Characters>4099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RUBEN ALEJANDRO Mora Escobar</cp:lastModifiedBy>
  <cp:revision>44</cp:revision>
  <cp:lastPrinted>2019-12-16T20:10:00Z</cp:lastPrinted>
  <dcterms:created xsi:type="dcterms:W3CDTF">2021-12-31T12:50:00Z</dcterms:created>
  <dcterms:modified xsi:type="dcterms:W3CDTF">2026-02-02T18:04:00Z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