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9"/>
        <w:gridCol w:w="1417"/>
        <w:gridCol w:w="1417"/>
        <w:gridCol w:w="1476"/>
        <w:gridCol w:w="1422"/>
        <w:gridCol w:w="1427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 w:rsidR="006B08B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861FF5">
              <w:rPr>
                <w:rFonts w:hint="eastAsia"/>
                <w:sz w:val="24"/>
              </w:rPr>
              <w:t>顺序表的建立和运算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="00775659">
              <w:rPr>
                <w:rFonts w:ascii="Times New Roman" w:hAnsi="Times New Roman" w:cs="Times New Roman" w:hint="eastAsia"/>
                <w:kern w:val="0"/>
                <w:szCs w:val="21"/>
              </w:rPr>
              <w:t>.5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.1</w:t>
            </w:r>
            <w:r w:rsidR="00775659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775659" w:rsidRDefault="00496893" w:rsidP="00775659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</w:t>
      </w:r>
      <w:proofErr w:type="gramStart"/>
      <w:r w:rsidRPr="0055755A">
        <w:rPr>
          <w:sz w:val="24"/>
          <w:szCs w:val="24"/>
        </w:rPr>
        <w:t>熟悉</w:t>
      </w:r>
      <w:r w:rsidR="00775659">
        <w:rPr>
          <w:rFonts w:hint="eastAsia"/>
          <w:sz w:val="24"/>
          <w:szCs w:val="24"/>
        </w:rPr>
        <w:t>图</w:t>
      </w:r>
      <w:proofErr w:type="gramEnd"/>
      <w:r w:rsidR="00775659">
        <w:rPr>
          <w:rFonts w:hint="eastAsia"/>
          <w:sz w:val="24"/>
          <w:szCs w:val="24"/>
        </w:rPr>
        <w:t>和其邻接表</w:t>
      </w:r>
    </w:p>
    <w:p w:rsidR="00496893" w:rsidRPr="00775659" w:rsidRDefault="00496893" w:rsidP="00775659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2</w:t>
      </w:r>
      <w:r w:rsidRPr="0055755A">
        <w:rPr>
          <w:sz w:val="24"/>
          <w:szCs w:val="24"/>
        </w:rPr>
        <w:t>）</w:t>
      </w:r>
      <w:r w:rsidR="00775659">
        <w:rPr>
          <w:rFonts w:hint="eastAsia"/>
          <w:sz w:val="24"/>
          <w:szCs w:val="24"/>
        </w:rPr>
        <w:t>掌握深度优先遍历或广度优先遍历方法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775659" w:rsidRPr="0055755A" w:rsidRDefault="00775659" w:rsidP="00496893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Windows 10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55755A" w:rsidRDefault="00222EEB" w:rsidP="00222EE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采用</w:t>
      </w:r>
      <w:r w:rsidR="00775659">
        <w:rPr>
          <w:rFonts w:ascii="宋体" w:hAnsi="宋体" w:hint="eastAsia"/>
          <w:sz w:val="24"/>
          <w:szCs w:val="24"/>
        </w:rPr>
        <w:t>数组作为表头，链节作为表尾</w:t>
      </w:r>
      <w:r>
        <w:rPr>
          <w:rFonts w:ascii="宋体" w:hAnsi="宋体" w:hint="eastAsia"/>
          <w:sz w:val="24"/>
          <w:szCs w:val="24"/>
        </w:rPr>
        <w:t>；宏定义N为</w:t>
      </w:r>
      <w:r w:rsidR="00775659">
        <w:rPr>
          <w:rFonts w:ascii="宋体" w:hAnsi="宋体" w:hint="eastAsia"/>
          <w:sz w:val="24"/>
          <w:szCs w:val="24"/>
        </w:rPr>
        <w:t>节点</w:t>
      </w:r>
      <w:r>
        <w:rPr>
          <w:rFonts w:ascii="宋体" w:hAnsi="宋体" w:hint="eastAsia"/>
          <w:sz w:val="24"/>
          <w:szCs w:val="24"/>
        </w:rPr>
        <w:t>长度，方便后期修改</w:t>
      </w:r>
      <w:r w:rsidR="00775659">
        <w:rPr>
          <w:rFonts w:ascii="宋体" w:hAnsi="宋体" w:hint="eastAsia"/>
          <w:sz w:val="24"/>
          <w:szCs w:val="24"/>
        </w:rPr>
        <w:t>。</w:t>
      </w:r>
      <w:r w:rsidR="00775659" w:rsidRPr="0055755A">
        <w:rPr>
          <w:rFonts w:ascii="宋体" w:hAnsi="宋体"/>
          <w:sz w:val="24"/>
          <w:szCs w:val="24"/>
        </w:rPr>
        <w:t xml:space="preserve"> 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</w:t>
      </w:r>
      <w:r w:rsidR="00775659">
        <w:rPr>
          <w:rFonts w:ascii="宋体" w:hAnsi="宋体"/>
          <w:b/>
          <w:sz w:val="24"/>
          <w:szCs w:val="24"/>
        </w:rPr>
        <w:t>6</w:t>
      </w:r>
      <w:r w:rsidRPr="00E91EBD">
        <w:rPr>
          <w:rFonts w:ascii="宋体" w:hAnsi="宋体"/>
          <w:b/>
          <w:sz w:val="24"/>
          <w:szCs w:val="24"/>
        </w:rPr>
        <w:t>：</w:t>
      </w:r>
      <w:r w:rsidR="00775659">
        <w:rPr>
          <w:rFonts w:ascii="宋体" w:hAnsi="宋体" w:hint="eastAsia"/>
          <w:b/>
          <w:sz w:val="24"/>
          <w:szCs w:val="24"/>
        </w:rPr>
        <w:t>深度优先遍历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371" w:firstLine="890"/>
        <w:rPr>
          <w:rFonts w:ascii="宋体" w:hAnsi="宋体"/>
          <w:sz w:val="24"/>
          <w:szCs w:val="24"/>
        </w:rPr>
      </w:pPr>
      <w:r w:rsidRPr="0055755A">
        <w:rPr>
          <w:rFonts w:ascii="宋体" w:hAnsi="宋体"/>
          <w:sz w:val="24"/>
          <w:szCs w:val="24"/>
        </w:rPr>
        <w:t>1、</w:t>
      </w:r>
      <w:r w:rsidR="00775659">
        <w:rPr>
          <w:rFonts w:ascii="宋体" w:hAnsi="宋体" w:hint="eastAsia"/>
          <w:sz w:val="24"/>
          <w:szCs w:val="24"/>
        </w:rPr>
        <w:t>用邻接表表示图</w:t>
      </w:r>
      <w:r w:rsidRPr="0055755A">
        <w:rPr>
          <w:rFonts w:ascii="宋体" w:hAnsi="宋体"/>
          <w:sz w:val="24"/>
          <w:szCs w:val="24"/>
        </w:rPr>
        <w:t>；</w:t>
      </w:r>
    </w:p>
    <w:p w:rsidR="0055755A" w:rsidRPr="0055755A" w:rsidRDefault="0055755A" w:rsidP="0055755A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 w:rsidRPr="0055755A">
        <w:rPr>
          <w:rFonts w:ascii="宋体" w:hAnsi="宋体"/>
          <w:sz w:val="24"/>
          <w:szCs w:val="24"/>
        </w:rPr>
        <w:t>2、</w:t>
      </w:r>
      <w:r w:rsidR="00775659">
        <w:rPr>
          <w:rFonts w:ascii="宋体" w:hAnsi="宋体" w:hint="eastAsia"/>
          <w:sz w:val="24"/>
          <w:szCs w:val="24"/>
        </w:rPr>
        <w:t>深度或广度优先遍历图</w:t>
      </w:r>
      <w:r w:rsidRPr="0055755A">
        <w:rPr>
          <w:rFonts w:ascii="宋体" w:hAnsi="宋体"/>
          <w:sz w:val="24"/>
          <w:szCs w:val="24"/>
        </w:rPr>
        <w:t>；</w:t>
      </w:r>
    </w:p>
    <w:p w:rsidR="0055755A" w:rsidRPr="00E91EBD" w:rsidRDefault="0055755A" w:rsidP="0055755A">
      <w:pPr>
        <w:rPr>
          <w:rFonts w:ascii="Times New Roman" w:hAnsi="Times New Roman" w:cs="Times New Roman"/>
          <w:b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124460</wp:posOffset>
                </wp:positionV>
                <wp:extent cx="4591050" cy="2463800"/>
                <wp:effectExtent l="12700" t="8255" r="6350" b="139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463800"/>
                          <a:chOff x="1950" y="8800"/>
                          <a:chExt cx="7230" cy="38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50" y="1159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gramStart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 w:rsidR="0077565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节点的图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0" y="1162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775659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输出邻接表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1164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775659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输出广度优先遍历结果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90" y="1160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775659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0" y="1161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775659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530" y="8800"/>
                            <a:ext cx="6050" cy="2780"/>
                            <a:chOff x="2530" y="8800"/>
                            <a:chExt cx="6050" cy="278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" y="8800"/>
                              <a:ext cx="4190" cy="1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5659" w:rsidRPr="0055755A" w:rsidRDefault="00775659" w:rsidP="00775659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ind w:firstLineChars="371" w:firstLine="890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 w:rsidRPr="0055755A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55755A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、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用邻接表表示图</w:t>
                                </w:r>
                                <w:r w:rsidRPr="0055755A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；</w:t>
                                </w:r>
                              </w:p>
                              <w:p w:rsidR="00775659" w:rsidRPr="0055755A" w:rsidRDefault="00775659" w:rsidP="00775659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ind w:firstLineChars="171" w:firstLine="410"/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Pr="0055755A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2、</w:t>
                                </w:r>
                                <w:r>
                                  <w:rPr>
                                    <w:rFonts w:ascii="宋体" w:hAnsi="宋体" w:hint="eastAsia"/>
                                    <w:sz w:val="24"/>
                                    <w:szCs w:val="24"/>
                                  </w:rPr>
                                  <w:t>深度或广度优先遍历图</w:t>
                                </w:r>
                                <w:r w:rsidRPr="0055755A">
                                  <w:rPr>
                                    <w:rFonts w:ascii="宋体" w:hAnsi="宋体"/>
                                    <w:sz w:val="24"/>
                                    <w:szCs w:val="24"/>
                                  </w:rPr>
                                  <w:t>；</w:t>
                                </w:r>
                              </w:p>
                              <w:p w:rsidR="0055755A" w:rsidRPr="00775659" w:rsidRDefault="0055755A" w:rsidP="00775659">
                                <w:pPr>
                                  <w:ind w:firstLineChars="300" w:firstLine="450"/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30" y="10700"/>
                              <a:ext cx="6050" cy="880"/>
                              <a:chOff x="2530" y="10700"/>
                              <a:chExt cx="6050" cy="880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50"/>
                                <a:ext cx="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4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3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0" y="10700"/>
                                <a:ext cx="10" cy="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60" y="1115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6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5.5pt;margin-top:9.8pt;width:361.5pt;height:194pt;z-index:251659264" coordorigin="1950,8800" coordsize="723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">
                <v:rect id="Rectangle 3" o:spid="_x0000_s1027" style="position:absolute;left:1950;top:1159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建立</w:t>
                        </w: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proofErr w:type="gramStart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个</w:t>
                        </w:r>
                        <w:proofErr w:type="gramEnd"/>
                        <w:r w:rsidR="00775659">
                          <w:rPr>
                            <w:rFonts w:hint="eastAsia"/>
                            <w:sz w:val="18"/>
                            <w:szCs w:val="18"/>
                          </w:rPr>
                          <w:t>节点的图</w:t>
                        </w:r>
                      </w:p>
                    </w:txbxContent>
                  </v:textbox>
                </v:rect>
                <v:rect id="Rectangle 4" o:spid="_x0000_s1028" style="position:absolute;left:3490;top:1162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55755A" w:rsidRPr="0045296A" w:rsidRDefault="00775659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输出邻接表</w:t>
                        </w:r>
                      </w:p>
                    </w:txbxContent>
                  </v:textbox>
                </v:rect>
                <v:rect id="Rectangle 5" o:spid="_x0000_s1029" style="position:absolute;left:5000;top:1164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55755A" w:rsidRPr="0045296A" w:rsidRDefault="00775659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输出广度优先遍历结果</w:t>
                        </w:r>
                      </w:p>
                    </w:txbxContent>
                  </v:textbox>
                </v:rect>
                <v:rect id="Rectangle 6" o:spid="_x0000_s1030" style="position:absolute;left:6490;top:1160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5755A" w:rsidRPr="0045296A" w:rsidRDefault="00775659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sz w:val="18"/>
                            <w:szCs w:val="18"/>
                          </w:rPr>
                          <w:t>ULL</w:t>
                        </w:r>
                      </w:p>
                    </w:txbxContent>
                  </v:textbox>
                </v:rect>
                <v:rect id="Rectangle 7" o:spid="_x0000_s1031" style="position:absolute;left:8000;top:1161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55755A" w:rsidRPr="0045296A" w:rsidRDefault="00775659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sz w:val="18"/>
                            <w:szCs w:val="18"/>
                          </w:rPr>
                          <w:t>ULL</w:t>
                        </w:r>
                      </w:p>
                    </w:txbxContent>
                  </v:textbox>
                </v:rect>
                <v:group id="Group 8" o:spid="_x0000_s1032" style="position:absolute;left:2530;top:8800;width:6050;height:2780" coordorigin="2530,8800" coordsize="6050,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9" o:spid="_x0000_s1033" style="position:absolute;left:3490;top:8800;width:419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775659" w:rsidRPr="0055755A" w:rsidRDefault="00775659" w:rsidP="00775659">
                          <w:pPr>
                            <w:adjustRightInd w:val="0"/>
                            <w:snapToGrid w:val="0"/>
                            <w:spacing w:line="360" w:lineRule="auto"/>
                            <w:ind w:firstLineChars="371" w:firstLine="890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 w:rsidRPr="0055755A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1</w:t>
                          </w:r>
                          <w:r w:rsidRPr="0055755A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、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用邻接表表示图</w:t>
                          </w:r>
                          <w:r w:rsidRPr="0055755A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；</w:t>
                          </w:r>
                        </w:p>
                        <w:p w:rsidR="00775659" w:rsidRPr="0055755A" w:rsidRDefault="00775659" w:rsidP="00775659">
                          <w:pPr>
                            <w:adjustRightInd w:val="0"/>
                            <w:snapToGrid w:val="0"/>
                            <w:spacing w:line="360" w:lineRule="auto"/>
                            <w:ind w:firstLineChars="171" w:firstLine="410"/>
                            <w:rPr>
                              <w:rFonts w:ascii="宋体" w:hAnsi="宋体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 xml:space="preserve">    </w:t>
                          </w:r>
                          <w:r w:rsidRPr="0055755A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2、</w:t>
                          </w:r>
                          <w:r>
                            <w:rPr>
                              <w:rFonts w:ascii="宋体" w:hAnsi="宋体" w:hint="eastAsia"/>
                              <w:sz w:val="24"/>
                              <w:szCs w:val="24"/>
                            </w:rPr>
                            <w:t>深度或广度优先遍历图</w:t>
                          </w:r>
                          <w:r w:rsidRPr="0055755A">
                            <w:rPr>
                              <w:rFonts w:ascii="宋体" w:hAnsi="宋体"/>
                              <w:sz w:val="24"/>
                              <w:szCs w:val="24"/>
                            </w:rPr>
                            <w:t>；</w:t>
                          </w:r>
                        </w:p>
                        <w:p w:rsidR="0055755A" w:rsidRPr="00775659" w:rsidRDefault="0055755A" w:rsidP="00775659">
                          <w:pPr>
                            <w:ind w:firstLineChars="300" w:firstLine="450"/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  <v:group id="Group 10" o:spid="_x0000_s1034" style="position:absolute;left:2530;top:10700;width:6050;height:880" coordorigin="2530,10700" coordsize="605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5" type="#_x0000_t32" style="position:absolute;left:2530;top:11150;width:6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12" o:spid="_x0000_s1036" type="#_x0000_t32" style="position:absolute;left:2530;top:1114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3" o:spid="_x0000_s1037" type="#_x0000_t32" style="position:absolute;left:403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4" o:spid="_x0000_s1038" type="#_x0000_t32" style="position:absolute;left:5580;top:10700;width:10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5" o:spid="_x0000_s1039" type="#_x0000_t32" style="position:absolute;left:7060;top:1115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AutoShape 16" o:spid="_x0000_s1040" type="#_x0000_t32" style="position:absolute;left:856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/v:group>
                </v:group>
              </v:group>
            </w:pict>
          </mc:Fallback>
        </mc:AlternateConten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775659" w:rsidRDefault="00775659" w:rsidP="0055755A">
      <w:pPr>
        <w:rPr>
          <w:rFonts w:ascii="Times New Roman" w:hAnsi="Times New Roman" w:cs="Times New Roman"/>
          <w:sz w:val="24"/>
          <w:szCs w:val="24"/>
        </w:rPr>
      </w:pPr>
    </w:p>
    <w:p w:rsidR="00775659" w:rsidRDefault="00775659" w:rsidP="0055755A">
      <w:pPr>
        <w:rPr>
          <w:rFonts w:ascii="Times New Roman" w:hAnsi="Times New Roman" w:cs="Times New Roman"/>
          <w:sz w:val="24"/>
          <w:szCs w:val="24"/>
        </w:rPr>
      </w:pPr>
    </w:p>
    <w:p w:rsidR="00775659" w:rsidRDefault="00775659" w:rsidP="0055755A">
      <w:pPr>
        <w:rPr>
          <w:rFonts w:ascii="Times New Roman" w:hAnsi="Times New Roman" w:cs="Times New Roman"/>
          <w:sz w:val="24"/>
          <w:szCs w:val="24"/>
        </w:rPr>
      </w:pPr>
    </w:p>
    <w:p w:rsidR="00775659" w:rsidRDefault="00775659" w:rsidP="0055755A">
      <w:pPr>
        <w:rPr>
          <w:rFonts w:ascii="Times New Roman" w:hAnsi="Times New Roman" w:cs="Times New Roman" w:hint="eastAsia"/>
          <w:sz w:val="24"/>
          <w:szCs w:val="24"/>
        </w:rPr>
      </w:pPr>
    </w:p>
    <w:p w:rsidR="003E3C58" w:rsidRPr="0055755A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：深度优先遍历（或广度优先遍历）一个具有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顶点的无向图。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https://blog.csdn.net/wqc_csdn/article/details/52673664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节点个数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邻接表表示法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表头结点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顶点信息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指向链表中第一个节点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创建图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p0, *q0;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p0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p0-&gt;data = 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q0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p0-&gt;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q0-&gt;data = 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q0-&gt;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p1, *q1, *r1;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p1-&gt;data = 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q1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q1-&gt;data = 3;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r1-&gt;data = 4;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p2, *q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p2-&gt;data = 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q2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q2-&gt;data = 5;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r2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r2-&gt;data = 6;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q3;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p3-&gt;data = 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p3;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q3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q3-&gt;data = 7;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q3-&gt;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q3;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q4;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p4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p4-&gt;data = 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p4;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q4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q4-&gt;data = 7;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q4;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p5;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p5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p5-&gt;data = 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p5-&gt;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p5;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*p6;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p6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p6-&gt;data = 2;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p6-&gt;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p6;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q7;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p7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p7-&gt;data = 3;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q7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q7-&gt;data = 4;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p7-&gt;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q7;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q7-&gt;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p7;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打印图的邻接表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该图的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邻接表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输出图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v%d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].data);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有尾巴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打印尾巴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广度优先遍历图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广度优先遍历如下：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visited[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"v0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广度优先遍历图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有尾巴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开始访问尾巴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在头结点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(visited[p-&gt;data] == 0 )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所指结点未被访问，则访问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p-&gt;data);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visited[p-&gt;data] = 1;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当邻接表结束，跳出循环，开始下一行邻接表遍历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没尾巴，开始新的循环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表头数组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创建邻接表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打印图的邻接表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广度优先遍历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75659" w:rsidRDefault="00775659" w:rsidP="007756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1CD7" w:rsidRDefault="00681CD7" w:rsidP="00681C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893" w:rsidRPr="00222EEB" w:rsidRDefault="00496893" w:rsidP="00222EEB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775659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6DF03CE" wp14:editId="67513E83">
            <wp:extent cx="4280120" cy="233692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913" w:rsidRDefault="00D72913" w:rsidP="00F34D15">
      <w:r>
        <w:separator/>
      </w:r>
    </w:p>
  </w:endnote>
  <w:endnote w:type="continuationSeparator" w:id="0">
    <w:p w:rsidR="00D72913" w:rsidRDefault="00D72913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913" w:rsidRDefault="00D72913" w:rsidP="00F34D15">
      <w:r>
        <w:separator/>
      </w:r>
    </w:p>
  </w:footnote>
  <w:footnote w:type="continuationSeparator" w:id="0">
    <w:p w:rsidR="00D72913" w:rsidRDefault="00D72913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5659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2913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157FC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486</Words>
  <Characters>2772</Characters>
  <Application>Microsoft Office Word</Application>
  <DocSecurity>0</DocSecurity>
  <Lines>23</Lines>
  <Paragraphs>6</Paragraphs>
  <ScaleCrop>false</ScaleCrop>
  <Company>UQi.me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6</cp:revision>
  <dcterms:created xsi:type="dcterms:W3CDTF">2017-10-12T13:05:00Z</dcterms:created>
  <dcterms:modified xsi:type="dcterms:W3CDTF">2018-05-12T13:01:00Z</dcterms:modified>
</cp:coreProperties>
</file>