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C5B" w14:textId="271C70AC" w:rsidR="00417504" w:rsidRPr="00F66627" w:rsidRDefault="00861787" w:rsidP="00861787">
      <w:pPr>
        <w:jc w:val="center"/>
        <w:rPr>
          <w:b/>
          <w:sz w:val="32"/>
          <w:u w:val="single"/>
        </w:rPr>
      </w:pPr>
      <w:r w:rsidRPr="00F66627">
        <w:rPr>
          <w:b/>
          <w:sz w:val="32"/>
          <w:u w:val="single"/>
        </w:rPr>
        <w:t>Explanation of Block Diagram</w:t>
      </w:r>
    </w:p>
    <w:p w14:paraId="091B453D" w14:textId="763BE4F6" w:rsidR="00861787" w:rsidRDefault="00861787" w:rsidP="00861787">
      <w:pPr>
        <w:jc w:val="center"/>
        <w:rPr>
          <w:sz w:val="28"/>
        </w:rPr>
      </w:pPr>
    </w:p>
    <w:p w14:paraId="6D87FF23" w14:textId="7EB76651" w:rsidR="0071269F" w:rsidRDefault="0071269F" w:rsidP="00F66627">
      <w:pPr>
        <w:pStyle w:val="ListParagraph"/>
        <w:numPr>
          <w:ilvl w:val="0"/>
          <w:numId w:val="1"/>
        </w:numPr>
        <w:spacing w:line="360" w:lineRule="auto"/>
        <w:ind w:left="187" w:hanging="187"/>
        <w:jc w:val="both"/>
        <w:rPr>
          <w:sz w:val="28"/>
        </w:rPr>
      </w:pPr>
      <w:r>
        <w:rPr>
          <w:sz w:val="28"/>
        </w:rPr>
        <w:t>Power source to microprocessor</w:t>
      </w:r>
      <w:r w:rsidR="00861787">
        <w:rPr>
          <w:sz w:val="28"/>
        </w:rPr>
        <w:t xml:space="preserve"> will be p</w:t>
      </w:r>
      <w:r>
        <w:rPr>
          <w:sz w:val="28"/>
        </w:rPr>
        <w:t xml:space="preserve">rototyped to come from the PCB, supplied by the battery. </w:t>
      </w:r>
    </w:p>
    <w:p w14:paraId="72CBAD39" w14:textId="730507DD" w:rsidR="00861787" w:rsidRDefault="0071269F" w:rsidP="00F66627">
      <w:pPr>
        <w:pStyle w:val="ListParagraph"/>
        <w:numPr>
          <w:ilvl w:val="0"/>
          <w:numId w:val="1"/>
        </w:numPr>
        <w:spacing w:line="360" w:lineRule="auto"/>
        <w:ind w:left="187" w:hanging="187"/>
        <w:jc w:val="both"/>
        <w:rPr>
          <w:sz w:val="28"/>
        </w:rPr>
      </w:pPr>
      <w:r>
        <w:rPr>
          <w:sz w:val="28"/>
        </w:rPr>
        <w:t xml:space="preserve">The same power source will be used in conjunction with the button to generate the input signal—pressed button will close a circuit that will input to the microprocessor. The way to differentiate inputs will be based on how long the button is pressed. </w:t>
      </w:r>
    </w:p>
    <w:p w14:paraId="142D2344" w14:textId="559D901E" w:rsidR="0071269F" w:rsidRDefault="005449C9" w:rsidP="00F66627">
      <w:pPr>
        <w:pStyle w:val="ListParagraph"/>
        <w:numPr>
          <w:ilvl w:val="0"/>
          <w:numId w:val="1"/>
        </w:numPr>
        <w:spacing w:line="360" w:lineRule="auto"/>
        <w:ind w:left="187" w:hanging="187"/>
        <w:jc w:val="both"/>
        <w:rPr>
          <w:sz w:val="28"/>
        </w:rPr>
      </w:pPr>
      <w:r>
        <w:rPr>
          <w:sz w:val="28"/>
        </w:rPr>
        <w:t>The i</w:t>
      </w:r>
      <w:r w:rsidR="0071269F">
        <w:rPr>
          <w:sz w:val="28"/>
        </w:rPr>
        <w:t xml:space="preserve">nput will be processed by </w:t>
      </w:r>
      <w:r>
        <w:rPr>
          <w:sz w:val="28"/>
        </w:rPr>
        <w:t>microprocessor</w:t>
      </w:r>
      <w:r w:rsidR="00F66627">
        <w:rPr>
          <w:sz w:val="28"/>
        </w:rPr>
        <w:t xml:space="preserve"> (powered by the battery)</w:t>
      </w:r>
      <w:r>
        <w:rPr>
          <w:sz w:val="28"/>
        </w:rPr>
        <w:t>, which will determine the output.</w:t>
      </w:r>
    </w:p>
    <w:p w14:paraId="5C61C243" w14:textId="64F705A3" w:rsidR="005449C9" w:rsidRDefault="005449C9" w:rsidP="00F66627">
      <w:pPr>
        <w:pStyle w:val="ListParagraph"/>
        <w:numPr>
          <w:ilvl w:val="0"/>
          <w:numId w:val="1"/>
        </w:numPr>
        <w:spacing w:line="360" w:lineRule="auto"/>
        <w:ind w:left="187" w:hanging="187"/>
        <w:jc w:val="both"/>
        <w:rPr>
          <w:sz w:val="28"/>
        </w:rPr>
      </w:pPr>
      <w:r>
        <w:rPr>
          <w:sz w:val="28"/>
        </w:rPr>
        <w:t xml:space="preserve">The output will be sent to the PCB, where the LED is connected. </w:t>
      </w:r>
    </w:p>
    <w:p w14:paraId="73A02457" w14:textId="18AEAA2A" w:rsidR="005449C9" w:rsidRPr="00861787" w:rsidRDefault="005449C9" w:rsidP="00F66627">
      <w:pPr>
        <w:pStyle w:val="ListParagraph"/>
        <w:numPr>
          <w:ilvl w:val="0"/>
          <w:numId w:val="1"/>
        </w:numPr>
        <w:spacing w:line="360" w:lineRule="auto"/>
        <w:ind w:left="187" w:hanging="187"/>
        <w:jc w:val="both"/>
        <w:rPr>
          <w:sz w:val="28"/>
        </w:rPr>
      </w:pPr>
      <w:r>
        <w:rPr>
          <w:sz w:val="28"/>
        </w:rPr>
        <w:t>The output signal itself will power the LED</w:t>
      </w:r>
      <w:r w:rsidR="00F66627">
        <w:rPr>
          <w:sz w:val="28"/>
        </w:rPr>
        <w:t>—that power comes originally from the battery via the microprocessor.</w:t>
      </w:r>
      <w:bookmarkStart w:id="0" w:name="_GoBack"/>
      <w:bookmarkEnd w:id="0"/>
    </w:p>
    <w:sectPr w:rsidR="005449C9" w:rsidRPr="00861787" w:rsidSect="00C5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3D8"/>
    <w:multiLevelType w:val="hybridMultilevel"/>
    <w:tmpl w:val="326C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87"/>
    <w:rsid w:val="003E1205"/>
    <w:rsid w:val="005449C9"/>
    <w:rsid w:val="00592E4A"/>
    <w:rsid w:val="0071269F"/>
    <w:rsid w:val="007561FD"/>
    <w:rsid w:val="00861787"/>
    <w:rsid w:val="00C51D15"/>
    <w:rsid w:val="00D10949"/>
    <w:rsid w:val="00D43480"/>
    <w:rsid w:val="00DE2032"/>
    <w:rsid w:val="00F6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0DF37"/>
  <w15:chartTrackingRefBased/>
  <w15:docId w15:val="{DA4FE462-2B5D-5C4E-8F85-80ACA403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Lorenzana</dc:creator>
  <cp:keywords/>
  <dc:description/>
  <cp:lastModifiedBy>Erick Lorenzana</cp:lastModifiedBy>
  <cp:revision>1</cp:revision>
  <dcterms:created xsi:type="dcterms:W3CDTF">2018-10-01T23:26:00Z</dcterms:created>
  <dcterms:modified xsi:type="dcterms:W3CDTF">2018-10-02T00:07:00Z</dcterms:modified>
</cp:coreProperties>
</file>