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Berlin Sans FB Demi" w:eastAsiaTheme="majorEastAsia" w:hAnsi="Berlin Sans FB Demi" w:cstheme="majorBidi"/>
          <w:caps/>
        </w:rPr>
        <w:id w:val="-168026255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B96C1C">
            <w:trPr>
              <w:trHeight w:val="2880"/>
              <w:jc w:val="center"/>
            </w:trPr>
            <w:tc>
              <w:tcPr>
                <w:tcW w:w="5000" w:type="pct"/>
              </w:tcPr>
              <w:p w:rsidR="00B96C1C" w:rsidRPr="00B96C1C" w:rsidRDefault="00B96C1C" w:rsidP="00B96C1C">
                <w:pPr>
                  <w:pStyle w:val="a7"/>
                  <w:jc w:val="center"/>
                  <w:rPr>
                    <w:rFonts w:ascii="Berlin Sans FB Demi" w:eastAsiaTheme="majorEastAsia" w:hAnsi="Berlin Sans FB Demi" w:cstheme="majorBidi"/>
                    <w:caps/>
                  </w:rPr>
                </w:pPr>
              </w:p>
            </w:tc>
          </w:tr>
          <w:tr w:rsidR="00B96C1C">
            <w:trPr>
              <w:trHeight w:val="1440"/>
              <w:jc w:val="center"/>
            </w:trPr>
            <w:sdt>
              <w:sdtPr>
                <w:rPr>
                  <w:rFonts w:ascii="Corbel" w:eastAsiaTheme="majorEastAsia" w:hAnsi="Corbel" w:cstheme="majorBidi"/>
                  <w:sz w:val="80"/>
                  <w:szCs w:val="80"/>
                </w:rPr>
                <w:alias w:val="标题"/>
                <w:id w:val="15524250"/>
                <w:placeholder>
                  <w:docPart w:val="4C735648A9B749EBABE87EB219E20C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6C1C" w:rsidRPr="00B96C1C" w:rsidRDefault="00B96C1C">
                    <w:pPr>
                      <w:pStyle w:val="a7"/>
                      <w:jc w:val="center"/>
                      <w:rPr>
                        <w:rFonts w:ascii="Corbel" w:eastAsiaTheme="majorEastAsia" w:hAnsi="Corbel" w:cstheme="majorBidi"/>
                        <w:sz w:val="80"/>
                        <w:szCs w:val="80"/>
                      </w:rPr>
                    </w:pPr>
                    <w:r w:rsidRPr="00B96C1C">
                      <w:rPr>
                        <w:rFonts w:ascii="Corbel" w:eastAsiaTheme="majorEastAsia" w:hAnsi="Corbel" w:cstheme="majorBidi"/>
                        <w:sz w:val="80"/>
                        <w:szCs w:val="80"/>
                      </w:rPr>
                      <w:t xml:space="preserve">Cognitive Search for </w:t>
                    </w:r>
                    <w:proofErr w:type="spellStart"/>
                    <w:r w:rsidRPr="00B96C1C">
                      <w:rPr>
                        <w:rFonts w:ascii="Corbel" w:eastAsiaTheme="majorEastAsia" w:hAnsi="Corbel" w:cstheme="majorBidi"/>
                        <w:sz w:val="80"/>
                        <w:szCs w:val="80"/>
                      </w:rPr>
                      <w:t>Spotfire</w:t>
                    </w:r>
                    <w:proofErr w:type="spellEnd"/>
                  </w:p>
                </w:tc>
              </w:sdtContent>
            </w:sdt>
          </w:tr>
          <w:tr w:rsidR="00B96C1C">
            <w:trPr>
              <w:trHeight w:val="720"/>
              <w:jc w:val="center"/>
            </w:trPr>
            <w:sdt>
              <w:sdtPr>
                <w:rPr>
                  <w:rFonts w:ascii="楷体" w:eastAsia="楷体" w:hAnsi="楷体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FC30D2B1C5A944AAB3E4ABE657B6DF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6C1C" w:rsidRDefault="00B96C1C" w:rsidP="00B96C1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96C1C">
                      <w:rPr>
                        <w:rFonts w:ascii="楷体" w:eastAsia="楷体" w:hAnsi="楷体" w:cstheme="majorBidi" w:hint="eastAsia"/>
                        <w:sz w:val="44"/>
                        <w:szCs w:val="44"/>
                      </w:rPr>
                      <w:t>用户</w:t>
                    </w:r>
                    <w:r w:rsidRPr="00B96C1C">
                      <w:rPr>
                        <w:rFonts w:ascii="楷体" w:eastAsia="楷体" w:hAnsi="楷体" w:cstheme="majorBidi"/>
                        <w:sz w:val="44"/>
                        <w:szCs w:val="44"/>
                      </w:rPr>
                      <w:t>手册</w:t>
                    </w:r>
                  </w:p>
                </w:tc>
              </w:sdtContent>
            </w:sdt>
          </w:tr>
          <w:tr w:rsidR="00B96C1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  <w:rPr>
                    <w:rFonts w:hint="eastAsia"/>
                  </w:rPr>
                </w:pPr>
              </w:p>
              <w:p w:rsidR="00B96C1C" w:rsidRDefault="00B96C1C">
                <w:pPr>
                  <w:pStyle w:val="a7"/>
                  <w:jc w:val="center"/>
                </w:pPr>
              </w:p>
            </w:tc>
          </w:tr>
          <w:tr w:rsidR="00B96C1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47A3ED3B4DA14A75AFCAEF9100EB0C2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96C1C" w:rsidRDefault="00B96C1C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jun</w:t>
                    </w:r>
                    <w:proofErr w:type="spellEnd"/>
                  </w:p>
                </w:tc>
              </w:sdtContent>
            </w:sdt>
          </w:tr>
          <w:tr w:rsidR="00B96C1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56FEA248079B485685448D5C31CACC1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9-0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96C1C" w:rsidRDefault="00B96C1C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2018/9/7</w:t>
                    </w:r>
                  </w:p>
                </w:tc>
              </w:sdtContent>
            </w:sdt>
          </w:tr>
        </w:tbl>
        <w:p w:rsidR="00B96C1C" w:rsidRDefault="00B96C1C"/>
        <w:p w:rsidR="00B96C1C" w:rsidRDefault="00B96C1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B96C1C">
            <w:tc>
              <w:tcPr>
                <w:tcW w:w="5000" w:type="pct"/>
              </w:tcPr>
              <w:p w:rsidR="00B96C1C" w:rsidRDefault="00B96C1C" w:rsidP="00B96C1C">
                <w:pPr>
                  <w:pStyle w:val="a7"/>
                </w:pPr>
              </w:p>
            </w:tc>
          </w:tr>
        </w:tbl>
        <w:p w:rsidR="00B96C1C" w:rsidRDefault="00B96C1C"/>
        <w:p w:rsidR="00B96C1C" w:rsidRDefault="00B96C1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lang w:val="zh-CN"/>
        </w:rPr>
        <w:id w:val="-16802625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B96C1C" w:rsidRDefault="00B96C1C">
          <w:pPr>
            <w:pStyle w:val="TOC"/>
          </w:pPr>
          <w:r>
            <w:rPr>
              <w:lang w:val="zh-CN"/>
            </w:rPr>
            <w:t>目录</w:t>
          </w:r>
        </w:p>
        <w:p w:rsidR="00B96C1C" w:rsidRDefault="00B96C1C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94205" w:history="1">
            <w:r w:rsidRPr="001854BF">
              <w:rPr>
                <w:rStyle w:val="a6"/>
                <w:rFonts w:hint="eastAsia"/>
                <w:noProof/>
              </w:rPr>
              <w:t>部署</w:t>
            </w:r>
            <w:r w:rsidRPr="001854BF">
              <w:rPr>
                <w:rStyle w:val="a6"/>
                <w:noProof/>
              </w:rPr>
              <w:t>SPK</w:t>
            </w:r>
            <w:r w:rsidRPr="001854BF">
              <w:rPr>
                <w:rStyle w:val="a6"/>
                <w:rFonts w:hint="eastAsia"/>
                <w:noProof/>
              </w:rPr>
              <w:t>到</w:t>
            </w:r>
            <w:r w:rsidRPr="001854BF">
              <w:rPr>
                <w:rStyle w:val="a6"/>
                <w:noProof/>
              </w:rPr>
              <w:t>Spotfire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24094206" w:history="1">
            <w:r w:rsidRPr="001854BF">
              <w:rPr>
                <w:rStyle w:val="a6"/>
                <w:noProof/>
              </w:rPr>
              <w:t>Deployments and deployment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24094207" w:history="1">
            <w:r w:rsidRPr="001854BF">
              <w:rPr>
                <w:rStyle w:val="a6"/>
                <w:noProof/>
              </w:rPr>
              <w:t>Creating a new deployment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 w:rsidP="00B96C1C">
          <w:pPr>
            <w:pStyle w:val="30"/>
            <w:rPr>
              <w:noProof/>
            </w:rPr>
          </w:pPr>
          <w:hyperlink w:anchor="_Toc524094208" w:history="1">
            <w:r w:rsidRPr="001854BF">
              <w:rPr>
                <w:rStyle w:val="a6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24094209" w:history="1">
            <w:r w:rsidRPr="001854BF">
              <w:rPr>
                <w:rStyle w:val="a6"/>
                <w:noProof/>
              </w:rPr>
              <w:t>Adding software packages to a deployment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 w:rsidP="00B96C1C">
          <w:pPr>
            <w:pStyle w:val="30"/>
            <w:rPr>
              <w:noProof/>
            </w:rPr>
          </w:pPr>
          <w:hyperlink w:anchor="_Toc524094210" w:history="1">
            <w:r w:rsidRPr="001854BF">
              <w:rPr>
                <w:rStyle w:val="a6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524094211" w:history="1">
            <w:r w:rsidRPr="001854BF">
              <w:rPr>
                <w:rStyle w:val="a6"/>
                <w:rFonts w:hint="eastAsia"/>
                <w:noProof/>
              </w:rPr>
              <w:t>更新</w:t>
            </w:r>
            <w:r w:rsidRPr="001854BF">
              <w:rPr>
                <w:rStyle w:val="a6"/>
                <w:noProof/>
              </w:rPr>
              <w:t>Spotfire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524094212" w:history="1">
            <w:r w:rsidRPr="001854BF">
              <w:rPr>
                <w:rStyle w:val="a6"/>
                <w:rFonts w:hint="eastAsia"/>
                <w:noProof/>
              </w:rPr>
              <w:t>设置</w:t>
            </w:r>
            <w:r w:rsidRPr="001854BF">
              <w:rPr>
                <w:rStyle w:val="a6"/>
                <w:noProof/>
              </w:rPr>
              <w:t>Cognitive Search Server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524094213" w:history="1">
            <w:r w:rsidRPr="001854BF">
              <w:rPr>
                <w:rStyle w:val="a6"/>
                <w:noProof/>
              </w:rPr>
              <w:t>Cognitive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524094214" w:history="1">
            <w:r w:rsidRPr="001854BF">
              <w:rPr>
                <w:rStyle w:val="a6"/>
                <w:rFonts w:hint="eastAsia"/>
                <w:noProof/>
              </w:rPr>
              <w:t>导出查询结果到</w:t>
            </w:r>
            <w:r w:rsidRPr="001854BF">
              <w:rPr>
                <w:rStyle w:val="a6"/>
                <w:noProof/>
              </w:rPr>
              <w:t>Spotfire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1C" w:rsidRDefault="00B96C1C">
          <w:r>
            <w:fldChar w:fldCharType="end"/>
          </w:r>
        </w:p>
      </w:sdtContent>
    </w:sdt>
    <w:p w:rsidR="00B96C1C" w:rsidRDefault="00B96C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4094205"/>
      <w:r>
        <w:br w:type="page"/>
      </w:r>
    </w:p>
    <w:p w:rsidR="008A2DC1" w:rsidRDefault="008A2DC1" w:rsidP="008A2DC1">
      <w:pPr>
        <w:pStyle w:val="1"/>
      </w:pPr>
      <w:r>
        <w:rPr>
          <w:rFonts w:hint="eastAsia"/>
        </w:rPr>
        <w:lastRenderedPageBreak/>
        <w:t>部署</w:t>
      </w:r>
      <w:r>
        <w:rPr>
          <w:rFonts w:hint="eastAsia"/>
        </w:rPr>
        <w:t>SPK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 xml:space="preserve"> Server</w:t>
      </w:r>
      <w:bookmarkEnd w:id="0"/>
    </w:p>
    <w:p w:rsidR="005659EE" w:rsidRPr="00E8226D" w:rsidRDefault="005659EE" w:rsidP="00CE4220">
      <w:pPr>
        <w:pStyle w:val="2"/>
      </w:pPr>
      <w:bookmarkStart w:id="1" w:name="_Toc524094206"/>
      <w:r w:rsidRPr="00E8226D">
        <w:t>Deployments and deployment areas</w:t>
      </w:r>
      <w:bookmarkEnd w:id="1"/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 xml:space="preserve">To deploy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software, the administrator places software packages in a deployment area and assigns</w:t>
      </w:r>
      <w:r w:rsidR="00CE4220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the deployment area to particular groups.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 xml:space="preserve">If a new deployment is available when a user logs in to a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client, the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software packages are</w:t>
      </w:r>
      <w:r w:rsidR="00CE4220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downloaded from the server to the client.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Deployments are used: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rFonts w:hint="eastAsia"/>
          <w:sz w:val="28"/>
          <w:szCs w:val="28"/>
        </w:rPr>
        <w:t>●</w:t>
      </w:r>
      <w:r w:rsidRPr="00E8226D">
        <w:rPr>
          <w:rFonts w:hint="eastAsia"/>
          <w:sz w:val="28"/>
          <w:szCs w:val="28"/>
        </w:rPr>
        <w:t xml:space="preserve"> To set up a new a new </w:t>
      </w:r>
      <w:proofErr w:type="spellStart"/>
      <w:r w:rsidRPr="00E8226D">
        <w:rPr>
          <w:rFonts w:hint="eastAsia"/>
          <w:sz w:val="28"/>
          <w:szCs w:val="28"/>
        </w:rPr>
        <w:t>Spotfire</w:t>
      </w:r>
      <w:proofErr w:type="spellEnd"/>
      <w:r w:rsidRPr="00E8226D">
        <w:rPr>
          <w:rFonts w:hint="eastAsia"/>
          <w:sz w:val="28"/>
          <w:szCs w:val="28"/>
        </w:rPr>
        <w:t xml:space="preserve"> system.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rFonts w:hint="eastAsia"/>
          <w:sz w:val="28"/>
          <w:szCs w:val="28"/>
        </w:rPr>
        <w:t>●</w:t>
      </w:r>
      <w:r w:rsidRPr="00E8226D">
        <w:rPr>
          <w:rFonts w:hint="eastAsia"/>
          <w:sz w:val="28"/>
          <w:szCs w:val="28"/>
        </w:rPr>
        <w:t xml:space="preserve"> To install a product upgrade, extension, or </w:t>
      </w:r>
      <w:proofErr w:type="spellStart"/>
      <w:r w:rsidRPr="00E8226D">
        <w:rPr>
          <w:rFonts w:hint="eastAsia"/>
          <w:sz w:val="28"/>
          <w:szCs w:val="28"/>
        </w:rPr>
        <w:t>hotfix</w:t>
      </w:r>
      <w:proofErr w:type="spellEnd"/>
      <w:r w:rsidRPr="00E8226D">
        <w:rPr>
          <w:rFonts w:hint="eastAsia"/>
          <w:sz w:val="28"/>
          <w:szCs w:val="28"/>
        </w:rPr>
        <w:t xml:space="preserve"> provided by </w:t>
      </w:r>
      <w:proofErr w:type="spellStart"/>
      <w:r w:rsidRPr="00E8226D">
        <w:rPr>
          <w:rFonts w:hint="eastAsia"/>
          <w:sz w:val="28"/>
          <w:szCs w:val="28"/>
        </w:rPr>
        <w:t>Spotfire</w:t>
      </w:r>
      <w:proofErr w:type="spellEnd"/>
      <w:r w:rsidRPr="00E8226D">
        <w:rPr>
          <w:rFonts w:hint="eastAsia"/>
          <w:sz w:val="28"/>
          <w:szCs w:val="28"/>
        </w:rPr>
        <w:t>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rFonts w:hint="eastAsia"/>
          <w:sz w:val="28"/>
          <w:szCs w:val="28"/>
        </w:rPr>
        <w:t>●</w:t>
      </w:r>
      <w:r w:rsidRPr="00E8226D">
        <w:rPr>
          <w:rFonts w:hint="eastAsia"/>
          <w:sz w:val="28"/>
          <w:szCs w:val="28"/>
        </w:rPr>
        <w:t xml:space="preserve"> To install a custom tool or extension.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A group of software packages (.</w:t>
      </w:r>
      <w:proofErr w:type="spellStart"/>
      <w:r w:rsidRPr="00E8226D">
        <w:rPr>
          <w:sz w:val="28"/>
          <w:szCs w:val="28"/>
        </w:rPr>
        <w:t>spk</w:t>
      </w:r>
      <w:proofErr w:type="spellEnd"/>
      <w:r w:rsidRPr="00E8226D">
        <w:rPr>
          <w:sz w:val="28"/>
          <w:szCs w:val="28"/>
        </w:rPr>
        <w:t xml:space="preserve"> files) can be bundled together into a distribution (.</w:t>
      </w:r>
      <w:proofErr w:type="spellStart"/>
      <w:r w:rsidRPr="00E8226D">
        <w:rPr>
          <w:sz w:val="28"/>
          <w:szCs w:val="28"/>
        </w:rPr>
        <w:t>sdn</w:t>
      </w:r>
      <w:proofErr w:type="spellEnd"/>
      <w:r w:rsidRPr="00E8226D">
        <w:rPr>
          <w:sz w:val="28"/>
          <w:szCs w:val="28"/>
        </w:rPr>
        <w:t xml:space="preserve"> file). A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distribution can be copied to create a new deployment area, or downloaded for deployment to another</w:t>
      </w:r>
      <w:r w:rsidR="00E4687C">
        <w:rPr>
          <w:rFonts w:hint="eastAsia"/>
          <w:sz w:val="28"/>
          <w:szCs w:val="28"/>
        </w:rPr>
        <w:t xml:space="preserve">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Server.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Every user is associated with at least one deployment area; by default, this is the Production area that is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 xml:space="preserve">created when you install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Server, but you can designate any area as the default.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Some users have access to more than one deployment area because they belong to several groups that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are associated with different deployment areas. In this case, users are prompted to choose a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 xml:space="preserve">deployment area when they log in to the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client.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Whether a user has access to a particular feature contained in a distribution depends on the licenses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that are assigned to that user's groups. For more information, see Licenses and preferences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introduction.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Administrators usually create a Test deployment area to use as a staging server; when the new software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 xml:space="preserve">has been thoroughly tested in their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environment, the distribution is copied to a production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area.</w:t>
      </w:r>
    </w:p>
    <w:p w:rsidR="005659EE" w:rsidRPr="00E8226D" w:rsidRDefault="005659EE" w:rsidP="00CE4220">
      <w:pPr>
        <w:pStyle w:val="2"/>
      </w:pPr>
      <w:bookmarkStart w:id="2" w:name="_Toc524094207"/>
      <w:r w:rsidRPr="00E8226D">
        <w:lastRenderedPageBreak/>
        <w:t>Creating a new deployment area</w:t>
      </w:r>
      <w:bookmarkEnd w:id="2"/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Deployment areas contain software packages that you make available to certain groups. You can create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 xml:space="preserve">a new deployment area for a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update or extension, for custom tools created in your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organization, and so on.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For general information, see Deployments and deployment areas.</w:t>
      </w:r>
    </w:p>
    <w:p w:rsidR="005659EE" w:rsidRPr="00E8226D" w:rsidRDefault="005659EE" w:rsidP="00CE4220">
      <w:pPr>
        <w:pStyle w:val="3"/>
      </w:pPr>
      <w:bookmarkStart w:id="3" w:name="_Toc524094208"/>
      <w:r w:rsidRPr="00E8226D">
        <w:t>Procedure</w:t>
      </w:r>
      <w:bookmarkEnd w:id="3"/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 xml:space="preserve">1. Log in to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Server. (For instructions on accessing the server, see Opening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Server.)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2. Click Deployments &amp; Packages.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3. In the Deployment areas pane, click Add.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4. In the Add area dialog, enter a name for the new area.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Deployment area names are case insensitive and have a maximum length of 25 characters.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These are the valid characters: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rFonts w:hint="eastAsia"/>
          <w:sz w:val="28"/>
          <w:szCs w:val="28"/>
        </w:rPr>
        <w:t>●</w:t>
      </w:r>
      <w:r w:rsidRPr="00E8226D">
        <w:rPr>
          <w:rFonts w:hint="eastAsia"/>
          <w:sz w:val="28"/>
          <w:szCs w:val="28"/>
        </w:rPr>
        <w:t xml:space="preserve"> a - z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rFonts w:hint="eastAsia"/>
          <w:sz w:val="28"/>
          <w:szCs w:val="28"/>
        </w:rPr>
        <w:t>●</w:t>
      </w:r>
      <w:r w:rsidRPr="00E8226D">
        <w:rPr>
          <w:rFonts w:hint="eastAsia"/>
          <w:sz w:val="28"/>
          <w:szCs w:val="28"/>
        </w:rPr>
        <w:t xml:space="preserve"> 0 - 9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rFonts w:hint="eastAsia"/>
          <w:sz w:val="28"/>
          <w:szCs w:val="28"/>
        </w:rPr>
        <w:t>●</w:t>
      </w:r>
      <w:r w:rsidRPr="00E8226D">
        <w:rPr>
          <w:rFonts w:hint="eastAsia"/>
          <w:sz w:val="28"/>
          <w:szCs w:val="28"/>
        </w:rPr>
        <w:t xml:space="preserve"> The underline character _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rFonts w:hint="eastAsia"/>
          <w:sz w:val="28"/>
          <w:szCs w:val="28"/>
        </w:rPr>
        <w:t>●</w:t>
      </w:r>
      <w:r w:rsidRPr="00E8226D">
        <w:rPr>
          <w:rFonts w:hint="eastAsia"/>
          <w:sz w:val="28"/>
          <w:szCs w:val="28"/>
        </w:rPr>
        <w:t xml:space="preserve"> The dash character -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5. Click Add area.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Result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The new deployment area is displayed in the Deployment areas list.</w:t>
      </w:r>
    </w:p>
    <w:p w:rsidR="005659EE" w:rsidRPr="00E8226D" w:rsidRDefault="005659EE" w:rsidP="00CE4220">
      <w:pPr>
        <w:pStyle w:val="2"/>
      </w:pPr>
      <w:bookmarkStart w:id="4" w:name="_Toc524094209"/>
      <w:r w:rsidRPr="00E8226D">
        <w:t>Adding software packages to a deployment area</w:t>
      </w:r>
      <w:bookmarkEnd w:id="4"/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 xml:space="preserve">When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releases updates, or if your company creates custom tools or other software elements,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 xml:space="preserve">the administrator adds these to a deployment area so that </w:t>
      </w:r>
      <w:r w:rsidRPr="00E8226D">
        <w:rPr>
          <w:sz w:val="28"/>
          <w:szCs w:val="28"/>
        </w:rPr>
        <w:lastRenderedPageBreak/>
        <w:t xml:space="preserve">they can be uploaded to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Server. Then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the server distributes the new software to the appropriate groups, as selected by the administrator.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For general information, see Deployments and deployment areas.</w:t>
      </w:r>
    </w:p>
    <w:p w:rsidR="005659EE" w:rsidRPr="00E8226D" w:rsidRDefault="005659EE" w:rsidP="00E4687C">
      <w:pPr>
        <w:pStyle w:val="3"/>
      </w:pPr>
      <w:bookmarkStart w:id="5" w:name="_Toc524094210"/>
      <w:r w:rsidRPr="00E8226D">
        <w:t>Procedure</w:t>
      </w:r>
      <w:bookmarkEnd w:id="5"/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 xml:space="preserve">1. Log in to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Server and click Deployments &amp; Packages.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2. In the left pane, under Deployment areas, select a deployment area.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It is recommended that you first test the software on a deployment area that is not in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production.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3. Optional: If the deployment area contains any software packages that are not currently needed,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delete them. (For instructions, see Removing packages from a deployment area.)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4. In the "Software packages" pane, click Add packages.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5. In the "Add packages" dialog, click Choose File, locate and select the file you want to add, and click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Open.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6. In the "Add packages" dialog, click Upload.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The added packages are displayed in the Software packages pane.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If you want to start over again, you can return to the last saved version of the deployment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area by clicking Revert all.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7. To confirm that the packages are error-free, in the "Software packages" pane click Validate.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8. To save the new packages, click Save.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 xml:space="preserve">9. In the "Save deployment" dialog, if you want the </w:t>
      </w:r>
      <w:proofErr w:type="spellStart"/>
      <w:r w:rsidRPr="00E8226D">
        <w:rPr>
          <w:sz w:val="28"/>
          <w:szCs w:val="28"/>
        </w:rPr>
        <w:t>Spotfire</w:t>
      </w:r>
      <w:proofErr w:type="spellEnd"/>
      <w:r w:rsidRPr="00E8226D">
        <w:rPr>
          <w:sz w:val="28"/>
          <w:szCs w:val="28"/>
        </w:rPr>
        <w:t xml:space="preserve"> clients to automatically accept the update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when they are opened (rather than having the user decide when to accept the update), select the</w:t>
      </w:r>
      <w:r w:rsidR="00E4687C">
        <w:rPr>
          <w:rFonts w:hint="eastAsia"/>
          <w:sz w:val="28"/>
          <w:szCs w:val="28"/>
        </w:rPr>
        <w:t xml:space="preserve"> </w:t>
      </w:r>
      <w:r w:rsidRPr="00E8226D">
        <w:rPr>
          <w:sz w:val="28"/>
          <w:szCs w:val="28"/>
        </w:rPr>
        <w:t>Force client update check box.</w:t>
      </w:r>
    </w:p>
    <w:p w:rsidR="005659EE" w:rsidRPr="00E8226D" w:rsidRDefault="005659EE" w:rsidP="005659EE">
      <w:pPr>
        <w:rPr>
          <w:sz w:val="28"/>
          <w:szCs w:val="28"/>
        </w:rPr>
      </w:pPr>
      <w:r w:rsidRPr="00E8226D">
        <w:rPr>
          <w:sz w:val="28"/>
          <w:szCs w:val="28"/>
        </w:rPr>
        <w:t>10. Click Save.</w:t>
      </w:r>
    </w:p>
    <w:p w:rsidR="005659EE" w:rsidRPr="005659EE" w:rsidRDefault="005659EE" w:rsidP="005659EE"/>
    <w:p w:rsidR="008A2DC1" w:rsidRDefault="008A2DC1" w:rsidP="008A2DC1">
      <w:pPr>
        <w:pStyle w:val="1"/>
      </w:pPr>
      <w:bookmarkStart w:id="6" w:name="_Toc524094211"/>
      <w:r>
        <w:rPr>
          <w:rFonts w:hint="eastAsia"/>
        </w:rPr>
        <w:t>更新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 xml:space="preserve"> Client</w:t>
      </w:r>
      <w:bookmarkEnd w:id="6"/>
    </w:p>
    <w:p w:rsidR="009A4EAF" w:rsidRDefault="0055474C" w:rsidP="0055474C">
      <w:r>
        <w:rPr>
          <w:rFonts w:hint="eastAsia"/>
        </w:rPr>
        <w:t>启动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：</w:t>
      </w:r>
    </w:p>
    <w:p w:rsidR="009A4EAF" w:rsidRDefault="009A4EAF" w:rsidP="0055474C">
      <w:r>
        <w:rPr>
          <w:rFonts w:hint="eastAsia"/>
        </w:rPr>
        <w:t>1</w:t>
      </w:r>
      <w:r>
        <w:rPr>
          <w:rFonts w:hint="eastAsia"/>
        </w:rPr>
        <w:t>、</w:t>
      </w:r>
      <w:r w:rsidR="00B65AAE">
        <w:rPr>
          <w:rFonts w:hint="eastAsia"/>
        </w:rPr>
        <w:t>使用账户、密码登录</w:t>
      </w:r>
      <w:r>
        <w:rPr>
          <w:rFonts w:hint="eastAsia"/>
        </w:rPr>
        <w:t>；</w:t>
      </w:r>
    </w:p>
    <w:p w:rsidR="009A4EAF" w:rsidRDefault="009A4EAF" w:rsidP="0055474C">
      <w:r>
        <w:rPr>
          <w:rFonts w:hint="eastAsia"/>
        </w:rPr>
        <w:t>2</w:t>
      </w:r>
      <w:r>
        <w:rPr>
          <w:rFonts w:hint="eastAsia"/>
        </w:rPr>
        <w:t>、</w:t>
      </w:r>
      <w:r w:rsidR="00B65AAE">
        <w:rPr>
          <w:rFonts w:hint="eastAsia"/>
        </w:rPr>
        <w:t>选择部署区域，点击确定</w:t>
      </w:r>
      <w:r>
        <w:rPr>
          <w:rFonts w:hint="eastAsia"/>
        </w:rPr>
        <w:t>；</w:t>
      </w:r>
    </w:p>
    <w:p w:rsidR="0055474C" w:rsidRPr="0055474C" w:rsidRDefault="009A4EAF" w:rsidP="0055474C">
      <w:r>
        <w:rPr>
          <w:rFonts w:hint="eastAsia"/>
        </w:rPr>
        <w:t>3</w:t>
      </w:r>
      <w:r>
        <w:rPr>
          <w:rFonts w:hint="eastAsia"/>
        </w:rPr>
        <w:t>、</w:t>
      </w:r>
      <w:r w:rsidR="00D04F1E">
        <w:rPr>
          <w:rFonts w:hint="eastAsia"/>
        </w:rPr>
        <w:t>出现下图</w:t>
      </w:r>
      <w:r>
        <w:rPr>
          <w:rFonts w:hint="eastAsia"/>
        </w:rPr>
        <w:t>的界面，点击“查看更新”，查看在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部署的</w:t>
      </w:r>
      <w:r>
        <w:rPr>
          <w:rFonts w:hint="eastAsia"/>
        </w:rPr>
        <w:t>SPK</w:t>
      </w:r>
      <w:r>
        <w:rPr>
          <w:rFonts w:hint="eastAsia"/>
        </w:rPr>
        <w:t>是否存在，如果存在，点击“立即更新”。</w:t>
      </w:r>
    </w:p>
    <w:p w:rsidR="00D3231F" w:rsidRDefault="009A4EAF" w:rsidP="00D3231F">
      <w:r>
        <w:rPr>
          <w:rFonts w:hint="eastAsia"/>
        </w:rPr>
        <w:t>4</w:t>
      </w:r>
      <w:r>
        <w:rPr>
          <w:rFonts w:hint="eastAsia"/>
        </w:rPr>
        <w:t>、更新完毕，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会重启登录。</w:t>
      </w:r>
    </w:p>
    <w:p w:rsidR="00D3231F" w:rsidRPr="00D3231F" w:rsidRDefault="00D3231F" w:rsidP="00D3231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32956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C1" w:rsidRDefault="008A2DC1" w:rsidP="008A2DC1">
      <w:pPr>
        <w:pStyle w:val="1"/>
      </w:pPr>
      <w:bookmarkStart w:id="7" w:name="_Toc524094212"/>
      <w:r>
        <w:rPr>
          <w:rFonts w:hint="eastAsia"/>
        </w:rPr>
        <w:t>设置</w:t>
      </w:r>
      <w:r>
        <w:t>Cognitive</w:t>
      </w:r>
      <w:r>
        <w:rPr>
          <w:rFonts w:hint="eastAsia"/>
        </w:rPr>
        <w:t xml:space="preserve"> Search Server </w:t>
      </w:r>
      <w:proofErr w:type="spellStart"/>
      <w:r>
        <w:rPr>
          <w:rFonts w:hint="eastAsia"/>
        </w:rPr>
        <w:t>Url</w:t>
      </w:r>
      <w:bookmarkEnd w:id="7"/>
      <w:proofErr w:type="spellEnd"/>
    </w:p>
    <w:p w:rsidR="00D04F1E" w:rsidRPr="00D04F1E" w:rsidRDefault="00D04F1E" w:rsidP="00D04F1E">
      <w:r>
        <w:rPr>
          <w:rFonts w:hint="eastAsia"/>
        </w:rPr>
        <w:t>如下图所示步骤：</w:t>
      </w:r>
    </w:p>
    <w:p w:rsidR="009A4EAF" w:rsidRDefault="009A4EAF" w:rsidP="009A4EAF"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Spotfire</w:t>
      </w:r>
      <w:proofErr w:type="spellEnd"/>
      <w:r>
        <w:rPr>
          <w:rFonts w:hint="eastAsia"/>
        </w:rPr>
        <w:t>的菜单栏点击“工具”</w:t>
      </w:r>
      <w:r w:rsidR="00AE33C4">
        <w:rPr>
          <w:rFonts w:hint="eastAsia"/>
        </w:rPr>
        <w:t>栏中的“管理器”</w:t>
      </w:r>
      <w:r w:rsidR="000D3C4D">
        <w:rPr>
          <w:rFonts w:hint="eastAsia"/>
        </w:rPr>
        <w:t>（红色箭头</w:t>
      </w:r>
      <w:r w:rsidR="000D3C4D">
        <w:rPr>
          <w:rFonts w:hint="eastAsia"/>
        </w:rPr>
        <w:t>1</w:t>
      </w:r>
      <w:r w:rsidR="000D3C4D">
        <w:rPr>
          <w:rFonts w:hint="eastAsia"/>
        </w:rPr>
        <w:t>所指）</w:t>
      </w:r>
      <w:r>
        <w:rPr>
          <w:rFonts w:hint="eastAsia"/>
        </w:rPr>
        <w:t>；</w:t>
      </w:r>
    </w:p>
    <w:p w:rsidR="009A4EAF" w:rsidRDefault="009A4EAF" w:rsidP="009A4EAF">
      <w:r>
        <w:rPr>
          <w:rFonts w:hint="eastAsia"/>
        </w:rPr>
        <w:t>2</w:t>
      </w:r>
      <w:r>
        <w:rPr>
          <w:rFonts w:hint="eastAsia"/>
        </w:rPr>
        <w:t>、点选“偏好”</w:t>
      </w:r>
      <w:r w:rsidR="000D3C4D">
        <w:rPr>
          <w:rFonts w:hint="eastAsia"/>
        </w:rPr>
        <w:t>（红色箭头</w:t>
      </w:r>
      <w:r w:rsidR="000D3C4D">
        <w:rPr>
          <w:rFonts w:hint="eastAsia"/>
        </w:rPr>
        <w:t>2</w:t>
      </w:r>
      <w:r w:rsidR="000D3C4D">
        <w:rPr>
          <w:rFonts w:hint="eastAsia"/>
        </w:rPr>
        <w:t>所指）</w:t>
      </w:r>
      <w:r>
        <w:rPr>
          <w:rFonts w:hint="eastAsia"/>
        </w:rPr>
        <w:t>；</w:t>
      </w:r>
    </w:p>
    <w:p w:rsidR="009A4EAF" w:rsidRDefault="009A4EAF" w:rsidP="009A4EAF">
      <w:r>
        <w:rPr>
          <w:rFonts w:hint="eastAsia"/>
        </w:rPr>
        <w:t>3</w:t>
      </w:r>
      <w:r>
        <w:rPr>
          <w:rFonts w:hint="eastAsia"/>
        </w:rPr>
        <w:t>、在左边栏点选展开“</w:t>
      </w:r>
      <w:r>
        <w:rPr>
          <w:rFonts w:hint="eastAsia"/>
        </w:rPr>
        <w:t>Everyone</w:t>
      </w:r>
      <w:r>
        <w:rPr>
          <w:rFonts w:hint="eastAsia"/>
        </w:rPr>
        <w:t>”</w:t>
      </w:r>
      <w:r w:rsidR="000D3C4D" w:rsidRPr="000D3C4D">
        <w:rPr>
          <w:rFonts w:hint="eastAsia"/>
        </w:rPr>
        <w:t xml:space="preserve"> </w:t>
      </w:r>
      <w:r w:rsidR="000D3C4D">
        <w:rPr>
          <w:rFonts w:hint="eastAsia"/>
        </w:rPr>
        <w:t>（红色箭头</w:t>
      </w:r>
      <w:r w:rsidR="000D3C4D">
        <w:rPr>
          <w:rFonts w:hint="eastAsia"/>
        </w:rPr>
        <w:t>3</w:t>
      </w:r>
      <w:r w:rsidR="000D3C4D">
        <w:rPr>
          <w:rFonts w:hint="eastAsia"/>
        </w:rPr>
        <w:t>所指）</w:t>
      </w:r>
      <w:r>
        <w:rPr>
          <w:rFonts w:hint="eastAsia"/>
        </w:rPr>
        <w:t>；</w:t>
      </w:r>
    </w:p>
    <w:p w:rsidR="009A4EAF" w:rsidRDefault="009A4EAF" w:rsidP="009A4EAF">
      <w:r>
        <w:rPr>
          <w:rFonts w:hint="eastAsia"/>
        </w:rPr>
        <w:lastRenderedPageBreak/>
        <w:t>4</w:t>
      </w:r>
      <w:r>
        <w:rPr>
          <w:rFonts w:hint="eastAsia"/>
        </w:rPr>
        <w:t>、在中间栏点选展开“</w:t>
      </w:r>
      <w:proofErr w:type="spellStart"/>
      <w:r>
        <w:rPr>
          <w:rFonts w:hint="eastAsia"/>
        </w:rPr>
        <w:t>A</w:t>
      </w:r>
      <w:r w:rsidR="00D42BE9">
        <w:rPr>
          <w:rFonts w:hint="eastAsia"/>
        </w:rPr>
        <w:t>ttivio</w:t>
      </w:r>
      <w:proofErr w:type="spellEnd"/>
      <w:r>
        <w:rPr>
          <w:rFonts w:hint="eastAsia"/>
        </w:rPr>
        <w:t>”</w:t>
      </w:r>
      <w:r w:rsidR="00D42BE9">
        <w:rPr>
          <w:rFonts w:hint="eastAsia"/>
        </w:rPr>
        <w:t>，点选“</w:t>
      </w:r>
      <w:proofErr w:type="spellStart"/>
      <w:r w:rsidR="00D42BE9">
        <w:rPr>
          <w:rFonts w:hint="eastAsia"/>
        </w:rPr>
        <w:t>SearchUI</w:t>
      </w:r>
      <w:proofErr w:type="spellEnd"/>
      <w:r w:rsidR="00D42BE9">
        <w:rPr>
          <w:rFonts w:hint="eastAsia"/>
        </w:rPr>
        <w:t xml:space="preserve"> Server URL</w:t>
      </w:r>
      <w:r w:rsidR="00D42BE9">
        <w:rPr>
          <w:rFonts w:hint="eastAsia"/>
        </w:rPr>
        <w:t>”</w:t>
      </w:r>
      <w:r w:rsidR="000D3C4D" w:rsidRPr="000D3C4D">
        <w:rPr>
          <w:rFonts w:hint="eastAsia"/>
        </w:rPr>
        <w:t xml:space="preserve"> </w:t>
      </w:r>
      <w:r w:rsidR="000D3C4D">
        <w:rPr>
          <w:rFonts w:hint="eastAsia"/>
        </w:rPr>
        <w:t>（红色箭头</w:t>
      </w:r>
      <w:r w:rsidR="000D3C4D">
        <w:rPr>
          <w:rFonts w:hint="eastAsia"/>
        </w:rPr>
        <w:t>4</w:t>
      </w:r>
      <w:r w:rsidR="000D3C4D">
        <w:rPr>
          <w:rFonts w:hint="eastAsia"/>
        </w:rPr>
        <w:t>所指）</w:t>
      </w:r>
      <w:r w:rsidR="000E140E">
        <w:rPr>
          <w:rFonts w:hint="eastAsia"/>
        </w:rPr>
        <w:t>，点击“编辑”按钮</w:t>
      </w:r>
      <w:r w:rsidR="00D42BE9">
        <w:rPr>
          <w:rFonts w:hint="eastAsia"/>
        </w:rPr>
        <w:t>；</w:t>
      </w:r>
    </w:p>
    <w:p w:rsidR="00D42BE9" w:rsidRPr="009A4EAF" w:rsidRDefault="00D42BE9" w:rsidP="009A4EAF">
      <w:r>
        <w:rPr>
          <w:rFonts w:hint="eastAsia"/>
        </w:rPr>
        <w:t>5</w:t>
      </w:r>
      <w:r>
        <w:rPr>
          <w:rFonts w:hint="eastAsia"/>
        </w:rPr>
        <w:t>、检查“</w:t>
      </w:r>
      <w:proofErr w:type="spellStart"/>
      <w:r>
        <w:rPr>
          <w:rFonts w:hint="eastAsia"/>
        </w:rPr>
        <w:t>AttivioServerUrl</w:t>
      </w:r>
      <w:proofErr w:type="spellEnd"/>
      <w:r>
        <w:rPr>
          <w:rFonts w:hint="eastAsia"/>
        </w:rPr>
        <w:t>”项</w:t>
      </w:r>
      <w:r w:rsidR="000D3C4D">
        <w:rPr>
          <w:rFonts w:hint="eastAsia"/>
        </w:rPr>
        <w:t>（红色箭头</w:t>
      </w:r>
      <w:r w:rsidR="000D3C4D">
        <w:rPr>
          <w:rFonts w:hint="eastAsia"/>
        </w:rPr>
        <w:t>5</w:t>
      </w:r>
      <w:r w:rsidR="000D3C4D">
        <w:rPr>
          <w:rFonts w:hint="eastAsia"/>
        </w:rPr>
        <w:t>所指）</w:t>
      </w:r>
      <w:r>
        <w:rPr>
          <w:rFonts w:hint="eastAsia"/>
        </w:rPr>
        <w:t>，点击“确定”</w:t>
      </w:r>
      <w:r w:rsidR="000E140E">
        <w:rPr>
          <w:rFonts w:hint="eastAsia"/>
        </w:rPr>
        <w:t>，然后点击“关闭”</w:t>
      </w:r>
      <w:r>
        <w:rPr>
          <w:rFonts w:hint="eastAsia"/>
        </w:rPr>
        <w:t>。</w:t>
      </w:r>
    </w:p>
    <w:p w:rsidR="00D3231F" w:rsidRPr="00D3231F" w:rsidRDefault="00D3231F" w:rsidP="00D3231F">
      <w:r>
        <w:rPr>
          <w:rFonts w:hint="eastAsia"/>
          <w:noProof/>
        </w:rPr>
        <w:drawing>
          <wp:inline distT="0" distB="0" distL="0" distR="0">
            <wp:extent cx="5838825" cy="4472941"/>
            <wp:effectExtent l="19050" t="0" r="0" b="0"/>
            <wp:docPr id="3" name="图片 2" descr="b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z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165" cy="44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C1" w:rsidRDefault="008A2DC1" w:rsidP="008A2DC1">
      <w:pPr>
        <w:pStyle w:val="1"/>
      </w:pPr>
      <w:bookmarkStart w:id="8" w:name="_Toc524094213"/>
      <w:r>
        <w:rPr>
          <w:rFonts w:hint="eastAsia"/>
        </w:rPr>
        <w:t>Cognitive Search</w:t>
      </w:r>
      <w:bookmarkEnd w:id="8"/>
    </w:p>
    <w:p w:rsidR="00C525CC" w:rsidRPr="00C525CC" w:rsidRDefault="00C525CC" w:rsidP="00C525CC">
      <w:r>
        <w:rPr>
          <w:rFonts w:hint="eastAsia"/>
        </w:rPr>
        <w:t>如下图所示：</w:t>
      </w:r>
    </w:p>
    <w:p w:rsidR="00C525CC" w:rsidRDefault="00C525CC" w:rsidP="0055474C">
      <w:r>
        <w:rPr>
          <w:rFonts w:hint="eastAsia"/>
        </w:rPr>
        <w:t>1</w:t>
      </w:r>
      <w:r>
        <w:rPr>
          <w:rFonts w:hint="eastAsia"/>
        </w:rPr>
        <w:t>、</w:t>
      </w:r>
      <w:r w:rsidRPr="00C525CC">
        <w:t>单击工具栏上的</w:t>
      </w:r>
      <w:r w:rsidRPr="00C525CC">
        <w:rPr>
          <w:rFonts w:hint="eastAsia"/>
        </w:rPr>
        <w:t>“</w:t>
      </w:r>
      <w:r w:rsidRPr="00C525CC">
        <w:rPr>
          <w:rFonts w:hint="eastAsia"/>
        </w:rPr>
        <w:t>A</w:t>
      </w:r>
      <w:r w:rsidRPr="00C525CC">
        <w:rPr>
          <w:rFonts w:hint="eastAsia"/>
        </w:rPr>
        <w:t>”</w:t>
      </w:r>
      <w:r w:rsidRPr="00C525CC">
        <w:t>按钮</w:t>
      </w:r>
      <w:r w:rsidR="000D3C4D">
        <w:rPr>
          <w:rFonts w:hint="eastAsia"/>
        </w:rPr>
        <w:t>（红色箭头所指）</w:t>
      </w:r>
      <w:r>
        <w:rPr>
          <w:rFonts w:hint="eastAsia"/>
        </w:rPr>
        <w:t>，显示“</w:t>
      </w:r>
      <w:r>
        <w:rPr>
          <w:rFonts w:hint="eastAsia"/>
        </w:rPr>
        <w:t>Cognitive Search</w:t>
      </w:r>
      <w:r>
        <w:rPr>
          <w:rFonts w:hint="eastAsia"/>
        </w:rPr>
        <w:t>”页面；</w:t>
      </w:r>
    </w:p>
    <w:p w:rsidR="0055474C" w:rsidRDefault="00C525CC" w:rsidP="0055474C">
      <w:r>
        <w:rPr>
          <w:rFonts w:hint="eastAsia"/>
        </w:rPr>
        <w:t>2</w:t>
      </w:r>
      <w:r w:rsidR="00D04F1E">
        <w:rPr>
          <w:rFonts w:hint="eastAsia"/>
        </w:rPr>
        <w:t>、在“</w:t>
      </w:r>
      <w:r w:rsidR="00D04F1E">
        <w:rPr>
          <w:rFonts w:hint="eastAsia"/>
        </w:rPr>
        <w:t>Cognitive Search</w:t>
      </w:r>
      <w:r w:rsidR="00D04F1E">
        <w:rPr>
          <w:rFonts w:hint="eastAsia"/>
        </w:rPr>
        <w:t>”页面，输入账号、密码，点击“</w:t>
      </w:r>
      <w:r w:rsidR="00D04F1E">
        <w:rPr>
          <w:rFonts w:hint="eastAsia"/>
        </w:rPr>
        <w:t>LOG  IN</w:t>
      </w:r>
      <w:r w:rsidR="00D04F1E">
        <w:rPr>
          <w:rFonts w:hint="eastAsia"/>
        </w:rPr>
        <w:t>”登录</w:t>
      </w:r>
      <w:r>
        <w:rPr>
          <w:rFonts w:hint="eastAsia"/>
        </w:rPr>
        <w:t>，登录成功显示搜索栏</w:t>
      </w:r>
      <w:r w:rsidR="00D04F1E">
        <w:rPr>
          <w:rFonts w:hint="eastAsia"/>
        </w:rPr>
        <w:t>；</w:t>
      </w:r>
    </w:p>
    <w:p w:rsidR="00C525CC" w:rsidRDefault="00C525CC" w:rsidP="0055474C">
      <w:r>
        <w:rPr>
          <w:rFonts w:hint="eastAsia"/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5" name="图片 4" descr="b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z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CC" w:rsidRDefault="00C525CC" w:rsidP="0055474C"/>
    <w:p w:rsidR="00C525CC" w:rsidRDefault="00C525CC" w:rsidP="00C525CC">
      <w:r>
        <w:rPr>
          <w:rFonts w:hint="eastAsia"/>
        </w:rPr>
        <w:t>3</w:t>
      </w:r>
      <w:r>
        <w:rPr>
          <w:rFonts w:hint="eastAsia"/>
        </w:rPr>
        <w:t>、在搜索栏输入要搜索的词条，点击“</w:t>
      </w:r>
      <w:r>
        <w:rPr>
          <w:rFonts w:hint="eastAsia"/>
        </w:rPr>
        <w:t>Go</w:t>
      </w:r>
      <w:r>
        <w:rPr>
          <w:rFonts w:hint="eastAsia"/>
        </w:rPr>
        <w:t>”搜索，</w:t>
      </w:r>
      <w:r w:rsidR="00D005C0">
        <w:rPr>
          <w:rFonts w:hint="eastAsia"/>
        </w:rPr>
        <w:t>搜索结果</w:t>
      </w:r>
      <w:r>
        <w:rPr>
          <w:rFonts w:hint="eastAsia"/>
        </w:rPr>
        <w:t>如下图所示：</w:t>
      </w:r>
    </w:p>
    <w:p w:rsidR="00C525CC" w:rsidRDefault="00C525CC" w:rsidP="0055474C"/>
    <w:p w:rsidR="0055474C" w:rsidRDefault="0055474C" w:rsidP="0055474C"/>
    <w:p w:rsidR="0055474C" w:rsidRDefault="0055474C" w:rsidP="0055474C">
      <w:r>
        <w:rPr>
          <w:rFonts w:hint="eastAsia"/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5CC" w:rsidRPr="0055474C" w:rsidRDefault="00C525CC" w:rsidP="0055474C"/>
    <w:p w:rsidR="008A2DC1" w:rsidRDefault="008A2DC1" w:rsidP="008A2DC1">
      <w:pPr>
        <w:pStyle w:val="1"/>
      </w:pPr>
      <w:bookmarkStart w:id="9" w:name="_Toc524094214"/>
      <w:r>
        <w:rPr>
          <w:rFonts w:hint="eastAsia"/>
        </w:rPr>
        <w:t>导出查询结果到</w:t>
      </w:r>
      <w:proofErr w:type="spellStart"/>
      <w:r>
        <w:rPr>
          <w:rFonts w:hint="eastAsia"/>
        </w:rPr>
        <w:t>Spotfire</w:t>
      </w:r>
      <w:bookmarkEnd w:id="9"/>
      <w:proofErr w:type="spellEnd"/>
    </w:p>
    <w:p w:rsidR="00C525CC" w:rsidRDefault="00C525CC" w:rsidP="00C525CC">
      <w:r>
        <w:rPr>
          <w:rFonts w:hint="eastAsia"/>
        </w:rPr>
        <w:t>如下图所示</w:t>
      </w:r>
      <w:r w:rsidR="002D3E06">
        <w:rPr>
          <w:rFonts w:hint="eastAsia"/>
        </w:rPr>
        <w:t>步骤</w:t>
      </w:r>
      <w:r>
        <w:rPr>
          <w:rFonts w:hint="eastAsia"/>
        </w:rPr>
        <w:t>：</w:t>
      </w:r>
    </w:p>
    <w:p w:rsidR="00C525CC" w:rsidRDefault="00C525CC" w:rsidP="00C525CC">
      <w:r>
        <w:rPr>
          <w:rFonts w:hint="eastAsia"/>
        </w:rPr>
        <w:t>1</w:t>
      </w:r>
      <w:r>
        <w:rPr>
          <w:rFonts w:hint="eastAsia"/>
        </w:rPr>
        <w:t>、</w:t>
      </w:r>
      <w:r w:rsidRPr="00C525CC">
        <w:t>单击</w:t>
      </w:r>
      <w:r w:rsidR="00214935">
        <w:rPr>
          <w:rFonts w:hint="eastAsia"/>
        </w:rPr>
        <w:t>“</w:t>
      </w:r>
      <w:r w:rsidR="00214935">
        <w:rPr>
          <w:rFonts w:hint="eastAsia"/>
        </w:rPr>
        <w:t>Cognitive Search</w:t>
      </w:r>
      <w:r w:rsidR="00214935">
        <w:rPr>
          <w:rFonts w:hint="eastAsia"/>
        </w:rPr>
        <w:t>”搜索结果的</w:t>
      </w:r>
      <w:r w:rsidRPr="00C525CC">
        <w:t>“</w:t>
      </w:r>
      <w:r w:rsidR="00214935">
        <w:t>Export</w:t>
      </w:r>
      <w:r w:rsidRPr="00C525CC">
        <w:t>”</w:t>
      </w:r>
      <w:r w:rsidRPr="00C525CC">
        <w:t>按钮</w:t>
      </w:r>
      <w:r w:rsidR="00214935">
        <w:rPr>
          <w:rFonts w:hint="eastAsia"/>
        </w:rPr>
        <w:t>（红色箭头</w:t>
      </w:r>
      <w:r w:rsidR="00214935">
        <w:rPr>
          <w:rFonts w:hint="eastAsia"/>
        </w:rPr>
        <w:t>1</w:t>
      </w:r>
      <w:r w:rsidR="00214935">
        <w:rPr>
          <w:rFonts w:hint="eastAsia"/>
        </w:rPr>
        <w:t>所指）</w:t>
      </w:r>
      <w:r w:rsidRPr="00C525CC">
        <w:t xml:space="preserve"> </w:t>
      </w:r>
      <w:r w:rsidR="007E0A37" w:rsidRPr="00C525CC">
        <w:fldChar w:fldCharType="begin"/>
      </w:r>
      <w:r w:rsidRPr="00C525CC">
        <w:instrText>PRIVATE "TYPE=PICT;ALT="</w:instrText>
      </w:r>
      <w:r w:rsidR="007E0A37" w:rsidRPr="00C525CC">
        <w:fldChar w:fldCharType="end"/>
      </w:r>
      <w:r>
        <w:rPr>
          <w:rFonts w:hint="eastAsia"/>
        </w:rPr>
        <w:t>；</w:t>
      </w:r>
    </w:p>
    <w:p w:rsidR="00C525CC" w:rsidRPr="00C525CC" w:rsidRDefault="00214935" w:rsidP="00C525CC">
      <w:r>
        <w:rPr>
          <w:rFonts w:hint="eastAsia"/>
        </w:rPr>
        <w:t>2</w:t>
      </w:r>
      <w:r>
        <w:rPr>
          <w:rFonts w:hint="eastAsia"/>
        </w:rPr>
        <w:t>、在“数据表”中会生成一个表名为“</w:t>
      </w:r>
      <w:proofErr w:type="spellStart"/>
      <w:r>
        <w:rPr>
          <w:rFonts w:hint="eastAsia"/>
        </w:rPr>
        <w:t>CognitiveSearch</w:t>
      </w:r>
      <w:proofErr w:type="spellEnd"/>
      <w:r>
        <w:rPr>
          <w:rFonts w:hint="eastAsia"/>
        </w:rPr>
        <w:t>”的数据表（红色箭头</w:t>
      </w:r>
      <w:r>
        <w:rPr>
          <w:rFonts w:hint="eastAsia"/>
        </w:rPr>
        <w:t>2</w:t>
      </w:r>
      <w:r>
        <w:rPr>
          <w:rFonts w:hint="eastAsia"/>
        </w:rPr>
        <w:t>所指）。</w:t>
      </w:r>
    </w:p>
    <w:p w:rsidR="008A2DC1" w:rsidRDefault="00214935" w:rsidP="00E8226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943600" cy="4754880"/>
            <wp:effectExtent l="19050" t="0" r="0" b="0"/>
            <wp:docPr id="8" name="图片 7" descr="b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z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DC1" w:rsidSect="00B96C1C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392" w:rsidRDefault="001D4392" w:rsidP="00E8226D">
      <w:pPr>
        <w:spacing w:after="0" w:line="240" w:lineRule="auto"/>
      </w:pPr>
      <w:r>
        <w:separator/>
      </w:r>
    </w:p>
  </w:endnote>
  <w:endnote w:type="continuationSeparator" w:id="0">
    <w:p w:rsidR="001D4392" w:rsidRDefault="001D4392" w:rsidP="00E8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0262357"/>
      <w:docPartObj>
        <w:docPartGallery w:val="Page Numbers (Bottom of Page)"/>
        <w:docPartUnique/>
      </w:docPartObj>
    </w:sdtPr>
    <w:sdtContent>
      <w:p w:rsidR="00B96C1C" w:rsidRDefault="00B96C1C">
        <w:pPr>
          <w:pStyle w:val="a4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126" type="#_x0000_t5" style="position:absolute;margin-left:1019.7pt;margin-top:0;width:167.4pt;height:161.8pt;z-index:251662336;mso-position-horizontal:right;mso-position-horizontal-relative:page;mso-position-vertical:bottom;mso-position-vertical-relative:page" adj="21600" fillcolor="#d2eaf1 [824]" stroked="f">
              <v:textbox style="mso-next-textbox:#_x0000_s5126">
                <w:txbxContent>
                  <w:p w:rsidR="00B96C1C" w:rsidRDefault="00B96C1C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Pr="00B96C1C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  <w:lang w:val="zh-CN"/>
                        </w:rPr>
                        <w:t>10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392" w:rsidRDefault="001D4392" w:rsidP="00E8226D">
      <w:pPr>
        <w:spacing w:after="0" w:line="240" w:lineRule="auto"/>
      </w:pPr>
      <w:r>
        <w:separator/>
      </w:r>
    </w:p>
  </w:footnote>
  <w:footnote w:type="continuationSeparator" w:id="0">
    <w:p w:rsidR="001D4392" w:rsidRDefault="001D4392" w:rsidP="00E8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0262489"/>
      <w:docPartObj>
        <w:docPartGallery w:val="Page Numbers (Top of Page)"/>
        <w:docPartUnique/>
      </w:docPartObj>
    </w:sdtPr>
    <w:sdtContent>
      <w:p w:rsidR="00B96C1C" w:rsidRDefault="00B96C1C">
        <w:pPr>
          <w:pStyle w:val="a3"/>
        </w:pPr>
        <w:r>
          <w:rPr>
            <w:noProof/>
          </w:rPr>
          <w:pict>
            <v:group id="_x0000_s5121" style="position:absolute;margin-left:-278.85pt;margin-top:0;width:71.55pt;height:149.8pt;flip:y;z-index:251660288;mso-width-percent:1000;mso-position-horizontal:right;mso-position-horizontal-relative:left-margin-area;mso-position-vertical:top;mso-position-vertical-relative:margin;mso-width-percent:1000;mso-width-relative:left-margin-area" coordorigin="13,11415" coordsize="1425,2996" o:allowincell="f">
              <v:group id="_x0000_s5122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5123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5124" type="#_x0000_t32" style="position:absolute;left:-83;top:540;width:761;height:0;flip:x" o:connectortype="straight" strokecolor="#5f497a [2407]"/>
              </v:group>
              <v:rect id="_x0000_s5125" style="position:absolute;left:405;top:11415;width:1033;height:2805;mso-position-horizontal:right;mso-position-horizontal-relative:left-margin-area" stroked="f">
                <v:textbox style="layout-flow:vertical" inset="0,0,0,0">
                  <w:txbxContent>
                    <w:p w:rsidR="00B96C1C" w:rsidRDefault="00B96C1C">
                      <w:pPr>
                        <w:pStyle w:val="a7"/>
                        <w:rPr>
                          <w:outline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  <o:rules v:ext="edit">
        <o:r id="V:Rule1" type="connector" idref="#_x0000_s5124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8226D"/>
    <w:rsid w:val="000D3C4D"/>
    <w:rsid w:val="000E140E"/>
    <w:rsid w:val="001D4392"/>
    <w:rsid w:val="00214935"/>
    <w:rsid w:val="002D3E06"/>
    <w:rsid w:val="0055474C"/>
    <w:rsid w:val="005659EE"/>
    <w:rsid w:val="007E0A37"/>
    <w:rsid w:val="008A2DC1"/>
    <w:rsid w:val="009A4EAF"/>
    <w:rsid w:val="00AE33C4"/>
    <w:rsid w:val="00AF23C5"/>
    <w:rsid w:val="00B46368"/>
    <w:rsid w:val="00B65AAE"/>
    <w:rsid w:val="00B83D4D"/>
    <w:rsid w:val="00B96C1C"/>
    <w:rsid w:val="00C012DC"/>
    <w:rsid w:val="00C525CC"/>
    <w:rsid w:val="00CD1A2C"/>
    <w:rsid w:val="00CD2CF3"/>
    <w:rsid w:val="00CE4220"/>
    <w:rsid w:val="00D005C0"/>
    <w:rsid w:val="00D04F1E"/>
    <w:rsid w:val="00D3231F"/>
    <w:rsid w:val="00D42BE9"/>
    <w:rsid w:val="00E4687C"/>
    <w:rsid w:val="00E8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A2C"/>
  </w:style>
  <w:style w:type="paragraph" w:styleId="1">
    <w:name w:val="heading 1"/>
    <w:basedOn w:val="a"/>
    <w:next w:val="a"/>
    <w:link w:val="1Char"/>
    <w:uiPriority w:val="9"/>
    <w:qFormat/>
    <w:rsid w:val="008A2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2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8226D"/>
  </w:style>
  <w:style w:type="paragraph" w:styleId="a4">
    <w:name w:val="footer"/>
    <w:basedOn w:val="a"/>
    <w:link w:val="Char0"/>
    <w:uiPriority w:val="99"/>
    <w:semiHidden/>
    <w:unhideWhenUsed/>
    <w:rsid w:val="00E822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8226D"/>
  </w:style>
  <w:style w:type="character" w:customStyle="1" w:styleId="1Char">
    <w:name w:val="标题 1 Char"/>
    <w:basedOn w:val="a0"/>
    <w:link w:val="1"/>
    <w:uiPriority w:val="9"/>
    <w:rsid w:val="008A2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E42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E42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Char1"/>
    <w:uiPriority w:val="99"/>
    <w:semiHidden/>
    <w:unhideWhenUsed/>
    <w:rsid w:val="00D3231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231F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1C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B96C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6C1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96C1C"/>
    <w:pPr>
      <w:tabs>
        <w:tab w:val="right" w:leader="dot" w:pos="9350"/>
      </w:tabs>
      <w:spacing w:after="100"/>
      <w:ind w:left="440"/>
    </w:pPr>
  </w:style>
  <w:style w:type="character" w:styleId="a6">
    <w:name w:val="Hyperlink"/>
    <w:basedOn w:val="a0"/>
    <w:uiPriority w:val="99"/>
    <w:unhideWhenUsed/>
    <w:rsid w:val="00B96C1C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B96C1C"/>
    <w:pPr>
      <w:spacing w:after="0" w:line="240" w:lineRule="auto"/>
    </w:pPr>
  </w:style>
  <w:style w:type="character" w:customStyle="1" w:styleId="Char2">
    <w:name w:val="无间隔 Char"/>
    <w:basedOn w:val="a0"/>
    <w:link w:val="a7"/>
    <w:uiPriority w:val="1"/>
    <w:rsid w:val="00B96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735648A9B749EBABE87EB219E20C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AB9BD-5EBB-4021-BDDF-EF4E113D8F3A}"/>
      </w:docPartPr>
      <w:docPartBody>
        <w:p w:rsidR="00000000" w:rsidRDefault="004667D2" w:rsidP="004667D2">
          <w:pPr>
            <w:pStyle w:val="4C735648A9B749EBABE87EB219E20CD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C30D2B1C5A944AAB3E4ABE657B6DF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177AF-10F9-48E7-A7BA-E03807542207}"/>
      </w:docPartPr>
      <w:docPartBody>
        <w:p w:rsidR="00000000" w:rsidRDefault="004667D2" w:rsidP="004667D2">
          <w:pPr>
            <w:pStyle w:val="FC30D2B1C5A944AAB3E4ABE657B6DF5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47A3ED3B4DA14A75AFCAEF9100EB0C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240031-A60D-48FE-8AB8-A89FEF9591EE}"/>
      </w:docPartPr>
      <w:docPartBody>
        <w:p w:rsidR="00000000" w:rsidRDefault="004667D2" w:rsidP="004667D2">
          <w:pPr>
            <w:pStyle w:val="47A3ED3B4DA14A75AFCAEF9100EB0C27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56FEA248079B485685448D5C31CACC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8D43EB-29D3-449D-9F15-8AE1DC6997DE}"/>
      </w:docPartPr>
      <w:docPartBody>
        <w:p w:rsidR="00000000" w:rsidRDefault="004667D2" w:rsidP="004667D2">
          <w:pPr>
            <w:pStyle w:val="56FEA248079B485685448D5C31CACC1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67D2"/>
    <w:rsid w:val="001F6D23"/>
    <w:rsid w:val="0046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266CF5232849508D8420D12DA25732">
    <w:name w:val="04266CF5232849508D8420D12DA25732"/>
    <w:rsid w:val="004667D2"/>
  </w:style>
  <w:style w:type="paragraph" w:customStyle="1" w:styleId="4C735648A9B749EBABE87EB219E20CD4">
    <w:name w:val="4C735648A9B749EBABE87EB219E20CD4"/>
    <w:rsid w:val="004667D2"/>
  </w:style>
  <w:style w:type="paragraph" w:customStyle="1" w:styleId="FC30D2B1C5A944AAB3E4ABE657B6DF57">
    <w:name w:val="FC30D2B1C5A944AAB3E4ABE657B6DF57"/>
    <w:rsid w:val="004667D2"/>
  </w:style>
  <w:style w:type="paragraph" w:customStyle="1" w:styleId="47A3ED3B4DA14A75AFCAEF9100EB0C27">
    <w:name w:val="47A3ED3B4DA14A75AFCAEF9100EB0C27"/>
    <w:rsid w:val="004667D2"/>
  </w:style>
  <w:style w:type="paragraph" w:customStyle="1" w:styleId="56FEA248079B485685448D5C31CACC16">
    <w:name w:val="56FEA248079B485685448D5C31CACC16"/>
    <w:rsid w:val="004667D2"/>
  </w:style>
  <w:style w:type="paragraph" w:customStyle="1" w:styleId="AF9622A2EFA647F4953F2816F71E274F">
    <w:name w:val="AF9622A2EFA647F4953F2816F71E274F"/>
    <w:rsid w:val="004667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E83F0-30F7-4540-9F36-F3CE7487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10</Pages>
  <Words>866</Words>
  <Characters>4939</Characters>
  <Application>Microsoft Office Word</Application>
  <DocSecurity>0</DocSecurity>
  <Lines>41</Lines>
  <Paragraphs>11</Paragraphs>
  <ScaleCrop>false</ScaleCrop>
  <Company>PerkinElmer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Search for Spotfire</dc:title>
  <dc:subject>用户手册</dc:subject>
  <dc:creator>jun</dc:creator>
  <cp:lastModifiedBy>jun</cp:lastModifiedBy>
  <cp:revision>10</cp:revision>
  <dcterms:created xsi:type="dcterms:W3CDTF">2018-09-06T09:36:00Z</dcterms:created>
  <dcterms:modified xsi:type="dcterms:W3CDTF">2018-09-07T06:40:00Z</dcterms:modified>
</cp:coreProperties>
</file>