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F8D18" w14:textId="77777777" w:rsidR="0031158D" w:rsidRPr="0031158D" w:rsidRDefault="0031158D" w:rsidP="0031158D">
      <w:pPr>
        <w:spacing w:after="0" w:line="240" w:lineRule="auto"/>
        <w:textAlignment w:val="baseline"/>
        <w:rPr>
          <w:rFonts w:ascii="Open Sans" w:eastAsia="Times New Roman" w:hAnsi="Open Sans" w:cs="Times New Roman"/>
          <w:sz w:val="32"/>
          <w:szCs w:val="32"/>
          <w:lang w:eastAsia="en-ZA"/>
        </w:rPr>
      </w:pPr>
      <w:r w:rsidRPr="0031158D">
        <w:rPr>
          <w:rFonts w:ascii="Open Sans" w:eastAsia="Times New Roman" w:hAnsi="Open Sans" w:cs="Times New Roman"/>
          <w:b/>
          <w:bCs/>
          <w:sz w:val="32"/>
          <w:szCs w:val="32"/>
          <w:bdr w:val="none" w:sz="0" w:space="0" w:color="auto" w:frame="1"/>
          <w:lang w:eastAsia="en-ZA"/>
        </w:rPr>
        <w:t>Polygraph Academy Privacy Policy</w:t>
      </w:r>
    </w:p>
    <w:p w14:paraId="0054B59A"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The Polygraph Academy (to be referred to as “the Academy” throughout this document; “the Academy” includes the legal entity, website team, writers and staff) commits itself to the enforcement of the Privacy Policy (July 2018) as described below. The Polygraph Academy will be observing current POPI guidelines as put forth by the South African entity SAICA.</w:t>
      </w:r>
    </w:p>
    <w:p w14:paraId="4CC78D4A"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1. Audience</w:t>
      </w:r>
    </w:p>
    <w:p w14:paraId="1E844081"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This policy applies to all visitors to our website and customers who have subscribed to the services we offer (“you” and “your”).</w:t>
      </w:r>
    </w:p>
    <w:p w14:paraId="52AB56F3"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2. Purpose of this policy</w:t>
      </w:r>
    </w:p>
    <w:p w14:paraId="12338A10"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We respect your privacy and take the protection of personal information very seriously. The purpose of this policy is to describe the way we collect, store, use and protect information that can be associated with a specific natural or juristic person and can be used to identify that person (“personal information”).</w:t>
      </w:r>
    </w:p>
    <w:p w14:paraId="5E443CDC"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3. Personal Information</w:t>
      </w:r>
    </w:p>
    <w:p w14:paraId="7ADFB4D6"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Personal information includes:</w:t>
      </w:r>
      <w:r w:rsidRPr="0031158D">
        <w:rPr>
          <w:rFonts w:ascii="Open Sans" w:eastAsia="Times New Roman" w:hAnsi="Open Sans" w:cs="Times New Roman"/>
          <w:sz w:val="20"/>
          <w:szCs w:val="20"/>
          <w:lang w:eastAsia="en-ZA"/>
        </w:rPr>
        <w:br/>
        <w:t>• Certain information collected on registration (see below); and</w:t>
      </w:r>
      <w:r w:rsidRPr="0031158D">
        <w:rPr>
          <w:rFonts w:ascii="Open Sans" w:eastAsia="Times New Roman" w:hAnsi="Open Sans" w:cs="Times New Roman"/>
          <w:sz w:val="20"/>
          <w:szCs w:val="20"/>
          <w:lang w:eastAsia="en-ZA"/>
        </w:rPr>
        <w:br/>
        <w:t>• Optional information that you voluntarily provide to us (see below).</w:t>
      </w:r>
    </w:p>
    <w:p w14:paraId="73296BAD"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Personal information excludes:</w:t>
      </w:r>
      <w:r w:rsidRPr="0031158D">
        <w:rPr>
          <w:rFonts w:ascii="Open Sans" w:eastAsia="Times New Roman" w:hAnsi="Open Sans" w:cs="Times New Roman"/>
          <w:sz w:val="20"/>
          <w:szCs w:val="20"/>
          <w:lang w:eastAsia="en-ZA"/>
        </w:rPr>
        <w:br/>
        <w:t>• information that has been made anonymous so that it does not identify a specific person;</w:t>
      </w:r>
      <w:r w:rsidRPr="0031158D">
        <w:rPr>
          <w:rFonts w:ascii="Open Sans" w:eastAsia="Times New Roman" w:hAnsi="Open Sans" w:cs="Times New Roman"/>
          <w:sz w:val="20"/>
          <w:szCs w:val="20"/>
          <w:lang w:eastAsia="en-ZA"/>
        </w:rPr>
        <w:br/>
        <w:t>• permanently de-identified information that does not relate or cannot be traced back to you specifically;</w:t>
      </w:r>
      <w:r w:rsidRPr="0031158D">
        <w:rPr>
          <w:rFonts w:ascii="Open Sans" w:eastAsia="Times New Roman" w:hAnsi="Open Sans" w:cs="Times New Roman"/>
          <w:sz w:val="20"/>
          <w:szCs w:val="20"/>
          <w:lang w:eastAsia="en-ZA"/>
        </w:rPr>
        <w:br/>
        <w:t>• non-personal statistical information collected and compiled by us and information that you have provided voluntarily in an open, public environment or forum including (without limitation) any blog, chat room, community, classifieds or discussion board. Because the information has been disclosed in a public forum, it is no longer confidential and does not constitute personal information subject to protection under this policy.</w:t>
      </w:r>
    </w:p>
    <w:p w14:paraId="1714C875"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4. Acceptance of terms</w:t>
      </w:r>
    </w:p>
    <w:p w14:paraId="135AE6AE"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You must accept all the terms of this policy when you register for any of our services. If you do not agree with anything in this policy, then you may not register for and use any of the services. You may not access our website or use our services if you are younger than 18 years old or do not have legal capacity to conclude legally binding contracts. By accepting this policy, you are deemed to have read, understood, accepted, and agreed to be bound by all its terms.</w:t>
      </w:r>
      <w:r w:rsidRPr="0031158D">
        <w:rPr>
          <w:rFonts w:ascii="Open Sans" w:eastAsia="Times New Roman" w:hAnsi="Open Sans" w:cs="Times New Roman"/>
          <w:sz w:val="20"/>
          <w:szCs w:val="20"/>
          <w:lang w:eastAsia="en-ZA"/>
        </w:rPr>
        <w:br/>
      </w:r>
      <w:r w:rsidRPr="0031158D">
        <w:rPr>
          <w:rFonts w:ascii="Open Sans" w:eastAsia="Times New Roman" w:hAnsi="Open Sans" w:cs="Times New Roman"/>
          <w:b/>
          <w:bCs/>
          <w:sz w:val="20"/>
          <w:szCs w:val="20"/>
          <w:bdr w:val="none" w:sz="0" w:space="0" w:color="auto" w:frame="1"/>
          <w:lang w:eastAsia="en-ZA"/>
        </w:rPr>
        <w:br/>
        <w:t>5. Changes</w:t>
      </w:r>
    </w:p>
    <w:p w14:paraId="21506134"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We may change the terms of this policy at any time. We will notify you of any changes by placing a notice in a prominent place on the website or by email. If you do not agree with the change you must stop using the services. If you continue to use the services following notification of a change to the terms, the changed terms will apply to you and you will be deemed to have accepted such terms.</w:t>
      </w:r>
    </w:p>
    <w:p w14:paraId="23ADC004"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6. Collection</w:t>
      </w:r>
    </w:p>
    <w:p w14:paraId="5BAC0ECD"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6.1 On registration.</w:t>
      </w:r>
      <w:r w:rsidRPr="0031158D">
        <w:rPr>
          <w:rFonts w:ascii="Open Sans" w:eastAsia="Times New Roman" w:hAnsi="Open Sans" w:cs="Times New Roman"/>
          <w:sz w:val="20"/>
          <w:szCs w:val="20"/>
          <w:lang w:eastAsia="en-ZA"/>
        </w:rPr>
        <w:br/>
        <w:t>Once you register on our website, you will no longer be anonymous to us as you will provide us with personal information.</w:t>
      </w:r>
      <w:r w:rsidRPr="0031158D">
        <w:rPr>
          <w:rFonts w:ascii="Open Sans" w:eastAsia="Times New Roman" w:hAnsi="Open Sans" w:cs="Times New Roman"/>
          <w:sz w:val="20"/>
          <w:szCs w:val="20"/>
          <w:lang w:eastAsia="en-ZA"/>
        </w:rPr>
        <w:br/>
        <w:t>This personal information will include:</w:t>
      </w:r>
      <w:r w:rsidRPr="0031158D">
        <w:rPr>
          <w:rFonts w:ascii="Open Sans" w:eastAsia="Times New Roman" w:hAnsi="Open Sans" w:cs="Times New Roman"/>
          <w:sz w:val="20"/>
          <w:szCs w:val="20"/>
          <w:lang w:eastAsia="en-ZA"/>
        </w:rPr>
        <w:br/>
        <w:t>• Name, surname, company name, company registration number, VAT number</w:t>
      </w:r>
      <w:r w:rsidRPr="0031158D">
        <w:rPr>
          <w:rFonts w:ascii="Open Sans" w:eastAsia="Times New Roman" w:hAnsi="Open Sans" w:cs="Times New Roman"/>
          <w:sz w:val="20"/>
          <w:szCs w:val="20"/>
          <w:lang w:eastAsia="en-ZA"/>
        </w:rPr>
        <w:br/>
      </w:r>
      <w:r w:rsidRPr="0031158D">
        <w:rPr>
          <w:rFonts w:ascii="Open Sans" w:eastAsia="Times New Roman" w:hAnsi="Open Sans" w:cs="Times New Roman"/>
          <w:sz w:val="20"/>
          <w:szCs w:val="20"/>
          <w:lang w:eastAsia="en-ZA"/>
        </w:rPr>
        <w:lastRenderedPageBreak/>
        <w:t>• Postal address, email address, telephone number, postal code</w:t>
      </w:r>
      <w:r w:rsidRPr="0031158D">
        <w:rPr>
          <w:rFonts w:ascii="Open Sans" w:eastAsia="Times New Roman" w:hAnsi="Open Sans" w:cs="Times New Roman"/>
          <w:sz w:val="20"/>
          <w:szCs w:val="20"/>
          <w:lang w:eastAsia="en-ZA"/>
        </w:rPr>
        <w:br/>
        <w:t>• Unique user ID, password</w:t>
      </w:r>
    </w:p>
    <w:p w14:paraId="72C0B4E6"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6.2 Collection on use.</w:t>
      </w:r>
      <w:r w:rsidRPr="0031158D">
        <w:rPr>
          <w:rFonts w:ascii="Open Sans" w:eastAsia="Times New Roman" w:hAnsi="Open Sans" w:cs="Times New Roman"/>
          <w:sz w:val="20"/>
          <w:szCs w:val="20"/>
          <w:lang w:eastAsia="en-ZA"/>
        </w:rPr>
        <w:br/>
        <w:t>In order to provide the Services to you, you may be asked to provide us with additional information on a voluntary basis. (service information)</w:t>
      </w:r>
    </w:p>
    <w:p w14:paraId="65E8C101"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6.3 Optional details</w:t>
      </w:r>
      <w:r w:rsidRPr="0031158D">
        <w:rPr>
          <w:rFonts w:ascii="Open Sans" w:eastAsia="Times New Roman" w:hAnsi="Open Sans" w:cs="Times New Roman"/>
          <w:sz w:val="20"/>
          <w:szCs w:val="20"/>
          <w:lang w:eastAsia="en-ZA"/>
        </w:rPr>
        <w:br/>
        <w:t>You may also provide additional information on a voluntary basis (“optional information”). This includes content or product that you decide to upload or download from our website or when you enter competitions, take advantage of promotions, respond to surveys, register and subscribe for certain additional services, or otherwise use the optional features and functionality of the website.</w:t>
      </w:r>
    </w:p>
    <w:p w14:paraId="2D414178"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6.4 Collection from browser</w:t>
      </w:r>
      <w:r w:rsidRPr="0031158D">
        <w:rPr>
          <w:rFonts w:ascii="Open Sans" w:eastAsia="Times New Roman" w:hAnsi="Open Sans" w:cs="Times New Roman"/>
          <w:sz w:val="20"/>
          <w:szCs w:val="20"/>
          <w:lang w:eastAsia="en-ZA"/>
        </w:rPr>
        <w:br/>
        <w:t>We automatically receive and record Internet usage information on our hosting company’s server logs from your browser, such as your internet protocol address (“IP Address”), browsing habits, click patterns, version of software installed, system type, screen resolutions, colour capabilities, plug-ins, language settings, cookie preferences, search engine keywords, JavaScript enablement, the content and pages that you access on the website, and the dates and times that you visit the website, paths taken, and time spent on sites and pages within the website (“usage information”). Please note that other websites visited before entering our website might place personal information within your URL during a visit to it, and we have no control over such websites.</w:t>
      </w:r>
    </w:p>
    <w:p w14:paraId="3B7966F8"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Accordingly, a subsequent website that collects URL information may log some personal information.</w:t>
      </w:r>
    </w:p>
    <w:p w14:paraId="3B7011C9"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6.5 Cookies</w:t>
      </w:r>
      <w:r w:rsidRPr="0031158D">
        <w:rPr>
          <w:rFonts w:ascii="Open Sans" w:eastAsia="Times New Roman" w:hAnsi="Open Sans" w:cs="Times New Roman"/>
          <w:sz w:val="20"/>
          <w:szCs w:val="20"/>
          <w:lang w:eastAsia="en-ZA"/>
        </w:rPr>
        <w:br/>
        <w:t>When you access our website, we may send one or more cookies (small text files containing a string of alphanumeric characters) to your computer to collect certain usage information. We use session cookies (which disappear after you close your browser) and persistent cookies (which remain after you close your browser which can be removed manually) and may be used by your browser on subsequent visits to our website. We use information gathered by cookies to improve the website.</w:t>
      </w:r>
    </w:p>
    <w:p w14:paraId="55670FC1"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6.6 Purpose for collection</w:t>
      </w:r>
    </w:p>
    <w:p w14:paraId="6DD440BE"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We may use any service information and optional information provided by you for such purposes as indicated to you at the time you agree to provide such optional information. We may use your usage information for the purposes described in 6.4 and 6..5 above and to:</w:t>
      </w:r>
      <w:r w:rsidRPr="0031158D">
        <w:rPr>
          <w:rFonts w:ascii="Open Sans" w:eastAsia="Times New Roman" w:hAnsi="Open Sans" w:cs="Times New Roman"/>
          <w:sz w:val="20"/>
          <w:szCs w:val="20"/>
          <w:lang w:eastAsia="en-ZA"/>
        </w:rPr>
        <w:br/>
        <w:t>• remember your information so that you will not have to re-enter it during your visit or the next time you access the website;</w:t>
      </w:r>
      <w:r w:rsidRPr="0031158D">
        <w:rPr>
          <w:rFonts w:ascii="Open Sans" w:eastAsia="Times New Roman" w:hAnsi="Open Sans" w:cs="Times New Roman"/>
          <w:sz w:val="20"/>
          <w:szCs w:val="20"/>
          <w:lang w:eastAsia="en-ZA"/>
        </w:rPr>
        <w:br/>
        <w:t>• monitor website usage metrics such as total number of visitors and pages accessed; and</w:t>
      </w:r>
      <w:r w:rsidRPr="0031158D">
        <w:rPr>
          <w:rFonts w:ascii="Open Sans" w:eastAsia="Times New Roman" w:hAnsi="Open Sans" w:cs="Times New Roman"/>
          <w:sz w:val="20"/>
          <w:szCs w:val="20"/>
          <w:lang w:eastAsia="en-ZA"/>
        </w:rPr>
        <w:br/>
        <w:t>• track your entries, submissions, and status in any promotions or other activities in connection with your usage of the website.</w:t>
      </w:r>
    </w:p>
    <w:p w14:paraId="02C4ACDE"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6.7 Consent to collection</w:t>
      </w:r>
      <w:r w:rsidRPr="0031158D">
        <w:rPr>
          <w:rFonts w:ascii="Open Sans" w:eastAsia="Times New Roman" w:hAnsi="Open Sans" w:cs="Times New Roman"/>
          <w:sz w:val="20"/>
          <w:szCs w:val="20"/>
          <w:lang w:eastAsia="en-ZA"/>
        </w:rPr>
        <w:br/>
        <w:t>We will obtain your consent to collect personal information:</w:t>
      </w:r>
      <w:r w:rsidRPr="0031158D">
        <w:rPr>
          <w:rFonts w:ascii="Open Sans" w:eastAsia="Times New Roman" w:hAnsi="Open Sans" w:cs="Times New Roman"/>
          <w:sz w:val="20"/>
          <w:szCs w:val="20"/>
          <w:lang w:eastAsia="en-ZA"/>
        </w:rPr>
        <w:br/>
        <w:t>• In accordance with applicable law; and</w:t>
      </w:r>
      <w:r w:rsidRPr="0031158D">
        <w:rPr>
          <w:rFonts w:ascii="Open Sans" w:eastAsia="Times New Roman" w:hAnsi="Open Sans" w:cs="Times New Roman"/>
          <w:sz w:val="20"/>
          <w:szCs w:val="20"/>
          <w:lang w:eastAsia="en-ZA"/>
        </w:rPr>
        <w:br/>
        <w:t>• At the time you provide us with any registration information and optional information.</w:t>
      </w:r>
    </w:p>
    <w:p w14:paraId="4E286D3B"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7. Use</w:t>
      </w:r>
    </w:p>
    <w:p w14:paraId="7FF34D32"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7.1 Messages and updates.</w:t>
      </w:r>
      <w:r w:rsidRPr="0031158D">
        <w:rPr>
          <w:rFonts w:ascii="Open Sans" w:eastAsia="Times New Roman" w:hAnsi="Open Sans" w:cs="Times New Roman"/>
          <w:sz w:val="20"/>
          <w:szCs w:val="20"/>
          <w:lang w:eastAsia="en-ZA"/>
        </w:rPr>
        <w:br/>
        <w:t xml:space="preserve">We may send administrative messages and email updates to you regarding the website. In some </w:t>
      </w:r>
      <w:r w:rsidRPr="0031158D">
        <w:rPr>
          <w:rFonts w:ascii="Open Sans" w:eastAsia="Times New Roman" w:hAnsi="Open Sans" w:cs="Times New Roman"/>
          <w:sz w:val="20"/>
          <w:szCs w:val="20"/>
          <w:lang w:eastAsia="en-ZA"/>
        </w:rPr>
        <w:lastRenderedPageBreak/>
        <w:t>cases, we may also send you primarily promotional messages. You can choose to opt-out of promotional messages.</w:t>
      </w:r>
    </w:p>
    <w:p w14:paraId="33E56310"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8. Disclosure</w:t>
      </w:r>
    </w:p>
    <w:p w14:paraId="021625DF"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8.1 Sharing.</w:t>
      </w:r>
      <w:r w:rsidRPr="0031158D">
        <w:rPr>
          <w:rFonts w:ascii="Open Sans" w:eastAsia="Times New Roman" w:hAnsi="Open Sans" w:cs="Times New Roman"/>
          <w:sz w:val="20"/>
          <w:szCs w:val="20"/>
          <w:lang w:eastAsia="en-ZA"/>
        </w:rPr>
        <w:br/>
        <w:t>• We may share your personal information with an affiliate, in which case we will seek to require the affiliates to honour this privacy policy.</w:t>
      </w:r>
      <w:r w:rsidRPr="0031158D">
        <w:rPr>
          <w:rFonts w:ascii="Open Sans" w:eastAsia="Times New Roman" w:hAnsi="Open Sans" w:cs="Times New Roman"/>
          <w:sz w:val="20"/>
          <w:szCs w:val="20"/>
          <w:lang w:eastAsia="en-ZA"/>
        </w:rPr>
        <w:br/>
        <w:t>• Our service providers under contract who help with parts of our business operations (fraud prevention, bill collection, marketing, technology services). Our contracts dictate that these service providers only use your information in connection with the services they perform for us and not for their own benefit;</w:t>
      </w:r>
      <w:r w:rsidRPr="0031158D">
        <w:rPr>
          <w:rFonts w:ascii="Open Sans" w:eastAsia="Times New Roman" w:hAnsi="Open Sans" w:cs="Times New Roman"/>
          <w:sz w:val="20"/>
          <w:szCs w:val="20"/>
          <w:lang w:eastAsia="en-ZA"/>
        </w:rPr>
        <w:br/>
        <w:t>• Credit bureaus to report account information, as permitted by law;</w:t>
      </w:r>
      <w:r w:rsidRPr="0031158D">
        <w:rPr>
          <w:rFonts w:ascii="Open Sans" w:eastAsia="Times New Roman" w:hAnsi="Open Sans" w:cs="Times New Roman"/>
          <w:sz w:val="20"/>
          <w:szCs w:val="20"/>
          <w:lang w:eastAsia="en-ZA"/>
        </w:rPr>
        <w:br/>
        <w:t>• Banking partners as required by credit card association rules for inclusion on their list of terminated merchants (in the event that you utilise the Services to receive payments and you meet their criteria)</w:t>
      </w:r>
    </w:p>
    <w:p w14:paraId="26B79350"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8.2 Regulators.</w:t>
      </w:r>
      <w:r w:rsidRPr="0031158D">
        <w:rPr>
          <w:rFonts w:ascii="Open Sans" w:eastAsia="Times New Roman" w:hAnsi="Open Sans" w:cs="Times New Roman"/>
          <w:sz w:val="20"/>
          <w:szCs w:val="20"/>
          <w:lang w:eastAsia="en-ZA"/>
        </w:rPr>
        <w:br/>
        <w:t>If you contact us regarding your experience with using any of our products, we may disclose your personal information as required of by law or governmental audit.</w:t>
      </w:r>
    </w:p>
    <w:p w14:paraId="6B9B197D"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8.3 Law enforcement</w:t>
      </w:r>
      <w:r w:rsidRPr="0031158D">
        <w:rPr>
          <w:rFonts w:ascii="Open Sans" w:eastAsia="Times New Roman" w:hAnsi="Open Sans" w:cs="Times New Roman"/>
          <w:sz w:val="20"/>
          <w:szCs w:val="20"/>
          <w:lang w:eastAsia="en-ZA"/>
        </w:rPr>
        <w:br/>
        <w:t>We may disclose personal information if required:</w:t>
      </w:r>
      <w:r w:rsidRPr="0031158D">
        <w:rPr>
          <w:rFonts w:ascii="Open Sans" w:eastAsia="Times New Roman" w:hAnsi="Open Sans" w:cs="Times New Roman"/>
          <w:sz w:val="20"/>
          <w:szCs w:val="20"/>
          <w:lang w:eastAsia="en-ZA"/>
        </w:rPr>
        <w:br/>
        <w:t>• by a subpoena or court order;</w:t>
      </w:r>
      <w:r w:rsidRPr="0031158D">
        <w:rPr>
          <w:rFonts w:ascii="Open Sans" w:eastAsia="Times New Roman" w:hAnsi="Open Sans" w:cs="Times New Roman"/>
          <w:sz w:val="20"/>
          <w:szCs w:val="20"/>
          <w:lang w:eastAsia="en-ZA"/>
        </w:rPr>
        <w:br/>
        <w:t>• to comply with any law;</w:t>
      </w:r>
      <w:r w:rsidRPr="0031158D">
        <w:rPr>
          <w:rFonts w:ascii="Open Sans" w:eastAsia="Times New Roman" w:hAnsi="Open Sans" w:cs="Times New Roman"/>
          <w:sz w:val="20"/>
          <w:szCs w:val="20"/>
          <w:lang w:eastAsia="en-ZA"/>
        </w:rPr>
        <w:br/>
        <w:t>• to protect the safety of any individual or the general public;</w:t>
      </w:r>
      <w:r w:rsidRPr="0031158D">
        <w:rPr>
          <w:rFonts w:ascii="Open Sans" w:eastAsia="Times New Roman" w:hAnsi="Open Sans" w:cs="Times New Roman"/>
          <w:sz w:val="20"/>
          <w:szCs w:val="20"/>
          <w:lang w:eastAsia="en-ZA"/>
        </w:rPr>
        <w:br/>
        <w:t>• to prevent violation of our terms of service.</w:t>
      </w:r>
    </w:p>
    <w:p w14:paraId="382DAE72"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8.4 No selling</w:t>
      </w:r>
      <w:r w:rsidRPr="0031158D">
        <w:rPr>
          <w:rFonts w:ascii="Open Sans" w:eastAsia="Times New Roman" w:hAnsi="Open Sans" w:cs="Times New Roman"/>
          <w:sz w:val="20"/>
          <w:szCs w:val="20"/>
          <w:lang w:eastAsia="en-ZA"/>
        </w:rPr>
        <w:br/>
        <w:t>We will not sell personal information. No personal information will be disclosed to anyone except as provided in this privacy policy.</w:t>
      </w:r>
    </w:p>
    <w:p w14:paraId="4B8A23C1"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8.5 Marketing purposes</w:t>
      </w:r>
      <w:r w:rsidRPr="0031158D">
        <w:rPr>
          <w:rFonts w:ascii="Open Sans" w:eastAsia="Times New Roman" w:hAnsi="Open Sans" w:cs="Times New Roman"/>
          <w:sz w:val="20"/>
          <w:szCs w:val="20"/>
          <w:lang w:eastAsia="en-ZA"/>
        </w:rPr>
        <w:br/>
        <w:t>We may disclose aggregate statistics (information about the customer population in general terms) about the personal information to advertisers or business partners.</w:t>
      </w:r>
    </w:p>
    <w:p w14:paraId="0D8A82E0"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8.6 Change of ownership</w:t>
      </w:r>
      <w:r w:rsidRPr="0031158D">
        <w:rPr>
          <w:rFonts w:ascii="Open Sans" w:eastAsia="Times New Roman" w:hAnsi="Open Sans" w:cs="Times New Roman"/>
          <w:sz w:val="20"/>
          <w:szCs w:val="20"/>
          <w:lang w:eastAsia="en-ZA"/>
        </w:rPr>
        <w:br/>
        <w:t>If we undergo a change in ownership, or a merger with, acquisition by, or sale of assets to, another entity, we may assign our rights to the personal information we process to a successor, purchaser, or separate entity. We will disclose the transfer on the website. If you are concerned about your personal information migrating to a new owner, you may request us to delete your personal information.</w:t>
      </w:r>
    </w:p>
    <w:p w14:paraId="15CB8419" w14:textId="77777777"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8.7 Employees</w:t>
      </w:r>
      <w:r w:rsidRPr="0031158D">
        <w:rPr>
          <w:rFonts w:ascii="Open Sans" w:eastAsia="Times New Roman" w:hAnsi="Open Sans" w:cs="Times New Roman"/>
          <w:sz w:val="20"/>
          <w:szCs w:val="20"/>
          <w:lang w:eastAsia="en-ZA"/>
        </w:rPr>
        <w:br/>
        <w:t>We may need to disclose personal information to our employees that require the personal information to do their jobs.</w:t>
      </w:r>
    </w:p>
    <w:p w14:paraId="3B9779D1" w14:textId="2C99FA78"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9. Security of personal information</w:t>
      </w:r>
      <w:r w:rsidRPr="0031158D">
        <w:rPr>
          <w:rFonts w:ascii="Open Sans" w:eastAsia="Times New Roman" w:hAnsi="Open Sans" w:cs="Times New Roman"/>
          <w:sz w:val="20"/>
          <w:szCs w:val="20"/>
          <w:lang w:eastAsia="en-ZA"/>
        </w:rPr>
        <w:br/>
        <w:t xml:space="preserve">We protect your personal information using computer safeguards such as firewalls and data encryption to protect personal information, and we authorize access to personal information only for those employees who require it to </w:t>
      </w:r>
      <w:r w:rsidR="008679AB" w:rsidRPr="0031158D">
        <w:rPr>
          <w:rFonts w:ascii="Open Sans" w:eastAsia="Times New Roman" w:hAnsi="Open Sans" w:cs="Times New Roman"/>
          <w:sz w:val="20"/>
          <w:szCs w:val="20"/>
          <w:lang w:eastAsia="en-ZA"/>
        </w:rPr>
        <w:t>fulfil</w:t>
      </w:r>
      <w:r w:rsidRPr="0031158D">
        <w:rPr>
          <w:rFonts w:ascii="Open Sans" w:eastAsia="Times New Roman" w:hAnsi="Open Sans" w:cs="Times New Roman"/>
          <w:sz w:val="20"/>
          <w:szCs w:val="20"/>
          <w:lang w:eastAsia="en-ZA"/>
        </w:rPr>
        <w:t xml:space="preserve"> </w:t>
      </w:r>
      <w:bookmarkStart w:id="0" w:name="_GoBack"/>
      <w:bookmarkEnd w:id="0"/>
      <w:r w:rsidRPr="0031158D">
        <w:rPr>
          <w:rFonts w:ascii="Open Sans" w:eastAsia="Times New Roman" w:hAnsi="Open Sans" w:cs="Times New Roman"/>
          <w:sz w:val="20"/>
          <w:szCs w:val="20"/>
          <w:lang w:eastAsia="en-ZA"/>
        </w:rPr>
        <w:t>their job responsibilities.</w:t>
      </w:r>
      <w:r w:rsidRPr="0031158D">
        <w:rPr>
          <w:rFonts w:ascii="Open Sans" w:eastAsia="Times New Roman" w:hAnsi="Open Sans" w:cs="Times New Roman"/>
          <w:sz w:val="20"/>
          <w:szCs w:val="20"/>
          <w:lang w:eastAsia="en-ZA"/>
        </w:rPr>
        <w:br/>
      </w:r>
      <w:r w:rsidRPr="0031158D">
        <w:rPr>
          <w:rFonts w:ascii="Open Sans" w:eastAsia="Times New Roman" w:hAnsi="Open Sans" w:cs="Times New Roman"/>
          <w:b/>
          <w:bCs/>
          <w:sz w:val="20"/>
          <w:szCs w:val="20"/>
          <w:bdr w:val="none" w:sz="0" w:space="0" w:color="auto" w:frame="1"/>
          <w:lang w:eastAsia="en-ZA"/>
        </w:rPr>
        <w:br/>
        <w:t>10. Accurate and up to date</w:t>
      </w:r>
      <w:r w:rsidRPr="0031158D">
        <w:rPr>
          <w:rFonts w:ascii="Open Sans" w:eastAsia="Times New Roman" w:hAnsi="Open Sans" w:cs="Times New Roman"/>
          <w:sz w:val="20"/>
          <w:szCs w:val="20"/>
          <w:lang w:eastAsia="en-ZA"/>
        </w:rPr>
        <w:br/>
        <w:t xml:space="preserve">We will try to keep the personal information we collect as accurate, complete and up to date as is </w:t>
      </w:r>
      <w:r w:rsidRPr="0031158D">
        <w:rPr>
          <w:rFonts w:ascii="Open Sans" w:eastAsia="Times New Roman" w:hAnsi="Open Sans" w:cs="Times New Roman"/>
          <w:sz w:val="20"/>
          <w:szCs w:val="20"/>
          <w:lang w:eastAsia="en-ZA"/>
        </w:rPr>
        <w:lastRenderedPageBreak/>
        <w:t>necessary for the purposes mentioned in clause 6.7. From time to time we will request you to update your personal information on the website. You are able to review or update any personal information that we hold on you by accessing your account online or by emailing us or phoning us.</w:t>
      </w:r>
    </w:p>
    <w:p w14:paraId="3D290C63" w14:textId="1A60ACF5" w:rsid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Please note that in order to better protect you and safeguard your personal information, we do take steps to verify your identity before granting you access to your account or making any corrections to your personal information.</w:t>
      </w:r>
      <w:r w:rsidRPr="0031158D">
        <w:rPr>
          <w:rFonts w:ascii="Open Sans" w:eastAsia="Times New Roman" w:hAnsi="Open Sans" w:cs="Times New Roman"/>
          <w:sz w:val="20"/>
          <w:szCs w:val="20"/>
          <w:lang w:eastAsia="en-ZA"/>
        </w:rPr>
        <w:br/>
      </w:r>
      <w:r w:rsidRPr="0031158D">
        <w:rPr>
          <w:rFonts w:ascii="Open Sans" w:eastAsia="Times New Roman" w:hAnsi="Open Sans" w:cs="Times New Roman"/>
          <w:b/>
          <w:bCs/>
          <w:sz w:val="20"/>
          <w:szCs w:val="20"/>
          <w:bdr w:val="none" w:sz="0" w:space="0" w:color="auto" w:frame="1"/>
          <w:lang w:eastAsia="en-ZA"/>
        </w:rPr>
        <w:br/>
        <w:t>11. Retention of personal information</w:t>
      </w:r>
      <w:r w:rsidRPr="0031158D">
        <w:rPr>
          <w:rFonts w:ascii="Open Sans" w:eastAsia="Times New Roman" w:hAnsi="Open Sans" w:cs="Times New Roman"/>
          <w:sz w:val="20"/>
          <w:szCs w:val="20"/>
          <w:lang w:eastAsia="en-ZA"/>
        </w:rPr>
        <w:br/>
        <w:t xml:space="preserve">We will only retain your personal information for as long as it is necessary to </w:t>
      </w:r>
      <w:r w:rsidRPr="0031158D">
        <w:rPr>
          <w:rFonts w:ascii="Open Sans" w:eastAsia="Times New Roman" w:hAnsi="Open Sans" w:cs="Times New Roman"/>
          <w:sz w:val="20"/>
          <w:szCs w:val="20"/>
          <w:lang w:eastAsia="en-ZA"/>
        </w:rPr>
        <w:t>fulfil</w:t>
      </w:r>
      <w:r w:rsidRPr="0031158D">
        <w:rPr>
          <w:rFonts w:ascii="Open Sans" w:eastAsia="Times New Roman" w:hAnsi="Open Sans" w:cs="Times New Roman"/>
          <w:sz w:val="20"/>
          <w:szCs w:val="20"/>
          <w:lang w:eastAsia="en-ZA"/>
        </w:rPr>
        <w:t xml:space="preserve"> the purposes mentioned in clause 5.7, unless:</w:t>
      </w:r>
      <w:r w:rsidRPr="0031158D">
        <w:rPr>
          <w:rFonts w:ascii="Open Sans" w:eastAsia="Times New Roman" w:hAnsi="Open Sans" w:cs="Times New Roman"/>
          <w:sz w:val="20"/>
          <w:szCs w:val="20"/>
          <w:lang w:eastAsia="en-ZA"/>
        </w:rPr>
        <w:br/>
        <w:t>• retention of the record is required or authorised by law; or</w:t>
      </w:r>
      <w:r w:rsidRPr="0031158D">
        <w:rPr>
          <w:rFonts w:ascii="Open Sans" w:eastAsia="Times New Roman" w:hAnsi="Open Sans" w:cs="Times New Roman"/>
          <w:sz w:val="20"/>
          <w:szCs w:val="20"/>
          <w:lang w:eastAsia="en-ZA"/>
        </w:rPr>
        <w:br/>
        <w:t>• you have consented to the retention of the record.</w:t>
      </w:r>
      <w:r w:rsidRPr="0031158D">
        <w:rPr>
          <w:rFonts w:ascii="Open Sans" w:eastAsia="Times New Roman" w:hAnsi="Open Sans" w:cs="Times New Roman"/>
          <w:sz w:val="20"/>
          <w:szCs w:val="20"/>
          <w:lang w:eastAsia="en-ZA"/>
        </w:rPr>
        <w:br/>
        <w:t>During the period of retention, we will continue to abide our non-disclosure obligations and will not share or sell your personal information.</w:t>
      </w:r>
    </w:p>
    <w:p w14:paraId="0F8D5846"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p>
    <w:p w14:paraId="6ACCF40D" w14:textId="77777777" w:rsidR="0031158D" w:rsidRPr="0031158D" w:rsidRDefault="0031158D" w:rsidP="0031158D">
      <w:pPr>
        <w:spacing w:after="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b/>
          <w:bCs/>
          <w:sz w:val="20"/>
          <w:szCs w:val="20"/>
          <w:bdr w:val="none" w:sz="0" w:space="0" w:color="auto" w:frame="1"/>
          <w:lang w:eastAsia="en-ZA"/>
        </w:rPr>
        <w:t>12. Transfers of personal information outside South Africa</w:t>
      </w:r>
      <w:r w:rsidRPr="0031158D">
        <w:rPr>
          <w:rFonts w:ascii="Open Sans" w:eastAsia="Times New Roman" w:hAnsi="Open Sans" w:cs="Times New Roman"/>
          <w:sz w:val="20"/>
          <w:szCs w:val="20"/>
          <w:lang w:eastAsia="en-ZA"/>
        </w:rPr>
        <w:br/>
        <w:t>We may transmit or transfer personal information outside South Africa to a foreign country. Personal information may be stored on servers located outside South Africa in a foreign country whose laws protecting personal information may not be as stringent as the laws in South Africa. You consent to us processing your personal information in a foreign country whose laws regarding processing of personal information may be less stringent.</w:t>
      </w:r>
      <w:r w:rsidRPr="0031158D">
        <w:rPr>
          <w:rFonts w:ascii="Open Sans" w:eastAsia="Times New Roman" w:hAnsi="Open Sans" w:cs="Times New Roman"/>
          <w:sz w:val="20"/>
          <w:szCs w:val="20"/>
          <w:lang w:eastAsia="en-ZA"/>
        </w:rPr>
        <w:br/>
      </w:r>
      <w:r w:rsidRPr="0031158D">
        <w:rPr>
          <w:rFonts w:ascii="Open Sans" w:eastAsia="Times New Roman" w:hAnsi="Open Sans" w:cs="Times New Roman"/>
          <w:b/>
          <w:bCs/>
          <w:sz w:val="20"/>
          <w:szCs w:val="20"/>
          <w:bdr w:val="none" w:sz="0" w:space="0" w:color="auto" w:frame="1"/>
          <w:lang w:eastAsia="en-ZA"/>
        </w:rPr>
        <w:br/>
        <w:t>13. Updating or removing</w:t>
      </w:r>
      <w:r w:rsidRPr="0031158D">
        <w:rPr>
          <w:rFonts w:ascii="Open Sans" w:eastAsia="Times New Roman" w:hAnsi="Open Sans" w:cs="Times New Roman"/>
          <w:sz w:val="20"/>
          <w:szCs w:val="20"/>
          <w:lang w:eastAsia="en-ZA"/>
        </w:rPr>
        <w:br/>
        <w:t>You may choose to correct or update the personal information you have submitted to us, by clicking the menu in any of the pages on our website.</w:t>
      </w:r>
      <w:r w:rsidRPr="0031158D">
        <w:rPr>
          <w:rFonts w:ascii="Open Sans" w:eastAsia="Times New Roman" w:hAnsi="Open Sans" w:cs="Times New Roman"/>
          <w:sz w:val="20"/>
          <w:szCs w:val="20"/>
          <w:lang w:eastAsia="en-ZA"/>
        </w:rPr>
        <w:br/>
      </w:r>
      <w:r w:rsidRPr="0031158D">
        <w:rPr>
          <w:rFonts w:ascii="Open Sans" w:eastAsia="Times New Roman" w:hAnsi="Open Sans" w:cs="Times New Roman"/>
          <w:b/>
          <w:bCs/>
          <w:sz w:val="20"/>
          <w:szCs w:val="20"/>
          <w:bdr w:val="none" w:sz="0" w:space="0" w:color="auto" w:frame="1"/>
          <w:lang w:eastAsia="en-ZA"/>
        </w:rPr>
        <w:br/>
        <w:t>14. Limitation</w:t>
      </w:r>
      <w:r w:rsidRPr="0031158D">
        <w:rPr>
          <w:rFonts w:ascii="Open Sans" w:eastAsia="Times New Roman" w:hAnsi="Open Sans" w:cs="Times New Roman"/>
          <w:sz w:val="20"/>
          <w:szCs w:val="20"/>
          <w:lang w:eastAsia="en-ZA"/>
        </w:rPr>
        <w:br/>
        <w:t>We are not responsible for, give no warranties, nor make any representations in respect of the privacy policies or practices of any third-party websites.</w:t>
      </w:r>
      <w:r w:rsidRPr="0031158D">
        <w:rPr>
          <w:rFonts w:ascii="Open Sans" w:eastAsia="Times New Roman" w:hAnsi="Open Sans" w:cs="Times New Roman"/>
          <w:sz w:val="20"/>
          <w:szCs w:val="20"/>
          <w:lang w:eastAsia="en-ZA"/>
        </w:rPr>
        <w:br/>
      </w:r>
      <w:r w:rsidRPr="0031158D">
        <w:rPr>
          <w:rFonts w:ascii="Open Sans" w:eastAsia="Times New Roman" w:hAnsi="Open Sans" w:cs="Times New Roman"/>
          <w:b/>
          <w:bCs/>
          <w:sz w:val="20"/>
          <w:szCs w:val="20"/>
          <w:bdr w:val="none" w:sz="0" w:space="0" w:color="auto" w:frame="1"/>
          <w:lang w:eastAsia="en-ZA"/>
        </w:rPr>
        <w:br/>
        <w:t>15. Enquiries</w:t>
      </w:r>
    </w:p>
    <w:p w14:paraId="64DB5EF7" w14:textId="3982DB25" w:rsidR="0031158D" w:rsidRPr="0031158D" w:rsidRDefault="0031158D" w:rsidP="0031158D">
      <w:pPr>
        <w:spacing w:after="300" w:line="240" w:lineRule="auto"/>
        <w:textAlignment w:val="baseline"/>
        <w:rPr>
          <w:rFonts w:ascii="Open Sans" w:eastAsia="Times New Roman" w:hAnsi="Open Sans" w:cs="Times New Roman"/>
          <w:sz w:val="20"/>
          <w:szCs w:val="20"/>
          <w:lang w:eastAsia="en-ZA"/>
        </w:rPr>
      </w:pPr>
      <w:r w:rsidRPr="0031158D">
        <w:rPr>
          <w:rFonts w:ascii="Open Sans" w:eastAsia="Times New Roman" w:hAnsi="Open Sans" w:cs="Times New Roman"/>
          <w:sz w:val="20"/>
          <w:szCs w:val="20"/>
          <w:lang w:eastAsia="en-ZA"/>
        </w:rPr>
        <w:t xml:space="preserve">If you have any questions or concerns arising from this privacy policy or the way in which we handle personal information, please contact </w:t>
      </w:r>
    </w:p>
    <w:sectPr w:rsidR="0031158D" w:rsidRPr="00311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8D"/>
    <w:rsid w:val="0031158D"/>
    <w:rsid w:val="008679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92D2"/>
  <w15:chartTrackingRefBased/>
  <w15:docId w15:val="{CEEAEE35-5DB3-498A-AA99-0D3E3319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58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31158D"/>
    <w:rPr>
      <w:b/>
      <w:bCs/>
    </w:rPr>
  </w:style>
  <w:style w:type="character" w:styleId="Hyperlink">
    <w:name w:val="Hyperlink"/>
    <w:basedOn w:val="DefaultParagraphFont"/>
    <w:uiPriority w:val="99"/>
    <w:semiHidden/>
    <w:unhideWhenUsed/>
    <w:rsid w:val="00311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65395">
      <w:bodyDiv w:val="1"/>
      <w:marLeft w:val="0"/>
      <w:marRight w:val="0"/>
      <w:marTop w:val="0"/>
      <w:marBottom w:val="0"/>
      <w:divBdr>
        <w:top w:val="none" w:sz="0" w:space="0" w:color="auto"/>
        <w:left w:val="none" w:sz="0" w:space="0" w:color="auto"/>
        <w:bottom w:val="none" w:sz="0" w:space="0" w:color="auto"/>
        <w:right w:val="none" w:sz="0" w:space="0" w:color="auto"/>
      </w:divBdr>
      <w:divsChild>
        <w:div w:id="1575697540">
          <w:marLeft w:val="0"/>
          <w:marRight w:val="0"/>
          <w:marTop w:val="0"/>
          <w:marBottom w:val="0"/>
          <w:divBdr>
            <w:top w:val="none" w:sz="0" w:space="0" w:color="auto"/>
            <w:left w:val="none" w:sz="0" w:space="0" w:color="auto"/>
            <w:bottom w:val="none" w:sz="0" w:space="0" w:color="auto"/>
            <w:right w:val="none" w:sz="0" w:space="0" w:color="auto"/>
          </w:divBdr>
          <w:divsChild>
            <w:div w:id="12734202">
              <w:marLeft w:val="0"/>
              <w:marRight w:val="0"/>
              <w:marTop w:val="0"/>
              <w:marBottom w:val="0"/>
              <w:divBdr>
                <w:top w:val="none" w:sz="0" w:space="0" w:color="auto"/>
                <w:left w:val="none" w:sz="0" w:space="0" w:color="auto"/>
                <w:bottom w:val="none" w:sz="0" w:space="0" w:color="auto"/>
                <w:right w:val="none" w:sz="0" w:space="0" w:color="auto"/>
              </w:divBdr>
            </w:div>
          </w:divsChild>
        </w:div>
        <w:div w:id="1526938735">
          <w:marLeft w:val="0"/>
          <w:marRight w:val="0"/>
          <w:marTop w:val="900"/>
          <w:marBottom w:val="300"/>
          <w:divBdr>
            <w:top w:val="none" w:sz="0" w:space="0" w:color="auto"/>
            <w:left w:val="none" w:sz="0" w:space="0" w:color="auto"/>
            <w:bottom w:val="none" w:sz="0" w:space="0" w:color="auto"/>
            <w:right w:val="none" w:sz="0" w:space="0" w:color="auto"/>
          </w:divBdr>
          <w:divsChild>
            <w:div w:id="8721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Groenewald</dc:creator>
  <cp:keywords/>
  <dc:description/>
  <cp:lastModifiedBy>Deon Groenewald</cp:lastModifiedBy>
  <cp:revision>2</cp:revision>
  <dcterms:created xsi:type="dcterms:W3CDTF">2020-03-30T11:55:00Z</dcterms:created>
  <dcterms:modified xsi:type="dcterms:W3CDTF">2020-03-30T11:57:00Z</dcterms:modified>
</cp:coreProperties>
</file>