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11.35999999999996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Conceito do banco de dados do </w:t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"Eu indico"</w:t>
      </w:r>
    </w:p>
    <w:p w:rsidR="00000000" w:rsidDel="00000000" w:rsidP="00000000" w:rsidRDefault="00000000" w:rsidRPr="00000000" w14:paraId="00000002">
      <w:pPr>
        <w:spacing w:line="411.35999999999996" w:lineRule="auto"/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(perfil do usuário com nome/apelido e foto )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usuario_ID (PK) INT AUTO_INCREMENT NOT NULL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usuario_nome VARCHAR (150) NOT NULL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usuario_email VARCHAR (150) NOT NULL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usuario_senha VARCHAR (150) NOT NULL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Gêneros</w:t>
      </w:r>
      <w:r w:rsidDel="00000000" w:rsidR="00000000" w:rsidRPr="00000000">
        <w:rPr>
          <w:sz w:val="24"/>
          <w:szCs w:val="24"/>
          <w:rtl w:val="0"/>
        </w:rPr>
        <w:t xml:space="preserve"> (O gênerodo filme ou livro tipo, ação, aventira ou horror)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genero_ID (PK) INT AUTO_INCREMENT NOT NULL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genero_nome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Filmes </w:t>
      </w:r>
      <w:r w:rsidDel="00000000" w:rsidR="00000000" w:rsidRPr="00000000">
        <w:rPr>
          <w:sz w:val="24"/>
          <w:szCs w:val="24"/>
          <w:rtl w:val="0"/>
        </w:rPr>
        <w:t xml:space="preserve">(Mídia filme)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filme_ID (PK) INT AUTO_INCREMENT NOT NULL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genero_ID (FK) INT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filme_nome VARCHAR (150)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filme_diretor VARCHAR (150)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filme_duracao INT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filme_dtlacamento DATE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Livros</w:t>
      </w:r>
      <w:r w:rsidDel="00000000" w:rsidR="00000000" w:rsidRPr="00000000">
        <w:rPr>
          <w:sz w:val="24"/>
          <w:szCs w:val="24"/>
          <w:rtl w:val="0"/>
        </w:rPr>
        <w:t xml:space="preserve"> (Mídia livros)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livro_ID (PK) INT AUTO_INCREMENT NOT NULL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genero_ID (FK) INT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livro_nome VARCHAR (150)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livro_escritor VARCHAR (150)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livro_paginas INT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livro_dtlacamento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  <w:r w:rsidDel="00000000" w:rsidR="00000000" w:rsidRPr="00000000">
        <w:rPr>
          <w:sz w:val="24"/>
          <w:szCs w:val="24"/>
          <w:rtl w:val="0"/>
        </w:rPr>
        <w:t xml:space="preserve"> (A avaliaçãodo do usuário para aquele título)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aval_ID (PK) INT AUTO_INCREMENT NOT NULL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usuario_ID (FK) INT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midia_ID (FK) INT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aval_nota INT NOT NULL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aval_texto VARCHAR (150)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aval_data TIMESTAMP NOT NULL DEFAULT CURRENT_TIMESTAMP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