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1B0D" w:rsidRDefault="007B1B0D" w:rsidP="007B1B0D">
      <w:pPr>
        <w:rPr>
          <w:rFonts w:ascii="仿宋" w:eastAsia="仿宋" w:hAnsi="仿宋"/>
          <w:sz w:val="24"/>
          <w:szCs w:val="24"/>
        </w:rPr>
      </w:pPr>
    </w:p>
    <w:p w:rsidR="007B1B0D" w:rsidRDefault="007B1B0D" w:rsidP="007B1B0D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74"/>
        <w:gridCol w:w="8356"/>
      </w:tblGrid>
      <w:tr w:rsidR="007B1B0D" w:rsidTr="0016333B">
        <w:tc>
          <w:tcPr>
            <w:tcW w:w="1101" w:type="dxa"/>
          </w:tcPr>
          <w:p w:rsidR="007B1B0D" w:rsidRDefault="007B1B0D" w:rsidP="0016333B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436062" cy="500380"/>
                  <wp:effectExtent l="0" t="0" r="2540" b="0"/>
                  <wp:docPr id="666" name="图片 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飞机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16" cy="50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</w:tcPr>
          <w:p w:rsidR="007B1B0D" w:rsidRPr="00CE7D60" w:rsidRDefault="007B1B0D" w:rsidP="0016333B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 w:rsidRPr="00A76B64">
              <w:rPr>
                <w:rFonts w:ascii="方正卡通简体" w:eastAsia="方正卡通简体" w:hAnsiTheme="minorEastAsia" w:hint="eastAsia"/>
                <w:sz w:val="48"/>
                <w:szCs w:val="48"/>
              </w:rPr>
              <w:t>国际机票订单</w:t>
            </w:r>
          </w:p>
        </w:tc>
      </w:tr>
    </w:tbl>
    <w:p w:rsidR="007B1B0D" w:rsidRDefault="007B1B0D" w:rsidP="007B1B0D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 w:rsidRPr="00A76B64">
        <w:rPr>
          <w:rFonts w:ascii="仿宋" w:eastAsia="仿宋" w:hAnsi="仿宋" w:hint="eastAsia"/>
          <w:b/>
          <w:sz w:val="32"/>
          <w:szCs w:val="32"/>
        </w:rPr>
        <w:t>乘客名单：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64"/>
        <w:gridCol w:w="2310"/>
        <w:gridCol w:w="2360"/>
        <w:gridCol w:w="2496"/>
      </w:tblGrid>
      <w:tr w:rsidR="00783698" w:rsidRPr="00A76B64" w:rsidTr="00570F9F">
        <w:tc>
          <w:tcPr>
            <w:tcW w:w="2264" w:type="dxa"/>
          </w:tcPr>
          <w:p w:rsidR="007B1B0D" w:rsidRPr="00A76B64" w:rsidRDefault="007B1B0D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310" w:type="dxa"/>
          </w:tcPr>
          <w:p w:rsidR="007B1B0D" w:rsidRPr="00A76B64" w:rsidRDefault="007B1B0D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360" w:type="dxa"/>
          </w:tcPr>
          <w:p w:rsidR="007B1B0D" w:rsidRPr="00A76B64" w:rsidRDefault="007B1B0D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英文</w:t>
            </w:r>
          </w:p>
        </w:tc>
        <w:tc>
          <w:tcPr>
            <w:tcW w:w="2496" w:type="dxa"/>
          </w:tcPr>
          <w:p w:rsidR="007B1B0D" w:rsidRPr="00A76B64" w:rsidRDefault="007B1B0D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护照号码</w:t>
            </w:r>
          </w:p>
        </w:tc>
      </w:tr>
      <w:tr w:rsidR="00783698" w:rsidRPr="00A76B64" w:rsidTr="00570F9F">
        <w:tc>
          <w:tcPr>
            <w:tcW w:w="2264" w:type="dxa"/>
          </w:tcPr>
          <w:p w:rsidR="007B1B0D" w:rsidRPr="00A76B64" w:rsidRDefault="00345569" w:rsidP="0034556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%customer_i%</w:t>
            </w:r>
          </w:p>
        </w:tc>
        <w:tc>
          <w:tcPr>
            <w:tcW w:w="2310" w:type="dxa"/>
          </w:tcPr>
          <w:p w:rsidR="007B1B0D" w:rsidRPr="00A76B64" w:rsidRDefault="008D4257" w:rsidP="008D425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%customer_name%</w:t>
            </w:r>
          </w:p>
        </w:tc>
        <w:tc>
          <w:tcPr>
            <w:tcW w:w="2360" w:type="dxa"/>
          </w:tcPr>
          <w:p w:rsidR="007B1B0D" w:rsidRPr="00A76B64" w:rsidRDefault="008D4257" w:rsidP="008D425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%customer_enname%</w:t>
            </w:r>
          </w:p>
        </w:tc>
        <w:tc>
          <w:tcPr>
            <w:tcW w:w="2496" w:type="dxa"/>
          </w:tcPr>
          <w:p w:rsidR="007B1B0D" w:rsidRPr="00A76B64" w:rsidRDefault="008D4257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%customer_passport%</w:t>
            </w:r>
          </w:p>
        </w:tc>
      </w:tr>
    </w:tbl>
    <w:p w:rsidR="007B1B0D" w:rsidRPr="00A76B64" w:rsidRDefault="007B1B0D" w:rsidP="007B1B0D">
      <w:pPr>
        <w:rPr>
          <w:rFonts w:ascii="仿宋" w:eastAsia="仿宋" w:hAnsi="仿宋"/>
          <w:b/>
          <w:sz w:val="32"/>
          <w:szCs w:val="32"/>
        </w:rPr>
      </w:pPr>
    </w:p>
    <w:p w:rsidR="007B1B0D" w:rsidRDefault="007B1B0D" w:rsidP="007B1B0D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相关信息</w:t>
      </w:r>
      <w:r w:rsidRPr="00A76B64">
        <w:rPr>
          <w:rFonts w:ascii="仿宋" w:eastAsia="仿宋" w:hAnsi="仿宋" w:hint="eastAsia"/>
          <w:b/>
          <w:sz w:val="32"/>
          <w:szCs w:val="32"/>
        </w:rPr>
        <w:t>：</w:t>
      </w:r>
    </w:p>
    <w:p w:rsidR="007B1B0D" w:rsidRDefault="007B1B0D" w:rsidP="007B1B0D">
      <w:pPr>
        <w:rPr>
          <w:rFonts w:asciiTheme="minorEastAsia" w:eastAsiaTheme="minorEastAsia" w:hAnsiTheme="minorEastAsia"/>
          <w:szCs w:val="21"/>
        </w:rPr>
      </w:pPr>
    </w:p>
    <w:p w:rsidR="007B1B0D" w:rsidRPr="00A76B64" w:rsidRDefault="007B1B0D" w:rsidP="007B1B0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承运公司：</w:t>
      </w:r>
      <w:r w:rsidR="003364D0">
        <w:rPr>
          <w:rFonts w:ascii="仿宋" w:eastAsia="仿宋" w:hAnsi="仿宋" w:hint="eastAsia"/>
          <w:sz w:val="24"/>
          <w:szCs w:val="24"/>
        </w:rPr>
        <w:t>%supplier_names%</w:t>
      </w:r>
      <w:r w:rsidR="00A80410" w:rsidRPr="00A76B64">
        <w:rPr>
          <w:rFonts w:ascii="仿宋" w:eastAsia="仿宋" w:hAnsi="仿宋"/>
          <w:sz w:val="24"/>
          <w:szCs w:val="24"/>
        </w:rPr>
        <w:t xml:space="preserve"> </w:t>
      </w:r>
    </w:p>
    <w:p w:rsidR="007B1B0D" w:rsidRDefault="007B1B0D" w:rsidP="007B1B0D">
      <w:pPr>
        <w:rPr>
          <w:rFonts w:asciiTheme="minorEastAsia" w:eastAsiaTheme="minorEastAsia" w:hAnsiTheme="minorEastAsia"/>
          <w:szCs w:val="21"/>
        </w:rPr>
      </w:pPr>
    </w:p>
    <w:p w:rsidR="007B1B0D" w:rsidRDefault="007B1B0D" w:rsidP="007B1B0D">
      <w:pPr>
        <w:rPr>
          <w:rFonts w:asciiTheme="minorEastAsia" w:eastAsiaTheme="minorEastAsia" w:hAnsiTheme="minorEastAsia"/>
          <w:szCs w:val="21"/>
        </w:rPr>
      </w:pPr>
    </w:p>
    <w:p w:rsidR="007B1B0D" w:rsidRDefault="007B1B0D" w:rsidP="007B1B0D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客票信息</w:t>
      </w:r>
      <w:r w:rsidRPr="00A76B64">
        <w:rPr>
          <w:rFonts w:ascii="仿宋" w:eastAsia="仿宋" w:hAnsi="仿宋" w:hint="eastAsia"/>
          <w:b/>
          <w:sz w:val="32"/>
          <w:szCs w:val="32"/>
        </w:rPr>
        <w:t>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70"/>
        <w:gridCol w:w="1196"/>
        <w:gridCol w:w="1121"/>
        <w:gridCol w:w="1573"/>
        <w:gridCol w:w="1649"/>
        <w:gridCol w:w="1423"/>
        <w:gridCol w:w="1498"/>
      </w:tblGrid>
      <w:tr w:rsidR="00196941" w:rsidRPr="00A76B64" w:rsidTr="00142C85">
        <w:tc>
          <w:tcPr>
            <w:tcW w:w="970" w:type="dxa"/>
          </w:tcPr>
          <w:p w:rsidR="007B1B0D" w:rsidRPr="00A76B64" w:rsidRDefault="007B1B0D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1196" w:type="dxa"/>
          </w:tcPr>
          <w:p w:rsidR="007B1B0D" w:rsidRPr="00A76B64" w:rsidRDefault="007B1B0D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日期</w:t>
            </w:r>
          </w:p>
        </w:tc>
        <w:tc>
          <w:tcPr>
            <w:tcW w:w="1121" w:type="dxa"/>
          </w:tcPr>
          <w:p w:rsidR="007B1B0D" w:rsidRPr="00A76B64" w:rsidRDefault="007B1B0D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班次</w:t>
            </w:r>
          </w:p>
        </w:tc>
        <w:tc>
          <w:tcPr>
            <w:tcW w:w="1573" w:type="dxa"/>
          </w:tcPr>
          <w:p w:rsidR="007B1B0D" w:rsidRPr="00A76B64" w:rsidRDefault="007B1B0D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起飞</w:t>
            </w:r>
          </w:p>
        </w:tc>
        <w:tc>
          <w:tcPr>
            <w:tcW w:w="1649" w:type="dxa"/>
          </w:tcPr>
          <w:p w:rsidR="007B1B0D" w:rsidRPr="00A76B64" w:rsidRDefault="007B1B0D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时间</w:t>
            </w:r>
          </w:p>
        </w:tc>
        <w:tc>
          <w:tcPr>
            <w:tcW w:w="1423" w:type="dxa"/>
          </w:tcPr>
          <w:p w:rsidR="007B1B0D" w:rsidRPr="00A76B64" w:rsidRDefault="007B1B0D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抵达</w:t>
            </w:r>
          </w:p>
        </w:tc>
        <w:tc>
          <w:tcPr>
            <w:tcW w:w="1498" w:type="dxa"/>
          </w:tcPr>
          <w:p w:rsidR="007B1B0D" w:rsidRPr="00A76B64" w:rsidRDefault="007B1B0D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时间</w:t>
            </w:r>
          </w:p>
        </w:tc>
      </w:tr>
      <w:tr w:rsidR="00196941" w:rsidRPr="00A76B64" w:rsidTr="00142C85">
        <w:tc>
          <w:tcPr>
            <w:tcW w:w="970" w:type="dxa"/>
          </w:tcPr>
          <w:p w:rsidR="007B1B0D" w:rsidRPr="00A76B64" w:rsidRDefault="00783698" w:rsidP="00783698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%ticket_i%</w:t>
            </w:r>
          </w:p>
        </w:tc>
        <w:tc>
          <w:tcPr>
            <w:tcW w:w="1196" w:type="dxa"/>
          </w:tcPr>
          <w:p w:rsidR="007B1B0D" w:rsidRPr="00A76B64" w:rsidRDefault="00783698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%ticket_date%</w:t>
            </w:r>
          </w:p>
        </w:tc>
        <w:tc>
          <w:tcPr>
            <w:tcW w:w="1121" w:type="dxa"/>
          </w:tcPr>
          <w:p w:rsidR="007B1B0D" w:rsidRPr="00A76B64" w:rsidRDefault="00783698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%ticket_num%</w:t>
            </w:r>
          </w:p>
        </w:tc>
        <w:tc>
          <w:tcPr>
            <w:tcW w:w="1573" w:type="dxa"/>
          </w:tcPr>
          <w:p w:rsidR="007B1B0D" w:rsidRPr="00A76B64" w:rsidRDefault="00783698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%ticket_from_city%</w:t>
            </w:r>
          </w:p>
        </w:tc>
        <w:tc>
          <w:tcPr>
            <w:tcW w:w="1649" w:type="dxa"/>
          </w:tcPr>
          <w:p w:rsidR="007B1B0D" w:rsidRPr="00A76B64" w:rsidRDefault="00783698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%ticket_start_time%</w:t>
            </w:r>
          </w:p>
        </w:tc>
        <w:tc>
          <w:tcPr>
            <w:tcW w:w="1423" w:type="dxa"/>
          </w:tcPr>
          <w:p w:rsidR="007B1B0D" w:rsidRPr="00A76B64" w:rsidRDefault="00783698" w:rsidP="00783698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%ticket_to_city%</w:t>
            </w:r>
          </w:p>
        </w:tc>
        <w:tc>
          <w:tcPr>
            <w:tcW w:w="1498" w:type="dxa"/>
          </w:tcPr>
          <w:p w:rsidR="007B1B0D" w:rsidRPr="00A76B64" w:rsidRDefault="00196941" w:rsidP="0008524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%ticket_end_time%</w:t>
            </w:r>
          </w:p>
        </w:tc>
      </w:tr>
    </w:tbl>
    <w:p w:rsidR="007B1B0D" w:rsidRDefault="007B1B0D" w:rsidP="007B1B0D">
      <w:pPr>
        <w:rPr>
          <w:rFonts w:asciiTheme="minorEastAsia" w:eastAsiaTheme="minorEastAsia" w:hAnsiTheme="minorEastAsia"/>
          <w:szCs w:val="21"/>
        </w:rPr>
      </w:pPr>
    </w:p>
    <w:p w:rsidR="007B1B0D" w:rsidRDefault="007B1B0D" w:rsidP="007B1B0D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退改规则/行李</w:t>
      </w:r>
      <w:r w:rsidRPr="00A76B64">
        <w:rPr>
          <w:rFonts w:ascii="仿宋" w:eastAsia="仿宋" w:hAnsi="仿宋" w:hint="eastAsia"/>
          <w:b/>
          <w:sz w:val="32"/>
          <w:szCs w:val="32"/>
        </w:rPr>
        <w:t>：</w:t>
      </w:r>
    </w:p>
    <w:p w:rsidR="007B1B0D" w:rsidRDefault="007B1B0D" w:rsidP="007B1B0D">
      <w:pPr>
        <w:rPr>
          <w:rFonts w:asciiTheme="minorEastAsia" w:eastAsiaTheme="minorEastAsia" w:hAnsiTheme="minorEastAsia"/>
          <w:szCs w:val="21"/>
        </w:rPr>
      </w:pPr>
    </w:p>
    <w:p w:rsidR="007B1B0D" w:rsidRPr="00A76B64" w:rsidRDefault="007B1B0D" w:rsidP="007B1B0D">
      <w:pPr>
        <w:rPr>
          <w:rFonts w:ascii="仿宋" w:eastAsia="仿宋" w:hAnsi="仿宋"/>
          <w:sz w:val="24"/>
          <w:szCs w:val="24"/>
        </w:rPr>
      </w:pPr>
      <w:r w:rsidRPr="00A76B64">
        <w:rPr>
          <w:rFonts w:ascii="仿宋" w:eastAsia="仿宋" w:hAnsi="仿宋" w:hint="eastAsia"/>
          <w:sz w:val="24"/>
          <w:szCs w:val="24"/>
        </w:rPr>
        <w:t>不退不改</w:t>
      </w:r>
    </w:p>
    <w:p w:rsidR="007B1B0D" w:rsidRPr="00A76B64" w:rsidRDefault="007B1B0D" w:rsidP="007B1B0D">
      <w:pPr>
        <w:rPr>
          <w:rFonts w:ascii="仿宋" w:eastAsia="仿宋" w:hAnsi="仿宋"/>
          <w:sz w:val="24"/>
          <w:szCs w:val="24"/>
        </w:rPr>
      </w:pPr>
      <w:r w:rsidRPr="00A76B64">
        <w:rPr>
          <w:rFonts w:ascii="仿宋" w:eastAsia="仿宋" w:hAnsi="仿宋" w:hint="eastAsia"/>
          <w:sz w:val="24"/>
          <w:szCs w:val="24"/>
        </w:rPr>
        <w:t>托运行李：每人一件，每件23KG，28寸行李箱可托运</w:t>
      </w:r>
    </w:p>
    <w:p w:rsidR="007B1B0D" w:rsidRPr="00A76B64" w:rsidRDefault="007B1B0D" w:rsidP="007B1B0D">
      <w:pPr>
        <w:rPr>
          <w:rFonts w:ascii="仿宋" w:eastAsia="仿宋" w:hAnsi="仿宋"/>
          <w:sz w:val="24"/>
          <w:szCs w:val="24"/>
        </w:rPr>
      </w:pPr>
      <w:r w:rsidRPr="00A76B64">
        <w:rPr>
          <w:rFonts w:ascii="仿宋" w:eastAsia="仿宋" w:hAnsi="仿宋" w:hint="eastAsia"/>
          <w:sz w:val="24"/>
          <w:szCs w:val="24"/>
        </w:rPr>
        <w:t>随身行李：每人一件，每件不超过7KG，管理不是太严，不是太夸张都没问题</w:t>
      </w:r>
    </w:p>
    <w:p w:rsidR="007B1B0D" w:rsidRPr="006E6A39" w:rsidRDefault="007B1B0D" w:rsidP="007B1B0D">
      <w:pPr>
        <w:rPr>
          <w:rFonts w:ascii="仿宋" w:eastAsia="仿宋" w:hAnsi="仿宋"/>
          <w:sz w:val="24"/>
          <w:szCs w:val="24"/>
        </w:rPr>
      </w:pPr>
    </w:p>
    <w:p w:rsidR="00DD2291" w:rsidRPr="00310CF4" w:rsidRDefault="00DD2291" w:rsidP="00DD2291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 w:rsidRPr="00310CF4">
        <w:rPr>
          <w:rFonts w:ascii="仿宋" w:eastAsia="仿宋" w:hAnsi="仿宋" w:hint="eastAsia"/>
          <w:b/>
          <w:sz w:val="32"/>
          <w:szCs w:val="32"/>
        </w:rPr>
        <w:t>注意事项</w:t>
      </w:r>
    </w:p>
    <w:p w:rsidR="00DD2291" w:rsidRPr="00310CF4" w:rsidRDefault="00DD2291" w:rsidP="00DD2291">
      <w:pPr>
        <w:rPr>
          <w:rFonts w:ascii="仿宋" w:eastAsia="仿宋" w:hAnsi="仿宋"/>
          <w:sz w:val="24"/>
          <w:szCs w:val="24"/>
        </w:rPr>
      </w:pPr>
      <w:r w:rsidRPr="00310CF4">
        <w:rPr>
          <w:rFonts w:ascii="仿宋" w:eastAsia="仿宋" w:hAnsi="仿宋" w:hint="eastAsia"/>
          <w:sz w:val="24"/>
          <w:szCs w:val="24"/>
        </w:rPr>
        <w:t>1.</w:t>
      </w:r>
      <w:r w:rsidRPr="00310CF4">
        <w:rPr>
          <w:rFonts w:ascii="仿宋" w:eastAsia="仿宋" w:hAnsi="仿宋" w:hint="eastAsia"/>
          <w:sz w:val="24"/>
          <w:szCs w:val="24"/>
        </w:rPr>
        <w:tab/>
        <w:t>托运行李比较严格,托运前自己要调整好重量</w:t>
      </w:r>
    </w:p>
    <w:p w:rsidR="00DD2291" w:rsidRPr="00310CF4" w:rsidRDefault="00DD2291" w:rsidP="00DD2291">
      <w:pPr>
        <w:rPr>
          <w:rFonts w:ascii="仿宋" w:eastAsia="仿宋" w:hAnsi="仿宋"/>
          <w:sz w:val="24"/>
          <w:szCs w:val="24"/>
        </w:rPr>
      </w:pPr>
      <w:r w:rsidRPr="00310CF4">
        <w:rPr>
          <w:rFonts w:ascii="仿宋" w:eastAsia="仿宋" w:hAnsi="仿宋" w:hint="eastAsia"/>
          <w:sz w:val="24"/>
          <w:szCs w:val="24"/>
        </w:rPr>
        <w:t>2.</w:t>
      </w:r>
      <w:r w:rsidRPr="00310CF4">
        <w:rPr>
          <w:rFonts w:ascii="仿宋" w:eastAsia="仿宋" w:hAnsi="仿宋" w:hint="eastAsia"/>
          <w:sz w:val="24"/>
          <w:szCs w:val="24"/>
        </w:rPr>
        <w:tab/>
        <w:t>手提行李不是很严格,不过分的夸张,基本都问题不大,但是不要大包小包的一堆,尽量放到一个包里</w:t>
      </w:r>
    </w:p>
    <w:p w:rsidR="00DD2291" w:rsidRPr="00310CF4" w:rsidRDefault="00DD2291" w:rsidP="00DD2291">
      <w:pPr>
        <w:rPr>
          <w:rFonts w:ascii="仿宋" w:eastAsia="仿宋" w:hAnsi="仿宋"/>
          <w:sz w:val="24"/>
          <w:szCs w:val="24"/>
        </w:rPr>
      </w:pPr>
      <w:r w:rsidRPr="00310CF4">
        <w:rPr>
          <w:rFonts w:ascii="仿宋" w:eastAsia="仿宋" w:hAnsi="仿宋" w:hint="eastAsia"/>
          <w:sz w:val="24"/>
          <w:szCs w:val="24"/>
        </w:rPr>
        <w:t>3.</w:t>
      </w:r>
      <w:r w:rsidRPr="00310CF4">
        <w:rPr>
          <w:rFonts w:ascii="仿宋" w:eastAsia="仿宋" w:hAnsi="仿宋" w:hint="eastAsia"/>
          <w:sz w:val="24"/>
          <w:szCs w:val="24"/>
        </w:rPr>
        <w:tab/>
        <w:t>充电宝必须随身携带，必须有电量标识</w:t>
      </w:r>
    </w:p>
    <w:p w:rsidR="00DD2291" w:rsidRPr="00310CF4" w:rsidRDefault="00DD2291" w:rsidP="00DD2291">
      <w:pPr>
        <w:rPr>
          <w:rFonts w:ascii="仿宋" w:eastAsia="仿宋" w:hAnsi="仿宋"/>
          <w:sz w:val="24"/>
          <w:szCs w:val="24"/>
        </w:rPr>
      </w:pPr>
      <w:r w:rsidRPr="00310CF4">
        <w:rPr>
          <w:rFonts w:ascii="仿宋" w:eastAsia="仿宋" w:hAnsi="仿宋" w:hint="eastAsia"/>
          <w:sz w:val="24"/>
          <w:szCs w:val="24"/>
        </w:rPr>
        <w:t>4.</w:t>
      </w:r>
      <w:r w:rsidRPr="00310CF4">
        <w:rPr>
          <w:rFonts w:ascii="仿宋" w:eastAsia="仿宋" w:hAnsi="仿宋" w:hint="eastAsia"/>
          <w:sz w:val="24"/>
          <w:szCs w:val="24"/>
        </w:rPr>
        <w:tab/>
        <w:t>打火机从国内出去，行李和随身都不能带，从国外回来可以带一个打火机</w:t>
      </w:r>
    </w:p>
    <w:p w:rsidR="00DD2291" w:rsidRPr="00310CF4" w:rsidRDefault="00DD2291" w:rsidP="00DD2291">
      <w:pPr>
        <w:rPr>
          <w:rFonts w:ascii="仿宋" w:eastAsia="仿宋" w:hAnsi="仿宋"/>
          <w:sz w:val="24"/>
          <w:szCs w:val="24"/>
        </w:rPr>
      </w:pPr>
      <w:r w:rsidRPr="00310CF4">
        <w:rPr>
          <w:rFonts w:ascii="仿宋" w:eastAsia="仿宋" w:hAnsi="仿宋" w:hint="eastAsia"/>
          <w:sz w:val="24"/>
          <w:szCs w:val="24"/>
        </w:rPr>
        <w:t>5.</w:t>
      </w:r>
      <w:r w:rsidRPr="00310CF4">
        <w:rPr>
          <w:rFonts w:ascii="仿宋" w:eastAsia="仿宋" w:hAnsi="仿宋" w:hint="eastAsia"/>
          <w:sz w:val="24"/>
          <w:szCs w:val="24"/>
        </w:rPr>
        <w:tab/>
        <w:t>电子机票可以配合护照进行退税，但是有些海关矫情，必须用登机牌</w:t>
      </w:r>
    </w:p>
    <w:p w:rsidR="00DD2291" w:rsidRPr="00DD2291" w:rsidRDefault="00DD2291" w:rsidP="007B1B0D"/>
    <w:sectPr w:rsidR="00DD2291" w:rsidRPr="00DD2291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03B0" w:rsidRDefault="007C03B0" w:rsidP="00B65F8E">
      <w:r>
        <w:separator/>
      </w:r>
    </w:p>
  </w:endnote>
  <w:endnote w:type="continuationSeparator" w:id="1">
    <w:p w:rsidR="007C03B0" w:rsidRDefault="007C03B0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03B0" w:rsidRDefault="007C03B0" w:rsidP="00B65F8E">
      <w:r>
        <w:separator/>
      </w:r>
    </w:p>
  </w:footnote>
  <w:footnote w:type="continuationSeparator" w:id="1">
    <w:p w:rsidR="007C03B0" w:rsidRDefault="007C03B0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4769E1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4769E1">
                      <w:pPr>
                        <w:pStyle w:val="a3"/>
                      </w:pPr>
                      <w:r w:rsidRPr="004769E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4769E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570F9F" w:rsidRPr="00570F9F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4769E1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4769E1">
                      <w:pPr>
                        <w:pStyle w:val="a3"/>
                      </w:pPr>
                      <w:r w:rsidRPr="004769E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4769E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96941" w:rsidRPr="00196941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945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5461E"/>
    <w:rsid w:val="00061A76"/>
    <w:rsid w:val="00062101"/>
    <w:rsid w:val="000653DC"/>
    <w:rsid w:val="00074643"/>
    <w:rsid w:val="00080D39"/>
    <w:rsid w:val="00084527"/>
    <w:rsid w:val="00085242"/>
    <w:rsid w:val="00091A43"/>
    <w:rsid w:val="000A2F92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42C85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6941"/>
    <w:rsid w:val="00197B73"/>
    <w:rsid w:val="00197D3F"/>
    <w:rsid w:val="001A0818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364D0"/>
    <w:rsid w:val="00341782"/>
    <w:rsid w:val="00345569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769E1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66685"/>
    <w:rsid w:val="00570F9F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3698"/>
    <w:rsid w:val="00784A7C"/>
    <w:rsid w:val="00786D47"/>
    <w:rsid w:val="0078764A"/>
    <w:rsid w:val="00793D6F"/>
    <w:rsid w:val="007A1515"/>
    <w:rsid w:val="007A220D"/>
    <w:rsid w:val="007B1B0D"/>
    <w:rsid w:val="007B1C99"/>
    <w:rsid w:val="007B4488"/>
    <w:rsid w:val="007B7C68"/>
    <w:rsid w:val="007C03B0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D4257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8408C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0410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59A"/>
    <w:rsid w:val="00AC1A00"/>
    <w:rsid w:val="00AC4B8A"/>
    <w:rsid w:val="00AD200D"/>
    <w:rsid w:val="00AD5935"/>
    <w:rsid w:val="00AE1C31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2291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A3E14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BB9DEA-D484-4C2A-A1F9-33FAE3A8A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78</Words>
  <Characters>447</Characters>
  <Application>Microsoft Office Word</Application>
  <DocSecurity>0</DocSecurity>
  <Lines>3</Lines>
  <Paragraphs>1</Paragraphs>
  <ScaleCrop>false</ScaleCrop>
  <Company>Microsoft</Company>
  <LinksUpToDate>false</LinksUpToDate>
  <CharactersWithSpaces>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12</cp:revision>
  <cp:lastPrinted>2016-05-19T06:33:00Z</cp:lastPrinted>
  <dcterms:created xsi:type="dcterms:W3CDTF">2017-06-19T06:15:00Z</dcterms:created>
  <dcterms:modified xsi:type="dcterms:W3CDTF">2017-06-19T09:13:00Z</dcterms:modified>
</cp:coreProperties>
</file>