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32E" w:rsidRDefault="0054332E" w:rsidP="0054332E">
      <w:pPr>
        <w:rPr>
          <w:rFonts w:ascii="仿宋" w:eastAsia="仿宋" w:hAnsi="仿宋"/>
        </w:rPr>
      </w:pPr>
    </w:p>
    <w:tbl>
      <w:tblPr>
        <w:tblStyle w:val="a5"/>
        <w:tblW w:w="9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670"/>
        <w:gridCol w:w="7760"/>
      </w:tblGrid>
      <w:tr w:rsidR="0054332E" w:rsidTr="00BD36C3">
        <w:tc>
          <w:tcPr>
            <w:tcW w:w="1670" w:type="dxa"/>
          </w:tcPr>
          <w:p w:rsidR="0054332E" w:rsidRDefault="0054332E" w:rsidP="00BD36C3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452755" cy="428625"/>
                  <wp:effectExtent l="0" t="0" r="4445" b="0"/>
                  <wp:docPr id="585" name="图片 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34" cy="4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0" w:type="dxa"/>
          </w:tcPr>
          <w:p w:rsidR="0054332E" w:rsidRDefault="0054332E" w:rsidP="00BD36C3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租车信息</w:t>
            </w:r>
          </w:p>
          <w:p w:rsidR="0054332E" w:rsidRDefault="0054332E" w:rsidP="00BD36C3"/>
        </w:tc>
      </w:tr>
    </w:tbl>
    <w:tbl>
      <w:tblPr>
        <w:tblStyle w:val="1"/>
        <w:tblW w:w="9464" w:type="dxa"/>
        <w:tblBorders>
          <w:top w:val="dotted" w:sz="4" w:space="0" w:color="002060"/>
          <w:left w:val="dotted" w:sz="4" w:space="0" w:color="002060"/>
          <w:bottom w:val="dotted" w:sz="4" w:space="0" w:color="002060"/>
          <w:right w:val="dotted" w:sz="4" w:space="0" w:color="002060"/>
          <w:insideH w:val="dotted" w:sz="4" w:space="0" w:color="002060"/>
          <w:insideV w:val="dotted" w:sz="4" w:space="0" w:color="002060"/>
        </w:tblBorders>
        <w:tblLayout w:type="fixed"/>
        <w:tblLook w:val="04A0"/>
      </w:tblPr>
      <w:tblGrid>
        <w:gridCol w:w="1689"/>
        <w:gridCol w:w="3244"/>
        <w:gridCol w:w="1350"/>
        <w:gridCol w:w="3181"/>
      </w:tblGrid>
      <w:tr w:rsidR="0054332E" w:rsidTr="00BD36C3">
        <w:tc>
          <w:tcPr>
            <w:tcW w:w="1689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提车</w:t>
            </w:r>
          </w:p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所需证件</w:t>
            </w:r>
          </w:p>
        </w:tc>
        <w:tc>
          <w:tcPr>
            <w:tcW w:w="7775" w:type="dxa"/>
            <w:gridSpan w:val="3"/>
          </w:tcPr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1.护照</w:t>
            </w:r>
          </w:p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2.驾照原件</w:t>
            </w:r>
          </w:p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3.车行翻译件</w:t>
            </w:r>
          </w:p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4.提车单（Voucher）</w:t>
            </w:r>
          </w:p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5.主驾驶员名下的足够额度的国际信用卡（Mastercard / Visa / American Express）</w:t>
            </w:r>
          </w:p>
        </w:tc>
      </w:tr>
      <w:tr w:rsidR="0054332E" w:rsidTr="00BD36C3">
        <w:tc>
          <w:tcPr>
            <w:tcW w:w="1689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提车凭证号</w:t>
            </w:r>
          </w:p>
        </w:tc>
        <w:tc>
          <w:tcPr>
            <w:tcW w:w="7775" w:type="dxa"/>
            <w:gridSpan w:val="3"/>
          </w:tcPr>
          <w:p w:rsidR="0054332E" w:rsidRDefault="001543C0" w:rsidP="001543C0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%ticket_num%</w:t>
            </w:r>
          </w:p>
        </w:tc>
      </w:tr>
      <w:tr w:rsidR="0054332E" w:rsidTr="00BD36C3">
        <w:tc>
          <w:tcPr>
            <w:tcW w:w="1689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驾驶人</w:t>
            </w:r>
          </w:p>
        </w:tc>
        <w:tc>
          <w:tcPr>
            <w:tcW w:w="3244" w:type="dxa"/>
          </w:tcPr>
          <w:p w:rsidR="0054332E" w:rsidRDefault="004251DE" w:rsidP="004251DE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%customer_name%</w:t>
            </w:r>
          </w:p>
        </w:tc>
        <w:tc>
          <w:tcPr>
            <w:tcW w:w="1350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取还政策</w:t>
            </w:r>
          </w:p>
        </w:tc>
        <w:tc>
          <w:tcPr>
            <w:tcW w:w="3181" w:type="dxa"/>
          </w:tcPr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满油取还</w:t>
            </w:r>
          </w:p>
        </w:tc>
      </w:tr>
      <w:tr w:rsidR="0054332E" w:rsidTr="00BD36C3">
        <w:tc>
          <w:tcPr>
            <w:tcW w:w="1689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提车时间</w:t>
            </w:r>
          </w:p>
        </w:tc>
        <w:tc>
          <w:tcPr>
            <w:tcW w:w="3244" w:type="dxa"/>
          </w:tcPr>
          <w:p w:rsidR="0054332E" w:rsidRDefault="0026241E" w:rsidP="0026241E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%ticket_start_time%</w:t>
            </w:r>
          </w:p>
        </w:tc>
        <w:tc>
          <w:tcPr>
            <w:tcW w:w="1350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还车时间</w:t>
            </w:r>
          </w:p>
        </w:tc>
        <w:tc>
          <w:tcPr>
            <w:tcW w:w="3181" w:type="dxa"/>
          </w:tcPr>
          <w:p w:rsidR="0054332E" w:rsidRDefault="004A5301" w:rsidP="004A530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%ticket_end_time%</w:t>
            </w:r>
          </w:p>
        </w:tc>
      </w:tr>
      <w:tr w:rsidR="0054332E" w:rsidTr="00BD36C3">
        <w:tc>
          <w:tcPr>
            <w:tcW w:w="1689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提车地点</w:t>
            </w:r>
          </w:p>
        </w:tc>
        <w:tc>
          <w:tcPr>
            <w:tcW w:w="3244" w:type="dxa"/>
          </w:tcPr>
          <w:p w:rsidR="0054332E" w:rsidRDefault="00B8070E" w:rsidP="00B8070E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%ticket_from_place%</w:t>
            </w:r>
          </w:p>
        </w:tc>
        <w:tc>
          <w:tcPr>
            <w:tcW w:w="1350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还车地点</w:t>
            </w:r>
          </w:p>
        </w:tc>
        <w:tc>
          <w:tcPr>
            <w:tcW w:w="3181" w:type="dxa"/>
          </w:tcPr>
          <w:p w:rsidR="0054332E" w:rsidRDefault="00952610" w:rsidP="0095261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%ticket_to_place%</w:t>
            </w:r>
          </w:p>
        </w:tc>
      </w:tr>
      <w:tr w:rsidR="0054332E" w:rsidTr="00BD36C3">
        <w:tc>
          <w:tcPr>
            <w:tcW w:w="1689" w:type="dxa"/>
            <w:vMerge w:val="restart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提车</w:t>
            </w:r>
          </w:p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详细地址</w:t>
            </w:r>
          </w:p>
        </w:tc>
        <w:tc>
          <w:tcPr>
            <w:tcW w:w="3244" w:type="dxa"/>
          </w:tcPr>
          <w:p w:rsidR="0054332E" w:rsidRDefault="001467FD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%ticket_from_address%</w:t>
            </w:r>
          </w:p>
          <w:p w:rsidR="00CD0E10" w:rsidRDefault="00CD0E10" w:rsidP="00CD0E1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经纬度：</w:t>
            </w:r>
          </w:p>
          <w:p w:rsidR="0054332E" w:rsidRDefault="001467FD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%ticket_from_latlng%</w:t>
            </w:r>
          </w:p>
        </w:tc>
        <w:tc>
          <w:tcPr>
            <w:tcW w:w="1350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还车</w:t>
            </w:r>
          </w:p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详细地址</w:t>
            </w:r>
          </w:p>
        </w:tc>
        <w:tc>
          <w:tcPr>
            <w:tcW w:w="3181" w:type="dxa"/>
          </w:tcPr>
          <w:p w:rsidR="008C6EBD" w:rsidRDefault="005C2A68" w:rsidP="008C6EBD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%ticket_to_address%</w:t>
            </w:r>
          </w:p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经纬度：</w:t>
            </w:r>
          </w:p>
          <w:p w:rsidR="0054332E" w:rsidRDefault="00A17710" w:rsidP="00A1771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%ticket_to_latlng%</w:t>
            </w:r>
          </w:p>
        </w:tc>
      </w:tr>
      <w:tr w:rsidR="0054332E" w:rsidTr="00BD36C3">
        <w:tc>
          <w:tcPr>
            <w:tcW w:w="1689" w:type="dxa"/>
            <w:vMerge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</w:p>
        </w:tc>
        <w:tc>
          <w:tcPr>
            <w:tcW w:w="7775" w:type="dxa"/>
            <w:gridSpan w:val="3"/>
          </w:tcPr>
          <w:p w:rsidR="0054332E" w:rsidRPr="001D3E1D" w:rsidRDefault="0054332E" w:rsidP="00BD36C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noProof/>
                <w:sz w:val="24"/>
                <w:szCs w:val="24"/>
              </w:rPr>
              <w:drawing>
                <wp:inline distT="0" distB="0" distL="0" distR="0">
                  <wp:extent cx="4835265" cy="2971800"/>
                  <wp:effectExtent l="0" t="0" r="3810" b="0"/>
                  <wp:docPr id="587" name="图片 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微信截图_2017050813194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706" cy="297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32E" w:rsidTr="00BD36C3">
        <w:tc>
          <w:tcPr>
            <w:tcW w:w="1689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汽车租赁商</w:t>
            </w:r>
          </w:p>
        </w:tc>
        <w:tc>
          <w:tcPr>
            <w:tcW w:w="3244" w:type="dxa"/>
          </w:tcPr>
          <w:p w:rsidR="0054332E" w:rsidRDefault="0054332E" w:rsidP="00BD36C3">
            <w:r>
              <w:rPr>
                <w:noProof/>
              </w:rPr>
              <w:drawing>
                <wp:inline distT="0" distB="0" distL="0" distR="0">
                  <wp:extent cx="1922780" cy="881380"/>
                  <wp:effectExtent l="0" t="0" r="1270" b="0"/>
                  <wp:docPr id="588" name="图片 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微信截图_2017050813213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78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预授权</w:t>
            </w:r>
          </w:p>
        </w:tc>
        <w:tc>
          <w:tcPr>
            <w:tcW w:w="3181" w:type="dxa"/>
          </w:tcPr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租车时会店面会刷预授权，资金会冻结。如租车期间无任何损坏和违章罚单，预授权会在1~2个月内解冻，并退还至本人信用卡。</w:t>
            </w:r>
          </w:p>
        </w:tc>
      </w:tr>
      <w:tr w:rsidR="0054332E" w:rsidTr="00BD36C3">
        <w:tc>
          <w:tcPr>
            <w:tcW w:w="1689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备注</w:t>
            </w:r>
          </w:p>
        </w:tc>
        <w:tc>
          <w:tcPr>
            <w:tcW w:w="7775" w:type="dxa"/>
            <w:gridSpan w:val="3"/>
          </w:tcPr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我们已经为您购买了全险，租车公司推荐任何其他保险都不要买；</w:t>
            </w:r>
          </w:p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提车后首先验车和激活GPS同时进行：</w:t>
            </w:r>
          </w:p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四周看看有没有划痕（如果有拍照存证，并向租车公司确认该情况），门窗前后车盖是否正常开合，所有车灯、喇叭、雨刷等是否正常，停车警示牌等应急工具是否齐全；</w:t>
            </w:r>
          </w:p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lastRenderedPageBreak/>
              <w:t>GPS第一次识别比较慢，有了记忆之后就正常了；</w:t>
            </w:r>
          </w:p>
          <w:p w:rsidR="0054332E" w:rsidRDefault="0054332E" w:rsidP="00BD36C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还车时保留好最后一次的加油小票，连同租车合同一起给租车公司即可。</w:t>
            </w:r>
          </w:p>
        </w:tc>
      </w:tr>
      <w:tr w:rsidR="0054332E" w:rsidTr="00BD36C3">
        <w:tc>
          <w:tcPr>
            <w:tcW w:w="1689" w:type="dxa"/>
          </w:tcPr>
          <w:p w:rsidR="0054332E" w:rsidRDefault="0054332E" w:rsidP="00BD36C3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lastRenderedPageBreak/>
              <w:t>如何到达</w:t>
            </w:r>
          </w:p>
        </w:tc>
        <w:tc>
          <w:tcPr>
            <w:tcW w:w="7775" w:type="dxa"/>
            <w:gridSpan w:val="3"/>
          </w:tcPr>
          <w:p w:rsidR="0054332E" w:rsidRDefault="00D9613C" w:rsidP="00D9613C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%ticket_route%</w:t>
            </w:r>
          </w:p>
        </w:tc>
      </w:tr>
    </w:tbl>
    <w:p w:rsidR="00DA36CB" w:rsidRDefault="00DA36CB">
      <w:bookmarkStart w:id="0" w:name="_GoBack"/>
      <w:bookmarkEnd w:id="0"/>
    </w:p>
    <w:sectPr w:rsidR="00DA36CB" w:rsidSect="00C65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2D48" w:rsidRDefault="00F82D48" w:rsidP="0054332E">
      <w:r>
        <w:separator/>
      </w:r>
    </w:p>
  </w:endnote>
  <w:endnote w:type="continuationSeparator" w:id="1">
    <w:p w:rsidR="00F82D48" w:rsidRDefault="00F82D48" w:rsidP="005433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2D48" w:rsidRDefault="00F82D48" w:rsidP="0054332E">
      <w:r>
        <w:separator/>
      </w:r>
    </w:p>
  </w:footnote>
  <w:footnote w:type="continuationSeparator" w:id="1">
    <w:p w:rsidR="00F82D48" w:rsidRDefault="00F82D48" w:rsidP="0054332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757B"/>
    <w:rsid w:val="000A0002"/>
    <w:rsid w:val="001467FD"/>
    <w:rsid w:val="001543C0"/>
    <w:rsid w:val="001C6E1E"/>
    <w:rsid w:val="0026241E"/>
    <w:rsid w:val="002A47E8"/>
    <w:rsid w:val="002E2B19"/>
    <w:rsid w:val="00313EAD"/>
    <w:rsid w:val="003A0D18"/>
    <w:rsid w:val="00406C44"/>
    <w:rsid w:val="004251DE"/>
    <w:rsid w:val="004A5301"/>
    <w:rsid w:val="0054332E"/>
    <w:rsid w:val="005C2A68"/>
    <w:rsid w:val="005F1579"/>
    <w:rsid w:val="007D2A16"/>
    <w:rsid w:val="007E121A"/>
    <w:rsid w:val="00885BD6"/>
    <w:rsid w:val="008C6EBD"/>
    <w:rsid w:val="00946BA8"/>
    <w:rsid w:val="00952610"/>
    <w:rsid w:val="00A17710"/>
    <w:rsid w:val="00A57A16"/>
    <w:rsid w:val="00B8070E"/>
    <w:rsid w:val="00C65DF2"/>
    <w:rsid w:val="00C978C0"/>
    <w:rsid w:val="00CD0E10"/>
    <w:rsid w:val="00CE0706"/>
    <w:rsid w:val="00CF616B"/>
    <w:rsid w:val="00D1757B"/>
    <w:rsid w:val="00D92FA9"/>
    <w:rsid w:val="00D93CFB"/>
    <w:rsid w:val="00D9613C"/>
    <w:rsid w:val="00D97251"/>
    <w:rsid w:val="00DA36CB"/>
    <w:rsid w:val="00F82D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32E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433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:lang w:eastAsia="ja-JP"/>
    </w:rPr>
  </w:style>
  <w:style w:type="character" w:customStyle="1" w:styleId="Char">
    <w:name w:val="页眉 Char"/>
    <w:basedOn w:val="a0"/>
    <w:link w:val="a3"/>
    <w:uiPriority w:val="99"/>
    <w:rsid w:val="0054332E"/>
    <w:rPr>
      <w:sz w:val="18"/>
      <w:szCs w:val="18"/>
      <w:lang w:eastAsia="ja-JP"/>
    </w:rPr>
  </w:style>
  <w:style w:type="paragraph" w:styleId="a4">
    <w:name w:val="footer"/>
    <w:basedOn w:val="a"/>
    <w:link w:val="Char0"/>
    <w:uiPriority w:val="99"/>
    <w:unhideWhenUsed/>
    <w:rsid w:val="0054332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  <w:lang w:eastAsia="ja-JP"/>
    </w:rPr>
  </w:style>
  <w:style w:type="character" w:customStyle="1" w:styleId="Char0">
    <w:name w:val="页脚 Char"/>
    <w:basedOn w:val="a0"/>
    <w:link w:val="a4"/>
    <w:uiPriority w:val="99"/>
    <w:rsid w:val="0054332E"/>
    <w:rPr>
      <w:sz w:val="18"/>
      <w:szCs w:val="18"/>
      <w:lang w:eastAsia="ja-JP"/>
    </w:rPr>
  </w:style>
  <w:style w:type="table" w:styleId="a5">
    <w:name w:val="Table Grid"/>
    <w:basedOn w:val="a1"/>
    <w:uiPriority w:val="59"/>
    <w:qFormat/>
    <w:rsid w:val="0054332E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网格型1"/>
    <w:basedOn w:val="a1"/>
    <w:locked/>
    <w:rsid w:val="0054332E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5433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4332E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32E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433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:lang w:eastAsia="ja-JP"/>
    </w:rPr>
  </w:style>
  <w:style w:type="character" w:customStyle="1" w:styleId="Char">
    <w:name w:val="页眉 Char"/>
    <w:basedOn w:val="a0"/>
    <w:link w:val="a3"/>
    <w:uiPriority w:val="99"/>
    <w:rsid w:val="0054332E"/>
    <w:rPr>
      <w:sz w:val="18"/>
      <w:szCs w:val="18"/>
      <w:lang w:eastAsia="ja-JP"/>
    </w:rPr>
  </w:style>
  <w:style w:type="paragraph" w:styleId="a4">
    <w:name w:val="footer"/>
    <w:basedOn w:val="a"/>
    <w:link w:val="Char0"/>
    <w:uiPriority w:val="99"/>
    <w:unhideWhenUsed/>
    <w:rsid w:val="0054332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  <w:lang w:eastAsia="ja-JP"/>
    </w:rPr>
  </w:style>
  <w:style w:type="character" w:customStyle="1" w:styleId="Char0">
    <w:name w:val="页脚 Char"/>
    <w:basedOn w:val="a0"/>
    <w:link w:val="a4"/>
    <w:uiPriority w:val="99"/>
    <w:rsid w:val="0054332E"/>
    <w:rPr>
      <w:sz w:val="18"/>
      <w:szCs w:val="18"/>
      <w:lang w:eastAsia="ja-JP"/>
    </w:rPr>
  </w:style>
  <w:style w:type="table" w:styleId="a5">
    <w:name w:val="Table Grid"/>
    <w:basedOn w:val="a1"/>
    <w:uiPriority w:val="59"/>
    <w:qFormat/>
    <w:rsid w:val="0054332E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网格型1"/>
    <w:basedOn w:val="a1"/>
    <w:locked/>
    <w:rsid w:val="0054332E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5433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4332E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microsoft.com/office/2007/relationships/stylesWithEffects" Target="stylesWithEffects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2</Pages>
  <Words>97</Words>
  <Characters>557</Characters>
  <Application>Microsoft Office Word</Application>
  <DocSecurity>0</DocSecurity>
  <Lines>4</Lines>
  <Paragraphs>1</Paragraphs>
  <ScaleCrop>false</ScaleCrop>
  <Company>Microsoft</Company>
  <LinksUpToDate>false</LinksUpToDate>
  <CharactersWithSpaces>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25</cp:revision>
  <dcterms:created xsi:type="dcterms:W3CDTF">2017-07-17T08:59:00Z</dcterms:created>
  <dcterms:modified xsi:type="dcterms:W3CDTF">2017-07-22T05:41:00Z</dcterms:modified>
</cp:coreProperties>
</file>