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2EB" w:rsidRDefault="00DB1A62" w:rsidP="00DB1A62">
      <w:pPr>
        <w:jc w:val="center"/>
        <w:rPr>
          <w:b/>
          <w:sz w:val="28"/>
          <w:szCs w:val="28"/>
        </w:rPr>
      </w:pPr>
      <w:r w:rsidRPr="00DB1A62">
        <w:rPr>
          <w:rFonts w:hint="eastAsia"/>
          <w:b/>
          <w:sz w:val="28"/>
          <w:szCs w:val="28"/>
        </w:rPr>
        <w:t>竞业限制协议</w:t>
      </w:r>
    </w:p>
    <w:p w:rsidR="00DB5288" w:rsidRDefault="00DB5288" w:rsidP="00DB5288">
      <w:pPr>
        <w:rPr>
          <w:szCs w:val="21"/>
        </w:rPr>
      </w:pPr>
    </w:p>
    <w:p w:rsidR="00DB1A62" w:rsidRDefault="00DB5288" w:rsidP="0041112B">
      <w:pPr>
        <w:spacing w:line="360" w:lineRule="auto"/>
        <w:rPr>
          <w:szCs w:val="21"/>
          <w:u w:val="single"/>
        </w:rPr>
      </w:pPr>
      <w:r w:rsidRPr="00DB5288">
        <w:rPr>
          <w:rFonts w:hint="eastAsia"/>
          <w:szCs w:val="21"/>
        </w:rPr>
        <w:t>甲方</w:t>
      </w:r>
      <w:r>
        <w:rPr>
          <w:rFonts w:hint="eastAsia"/>
          <w:szCs w:val="21"/>
        </w:rPr>
        <w:t>：</w:t>
      </w:r>
      <w:r w:rsidRPr="00DB5288">
        <w:rPr>
          <w:rFonts w:hint="eastAsia"/>
          <w:szCs w:val="21"/>
          <w:u w:val="single"/>
        </w:rPr>
        <w:t xml:space="preserve">  </w:t>
      </w:r>
      <w:r>
        <w:rPr>
          <w:rFonts w:hint="eastAsia"/>
          <w:szCs w:val="21"/>
          <w:u w:val="single"/>
        </w:rPr>
        <w:t xml:space="preserve"> </w:t>
      </w:r>
      <w:r w:rsidRPr="00DB5288">
        <w:rPr>
          <w:rFonts w:hint="eastAsia"/>
          <w:szCs w:val="21"/>
          <w:u w:val="single"/>
        </w:rPr>
        <w:t>深圳市蜗牛</w:t>
      </w:r>
      <w:proofErr w:type="gramStart"/>
      <w:r w:rsidRPr="00DB5288">
        <w:rPr>
          <w:rFonts w:hint="eastAsia"/>
          <w:szCs w:val="21"/>
          <w:u w:val="single"/>
        </w:rPr>
        <w:t>窝</w:t>
      </w:r>
      <w:proofErr w:type="gramEnd"/>
      <w:r w:rsidRPr="00DB5288">
        <w:rPr>
          <w:rFonts w:hint="eastAsia"/>
          <w:szCs w:val="21"/>
          <w:u w:val="single"/>
        </w:rPr>
        <w:t>科技有限公司</w:t>
      </w:r>
      <w:r w:rsidRPr="00DB5288">
        <w:rPr>
          <w:rFonts w:hint="eastAsia"/>
          <w:szCs w:val="21"/>
          <w:u w:val="single"/>
        </w:rPr>
        <w:t xml:space="preserve">  </w:t>
      </w:r>
      <w:r>
        <w:rPr>
          <w:rFonts w:hint="eastAsia"/>
          <w:szCs w:val="21"/>
          <w:u w:val="single"/>
        </w:rPr>
        <w:t xml:space="preserve"> </w:t>
      </w:r>
      <w:r>
        <w:rPr>
          <w:rFonts w:hint="eastAsia"/>
          <w:szCs w:val="21"/>
        </w:rPr>
        <w:t xml:space="preserve">         </w:t>
      </w:r>
      <w:r>
        <w:rPr>
          <w:rFonts w:hint="eastAsia"/>
          <w:szCs w:val="21"/>
        </w:rPr>
        <w:t>乙方：</w:t>
      </w:r>
      <w:r>
        <w:rPr>
          <w:rFonts w:hint="eastAsia"/>
          <w:szCs w:val="21"/>
          <w:u w:val="single"/>
        </w:rPr>
        <w:t xml:space="preserve">                              </w:t>
      </w:r>
    </w:p>
    <w:p w:rsidR="00DB5288" w:rsidRPr="00DB5288" w:rsidRDefault="00DB5288" w:rsidP="0041112B">
      <w:pPr>
        <w:spacing w:line="360" w:lineRule="auto"/>
        <w:rPr>
          <w:u w:val="single"/>
        </w:rPr>
      </w:pPr>
      <w:r w:rsidRPr="00DB5288">
        <w:rPr>
          <w:rFonts w:hint="eastAsia"/>
          <w:szCs w:val="21"/>
        </w:rPr>
        <w:t>法定代表人：</w:t>
      </w:r>
      <w:r>
        <w:rPr>
          <w:rFonts w:hint="eastAsia"/>
          <w:szCs w:val="21"/>
          <w:u w:val="single"/>
        </w:rPr>
        <w:t xml:space="preserve">  </w:t>
      </w:r>
      <w:r>
        <w:rPr>
          <w:rFonts w:hint="eastAsia"/>
          <w:szCs w:val="21"/>
          <w:u w:val="single"/>
        </w:rPr>
        <w:t>李勤学</w:t>
      </w:r>
      <w:r>
        <w:rPr>
          <w:rFonts w:hint="eastAsia"/>
          <w:szCs w:val="21"/>
          <w:u w:val="single"/>
        </w:rPr>
        <w:t xml:space="preserve">                </w:t>
      </w:r>
      <w:r w:rsidRPr="00DB5288">
        <w:rPr>
          <w:rFonts w:hint="eastAsia"/>
          <w:szCs w:val="21"/>
        </w:rPr>
        <w:t xml:space="preserve">        </w:t>
      </w:r>
      <w:r>
        <w:rPr>
          <w:rFonts w:hint="eastAsia"/>
          <w:szCs w:val="21"/>
        </w:rPr>
        <w:t xml:space="preserve"> </w:t>
      </w:r>
      <w:r w:rsidRPr="00DB5288">
        <w:rPr>
          <w:rFonts w:hint="eastAsia"/>
          <w:szCs w:val="21"/>
        </w:rPr>
        <w:t>性别：</w:t>
      </w:r>
      <w:r w:rsidRPr="00DB5288">
        <w:rPr>
          <w:rFonts w:hint="eastAsia"/>
          <w:szCs w:val="21"/>
          <w:u w:val="single"/>
        </w:rPr>
        <w:t xml:space="preserve">                              </w:t>
      </w:r>
    </w:p>
    <w:p w:rsidR="00DB5288" w:rsidRDefault="00905213" w:rsidP="0041112B">
      <w:pPr>
        <w:spacing w:line="360" w:lineRule="auto"/>
        <w:rPr>
          <w:u w:val="single"/>
        </w:rPr>
      </w:pPr>
      <w:r w:rsidRPr="00905213">
        <w:rPr>
          <w:rFonts w:hint="eastAsia"/>
        </w:rPr>
        <w:t>企业性质：</w:t>
      </w:r>
      <w:r>
        <w:rPr>
          <w:rFonts w:hint="eastAsia"/>
          <w:u w:val="single"/>
        </w:rPr>
        <w:t xml:space="preserve">   </w:t>
      </w:r>
      <w:r>
        <w:rPr>
          <w:rFonts w:hint="eastAsia"/>
          <w:u w:val="single"/>
        </w:rPr>
        <w:t>有限责任公司</w:t>
      </w:r>
      <w:r>
        <w:rPr>
          <w:rFonts w:hint="eastAsia"/>
          <w:u w:val="single"/>
        </w:rPr>
        <w:t xml:space="preserve">           </w:t>
      </w:r>
      <w:r w:rsidRPr="00905213">
        <w:rPr>
          <w:rFonts w:hint="eastAsia"/>
        </w:rPr>
        <w:t xml:space="preserve">         </w:t>
      </w:r>
      <w:r w:rsidRPr="00905213">
        <w:rPr>
          <w:rFonts w:hint="eastAsia"/>
        </w:rPr>
        <w:t>身份证号码：</w:t>
      </w:r>
      <w:r>
        <w:rPr>
          <w:rFonts w:hint="eastAsia"/>
          <w:u w:val="single"/>
        </w:rPr>
        <w:t xml:space="preserve">                        </w:t>
      </w:r>
    </w:p>
    <w:p w:rsidR="004B7344" w:rsidRDefault="00905213" w:rsidP="0041112B">
      <w:pPr>
        <w:spacing w:line="360" w:lineRule="auto"/>
        <w:rPr>
          <w:u w:val="single"/>
        </w:rPr>
      </w:pPr>
      <w:r w:rsidRPr="00905213">
        <w:rPr>
          <w:rFonts w:hint="eastAsia"/>
        </w:rPr>
        <w:t>地址：</w:t>
      </w:r>
      <w:r w:rsidRPr="004B7344">
        <w:rPr>
          <w:rFonts w:hint="eastAsia"/>
          <w:u w:val="single"/>
        </w:rPr>
        <w:t>深圳市南山区</w:t>
      </w:r>
      <w:r w:rsidR="004B7344" w:rsidRPr="004B7344">
        <w:rPr>
          <w:rFonts w:hint="eastAsia"/>
          <w:u w:val="single"/>
        </w:rPr>
        <w:t>科技中二路深圳软件</w:t>
      </w:r>
      <w:r w:rsidR="004B7344">
        <w:rPr>
          <w:rFonts w:hint="eastAsia"/>
        </w:rPr>
        <w:t xml:space="preserve">         </w:t>
      </w:r>
      <w:r w:rsidR="004B7344">
        <w:rPr>
          <w:rFonts w:hint="eastAsia"/>
        </w:rPr>
        <w:t>地址：</w:t>
      </w:r>
      <w:r w:rsidR="004B7344">
        <w:rPr>
          <w:rFonts w:hint="eastAsia"/>
          <w:u w:val="single"/>
        </w:rPr>
        <w:t xml:space="preserve">            </w:t>
      </w:r>
      <w:r w:rsidR="00D15956">
        <w:rPr>
          <w:rFonts w:hint="eastAsia"/>
          <w:u w:val="single"/>
        </w:rPr>
        <w:t xml:space="preserve">              </w:t>
      </w:r>
      <w:r w:rsidR="004B7344">
        <w:rPr>
          <w:rFonts w:hint="eastAsia"/>
          <w:u w:val="single"/>
        </w:rPr>
        <w:t xml:space="preserve">    </w:t>
      </w:r>
    </w:p>
    <w:p w:rsidR="00480C8C" w:rsidRDefault="004B7344" w:rsidP="0041112B">
      <w:pPr>
        <w:spacing w:line="360" w:lineRule="auto"/>
        <w:rPr>
          <w:u w:val="single"/>
        </w:rPr>
      </w:pPr>
      <w:r w:rsidRPr="004B7344">
        <w:rPr>
          <w:rFonts w:hint="eastAsia"/>
          <w:u w:val="single"/>
        </w:rPr>
        <w:t>园二期</w:t>
      </w:r>
      <w:r w:rsidRPr="004B7344">
        <w:rPr>
          <w:rFonts w:hint="eastAsia"/>
          <w:u w:val="single"/>
        </w:rPr>
        <w:t>11</w:t>
      </w:r>
      <w:r w:rsidRPr="004B7344">
        <w:rPr>
          <w:rFonts w:hint="eastAsia"/>
          <w:u w:val="single"/>
        </w:rPr>
        <w:t>栋</w:t>
      </w:r>
      <w:r w:rsidRPr="004B7344">
        <w:rPr>
          <w:rFonts w:hint="eastAsia"/>
          <w:u w:val="single"/>
        </w:rPr>
        <w:t xml:space="preserve">501-507                  </w:t>
      </w:r>
      <w:r w:rsidRPr="004B7344">
        <w:rPr>
          <w:rFonts w:hint="eastAsia"/>
        </w:rPr>
        <w:t xml:space="preserve">         </w:t>
      </w:r>
      <w:r w:rsidRPr="004B7344">
        <w:rPr>
          <w:rFonts w:hint="eastAsia"/>
          <w:u w:val="single"/>
        </w:rPr>
        <w:t xml:space="preserve">                                   </w:t>
      </w:r>
    </w:p>
    <w:p w:rsidR="004B7344" w:rsidRPr="00480C8C" w:rsidRDefault="004B7344" w:rsidP="0041112B">
      <w:pPr>
        <w:spacing w:line="360" w:lineRule="auto"/>
      </w:pPr>
    </w:p>
    <w:p w:rsidR="00480C8C" w:rsidRDefault="00480C8C" w:rsidP="0041112B">
      <w:pPr>
        <w:spacing w:line="360" w:lineRule="auto"/>
        <w:ind w:firstLine="420"/>
      </w:pPr>
      <w:r>
        <w:rPr>
          <w:rFonts w:hint="eastAsia"/>
        </w:rPr>
        <w:t>鉴于：乙方承认，由于乙方受聘甲方（包括但不限于接受甲方可能不时向其提供的培训），其可能充分接触甲方的保密信息（定义见下文）、并且熟悉甲方的经营、业务和前景及与甲方的客户、供应商和其它与甲方有业务关系的人有广泛的往来，乙方愿意根据本协议规定的条款和条件对保密信息保密并不与甲方及其关联企业相竞争。因此，双方经平等协商，达成协议内容如下：</w:t>
      </w:r>
    </w:p>
    <w:p w:rsidR="00480C8C" w:rsidRDefault="0041112B" w:rsidP="0041112B">
      <w:pPr>
        <w:spacing w:line="360" w:lineRule="auto"/>
      </w:pPr>
      <w:r>
        <w:rPr>
          <w:rFonts w:hint="eastAsia"/>
        </w:rPr>
        <w:t>第一条</w:t>
      </w:r>
      <w:r>
        <w:rPr>
          <w:rFonts w:hint="eastAsia"/>
        </w:rPr>
        <w:t xml:space="preserve">   </w:t>
      </w:r>
      <w:r w:rsidR="00480C8C">
        <w:rPr>
          <w:rFonts w:hint="eastAsia"/>
        </w:rPr>
        <w:t>定义</w:t>
      </w:r>
    </w:p>
    <w:p w:rsidR="00905213" w:rsidRDefault="00480C8C" w:rsidP="0041112B">
      <w:pPr>
        <w:spacing w:line="360" w:lineRule="auto"/>
      </w:pPr>
      <w:r>
        <w:rPr>
          <w:rFonts w:hint="eastAsia"/>
        </w:rPr>
        <w:t>1</w:t>
      </w:r>
      <w:r w:rsidR="0041112B">
        <w:rPr>
          <w:rFonts w:hint="eastAsia"/>
        </w:rPr>
        <w:t xml:space="preserve">. </w:t>
      </w:r>
      <w:r>
        <w:rPr>
          <w:rFonts w:hint="eastAsia"/>
        </w:rPr>
        <w:t>“竞争业务”</w:t>
      </w:r>
      <w:r w:rsidR="00496AF2">
        <w:rPr>
          <w:rFonts w:hint="eastAsia"/>
        </w:rPr>
        <w:t xml:space="preserve"> </w:t>
      </w:r>
      <w:r w:rsidR="00496AF2">
        <w:rPr>
          <w:rFonts w:hint="eastAsia"/>
        </w:rPr>
        <w:t>：</w:t>
      </w:r>
      <w:r>
        <w:rPr>
          <w:rFonts w:hint="eastAsia"/>
        </w:rPr>
        <w:t>指甲方或其关联企业从事或计划从事的业务</w:t>
      </w:r>
      <w:r w:rsidR="0041112B">
        <w:rPr>
          <w:rFonts w:hint="eastAsia"/>
        </w:rPr>
        <w:t>；</w:t>
      </w:r>
      <w:r>
        <w:rPr>
          <w:rFonts w:hint="eastAsia"/>
        </w:rPr>
        <w:t>和与甲方或其关联企业所经营的业务相同</w:t>
      </w:r>
      <w:r w:rsidR="0041112B">
        <w:rPr>
          <w:rFonts w:hint="eastAsia"/>
        </w:rPr>
        <w:t>、相近或相竞争的其它业务，有竞争业务的单位包括与甲方直接竞争的单位及其直接或间接参股或控股或受同一家公司控制的单位。</w:t>
      </w:r>
    </w:p>
    <w:p w:rsidR="0041112B" w:rsidRDefault="0041112B" w:rsidP="0041112B">
      <w:pPr>
        <w:spacing w:line="360" w:lineRule="auto"/>
      </w:pPr>
      <w:r>
        <w:rPr>
          <w:rFonts w:hint="eastAsia"/>
        </w:rPr>
        <w:t xml:space="preserve">2. </w:t>
      </w:r>
      <w:r>
        <w:rPr>
          <w:rFonts w:hint="eastAsia"/>
        </w:rPr>
        <w:t>“区域”</w:t>
      </w:r>
      <w:r>
        <w:rPr>
          <w:rFonts w:hint="eastAsia"/>
        </w:rPr>
        <w:t xml:space="preserve"> </w:t>
      </w:r>
      <w:r>
        <w:rPr>
          <w:rFonts w:hint="eastAsia"/>
        </w:rPr>
        <w:t>：指甲方或其关联企业从事或计划从事其各自业务的全国范围。</w:t>
      </w:r>
    </w:p>
    <w:p w:rsidR="0041112B" w:rsidRDefault="0041112B" w:rsidP="0041112B">
      <w:pPr>
        <w:spacing w:line="288" w:lineRule="auto"/>
      </w:pPr>
      <w:r>
        <w:rPr>
          <w:rFonts w:hint="eastAsia"/>
        </w:rPr>
        <w:t xml:space="preserve">3. </w:t>
      </w:r>
      <w:r>
        <w:rPr>
          <w:rFonts w:hint="eastAsia"/>
        </w:rPr>
        <w:t>“期限”</w:t>
      </w:r>
      <w:r>
        <w:rPr>
          <w:rFonts w:hint="eastAsia"/>
        </w:rPr>
        <w:t xml:space="preserve"> </w:t>
      </w:r>
      <w:r>
        <w:rPr>
          <w:rFonts w:hint="eastAsia"/>
        </w:rPr>
        <w:t>：不论何原因，甲、乙双方劳动关系解除或终止后二年内。</w:t>
      </w:r>
    </w:p>
    <w:p w:rsidR="0041112B" w:rsidRDefault="0041112B" w:rsidP="001A5F68">
      <w:pPr>
        <w:spacing w:line="360" w:lineRule="auto"/>
      </w:pPr>
      <w:r>
        <w:rPr>
          <w:rFonts w:hint="eastAsia"/>
        </w:rPr>
        <w:t xml:space="preserve">4. </w:t>
      </w:r>
      <w:r>
        <w:rPr>
          <w:rFonts w:hint="eastAsia"/>
        </w:rPr>
        <w:t>“关联企业”</w:t>
      </w:r>
      <w:r>
        <w:rPr>
          <w:rFonts w:hint="eastAsia"/>
        </w:rPr>
        <w:t xml:space="preserve"> </w:t>
      </w:r>
      <w:r>
        <w:rPr>
          <w:rFonts w:hint="eastAsia"/>
        </w:rPr>
        <w:t>：指控制甲方的、由甲方控制或与甲方受到共同控制的任何其他法人。</w:t>
      </w:r>
    </w:p>
    <w:p w:rsidR="0041112B" w:rsidRDefault="0041112B" w:rsidP="004A43F7">
      <w:pPr>
        <w:spacing w:line="360" w:lineRule="auto"/>
      </w:pPr>
      <w:r>
        <w:rPr>
          <w:rFonts w:hint="eastAsia"/>
        </w:rPr>
        <w:t>第二条</w:t>
      </w:r>
      <w:r>
        <w:rPr>
          <w:rFonts w:hint="eastAsia"/>
        </w:rPr>
        <w:t xml:space="preserve">  </w:t>
      </w:r>
      <w:r>
        <w:rPr>
          <w:rFonts w:hint="eastAsia"/>
        </w:rPr>
        <w:t>乙方义务</w:t>
      </w:r>
    </w:p>
    <w:p w:rsidR="001A5F68" w:rsidRDefault="0041112B" w:rsidP="004A43F7">
      <w:pPr>
        <w:pStyle w:val="a5"/>
        <w:numPr>
          <w:ilvl w:val="0"/>
          <w:numId w:val="2"/>
        </w:numPr>
        <w:spacing w:line="360" w:lineRule="auto"/>
        <w:ind w:firstLineChars="0"/>
      </w:pPr>
      <w:r>
        <w:rPr>
          <w:rFonts w:hint="eastAsia"/>
        </w:rPr>
        <w:t>在期限和区域内不直接或间接的以个人名义或一个甲方的所有者</w:t>
      </w:r>
      <w:r w:rsidR="001A5F68">
        <w:rPr>
          <w:rFonts w:hint="eastAsia"/>
        </w:rPr>
        <w:t>、许可人、被许可人、</w:t>
      </w:r>
    </w:p>
    <w:p w:rsidR="0041112B" w:rsidRDefault="0041112B" w:rsidP="004A43F7">
      <w:pPr>
        <w:spacing w:line="360" w:lineRule="auto"/>
      </w:pPr>
      <w:r>
        <w:rPr>
          <w:rFonts w:hint="eastAsia"/>
        </w:rPr>
        <w:t>本人、代理人、员工、独立承包商、业主、合伙人、出租人、股东或董事或管理人员的身份或以其他任何名义：</w:t>
      </w:r>
    </w:p>
    <w:p w:rsidR="00F65D41" w:rsidRDefault="00F65D41" w:rsidP="004A43F7">
      <w:pPr>
        <w:pStyle w:val="a5"/>
        <w:numPr>
          <w:ilvl w:val="0"/>
          <w:numId w:val="4"/>
        </w:numPr>
        <w:spacing w:line="360" w:lineRule="auto"/>
        <w:ind w:firstLineChars="0"/>
      </w:pPr>
      <w:r>
        <w:rPr>
          <w:rFonts w:hint="eastAsia"/>
        </w:rPr>
        <w:t>投资或从事甲方业务之外的竞争业务，或成立从事竞争业务的组织；</w:t>
      </w:r>
    </w:p>
    <w:p w:rsidR="00F65D41" w:rsidRDefault="00F65D41" w:rsidP="004A43F7">
      <w:pPr>
        <w:pStyle w:val="a5"/>
        <w:numPr>
          <w:ilvl w:val="0"/>
          <w:numId w:val="4"/>
        </w:numPr>
        <w:spacing w:line="360" w:lineRule="auto"/>
        <w:ind w:firstLineChars="0"/>
      </w:pPr>
      <w:r>
        <w:rPr>
          <w:rFonts w:hint="eastAsia"/>
        </w:rPr>
        <w:t>在竞争对手任职或向竞争对手提供任何服务或披露任何保密信息。</w:t>
      </w:r>
    </w:p>
    <w:p w:rsidR="00F65D41" w:rsidRDefault="00F65D41" w:rsidP="004A43F7">
      <w:pPr>
        <w:pStyle w:val="a5"/>
        <w:numPr>
          <w:ilvl w:val="0"/>
          <w:numId w:val="2"/>
        </w:numPr>
        <w:spacing w:line="360" w:lineRule="auto"/>
        <w:ind w:firstLineChars="0"/>
      </w:pPr>
      <w:r>
        <w:rPr>
          <w:rFonts w:hint="eastAsia"/>
        </w:rPr>
        <w:t>在期限内不直接或间接地劝说、引诱、鼓励或以其他方式促使甲方或其关联企业的：</w:t>
      </w:r>
    </w:p>
    <w:p w:rsidR="00F65D41" w:rsidRDefault="00F65D41" w:rsidP="004A43F7">
      <w:pPr>
        <w:pStyle w:val="a5"/>
        <w:numPr>
          <w:ilvl w:val="0"/>
          <w:numId w:val="5"/>
        </w:numPr>
        <w:spacing w:line="360" w:lineRule="auto"/>
        <w:ind w:firstLineChars="0"/>
      </w:pPr>
      <w:r>
        <w:rPr>
          <w:rFonts w:hint="eastAsia"/>
        </w:rPr>
        <w:t>任何管理人员或员工终止其与甲方或其关联企业的聘用关系；</w:t>
      </w:r>
    </w:p>
    <w:p w:rsidR="004A43F7" w:rsidRDefault="004A43F7" w:rsidP="004A43F7">
      <w:pPr>
        <w:spacing w:line="360" w:lineRule="auto"/>
      </w:pPr>
    </w:p>
    <w:p w:rsidR="004A43F7" w:rsidRDefault="004A43F7" w:rsidP="004A43F7">
      <w:pPr>
        <w:spacing w:line="360" w:lineRule="auto"/>
      </w:pPr>
    </w:p>
    <w:p w:rsidR="00C64ACF" w:rsidRDefault="00F65D41" w:rsidP="000C6557">
      <w:pPr>
        <w:pStyle w:val="a5"/>
        <w:numPr>
          <w:ilvl w:val="0"/>
          <w:numId w:val="5"/>
        </w:numPr>
        <w:spacing w:line="360" w:lineRule="auto"/>
        <w:ind w:firstLineChars="0"/>
      </w:pPr>
      <w:r>
        <w:rPr>
          <w:rFonts w:hint="eastAsia"/>
        </w:rPr>
        <w:lastRenderedPageBreak/>
        <w:t>任何客户</w:t>
      </w:r>
      <w:r w:rsidR="00C64ACF">
        <w:rPr>
          <w:rFonts w:hint="eastAsia"/>
        </w:rPr>
        <w:t>、供应商、被许可人、许可人或甲方或其关联企业有实际或潜在业务关系</w:t>
      </w:r>
    </w:p>
    <w:p w:rsidR="00F65D41" w:rsidRDefault="00F65D41" w:rsidP="000C6557">
      <w:pPr>
        <w:spacing w:line="360" w:lineRule="auto"/>
        <w:ind w:left="105"/>
      </w:pPr>
      <w:r>
        <w:rPr>
          <w:rFonts w:hint="eastAsia"/>
        </w:rPr>
        <w:t>的其他人或实体（包括任何潜在的客户、供应商或被许可人等）终止或以其他方式改变与甲方或其关联企业的业务关系。</w:t>
      </w:r>
    </w:p>
    <w:p w:rsidR="00F65D41" w:rsidRDefault="004A43F7" w:rsidP="000C6557">
      <w:pPr>
        <w:pStyle w:val="a5"/>
        <w:numPr>
          <w:ilvl w:val="0"/>
          <w:numId w:val="2"/>
        </w:numPr>
        <w:spacing w:line="360" w:lineRule="auto"/>
        <w:ind w:firstLineChars="0"/>
      </w:pPr>
      <w:r>
        <w:rPr>
          <w:rFonts w:hint="eastAsia"/>
        </w:rPr>
        <w:t>乙方承诺，其未签订过且不会签订任何与本协议条款相冲突的书面或口头协议。</w:t>
      </w:r>
    </w:p>
    <w:p w:rsidR="00C64ACF" w:rsidRDefault="004A43F7" w:rsidP="000C6557">
      <w:pPr>
        <w:pStyle w:val="a5"/>
        <w:numPr>
          <w:ilvl w:val="0"/>
          <w:numId w:val="2"/>
        </w:numPr>
        <w:spacing w:line="360" w:lineRule="auto"/>
        <w:ind w:firstLineChars="0"/>
      </w:pPr>
      <w:r>
        <w:rPr>
          <w:rFonts w:hint="eastAsia"/>
        </w:rPr>
        <w:t>乙方从甲方离</w:t>
      </w:r>
      <w:r w:rsidR="00C64ACF">
        <w:rPr>
          <w:rFonts w:hint="eastAsia"/>
        </w:rPr>
        <w:t>职时。应提前十五日与甲方确认其是否开始在离职后履行本协议义务，甲</w:t>
      </w:r>
    </w:p>
    <w:p w:rsidR="004A43F7" w:rsidRDefault="004A43F7" w:rsidP="000C6557">
      <w:pPr>
        <w:spacing w:line="360" w:lineRule="auto"/>
      </w:pPr>
      <w:r>
        <w:rPr>
          <w:rFonts w:hint="eastAsia"/>
        </w:rPr>
        <w:t>方根据乙方在劳动合同期间获取的甲方保密信息等情况确认乙方是否需要继续履行本协议义务，应发给乙方《竞业限制开始通知书》</w:t>
      </w:r>
      <w:r w:rsidR="000C6557">
        <w:rPr>
          <w:rFonts w:hint="eastAsia"/>
        </w:rPr>
        <w:t xml:space="preserve"> </w:t>
      </w:r>
      <w:r>
        <w:rPr>
          <w:rFonts w:hint="eastAsia"/>
        </w:rPr>
        <w:t>，乙方</w:t>
      </w:r>
      <w:proofErr w:type="gramStart"/>
      <w:r>
        <w:rPr>
          <w:rFonts w:hint="eastAsia"/>
        </w:rPr>
        <w:t>离职后竞业</w:t>
      </w:r>
      <w:proofErr w:type="gramEnd"/>
      <w:r>
        <w:rPr>
          <w:rFonts w:hint="eastAsia"/>
        </w:rPr>
        <w:t>限制义务开始；甲方向乙方支付竞业限制补偿金。甲方如确认乙方无竞业限制必要，应发给《竞业限制终止通知书》</w:t>
      </w:r>
      <w:r w:rsidR="000C6557">
        <w:rPr>
          <w:rFonts w:hint="eastAsia"/>
        </w:rPr>
        <w:t xml:space="preserve"> </w:t>
      </w:r>
      <w:r>
        <w:rPr>
          <w:rFonts w:hint="eastAsia"/>
        </w:rPr>
        <w:t>，乙方无需承担</w:t>
      </w:r>
      <w:proofErr w:type="gramStart"/>
      <w:r>
        <w:rPr>
          <w:rFonts w:hint="eastAsia"/>
        </w:rPr>
        <w:t>离职后竞业</w:t>
      </w:r>
      <w:proofErr w:type="gramEnd"/>
      <w:r>
        <w:rPr>
          <w:rFonts w:hint="eastAsia"/>
        </w:rPr>
        <w:t>限制义务，甲方也不需要向乙方支付竞业限制补偿。未经甲方书面确认，乙方无权要求甲方支付竞业限制</w:t>
      </w:r>
      <w:r w:rsidR="00C64ACF">
        <w:rPr>
          <w:rFonts w:hint="eastAsia"/>
        </w:rPr>
        <w:t>补偿费；乙方拒绝领取竞业限制补偿的，</w:t>
      </w:r>
      <w:proofErr w:type="gramStart"/>
      <w:r w:rsidR="00C64ACF">
        <w:rPr>
          <w:rFonts w:hint="eastAsia"/>
        </w:rPr>
        <w:t>不</w:t>
      </w:r>
      <w:proofErr w:type="gramEnd"/>
      <w:r w:rsidR="00C64ACF">
        <w:rPr>
          <w:rFonts w:hint="eastAsia"/>
        </w:rPr>
        <w:t>免除其履行本协议义务。</w:t>
      </w:r>
    </w:p>
    <w:p w:rsidR="00C64ACF" w:rsidRDefault="00C64ACF" w:rsidP="000C6557">
      <w:pPr>
        <w:pStyle w:val="a5"/>
        <w:numPr>
          <w:ilvl w:val="0"/>
          <w:numId w:val="2"/>
        </w:numPr>
        <w:spacing w:line="360" w:lineRule="auto"/>
        <w:ind w:firstLineChars="0"/>
      </w:pPr>
      <w:r>
        <w:rPr>
          <w:rFonts w:hint="eastAsia"/>
        </w:rPr>
        <w:t>乙方同意，甲方在乙方履行竞业限制义务期间可以根据实际需要以提前一个月书面通知</w:t>
      </w:r>
    </w:p>
    <w:p w:rsidR="00C64ACF" w:rsidRDefault="00C64ACF" w:rsidP="000C6557">
      <w:pPr>
        <w:spacing w:line="360" w:lineRule="auto"/>
      </w:pPr>
      <w:r>
        <w:rPr>
          <w:rFonts w:hint="eastAsia"/>
        </w:rPr>
        <w:t>乙方的方式即行终止本协议。</w:t>
      </w:r>
    </w:p>
    <w:p w:rsidR="00B67EA0" w:rsidRDefault="00B67EA0" w:rsidP="000C6557">
      <w:pPr>
        <w:spacing w:line="360" w:lineRule="auto"/>
      </w:pPr>
      <w:r>
        <w:rPr>
          <w:rFonts w:hint="eastAsia"/>
        </w:rPr>
        <w:t>第三条</w:t>
      </w:r>
      <w:r>
        <w:rPr>
          <w:rFonts w:hint="eastAsia"/>
        </w:rPr>
        <w:t xml:space="preserve">  </w:t>
      </w:r>
      <w:r>
        <w:rPr>
          <w:rFonts w:hint="eastAsia"/>
        </w:rPr>
        <w:t>甲方义务</w:t>
      </w:r>
    </w:p>
    <w:p w:rsidR="00B67EA0" w:rsidRDefault="00B67EA0" w:rsidP="00B67EA0">
      <w:pPr>
        <w:pStyle w:val="a5"/>
        <w:numPr>
          <w:ilvl w:val="0"/>
          <w:numId w:val="6"/>
        </w:numPr>
        <w:spacing w:line="360" w:lineRule="auto"/>
        <w:ind w:firstLineChars="0"/>
      </w:pPr>
      <w:r>
        <w:rPr>
          <w:rFonts w:hint="eastAsia"/>
        </w:rPr>
        <w:t>经甲方确认，乙方在双方劳动合同解除或终止后应当履行本协议义务的，甲方应当自双</w:t>
      </w:r>
    </w:p>
    <w:p w:rsidR="00B67EA0" w:rsidRDefault="00B67EA0" w:rsidP="00B67EA0">
      <w:pPr>
        <w:spacing w:line="360" w:lineRule="auto"/>
      </w:pPr>
      <w:proofErr w:type="gramStart"/>
      <w:r>
        <w:rPr>
          <w:rFonts w:hint="eastAsia"/>
        </w:rPr>
        <w:t>方劳动</w:t>
      </w:r>
      <w:proofErr w:type="gramEnd"/>
      <w:r>
        <w:rPr>
          <w:rFonts w:hint="eastAsia"/>
        </w:rPr>
        <w:t>合同解除或终止后第三天起，按照竞业限制期限和本条第二款向乙方支付一定数额的竞业限制补偿费。</w:t>
      </w:r>
    </w:p>
    <w:p w:rsidR="00B67EA0" w:rsidRDefault="00B67EA0" w:rsidP="00B67EA0">
      <w:pPr>
        <w:pStyle w:val="a5"/>
        <w:numPr>
          <w:ilvl w:val="0"/>
          <w:numId w:val="6"/>
        </w:numPr>
        <w:spacing w:line="360" w:lineRule="auto"/>
        <w:ind w:firstLineChars="0"/>
      </w:pPr>
      <w:r>
        <w:rPr>
          <w:rFonts w:hint="eastAsia"/>
        </w:rPr>
        <w:t>乙方被新单位录用后应在一周内将新单位的名称及乙方的职位通知甲方、乙方应将自己</w:t>
      </w:r>
    </w:p>
    <w:p w:rsidR="00B67EA0" w:rsidRDefault="00B67EA0" w:rsidP="00B67EA0">
      <w:pPr>
        <w:spacing w:line="360" w:lineRule="auto"/>
      </w:pPr>
      <w:r>
        <w:rPr>
          <w:rFonts w:hint="eastAsia"/>
        </w:rPr>
        <w:t>负有竞业限制义务的情况告知其工作单位。乙方有义务在甲方要求时，及时向甲方提交下列相关任职证明材料，离职后与新单位签订的劳动合同、新单位为乙方缴纳社会保险的证明等材料。若乙方不能按甲方要求同时提交以上证明材料，则视为乙方违反竞业限制协议，甲方即有权追究乙方的违约责任。</w:t>
      </w:r>
    </w:p>
    <w:p w:rsidR="00595265" w:rsidRDefault="00B67EA0" w:rsidP="00595265">
      <w:pPr>
        <w:pStyle w:val="a5"/>
        <w:numPr>
          <w:ilvl w:val="0"/>
          <w:numId w:val="6"/>
        </w:numPr>
        <w:spacing w:line="360" w:lineRule="auto"/>
        <w:ind w:firstLineChars="0"/>
      </w:pPr>
      <w:r>
        <w:rPr>
          <w:rFonts w:hint="eastAsia"/>
        </w:rPr>
        <w:t>甲方每月向乙方支付的竞业限制补偿费金额为乙方离开甲方公司前一</w:t>
      </w:r>
      <w:r w:rsidR="00595265">
        <w:rPr>
          <w:rFonts w:hint="eastAsia"/>
        </w:rPr>
        <w:t>年月平均工资的</w:t>
      </w:r>
    </w:p>
    <w:p w:rsidR="00595265" w:rsidRDefault="00595265" w:rsidP="00595265">
      <w:pPr>
        <w:spacing w:line="360" w:lineRule="auto"/>
      </w:pPr>
      <w:r>
        <w:rPr>
          <w:rFonts w:hint="eastAsia"/>
        </w:rPr>
        <w:t>二分之一，不满一年的按月平均工资摊算，甲方按季度通过银行转账的方式将该费用支付至乙方银行卡上。如乙方拒绝领取，甲方可以将补偿费向有关方面提存。</w:t>
      </w:r>
    </w:p>
    <w:p w:rsidR="00595265" w:rsidRDefault="00595265" w:rsidP="00595265">
      <w:pPr>
        <w:spacing w:line="360" w:lineRule="auto"/>
      </w:pPr>
      <w:r>
        <w:rPr>
          <w:rFonts w:hint="eastAsia"/>
        </w:rPr>
        <w:t>第四条</w:t>
      </w:r>
      <w:r>
        <w:rPr>
          <w:rFonts w:hint="eastAsia"/>
        </w:rPr>
        <w:t xml:space="preserve">  </w:t>
      </w:r>
      <w:r>
        <w:rPr>
          <w:rFonts w:hint="eastAsia"/>
        </w:rPr>
        <w:t>执行</w:t>
      </w:r>
    </w:p>
    <w:p w:rsidR="00595265" w:rsidRDefault="00595265" w:rsidP="00595265">
      <w:pPr>
        <w:spacing w:line="360" w:lineRule="auto"/>
      </w:pPr>
      <w:r>
        <w:rPr>
          <w:rFonts w:hint="eastAsia"/>
        </w:rPr>
        <w:t>双方同意在法律允许的范围内最大限度地执行本协议，本协议任何部分的无效、非法或不可执行均不影响或削弱本协议其余部分的有效、合法与可执行性。</w:t>
      </w:r>
    </w:p>
    <w:p w:rsidR="00595265" w:rsidRDefault="00595265" w:rsidP="00595265">
      <w:pPr>
        <w:spacing w:line="360" w:lineRule="auto"/>
      </w:pPr>
      <w:r>
        <w:rPr>
          <w:rFonts w:hint="eastAsia"/>
        </w:rPr>
        <w:t>第五条</w:t>
      </w:r>
      <w:r>
        <w:rPr>
          <w:rFonts w:hint="eastAsia"/>
        </w:rPr>
        <w:t xml:space="preserve">  </w:t>
      </w:r>
      <w:r>
        <w:rPr>
          <w:rFonts w:hint="eastAsia"/>
        </w:rPr>
        <w:t>公平承诺</w:t>
      </w:r>
    </w:p>
    <w:p w:rsidR="00595265" w:rsidRDefault="002712B3" w:rsidP="00595265">
      <w:pPr>
        <w:spacing w:line="360" w:lineRule="auto"/>
      </w:pPr>
      <w:r>
        <w:rPr>
          <w:rFonts w:hint="eastAsia"/>
        </w:rPr>
        <w:t>双方同意，本协议第二、三、条中所作约定的范围和性质是公平合理的，在此约定的时间、</w:t>
      </w:r>
      <w:r>
        <w:rPr>
          <w:rFonts w:hint="eastAsia"/>
        </w:rPr>
        <w:lastRenderedPageBreak/>
        <w:t>地理区域和范围是为保护甲方和其关联其企业充分使用其商誉开展经营所必需的。</w:t>
      </w:r>
    </w:p>
    <w:p w:rsidR="002712B3" w:rsidRDefault="002712B3" w:rsidP="00595265">
      <w:pPr>
        <w:spacing w:line="360" w:lineRule="auto"/>
      </w:pPr>
      <w:r>
        <w:rPr>
          <w:rFonts w:hint="eastAsia"/>
        </w:rPr>
        <w:t>第六条</w:t>
      </w:r>
      <w:r>
        <w:rPr>
          <w:rFonts w:hint="eastAsia"/>
        </w:rPr>
        <w:t xml:space="preserve">  </w:t>
      </w:r>
      <w:r>
        <w:rPr>
          <w:rFonts w:hint="eastAsia"/>
        </w:rPr>
        <w:t>违约责任</w:t>
      </w:r>
    </w:p>
    <w:p w:rsidR="002712B3" w:rsidRDefault="002712B3" w:rsidP="00595265">
      <w:pPr>
        <w:spacing w:line="360" w:lineRule="auto"/>
      </w:pPr>
      <w:r>
        <w:rPr>
          <w:rFonts w:hint="eastAsia"/>
        </w:rPr>
        <w:t>乙方承认，其违反本协议将给甲方和</w:t>
      </w:r>
      <w:r>
        <w:rPr>
          <w:rFonts w:hint="eastAsia"/>
        </w:rPr>
        <w:t>/</w:t>
      </w:r>
      <w:r>
        <w:rPr>
          <w:rFonts w:hint="eastAsia"/>
        </w:rPr>
        <w:t>或其关联企业造成无法弥补的损害，并且通过任何诉讼获得的金钱赔偿都不足以充分补偿该等损害。乙方同意，若其不履行规定的义务，应该承担违约责任，一次性向企业支付违约金，金额为员工离开企业单位前一年的工资收入的</w:t>
      </w:r>
      <w:r>
        <w:rPr>
          <w:rFonts w:hint="eastAsia"/>
        </w:rPr>
        <w:t>50</w:t>
      </w:r>
      <w:r>
        <w:rPr>
          <w:rFonts w:hint="eastAsia"/>
        </w:rPr>
        <w:t>倍。同时，员工因违约行为所获得的收益应当归还企业。</w:t>
      </w:r>
    </w:p>
    <w:p w:rsidR="002712B3" w:rsidRDefault="002712B3" w:rsidP="00595265">
      <w:pPr>
        <w:spacing w:line="360" w:lineRule="auto"/>
      </w:pPr>
      <w:r>
        <w:rPr>
          <w:rFonts w:hint="eastAsia"/>
        </w:rPr>
        <w:t>第七条</w:t>
      </w:r>
      <w:r>
        <w:rPr>
          <w:rFonts w:hint="eastAsia"/>
        </w:rPr>
        <w:t xml:space="preserve">  </w:t>
      </w:r>
      <w:r>
        <w:rPr>
          <w:rFonts w:hint="eastAsia"/>
        </w:rPr>
        <w:t>法律适用于争议解决</w:t>
      </w:r>
    </w:p>
    <w:p w:rsidR="002712B3" w:rsidRDefault="000B141B" w:rsidP="000B141B">
      <w:pPr>
        <w:pStyle w:val="a5"/>
        <w:numPr>
          <w:ilvl w:val="0"/>
          <w:numId w:val="7"/>
        </w:numPr>
        <w:spacing w:line="360" w:lineRule="auto"/>
        <w:ind w:firstLineChars="0"/>
      </w:pPr>
      <w:r>
        <w:rPr>
          <w:rFonts w:hint="eastAsia"/>
        </w:rPr>
        <w:t>本协议受中华人民共和国法律管辖，并应根据其进行解释。</w:t>
      </w:r>
    </w:p>
    <w:p w:rsidR="000B141B" w:rsidRDefault="000B141B" w:rsidP="000B141B">
      <w:pPr>
        <w:pStyle w:val="a5"/>
        <w:numPr>
          <w:ilvl w:val="0"/>
          <w:numId w:val="7"/>
        </w:numPr>
        <w:spacing w:line="360" w:lineRule="auto"/>
        <w:ind w:firstLineChars="0"/>
      </w:pPr>
      <w:r>
        <w:rPr>
          <w:rFonts w:hint="eastAsia"/>
        </w:rPr>
        <w:t>双方应努力通过友好协商解决由本协议产生的或与本人有关的所有争议。如协商未果，</w:t>
      </w:r>
    </w:p>
    <w:p w:rsidR="000B141B" w:rsidRPr="002712B3" w:rsidRDefault="000B141B" w:rsidP="000B141B">
      <w:pPr>
        <w:spacing w:line="360" w:lineRule="auto"/>
      </w:pPr>
      <w:r>
        <w:rPr>
          <w:rFonts w:hint="eastAsia"/>
        </w:rPr>
        <w:t>甲乙双方同意，选择甲方所在地、符合级别管辖规定的人民法院作为第一审管辖法院。</w:t>
      </w:r>
    </w:p>
    <w:p w:rsidR="000B141B" w:rsidRDefault="000B141B" w:rsidP="000B141B">
      <w:pPr>
        <w:spacing w:line="360" w:lineRule="auto"/>
      </w:pPr>
      <w:r>
        <w:rPr>
          <w:rFonts w:hint="eastAsia"/>
        </w:rPr>
        <w:t>第八条</w:t>
      </w:r>
      <w:r>
        <w:rPr>
          <w:rFonts w:hint="eastAsia"/>
        </w:rPr>
        <w:t xml:space="preserve">  </w:t>
      </w:r>
      <w:r>
        <w:rPr>
          <w:rFonts w:hint="eastAsia"/>
        </w:rPr>
        <w:t>协议的修改与转让</w:t>
      </w:r>
    </w:p>
    <w:p w:rsidR="000B141B" w:rsidRDefault="000B141B" w:rsidP="000B141B">
      <w:pPr>
        <w:pStyle w:val="a5"/>
        <w:numPr>
          <w:ilvl w:val="0"/>
          <w:numId w:val="8"/>
        </w:numPr>
        <w:spacing w:line="360" w:lineRule="auto"/>
        <w:ind w:firstLineChars="0"/>
      </w:pPr>
      <w:r>
        <w:rPr>
          <w:rFonts w:hint="eastAsia"/>
        </w:rPr>
        <w:t>本协议自双方签章之日起生效。非双方书面同意，本协议不得被修改、补充或变更。</w:t>
      </w:r>
    </w:p>
    <w:p w:rsidR="000B141B" w:rsidRDefault="000B141B" w:rsidP="000B141B">
      <w:pPr>
        <w:pStyle w:val="a5"/>
        <w:numPr>
          <w:ilvl w:val="0"/>
          <w:numId w:val="8"/>
        </w:numPr>
        <w:spacing w:line="360" w:lineRule="auto"/>
        <w:ind w:firstLineChars="0"/>
      </w:pPr>
      <w:r>
        <w:rPr>
          <w:rFonts w:hint="eastAsia"/>
        </w:rPr>
        <w:t>乙方不得转让本协议或由本协议产生的任何义务或权益。</w:t>
      </w:r>
    </w:p>
    <w:p w:rsidR="000B141B" w:rsidRDefault="000B141B" w:rsidP="000B141B">
      <w:pPr>
        <w:pStyle w:val="a5"/>
        <w:numPr>
          <w:ilvl w:val="0"/>
          <w:numId w:val="8"/>
        </w:numPr>
        <w:spacing w:line="360" w:lineRule="auto"/>
        <w:ind w:firstLineChars="0"/>
      </w:pPr>
      <w:r>
        <w:rPr>
          <w:rFonts w:hint="eastAsia"/>
        </w:rPr>
        <w:t>双方确认，已经仔细审阅过本协议的内容，并完全了解协议各条款的法律含义。</w:t>
      </w:r>
    </w:p>
    <w:p w:rsidR="000B141B" w:rsidRDefault="000B141B" w:rsidP="000B141B">
      <w:pPr>
        <w:spacing w:line="360" w:lineRule="auto"/>
      </w:pPr>
      <w:r>
        <w:rPr>
          <w:rFonts w:hint="eastAsia"/>
        </w:rPr>
        <w:t>第九条</w:t>
      </w:r>
      <w:r>
        <w:rPr>
          <w:rFonts w:hint="eastAsia"/>
        </w:rPr>
        <w:t xml:space="preserve">  </w:t>
      </w:r>
      <w:r>
        <w:rPr>
          <w:rFonts w:hint="eastAsia"/>
        </w:rPr>
        <w:t>文本</w:t>
      </w:r>
    </w:p>
    <w:p w:rsidR="000B141B" w:rsidRDefault="000B141B" w:rsidP="000B141B">
      <w:pPr>
        <w:spacing w:line="360" w:lineRule="auto"/>
      </w:pPr>
      <w:r>
        <w:rPr>
          <w:rFonts w:hint="eastAsia"/>
        </w:rPr>
        <w:t>本协议一式两份，协议双方各执一份，具有同等效力。</w:t>
      </w:r>
    </w:p>
    <w:p w:rsidR="000B141B" w:rsidRDefault="000B141B" w:rsidP="000B141B">
      <w:pPr>
        <w:spacing w:line="360" w:lineRule="auto"/>
      </w:pPr>
      <w:r>
        <w:rPr>
          <w:rFonts w:hint="eastAsia"/>
        </w:rPr>
        <w:t>第十条</w:t>
      </w:r>
      <w:r>
        <w:rPr>
          <w:rFonts w:hint="eastAsia"/>
        </w:rPr>
        <w:t xml:space="preserve">  </w:t>
      </w:r>
      <w:r>
        <w:rPr>
          <w:rFonts w:hint="eastAsia"/>
        </w:rPr>
        <w:t>其它</w:t>
      </w:r>
    </w:p>
    <w:p w:rsidR="000B141B" w:rsidRDefault="000B141B" w:rsidP="000B141B">
      <w:pPr>
        <w:spacing w:line="360" w:lineRule="auto"/>
      </w:pPr>
      <w:r>
        <w:rPr>
          <w:rFonts w:hint="eastAsia"/>
        </w:rPr>
        <w:t>乙方的通讯地址如下，该地址为乙方的唯一永久可以直接联系到乙方的地址，遇乙方地址发生变化，乙方应书面通知甲方。</w:t>
      </w:r>
    </w:p>
    <w:p w:rsidR="000B141B" w:rsidRPr="008335F7" w:rsidRDefault="000B141B" w:rsidP="000B141B">
      <w:pPr>
        <w:spacing w:line="360" w:lineRule="auto"/>
        <w:rPr>
          <w:u w:val="single"/>
        </w:rPr>
      </w:pPr>
      <w:r>
        <w:rPr>
          <w:rFonts w:hint="eastAsia"/>
        </w:rPr>
        <w:t>乙方地址：</w:t>
      </w:r>
      <w:r w:rsidR="008335F7">
        <w:rPr>
          <w:rFonts w:hint="eastAsia"/>
          <w:u w:val="single"/>
        </w:rPr>
        <w:t xml:space="preserve">                                                                       </w:t>
      </w:r>
    </w:p>
    <w:p w:rsidR="005E3762" w:rsidRDefault="005E3762" w:rsidP="000B141B">
      <w:pPr>
        <w:spacing w:line="360" w:lineRule="auto"/>
      </w:pPr>
    </w:p>
    <w:p w:rsidR="000B141B" w:rsidRPr="008335F7" w:rsidRDefault="000B141B" w:rsidP="000B141B">
      <w:pPr>
        <w:spacing w:line="360" w:lineRule="auto"/>
      </w:pPr>
    </w:p>
    <w:p w:rsidR="000B141B" w:rsidRDefault="000B141B" w:rsidP="000B141B">
      <w:pPr>
        <w:spacing w:line="360" w:lineRule="auto"/>
      </w:pPr>
      <w:r>
        <w:rPr>
          <w:rFonts w:hint="eastAsia"/>
        </w:rPr>
        <w:t>甲方（盖章）</w:t>
      </w:r>
      <w:r w:rsidR="00D6484B">
        <w:rPr>
          <w:rFonts w:hint="eastAsia"/>
        </w:rPr>
        <w:t>：</w:t>
      </w:r>
      <w:r w:rsidR="00D6484B">
        <w:rPr>
          <w:rFonts w:hint="eastAsia"/>
        </w:rPr>
        <w:t xml:space="preserve">    </w:t>
      </w:r>
      <w:r>
        <w:rPr>
          <w:rFonts w:hint="eastAsia"/>
        </w:rPr>
        <w:t xml:space="preserve"> </w:t>
      </w:r>
      <w:r w:rsidR="00D6484B">
        <w:rPr>
          <w:rFonts w:hint="eastAsia"/>
        </w:rPr>
        <w:t xml:space="preserve">                          </w:t>
      </w:r>
      <w:r>
        <w:rPr>
          <w:rFonts w:hint="eastAsia"/>
        </w:rPr>
        <w:t xml:space="preserve"> </w:t>
      </w:r>
      <w:r w:rsidR="005E3762">
        <w:rPr>
          <w:rFonts w:hint="eastAsia"/>
        </w:rPr>
        <w:t xml:space="preserve">  </w:t>
      </w:r>
      <w:r>
        <w:rPr>
          <w:rFonts w:hint="eastAsia"/>
        </w:rPr>
        <w:t>乙方（签字）：</w:t>
      </w:r>
    </w:p>
    <w:p w:rsidR="0082475E" w:rsidRDefault="0082475E" w:rsidP="000B141B">
      <w:pPr>
        <w:spacing w:line="360" w:lineRule="auto"/>
      </w:pPr>
    </w:p>
    <w:p w:rsidR="000B141B" w:rsidRPr="0082475E" w:rsidRDefault="0082475E" w:rsidP="000B141B">
      <w:pPr>
        <w:spacing w:line="360" w:lineRule="auto"/>
      </w:pPr>
      <w:r>
        <w:rPr>
          <w:rFonts w:hint="eastAsia"/>
        </w:rPr>
        <w:t>日期：</w:t>
      </w:r>
      <w:r w:rsidR="000B141B">
        <w:rPr>
          <w:rFonts w:hint="eastAsia"/>
          <w:u w:val="single"/>
        </w:rPr>
        <w:t xml:space="preserve"> </w:t>
      </w:r>
      <w:r w:rsidR="00FF57C9">
        <w:rPr>
          <w:u w:val="single"/>
        </w:rPr>
        <w:t xml:space="preserve">  </w:t>
      </w:r>
      <w:r w:rsidR="0013042A">
        <w:rPr>
          <w:u w:val="single"/>
        </w:rPr>
        <w:t xml:space="preserve">   </w:t>
      </w:r>
      <w:r w:rsidR="00FF57C9">
        <w:rPr>
          <w:u w:val="single"/>
        </w:rPr>
        <w:t xml:space="preserve"> </w:t>
      </w:r>
      <w:r w:rsidR="000B141B">
        <w:rPr>
          <w:rFonts w:hint="eastAsia"/>
          <w:u w:val="single"/>
        </w:rPr>
        <w:t xml:space="preserve"> </w:t>
      </w:r>
      <w:r w:rsidR="000B141B" w:rsidRPr="000B141B">
        <w:rPr>
          <w:rFonts w:hint="eastAsia"/>
        </w:rPr>
        <w:t>年</w:t>
      </w:r>
      <w:r w:rsidR="00D6484B">
        <w:rPr>
          <w:rFonts w:hint="eastAsia"/>
          <w:b/>
          <w:u w:val="single"/>
        </w:rPr>
        <w:t xml:space="preserve"> </w:t>
      </w:r>
      <w:r>
        <w:rPr>
          <w:rFonts w:hint="eastAsia"/>
          <w:b/>
          <w:u w:val="single"/>
        </w:rPr>
        <w:t xml:space="preserve"> </w:t>
      </w:r>
      <w:r w:rsidR="0013042A">
        <w:rPr>
          <w:b/>
          <w:u w:val="single"/>
        </w:rPr>
        <w:t xml:space="preserve">   </w:t>
      </w:r>
      <w:r>
        <w:rPr>
          <w:rFonts w:hint="eastAsia"/>
          <w:u w:val="single"/>
        </w:rPr>
        <w:t xml:space="preserve">  </w:t>
      </w:r>
      <w:r w:rsidR="00D6484B" w:rsidRPr="00D6484B">
        <w:rPr>
          <w:rFonts w:hint="eastAsia"/>
        </w:rPr>
        <w:t>月</w:t>
      </w:r>
      <w:r w:rsidR="00D6484B" w:rsidRPr="0082475E">
        <w:rPr>
          <w:rFonts w:hint="eastAsia"/>
          <w:u w:val="single"/>
        </w:rPr>
        <w:t xml:space="preserve"> </w:t>
      </w:r>
      <w:r w:rsidR="00FF57C9">
        <w:rPr>
          <w:u w:val="single"/>
        </w:rPr>
        <w:t xml:space="preserve"> </w:t>
      </w:r>
      <w:r w:rsidR="0013042A">
        <w:rPr>
          <w:u w:val="single"/>
        </w:rPr>
        <w:t xml:space="preserve">   </w:t>
      </w:r>
      <w:bookmarkStart w:id="0" w:name="_GoBack"/>
      <w:bookmarkEnd w:id="0"/>
      <w:r w:rsidR="00FF57C9">
        <w:rPr>
          <w:u w:val="single"/>
        </w:rPr>
        <w:t xml:space="preserve">  </w:t>
      </w:r>
      <w:r w:rsidR="00D6484B" w:rsidRPr="0082475E">
        <w:rPr>
          <w:rFonts w:hint="eastAsia"/>
          <w:u w:val="single"/>
        </w:rPr>
        <w:t xml:space="preserve"> </w:t>
      </w:r>
      <w:r w:rsidR="00D6484B" w:rsidRPr="00D6484B">
        <w:rPr>
          <w:rFonts w:hint="eastAsia"/>
        </w:rPr>
        <w:t>日</w:t>
      </w:r>
      <w:r w:rsidR="000B7C1D">
        <w:rPr>
          <w:rFonts w:hint="eastAsia"/>
        </w:rPr>
        <w:t xml:space="preserve">       </w:t>
      </w:r>
      <w:r w:rsidR="00D6484B">
        <w:rPr>
          <w:rFonts w:hint="eastAsia"/>
        </w:rPr>
        <w:t xml:space="preserve"> </w:t>
      </w:r>
      <w:r>
        <w:rPr>
          <w:rFonts w:hint="eastAsia"/>
        </w:rPr>
        <w:t xml:space="preserve"> </w:t>
      </w:r>
      <w:r>
        <w:rPr>
          <w:rFonts w:hint="eastAsia"/>
        </w:rPr>
        <w:t>日期：</w:t>
      </w:r>
      <w:r w:rsidR="005E3762">
        <w:rPr>
          <w:rFonts w:hint="eastAsia"/>
        </w:rPr>
        <w:t xml:space="preserve"> </w:t>
      </w:r>
      <w:r w:rsidR="00D6484B">
        <w:rPr>
          <w:rFonts w:hint="eastAsia"/>
          <w:u w:val="single"/>
        </w:rPr>
        <w:t xml:space="preserve">  </w:t>
      </w:r>
      <w:r w:rsidR="000B7C1D">
        <w:rPr>
          <w:u w:val="single"/>
        </w:rPr>
        <w:t xml:space="preserve"> </w:t>
      </w:r>
      <w:r w:rsidR="00D6484B">
        <w:rPr>
          <w:rFonts w:hint="eastAsia"/>
          <w:u w:val="single"/>
        </w:rPr>
        <w:t xml:space="preserve">    </w:t>
      </w:r>
      <w:r w:rsidR="00D6484B" w:rsidRPr="000B141B">
        <w:rPr>
          <w:rFonts w:hint="eastAsia"/>
        </w:rPr>
        <w:t>年</w:t>
      </w:r>
      <w:r w:rsidR="00D6484B">
        <w:rPr>
          <w:rFonts w:hint="eastAsia"/>
          <w:b/>
          <w:u w:val="single"/>
        </w:rPr>
        <w:t xml:space="preserve"> </w:t>
      </w:r>
      <w:r w:rsidR="000B7C1D">
        <w:rPr>
          <w:b/>
          <w:u w:val="single"/>
        </w:rPr>
        <w:t xml:space="preserve">  </w:t>
      </w:r>
      <w:r w:rsidR="00D6484B">
        <w:rPr>
          <w:rFonts w:hint="eastAsia"/>
          <w:u w:val="single"/>
        </w:rPr>
        <w:t xml:space="preserve">   </w:t>
      </w:r>
      <w:r w:rsidR="00D6484B" w:rsidRPr="00D6484B">
        <w:rPr>
          <w:rFonts w:hint="eastAsia"/>
        </w:rPr>
        <w:t>月</w:t>
      </w:r>
      <w:r w:rsidR="00D6484B" w:rsidRPr="0082475E">
        <w:rPr>
          <w:rFonts w:hint="eastAsia"/>
          <w:u w:val="single"/>
        </w:rPr>
        <w:t xml:space="preserve">   </w:t>
      </w:r>
      <w:r w:rsidR="000B7C1D">
        <w:rPr>
          <w:u w:val="single"/>
        </w:rPr>
        <w:t xml:space="preserve"> </w:t>
      </w:r>
      <w:r w:rsidR="00D6484B" w:rsidRPr="0082475E">
        <w:rPr>
          <w:rFonts w:hint="eastAsia"/>
          <w:u w:val="single"/>
        </w:rPr>
        <w:t xml:space="preserve">  </w:t>
      </w:r>
      <w:r w:rsidR="00D6484B" w:rsidRPr="00D6484B">
        <w:rPr>
          <w:rFonts w:hint="eastAsia"/>
        </w:rPr>
        <w:t>日</w:t>
      </w:r>
    </w:p>
    <w:sectPr w:rsidR="000B141B" w:rsidRPr="0082475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159" w:rsidRDefault="00EA4159" w:rsidP="00DB1A62">
      <w:r>
        <w:separator/>
      </w:r>
    </w:p>
  </w:endnote>
  <w:endnote w:type="continuationSeparator" w:id="0">
    <w:p w:rsidR="00EA4159" w:rsidRDefault="00EA4159" w:rsidP="00DB1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159" w:rsidRDefault="00EA4159" w:rsidP="00DB1A62">
      <w:r>
        <w:separator/>
      </w:r>
    </w:p>
  </w:footnote>
  <w:footnote w:type="continuationSeparator" w:id="0">
    <w:p w:rsidR="00EA4159" w:rsidRDefault="00EA4159" w:rsidP="00DB1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4FC" w:rsidRPr="004564FC" w:rsidRDefault="004564FC" w:rsidP="004564FC">
    <w:pPr>
      <w:pStyle w:val="a3"/>
      <w:jc w:val="both"/>
    </w:pPr>
    <w:r>
      <w:rPr>
        <w:rFonts w:hint="eastAsia"/>
      </w:rPr>
      <w:t xml:space="preserve">WNW3D               </w:t>
    </w:r>
    <w:r>
      <w:rPr>
        <w:rFonts w:hint="eastAsia"/>
      </w:rPr>
      <w:t>深圳市蜗牛</w:t>
    </w:r>
    <w:proofErr w:type="gramStart"/>
    <w:r>
      <w:rPr>
        <w:rFonts w:hint="eastAsia"/>
      </w:rPr>
      <w:t>窝</w:t>
    </w:r>
    <w:proofErr w:type="gramEnd"/>
    <w:r>
      <w:rPr>
        <w:rFonts w:hint="eastAsia"/>
      </w:rPr>
      <w:t>科技有限公司</w:t>
    </w:r>
    <w:r>
      <w:rPr>
        <w:rFonts w:hint="eastAsia"/>
      </w:rPr>
      <w:t xml:space="preserve">                      </w:t>
    </w:r>
    <w:r>
      <w:rPr>
        <w:rFonts w:hint="eastAsia"/>
      </w:rPr>
      <w:t>编号：</w:t>
    </w:r>
    <w:r>
      <w:rPr>
        <w:rFonts w:hint="eastAsia"/>
      </w:rPr>
      <w:t>HAD</w:t>
    </w:r>
    <w:r>
      <w:t>—</w:t>
    </w:r>
    <w:r>
      <w:rPr>
        <w:rFonts w:hint="eastAsia"/>
      </w:rPr>
      <w:t>001-A0-2014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344F"/>
    <w:multiLevelType w:val="hybridMultilevel"/>
    <w:tmpl w:val="2BC8E978"/>
    <w:lvl w:ilvl="0" w:tplc="A7D4077A">
      <w:start w:val="1"/>
      <w:numFmt w:val="japaneseCounting"/>
      <w:lvlText w:val="第%1条"/>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C4C22D9"/>
    <w:multiLevelType w:val="hybridMultilevel"/>
    <w:tmpl w:val="404C1CB2"/>
    <w:lvl w:ilvl="0" w:tplc="96CC9950">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38FC4FA5"/>
    <w:multiLevelType w:val="hybridMultilevel"/>
    <w:tmpl w:val="01F0B0BE"/>
    <w:lvl w:ilvl="0" w:tplc="6D06F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2520BC"/>
    <w:multiLevelType w:val="hybridMultilevel"/>
    <w:tmpl w:val="742AFBCA"/>
    <w:lvl w:ilvl="0" w:tplc="19285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B65BC5"/>
    <w:multiLevelType w:val="hybridMultilevel"/>
    <w:tmpl w:val="37401316"/>
    <w:lvl w:ilvl="0" w:tplc="ADE46F2A">
      <w:start w:val="1"/>
      <w:numFmt w:val="decimal"/>
      <w:lvlText w:val="（%1）"/>
      <w:lvlJc w:val="left"/>
      <w:pPr>
        <w:ind w:left="930" w:hanging="720"/>
      </w:pPr>
      <w:rPr>
        <w:rFonts w:hint="default"/>
        <w:lang w:val="en-US"/>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57866891"/>
    <w:multiLevelType w:val="hybridMultilevel"/>
    <w:tmpl w:val="079E973E"/>
    <w:lvl w:ilvl="0" w:tplc="18362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9471FC"/>
    <w:multiLevelType w:val="hybridMultilevel"/>
    <w:tmpl w:val="D66EF6AA"/>
    <w:lvl w:ilvl="0" w:tplc="F9A86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2A1E1E"/>
    <w:multiLevelType w:val="hybridMultilevel"/>
    <w:tmpl w:val="7A546B46"/>
    <w:lvl w:ilvl="0" w:tplc="E6001276">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 w:numId="2">
    <w:abstractNumId w:val="5"/>
  </w:num>
  <w:num w:numId="3">
    <w:abstractNumId w:val="4"/>
  </w:num>
  <w:num w:numId="4">
    <w:abstractNumId w:val="7"/>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8E"/>
    <w:rsid w:val="00015A06"/>
    <w:rsid w:val="000363C9"/>
    <w:rsid w:val="000724D5"/>
    <w:rsid w:val="000B141B"/>
    <w:rsid w:val="000B7C1D"/>
    <w:rsid w:val="000C6557"/>
    <w:rsid w:val="00112A20"/>
    <w:rsid w:val="0013042A"/>
    <w:rsid w:val="00143EE8"/>
    <w:rsid w:val="001541AE"/>
    <w:rsid w:val="001A5F68"/>
    <w:rsid w:val="001C7B44"/>
    <w:rsid w:val="001F660A"/>
    <w:rsid w:val="00204733"/>
    <w:rsid w:val="002712B3"/>
    <w:rsid w:val="003576E0"/>
    <w:rsid w:val="003D2520"/>
    <w:rsid w:val="003D7F36"/>
    <w:rsid w:val="003E0DCE"/>
    <w:rsid w:val="003F5076"/>
    <w:rsid w:val="0041112B"/>
    <w:rsid w:val="004564FC"/>
    <w:rsid w:val="00480C8C"/>
    <w:rsid w:val="004946CB"/>
    <w:rsid w:val="004967EA"/>
    <w:rsid w:val="00496AF2"/>
    <w:rsid w:val="004A43F7"/>
    <w:rsid w:val="004B7344"/>
    <w:rsid w:val="004C3238"/>
    <w:rsid w:val="004D778E"/>
    <w:rsid w:val="00595265"/>
    <w:rsid w:val="005E3762"/>
    <w:rsid w:val="006C518E"/>
    <w:rsid w:val="006F5C9A"/>
    <w:rsid w:val="00714C69"/>
    <w:rsid w:val="00766D0E"/>
    <w:rsid w:val="0082475E"/>
    <w:rsid w:val="008335F7"/>
    <w:rsid w:val="00837E77"/>
    <w:rsid w:val="008763E6"/>
    <w:rsid w:val="00884849"/>
    <w:rsid w:val="008F09C3"/>
    <w:rsid w:val="008F3C2E"/>
    <w:rsid w:val="008F612E"/>
    <w:rsid w:val="00905213"/>
    <w:rsid w:val="00913FAF"/>
    <w:rsid w:val="00B6297A"/>
    <w:rsid w:val="00B67EA0"/>
    <w:rsid w:val="00BB033B"/>
    <w:rsid w:val="00BF176A"/>
    <w:rsid w:val="00C64ACF"/>
    <w:rsid w:val="00C7768B"/>
    <w:rsid w:val="00D15956"/>
    <w:rsid w:val="00D641FD"/>
    <w:rsid w:val="00D6484B"/>
    <w:rsid w:val="00DA4B0C"/>
    <w:rsid w:val="00DB1A62"/>
    <w:rsid w:val="00DB5288"/>
    <w:rsid w:val="00EA4159"/>
    <w:rsid w:val="00EC365D"/>
    <w:rsid w:val="00F65D41"/>
    <w:rsid w:val="00FC2C81"/>
    <w:rsid w:val="00FF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618D3-D2E5-426C-BCEA-119AD65D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1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1A62"/>
    <w:rPr>
      <w:sz w:val="18"/>
      <w:szCs w:val="18"/>
    </w:rPr>
  </w:style>
  <w:style w:type="paragraph" w:styleId="a4">
    <w:name w:val="footer"/>
    <w:basedOn w:val="a"/>
    <w:link w:val="Char0"/>
    <w:uiPriority w:val="99"/>
    <w:unhideWhenUsed/>
    <w:rsid w:val="00DB1A62"/>
    <w:pPr>
      <w:tabs>
        <w:tab w:val="center" w:pos="4153"/>
        <w:tab w:val="right" w:pos="8306"/>
      </w:tabs>
      <w:snapToGrid w:val="0"/>
      <w:jc w:val="left"/>
    </w:pPr>
    <w:rPr>
      <w:sz w:val="18"/>
      <w:szCs w:val="18"/>
    </w:rPr>
  </w:style>
  <w:style w:type="character" w:customStyle="1" w:styleId="Char0">
    <w:name w:val="页脚 Char"/>
    <w:basedOn w:val="a0"/>
    <w:link w:val="a4"/>
    <w:uiPriority w:val="99"/>
    <w:rsid w:val="00DB1A62"/>
    <w:rPr>
      <w:sz w:val="18"/>
      <w:szCs w:val="18"/>
    </w:rPr>
  </w:style>
  <w:style w:type="paragraph" w:styleId="a5">
    <w:name w:val="List Paragraph"/>
    <w:basedOn w:val="a"/>
    <w:uiPriority w:val="34"/>
    <w:qFormat/>
    <w:rsid w:val="00480C8C"/>
    <w:pPr>
      <w:ind w:firstLineChars="200" w:firstLine="420"/>
    </w:pPr>
  </w:style>
  <w:style w:type="paragraph" w:styleId="a6">
    <w:name w:val="Balloon Text"/>
    <w:basedOn w:val="a"/>
    <w:link w:val="Char1"/>
    <w:uiPriority w:val="99"/>
    <w:semiHidden/>
    <w:unhideWhenUsed/>
    <w:rsid w:val="000B7C1D"/>
    <w:rPr>
      <w:sz w:val="18"/>
      <w:szCs w:val="18"/>
    </w:rPr>
  </w:style>
  <w:style w:type="character" w:customStyle="1" w:styleId="Char1">
    <w:name w:val="批注框文本 Char"/>
    <w:basedOn w:val="a0"/>
    <w:link w:val="a6"/>
    <w:uiPriority w:val="99"/>
    <w:semiHidden/>
    <w:rsid w:val="000B7C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赵蒙蒙</cp:lastModifiedBy>
  <cp:revision>33</cp:revision>
  <cp:lastPrinted>2015-11-09T02:49:00Z</cp:lastPrinted>
  <dcterms:created xsi:type="dcterms:W3CDTF">2014-08-05T06:31:00Z</dcterms:created>
  <dcterms:modified xsi:type="dcterms:W3CDTF">2016-03-09T03:36:00Z</dcterms:modified>
</cp:coreProperties>
</file>