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E60" w:rsidRPr="00335E60" w:rsidRDefault="00A55BE4" w:rsidP="00335E60">
      <w:pPr>
        <w:pStyle w:val="2"/>
      </w:pPr>
      <w:r>
        <w:rPr>
          <w:rFonts w:hint="eastAsia"/>
        </w:rPr>
        <w:t>概念</w:t>
      </w:r>
    </w:p>
    <w:p w:rsidR="00A55BE4" w:rsidRDefault="00A55BE4" w:rsidP="00A55BE4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快速区分</w:t>
      </w:r>
    </w:p>
    <w:p w:rsidR="0017778F" w:rsidRPr="00FE10A4" w:rsidRDefault="00335E60" w:rsidP="0017778F">
      <w:pPr>
        <w:rPr>
          <w:rFonts w:ascii="Tahoma" w:eastAsia="微软雅黑" w:hAnsi="Tahoma"/>
          <w:kern w:val="0"/>
          <w:sz w:val="22"/>
        </w:rPr>
      </w:pPr>
      <w:r w:rsidRPr="00096643">
        <w:rPr>
          <w:rFonts w:ascii="Tahoma" w:eastAsia="微软雅黑" w:hAnsi="Tahoma" w:hint="eastAsia"/>
          <w:b/>
          <w:bCs/>
          <w:kern w:val="0"/>
          <w:sz w:val="22"/>
        </w:rPr>
        <w:t>界面关键字</w:t>
      </w:r>
      <w:r w:rsidRPr="000835F0">
        <w:rPr>
          <w:rFonts w:ascii="Tahoma" w:eastAsia="微软雅黑" w:hAnsi="Tahoma" w:hint="eastAsia"/>
          <w:kern w:val="0"/>
          <w:sz w:val="22"/>
        </w:rPr>
        <w:t>：作用于所有界面</w:t>
      </w:r>
      <w:r w:rsidR="00096643">
        <w:rPr>
          <w:rFonts w:ascii="Tahoma" w:eastAsia="微软雅黑" w:hAnsi="Tahoma" w:hint="eastAsia"/>
          <w:kern w:val="0"/>
          <w:sz w:val="22"/>
        </w:rPr>
        <w:t>，下列装饰插件专用的关键字。</w:t>
      </w:r>
    </w:p>
    <w:p w:rsidR="0017778F" w:rsidRDefault="0017778F" w:rsidP="0017778F">
      <w:r>
        <w:object w:dxaOrig="11161" w:dyaOrig="3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16.4pt" o:ole="">
            <v:imagedata r:id="rId7" o:title=""/>
          </v:shape>
          <o:OLEObject Type="Embed" ProgID="Visio.Drawing.15" ShapeID="_x0000_i1025" DrawAspect="Content" ObjectID="_1648484556" r:id="rId8"/>
        </w:object>
      </w:r>
    </w:p>
    <w:p w:rsidR="00096643" w:rsidRDefault="00096643" w:rsidP="0017778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按钮</w:t>
      </w:r>
      <w:r w:rsidRPr="00096643">
        <w:rPr>
          <w:rFonts w:ascii="Tahoma" w:eastAsia="微软雅黑" w:hAnsi="Tahoma" w:hint="eastAsia"/>
          <w:b/>
          <w:bCs/>
          <w:kern w:val="0"/>
          <w:sz w:val="22"/>
        </w:rPr>
        <w:t>关键字</w:t>
      </w:r>
      <w:r w:rsidRPr="000835F0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只</w:t>
      </w:r>
      <w:r w:rsidRPr="000835F0">
        <w:rPr>
          <w:rFonts w:ascii="Tahoma" w:eastAsia="微软雅黑" w:hAnsi="Tahoma" w:hint="eastAsia"/>
          <w:kern w:val="0"/>
          <w:sz w:val="22"/>
        </w:rPr>
        <w:t>作用于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主菜单界面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6E40BE">
        <w:rPr>
          <w:rFonts w:ascii="Tahoma" w:eastAsia="微软雅黑" w:hAnsi="Tahoma" w:hint="eastAsia"/>
          <w:kern w:val="0"/>
          <w:sz w:val="22"/>
        </w:rPr>
        <w:t>，用于控制主菜单按钮的关键字。</w:t>
      </w:r>
    </w:p>
    <w:p w:rsidR="00096643" w:rsidRPr="00A55BE4" w:rsidRDefault="00B72698" w:rsidP="0017778F">
      <w:r>
        <w:object w:dxaOrig="12433" w:dyaOrig="4704">
          <v:shape id="_x0000_i1026" type="#_x0000_t75" style="width:415.2pt;height:157.2pt" o:ole="">
            <v:imagedata r:id="rId9" o:title=""/>
          </v:shape>
          <o:OLEObject Type="Embed" ProgID="Visio.Drawing.15" ShapeID="_x0000_i1026" DrawAspect="Content" ObjectID="_1648484557" r:id="rId10"/>
        </w:object>
      </w:r>
    </w:p>
    <w:p w:rsidR="00A55BE4" w:rsidRPr="00A55BE4" w:rsidRDefault="00A55BE4" w:rsidP="00A55BE4">
      <w:pPr>
        <w:widowControl/>
        <w:jc w:val="left"/>
      </w:pPr>
      <w:r>
        <w:br w:type="page"/>
      </w:r>
    </w:p>
    <w:p w:rsidR="005E6A19" w:rsidRPr="005E6A19" w:rsidRDefault="005E6A19" w:rsidP="005E6A19">
      <w:pPr>
        <w:pStyle w:val="2"/>
      </w:pPr>
      <w:r>
        <w:rPr>
          <w:rFonts w:hint="eastAsia"/>
        </w:rPr>
        <w:lastRenderedPageBreak/>
        <w:t>菜单</w:t>
      </w:r>
      <w:r w:rsidR="008832E4">
        <w:rPr>
          <w:rFonts w:hint="eastAsia"/>
        </w:rPr>
        <w:t>关键字</w:t>
      </w:r>
    </w:p>
    <w:p w:rsidR="008832E4" w:rsidRPr="008832E4" w:rsidRDefault="00C52918" w:rsidP="008832E4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界面</w:t>
      </w:r>
      <w:r w:rsidR="008832E4">
        <w:rPr>
          <w:rFonts w:hint="eastAsia"/>
          <w:sz w:val="28"/>
        </w:rPr>
        <w:t>关键字</w:t>
      </w:r>
    </w:p>
    <w:p w:rsidR="005E6A19" w:rsidRDefault="005E6A19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因为只有菜单相关插件才使用关键字概念，所以基本都称呼为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菜单关键字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5E6A19" w:rsidRDefault="008832E4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</w:t>
      </w:r>
      <w:r w:rsidR="00AD4D52">
        <w:rPr>
          <w:rFonts w:ascii="Tahoma" w:eastAsia="微软雅黑" w:hAnsi="Tahoma" w:hint="eastAsia"/>
          <w:kern w:val="0"/>
          <w:sz w:val="22"/>
        </w:rPr>
        <w:t>所有界面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AD4D52">
        <w:rPr>
          <w:rFonts w:ascii="Tahoma" w:eastAsia="微软雅黑" w:hAnsi="Tahoma" w:hint="eastAsia"/>
          <w:kern w:val="0"/>
          <w:sz w:val="22"/>
        </w:rPr>
        <w:t>界面</w:t>
      </w:r>
      <w:r>
        <w:rPr>
          <w:rFonts w:ascii="Tahoma" w:eastAsia="微软雅黑" w:hAnsi="Tahoma" w:hint="eastAsia"/>
          <w:kern w:val="0"/>
          <w:sz w:val="22"/>
        </w:rPr>
        <w:t>关键字：</w:t>
      </w:r>
      <w:r w:rsidR="00C52918">
        <w:rPr>
          <w:rFonts w:ascii="Tahoma" w:eastAsia="微软雅黑" w:hAnsi="Tahoma" w:hint="eastAsia"/>
          <w:kern w:val="0"/>
          <w:sz w:val="22"/>
        </w:rPr>
        <w:t>（界面的概念可以去看看</w:t>
      </w:r>
      <w:r w:rsidR="00C52918">
        <w:rPr>
          <w:rFonts w:ascii="Tahoma" w:eastAsia="微软雅黑" w:hAnsi="Tahoma"/>
          <w:kern w:val="0"/>
          <w:sz w:val="22"/>
        </w:rPr>
        <w:t>”</w:t>
      </w:r>
      <w:r w:rsidR="00C52918">
        <w:rPr>
          <w:rFonts w:ascii="Tahoma" w:eastAsia="微软雅黑" w:hAnsi="Tahoma" w:hint="eastAsia"/>
          <w:kern w:val="0"/>
          <w:sz w:val="22"/>
        </w:rPr>
        <w:t>界面</w:t>
      </w:r>
      <w:r w:rsidR="00C52918">
        <w:rPr>
          <w:rFonts w:ascii="Tahoma" w:eastAsia="微软雅黑" w:hAnsi="Tahoma"/>
          <w:kern w:val="0"/>
          <w:sz w:val="22"/>
        </w:rPr>
        <w:t>.docx”</w:t>
      </w:r>
      <w:r w:rsidR="00C52918"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10065" w:type="dxa"/>
        <w:tblInd w:w="-743" w:type="dxa"/>
        <w:tblLook w:val="04A0" w:firstRow="1" w:lastRow="0" w:firstColumn="1" w:lastColumn="0" w:noHBand="0" w:noVBand="1"/>
      </w:tblPr>
      <w:tblGrid>
        <w:gridCol w:w="690"/>
        <w:gridCol w:w="2855"/>
        <w:gridCol w:w="1945"/>
        <w:gridCol w:w="2591"/>
        <w:gridCol w:w="1984"/>
      </w:tblGrid>
      <w:tr w:rsidR="00BA4844" w:rsidTr="0001746F">
        <w:tc>
          <w:tcPr>
            <w:tcW w:w="690" w:type="dxa"/>
            <w:shd w:val="clear" w:color="auto" w:fill="D9D9D9" w:themeFill="background1" w:themeFillShade="D9"/>
            <w:vAlign w:val="center"/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2855" w:type="dxa"/>
            <w:shd w:val="clear" w:color="auto" w:fill="D9D9D9" w:themeFill="background1" w:themeFillShade="D9"/>
            <w:vAlign w:val="center"/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关键字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介绍</w:t>
            </w:r>
          </w:p>
        </w:tc>
        <w:tc>
          <w:tcPr>
            <w:tcW w:w="2591" w:type="dxa"/>
            <w:shd w:val="clear" w:color="auto" w:fill="D9D9D9" w:themeFill="background1" w:themeFillShade="D9"/>
            <w:vAlign w:val="center"/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控制插件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是否可被</w:t>
            </w:r>
            <w:r w:rsidR="00EC66C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背景、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魔法圈等插件装饰</w:t>
            </w:r>
          </w:p>
        </w:tc>
      </w:tr>
      <w:tr w:rsidR="00BA4844" w:rsidTr="0001746F">
        <w:tc>
          <w:tcPr>
            <w:tcW w:w="690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</w:t>
            </w:r>
          </w:p>
        </w:tc>
        <w:tc>
          <w:tcPr>
            <w:tcW w:w="285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Battle</w:t>
            </w:r>
          </w:p>
        </w:tc>
        <w:tc>
          <w:tcPr>
            <w:tcW w:w="194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战斗界面</w:t>
            </w:r>
          </w:p>
        </w:tc>
        <w:tc>
          <w:tcPr>
            <w:tcW w:w="2591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多层战斗背景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:rsidTr="0001746F">
        <w:tc>
          <w:tcPr>
            <w:tcW w:w="690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</w:t>
            </w:r>
          </w:p>
        </w:tc>
        <w:tc>
          <w:tcPr>
            <w:tcW w:w="285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Map</w:t>
            </w:r>
          </w:p>
        </w:tc>
        <w:tc>
          <w:tcPr>
            <w:tcW w:w="194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地图界面</w:t>
            </w:r>
          </w:p>
        </w:tc>
        <w:tc>
          <w:tcPr>
            <w:tcW w:w="2591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多层地图背景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:rsidTr="0001746F">
        <w:tc>
          <w:tcPr>
            <w:tcW w:w="690" w:type="dxa"/>
            <w:vMerge w:val="restart"/>
            <w:vAlign w:val="center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Scene_Menu</w:t>
            </w:r>
          </w:p>
        </w:tc>
        <w:tc>
          <w:tcPr>
            <w:tcW w:w="194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主菜单界面</w:t>
            </w:r>
          </w:p>
        </w:tc>
        <w:tc>
          <w:tcPr>
            <w:tcW w:w="2591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984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:rsidTr="0001746F">
        <w:tc>
          <w:tcPr>
            <w:tcW w:w="690" w:type="dxa"/>
            <w:vMerge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Scene_Item</w:t>
            </w:r>
          </w:p>
        </w:tc>
        <w:tc>
          <w:tcPr>
            <w:tcW w:w="1945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</w:t>
            </w:r>
            <w:r w:rsidR="00BA4844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界面</w:t>
            </w:r>
          </w:p>
        </w:tc>
        <w:tc>
          <w:tcPr>
            <w:tcW w:w="2591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1984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:rsidTr="0001746F">
        <w:tc>
          <w:tcPr>
            <w:tcW w:w="690" w:type="dxa"/>
            <w:vMerge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Scene_Skill</w:t>
            </w:r>
          </w:p>
        </w:tc>
        <w:tc>
          <w:tcPr>
            <w:tcW w:w="194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2591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1984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:rsidTr="0001746F">
        <w:tc>
          <w:tcPr>
            <w:tcW w:w="690" w:type="dxa"/>
            <w:vMerge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Scene_Equip</w:t>
            </w:r>
          </w:p>
        </w:tc>
        <w:tc>
          <w:tcPr>
            <w:tcW w:w="194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2591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1984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:rsidTr="0001746F">
        <w:tc>
          <w:tcPr>
            <w:tcW w:w="690" w:type="dxa"/>
            <w:vMerge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Scene_Status</w:t>
            </w:r>
          </w:p>
        </w:tc>
        <w:tc>
          <w:tcPr>
            <w:tcW w:w="194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2591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1984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:rsidTr="0001746F">
        <w:tc>
          <w:tcPr>
            <w:tcW w:w="690" w:type="dxa"/>
            <w:vMerge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Scene_Options</w:t>
            </w:r>
          </w:p>
        </w:tc>
        <w:tc>
          <w:tcPr>
            <w:tcW w:w="194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选项界面</w:t>
            </w:r>
          </w:p>
        </w:tc>
        <w:tc>
          <w:tcPr>
            <w:tcW w:w="2591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:rsidTr="0001746F">
        <w:tc>
          <w:tcPr>
            <w:tcW w:w="690" w:type="dxa"/>
            <w:vMerge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Load</w:t>
            </w:r>
          </w:p>
        </w:tc>
        <w:tc>
          <w:tcPr>
            <w:tcW w:w="194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读档界面</w:t>
            </w:r>
          </w:p>
        </w:tc>
        <w:tc>
          <w:tcPr>
            <w:tcW w:w="2591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984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:rsidTr="0001746F">
        <w:tc>
          <w:tcPr>
            <w:tcW w:w="690" w:type="dxa"/>
            <w:vMerge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Scene_Save</w:t>
            </w:r>
          </w:p>
        </w:tc>
        <w:tc>
          <w:tcPr>
            <w:tcW w:w="194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2591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984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:rsidTr="0001746F">
        <w:tc>
          <w:tcPr>
            <w:tcW w:w="690" w:type="dxa"/>
            <w:vMerge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Scene_GameEnd</w:t>
            </w:r>
          </w:p>
        </w:tc>
        <w:tc>
          <w:tcPr>
            <w:tcW w:w="194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游戏结束界面</w:t>
            </w:r>
          </w:p>
        </w:tc>
        <w:tc>
          <w:tcPr>
            <w:tcW w:w="2591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:rsidTr="0001746F">
        <w:tc>
          <w:tcPr>
            <w:tcW w:w="690" w:type="dxa"/>
            <w:vMerge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Scene_Shop</w:t>
            </w:r>
          </w:p>
        </w:tc>
        <w:tc>
          <w:tcPr>
            <w:tcW w:w="1945" w:type="dxa"/>
          </w:tcPr>
          <w:p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2591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1984" w:type="dxa"/>
          </w:tcPr>
          <w:p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:rsidTr="0001746F">
        <w:tc>
          <w:tcPr>
            <w:tcW w:w="690" w:type="dxa"/>
            <w:vMerge/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Scene_Title</w:t>
            </w:r>
          </w:p>
        </w:tc>
        <w:tc>
          <w:tcPr>
            <w:tcW w:w="1945" w:type="dxa"/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标题界面</w:t>
            </w:r>
          </w:p>
        </w:tc>
        <w:tc>
          <w:tcPr>
            <w:tcW w:w="2591" w:type="dxa"/>
          </w:tcPr>
          <w:p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标题窗口</w:t>
            </w:r>
          </w:p>
        </w:tc>
        <w:tc>
          <w:tcPr>
            <w:tcW w:w="1984" w:type="dxa"/>
          </w:tcPr>
          <w:p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多层标题背景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:rsidTr="0001746F">
        <w:tc>
          <w:tcPr>
            <w:tcW w:w="690" w:type="dxa"/>
            <w:vMerge/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Scene_Name</w:t>
            </w:r>
          </w:p>
        </w:tc>
        <w:tc>
          <w:tcPr>
            <w:tcW w:w="1945" w:type="dxa"/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输入名称界面</w:t>
            </w:r>
          </w:p>
        </w:tc>
        <w:tc>
          <w:tcPr>
            <w:tcW w:w="2591" w:type="dxa"/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:rsidTr="0001746F">
        <w:tc>
          <w:tcPr>
            <w:tcW w:w="690" w:type="dxa"/>
            <w:vMerge/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Scene_Debug</w:t>
            </w:r>
          </w:p>
        </w:tc>
        <w:tc>
          <w:tcPr>
            <w:tcW w:w="1945" w:type="dxa"/>
          </w:tcPr>
          <w:p w:rsidR="00BA4844" w:rsidRPr="0001746F" w:rsidRDefault="00833AE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测试查值</w:t>
            </w:r>
            <w:r w:rsidR="00BA4844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界面</w:t>
            </w:r>
          </w:p>
        </w:tc>
        <w:tc>
          <w:tcPr>
            <w:tcW w:w="2591" w:type="dxa"/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:rsidTr="0001746F">
        <w:tc>
          <w:tcPr>
            <w:tcW w:w="690" w:type="dxa"/>
            <w:vMerge/>
            <w:tcBorders>
              <w:bottom w:val="single" w:sz="4" w:space="0" w:color="auto"/>
            </w:tcBorders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Scene_Gameover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战斗失败界面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:rsidTr="0001746F">
        <w:tc>
          <w:tcPr>
            <w:tcW w:w="690" w:type="dxa"/>
            <w:shd w:val="clear" w:color="auto" w:fill="D9D9D9" w:themeFill="background1" w:themeFillShade="D9"/>
          </w:tcPr>
          <w:p w:rsidR="0001746F" w:rsidRPr="0001746F" w:rsidRDefault="0001746F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9375" w:type="dxa"/>
            <w:gridSpan w:val="4"/>
            <w:shd w:val="clear" w:color="auto" w:fill="D9D9D9" w:themeFill="background1" w:themeFillShade="D9"/>
          </w:tcPr>
          <w:p w:rsidR="0001746F" w:rsidRPr="0001746F" w:rsidRDefault="0001746F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</w:tr>
      <w:tr w:rsidR="0001746F" w:rsidTr="0001746F">
        <w:tc>
          <w:tcPr>
            <w:tcW w:w="690" w:type="dxa"/>
            <w:vMerge w:val="restart"/>
            <w:vAlign w:val="center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C67E47">
              <w:rPr>
                <w:rFonts w:ascii="Tahoma" w:eastAsia="微软雅黑" w:hAnsi="Tahoma"/>
                <w:kern w:val="0"/>
                <w:sz w:val="20"/>
                <w:szCs w:val="20"/>
              </w:rPr>
              <w:t>Scene_Party</w:t>
            </w:r>
          </w:p>
        </w:tc>
        <w:tc>
          <w:tcPr>
            <w:tcW w:w="1945" w:type="dxa"/>
          </w:tcPr>
          <w:p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M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og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主菜单队形</w:t>
            </w:r>
          </w:p>
        </w:tc>
        <w:tc>
          <w:tcPr>
            <w:tcW w:w="2591" w:type="dxa"/>
          </w:tcPr>
          <w:p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984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:rsidTr="0001746F">
        <w:tc>
          <w:tcPr>
            <w:tcW w:w="690" w:type="dxa"/>
            <w:vMerge/>
            <w:vAlign w:val="center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Scene_Picture_Gallery</w:t>
            </w:r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画廊界面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:rsidTr="0001746F">
        <w:tc>
          <w:tcPr>
            <w:tcW w:w="690" w:type="dxa"/>
            <w:vMerge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Scene_Music_Book</w:t>
            </w:r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音乐书界面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:rsidTr="0001746F">
        <w:tc>
          <w:tcPr>
            <w:tcW w:w="690" w:type="dxa"/>
            <w:vMerge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Scene_Fast_Travel</w:t>
            </w:r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世界地图界面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C67E47" w:rsidTr="0001746F">
        <w:tc>
          <w:tcPr>
            <w:tcW w:w="690" w:type="dxa"/>
            <w:vMerge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Scene_CharSelect</w:t>
            </w:r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:rsidTr="0001746F">
        <w:tc>
          <w:tcPr>
            <w:tcW w:w="690" w:type="dxa"/>
            <w:vMerge/>
          </w:tcPr>
          <w:p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/>
                <w:kern w:val="0"/>
                <w:sz w:val="20"/>
                <w:szCs w:val="20"/>
              </w:rPr>
              <w:t>Scene_Drill_SEm</w:t>
            </w:r>
          </w:p>
        </w:tc>
        <w:tc>
          <w:tcPr>
            <w:tcW w:w="1945" w:type="dxa"/>
          </w:tcPr>
          <w:p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自定义空面板</w:t>
            </w:r>
          </w:p>
        </w:tc>
        <w:tc>
          <w:tcPr>
            <w:tcW w:w="2591" w:type="dxa"/>
          </w:tcPr>
          <w:p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全自定义空面板</w:t>
            </w:r>
          </w:p>
        </w:tc>
        <w:tc>
          <w:tcPr>
            <w:tcW w:w="1984" w:type="dxa"/>
          </w:tcPr>
          <w:p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:rsidTr="0001746F">
        <w:tc>
          <w:tcPr>
            <w:tcW w:w="690" w:type="dxa"/>
            <w:vMerge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Scene_Drill_SSpA</w:t>
            </w:r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:rsidTr="0001746F">
        <w:tc>
          <w:tcPr>
            <w:tcW w:w="690" w:type="dxa"/>
            <w:vMerge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Scene_Drill_SSpB</w:t>
            </w:r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:rsidTr="0001746F">
        <w:tc>
          <w:tcPr>
            <w:tcW w:w="690" w:type="dxa"/>
            <w:vMerge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Scene_Drill_SSpC</w:t>
            </w:r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:rsidTr="0001746F">
        <w:tc>
          <w:tcPr>
            <w:tcW w:w="690" w:type="dxa"/>
            <w:vMerge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Scene_Drill_SSpD</w:t>
            </w:r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:rsidTr="0001746F">
        <w:tc>
          <w:tcPr>
            <w:tcW w:w="690" w:type="dxa"/>
            <w:vMerge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Scene_Drill_SSpE</w:t>
            </w:r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:rsidTr="0001746F">
        <w:tc>
          <w:tcPr>
            <w:tcW w:w="690" w:type="dxa"/>
            <w:vMerge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Scene_Drill_SSpF</w:t>
            </w:r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:rsidTr="0001746F">
        <w:tc>
          <w:tcPr>
            <w:tcW w:w="690" w:type="dxa"/>
            <w:vMerge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/>
                <w:kern w:val="0"/>
                <w:sz w:val="20"/>
                <w:szCs w:val="20"/>
              </w:rPr>
              <w:t>Scene_Drill_SLS</w:t>
            </w:r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:rsidTr="0001746F">
        <w:tc>
          <w:tcPr>
            <w:tcW w:w="690" w:type="dxa"/>
            <w:vMerge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Scene_Drill_SCr</w:t>
            </w:r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制作组界面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制作组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:rsidTr="0001746F">
        <w:tc>
          <w:tcPr>
            <w:tcW w:w="690" w:type="dxa"/>
            <w:vMerge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Scene_EnemyBook</w:t>
            </w:r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敌人图鉴界面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:rsidTr="0001746F">
        <w:tc>
          <w:tcPr>
            <w:tcW w:w="690" w:type="dxa"/>
            <w:vMerge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temBook</w:t>
            </w:r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道具图鉴界面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:rsidTr="0001746F">
        <w:tc>
          <w:tcPr>
            <w:tcW w:w="690" w:type="dxa"/>
            <w:vMerge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Scene_Lagomoro_Mission</w:t>
            </w:r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小优任务界面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:rsidTr="0001746F">
        <w:tc>
          <w:tcPr>
            <w:tcW w:w="690" w:type="dxa"/>
            <w:vMerge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Scene_Synthesis</w:t>
            </w:r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物品合成界面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物品合成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:rsidTr="0001746F">
        <w:tc>
          <w:tcPr>
            <w:tcW w:w="690" w:type="dxa"/>
            <w:vMerge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Scene_Quest</w:t>
            </w:r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任务界面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</w:tbl>
    <w:p w:rsidR="0001746F" w:rsidRDefault="0001746F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:rsidR="008832E4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 w:rsidR="009B70BD">
        <w:rPr>
          <w:rFonts w:ascii="Tahoma" w:eastAsia="微软雅黑" w:hAnsi="Tahoma" w:hint="eastAsia"/>
          <w:kern w:val="0"/>
          <w:sz w:val="22"/>
        </w:rPr>
        <w:t>除了上述关键字，还有：</w:t>
      </w:r>
      <w:r w:rsidR="009B70BD" w:rsidRPr="008832E4">
        <w:rPr>
          <w:rFonts w:ascii="Tahoma" w:eastAsia="微软雅黑" w:hAnsi="Tahoma"/>
          <w:kern w:val="0"/>
          <w:sz w:val="22"/>
        </w:rPr>
        <w:t>Scene</w:t>
      </w:r>
      <w:r w:rsidR="009B70BD">
        <w:rPr>
          <w:rFonts w:ascii="Tahoma" w:eastAsia="微软雅黑" w:hAnsi="Tahoma"/>
          <w:kern w:val="0"/>
          <w:sz w:val="22"/>
        </w:rPr>
        <w:t>_</w:t>
      </w:r>
      <w:r w:rsidR="009B70BD">
        <w:rPr>
          <w:rFonts w:ascii="Tahoma" w:eastAsia="微软雅黑" w:hAnsi="Tahoma" w:hint="eastAsia"/>
          <w:kern w:val="0"/>
          <w:sz w:val="22"/>
        </w:rPr>
        <w:t>Base</w:t>
      </w:r>
      <w:r w:rsidR="009B70BD">
        <w:rPr>
          <w:rFonts w:ascii="Tahoma" w:eastAsia="微软雅黑" w:hAnsi="Tahoma" w:hint="eastAsia"/>
          <w:kern w:val="0"/>
          <w:sz w:val="22"/>
        </w:rPr>
        <w:t>、</w:t>
      </w:r>
      <w:r w:rsidR="009B70BD" w:rsidRPr="009B70BD">
        <w:rPr>
          <w:rFonts w:ascii="Tahoma" w:eastAsia="微软雅黑" w:hAnsi="Tahoma"/>
          <w:kern w:val="0"/>
          <w:sz w:val="22"/>
        </w:rPr>
        <w:t>Scene_Boot</w:t>
      </w:r>
      <w:r w:rsidR="009B70BD">
        <w:rPr>
          <w:rFonts w:ascii="Tahoma" w:eastAsia="微软雅黑" w:hAnsi="Tahoma" w:hint="eastAsia"/>
          <w:kern w:val="0"/>
          <w:sz w:val="22"/>
        </w:rPr>
        <w:t>，</w:t>
      </w:r>
      <w:r w:rsidR="009B70BD" w:rsidRPr="009B70BD">
        <w:rPr>
          <w:rFonts w:ascii="Tahoma" w:eastAsia="微软雅黑" w:hAnsi="Tahoma"/>
          <w:kern w:val="0"/>
          <w:sz w:val="22"/>
        </w:rPr>
        <w:t>Scene_File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C52918">
        <w:rPr>
          <w:rFonts w:ascii="Tahoma" w:eastAsia="微软雅黑" w:hAnsi="Tahoma"/>
          <w:kern w:val="0"/>
          <w:sz w:val="22"/>
        </w:rPr>
        <w:t>Scene_Menu</w:t>
      </w:r>
      <w:r>
        <w:rPr>
          <w:rFonts w:ascii="Tahoma" w:eastAsia="微软雅黑" w:hAnsi="Tahoma" w:hint="eastAsia"/>
          <w:kern w:val="0"/>
          <w:sz w:val="22"/>
        </w:rPr>
        <w:t>Base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9B70BD">
        <w:rPr>
          <w:rFonts w:ascii="Tahoma" w:eastAsia="微软雅黑" w:hAnsi="Tahoma"/>
          <w:kern w:val="0"/>
          <w:sz w:val="22"/>
        </w:rPr>
        <w:t>Scene_ItemBase</w:t>
      </w:r>
      <w:r w:rsidR="009B70BD">
        <w:rPr>
          <w:rFonts w:ascii="Tahoma" w:eastAsia="微软雅黑" w:hAnsi="Tahoma" w:hint="eastAsia"/>
          <w:kern w:val="0"/>
          <w:sz w:val="22"/>
        </w:rPr>
        <w:t>这些属于脚本层面的特殊类，单独也不能被调用，这里只提及一下。</w:t>
      </w:r>
    </w:p>
    <w:p w:rsidR="00620272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2.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存档界面和读档界面是两个界面，但是由于功能和结构都一样，所以基本注意不到其区别，不过你可以把他们分别装饰。</w:t>
      </w:r>
    </w:p>
    <w:p w:rsidR="00620272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/>
          <w:kern w:val="0"/>
          <w:sz w:val="22"/>
        </w:rPr>
        <w:t>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战斗失败界面也属于菜单，因为</w:t>
      </w:r>
      <w:r w:rsidR="00833AE3">
        <w:rPr>
          <w:rFonts w:ascii="Tahoma" w:eastAsia="微软雅黑" w:hAnsi="Tahoma" w:hint="eastAsia"/>
          <w:kern w:val="0"/>
          <w:sz w:val="22"/>
        </w:rPr>
        <w:t>在</w:t>
      </w:r>
      <w:r>
        <w:rPr>
          <w:rFonts w:ascii="Tahoma" w:eastAsia="微软雅黑" w:hAnsi="Tahoma" w:hint="eastAsia"/>
          <w:kern w:val="0"/>
          <w:sz w:val="22"/>
        </w:rPr>
        <w:t>地图界面中</w:t>
      </w:r>
      <w:r w:rsidR="00833AE3">
        <w:rPr>
          <w:rFonts w:ascii="Tahoma" w:eastAsia="微软雅黑" w:hAnsi="Tahoma" w:hint="eastAsia"/>
          <w:kern w:val="0"/>
          <w:sz w:val="22"/>
        </w:rPr>
        <w:t>，如果</w:t>
      </w:r>
      <w:r>
        <w:rPr>
          <w:rFonts w:ascii="Tahoma" w:eastAsia="微软雅黑" w:hAnsi="Tahoma" w:hint="eastAsia"/>
          <w:kern w:val="0"/>
          <w:sz w:val="22"/>
        </w:rPr>
        <w:t>全部角色死亡，也会直接战斗失败</w:t>
      </w:r>
      <w:r w:rsidR="00833AE3">
        <w:rPr>
          <w:rFonts w:ascii="Tahoma" w:eastAsia="微软雅黑" w:hAnsi="Tahoma" w:hint="eastAsia"/>
          <w:kern w:val="0"/>
          <w:sz w:val="22"/>
        </w:rPr>
        <w:t>，进入游戏标题界面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833AE3" w:rsidRPr="00620272" w:rsidRDefault="00833AE3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/>
          <w:kern w:val="0"/>
          <w:sz w:val="22"/>
        </w:rPr>
        <w:t xml:space="preserve">. </w:t>
      </w:r>
      <w:r>
        <w:rPr>
          <w:rFonts w:ascii="Tahoma" w:eastAsia="微软雅黑" w:hAnsi="Tahoma" w:hint="eastAsia"/>
          <w:kern w:val="0"/>
          <w:sz w:val="22"/>
        </w:rPr>
        <w:t>输入名称界面，即：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事件指令</w:t>
      </w: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 w:hint="eastAsia"/>
          <w:kern w:val="0"/>
          <w:sz w:val="22"/>
        </w:rPr>
        <w:t>场景控制</w:t>
      </w:r>
      <w:r>
        <w:rPr>
          <w:rFonts w:ascii="Tahoma" w:eastAsia="微软雅黑" w:hAnsi="Tahoma"/>
          <w:kern w:val="0"/>
          <w:sz w:val="22"/>
        </w:rPr>
        <w:t>&gt;</w:t>
      </w:r>
      <w:r>
        <w:rPr>
          <w:rFonts w:ascii="Tahoma" w:eastAsia="微软雅黑" w:hAnsi="Tahoma" w:hint="eastAsia"/>
          <w:kern w:val="0"/>
          <w:sz w:val="22"/>
        </w:rPr>
        <w:t>名字输入处理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执行后，进入的界面。</w:t>
      </w:r>
    </w:p>
    <w:p w:rsidR="00620272" w:rsidRPr="00620272" w:rsidRDefault="00833AE3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5. </w:t>
      </w:r>
      <w:r>
        <w:rPr>
          <w:rFonts w:ascii="Tahoma" w:eastAsia="微软雅黑" w:hAnsi="Tahoma" w:hint="eastAsia"/>
          <w:kern w:val="0"/>
          <w:sz w:val="22"/>
        </w:rPr>
        <w:t>测试查值界面，即在测试游戏时，按</w:t>
      </w:r>
      <w:r>
        <w:rPr>
          <w:rFonts w:ascii="Tahoma" w:eastAsia="微软雅黑" w:hAnsi="Tahoma" w:hint="eastAsia"/>
          <w:kern w:val="0"/>
          <w:sz w:val="22"/>
        </w:rPr>
        <w:t>F</w:t>
      </w:r>
      <w:r>
        <w:rPr>
          <w:rFonts w:ascii="Tahoma" w:eastAsia="微软雅黑" w:hAnsi="Tahoma"/>
          <w:kern w:val="0"/>
          <w:sz w:val="22"/>
        </w:rPr>
        <w:t>9</w:t>
      </w:r>
      <w:r>
        <w:rPr>
          <w:rFonts w:ascii="Tahoma" w:eastAsia="微软雅黑" w:hAnsi="Tahoma" w:hint="eastAsia"/>
          <w:kern w:val="0"/>
          <w:sz w:val="22"/>
        </w:rPr>
        <w:t>进入的界面，可以查看变量的状态。</w:t>
      </w:r>
    </w:p>
    <w:p w:rsidR="003C3993" w:rsidRDefault="0001746F" w:rsidP="0001746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6</w:t>
      </w:r>
      <w:r w:rsidR="004F5937">
        <w:rPr>
          <w:rFonts w:ascii="Tahoma" w:eastAsia="微软雅黑" w:hAnsi="Tahoma"/>
          <w:kern w:val="0"/>
          <w:sz w:val="22"/>
        </w:rPr>
        <w:t>.</w:t>
      </w:r>
      <w:r w:rsidR="004F5937" w:rsidRPr="004F5937">
        <w:rPr>
          <w:rFonts w:ascii="Tahoma" w:eastAsia="微软雅黑" w:hAnsi="Tahoma" w:hint="eastAsia"/>
          <w:kern w:val="0"/>
          <w:sz w:val="22"/>
        </w:rPr>
        <w:t xml:space="preserve"> </w:t>
      </w:r>
      <w:r w:rsidR="009F3AA2">
        <w:rPr>
          <w:rFonts w:ascii="Tahoma" w:eastAsia="微软雅黑" w:hAnsi="Tahoma" w:hint="eastAsia"/>
          <w:kern w:val="0"/>
          <w:sz w:val="22"/>
        </w:rPr>
        <w:t>全自定义信息面板的介绍，可以去看看</w:t>
      </w:r>
      <w:r w:rsidR="009F3AA2" w:rsidRPr="009F3AA2">
        <w:rPr>
          <w:rFonts w:ascii="Tahoma" w:eastAsia="微软雅黑" w:hAnsi="Tahoma"/>
          <w:kern w:val="0"/>
          <w:sz w:val="22"/>
        </w:rPr>
        <w:t>"</w:t>
      </w:r>
      <w:r w:rsidR="009F3AA2" w:rsidRPr="009F3AA2">
        <w:rPr>
          <w:rFonts w:ascii="Tahoma" w:eastAsia="微软雅黑" w:hAnsi="Tahoma"/>
          <w:kern w:val="0"/>
          <w:sz w:val="22"/>
        </w:rPr>
        <w:t>关于全自定义信息面板</w:t>
      </w:r>
      <w:r w:rsidR="009F3AA2" w:rsidRPr="009F3AA2">
        <w:rPr>
          <w:rFonts w:ascii="Tahoma" w:eastAsia="微软雅黑" w:hAnsi="Tahoma"/>
          <w:kern w:val="0"/>
          <w:sz w:val="22"/>
        </w:rPr>
        <w:t>.docx"</w:t>
      </w:r>
      <w:r w:rsidR="009F3AA2">
        <w:rPr>
          <w:rFonts w:ascii="Tahoma" w:eastAsia="微软雅黑" w:hAnsi="Tahoma" w:hint="eastAsia"/>
          <w:kern w:val="0"/>
          <w:sz w:val="22"/>
        </w:rPr>
        <w:t>。</w:t>
      </w:r>
    </w:p>
    <w:p w:rsidR="00C965E1" w:rsidRPr="0076091E" w:rsidRDefault="00375B47" w:rsidP="0076091E">
      <w:pPr>
        <w:widowControl/>
        <w:jc w:val="left"/>
      </w:pPr>
      <w:r>
        <w:br w:type="page"/>
      </w:r>
    </w:p>
    <w:p w:rsidR="008832E4" w:rsidRDefault="008832E4" w:rsidP="008832E4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按钮关键字</w:t>
      </w:r>
    </w:p>
    <w:p w:rsidR="000D387D" w:rsidRPr="000D387D" w:rsidRDefault="000D387D" w:rsidP="005839DB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 w:rsidRPr="000D387D">
        <w:rPr>
          <w:rFonts w:ascii="Tahoma" w:eastAsia="微软雅黑" w:hAnsi="Tahoma" w:hint="eastAsia"/>
          <w:kern w:val="0"/>
          <w:sz w:val="22"/>
        </w:rPr>
        <w:t>主要控制按钮的插件如下：</w:t>
      </w:r>
    </w:p>
    <w:p w:rsidR="00315EE5" w:rsidRPr="00315EE5" w:rsidRDefault="00315EE5" w:rsidP="005839DB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315EE5">
        <w:rPr>
          <w:rFonts w:ascii="Tahoma" w:eastAsia="微软雅黑" w:hAnsi="Tahoma"/>
          <w:kern w:val="0"/>
          <w:sz w:val="22"/>
        </w:rPr>
        <w:t>MOG_SceneMenu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15EE5">
        <w:rPr>
          <w:rFonts w:ascii="Tahoma" w:eastAsia="微软雅黑" w:hAnsi="Tahoma" w:hint="eastAsia"/>
          <w:kern w:val="0"/>
          <w:sz w:val="22"/>
        </w:rPr>
        <w:t>面板</w:t>
      </w:r>
      <w:r w:rsidRPr="00315EE5">
        <w:rPr>
          <w:rFonts w:ascii="Tahoma" w:eastAsia="微软雅黑" w:hAnsi="Tahoma"/>
          <w:kern w:val="0"/>
          <w:sz w:val="22"/>
        </w:rPr>
        <w:t xml:space="preserve"> - </w:t>
      </w:r>
      <w:r w:rsidRPr="00315EE5">
        <w:rPr>
          <w:rFonts w:ascii="Tahoma" w:eastAsia="微软雅黑" w:hAnsi="Tahoma"/>
          <w:kern w:val="0"/>
          <w:sz w:val="22"/>
        </w:rPr>
        <w:t>全自定义主菜单</w:t>
      </w:r>
    </w:p>
    <w:p w:rsidR="00315EE5" w:rsidRPr="00315EE5" w:rsidRDefault="00315EE5" w:rsidP="005839DB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315EE5">
        <w:rPr>
          <w:rFonts w:ascii="Tahoma" w:eastAsia="微软雅黑" w:hAnsi="Tahoma"/>
          <w:kern w:val="0"/>
          <w:sz w:val="22"/>
        </w:rPr>
        <w:t>Drill_WindowMenuButton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15EE5">
        <w:rPr>
          <w:rFonts w:ascii="Tahoma" w:eastAsia="微软雅黑" w:hAnsi="Tahoma"/>
          <w:kern w:val="0"/>
          <w:sz w:val="22"/>
        </w:rPr>
        <w:t>控件</w:t>
      </w:r>
      <w:r w:rsidRPr="00315EE5">
        <w:rPr>
          <w:rFonts w:ascii="Tahoma" w:eastAsia="微软雅黑" w:hAnsi="Tahoma"/>
          <w:kern w:val="0"/>
          <w:sz w:val="22"/>
        </w:rPr>
        <w:t xml:space="preserve"> - </w:t>
      </w:r>
      <w:r w:rsidRPr="00315EE5">
        <w:rPr>
          <w:rFonts w:ascii="Tahoma" w:eastAsia="微软雅黑" w:hAnsi="Tahoma"/>
          <w:kern w:val="0"/>
          <w:sz w:val="22"/>
        </w:rPr>
        <w:t>按钮窗口管理器</w:t>
      </w:r>
    </w:p>
    <w:p w:rsidR="002B4D23" w:rsidRDefault="00C61D53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 w:rsidRPr="000D387D">
        <w:rPr>
          <w:rFonts w:ascii="Tahoma" w:eastAsia="微软雅黑" w:hAnsi="Tahoma" w:hint="eastAsia"/>
          <w:b/>
          <w:bCs/>
          <w:kern w:val="0"/>
          <w:sz w:val="22"/>
        </w:rPr>
        <w:t>注意，如果面板插件中，有</w:t>
      </w:r>
      <w:proofErr w:type="gramStart"/>
      <w:r w:rsidRPr="000D387D">
        <w:rPr>
          <w:rFonts w:ascii="Tahoma" w:eastAsia="微软雅黑" w:hAnsi="Tahoma"/>
          <w:b/>
          <w:bCs/>
          <w:kern w:val="0"/>
          <w:sz w:val="22"/>
        </w:rPr>
        <w:t>”</w:t>
      </w:r>
      <w:proofErr w:type="gramEnd"/>
      <w:r w:rsidRPr="000D387D">
        <w:rPr>
          <w:rFonts w:ascii="Tahoma" w:eastAsia="微软雅黑" w:hAnsi="Tahoma" w:hint="eastAsia"/>
          <w:b/>
          <w:bCs/>
          <w:kern w:val="0"/>
          <w:sz w:val="22"/>
        </w:rPr>
        <w:t>添加到主菜单</w:t>
      </w:r>
      <w:proofErr w:type="gramStart"/>
      <w:r w:rsidRPr="000D387D">
        <w:rPr>
          <w:rFonts w:ascii="Tahoma" w:eastAsia="微软雅黑" w:hAnsi="Tahoma"/>
          <w:b/>
          <w:bCs/>
          <w:kern w:val="0"/>
          <w:sz w:val="22"/>
        </w:rPr>
        <w:t>”</w:t>
      </w:r>
      <w:proofErr w:type="gramEnd"/>
      <w:r w:rsidRPr="000D387D">
        <w:rPr>
          <w:rFonts w:ascii="Tahoma" w:eastAsia="微软雅黑" w:hAnsi="Tahoma" w:hint="eastAsia"/>
          <w:b/>
          <w:bCs/>
          <w:kern w:val="0"/>
          <w:sz w:val="22"/>
        </w:rPr>
        <w:t>的功能，那么这个面板</w:t>
      </w:r>
      <w:r w:rsidR="008B13A1">
        <w:rPr>
          <w:rFonts w:ascii="Tahoma" w:eastAsia="微软雅黑" w:hAnsi="Tahoma" w:hint="eastAsia"/>
          <w:b/>
          <w:bCs/>
          <w:kern w:val="0"/>
          <w:sz w:val="22"/>
        </w:rPr>
        <w:t>的</w:t>
      </w:r>
      <w:r w:rsidRPr="000D387D">
        <w:rPr>
          <w:rFonts w:ascii="Tahoma" w:eastAsia="微软雅黑" w:hAnsi="Tahoma" w:hint="eastAsia"/>
          <w:b/>
          <w:bCs/>
          <w:kern w:val="0"/>
          <w:sz w:val="22"/>
        </w:rPr>
        <w:t>按钮才能有效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D213CF" w:rsidRPr="00D213CF" w:rsidRDefault="00D213CF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 wp14:anchorId="06A7958F" wp14:editId="47FDD87A">
            <wp:extent cx="2468880" cy="798755"/>
            <wp:effectExtent l="0" t="0" r="762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7967" cy="8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6B4968E2" wp14:editId="7341F553">
            <wp:extent cx="2522439" cy="7468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53" w:rsidRDefault="00C61D53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</w:t>
      </w:r>
      <w:r w:rsidR="008B13A1">
        <w:rPr>
          <w:rFonts w:ascii="Tahoma" w:eastAsia="微软雅黑" w:hAnsi="Tahoma" w:hint="eastAsia"/>
          <w:kern w:val="0"/>
          <w:sz w:val="22"/>
        </w:rPr>
        <w:t>所有</w:t>
      </w:r>
      <w:r w:rsidR="003203A1"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8B13A1">
        <w:rPr>
          <w:rFonts w:ascii="Tahoma" w:eastAsia="微软雅黑" w:hAnsi="Tahoma" w:hint="eastAsia"/>
          <w:kern w:val="0"/>
          <w:sz w:val="22"/>
        </w:rPr>
        <w:t>按钮</w:t>
      </w:r>
      <w:r>
        <w:rPr>
          <w:rFonts w:ascii="Tahoma" w:eastAsia="微软雅黑" w:hAnsi="Tahoma" w:hint="eastAsia"/>
          <w:kern w:val="0"/>
          <w:sz w:val="22"/>
        </w:rPr>
        <w:t>关键字：</w:t>
      </w:r>
      <w:r w:rsidR="004E5F20">
        <w:rPr>
          <w:rFonts w:ascii="Tahoma" w:eastAsia="微软雅黑" w:hAnsi="Tahoma" w:hint="eastAsia"/>
          <w:kern w:val="0"/>
          <w:sz w:val="22"/>
        </w:rPr>
        <w:t>（注意，关键字的大小写敏感，必须完全匹配。）</w:t>
      </w:r>
    </w:p>
    <w:tbl>
      <w:tblPr>
        <w:tblStyle w:val="af"/>
        <w:tblW w:w="10065" w:type="dxa"/>
        <w:tblInd w:w="-743" w:type="dxa"/>
        <w:tblLook w:val="04A0" w:firstRow="1" w:lastRow="0" w:firstColumn="1" w:lastColumn="0" w:noHBand="0" w:noVBand="1"/>
      </w:tblPr>
      <w:tblGrid>
        <w:gridCol w:w="690"/>
        <w:gridCol w:w="2855"/>
        <w:gridCol w:w="1945"/>
        <w:gridCol w:w="2591"/>
        <w:gridCol w:w="1984"/>
      </w:tblGrid>
      <w:tr w:rsidR="0001746F" w:rsidTr="0001746F">
        <w:tc>
          <w:tcPr>
            <w:tcW w:w="690" w:type="dxa"/>
            <w:shd w:val="clear" w:color="auto" w:fill="D9D9D9" w:themeFill="background1" w:themeFillShade="D9"/>
            <w:vAlign w:val="center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2855" w:type="dxa"/>
            <w:shd w:val="clear" w:color="auto" w:fill="D9D9D9" w:themeFill="background1" w:themeFillShade="D9"/>
            <w:vAlign w:val="center"/>
          </w:tcPr>
          <w:p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按钮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关键字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介绍</w:t>
            </w:r>
          </w:p>
        </w:tc>
        <w:tc>
          <w:tcPr>
            <w:tcW w:w="2591" w:type="dxa"/>
            <w:shd w:val="clear" w:color="auto" w:fill="D9D9D9" w:themeFill="background1" w:themeFillShade="D9"/>
            <w:vAlign w:val="center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控制插件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是否可添加按钮</w:t>
            </w:r>
          </w:p>
        </w:tc>
      </w:tr>
      <w:tr w:rsidR="0001746F" w:rsidTr="0001746F">
        <w:tc>
          <w:tcPr>
            <w:tcW w:w="690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</w:t>
            </w:r>
          </w:p>
        </w:tc>
        <w:tc>
          <w:tcPr>
            <w:tcW w:w="2855" w:type="dxa"/>
          </w:tcPr>
          <w:p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战斗界面</w:t>
            </w:r>
          </w:p>
        </w:tc>
        <w:tc>
          <w:tcPr>
            <w:tcW w:w="2591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:rsidTr="0001746F">
        <w:tc>
          <w:tcPr>
            <w:tcW w:w="690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</w:t>
            </w:r>
          </w:p>
        </w:tc>
        <w:tc>
          <w:tcPr>
            <w:tcW w:w="2855" w:type="dxa"/>
          </w:tcPr>
          <w:p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地图界面</w:t>
            </w:r>
          </w:p>
        </w:tc>
        <w:tc>
          <w:tcPr>
            <w:tcW w:w="2591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:rsidTr="0001746F">
        <w:tc>
          <w:tcPr>
            <w:tcW w:w="690" w:type="dxa"/>
            <w:vMerge w:val="restart"/>
            <w:vAlign w:val="center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主菜单界面</w:t>
            </w:r>
          </w:p>
        </w:tc>
        <w:tc>
          <w:tcPr>
            <w:tcW w:w="2591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984" w:type="dxa"/>
          </w:tcPr>
          <w:p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:rsidTr="0001746F">
        <w:tc>
          <w:tcPr>
            <w:tcW w:w="690" w:type="dxa"/>
            <w:vMerge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tem</w:t>
            </w:r>
          </w:p>
        </w:tc>
        <w:tc>
          <w:tcPr>
            <w:tcW w:w="1945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2591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1984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:rsidTr="0001746F">
        <w:tc>
          <w:tcPr>
            <w:tcW w:w="690" w:type="dxa"/>
            <w:vMerge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kill</w:t>
            </w:r>
          </w:p>
        </w:tc>
        <w:tc>
          <w:tcPr>
            <w:tcW w:w="1945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2591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1984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:rsidTr="0001746F">
        <w:tc>
          <w:tcPr>
            <w:tcW w:w="690" w:type="dxa"/>
            <w:vMerge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e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quip</w:t>
            </w:r>
          </w:p>
        </w:tc>
        <w:tc>
          <w:tcPr>
            <w:tcW w:w="1945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2591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1984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:rsidTr="0001746F">
        <w:tc>
          <w:tcPr>
            <w:tcW w:w="690" w:type="dxa"/>
            <w:vMerge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tatus</w:t>
            </w:r>
          </w:p>
        </w:tc>
        <w:tc>
          <w:tcPr>
            <w:tcW w:w="1945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2591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1984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:rsidTr="0001746F">
        <w:tc>
          <w:tcPr>
            <w:tcW w:w="690" w:type="dxa"/>
            <w:vMerge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o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ptions</w:t>
            </w:r>
          </w:p>
        </w:tc>
        <w:tc>
          <w:tcPr>
            <w:tcW w:w="1945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选项界面</w:t>
            </w:r>
          </w:p>
        </w:tc>
        <w:tc>
          <w:tcPr>
            <w:tcW w:w="2591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:rsidTr="0001746F">
        <w:tc>
          <w:tcPr>
            <w:tcW w:w="690" w:type="dxa"/>
            <w:vMerge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l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oad</w:t>
            </w:r>
          </w:p>
        </w:tc>
        <w:tc>
          <w:tcPr>
            <w:tcW w:w="1945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读档界面</w:t>
            </w:r>
          </w:p>
        </w:tc>
        <w:tc>
          <w:tcPr>
            <w:tcW w:w="2591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984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:rsidTr="0001746F">
        <w:tc>
          <w:tcPr>
            <w:tcW w:w="690" w:type="dxa"/>
            <w:vMerge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ave</w:t>
            </w:r>
          </w:p>
        </w:tc>
        <w:tc>
          <w:tcPr>
            <w:tcW w:w="1945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2591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984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:rsidTr="0001746F">
        <w:tc>
          <w:tcPr>
            <w:tcW w:w="690" w:type="dxa"/>
            <w:vMerge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ameEnd</w:t>
            </w:r>
            <w:proofErr w:type="spellEnd"/>
          </w:p>
        </w:tc>
        <w:tc>
          <w:tcPr>
            <w:tcW w:w="1945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游戏结束界面</w:t>
            </w:r>
          </w:p>
        </w:tc>
        <w:tc>
          <w:tcPr>
            <w:tcW w:w="2591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:rsidTr="0001746F">
        <w:tc>
          <w:tcPr>
            <w:tcW w:w="690" w:type="dxa"/>
            <w:vMerge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2591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1984" w:type="dxa"/>
          </w:tcPr>
          <w:p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:rsidTr="0001746F">
        <w:tc>
          <w:tcPr>
            <w:tcW w:w="690" w:type="dxa"/>
            <w:vMerge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标题界面</w:t>
            </w:r>
          </w:p>
        </w:tc>
        <w:tc>
          <w:tcPr>
            <w:tcW w:w="2591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标题窗口</w:t>
            </w:r>
          </w:p>
        </w:tc>
        <w:tc>
          <w:tcPr>
            <w:tcW w:w="1984" w:type="dxa"/>
          </w:tcPr>
          <w:p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:rsidTr="0001746F">
        <w:tc>
          <w:tcPr>
            <w:tcW w:w="690" w:type="dxa"/>
            <w:vMerge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输入名称界面</w:t>
            </w:r>
          </w:p>
        </w:tc>
        <w:tc>
          <w:tcPr>
            <w:tcW w:w="2591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:rsidTr="0001746F">
        <w:tc>
          <w:tcPr>
            <w:tcW w:w="690" w:type="dxa"/>
            <w:vMerge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gramStart"/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测试查值界面</w:t>
            </w:r>
            <w:proofErr w:type="gramEnd"/>
          </w:p>
        </w:tc>
        <w:tc>
          <w:tcPr>
            <w:tcW w:w="2591" w:type="dxa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:rsidTr="0001746F">
        <w:tc>
          <w:tcPr>
            <w:tcW w:w="690" w:type="dxa"/>
            <w:vMerge/>
            <w:tcBorders>
              <w:bottom w:val="single" w:sz="4" w:space="0" w:color="auto"/>
            </w:tcBorders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战斗失败界面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:rsidTr="0001746F">
        <w:tc>
          <w:tcPr>
            <w:tcW w:w="690" w:type="dxa"/>
            <w:shd w:val="clear" w:color="auto" w:fill="D9D9D9" w:themeFill="background1" w:themeFillShade="D9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9375" w:type="dxa"/>
            <w:gridSpan w:val="4"/>
            <w:shd w:val="clear" w:color="auto" w:fill="D9D9D9" w:themeFill="background1" w:themeFillShade="D9"/>
          </w:tcPr>
          <w:p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</w:tr>
      <w:tr w:rsidR="00C67E47" w:rsidTr="0001746F">
        <w:tc>
          <w:tcPr>
            <w:tcW w:w="690" w:type="dxa"/>
            <w:vMerge w:val="restart"/>
            <w:vAlign w:val="center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:rsidR="00C67E47" w:rsidRPr="0001746F" w:rsidRDefault="003203A1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f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ormation</w:t>
            </w:r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M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og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主菜单队形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C67E47" w:rsidTr="0001746F">
        <w:tc>
          <w:tcPr>
            <w:tcW w:w="690" w:type="dxa"/>
            <w:vMerge/>
            <w:vAlign w:val="center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4E5F20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4E5F20">
              <w:rPr>
                <w:rFonts w:ascii="Tahoma" w:eastAsia="微软雅黑" w:hAnsi="Tahoma"/>
                <w:kern w:val="0"/>
                <w:sz w:val="20"/>
                <w:szCs w:val="20"/>
              </w:rPr>
              <w:t>picture_gallery</w:t>
            </w:r>
            <w:proofErr w:type="spellEnd"/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画廊界面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:rsidTr="0001746F">
        <w:tc>
          <w:tcPr>
            <w:tcW w:w="690" w:type="dxa"/>
            <w:vMerge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4E5F20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m</w:t>
            </w:r>
            <w:r w:rsidR="00C67E47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usic_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b</w:t>
            </w:r>
            <w:r w:rsidR="00C67E47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ook</w:t>
            </w:r>
            <w:proofErr w:type="spellEnd"/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音乐书界面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:rsidTr="0001746F">
        <w:tc>
          <w:tcPr>
            <w:tcW w:w="690" w:type="dxa"/>
            <w:vMerge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Fast_Travel</w:t>
            </w:r>
            <w:proofErr w:type="spellEnd"/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世界地图界面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:rsidTr="0001746F">
        <w:tc>
          <w:tcPr>
            <w:tcW w:w="690" w:type="dxa"/>
            <w:vMerge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C67E47" w:rsidRPr="0001746F" w:rsidRDefault="003203A1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2591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1984" w:type="dxa"/>
          </w:tcPr>
          <w:p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:rsidTr="0001746F">
        <w:tc>
          <w:tcPr>
            <w:tcW w:w="690" w:type="dxa"/>
            <w:vMerge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6D47BE">
              <w:rPr>
                <w:rFonts w:ascii="Tahoma" w:eastAsia="微软雅黑" w:hAnsi="Tahoma"/>
                <w:kern w:val="0"/>
                <w:sz w:val="20"/>
                <w:szCs w:val="20"/>
              </w:rPr>
              <w:t>Drill_SEm</w:t>
            </w:r>
            <w:proofErr w:type="spellEnd"/>
          </w:p>
        </w:tc>
        <w:tc>
          <w:tcPr>
            <w:tcW w:w="194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自定义空面板</w:t>
            </w:r>
          </w:p>
        </w:tc>
        <w:tc>
          <w:tcPr>
            <w:tcW w:w="2591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全自定义空面板</w:t>
            </w:r>
          </w:p>
        </w:tc>
        <w:tc>
          <w:tcPr>
            <w:tcW w:w="1984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:rsidTr="0001746F">
        <w:tc>
          <w:tcPr>
            <w:tcW w:w="690" w:type="dxa"/>
            <w:vMerge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Drill_SSpA</w:t>
            </w:r>
            <w:proofErr w:type="spellEnd"/>
          </w:p>
        </w:tc>
        <w:tc>
          <w:tcPr>
            <w:tcW w:w="194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591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984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:rsidTr="0001746F">
        <w:tc>
          <w:tcPr>
            <w:tcW w:w="690" w:type="dxa"/>
            <w:vMerge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Drill_SSpB</w:t>
            </w:r>
            <w:proofErr w:type="spellEnd"/>
          </w:p>
        </w:tc>
        <w:tc>
          <w:tcPr>
            <w:tcW w:w="194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591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984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:rsidTr="0001746F">
        <w:tc>
          <w:tcPr>
            <w:tcW w:w="690" w:type="dxa"/>
            <w:vMerge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Drill_SSpC</w:t>
            </w:r>
            <w:proofErr w:type="spellEnd"/>
          </w:p>
        </w:tc>
        <w:tc>
          <w:tcPr>
            <w:tcW w:w="194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591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984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:rsidTr="0001746F">
        <w:tc>
          <w:tcPr>
            <w:tcW w:w="690" w:type="dxa"/>
            <w:vMerge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Drill_SSpD</w:t>
            </w:r>
            <w:proofErr w:type="spellEnd"/>
          </w:p>
        </w:tc>
        <w:tc>
          <w:tcPr>
            <w:tcW w:w="194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591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984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:rsidTr="0001746F">
        <w:tc>
          <w:tcPr>
            <w:tcW w:w="690" w:type="dxa"/>
            <w:vMerge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Drill_SSpE</w:t>
            </w:r>
            <w:proofErr w:type="spellEnd"/>
          </w:p>
        </w:tc>
        <w:tc>
          <w:tcPr>
            <w:tcW w:w="194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2591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1984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:rsidTr="0001746F">
        <w:tc>
          <w:tcPr>
            <w:tcW w:w="690" w:type="dxa"/>
            <w:vMerge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Drill_SSpF</w:t>
            </w:r>
            <w:proofErr w:type="spellEnd"/>
          </w:p>
        </w:tc>
        <w:tc>
          <w:tcPr>
            <w:tcW w:w="194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2591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984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:rsidTr="0001746F">
        <w:tc>
          <w:tcPr>
            <w:tcW w:w="690" w:type="dxa"/>
            <w:vMerge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2591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1984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:rsidTr="0001746F">
        <w:tc>
          <w:tcPr>
            <w:tcW w:w="690" w:type="dxa"/>
            <w:vMerge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制作组界面</w:t>
            </w:r>
          </w:p>
        </w:tc>
        <w:tc>
          <w:tcPr>
            <w:tcW w:w="2591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制作组</w:t>
            </w:r>
          </w:p>
        </w:tc>
        <w:tc>
          <w:tcPr>
            <w:tcW w:w="1984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:rsidTr="0001746F">
        <w:tc>
          <w:tcPr>
            <w:tcW w:w="690" w:type="dxa"/>
            <w:vMerge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敌人图鉴界面</w:t>
            </w:r>
          </w:p>
        </w:tc>
        <w:tc>
          <w:tcPr>
            <w:tcW w:w="2591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</w:t>
            </w:r>
          </w:p>
        </w:tc>
        <w:tc>
          <w:tcPr>
            <w:tcW w:w="1984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:rsidTr="0001746F">
        <w:tc>
          <w:tcPr>
            <w:tcW w:w="690" w:type="dxa"/>
            <w:vMerge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道具图鉴界面</w:t>
            </w:r>
          </w:p>
        </w:tc>
        <w:tc>
          <w:tcPr>
            <w:tcW w:w="2591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</w:t>
            </w:r>
          </w:p>
        </w:tc>
        <w:tc>
          <w:tcPr>
            <w:tcW w:w="1984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:rsidTr="0001746F">
        <w:tc>
          <w:tcPr>
            <w:tcW w:w="690" w:type="dxa"/>
            <w:vMerge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Lagomoro_Mission</w:t>
            </w:r>
            <w:proofErr w:type="spellEnd"/>
          </w:p>
        </w:tc>
        <w:tc>
          <w:tcPr>
            <w:tcW w:w="194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小优任务界面</w:t>
            </w:r>
          </w:p>
        </w:tc>
        <w:tc>
          <w:tcPr>
            <w:tcW w:w="2591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984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:rsidTr="0001746F">
        <w:tc>
          <w:tcPr>
            <w:tcW w:w="690" w:type="dxa"/>
            <w:vMerge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Synthesis</w:t>
            </w:r>
          </w:p>
        </w:tc>
        <w:tc>
          <w:tcPr>
            <w:tcW w:w="194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物品合成界面</w:t>
            </w:r>
          </w:p>
        </w:tc>
        <w:tc>
          <w:tcPr>
            <w:tcW w:w="2591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物品合成</w:t>
            </w:r>
          </w:p>
        </w:tc>
        <w:tc>
          <w:tcPr>
            <w:tcW w:w="1984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:rsidTr="0001746F">
        <w:tc>
          <w:tcPr>
            <w:tcW w:w="690" w:type="dxa"/>
            <w:vMerge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Quest</w:t>
            </w:r>
          </w:p>
        </w:tc>
        <w:tc>
          <w:tcPr>
            <w:tcW w:w="1945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任务界面</w:t>
            </w:r>
          </w:p>
        </w:tc>
        <w:tc>
          <w:tcPr>
            <w:tcW w:w="2591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984" w:type="dxa"/>
          </w:tcPr>
          <w:p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</w:tbl>
    <w:p w:rsidR="005839DB" w:rsidRDefault="005839DB" w:rsidP="00C61D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C61D53" w:rsidRDefault="00C61D53" w:rsidP="00C61D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基本的六个按钮，</w:t>
      </w:r>
      <w:r w:rsidR="00771A8D">
        <w:rPr>
          <w:rFonts w:ascii="Tahoma" w:eastAsia="微软雅黑" w:hAnsi="Tahoma" w:hint="eastAsia"/>
          <w:kern w:val="0"/>
          <w:sz w:val="22"/>
        </w:rPr>
        <w:t>可以</w:t>
      </w:r>
      <w:r>
        <w:rPr>
          <w:rFonts w:ascii="Tahoma" w:eastAsia="微软雅黑" w:hAnsi="Tahoma" w:hint="eastAsia"/>
          <w:kern w:val="0"/>
          <w:sz w:val="22"/>
        </w:rPr>
        <w:t>在下面的勾选中控制，也可以通过</w:t>
      </w:r>
      <w:r w:rsidRPr="00C61D53">
        <w:rPr>
          <w:rFonts w:ascii="Tahoma" w:eastAsia="微软雅黑" w:hAnsi="Tahoma" w:hint="eastAsia"/>
          <w:b/>
          <w:bCs/>
          <w:kern w:val="0"/>
          <w:sz w:val="22"/>
        </w:rPr>
        <w:t>按钮</w:t>
      </w:r>
      <w:r>
        <w:rPr>
          <w:rFonts w:ascii="Tahoma" w:eastAsia="微软雅黑" w:hAnsi="Tahoma" w:hint="eastAsia"/>
          <w:b/>
          <w:bCs/>
          <w:kern w:val="0"/>
          <w:sz w:val="22"/>
        </w:rPr>
        <w:t>窗口</w:t>
      </w:r>
      <w:r w:rsidRPr="00C61D53">
        <w:rPr>
          <w:rFonts w:ascii="Tahoma" w:eastAsia="微软雅黑" w:hAnsi="Tahoma" w:hint="eastAsia"/>
          <w:b/>
          <w:bCs/>
          <w:kern w:val="0"/>
          <w:sz w:val="22"/>
        </w:rPr>
        <w:t>管理器</w:t>
      </w:r>
      <w:r>
        <w:rPr>
          <w:rFonts w:ascii="Tahoma" w:eastAsia="微软雅黑" w:hAnsi="Tahoma" w:hint="eastAsia"/>
          <w:kern w:val="0"/>
          <w:sz w:val="22"/>
        </w:rPr>
        <w:t>控制。</w:t>
      </w:r>
    </w:p>
    <w:p w:rsidR="00C61D53" w:rsidRDefault="00C61D53" w:rsidP="00C61D5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7340B8A" wp14:editId="25BEDEEB">
            <wp:extent cx="3177815" cy="86875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E5" w:rsidRDefault="00C61D53" w:rsidP="005839D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</w:t>
      </w:r>
      <w:r w:rsidR="00015445">
        <w:rPr>
          <w:rFonts w:ascii="Tahoma" w:eastAsia="微软雅黑" w:hAnsi="Tahoma" w:hint="eastAsia"/>
          <w:kern w:val="0"/>
          <w:sz w:val="22"/>
        </w:rPr>
        <w:t>你可以通过</w:t>
      </w:r>
      <w:r w:rsidR="00015445">
        <w:rPr>
          <w:rFonts w:ascii="Tahoma" w:eastAsia="微软雅黑" w:hAnsi="Tahoma" w:hint="eastAsia"/>
          <w:kern w:val="0"/>
          <w:sz w:val="22"/>
        </w:rPr>
        <w:t xml:space="preserve"> </w:t>
      </w:r>
      <w:r w:rsidR="00015445">
        <w:rPr>
          <w:rFonts w:ascii="Tahoma" w:eastAsia="微软雅黑" w:hAnsi="Tahoma" w:hint="eastAsia"/>
          <w:kern w:val="0"/>
          <w:sz w:val="22"/>
        </w:rPr>
        <w:t>按钮管理器</w:t>
      </w:r>
      <w:r w:rsidR="00015445">
        <w:rPr>
          <w:rFonts w:ascii="Tahoma" w:eastAsia="微软雅黑" w:hAnsi="Tahoma" w:hint="eastAsia"/>
          <w:kern w:val="0"/>
          <w:sz w:val="22"/>
        </w:rPr>
        <w:t xml:space="preserve"> </w:t>
      </w:r>
      <w:r w:rsidR="00015445">
        <w:rPr>
          <w:rFonts w:ascii="Tahoma" w:eastAsia="微软雅黑" w:hAnsi="Tahoma" w:hint="eastAsia"/>
          <w:kern w:val="0"/>
          <w:sz w:val="22"/>
        </w:rPr>
        <w:t>的</w:t>
      </w:r>
      <w:r w:rsidR="00015445">
        <w:rPr>
          <w:rFonts w:ascii="Tahoma" w:eastAsia="微软雅黑" w:hAnsi="Tahoma" w:hint="eastAsia"/>
          <w:kern w:val="0"/>
          <w:sz w:val="22"/>
        </w:rPr>
        <w:t>debug</w:t>
      </w:r>
      <w:r w:rsidR="00015445">
        <w:rPr>
          <w:rFonts w:ascii="Tahoma" w:eastAsia="微软雅黑" w:hAnsi="Tahoma" w:hint="eastAsia"/>
          <w:kern w:val="0"/>
          <w:sz w:val="22"/>
        </w:rPr>
        <w:t>查看功能，显示所有关键字，以及按钮的状态。</w:t>
      </w:r>
    </w:p>
    <w:p w:rsidR="00015445" w:rsidRDefault="00015445" w:rsidP="00015445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2F579B5" wp14:editId="3AE750DE">
            <wp:extent cx="3040380" cy="126682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651" cy="12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A1" w:rsidRDefault="003203A1" w:rsidP="003203A1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C508A82" wp14:editId="7953FB4D">
            <wp:extent cx="3886537" cy="22861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3A1" w:rsidSect="008832E4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5D8" w:rsidRDefault="00C105D8" w:rsidP="00F268BE">
      <w:r>
        <w:separator/>
      </w:r>
    </w:p>
  </w:endnote>
  <w:endnote w:type="continuationSeparator" w:id="0">
    <w:p w:rsidR="00C105D8" w:rsidRDefault="00C105D8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5D8" w:rsidRDefault="00C105D8" w:rsidP="00F268BE">
      <w:r>
        <w:separator/>
      </w:r>
    </w:p>
  </w:footnote>
  <w:footnote w:type="continuationSeparator" w:id="0">
    <w:p w:rsidR="00C105D8" w:rsidRDefault="00C105D8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46F" w:rsidRPr="004D005E" w:rsidRDefault="0001746F" w:rsidP="00681C4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" name="图片 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06135"/>
    <w:rsid w:val="00015445"/>
    <w:rsid w:val="0001746F"/>
    <w:rsid w:val="00033B2D"/>
    <w:rsid w:val="0003437D"/>
    <w:rsid w:val="000366A4"/>
    <w:rsid w:val="000537C7"/>
    <w:rsid w:val="00070C61"/>
    <w:rsid w:val="00073133"/>
    <w:rsid w:val="000741A4"/>
    <w:rsid w:val="00077CC0"/>
    <w:rsid w:val="00080E6D"/>
    <w:rsid w:val="000835F0"/>
    <w:rsid w:val="00096643"/>
    <w:rsid w:val="000C26B0"/>
    <w:rsid w:val="000C29EC"/>
    <w:rsid w:val="000C4B03"/>
    <w:rsid w:val="000D26E4"/>
    <w:rsid w:val="000D387D"/>
    <w:rsid w:val="000D41C0"/>
    <w:rsid w:val="000E6BA6"/>
    <w:rsid w:val="000F527C"/>
    <w:rsid w:val="001218E1"/>
    <w:rsid w:val="00141D3D"/>
    <w:rsid w:val="00146CF4"/>
    <w:rsid w:val="0017778F"/>
    <w:rsid w:val="00185F5A"/>
    <w:rsid w:val="001A3F5E"/>
    <w:rsid w:val="001D2ABF"/>
    <w:rsid w:val="00233AC4"/>
    <w:rsid w:val="002562B4"/>
    <w:rsid w:val="00256BB5"/>
    <w:rsid w:val="00260075"/>
    <w:rsid w:val="00262E66"/>
    <w:rsid w:val="00270AA0"/>
    <w:rsid w:val="00276D27"/>
    <w:rsid w:val="00283CE2"/>
    <w:rsid w:val="00285013"/>
    <w:rsid w:val="002A3241"/>
    <w:rsid w:val="002A4145"/>
    <w:rsid w:val="002B4D23"/>
    <w:rsid w:val="002C065A"/>
    <w:rsid w:val="002C0AC2"/>
    <w:rsid w:val="002C0CF7"/>
    <w:rsid w:val="002D1785"/>
    <w:rsid w:val="002D515D"/>
    <w:rsid w:val="00315EE5"/>
    <w:rsid w:val="003203A1"/>
    <w:rsid w:val="00322060"/>
    <w:rsid w:val="00335E60"/>
    <w:rsid w:val="0035233D"/>
    <w:rsid w:val="00375B47"/>
    <w:rsid w:val="00380476"/>
    <w:rsid w:val="003B30A2"/>
    <w:rsid w:val="003B5E80"/>
    <w:rsid w:val="003C3993"/>
    <w:rsid w:val="003E1B4C"/>
    <w:rsid w:val="003E561F"/>
    <w:rsid w:val="0040550D"/>
    <w:rsid w:val="004118E6"/>
    <w:rsid w:val="00420D52"/>
    <w:rsid w:val="00427FE8"/>
    <w:rsid w:val="0046236D"/>
    <w:rsid w:val="004623E4"/>
    <w:rsid w:val="00476BB9"/>
    <w:rsid w:val="004B00CD"/>
    <w:rsid w:val="004D005E"/>
    <w:rsid w:val="004D209D"/>
    <w:rsid w:val="004E5F20"/>
    <w:rsid w:val="004F3C10"/>
    <w:rsid w:val="004F5937"/>
    <w:rsid w:val="0051087B"/>
    <w:rsid w:val="00514759"/>
    <w:rsid w:val="0052798A"/>
    <w:rsid w:val="00533B6C"/>
    <w:rsid w:val="00543FA4"/>
    <w:rsid w:val="00554321"/>
    <w:rsid w:val="0055512F"/>
    <w:rsid w:val="00560D7A"/>
    <w:rsid w:val="005812AF"/>
    <w:rsid w:val="005839DB"/>
    <w:rsid w:val="00597D10"/>
    <w:rsid w:val="005E6A19"/>
    <w:rsid w:val="00603C72"/>
    <w:rsid w:val="00612B3C"/>
    <w:rsid w:val="00616FB0"/>
    <w:rsid w:val="00620272"/>
    <w:rsid w:val="00635E34"/>
    <w:rsid w:val="00641DEA"/>
    <w:rsid w:val="00681C4C"/>
    <w:rsid w:val="006D31D0"/>
    <w:rsid w:val="006D47BE"/>
    <w:rsid w:val="006E40BE"/>
    <w:rsid w:val="00731BAD"/>
    <w:rsid w:val="0076091E"/>
    <w:rsid w:val="00771A8D"/>
    <w:rsid w:val="007729A1"/>
    <w:rsid w:val="007A4BBA"/>
    <w:rsid w:val="007D59F3"/>
    <w:rsid w:val="007D6165"/>
    <w:rsid w:val="008174EC"/>
    <w:rsid w:val="00833AE3"/>
    <w:rsid w:val="008405CE"/>
    <w:rsid w:val="0085529B"/>
    <w:rsid w:val="00860FDC"/>
    <w:rsid w:val="008776AE"/>
    <w:rsid w:val="008832E4"/>
    <w:rsid w:val="008B13A1"/>
    <w:rsid w:val="008B2E1B"/>
    <w:rsid w:val="008C565C"/>
    <w:rsid w:val="008D60A3"/>
    <w:rsid w:val="00910764"/>
    <w:rsid w:val="00916FB8"/>
    <w:rsid w:val="00940CAE"/>
    <w:rsid w:val="0095587C"/>
    <w:rsid w:val="00966A1C"/>
    <w:rsid w:val="009678F8"/>
    <w:rsid w:val="0099138E"/>
    <w:rsid w:val="009B70BD"/>
    <w:rsid w:val="009E2C9E"/>
    <w:rsid w:val="009F3AA2"/>
    <w:rsid w:val="00A11BC4"/>
    <w:rsid w:val="00A250FC"/>
    <w:rsid w:val="00A25301"/>
    <w:rsid w:val="00A55BE4"/>
    <w:rsid w:val="00A6251F"/>
    <w:rsid w:val="00A75EF6"/>
    <w:rsid w:val="00A7710E"/>
    <w:rsid w:val="00A823C7"/>
    <w:rsid w:val="00A965F4"/>
    <w:rsid w:val="00AC4C58"/>
    <w:rsid w:val="00AD140A"/>
    <w:rsid w:val="00AD2CEB"/>
    <w:rsid w:val="00AD4D52"/>
    <w:rsid w:val="00AD7747"/>
    <w:rsid w:val="00AD7D28"/>
    <w:rsid w:val="00B33D45"/>
    <w:rsid w:val="00B505A5"/>
    <w:rsid w:val="00B64233"/>
    <w:rsid w:val="00B72698"/>
    <w:rsid w:val="00B74258"/>
    <w:rsid w:val="00B773FC"/>
    <w:rsid w:val="00B944C6"/>
    <w:rsid w:val="00BA1C7A"/>
    <w:rsid w:val="00BA4844"/>
    <w:rsid w:val="00BA5355"/>
    <w:rsid w:val="00BB4713"/>
    <w:rsid w:val="00BC7230"/>
    <w:rsid w:val="00BE4D18"/>
    <w:rsid w:val="00BF559E"/>
    <w:rsid w:val="00C105D8"/>
    <w:rsid w:val="00C52918"/>
    <w:rsid w:val="00C54300"/>
    <w:rsid w:val="00C61D53"/>
    <w:rsid w:val="00C67E47"/>
    <w:rsid w:val="00C831AB"/>
    <w:rsid w:val="00C85744"/>
    <w:rsid w:val="00C91888"/>
    <w:rsid w:val="00C965E1"/>
    <w:rsid w:val="00CA2FB3"/>
    <w:rsid w:val="00CD535A"/>
    <w:rsid w:val="00CE0FF5"/>
    <w:rsid w:val="00CE162E"/>
    <w:rsid w:val="00CF4F94"/>
    <w:rsid w:val="00D04F68"/>
    <w:rsid w:val="00D12B12"/>
    <w:rsid w:val="00D213CF"/>
    <w:rsid w:val="00D3468E"/>
    <w:rsid w:val="00D70321"/>
    <w:rsid w:val="00D82F91"/>
    <w:rsid w:val="00D87237"/>
    <w:rsid w:val="00D92694"/>
    <w:rsid w:val="00D94FF0"/>
    <w:rsid w:val="00D95B7F"/>
    <w:rsid w:val="00D95ECE"/>
    <w:rsid w:val="00DD331D"/>
    <w:rsid w:val="00DE3E57"/>
    <w:rsid w:val="00E01E1F"/>
    <w:rsid w:val="00E03C00"/>
    <w:rsid w:val="00E204AF"/>
    <w:rsid w:val="00E25E8B"/>
    <w:rsid w:val="00E27099"/>
    <w:rsid w:val="00E42584"/>
    <w:rsid w:val="00E50789"/>
    <w:rsid w:val="00E50921"/>
    <w:rsid w:val="00E54234"/>
    <w:rsid w:val="00E602F9"/>
    <w:rsid w:val="00E63A9D"/>
    <w:rsid w:val="00E76559"/>
    <w:rsid w:val="00E956A5"/>
    <w:rsid w:val="00EA04A6"/>
    <w:rsid w:val="00EB18E2"/>
    <w:rsid w:val="00EC66C8"/>
    <w:rsid w:val="00ED4148"/>
    <w:rsid w:val="00F255C4"/>
    <w:rsid w:val="00F25782"/>
    <w:rsid w:val="00F264E4"/>
    <w:rsid w:val="00F268BE"/>
    <w:rsid w:val="00F4061F"/>
    <w:rsid w:val="00F513F3"/>
    <w:rsid w:val="00F713C9"/>
    <w:rsid w:val="00F7513E"/>
    <w:rsid w:val="00F7768C"/>
    <w:rsid w:val="00F80812"/>
    <w:rsid w:val="00F97A06"/>
    <w:rsid w:val="00FA678F"/>
    <w:rsid w:val="00FB1DE8"/>
    <w:rsid w:val="00FC27C4"/>
    <w:rsid w:val="00FC299E"/>
    <w:rsid w:val="00FD793C"/>
    <w:rsid w:val="00FE035E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FB636"/>
  <w15:docId w15:val="{5A36F2C5-F90F-4622-8E35-19032935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5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75B47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6202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4F4D0-BC41-410A-8B8B-AF790864E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5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143</cp:revision>
  <dcterms:created xsi:type="dcterms:W3CDTF">2018-10-01T08:22:00Z</dcterms:created>
  <dcterms:modified xsi:type="dcterms:W3CDTF">2020-04-15T11:36:00Z</dcterms:modified>
</cp:coreProperties>
</file>