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6C" w:rsidRPr="00956A08" w:rsidRDefault="00AA576C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插件介绍</w:t>
      </w:r>
    </w:p>
    <w:p w:rsidR="00AA576C" w:rsidRPr="00956A08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="00A1136A" w:rsidRPr="00A1136A">
        <w:rPr>
          <w:rFonts w:ascii="Tahoma" w:eastAsia="微软雅黑" w:hAnsi="Tahoma" w:cstheme="minorBidi"/>
          <w:kern w:val="0"/>
          <w:sz w:val="22"/>
        </w:rPr>
        <w:t>Drill_BattleSkillWindow</w:t>
      </w:r>
      <w:proofErr w:type="spellEnd"/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296B67">
        <w:rPr>
          <w:rFonts w:ascii="Tahoma" w:eastAsia="微软雅黑" w:hAnsi="Tahoma" w:cstheme="minorBidi" w:hint="eastAsia"/>
          <w:kern w:val="0"/>
          <w:sz w:val="22"/>
        </w:rPr>
        <w:t>控件</w:t>
      </w:r>
      <w:bookmarkStart w:id="0" w:name="_GoBack"/>
      <w:bookmarkEnd w:id="0"/>
      <w:r w:rsidR="00A1136A" w:rsidRPr="00A1136A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364F67">
        <w:rPr>
          <w:rFonts w:ascii="Tahoma" w:eastAsia="微软雅黑" w:hAnsi="Tahoma" w:cstheme="minorBidi" w:hint="eastAsia"/>
          <w:kern w:val="0"/>
          <w:sz w:val="22"/>
        </w:rPr>
        <w:t>技能</w:t>
      </w:r>
      <w:r w:rsidR="00364F67" w:rsidRPr="00A1136A">
        <w:rPr>
          <w:rFonts w:ascii="Tahoma" w:eastAsia="微软雅黑" w:hAnsi="Tahoma" w:cstheme="minorBidi" w:hint="eastAsia"/>
          <w:kern w:val="0"/>
          <w:sz w:val="22"/>
        </w:rPr>
        <w:t>窗口</w:t>
      </w:r>
      <w:r w:rsidR="00364F67">
        <w:rPr>
          <w:rFonts w:ascii="Tahoma" w:eastAsia="微软雅黑" w:hAnsi="Tahoma" w:cstheme="minorBidi" w:hint="eastAsia"/>
          <w:kern w:val="0"/>
          <w:sz w:val="22"/>
        </w:rPr>
        <w:t>元素</w:t>
      </w:r>
    </w:p>
    <w:p w:rsidR="00956A08" w:rsidRDefault="00A1136A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插件可以完全单独作为一个插件进行使用，它</w:t>
      </w:r>
      <w:r w:rsidR="00DA5D15" w:rsidRPr="00956A08">
        <w:rPr>
          <w:rFonts w:ascii="Tahoma" w:eastAsia="微软雅黑" w:hAnsi="Tahoma" w:cstheme="minorBidi" w:hint="eastAsia"/>
          <w:b/>
          <w:kern w:val="0"/>
          <w:sz w:val="22"/>
        </w:rPr>
        <w:t>针对</w:t>
      </w:r>
      <w:r>
        <w:rPr>
          <w:rFonts w:ascii="Tahoma" w:eastAsia="微软雅黑" w:hAnsi="Tahoma" w:cstheme="minorBidi" w:hint="eastAsia"/>
          <w:b/>
          <w:kern w:val="0"/>
          <w:sz w:val="22"/>
        </w:rPr>
        <w:t>技能窗口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内部元素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进行</w:t>
      </w:r>
      <w:r w:rsidR="00D40162" w:rsidRPr="00956A08">
        <w:rPr>
          <w:rFonts w:ascii="Tahoma" w:eastAsia="微软雅黑" w:hAnsi="Tahoma" w:cstheme="minorBidi" w:hint="eastAsia"/>
          <w:b/>
          <w:kern w:val="0"/>
          <w:sz w:val="22"/>
        </w:rPr>
        <w:t>美化。</w:t>
      </w:r>
    </w:p>
    <w:p w:rsidR="00A1136A" w:rsidRDefault="00A1136A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（插件不能控制技能窗口大小、位置</w:t>
      </w:r>
      <w:r w:rsidR="00FE48F0">
        <w:rPr>
          <w:rFonts w:ascii="Tahoma" w:eastAsia="微软雅黑" w:hAnsi="Tahoma" w:cstheme="minorBidi" w:hint="eastAsia"/>
          <w:b/>
          <w:kern w:val="0"/>
          <w:sz w:val="22"/>
        </w:rPr>
        <w:t>，如果需要，去看看</w:t>
      </w:r>
      <w:r w:rsidR="00364F67">
        <w:rPr>
          <w:rFonts w:ascii="Tahoma" w:eastAsia="微软雅黑" w:hAnsi="Tahoma" w:cstheme="minorBidi"/>
          <w:b/>
          <w:kern w:val="0"/>
          <w:sz w:val="22"/>
        </w:rPr>
        <w:t xml:space="preserve"> </w:t>
      </w:r>
      <w:r w:rsidR="00FE48F0">
        <w:rPr>
          <w:rFonts w:ascii="Tahoma" w:eastAsia="微软雅黑" w:hAnsi="Tahoma" w:cstheme="minorBidi" w:hint="eastAsia"/>
          <w:b/>
          <w:kern w:val="0"/>
          <w:sz w:val="22"/>
        </w:rPr>
        <w:t>战斗</w:t>
      </w:r>
      <w:r w:rsidR="00FE48F0">
        <w:rPr>
          <w:rFonts w:ascii="Tahoma" w:eastAsia="微软雅黑" w:hAnsi="Tahoma" w:cstheme="minorBidi" w:hint="eastAsia"/>
          <w:b/>
          <w:kern w:val="0"/>
          <w:sz w:val="22"/>
        </w:rPr>
        <w:t>-</w:t>
      </w:r>
      <w:r w:rsidR="00FE48F0">
        <w:rPr>
          <w:rFonts w:ascii="Tahoma" w:eastAsia="微软雅黑" w:hAnsi="Tahoma" w:cstheme="minorBidi" w:hint="eastAsia"/>
          <w:b/>
          <w:kern w:val="0"/>
          <w:sz w:val="22"/>
        </w:rPr>
        <w:t>角色窗口</w:t>
      </w:r>
      <w:r w:rsidR="00364F67">
        <w:rPr>
          <w:rFonts w:ascii="Tahoma" w:eastAsia="微软雅黑" w:hAnsi="Tahoma" w:cstheme="minorBidi"/>
          <w:b/>
          <w:kern w:val="0"/>
          <w:sz w:val="22"/>
        </w:rPr>
        <w:t xml:space="preserve"> </w:t>
      </w:r>
      <w:r w:rsidR="00364F67">
        <w:rPr>
          <w:rFonts w:ascii="Tahoma" w:eastAsia="微软雅黑" w:hAnsi="Tahoma" w:cstheme="minorBidi" w:hint="eastAsia"/>
          <w:b/>
          <w:kern w:val="0"/>
          <w:sz w:val="22"/>
        </w:rPr>
        <w:t>插件</w:t>
      </w:r>
      <w:r>
        <w:rPr>
          <w:rFonts w:ascii="Tahoma" w:eastAsia="微软雅黑" w:hAnsi="Tahoma" w:cstheme="minorBidi" w:hint="eastAsia"/>
          <w:b/>
          <w:kern w:val="0"/>
          <w:sz w:val="22"/>
        </w:rPr>
        <w:t>）</w:t>
      </w:r>
    </w:p>
    <w:p w:rsidR="00BD6EA8" w:rsidRDefault="00BD6EA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D73E40" w:rsidRPr="00364F67" w:rsidRDefault="00BD6EA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noProof/>
        </w:rPr>
        <w:drawing>
          <wp:inline distT="0" distB="0" distL="0" distR="0" wp14:anchorId="5DC9BF8D" wp14:editId="393B88CC">
            <wp:extent cx="2476715" cy="138696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81" w:rsidRPr="00956A08" w:rsidRDefault="007F3981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242D86" w:rsidRDefault="00242D86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插件可以单独使用，菜单界面为下面的效果：（关闭全自定义技能界面）</w:t>
      </w:r>
    </w:p>
    <w:p w:rsidR="00242D86" w:rsidRPr="00242D86" w:rsidRDefault="00242D86" w:rsidP="00242D86">
      <w:r w:rsidRPr="00242D8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86F4AFB" wp14:editId="709C4CF5">
            <wp:extent cx="3680460" cy="2607852"/>
            <wp:effectExtent l="0" t="0" r="0" b="2540"/>
            <wp:docPr id="3" name="图片 3" descr="C:\Users\lenovo\AppData\Roaming\Tencent\Users\1355126171\QQ\WinTemp\RichOle\BBF7NO9OZAFP0~%RCL[V$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BBF7NO9OZAFP0~%RCL[V$3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95" cy="26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86" w:rsidRPr="00242D86" w:rsidRDefault="00242D86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1F5858" w:rsidRDefault="00F756E6">
      <w:pPr>
        <w:widowControl/>
        <w:jc w:val="left"/>
        <w:rPr>
          <w:b/>
        </w:rPr>
      </w:pPr>
      <w:r>
        <w:rPr>
          <w:b/>
        </w:rPr>
        <w:br w:type="page"/>
      </w:r>
    </w:p>
    <w:p w:rsidR="003F6B50" w:rsidRPr="00956A08" w:rsidRDefault="00412239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开始设计你的块元素</w:t>
      </w:r>
    </w:p>
    <w:p w:rsidR="0088062F" w:rsidRDefault="00412239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首先，</w:t>
      </w:r>
      <w:r w:rsidRPr="00412239">
        <w:rPr>
          <w:rFonts w:ascii="Tahoma" w:eastAsia="微软雅黑" w:hAnsi="Tahoma" w:cstheme="minorBidi" w:hint="eastAsia"/>
          <w:b/>
          <w:kern w:val="0"/>
          <w:sz w:val="22"/>
        </w:rPr>
        <w:t>必须完成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412239">
        <w:rPr>
          <w:rFonts w:ascii="Tahoma" w:eastAsia="微软雅黑" w:hAnsi="Tahoma" w:cstheme="minorBidi" w:hint="eastAsia"/>
          <w:b/>
          <w:kern w:val="0"/>
          <w:sz w:val="22"/>
        </w:rPr>
        <w:t>窗口与布局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高宽、大小</w:t>
      </w:r>
      <w:r w:rsidRPr="00412239">
        <w:rPr>
          <w:rFonts w:ascii="Tahoma" w:eastAsia="微软雅黑" w:hAnsi="Tahoma" w:cstheme="minorBidi" w:hint="eastAsia"/>
          <w:b/>
          <w:kern w:val="0"/>
          <w:sz w:val="22"/>
        </w:rPr>
        <w:t>的设计</w:t>
      </w:r>
      <w:r>
        <w:rPr>
          <w:rFonts w:ascii="Tahoma" w:eastAsia="微软雅黑" w:hAnsi="Tahoma" w:cstheme="minorBidi" w:hint="eastAsia"/>
          <w:kern w:val="0"/>
          <w:sz w:val="22"/>
        </w:rPr>
        <w:t>，窗口的元素的一切都基于固定大小的窗口，如果窗口的高度宽度还没确定，设计块元素可能会导致返工</w:t>
      </w:r>
      <w:r w:rsidR="0031139F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412239" w:rsidRDefault="00412239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B003F5" w:rsidRPr="00B003F5" w:rsidRDefault="00B003F5" w:rsidP="00B003F5">
      <w:pPr>
        <w:pStyle w:val="3"/>
        <w:rPr>
          <w:b/>
          <w:kern w:val="2"/>
          <w:sz w:val="28"/>
        </w:rPr>
      </w:pPr>
      <w:r w:rsidRPr="00B003F5">
        <w:rPr>
          <w:rFonts w:hint="eastAsia"/>
          <w:b/>
          <w:sz w:val="28"/>
        </w:rPr>
        <w:t>块区域大小</w:t>
      </w:r>
    </w:p>
    <w:p w:rsidR="00AE7CAD" w:rsidRDefault="00412239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窗口的内边距默认为</w:t>
      </w:r>
      <w:r w:rsidRPr="00412239">
        <w:rPr>
          <w:rFonts w:ascii="Tahoma" w:eastAsia="微软雅黑" w:hAnsi="Tahoma" w:cstheme="minorBidi"/>
          <w:kern w:val="0"/>
          <w:sz w:val="22"/>
        </w:rPr>
        <w:t>18</w:t>
      </w:r>
      <w:r>
        <w:rPr>
          <w:rFonts w:ascii="Tahoma" w:eastAsia="微软雅黑" w:hAnsi="Tahoma" w:cstheme="minorBidi" w:hint="eastAsia"/>
          <w:kern w:val="0"/>
          <w:sz w:val="22"/>
        </w:rPr>
        <w:t>像素</w:t>
      </w:r>
      <w:r w:rsidR="00AE7CAD">
        <w:rPr>
          <w:rFonts w:ascii="Tahoma" w:eastAsia="微软雅黑" w:hAnsi="Tahoma" w:cstheme="minorBidi" w:hint="eastAsia"/>
          <w:kern w:val="0"/>
          <w:sz w:val="22"/>
        </w:rPr>
        <w:t>，如下图紫红色的部分。</w:t>
      </w:r>
    </w:p>
    <w:p w:rsidR="00AE7CAD" w:rsidRPr="00AE7CAD" w:rsidRDefault="00AE7CAD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（如果其它插件修改了内边距，要注意）</w:t>
      </w:r>
    </w:p>
    <w:p w:rsidR="0031139F" w:rsidRDefault="00AE7CAD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33B920C" wp14:editId="1C269B0D">
            <wp:extent cx="4168140" cy="2723586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57" cy="27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AD" w:rsidRDefault="00AE7CAD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也就是说，真实</w:t>
      </w:r>
      <w:r>
        <w:rPr>
          <w:rFonts w:ascii="Tahoma" w:eastAsia="微软雅黑" w:hAnsi="Tahoma" w:cstheme="minorBidi" w:hint="eastAsia"/>
          <w:b/>
          <w:kern w:val="0"/>
          <w:sz w:val="22"/>
        </w:rPr>
        <w:t>块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元素</w:t>
      </w:r>
      <w:r>
        <w:rPr>
          <w:rFonts w:ascii="Tahoma" w:eastAsia="微软雅黑" w:hAnsi="Tahoma" w:cstheme="minorBidi" w:hint="eastAsia"/>
          <w:b/>
          <w:kern w:val="0"/>
          <w:sz w:val="22"/>
        </w:rPr>
        <w:t>的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大小，是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高度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-</w:t>
      </w:r>
      <w:r w:rsidRPr="00AE7CAD">
        <w:rPr>
          <w:rFonts w:ascii="Tahoma" w:eastAsia="微软雅黑" w:hAnsi="Tahoma" w:cstheme="minorBidi"/>
          <w:b/>
          <w:kern w:val="0"/>
          <w:sz w:val="22"/>
        </w:rPr>
        <w:t>18</w:t>
      </w:r>
      <w:r>
        <w:rPr>
          <w:rFonts w:ascii="Tahoma" w:eastAsia="微软雅黑" w:hAnsi="Tahoma" w:cstheme="minorBidi" w:hint="eastAsia"/>
          <w:b/>
          <w:kern w:val="0"/>
          <w:sz w:val="22"/>
        </w:rPr>
        <w:t>x</w:t>
      </w:r>
      <w:r w:rsidRPr="00AE7CAD">
        <w:rPr>
          <w:rFonts w:ascii="Tahoma" w:eastAsia="微软雅黑" w:hAnsi="Tahoma" w:cstheme="minorBidi"/>
          <w:b/>
          <w:kern w:val="0"/>
          <w:sz w:val="22"/>
        </w:rPr>
        <w:t xml:space="preserve">2 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宽度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-</w:t>
      </w:r>
      <w:r>
        <w:rPr>
          <w:rFonts w:ascii="Tahoma" w:eastAsia="微软雅黑" w:hAnsi="Tahoma" w:cstheme="minorBidi"/>
          <w:b/>
          <w:kern w:val="0"/>
          <w:sz w:val="22"/>
        </w:rPr>
        <w:t>18x</w:t>
      </w:r>
      <w:r w:rsidRPr="00AE7CAD">
        <w:rPr>
          <w:rFonts w:ascii="Tahoma" w:eastAsia="微软雅黑" w:hAnsi="Tahoma" w:cstheme="minorBidi"/>
          <w:b/>
          <w:kern w:val="0"/>
          <w:sz w:val="22"/>
        </w:rPr>
        <w:t xml:space="preserve">2 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的</w:t>
      </w:r>
      <w:r>
        <w:rPr>
          <w:rFonts w:ascii="Tahoma" w:eastAsia="微软雅黑" w:hAnsi="Tahoma" w:cstheme="minorBidi" w:hint="eastAsia"/>
          <w:b/>
          <w:kern w:val="0"/>
          <w:sz w:val="22"/>
        </w:rPr>
        <w:t>像素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大小。</w:t>
      </w:r>
    </w:p>
    <w:p w:rsidR="00AE7CAD" w:rsidRDefault="00AE7CAD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E7CAD">
        <w:rPr>
          <w:rFonts w:ascii="Tahoma" w:eastAsia="微软雅黑" w:hAnsi="Tahoma" w:cstheme="minorBidi" w:hint="eastAsia"/>
          <w:kern w:val="0"/>
          <w:sz w:val="22"/>
        </w:rPr>
        <w:t>比如</w:t>
      </w:r>
      <w:r>
        <w:rPr>
          <w:rFonts w:ascii="Tahoma" w:eastAsia="微软雅黑" w:hAnsi="Tahoma" w:cstheme="minorBidi" w:hint="eastAsia"/>
          <w:kern w:val="0"/>
          <w:sz w:val="22"/>
        </w:rPr>
        <w:t>，宽高为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816 x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4</w:t>
      </w:r>
      <w:r>
        <w:rPr>
          <w:rFonts w:ascii="Tahoma" w:eastAsia="微软雅黑" w:hAnsi="Tahoma" w:cstheme="minorBidi"/>
          <w:kern w:val="0"/>
          <w:sz w:val="22"/>
        </w:rPr>
        <w:t xml:space="preserve">00 </w:t>
      </w:r>
      <w:r>
        <w:rPr>
          <w:rFonts w:ascii="Tahoma" w:eastAsia="微软雅黑" w:hAnsi="Tahoma" w:cstheme="minorBidi" w:hint="eastAsia"/>
          <w:kern w:val="0"/>
          <w:sz w:val="22"/>
        </w:rPr>
        <w:t>的窗口。</w:t>
      </w:r>
    </w:p>
    <w:p w:rsidR="00AE7CAD" w:rsidRDefault="00B003F5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则</w:t>
      </w:r>
      <w:r w:rsidR="00AE7CAD">
        <w:rPr>
          <w:rFonts w:ascii="Tahoma" w:eastAsia="微软雅黑" w:hAnsi="Tahoma" w:cstheme="minorBidi" w:hint="eastAsia"/>
          <w:kern w:val="0"/>
          <w:sz w:val="22"/>
        </w:rPr>
        <w:t>块元素区域</w:t>
      </w:r>
      <w:r>
        <w:rPr>
          <w:rFonts w:ascii="Tahoma" w:eastAsia="微软雅黑" w:hAnsi="Tahoma" w:cstheme="minorBidi" w:hint="eastAsia"/>
          <w:kern w:val="0"/>
          <w:sz w:val="22"/>
        </w:rPr>
        <w:t>大小</w:t>
      </w:r>
      <w:r w:rsidR="00AE7CAD">
        <w:rPr>
          <w:rFonts w:ascii="Tahoma" w:eastAsia="微软雅黑" w:hAnsi="Tahoma" w:cstheme="minorBidi" w:hint="eastAsia"/>
          <w:kern w:val="0"/>
          <w:sz w:val="22"/>
        </w:rPr>
        <w:t>为</w:t>
      </w:r>
      <w:r w:rsidR="00AE7CAD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AE7CAD">
        <w:rPr>
          <w:rFonts w:ascii="Tahoma" w:eastAsia="微软雅黑" w:hAnsi="Tahoma" w:cstheme="minorBidi"/>
          <w:kern w:val="0"/>
          <w:sz w:val="22"/>
        </w:rPr>
        <w:t>780 x 364</w:t>
      </w:r>
      <w:r w:rsidR="00AE7CAD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AE7CAD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B003F5" w:rsidRDefault="008105C0" w:rsidP="008105C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B003F5" w:rsidRPr="00B003F5" w:rsidRDefault="00B003F5" w:rsidP="00B003F5">
      <w:pPr>
        <w:pStyle w:val="3"/>
        <w:rPr>
          <w:b/>
          <w:kern w:val="2"/>
          <w:sz w:val="28"/>
        </w:rPr>
      </w:pPr>
      <w:r w:rsidRPr="00B003F5">
        <w:rPr>
          <w:rFonts w:hint="eastAsia"/>
          <w:b/>
          <w:sz w:val="28"/>
        </w:rPr>
        <w:lastRenderedPageBreak/>
        <w:t>块区域布局</w:t>
      </w:r>
    </w:p>
    <w:p w:rsidR="008105C0" w:rsidRDefault="008105C0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另一个例子如下图，外层紫红的矩形是窗口，内层的紫红是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块元素区域。</w:t>
      </w:r>
    </w:p>
    <w:p w:rsidR="008105C0" w:rsidRDefault="008105C0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光标白色闪烁的矩形，就是元素的高度宽度的区域。</w:t>
      </w:r>
    </w:p>
    <w:p w:rsidR="008105C0" w:rsidRDefault="008105C0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38A4A30" wp14:editId="24FF58B4">
            <wp:extent cx="5135880" cy="212026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41" cy="21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5" w:rsidRDefault="00B003F5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B003F5">
        <w:rPr>
          <w:rFonts w:ascii="Tahoma" w:eastAsia="微软雅黑" w:hAnsi="Tahoma" w:cstheme="minorBidi" w:hint="eastAsia"/>
          <w:b/>
          <w:kern w:val="0"/>
          <w:sz w:val="22"/>
        </w:rPr>
        <w:t>元素的高度可以自定义</w:t>
      </w:r>
      <w:r>
        <w:rPr>
          <w:rFonts w:ascii="Tahoma" w:eastAsia="微软雅黑" w:hAnsi="Tahoma" w:cstheme="minorBidi" w:hint="eastAsia"/>
          <w:b/>
          <w:kern w:val="0"/>
          <w:sz w:val="22"/>
        </w:rPr>
        <w:t>，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元素之间不存在高度边距。</w:t>
      </w:r>
      <w:r>
        <w:rPr>
          <w:rFonts w:ascii="Tahoma" w:eastAsia="微软雅黑" w:hAnsi="Tahoma" w:cstheme="minorBidi" w:hint="eastAsia"/>
          <w:b/>
          <w:kern w:val="0"/>
          <w:sz w:val="22"/>
        </w:rPr>
        <w:t>区域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高度</w:t>
      </w:r>
      <w:r>
        <w:rPr>
          <w:rFonts w:ascii="Tahoma" w:eastAsia="微软雅黑" w:hAnsi="Tahoma" w:cstheme="minorBidi" w:hint="eastAsia"/>
          <w:b/>
          <w:kern w:val="0"/>
          <w:sz w:val="22"/>
        </w:rPr>
        <w:t>为</w:t>
      </w:r>
      <w:r>
        <w:rPr>
          <w:rFonts w:ascii="Tahoma" w:eastAsia="微软雅黑" w:hAnsi="Tahoma" w:cstheme="minorBidi" w:hint="eastAsia"/>
          <w:b/>
          <w:kern w:val="0"/>
          <w:sz w:val="22"/>
        </w:rPr>
        <w:t>4</w:t>
      </w:r>
      <w:r>
        <w:rPr>
          <w:rFonts w:ascii="Tahoma" w:eastAsia="微软雅黑" w:hAnsi="Tahoma" w:cstheme="minorBidi"/>
          <w:b/>
          <w:kern w:val="0"/>
          <w:sz w:val="22"/>
        </w:rPr>
        <w:t>00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，可以放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4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个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1</w:t>
      </w:r>
      <w:r w:rsidR="008105C0">
        <w:rPr>
          <w:rFonts w:ascii="Tahoma" w:eastAsia="微软雅黑" w:hAnsi="Tahoma" w:cstheme="minorBidi"/>
          <w:b/>
          <w:kern w:val="0"/>
          <w:sz w:val="22"/>
        </w:rPr>
        <w:t>00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高度的元素。</w:t>
      </w:r>
    </w:p>
    <w:p w:rsidR="008105C0" w:rsidRPr="008105C0" w:rsidRDefault="008105C0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05C0">
        <w:rPr>
          <w:rFonts w:ascii="Tahoma" w:eastAsia="微软雅黑" w:hAnsi="Tahoma" w:cstheme="minorBidi" w:hint="eastAsia"/>
          <w:kern w:val="0"/>
          <w:sz w:val="22"/>
        </w:rPr>
        <w:t>下面</w:t>
      </w:r>
      <w:r>
        <w:rPr>
          <w:rFonts w:ascii="Tahoma" w:eastAsia="微软雅黑" w:hAnsi="Tahoma" w:cstheme="minorBidi" w:hint="eastAsia"/>
          <w:kern w:val="0"/>
          <w:sz w:val="22"/>
        </w:rPr>
        <w:t>多出的高度部分，不会被利用到，这里需要你根据高度的比例来填满未利用的区域。</w:t>
      </w:r>
    </w:p>
    <w:p w:rsidR="007E5F4C" w:rsidRPr="00B003F5" w:rsidRDefault="00B003F5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B003F5">
        <w:rPr>
          <w:rFonts w:ascii="Tahoma" w:eastAsia="微软雅黑" w:hAnsi="Tahoma" w:cstheme="minorBidi" w:hint="eastAsia"/>
          <w:b/>
          <w:kern w:val="0"/>
          <w:sz w:val="22"/>
        </w:rPr>
        <w:t>元素的宽度被硬性取决于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窗口宽度与列数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控制</w:t>
      </w:r>
      <w:r w:rsidR="008105C0">
        <w:rPr>
          <w:rFonts w:ascii="Tahoma" w:eastAsia="微软雅黑" w:hAnsi="Tahoma" w:cstheme="minorBidi" w:hint="eastAsia"/>
          <w:b/>
          <w:kern w:val="0"/>
          <w:sz w:val="22"/>
        </w:rPr>
        <w:t>，并且受宽度边距影响，如图中的黄色线</w:t>
      </w:r>
      <w:r>
        <w:rPr>
          <w:rFonts w:ascii="Tahoma" w:eastAsia="微软雅黑" w:hAnsi="Tahoma" w:cstheme="minorBidi" w:hint="eastAsia"/>
          <w:b/>
          <w:kern w:val="0"/>
          <w:sz w:val="22"/>
        </w:rPr>
        <w:t>。</w:t>
      </w:r>
    </w:p>
    <w:p w:rsidR="00B003F5" w:rsidRDefault="00E61601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元素宽度</w:t>
      </w:r>
      <w:r w:rsidR="008105C0">
        <w:rPr>
          <w:rFonts w:ascii="Tahoma" w:eastAsia="微软雅黑" w:hAnsi="Tahoma" w:cstheme="minorBidi" w:hint="eastAsia"/>
          <w:kern w:val="0"/>
          <w:sz w:val="22"/>
        </w:rPr>
        <w:t>完全</w:t>
      </w:r>
      <w:r w:rsidR="007E5F4C">
        <w:rPr>
          <w:rFonts w:ascii="Tahoma" w:eastAsia="微软雅黑" w:hAnsi="Tahoma" w:cstheme="minorBidi" w:hint="eastAsia"/>
          <w:kern w:val="0"/>
          <w:sz w:val="22"/>
        </w:rPr>
        <w:t>根据</w:t>
      </w:r>
      <w:r>
        <w:rPr>
          <w:rFonts w:ascii="Tahoma" w:eastAsia="微软雅黑" w:hAnsi="Tahoma" w:cstheme="minorBidi" w:hint="eastAsia"/>
          <w:kern w:val="0"/>
          <w:sz w:val="22"/>
        </w:rPr>
        <w:t>窗口自适应，你无法指定窗口的宽度</w:t>
      </w:r>
      <w:r w:rsidR="008105C0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E61601" w:rsidRDefault="00E61601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>公式：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元素宽度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= (</w:t>
      </w:r>
      <w:r>
        <w:rPr>
          <w:rFonts w:ascii="Tahoma" w:eastAsia="微软雅黑" w:hAnsi="Tahoma" w:cstheme="minorBidi" w:hint="eastAsia"/>
          <w:kern w:val="0"/>
          <w:sz w:val="22"/>
        </w:rPr>
        <w:t>窗口宽度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- </w:t>
      </w:r>
      <w:r>
        <w:rPr>
          <w:rFonts w:ascii="Tahoma" w:eastAsia="微软雅黑" w:hAnsi="Tahoma" w:cstheme="minorBidi" w:hint="eastAsia"/>
          <w:kern w:val="0"/>
          <w:sz w:val="22"/>
        </w:rPr>
        <w:t>边距</w:t>
      </w:r>
      <w:r>
        <w:rPr>
          <w:rFonts w:ascii="Tahoma" w:eastAsia="微软雅黑" w:hAnsi="Tahoma" w:cstheme="minorBidi" w:hint="eastAsia"/>
          <w:kern w:val="0"/>
          <w:sz w:val="22"/>
        </w:rPr>
        <w:t>*(</w:t>
      </w:r>
      <w:r>
        <w:rPr>
          <w:rFonts w:ascii="Tahoma" w:eastAsia="微软雅黑" w:hAnsi="Tahoma" w:cstheme="minorBidi" w:hint="eastAsia"/>
          <w:kern w:val="0"/>
          <w:sz w:val="22"/>
        </w:rPr>
        <w:t>列数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-1) ) / </w:t>
      </w:r>
      <w:r>
        <w:rPr>
          <w:rFonts w:ascii="Tahoma" w:eastAsia="微软雅黑" w:hAnsi="Tahoma" w:cstheme="minorBidi" w:hint="eastAsia"/>
          <w:kern w:val="0"/>
          <w:sz w:val="22"/>
        </w:rPr>
        <w:t>列数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</w:p>
    <w:p w:rsidR="007E5F4C" w:rsidRDefault="007E5F4C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严格控制下，你需要保证窗口大小不会太小使得背景被切割。</w:t>
      </w:r>
    </w:p>
    <w:p w:rsidR="00E61601" w:rsidRPr="00E61601" w:rsidRDefault="00E61601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61601">
        <w:rPr>
          <w:rFonts w:ascii="Tahoma" w:eastAsia="微软雅黑" w:hAnsi="Tahoma" w:cstheme="minorBidi" w:hint="eastAsia"/>
          <w:kern w:val="0"/>
          <w:sz w:val="22"/>
        </w:rPr>
        <w:t>你也可以直接关闭严格控制</w:t>
      </w:r>
      <w:r>
        <w:rPr>
          <w:rFonts w:ascii="Tahoma" w:eastAsia="微软雅黑" w:hAnsi="Tahoma" w:cstheme="minorBidi" w:hint="eastAsia"/>
          <w:kern w:val="0"/>
          <w:sz w:val="22"/>
        </w:rPr>
        <w:t>，背景不会被宽度切割</w:t>
      </w:r>
      <w:r w:rsidRPr="00E61601">
        <w:rPr>
          <w:rFonts w:ascii="Tahoma" w:eastAsia="微软雅黑" w:hAnsi="Tahoma" w:cstheme="minorBidi" w:hint="eastAsia"/>
          <w:kern w:val="0"/>
          <w:sz w:val="22"/>
        </w:rPr>
        <w:t>，只是太多的列挤在一起，看起来会像一列扑克牌。</w:t>
      </w:r>
    </w:p>
    <w:p w:rsidR="00B003F5" w:rsidRPr="008105C0" w:rsidRDefault="00D77832" w:rsidP="00D77832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31139F" w:rsidRPr="00410849" w:rsidRDefault="00B003F5" w:rsidP="00410849">
      <w:pPr>
        <w:pStyle w:val="3"/>
        <w:rPr>
          <w:b/>
          <w:kern w:val="2"/>
          <w:sz w:val="28"/>
        </w:rPr>
      </w:pPr>
      <w:r>
        <w:rPr>
          <w:rFonts w:hint="eastAsia"/>
          <w:b/>
          <w:sz w:val="28"/>
        </w:rPr>
        <w:lastRenderedPageBreak/>
        <w:t>块</w:t>
      </w:r>
      <w:r w:rsidRPr="00B003F5">
        <w:rPr>
          <w:rFonts w:hint="eastAsia"/>
          <w:b/>
          <w:sz w:val="28"/>
        </w:rPr>
        <w:t>元素</w:t>
      </w:r>
      <w:r>
        <w:rPr>
          <w:rFonts w:hint="eastAsia"/>
          <w:b/>
          <w:sz w:val="28"/>
        </w:rPr>
        <w:t>设计</w:t>
      </w:r>
    </w:p>
    <w:p w:rsidR="005A7C03" w:rsidRDefault="005A7C03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元素中，块的绘制都是以左上角为基点。</w:t>
      </w:r>
    </w:p>
    <w:p w:rsidR="0088062F" w:rsidRPr="000F66D2" w:rsidRDefault="00410849" w:rsidP="0088062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0F66D2">
        <w:rPr>
          <w:rFonts w:ascii="Tahoma" w:eastAsia="微软雅黑" w:hAnsi="Tahoma" w:cstheme="minorBidi" w:hint="eastAsia"/>
          <w:kern w:val="0"/>
          <w:sz w:val="22"/>
        </w:rPr>
        <w:t>元素由</w:t>
      </w:r>
      <w:r w:rsidRPr="000F66D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F66D2">
        <w:rPr>
          <w:rFonts w:ascii="Tahoma" w:eastAsia="微软雅黑" w:hAnsi="Tahoma" w:cstheme="minorBidi" w:hint="eastAsia"/>
          <w:kern w:val="0"/>
          <w:sz w:val="22"/>
        </w:rPr>
        <w:t>背景块、图标块、技能名块、消耗值块</w:t>
      </w:r>
      <w:r w:rsidRPr="000F66D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F66D2">
        <w:rPr>
          <w:rFonts w:ascii="Tahoma" w:eastAsia="微软雅黑" w:hAnsi="Tahoma" w:cstheme="minorBidi" w:hint="eastAsia"/>
          <w:kern w:val="0"/>
          <w:sz w:val="22"/>
        </w:rPr>
        <w:t>四个部分组成，分布情况如下图。</w:t>
      </w:r>
    </w:p>
    <w:p w:rsidR="00B764A1" w:rsidRDefault="009316D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316DF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>
            <wp:extent cx="3200400" cy="1356360"/>
            <wp:effectExtent l="0" t="0" r="0" b="0"/>
            <wp:docPr id="2" name="图片 2" descr="F:\rpg mv箱\YXU68%}7$UJS$2I@C)AZ{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YXU68%}7$UJS$2I@C)AZ{{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49" w:rsidRDefault="000F66D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0F66D2">
        <w:rPr>
          <w:rFonts w:ascii="Tahoma" w:eastAsia="微软雅黑" w:hAnsi="Tahoma" w:cstheme="minorBidi" w:hint="eastAsia"/>
          <w:b/>
          <w:kern w:val="0"/>
          <w:sz w:val="22"/>
        </w:rPr>
        <w:t>背景块的资源的高宽</w:t>
      </w:r>
      <w:r w:rsidR="000A2CBF">
        <w:rPr>
          <w:rFonts w:ascii="Tahoma" w:eastAsia="微软雅黑" w:hAnsi="Tahoma" w:cstheme="minorBidi" w:hint="eastAsia"/>
          <w:b/>
          <w:kern w:val="0"/>
          <w:sz w:val="22"/>
        </w:rPr>
        <w:t>最好</w:t>
      </w:r>
      <w:r w:rsidRPr="000F66D2">
        <w:rPr>
          <w:rFonts w:ascii="Tahoma" w:eastAsia="微软雅黑" w:hAnsi="Tahoma" w:cstheme="minorBidi" w:hint="eastAsia"/>
          <w:b/>
          <w:kern w:val="0"/>
          <w:sz w:val="22"/>
        </w:rPr>
        <w:t>小于等于元素的高宽，否则会出现被</w:t>
      </w:r>
      <w:r w:rsidR="00BE5BE9">
        <w:rPr>
          <w:rFonts w:ascii="Tahoma" w:eastAsia="微软雅黑" w:hAnsi="Tahoma" w:cstheme="minorBidi" w:hint="eastAsia"/>
          <w:b/>
          <w:kern w:val="0"/>
          <w:sz w:val="22"/>
        </w:rPr>
        <w:t>剪去</w:t>
      </w:r>
      <w:r w:rsidRPr="000F66D2">
        <w:rPr>
          <w:rFonts w:ascii="Tahoma" w:eastAsia="微软雅黑" w:hAnsi="Tahoma" w:cstheme="minorBidi" w:hint="eastAsia"/>
          <w:b/>
          <w:kern w:val="0"/>
          <w:sz w:val="22"/>
        </w:rPr>
        <w:t>的情况。</w:t>
      </w:r>
    </w:p>
    <w:p w:rsidR="00B42E62" w:rsidRDefault="004C7BB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0F66D2">
        <w:rPr>
          <w:rFonts w:ascii="Tahoma" w:eastAsia="微软雅黑" w:hAnsi="Tahoma" w:cstheme="minorBidi" w:hint="eastAsia"/>
          <w:kern w:val="0"/>
          <w:sz w:val="22"/>
        </w:rPr>
        <w:t>技能名块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和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消耗值块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需要指定宽度，那个与文本对齐方式相互调节。由于所有块默认左上角控制，</w:t>
      </w:r>
      <w:r w:rsidRPr="004C7BBC">
        <w:rPr>
          <w:rFonts w:ascii="Tahoma" w:eastAsia="微软雅黑" w:hAnsi="Tahoma" w:cstheme="minorBidi" w:hint="eastAsia"/>
          <w:b/>
          <w:kern w:val="0"/>
          <w:sz w:val="22"/>
        </w:rPr>
        <w:t>如果你要调整块的坐标，一定要把对齐方式设为左对齐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B42E62" w:rsidRDefault="00B42E62" w:rsidP="00B42E62">
      <w:r>
        <w:br w:type="page"/>
      </w:r>
    </w:p>
    <w:p w:rsidR="00B42E62" w:rsidRPr="00410849" w:rsidRDefault="00B42E62" w:rsidP="00B42E62">
      <w:pPr>
        <w:pStyle w:val="3"/>
        <w:rPr>
          <w:b/>
          <w:kern w:val="2"/>
          <w:sz w:val="28"/>
        </w:rPr>
      </w:pPr>
      <w:r>
        <w:rPr>
          <w:rFonts w:hint="eastAsia"/>
          <w:b/>
          <w:sz w:val="28"/>
        </w:rPr>
        <w:lastRenderedPageBreak/>
        <w:t>背景扩展设计</w:t>
      </w:r>
    </w:p>
    <w:p w:rsidR="00B42E62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B42E62">
        <w:rPr>
          <w:rFonts w:ascii="Tahoma" w:eastAsia="微软雅黑" w:hAnsi="Tahoma" w:cstheme="minorBidi" w:hint="eastAsia"/>
          <w:kern w:val="0"/>
          <w:sz w:val="22"/>
        </w:rPr>
        <w:t>你如果有更高的要求，可以使用扩展插件：</w:t>
      </w:r>
      <w:r w:rsidRPr="00B42E6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主菜单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-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技能块元素的背景图片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[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扩展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]</w:t>
      </w:r>
    </w:p>
    <w:p w:rsidR="00B42E62" w:rsidRPr="00B42E62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通过扩展插件，你可以设置：</w:t>
      </w:r>
    </w:p>
    <w:p w:rsidR="00B42E62" w:rsidRPr="00AB18A4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1.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每一个技能的背景，是一个类型的卡片背景。（背景配置几个类型就可以了）</w:t>
      </w:r>
    </w:p>
    <w:p w:rsidR="00AB18A4" w:rsidRDefault="00AB18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F7603A">
        <w:rPr>
          <w:rFonts w:ascii="Tahoma" w:eastAsia="微软雅黑" w:hAnsi="Tahoma" w:cstheme="minorBidi" w:hint="eastAsia"/>
          <w:kern w:val="0"/>
          <w:sz w:val="22"/>
        </w:rPr>
        <w:t>技能图标</w:t>
      </w:r>
      <w:r>
        <w:rPr>
          <w:rFonts w:ascii="Tahoma" w:eastAsia="微软雅黑" w:hAnsi="Tahoma" w:cstheme="minorBidi" w:hint="eastAsia"/>
          <w:kern w:val="0"/>
          <w:sz w:val="22"/>
        </w:rPr>
        <w:t>仍然是主体显示，卡片只是个统一的背景。</w:t>
      </w:r>
    </w:p>
    <w:p w:rsidR="00AB18A4" w:rsidRPr="00AB18A4" w:rsidRDefault="00F7603A" w:rsidP="00F7603A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C3C1927" wp14:editId="558704D1">
            <wp:extent cx="3047619" cy="101904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D2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2.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每一个技能，就是一张高清卡片。（</w:t>
      </w:r>
      <w:r w:rsidR="00A97B06" w:rsidRPr="00AB18A4">
        <w:rPr>
          <w:rFonts w:ascii="Tahoma" w:eastAsia="微软雅黑" w:hAnsi="Tahoma" w:cstheme="minorBidi" w:hint="eastAsia"/>
          <w:b/>
          <w:kern w:val="0"/>
          <w:sz w:val="22"/>
        </w:rPr>
        <w:t>每个技能都要自己配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一个背景）</w:t>
      </w:r>
    </w:p>
    <w:p w:rsidR="00AB18A4" w:rsidRPr="00AB18A4" w:rsidRDefault="00AB18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把技能</w:t>
      </w:r>
      <w:r w:rsidRPr="00AB18A4">
        <w:rPr>
          <w:rFonts w:ascii="Tahoma" w:eastAsia="微软雅黑" w:hAnsi="Tahoma" w:cstheme="minorBidi" w:hint="eastAsia"/>
          <w:kern w:val="0"/>
          <w:sz w:val="22"/>
        </w:rPr>
        <w:t>图标</w:t>
      </w:r>
      <w:r>
        <w:rPr>
          <w:rFonts w:ascii="Tahoma" w:eastAsia="微软雅黑" w:hAnsi="Tahoma" w:cstheme="minorBidi" w:hint="eastAsia"/>
          <w:kern w:val="0"/>
          <w:sz w:val="22"/>
        </w:rPr>
        <w:t>隐藏，关闭严格控制元素块设置。</w:t>
      </w:r>
    </w:p>
    <w:p w:rsidR="00AB18A4" w:rsidRDefault="00AB18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BD4705B" wp14:editId="1ECFB1FA">
            <wp:extent cx="5274310" cy="1653716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2" w:rsidRDefault="00223E5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223E54">
        <w:rPr>
          <w:rFonts w:ascii="Tahoma" w:eastAsia="微软雅黑" w:hAnsi="Tahoma" w:cstheme="minorBidi" w:hint="eastAsia"/>
          <w:b/>
          <w:kern w:val="0"/>
          <w:sz w:val="22"/>
        </w:rPr>
        <w:t>但是，游戏引擎终究是</w:t>
      </w:r>
      <w:proofErr w:type="spellStart"/>
      <w:r w:rsidRPr="00223E54">
        <w:rPr>
          <w:rFonts w:ascii="Tahoma" w:eastAsia="微软雅黑" w:hAnsi="Tahoma" w:cstheme="minorBidi" w:hint="eastAsia"/>
          <w:b/>
          <w:kern w:val="0"/>
          <w:sz w:val="22"/>
        </w:rPr>
        <w:t>rpg</w:t>
      </w:r>
      <w:proofErr w:type="spellEnd"/>
      <w:r w:rsidRPr="00223E54">
        <w:rPr>
          <w:rFonts w:ascii="Tahoma" w:eastAsia="微软雅黑" w:hAnsi="Tahoma" w:cstheme="minorBidi" w:hint="eastAsia"/>
          <w:b/>
          <w:kern w:val="0"/>
          <w:sz w:val="22"/>
        </w:rPr>
        <w:t>战斗游戏，你可以美化地看起来像卡牌游戏，但是不能做成卡牌游戏。</w:t>
      </w:r>
    </w:p>
    <w:p w:rsidR="00223E54" w:rsidRPr="00223E54" w:rsidRDefault="00223E5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A34D5E" w:rsidRDefault="00412239" w:rsidP="00751096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050CF6" w:rsidRPr="00956A08" w:rsidRDefault="00291461" w:rsidP="00050CF6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示例中的配置</w:t>
      </w:r>
      <w:r w:rsidR="00050CF6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设置</w:t>
      </w:r>
    </w:p>
    <w:p w:rsidR="00EB38C7" w:rsidRPr="00B400C9" w:rsidRDefault="00EB38C7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主菜单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-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全自定义技能界面：</w:t>
      </w:r>
      <w:r w:rsidR="00B400C9">
        <w:rPr>
          <w:rFonts w:ascii="Tahoma" w:eastAsia="微软雅黑" w:hAnsi="Tahoma" w:cstheme="minorBidi" w:hint="eastAsia"/>
          <w:kern w:val="0"/>
          <w:sz w:val="21"/>
        </w:rPr>
        <w:t>（比默认的加宽了一点）</w:t>
      </w:r>
    </w:p>
    <w:p w:rsidR="00DC1B33" w:rsidRPr="007B6E3A" w:rsidRDefault="00EB38C7" w:rsidP="007B6E3A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技能窗口：宽</w:t>
      </w:r>
      <w:r w:rsidRPr="007B6E3A">
        <w:rPr>
          <w:rFonts w:ascii="Tahoma" w:eastAsia="微软雅黑" w:hAnsi="Tahoma" w:cstheme="minorBidi"/>
          <w:kern w:val="0"/>
          <w:sz w:val="21"/>
        </w:rPr>
        <w:t>420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，高</w:t>
      </w:r>
      <w:r w:rsidRPr="007B6E3A">
        <w:rPr>
          <w:rFonts w:ascii="Tahoma" w:eastAsia="微软雅黑" w:hAnsi="Tahoma" w:cstheme="minorBidi"/>
          <w:kern w:val="0"/>
          <w:sz w:val="21"/>
        </w:rPr>
        <w:t>400</w:t>
      </w:r>
    </w:p>
    <w:p w:rsidR="00EB38C7" w:rsidRPr="007B6E3A" w:rsidRDefault="00EB38C7" w:rsidP="007B6E3A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技能窗口布局：置空</w:t>
      </w:r>
    </w:p>
    <w:p w:rsidR="00EB38C7" w:rsidRPr="007B6E3A" w:rsidRDefault="00EB38C7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主菜单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-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技能窗口块元素：</w:t>
      </w:r>
    </w:p>
    <w:p w:rsidR="001D74CE" w:rsidRPr="007B6E3A" w:rsidRDefault="00EB38C7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元素列数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-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菜单界面：</w:t>
      </w:r>
      <w:r w:rsidRPr="007B6E3A">
        <w:rPr>
          <w:rFonts w:ascii="Tahoma" w:eastAsia="微软雅黑" w:hAnsi="Tahoma" w:cstheme="minorBidi"/>
          <w:kern w:val="0"/>
          <w:sz w:val="21"/>
        </w:rPr>
        <w:t>2</w:t>
      </w:r>
    </w:p>
    <w:p w:rsidR="001D74CE" w:rsidRPr="007B6E3A" w:rsidRDefault="001D74CE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元素高度：</w:t>
      </w:r>
      <w:r w:rsidRPr="007B6E3A">
        <w:rPr>
          <w:rFonts w:ascii="Tahoma" w:eastAsia="微软雅黑" w:hAnsi="Tahoma" w:cstheme="minorBidi"/>
          <w:kern w:val="0"/>
          <w:sz w:val="21"/>
        </w:rPr>
        <w:t>90</w:t>
      </w:r>
    </w:p>
    <w:p w:rsidR="001D74CE" w:rsidRPr="007B6E3A" w:rsidRDefault="001D74CE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元素横向间距：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1</w:t>
      </w:r>
      <w:r w:rsidRPr="007B6E3A">
        <w:rPr>
          <w:rFonts w:ascii="Tahoma" w:eastAsia="微软雅黑" w:hAnsi="Tahoma" w:cstheme="minorBidi"/>
          <w:kern w:val="0"/>
          <w:sz w:val="21"/>
        </w:rPr>
        <w:t>2</w:t>
      </w:r>
    </w:p>
    <w:p w:rsidR="001D74CE" w:rsidRPr="00A34D5E" w:rsidRDefault="007B6E3A" w:rsidP="001D74C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D787618" wp14:editId="38227D4C">
            <wp:extent cx="4701540" cy="315115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48" cy="31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>
        <w:rPr>
          <w:rFonts w:ascii="Tahoma" w:eastAsia="微软雅黑" w:hAnsi="Tahoma" w:cstheme="minorBidi" w:hint="eastAsia"/>
          <w:kern w:val="0"/>
          <w:sz w:val="21"/>
        </w:rPr>
        <w:t>战斗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</w:t>
      </w:r>
      <w:r>
        <w:rPr>
          <w:rFonts w:ascii="Tahoma" w:eastAsia="微软雅黑" w:hAnsi="Tahoma" w:cstheme="minorBidi"/>
          <w:kern w:val="0"/>
          <w:sz w:val="21"/>
        </w:rPr>
        <w:t>–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1"/>
        </w:rPr>
        <w:t>角色窗口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：</w:t>
      </w:r>
      <w:r w:rsidR="00143BA0">
        <w:rPr>
          <w:rFonts w:ascii="Tahoma" w:eastAsia="微软雅黑" w:hAnsi="Tahoma" w:cstheme="minorBidi" w:hint="eastAsia"/>
          <w:kern w:val="0"/>
          <w:sz w:val="21"/>
        </w:rPr>
        <w:t>（比默认的上移了一段距离）</w:t>
      </w:r>
    </w:p>
    <w:p w:rsidR="00143BA0" w:rsidRPr="00143BA0" w:rsidRDefault="00143BA0" w:rsidP="00143BA0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b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</w:t>
      </w:r>
      <w:r>
        <w:rPr>
          <w:rFonts w:ascii="Tahoma" w:eastAsia="微软雅黑" w:hAnsi="Tahoma" w:cstheme="minorBidi" w:hint="eastAsia"/>
          <w:kern w:val="0"/>
          <w:sz w:val="21"/>
        </w:rPr>
        <w:t>选择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窗口：</w:t>
      </w:r>
      <w:r>
        <w:rPr>
          <w:rFonts w:ascii="Tahoma" w:eastAsia="微软雅黑" w:hAnsi="Tahoma" w:cstheme="minorBidi" w:hint="eastAsia"/>
          <w:kern w:val="0"/>
          <w:sz w:val="21"/>
        </w:rPr>
        <w:t>X</w:t>
      </w:r>
      <w:r>
        <w:rPr>
          <w:rFonts w:ascii="Tahoma" w:eastAsia="微软雅黑" w:hAnsi="Tahoma" w:cstheme="minorBidi"/>
          <w:kern w:val="0"/>
          <w:sz w:val="21"/>
        </w:rPr>
        <w:t xml:space="preserve"> 0   Y </w:t>
      </w:r>
      <w:r>
        <w:t>394</w:t>
      </w:r>
    </w:p>
    <w:p w:rsidR="00143BA0" w:rsidRDefault="007B6E3A" w:rsidP="00143BA0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</w:t>
      </w:r>
      <w:r w:rsidR="00143BA0">
        <w:rPr>
          <w:rFonts w:ascii="Tahoma" w:eastAsia="微软雅黑" w:hAnsi="Tahoma" w:cstheme="minorBidi" w:hint="eastAsia"/>
          <w:kern w:val="0"/>
          <w:sz w:val="21"/>
        </w:rPr>
        <w:t>选择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窗口：宽</w:t>
      </w:r>
      <w:r w:rsidR="00143BA0" w:rsidRPr="00143BA0">
        <w:rPr>
          <w:rFonts w:ascii="Tahoma" w:eastAsia="微软雅黑" w:hAnsi="Tahoma" w:cstheme="minorBidi"/>
          <w:kern w:val="0"/>
          <w:sz w:val="21"/>
        </w:rPr>
        <w:t>816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，高</w:t>
      </w:r>
      <w:r w:rsidR="00143BA0" w:rsidRPr="00143BA0">
        <w:rPr>
          <w:rFonts w:ascii="Tahoma" w:eastAsia="微软雅黑" w:hAnsi="Tahoma" w:cstheme="minorBidi"/>
          <w:kern w:val="0"/>
          <w:sz w:val="21"/>
        </w:rPr>
        <w:t xml:space="preserve">250 </w:t>
      </w:r>
    </w:p>
    <w:p w:rsidR="007B6E3A" w:rsidRPr="00143BA0" w:rsidRDefault="00143BA0" w:rsidP="00143BA0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b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</w:t>
      </w:r>
      <w:r>
        <w:rPr>
          <w:rFonts w:ascii="Tahoma" w:eastAsia="微软雅黑" w:hAnsi="Tahoma" w:cstheme="minorBidi" w:hint="eastAsia"/>
          <w:kern w:val="0"/>
          <w:sz w:val="21"/>
        </w:rPr>
        <w:t>选择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窗口</w:t>
      </w:r>
      <w:r>
        <w:rPr>
          <w:rFonts w:ascii="Tahoma" w:eastAsia="微软雅黑" w:hAnsi="Tahoma" w:cstheme="minorBidi" w:hint="eastAsia"/>
          <w:kern w:val="0"/>
          <w:sz w:val="21"/>
        </w:rPr>
        <w:t>布局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：</w:t>
      </w:r>
      <w:r>
        <w:rPr>
          <w:rFonts w:ascii="Tahoma" w:eastAsia="微软雅黑" w:hAnsi="Tahoma" w:cstheme="minorBidi" w:hint="eastAsia"/>
          <w:kern w:val="0"/>
          <w:sz w:val="21"/>
        </w:rPr>
        <w:t>X</w:t>
      </w:r>
      <w:r>
        <w:rPr>
          <w:rFonts w:ascii="Tahoma" w:eastAsia="微软雅黑" w:hAnsi="Tahoma" w:cstheme="minorBidi"/>
          <w:kern w:val="0"/>
          <w:sz w:val="21"/>
        </w:rPr>
        <w:t xml:space="preserve"> 0   Y </w:t>
      </w:r>
      <w:r>
        <w:t>-17</w:t>
      </w:r>
    </w:p>
    <w:p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主菜单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-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技能窗口块元素：</w:t>
      </w:r>
    </w:p>
    <w:p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元素列数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-</w:t>
      </w:r>
      <w:r>
        <w:rPr>
          <w:rFonts w:ascii="Tahoma" w:eastAsia="微软雅黑" w:hAnsi="Tahoma" w:cstheme="minorBidi" w:hint="eastAsia"/>
          <w:kern w:val="0"/>
          <w:sz w:val="21"/>
        </w:rPr>
        <w:t>战斗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界面：</w:t>
      </w:r>
      <w:r>
        <w:rPr>
          <w:rFonts w:ascii="Tahoma" w:eastAsia="微软雅黑" w:hAnsi="Tahoma" w:cstheme="minorBidi"/>
          <w:kern w:val="0"/>
          <w:sz w:val="21"/>
        </w:rPr>
        <w:t>4</w:t>
      </w:r>
    </w:p>
    <w:p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元素高度：</w:t>
      </w:r>
      <w:r w:rsidRPr="007B6E3A">
        <w:rPr>
          <w:rFonts w:ascii="Tahoma" w:eastAsia="微软雅黑" w:hAnsi="Tahoma" w:cstheme="minorBidi"/>
          <w:kern w:val="0"/>
          <w:sz w:val="21"/>
        </w:rPr>
        <w:t>90</w:t>
      </w:r>
    </w:p>
    <w:p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元素横向间距：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1</w:t>
      </w:r>
      <w:r w:rsidRPr="007B6E3A">
        <w:rPr>
          <w:rFonts w:ascii="Tahoma" w:eastAsia="微软雅黑" w:hAnsi="Tahoma" w:cstheme="minorBidi"/>
          <w:kern w:val="0"/>
          <w:sz w:val="21"/>
        </w:rPr>
        <w:t>2</w:t>
      </w:r>
    </w:p>
    <w:p w:rsidR="00EB38C7" w:rsidRDefault="004E2DEA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1BDA798" wp14:editId="7E6A57AB">
            <wp:extent cx="4968240" cy="147264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05" cy="14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F1" w:rsidRPr="00956A08" w:rsidRDefault="001A73F1" w:rsidP="001A73F1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其它设置</w:t>
      </w:r>
    </w:p>
    <w:p w:rsidR="001A73F1" w:rsidRDefault="001A73F1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你可以关闭选中的闪烁白色方块。</w:t>
      </w:r>
    </w:p>
    <w:p w:rsidR="001A73F1" w:rsidRDefault="001A73F1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</w:t>
      </w:r>
      <w:proofErr w:type="spellStart"/>
      <w:r>
        <w:rPr>
          <w:rFonts w:ascii="Tahoma" w:eastAsia="微软雅黑" w:hAnsi="Tahoma" w:cstheme="minorBidi" w:hint="eastAsia"/>
          <w:kern w:val="0"/>
          <w:sz w:val="22"/>
        </w:rPr>
        <w:t>mog</w:t>
      </w:r>
      <w:proofErr w:type="spellEnd"/>
      <w:r>
        <w:rPr>
          <w:rFonts w:ascii="Tahoma" w:eastAsia="微软雅黑" w:hAnsi="Tahoma" w:cstheme="minorBidi" w:hint="eastAsia"/>
          <w:kern w:val="0"/>
          <w:sz w:val="22"/>
        </w:rPr>
        <w:t>的菜单选项外框是基于这个闪烁方块的，如果关闭，他们会一起被隐藏。）</w:t>
      </w:r>
    </w:p>
    <w:p w:rsidR="001A73F1" w:rsidRDefault="001A73F1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8973D38" wp14:editId="5D148BF9">
            <wp:extent cx="2514818" cy="142506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2D4" w:rsidRPr="009A52D4">
        <w:rPr>
          <w:noProof/>
        </w:rPr>
        <w:t xml:space="preserve"> </w:t>
      </w:r>
      <w:r w:rsidR="009A52D4">
        <w:rPr>
          <w:noProof/>
        </w:rPr>
        <w:drawing>
          <wp:inline distT="0" distB="0" distL="0" distR="0" wp14:anchorId="1BFF4D5B" wp14:editId="47F0DEDD">
            <wp:extent cx="2438611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FA" w:rsidRDefault="00D775FA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D775FA" w:rsidRDefault="00D775FA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另外，菜单指针</w:t>
      </w:r>
      <w:r>
        <w:rPr>
          <w:noProof/>
        </w:rPr>
        <w:drawing>
          <wp:inline distT="0" distB="0" distL="0" distR="0" wp14:anchorId="0EA55945" wp14:editId="0DCDC184">
            <wp:extent cx="571550" cy="29720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theme="minorBidi" w:hint="eastAsia"/>
          <w:kern w:val="0"/>
          <w:sz w:val="22"/>
        </w:rPr>
        <w:t>不属于窗口，窗口对他无可奈何。</w:t>
      </w:r>
    </w:p>
    <w:p w:rsidR="007373B4" w:rsidRDefault="007373B4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373B4" w:rsidRDefault="007373B4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对于</w:t>
      </w:r>
      <w:r w:rsidRPr="007373B4">
        <w:rPr>
          <w:rFonts w:ascii="Tahoma" w:eastAsia="微软雅黑" w:hAnsi="Tahoma" w:cstheme="minorBidi" w:hint="eastAsia"/>
          <w:b/>
          <w:kern w:val="0"/>
          <w:sz w:val="22"/>
        </w:rPr>
        <w:t>鼠标或者手机控制的用户</w:t>
      </w:r>
      <w:r>
        <w:rPr>
          <w:rFonts w:ascii="Tahoma" w:eastAsia="微软雅黑" w:hAnsi="Tahoma" w:cstheme="minorBidi" w:hint="eastAsia"/>
          <w:kern w:val="0"/>
          <w:sz w:val="22"/>
        </w:rPr>
        <w:t>，你需要留意这个窗口下拉按钮不被遮挡或者隐藏。</w:t>
      </w:r>
    </w:p>
    <w:p w:rsidR="007373B4" w:rsidRPr="007373B4" w:rsidRDefault="007373B4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7B07ADA" wp14:editId="33006816">
            <wp:extent cx="1988992" cy="1181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3B4" w:rsidRPr="007373B4" w:rsidSect="009143CF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75" w:rsidRDefault="00FC7B75" w:rsidP="009866FF">
      <w:r>
        <w:separator/>
      </w:r>
    </w:p>
  </w:endnote>
  <w:endnote w:type="continuationSeparator" w:id="0">
    <w:p w:rsidR="00FC7B75" w:rsidRDefault="00FC7B75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75" w:rsidRDefault="00FC7B75" w:rsidP="009866FF">
      <w:r>
        <w:separator/>
      </w:r>
    </w:p>
  </w:footnote>
  <w:footnote w:type="continuationSeparator" w:id="0">
    <w:p w:rsidR="00FC7B75" w:rsidRDefault="00FC7B75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E2198D" w:rsidRDefault="00CE16FC" w:rsidP="00CE16FC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8E"/>
    <w:rsid w:val="00007A7F"/>
    <w:rsid w:val="00044A89"/>
    <w:rsid w:val="00050CF6"/>
    <w:rsid w:val="00075CB0"/>
    <w:rsid w:val="000A2CBF"/>
    <w:rsid w:val="000B0CB3"/>
    <w:rsid w:val="000B3498"/>
    <w:rsid w:val="000D3219"/>
    <w:rsid w:val="000F6317"/>
    <w:rsid w:val="000F66D2"/>
    <w:rsid w:val="001202C9"/>
    <w:rsid w:val="00143BA0"/>
    <w:rsid w:val="00165F7D"/>
    <w:rsid w:val="001A3F6A"/>
    <w:rsid w:val="001A73F1"/>
    <w:rsid w:val="001B4707"/>
    <w:rsid w:val="001D74CE"/>
    <w:rsid w:val="001E472F"/>
    <w:rsid w:val="001F5858"/>
    <w:rsid w:val="00211443"/>
    <w:rsid w:val="002203B4"/>
    <w:rsid w:val="00223E54"/>
    <w:rsid w:val="00230089"/>
    <w:rsid w:val="00231C74"/>
    <w:rsid w:val="002323CB"/>
    <w:rsid w:val="00242D86"/>
    <w:rsid w:val="00260FA7"/>
    <w:rsid w:val="002723F7"/>
    <w:rsid w:val="00291461"/>
    <w:rsid w:val="00296B67"/>
    <w:rsid w:val="002A1154"/>
    <w:rsid w:val="002A1E8C"/>
    <w:rsid w:val="002C4B29"/>
    <w:rsid w:val="002D2352"/>
    <w:rsid w:val="002D4D45"/>
    <w:rsid w:val="002D6C3C"/>
    <w:rsid w:val="002D7F97"/>
    <w:rsid w:val="00305A2E"/>
    <w:rsid w:val="0031139F"/>
    <w:rsid w:val="0031288A"/>
    <w:rsid w:val="00312E71"/>
    <w:rsid w:val="00315660"/>
    <w:rsid w:val="00354787"/>
    <w:rsid w:val="003634CF"/>
    <w:rsid w:val="00364F67"/>
    <w:rsid w:val="003A759F"/>
    <w:rsid w:val="003D6011"/>
    <w:rsid w:val="003E33C7"/>
    <w:rsid w:val="003E3F33"/>
    <w:rsid w:val="003F6B50"/>
    <w:rsid w:val="00410849"/>
    <w:rsid w:val="00412239"/>
    <w:rsid w:val="00462679"/>
    <w:rsid w:val="00465375"/>
    <w:rsid w:val="004B25B7"/>
    <w:rsid w:val="004C1CE1"/>
    <w:rsid w:val="004C7BBC"/>
    <w:rsid w:val="004E2DEA"/>
    <w:rsid w:val="00515DAC"/>
    <w:rsid w:val="00515ECA"/>
    <w:rsid w:val="0053635E"/>
    <w:rsid w:val="0057083E"/>
    <w:rsid w:val="00576F98"/>
    <w:rsid w:val="00587CEC"/>
    <w:rsid w:val="005A7C03"/>
    <w:rsid w:val="005A7C3C"/>
    <w:rsid w:val="005D62A2"/>
    <w:rsid w:val="005E611F"/>
    <w:rsid w:val="005F0D6B"/>
    <w:rsid w:val="006D5D0C"/>
    <w:rsid w:val="00713C4B"/>
    <w:rsid w:val="007373B4"/>
    <w:rsid w:val="00751096"/>
    <w:rsid w:val="00776321"/>
    <w:rsid w:val="007B6E3A"/>
    <w:rsid w:val="007C3BAE"/>
    <w:rsid w:val="007D3757"/>
    <w:rsid w:val="007E5F4C"/>
    <w:rsid w:val="007F3981"/>
    <w:rsid w:val="008105C0"/>
    <w:rsid w:val="008106AF"/>
    <w:rsid w:val="00816710"/>
    <w:rsid w:val="00830EA3"/>
    <w:rsid w:val="00852A71"/>
    <w:rsid w:val="0088062F"/>
    <w:rsid w:val="00883F64"/>
    <w:rsid w:val="008B46E6"/>
    <w:rsid w:val="00901232"/>
    <w:rsid w:val="009143CF"/>
    <w:rsid w:val="00925903"/>
    <w:rsid w:val="009316DF"/>
    <w:rsid w:val="00932ABC"/>
    <w:rsid w:val="00956A08"/>
    <w:rsid w:val="00976FA6"/>
    <w:rsid w:val="00977214"/>
    <w:rsid w:val="0098578E"/>
    <w:rsid w:val="009866FF"/>
    <w:rsid w:val="009A52D4"/>
    <w:rsid w:val="009A7A6E"/>
    <w:rsid w:val="009B2BF4"/>
    <w:rsid w:val="009F159B"/>
    <w:rsid w:val="00A1136A"/>
    <w:rsid w:val="00A13DEC"/>
    <w:rsid w:val="00A348E9"/>
    <w:rsid w:val="00A34D5E"/>
    <w:rsid w:val="00A41AF1"/>
    <w:rsid w:val="00A97B06"/>
    <w:rsid w:val="00AA576C"/>
    <w:rsid w:val="00AB18A4"/>
    <w:rsid w:val="00AD7186"/>
    <w:rsid w:val="00AE7CAD"/>
    <w:rsid w:val="00AF274F"/>
    <w:rsid w:val="00B003F5"/>
    <w:rsid w:val="00B019B1"/>
    <w:rsid w:val="00B14D84"/>
    <w:rsid w:val="00B16279"/>
    <w:rsid w:val="00B400C9"/>
    <w:rsid w:val="00B42E62"/>
    <w:rsid w:val="00B437AC"/>
    <w:rsid w:val="00B47135"/>
    <w:rsid w:val="00B47F2E"/>
    <w:rsid w:val="00B706EC"/>
    <w:rsid w:val="00B718AB"/>
    <w:rsid w:val="00B764A1"/>
    <w:rsid w:val="00B85367"/>
    <w:rsid w:val="00B95B81"/>
    <w:rsid w:val="00BA32B5"/>
    <w:rsid w:val="00BA709A"/>
    <w:rsid w:val="00BB3694"/>
    <w:rsid w:val="00BD27ED"/>
    <w:rsid w:val="00BD6EA8"/>
    <w:rsid w:val="00BE5BE9"/>
    <w:rsid w:val="00BF2537"/>
    <w:rsid w:val="00BF3E0D"/>
    <w:rsid w:val="00BF56AA"/>
    <w:rsid w:val="00C006A7"/>
    <w:rsid w:val="00C03C25"/>
    <w:rsid w:val="00C04392"/>
    <w:rsid w:val="00C050F2"/>
    <w:rsid w:val="00C13E43"/>
    <w:rsid w:val="00C274FB"/>
    <w:rsid w:val="00C51623"/>
    <w:rsid w:val="00C55BB9"/>
    <w:rsid w:val="00C566B1"/>
    <w:rsid w:val="00C57824"/>
    <w:rsid w:val="00C972B2"/>
    <w:rsid w:val="00CA0FDD"/>
    <w:rsid w:val="00CB0DC6"/>
    <w:rsid w:val="00CD20E6"/>
    <w:rsid w:val="00CD3CD8"/>
    <w:rsid w:val="00CE16FC"/>
    <w:rsid w:val="00CF0AE3"/>
    <w:rsid w:val="00CF4851"/>
    <w:rsid w:val="00D261E3"/>
    <w:rsid w:val="00D3129B"/>
    <w:rsid w:val="00D40162"/>
    <w:rsid w:val="00D73E40"/>
    <w:rsid w:val="00D775FA"/>
    <w:rsid w:val="00D77832"/>
    <w:rsid w:val="00DA5D15"/>
    <w:rsid w:val="00DC1B33"/>
    <w:rsid w:val="00DD59AF"/>
    <w:rsid w:val="00DE5E8C"/>
    <w:rsid w:val="00E160DE"/>
    <w:rsid w:val="00E165C7"/>
    <w:rsid w:val="00E2198D"/>
    <w:rsid w:val="00E23477"/>
    <w:rsid w:val="00E24F8D"/>
    <w:rsid w:val="00E46404"/>
    <w:rsid w:val="00E61601"/>
    <w:rsid w:val="00E82586"/>
    <w:rsid w:val="00E909D4"/>
    <w:rsid w:val="00E956A5"/>
    <w:rsid w:val="00EA53F8"/>
    <w:rsid w:val="00EA753C"/>
    <w:rsid w:val="00EB38C7"/>
    <w:rsid w:val="00EB475F"/>
    <w:rsid w:val="00ED10F7"/>
    <w:rsid w:val="00ED4092"/>
    <w:rsid w:val="00ED5294"/>
    <w:rsid w:val="00EE2621"/>
    <w:rsid w:val="00F03349"/>
    <w:rsid w:val="00F102A8"/>
    <w:rsid w:val="00F740E7"/>
    <w:rsid w:val="00F756E6"/>
    <w:rsid w:val="00F7603A"/>
    <w:rsid w:val="00F87273"/>
    <w:rsid w:val="00F93C59"/>
    <w:rsid w:val="00FA0132"/>
    <w:rsid w:val="00FB4427"/>
    <w:rsid w:val="00FB5C3A"/>
    <w:rsid w:val="00FC21BC"/>
    <w:rsid w:val="00FC7B75"/>
    <w:rsid w:val="00FE48F0"/>
    <w:rsid w:val="00FE5693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173E"/>
  <w15:docId w15:val="{79D0BA48-9E42-4185-8591-E1BF8DD3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DBF02-846F-40D4-AEBD-244D7D75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221</Words>
  <Characters>1265</Characters>
  <Application>Microsoft Office Word</Application>
  <DocSecurity>0</DocSecurity>
  <Lines>10</Lines>
  <Paragraphs>2</Paragraphs>
  <ScaleCrop>false</ScaleCrop>
  <Company>Www.SangSan.Cn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154</cp:revision>
  <dcterms:created xsi:type="dcterms:W3CDTF">2018-09-21T00:39:00Z</dcterms:created>
  <dcterms:modified xsi:type="dcterms:W3CDTF">2019-12-21T04:58:00Z</dcterms:modified>
</cp:coreProperties>
</file>