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B937AC" w14:paraId="33783BA0" w14:textId="77777777">
        <w:trPr>
          <w:jc w:val="center"/>
        </w:trPr>
        <w:tc>
          <w:tcPr>
            <w:tcW w:w="1307" w:type="pct"/>
            <w:tcMar>
              <w:top w:w="45" w:type="dxa"/>
              <w:left w:w="108" w:type="dxa"/>
              <w:bottom w:w="45" w:type="dxa"/>
              <w:right w:w="108" w:type="dxa"/>
            </w:tcMar>
          </w:tcPr>
          <w:p w14:paraId="6E85469C" w14:textId="77777777" w:rsidR="00B937AC" w:rsidRDefault="00000000">
            <w:pPr>
              <w:spacing w:line="240" w:lineRule="atLeast"/>
              <w:jc w:val="left"/>
              <w:rPr>
                <w:sz w:val="20"/>
              </w:rPr>
            </w:pPr>
            <w:r>
              <w:rPr>
                <w:noProof/>
              </w:rPr>
              <w:drawing>
                <wp:inline distT="0" distB="0" distL="0" distR="0" wp14:anchorId="7E96A587" wp14:editId="74592F04">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B937AC" w14:paraId="416D6AEA" w14:textId="77777777">
              <w:tc>
                <w:tcPr>
                  <w:tcW w:w="5000" w:type="pct"/>
                  <w:shd w:val="clear" w:color="996600" w:fill="996600"/>
                  <w:tcMar>
                    <w:top w:w="45" w:type="dxa"/>
                    <w:left w:w="108" w:type="dxa"/>
                    <w:bottom w:w="45" w:type="dxa"/>
                    <w:right w:w="108" w:type="dxa"/>
                  </w:tcMar>
                </w:tcPr>
                <w:p w14:paraId="09F2C49D" w14:textId="77777777" w:rsidR="00B937AC" w:rsidRDefault="00000000">
                  <w:pPr>
                    <w:jc w:val="left"/>
                    <w:rPr>
                      <w:b/>
                      <w:color w:val="FFFFFF"/>
                      <w:sz w:val="18"/>
                    </w:rPr>
                  </w:pPr>
                  <w:r>
                    <w:rPr>
                      <w:b/>
                      <w:color w:val="FFFFFF"/>
                      <w:sz w:val="18"/>
                    </w:rPr>
                    <w:t>N A T I O N A L T R E A S U R Y</w:t>
                  </w:r>
                  <w:r>
                    <w:rPr>
                      <w:b/>
                      <w:color w:val="FFFFFF"/>
                      <w:sz w:val="18"/>
                    </w:rPr>
                    <w:br/>
                  </w:r>
                </w:p>
              </w:tc>
            </w:tr>
            <w:tr w:rsidR="00B937AC" w14:paraId="54E02DFA" w14:textId="77777777">
              <w:tc>
                <w:tcPr>
                  <w:tcW w:w="5000" w:type="pct"/>
                  <w:shd w:val="clear" w:color="CC9900" w:fill="CC9900"/>
                  <w:tcMar>
                    <w:top w:w="45" w:type="dxa"/>
                    <w:left w:w="108" w:type="dxa"/>
                    <w:bottom w:w="45" w:type="dxa"/>
                    <w:right w:w="108" w:type="dxa"/>
                  </w:tcMar>
                </w:tcPr>
                <w:p w14:paraId="1DAB6F79" w14:textId="77777777" w:rsidR="00B937AC"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B937AC" w14:paraId="2DD9DAF0" w14:textId="77777777">
              <w:tc>
                <w:tcPr>
                  <w:tcW w:w="5000" w:type="pct"/>
                  <w:shd w:val="clear" w:color="CC9900" w:fill="CC9900"/>
                  <w:tcMar>
                    <w:top w:w="45" w:type="dxa"/>
                    <w:left w:w="108" w:type="dxa"/>
                    <w:bottom w:w="45" w:type="dxa"/>
                    <w:right w:w="108" w:type="dxa"/>
                  </w:tcMar>
                </w:tcPr>
                <w:p w14:paraId="3750B26D" w14:textId="5CD911F6" w:rsidR="00B937AC" w:rsidRDefault="00000000">
                  <w:pPr>
                    <w:jc w:val="left"/>
                    <w:rPr>
                      <w:b/>
                      <w:sz w:val="28"/>
                      <w:shd w:val="clear" w:color="auto" w:fill="CC9900"/>
                    </w:rPr>
                  </w:pPr>
                  <w:r>
                    <w:rPr>
                      <w:b/>
                      <w:sz w:val="28"/>
                    </w:rPr>
                    <w:t>Human Resource and Payroll Management</w:t>
                  </w:r>
                  <w:r w:rsidR="001B310B">
                    <w:rPr>
                      <w:b/>
                      <w:sz w:val="28"/>
                    </w:rPr>
                    <w:t xml:space="preserve"> - </w:t>
                  </w:r>
                  <w:r w:rsidR="001B310B" w:rsidRPr="001B310B">
                    <w:rPr>
                      <w:b/>
                      <w:sz w:val="28"/>
                    </w:rPr>
                    <w:t>Payroll Management</w:t>
                  </w:r>
                </w:p>
              </w:tc>
            </w:tr>
          </w:tbl>
          <w:p w14:paraId="19B0ECC7" w14:textId="77777777" w:rsidR="00B937AC" w:rsidRDefault="00B937AC">
            <w:pPr>
              <w:rPr>
                <w:sz w:val="20"/>
              </w:rPr>
            </w:pPr>
          </w:p>
        </w:tc>
      </w:tr>
    </w:tbl>
    <w:p w14:paraId="26943ED8" w14:textId="77777777" w:rsidR="00B937AC" w:rsidRDefault="00B937AC">
      <w:pPr>
        <w:pStyle w:val="IDSTYLERDDEFAULT"/>
      </w:pPr>
    </w:p>
    <w:p w14:paraId="203BB684" w14:textId="77777777" w:rsidR="00B937AC" w:rsidRDefault="00B937AC">
      <w:pPr>
        <w:pStyle w:val="IDSTYLERDDEFAULT"/>
      </w:pPr>
    </w:p>
    <w:p w14:paraId="2DD5BBD3" w14:textId="77777777" w:rsidR="00B937AC" w:rsidRDefault="00B937AC">
      <w:pPr>
        <w:pStyle w:val="IDSTYLERDDEFAULT"/>
      </w:pPr>
    </w:p>
    <w:p w14:paraId="7B934745" w14:textId="77777777" w:rsidR="00B937AC" w:rsidRDefault="00B937AC">
      <w:pPr>
        <w:pStyle w:val="IDSTYLERDDEFAULT"/>
      </w:pPr>
    </w:p>
    <w:p w14:paraId="5C22160E" w14:textId="77777777" w:rsidR="00B937AC" w:rsidRDefault="00B937AC">
      <w:pPr>
        <w:pStyle w:val="IDSTYLERDDEFAULT"/>
      </w:pPr>
    </w:p>
    <w:p w14:paraId="22B4F7D2" w14:textId="77777777" w:rsidR="00B937AC" w:rsidRDefault="00B937AC">
      <w:pPr>
        <w:pStyle w:val="IDSTYLERDDEFAULT"/>
      </w:pPr>
    </w:p>
    <w:p w14:paraId="1393F9E0" w14:textId="77777777" w:rsidR="00B937AC" w:rsidRDefault="00B937AC">
      <w:pPr>
        <w:pStyle w:val="IDSTYLERDDEFAULT"/>
      </w:pPr>
    </w:p>
    <w:p w14:paraId="2EE5BDE6" w14:textId="77777777" w:rsidR="00B937AC" w:rsidRDefault="00B937AC">
      <w:pPr>
        <w:pStyle w:val="IDSTYLERDDEFAULT"/>
      </w:pPr>
    </w:p>
    <w:p w14:paraId="3EB2EAE2" w14:textId="77777777" w:rsidR="00B937AC" w:rsidRDefault="00B937AC">
      <w:pPr>
        <w:pStyle w:val="IDSTYLERDDEFAULT"/>
      </w:pPr>
    </w:p>
    <w:p w14:paraId="70E9C122" w14:textId="77777777" w:rsidR="00B937AC" w:rsidRDefault="00000000">
      <w:pPr>
        <w:pStyle w:val="IDSTYLERDDEFAULTBOLD"/>
      </w:pPr>
      <w:r>
        <w:t>NOTICE:</w:t>
      </w:r>
    </w:p>
    <w:p w14:paraId="52A317CE" w14:textId="77777777" w:rsidR="00B937AC" w:rsidRDefault="00B937AC">
      <w:pPr>
        <w:pStyle w:val="IDSTYLERDDEFAULT"/>
      </w:pPr>
    </w:p>
    <w:p w14:paraId="55D52DC0" w14:textId="77777777" w:rsidR="00B937AC" w:rsidRDefault="00000000">
      <w:pPr>
        <w:pStyle w:val="IDSTYLERDDEFAULT"/>
      </w:pPr>
      <w:r>
        <w:t>This is a work-in-progress draft version of the system functionality requirements. It is being distributed as part of the consultation process.</w:t>
      </w:r>
    </w:p>
    <w:p w14:paraId="6E48F883" w14:textId="77777777" w:rsidR="00B937AC" w:rsidRDefault="00B937AC">
      <w:pPr>
        <w:pStyle w:val="IDSTYLERDDEFAULT"/>
      </w:pPr>
    </w:p>
    <w:p w14:paraId="0072AAA9" w14:textId="77777777" w:rsidR="00B937AC" w:rsidRDefault="00000000">
      <w:pPr>
        <w:pStyle w:val="IDSTYLERDDEFAULT"/>
      </w:pPr>
      <w:r>
        <w:t>Changes to this document will be ongoing and updated versions may be posted to the National Treasury website. Please refer to the website for the latest version of the document.</w:t>
      </w:r>
    </w:p>
    <w:p w14:paraId="4A09CC9E" w14:textId="77777777" w:rsidR="00B937AC" w:rsidRDefault="00B937AC">
      <w:pPr>
        <w:pStyle w:val="IDSTYLERDDEFAULT"/>
      </w:pPr>
    </w:p>
    <w:p w14:paraId="74FB9E37" w14:textId="77777777" w:rsidR="00B937AC" w:rsidRDefault="00B937AC">
      <w:pPr>
        <w:pStyle w:val="IDSTYLERDDEFAULT"/>
      </w:pPr>
    </w:p>
    <w:p w14:paraId="73F1A0F5" w14:textId="77777777" w:rsidR="00B937AC" w:rsidRDefault="00B937AC">
      <w:pPr>
        <w:pStyle w:val="IDSTYLERDDEFAULT"/>
      </w:pPr>
    </w:p>
    <w:p w14:paraId="17B8D64F" w14:textId="77777777" w:rsidR="00B937AC" w:rsidRDefault="00000000">
      <w:pPr>
        <w:pStyle w:val="IDSTYLERDDEFAULT"/>
      </w:pPr>
      <w:r>
        <w:t>Document Status : Draft for comment</w:t>
      </w:r>
    </w:p>
    <w:p w14:paraId="29025F8E" w14:textId="77777777" w:rsidR="00B937AC" w:rsidRDefault="00B937AC">
      <w:pPr>
        <w:pStyle w:val="IDSTYLERDDEFAULT"/>
      </w:pPr>
    </w:p>
    <w:p w14:paraId="5B188FAB" w14:textId="77777777" w:rsidR="00B937AC" w:rsidRDefault="00000000">
      <w:pPr>
        <w:pStyle w:val="IDSTYLERDDEFAULT"/>
      </w:pPr>
      <w:r>
        <w:t>Document Generated : 04 Dec 2025</w:t>
      </w:r>
    </w:p>
    <w:p w14:paraId="584C7F17" w14:textId="77777777" w:rsidR="00B937AC" w:rsidRDefault="00B937AC">
      <w:pPr>
        <w:pStyle w:val="IDSTYLERDDEFAULT"/>
      </w:pPr>
    </w:p>
    <w:p w14:paraId="09B48BBF" w14:textId="77777777" w:rsidR="00B937AC" w:rsidRDefault="00B937AC">
      <w:pPr>
        <w:sectPr w:rsidR="00B937AC">
          <w:pgSz w:w="11911" w:h="16849"/>
          <w:pgMar w:top="873" w:right="1440" w:bottom="873" w:left="1440" w:header="567" w:footer="567" w:gutter="0"/>
          <w:cols w:space="708"/>
        </w:sectPr>
      </w:pPr>
    </w:p>
    <w:p w14:paraId="6E61D18F" w14:textId="77777777" w:rsidR="00B937AC" w:rsidRDefault="00000000">
      <w:pPr>
        <w:spacing w:before="567"/>
        <w:jc w:val="left"/>
        <w:rPr>
          <w:b/>
          <w:sz w:val="28"/>
        </w:rPr>
      </w:pPr>
      <w:r>
        <w:rPr>
          <w:b/>
          <w:sz w:val="28"/>
        </w:rPr>
        <w:lastRenderedPageBreak/>
        <w:t>Contents</w:t>
      </w:r>
    </w:p>
    <w:p w14:paraId="39B15D7A" w14:textId="77777777" w:rsidR="00B937AC"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645BD4FB" w14:textId="77777777" w:rsidR="00B937AC"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32067BD9" w14:textId="77777777" w:rsidR="00B937AC"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3DCA056E" w14:textId="77777777" w:rsidR="00B937AC"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0A3F1F63" w14:textId="77777777" w:rsidR="00B937AC"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32A3C4F3" w14:textId="77777777" w:rsidR="00B937AC"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4FC769A8" w14:textId="77777777" w:rsidR="00B937AC"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302D2188" w14:textId="77777777" w:rsidR="00B937AC" w:rsidRDefault="00000000">
      <w:pPr>
        <w:pStyle w:val="TOC1"/>
        <w:tabs>
          <w:tab w:val="right" w:leader="dot" w:pos="9067"/>
        </w:tabs>
        <w:rPr>
          <w:rFonts w:ascii="Calibri" w:hAnsi="Calibri"/>
          <w:noProof/>
        </w:rPr>
      </w:pPr>
      <w:hyperlink w:anchor="_Toc256000007" w:history="1">
        <w:r>
          <w:rPr>
            <w:rStyle w:val="Hyperlink"/>
          </w:rPr>
          <w:t>3. Human Resource and Payroll Management Functionality Group</w:t>
        </w:r>
        <w:r>
          <w:tab/>
        </w:r>
        <w:r>
          <w:fldChar w:fldCharType="begin"/>
        </w:r>
        <w:r>
          <w:instrText xml:space="preserve"> PAGEREF _Toc256000007 \h </w:instrText>
        </w:r>
        <w:r>
          <w:fldChar w:fldCharType="separate"/>
        </w:r>
        <w:r>
          <w:t>6</w:t>
        </w:r>
        <w:r>
          <w:fldChar w:fldCharType="end"/>
        </w:r>
      </w:hyperlink>
    </w:p>
    <w:p w14:paraId="4E6C2D88" w14:textId="77777777" w:rsidR="00B937AC"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271B8D0E" w14:textId="77777777" w:rsidR="00B937AC"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66FF12F9" w14:textId="77777777" w:rsidR="00B937AC"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6287BFD5" w14:textId="77777777" w:rsidR="00B937AC" w:rsidRDefault="00000000">
      <w:pPr>
        <w:pStyle w:val="TOC2"/>
        <w:tabs>
          <w:tab w:val="right" w:leader="dot" w:pos="9067"/>
        </w:tabs>
        <w:rPr>
          <w:rFonts w:ascii="Calibri" w:hAnsi="Calibri"/>
          <w:noProof/>
        </w:rPr>
      </w:pPr>
      <w:hyperlink w:anchor="_Toc256000011" w:history="1">
        <w:r>
          <w:rPr>
            <w:rStyle w:val="Hyperlink"/>
          </w:rPr>
          <w:t>3.4. Payroll Management System Functionality</w:t>
        </w:r>
        <w:r>
          <w:tab/>
        </w:r>
        <w:r>
          <w:fldChar w:fldCharType="begin"/>
        </w:r>
        <w:r>
          <w:instrText xml:space="preserve"> PAGEREF _Toc256000011 \h </w:instrText>
        </w:r>
        <w:r>
          <w:fldChar w:fldCharType="separate"/>
        </w:r>
        <w:r>
          <w:t>9</w:t>
        </w:r>
        <w:r>
          <w:fldChar w:fldCharType="end"/>
        </w:r>
      </w:hyperlink>
    </w:p>
    <w:p w14:paraId="0CD7455E" w14:textId="77777777" w:rsidR="00B937AC"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398CEBB5" w14:textId="77777777" w:rsidR="00B937AC"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6E3B604F" w14:textId="77777777" w:rsidR="00B937AC"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11</w:t>
        </w:r>
        <w:r>
          <w:fldChar w:fldCharType="end"/>
        </w:r>
      </w:hyperlink>
    </w:p>
    <w:p w14:paraId="76EAA391" w14:textId="77777777" w:rsidR="00B937AC"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162</w:t>
        </w:r>
        <w:r>
          <w:fldChar w:fldCharType="end"/>
        </w:r>
      </w:hyperlink>
    </w:p>
    <w:p w14:paraId="2291EF08" w14:textId="77777777" w:rsidR="00B937AC" w:rsidRDefault="00000000">
      <w:pPr>
        <w:pStyle w:val="TOC4"/>
        <w:tabs>
          <w:tab w:val="right" w:leader="dot" w:pos="9067"/>
        </w:tabs>
        <w:rPr>
          <w:rFonts w:ascii="Calibri" w:hAnsi="Calibri"/>
          <w:noProof/>
        </w:rPr>
      </w:pPr>
      <w:hyperlink w:anchor="_Toc256000016" w:history="1">
        <w:r>
          <w:rPr>
            <w:rStyle w:val="Hyperlink"/>
          </w:rPr>
          <w:t>3.4.4.1. Payroll Management and Reporting</w:t>
        </w:r>
        <w:r>
          <w:tab/>
        </w:r>
        <w:r>
          <w:fldChar w:fldCharType="begin"/>
        </w:r>
        <w:r>
          <w:instrText xml:space="preserve"> PAGEREF _Toc256000016 \h </w:instrText>
        </w:r>
        <w:r>
          <w:fldChar w:fldCharType="separate"/>
        </w:r>
        <w:r>
          <w:t>162</w:t>
        </w:r>
        <w:r>
          <w:fldChar w:fldCharType="end"/>
        </w:r>
      </w:hyperlink>
    </w:p>
    <w:p w14:paraId="538BDB66" w14:textId="77777777" w:rsidR="00B937AC" w:rsidRDefault="00000000">
      <w:pPr>
        <w:pStyle w:val="TOC4"/>
        <w:tabs>
          <w:tab w:val="right" w:leader="dot" w:pos="9067"/>
        </w:tabs>
        <w:rPr>
          <w:rFonts w:ascii="Calibri" w:hAnsi="Calibri"/>
          <w:noProof/>
        </w:rPr>
      </w:pPr>
      <w:hyperlink w:anchor="_Toc256000017" w:history="1">
        <w:r>
          <w:rPr>
            <w:rStyle w:val="Hyperlink"/>
          </w:rPr>
          <w:t>3.4.4.2. Budget Process Planning</w:t>
        </w:r>
        <w:r>
          <w:tab/>
        </w:r>
        <w:r>
          <w:fldChar w:fldCharType="begin"/>
        </w:r>
        <w:r>
          <w:instrText xml:space="preserve"> PAGEREF _Toc256000017 \h </w:instrText>
        </w:r>
        <w:r>
          <w:fldChar w:fldCharType="separate"/>
        </w:r>
        <w:r>
          <w:t>354</w:t>
        </w:r>
        <w:r>
          <w:fldChar w:fldCharType="end"/>
        </w:r>
      </w:hyperlink>
    </w:p>
    <w:p w14:paraId="376CBB8F" w14:textId="77777777" w:rsidR="00B937AC" w:rsidRDefault="00000000">
      <w:pPr>
        <w:pStyle w:val="TOC4"/>
        <w:tabs>
          <w:tab w:val="right" w:leader="dot" w:pos="9067"/>
        </w:tabs>
        <w:rPr>
          <w:rFonts w:ascii="Calibri" w:hAnsi="Calibri"/>
          <w:noProof/>
        </w:rPr>
      </w:pPr>
      <w:hyperlink w:anchor="_Toc256000018" w:history="1">
        <w:r>
          <w:rPr>
            <w:rStyle w:val="Hyperlink"/>
          </w:rPr>
          <w:t>3.4.4.3. Financial Statements Reporting</w:t>
        </w:r>
        <w:r>
          <w:tab/>
        </w:r>
        <w:r>
          <w:fldChar w:fldCharType="begin"/>
        </w:r>
        <w:r>
          <w:instrText xml:space="preserve"> PAGEREF _Toc256000018 \h </w:instrText>
        </w:r>
        <w:r>
          <w:fldChar w:fldCharType="separate"/>
        </w:r>
        <w:r>
          <w:t>374</w:t>
        </w:r>
        <w:r>
          <w:fldChar w:fldCharType="end"/>
        </w:r>
      </w:hyperlink>
    </w:p>
    <w:p w14:paraId="61643F2E" w14:textId="77777777" w:rsidR="00B937AC" w:rsidRDefault="00000000">
      <w:pPr>
        <w:pStyle w:val="TOC4"/>
        <w:tabs>
          <w:tab w:val="right" w:leader="dot" w:pos="9067"/>
        </w:tabs>
        <w:rPr>
          <w:rFonts w:ascii="Calibri" w:hAnsi="Calibri"/>
          <w:noProof/>
        </w:rPr>
      </w:pPr>
      <w:hyperlink w:anchor="_Toc256000019" w:history="1">
        <w:r>
          <w:rPr>
            <w:rStyle w:val="Hyperlink"/>
          </w:rPr>
          <w:t>3.4.4.4. Budget Approval and Integration</w:t>
        </w:r>
        <w:r>
          <w:tab/>
        </w:r>
        <w:r>
          <w:fldChar w:fldCharType="begin"/>
        </w:r>
        <w:r>
          <w:instrText xml:space="preserve"> PAGEREF _Toc256000019 \h </w:instrText>
        </w:r>
        <w:r>
          <w:fldChar w:fldCharType="separate"/>
        </w:r>
        <w:r>
          <w:t>402</w:t>
        </w:r>
        <w:r>
          <w:fldChar w:fldCharType="end"/>
        </w:r>
      </w:hyperlink>
    </w:p>
    <w:p w14:paraId="5DD8A692" w14:textId="77777777" w:rsidR="00B937AC" w:rsidRDefault="00000000">
      <w:pPr>
        <w:pStyle w:val="TOC4"/>
        <w:tabs>
          <w:tab w:val="right" w:leader="dot" w:pos="9067"/>
        </w:tabs>
        <w:rPr>
          <w:rFonts w:ascii="Calibri" w:hAnsi="Calibri"/>
          <w:noProof/>
        </w:rPr>
      </w:pPr>
      <w:hyperlink w:anchor="_Toc256000020" w:history="1">
        <w:r>
          <w:rPr>
            <w:rStyle w:val="Hyperlink"/>
          </w:rPr>
          <w:t>3.4.4.5. UIFWE Management and Reporting</w:t>
        </w:r>
        <w:r>
          <w:tab/>
        </w:r>
        <w:r>
          <w:fldChar w:fldCharType="begin"/>
        </w:r>
        <w:r>
          <w:instrText xml:space="preserve"> PAGEREF _Toc256000020 \h </w:instrText>
        </w:r>
        <w:r>
          <w:fldChar w:fldCharType="separate"/>
        </w:r>
        <w:r>
          <w:t>408</w:t>
        </w:r>
        <w:r>
          <w:fldChar w:fldCharType="end"/>
        </w:r>
      </w:hyperlink>
    </w:p>
    <w:p w14:paraId="5B7B073A" w14:textId="77777777" w:rsidR="00B937AC" w:rsidRDefault="00000000">
      <w:pPr>
        <w:pStyle w:val="TOC4"/>
        <w:tabs>
          <w:tab w:val="right" w:leader="dot" w:pos="9067"/>
        </w:tabs>
        <w:rPr>
          <w:rFonts w:ascii="Calibri" w:hAnsi="Calibri"/>
          <w:noProof/>
        </w:rPr>
      </w:pPr>
      <w:hyperlink w:anchor="_Toc256000021" w:history="1">
        <w:r>
          <w:rPr>
            <w:rStyle w:val="Hyperlink"/>
          </w:rPr>
          <w:t>3.4.4.6. Employment Practices</w:t>
        </w:r>
        <w:r>
          <w:tab/>
        </w:r>
        <w:r>
          <w:fldChar w:fldCharType="begin"/>
        </w:r>
        <w:r>
          <w:instrText xml:space="preserve"> PAGEREF _Toc256000021 \h </w:instrText>
        </w:r>
        <w:r>
          <w:fldChar w:fldCharType="separate"/>
        </w:r>
        <w:r>
          <w:t>432</w:t>
        </w:r>
        <w:r>
          <w:fldChar w:fldCharType="end"/>
        </w:r>
      </w:hyperlink>
    </w:p>
    <w:p w14:paraId="19D13442" w14:textId="77777777" w:rsidR="00B937AC" w:rsidRDefault="00000000">
      <w:pPr>
        <w:pStyle w:val="TOC4"/>
        <w:tabs>
          <w:tab w:val="right" w:leader="dot" w:pos="9067"/>
        </w:tabs>
        <w:rPr>
          <w:rFonts w:ascii="Calibri" w:hAnsi="Calibri"/>
          <w:noProof/>
        </w:rPr>
      </w:pPr>
      <w:hyperlink w:anchor="_Toc256000022" w:history="1">
        <w:r>
          <w:rPr>
            <w:rStyle w:val="Hyperlink"/>
          </w:rPr>
          <w:t>3.4.4.7. In Year Monitoring and Reporting</w:t>
        </w:r>
        <w:r>
          <w:tab/>
        </w:r>
        <w:r>
          <w:fldChar w:fldCharType="begin"/>
        </w:r>
        <w:r>
          <w:instrText xml:space="preserve"> PAGEREF _Toc256000022 \h </w:instrText>
        </w:r>
        <w:r>
          <w:fldChar w:fldCharType="separate"/>
        </w:r>
        <w:r>
          <w:t>435</w:t>
        </w:r>
        <w:r>
          <w:fldChar w:fldCharType="end"/>
        </w:r>
      </w:hyperlink>
    </w:p>
    <w:p w14:paraId="09CE88F1" w14:textId="77777777" w:rsidR="00B937AC" w:rsidRDefault="00000000">
      <w:pPr>
        <w:pStyle w:val="TOC4"/>
        <w:tabs>
          <w:tab w:val="right" w:leader="dot" w:pos="9067"/>
        </w:tabs>
        <w:rPr>
          <w:rFonts w:ascii="Calibri" w:hAnsi="Calibri"/>
          <w:noProof/>
        </w:rPr>
      </w:pPr>
      <w:hyperlink w:anchor="_Toc256000023" w:history="1">
        <w:r>
          <w:rPr>
            <w:rStyle w:val="Hyperlink"/>
          </w:rPr>
          <w:t>3.4.4.8. Check Parent</w:t>
        </w:r>
        <w:r>
          <w:tab/>
        </w:r>
        <w:r>
          <w:fldChar w:fldCharType="begin"/>
        </w:r>
        <w:r>
          <w:instrText xml:space="preserve"> PAGEREF _Toc256000023 \h </w:instrText>
        </w:r>
        <w:r>
          <w:fldChar w:fldCharType="separate"/>
        </w:r>
        <w:r>
          <w:t>437</w:t>
        </w:r>
        <w:r>
          <w:fldChar w:fldCharType="end"/>
        </w:r>
      </w:hyperlink>
    </w:p>
    <w:p w14:paraId="53684B88" w14:textId="77777777" w:rsidR="00B937AC" w:rsidRDefault="00000000">
      <w:pPr>
        <w:spacing w:before="567" w:line="480" w:lineRule="auto"/>
        <w:jc w:val="left"/>
        <w:rPr>
          <w:b/>
          <w:sz w:val="20"/>
        </w:rPr>
      </w:pPr>
      <w:r>
        <w:rPr>
          <w:b/>
          <w:sz w:val="28"/>
        </w:rPr>
        <w:fldChar w:fldCharType="end"/>
      </w:r>
    </w:p>
    <w:p w14:paraId="63269345" w14:textId="77777777" w:rsidR="00B937AC" w:rsidRDefault="00B937AC">
      <w:pPr>
        <w:rPr>
          <w:b/>
          <w:sz w:val="20"/>
        </w:rPr>
        <w:sectPr w:rsidR="00B937AC">
          <w:headerReference w:type="default" r:id="rId8"/>
          <w:footerReference w:type="default" r:id="rId9"/>
          <w:pgSz w:w="11911" w:h="16849"/>
          <w:pgMar w:top="850" w:right="1417" w:bottom="850" w:left="1417" w:header="283" w:footer="567" w:gutter="0"/>
          <w:cols w:space="708"/>
        </w:sectPr>
      </w:pPr>
    </w:p>
    <w:p w14:paraId="59ECA95D" w14:textId="77777777" w:rsidR="00B937AC" w:rsidRDefault="00000000">
      <w:pPr>
        <w:pStyle w:val="Heading1"/>
      </w:pPr>
      <w:bookmarkStart w:id="0" w:name="_Toc256000000"/>
      <w:bookmarkStart w:id="1" w:name="_Toc1011"/>
      <w:r>
        <w:lastRenderedPageBreak/>
        <w:t>Introduction</w:t>
      </w:r>
      <w:bookmarkEnd w:id="0"/>
      <w:bookmarkEnd w:id="1"/>
    </w:p>
    <w:p w14:paraId="672A32D1" w14:textId="77777777" w:rsidR="00B937AC" w:rsidRDefault="00000000">
      <w:pPr>
        <w:pStyle w:val="Heading2"/>
      </w:pPr>
      <w:bookmarkStart w:id="2" w:name="_Toc256000001"/>
      <w:bookmarkStart w:id="3" w:name="_Toc1012"/>
      <w:r>
        <w:t>General Background</w:t>
      </w:r>
      <w:bookmarkEnd w:id="2"/>
      <w:bookmarkEnd w:id="3"/>
    </w:p>
    <w:p w14:paraId="58EC7A8E" w14:textId="77777777" w:rsidR="00B937AC" w:rsidRDefault="00B937AC">
      <w:pPr>
        <w:pStyle w:val="IDSTYLERDDEFAULT"/>
      </w:pPr>
    </w:p>
    <w:p w14:paraId="03267261" w14:textId="77777777" w:rsidR="00B937AC" w:rsidRDefault="00000000">
      <w:pPr>
        <w:pStyle w:val="IDSTYLERDDEFAULT"/>
      </w:pPr>
      <w:r>
        <w:t>The Municipal Regulations on a Standard Chart of Accounts, effective since 1 July 2017, is a standardised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74FEB014" w14:textId="77777777" w:rsidR="00B937AC" w:rsidRDefault="00B937AC">
      <w:pPr>
        <w:pStyle w:val="IDSTYLERDDEFAULT"/>
      </w:pPr>
    </w:p>
    <w:p w14:paraId="69B5DBFD" w14:textId="77777777" w:rsidR="00B937AC"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00C558E6" w14:textId="77777777" w:rsidR="00B937AC" w:rsidRDefault="00B937AC">
      <w:pPr>
        <w:pStyle w:val="IDSTYLERDDEFAULT"/>
      </w:pPr>
    </w:p>
    <w:p w14:paraId="2DF016D2" w14:textId="77777777" w:rsidR="00B937AC" w:rsidRDefault="00000000">
      <w:pPr>
        <w:pStyle w:val="IDSTYLERDDEFAULT"/>
      </w:pPr>
      <w:r>
        <w:t xml:space="preserve">National Treasury is currently now in the process of developing the minimum business and system functionality requirements for gazetting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6EA830A8" w14:textId="77777777" w:rsidR="00B937AC" w:rsidRDefault="00B937AC">
      <w:pPr>
        <w:pStyle w:val="IDSTYLERDDEFAULT"/>
      </w:pPr>
    </w:p>
    <w:p w14:paraId="455F957A" w14:textId="77777777" w:rsidR="00B937AC"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7EF655E3" w14:textId="77777777" w:rsidR="00B937AC" w:rsidRDefault="00B937AC">
      <w:pPr>
        <w:pStyle w:val="IDSTYLERDDEFAULT"/>
      </w:pPr>
    </w:p>
    <w:p w14:paraId="4B49ED3C" w14:textId="77777777" w:rsidR="00B937AC" w:rsidRDefault="00000000">
      <w:pPr>
        <w:pStyle w:val="IDSTYLERDDEFAULT"/>
      </w:pPr>
      <w:r>
        <w:t>The alignment between system functionality and business processes ensures that tools are in place to effectively support and enhance local government operational goals. This alignment involves configuring and customising system functionality to streamline workflows, improve data accuracy, and optimise resource use, enabling tasks to be performed more efficiently.  By aligning system functionality with business processes, local government can minimise manual effort, reduce errors, and facilitate smoother information flow.  Such alignment enhances decision-making, promotes accountability, and enables effective responses to the changing needs, ultimately boosting productivity and achieving strategic objectives.</w:t>
      </w:r>
    </w:p>
    <w:p w14:paraId="6E1EF5BB" w14:textId="77777777" w:rsidR="00B937AC" w:rsidRDefault="00B937AC">
      <w:pPr>
        <w:pStyle w:val="IDSTYLERDDEFAULT"/>
      </w:pPr>
    </w:p>
    <w:p w14:paraId="34C5E618" w14:textId="77777777" w:rsidR="00B937AC" w:rsidRDefault="00000000">
      <w:pPr>
        <w:pStyle w:val="IDSTYLERDDEFAULT"/>
      </w:pPr>
      <w:r>
        <w:t>The development of processes, tasks, and procedures involves defining and organising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2718F492" w14:textId="77777777" w:rsidR="00B937AC" w:rsidRDefault="00B937AC">
      <w:pPr>
        <w:pStyle w:val="IDSTYLERDDEFAULT"/>
      </w:pPr>
    </w:p>
    <w:p w14:paraId="036B5451" w14:textId="77777777" w:rsidR="00B937AC"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478E61A5" w14:textId="77777777" w:rsidR="00B937AC" w:rsidRDefault="00B937AC">
      <w:pPr>
        <w:pStyle w:val="IDSTYLERDDEFAULT"/>
      </w:pPr>
    </w:p>
    <w:p w14:paraId="3C44D5F3" w14:textId="77777777" w:rsidR="00B937AC"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37D0B168" w14:textId="77777777" w:rsidR="00B937AC" w:rsidRDefault="00B937AC">
      <w:pPr>
        <w:pStyle w:val="IDSTYLERDDEFAULT"/>
      </w:pPr>
    </w:p>
    <w:p w14:paraId="5C32AC5C" w14:textId="77777777" w:rsidR="00B937AC" w:rsidRDefault="00000000">
      <w:pPr>
        <w:pStyle w:val="Heading2"/>
      </w:pPr>
      <w:bookmarkStart w:id="4" w:name="_Toc256000002"/>
      <w:bookmarkStart w:id="5" w:name="_Toc1013"/>
      <w:r>
        <w:t>Introduction to System Functionality Requirements</w:t>
      </w:r>
      <w:bookmarkEnd w:id="4"/>
      <w:bookmarkEnd w:id="5"/>
    </w:p>
    <w:p w14:paraId="1F0B2D80" w14:textId="77777777" w:rsidR="00B937AC" w:rsidRDefault="00B937AC">
      <w:pPr>
        <w:pStyle w:val="IDSTYLERDDEFAULT"/>
      </w:pPr>
    </w:p>
    <w:p w14:paraId="0ADD4671" w14:textId="77777777" w:rsidR="00B937AC" w:rsidRDefault="00000000">
      <w:pPr>
        <w:pStyle w:val="Heading3"/>
      </w:pPr>
      <w:bookmarkStart w:id="6" w:name="_Toc256000003"/>
      <w:bookmarkStart w:id="7" w:name="_Toc1014"/>
      <w:r>
        <w:t>System Functionality Requirements Elicitation Approach</w:t>
      </w:r>
      <w:bookmarkEnd w:id="6"/>
      <w:bookmarkEnd w:id="7"/>
    </w:p>
    <w:p w14:paraId="65E426B4" w14:textId="77777777" w:rsidR="00B937AC" w:rsidRDefault="00B937AC">
      <w:pPr>
        <w:pStyle w:val="IDSTYLERDDEFAULT"/>
      </w:pPr>
    </w:p>
    <w:p w14:paraId="7CADB66E" w14:textId="77777777" w:rsidR="00B937AC"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2F3CA182" w14:textId="77777777" w:rsidR="00B937AC" w:rsidRDefault="00B937AC">
      <w:pPr>
        <w:pStyle w:val="IDSTYLERDDEFAULT"/>
      </w:pPr>
    </w:p>
    <w:p w14:paraId="440CC255" w14:textId="77777777" w:rsidR="00B937AC"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38880302" w14:textId="77777777" w:rsidR="00B937AC" w:rsidRDefault="00B937AC">
      <w:pPr>
        <w:pStyle w:val="IDSTYLERDDEFAULT"/>
      </w:pPr>
    </w:p>
    <w:p w14:paraId="54E82C2E" w14:textId="77777777" w:rsidR="00B937AC"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69F3D359" w14:textId="77777777" w:rsidR="00B937AC" w:rsidRDefault="00B937AC">
      <w:pPr>
        <w:pStyle w:val="IDSTYLERDDEFAULT"/>
      </w:pPr>
    </w:p>
    <w:p w14:paraId="49FFFA16" w14:textId="77777777" w:rsidR="00B937AC" w:rsidRDefault="00000000">
      <w:pPr>
        <w:pStyle w:val="IDSTYLERDDEFAULT"/>
      </w:pPr>
      <w:r>
        <w:t>To ensure full traceability and alignment throughout the system development and implementation lifecycle, requirements have been linked in two key directions:</w:t>
      </w:r>
    </w:p>
    <w:p w14:paraId="7C2A0863" w14:textId="77777777" w:rsidR="00B937AC" w:rsidRDefault="00B937AC">
      <w:pPr>
        <w:pStyle w:val="IDSTYLERDDEFAULT"/>
      </w:pPr>
    </w:p>
    <w:p w14:paraId="7390BB78" w14:textId="77777777" w:rsidR="00B937AC"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1274CE07" w14:textId="77777777" w:rsidR="00B937AC" w:rsidRDefault="00B937AC">
      <w:pPr>
        <w:pStyle w:val="IDSTYLERDDEFAULT"/>
      </w:pPr>
    </w:p>
    <w:p w14:paraId="26109785" w14:textId="77777777" w:rsidR="00B937AC"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65918CE6" w14:textId="77777777" w:rsidR="00B937AC" w:rsidRDefault="00B937AC">
      <w:pPr>
        <w:pStyle w:val="IDSTYLERDDEFAULT"/>
      </w:pPr>
    </w:p>
    <w:p w14:paraId="1BD74D9E" w14:textId="77777777" w:rsidR="00B937AC" w:rsidRDefault="00000000">
      <w:pPr>
        <w:pStyle w:val="IDSTYLERDDEFAULT"/>
      </w:pPr>
      <w:r>
        <w:t>The set of requirements produced through this initiative will serve as a foundational input into the ICT Due Diligence process. They will enable a thorough assessment of whether current or prospective ICT solutions can meet the defined needs of municipalities under the mSCOA framework. This ensures that any proposed system’s functionality or enhancements are grounded in clearly defined operational demands and regulatory expectations.</w:t>
      </w:r>
    </w:p>
    <w:p w14:paraId="2DC955C1" w14:textId="77777777" w:rsidR="00B937AC" w:rsidRDefault="00B937AC">
      <w:pPr>
        <w:pStyle w:val="IDSTYLERDDEFAULT"/>
      </w:pPr>
    </w:p>
    <w:p w14:paraId="1FEB9F29" w14:textId="77777777" w:rsidR="00B937AC" w:rsidRDefault="00000000">
      <w:pPr>
        <w:pStyle w:val="Heading3"/>
      </w:pPr>
      <w:bookmarkStart w:id="8" w:name="_Toc256000004"/>
      <w:bookmarkStart w:id="9" w:name="_Toc1015"/>
      <w:r>
        <w:t>Requirements Classification</w:t>
      </w:r>
      <w:bookmarkEnd w:id="8"/>
      <w:bookmarkEnd w:id="9"/>
    </w:p>
    <w:p w14:paraId="2D45BDC4" w14:textId="77777777" w:rsidR="00B937AC" w:rsidRDefault="00B937AC">
      <w:pPr>
        <w:pStyle w:val="IDSTYLERDDEFAULT"/>
      </w:pPr>
    </w:p>
    <w:p w14:paraId="678DC1D2" w14:textId="77777777" w:rsidR="00B937AC" w:rsidRDefault="00000000">
      <w:pPr>
        <w:pStyle w:val="IDSTYLERDDEFAULT"/>
      </w:pPr>
      <w:r>
        <w:t>The system functionality requirements identified have been classified into four key categories, each addressing a specific aspect of system functionality and user interaction:</w:t>
      </w:r>
    </w:p>
    <w:p w14:paraId="44518947" w14:textId="77777777" w:rsidR="00B937AC" w:rsidRDefault="00B937AC">
      <w:pPr>
        <w:pStyle w:val="IDSTYLERDDEFAULT"/>
      </w:pPr>
    </w:p>
    <w:p w14:paraId="070C4987" w14:textId="77777777" w:rsidR="00B937AC"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7D6D869F" w14:textId="77777777" w:rsidR="00B937AC" w:rsidRDefault="00B937AC">
      <w:pPr>
        <w:pStyle w:val="IDSTYLERDDEFAULT"/>
      </w:pPr>
    </w:p>
    <w:p w14:paraId="6DD28602" w14:textId="77777777" w:rsidR="00B937AC"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406BEB7E" w14:textId="77777777" w:rsidR="00B937AC" w:rsidRDefault="00B937AC">
      <w:pPr>
        <w:pStyle w:val="IDSTYLERDDEFAULT"/>
      </w:pPr>
    </w:p>
    <w:p w14:paraId="073628DA" w14:textId="77777777" w:rsidR="00B937AC"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43C9F223" w14:textId="77777777" w:rsidR="00B937AC" w:rsidRDefault="00B937AC">
      <w:pPr>
        <w:pStyle w:val="IDSTYLERDDEFAULT"/>
      </w:pPr>
    </w:p>
    <w:p w14:paraId="355AF25F" w14:textId="77777777" w:rsidR="00B937AC"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7D10EF30" w14:textId="77777777" w:rsidR="00B937AC" w:rsidRDefault="00B937AC">
      <w:pPr>
        <w:pStyle w:val="IDSTYLERDDEFAULT"/>
      </w:pPr>
    </w:p>
    <w:p w14:paraId="0DB50BFC" w14:textId="77777777" w:rsidR="00B937AC" w:rsidRDefault="00000000">
      <w:pPr>
        <w:pStyle w:val="Heading3"/>
      </w:pPr>
      <w:bookmarkStart w:id="10" w:name="_Toc256000005"/>
      <w:bookmarkStart w:id="11" w:name="_Toc1016"/>
      <w:r>
        <w:t>System Functionality Concept</w:t>
      </w:r>
      <w:bookmarkEnd w:id="10"/>
      <w:bookmarkEnd w:id="11"/>
    </w:p>
    <w:p w14:paraId="75998CA6" w14:textId="77777777" w:rsidR="00B937AC" w:rsidRDefault="00B937AC">
      <w:pPr>
        <w:pStyle w:val="IDSTYLERDDEFAULT"/>
      </w:pPr>
    </w:p>
    <w:p w14:paraId="1EB5AECC" w14:textId="77777777" w:rsidR="00B937AC"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3AFF9091" w14:textId="77777777" w:rsidR="00B937AC" w:rsidRDefault="00B937AC">
      <w:pPr>
        <w:pStyle w:val="IDSTYLERDDEFAULT"/>
      </w:pPr>
    </w:p>
    <w:p w14:paraId="7959D6F3" w14:textId="77777777" w:rsidR="00B937AC"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06982509" w14:textId="77777777" w:rsidR="00B937AC" w:rsidRDefault="00B937AC">
      <w:pPr>
        <w:pStyle w:val="IDSTYLERDDEFAULT"/>
      </w:pPr>
    </w:p>
    <w:p w14:paraId="15D18E62" w14:textId="77777777" w:rsidR="00B937AC"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234FFD5A" w14:textId="77777777" w:rsidR="00B937AC" w:rsidRDefault="00B937AC">
      <w:pPr>
        <w:pStyle w:val="IDSTYLERDDEFAULT"/>
      </w:pPr>
    </w:p>
    <w:p w14:paraId="4EB71E91" w14:textId="77777777" w:rsidR="00B937AC" w:rsidRDefault="00000000">
      <w:pPr>
        <w:pStyle w:val="IDSTYLERDDEFAULT"/>
      </w:pPr>
      <w:r>
        <w:t xml:space="preserve">To enhance clarity, organisation and ease of navigation, these System Functionalities have been further grouped into broader categories known as System Functionality Groups, which are organised around common themes or business objectives.  </w:t>
      </w:r>
    </w:p>
    <w:p w14:paraId="621C7558" w14:textId="77777777" w:rsidR="00B937AC" w:rsidRDefault="00B937AC">
      <w:pPr>
        <w:pStyle w:val="IDSTYLERDDEFAULT"/>
      </w:pPr>
    </w:p>
    <w:p w14:paraId="78CE948C" w14:textId="77777777" w:rsidR="00B937AC"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2825A80F" w14:textId="77777777" w:rsidR="00B937AC" w:rsidRDefault="00B937AC">
      <w:pPr>
        <w:pStyle w:val="IDSTYLERDDEFAULT"/>
      </w:pPr>
    </w:p>
    <w:p w14:paraId="47AD2230" w14:textId="77777777" w:rsidR="00B937AC" w:rsidRDefault="00000000">
      <w:pPr>
        <w:pStyle w:val="Heading1"/>
      </w:pPr>
      <w:bookmarkStart w:id="12" w:name="_Toc256000006"/>
      <w:bookmarkStart w:id="13" w:name="_Toc1017"/>
      <w:r>
        <w:t>mSCOA System Functionality Groups</w:t>
      </w:r>
      <w:bookmarkEnd w:id="12"/>
      <w:bookmarkEnd w:id="13"/>
    </w:p>
    <w:p w14:paraId="58056400" w14:textId="77777777" w:rsidR="00B937AC" w:rsidRDefault="00B937AC">
      <w:pPr>
        <w:pStyle w:val="IDSTYLERDDEFAULT"/>
      </w:pPr>
    </w:p>
    <w:p w14:paraId="61DA48A9" w14:textId="77777777" w:rsidR="00B937AC" w:rsidRDefault="00000000">
      <w:pPr>
        <w:pStyle w:val="IDSTYLERDDEFAULT"/>
      </w:pPr>
      <w:r>
        <w:t>The following diagram provides and overview of the system functionality groups that have been defined.</w:t>
      </w:r>
    </w:p>
    <w:p w14:paraId="0E22747B" w14:textId="77777777" w:rsidR="00B937AC" w:rsidRDefault="00000000">
      <w:pPr>
        <w:pStyle w:val="IDSTYLERDMODELGRAPHICCENTERED"/>
        <w:spacing w:line="240" w:lineRule="atLeast"/>
      </w:pPr>
      <w:r>
        <w:rPr>
          <w:noProof/>
        </w:rPr>
        <w:lastRenderedPageBreak/>
        <w:drawing>
          <wp:inline distT="0" distB="0" distL="0" distR="0" wp14:anchorId="1C6D99C7" wp14:editId="33B11B5F">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5ADB5A8A" w14:textId="77777777" w:rsidR="00B937AC" w:rsidRDefault="00B937AC">
      <w:pPr>
        <w:pStyle w:val="IDSTYLERDDEFAULT"/>
      </w:pPr>
    </w:p>
    <w:p w14:paraId="2C2D4164" w14:textId="77777777" w:rsidR="00B937AC" w:rsidRDefault="00000000">
      <w:pPr>
        <w:pStyle w:val="IDSTYLERDDEFAULTITALIC"/>
      </w:pPr>
      <w:r>
        <w:t>Figure 1: List of System Functionality Groups</w:t>
      </w:r>
    </w:p>
    <w:p w14:paraId="5F326A53" w14:textId="77777777" w:rsidR="00B937AC" w:rsidRDefault="00B937AC">
      <w:pPr>
        <w:pStyle w:val="IDSTYLERDDEFAULT"/>
      </w:pPr>
    </w:p>
    <w:p w14:paraId="2C25D98E" w14:textId="77777777" w:rsidR="00B937AC" w:rsidRDefault="00000000">
      <w:pPr>
        <w:pStyle w:val="IDSTYLERDDEFAULT"/>
      </w:pPr>
      <w:r>
        <w:t>This document addresses the Human Resource and Payroll Management functionality group.</w:t>
      </w:r>
    </w:p>
    <w:p w14:paraId="4317E98A" w14:textId="77777777" w:rsidR="00B937AC" w:rsidRDefault="00B937AC">
      <w:pPr>
        <w:pStyle w:val="IDSTYLERDDEFAULT"/>
      </w:pPr>
    </w:p>
    <w:p w14:paraId="07671B84" w14:textId="77777777" w:rsidR="00B937AC" w:rsidRDefault="00000000">
      <w:pPr>
        <w:pStyle w:val="Heading1"/>
      </w:pPr>
      <w:bookmarkStart w:id="14" w:name="_Toc256000007"/>
      <w:bookmarkStart w:id="15" w:name="_Toc1018"/>
      <w:r>
        <w:t>Human Resource and Payroll Management Functionality Group</w:t>
      </w:r>
      <w:bookmarkEnd w:id="14"/>
      <w:bookmarkEnd w:id="15"/>
    </w:p>
    <w:p w14:paraId="19975C44" w14:textId="77777777" w:rsidR="00B937AC" w:rsidRDefault="00B937AC">
      <w:pPr>
        <w:pStyle w:val="IDSTYLERDDEFAULT"/>
      </w:pPr>
    </w:p>
    <w:p w14:paraId="5EBB50DA" w14:textId="77777777" w:rsidR="00B937AC" w:rsidRDefault="00000000">
      <w:pPr>
        <w:pStyle w:val="Heading2"/>
      </w:pPr>
      <w:bookmarkStart w:id="16" w:name="_Toc256000008"/>
      <w:bookmarkStart w:id="17" w:name="_Toc1019"/>
      <w:r>
        <w:t>System Functionality Group Description</w:t>
      </w:r>
      <w:bookmarkEnd w:id="16"/>
      <w:bookmarkEnd w:id="17"/>
    </w:p>
    <w:p w14:paraId="5319A538" w14:textId="77777777" w:rsidR="00B937AC" w:rsidRDefault="00B937AC">
      <w:pPr>
        <w:pStyle w:val="IDSTYLERDDEFAULT"/>
      </w:pPr>
    </w:p>
    <w:p w14:paraId="19E43002" w14:textId="77777777" w:rsidR="00B937AC" w:rsidRDefault="00000000">
      <w:r>
        <w:t>The Human Resource and Payroll Management System Functionality Group is designed to provide municipalities with an integrated and structured environment to manage the full lifecycle of human resources, from organisational planning and recruitment to payroll processing, employee benefits administration, and statutory compliance. This group supports alignment with the Municipal Finance Management Act (MFMA), Basic Conditions of Employment Act, Labour Relations Act, and mSCOA Regulations, ensuring that personnel management is transparent, efficient, and aligned with service delivery requirements.</w:t>
      </w:r>
    </w:p>
    <w:p w14:paraId="62128E52" w14:textId="77777777" w:rsidR="00B937AC" w:rsidRDefault="00000000">
      <w:r>
        <w:t xml:space="preserve"> </w:t>
      </w:r>
    </w:p>
    <w:p w14:paraId="7CEAD892" w14:textId="77777777" w:rsidR="00B937AC" w:rsidRDefault="00000000">
      <w:r>
        <w:t>Key functionalities within this group include organisational structure and post management, employee records management, payroll budgeting and processing, benefits and leave administration, and statutory reporting. It also includes system functionality to manage recruitment and onboarding, performance management, disciplinary processes, and termination of employment. The group enables real-time integration between payroll and financial systems to ensure that personnel costs are correctly allocated, processed, and reported.</w:t>
      </w:r>
    </w:p>
    <w:p w14:paraId="588351BF" w14:textId="77777777" w:rsidR="00B937AC" w:rsidRDefault="00000000">
      <w:r>
        <w:t xml:space="preserve"> </w:t>
      </w:r>
    </w:p>
    <w:p w14:paraId="40E3FE34" w14:textId="77777777" w:rsidR="00B937AC" w:rsidRDefault="00000000">
      <w:r>
        <w:t>By integrating human resource planning, personnel cost budgeting, and payroll execution, this group enables municipalities to maintain accurate employee data, enforce compliance with approved organisational structures, and manage employment-related risks. It supports the automation of payroll calculations, deductions, and approvals, while ensuring secure employee data management and alignment with collective agreements and policy requirements.</w:t>
      </w:r>
    </w:p>
    <w:p w14:paraId="059BE75D" w14:textId="77777777" w:rsidR="00B937AC" w:rsidRDefault="00000000">
      <w:r>
        <w:t xml:space="preserve"> </w:t>
      </w:r>
    </w:p>
    <w:p w14:paraId="49077F6D" w14:textId="77777777" w:rsidR="00B937AC" w:rsidRDefault="00000000">
      <w:r>
        <w:t>This functionality group is therefore aimed at improving human capital management, enhancing internal controls over payroll expenditure, and ensuring the integrity of personnel information across the institution. It empowers municipalities to implement workforce strategies that support institutional goals, monitor employment costs against budget, and respond effectively to organisational changes.</w:t>
      </w:r>
    </w:p>
    <w:p w14:paraId="3FB04B9E" w14:textId="77777777" w:rsidR="00B937AC" w:rsidRDefault="00B937AC"/>
    <w:p w14:paraId="6951D020" w14:textId="77777777" w:rsidR="00B937AC" w:rsidRDefault="00000000">
      <w:r>
        <w:t>These functionalities work together to establish a comprehensive human resource and payroll management framework that promotes operational efficiency, regulatory compliance, and workforce accountability—ensuring that the municipality can attract, retain, and manage the talent necessary to deliver on its constitutional and service delivery mandates.</w:t>
      </w:r>
    </w:p>
    <w:p w14:paraId="02AA52C4" w14:textId="77777777" w:rsidR="00B937AC" w:rsidRDefault="00B937AC">
      <w:pPr>
        <w:pStyle w:val="IDSTYLERDDEFAULT"/>
      </w:pPr>
    </w:p>
    <w:p w14:paraId="5B35D556" w14:textId="77777777" w:rsidR="00B937AC" w:rsidRDefault="00B937AC">
      <w:pPr>
        <w:pStyle w:val="IDSTYLERDDEFAULT"/>
      </w:pPr>
    </w:p>
    <w:p w14:paraId="3B461D8F" w14:textId="77777777" w:rsidR="00B937AC" w:rsidRDefault="00000000">
      <w:pPr>
        <w:pStyle w:val="Heading2"/>
      </w:pPr>
      <w:bookmarkStart w:id="18" w:name="_Toc256000009"/>
      <w:bookmarkStart w:id="19" w:name="_Toc10110"/>
      <w:r>
        <w:lastRenderedPageBreak/>
        <w:t>System Functionality Group Model</w:t>
      </w:r>
      <w:bookmarkEnd w:id="18"/>
      <w:bookmarkEnd w:id="19"/>
    </w:p>
    <w:p w14:paraId="0BE8D536" w14:textId="77777777" w:rsidR="00B937AC" w:rsidRDefault="00B937AC">
      <w:pPr>
        <w:pStyle w:val="IDSTYLERDDEFAULT"/>
      </w:pPr>
    </w:p>
    <w:p w14:paraId="7E483F6C" w14:textId="77777777" w:rsidR="00B937AC" w:rsidRDefault="00000000">
      <w:pPr>
        <w:pStyle w:val="IDSTYLERDDEFAULT"/>
      </w:pPr>
      <w:r>
        <w:t>The following system functionalities form part of the Human Resource and Payroll Management System Functionality Group.</w:t>
      </w:r>
    </w:p>
    <w:p w14:paraId="34B60507" w14:textId="77777777" w:rsidR="00B937AC" w:rsidRDefault="00B937AC">
      <w:pPr>
        <w:pStyle w:val="IDSTYLERDDEFAULT"/>
      </w:pPr>
    </w:p>
    <w:p w14:paraId="45EB9B82" w14:textId="77777777" w:rsidR="00B937AC" w:rsidRDefault="00000000">
      <w:pPr>
        <w:pStyle w:val="IDSTYLERDMODELGRAPHICCENTERED"/>
        <w:spacing w:line="240" w:lineRule="atLeast"/>
      </w:pPr>
      <w:r>
        <w:rPr>
          <w:noProof/>
        </w:rPr>
        <w:drawing>
          <wp:inline distT="0" distB="0" distL="0" distR="0" wp14:anchorId="2C73C835" wp14:editId="70D451AC">
            <wp:extent cx="2797200" cy="48456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797200" cy="4845600"/>
                    </a:xfrm>
                    <a:prstGeom prst="rect">
                      <a:avLst/>
                    </a:prstGeom>
                    <a:noFill/>
                    <a:ln>
                      <a:noFill/>
                    </a:ln>
                  </pic:spPr>
                </pic:pic>
              </a:graphicData>
            </a:graphic>
          </wp:inline>
        </w:drawing>
      </w:r>
    </w:p>
    <w:p w14:paraId="7AB9AC61" w14:textId="77777777" w:rsidR="00B937AC" w:rsidRDefault="00B937AC">
      <w:pPr>
        <w:pStyle w:val="IDSTYLERDDEFAULT"/>
      </w:pPr>
    </w:p>
    <w:p w14:paraId="4017037E" w14:textId="77777777" w:rsidR="00B937AC" w:rsidRDefault="00000000">
      <w:pPr>
        <w:pStyle w:val="IDSTYLERDDEFAULTITALIC"/>
      </w:pPr>
      <w:r>
        <w:t>Figure 2: Human Resource and Payroll Management Group</w:t>
      </w:r>
    </w:p>
    <w:p w14:paraId="4DEDD529" w14:textId="77777777" w:rsidR="00B937AC" w:rsidRDefault="00B937AC">
      <w:pPr>
        <w:pStyle w:val="IDSTYLERDDEFAULT"/>
      </w:pPr>
    </w:p>
    <w:p w14:paraId="38175E50" w14:textId="77777777" w:rsidR="00B937AC" w:rsidRDefault="00000000">
      <w:pPr>
        <w:pStyle w:val="Heading2"/>
      </w:pPr>
      <w:bookmarkStart w:id="20" w:name="_Toc256000010"/>
      <w:bookmarkStart w:id="21" w:name="_Toc10111"/>
      <w:r>
        <w:t>System Functionality Descriptions</w:t>
      </w:r>
      <w:bookmarkEnd w:id="20"/>
      <w:bookmarkEnd w:id="21"/>
    </w:p>
    <w:p w14:paraId="7389E36C" w14:textId="77777777" w:rsidR="00B937AC" w:rsidRDefault="00B937AC">
      <w:pPr>
        <w:pStyle w:val="IDSTYLERDDEFAULT"/>
      </w:pPr>
    </w:p>
    <w:p w14:paraId="0BE6A790" w14:textId="77777777" w:rsidR="00B937AC" w:rsidRDefault="00000000">
      <w:pPr>
        <w:pStyle w:val="IDSTYLERDDEFAULT"/>
      </w:pPr>
      <w:r>
        <w:t>The following table describes the different system functionalities that form part of the Human Resource and Payroll Management System Functionality Group.</w:t>
      </w:r>
    </w:p>
    <w:p w14:paraId="2AB70692"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B937AC" w14:paraId="149E7F14"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A83DEEA" w14:textId="77777777" w:rsidR="00B937AC"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00B829C" w14:textId="77777777" w:rsidR="00B937AC" w:rsidRDefault="00000000">
            <w:pPr>
              <w:pStyle w:val="TableHeadDC"/>
            </w:pPr>
            <w:r>
              <w:t>Description</w:t>
            </w:r>
          </w:p>
        </w:tc>
      </w:tr>
      <w:tr w:rsidR="00B937AC" w14:paraId="32C50CD1"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7DE507" w14:textId="77777777" w:rsidR="00B937AC" w:rsidRDefault="00000000">
            <w:pPr>
              <w:pStyle w:val="TableNormal0"/>
            </w:pPr>
            <w:r>
              <w:t>Payroll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C81150" w14:textId="77777777" w:rsidR="00B937AC" w:rsidRDefault="00000000">
            <w:pPr>
              <w:jc w:val="left"/>
              <w:rPr>
                <w:sz w:val="20"/>
              </w:rPr>
            </w:pPr>
            <w:r>
              <w:rPr>
                <w:sz w:val="20"/>
              </w:rPr>
              <w:t>The Payroll Management System Functionality is designed to enable municipalities to process and manage employee remuneration in a secure, accurate, and compliant manner, in accordance with municipal HR policies, labour legislation, tax laws, and collective agreements. This functionality ensures that payroll operations are standardised, auditable, and fully integrated with human resource and creditors management system functionalities.</w:t>
            </w:r>
          </w:p>
          <w:p w14:paraId="054D06C1" w14:textId="77777777" w:rsidR="00B937AC" w:rsidRDefault="00000000">
            <w:pPr>
              <w:jc w:val="left"/>
              <w:rPr>
                <w:sz w:val="20"/>
              </w:rPr>
            </w:pPr>
            <w:r>
              <w:rPr>
                <w:sz w:val="20"/>
              </w:rPr>
              <w:t xml:space="preserve"> </w:t>
            </w:r>
          </w:p>
          <w:p w14:paraId="7708C1AC" w14:textId="77777777" w:rsidR="00B937AC" w:rsidRDefault="00000000">
            <w:pPr>
              <w:jc w:val="left"/>
              <w:rPr>
                <w:sz w:val="20"/>
              </w:rPr>
            </w:pPr>
            <w:r>
              <w:rPr>
                <w:sz w:val="20"/>
              </w:rPr>
              <w:t>This functionality supports the complete payroll lifecycle, including the calculation, validation, and payment of employee salaries, allowances, benefits, deductions, statutory contributions, and third-party payments. It accommodates permanent, fixed-term, part-time, and contract employees, with the flexibility to apply varying payroll rules based on job category, bargaining unit, or employment conditions.</w:t>
            </w:r>
          </w:p>
          <w:p w14:paraId="25FAE018" w14:textId="77777777" w:rsidR="00B937AC" w:rsidRDefault="00000000">
            <w:pPr>
              <w:jc w:val="left"/>
              <w:rPr>
                <w:sz w:val="20"/>
              </w:rPr>
            </w:pPr>
            <w:r>
              <w:rPr>
                <w:sz w:val="20"/>
              </w:rPr>
              <w:lastRenderedPageBreak/>
              <w:t xml:space="preserve"> </w:t>
            </w:r>
          </w:p>
          <w:p w14:paraId="2473AEE5" w14:textId="77777777" w:rsidR="00B937AC" w:rsidRDefault="00000000">
            <w:pPr>
              <w:jc w:val="left"/>
              <w:rPr>
                <w:sz w:val="20"/>
              </w:rPr>
            </w:pPr>
            <w:r>
              <w:rPr>
                <w:sz w:val="20"/>
              </w:rPr>
              <w:t>Automated processing ensures accurate application of tax (PAYE), UIF, pension, medical aid, overtime, bonuses, and other components. System-generated payroll schedules are integrated with the municipality’s financial systems for posting entries aligned to mSCOA’s seven-segment classification, ensuring that personnel expenditure is accurately reflected in both departmental budgets and financial reporting.</w:t>
            </w:r>
          </w:p>
          <w:p w14:paraId="0509472F" w14:textId="77777777" w:rsidR="00B937AC" w:rsidRDefault="00000000">
            <w:pPr>
              <w:jc w:val="left"/>
              <w:rPr>
                <w:sz w:val="20"/>
              </w:rPr>
            </w:pPr>
            <w:r>
              <w:rPr>
                <w:sz w:val="20"/>
              </w:rPr>
              <w:t xml:space="preserve"> </w:t>
            </w:r>
          </w:p>
          <w:p w14:paraId="4FFC8E32" w14:textId="77777777" w:rsidR="00B937AC" w:rsidRDefault="00000000">
            <w:pPr>
              <w:jc w:val="left"/>
              <w:rPr>
                <w:sz w:val="20"/>
              </w:rPr>
            </w:pPr>
            <w:r>
              <w:rPr>
                <w:sz w:val="20"/>
              </w:rPr>
              <w:t>Integration with the Human Resource Management System Functionality ensures synchronisation of employee records, appointments, terminations, and leave adjustments. Linkages with the Leave Management System Functionality ensure that unpaid leave and other variations are automatically factored into payroll calculations. The functionality also integrates with the HR and Payroll Budgeting System Functionality to support expenditure control and monitoring of affordability against approved budget allocations.</w:t>
            </w:r>
          </w:p>
          <w:p w14:paraId="26E7EFE1" w14:textId="77777777" w:rsidR="00B937AC" w:rsidRDefault="00000000">
            <w:pPr>
              <w:jc w:val="left"/>
              <w:rPr>
                <w:sz w:val="20"/>
              </w:rPr>
            </w:pPr>
            <w:r>
              <w:rPr>
                <w:sz w:val="20"/>
              </w:rPr>
              <w:t xml:space="preserve"> </w:t>
            </w:r>
          </w:p>
          <w:p w14:paraId="2AEA4ACE" w14:textId="77777777" w:rsidR="00B937AC" w:rsidRDefault="00000000">
            <w:pPr>
              <w:jc w:val="left"/>
              <w:rPr>
                <w:sz w:val="20"/>
              </w:rPr>
            </w:pPr>
            <w:r>
              <w:rPr>
                <w:sz w:val="20"/>
              </w:rPr>
              <w:t>Secure, role-based access controls are enforced to protect payroll data, while audit trail functionality provides a record of all payroll transactions, amendments, approvals, and disbursements. The functionality also supports electronic payslip generation, third-party interface files, tax year-end submissions (e.g. IRP5 certificates), and reporting to oversight bodies.</w:t>
            </w:r>
          </w:p>
          <w:p w14:paraId="79447FEC" w14:textId="77777777" w:rsidR="00B937AC" w:rsidRDefault="00B937AC">
            <w:pPr>
              <w:jc w:val="left"/>
              <w:rPr>
                <w:sz w:val="20"/>
              </w:rPr>
            </w:pPr>
          </w:p>
          <w:p w14:paraId="53EC7EB0" w14:textId="77777777" w:rsidR="00B937AC" w:rsidRDefault="00000000">
            <w:pPr>
              <w:jc w:val="left"/>
              <w:rPr>
                <w:sz w:val="20"/>
              </w:rPr>
            </w:pPr>
            <w:r>
              <w:rPr>
                <w:sz w:val="20"/>
              </w:rPr>
              <w:t>By enabling accurate, timely, and policy-compliant payroll processing, this functionality strengthens financial controls, improves employee trust, and ensures that municipalities meet their statutory and contractual remuneration obligations. It contributes to efficient workforce management, reliable financial reporting, and ethical public sector administration.</w:t>
            </w:r>
          </w:p>
        </w:tc>
      </w:tr>
    </w:tbl>
    <w:p w14:paraId="4C897076" w14:textId="77777777" w:rsidR="00B937AC" w:rsidRDefault="00B937AC">
      <w:pPr>
        <w:sectPr w:rsidR="00B937AC">
          <w:headerReference w:type="default" r:id="rId12"/>
          <w:footerReference w:type="default" r:id="rId13"/>
          <w:pgSz w:w="11911" w:h="16849"/>
          <w:pgMar w:top="850" w:right="1417" w:bottom="850" w:left="1417" w:header="283" w:footer="567" w:gutter="0"/>
          <w:cols w:space="708"/>
        </w:sectPr>
      </w:pPr>
    </w:p>
    <w:p w14:paraId="4FAC4418" w14:textId="77777777" w:rsidR="00B937AC" w:rsidRDefault="00000000">
      <w:pPr>
        <w:pStyle w:val="Heading2"/>
      </w:pPr>
      <w:bookmarkStart w:id="22" w:name="_Toc256000011"/>
      <w:bookmarkStart w:id="23" w:name="_Toc10112"/>
      <w:r>
        <w:lastRenderedPageBreak/>
        <w:t>Payroll Management System Functionality</w:t>
      </w:r>
      <w:bookmarkEnd w:id="22"/>
      <w:bookmarkEnd w:id="23"/>
    </w:p>
    <w:p w14:paraId="1EBD35C5" w14:textId="77777777" w:rsidR="00B937AC" w:rsidRDefault="00B937AC">
      <w:pPr>
        <w:pStyle w:val="IDSTYLERDDEFAULT"/>
      </w:pPr>
    </w:p>
    <w:p w14:paraId="5BC4935E" w14:textId="77777777" w:rsidR="00B937AC" w:rsidRDefault="00000000">
      <w:pPr>
        <w:pStyle w:val="Heading3"/>
      </w:pPr>
      <w:bookmarkStart w:id="24" w:name="_Toc256000012"/>
      <w:bookmarkStart w:id="25" w:name="_Toc10113"/>
      <w:r>
        <w:t>System Functionality Description</w:t>
      </w:r>
      <w:bookmarkEnd w:id="24"/>
      <w:bookmarkEnd w:id="25"/>
    </w:p>
    <w:p w14:paraId="1F565DF5" w14:textId="77777777" w:rsidR="00B937AC" w:rsidRDefault="00B937AC">
      <w:pPr>
        <w:pStyle w:val="IDSTYLERDDEFAULT"/>
      </w:pPr>
    </w:p>
    <w:p w14:paraId="4F5F4D8E" w14:textId="77777777" w:rsidR="00B937AC" w:rsidRDefault="00000000">
      <w:r>
        <w:t>The Payroll Management System Functionality is designed to enable municipalities to process and manage employee remuneration in a secure, accurate, and compliant manner, in accordance with municipal HR policies, labour legislation, tax laws, and collective agreements. This functionality ensures that payroll operations are standardised, auditable, and fully integrated with human resource and creditors management system functionalities.</w:t>
      </w:r>
    </w:p>
    <w:p w14:paraId="162F1A5A" w14:textId="77777777" w:rsidR="00B937AC" w:rsidRDefault="00000000">
      <w:r>
        <w:t xml:space="preserve"> </w:t>
      </w:r>
    </w:p>
    <w:p w14:paraId="2812B967" w14:textId="77777777" w:rsidR="00B937AC" w:rsidRDefault="00000000">
      <w:r>
        <w:t>This functionality supports the complete payroll lifecycle, including the calculation, validation, and payment of employee salaries, allowances, benefits, deductions, statutory contributions, and third-party payments. It accommodates permanent, fixed-term, part-time, and contract employees, with the flexibility to apply varying payroll rules based on job category, bargaining unit, or employment conditions.</w:t>
      </w:r>
    </w:p>
    <w:p w14:paraId="715F5B90" w14:textId="77777777" w:rsidR="00B937AC" w:rsidRDefault="00000000">
      <w:r>
        <w:t xml:space="preserve"> </w:t>
      </w:r>
    </w:p>
    <w:p w14:paraId="72489786" w14:textId="77777777" w:rsidR="00B937AC" w:rsidRDefault="00000000">
      <w:r>
        <w:t>Automated processing ensures accurate application of tax (PAYE), UIF, pension, medical aid, overtime, bonuses, and other components. System-generated payroll schedules are integrated with the municipality’s financial systems for posting entries aligned to mSCOA’s seven-segment classification, ensuring that personnel expenditure is accurately reflected in both departmental budgets and financial reporting.</w:t>
      </w:r>
    </w:p>
    <w:p w14:paraId="65E9E564" w14:textId="77777777" w:rsidR="00B937AC" w:rsidRDefault="00000000">
      <w:r>
        <w:t xml:space="preserve"> </w:t>
      </w:r>
    </w:p>
    <w:p w14:paraId="591214F4" w14:textId="77777777" w:rsidR="00B937AC" w:rsidRDefault="00000000">
      <w:r>
        <w:t>Integration with the Human Resource Management System Functionality ensures synchronisation of employee records, appointments, terminations, and leave adjustments. Linkages with the Leave Management System Functionality ensure that unpaid leave and other variations are automatically factored into payroll calculations. The functionality also integrates with the HR and Payroll Budgeting System Functionality to support expenditure control and monitoring of affordability against approved budget allocations.</w:t>
      </w:r>
    </w:p>
    <w:p w14:paraId="25BAB680" w14:textId="77777777" w:rsidR="00B937AC" w:rsidRDefault="00000000">
      <w:r>
        <w:t xml:space="preserve"> </w:t>
      </w:r>
    </w:p>
    <w:p w14:paraId="06F80885" w14:textId="77777777" w:rsidR="00B937AC" w:rsidRDefault="00000000">
      <w:r>
        <w:t>Secure, role-based access controls are enforced to protect payroll data, while audit trail functionality provides a record of all payroll transactions, amendments, approvals, and disbursements. The functionality also supports electronic payslip generation, third-party interface files, tax year-end submissions (e.g. IRP5 certificates), and reporting to oversight bodies.</w:t>
      </w:r>
    </w:p>
    <w:p w14:paraId="746B9CBF" w14:textId="77777777" w:rsidR="00B937AC" w:rsidRDefault="00B937AC"/>
    <w:p w14:paraId="5F6941B2" w14:textId="77777777" w:rsidR="00B937AC" w:rsidRDefault="00000000">
      <w:r>
        <w:t>By enabling accurate, timely, and policy-compliant payroll processing, this functionality strengthens financial controls, improves employee trust, and ensures that municipalities meet their statutory and contractual remuneration obligations. It contributes to efficient workforce management, reliable financial reporting, and ethical public sector administration.</w:t>
      </w:r>
    </w:p>
    <w:p w14:paraId="640A42AC" w14:textId="77777777" w:rsidR="00B937AC" w:rsidRDefault="00B937AC">
      <w:pPr>
        <w:pStyle w:val="IDSTYLERDDEFAULT"/>
      </w:pPr>
    </w:p>
    <w:p w14:paraId="78ACA7BC" w14:textId="77777777" w:rsidR="00B937AC" w:rsidRDefault="00B937AC">
      <w:pPr>
        <w:pStyle w:val="IDSTYLERDDEFAULT"/>
      </w:pPr>
    </w:p>
    <w:p w14:paraId="12ABBCAE" w14:textId="77777777" w:rsidR="00B937AC" w:rsidRDefault="00000000">
      <w:pPr>
        <w:pStyle w:val="Heading3"/>
      </w:pPr>
      <w:bookmarkStart w:id="26" w:name="_Toc256000013"/>
      <w:bookmarkStart w:id="27" w:name="_Toc10114"/>
      <w:r>
        <w:t>System Functionality Context</w:t>
      </w:r>
      <w:bookmarkEnd w:id="26"/>
      <w:bookmarkEnd w:id="27"/>
    </w:p>
    <w:p w14:paraId="6172098B" w14:textId="77777777" w:rsidR="00B937AC" w:rsidRDefault="00B937AC">
      <w:pPr>
        <w:pStyle w:val="IDSTYLERDDEFAULT"/>
      </w:pPr>
    </w:p>
    <w:p w14:paraId="6EE50B62" w14:textId="77777777" w:rsidR="00B937AC" w:rsidRDefault="00000000">
      <w:pPr>
        <w:pStyle w:val="IDSTYLERDDEFAULT"/>
      </w:pPr>
      <w:r>
        <w:t>Some of the system functionality requirements that have been identified address the need for integration between the Payroll Management system functionality and other system functionalities.  These integration requirements are addressed as part of the list of requirements covered in the next section.</w:t>
      </w:r>
    </w:p>
    <w:p w14:paraId="63F2B266" w14:textId="77777777" w:rsidR="00B937AC" w:rsidRDefault="00B937AC">
      <w:pPr>
        <w:pStyle w:val="IDSTYLERDDEFAULT"/>
      </w:pPr>
    </w:p>
    <w:p w14:paraId="70B2E05F" w14:textId="77777777" w:rsidR="00B937AC" w:rsidRDefault="00000000">
      <w:pPr>
        <w:pStyle w:val="IDSTYLERDDEFAULT"/>
      </w:pPr>
      <w:r>
        <w:lastRenderedPageBreak/>
        <w:t>The following system functionality context diagram summarises these system integration requirements and provides a view of the required inbound and outbound integration that takes place between the Payroll Management system functionality and other system functionalities.</w:t>
      </w:r>
    </w:p>
    <w:p w14:paraId="19569D3E" w14:textId="77777777" w:rsidR="00B937AC" w:rsidRDefault="00B937AC">
      <w:pPr>
        <w:pStyle w:val="IDSTYLERDDEFAULT"/>
      </w:pPr>
    </w:p>
    <w:p w14:paraId="2ADB0966" w14:textId="77777777" w:rsidR="00B937AC" w:rsidRDefault="00000000">
      <w:pPr>
        <w:pStyle w:val="IDSTYLERDMODELGRAPHICCENTERED"/>
        <w:spacing w:line="240" w:lineRule="atLeast"/>
      </w:pPr>
      <w:r>
        <w:rPr>
          <w:noProof/>
        </w:rPr>
        <w:drawing>
          <wp:inline distT="0" distB="0" distL="0" distR="0" wp14:anchorId="1C4E2B13" wp14:editId="7DD7277A">
            <wp:extent cx="8892000" cy="47232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4723200"/>
                    </a:xfrm>
                    <a:prstGeom prst="rect">
                      <a:avLst/>
                    </a:prstGeom>
                    <a:noFill/>
                    <a:ln>
                      <a:noFill/>
                    </a:ln>
                  </pic:spPr>
                </pic:pic>
              </a:graphicData>
            </a:graphic>
          </wp:inline>
        </w:drawing>
      </w:r>
    </w:p>
    <w:p w14:paraId="30045889" w14:textId="77777777" w:rsidR="00B937AC" w:rsidRDefault="00B937AC">
      <w:pPr>
        <w:pStyle w:val="IDSTYLERDDEFAULT"/>
      </w:pPr>
    </w:p>
    <w:p w14:paraId="31C54860" w14:textId="77777777" w:rsidR="00B937AC" w:rsidRDefault="00000000">
      <w:pPr>
        <w:pStyle w:val="IDSTYLERDDEFAULTITALIC"/>
      </w:pPr>
      <w:r>
        <w:t>Figure 3: Payroll Management Context Diagram</w:t>
      </w:r>
    </w:p>
    <w:p w14:paraId="78766516" w14:textId="77777777" w:rsidR="00B937AC" w:rsidRDefault="00B937AC">
      <w:pPr>
        <w:pStyle w:val="IDSTYLERDDEFAULT"/>
      </w:pPr>
    </w:p>
    <w:p w14:paraId="7110F181" w14:textId="77777777" w:rsidR="00B937AC" w:rsidRDefault="00000000">
      <w:pPr>
        <w:pStyle w:val="IDSTYLERDDEFAULT"/>
      </w:pPr>
      <w:r>
        <w:t>The Payroll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320DCD16" w14:textId="77777777" w:rsidR="00B937AC" w:rsidRDefault="00B937AC">
      <w:pPr>
        <w:pStyle w:val="IDSTYLERDDEFAULT"/>
      </w:pPr>
    </w:p>
    <w:p w14:paraId="56819C22" w14:textId="77777777" w:rsidR="00B937AC" w:rsidRDefault="00000000">
      <w:pPr>
        <w:pStyle w:val="Heading3"/>
      </w:pPr>
      <w:bookmarkStart w:id="28" w:name="_Toc256000014"/>
      <w:bookmarkStart w:id="29" w:name="_Toc10115"/>
      <w:r>
        <w:lastRenderedPageBreak/>
        <w:t>System Functionality Requirements Table</w:t>
      </w:r>
      <w:bookmarkEnd w:id="28"/>
      <w:bookmarkEnd w:id="29"/>
    </w:p>
    <w:p w14:paraId="454FA7B5" w14:textId="77777777" w:rsidR="00B937AC" w:rsidRDefault="00B937AC">
      <w:pPr>
        <w:pStyle w:val="IDSTYLERDDEFAULT"/>
      </w:pPr>
    </w:p>
    <w:p w14:paraId="1BE19F0D" w14:textId="77777777" w:rsidR="00B937AC" w:rsidRDefault="00000000">
      <w:pPr>
        <w:pStyle w:val="IDSTYLERDDEFAULT"/>
      </w:pPr>
      <w:r>
        <w:t>The following table lists the requirements for the Payroll Management System Functionality.</w:t>
      </w:r>
    </w:p>
    <w:p w14:paraId="399F7676"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B937AC" w14:paraId="4992EF88"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590644F" w14:textId="77777777" w:rsidR="00B937AC"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F650390" w14:textId="77777777" w:rsidR="00B937AC"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146957C" w14:textId="77777777" w:rsidR="00B937AC"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BE19EB8" w14:textId="77777777" w:rsidR="00B937AC" w:rsidRDefault="00000000">
            <w:pPr>
              <w:pStyle w:val="TableHeadDC"/>
            </w:pPr>
            <w:r>
              <w:t>Requirement Type</w:t>
            </w:r>
          </w:p>
        </w:tc>
      </w:tr>
      <w:tr w:rsidR="00B937AC" w14:paraId="46736FA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FC0375" w14:textId="77777777" w:rsidR="00B937AC" w:rsidRDefault="00000000">
            <w:pPr>
              <w:pStyle w:val="TableNormal0"/>
            </w:pPr>
            <w:r>
              <w:t>PAYM001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D6B2E" w14:textId="77777777" w:rsidR="00B937AC" w:rsidRDefault="00000000">
            <w:pPr>
              <w:pStyle w:val="TableNormal0"/>
            </w:pPr>
            <w:r>
              <w:t>Amend appointment detail captured for new appointments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5AF15" w14:textId="77777777" w:rsidR="00B937AC" w:rsidRDefault="00000000">
            <w:pPr>
              <w:jc w:val="left"/>
              <w:rPr>
                <w:sz w:val="20"/>
              </w:rPr>
            </w:pPr>
            <w:r>
              <w:rPr>
                <w:sz w:val="20"/>
              </w:rPr>
              <w:t>Enable the ability to amend appointment details captured for new appointments within the Payroll Management System Functionality. This functionality must allow authorised HR or payroll officials to electronically update appointment-related information for newly added personnel records prior to payroll processing. The purpose is to ensure that corrections to initial appointment data—such as designation, salary scale, start date, or reporting structure—are made accurately and traceably in accordance with employment policy. The system functionality must support:</w:t>
            </w:r>
          </w:p>
          <w:p w14:paraId="513A9DB5" w14:textId="77777777" w:rsidR="00B937AC" w:rsidRDefault="00000000">
            <w:pPr>
              <w:jc w:val="left"/>
              <w:rPr>
                <w:sz w:val="20"/>
              </w:rPr>
            </w:pPr>
            <w:r>
              <w:rPr>
                <w:sz w:val="20"/>
              </w:rPr>
              <w:t xml:space="preserve"> </w:t>
            </w:r>
          </w:p>
          <w:p w14:paraId="50C103DE" w14:textId="77777777" w:rsidR="00B937AC" w:rsidRDefault="00000000">
            <w:pPr>
              <w:numPr>
                <w:ilvl w:val="0"/>
                <w:numId w:val="2"/>
              </w:numPr>
              <w:ind w:left="238"/>
              <w:jc w:val="left"/>
              <w:rPr>
                <w:sz w:val="20"/>
              </w:rPr>
            </w:pPr>
            <w:r>
              <w:rPr>
                <w:sz w:val="20"/>
              </w:rPr>
              <w:t>Amendment of key appointment attributes including job title, salary level or notch, employment type, start date, and probation period</w:t>
            </w:r>
          </w:p>
          <w:p w14:paraId="17BE30B2" w14:textId="77777777" w:rsidR="00B937AC" w:rsidRDefault="00000000">
            <w:pPr>
              <w:numPr>
                <w:ilvl w:val="0"/>
                <w:numId w:val="2"/>
              </w:numPr>
              <w:ind w:left="238"/>
              <w:jc w:val="left"/>
              <w:rPr>
                <w:sz w:val="20"/>
              </w:rPr>
            </w:pPr>
            <w:r>
              <w:rPr>
                <w:sz w:val="20"/>
              </w:rPr>
              <w:t>Update of reporting line information and linkage to the approved organisational structure</w:t>
            </w:r>
          </w:p>
          <w:p w14:paraId="765ED65B" w14:textId="77777777" w:rsidR="00B937AC" w:rsidRDefault="00000000">
            <w:pPr>
              <w:numPr>
                <w:ilvl w:val="0"/>
                <w:numId w:val="2"/>
              </w:numPr>
              <w:ind w:left="238"/>
              <w:jc w:val="left"/>
              <w:rPr>
                <w:sz w:val="20"/>
              </w:rPr>
            </w:pPr>
            <w:r>
              <w:rPr>
                <w:sz w:val="20"/>
              </w:rPr>
              <w:t>Modification of conditions of employment such as work schedule, cost-to-employer package, and location</w:t>
            </w:r>
          </w:p>
          <w:p w14:paraId="2F525C04" w14:textId="77777777" w:rsidR="00B937AC" w:rsidRDefault="00000000">
            <w:pPr>
              <w:numPr>
                <w:ilvl w:val="0"/>
                <w:numId w:val="2"/>
              </w:numPr>
              <w:ind w:left="238"/>
              <w:jc w:val="left"/>
              <w:rPr>
                <w:sz w:val="20"/>
              </w:rPr>
            </w:pPr>
            <w:r>
              <w:rPr>
                <w:sz w:val="20"/>
              </w:rPr>
              <w:t>Upload of revised supporting documentation including appointment letters, council approvals, or HR authorisation memos</w:t>
            </w:r>
          </w:p>
          <w:p w14:paraId="05A0E225" w14:textId="77777777" w:rsidR="00B937AC" w:rsidRDefault="00000000">
            <w:pPr>
              <w:numPr>
                <w:ilvl w:val="0"/>
                <w:numId w:val="2"/>
              </w:numPr>
              <w:ind w:left="238"/>
              <w:jc w:val="left"/>
              <w:rPr>
                <w:sz w:val="20"/>
              </w:rPr>
            </w:pPr>
            <w:r>
              <w:rPr>
                <w:sz w:val="20"/>
              </w:rPr>
              <w:t>Retention of original appointment details alongside amended data for audit purposes</w:t>
            </w:r>
          </w:p>
          <w:p w14:paraId="08104D02" w14:textId="77777777" w:rsidR="00B937AC" w:rsidRDefault="00000000">
            <w:pPr>
              <w:numPr>
                <w:ilvl w:val="0"/>
                <w:numId w:val="2"/>
              </w:numPr>
              <w:ind w:left="238"/>
              <w:jc w:val="left"/>
              <w:rPr>
                <w:sz w:val="20"/>
              </w:rPr>
            </w:pPr>
            <w:r>
              <w:rPr>
                <w:sz w:val="20"/>
              </w:rPr>
              <w:t>Validation checks to ensure consistency with approved post structure and salary bands</w:t>
            </w:r>
          </w:p>
          <w:p w14:paraId="7466F59A" w14:textId="77777777" w:rsidR="00B937AC" w:rsidRDefault="00000000">
            <w:pPr>
              <w:numPr>
                <w:ilvl w:val="0"/>
                <w:numId w:val="2"/>
              </w:numPr>
              <w:ind w:left="238"/>
              <w:jc w:val="left"/>
              <w:rPr>
                <w:sz w:val="20"/>
              </w:rPr>
            </w:pPr>
            <w:r>
              <w:rPr>
                <w:sz w:val="20"/>
              </w:rPr>
              <w:t>Role-based access control to ensure only authorised users can amend appointment information</w:t>
            </w:r>
          </w:p>
          <w:p w14:paraId="2CE917C6" w14:textId="77777777" w:rsidR="00B937AC" w:rsidRDefault="00000000">
            <w:pPr>
              <w:numPr>
                <w:ilvl w:val="0"/>
                <w:numId w:val="2"/>
              </w:numPr>
              <w:ind w:left="238"/>
              <w:jc w:val="left"/>
              <w:rPr>
                <w:sz w:val="20"/>
              </w:rPr>
            </w:pPr>
            <w:r>
              <w:rPr>
                <w:sz w:val="20"/>
              </w:rPr>
              <w:t>Audit trail functionality capturing all amendment actions including user ID, timestamp, amended fields,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1C01B" w14:textId="77777777" w:rsidR="00B937AC" w:rsidRDefault="00000000">
            <w:pPr>
              <w:pStyle w:val="TableNormal0"/>
            </w:pPr>
            <w:r>
              <w:t>Functional</w:t>
            </w:r>
          </w:p>
        </w:tc>
      </w:tr>
      <w:tr w:rsidR="00B937AC" w14:paraId="548ED4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E2038" w14:textId="77777777" w:rsidR="00B937AC" w:rsidRDefault="00000000">
            <w:pPr>
              <w:pStyle w:val="TableNormal0"/>
            </w:pPr>
            <w:r>
              <w:t>PAYM002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6EF0B" w14:textId="77777777" w:rsidR="00B937AC" w:rsidRDefault="00000000">
            <w:pPr>
              <w:pStyle w:val="TableNormal0"/>
            </w:pPr>
            <w:r>
              <w:t>Amend details captured on termination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D45A7" w14:textId="77777777" w:rsidR="00B937AC" w:rsidRDefault="00000000">
            <w:pPr>
              <w:jc w:val="left"/>
              <w:rPr>
                <w:sz w:val="20"/>
              </w:rPr>
            </w:pPr>
            <w:r>
              <w:rPr>
                <w:sz w:val="20"/>
              </w:rPr>
              <w:t>Enable the ability to amend details captured on termination within the Payroll Management System Functionality. This functionality must allow authorised HR or payroll officials to electronically update previously captured termination information for an employee, such as termination date, reason, payout components, or settlement requirements. The purpose is to correct inaccuracies, align records with updated decisions, and ensure final payroll processing reflects accurate and approved exit terms. The system functionality must support:</w:t>
            </w:r>
          </w:p>
          <w:p w14:paraId="1925C42E" w14:textId="77777777" w:rsidR="00B937AC" w:rsidRDefault="00000000">
            <w:pPr>
              <w:jc w:val="left"/>
              <w:rPr>
                <w:sz w:val="20"/>
              </w:rPr>
            </w:pPr>
            <w:r>
              <w:rPr>
                <w:sz w:val="20"/>
              </w:rPr>
              <w:t xml:space="preserve"> </w:t>
            </w:r>
          </w:p>
          <w:p w14:paraId="58E3C824" w14:textId="77777777" w:rsidR="00B937AC" w:rsidRDefault="00000000">
            <w:pPr>
              <w:jc w:val="left"/>
              <w:rPr>
                <w:sz w:val="20"/>
              </w:rPr>
            </w:pPr>
            <w:r>
              <w:rPr>
                <w:sz w:val="20"/>
              </w:rPr>
              <w:t xml:space="preserve"> </w:t>
            </w:r>
          </w:p>
          <w:p w14:paraId="3581E618" w14:textId="77777777" w:rsidR="00B937AC" w:rsidRDefault="00000000">
            <w:pPr>
              <w:numPr>
                <w:ilvl w:val="0"/>
                <w:numId w:val="4"/>
              </w:numPr>
              <w:ind w:left="238"/>
              <w:jc w:val="left"/>
              <w:rPr>
                <w:sz w:val="20"/>
              </w:rPr>
            </w:pPr>
            <w:r>
              <w:rPr>
                <w:sz w:val="20"/>
              </w:rPr>
              <w:t>Amendment of termination type, such as resignation, retirement, dismissal, retrenchment, or contract expiry</w:t>
            </w:r>
          </w:p>
          <w:p w14:paraId="5364F877" w14:textId="77777777" w:rsidR="00B937AC" w:rsidRDefault="00000000">
            <w:pPr>
              <w:numPr>
                <w:ilvl w:val="0"/>
                <w:numId w:val="4"/>
              </w:numPr>
              <w:ind w:left="238"/>
              <w:jc w:val="left"/>
              <w:rPr>
                <w:sz w:val="20"/>
              </w:rPr>
            </w:pPr>
            <w:r>
              <w:rPr>
                <w:sz w:val="20"/>
              </w:rPr>
              <w:lastRenderedPageBreak/>
              <w:t>Update of the employee’s last working day, effective termination date, and payroll processing end date</w:t>
            </w:r>
          </w:p>
          <w:p w14:paraId="639CCD96" w14:textId="77777777" w:rsidR="00B937AC" w:rsidRDefault="00000000">
            <w:pPr>
              <w:numPr>
                <w:ilvl w:val="0"/>
                <w:numId w:val="4"/>
              </w:numPr>
              <w:ind w:left="238"/>
              <w:jc w:val="left"/>
              <w:rPr>
                <w:sz w:val="20"/>
              </w:rPr>
            </w:pPr>
            <w:r>
              <w:rPr>
                <w:sz w:val="20"/>
              </w:rPr>
              <w:t>Modification of reasons for termination and classification of exit status in accordance with HR policy</w:t>
            </w:r>
          </w:p>
          <w:p w14:paraId="1187E3F6" w14:textId="77777777" w:rsidR="00B937AC" w:rsidRDefault="00000000">
            <w:pPr>
              <w:numPr>
                <w:ilvl w:val="0"/>
                <w:numId w:val="4"/>
              </w:numPr>
              <w:ind w:left="238"/>
              <w:jc w:val="left"/>
              <w:rPr>
                <w:sz w:val="20"/>
              </w:rPr>
            </w:pPr>
            <w:r>
              <w:rPr>
                <w:sz w:val="20"/>
              </w:rPr>
              <w:t>Adjustment of final payment components such as notice pay, leave payout, severance, or gratuities</w:t>
            </w:r>
          </w:p>
          <w:p w14:paraId="2541207F" w14:textId="77777777" w:rsidR="00B937AC" w:rsidRDefault="00000000">
            <w:pPr>
              <w:numPr>
                <w:ilvl w:val="0"/>
                <w:numId w:val="4"/>
              </w:numPr>
              <w:ind w:left="238"/>
              <w:jc w:val="left"/>
              <w:rPr>
                <w:sz w:val="20"/>
              </w:rPr>
            </w:pPr>
            <w:r>
              <w:rPr>
                <w:sz w:val="20"/>
              </w:rPr>
              <w:t>Upload of revised supporting documentation such as updated resignation letters, disciplinary rulings, or council resolutions</w:t>
            </w:r>
          </w:p>
          <w:p w14:paraId="4E887098" w14:textId="77777777" w:rsidR="00B937AC" w:rsidRDefault="00000000">
            <w:pPr>
              <w:numPr>
                <w:ilvl w:val="0"/>
                <w:numId w:val="4"/>
              </w:numPr>
              <w:ind w:left="238"/>
              <w:jc w:val="left"/>
              <w:rPr>
                <w:sz w:val="20"/>
              </w:rPr>
            </w:pPr>
            <w:r>
              <w:rPr>
                <w:sz w:val="20"/>
              </w:rPr>
              <w:t>Role-based access control to ensure that only authorised users may amend termination records</w:t>
            </w:r>
          </w:p>
          <w:p w14:paraId="6354437E" w14:textId="77777777" w:rsidR="00B937AC" w:rsidRDefault="00000000">
            <w:pPr>
              <w:numPr>
                <w:ilvl w:val="0"/>
                <w:numId w:val="4"/>
              </w:numPr>
              <w:ind w:left="238"/>
              <w:jc w:val="left"/>
              <w:rPr>
                <w:sz w:val="20"/>
              </w:rPr>
            </w:pPr>
            <w:r>
              <w:rPr>
                <w:sz w:val="20"/>
              </w:rPr>
              <w:t>Retention of original termination data alongside amended entries for audit traceability</w:t>
            </w:r>
          </w:p>
          <w:p w14:paraId="32AE3588" w14:textId="77777777" w:rsidR="00B937AC" w:rsidRDefault="00000000">
            <w:pPr>
              <w:numPr>
                <w:ilvl w:val="0"/>
                <w:numId w:val="4"/>
              </w:numPr>
              <w:ind w:left="238"/>
              <w:jc w:val="left"/>
              <w:rPr>
                <w:sz w:val="20"/>
              </w:rPr>
            </w:pPr>
            <w:r>
              <w:rPr>
                <w:sz w:val="20"/>
              </w:rPr>
              <w:t>Audit trail functionality capturing all amendments made, including user ID, timestamp, amended fields,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86671" w14:textId="77777777" w:rsidR="00B937AC" w:rsidRDefault="00000000">
            <w:pPr>
              <w:pStyle w:val="TableNormal0"/>
            </w:pPr>
            <w:r>
              <w:lastRenderedPageBreak/>
              <w:t>Functional</w:t>
            </w:r>
          </w:p>
        </w:tc>
      </w:tr>
      <w:tr w:rsidR="00B937AC" w14:paraId="3A5939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6F3F29" w14:textId="77777777" w:rsidR="00B937AC" w:rsidRDefault="00000000">
            <w:pPr>
              <w:pStyle w:val="TableNormal0"/>
            </w:pPr>
            <w:r>
              <w:t>PAYM003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D6B5D3" w14:textId="77777777" w:rsidR="00B937AC" w:rsidRDefault="00000000">
            <w:pPr>
              <w:pStyle w:val="TableNormal0"/>
            </w:pPr>
            <w:r>
              <w:t>Amend payroll configuration setup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0A46C0" w14:textId="77777777" w:rsidR="00B937AC" w:rsidRDefault="00000000">
            <w:pPr>
              <w:jc w:val="left"/>
              <w:rPr>
                <w:sz w:val="20"/>
              </w:rPr>
            </w:pPr>
            <w:r>
              <w:rPr>
                <w:sz w:val="20"/>
              </w:rPr>
              <w:t>Enable the ability to amend the payroll setup within the Payroll Management System Functionality. This functionality must allow authorised users to electronically update payroll configuration parameters, including payroll groups, processing rules, statutory deduction settings, and benefit structures. The purpose is to ensure that payroll configurations remain accurate, up to date, and compliant with legislative requirements and municipal payroll policies. The system functionality must support:</w:t>
            </w:r>
          </w:p>
          <w:p w14:paraId="6149318E" w14:textId="77777777" w:rsidR="00B937AC" w:rsidRDefault="00000000">
            <w:pPr>
              <w:jc w:val="left"/>
              <w:rPr>
                <w:sz w:val="20"/>
              </w:rPr>
            </w:pPr>
            <w:r>
              <w:rPr>
                <w:sz w:val="20"/>
              </w:rPr>
              <w:t xml:space="preserve"> </w:t>
            </w:r>
          </w:p>
          <w:p w14:paraId="4FFEED86" w14:textId="77777777" w:rsidR="00B937AC" w:rsidRDefault="00000000">
            <w:pPr>
              <w:numPr>
                <w:ilvl w:val="0"/>
                <w:numId w:val="6"/>
              </w:numPr>
              <w:ind w:left="238"/>
              <w:jc w:val="left"/>
              <w:rPr>
                <w:sz w:val="20"/>
              </w:rPr>
            </w:pPr>
            <w:r>
              <w:rPr>
                <w:sz w:val="20"/>
              </w:rPr>
              <w:t>Electronic amendment of payroll groups, including pay cycles, payment frequencies, and linked departments or employee categories</w:t>
            </w:r>
          </w:p>
          <w:p w14:paraId="01EB1ED3" w14:textId="77777777" w:rsidR="00B937AC" w:rsidRDefault="00000000">
            <w:pPr>
              <w:numPr>
                <w:ilvl w:val="0"/>
                <w:numId w:val="6"/>
              </w:numPr>
              <w:ind w:left="238"/>
              <w:jc w:val="left"/>
              <w:rPr>
                <w:sz w:val="20"/>
              </w:rPr>
            </w:pPr>
            <w:r>
              <w:rPr>
                <w:sz w:val="20"/>
              </w:rPr>
              <w:t>Modification of statutory deduction settings such as PAYE, UIF, SDL, and other regulatory contributions</w:t>
            </w:r>
          </w:p>
          <w:p w14:paraId="340A42C5" w14:textId="77777777" w:rsidR="00B937AC" w:rsidRDefault="00000000">
            <w:pPr>
              <w:numPr>
                <w:ilvl w:val="0"/>
                <w:numId w:val="6"/>
              </w:numPr>
              <w:ind w:left="238"/>
              <w:jc w:val="left"/>
              <w:rPr>
                <w:sz w:val="20"/>
              </w:rPr>
            </w:pPr>
            <w:r>
              <w:rPr>
                <w:sz w:val="20"/>
              </w:rPr>
              <w:t>Adjustment of employer and employee benefit structures including pension, medical aid, and housing schemes</w:t>
            </w:r>
          </w:p>
          <w:p w14:paraId="08B0494D" w14:textId="77777777" w:rsidR="00B937AC" w:rsidRDefault="00000000">
            <w:pPr>
              <w:numPr>
                <w:ilvl w:val="0"/>
                <w:numId w:val="6"/>
              </w:numPr>
              <w:ind w:left="238"/>
              <w:jc w:val="left"/>
              <w:rPr>
                <w:sz w:val="20"/>
              </w:rPr>
            </w:pPr>
            <w:r>
              <w:rPr>
                <w:sz w:val="20"/>
              </w:rPr>
              <w:t>Amendment of payroll calculation rules, such as pro-rata salary calculation, overtime treatment, and leave payout rules</w:t>
            </w:r>
          </w:p>
          <w:p w14:paraId="6DF8CF42" w14:textId="77777777" w:rsidR="00B937AC" w:rsidRDefault="00000000">
            <w:pPr>
              <w:numPr>
                <w:ilvl w:val="0"/>
                <w:numId w:val="6"/>
              </w:numPr>
              <w:ind w:left="238"/>
              <w:jc w:val="left"/>
              <w:rPr>
                <w:sz w:val="20"/>
              </w:rPr>
            </w:pPr>
            <w:r>
              <w:rPr>
                <w:sz w:val="20"/>
              </w:rPr>
              <w:t>Update of payroll posting rules including cost allocation segments and contra account linkage for each payroll item</w:t>
            </w:r>
          </w:p>
          <w:p w14:paraId="7D341155" w14:textId="77777777" w:rsidR="00B937AC" w:rsidRDefault="00000000">
            <w:pPr>
              <w:numPr>
                <w:ilvl w:val="0"/>
                <w:numId w:val="6"/>
              </w:numPr>
              <w:ind w:left="238"/>
              <w:jc w:val="left"/>
              <w:rPr>
                <w:sz w:val="20"/>
              </w:rPr>
            </w:pPr>
            <w:r>
              <w:rPr>
                <w:sz w:val="20"/>
              </w:rPr>
              <w:t>Role-based permissions to restrict who may initiate, modify, or approve payroll setup changes</w:t>
            </w:r>
          </w:p>
          <w:p w14:paraId="5189DB8B" w14:textId="77777777" w:rsidR="00B937AC" w:rsidRDefault="00000000">
            <w:pPr>
              <w:numPr>
                <w:ilvl w:val="0"/>
                <w:numId w:val="6"/>
              </w:numPr>
              <w:ind w:left="238"/>
              <w:jc w:val="left"/>
              <w:rPr>
                <w:sz w:val="20"/>
              </w:rPr>
            </w:pPr>
            <w:r>
              <w:rPr>
                <w:sz w:val="20"/>
              </w:rPr>
              <w:t>Version control to capture pre-change and post-change values, effective dates, and reason for amendment</w:t>
            </w:r>
          </w:p>
          <w:p w14:paraId="30B85277" w14:textId="77777777" w:rsidR="00B937AC" w:rsidRDefault="00000000">
            <w:pPr>
              <w:numPr>
                <w:ilvl w:val="0"/>
                <w:numId w:val="6"/>
              </w:numPr>
              <w:ind w:left="238"/>
              <w:jc w:val="left"/>
              <w:rPr>
                <w:sz w:val="20"/>
              </w:rPr>
            </w:pPr>
            <w:r>
              <w:rPr>
                <w:sz w:val="20"/>
              </w:rPr>
              <w:t>Audit trail functionality logging all payroll setup amendments, including user ID, timestamp, and action taken</w:t>
            </w:r>
          </w:p>
          <w:p w14:paraId="2A407972" w14:textId="77777777" w:rsidR="00B937AC" w:rsidRDefault="00000000">
            <w:pPr>
              <w:numPr>
                <w:ilvl w:val="0"/>
                <w:numId w:val="6"/>
              </w:numPr>
              <w:ind w:left="238"/>
              <w:jc w:val="left"/>
              <w:rPr>
                <w:sz w:val="20"/>
              </w:rPr>
            </w:pPr>
            <w:r>
              <w:rPr>
                <w:sz w:val="20"/>
              </w:rPr>
              <w:t>Ability to attach motivation documents or approval references to each payroll setup amendment</w:t>
            </w:r>
          </w:p>
          <w:p w14:paraId="067FD891" w14:textId="77777777" w:rsidR="00B937AC" w:rsidRDefault="00000000">
            <w:pPr>
              <w:numPr>
                <w:ilvl w:val="0"/>
                <w:numId w:val="6"/>
              </w:numPr>
              <w:ind w:left="238"/>
              <w:jc w:val="left"/>
              <w:rPr>
                <w:sz w:val="20"/>
              </w:rPr>
            </w:pPr>
            <w:r>
              <w:rPr>
                <w:sz w:val="20"/>
              </w:rPr>
              <w:lastRenderedPageBreak/>
              <w:t>Real-time status tracking of pending, approved, and rejected setup amendments within the system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A3F775" w14:textId="77777777" w:rsidR="00B937AC" w:rsidRDefault="00000000">
            <w:pPr>
              <w:pStyle w:val="TableNormal0"/>
            </w:pPr>
            <w:r>
              <w:lastRenderedPageBreak/>
              <w:t>Functional</w:t>
            </w:r>
          </w:p>
        </w:tc>
      </w:tr>
      <w:tr w:rsidR="00B937AC" w14:paraId="76F939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19951" w14:textId="77777777" w:rsidR="00B937AC" w:rsidRDefault="00000000">
            <w:pPr>
              <w:pStyle w:val="TableNormal0"/>
            </w:pPr>
            <w:r>
              <w:t>PAYM004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37113" w14:textId="77777777" w:rsidR="00B937AC" w:rsidRDefault="00000000">
            <w:pPr>
              <w:pStyle w:val="TableNormal0"/>
            </w:pPr>
            <w:r>
              <w:t>Amend salary adjustments and pay progressions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5A5AB" w14:textId="77777777" w:rsidR="00B937AC" w:rsidRDefault="00000000">
            <w:pPr>
              <w:jc w:val="left"/>
              <w:rPr>
                <w:sz w:val="20"/>
              </w:rPr>
            </w:pPr>
            <w:r>
              <w:rPr>
                <w:sz w:val="20"/>
              </w:rPr>
              <w:t>Enable the ability to amend salary adjustments and pay progressions within the Payroll Management System Functionality. This functionality must allow authorised HR or payroll officials to electronically update previously captured salary changes, including salary scale adjustments and notch progressions. The purpose is to ensure accurate correction or reclassification of salary-related data in line with approved performance evaluations, policy changes, or error rectifications. The system functionality must support:</w:t>
            </w:r>
          </w:p>
          <w:p w14:paraId="1C315AB4" w14:textId="77777777" w:rsidR="00B937AC" w:rsidRDefault="00000000">
            <w:pPr>
              <w:jc w:val="left"/>
              <w:rPr>
                <w:sz w:val="20"/>
              </w:rPr>
            </w:pPr>
            <w:r>
              <w:rPr>
                <w:sz w:val="20"/>
              </w:rPr>
              <w:t xml:space="preserve"> </w:t>
            </w:r>
          </w:p>
          <w:p w14:paraId="2C716D1B" w14:textId="77777777" w:rsidR="00B937AC" w:rsidRDefault="00000000">
            <w:pPr>
              <w:numPr>
                <w:ilvl w:val="0"/>
                <w:numId w:val="8"/>
              </w:numPr>
              <w:ind w:left="238"/>
              <w:jc w:val="left"/>
              <w:rPr>
                <w:sz w:val="20"/>
              </w:rPr>
            </w:pPr>
            <w:r>
              <w:rPr>
                <w:sz w:val="20"/>
              </w:rPr>
              <w:t>Amendment of salary scale, pay notch, or cost-to-employer amount with entry of the new values and effective date</w:t>
            </w:r>
          </w:p>
          <w:p w14:paraId="167363C0" w14:textId="77777777" w:rsidR="00B937AC" w:rsidRDefault="00000000">
            <w:pPr>
              <w:numPr>
                <w:ilvl w:val="0"/>
                <w:numId w:val="8"/>
              </w:numPr>
              <w:ind w:left="238"/>
              <w:jc w:val="left"/>
              <w:rPr>
                <w:sz w:val="20"/>
              </w:rPr>
            </w:pPr>
            <w:r>
              <w:rPr>
                <w:sz w:val="20"/>
              </w:rPr>
              <w:t>Update of the reason for the amendment, including options such as performance-based progression, regrading, reclassification, or correction</w:t>
            </w:r>
          </w:p>
          <w:p w14:paraId="63C68667" w14:textId="77777777" w:rsidR="00B937AC" w:rsidRDefault="00000000">
            <w:pPr>
              <w:numPr>
                <w:ilvl w:val="0"/>
                <w:numId w:val="8"/>
              </w:numPr>
              <w:ind w:left="238"/>
              <w:jc w:val="left"/>
              <w:rPr>
                <w:sz w:val="20"/>
              </w:rPr>
            </w:pPr>
            <w:r>
              <w:rPr>
                <w:sz w:val="20"/>
              </w:rPr>
              <w:t>Upload of supporting documentation such as revised performance assessments, HR committee approvals, or revised appointment letters</w:t>
            </w:r>
          </w:p>
          <w:p w14:paraId="521F0C76" w14:textId="77777777" w:rsidR="00B937AC" w:rsidRDefault="00000000">
            <w:pPr>
              <w:numPr>
                <w:ilvl w:val="0"/>
                <w:numId w:val="8"/>
              </w:numPr>
              <w:ind w:left="238"/>
              <w:jc w:val="left"/>
              <w:rPr>
                <w:sz w:val="20"/>
              </w:rPr>
            </w:pPr>
            <w:r>
              <w:rPr>
                <w:sz w:val="20"/>
              </w:rPr>
              <w:t>Validation of amended values against approved salary structures, pay bands, and grading frameworks</w:t>
            </w:r>
          </w:p>
          <w:p w14:paraId="0C2DEC0D" w14:textId="77777777" w:rsidR="00B937AC" w:rsidRDefault="00000000">
            <w:pPr>
              <w:numPr>
                <w:ilvl w:val="0"/>
                <w:numId w:val="8"/>
              </w:numPr>
              <w:ind w:left="238"/>
              <w:jc w:val="left"/>
              <w:rPr>
                <w:sz w:val="20"/>
              </w:rPr>
            </w:pPr>
            <w:r>
              <w:rPr>
                <w:sz w:val="20"/>
              </w:rPr>
              <w:t>Role-based access control to ensure only authorised users can perform salary and pay progression amendments</w:t>
            </w:r>
          </w:p>
          <w:p w14:paraId="58C578C0" w14:textId="77777777" w:rsidR="00B937AC" w:rsidRDefault="00000000">
            <w:pPr>
              <w:numPr>
                <w:ilvl w:val="0"/>
                <w:numId w:val="8"/>
              </w:numPr>
              <w:ind w:left="238"/>
              <w:jc w:val="left"/>
              <w:rPr>
                <w:sz w:val="20"/>
              </w:rPr>
            </w:pPr>
            <w:r>
              <w:rPr>
                <w:sz w:val="20"/>
              </w:rPr>
              <w:t>Display of amendment history showing before-and-after values, user responsible, and date of change</w:t>
            </w:r>
          </w:p>
          <w:p w14:paraId="2AB64946" w14:textId="77777777" w:rsidR="00B937AC" w:rsidRDefault="00000000">
            <w:pPr>
              <w:numPr>
                <w:ilvl w:val="0"/>
                <w:numId w:val="8"/>
              </w:numPr>
              <w:ind w:left="238"/>
              <w:jc w:val="left"/>
              <w:rPr>
                <w:sz w:val="20"/>
              </w:rPr>
            </w:pPr>
            <w:r>
              <w:rPr>
                <w:sz w:val="20"/>
              </w:rPr>
              <w:t>Automatic notification to relevant officials once a salary adjustment has been amended</w:t>
            </w:r>
          </w:p>
          <w:p w14:paraId="2E25CF02" w14:textId="77777777" w:rsidR="00B937AC" w:rsidRDefault="00000000">
            <w:pPr>
              <w:numPr>
                <w:ilvl w:val="0"/>
                <w:numId w:val="8"/>
              </w:numPr>
              <w:ind w:left="238"/>
              <w:jc w:val="left"/>
              <w:rPr>
                <w:sz w:val="20"/>
              </w:rPr>
            </w:pPr>
            <w:r>
              <w:rPr>
                <w:sz w:val="20"/>
              </w:rPr>
              <w:t>Audit trail functionality capturing all amendment actions including user ID, timestamp, adjusted fields,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834BA0" w14:textId="77777777" w:rsidR="00B937AC" w:rsidRDefault="00000000">
            <w:pPr>
              <w:pStyle w:val="TableNormal0"/>
            </w:pPr>
            <w:r>
              <w:t>Functional</w:t>
            </w:r>
          </w:p>
        </w:tc>
      </w:tr>
      <w:tr w:rsidR="00B937AC" w14:paraId="708632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BFD0F" w14:textId="77777777" w:rsidR="00B937AC" w:rsidRDefault="00000000">
            <w:pPr>
              <w:pStyle w:val="TableNormal0"/>
            </w:pPr>
            <w:r>
              <w:t>PAYM005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7FDCC" w14:textId="77777777" w:rsidR="00B937AC" w:rsidRDefault="00000000">
            <w:pPr>
              <w:pStyle w:val="TableNormal0"/>
            </w:pPr>
            <w:r>
              <w:t>Amend system functionality parameters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602A51" w14:textId="77777777" w:rsidR="00B937AC" w:rsidRDefault="00000000">
            <w:pPr>
              <w:jc w:val="left"/>
              <w:rPr>
                <w:sz w:val="20"/>
              </w:rPr>
            </w:pPr>
            <w:r>
              <w:rPr>
                <w:sz w:val="20"/>
              </w:rPr>
              <w:t>Enable the ability to amend system functionality configurations within the System Functionality. This functionality must allow authorised users to electronically update configurable settings that govern how the system operates. The purpose is to ensure flexibility in aligning system behaviour with policy updates, process changes, or organisational restructuring, while maintaining compliance with MFMA, GRAP, and mSCOA requirements. The system functionality must support:</w:t>
            </w:r>
          </w:p>
          <w:p w14:paraId="31442989" w14:textId="77777777" w:rsidR="00B937AC" w:rsidRDefault="00000000">
            <w:pPr>
              <w:jc w:val="left"/>
              <w:rPr>
                <w:sz w:val="20"/>
              </w:rPr>
            </w:pPr>
            <w:r>
              <w:rPr>
                <w:sz w:val="20"/>
              </w:rPr>
              <w:t xml:space="preserve"> </w:t>
            </w:r>
          </w:p>
          <w:p w14:paraId="1EFA4AE2" w14:textId="77777777" w:rsidR="00B937AC" w:rsidRDefault="00000000">
            <w:pPr>
              <w:numPr>
                <w:ilvl w:val="0"/>
                <w:numId w:val="10"/>
              </w:numPr>
              <w:ind w:left="238"/>
              <w:jc w:val="left"/>
              <w:rPr>
                <w:sz w:val="20"/>
              </w:rPr>
            </w:pPr>
            <w:r>
              <w:rPr>
                <w:sz w:val="20"/>
              </w:rPr>
              <w:t>Electronic amendment of key system configurations including drivers, allocation rules, thresholds, formulas, templates, and reference data</w:t>
            </w:r>
          </w:p>
          <w:p w14:paraId="031778FA" w14:textId="77777777" w:rsidR="00B937AC" w:rsidRDefault="00000000">
            <w:pPr>
              <w:numPr>
                <w:ilvl w:val="0"/>
                <w:numId w:val="10"/>
              </w:numPr>
              <w:ind w:left="238"/>
              <w:jc w:val="left"/>
              <w:rPr>
                <w:sz w:val="20"/>
              </w:rPr>
            </w:pPr>
            <w:r>
              <w:rPr>
                <w:sz w:val="20"/>
              </w:rPr>
              <w:t>Configuration version control enabling the tracking of historical changes and comparison of prior configuration settings</w:t>
            </w:r>
          </w:p>
          <w:p w14:paraId="3688BD20" w14:textId="77777777" w:rsidR="00B937AC" w:rsidRDefault="00000000">
            <w:pPr>
              <w:numPr>
                <w:ilvl w:val="0"/>
                <w:numId w:val="10"/>
              </w:numPr>
              <w:ind w:left="238"/>
              <w:jc w:val="left"/>
              <w:rPr>
                <w:sz w:val="20"/>
              </w:rPr>
            </w:pPr>
            <w:r>
              <w:rPr>
                <w:sz w:val="20"/>
              </w:rPr>
              <w:t>Validation rules and control checks ensuring amended configurations align with configured data structures and mSCOA classification standards</w:t>
            </w:r>
          </w:p>
          <w:p w14:paraId="36CC5835" w14:textId="77777777" w:rsidR="00B937AC" w:rsidRDefault="00000000">
            <w:pPr>
              <w:numPr>
                <w:ilvl w:val="0"/>
                <w:numId w:val="10"/>
              </w:numPr>
              <w:ind w:left="238"/>
              <w:jc w:val="left"/>
              <w:rPr>
                <w:sz w:val="20"/>
              </w:rPr>
            </w:pPr>
            <w:r>
              <w:rPr>
                <w:sz w:val="20"/>
              </w:rPr>
              <w:lastRenderedPageBreak/>
              <w:t>Linkage of amended configurations to applicable periods allowing different linkages to be applied to specific financial years, reporting cycles, or mid-year adjustments</w:t>
            </w:r>
          </w:p>
          <w:p w14:paraId="5860C317" w14:textId="77777777" w:rsidR="00B937AC" w:rsidRDefault="00000000">
            <w:pPr>
              <w:numPr>
                <w:ilvl w:val="0"/>
                <w:numId w:val="10"/>
              </w:numPr>
              <w:ind w:left="238"/>
              <w:jc w:val="left"/>
              <w:rPr>
                <w:sz w:val="20"/>
              </w:rPr>
            </w:pPr>
            <w:r>
              <w:rPr>
                <w:sz w:val="20"/>
              </w:rPr>
              <w:t>Real-time application of updated configurations ensuring that subsequent transactions, calculations, or reports reflect the amended settings</w:t>
            </w:r>
          </w:p>
          <w:p w14:paraId="13294165" w14:textId="77777777" w:rsidR="00B937AC" w:rsidRDefault="00000000">
            <w:pPr>
              <w:numPr>
                <w:ilvl w:val="0"/>
                <w:numId w:val="10"/>
              </w:numPr>
              <w:ind w:left="238"/>
              <w:jc w:val="left"/>
              <w:rPr>
                <w:sz w:val="20"/>
              </w:rPr>
            </w:pPr>
            <w:r>
              <w:rPr>
                <w:sz w:val="20"/>
              </w:rPr>
              <w:t>Role-based access control restricting configuration amendment functionality to authorised officials only</w:t>
            </w:r>
          </w:p>
          <w:p w14:paraId="30BE72B8" w14:textId="77777777" w:rsidR="00B937AC" w:rsidRDefault="00000000">
            <w:pPr>
              <w:numPr>
                <w:ilvl w:val="0"/>
                <w:numId w:val="10"/>
              </w:numPr>
              <w:ind w:left="238"/>
              <w:jc w:val="left"/>
              <w:rPr>
                <w:sz w:val="20"/>
              </w:rPr>
            </w:pPr>
            <w:r>
              <w:rPr>
                <w:sz w:val="20"/>
              </w:rPr>
              <w:t>Audit trail functionality capturing all changes made to system configuration, including user ID, timestamp, original values, and updated values</w:t>
            </w:r>
          </w:p>
          <w:p w14:paraId="1543CB12" w14:textId="77777777" w:rsidR="00B937AC" w:rsidRDefault="00000000">
            <w:pPr>
              <w:numPr>
                <w:ilvl w:val="0"/>
                <w:numId w:val="10"/>
              </w:numPr>
              <w:ind w:left="238"/>
              <w:jc w:val="left"/>
              <w:rPr>
                <w:sz w:val="20"/>
              </w:rPr>
            </w:pPr>
            <w:r>
              <w:rPr>
                <w:sz w:val="20"/>
              </w:rPr>
              <w:t>View functionality for configuration history enabling users to view and report on configuration amendments for governance, audit, and compliance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23D4A" w14:textId="77777777" w:rsidR="00B937AC" w:rsidRDefault="00000000">
            <w:pPr>
              <w:pStyle w:val="TableNormal0"/>
            </w:pPr>
            <w:r>
              <w:lastRenderedPageBreak/>
              <w:t>Functional</w:t>
            </w:r>
          </w:p>
        </w:tc>
      </w:tr>
      <w:tr w:rsidR="00B937AC" w14:paraId="2FC07D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419596" w14:textId="77777777" w:rsidR="00B937AC" w:rsidRDefault="00000000">
            <w:pPr>
              <w:pStyle w:val="TableNormal0"/>
            </w:pPr>
            <w:r>
              <w:t>PAYM006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149673" w14:textId="77777777" w:rsidR="00B937AC" w:rsidRDefault="00000000">
            <w:pPr>
              <w:pStyle w:val="TableNormal0"/>
            </w:pPr>
            <w:r>
              <w:t>Apply bonuses and ad-hoc allowances as approved for payment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DC9663" w14:textId="77777777" w:rsidR="00B937AC" w:rsidRDefault="00000000">
            <w:pPr>
              <w:jc w:val="left"/>
              <w:rPr>
                <w:sz w:val="20"/>
              </w:rPr>
            </w:pPr>
            <w:r>
              <w:rPr>
                <w:sz w:val="20"/>
              </w:rPr>
              <w:t>Enable the ability to apply bonuses and ad-hoc allowances as approved for payment within the Payroll Management System Functionality. This functionality must allow authorised payroll officials to capture and activate once-off bonus payments and ad-hoc allowances for employees, based on approved submissions. The purpose is to ensure that these additional payments are correctly classified, traceable, and aligned to approved directives before being processed in the payroll run. The system functionality must support:</w:t>
            </w:r>
          </w:p>
          <w:p w14:paraId="43824149" w14:textId="77777777" w:rsidR="00B937AC" w:rsidRDefault="00000000">
            <w:pPr>
              <w:jc w:val="left"/>
              <w:rPr>
                <w:sz w:val="20"/>
              </w:rPr>
            </w:pPr>
            <w:r>
              <w:rPr>
                <w:sz w:val="20"/>
              </w:rPr>
              <w:t xml:space="preserve"> </w:t>
            </w:r>
          </w:p>
          <w:p w14:paraId="770F67E1" w14:textId="77777777" w:rsidR="00B937AC" w:rsidRDefault="00000000">
            <w:pPr>
              <w:numPr>
                <w:ilvl w:val="0"/>
                <w:numId w:val="12"/>
              </w:numPr>
              <w:ind w:left="238"/>
              <w:jc w:val="left"/>
              <w:rPr>
                <w:sz w:val="20"/>
              </w:rPr>
            </w:pPr>
            <w:r>
              <w:rPr>
                <w:sz w:val="20"/>
              </w:rPr>
              <w:t>Capture of approved bonuses and ad-hoc allowances per employee, including payment description, amount, category, and effective date</w:t>
            </w:r>
          </w:p>
          <w:p w14:paraId="25112531" w14:textId="77777777" w:rsidR="00B937AC" w:rsidRDefault="00000000">
            <w:pPr>
              <w:numPr>
                <w:ilvl w:val="0"/>
                <w:numId w:val="12"/>
              </w:numPr>
              <w:ind w:left="238"/>
              <w:jc w:val="left"/>
              <w:rPr>
                <w:sz w:val="20"/>
              </w:rPr>
            </w:pPr>
            <w:r>
              <w:rPr>
                <w:sz w:val="20"/>
              </w:rPr>
              <w:t>Selection of payment type such as performance bonus, long service award, acting allowance, responsibility allowance, or once-off compensation</w:t>
            </w:r>
          </w:p>
          <w:p w14:paraId="1DCC856C" w14:textId="77777777" w:rsidR="00B937AC" w:rsidRDefault="00000000">
            <w:pPr>
              <w:numPr>
                <w:ilvl w:val="0"/>
                <w:numId w:val="12"/>
              </w:numPr>
              <w:ind w:left="238"/>
              <w:jc w:val="left"/>
              <w:rPr>
                <w:sz w:val="20"/>
              </w:rPr>
            </w:pPr>
            <w:r>
              <w:rPr>
                <w:sz w:val="20"/>
              </w:rPr>
              <w:t>Upload of supporting documentation including approval letters, council resolutions, or performance appraisal confirmations</w:t>
            </w:r>
          </w:p>
          <w:p w14:paraId="4A2731B0" w14:textId="77777777" w:rsidR="00B937AC" w:rsidRDefault="00000000">
            <w:pPr>
              <w:numPr>
                <w:ilvl w:val="0"/>
                <w:numId w:val="12"/>
              </w:numPr>
              <w:ind w:left="238"/>
              <w:jc w:val="left"/>
              <w:rPr>
                <w:sz w:val="20"/>
              </w:rPr>
            </w:pPr>
            <w:r>
              <w:rPr>
                <w:sz w:val="20"/>
              </w:rPr>
              <w:t>Validation of payment amounts against approved thresholds or policy limits where applicable</w:t>
            </w:r>
          </w:p>
          <w:p w14:paraId="5CAA0248" w14:textId="77777777" w:rsidR="00B937AC" w:rsidRDefault="00000000">
            <w:pPr>
              <w:numPr>
                <w:ilvl w:val="0"/>
                <w:numId w:val="12"/>
              </w:numPr>
              <w:ind w:left="238"/>
              <w:jc w:val="left"/>
              <w:rPr>
                <w:sz w:val="20"/>
              </w:rPr>
            </w:pPr>
            <w:r>
              <w:rPr>
                <w:sz w:val="20"/>
              </w:rPr>
              <w:t>Linkage of payments to the relevant payroll period and mSCOA item classification</w:t>
            </w:r>
          </w:p>
          <w:p w14:paraId="012659BB" w14:textId="77777777" w:rsidR="00B937AC" w:rsidRDefault="00000000">
            <w:pPr>
              <w:numPr>
                <w:ilvl w:val="0"/>
                <w:numId w:val="12"/>
              </w:numPr>
              <w:ind w:left="238"/>
              <w:jc w:val="left"/>
              <w:rPr>
                <w:sz w:val="20"/>
              </w:rPr>
            </w:pPr>
            <w:r>
              <w:rPr>
                <w:sz w:val="20"/>
              </w:rPr>
              <w:t>Role-based access control to restrict capturing and applying of bonus and allowance payments to authorised payroll officials</w:t>
            </w:r>
          </w:p>
          <w:p w14:paraId="374CF8AE" w14:textId="77777777" w:rsidR="00B937AC" w:rsidRDefault="00000000">
            <w:pPr>
              <w:numPr>
                <w:ilvl w:val="0"/>
                <w:numId w:val="12"/>
              </w:numPr>
              <w:ind w:left="238"/>
              <w:jc w:val="left"/>
              <w:rPr>
                <w:sz w:val="20"/>
              </w:rPr>
            </w:pPr>
            <w:r>
              <w:rPr>
                <w:sz w:val="20"/>
              </w:rPr>
              <w:t>Real-time update of payroll records with applied values, visible in the pre-processing payroll summary</w:t>
            </w:r>
          </w:p>
          <w:p w14:paraId="1EED0953" w14:textId="77777777" w:rsidR="00B937AC" w:rsidRDefault="00000000">
            <w:pPr>
              <w:numPr>
                <w:ilvl w:val="0"/>
                <w:numId w:val="12"/>
              </w:numPr>
              <w:ind w:left="238"/>
              <w:jc w:val="left"/>
              <w:rPr>
                <w:sz w:val="20"/>
              </w:rPr>
            </w:pPr>
            <w:r>
              <w:rPr>
                <w:sz w:val="20"/>
              </w:rPr>
              <w:t>Audit trail functionality capturing all actions including user ID, timestamp, payment type,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8B797E" w14:textId="77777777" w:rsidR="00B937AC" w:rsidRDefault="00000000">
            <w:pPr>
              <w:pStyle w:val="TableNormal0"/>
            </w:pPr>
            <w:r>
              <w:t>Functional</w:t>
            </w:r>
          </w:p>
        </w:tc>
      </w:tr>
      <w:tr w:rsidR="00B937AC" w14:paraId="0C81EE6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8AA1B0" w14:textId="77777777" w:rsidR="00B937AC" w:rsidRDefault="00000000">
            <w:pPr>
              <w:pStyle w:val="TableNormal0"/>
            </w:pPr>
            <w:r>
              <w:t>PAYM007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698C5F" w14:textId="77777777" w:rsidR="00B937AC" w:rsidRDefault="00000000">
            <w:pPr>
              <w:pStyle w:val="TableNormal0"/>
            </w:pPr>
            <w:r>
              <w:t>Approve adjustments on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3ACB29" w14:textId="77777777" w:rsidR="00B937AC" w:rsidRDefault="00000000">
            <w:pPr>
              <w:jc w:val="left"/>
              <w:rPr>
                <w:sz w:val="20"/>
              </w:rPr>
            </w:pPr>
            <w:r>
              <w:rPr>
                <w:sz w:val="20"/>
              </w:rPr>
              <w:t>Enable the ability to electronically approve adjustments within the system functionality. This functionality must allow authorised users to view and approve adjustment transactions through a formal electronic approval workflow, ensuring that all corrections are validated, properly authorised, and auditable prior to being finalised in the system functionality. The system functionality must support:</w:t>
            </w:r>
          </w:p>
          <w:p w14:paraId="6D90DC01" w14:textId="77777777" w:rsidR="00B937AC" w:rsidRDefault="00000000">
            <w:pPr>
              <w:jc w:val="left"/>
              <w:rPr>
                <w:sz w:val="20"/>
              </w:rPr>
            </w:pPr>
            <w:r>
              <w:rPr>
                <w:sz w:val="20"/>
              </w:rPr>
              <w:t xml:space="preserve"> </w:t>
            </w:r>
          </w:p>
          <w:p w14:paraId="6954F2B8" w14:textId="77777777" w:rsidR="00B937AC" w:rsidRDefault="00000000">
            <w:pPr>
              <w:numPr>
                <w:ilvl w:val="0"/>
                <w:numId w:val="14"/>
              </w:numPr>
              <w:ind w:left="238"/>
              <w:jc w:val="left"/>
              <w:rPr>
                <w:sz w:val="20"/>
              </w:rPr>
            </w:pPr>
            <w:r>
              <w:rPr>
                <w:sz w:val="20"/>
              </w:rPr>
              <w:lastRenderedPageBreak/>
              <w:t>Routing of adjustments to designated approvers based on predefined approval roles and levels</w:t>
            </w:r>
          </w:p>
          <w:p w14:paraId="7AF06D75" w14:textId="77777777" w:rsidR="00B937AC" w:rsidRDefault="00000000">
            <w:pPr>
              <w:numPr>
                <w:ilvl w:val="0"/>
                <w:numId w:val="14"/>
              </w:numPr>
              <w:ind w:left="238"/>
              <w:jc w:val="left"/>
              <w:rPr>
                <w:sz w:val="20"/>
              </w:rPr>
            </w:pPr>
            <w:r>
              <w:rPr>
                <w:sz w:val="20"/>
              </w:rPr>
              <w:t>On-screen review of adjustment details, including original and corrected values, mSCOA segmentation, and justification for the adjustment</w:t>
            </w:r>
          </w:p>
          <w:p w14:paraId="74A421EE" w14:textId="77777777" w:rsidR="00B937AC" w:rsidRDefault="00000000">
            <w:pPr>
              <w:numPr>
                <w:ilvl w:val="0"/>
                <w:numId w:val="14"/>
              </w:numPr>
              <w:ind w:left="238"/>
              <w:jc w:val="left"/>
              <w:rPr>
                <w:sz w:val="20"/>
              </w:rPr>
            </w:pPr>
            <w:r>
              <w:rPr>
                <w:sz w:val="20"/>
              </w:rPr>
              <w:t>Access to supporting documentation uploaded for each adjustment</w:t>
            </w:r>
          </w:p>
          <w:p w14:paraId="57B68E30" w14:textId="77777777" w:rsidR="00B937AC" w:rsidRDefault="00000000">
            <w:pPr>
              <w:numPr>
                <w:ilvl w:val="0"/>
                <w:numId w:val="14"/>
              </w:numPr>
              <w:ind w:left="238"/>
              <w:jc w:val="left"/>
              <w:rPr>
                <w:sz w:val="20"/>
              </w:rPr>
            </w:pPr>
            <w:r>
              <w:rPr>
                <w:sz w:val="20"/>
              </w:rPr>
              <w:t>Options to approve, reject, or return adjustments for correction</w:t>
            </w:r>
          </w:p>
          <w:p w14:paraId="1179A27B" w14:textId="77777777" w:rsidR="00B937AC" w:rsidRDefault="00000000">
            <w:pPr>
              <w:numPr>
                <w:ilvl w:val="0"/>
                <w:numId w:val="14"/>
              </w:numPr>
              <w:ind w:left="238"/>
              <w:jc w:val="left"/>
              <w:rPr>
                <w:sz w:val="20"/>
              </w:rPr>
            </w:pPr>
            <w:r>
              <w:rPr>
                <w:sz w:val="20"/>
              </w:rPr>
              <w:t>Audit trail capturing all actions taken during the approval process, including user details and date/time stamps</w:t>
            </w:r>
          </w:p>
          <w:p w14:paraId="025AF066" w14:textId="77777777" w:rsidR="00B937AC" w:rsidRDefault="00000000">
            <w:pPr>
              <w:numPr>
                <w:ilvl w:val="0"/>
                <w:numId w:val="14"/>
              </w:numPr>
              <w:ind w:left="238"/>
              <w:jc w:val="left"/>
              <w:rPr>
                <w:sz w:val="20"/>
              </w:rPr>
            </w:pPr>
            <w:r>
              <w:rPr>
                <w:sz w:val="20"/>
              </w:rPr>
              <w:t>Status tracking of each adjustment (e.g. draft, submitted, under review, approved, rejected)</w:t>
            </w:r>
          </w:p>
          <w:p w14:paraId="75C536DE" w14:textId="77777777" w:rsidR="00B937AC" w:rsidRDefault="00000000">
            <w:pPr>
              <w:numPr>
                <w:ilvl w:val="0"/>
                <w:numId w:val="14"/>
              </w:numPr>
              <w:ind w:left="238"/>
              <w:jc w:val="left"/>
              <w:rPr>
                <w:sz w:val="20"/>
              </w:rPr>
            </w:pPr>
            <w:r>
              <w:rPr>
                <w:sz w:val="20"/>
              </w:rPr>
              <w:t>Locking of approved adjustments to prevent further edits without formal amendment requests</w:t>
            </w:r>
          </w:p>
          <w:p w14:paraId="29D6DD3C" w14:textId="77777777" w:rsidR="00B937AC" w:rsidRDefault="00000000">
            <w:pPr>
              <w:numPr>
                <w:ilvl w:val="0"/>
                <w:numId w:val="14"/>
              </w:numPr>
              <w:ind w:left="238"/>
              <w:jc w:val="left"/>
              <w:rPr>
                <w:sz w:val="20"/>
              </w:rPr>
            </w:pPr>
            <w:r>
              <w:rPr>
                <w:sz w:val="20"/>
              </w:rPr>
              <w:t>Notification alerts to relevant users on approval decisions and pending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F217A5" w14:textId="77777777" w:rsidR="00B937AC" w:rsidRDefault="00000000">
            <w:pPr>
              <w:pStyle w:val="TableNormal0"/>
            </w:pPr>
            <w:r>
              <w:lastRenderedPageBreak/>
              <w:t>Functional</w:t>
            </w:r>
          </w:p>
        </w:tc>
      </w:tr>
      <w:tr w:rsidR="00B937AC" w14:paraId="255CBC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A3E0F9" w14:textId="77777777" w:rsidR="00B937AC" w:rsidRDefault="00000000">
            <w:pPr>
              <w:pStyle w:val="TableNormal0"/>
            </w:pPr>
            <w:r>
              <w:t>PAYM008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FA9E73" w14:textId="77777777" w:rsidR="00B937AC" w:rsidRDefault="00000000">
            <w:pPr>
              <w:pStyle w:val="TableNormal0"/>
            </w:pPr>
            <w:r>
              <w:t>Approve changes to configuration setup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9D947E" w14:textId="77777777" w:rsidR="00B937AC" w:rsidRDefault="00000000">
            <w:pPr>
              <w:jc w:val="left"/>
              <w:rPr>
                <w:sz w:val="20"/>
              </w:rPr>
            </w:pPr>
            <w:r>
              <w:rPr>
                <w:sz w:val="20"/>
              </w:rPr>
              <w:t>Enable the ability to electronically approve changes made within the system functionality configuration setup within the UIFWE (Unauthorised, Irregular, Fruitless and Wasteful Expenditure) Management System Functionality. This functionality must enforce a formal electronic approval workflow to ensure that all modifications to system configuration settings are reviewed, authorised, and formally approved by designated officials prior to implementation. The purpose is to safeguard configuration integrity, enforce accountability, and ensure compliance with governance and audit requirements.</w:t>
            </w:r>
          </w:p>
          <w:p w14:paraId="79568335" w14:textId="77777777" w:rsidR="00B937AC" w:rsidRDefault="00000000">
            <w:pPr>
              <w:jc w:val="left"/>
              <w:rPr>
                <w:sz w:val="20"/>
              </w:rPr>
            </w:pPr>
            <w:r>
              <w:rPr>
                <w:sz w:val="20"/>
              </w:rPr>
              <w:t xml:space="preserve"> </w:t>
            </w:r>
          </w:p>
          <w:p w14:paraId="06F47581" w14:textId="77777777" w:rsidR="00B937AC" w:rsidRDefault="00000000">
            <w:pPr>
              <w:numPr>
                <w:ilvl w:val="0"/>
                <w:numId w:val="16"/>
              </w:numPr>
              <w:ind w:left="238"/>
              <w:jc w:val="left"/>
              <w:rPr>
                <w:sz w:val="20"/>
              </w:rPr>
            </w:pPr>
            <w:r>
              <w:rPr>
                <w:sz w:val="20"/>
              </w:rPr>
              <w:t>Initiation of configuration changes by enabling only authorised users, based on role-based permissions, to initiate requests for updates to system configuration settings that influence UIFWE processes.</w:t>
            </w:r>
          </w:p>
          <w:p w14:paraId="6B4C830B" w14:textId="77777777" w:rsidR="00B937AC" w:rsidRDefault="00000000">
            <w:pPr>
              <w:numPr>
                <w:ilvl w:val="0"/>
                <w:numId w:val="16"/>
              </w:numPr>
              <w:ind w:left="238"/>
              <w:jc w:val="left"/>
              <w:rPr>
                <w:sz w:val="20"/>
              </w:rPr>
            </w:pPr>
            <w:r>
              <w:rPr>
                <w:sz w:val="20"/>
              </w:rPr>
              <w:t>Electronic approval workflow routing by ensuring that every configuration change request is automatically routed through a configurable approval workflow to the designated officials responsible for reviewing and authorising system configuration updates.</w:t>
            </w:r>
          </w:p>
          <w:p w14:paraId="714C2B23" w14:textId="77777777" w:rsidR="00B937AC" w:rsidRDefault="00000000">
            <w:pPr>
              <w:numPr>
                <w:ilvl w:val="0"/>
                <w:numId w:val="16"/>
              </w:numPr>
              <w:ind w:left="238"/>
              <w:jc w:val="left"/>
              <w:rPr>
                <w:sz w:val="20"/>
              </w:rPr>
            </w:pPr>
            <w:r>
              <w:rPr>
                <w:sz w:val="20"/>
              </w:rPr>
              <w:t>Verification of proposed changes by enabling approvers to view and verify full details of the proposed change, including the affected configuration field, the current value, the proposed new value, and any implications for UIFWE processing before authorisation.</w:t>
            </w:r>
          </w:p>
          <w:p w14:paraId="121FDE85" w14:textId="77777777" w:rsidR="00B937AC" w:rsidRDefault="00000000">
            <w:pPr>
              <w:numPr>
                <w:ilvl w:val="0"/>
                <w:numId w:val="16"/>
              </w:numPr>
              <w:ind w:left="238"/>
              <w:jc w:val="left"/>
              <w:rPr>
                <w:sz w:val="20"/>
              </w:rPr>
            </w:pPr>
            <w:r>
              <w:rPr>
                <w:sz w:val="20"/>
              </w:rPr>
              <w:t>Full version control by capturing both pre-change and post-change configuration values to ensure proper configuration history management and transparent traceability of all updates.</w:t>
            </w:r>
          </w:p>
          <w:p w14:paraId="6BA85115" w14:textId="77777777" w:rsidR="00B937AC" w:rsidRDefault="00000000">
            <w:pPr>
              <w:numPr>
                <w:ilvl w:val="0"/>
                <w:numId w:val="16"/>
              </w:numPr>
              <w:ind w:left="238"/>
              <w:jc w:val="left"/>
              <w:rPr>
                <w:sz w:val="20"/>
              </w:rPr>
            </w:pPr>
            <w:r>
              <w:rPr>
                <w:sz w:val="20"/>
              </w:rPr>
              <w:t>Detailed change logging by recording the nature of each configuration change, the user who initiated the change request, and all associated timestamps for initiation, review, and approval activities.</w:t>
            </w:r>
          </w:p>
          <w:p w14:paraId="333B7862" w14:textId="77777777" w:rsidR="00B937AC" w:rsidRDefault="00000000">
            <w:pPr>
              <w:numPr>
                <w:ilvl w:val="0"/>
                <w:numId w:val="16"/>
              </w:numPr>
              <w:ind w:left="238"/>
              <w:jc w:val="left"/>
              <w:rPr>
                <w:sz w:val="20"/>
              </w:rPr>
            </w:pPr>
            <w:r>
              <w:rPr>
                <w:sz w:val="20"/>
              </w:rPr>
              <w:lastRenderedPageBreak/>
              <w:t>Motivation and documentation support by enabling users to capture a written motivation for the configuration change and attach supporting documents such as audit findings, legislative updates, or internal control requirements.</w:t>
            </w:r>
          </w:p>
          <w:p w14:paraId="0B8614DB" w14:textId="77777777" w:rsidR="00B937AC" w:rsidRDefault="00000000">
            <w:pPr>
              <w:numPr>
                <w:ilvl w:val="0"/>
                <w:numId w:val="16"/>
              </w:numPr>
              <w:ind w:left="238"/>
              <w:jc w:val="left"/>
              <w:rPr>
                <w:sz w:val="20"/>
              </w:rPr>
            </w:pPr>
            <w:r>
              <w:rPr>
                <w:sz w:val="20"/>
              </w:rPr>
              <w:t>Approval, rejection, or return options by allowing designated approvers to approve, reject, or return configuration change requests for revision, with recorded comments or reasons.</w:t>
            </w:r>
          </w:p>
          <w:p w14:paraId="31DAD373" w14:textId="77777777" w:rsidR="00B937AC" w:rsidRDefault="00000000">
            <w:pPr>
              <w:numPr>
                <w:ilvl w:val="0"/>
                <w:numId w:val="16"/>
              </w:numPr>
              <w:ind w:left="238"/>
              <w:jc w:val="left"/>
              <w:rPr>
                <w:sz w:val="20"/>
              </w:rPr>
            </w:pPr>
            <w:r>
              <w:rPr>
                <w:sz w:val="20"/>
              </w:rPr>
              <w:t>Status tracking by providing visibility of each configuration change request from initial submission through review, revision (if required), final approval, or rejection.</w:t>
            </w:r>
          </w:p>
          <w:p w14:paraId="32EEBDF7" w14:textId="77777777" w:rsidR="00B937AC" w:rsidRDefault="00000000">
            <w:pPr>
              <w:numPr>
                <w:ilvl w:val="0"/>
                <w:numId w:val="16"/>
              </w:numPr>
              <w:ind w:left="238"/>
              <w:jc w:val="left"/>
              <w:rPr>
                <w:sz w:val="20"/>
              </w:rPr>
            </w:pPr>
            <w:r>
              <w:rPr>
                <w:sz w:val="20"/>
              </w:rPr>
              <w:t>Audit trail functionality by generating a complete, immutable audit trail for all configuration changes, including user actions, timestamps, approvals, rejections, and supporting documentation, ensuring full accountability and compliance with audit and MFMA oversight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FA88BF" w14:textId="77777777" w:rsidR="00B937AC" w:rsidRDefault="00000000">
            <w:pPr>
              <w:pStyle w:val="TableNormal0"/>
            </w:pPr>
            <w:r>
              <w:lastRenderedPageBreak/>
              <w:t>Functional</w:t>
            </w:r>
          </w:p>
        </w:tc>
      </w:tr>
      <w:tr w:rsidR="00B937AC" w14:paraId="2C1BBA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C9FE55" w14:textId="77777777" w:rsidR="00B937AC" w:rsidRDefault="00000000">
            <w:pPr>
              <w:pStyle w:val="TableNormal0"/>
            </w:pPr>
            <w:r>
              <w:t>PAYM009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2F0254" w14:textId="77777777" w:rsidR="00B937AC" w:rsidRDefault="00000000">
            <w:pPr>
              <w:pStyle w:val="TableNormal0"/>
            </w:pPr>
            <w:r>
              <w:t>Approve payroll amendments on configuration setup</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94FAB" w14:textId="77777777" w:rsidR="00B937AC" w:rsidRDefault="00000000">
            <w:pPr>
              <w:jc w:val="left"/>
              <w:rPr>
                <w:sz w:val="20"/>
              </w:rPr>
            </w:pPr>
            <w:r>
              <w:rPr>
                <w:sz w:val="20"/>
              </w:rPr>
              <w:t>Enable the ability to electronically approve payroll amendments on configuration setup within the Payroll Management System Functionality. This functionality must enforce a formal electronic approval workflow to ensure that all changes made to payroll configuration parameters—such as payroll groups, deduction rules, benefit structures, and statutory settings—are reviewed and authorised by designated officials prior to implementation. The purpose is to safeguard payroll integrity, enforce accountability, and support audit and compliance requirements. The system functionality must support:</w:t>
            </w:r>
          </w:p>
          <w:p w14:paraId="2BF23667" w14:textId="77777777" w:rsidR="00B937AC" w:rsidRDefault="00000000">
            <w:pPr>
              <w:jc w:val="left"/>
              <w:rPr>
                <w:sz w:val="20"/>
              </w:rPr>
            </w:pPr>
            <w:r>
              <w:rPr>
                <w:sz w:val="20"/>
              </w:rPr>
              <w:t xml:space="preserve"> </w:t>
            </w:r>
          </w:p>
          <w:p w14:paraId="061DDABF" w14:textId="77777777" w:rsidR="00B937AC" w:rsidRDefault="00000000">
            <w:pPr>
              <w:numPr>
                <w:ilvl w:val="0"/>
                <w:numId w:val="18"/>
              </w:numPr>
              <w:ind w:left="238"/>
              <w:jc w:val="left"/>
              <w:rPr>
                <w:sz w:val="20"/>
              </w:rPr>
            </w:pPr>
            <w:r>
              <w:rPr>
                <w:sz w:val="20"/>
              </w:rPr>
              <w:t>Initiation of configuration amendments by authorised users, subject to role-based permissions</w:t>
            </w:r>
          </w:p>
          <w:p w14:paraId="425D963F" w14:textId="77777777" w:rsidR="00B937AC" w:rsidRDefault="00000000">
            <w:pPr>
              <w:numPr>
                <w:ilvl w:val="0"/>
                <w:numId w:val="18"/>
              </w:numPr>
              <w:ind w:left="238"/>
              <w:jc w:val="left"/>
              <w:rPr>
                <w:sz w:val="20"/>
              </w:rPr>
            </w:pPr>
            <w:r>
              <w:rPr>
                <w:sz w:val="20"/>
              </w:rPr>
              <w:t>Routing of each amendment through a configurable electronic approval workflow aligned to internal control protocols</w:t>
            </w:r>
          </w:p>
          <w:p w14:paraId="1B59C5F5" w14:textId="77777777" w:rsidR="00B937AC" w:rsidRDefault="00000000">
            <w:pPr>
              <w:numPr>
                <w:ilvl w:val="0"/>
                <w:numId w:val="18"/>
              </w:numPr>
              <w:ind w:left="238"/>
              <w:jc w:val="left"/>
              <w:rPr>
                <w:sz w:val="20"/>
              </w:rPr>
            </w:pPr>
            <w:r>
              <w:rPr>
                <w:sz w:val="20"/>
              </w:rPr>
              <w:t>Viewing and verification of proposed changes by designated approvers, including comparison of pre-change and post-change values</w:t>
            </w:r>
          </w:p>
          <w:p w14:paraId="5E0BFE07" w14:textId="77777777" w:rsidR="00B937AC" w:rsidRDefault="00000000">
            <w:pPr>
              <w:numPr>
                <w:ilvl w:val="0"/>
                <w:numId w:val="18"/>
              </w:numPr>
              <w:ind w:left="238"/>
              <w:jc w:val="left"/>
              <w:rPr>
                <w:sz w:val="20"/>
              </w:rPr>
            </w:pPr>
            <w:r>
              <w:rPr>
                <w:sz w:val="20"/>
              </w:rPr>
              <w:t>Approval, rejection, or return-for-revision options for each submitted amendment</w:t>
            </w:r>
          </w:p>
          <w:p w14:paraId="0D1D2AF6" w14:textId="77777777" w:rsidR="00B937AC" w:rsidRDefault="00000000">
            <w:pPr>
              <w:numPr>
                <w:ilvl w:val="0"/>
                <w:numId w:val="18"/>
              </w:numPr>
              <w:ind w:left="238"/>
              <w:jc w:val="left"/>
              <w:rPr>
                <w:sz w:val="20"/>
              </w:rPr>
            </w:pPr>
            <w:r>
              <w:rPr>
                <w:sz w:val="20"/>
              </w:rPr>
              <w:t>Inclusion of supporting motivation, references, or documentation with each approval request</w:t>
            </w:r>
          </w:p>
          <w:p w14:paraId="3305DFBB" w14:textId="77777777" w:rsidR="00B937AC" w:rsidRDefault="00000000">
            <w:pPr>
              <w:numPr>
                <w:ilvl w:val="0"/>
                <w:numId w:val="18"/>
              </w:numPr>
              <w:ind w:left="238"/>
              <w:jc w:val="left"/>
              <w:rPr>
                <w:sz w:val="20"/>
              </w:rPr>
            </w:pPr>
            <w:r>
              <w:rPr>
                <w:sz w:val="20"/>
              </w:rPr>
              <w:t>Version control capturing the history of all configuration changes, including approval timestamps and user actions</w:t>
            </w:r>
          </w:p>
          <w:p w14:paraId="0364E3E7" w14:textId="77777777" w:rsidR="00B937AC" w:rsidRDefault="00000000">
            <w:pPr>
              <w:numPr>
                <w:ilvl w:val="0"/>
                <w:numId w:val="18"/>
              </w:numPr>
              <w:ind w:left="238"/>
              <w:jc w:val="left"/>
              <w:rPr>
                <w:sz w:val="20"/>
              </w:rPr>
            </w:pPr>
            <w:r>
              <w:rPr>
                <w:sz w:val="20"/>
              </w:rPr>
              <w:t>Real-time status tracking of each amendment from submission to final approval or rejection</w:t>
            </w:r>
          </w:p>
          <w:p w14:paraId="5087B5A9" w14:textId="77777777" w:rsidR="00B937AC" w:rsidRDefault="00000000">
            <w:pPr>
              <w:numPr>
                <w:ilvl w:val="0"/>
                <w:numId w:val="18"/>
              </w:numPr>
              <w:ind w:left="238"/>
              <w:jc w:val="left"/>
              <w:rPr>
                <w:sz w:val="20"/>
              </w:rPr>
            </w:pPr>
            <w:r>
              <w:rPr>
                <w:sz w:val="20"/>
              </w:rPr>
              <w:t>Role-based access to configure approval workflows, assign approvers, and define approval thresholds</w:t>
            </w:r>
          </w:p>
          <w:p w14:paraId="0150FCB3" w14:textId="77777777" w:rsidR="00B937AC" w:rsidRDefault="00000000">
            <w:pPr>
              <w:numPr>
                <w:ilvl w:val="0"/>
                <w:numId w:val="18"/>
              </w:numPr>
              <w:ind w:left="238"/>
              <w:jc w:val="left"/>
              <w:rPr>
                <w:sz w:val="20"/>
              </w:rPr>
            </w:pPr>
            <w:r>
              <w:rPr>
                <w:sz w:val="20"/>
              </w:rPr>
              <w:t>Audit trail functionality recording all approval actions, including initiator, reviewer, decision, date, and time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FB0C83" w14:textId="77777777" w:rsidR="00B937AC" w:rsidRDefault="00000000">
            <w:pPr>
              <w:pStyle w:val="TableNormal0"/>
            </w:pPr>
            <w:r>
              <w:t>Functional</w:t>
            </w:r>
          </w:p>
        </w:tc>
      </w:tr>
      <w:tr w:rsidR="00B937AC" w14:paraId="0B7339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D4568" w14:textId="77777777" w:rsidR="00B937AC" w:rsidRDefault="00000000">
            <w:pPr>
              <w:pStyle w:val="TableNormal0"/>
            </w:pPr>
            <w:r>
              <w:lastRenderedPageBreak/>
              <w:t>PAYM010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C8C0C" w14:textId="77777777" w:rsidR="00B937AC" w:rsidRDefault="00000000">
            <w:pPr>
              <w:pStyle w:val="TableNormal0"/>
            </w:pPr>
            <w:r>
              <w:t>Approve payroll changes for processing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581AC" w14:textId="77777777" w:rsidR="00B937AC" w:rsidRDefault="00000000">
            <w:pPr>
              <w:jc w:val="left"/>
              <w:rPr>
                <w:sz w:val="20"/>
              </w:rPr>
            </w:pPr>
            <w:r>
              <w:rPr>
                <w:sz w:val="20"/>
              </w:rPr>
              <w:t>Enable the ability to approve payroll changes for processing within the Payroll Management System Functionality. This functionality must allow authorised payroll and HR officials to electronically approve all captured and validated payroll changes prior to their inclusion in the payroll run. The purpose is to ensure that only authorised, accurate, and complete changes are processed, in compliance with internal controls and legislative requirements. The system functionality must support:</w:t>
            </w:r>
          </w:p>
          <w:p w14:paraId="285C911B" w14:textId="77777777" w:rsidR="00B937AC" w:rsidRDefault="00000000">
            <w:pPr>
              <w:jc w:val="left"/>
              <w:rPr>
                <w:sz w:val="20"/>
              </w:rPr>
            </w:pPr>
            <w:r>
              <w:rPr>
                <w:sz w:val="20"/>
              </w:rPr>
              <w:t xml:space="preserve"> </w:t>
            </w:r>
          </w:p>
          <w:p w14:paraId="023788B0" w14:textId="77777777" w:rsidR="00B937AC" w:rsidRDefault="00000000">
            <w:pPr>
              <w:numPr>
                <w:ilvl w:val="0"/>
                <w:numId w:val="20"/>
              </w:numPr>
              <w:ind w:left="238"/>
              <w:jc w:val="left"/>
              <w:rPr>
                <w:sz w:val="20"/>
              </w:rPr>
            </w:pPr>
            <w:r>
              <w:rPr>
                <w:sz w:val="20"/>
              </w:rPr>
              <w:t>Selection of payroll changes for approval including new appointments, salary adjustments, deductions, benefits, overtime, terminations, and leave payouts</w:t>
            </w:r>
          </w:p>
          <w:p w14:paraId="27836D2E" w14:textId="77777777" w:rsidR="00B937AC" w:rsidRDefault="00000000">
            <w:pPr>
              <w:numPr>
                <w:ilvl w:val="0"/>
                <w:numId w:val="20"/>
              </w:numPr>
              <w:ind w:left="238"/>
              <w:jc w:val="left"/>
              <w:rPr>
                <w:sz w:val="20"/>
              </w:rPr>
            </w:pPr>
            <w:r>
              <w:rPr>
                <w:sz w:val="20"/>
              </w:rPr>
              <w:t>View of change details including employee name, change type, effective date, captured values, supporting documents, and initiating official</w:t>
            </w:r>
          </w:p>
          <w:p w14:paraId="78003BC0" w14:textId="77777777" w:rsidR="00B937AC" w:rsidRDefault="00000000">
            <w:pPr>
              <w:numPr>
                <w:ilvl w:val="0"/>
                <w:numId w:val="20"/>
              </w:numPr>
              <w:ind w:left="238"/>
              <w:jc w:val="left"/>
              <w:rPr>
                <w:sz w:val="20"/>
              </w:rPr>
            </w:pPr>
            <w:r>
              <w:rPr>
                <w:sz w:val="20"/>
              </w:rPr>
              <w:t>Approval, rejection, or return-for-correction options for each item with an optional comment field</w:t>
            </w:r>
          </w:p>
          <w:p w14:paraId="3C0134E1" w14:textId="77777777" w:rsidR="00B937AC" w:rsidRDefault="00000000">
            <w:pPr>
              <w:numPr>
                <w:ilvl w:val="0"/>
                <w:numId w:val="20"/>
              </w:numPr>
              <w:ind w:left="238"/>
              <w:jc w:val="left"/>
              <w:rPr>
                <w:sz w:val="20"/>
              </w:rPr>
            </w:pPr>
            <w:r>
              <w:rPr>
                <w:sz w:val="20"/>
              </w:rPr>
              <w:t>Real-time update of the change status to reflect approval outcome and readiness for payroll inclusion</w:t>
            </w:r>
          </w:p>
          <w:p w14:paraId="15566698" w14:textId="77777777" w:rsidR="00B937AC" w:rsidRDefault="00000000">
            <w:pPr>
              <w:numPr>
                <w:ilvl w:val="0"/>
                <w:numId w:val="20"/>
              </w:numPr>
              <w:ind w:left="238"/>
              <w:jc w:val="left"/>
              <w:rPr>
                <w:sz w:val="20"/>
              </w:rPr>
            </w:pPr>
            <w:r>
              <w:rPr>
                <w:sz w:val="20"/>
              </w:rPr>
              <w:t>Validation to ensure all mandatory fields and documentation are completed prior to approval</w:t>
            </w:r>
          </w:p>
          <w:p w14:paraId="2EAA9A4E" w14:textId="77777777" w:rsidR="00B937AC" w:rsidRDefault="00000000">
            <w:pPr>
              <w:numPr>
                <w:ilvl w:val="0"/>
                <w:numId w:val="20"/>
              </w:numPr>
              <w:ind w:left="238"/>
              <w:jc w:val="left"/>
              <w:rPr>
                <w:sz w:val="20"/>
              </w:rPr>
            </w:pPr>
            <w:r>
              <w:rPr>
                <w:sz w:val="20"/>
              </w:rPr>
              <w:t>Role-based access control to ensure that only authorised officials may approve payroll changes</w:t>
            </w:r>
          </w:p>
          <w:p w14:paraId="61EE67F1" w14:textId="77777777" w:rsidR="00B937AC" w:rsidRDefault="00000000">
            <w:pPr>
              <w:numPr>
                <w:ilvl w:val="0"/>
                <w:numId w:val="20"/>
              </w:numPr>
              <w:ind w:left="238"/>
              <w:jc w:val="left"/>
              <w:rPr>
                <w:sz w:val="20"/>
              </w:rPr>
            </w:pPr>
            <w:r>
              <w:rPr>
                <w:sz w:val="20"/>
              </w:rPr>
              <w:t>Batch or individual approval functionality, depending on the organisation’s workflow preference</w:t>
            </w:r>
          </w:p>
          <w:p w14:paraId="12167EF1" w14:textId="77777777" w:rsidR="00B937AC" w:rsidRDefault="00000000">
            <w:pPr>
              <w:numPr>
                <w:ilvl w:val="0"/>
                <w:numId w:val="20"/>
              </w:numPr>
              <w:ind w:left="238"/>
              <w:jc w:val="left"/>
              <w:rPr>
                <w:sz w:val="20"/>
              </w:rPr>
            </w:pPr>
            <w:r>
              <w:rPr>
                <w:sz w:val="20"/>
              </w:rPr>
              <w:t>Audit trail functionality capturing all approval actions including user ID, timestamp, approval decision, and comments entered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1096BB" w14:textId="77777777" w:rsidR="00B937AC" w:rsidRDefault="00000000">
            <w:pPr>
              <w:pStyle w:val="TableNormal0"/>
            </w:pPr>
            <w:r>
              <w:t>Functional</w:t>
            </w:r>
          </w:p>
        </w:tc>
      </w:tr>
      <w:tr w:rsidR="00B937AC" w14:paraId="75D651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7AA4CE" w14:textId="77777777" w:rsidR="00B937AC" w:rsidRDefault="00000000">
            <w:pPr>
              <w:pStyle w:val="TableNormal0"/>
            </w:pPr>
            <w:r>
              <w:t>PAYM011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165EE" w14:textId="77777777" w:rsidR="00B937AC" w:rsidRDefault="00000000">
            <w:pPr>
              <w:pStyle w:val="TableNormal0"/>
            </w:pPr>
            <w:r>
              <w:t>Approve payroll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800EF1" w14:textId="77777777" w:rsidR="00B937AC" w:rsidRDefault="00000000">
            <w:pPr>
              <w:jc w:val="left"/>
              <w:rPr>
                <w:sz w:val="20"/>
              </w:rPr>
            </w:pPr>
            <w:r>
              <w:rPr>
                <w:sz w:val="20"/>
              </w:rPr>
              <w:t>Enable the ability to approve payroll management reports within the Payroll Management System Functionality. This functionality must allow authorised officials to electronically approve monthly or ad-hoc payroll management reports after verifying the accuracy of the data, narrative commentary, and supporting documentation. The purpose is to enforce accountability, support internal control practices, and ensure that only validated reports are submitted for decision-making, audit, or council reporting purposes. The system functionality must support:</w:t>
            </w:r>
          </w:p>
          <w:p w14:paraId="1BC9DEDD" w14:textId="77777777" w:rsidR="00B937AC" w:rsidRDefault="00000000">
            <w:pPr>
              <w:jc w:val="left"/>
              <w:rPr>
                <w:sz w:val="20"/>
              </w:rPr>
            </w:pPr>
            <w:r>
              <w:rPr>
                <w:sz w:val="20"/>
              </w:rPr>
              <w:t xml:space="preserve"> </w:t>
            </w:r>
          </w:p>
          <w:p w14:paraId="2A777750" w14:textId="77777777" w:rsidR="00B937AC" w:rsidRDefault="00000000">
            <w:pPr>
              <w:numPr>
                <w:ilvl w:val="0"/>
                <w:numId w:val="22"/>
              </w:numPr>
              <w:ind w:left="238"/>
              <w:jc w:val="left"/>
              <w:rPr>
                <w:sz w:val="20"/>
              </w:rPr>
            </w:pPr>
            <w:r>
              <w:rPr>
                <w:sz w:val="20"/>
              </w:rPr>
              <w:t>Selection and display of the payroll report pending approval, including data, segmentation, and commentary</w:t>
            </w:r>
          </w:p>
          <w:p w14:paraId="4429064A" w14:textId="77777777" w:rsidR="00B937AC" w:rsidRDefault="00000000">
            <w:pPr>
              <w:numPr>
                <w:ilvl w:val="0"/>
                <w:numId w:val="22"/>
              </w:numPr>
              <w:ind w:left="238"/>
              <w:jc w:val="left"/>
              <w:rPr>
                <w:sz w:val="20"/>
              </w:rPr>
            </w:pPr>
            <w:r>
              <w:rPr>
                <w:sz w:val="20"/>
              </w:rPr>
              <w:t>Step-by-step electronic approval process with options to approve, decline, or return the report for amendment</w:t>
            </w:r>
          </w:p>
          <w:p w14:paraId="74E310A2" w14:textId="77777777" w:rsidR="00B937AC" w:rsidRDefault="00000000">
            <w:pPr>
              <w:numPr>
                <w:ilvl w:val="0"/>
                <w:numId w:val="22"/>
              </w:numPr>
              <w:ind w:left="238"/>
              <w:jc w:val="left"/>
              <w:rPr>
                <w:sz w:val="20"/>
              </w:rPr>
            </w:pPr>
            <w:r>
              <w:rPr>
                <w:sz w:val="20"/>
              </w:rPr>
              <w:t>Viewing of associated audit trail logs, narrative inputs, and linked supporting documentation</w:t>
            </w:r>
          </w:p>
          <w:p w14:paraId="46020931" w14:textId="77777777" w:rsidR="00B937AC" w:rsidRDefault="00000000">
            <w:pPr>
              <w:numPr>
                <w:ilvl w:val="0"/>
                <w:numId w:val="22"/>
              </w:numPr>
              <w:ind w:left="238"/>
              <w:jc w:val="left"/>
              <w:rPr>
                <w:sz w:val="20"/>
              </w:rPr>
            </w:pPr>
            <w:r>
              <w:rPr>
                <w:sz w:val="20"/>
              </w:rPr>
              <w:t>Ability to enter remarks or conditions as part of the approval decision</w:t>
            </w:r>
          </w:p>
          <w:p w14:paraId="57277DD5" w14:textId="77777777" w:rsidR="00B937AC" w:rsidRDefault="00000000">
            <w:pPr>
              <w:numPr>
                <w:ilvl w:val="0"/>
                <w:numId w:val="22"/>
              </w:numPr>
              <w:ind w:left="238"/>
              <w:jc w:val="left"/>
              <w:rPr>
                <w:sz w:val="20"/>
              </w:rPr>
            </w:pPr>
            <w:r>
              <w:rPr>
                <w:sz w:val="20"/>
              </w:rPr>
              <w:lastRenderedPageBreak/>
              <w:t>Role-based access control to enforce segregation between report preparers and approvers</w:t>
            </w:r>
          </w:p>
          <w:p w14:paraId="211336D6" w14:textId="77777777" w:rsidR="00B937AC" w:rsidRDefault="00000000">
            <w:pPr>
              <w:numPr>
                <w:ilvl w:val="0"/>
                <w:numId w:val="22"/>
              </w:numPr>
              <w:ind w:left="238"/>
              <w:jc w:val="left"/>
              <w:rPr>
                <w:sz w:val="20"/>
              </w:rPr>
            </w:pPr>
            <w:r>
              <w:rPr>
                <w:sz w:val="20"/>
              </w:rPr>
              <w:t>Automatic locking of approved reports to prevent further edits without re-initiating the amendment workflow</w:t>
            </w:r>
          </w:p>
          <w:p w14:paraId="792B7D24" w14:textId="77777777" w:rsidR="00B937AC" w:rsidRDefault="00000000">
            <w:pPr>
              <w:numPr>
                <w:ilvl w:val="0"/>
                <w:numId w:val="22"/>
              </w:numPr>
              <w:ind w:left="238"/>
              <w:jc w:val="left"/>
              <w:rPr>
                <w:sz w:val="20"/>
              </w:rPr>
            </w:pPr>
            <w:r>
              <w:rPr>
                <w:sz w:val="20"/>
              </w:rPr>
              <w:t>Status tracking of report approval (e.g. pending, approved, declined) with timestamps and user credentials</w:t>
            </w:r>
          </w:p>
          <w:p w14:paraId="146CC046" w14:textId="77777777" w:rsidR="00B937AC" w:rsidRDefault="00000000">
            <w:pPr>
              <w:numPr>
                <w:ilvl w:val="0"/>
                <w:numId w:val="22"/>
              </w:numPr>
              <w:ind w:left="238"/>
              <w:jc w:val="left"/>
              <w:rPr>
                <w:sz w:val="20"/>
              </w:rPr>
            </w:pPr>
            <w:r>
              <w:rPr>
                <w:sz w:val="20"/>
              </w:rPr>
              <w:t>Audit trail functionality capturing all approval actions including user ID, timestamp, decision taken, and comments entered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18EA03" w14:textId="77777777" w:rsidR="00B937AC" w:rsidRDefault="00000000">
            <w:pPr>
              <w:pStyle w:val="TableNormal0"/>
            </w:pPr>
            <w:r>
              <w:lastRenderedPageBreak/>
              <w:t>Functional</w:t>
            </w:r>
          </w:p>
        </w:tc>
      </w:tr>
      <w:tr w:rsidR="00B937AC" w14:paraId="19AE85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EED17" w14:textId="77777777" w:rsidR="00B937AC" w:rsidRDefault="00000000">
            <w:pPr>
              <w:pStyle w:val="TableNormal0"/>
            </w:pPr>
            <w:r>
              <w:t>PAYM012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AA5D8D" w14:textId="77777777" w:rsidR="00B937AC" w:rsidRDefault="00000000">
            <w:pPr>
              <w:pStyle w:val="TableNormal0"/>
            </w:pPr>
            <w:r>
              <w:t>Approve payroll statutory reconciliations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3CE07" w14:textId="77777777" w:rsidR="00B937AC" w:rsidRDefault="00000000">
            <w:pPr>
              <w:jc w:val="left"/>
              <w:rPr>
                <w:sz w:val="20"/>
              </w:rPr>
            </w:pPr>
            <w:r>
              <w:rPr>
                <w:sz w:val="20"/>
              </w:rPr>
              <w:t>Enable the ability within the Payroll Management System Functionality to approve individual payroll statutory reconciliations. This functionality must allow authorised users to electronically view, verify, and approve reconciliations for each statutory body or third-party entity (e.g., PAYE, UIF, SDL, COIDA, pension/provident funds, medical aid schemes) before submission and payment. The purpose is to ensure that each statutory or third-party obligation is fully reconciled, accurate, and compliant with MFMA, BCEA, SARS requirements, and Council policies. The system functionality must support:</w:t>
            </w:r>
          </w:p>
          <w:p w14:paraId="2393BA49" w14:textId="77777777" w:rsidR="00B937AC" w:rsidRDefault="00000000">
            <w:pPr>
              <w:jc w:val="left"/>
              <w:rPr>
                <w:sz w:val="20"/>
              </w:rPr>
            </w:pPr>
            <w:r>
              <w:rPr>
                <w:sz w:val="20"/>
              </w:rPr>
              <w:t xml:space="preserve"> </w:t>
            </w:r>
          </w:p>
          <w:p w14:paraId="755E50E4" w14:textId="77777777" w:rsidR="00B937AC" w:rsidRDefault="00000000">
            <w:pPr>
              <w:numPr>
                <w:ilvl w:val="0"/>
                <w:numId w:val="24"/>
              </w:numPr>
              <w:ind w:left="238"/>
              <w:jc w:val="left"/>
              <w:rPr>
                <w:sz w:val="20"/>
              </w:rPr>
            </w:pPr>
            <w:r>
              <w:rPr>
                <w:sz w:val="20"/>
              </w:rPr>
              <w:t>Reconciliation pack per statutory/third-party type: Generate a dedicated reconciliation file (e.g. PAYE vs EMP201, UIF vs declarations, fund contributions vs schedules).</w:t>
            </w:r>
          </w:p>
          <w:p w14:paraId="3E523AE2" w14:textId="77777777" w:rsidR="00B937AC" w:rsidRDefault="00000000">
            <w:pPr>
              <w:numPr>
                <w:ilvl w:val="0"/>
                <w:numId w:val="24"/>
              </w:numPr>
              <w:ind w:left="238"/>
              <w:jc w:val="left"/>
              <w:rPr>
                <w:sz w:val="20"/>
              </w:rPr>
            </w:pPr>
            <w:r>
              <w:rPr>
                <w:sz w:val="20"/>
              </w:rPr>
              <w:t>General ledger alignment: Compare payroll totals for the selected statutory body to the general ledger control account using full mSCOA segmentation.</w:t>
            </w:r>
          </w:p>
          <w:p w14:paraId="73A9B3E9" w14:textId="77777777" w:rsidR="00B937AC" w:rsidRDefault="00000000">
            <w:pPr>
              <w:numPr>
                <w:ilvl w:val="0"/>
                <w:numId w:val="24"/>
              </w:numPr>
              <w:ind w:left="238"/>
              <w:jc w:val="left"/>
              <w:rPr>
                <w:sz w:val="20"/>
              </w:rPr>
            </w:pPr>
            <w:r>
              <w:rPr>
                <w:sz w:val="20"/>
              </w:rPr>
              <w:t>Variance detection: Highlight differences per reconciliation, enforce explanations or supporting evidence before approval.</w:t>
            </w:r>
          </w:p>
          <w:p w14:paraId="5067DA3E" w14:textId="77777777" w:rsidR="00B937AC" w:rsidRDefault="00000000">
            <w:pPr>
              <w:numPr>
                <w:ilvl w:val="0"/>
                <w:numId w:val="24"/>
              </w:numPr>
              <w:ind w:left="238"/>
              <w:jc w:val="left"/>
              <w:rPr>
                <w:sz w:val="20"/>
              </w:rPr>
            </w:pPr>
            <w:r>
              <w:rPr>
                <w:sz w:val="20"/>
              </w:rPr>
              <w:t>Supporting documentation: Require attachments relevant to each body (returns, schedules, payment advices).</w:t>
            </w:r>
          </w:p>
          <w:p w14:paraId="3B2C6C3E" w14:textId="77777777" w:rsidR="00B937AC" w:rsidRDefault="00000000">
            <w:pPr>
              <w:numPr>
                <w:ilvl w:val="0"/>
                <w:numId w:val="24"/>
              </w:numPr>
              <w:ind w:left="238"/>
              <w:jc w:val="left"/>
              <w:rPr>
                <w:sz w:val="20"/>
              </w:rPr>
            </w:pPr>
            <w:r>
              <w:rPr>
                <w:sz w:val="20"/>
              </w:rPr>
              <w:t>Maker–checker approval: Allow role-based approval of each individual reconciliation, with electronic authorisation and comments.</w:t>
            </w:r>
          </w:p>
          <w:p w14:paraId="324159B2" w14:textId="77777777" w:rsidR="00B937AC" w:rsidRDefault="00000000">
            <w:pPr>
              <w:numPr>
                <w:ilvl w:val="0"/>
                <w:numId w:val="24"/>
              </w:numPr>
              <w:ind w:left="238"/>
              <w:jc w:val="left"/>
              <w:rPr>
                <w:sz w:val="20"/>
              </w:rPr>
            </w:pPr>
            <w:r>
              <w:rPr>
                <w:sz w:val="20"/>
              </w:rPr>
              <w:t>Exception handling: Maintain exception queues per reconciliation, with resolution tracking.</w:t>
            </w:r>
          </w:p>
          <w:p w14:paraId="101ACCF8" w14:textId="77777777" w:rsidR="00B937AC" w:rsidRDefault="00000000">
            <w:pPr>
              <w:numPr>
                <w:ilvl w:val="0"/>
                <w:numId w:val="24"/>
              </w:numPr>
              <w:ind w:left="238"/>
              <w:jc w:val="left"/>
              <w:rPr>
                <w:sz w:val="20"/>
              </w:rPr>
            </w:pPr>
            <w:r>
              <w:rPr>
                <w:sz w:val="20"/>
              </w:rPr>
              <w:t>Locking and certification: Lock approved reconciliations, stamp approval confirmation, and enable controlled export for submission/payment.</w:t>
            </w:r>
          </w:p>
          <w:p w14:paraId="6F360E9F" w14:textId="77777777" w:rsidR="00B937AC" w:rsidRDefault="00000000">
            <w:pPr>
              <w:numPr>
                <w:ilvl w:val="0"/>
                <w:numId w:val="24"/>
              </w:numPr>
              <w:ind w:left="238"/>
              <w:jc w:val="left"/>
              <w:rPr>
                <w:sz w:val="20"/>
              </w:rPr>
            </w:pPr>
            <w:r>
              <w:rPr>
                <w:sz w:val="20"/>
              </w:rPr>
              <w:t>Audit trail: Record all actions, documents, comments, and approvals for each reconciliation type, with filters by period and statutory body.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BE360" w14:textId="77777777" w:rsidR="00B937AC" w:rsidRDefault="00000000">
            <w:pPr>
              <w:pStyle w:val="TableNormal0"/>
            </w:pPr>
            <w:r>
              <w:t>Functional</w:t>
            </w:r>
          </w:p>
        </w:tc>
      </w:tr>
      <w:tr w:rsidR="00B937AC" w14:paraId="45A6C2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2144C" w14:textId="77777777" w:rsidR="00B937AC" w:rsidRDefault="00000000">
            <w:pPr>
              <w:pStyle w:val="TableNormal0"/>
            </w:pPr>
            <w:r>
              <w:t>PAYM013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E19D7A" w14:textId="77777777" w:rsidR="00B937AC" w:rsidRDefault="00000000">
            <w:pPr>
              <w:pStyle w:val="TableNormal0"/>
            </w:pPr>
            <w:r>
              <w:t>Approve prior year adjustments in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62FA15" w14:textId="77777777" w:rsidR="00B937AC" w:rsidRDefault="00000000">
            <w:pPr>
              <w:jc w:val="left"/>
              <w:rPr>
                <w:sz w:val="20"/>
              </w:rPr>
            </w:pPr>
            <w:r>
              <w:rPr>
                <w:sz w:val="20"/>
              </w:rPr>
              <w:t xml:space="preserve">Enable the ability for delegated users to approve prior year adjustment entries based on identified correcting transactions within the system functionality. This functionality must allow delegated users, with appropriate approval rights, to view and approve prior year adjustments processed against identified errors. The adjustments must be approved using the system functionality linked to the source of the original transaction and must be clearly identified as prior year corrections </w:t>
            </w:r>
            <w:r>
              <w:rPr>
                <w:sz w:val="20"/>
              </w:rPr>
              <w:lastRenderedPageBreak/>
              <w:t>to ensure audit traceability and compliance with financial reporting standards. The system functionality must support:</w:t>
            </w:r>
          </w:p>
          <w:p w14:paraId="0420CA48" w14:textId="77777777" w:rsidR="00B937AC" w:rsidRDefault="00000000">
            <w:pPr>
              <w:jc w:val="left"/>
              <w:rPr>
                <w:sz w:val="20"/>
              </w:rPr>
            </w:pPr>
            <w:r>
              <w:rPr>
                <w:sz w:val="20"/>
              </w:rPr>
              <w:t xml:space="preserve"> </w:t>
            </w:r>
          </w:p>
          <w:p w14:paraId="78FCDDAE" w14:textId="77777777" w:rsidR="00B937AC" w:rsidRDefault="00000000">
            <w:pPr>
              <w:numPr>
                <w:ilvl w:val="0"/>
                <w:numId w:val="26"/>
              </w:numPr>
              <w:ind w:left="238"/>
              <w:jc w:val="left"/>
              <w:rPr>
                <w:sz w:val="20"/>
              </w:rPr>
            </w:pPr>
            <w:r>
              <w:rPr>
                <w:sz w:val="20"/>
              </w:rPr>
              <w:t>Approval of prior year adjustment entries within the originating or transacting source system functionality (e.g. assets, creditors, revenue, general ledger)</w:t>
            </w:r>
          </w:p>
          <w:p w14:paraId="17D15EE3" w14:textId="77777777" w:rsidR="00B937AC" w:rsidRDefault="00000000">
            <w:pPr>
              <w:numPr>
                <w:ilvl w:val="0"/>
                <w:numId w:val="26"/>
              </w:numPr>
              <w:ind w:left="238"/>
              <w:jc w:val="left"/>
              <w:rPr>
                <w:sz w:val="20"/>
              </w:rPr>
            </w:pPr>
            <w:r>
              <w:rPr>
                <w:sz w:val="20"/>
              </w:rPr>
              <w:t>On-screen review of adjustment details, including original transaction reference, corrected values, and mSCOA segmentation</w:t>
            </w:r>
          </w:p>
          <w:p w14:paraId="5631FBE9" w14:textId="77777777" w:rsidR="00B937AC" w:rsidRDefault="00000000">
            <w:pPr>
              <w:numPr>
                <w:ilvl w:val="0"/>
                <w:numId w:val="26"/>
              </w:numPr>
              <w:ind w:left="238"/>
              <w:jc w:val="left"/>
              <w:rPr>
                <w:sz w:val="20"/>
              </w:rPr>
            </w:pPr>
            <w:r>
              <w:rPr>
                <w:sz w:val="20"/>
              </w:rPr>
              <w:t>Justification field and access to supporting documentation to facilitate informed approval</w:t>
            </w:r>
          </w:p>
          <w:p w14:paraId="569A047E" w14:textId="77777777" w:rsidR="00B937AC" w:rsidRDefault="00000000">
            <w:pPr>
              <w:numPr>
                <w:ilvl w:val="0"/>
                <w:numId w:val="26"/>
              </w:numPr>
              <w:ind w:left="238"/>
              <w:jc w:val="left"/>
              <w:rPr>
                <w:sz w:val="20"/>
              </w:rPr>
            </w:pPr>
            <w:r>
              <w:rPr>
                <w:sz w:val="20"/>
              </w:rPr>
              <w:t>Role-based access control to restrict approval rights to authorised delegated users only</w:t>
            </w:r>
          </w:p>
          <w:p w14:paraId="6DAB305C" w14:textId="77777777" w:rsidR="00B937AC" w:rsidRDefault="00000000">
            <w:pPr>
              <w:numPr>
                <w:ilvl w:val="0"/>
                <w:numId w:val="26"/>
              </w:numPr>
              <w:ind w:left="238"/>
              <w:jc w:val="left"/>
              <w:rPr>
                <w:sz w:val="20"/>
              </w:rPr>
            </w:pPr>
            <w:r>
              <w:rPr>
                <w:sz w:val="20"/>
              </w:rPr>
              <w:t>Workflow options to approve, reject, or return the adjustment for revision</w:t>
            </w:r>
          </w:p>
          <w:p w14:paraId="5B6B2A6A" w14:textId="77777777" w:rsidR="00B937AC" w:rsidRDefault="00000000">
            <w:pPr>
              <w:numPr>
                <w:ilvl w:val="0"/>
                <w:numId w:val="26"/>
              </w:numPr>
              <w:ind w:left="238"/>
              <w:jc w:val="left"/>
              <w:rPr>
                <w:sz w:val="20"/>
              </w:rPr>
            </w:pPr>
            <w:r>
              <w:rPr>
                <w:sz w:val="20"/>
              </w:rPr>
              <w:t>Audit trail capturing the full approval history, including approver name, date, time, and decision outcome</w:t>
            </w:r>
          </w:p>
          <w:p w14:paraId="3946FB0D" w14:textId="77777777" w:rsidR="00B937AC" w:rsidRDefault="00000000">
            <w:pPr>
              <w:numPr>
                <w:ilvl w:val="0"/>
                <w:numId w:val="26"/>
              </w:numPr>
              <w:ind w:left="238"/>
              <w:jc w:val="left"/>
              <w:rPr>
                <w:sz w:val="20"/>
              </w:rPr>
            </w:pPr>
            <w:r>
              <w:rPr>
                <w:sz w:val="20"/>
              </w:rPr>
              <w:t>Integration of approved adjustments into the prior year financial records for accurate restatement and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9F3B1" w14:textId="77777777" w:rsidR="00B937AC" w:rsidRDefault="00000000">
            <w:pPr>
              <w:pStyle w:val="TableNormal0"/>
            </w:pPr>
            <w:r>
              <w:lastRenderedPageBreak/>
              <w:t>Functional</w:t>
            </w:r>
          </w:p>
        </w:tc>
      </w:tr>
      <w:tr w:rsidR="00B937AC" w14:paraId="574500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2F27E" w14:textId="77777777" w:rsidR="00B937AC" w:rsidRDefault="00000000">
            <w:pPr>
              <w:pStyle w:val="TableNormal0"/>
            </w:pPr>
            <w:r>
              <w:t>PAYM014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9D9FFF" w14:textId="77777777" w:rsidR="00B937AC" w:rsidRDefault="00000000">
            <w:pPr>
              <w:pStyle w:val="TableNormal0"/>
            </w:pPr>
            <w:r>
              <w:t>Approve reconciliations in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0FB367" w14:textId="77777777" w:rsidR="00B937AC" w:rsidRDefault="00000000">
            <w:pPr>
              <w:jc w:val="left"/>
              <w:rPr>
                <w:sz w:val="20"/>
              </w:rPr>
            </w:pPr>
            <w:r>
              <w:rPr>
                <w:sz w:val="20"/>
              </w:rPr>
              <w:t>Enable the ability to approve reconciliations within the System Functionality. This functionality must allow authorised officials to electronically review and approve monthly or ad hoc reconciliations that compare budgets, allocations, or planned figures to actual financial transactions. The purpose is to ensure accountability, confirm data accuracy, and support governance and audit readiness in compliance with MFMA, GRAP, and mSCOA classification framework. The system functionality must support:</w:t>
            </w:r>
          </w:p>
          <w:p w14:paraId="5E627858" w14:textId="77777777" w:rsidR="00B937AC" w:rsidRDefault="00000000">
            <w:pPr>
              <w:jc w:val="left"/>
              <w:rPr>
                <w:sz w:val="20"/>
              </w:rPr>
            </w:pPr>
            <w:r>
              <w:rPr>
                <w:sz w:val="20"/>
              </w:rPr>
              <w:t xml:space="preserve"> </w:t>
            </w:r>
          </w:p>
          <w:p w14:paraId="02AFA09D" w14:textId="77777777" w:rsidR="00B937AC" w:rsidRDefault="00000000">
            <w:pPr>
              <w:numPr>
                <w:ilvl w:val="0"/>
                <w:numId w:val="28"/>
              </w:numPr>
              <w:ind w:left="238"/>
              <w:jc w:val="left"/>
              <w:rPr>
                <w:sz w:val="20"/>
              </w:rPr>
            </w:pPr>
            <w:r>
              <w:rPr>
                <w:sz w:val="20"/>
              </w:rPr>
              <w:t>Electronic approval of reconciliation reports, including allocations, budget variances, and actual expenditure or revenue comparisons</w:t>
            </w:r>
          </w:p>
          <w:p w14:paraId="26B155F1" w14:textId="77777777" w:rsidR="00B937AC" w:rsidRDefault="00000000">
            <w:pPr>
              <w:numPr>
                <w:ilvl w:val="0"/>
                <w:numId w:val="28"/>
              </w:numPr>
              <w:ind w:left="238"/>
              <w:jc w:val="left"/>
              <w:rPr>
                <w:sz w:val="20"/>
              </w:rPr>
            </w:pPr>
            <w:r>
              <w:rPr>
                <w:sz w:val="20"/>
              </w:rPr>
              <w:t>Role-based access controls, ensuring that only designated officials can approve reconciliations based on delegated financial authority</w:t>
            </w:r>
          </w:p>
          <w:p w14:paraId="7C3ACD26" w14:textId="77777777" w:rsidR="00B937AC" w:rsidRDefault="00000000">
            <w:pPr>
              <w:numPr>
                <w:ilvl w:val="0"/>
                <w:numId w:val="28"/>
              </w:numPr>
              <w:ind w:left="238"/>
              <w:jc w:val="left"/>
              <w:rPr>
                <w:sz w:val="20"/>
              </w:rPr>
            </w:pPr>
            <w:r>
              <w:rPr>
                <w:sz w:val="20"/>
              </w:rPr>
              <w:t>Display of full mSCOA seven-segment classification for each item within the reconciliation report, including item, fund, function, project, region, costing, and municipal standard classification</w:t>
            </w:r>
          </w:p>
          <w:p w14:paraId="76DD3066" w14:textId="77777777" w:rsidR="00B937AC" w:rsidRDefault="00000000">
            <w:pPr>
              <w:numPr>
                <w:ilvl w:val="0"/>
                <w:numId w:val="28"/>
              </w:numPr>
              <w:ind w:left="238"/>
              <w:jc w:val="left"/>
              <w:rPr>
                <w:sz w:val="20"/>
              </w:rPr>
            </w:pPr>
            <w:r>
              <w:rPr>
                <w:sz w:val="20"/>
              </w:rPr>
              <w:t>Access to supporting documentation and commentary, allowing approvers to view justifications, explanations, and underlying transaction data prior to approval</w:t>
            </w:r>
          </w:p>
          <w:p w14:paraId="1E96B42A" w14:textId="77777777" w:rsidR="00B937AC" w:rsidRDefault="00000000">
            <w:pPr>
              <w:numPr>
                <w:ilvl w:val="0"/>
                <w:numId w:val="28"/>
              </w:numPr>
              <w:ind w:left="238"/>
              <w:jc w:val="left"/>
              <w:rPr>
                <w:sz w:val="20"/>
              </w:rPr>
            </w:pPr>
            <w:r>
              <w:rPr>
                <w:sz w:val="20"/>
              </w:rPr>
              <w:t>Workflow functionality for multi-level approvals, enabling routing of reconciliations to various levels of authority based on value thresholds or organisational responsibility</w:t>
            </w:r>
          </w:p>
          <w:p w14:paraId="168A7385" w14:textId="77777777" w:rsidR="00B937AC" w:rsidRDefault="00000000">
            <w:pPr>
              <w:numPr>
                <w:ilvl w:val="0"/>
                <w:numId w:val="28"/>
              </w:numPr>
              <w:ind w:left="238"/>
              <w:jc w:val="left"/>
              <w:rPr>
                <w:sz w:val="20"/>
              </w:rPr>
            </w:pPr>
            <w:r>
              <w:rPr>
                <w:sz w:val="20"/>
              </w:rPr>
              <w:t>Timestamped audit trail capturing the approval action, including user ID, approval date, and comments added during the approval process</w:t>
            </w:r>
          </w:p>
          <w:p w14:paraId="587E7B00" w14:textId="77777777" w:rsidR="00B937AC" w:rsidRDefault="00000000">
            <w:pPr>
              <w:numPr>
                <w:ilvl w:val="0"/>
                <w:numId w:val="28"/>
              </w:numPr>
              <w:ind w:left="238"/>
              <w:jc w:val="left"/>
              <w:rPr>
                <w:sz w:val="20"/>
              </w:rPr>
            </w:pPr>
            <w:r>
              <w:rPr>
                <w:sz w:val="20"/>
              </w:rPr>
              <w:t>Reconciliation version control, preserving both draft and final approved versions for comparison, reference, and audit purposes</w:t>
            </w:r>
          </w:p>
          <w:p w14:paraId="074185FF" w14:textId="77777777" w:rsidR="00B937AC" w:rsidRDefault="00000000">
            <w:pPr>
              <w:numPr>
                <w:ilvl w:val="0"/>
                <w:numId w:val="28"/>
              </w:numPr>
              <w:ind w:left="238"/>
              <w:jc w:val="left"/>
              <w:rPr>
                <w:sz w:val="20"/>
              </w:rPr>
            </w:pPr>
            <w:r>
              <w:rPr>
                <w:sz w:val="20"/>
              </w:rPr>
              <w:lastRenderedPageBreak/>
              <w:t>Integration of approved reconciliations into downstream reporting tools, such as financial statements, management reports, or performance dashboards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E36B0" w14:textId="77777777" w:rsidR="00B937AC" w:rsidRDefault="00000000">
            <w:pPr>
              <w:pStyle w:val="TableNormal0"/>
            </w:pPr>
            <w:r>
              <w:lastRenderedPageBreak/>
              <w:t>Functional</w:t>
            </w:r>
          </w:p>
        </w:tc>
      </w:tr>
      <w:tr w:rsidR="00B937AC" w14:paraId="4A3A2B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3DF82C" w14:textId="77777777" w:rsidR="00B937AC" w:rsidRDefault="00000000">
            <w:pPr>
              <w:pStyle w:val="TableNormal0"/>
            </w:pPr>
            <w:r>
              <w:t>PAYM015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666F14" w14:textId="77777777" w:rsidR="00B937AC" w:rsidRDefault="00000000">
            <w:pPr>
              <w:pStyle w:val="TableNormal0"/>
            </w:pPr>
            <w:r>
              <w:t>Approve segmentation changes to system functionality configurations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0037D" w14:textId="77777777" w:rsidR="00B937AC" w:rsidRDefault="00000000">
            <w:pPr>
              <w:jc w:val="left"/>
              <w:rPr>
                <w:sz w:val="20"/>
              </w:rPr>
            </w:pPr>
            <w:r>
              <w:rPr>
                <w:sz w:val="20"/>
              </w:rPr>
              <w:t>Enable the ability to approve segmentation changes to system functionality configurations within the system functionality as follows:</w:t>
            </w:r>
          </w:p>
          <w:p w14:paraId="4A52DF93" w14:textId="77777777" w:rsidR="00B937AC" w:rsidRDefault="00000000">
            <w:pPr>
              <w:jc w:val="left"/>
              <w:rPr>
                <w:sz w:val="20"/>
              </w:rPr>
            </w:pPr>
            <w:r>
              <w:rPr>
                <w:sz w:val="20"/>
              </w:rPr>
              <w:t xml:space="preserve"> </w:t>
            </w:r>
          </w:p>
          <w:p w14:paraId="6857EC55" w14:textId="77777777" w:rsidR="00B937AC" w:rsidRDefault="00000000">
            <w:pPr>
              <w:numPr>
                <w:ilvl w:val="0"/>
                <w:numId w:val="30"/>
              </w:numPr>
              <w:ind w:left="238"/>
              <w:jc w:val="left"/>
              <w:rPr>
                <w:sz w:val="20"/>
              </w:rPr>
            </w:pPr>
            <w:r>
              <w:rPr>
                <w:sz w:val="20"/>
              </w:rPr>
              <w:t>Provide functionality to submit proposed segmentation structure changes for approval prior to implementation, including changes to item, function, fund, project, region, costing, and municipal standard classification segments in line with the full mSCOA classification structure.</w:t>
            </w:r>
          </w:p>
          <w:p w14:paraId="1012623B" w14:textId="77777777" w:rsidR="00B937AC" w:rsidRDefault="00000000">
            <w:pPr>
              <w:numPr>
                <w:ilvl w:val="0"/>
                <w:numId w:val="30"/>
              </w:numPr>
              <w:ind w:left="238"/>
              <w:jc w:val="left"/>
              <w:rPr>
                <w:sz w:val="20"/>
              </w:rPr>
            </w:pPr>
            <w:r>
              <w:rPr>
                <w:sz w:val="20"/>
              </w:rPr>
              <w:t>Allow authorised users to electronically view proposed segmentation changes, including original segmentation, amended segmentation, mSCOA version, effective dates, and the business reason for the change, to support informed decision-making.</w:t>
            </w:r>
          </w:p>
          <w:p w14:paraId="2C4F33BF" w14:textId="77777777" w:rsidR="00B937AC" w:rsidRDefault="00000000">
            <w:pPr>
              <w:numPr>
                <w:ilvl w:val="0"/>
                <w:numId w:val="30"/>
              </w:numPr>
              <w:ind w:left="238"/>
              <w:jc w:val="left"/>
              <w:rPr>
                <w:sz w:val="20"/>
              </w:rPr>
            </w:pPr>
            <w:r>
              <w:rPr>
                <w:sz w:val="20"/>
              </w:rPr>
              <w:t>Enforce workflow-based approval controls to ensure that segmentation changes are not activated until formally approved by delegated officials in accordance with municipal governance and internal control policies.</w:t>
            </w:r>
          </w:p>
          <w:p w14:paraId="7580F6B5" w14:textId="77777777" w:rsidR="00B937AC" w:rsidRDefault="00000000">
            <w:pPr>
              <w:numPr>
                <w:ilvl w:val="0"/>
                <w:numId w:val="30"/>
              </w:numPr>
              <w:ind w:left="238"/>
              <w:jc w:val="left"/>
              <w:rPr>
                <w:sz w:val="20"/>
              </w:rPr>
            </w:pPr>
            <w:r>
              <w:rPr>
                <w:sz w:val="20"/>
              </w:rPr>
              <w:t>Ensure that approved segmentation changes are automatically applied to the relevant system functionality configurations only after approval is finalised, preventing unauthorised or premature updates.</w:t>
            </w:r>
          </w:p>
          <w:p w14:paraId="6F85732A" w14:textId="77777777" w:rsidR="00B937AC" w:rsidRDefault="00000000">
            <w:pPr>
              <w:numPr>
                <w:ilvl w:val="0"/>
                <w:numId w:val="30"/>
              </w:numPr>
              <w:ind w:left="238"/>
              <w:jc w:val="left"/>
              <w:rPr>
                <w:sz w:val="20"/>
              </w:rPr>
            </w:pPr>
            <w:r>
              <w:rPr>
                <w:sz w:val="20"/>
              </w:rPr>
              <w:t>Maintain historical records of all segmentation changes, including approved and rejected changes, with version control to support traceability and rollback where required.</w:t>
            </w:r>
          </w:p>
          <w:p w14:paraId="6DA0045F" w14:textId="77777777" w:rsidR="00B937AC" w:rsidRDefault="00000000">
            <w:pPr>
              <w:numPr>
                <w:ilvl w:val="0"/>
                <w:numId w:val="30"/>
              </w:numPr>
              <w:ind w:left="238"/>
              <w:jc w:val="left"/>
              <w:rPr>
                <w:sz w:val="20"/>
              </w:rPr>
            </w:pPr>
            <w:r>
              <w:rPr>
                <w:sz w:val="20"/>
              </w:rPr>
              <w:t>Provide automated validation checks to identify potential conflicts, incomplete configurations, or non-compliant segment combinations before approval can be granted.</w:t>
            </w:r>
          </w:p>
          <w:p w14:paraId="2ED4A2EE" w14:textId="77777777" w:rsidR="00B937AC" w:rsidRDefault="00000000">
            <w:pPr>
              <w:numPr>
                <w:ilvl w:val="0"/>
                <w:numId w:val="30"/>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B4606" w14:textId="77777777" w:rsidR="00B937AC" w:rsidRDefault="00000000">
            <w:pPr>
              <w:pStyle w:val="TableNormal0"/>
            </w:pPr>
            <w:r>
              <w:t>Functional</w:t>
            </w:r>
          </w:p>
        </w:tc>
      </w:tr>
      <w:tr w:rsidR="00B937AC" w14:paraId="3671B3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A56BC2" w14:textId="77777777" w:rsidR="00B937AC" w:rsidRDefault="00000000">
            <w:pPr>
              <w:pStyle w:val="TableNormal0"/>
            </w:pPr>
            <w:r>
              <w:t>PAYM016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23B968" w14:textId="77777777" w:rsidR="00B937AC" w:rsidRDefault="00000000">
            <w:pPr>
              <w:pStyle w:val="TableNormal0"/>
            </w:pPr>
            <w:r>
              <w:t>Approve the calculation for payroll provisions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8CB301" w14:textId="77777777" w:rsidR="00B937AC" w:rsidRDefault="00000000">
            <w:pPr>
              <w:jc w:val="left"/>
              <w:rPr>
                <w:sz w:val="20"/>
              </w:rPr>
            </w:pPr>
            <w:r>
              <w:rPr>
                <w:sz w:val="20"/>
              </w:rPr>
              <w:t>Enable the ability to approve the calculation for payroll provisions within the Payroll Management System Functionality. This functionality must allow authorised users to formally approve the calculated amounts related to payroll provisions—such as leave pay, long service awards, performance bonuses, and defined benefit obligations—prior to their posting or inclusion in financial statements. The purpose is to enforce accountability, support GRAP-compliant financial reporting, and ensure that only validated provision amounts are recognised. The system functionality must support:</w:t>
            </w:r>
          </w:p>
          <w:p w14:paraId="02BC209B" w14:textId="77777777" w:rsidR="00B937AC" w:rsidRDefault="00000000">
            <w:pPr>
              <w:jc w:val="left"/>
              <w:rPr>
                <w:sz w:val="20"/>
              </w:rPr>
            </w:pPr>
            <w:r>
              <w:rPr>
                <w:sz w:val="20"/>
              </w:rPr>
              <w:t xml:space="preserve"> </w:t>
            </w:r>
          </w:p>
          <w:p w14:paraId="063B9BE0" w14:textId="77777777" w:rsidR="00B937AC" w:rsidRDefault="00000000">
            <w:pPr>
              <w:numPr>
                <w:ilvl w:val="0"/>
                <w:numId w:val="32"/>
              </w:numPr>
              <w:ind w:left="238"/>
              <w:jc w:val="left"/>
              <w:rPr>
                <w:sz w:val="20"/>
              </w:rPr>
            </w:pPr>
            <w:r>
              <w:rPr>
                <w:sz w:val="20"/>
              </w:rPr>
              <w:t>Display of provision calculation summaries including amount, provision type, financial period, and mSCOA segmentation</w:t>
            </w:r>
          </w:p>
          <w:p w14:paraId="37D79162" w14:textId="77777777" w:rsidR="00B937AC" w:rsidRDefault="00000000">
            <w:pPr>
              <w:numPr>
                <w:ilvl w:val="0"/>
                <w:numId w:val="32"/>
              </w:numPr>
              <w:ind w:left="238"/>
              <w:jc w:val="left"/>
              <w:rPr>
                <w:sz w:val="20"/>
              </w:rPr>
            </w:pPr>
            <w:r>
              <w:rPr>
                <w:sz w:val="20"/>
              </w:rPr>
              <w:lastRenderedPageBreak/>
              <w:t>Electronic approval workflow for designated officials to authorise the provision amounts</w:t>
            </w:r>
          </w:p>
          <w:p w14:paraId="63F11F20" w14:textId="77777777" w:rsidR="00B937AC" w:rsidRDefault="00000000">
            <w:pPr>
              <w:numPr>
                <w:ilvl w:val="0"/>
                <w:numId w:val="32"/>
              </w:numPr>
              <w:ind w:left="238"/>
              <w:jc w:val="left"/>
              <w:rPr>
                <w:sz w:val="20"/>
              </w:rPr>
            </w:pPr>
            <w:r>
              <w:rPr>
                <w:sz w:val="20"/>
              </w:rPr>
              <w:t>Viewing of linked supporting documentation such as actuarial reports, policy schedules, and simulation data</w:t>
            </w:r>
          </w:p>
          <w:p w14:paraId="34440AEF" w14:textId="77777777" w:rsidR="00B937AC" w:rsidRDefault="00000000">
            <w:pPr>
              <w:numPr>
                <w:ilvl w:val="0"/>
                <w:numId w:val="32"/>
              </w:numPr>
              <w:ind w:left="238"/>
              <w:jc w:val="left"/>
              <w:rPr>
                <w:sz w:val="20"/>
              </w:rPr>
            </w:pPr>
            <w:r>
              <w:rPr>
                <w:sz w:val="20"/>
              </w:rPr>
              <w:t>Status tracking of provision calculations (e.g. pending approval, approved, declined)</w:t>
            </w:r>
          </w:p>
          <w:p w14:paraId="3164336A" w14:textId="77777777" w:rsidR="00B937AC" w:rsidRDefault="00000000">
            <w:pPr>
              <w:numPr>
                <w:ilvl w:val="0"/>
                <w:numId w:val="32"/>
              </w:numPr>
              <w:ind w:left="238"/>
              <w:jc w:val="left"/>
              <w:rPr>
                <w:sz w:val="20"/>
              </w:rPr>
            </w:pPr>
            <w:r>
              <w:rPr>
                <w:sz w:val="20"/>
              </w:rPr>
              <w:t>Functionality to add comments or request revisions before approval</w:t>
            </w:r>
          </w:p>
          <w:p w14:paraId="6C153303" w14:textId="77777777" w:rsidR="00B937AC" w:rsidRDefault="00000000">
            <w:pPr>
              <w:numPr>
                <w:ilvl w:val="0"/>
                <w:numId w:val="32"/>
              </w:numPr>
              <w:ind w:left="238"/>
              <w:jc w:val="left"/>
              <w:rPr>
                <w:sz w:val="20"/>
              </w:rPr>
            </w:pPr>
            <w:r>
              <w:rPr>
                <w:sz w:val="20"/>
              </w:rPr>
              <w:t>Role-based access control to enforce segregation of duties between preparers and approvers</w:t>
            </w:r>
          </w:p>
          <w:p w14:paraId="0452DB33" w14:textId="77777777" w:rsidR="00B937AC" w:rsidRDefault="00000000">
            <w:pPr>
              <w:numPr>
                <w:ilvl w:val="0"/>
                <w:numId w:val="32"/>
              </w:numPr>
              <w:ind w:left="238"/>
              <w:jc w:val="left"/>
              <w:rPr>
                <w:sz w:val="20"/>
              </w:rPr>
            </w:pPr>
            <w:r>
              <w:rPr>
                <w:sz w:val="20"/>
              </w:rPr>
              <w:t>Automatic locking of approved values to prevent further changes without re-initiation of the approval process</w:t>
            </w:r>
          </w:p>
          <w:p w14:paraId="79AFF696" w14:textId="77777777" w:rsidR="00B937AC" w:rsidRDefault="00000000">
            <w:pPr>
              <w:numPr>
                <w:ilvl w:val="0"/>
                <w:numId w:val="32"/>
              </w:numPr>
              <w:ind w:left="238"/>
              <w:jc w:val="left"/>
              <w:rPr>
                <w:sz w:val="20"/>
              </w:rPr>
            </w:pPr>
            <w:r>
              <w:rPr>
                <w:sz w:val="20"/>
              </w:rPr>
              <w:t>Audit trail functionality capturing all approval actions including user ID, timestamp, status updates, and remarks added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3C822" w14:textId="77777777" w:rsidR="00B937AC" w:rsidRDefault="00B937AC">
            <w:pPr>
              <w:pStyle w:val="TableNormal0"/>
            </w:pPr>
          </w:p>
        </w:tc>
      </w:tr>
      <w:tr w:rsidR="00B937AC" w14:paraId="70CA26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F709D" w14:textId="77777777" w:rsidR="00B937AC" w:rsidRDefault="00000000">
            <w:pPr>
              <w:pStyle w:val="TableNormal0"/>
            </w:pPr>
            <w:r>
              <w:t>PAYM017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FFDEA" w14:textId="77777777" w:rsidR="00B937AC" w:rsidRDefault="00000000">
            <w:pPr>
              <w:pStyle w:val="TableNormal0"/>
            </w:pPr>
            <w:r>
              <w:t>Approve the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CF3C4" w14:textId="77777777" w:rsidR="00B937AC" w:rsidRDefault="00000000">
            <w:pPr>
              <w:jc w:val="left"/>
              <w:rPr>
                <w:sz w:val="20"/>
              </w:rPr>
            </w:pPr>
            <w:r>
              <w:rPr>
                <w:sz w:val="20"/>
              </w:rPr>
              <w:t>Enable the ability to approve correcting transactions within the system functionality, in the correct financial period and in accordance with the required mSCOA segmentation. This functionality must allow authorised users to electronically review and approve correcting transactions before they are finalised in the system. functionality. The approval process must ensure that all corrections are valid, appropriately segmented, and processed in the correct financial period in line with compliance and audit requirements. The system functionality must support:</w:t>
            </w:r>
          </w:p>
          <w:p w14:paraId="5AA0867C" w14:textId="77777777" w:rsidR="00B937AC" w:rsidRDefault="00000000">
            <w:pPr>
              <w:jc w:val="left"/>
              <w:rPr>
                <w:sz w:val="20"/>
              </w:rPr>
            </w:pPr>
            <w:r>
              <w:rPr>
                <w:sz w:val="20"/>
              </w:rPr>
              <w:t xml:space="preserve"> </w:t>
            </w:r>
          </w:p>
          <w:p w14:paraId="5B542C8B" w14:textId="77777777" w:rsidR="00B937AC" w:rsidRDefault="00000000">
            <w:pPr>
              <w:numPr>
                <w:ilvl w:val="0"/>
                <w:numId w:val="34"/>
              </w:numPr>
              <w:ind w:left="238"/>
              <w:jc w:val="left"/>
              <w:rPr>
                <w:sz w:val="20"/>
              </w:rPr>
            </w:pPr>
            <w:r>
              <w:rPr>
                <w:sz w:val="20"/>
              </w:rPr>
              <w:t>Workflow routing of correcting transactions to designated approvers based on user roles and approval levels</w:t>
            </w:r>
          </w:p>
          <w:p w14:paraId="473DC71C" w14:textId="77777777" w:rsidR="00B937AC" w:rsidRDefault="00000000">
            <w:pPr>
              <w:numPr>
                <w:ilvl w:val="0"/>
                <w:numId w:val="34"/>
              </w:numPr>
              <w:ind w:left="238"/>
              <w:jc w:val="left"/>
              <w:rPr>
                <w:sz w:val="20"/>
              </w:rPr>
            </w:pPr>
            <w:r>
              <w:rPr>
                <w:sz w:val="20"/>
              </w:rPr>
              <w:t>On-screen review of the correcting entry, including the original transaction reference, corrected values, and financial period</w:t>
            </w:r>
          </w:p>
          <w:p w14:paraId="280C4541" w14:textId="77777777" w:rsidR="00B937AC" w:rsidRDefault="00000000">
            <w:pPr>
              <w:numPr>
                <w:ilvl w:val="0"/>
                <w:numId w:val="34"/>
              </w:numPr>
              <w:ind w:left="238"/>
              <w:jc w:val="left"/>
              <w:rPr>
                <w:sz w:val="20"/>
              </w:rPr>
            </w:pPr>
            <w:r>
              <w:rPr>
                <w:sz w:val="20"/>
              </w:rPr>
              <w:t>Verification of applied mSCOA segmentation to ensure completeness and compliance with permitted combinations</w:t>
            </w:r>
          </w:p>
          <w:p w14:paraId="79C99E69" w14:textId="77777777" w:rsidR="00B937AC" w:rsidRDefault="00000000">
            <w:pPr>
              <w:numPr>
                <w:ilvl w:val="0"/>
                <w:numId w:val="34"/>
              </w:numPr>
              <w:ind w:left="238"/>
              <w:jc w:val="left"/>
              <w:rPr>
                <w:sz w:val="20"/>
              </w:rPr>
            </w:pPr>
            <w:r>
              <w:rPr>
                <w:sz w:val="20"/>
              </w:rPr>
              <w:t>Access to supporting documentation and justification provided for the correction</w:t>
            </w:r>
          </w:p>
          <w:p w14:paraId="46CF0D24" w14:textId="77777777" w:rsidR="00B937AC" w:rsidRDefault="00000000">
            <w:pPr>
              <w:numPr>
                <w:ilvl w:val="0"/>
                <w:numId w:val="34"/>
              </w:numPr>
              <w:ind w:left="238"/>
              <w:jc w:val="left"/>
              <w:rPr>
                <w:sz w:val="20"/>
              </w:rPr>
            </w:pPr>
            <w:r>
              <w:rPr>
                <w:sz w:val="20"/>
              </w:rPr>
              <w:t>Options to approve, reject, or return the correction for revision with comment functionality</w:t>
            </w:r>
          </w:p>
          <w:p w14:paraId="1038069B" w14:textId="77777777" w:rsidR="00B937AC" w:rsidRDefault="00000000">
            <w:pPr>
              <w:numPr>
                <w:ilvl w:val="0"/>
                <w:numId w:val="34"/>
              </w:numPr>
              <w:ind w:left="238"/>
              <w:jc w:val="left"/>
              <w:rPr>
                <w:sz w:val="20"/>
              </w:rPr>
            </w:pPr>
            <w:r>
              <w:rPr>
                <w:sz w:val="20"/>
              </w:rPr>
              <w:t>Role-based access control to restrict approval authority to authorised officials</w:t>
            </w:r>
          </w:p>
          <w:p w14:paraId="50622AB2" w14:textId="77777777" w:rsidR="00B937AC" w:rsidRDefault="00000000">
            <w:pPr>
              <w:numPr>
                <w:ilvl w:val="0"/>
                <w:numId w:val="34"/>
              </w:numPr>
              <w:ind w:left="238"/>
              <w:jc w:val="left"/>
              <w:rPr>
                <w:sz w:val="20"/>
              </w:rPr>
            </w:pPr>
            <w:r>
              <w:rPr>
                <w:sz w:val="20"/>
              </w:rPr>
              <w:t>Audit trail capturing all approval actions, including user, date, time, and approval status</w:t>
            </w:r>
          </w:p>
          <w:p w14:paraId="610CC5F4" w14:textId="77777777" w:rsidR="00B937AC" w:rsidRDefault="00000000">
            <w:pPr>
              <w:numPr>
                <w:ilvl w:val="0"/>
                <w:numId w:val="34"/>
              </w:numPr>
              <w:ind w:left="238"/>
              <w:jc w:val="left"/>
              <w:rPr>
                <w:sz w:val="20"/>
              </w:rPr>
            </w:pPr>
            <w:r>
              <w:rPr>
                <w:sz w:val="20"/>
              </w:rPr>
              <w:t>Locking of approved transactions to prevent unauthorised modifications post-approval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312EF" w14:textId="77777777" w:rsidR="00B937AC" w:rsidRDefault="00000000">
            <w:pPr>
              <w:pStyle w:val="TableNormal0"/>
            </w:pPr>
            <w:r>
              <w:t>Functional</w:t>
            </w:r>
          </w:p>
        </w:tc>
      </w:tr>
      <w:tr w:rsidR="00B937AC" w14:paraId="1CD644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2473A" w14:textId="77777777" w:rsidR="00B937AC" w:rsidRDefault="00000000">
            <w:pPr>
              <w:pStyle w:val="TableNormal0"/>
            </w:pPr>
            <w:r>
              <w:t>PAYM018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34C9F" w14:textId="77777777" w:rsidR="00B937AC" w:rsidRDefault="00000000">
            <w:pPr>
              <w:pStyle w:val="TableNormal0"/>
            </w:pPr>
            <w:r>
              <w:t>Approve the electronic submission of individual data to CSD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8F2D5B" w14:textId="77777777" w:rsidR="00B937AC" w:rsidRDefault="00000000">
            <w:pPr>
              <w:jc w:val="left"/>
              <w:rPr>
                <w:sz w:val="20"/>
              </w:rPr>
            </w:pPr>
            <w:r>
              <w:rPr>
                <w:sz w:val="20"/>
              </w:rPr>
              <w:t xml:space="preserve">Enable the ability to approve the electronic submission of individual data to CSD within the Payroll Management System Functionality. This functionality must allow designated officials to electronically approve the submission of validated payroll-related individual data to the Central Supplier Database (CSD), ensuring </w:t>
            </w:r>
            <w:r>
              <w:rPr>
                <w:sz w:val="20"/>
              </w:rPr>
              <w:lastRenderedPageBreak/>
              <w:t>accuracy, completeness, and compliance with National Treasury requirements. The purpose is to safeguard data integrity, enforce internal controls, and ensure that only authorised and verified personnel data is transmitted. The system functionality must support:</w:t>
            </w:r>
          </w:p>
          <w:p w14:paraId="03CBBB61" w14:textId="77777777" w:rsidR="00B937AC" w:rsidRDefault="00000000">
            <w:pPr>
              <w:jc w:val="left"/>
              <w:rPr>
                <w:sz w:val="20"/>
              </w:rPr>
            </w:pPr>
            <w:r>
              <w:rPr>
                <w:sz w:val="20"/>
              </w:rPr>
              <w:t xml:space="preserve"> </w:t>
            </w:r>
          </w:p>
          <w:p w14:paraId="39E01802" w14:textId="77777777" w:rsidR="00B937AC" w:rsidRDefault="00000000">
            <w:pPr>
              <w:numPr>
                <w:ilvl w:val="0"/>
                <w:numId w:val="36"/>
              </w:numPr>
              <w:ind w:left="238"/>
              <w:jc w:val="left"/>
              <w:rPr>
                <w:sz w:val="20"/>
              </w:rPr>
            </w:pPr>
            <w:r>
              <w:rPr>
                <w:sz w:val="20"/>
              </w:rPr>
              <w:t>Display of the individual records selected for submission, including personal, banking, and employment information</w:t>
            </w:r>
          </w:p>
          <w:p w14:paraId="6505DF2A" w14:textId="77777777" w:rsidR="00B937AC" w:rsidRDefault="00000000">
            <w:pPr>
              <w:numPr>
                <w:ilvl w:val="0"/>
                <w:numId w:val="36"/>
              </w:numPr>
              <w:ind w:left="238"/>
              <w:jc w:val="left"/>
              <w:rPr>
                <w:sz w:val="20"/>
              </w:rPr>
            </w:pPr>
            <w:r>
              <w:rPr>
                <w:sz w:val="20"/>
              </w:rPr>
              <w:t>Viewing of validation checks and data flags prior to approval</w:t>
            </w:r>
          </w:p>
          <w:p w14:paraId="2D4F3151" w14:textId="77777777" w:rsidR="00B937AC" w:rsidRDefault="00000000">
            <w:pPr>
              <w:numPr>
                <w:ilvl w:val="0"/>
                <w:numId w:val="36"/>
              </w:numPr>
              <w:ind w:left="238"/>
              <w:jc w:val="left"/>
              <w:rPr>
                <w:sz w:val="20"/>
              </w:rPr>
            </w:pPr>
            <w:r>
              <w:rPr>
                <w:sz w:val="20"/>
              </w:rPr>
              <w:t>Electronic approval workflow for designated officials to approve, return, or reject submission batches</w:t>
            </w:r>
          </w:p>
          <w:p w14:paraId="5223A8D9" w14:textId="77777777" w:rsidR="00B937AC" w:rsidRDefault="00000000">
            <w:pPr>
              <w:numPr>
                <w:ilvl w:val="0"/>
                <w:numId w:val="36"/>
              </w:numPr>
              <w:ind w:left="238"/>
              <w:jc w:val="left"/>
              <w:rPr>
                <w:sz w:val="20"/>
              </w:rPr>
            </w:pPr>
            <w:r>
              <w:rPr>
                <w:sz w:val="20"/>
              </w:rPr>
              <w:t>Role-based access control to restrict approval rights to authorised users in payroll or finance</w:t>
            </w:r>
          </w:p>
          <w:p w14:paraId="3D115E0E" w14:textId="77777777" w:rsidR="00B937AC" w:rsidRDefault="00000000">
            <w:pPr>
              <w:numPr>
                <w:ilvl w:val="0"/>
                <w:numId w:val="36"/>
              </w:numPr>
              <w:ind w:left="238"/>
              <w:jc w:val="left"/>
              <w:rPr>
                <w:sz w:val="20"/>
              </w:rPr>
            </w:pPr>
            <w:r>
              <w:rPr>
                <w:sz w:val="20"/>
              </w:rPr>
              <w:t>Capture of remarks or justifications for any returned or rejected records</w:t>
            </w:r>
          </w:p>
          <w:p w14:paraId="5E521507" w14:textId="77777777" w:rsidR="00B937AC" w:rsidRDefault="00000000">
            <w:pPr>
              <w:numPr>
                <w:ilvl w:val="0"/>
                <w:numId w:val="36"/>
              </w:numPr>
              <w:ind w:left="238"/>
              <w:jc w:val="left"/>
              <w:rPr>
                <w:sz w:val="20"/>
              </w:rPr>
            </w:pPr>
            <w:r>
              <w:rPr>
                <w:sz w:val="20"/>
              </w:rPr>
              <w:t>Locking of approved submissions to prevent further editing prior to transmission</w:t>
            </w:r>
          </w:p>
          <w:p w14:paraId="0DFD947F" w14:textId="77777777" w:rsidR="00B937AC" w:rsidRDefault="00000000">
            <w:pPr>
              <w:numPr>
                <w:ilvl w:val="0"/>
                <w:numId w:val="36"/>
              </w:numPr>
              <w:ind w:left="238"/>
              <w:jc w:val="left"/>
              <w:rPr>
                <w:sz w:val="20"/>
              </w:rPr>
            </w:pPr>
            <w:r>
              <w:rPr>
                <w:sz w:val="20"/>
              </w:rPr>
              <w:t>Timestamped record of all approval actions with identification of the approving official</w:t>
            </w:r>
          </w:p>
          <w:p w14:paraId="543695A4" w14:textId="77777777" w:rsidR="00B937AC" w:rsidRDefault="00000000">
            <w:pPr>
              <w:numPr>
                <w:ilvl w:val="0"/>
                <w:numId w:val="36"/>
              </w:numPr>
              <w:ind w:left="238"/>
              <w:jc w:val="left"/>
              <w:rPr>
                <w:sz w:val="20"/>
              </w:rPr>
            </w:pPr>
            <w:r>
              <w:rPr>
                <w:sz w:val="20"/>
              </w:rPr>
              <w:t>Audit trail functionality capturing all approval decisions including user ID, timestamp, batch reference, and status of each individual record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795AF" w14:textId="77777777" w:rsidR="00B937AC" w:rsidRDefault="00000000">
            <w:pPr>
              <w:pStyle w:val="TableNormal0"/>
            </w:pPr>
            <w:r>
              <w:lastRenderedPageBreak/>
              <w:t>Functional</w:t>
            </w:r>
          </w:p>
        </w:tc>
      </w:tr>
      <w:tr w:rsidR="00B937AC" w14:paraId="34E5EB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FB7D47" w14:textId="77777777" w:rsidR="00B937AC" w:rsidRDefault="00000000">
            <w:pPr>
              <w:pStyle w:val="TableNormal0"/>
            </w:pPr>
            <w:r>
              <w:t>PAYM019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1FF5B" w14:textId="77777777" w:rsidR="00B937AC" w:rsidRDefault="00000000">
            <w:pPr>
              <w:pStyle w:val="TableNormal0"/>
            </w:pPr>
            <w:r>
              <w:t>Approve the financial statements disclosure for payroll information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AE3BD9" w14:textId="77777777" w:rsidR="00B937AC" w:rsidRDefault="00000000">
            <w:pPr>
              <w:jc w:val="left"/>
              <w:rPr>
                <w:sz w:val="20"/>
              </w:rPr>
            </w:pPr>
            <w:r>
              <w:rPr>
                <w:sz w:val="20"/>
              </w:rPr>
              <w:t>Enable the ability to approve the financial statements disclosure for payroll information within the Payroll Management System Functionality. This functionality must allow designated officials to electronically approve the payroll disclosure section prior to its integration into the municipality’s annual financial statements. The purpose is to ensure that all payroll-related disclosures are accurate, complete, and compliant with GRAP standards before formal submission for audit and Council oversight. The system functionality must support:</w:t>
            </w:r>
          </w:p>
          <w:p w14:paraId="6F3ABBFC" w14:textId="77777777" w:rsidR="00B937AC" w:rsidRDefault="00000000">
            <w:pPr>
              <w:jc w:val="left"/>
              <w:rPr>
                <w:sz w:val="20"/>
              </w:rPr>
            </w:pPr>
            <w:r>
              <w:rPr>
                <w:sz w:val="20"/>
              </w:rPr>
              <w:t xml:space="preserve"> </w:t>
            </w:r>
          </w:p>
          <w:p w14:paraId="3B4AAFAE" w14:textId="77777777" w:rsidR="00B937AC" w:rsidRDefault="00000000">
            <w:pPr>
              <w:numPr>
                <w:ilvl w:val="0"/>
                <w:numId w:val="38"/>
              </w:numPr>
              <w:ind w:left="238"/>
              <w:jc w:val="left"/>
              <w:rPr>
                <w:sz w:val="20"/>
              </w:rPr>
            </w:pPr>
            <w:r>
              <w:rPr>
                <w:sz w:val="20"/>
              </w:rPr>
              <w:t>Display of the full payroll disclosure section prepared for the financial statements, including employee costs, allowances, bonuses, and provisions</w:t>
            </w:r>
          </w:p>
          <w:p w14:paraId="3B4266E0" w14:textId="77777777" w:rsidR="00B937AC" w:rsidRDefault="00000000">
            <w:pPr>
              <w:numPr>
                <w:ilvl w:val="0"/>
                <w:numId w:val="38"/>
              </w:numPr>
              <w:ind w:left="238"/>
              <w:jc w:val="left"/>
              <w:rPr>
                <w:sz w:val="20"/>
              </w:rPr>
            </w:pPr>
            <w:r>
              <w:rPr>
                <w:sz w:val="20"/>
              </w:rPr>
              <w:t>Option for designated officials to approve, return for correction, or reject the disclosure with comments</w:t>
            </w:r>
          </w:p>
          <w:p w14:paraId="7D716FD8" w14:textId="77777777" w:rsidR="00B937AC" w:rsidRDefault="00000000">
            <w:pPr>
              <w:numPr>
                <w:ilvl w:val="0"/>
                <w:numId w:val="38"/>
              </w:numPr>
              <w:ind w:left="238"/>
              <w:jc w:val="left"/>
              <w:rPr>
                <w:sz w:val="20"/>
              </w:rPr>
            </w:pPr>
            <w:r>
              <w:rPr>
                <w:sz w:val="20"/>
              </w:rPr>
              <w:t>Status tracking of each disclosure version including draft, pending approval, approved, or returned for revision</w:t>
            </w:r>
          </w:p>
          <w:p w14:paraId="03DCB4D2" w14:textId="77777777" w:rsidR="00B937AC" w:rsidRDefault="00000000">
            <w:pPr>
              <w:numPr>
                <w:ilvl w:val="0"/>
                <w:numId w:val="38"/>
              </w:numPr>
              <w:ind w:left="238"/>
              <w:jc w:val="left"/>
              <w:rPr>
                <w:sz w:val="20"/>
              </w:rPr>
            </w:pPr>
            <w:r>
              <w:rPr>
                <w:sz w:val="20"/>
              </w:rPr>
              <w:t>Role-based access control to ensure that only authorised finance officials may perform approval actions</w:t>
            </w:r>
          </w:p>
          <w:p w14:paraId="45119FCD" w14:textId="77777777" w:rsidR="00B937AC" w:rsidRDefault="00000000">
            <w:pPr>
              <w:numPr>
                <w:ilvl w:val="0"/>
                <w:numId w:val="38"/>
              </w:numPr>
              <w:ind w:left="238"/>
              <w:jc w:val="left"/>
              <w:rPr>
                <w:sz w:val="20"/>
              </w:rPr>
            </w:pPr>
            <w:r>
              <w:rPr>
                <w:sz w:val="20"/>
              </w:rPr>
              <w:t>Locking of the approved disclosure version to preserve content integrity prior to financial statement compilation</w:t>
            </w:r>
          </w:p>
          <w:p w14:paraId="502C4833" w14:textId="77777777" w:rsidR="00B937AC" w:rsidRDefault="00000000">
            <w:pPr>
              <w:numPr>
                <w:ilvl w:val="0"/>
                <w:numId w:val="38"/>
              </w:numPr>
              <w:ind w:left="238"/>
              <w:jc w:val="left"/>
              <w:rPr>
                <w:sz w:val="20"/>
              </w:rPr>
            </w:pPr>
            <w:r>
              <w:rPr>
                <w:sz w:val="20"/>
              </w:rPr>
              <w:t>Display of linked supporting documentation and schedules used in the disclosure preparation</w:t>
            </w:r>
          </w:p>
          <w:p w14:paraId="4DDAA65E" w14:textId="77777777" w:rsidR="00B937AC" w:rsidRDefault="00000000">
            <w:pPr>
              <w:numPr>
                <w:ilvl w:val="0"/>
                <w:numId w:val="38"/>
              </w:numPr>
              <w:ind w:left="238"/>
              <w:jc w:val="left"/>
              <w:rPr>
                <w:sz w:val="20"/>
              </w:rPr>
            </w:pPr>
            <w:r>
              <w:rPr>
                <w:sz w:val="20"/>
              </w:rPr>
              <w:lastRenderedPageBreak/>
              <w:t>Timestamped logging of all approval decisions, including approver ID, date, time, and outcome</w:t>
            </w:r>
          </w:p>
          <w:p w14:paraId="582D35D2" w14:textId="77777777" w:rsidR="00B937AC" w:rsidRDefault="00000000">
            <w:pPr>
              <w:numPr>
                <w:ilvl w:val="0"/>
                <w:numId w:val="38"/>
              </w:numPr>
              <w:ind w:left="238"/>
              <w:jc w:val="left"/>
              <w:rPr>
                <w:sz w:val="20"/>
              </w:rPr>
            </w:pPr>
            <w:r>
              <w:rPr>
                <w:sz w:val="20"/>
              </w:rPr>
              <w:t>Audit trail functionality capturing all approval actions, comments, and associated metadata for compliance and audit verification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7692AD" w14:textId="77777777" w:rsidR="00B937AC" w:rsidRDefault="00000000">
            <w:pPr>
              <w:pStyle w:val="TableNormal0"/>
            </w:pPr>
            <w:r>
              <w:lastRenderedPageBreak/>
              <w:t>Functional</w:t>
            </w:r>
          </w:p>
        </w:tc>
      </w:tr>
      <w:tr w:rsidR="00B937AC" w14:paraId="39EA60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5F370" w14:textId="77777777" w:rsidR="00B937AC" w:rsidRDefault="00000000">
            <w:pPr>
              <w:pStyle w:val="TableNormal0"/>
            </w:pPr>
            <w:r>
              <w:t>PAYM020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D90206" w14:textId="77777777" w:rsidR="00B937AC" w:rsidRDefault="00000000">
            <w:pPr>
              <w:pStyle w:val="TableNormal0"/>
            </w:pPr>
            <w:r>
              <w:t>Approve the month end closure for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2FA793" w14:textId="77777777" w:rsidR="00B937AC" w:rsidRDefault="00000000">
            <w:pPr>
              <w:jc w:val="left"/>
              <w:rPr>
                <w:sz w:val="20"/>
              </w:rPr>
            </w:pPr>
            <w:r>
              <w:rPr>
                <w:sz w:val="20"/>
              </w:rPr>
              <w:t>Enable the ability to approve the month-end closure for payroll management within the Payroll Management System Functionality. This functionality must allow authorised users to formally authorise the completion of all payroll activities for a specific month, ensuring that transactions are reconciled, validated, and ready for financial reporting. The purpose is to support compliance with MFMA and GRAP requirements, prevent unauthorised changes after closure, and ensure financial integrity in month-end reporting. The system functionality must support:</w:t>
            </w:r>
          </w:p>
          <w:p w14:paraId="733C94EE" w14:textId="77777777" w:rsidR="00B937AC" w:rsidRDefault="00000000">
            <w:pPr>
              <w:jc w:val="left"/>
              <w:rPr>
                <w:sz w:val="20"/>
              </w:rPr>
            </w:pPr>
            <w:r>
              <w:rPr>
                <w:sz w:val="20"/>
              </w:rPr>
              <w:t xml:space="preserve"> </w:t>
            </w:r>
          </w:p>
          <w:p w14:paraId="762A6931" w14:textId="77777777" w:rsidR="00B937AC" w:rsidRDefault="00000000">
            <w:pPr>
              <w:numPr>
                <w:ilvl w:val="0"/>
                <w:numId w:val="40"/>
              </w:numPr>
              <w:ind w:left="238"/>
              <w:jc w:val="left"/>
              <w:rPr>
                <w:sz w:val="20"/>
              </w:rPr>
            </w:pPr>
            <w:r>
              <w:rPr>
                <w:sz w:val="20"/>
              </w:rPr>
              <w:t>Execution of a controlled closure process following confirmation that all payroll calculations, deductions, payments, and reconciliations are complete</w:t>
            </w:r>
          </w:p>
          <w:p w14:paraId="54126B05" w14:textId="77777777" w:rsidR="00B937AC" w:rsidRDefault="00000000">
            <w:pPr>
              <w:numPr>
                <w:ilvl w:val="0"/>
                <w:numId w:val="40"/>
              </w:numPr>
              <w:ind w:left="238"/>
              <w:jc w:val="left"/>
              <w:rPr>
                <w:sz w:val="20"/>
              </w:rPr>
            </w:pPr>
            <w:r>
              <w:rPr>
                <w:sz w:val="20"/>
              </w:rPr>
              <w:t>Display of a summary status dashboard indicating the readiness of key components such as payroll posting, third-party payments, reconciliations, and control account clearance</w:t>
            </w:r>
          </w:p>
          <w:p w14:paraId="61A08026" w14:textId="77777777" w:rsidR="00B937AC" w:rsidRDefault="00000000">
            <w:pPr>
              <w:numPr>
                <w:ilvl w:val="0"/>
                <w:numId w:val="40"/>
              </w:numPr>
              <w:ind w:left="238"/>
              <w:jc w:val="left"/>
              <w:rPr>
                <w:sz w:val="20"/>
              </w:rPr>
            </w:pPr>
            <w:r>
              <w:rPr>
                <w:sz w:val="20"/>
              </w:rPr>
              <w:t>Role-based workflow approval requiring designated payroll and finance officials to authorise the closure</w:t>
            </w:r>
          </w:p>
          <w:p w14:paraId="656109C5" w14:textId="77777777" w:rsidR="00B937AC" w:rsidRDefault="00000000">
            <w:pPr>
              <w:numPr>
                <w:ilvl w:val="0"/>
                <w:numId w:val="40"/>
              </w:numPr>
              <w:ind w:left="238"/>
              <w:jc w:val="left"/>
              <w:rPr>
                <w:sz w:val="20"/>
              </w:rPr>
            </w:pPr>
            <w:r>
              <w:rPr>
                <w:sz w:val="20"/>
              </w:rPr>
              <w:t>Automatic locking of the payroll period to prevent further changes or late entries post-approval</w:t>
            </w:r>
          </w:p>
          <w:p w14:paraId="56C0ADD8" w14:textId="77777777" w:rsidR="00B937AC" w:rsidRDefault="00000000">
            <w:pPr>
              <w:numPr>
                <w:ilvl w:val="0"/>
                <w:numId w:val="40"/>
              </w:numPr>
              <w:ind w:left="238"/>
              <w:jc w:val="left"/>
              <w:rPr>
                <w:sz w:val="20"/>
              </w:rPr>
            </w:pPr>
            <w:r>
              <w:rPr>
                <w:sz w:val="20"/>
              </w:rPr>
              <w:t>Confirmation prompts and documentation uploads to support closure validation</w:t>
            </w:r>
          </w:p>
          <w:p w14:paraId="38DA2B29" w14:textId="77777777" w:rsidR="00B937AC" w:rsidRDefault="00000000">
            <w:pPr>
              <w:numPr>
                <w:ilvl w:val="0"/>
                <w:numId w:val="40"/>
              </w:numPr>
              <w:ind w:left="238"/>
              <w:jc w:val="left"/>
              <w:rPr>
                <w:sz w:val="20"/>
              </w:rPr>
            </w:pPr>
            <w:r>
              <w:rPr>
                <w:sz w:val="20"/>
              </w:rPr>
              <w:t>Generation of a closure report summarising payroll activity and reconciliation status for the month</w:t>
            </w:r>
          </w:p>
          <w:p w14:paraId="24B688C1" w14:textId="77777777" w:rsidR="00B937AC" w:rsidRDefault="00000000">
            <w:pPr>
              <w:numPr>
                <w:ilvl w:val="0"/>
                <w:numId w:val="40"/>
              </w:numPr>
              <w:ind w:left="238"/>
              <w:jc w:val="left"/>
              <w:rPr>
                <w:sz w:val="20"/>
              </w:rPr>
            </w:pPr>
            <w:r>
              <w:rPr>
                <w:sz w:val="20"/>
              </w:rPr>
              <w:t>Audit trail functionality capturing all approval actions including user ID, timestamp, closure status, and documentation attached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92B2F" w14:textId="77777777" w:rsidR="00B937AC" w:rsidRDefault="00000000">
            <w:pPr>
              <w:pStyle w:val="TableNormal0"/>
            </w:pPr>
            <w:r>
              <w:t>Functional</w:t>
            </w:r>
          </w:p>
        </w:tc>
      </w:tr>
      <w:tr w:rsidR="00B937AC" w14:paraId="6D81A7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75777F" w14:textId="77777777" w:rsidR="00B937AC" w:rsidRDefault="00000000">
            <w:pPr>
              <w:pStyle w:val="TableNormal0"/>
            </w:pPr>
            <w:r>
              <w:t>PAYM021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7629DE" w14:textId="77777777" w:rsidR="00B937AC" w:rsidRDefault="00000000">
            <w:pPr>
              <w:pStyle w:val="TableNormal0"/>
            </w:pPr>
            <w:r>
              <w:t>Approve the monthly payroll calculations and posting entries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30DE53" w14:textId="77777777" w:rsidR="00B937AC" w:rsidRDefault="00000000">
            <w:pPr>
              <w:jc w:val="left"/>
              <w:rPr>
                <w:sz w:val="20"/>
              </w:rPr>
            </w:pPr>
            <w:r>
              <w:rPr>
                <w:sz w:val="20"/>
              </w:rPr>
              <w:t>Enable the ability to approve the monthly payroll calculations and posting entries within the Payroll Management System Functionality. This functionality must allow designated officials to electronically approve both the payroll amounts calculated and the corresponding financial posting entries before finalisation of the payroll cycle. The purpose is to ensure that all transactions are authorised, accurate, and aligned with mSCOA and accounting requirements prior to committing payroll for payment and ledger posting. The system functionality must support:</w:t>
            </w:r>
          </w:p>
          <w:p w14:paraId="45CDE43A" w14:textId="77777777" w:rsidR="00B937AC" w:rsidRDefault="00000000">
            <w:pPr>
              <w:jc w:val="left"/>
              <w:rPr>
                <w:sz w:val="20"/>
              </w:rPr>
            </w:pPr>
            <w:r>
              <w:rPr>
                <w:sz w:val="20"/>
              </w:rPr>
              <w:t xml:space="preserve"> </w:t>
            </w:r>
          </w:p>
          <w:p w14:paraId="06B96941" w14:textId="77777777" w:rsidR="00B937AC" w:rsidRDefault="00000000">
            <w:pPr>
              <w:numPr>
                <w:ilvl w:val="0"/>
                <w:numId w:val="42"/>
              </w:numPr>
              <w:ind w:left="238"/>
              <w:jc w:val="left"/>
              <w:rPr>
                <w:sz w:val="20"/>
              </w:rPr>
            </w:pPr>
            <w:r>
              <w:rPr>
                <w:sz w:val="20"/>
              </w:rPr>
              <w:t>Approval of consolidated payroll amounts for each employee including gross pay, deductions, and net pay</w:t>
            </w:r>
          </w:p>
          <w:p w14:paraId="12079079" w14:textId="77777777" w:rsidR="00B937AC" w:rsidRDefault="00000000">
            <w:pPr>
              <w:numPr>
                <w:ilvl w:val="0"/>
                <w:numId w:val="42"/>
              </w:numPr>
              <w:ind w:left="238"/>
              <w:jc w:val="left"/>
              <w:rPr>
                <w:sz w:val="20"/>
              </w:rPr>
            </w:pPr>
            <w:r>
              <w:rPr>
                <w:sz w:val="20"/>
              </w:rPr>
              <w:t>Approval of associated posting entries linked to each payroll component, with full mSCOA segment classification</w:t>
            </w:r>
          </w:p>
          <w:p w14:paraId="473E2BBA" w14:textId="77777777" w:rsidR="00B937AC" w:rsidRDefault="00000000">
            <w:pPr>
              <w:numPr>
                <w:ilvl w:val="0"/>
                <w:numId w:val="42"/>
              </w:numPr>
              <w:ind w:left="238"/>
              <w:jc w:val="left"/>
              <w:rPr>
                <w:sz w:val="20"/>
              </w:rPr>
            </w:pPr>
            <w:r>
              <w:rPr>
                <w:sz w:val="20"/>
              </w:rPr>
              <w:lastRenderedPageBreak/>
              <w:t>View of payroll summaries and posting breakdowns by employee, department, and payroll element</w:t>
            </w:r>
          </w:p>
          <w:p w14:paraId="37205A22" w14:textId="77777777" w:rsidR="00B937AC" w:rsidRDefault="00000000">
            <w:pPr>
              <w:numPr>
                <w:ilvl w:val="0"/>
                <w:numId w:val="42"/>
              </w:numPr>
              <w:ind w:left="238"/>
              <w:jc w:val="left"/>
              <w:rPr>
                <w:sz w:val="20"/>
              </w:rPr>
            </w:pPr>
            <w:r>
              <w:rPr>
                <w:sz w:val="20"/>
              </w:rPr>
              <w:t>Electronic authorisation workflow requiring dual or multi-level approval based on role and delegation of authority</w:t>
            </w:r>
          </w:p>
          <w:p w14:paraId="6F2EA2D7" w14:textId="77777777" w:rsidR="00B937AC" w:rsidRDefault="00000000">
            <w:pPr>
              <w:numPr>
                <w:ilvl w:val="0"/>
                <w:numId w:val="42"/>
              </w:numPr>
              <w:ind w:left="238"/>
              <w:jc w:val="left"/>
              <w:rPr>
                <w:sz w:val="20"/>
              </w:rPr>
            </w:pPr>
            <w:r>
              <w:rPr>
                <w:sz w:val="20"/>
              </w:rPr>
              <w:t>Validation of data completeness, accounting classification accuracy, and payroll calculation integrity prior to approval</w:t>
            </w:r>
          </w:p>
          <w:p w14:paraId="6B29FFCC" w14:textId="77777777" w:rsidR="00B937AC" w:rsidRDefault="00000000">
            <w:pPr>
              <w:numPr>
                <w:ilvl w:val="0"/>
                <w:numId w:val="42"/>
              </w:numPr>
              <w:ind w:left="238"/>
              <w:jc w:val="left"/>
              <w:rPr>
                <w:sz w:val="20"/>
              </w:rPr>
            </w:pPr>
            <w:r>
              <w:rPr>
                <w:sz w:val="20"/>
              </w:rPr>
              <w:t>Display of approval history including approving officials, timestamps, and approval status</w:t>
            </w:r>
          </w:p>
          <w:p w14:paraId="45473251" w14:textId="77777777" w:rsidR="00B937AC" w:rsidRDefault="00000000">
            <w:pPr>
              <w:numPr>
                <w:ilvl w:val="0"/>
                <w:numId w:val="42"/>
              </w:numPr>
              <w:ind w:left="238"/>
              <w:jc w:val="left"/>
              <w:rPr>
                <w:sz w:val="20"/>
              </w:rPr>
            </w:pPr>
            <w:r>
              <w:rPr>
                <w:sz w:val="20"/>
              </w:rPr>
              <w:t>Role-based access control to ensure that only authorised officials can perform payroll and posting approvals</w:t>
            </w:r>
          </w:p>
          <w:p w14:paraId="576214FB" w14:textId="77777777" w:rsidR="00B937AC" w:rsidRDefault="00000000">
            <w:pPr>
              <w:numPr>
                <w:ilvl w:val="0"/>
                <w:numId w:val="42"/>
              </w:numPr>
              <w:ind w:left="238"/>
              <w:jc w:val="left"/>
              <w:rPr>
                <w:sz w:val="20"/>
              </w:rPr>
            </w:pPr>
            <w:r>
              <w:rPr>
                <w:sz w:val="20"/>
              </w:rPr>
              <w:t>Audit trail functionality capturing all approval actions, comments, and document references related to the payroll run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CBCCEE" w14:textId="77777777" w:rsidR="00B937AC" w:rsidRDefault="00000000">
            <w:pPr>
              <w:pStyle w:val="TableNormal0"/>
            </w:pPr>
            <w:r>
              <w:lastRenderedPageBreak/>
              <w:t>Functional</w:t>
            </w:r>
          </w:p>
        </w:tc>
      </w:tr>
      <w:tr w:rsidR="00B937AC" w14:paraId="575988C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4AE75" w14:textId="77777777" w:rsidR="00B937AC" w:rsidRDefault="00000000">
            <w:pPr>
              <w:pStyle w:val="TableNormal0"/>
            </w:pPr>
            <w:r>
              <w:t>PAYM022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75732F" w14:textId="77777777" w:rsidR="00B937AC" w:rsidRDefault="00000000">
            <w:pPr>
              <w:pStyle w:val="TableNormal0"/>
            </w:pPr>
            <w:r>
              <w:t>Approve the payroll claims and supporting documentation for processing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D079C9" w14:textId="77777777" w:rsidR="00B937AC" w:rsidRDefault="00000000">
            <w:pPr>
              <w:jc w:val="left"/>
              <w:rPr>
                <w:sz w:val="20"/>
              </w:rPr>
            </w:pPr>
            <w:r>
              <w:rPr>
                <w:sz w:val="20"/>
              </w:rPr>
              <w:t>Enable the ability to approve payroll claims and supporting documentation for processing within the Payroll Management System Functionality. This functionality must allow authorised payroll and line officials to electronically approve submitted payroll claims—such as overtime, travel reimbursements, standby allowances, and leave payouts—after verifying the completeness of input data and supporting documents. The purpose is to enforce payroll accuracy, ensure compliance with policy, and prevent unauthorised or unsupported claims from being processed. The system functionality must support:</w:t>
            </w:r>
          </w:p>
          <w:p w14:paraId="3ADCF833" w14:textId="77777777" w:rsidR="00B937AC" w:rsidRDefault="00000000">
            <w:pPr>
              <w:jc w:val="left"/>
              <w:rPr>
                <w:sz w:val="20"/>
              </w:rPr>
            </w:pPr>
            <w:r>
              <w:rPr>
                <w:sz w:val="20"/>
              </w:rPr>
              <w:t xml:space="preserve"> </w:t>
            </w:r>
          </w:p>
          <w:p w14:paraId="4A2A90BF" w14:textId="77777777" w:rsidR="00B937AC" w:rsidRDefault="00000000">
            <w:pPr>
              <w:numPr>
                <w:ilvl w:val="0"/>
                <w:numId w:val="44"/>
              </w:numPr>
              <w:ind w:left="238"/>
              <w:jc w:val="left"/>
              <w:rPr>
                <w:sz w:val="20"/>
              </w:rPr>
            </w:pPr>
            <w:r>
              <w:rPr>
                <w:sz w:val="20"/>
              </w:rPr>
              <w:t>Electronic display of all submitted payroll claims per employee, including claim type, date, hours or amounts, and applicable payroll period</w:t>
            </w:r>
          </w:p>
          <w:p w14:paraId="5DFFCF85" w14:textId="77777777" w:rsidR="00B937AC" w:rsidRDefault="00000000">
            <w:pPr>
              <w:numPr>
                <w:ilvl w:val="0"/>
                <w:numId w:val="44"/>
              </w:numPr>
              <w:ind w:left="238"/>
              <w:jc w:val="left"/>
              <w:rPr>
                <w:sz w:val="20"/>
              </w:rPr>
            </w:pPr>
            <w:r>
              <w:rPr>
                <w:sz w:val="20"/>
              </w:rPr>
              <w:t>View of all uploaded supporting documentation linked to each claim, such as signed timesheets, overtime registers, travel logs, leave authorisations, and approval memos</w:t>
            </w:r>
          </w:p>
          <w:p w14:paraId="39C8FCE1" w14:textId="77777777" w:rsidR="00B937AC" w:rsidRDefault="00000000">
            <w:pPr>
              <w:numPr>
                <w:ilvl w:val="0"/>
                <w:numId w:val="44"/>
              </w:numPr>
              <w:ind w:left="238"/>
              <w:jc w:val="left"/>
              <w:rPr>
                <w:sz w:val="20"/>
              </w:rPr>
            </w:pPr>
            <w:r>
              <w:rPr>
                <w:sz w:val="20"/>
              </w:rPr>
              <w:t>Approval, rejection, or return-for-correction options for each individual claim, with the ability to include comments or conditions</w:t>
            </w:r>
          </w:p>
          <w:p w14:paraId="6E9A1C3A" w14:textId="77777777" w:rsidR="00B937AC" w:rsidRDefault="00000000">
            <w:pPr>
              <w:numPr>
                <w:ilvl w:val="0"/>
                <w:numId w:val="44"/>
              </w:numPr>
              <w:ind w:left="238"/>
              <w:jc w:val="left"/>
              <w:rPr>
                <w:sz w:val="20"/>
              </w:rPr>
            </w:pPr>
            <w:r>
              <w:rPr>
                <w:sz w:val="20"/>
              </w:rPr>
              <w:t>Validation to ensure that mandatory documents are uploaded and claim fields are complete before approval is allowed</w:t>
            </w:r>
          </w:p>
          <w:p w14:paraId="2939CAC4" w14:textId="77777777" w:rsidR="00B937AC" w:rsidRDefault="00000000">
            <w:pPr>
              <w:numPr>
                <w:ilvl w:val="0"/>
                <w:numId w:val="44"/>
              </w:numPr>
              <w:ind w:left="238"/>
              <w:jc w:val="left"/>
              <w:rPr>
                <w:sz w:val="20"/>
              </w:rPr>
            </w:pPr>
            <w:r>
              <w:rPr>
                <w:sz w:val="20"/>
              </w:rPr>
              <w:t>Recording of approval decisions including user ID of the approver, approval date, and claim reference number</w:t>
            </w:r>
          </w:p>
          <w:p w14:paraId="2924980C" w14:textId="77777777" w:rsidR="00B937AC" w:rsidRDefault="00000000">
            <w:pPr>
              <w:numPr>
                <w:ilvl w:val="0"/>
                <w:numId w:val="44"/>
              </w:numPr>
              <w:ind w:left="238"/>
              <w:jc w:val="left"/>
              <w:rPr>
                <w:sz w:val="20"/>
              </w:rPr>
            </w:pPr>
            <w:r>
              <w:rPr>
                <w:sz w:val="20"/>
              </w:rPr>
              <w:t>Real-time update of the claim status to reflect approval outcome and readiness for inclusion in payroll processing</w:t>
            </w:r>
          </w:p>
          <w:p w14:paraId="7BE9CBD6" w14:textId="77777777" w:rsidR="00B937AC" w:rsidRDefault="00000000">
            <w:pPr>
              <w:numPr>
                <w:ilvl w:val="0"/>
                <w:numId w:val="44"/>
              </w:numPr>
              <w:ind w:left="238"/>
              <w:jc w:val="left"/>
              <w:rPr>
                <w:sz w:val="20"/>
              </w:rPr>
            </w:pPr>
            <w:r>
              <w:rPr>
                <w:sz w:val="20"/>
              </w:rPr>
              <w:t>Role-based access control to restrict claim approvals to authorised officials based on delegation of authority and claim category</w:t>
            </w:r>
          </w:p>
          <w:p w14:paraId="533DDBE2" w14:textId="77777777" w:rsidR="00B937AC" w:rsidRDefault="00000000">
            <w:pPr>
              <w:numPr>
                <w:ilvl w:val="0"/>
                <w:numId w:val="44"/>
              </w:numPr>
              <w:ind w:left="238"/>
              <w:jc w:val="left"/>
              <w:rPr>
                <w:sz w:val="20"/>
              </w:rPr>
            </w:pPr>
            <w:r>
              <w:rPr>
                <w:sz w:val="20"/>
              </w:rPr>
              <w:t>Audit trail functionality capturing all approval actions, including user ID, timestamp, claim type, supporting documents viewed, and decision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952C8" w14:textId="77777777" w:rsidR="00B937AC" w:rsidRDefault="00000000">
            <w:pPr>
              <w:pStyle w:val="TableNormal0"/>
            </w:pPr>
            <w:r>
              <w:t>Functional</w:t>
            </w:r>
          </w:p>
        </w:tc>
      </w:tr>
      <w:tr w:rsidR="00B937AC" w14:paraId="310628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E187D3" w14:textId="77777777" w:rsidR="00B937AC" w:rsidRDefault="00000000">
            <w:pPr>
              <w:pStyle w:val="TableNormal0"/>
            </w:pPr>
            <w:r>
              <w:lastRenderedPageBreak/>
              <w:t>PAYM023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46659" w14:textId="77777777" w:rsidR="00B937AC" w:rsidRDefault="00000000">
            <w:pPr>
              <w:pStyle w:val="TableNormal0"/>
            </w:pPr>
            <w:r>
              <w:t>Approve the payroll documents to be integrated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771CC1" w14:textId="77777777" w:rsidR="00B937AC" w:rsidRDefault="00000000">
            <w:pPr>
              <w:jc w:val="left"/>
              <w:rPr>
                <w:sz w:val="20"/>
              </w:rPr>
            </w:pPr>
            <w:r>
              <w:rPr>
                <w:sz w:val="20"/>
              </w:rPr>
              <w:t>Enable the ability to approve the payroll documents to be integrated to Records Management within the Payroll Management System Functionality. This functionality must allow designated officials to electronically approve payroll-related documents such as payslips, statutory returns, reconciliations, and payroll reports—for integration into the Records Management system. The purpose is to ensure that only verified and authorised payroll documents are archived for recordkeeping, compliance, and audit purposes. The system functionality must support:</w:t>
            </w:r>
          </w:p>
          <w:p w14:paraId="6696E955" w14:textId="77777777" w:rsidR="00B937AC" w:rsidRDefault="00000000">
            <w:pPr>
              <w:jc w:val="left"/>
              <w:rPr>
                <w:sz w:val="20"/>
              </w:rPr>
            </w:pPr>
            <w:r>
              <w:rPr>
                <w:sz w:val="20"/>
              </w:rPr>
              <w:t xml:space="preserve"> </w:t>
            </w:r>
          </w:p>
          <w:p w14:paraId="46825E2F" w14:textId="77777777" w:rsidR="00B937AC" w:rsidRDefault="00000000">
            <w:pPr>
              <w:numPr>
                <w:ilvl w:val="0"/>
                <w:numId w:val="46"/>
              </w:numPr>
              <w:ind w:left="238"/>
              <w:jc w:val="left"/>
              <w:rPr>
                <w:sz w:val="20"/>
              </w:rPr>
            </w:pPr>
            <w:r>
              <w:rPr>
                <w:sz w:val="20"/>
              </w:rPr>
              <w:t>Display of all payroll documents pending approval for integration, including document type, period, and preparer</w:t>
            </w:r>
          </w:p>
          <w:p w14:paraId="12641807" w14:textId="77777777" w:rsidR="00B937AC" w:rsidRDefault="00000000">
            <w:pPr>
              <w:numPr>
                <w:ilvl w:val="0"/>
                <w:numId w:val="46"/>
              </w:numPr>
              <w:ind w:left="238"/>
              <w:jc w:val="left"/>
              <w:rPr>
                <w:sz w:val="20"/>
              </w:rPr>
            </w:pPr>
            <w:r>
              <w:rPr>
                <w:sz w:val="20"/>
              </w:rPr>
              <w:t>Electronic approval workflow for authorising the integration of selected documents to Records Management</w:t>
            </w:r>
          </w:p>
          <w:p w14:paraId="24FA8E0D" w14:textId="77777777" w:rsidR="00B937AC" w:rsidRDefault="00000000">
            <w:pPr>
              <w:numPr>
                <w:ilvl w:val="0"/>
                <w:numId w:val="46"/>
              </w:numPr>
              <w:ind w:left="238"/>
              <w:jc w:val="left"/>
              <w:rPr>
                <w:sz w:val="20"/>
              </w:rPr>
            </w:pPr>
            <w:r>
              <w:rPr>
                <w:sz w:val="20"/>
              </w:rPr>
              <w:t>Option to view document content and associated metadata prior to approval</w:t>
            </w:r>
          </w:p>
          <w:p w14:paraId="3B284378" w14:textId="77777777" w:rsidR="00B937AC" w:rsidRDefault="00000000">
            <w:pPr>
              <w:numPr>
                <w:ilvl w:val="0"/>
                <w:numId w:val="46"/>
              </w:numPr>
              <w:ind w:left="238"/>
              <w:jc w:val="left"/>
              <w:rPr>
                <w:sz w:val="20"/>
              </w:rPr>
            </w:pPr>
            <w:r>
              <w:rPr>
                <w:sz w:val="20"/>
              </w:rPr>
              <w:t>Ability to reject or return documents with comments if corrections are required before integration</w:t>
            </w:r>
          </w:p>
          <w:p w14:paraId="12B115A8" w14:textId="77777777" w:rsidR="00B937AC" w:rsidRDefault="00000000">
            <w:pPr>
              <w:numPr>
                <w:ilvl w:val="0"/>
                <w:numId w:val="46"/>
              </w:numPr>
              <w:ind w:left="238"/>
              <w:jc w:val="left"/>
              <w:rPr>
                <w:sz w:val="20"/>
              </w:rPr>
            </w:pPr>
            <w:r>
              <w:rPr>
                <w:sz w:val="20"/>
              </w:rPr>
              <w:t>Role-based access control to restrict approval actions to authorised payroll or compliance users</w:t>
            </w:r>
          </w:p>
          <w:p w14:paraId="2E989750" w14:textId="77777777" w:rsidR="00B937AC" w:rsidRDefault="00000000">
            <w:pPr>
              <w:numPr>
                <w:ilvl w:val="0"/>
                <w:numId w:val="46"/>
              </w:numPr>
              <w:ind w:left="238"/>
              <w:jc w:val="left"/>
              <w:rPr>
                <w:sz w:val="20"/>
              </w:rPr>
            </w:pPr>
            <w:r>
              <w:rPr>
                <w:sz w:val="20"/>
              </w:rPr>
              <w:t>Locking of approved documents to preserve integrity before archival</w:t>
            </w:r>
          </w:p>
          <w:p w14:paraId="2EF1A444" w14:textId="77777777" w:rsidR="00B937AC" w:rsidRDefault="00000000">
            <w:pPr>
              <w:numPr>
                <w:ilvl w:val="0"/>
                <w:numId w:val="46"/>
              </w:numPr>
              <w:ind w:left="238"/>
              <w:jc w:val="left"/>
              <w:rPr>
                <w:sz w:val="20"/>
              </w:rPr>
            </w:pPr>
            <w:r>
              <w:rPr>
                <w:sz w:val="20"/>
              </w:rPr>
              <w:t>Timestamped logging of all approval decisions including document reference, period, approver ID, and status</w:t>
            </w:r>
          </w:p>
          <w:p w14:paraId="07379422" w14:textId="77777777" w:rsidR="00B937AC" w:rsidRDefault="00000000">
            <w:pPr>
              <w:numPr>
                <w:ilvl w:val="0"/>
                <w:numId w:val="46"/>
              </w:numPr>
              <w:ind w:left="238"/>
              <w:jc w:val="left"/>
              <w:rPr>
                <w:sz w:val="20"/>
              </w:rPr>
            </w:pPr>
            <w:r>
              <w:rPr>
                <w:sz w:val="20"/>
              </w:rPr>
              <w:t>Audit trail functionality capturing all actions related to document approval and integration, including user ID, timestamp, and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3A7E24" w14:textId="77777777" w:rsidR="00B937AC" w:rsidRDefault="00000000">
            <w:pPr>
              <w:pStyle w:val="TableNormal0"/>
            </w:pPr>
            <w:r>
              <w:t>Functional</w:t>
            </w:r>
          </w:p>
        </w:tc>
      </w:tr>
      <w:tr w:rsidR="00B937AC" w14:paraId="43C4AB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416048" w14:textId="77777777" w:rsidR="00B937AC" w:rsidRDefault="00000000">
            <w:pPr>
              <w:pStyle w:val="TableNormal0"/>
            </w:pPr>
            <w:r>
              <w:t>PAYM024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177AA0" w14:textId="77777777" w:rsidR="00B937AC" w:rsidRDefault="00000000">
            <w:pPr>
              <w:pStyle w:val="TableNormal0"/>
            </w:pPr>
            <w:r>
              <w:t>Approve the request for travel and expenditure to be incurred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C84F79" w14:textId="77777777" w:rsidR="00B937AC" w:rsidRDefault="00000000">
            <w:pPr>
              <w:jc w:val="left"/>
              <w:rPr>
                <w:sz w:val="20"/>
              </w:rPr>
            </w:pPr>
            <w:r>
              <w:rPr>
                <w:sz w:val="20"/>
              </w:rPr>
              <w:t>Enable the ability to approve the request for travel and expenditure to be incurred within the Payroll Management System Functionality. This functionality must allow designated officials to electronically view and authorise submitted requests for pre-approval of travel and other reimbursable expenditure before the cost is incurred. The purpose is to enforce preventative control measures, ensure proper authorisation, and confirm alignment with policy, budget availability, and intended municipal duties. The system functionality must support:</w:t>
            </w:r>
          </w:p>
          <w:p w14:paraId="659DBED4" w14:textId="77777777" w:rsidR="00B937AC" w:rsidRDefault="00000000">
            <w:pPr>
              <w:jc w:val="left"/>
              <w:rPr>
                <w:sz w:val="20"/>
              </w:rPr>
            </w:pPr>
            <w:r>
              <w:rPr>
                <w:sz w:val="20"/>
              </w:rPr>
              <w:t xml:space="preserve"> </w:t>
            </w:r>
          </w:p>
          <w:p w14:paraId="6FAEBE2E" w14:textId="77777777" w:rsidR="00B937AC" w:rsidRDefault="00000000">
            <w:pPr>
              <w:numPr>
                <w:ilvl w:val="0"/>
                <w:numId w:val="48"/>
              </w:numPr>
              <w:ind w:left="238"/>
              <w:jc w:val="left"/>
              <w:rPr>
                <w:sz w:val="20"/>
              </w:rPr>
            </w:pPr>
            <w:r>
              <w:rPr>
                <w:sz w:val="20"/>
              </w:rPr>
              <w:t>Electronic display of submitted requests including expenditure type, employee details, travel purpose, destination, estimated cost, and travel dates</w:t>
            </w:r>
          </w:p>
          <w:p w14:paraId="1DC2CB85" w14:textId="77777777" w:rsidR="00B937AC" w:rsidRDefault="00000000">
            <w:pPr>
              <w:numPr>
                <w:ilvl w:val="0"/>
                <w:numId w:val="48"/>
              </w:numPr>
              <w:ind w:left="238"/>
              <w:jc w:val="left"/>
              <w:rPr>
                <w:sz w:val="20"/>
              </w:rPr>
            </w:pPr>
            <w:r>
              <w:rPr>
                <w:sz w:val="20"/>
              </w:rPr>
              <w:t>View of attached supporting documentation such as motivation letters, cost estimates, agendas, and justification memos</w:t>
            </w:r>
          </w:p>
          <w:p w14:paraId="55067ADE" w14:textId="77777777" w:rsidR="00B937AC" w:rsidRDefault="00000000">
            <w:pPr>
              <w:numPr>
                <w:ilvl w:val="0"/>
                <w:numId w:val="48"/>
              </w:numPr>
              <w:ind w:left="238"/>
              <w:jc w:val="left"/>
              <w:rPr>
                <w:sz w:val="20"/>
              </w:rPr>
            </w:pPr>
            <w:r>
              <w:rPr>
                <w:sz w:val="20"/>
              </w:rPr>
              <w:t>Approval, rejection, or return-for-correction options based on the submitted information and supporting evidence</w:t>
            </w:r>
          </w:p>
          <w:p w14:paraId="74A47069" w14:textId="77777777" w:rsidR="00B937AC" w:rsidRDefault="00000000">
            <w:pPr>
              <w:numPr>
                <w:ilvl w:val="0"/>
                <w:numId w:val="48"/>
              </w:numPr>
              <w:ind w:left="238"/>
              <w:jc w:val="left"/>
              <w:rPr>
                <w:sz w:val="20"/>
              </w:rPr>
            </w:pPr>
            <w:r>
              <w:rPr>
                <w:sz w:val="20"/>
              </w:rPr>
              <w:t>Ability to record approval comments or conditions, such as funding limits, authorised duration, or cost caps</w:t>
            </w:r>
          </w:p>
          <w:p w14:paraId="63795D36" w14:textId="77777777" w:rsidR="00B937AC" w:rsidRDefault="00000000">
            <w:pPr>
              <w:numPr>
                <w:ilvl w:val="0"/>
                <w:numId w:val="48"/>
              </w:numPr>
              <w:ind w:left="238"/>
              <w:jc w:val="left"/>
              <w:rPr>
                <w:sz w:val="20"/>
              </w:rPr>
            </w:pPr>
            <w:r>
              <w:rPr>
                <w:sz w:val="20"/>
              </w:rPr>
              <w:t>Role-based routing of approval tasks in accordance with the municipality’s internal delegation of authority framework</w:t>
            </w:r>
          </w:p>
          <w:p w14:paraId="41F9BE34" w14:textId="77777777" w:rsidR="00B937AC" w:rsidRDefault="00000000">
            <w:pPr>
              <w:numPr>
                <w:ilvl w:val="0"/>
                <w:numId w:val="48"/>
              </w:numPr>
              <w:ind w:left="238"/>
              <w:jc w:val="left"/>
              <w:rPr>
                <w:sz w:val="20"/>
              </w:rPr>
            </w:pPr>
            <w:r>
              <w:rPr>
                <w:sz w:val="20"/>
              </w:rPr>
              <w:lastRenderedPageBreak/>
              <w:t>Real-time status updates reflecting decision outcomes and approver details on each submitted request</w:t>
            </w:r>
          </w:p>
          <w:p w14:paraId="2502A5B6" w14:textId="77777777" w:rsidR="00B937AC" w:rsidRDefault="00000000">
            <w:pPr>
              <w:numPr>
                <w:ilvl w:val="0"/>
                <w:numId w:val="48"/>
              </w:numPr>
              <w:ind w:left="238"/>
              <w:jc w:val="left"/>
              <w:rPr>
                <w:sz w:val="20"/>
              </w:rPr>
            </w:pPr>
            <w:r>
              <w:rPr>
                <w:sz w:val="20"/>
              </w:rPr>
              <w:t>System validation to prevent further claims processing for expenditure that has not received prior approval</w:t>
            </w:r>
          </w:p>
          <w:p w14:paraId="719C0244" w14:textId="77777777" w:rsidR="00B937AC" w:rsidRDefault="00000000">
            <w:pPr>
              <w:numPr>
                <w:ilvl w:val="0"/>
                <w:numId w:val="48"/>
              </w:numPr>
              <w:ind w:left="238"/>
              <w:jc w:val="left"/>
              <w:rPr>
                <w:sz w:val="20"/>
              </w:rPr>
            </w:pPr>
            <w:r>
              <w:rPr>
                <w:sz w:val="20"/>
              </w:rPr>
              <w:t>Audit trail capturing all approval actions including user ID, decision taken, date, time, and related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0FF207" w14:textId="77777777" w:rsidR="00B937AC" w:rsidRDefault="00000000">
            <w:pPr>
              <w:pStyle w:val="TableNormal0"/>
            </w:pPr>
            <w:r>
              <w:lastRenderedPageBreak/>
              <w:t>Functional</w:t>
            </w:r>
          </w:p>
        </w:tc>
      </w:tr>
      <w:tr w:rsidR="00B937AC" w14:paraId="54CC57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005062" w14:textId="77777777" w:rsidR="00B937AC" w:rsidRDefault="00000000">
            <w:pPr>
              <w:pStyle w:val="TableNormal0"/>
            </w:pPr>
            <w:r>
              <w:t>PAYM025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18A92E" w14:textId="77777777" w:rsidR="00B937AC" w:rsidRDefault="00000000">
            <w:pPr>
              <w:pStyle w:val="TableNormal0"/>
            </w:pPr>
            <w:r>
              <w:t>Approve the request in excess of the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EFAA3" w14:textId="77777777" w:rsidR="00B937AC" w:rsidRDefault="00000000">
            <w:pPr>
              <w:jc w:val="left"/>
              <w:rPr>
                <w:sz w:val="20"/>
              </w:rPr>
            </w:pPr>
            <w:r>
              <w:rPr>
                <w:sz w:val="20"/>
              </w:rPr>
              <w:t>Enable the ability to approve the request for the transaction processed in excess of the budget within the System Functionality. This functionality must allow authorised users, in line with the municipality’s approved delegation of authority, to approve transactions that have been submitted for processing despite insufficient available budget. The purpose is to ensure that any such exceptions are formally approved, fully justified, and properly documented in accordance with MFMA requirements and internal financial control procedures. The system functionality must support:</w:t>
            </w:r>
          </w:p>
          <w:p w14:paraId="6E823081" w14:textId="77777777" w:rsidR="00B937AC" w:rsidRDefault="00000000">
            <w:pPr>
              <w:jc w:val="left"/>
              <w:rPr>
                <w:sz w:val="20"/>
              </w:rPr>
            </w:pPr>
            <w:r>
              <w:rPr>
                <w:sz w:val="20"/>
              </w:rPr>
              <w:t xml:space="preserve"> </w:t>
            </w:r>
          </w:p>
          <w:p w14:paraId="138BB748" w14:textId="77777777" w:rsidR="00B937AC" w:rsidRDefault="00000000">
            <w:pPr>
              <w:numPr>
                <w:ilvl w:val="0"/>
                <w:numId w:val="50"/>
              </w:numPr>
              <w:ind w:left="238"/>
              <w:jc w:val="left"/>
              <w:rPr>
                <w:sz w:val="20"/>
              </w:rPr>
            </w:pPr>
            <w:r>
              <w:rPr>
                <w:sz w:val="20"/>
              </w:rPr>
              <w:t>Routing of budget exceedance requests to the appropriate delegated official for approval, based on the value and nature of the transaction</w:t>
            </w:r>
          </w:p>
          <w:p w14:paraId="720306B7" w14:textId="77777777" w:rsidR="00B937AC" w:rsidRDefault="00000000">
            <w:pPr>
              <w:numPr>
                <w:ilvl w:val="0"/>
                <w:numId w:val="50"/>
              </w:numPr>
              <w:ind w:left="238"/>
              <w:jc w:val="left"/>
              <w:rPr>
                <w:sz w:val="20"/>
              </w:rPr>
            </w:pPr>
            <w:r>
              <w:rPr>
                <w:sz w:val="20"/>
              </w:rPr>
              <w:t>Electronic approval of the request, including the ability to review the motivation, supporting documentation, and full budget context</w:t>
            </w:r>
          </w:p>
          <w:p w14:paraId="79259835" w14:textId="77777777" w:rsidR="00B937AC" w:rsidRDefault="00000000">
            <w:pPr>
              <w:numPr>
                <w:ilvl w:val="0"/>
                <w:numId w:val="50"/>
              </w:numPr>
              <w:ind w:left="238"/>
              <w:jc w:val="left"/>
              <w:rPr>
                <w:sz w:val="20"/>
              </w:rPr>
            </w:pPr>
            <w:r>
              <w:rPr>
                <w:sz w:val="20"/>
              </w:rPr>
              <w:t>Display of key financial information such as original budget, committed amounts, actuals, shortfall, and remaining balance</w:t>
            </w:r>
          </w:p>
          <w:p w14:paraId="324D21AA" w14:textId="77777777" w:rsidR="00B937AC" w:rsidRDefault="00000000">
            <w:pPr>
              <w:numPr>
                <w:ilvl w:val="0"/>
                <w:numId w:val="50"/>
              </w:numPr>
              <w:ind w:left="238"/>
              <w:jc w:val="left"/>
              <w:rPr>
                <w:sz w:val="20"/>
              </w:rPr>
            </w:pPr>
            <w:r>
              <w:rPr>
                <w:sz w:val="20"/>
              </w:rPr>
              <w:t>Capture of the approver’s decision, including date/time, justification for approval, and optional commentary</w:t>
            </w:r>
          </w:p>
          <w:p w14:paraId="54114CB3" w14:textId="77777777" w:rsidR="00B937AC" w:rsidRDefault="00000000">
            <w:pPr>
              <w:numPr>
                <w:ilvl w:val="0"/>
                <w:numId w:val="50"/>
              </w:numPr>
              <w:ind w:left="238"/>
              <w:jc w:val="left"/>
              <w:rPr>
                <w:sz w:val="20"/>
              </w:rPr>
            </w:pPr>
            <w:r>
              <w:rPr>
                <w:sz w:val="20"/>
              </w:rPr>
              <w:t>Enforcement of role-based access controls to ensure only authorised officials with delegated authority may approve budget exceedance requests</w:t>
            </w:r>
          </w:p>
          <w:p w14:paraId="36B855FB" w14:textId="77777777" w:rsidR="00B937AC" w:rsidRDefault="00000000">
            <w:pPr>
              <w:numPr>
                <w:ilvl w:val="0"/>
                <w:numId w:val="50"/>
              </w:numPr>
              <w:ind w:left="238"/>
              <w:jc w:val="left"/>
              <w:rPr>
                <w:sz w:val="20"/>
              </w:rPr>
            </w:pPr>
            <w:r>
              <w:rPr>
                <w:sz w:val="20"/>
              </w:rPr>
              <w:t>Audit trail capturing all actions related to the approval, including initiator, reviewer, approver, and any changes to the request</w:t>
            </w:r>
          </w:p>
          <w:p w14:paraId="58C747B0" w14:textId="77777777" w:rsidR="00B937AC" w:rsidRDefault="00000000">
            <w:pPr>
              <w:numPr>
                <w:ilvl w:val="0"/>
                <w:numId w:val="50"/>
              </w:numPr>
              <w:ind w:left="238"/>
              <w:jc w:val="left"/>
              <w:rPr>
                <w:sz w:val="20"/>
              </w:rPr>
            </w:pPr>
            <w:r>
              <w:rPr>
                <w:sz w:val="20"/>
              </w:rPr>
              <w:t>Integration with the transaction workflow to allow processing to resume only once approval has been granted</w:t>
            </w:r>
          </w:p>
          <w:p w14:paraId="70160C0B" w14:textId="77777777" w:rsidR="00B937AC" w:rsidRDefault="00000000">
            <w:pPr>
              <w:numPr>
                <w:ilvl w:val="0"/>
                <w:numId w:val="50"/>
              </w:numPr>
              <w:ind w:left="238"/>
              <w:jc w:val="left"/>
              <w:rPr>
                <w:sz w:val="20"/>
              </w:rPr>
            </w:pPr>
            <w:r>
              <w:rPr>
                <w:sz w:val="20"/>
              </w:rPr>
              <w:t>Optional notification to internal control or audit officials when a budget exceedance approval is granted, for oversight and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D8EB6C" w14:textId="77777777" w:rsidR="00B937AC" w:rsidRDefault="00000000">
            <w:pPr>
              <w:pStyle w:val="TableNormal0"/>
            </w:pPr>
            <w:r>
              <w:t>Functional</w:t>
            </w:r>
          </w:p>
        </w:tc>
      </w:tr>
      <w:tr w:rsidR="00B937AC" w14:paraId="666262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490F07" w14:textId="77777777" w:rsidR="00B937AC" w:rsidRDefault="00000000">
            <w:pPr>
              <w:pStyle w:val="TableNormal0"/>
            </w:pPr>
            <w:r>
              <w:t>PAYM026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24AD9" w14:textId="77777777" w:rsidR="00B937AC" w:rsidRDefault="00000000">
            <w:pPr>
              <w:pStyle w:val="TableNormal0"/>
            </w:pPr>
            <w:r>
              <w:t>Approve the time worked for payment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E2F5E" w14:textId="77777777" w:rsidR="00B937AC" w:rsidRDefault="00000000">
            <w:pPr>
              <w:jc w:val="left"/>
              <w:rPr>
                <w:sz w:val="20"/>
              </w:rPr>
            </w:pPr>
            <w:r>
              <w:rPr>
                <w:sz w:val="20"/>
              </w:rPr>
              <w:t>Enable the ability to approve the time worked for payment within the Payroll Management System Functionality. This functionality must allow authorised officials or supervisors to electronically view and authorise time and attendance records that have been recorded for payroll purposes, including ordinary hours, overtime, and other time-based allowances. The purpose is to enforce time validation controls, ensure payroll accuracy, and support accountability before payment is finalised. The system functionality must support:</w:t>
            </w:r>
          </w:p>
          <w:p w14:paraId="3ABBD608" w14:textId="77777777" w:rsidR="00B937AC" w:rsidRDefault="00000000">
            <w:pPr>
              <w:jc w:val="left"/>
              <w:rPr>
                <w:sz w:val="20"/>
              </w:rPr>
            </w:pPr>
            <w:r>
              <w:rPr>
                <w:sz w:val="20"/>
              </w:rPr>
              <w:t xml:space="preserve"> </w:t>
            </w:r>
          </w:p>
          <w:p w14:paraId="530EC32D" w14:textId="77777777" w:rsidR="00B937AC" w:rsidRDefault="00000000">
            <w:pPr>
              <w:numPr>
                <w:ilvl w:val="0"/>
                <w:numId w:val="52"/>
              </w:numPr>
              <w:ind w:left="238"/>
              <w:jc w:val="left"/>
              <w:rPr>
                <w:sz w:val="20"/>
              </w:rPr>
            </w:pPr>
            <w:r>
              <w:rPr>
                <w:sz w:val="20"/>
              </w:rPr>
              <w:t>Electronic display of all time entries submitted for payroll processing, including hours worked, overtime, standby, night shifts, and leave days</w:t>
            </w:r>
          </w:p>
          <w:p w14:paraId="7862801E" w14:textId="77777777" w:rsidR="00B937AC" w:rsidRDefault="00000000">
            <w:pPr>
              <w:numPr>
                <w:ilvl w:val="0"/>
                <w:numId w:val="52"/>
              </w:numPr>
              <w:ind w:left="238"/>
              <w:jc w:val="left"/>
              <w:rPr>
                <w:sz w:val="20"/>
              </w:rPr>
            </w:pPr>
            <w:r>
              <w:rPr>
                <w:sz w:val="20"/>
              </w:rPr>
              <w:lastRenderedPageBreak/>
              <w:t>View of employee-specific time records by date, work type, shift classification, and payroll period</w:t>
            </w:r>
          </w:p>
          <w:p w14:paraId="75D9F8E1" w14:textId="77777777" w:rsidR="00B937AC" w:rsidRDefault="00000000">
            <w:pPr>
              <w:numPr>
                <w:ilvl w:val="0"/>
                <w:numId w:val="52"/>
              </w:numPr>
              <w:ind w:left="238"/>
              <w:jc w:val="left"/>
              <w:rPr>
                <w:sz w:val="20"/>
              </w:rPr>
            </w:pPr>
            <w:r>
              <w:rPr>
                <w:sz w:val="20"/>
              </w:rPr>
              <w:t>Approval, rejection, or return-for-correction options for time entries based on completeness, accuracy, and alignment with attendance policies</w:t>
            </w:r>
          </w:p>
          <w:p w14:paraId="462DC4DA" w14:textId="77777777" w:rsidR="00B937AC" w:rsidRDefault="00000000">
            <w:pPr>
              <w:numPr>
                <w:ilvl w:val="0"/>
                <w:numId w:val="52"/>
              </w:numPr>
              <w:ind w:left="238"/>
              <w:jc w:val="left"/>
              <w:rPr>
                <w:sz w:val="20"/>
              </w:rPr>
            </w:pPr>
            <w:r>
              <w:rPr>
                <w:sz w:val="20"/>
              </w:rPr>
              <w:t>Ability to confirm whether the time entries have been verified by the employee prior to approval</w:t>
            </w:r>
          </w:p>
          <w:p w14:paraId="64E5B570" w14:textId="77777777" w:rsidR="00B937AC" w:rsidRDefault="00000000">
            <w:pPr>
              <w:numPr>
                <w:ilvl w:val="0"/>
                <w:numId w:val="52"/>
              </w:numPr>
              <w:ind w:left="238"/>
              <w:jc w:val="left"/>
              <w:rPr>
                <w:sz w:val="20"/>
              </w:rPr>
            </w:pPr>
            <w:r>
              <w:rPr>
                <w:sz w:val="20"/>
              </w:rPr>
              <w:t>Recording of approval decisions along with optional supervisor comments or justifications</w:t>
            </w:r>
          </w:p>
          <w:p w14:paraId="5B6E6626" w14:textId="77777777" w:rsidR="00B937AC" w:rsidRDefault="00000000">
            <w:pPr>
              <w:numPr>
                <w:ilvl w:val="0"/>
                <w:numId w:val="52"/>
              </w:numPr>
              <w:ind w:left="238"/>
              <w:jc w:val="left"/>
              <w:rPr>
                <w:sz w:val="20"/>
              </w:rPr>
            </w:pPr>
            <w:r>
              <w:rPr>
                <w:sz w:val="20"/>
              </w:rPr>
              <w:t>Role-based access ensuring only designated officials can approve time entries for employees under their responsibility</w:t>
            </w:r>
          </w:p>
          <w:p w14:paraId="35519F30" w14:textId="77777777" w:rsidR="00B937AC" w:rsidRDefault="00000000">
            <w:pPr>
              <w:numPr>
                <w:ilvl w:val="0"/>
                <w:numId w:val="52"/>
              </w:numPr>
              <w:ind w:left="238"/>
              <w:jc w:val="left"/>
              <w:rPr>
                <w:sz w:val="20"/>
              </w:rPr>
            </w:pPr>
            <w:r>
              <w:rPr>
                <w:sz w:val="20"/>
              </w:rPr>
              <w:t>Real-time update of approval status per time entry, including date, user ID, and outcome</w:t>
            </w:r>
          </w:p>
          <w:p w14:paraId="1754D70C" w14:textId="77777777" w:rsidR="00B937AC" w:rsidRDefault="00000000">
            <w:pPr>
              <w:numPr>
                <w:ilvl w:val="0"/>
                <w:numId w:val="52"/>
              </w:numPr>
              <w:ind w:left="238"/>
              <w:jc w:val="left"/>
              <w:rPr>
                <w:sz w:val="20"/>
              </w:rPr>
            </w:pPr>
            <w:r>
              <w:rPr>
                <w:sz w:val="20"/>
              </w:rPr>
              <w:t>System validation to prevent payment of unapproved or incomplete time records</w:t>
            </w:r>
          </w:p>
          <w:p w14:paraId="2CCA9C56" w14:textId="77777777" w:rsidR="00B937AC" w:rsidRDefault="00000000">
            <w:pPr>
              <w:numPr>
                <w:ilvl w:val="0"/>
                <w:numId w:val="52"/>
              </w:numPr>
              <w:ind w:left="238"/>
              <w:jc w:val="left"/>
              <w:rPr>
                <w:sz w:val="20"/>
              </w:rPr>
            </w:pPr>
            <w:r>
              <w:rPr>
                <w:sz w:val="20"/>
              </w:rPr>
              <w:t>Audit trail capturing all approval actions including user ID, timestamp, approval decision, and time entries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C52D3" w14:textId="77777777" w:rsidR="00B937AC" w:rsidRDefault="00000000">
            <w:pPr>
              <w:pStyle w:val="TableNormal0"/>
            </w:pPr>
            <w:r>
              <w:lastRenderedPageBreak/>
              <w:t>Functional</w:t>
            </w:r>
          </w:p>
        </w:tc>
      </w:tr>
      <w:tr w:rsidR="00B937AC" w14:paraId="5438C6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1B5E8" w14:textId="77777777" w:rsidR="00B937AC" w:rsidRDefault="00000000">
            <w:pPr>
              <w:pStyle w:val="TableNormal0"/>
            </w:pPr>
            <w:r>
              <w:t>PAYM027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5C84AA" w14:textId="77777777" w:rsidR="00B937AC" w:rsidRDefault="00000000">
            <w:pPr>
              <w:pStyle w:val="TableNormal0"/>
            </w:pPr>
            <w:r>
              <w:t>Approve the travel and other expenditure claimed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A1924" w14:textId="77777777" w:rsidR="00B937AC" w:rsidRDefault="00000000">
            <w:pPr>
              <w:jc w:val="left"/>
              <w:rPr>
                <w:sz w:val="20"/>
              </w:rPr>
            </w:pPr>
            <w:r>
              <w:rPr>
                <w:sz w:val="20"/>
              </w:rPr>
              <w:t>Enable the ability to approve travel and other expenditure claimed within the Payroll Management System Functionality. This functionality must allow designated officials to electronically view and authorise submitted claims for travel and other reimbursable expenditure prior to payroll processing. The purpose is to enforce financial control, ensure alignment with pre-approved requests and supporting documentation, and confirm compliance with municipal payroll policies. The system functionality must support:</w:t>
            </w:r>
          </w:p>
          <w:p w14:paraId="43835A70" w14:textId="77777777" w:rsidR="00B937AC" w:rsidRDefault="00000000">
            <w:pPr>
              <w:jc w:val="left"/>
              <w:rPr>
                <w:sz w:val="20"/>
              </w:rPr>
            </w:pPr>
            <w:r>
              <w:rPr>
                <w:sz w:val="20"/>
              </w:rPr>
              <w:t xml:space="preserve"> </w:t>
            </w:r>
          </w:p>
          <w:p w14:paraId="213144CB" w14:textId="77777777" w:rsidR="00B937AC" w:rsidRDefault="00000000">
            <w:pPr>
              <w:numPr>
                <w:ilvl w:val="0"/>
                <w:numId w:val="54"/>
              </w:numPr>
              <w:ind w:left="238"/>
              <w:jc w:val="left"/>
              <w:rPr>
                <w:sz w:val="20"/>
              </w:rPr>
            </w:pPr>
            <w:r>
              <w:rPr>
                <w:sz w:val="20"/>
              </w:rPr>
              <w:t>Electronic display of submitted claims including employee details, claim type, expenditure amount, claim period, and purpose</w:t>
            </w:r>
          </w:p>
          <w:p w14:paraId="7A28EBDF" w14:textId="77777777" w:rsidR="00B937AC" w:rsidRDefault="00000000">
            <w:pPr>
              <w:numPr>
                <w:ilvl w:val="0"/>
                <w:numId w:val="54"/>
              </w:numPr>
              <w:ind w:left="238"/>
              <w:jc w:val="left"/>
              <w:rPr>
                <w:sz w:val="20"/>
              </w:rPr>
            </w:pPr>
            <w:r>
              <w:rPr>
                <w:sz w:val="20"/>
              </w:rPr>
              <w:t>View of attached supporting documentation such as receipts, travel logs, proof of attendance, cost schedules, and signed approvals</w:t>
            </w:r>
          </w:p>
          <w:p w14:paraId="0EEDB8D6" w14:textId="77777777" w:rsidR="00B937AC" w:rsidRDefault="00000000">
            <w:pPr>
              <w:numPr>
                <w:ilvl w:val="0"/>
                <w:numId w:val="54"/>
              </w:numPr>
              <w:ind w:left="238"/>
              <w:jc w:val="left"/>
              <w:rPr>
                <w:sz w:val="20"/>
              </w:rPr>
            </w:pPr>
            <w:r>
              <w:rPr>
                <w:sz w:val="20"/>
              </w:rPr>
              <w:t>Approval, rejection, or return-for-correction options based on completeness, accuracy, and policy compliance of the claim</w:t>
            </w:r>
          </w:p>
          <w:p w14:paraId="50D88FBB" w14:textId="77777777" w:rsidR="00B937AC" w:rsidRDefault="00000000">
            <w:pPr>
              <w:numPr>
                <w:ilvl w:val="0"/>
                <w:numId w:val="54"/>
              </w:numPr>
              <w:ind w:left="238"/>
              <w:jc w:val="left"/>
              <w:rPr>
                <w:sz w:val="20"/>
              </w:rPr>
            </w:pPr>
            <w:r>
              <w:rPr>
                <w:sz w:val="20"/>
              </w:rPr>
              <w:t>Verification of alignment between submitted claim and related pre-approval request where applicable</w:t>
            </w:r>
          </w:p>
          <w:p w14:paraId="1F0ED64C" w14:textId="77777777" w:rsidR="00B937AC" w:rsidRDefault="00000000">
            <w:pPr>
              <w:numPr>
                <w:ilvl w:val="0"/>
                <w:numId w:val="54"/>
              </w:numPr>
              <w:ind w:left="238"/>
              <w:jc w:val="left"/>
              <w:rPr>
                <w:sz w:val="20"/>
              </w:rPr>
            </w:pPr>
            <w:r>
              <w:rPr>
                <w:sz w:val="20"/>
              </w:rPr>
              <w:t>Recording of approval decisions with optional comments, conditions, or clarification notes</w:t>
            </w:r>
          </w:p>
          <w:p w14:paraId="173FE187" w14:textId="77777777" w:rsidR="00B937AC" w:rsidRDefault="00000000">
            <w:pPr>
              <w:numPr>
                <w:ilvl w:val="0"/>
                <w:numId w:val="54"/>
              </w:numPr>
              <w:ind w:left="238"/>
              <w:jc w:val="left"/>
              <w:rPr>
                <w:sz w:val="20"/>
              </w:rPr>
            </w:pPr>
            <w:r>
              <w:rPr>
                <w:sz w:val="20"/>
              </w:rPr>
              <w:t>Real-time update of claim status including decision outcome, date, and user who authorised the action</w:t>
            </w:r>
          </w:p>
          <w:p w14:paraId="08BBA933" w14:textId="77777777" w:rsidR="00B937AC" w:rsidRDefault="00000000">
            <w:pPr>
              <w:numPr>
                <w:ilvl w:val="0"/>
                <w:numId w:val="54"/>
              </w:numPr>
              <w:ind w:left="238"/>
              <w:jc w:val="left"/>
              <w:rPr>
                <w:sz w:val="20"/>
              </w:rPr>
            </w:pPr>
            <w:r>
              <w:rPr>
                <w:sz w:val="20"/>
              </w:rPr>
              <w:t>Role-based access to ensure only authorised officials may perform claim approval functions based on predefined authority levels</w:t>
            </w:r>
          </w:p>
          <w:p w14:paraId="2256C300" w14:textId="77777777" w:rsidR="00B937AC" w:rsidRDefault="00000000">
            <w:pPr>
              <w:numPr>
                <w:ilvl w:val="0"/>
                <w:numId w:val="54"/>
              </w:numPr>
              <w:ind w:left="238"/>
              <w:jc w:val="left"/>
              <w:rPr>
                <w:sz w:val="20"/>
              </w:rPr>
            </w:pPr>
            <w:r>
              <w:rPr>
                <w:sz w:val="20"/>
              </w:rPr>
              <w:t>Audit trail capturing all approval actions including user ID, timestamp, decision taken, and supporting documentation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396B0" w14:textId="77777777" w:rsidR="00B937AC" w:rsidRDefault="00000000">
            <w:pPr>
              <w:pStyle w:val="TableNormal0"/>
            </w:pPr>
            <w:r>
              <w:t>Functional</w:t>
            </w:r>
          </w:p>
        </w:tc>
      </w:tr>
      <w:tr w:rsidR="00B937AC" w14:paraId="4FBA49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3C4EB" w14:textId="77777777" w:rsidR="00B937AC" w:rsidRDefault="00000000">
            <w:pPr>
              <w:pStyle w:val="TableNormal0"/>
            </w:pPr>
            <w:r>
              <w:lastRenderedPageBreak/>
              <w:t>PAYM028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1630E7" w14:textId="77777777" w:rsidR="00B937AC" w:rsidRDefault="00000000">
            <w:pPr>
              <w:pStyle w:val="TableNormal0"/>
            </w:pPr>
            <w:r>
              <w:t>Approve the upload of supporting documentation to SARS e-filing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5EFD57" w14:textId="77777777" w:rsidR="00B937AC" w:rsidRDefault="00000000">
            <w:pPr>
              <w:jc w:val="left"/>
              <w:rPr>
                <w:sz w:val="20"/>
              </w:rPr>
            </w:pPr>
            <w:r>
              <w:rPr>
                <w:sz w:val="20"/>
              </w:rPr>
              <w:t>Enable the ability to approve the upload of supporting documentation to SARS eFiling within the Payroll Management System Functionality. This functionality must allow authorised officials to electronically approve the submission of supporting documentation—such as payroll schedules, reconciliation files, and explanatory notes—linked to EMP201 and EMP501 statutory returns prior to upload to SARS eFiling. The purpose is to ensure the accuracy, completeness, and relevance of all supporting material submitted, and to maintain proper internal controls over external reporting. The system functionality must support:</w:t>
            </w:r>
          </w:p>
          <w:p w14:paraId="7729A9E6" w14:textId="77777777" w:rsidR="00B937AC" w:rsidRDefault="00000000">
            <w:pPr>
              <w:jc w:val="left"/>
              <w:rPr>
                <w:sz w:val="20"/>
              </w:rPr>
            </w:pPr>
            <w:r>
              <w:rPr>
                <w:sz w:val="20"/>
              </w:rPr>
              <w:t xml:space="preserve"> </w:t>
            </w:r>
          </w:p>
          <w:p w14:paraId="1467DEB5" w14:textId="77777777" w:rsidR="00B937AC" w:rsidRDefault="00000000">
            <w:pPr>
              <w:numPr>
                <w:ilvl w:val="0"/>
                <w:numId w:val="56"/>
              </w:numPr>
              <w:ind w:left="238"/>
              <w:jc w:val="left"/>
              <w:rPr>
                <w:sz w:val="20"/>
              </w:rPr>
            </w:pPr>
            <w:r>
              <w:rPr>
                <w:sz w:val="20"/>
              </w:rPr>
              <w:t>Display of all supporting documents linked to a statutory return pending upload</w:t>
            </w:r>
          </w:p>
          <w:p w14:paraId="6FD78CDC" w14:textId="77777777" w:rsidR="00B937AC" w:rsidRDefault="00000000">
            <w:pPr>
              <w:numPr>
                <w:ilvl w:val="0"/>
                <w:numId w:val="56"/>
              </w:numPr>
              <w:ind w:left="238"/>
              <w:jc w:val="left"/>
              <w:rPr>
                <w:sz w:val="20"/>
              </w:rPr>
            </w:pPr>
            <w:r>
              <w:rPr>
                <w:sz w:val="20"/>
              </w:rPr>
              <w:t>Verification interface allowing authorised officials to view document content and linked return data before approval</w:t>
            </w:r>
          </w:p>
          <w:p w14:paraId="3B43BC39" w14:textId="77777777" w:rsidR="00B937AC" w:rsidRDefault="00000000">
            <w:pPr>
              <w:numPr>
                <w:ilvl w:val="0"/>
                <w:numId w:val="56"/>
              </w:numPr>
              <w:ind w:left="238"/>
              <w:jc w:val="left"/>
              <w:rPr>
                <w:sz w:val="20"/>
              </w:rPr>
            </w:pPr>
            <w:r>
              <w:rPr>
                <w:sz w:val="20"/>
              </w:rPr>
              <w:t>Electronic approval workflow enabling approval, return for correction, or rejection of individual documents</w:t>
            </w:r>
          </w:p>
          <w:p w14:paraId="3098AA8E" w14:textId="77777777" w:rsidR="00B937AC" w:rsidRDefault="00000000">
            <w:pPr>
              <w:numPr>
                <w:ilvl w:val="0"/>
                <w:numId w:val="56"/>
              </w:numPr>
              <w:ind w:left="238"/>
              <w:jc w:val="left"/>
              <w:rPr>
                <w:sz w:val="20"/>
              </w:rPr>
            </w:pPr>
            <w:r>
              <w:rPr>
                <w:sz w:val="20"/>
              </w:rPr>
              <w:t>Ability to capture remarks or attach justifications for approval decisions</w:t>
            </w:r>
          </w:p>
          <w:p w14:paraId="6BD3C6E0" w14:textId="77777777" w:rsidR="00B937AC" w:rsidRDefault="00000000">
            <w:pPr>
              <w:numPr>
                <w:ilvl w:val="0"/>
                <w:numId w:val="56"/>
              </w:numPr>
              <w:ind w:left="238"/>
              <w:jc w:val="left"/>
              <w:rPr>
                <w:sz w:val="20"/>
              </w:rPr>
            </w:pPr>
            <w:r>
              <w:rPr>
                <w:sz w:val="20"/>
              </w:rPr>
              <w:t>Role-based access control to restrict approval actions to designated payroll or compliance officials</w:t>
            </w:r>
          </w:p>
          <w:p w14:paraId="36816F8B" w14:textId="77777777" w:rsidR="00B937AC" w:rsidRDefault="00000000">
            <w:pPr>
              <w:numPr>
                <w:ilvl w:val="0"/>
                <w:numId w:val="56"/>
              </w:numPr>
              <w:ind w:left="238"/>
              <w:jc w:val="left"/>
              <w:rPr>
                <w:sz w:val="20"/>
              </w:rPr>
            </w:pPr>
            <w:r>
              <w:rPr>
                <w:sz w:val="20"/>
              </w:rPr>
              <w:t>Locking of approved documents to prevent changes prior to upload</w:t>
            </w:r>
          </w:p>
          <w:p w14:paraId="1EA0FE31" w14:textId="77777777" w:rsidR="00B937AC" w:rsidRDefault="00000000">
            <w:pPr>
              <w:numPr>
                <w:ilvl w:val="0"/>
                <w:numId w:val="56"/>
              </w:numPr>
              <w:ind w:left="238"/>
              <w:jc w:val="left"/>
              <w:rPr>
                <w:sz w:val="20"/>
              </w:rPr>
            </w:pPr>
            <w:r>
              <w:rPr>
                <w:sz w:val="20"/>
              </w:rPr>
              <w:t>Timestamped logging of each approval action, including the document type and linked return period</w:t>
            </w:r>
          </w:p>
          <w:p w14:paraId="21445759" w14:textId="77777777" w:rsidR="00B937AC" w:rsidRDefault="00000000">
            <w:pPr>
              <w:numPr>
                <w:ilvl w:val="0"/>
                <w:numId w:val="56"/>
              </w:numPr>
              <w:ind w:left="238"/>
              <w:jc w:val="left"/>
              <w:rPr>
                <w:sz w:val="20"/>
              </w:rPr>
            </w:pPr>
            <w:r>
              <w:rPr>
                <w:sz w:val="20"/>
              </w:rPr>
              <w:t>Audit trail functionality capturing all actions taken during the approval process, including user ID, timestamp, decision, and document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D7B7FD" w14:textId="77777777" w:rsidR="00B937AC" w:rsidRDefault="00000000">
            <w:pPr>
              <w:pStyle w:val="TableNormal0"/>
            </w:pPr>
            <w:r>
              <w:t>Functional</w:t>
            </w:r>
          </w:p>
        </w:tc>
      </w:tr>
      <w:tr w:rsidR="00B937AC" w14:paraId="59012D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CAA69" w14:textId="77777777" w:rsidR="00B937AC" w:rsidRDefault="00000000">
            <w:pPr>
              <w:pStyle w:val="TableNormal0"/>
            </w:pPr>
            <w:r>
              <w:t>PAYM029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25F8D" w14:textId="77777777" w:rsidR="00B937AC" w:rsidRDefault="00000000">
            <w:pPr>
              <w:pStyle w:val="TableNormal0"/>
            </w:pPr>
            <w:r>
              <w:t>Approve the upload of the return for COID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E88329" w14:textId="77777777" w:rsidR="00B937AC" w:rsidRDefault="00000000">
            <w:pPr>
              <w:jc w:val="left"/>
              <w:rPr>
                <w:sz w:val="20"/>
              </w:rPr>
            </w:pPr>
            <w:r>
              <w:rPr>
                <w:sz w:val="20"/>
              </w:rPr>
              <w:t>Enable the ability to approve the upload of the return for COID within the Payroll Management System Functionality. This functionality must allow designated officials to electronically approve the finalised Compensation for Occupational Injuries and Diseases (COID) return before it is uploaded to the Compensation Fund’s submission platform. The purpose is to ensure that all COID-related payroll disclosures are accurate, complete, and verified in line with legislative requirements prior to external submission. The system functionality must support:</w:t>
            </w:r>
          </w:p>
          <w:p w14:paraId="2CFC74B1" w14:textId="77777777" w:rsidR="00B937AC" w:rsidRDefault="00000000">
            <w:pPr>
              <w:jc w:val="left"/>
              <w:rPr>
                <w:sz w:val="20"/>
              </w:rPr>
            </w:pPr>
            <w:r>
              <w:rPr>
                <w:sz w:val="20"/>
              </w:rPr>
              <w:t xml:space="preserve"> </w:t>
            </w:r>
          </w:p>
          <w:p w14:paraId="6C157800" w14:textId="77777777" w:rsidR="00B937AC" w:rsidRDefault="00000000">
            <w:pPr>
              <w:numPr>
                <w:ilvl w:val="0"/>
                <w:numId w:val="58"/>
              </w:numPr>
              <w:ind w:left="238"/>
              <w:jc w:val="left"/>
              <w:rPr>
                <w:sz w:val="20"/>
              </w:rPr>
            </w:pPr>
            <w:r>
              <w:rPr>
                <w:sz w:val="20"/>
              </w:rPr>
              <w:t>Display of the completed COID return, including employee earnings and classification summaries, for approval</w:t>
            </w:r>
          </w:p>
          <w:p w14:paraId="0EA996B5" w14:textId="77777777" w:rsidR="00B937AC" w:rsidRDefault="00000000">
            <w:pPr>
              <w:numPr>
                <w:ilvl w:val="0"/>
                <w:numId w:val="58"/>
              </w:numPr>
              <w:ind w:left="238"/>
              <w:jc w:val="left"/>
              <w:rPr>
                <w:sz w:val="20"/>
              </w:rPr>
            </w:pPr>
            <w:r>
              <w:rPr>
                <w:sz w:val="20"/>
              </w:rPr>
              <w:t>Option for the designated official to approve, return for correction, or reject the return with embedded comments</w:t>
            </w:r>
          </w:p>
          <w:p w14:paraId="1B07573A" w14:textId="77777777" w:rsidR="00B937AC" w:rsidRDefault="00000000">
            <w:pPr>
              <w:numPr>
                <w:ilvl w:val="0"/>
                <w:numId w:val="58"/>
              </w:numPr>
              <w:ind w:left="238"/>
              <w:jc w:val="left"/>
              <w:rPr>
                <w:sz w:val="20"/>
              </w:rPr>
            </w:pPr>
            <w:r>
              <w:rPr>
                <w:sz w:val="20"/>
              </w:rPr>
              <w:t>Status tracking of the return approval, including draft, pending approval, approved, or returned for revision</w:t>
            </w:r>
          </w:p>
          <w:p w14:paraId="03AA0BC3" w14:textId="77777777" w:rsidR="00B937AC" w:rsidRDefault="00000000">
            <w:pPr>
              <w:numPr>
                <w:ilvl w:val="0"/>
                <w:numId w:val="58"/>
              </w:numPr>
              <w:ind w:left="238"/>
              <w:jc w:val="left"/>
              <w:rPr>
                <w:sz w:val="20"/>
              </w:rPr>
            </w:pPr>
            <w:r>
              <w:rPr>
                <w:sz w:val="20"/>
              </w:rPr>
              <w:t>Role-based access control to restrict approval actions to authorised payroll or compliance officials</w:t>
            </w:r>
          </w:p>
          <w:p w14:paraId="2D91FA74" w14:textId="77777777" w:rsidR="00B937AC" w:rsidRDefault="00000000">
            <w:pPr>
              <w:numPr>
                <w:ilvl w:val="0"/>
                <w:numId w:val="58"/>
              </w:numPr>
              <w:ind w:left="238"/>
              <w:jc w:val="left"/>
              <w:rPr>
                <w:sz w:val="20"/>
              </w:rPr>
            </w:pPr>
            <w:r>
              <w:rPr>
                <w:sz w:val="20"/>
              </w:rPr>
              <w:t>Locking of the return upon approval to prevent further edits prior to upload</w:t>
            </w:r>
          </w:p>
          <w:p w14:paraId="5441F9F9" w14:textId="77777777" w:rsidR="00B937AC" w:rsidRDefault="00000000">
            <w:pPr>
              <w:numPr>
                <w:ilvl w:val="0"/>
                <w:numId w:val="58"/>
              </w:numPr>
              <w:ind w:left="238"/>
              <w:jc w:val="left"/>
              <w:rPr>
                <w:sz w:val="20"/>
              </w:rPr>
            </w:pPr>
            <w:r>
              <w:rPr>
                <w:sz w:val="20"/>
              </w:rPr>
              <w:t>Display of metadata including preparer, return period, approver name, and timestamp of approval</w:t>
            </w:r>
          </w:p>
          <w:p w14:paraId="021FAA64" w14:textId="77777777" w:rsidR="00B937AC" w:rsidRDefault="00000000">
            <w:pPr>
              <w:numPr>
                <w:ilvl w:val="0"/>
                <w:numId w:val="58"/>
              </w:numPr>
              <w:ind w:left="238"/>
              <w:jc w:val="left"/>
              <w:rPr>
                <w:sz w:val="20"/>
              </w:rPr>
            </w:pPr>
            <w:r>
              <w:rPr>
                <w:sz w:val="20"/>
              </w:rPr>
              <w:lastRenderedPageBreak/>
              <w:t>Integration readiness indicator showing approval status required before enabling upload to external platform</w:t>
            </w:r>
          </w:p>
          <w:p w14:paraId="13D86525" w14:textId="77777777" w:rsidR="00B937AC" w:rsidRDefault="00000000">
            <w:pPr>
              <w:numPr>
                <w:ilvl w:val="0"/>
                <w:numId w:val="58"/>
              </w:numPr>
              <w:ind w:left="238"/>
              <w:jc w:val="left"/>
              <w:rPr>
                <w:sz w:val="20"/>
              </w:rPr>
            </w:pPr>
            <w:r>
              <w:rPr>
                <w:sz w:val="20"/>
              </w:rPr>
              <w:t>Audit trail functionality capturing all approval actions, including user ID, timestamp, decision outcome, and comments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ACF35D" w14:textId="77777777" w:rsidR="00B937AC" w:rsidRDefault="00000000">
            <w:pPr>
              <w:pStyle w:val="TableNormal0"/>
            </w:pPr>
            <w:r>
              <w:lastRenderedPageBreak/>
              <w:t>Functional</w:t>
            </w:r>
          </w:p>
        </w:tc>
      </w:tr>
      <w:tr w:rsidR="00B937AC" w14:paraId="380AA4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BEABB" w14:textId="77777777" w:rsidR="00B937AC" w:rsidRDefault="00000000">
            <w:pPr>
              <w:pStyle w:val="TableNormal0"/>
            </w:pPr>
            <w:r>
              <w:t>PAYM030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8C8D2" w14:textId="77777777" w:rsidR="00B937AC" w:rsidRDefault="00000000">
            <w:pPr>
              <w:pStyle w:val="TableNormal0"/>
            </w:pPr>
            <w:r>
              <w:t>Approve the upload of the statutory returns to SARS e-filing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9D05AA" w14:textId="77777777" w:rsidR="00B937AC" w:rsidRDefault="00000000">
            <w:pPr>
              <w:jc w:val="left"/>
              <w:rPr>
                <w:sz w:val="20"/>
              </w:rPr>
            </w:pPr>
            <w:r>
              <w:rPr>
                <w:sz w:val="20"/>
              </w:rPr>
              <w:t>Enable the ability to approve the upload of the statutory returns to SARS eFiling within the Payroll Management System Functionality. This functionality must allow authorised officials to electronically approve the submission of completed payroll statutory returns—such as EMP201 and EMP501—to SARS via eFiling. The purpose is to ensure that only verified, accurate, and approved returns are uploaded, in compliance with legislative requirements and internal control standards. The system functionality must support:</w:t>
            </w:r>
          </w:p>
          <w:p w14:paraId="75EF41BE" w14:textId="77777777" w:rsidR="00B937AC" w:rsidRDefault="00000000">
            <w:pPr>
              <w:jc w:val="left"/>
              <w:rPr>
                <w:sz w:val="20"/>
              </w:rPr>
            </w:pPr>
            <w:r>
              <w:rPr>
                <w:sz w:val="20"/>
              </w:rPr>
              <w:t xml:space="preserve"> </w:t>
            </w:r>
          </w:p>
          <w:p w14:paraId="76BA00F1" w14:textId="77777777" w:rsidR="00B937AC" w:rsidRDefault="00000000">
            <w:pPr>
              <w:numPr>
                <w:ilvl w:val="0"/>
                <w:numId w:val="60"/>
              </w:numPr>
              <w:ind w:left="238"/>
              <w:jc w:val="left"/>
              <w:rPr>
                <w:sz w:val="20"/>
              </w:rPr>
            </w:pPr>
            <w:r>
              <w:rPr>
                <w:sz w:val="20"/>
              </w:rPr>
              <w:t>Display of the statutory return prepared for submission, including period, amounts, employee summary, and tax codes applied</w:t>
            </w:r>
          </w:p>
          <w:p w14:paraId="58C3258B" w14:textId="77777777" w:rsidR="00B937AC" w:rsidRDefault="00000000">
            <w:pPr>
              <w:numPr>
                <w:ilvl w:val="0"/>
                <w:numId w:val="60"/>
              </w:numPr>
              <w:ind w:left="238"/>
              <w:jc w:val="left"/>
              <w:rPr>
                <w:sz w:val="20"/>
              </w:rPr>
            </w:pPr>
            <w:r>
              <w:rPr>
                <w:sz w:val="20"/>
              </w:rPr>
              <w:t>Electronic workflow for designated officials to approve, return for correction, or decline the return prior to upload</w:t>
            </w:r>
          </w:p>
          <w:p w14:paraId="51843969" w14:textId="77777777" w:rsidR="00B937AC" w:rsidRDefault="00000000">
            <w:pPr>
              <w:numPr>
                <w:ilvl w:val="0"/>
                <w:numId w:val="60"/>
              </w:numPr>
              <w:ind w:left="238"/>
              <w:jc w:val="left"/>
              <w:rPr>
                <w:sz w:val="20"/>
              </w:rPr>
            </w:pPr>
            <w:r>
              <w:rPr>
                <w:sz w:val="20"/>
              </w:rPr>
              <w:t>Role-based access control to enforce segregation of duties between preparers and approvers</w:t>
            </w:r>
          </w:p>
          <w:p w14:paraId="589B4AE8" w14:textId="77777777" w:rsidR="00B937AC" w:rsidRDefault="00000000">
            <w:pPr>
              <w:numPr>
                <w:ilvl w:val="0"/>
                <w:numId w:val="60"/>
              </w:numPr>
              <w:ind w:left="238"/>
              <w:jc w:val="left"/>
              <w:rPr>
                <w:sz w:val="20"/>
              </w:rPr>
            </w:pPr>
            <w:r>
              <w:rPr>
                <w:sz w:val="20"/>
              </w:rPr>
              <w:t>Option to add comments or attach justification as part of the approval decision</w:t>
            </w:r>
          </w:p>
          <w:p w14:paraId="58959759" w14:textId="77777777" w:rsidR="00B937AC" w:rsidRDefault="00000000">
            <w:pPr>
              <w:numPr>
                <w:ilvl w:val="0"/>
                <w:numId w:val="60"/>
              </w:numPr>
              <w:ind w:left="238"/>
              <w:jc w:val="left"/>
              <w:rPr>
                <w:sz w:val="20"/>
              </w:rPr>
            </w:pPr>
            <w:r>
              <w:rPr>
                <w:sz w:val="20"/>
              </w:rPr>
              <w:t>Locking of the return upon approval to prevent further edits prior to transmission</w:t>
            </w:r>
          </w:p>
          <w:p w14:paraId="7DDC0ED7" w14:textId="77777777" w:rsidR="00B937AC" w:rsidRDefault="00000000">
            <w:pPr>
              <w:numPr>
                <w:ilvl w:val="0"/>
                <w:numId w:val="60"/>
              </w:numPr>
              <w:ind w:left="238"/>
              <w:jc w:val="left"/>
              <w:rPr>
                <w:sz w:val="20"/>
              </w:rPr>
            </w:pPr>
            <w:r>
              <w:rPr>
                <w:sz w:val="20"/>
              </w:rPr>
              <w:t>Display of submission readiness checks, including status of reconciliations and data validations</w:t>
            </w:r>
          </w:p>
          <w:p w14:paraId="7E324251" w14:textId="77777777" w:rsidR="00B937AC" w:rsidRDefault="00000000">
            <w:pPr>
              <w:numPr>
                <w:ilvl w:val="0"/>
                <w:numId w:val="60"/>
              </w:numPr>
              <w:ind w:left="238"/>
              <w:jc w:val="left"/>
              <w:rPr>
                <w:sz w:val="20"/>
              </w:rPr>
            </w:pPr>
            <w:r>
              <w:rPr>
                <w:sz w:val="20"/>
              </w:rPr>
              <w:t>Timestamped approval record including approver ID, date, and decision taken</w:t>
            </w:r>
          </w:p>
          <w:p w14:paraId="69271323" w14:textId="77777777" w:rsidR="00B937AC" w:rsidRDefault="00000000">
            <w:pPr>
              <w:numPr>
                <w:ilvl w:val="0"/>
                <w:numId w:val="60"/>
              </w:numPr>
              <w:ind w:left="238"/>
              <w:jc w:val="left"/>
              <w:rPr>
                <w:sz w:val="20"/>
              </w:rPr>
            </w:pPr>
            <w:r>
              <w:rPr>
                <w:sz w:val="20"/>
              </w:rPr>
              <w:t>Audit trail functionality capturing all approval actions related to SARS eFiling uploads including user ID, return type, period, and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60D58" w14:textId="77777777" w:rsidR="00B937AC" w:rsidRDefault="00000000">
            <w:pPr>
              <w:pStyle w:val="TableNormal0"/>
            </w:pPr>
            <w:r>
              <w:t>Functional</w:t>
            </w:r>
          </w:p>
        </w:tc>
      </w:tr>
      <w:tr w:rsidR="00B937AC" w14:paraId="6277CE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42540" w14:textId="77777777" w:rsidR="00B937AC" w:rsidRDefault="00000000">
            <w:pPr>
              <w:pStyle w:val="TableNormal0"/>
            </w:pPr>
            <w:r>
              <w:t>PAYM031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25CEAF" w14:textId="77777777" w:rsidR="00B937AC" w:rsidRDefault="00000000">
            <w:pPr>
              <w:pStyle w:val="TableNormal0"/>
            </w:pPr>
            <w:r>
              <w:t>Automate calculation of claims based on captured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6DF85" w14:textId="77777777" w:rsidR="00B937AC" w:rsidRDefault="00000000">
            <w:pPr>
              <w:jc w:val="left"/>
              <w:rPr>
                <w:sz w:val="20"/>
              </w:rPr>
            </w:pPr>
            <w:r>
              <w:rPr>
                <w:sz w:val="20"/>
              </w:rPr>
              <w:t>Enable the ability to automate the calculation of claims based on captured data within the Payroll Management System Functionality. This functionality must allow the system to automatically calculate claim values—such as travel, subsistence, and other reimbursable allowances—based on the data captured by employees or officials. The purpose is to ensure accurate, standardised, and efficient processing of claims in alignment with policy rules, rates, and supporting data. The system functionality must support:</w:t>
            </w:r>
          </w:p>
          <w:p w14:paraId="6269EA40" w14:textId="77777777" w:rsidR="00B937AC" w:rsidRDefault="00000000">
            <w:pPr>
              <w:jc w:val="left"/>
              <w:rPr>
                <w:sz w:val="20"/>
              </w:rPr>
            </w:pPr>
            <w:r>
              <w:rPr>
                <w:sz w:val="20"/>
              </w:rPr>
              <w:t xml:space="preserve"> </w:t>
            </w:r>
          </w:p>
          <w:p w14:paraId="144C7989" w14:textId="77777777" w:rsidR="00B937AC" w:rsidRDefault="00000000">
            <w:pPr>
              <w:numPr>
                <w:ilvl w:val="0"/>
                <w:numId w:val="62"/>
              </w:numPr>
              <w:ind w:left="238"/>
              <w:jc w:val="left"/>
              <w:rPr>
                <w:sz w:val="20"/>
              </w:rPr>
            </w:pPr>
            <w:r>
              <w:rPr>
                <w:sz w:val="20"/>
              </w:rPr>
              <w:t>Automated calculation of claim amounts based on inputs such as distance travelled, duration, applicable rates, and claim category</w:t>
            </w:r>
          </w:p>
          <w:p w14:paraId="54DF3FE8" w14:textId="77777777" w:rsidR="00B937AC" w:rsidRDefault="00000000">
            <w:pPr>
              <w:numPr>
                <w:ilvl w:val="0"/>
                <w:numId w:val="62"/>
              </w:numPr>
              <w:ind w:left="238"/>
              <w:jc w:val="left"/>
              <w:rPr>
                <w:sz w:val="20"/>
              </w:rPr>
            </w:pPr>
            <w:r>
              <w:rPr>
                <w:sz w:val="20"/>
              </w:rPr>
              <w:t>Application of approved claim rules including thresholds, rates per kilometre, per diem values, and cost limits</w:t>
            </w:r>
          </w:p>
          <w:p w14:paraId="13A37788" w14:textId="77777777" w:rsidR="00B937AC" w:rsidRDefault="00000000">
            <w:pPr>
              <w:numPr>
                <w:ilvl w:val="0"/>
                <w:numId w:val="62"/>
              </w:numPr>
              <w:ind w:left="238"/>
              <w:jc w:val="left"/>
              <w:rPr>
                <w:sz w:val="20"/>
              </w:rPr>
            </w:pPr>
            <w:r>
              <w:rPr>
                <w:sz w:val="20"/>
              </w:rPr>
              <w:t>System-based differentiation between claim types such as local travel, subsistence, accommodation, and incidental expenses</w:t>
            </w:r>
          </w:p>
          <w:p w14:paraId="012D647E" w14:textId="77777777" w:rsidR="00B937AC" w:rsidRDefault="00000000">
            <w:pPr>
              <w:numPr>
                <w:ilvl w:val="0"/>
                <w:numId w:val="62"/>
              </w:numPr>
              <w:ind w:left="238"/>
              <w:jc w:val="left"/>
              <w:rPr>
                <w:sz w:val="20"/>
              </w:rPr>
            </w:pPr>
            <w:r>
              <w:rPr>
                <w:sz w:val="20"/>
              </w:rPr>
              <w:lastRenderedPageBreak/>
              <w:t>Validation of calculations against supporting data including pre-approval forms, travel logs, and attendance records</w:t>
            </w:r>
          </w:p>
          <w:p w14:paraId="4574DF35" w14:textId="77777777" w:rsidR="00B937AC" w:rsidRDefault="00000000">
            <w:pPr>
              <w:numPr>
                <w:ilvl w:val="0"/>
                <w:numId w:val="62"/>
              </w:numPr>
              <w:ind w:left="238"/>
              <w:jc w:val="left"/>
              <w:rPr>
                <w:sz w:val="20"/>
              </w:rPr>
            </w:pPr>
            <w:r>
              <w:rPr>
                <w:sz w:val="20"/>
              </w:rPr>
              <w:t>Real-time calculation display with detailed breakdown of formula, rate applied, and final value</w:t>
            </w:r>
          </w:p>
          <w:p w14:paraId="2FA3DF41" w14:textId="77777777" w:rsidR="00B937AC" w:rsidRDefault="00000000">
            <w:pPr>
              <w:numPr>
                <w:ilvl w:val="0"/>
                <w:numId w:val="62"/>
              </w:numPr>
              <w:ind w:left="238"/>
              <w:jc w:val="left"/>
              <w:rPr>
                <w:sz w:val="20"/>
              </w:rPr>
            </w:pPr>
            <w:r>
              <w:rPr>
                <w:sz w:val="20"/>
              </w:rPr>
              <w:t>Role-based access control to restrict claim calculation initiation and edits to authorised users only</w:t>
            </w:r>
          </w:p>
          <w:p w14:paraId="3CB88E3D" w14:textId="77777777" w:rsidR="00B937AC" w:rsidRDefault="00000000">
            <w:pPr>
              <w:numPr>
                <w:ilvl w:val="0"/>
                <w:numId w:val="62"/>
              </w:numPr>
              <w:ind w:left="238"/>
              <w:jc w:val="left"/>
              <w:rPr>
                <w:sz w:val="20"/>
              </w:rPr>
            </w:pPr>
            <w:r>
              <w:rPr>
                <w:sz w:val="20"/>
              </w:rPr>
              <w:t>Ability to adjust calculated claims manually where policy permits, with mandatory motivation and documentation</w:t>
            </w:r>
          </w:p>
          <w:p w14:paraId="0F359AE5" w14:textId="77777777" w:rsidR="00B937AC" w:rsidRDefault="00000000">
            <w:pPr>
              <w:numPr>
                <w:ilvl w:val="0"/>
                <w:numId w:val="62"/>
              </w:numPr>
              <w:ind w:left="238"/>
              <w:jc w:val="left"/>
              <w:rPr>
                <w:sz w:val="20"/>
              </w:rPr>
            </w:pPr>
            <w:r>
              <w:rPr>
                <w:sz w:val="20"/>
              </w:rPr>
              <w:t>Audit trail functionality capturing each calculation event including user ID, timestamp, input data, calculation method, and result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409C7" w14:textId="77777777" w:rsidR="00B937AC" w:rsidRDefault="00000000">
            <w:pPr>
              <w:pStyle w:val="TableNormal0"/>
            </w:pPr>
            <w:r>
              <w:lastRenderedPageBreak/>
              <w:t>Functional</w:t>
            </w:r>
          </w:p>
        </w:tc>
      </w:tr>
      <w:tr w:rsidR="00B937AC" w14:paraId="776C37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45F242" w14:textId="77777777" w:rsidR="00B937AC" w:rsidRDefault="00000000">
            <w:pPr>
              <w:pStyle w:val="TableNormal0"/>
            </w:pPr>
            <w:r>
              <w:t>PAYM032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6B88A4" w14:textId="77777777" w:rsidR="00B937AC" w:rsidRDefault="00000000">
            <w:pPr>
              <w:pStyle w:val="TableNormal0"/>
            </w:pPr>
            <w:r>
              <w:t>Automate calculation of net pay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60465" w14:textId="77777777" w:rsidR="00B937AC" w:rsidRDefault="00000000">
            <w:pPr>
              <w:jc w:val="left"/>
              <w:rPr>
                <w:sz w:val="20"/>
              </w:rPr>
            </w:pPr>
            <w:r>
              <w:rPr>
                <w:sz w:val="20"/>
              </w:rPr>
              <w:t>Enable the ability to automate the calculation of net pay within the Payroll Management System Functionality. This functionality must allow the system to automatically compute the net salary payable to each employee by deducting all approved taxes and withholdings from the gross pay. The purpose is to ensure accurate, consistent, and policy-aligned payroll calculations that reflect the final amount due to each employee. The system functionality must support:</w:t>
            </w:r>
          </w:p>
          <w:p w14:paraId="4FC38A9B" w14:textId="77777777" w:rsidR="00B937AC" w:rsidRDefault="00000000">
            <w:pPr>
              <w:jc w:val="left"/>
              <w:rPr>
                <w:sz w:val="20"/>
              </w:rPr>
            </w:pPr>
            <w:r>
              <w:rPr>
                <w:sz w:val="20"/>
              </w:rPr>
              <w:t xml:space="preserve"> </w:t>
            </w:r>
          </w:p>
          <w:p w14:paraId="1BA93613" w14:textId="77777777" w:rsidR="00B937AC" w:rsidRDefault="00000000">
            <w:pPr>
              <w:numPr>
                <w:ilvl w:val="0"/>
                <w:numId w:val="64"/>
              </w:numPr>
              <w:ind w:left="238"/>
              <w:jc w:val="left"/>
              <w:rPr>
                <w:sz w:val="20"/>
              </w:rPr>
            </w:pPr>
            <w:r>
              <w:rPr>
                <w:sz w:val="20"/>
              </w:rPr>
              <w:t>Automatic deduction of statutory and organisational withholdings including PAYE, UIF, pension, medical aid, and garnishee orders from gross pay</w:t>
            </w:r>
          </w:p>
          <w:p w14:paraId="458C419B" w14:textId="77777777" w:rsidR="00B937AC" w:rsidRDefault="00000000">
            <w:pPr>
              <w:numPr>
                <w:ilvl w:val="0"/>
                <w:numId w:val="64"/>
              </w:numPr>
              <w:ind w:left="238"/>
              <w:jc w:val="left"/>
              <w:rPr>
                <w:sz w:val="20"/>
              </w:rPr>
            </w:pPr>
            <w:r>
              <w:rPr>
                <w:sz w:val="20"/>
              </w:rPr>
              <w:t>Calculation of net pay based on approved salary inputs, benefits, ad-hoc payments, and deductions for the payroll period</w:t>
            </w:r>
          </w:p>
          <w:p w14:paraId="30BDB4D2" w14:textId="77777777" w:rsidR="00B937AC" w:rsidRDefault="00000000">
            <w:pPr>
              <w:numPr>
                <w:ilvl w:val="0"/>
                <w:numId w:val="64"/>
              </w:numPr>
              <w:ind w:left="238"/>
              <w:jc w:val="left"/>
              <w:rPr>
                <w:sz w:val="20"/>
              </w:rPr>
            </w:pPr>
            <w:r>
              <w:rPr>
                <w:sz w:val="20"/>
              </w:rPr>
              <w:t>Real-time display of gross pay, total deductions, and resulting net pay for each employee</w:t>
            </w:r>
          </w:p>
          <w:p w14:paraId="78CEAA23" w14:textId="77777777" w:rsidR="00B937AC" w:rsidRDefault="00000000">
            <w:pPr>
              <w:numPr>
                <w:ilvl w:val="0"/>
                <w:numId w:val="64"/>
              </w:numPr>
              <w:ind w:left="238"/>
              <w:jc w:val="left"/>
              <w:rPr>
                <w:sz w:val="20"/>
              </w:rPr>
            </w:pPr>
            <w:r>
              <w:rPr>
                <w:sz w:val="20"/>
              </w:rPr>
              <w:t>Validation to ensure all applicable deductions are applied before net pay is finalised</w:t>
            </w:r>
          </w:p>
          <w:p w14:paraId="2B61F65B" w14:textId="77777777" w:rsidR="00B937AC" w:rsidRDefault="00000000">
            <w:pPr>
              <w:numPr>
                <w:ilvl w:val="0"/>
                <w:numId w:val="64"/>
              </w:numPr>
              <w:ind w:left="238"/>
              <w:jc w:val="left"/>
              <w:rPr>
                <w:sz w:val="20"/>
              </w:rPr>
            </w:pPr>
            <w:r>
              <w:rPr>
                <w:sz w:val="20"/>
              </w:rPr>
              <w:t>Application of effective dates and conditional rules (e.g. pro-rata or once-off exclusions) as per employee record and payroll policy</w:t>
            </w:r>
          </w:p>
          <w:p w14:paraId="6834BB6D" w14:textId="77777777" w:rsidR="00B937AC" w:rsidRDefault="00000000">
            <w:pPr>
              <w:numPr>
                <w:ilvl w:val="0"/>
                <w:numId w:val="64"/>
              </w:numPr>
              <w:ind w:left="238"/>
              <w:jc w:val="left"/>
              <w:rPr>
                <w:sz w:val="20"/>
              </w:rPr>
            </w:pPr>
            <w:r>
              <w:rPr>
                <w:sz w:val="20"/>
              </w:rPr>
              <w:t>Role-based access to restrict modification of net pay components to authorised payroll officials</w:t>
            </w:r>
          </w:p>
          <w:p w14:paraId="4A07318B" w14:textId="77777777" w:rsidR="00B937AC" w:rsidRDefault="00000000">
            <w:pPr>
              <w:numPr>
                <w:ilvl w:val="0"/>
                <w:numId w:val="64"/>
              </w:numPr>
              <w:ind w:left="238"/>
              <w:jc w:val="left"/>
              <w:rPr>
                <w:sz w:val="20"/>
              </w:rPr>
            </w:pPr>
            <w:r>
              <w:rPr>
                <w:sz w:val="20"/>
              </w:rPr>
              <w:t>Visibility of net pay results within the payroll register and individual payslips</w:t>
            </w:r>
          </w:p>
          <w:p w14:paraId="11047F62" w14:textId="77777777" w:rsidR="00B937AC" w:rsidRDefault="00000000">
            <w:pPr>
              <w:numPr>
                <w:ilvl w:val="0"/>
                <w:numId w:val="64"/>
              </w:numPr>
              <w:ind w:left="238"/>
              <w:jc w:val="left"/>
              <w:rPr>
                <w:sz w:val="20"/>
              </w:rPr>
            </w:pPr>
            <w:r>
              <w:rPr>
                <w:sz w:val="20"/>
              </w:rPr>
              <w:t>Audit trail functionality capturing all net pay calculation events including user ID, timestamp, inputs used, and result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79CED" w14:textId="77777777" w:rsidR="00B937AC" w:rsidRDefault="00000000">
            <w:pPr>
              <w:pStyle w:val="TableNormal0"/>
            </w:pPr>
            <w:r>
              <w:t>Functional</w:t>
            </w:r>
          </w:p>
        </w:tc>
      </w:tr>
      <w:tr w:rsidR="00B937AC" w14:paraId="310FF2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99BF4F" w14:textId="77777777" w:rsidR="00B937AC" w:rsidRDefault="00000000">
            <w:pPr>
              <w:pStyle w:val="TableNormal0"/>
            </w:pPr>
            <w:r>
              <w:t>PAYM033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4CE7C7" w14:textId="77777777" w:rsidR="00B937AC" w:rsidRDefault="00000000">
            <w:pPr>
              <w:pStyle w:val="TableNormal0"/>
            </w:pPr>
            <w:r>
              <w:t>Automate notification to user department to prepare request for Mayor approval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64B255" w14:textId="77777777" w:rsidR="00B937AC" w:rsidRDefault="00000000">
            <w:pPr>
              <w:jc w:val="left"/>
              <w:rPr>
                <w:sz w:val="20"/>
              </w:rPr>
            </w:pPr>
            <w:r>
              <w:rPr>
                <w:sz w:val="20"/>
              </w:rPr>
              <w:t xml:space="preserve">Enable the automated notification to the user department, indicating that the transaction has been approved in excess of the budget, and the item is required to be prepared for the mayor to table to Council within the System Functionality. This functionality must ensure that once a transaction is approved despite insufficient budget, the system automatically notifies the relevant user department of the obligation to initiate the necessary reporting processes in line with MFMA Section 32. The purpose is to enforce timely compliance with legislative reporting requirements for unauthorised expenditure and to support </w:t>
            </w:r>
            <w:r>
              <w:rPr>
                <w:sz w:val="20"/>
              </w:rPr>
              <w:lastRenderedPageBreak/>
              <w:t>the preparation of documentation for Council tabling. The system functionality must support:</w:t>
            </w:r>
          </w:p>
          <w:p w14:paraId="7D1A3613" w14:textId="77777777" w:rsidR="00B937AC" w:rsidRDefault="00000000">
            <w:pPr>
              <w:jc w:val="left"/>
              <w:rPr>
                <w:sz w:val="20"/>
              </w:rPr>
            </w:pPr>
            <w:r>
              <w:rPr>
                <w:sz w:val="20"/>
              </w:rPr>
              <w:t xml:space="preserve"> </w:t>
            </w:r>
          </w:p>
          <w:p w14:paraId="719976E1" w14:textId="77777777" w:rsidR="00B937AC" w:rsidRDefault="00000000">
            <w:pPr>
              <w:numPr>
                <w:ilvl w:val="0"/>
                <w:numId w:val="66"/>
              </w:numPr>
              <w:ind w:left="238"/>
              <w:jc w:val="left"/>
              <w:rPr>
                <w:sz w:val="20"/>
              </w:rPr>
            </w:pPr>
            <w:r>
              <w:rPr>
                <w:sz w:val="20"/>
              </w:rPr>
              <w:t>Triggered system notification to the originating user department once approval in excess of budget is granted</w:t>
            </w:r>
          </w:p>
          <w:p w14:paraId="277278DF" w14:textId="77777777" w:rsidR="00B937AC" w:rsidRDefault="00000000">
            <w:pPr>
              <w:numPr>
                <w:ilvl w:val="0"/>
                <w:numId w:val="66"/>
              </w:numPr>
              <w:ind w:left="238"/>
              <w:jc w:val="left"/>
              <w:rPr>
                <w:sz w:val="20"/>
              </w:rPr>
            </w:pPr>
            <w:r>
              <w:rPr>
                <w:sz w:val="20"/>
              </w:rPr>
              <w:t>Customised message content specifying that the transaction constitutes potential unauthorised expenditure and must be prepared for Council tabling</w:t>
            </w:r>
          </w:p>
          <w:p w14:paraId="6D93C279" w14:textId="77777777" w:rsidR="00B937AC" w:rsidRDefault="00000000">
            <w:pPr>
              <w:numPr>
                <w:ilvl w:val="0"/>
                <w:numId w:val="66"/>
              </w:numPr>
              <w:ind w:left="238"/>
              <w:jc w:val="left"/>
              <w:rPr>
                <w:sz w:val="20"/>
              </w:rPr>
            </w:pPr>
            <w:r>
              <w:rPr>
                <w:sz w:val="20"/>
              </w:rPr>
              <w:t>Identification of the relevant official(s) within the department based on the organisational structure and transaction origin</w:t>
            </w:r>
          </w:p>
          <w:p w14:paraId="58989664" w14:textId="77777777" w:rsidR="00B937AC" w:rsidRDefault="00000000">
            <w:pPr>
              <w:numPr>
                <w:ilvl w:val="0"/>
                <w:numId w:val="66"/>
              </w:numPr>
              <w:ind w:left="238"/>
              <w:jc w:val="left"/>
              <w:rPr>
                <w:sz w:val="20"/>
              </w:rPr>
            </w:pPr>
            <w:r>
              <w:rPr>
                <w:sz w:val="20"/>
              </w:rPr>
              <w:t>Linkage to the flagged transaction details, including value, budget shortfall, and approval metadata</w:t>
            </w:r>
          </w:p>
          <w:p w14:paraId="70CE4CAC" w14:textId="77777777" w:rsidR="00B937AC" w:rsidRDefault="00000000">
            <w:pPr>
              <w:numPr>
                <w:ilvl w:val="0"/>
                <w:numId w:val="66"/>
              </w:numPr>
              <w:ind w:left="238"/>
              <w:jc w:val="left"/>
              <w:rPr>
                <w:sz w:val="20"/>
              </w:rPr>
            </w:pPr>
            <w:r>
              <w:rPr>
                <w:sz w:val="20"/>
              </w:rPr>
              <w:t>Reference to MFMA Section 32 obligations to support compliance awareness and next steps</w:t>
            </w:r>
          </w:p>
          <w:p w14:paraId="3560543A" w14:textId="77777777" w:rsidR="00B937AC" w:rsidRDefault="00000000">
            <w:pPr>
              <w:numPr>
                <w:ilvl w:val="0"/>
                <w:numId w:val="66"/>
              </w:numPr>
              <w:ind w:left="238"/>
              <w:jc w:val="left"/>
              <w:rPr>
                <w:sz w:val="20"/>
              </w:rPr>
            </w:pPr>
            <w:r>
              <w:rPr>
                <w:sz w:val="20"/>
              </w:rPr>
              <w:t>Configuration of notification templates and routing paths by authorised compliance or financial governance users</w:t>
            </w:r>
          </w:p>
          <w:p w14:paraId="4B8C04B8" w14:textId="77777777" w:rsidR="00B937AC" w:rsidRDefault="00000000">
            <w:pPr>
              <w:numPr>
                <w:ilvl w:val="0"/>
                <w:numId w:val="66"/>
              </w:numPr>
              <w:ind w:left="238"/>
              <w:jc w:val="left"/>
              <w:rPr>
                <w:sz w:val="20"/>
              </w:rPr>
            </w:pPr>
            <w:r>
              <w:rPr>
                <w:sz w:val="20"/>
              </w:rPr>
              <w:t>Role-based access controls to ensure only designated users can configure or receive compliance-related notifications</w:t>
            </w:r>
          </w:p>
          <w:p w14:paraId="559DE3E7" w14:textId="77777777" w:rsidR="00B937AC" w:rsidRDefault="00000000">
            <w:pPr>
              <w:numPr>
                <w:ilvl w:val="0"/>
                <w:numId w:val="66"/>
              </w:numPr>
              <w:ind w:left="238"/>
              <w:jc w:val="left"/>
              <w:rPr>
                <w:sz w:val="20"/>
              </w:rPr>
            </w:pPr>
            <w:r>
              <w:rPr>
                <w:sz w:val="20"/>
              </w:rPr>
              <w:t>Full audit trail capturing the automated notification, recipient, timestamp, and acknowledgement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3D05B0" w14:textId="77777777" w:rsidR="00B937AC" w:rsidRDefault="00000000">
            <w:pPr>
              <w:pStyle w:val="TableNormal0"/>
            </w:pPr>
            <w:r>
              <w:lastRenderedPageBreak/>
              <w:t>Functional</w:t>
            </w:r>
          </w:p>
        </w:tc>
      </w:tr>
      <w:tr w:rsidR="00B937AC" w14:paraId="059EA7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9CFBD" w14:textId="77777777" w:rsidR="00B937AC" w:rsidRDefault="00000000">
            <w:pPr>
              <w:pStyle w:val="TableNormal0"/>
            </w:pPr>
            <w:r>
              <w:t>PAYM034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03536F" w14:textId="77777777" w:rsidR="00B937AC" w:rsidRDefault="00000000">
            <w:pPr>
              <w:pStyle w:val="TableNormal0"/>
            </w:pPr>
            <w:r>
              <w:t>Automate processing of deductions for taxes and other withholdings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A4B7FE" w14:textId="77777777" w:rsidR="00B937AC" w:rsidRDefault="00000000">
            <w:pPr>
              <w:jc w:val="left"/>
              <w:rPr>
                <w:sz w:val="20"/>
              </w:rPr>
            </w:pPr>
            <w:r>
              <w:rPr>
                <w:sz w:val="20"/>
              </w:rPr>
              <w:t>Enable the ability to automate the processing of deductions for taxes and other withholdings within the Payroll Management System Functionality. This functionality must allow the system to automatically calculate and deduct all applicable statutory and approved withholdings from an employee’s gross pay during payroll processing. The purpose is to ensure timely, accurate, and compliant deduction of amounts such as PAYE, UIF, pension contributions, and garnishee orders in line with legislative and organisational requirements. The system functionality must support:</w:t>
            </w:r>
          </w:p>
          <w:p w14:paraId="2A33700E" w14:textId="77777777" w:rsidR="00B937AC" w:rsidRDefault="00000000">
            <w:pPr>
              <w:jc w:val="left"/>
              <w:rPr>
                <w:sz w:val="20"/>
              </w:rPr>
            </w:pPr>
            <w:r>
              <w:rPr>
                <w:sz w:val="20"/>
              </w:rPr>
              <w:t xml:space="preserve"> </w:t>
            </w:r>
          </w:p>
          <w:p w14:paraId="125E8854" w14:textId="77777777" w:rsidR="00B937AC" w:rsidRDefault="00000000">
            <w:pPr>
              <w:numPr>
                <w:ilvl w:val="0"/>
                <w:numId w:val="68"/>
              </w:numPr>
              <w:ind w:left="238"/>
              <w:jc w:val="left"/>
              <w:rPr>
                <w:sz w:val="20"/>
              </w:rPr>
            </w:pPr>
            <w:r>
              <w:rPr>
                <w:sz w:val="20"/>
              </w:rPr>
              <w:t>Automated calculation of Pay-As-You-Earn (PAYE) tax based on approved tax tables and employee tax status</w:t>
            </w:r>
          </w:p>
          <w:p w14:paraId="4FA0BDAE" w14:textId="77777777" w:rsidR="00B937AC" w:rsidRDefault="00000000">
            <w:pPr>
              <w:numPr>
                <w:ilvl w:val="0"/>
                <w:numId w:val="68"/>
              </w:numPr>
              <w:ind w:left="238"/>
              <w:jc w:val="left"/>
              <w:rPr>
                <w:sz w:val="20"/>
              </w:rPr>
            </w:pPr>
            <w:r>
              <w:rPr>
                <w:sz w:val="20"/>
              </w:rPr>
              <w:t>Automated deduction of Unemployment Insurance Fund (UIF) contributions based on prescribed employer and employee portions</w:t>
            </w:r>
          </w:p>
          <w:p w14:paraId="64999AC5" w14:textId="77777777" w:rsidR="00B937AC" w:rsidRDefault="00000000">
            <w:pPr>
              <w:numPr>
                <w:ilvl w:val="0"/>
                <w:numId w:val="68"/>
              </w:numPr>
              <w:ind w:left="238"/>
              <w:jc w:val="left"/>
              <w:rPr>
                <w:sz w:val="20"/>
              </w:rPr>
            </w:pPr>
            <w:r>
              <w:rPr>
                <w:sz w:val="20"/>
              </w:rPr>
              <w:t>Processing of employer-approved benefit deductions such as pension, provident fund, and medical aid contributions</w:t>
            </w:r>
          </w:p>
          <w:p w14:paraId="73D35A3E" w14:textId="77777777" w:rsidR="00B937AC" w:rsidRDefault="00000000">
            <w:pPr>
              <w:numPr>
                <w:ilvl w:val="0"/>
                <w:numId w:val="68"/>
              </w:numPr>
              <w:ind w:left="238"/>
              <w:jc w:val="left"/>
              <w:rPr>
                <w:sz w:val="20"/>
              </w:rPr>
            </w:pPr>
            <w:r>
              <w:rPr>
                <w:sz w:val="20"/>
              </w:rPr>
              <w:t>Calculation and deduction of court-ordered garnishee amounts including IT88 instructions and third-party obligations</w:t>
            </w:r>
          </w:p>
          <w:p w14:paraId="0E3A0532" w14:textId="77777777" w:rsidR="00B937AC" w:rsidRDefault="00000000">
            <w:pPr>
              <w:numPr>
                <w:ilvl w:val="0"/>
                <w:numId w:val="68"/>
              </w:numPr>
              <w:ind w:left="238"/>
              <w:jc w:val="left"/>
              <w:rPr>
                <w:sz w:val="20"/>
              </w:rPr>
            </w:pPr>
            <w:r>
              <w:rPr>
                <w:sz w:val="20"/>
              </w:rPr>
              <w:t>Ability to apply fixed, percentage-based, or rule-driven deduction methods per deduction type</w:t>
            </w:r>
          </w:p>
          <w:p w14:paraId="62E60EA0" w14:textId="77777777" w:rsidR="00B937AC" w:rsidRDefault="00000000">
            <w:pPr>
              <w:numPr>
                <w:ilvl w:val="0"/>
                <w:numId w:val="68"/>
              </w:numPr>
              <w:ind w:left="238"/>
              <w:jc w:val="left"/>
              <w:rPr>
                <w:sz w:val="20"/>
              </w:rPr>
            </w:pPr>
            <w:r>
              <w:rPr>
                <w:sz w:val="20"/>
              </w:rPr>
              <w:t>Linkage of each deduction to the appropriate employee record, deduction category, and payroll period</w:t>
            </w:r>
          </w:p>
          <w:p w14:paraId="2ECC0A8F" w14:textId="77777777" w:rsidR="00B937AC" w:rsidRDefault="00000000">
            <w:pPr>
              <w:numPr>
                <w:ilvl w:val="0"/>
                <w:numId w:val="68"/>
              </w:numPr>
              <w:ind w:left="238"/>
              <w:jc w:val="left"/>
              <w:rPr>
                <w:sz w:val="20"/>
              </w:rPr>
            </w:pPr>
            <w:r>
              <w:rPr>
                <w:sz w:val="20"/>
              </w:rPr>
              <w:lastRenderedPageBreak/>
              <w:t>Real-time deduction summary per employee showing type, value, and legislative reference</w:t>
            </w:r>
          </w:p>
          <w:p w14:paraId="64BDE225" w14:textId="77777777" w:rsidR="00B937AC" w:rsidRDefault="00000000">
            <w:pPr>
              <w:numPr>
                <w:ilvl w:val="0"/>
                <w:numId w:val="68"/>
              </w:numPr>
              <w:ind w:left="238"/>
              <w:jc w:val="left"/>
              <w:rPr>
                <w:sz w:val="20"/>
              </w:rPr>
            </w:pPr>
            <w:r>
              <w:rPr>
                <w:sz w:val="20"/>
              </w:rPr>
              <w:t>Role-based access control to ensure only authorised officials can modify deduction configurations</w:t>
            </w:r>
          </w:p>
          <w:p w14:paraId="6399893E" w14:textId="77777777" w:rsidR="00B937AC" w:rsidRDefault="00000000">
            <w:pPr>
              <w:numPr>
                <w:ilvl w:val="0"/>
                <w:numId w:val="68"/>
              </w:numPr>
              <w:ind w:left="238"/>
              <w:jc w:val="left"/>
              <w:rPr>
                <w:sz w:val="20"/>
              </w:rPr>
            </w:pPr>
            <w:r>
              <w:rPr>
                <w:sz w:val="20"/>
              </w:rPr>
              <w:t>Audit trail functionality capturing all deduction processing events including user ID, timestamp, deduction values, and rules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330DA1" w14:textId="77777777" w:rsidR="00B937AC" w:rsidRDefault="00000000">
            <w:pPr>
              <w:pStyle w:val="TableNormal0"/>
            </w:pPr>
            <w:r>
              <w:lastRenderedPageBreak/>
              <w:t>Functional</w:t>
            </w:r>
          </w:p>
        </w:tc>
      </w:tr>
      <w:tr w:rsidR="00B937AC" w14:paraId="59BA25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AA2FA" w14:textId="77777777" w:rsidR="00B937AC" w:rsidRDefault="00000000">
            <w:pPr>
              <w:pStyle w:val="TableNormal0"/>
            </w:pPr>
            <w:r>
              <w:t>PAYM035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B148E" w14:textId="77777777" w:rsidR="00B937AC" w:rsidRDefault="00000000">
            <w:pPr>
              <w:pStyle w:val="TableNormal0"/>
            </w:pPr>
            <w:r>
              <w:t>Automate reminders on due dates for statutory returns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006D38" w14:textId="77777777" w:rsidR="00B937AC" w:rsidRDefault="00000000">
            <w:pPr>
              <w:jc w:val="left"/>
              <w:rPr>
                <w:sz w:val="20"/>
              </w:rPr>
            </w:pPr>
            <w:r>
              <w:rPr>
                <w:sz w:val="20"/>
              </w:rPr>
              <w:t>Enable the ability to automate reminders on due dates for statutory returns within the Payroll Management System Functionality. This functionality must allow the system to automatically generate and send reminder notifications to designated officials ahead of statutory submission deadlines such as PAYE, UIF, SDL, and third-party returns. The purpose is to ensure timely compliance with legislative requirements, reduce the risk of penalties, and support accountable submission processes. The system functionality must support:</w:t>
            </w:r>
          </w:p>
          <w:p w14:paraId="0F6ACAE6" w14:textId="77777777" w:rsidR="00B937AC" w:rsidRDefault="00000000">
            <w:pPr>
              <w:jc w:val="left"/>
              <w:rPr>
                <w:sz w:val="20"/>
              </w:rPr>
            </w:pPr>
            <w:r>
              <w:rPr>
                <w:sz w:val="20"/>
              </w:rPr>
              <w:t xml:space="preserve"> </w:t>
            </w:r>
          </w:p>
          <w:p w14:paraId="0EF68CF5" w14:textId="77777777" w:rsidR="00B937AC" w:rsidRDefault="00000000">
            <w:pPr>
              <w:numPr>
                <w:ilvl w:val="0"/>
                <w:numId w:val="70"/>
              </w:numPr>
              <w:ind w:left="238"/>
              <w:jc w:val="left"/>
              <w:rPr>
                <w:sz w:val="20"/>
              </w:rPr>
            </w:pPr>
            <w:r>
              <w:rPr>
                <w:sz w:val="20"/>
              </w:rPr>
              <w:t>Configuration of statutory return types and their recurring due dates (e.g. monthly EMP201, bi-annual EMP501, UIF declarations)</w:t>
            </w:r>
          </w:p>
          <w:p w14:paraId="238A5DB6" w14:textId="77777777" w:rsidR="00B937AC" w:rsidRDefault="00000000">
            <w:pPr>
              <w:numPr>
                <w:ilvl w:val="0"/>
                <w:numId w:val="70"/>
              </w:numPr>
              <w:ind w:left="238"/>
              <w:jc w:val="left"/>
              <w:rPr>
                <w:sz w:val="20"/>
              </w:rPr>
            </w:pPr>
            <w:r>
              <w:rPr>
                <w:sz w:val="20"/>
              </w:rPr>
              <w:t>Scheduling of automatic reminder notifications in advance of each due date based on configurable lead times</w:t>
            </w:r>
          </w:p>
          <w:p w14:paraId="0E39C645" w14:textId="77777777" w:rsidR="00B937AC" w:rsidRDefault="00000000">
            <w:pPr>
              <w:numPr>
                <w:ilvl w:val="0"/>
                <w:numId w:val="70"/>
              </w:numPr>
              <w:ind w:left="238"/>
              <w:jc w:val="left"/>
              <w:rPr>
                <w:sz w:val="20"/>
              </w:rPr>
            </w:pPr>
            <w:r>
              <w:rPr>
                <w:sz w:val="20"/>
              </w:rPr>
              <w:t>Distribution of reminders to designated responsible officials via email or in-system notifications</w:t>
            </w:r>
          </w:p>
          <w:p w14:paraId="5977EC8D" w14:textId="77777777" w:rsidR="00B937AC" w:rsidRDefault="00000000">
            <w:pPr>
              <w:numPr>
                <w:ilvl w:val="0"/>
                <w:numId w:val="70"/>
              </w:numPr>
              <w:ind w:left="238"/>
              <w:jc w:val="left"/>
              <w:rPr>
                <w:sz w:val="20"/>
              </w:rPr>
            </w:pPr>
            <w:r>
              <w:rPr>
                <w:sz w:val="20"/>
              </w:rPr>
              <w:t>Display of upcoming statutory return deadlines on a dashboard or compliance calendar</w:t>
            </w:r>
          </w:p>
          <w:p w14:paraId="68BAD2DC" w14:textId="77777777" w:rsidR="00B937AC" w:rsidRDefault="00000000">
            <w:pPr>
              <w:numPr>
                <w:ilvl w:val="0"/>
                <w:numId w:val="70"/>
              </w:numPr>
              <w:ind w:left="238"/>
              <w:jc w:val="left"/>
              <w:rPr>
                <w:sz w:val="20"/>
              </w:rPr>
            </w:pPr>
            <w:r>
              <w:rPr>
                <w:sz w:val="20"/>
              </w:rPr>
              <w:t>Escalation triggers for overdue returns or unacknowledged reminders</w:t>
            </w:r>
          </w:p>
          <w:p w14:paraId="62382281" w14:textId="77777777" w:rsidR="00B937AC" w:rsidRDefault="00000000">
            <w:pPr>
              <w:numPr>
                <w:ilvl w:val="0"/>
                <w:numId w:val="70"/>
              </w:numPr>
              <w:ind w:left="238"/>
              <w:jc w:val="left"/>
              <w:rPr>
                <w:sz w:val="20"/>
              </w:rPr>
            </w:pPr>
            <w:r>
              <w:rPr>
                <w:sz w:val="20"/>
              </w:rPr>
              <w:t>Role-based access control to manage notification recipients and scheduling parameters</w:t>
            </w:r>
          </w:p>
          <w:p w14:paraId="1E908DE0" w14:textId="77777777" w:rsidR="00B937AC" w:rsidRDefault="00000000">
            <w:pPr>
              <w:numPr>
                <w:ilvl w:val="0"/>
                <w:numId w:val="70"/>
              </w:numPr>
              <w:ind w:left="238"/>
              <w:jc w:val="left"/>
              <w:rPr>
                <w:sz w:val="20"/>
              </w:rPr>
            </w:pPr>
            <w:r>
              <w:rPr>
                <w:sz w:val="20"/>
              </w:rPr>
              <w:t>Logging of all reminder notifications sent, including user ID, date, return type, and confirmation of receipt</w:t>
            </w:r>
          </w:p>
          <w:p w14:paraId="2A9F8A24" w14:textId="77777777" w:rsidR="00B937AC" w:rsidRDefault="00000000">
            <w:pPr>
              <w:numPr>
                <w:ilvl w:val="0"/>
                <w:numId w:val="70"/>
              </w:numPr>
              <w:ind w:left="238"/>
              <w:jc w:val="left"/>
              <w:rPr>
                <w:sz w:val="20"/>
              </w:rPr>
            </w:pPr>
            <w:r>
              <w:rPr>
                <w:sz w:val="20"/>
              </w:rPr>
              <w:t>Audit trail functionality capturing the setup, triggering, and acknowledgement of statutory reminders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350A8" w14:textId="77777777" w:rsidR="00B937AC" w:rsidRDefault="00000000">
            <w:pPr>
              <w:pStyle w:val="TableNormal0"/>
            </w:pPr>
            <w:r>
              <w:t>Functional</w:t>
            </w:r>
          </w:p>
        </w:tc>
      </w:tr>
      <w:tr w:rsidR="00B937AC" w14:paraId="2997FB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E621C" w14:textId="77777777" w:rsidR="00B937AC" w:rsidRDefault="00000000">
            <w:pPr>
              <w:pStyle w:val="TableNormal0"/>
            </w:pPr>
            <w:r>
              <w:t>PAYM036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76BC30" w14:textId="77777777" w:rsidR="00B937AC" w:rsidRDefault="00000000">
            <w:pPr>
              <w:pStyle w:val="TableNormal0"/>
            </w:pPr>
            <w:r>
              <w:t>Automate system update to tax tables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1E6C7B" w14:textId="77777777" w:rsidR="00B937AC" w:rsidRDefault="00000000">
            <w:pPr>
              <w:jc w:val="left"/>
              <w:rPr>
                <w:sz w:val="20"/>
              </w:rPr>
            </w:pPr>
            <w:r>
              <w:rPr>
                <w:sz w:val="20"/>
              </w:rPr>
              <w:t>Enable the ability to automatically update tax tables within the Payroll Management System Functionality at the commencement of each tax year. This functionality must ensure that the most recent tax rates, thresholds, rebates, and related statutory parameters published by SARS are electronically retrieved, validated, and applied to the system without requiring manual intervention. The purpose is to reduce compliance risk, enhance accuracy in payroll calculations, and ensure timely alignment with legislative requirements. The system functionality must support:</w:t>
            </w:r>
          </w:p>
          <w:p w14:paraId="5F348C04" w14:textId="77777777" w:rsidR="00B937AC" w:rsidRDefault="00000000">
            <w:pPr>
              <w:jc w:val="left"/>
              <w:rPr>
                <w:sz w:val="20"/>
              </w:rPr>
            </w:pPr>
            <w:r>
              <w:rPr>
                <w:sz w:val="20"/>
              </w:rPr>
              <w:t xml:space="preserve"> </w:t>
            </w:r>
          </w:p>
          <w:p w14:paraId="7DEC4D6A" w14:textId="77777777" w:rsidR="00B937AC" w:rsidRDefault="00000000">
            <w:pPr>
              <w:numPr>
                <w:ilvl w:val="0"/>
                <w:numId w:val="72"/>
              </w:numPr>
              <w:ind w:left="238"/>
              <w:jc w:val="left"/>
              <w:rPr>
                <w:sz w:val="20"/>
              </w:rPr>
            </w:pPr>
            <w:r>
              <w:rPr>
                <w:sz w:val="20"/>
              </w:rPr>
              <w:t>Automated retrieval of updated PAYE tax tables, rebates, and thresholds from official SARS publications or standard data integration sources</w:t>
            </w:r>
          </w:p>
          <w:p w14:paraId="6D62E526" w14:textId="77777777" w:rsidR="00B937AC" w:rsidRDefault="00000000">
            <w:pPr>
              <w:numPr>
                <w:ilvl w:val="0"/>
                <w:numId w:val="72"/>
              </w:numPr>
              <w:ind w:left="238"/>
              <w:jc w:val="left"/>
              <w:rPr>
                <w:sz w:val="20"/>
              </w:rPr>
            </w:pPr>
            <w:r>
              <w:rPr>
                <w:sz w:val="20"/>
              </w:rPr>
              <w:lastRenderedPageBreak/>
              <w:t>Validation of the tax table structure, rates, and bands prior to activation, with alert notifications for discrepancies</w:t>
            </w:r>
          </w:p>
          <w:p w14:paraId="05FDD693" w14:textId="77777777" w:rsidR="00B937AC" w:rsidRDefault="00000000">
            <w:pPr>
              <w:numPr>
                <w:ilvl w:val="0"/>
                <w:numId w:val="72"/>
              </w:numPr>
              <w:ind w:left="238"/>
              <w:jc w:val="left"/>
              <w:rPr>
                <w:sz w:val="20"/>
              </w:rPr>
            </w:pPr>
            <w:r>
              <w:rPr>
                <w:sz w:val="20"/>
              </w:rPr>
              <w:t>Controlled application of the updated tax parameters into the payroll engine, effective from 1 March of the relevant tax year</w:t>
            </w:r>
          </w:p>
          <w:p w14:paraId="761D6AF0" w14:textId="77777777" w:rsidR="00B937AC" w:rsidRDefault="00000000">
            <w:pPr>
              <w:numPr>
                <w:ilvl w:val="0"/>
                <w:numId w:val="72"/>
              </w:numPr>
              <w:ind w:left="238"/>
              <w:jc w:val="left"/>
              <w:rPr>
                <w:sz w:val="20"/>
              </w:rPr>
            </w:pPr>
            <w:r>
              <w:rPr>
                <w:sz w:val="20"/>
              </w:rPr>
              <w:t>Retention of previous tax year parameters for historical reference and audit continuity</w:t>
            </w:r>
          </w:p>
          <w:p w14:paraId="619C7977" w14:textId="77777777" w:rsidR="00B937AC" w:rsidRDefault="00000000">
            <w:pPr>
              <w:numPr>
                <w:ilvl w:val="0"/>
                <w:numId w:val="72"/>
              </w:numPr>
              <w:ind w:left="238"/>
              <w:jc w:val="left"/>
              <w:rPr>
                <w:sz w:val="20"/>
              </w:rPr>
            </w:pPr>
            <w:r>
              <w:rPr>
                <w:sz w:val="20"/>
              </w:rPr>
              <w:t>Version control for each tax table update, capturing the old and new values, effective dates, and regulatory reference source</w:t>
            </w:r>
          </w:p>
          <w:p w14:paraId="4AECA2DF" w14:textId="77777777" w:rsidR="00B937AC" w:rsidRDefault="00000000">
            <w:pPr>
              <w:numPr>
                <w:ilvl w:val="0"/>
                <w:numId w:val="72"/>
              </w:numPr>
              <w:ind w:left="238"/>
              <w:jc w:val="left"/>
              <w:rPr>
                <w:sz w:val="20"/>
              </w:rPr>
            </w:pPr>
            <w:r>
              <w:rPr>
                <w:sz w:val="20"/>
              </w:rPr>
              <w:t>System-generated notification to payroll administrators confirming the successful update and summarising changes applied</w:t>
            </w:r>
          </w:p>
          <w:p w14:paraId="73311A47" w14:textId="77777777" w:rsidR="00B937AC" w:rsidRDefault="00000000">
            <w:pPr>
              <w:numPr>
                <w:ilvl w:val="0"/>
                <w:numId w:val="72"/>
              </w:numPr>
              <w:ind w:left="238"/>
              <w:jc w:val="left"/>
              <w:rPr>
                <w:sz w:val="20"/>
              </w:rPr>
            </w:pPr>
            <w:r>
              <w:rPr>
                <w:sz w:val="20"/>
              </w:rPr>
              <w:t>Error handling and exception reporting where tax table updates fail validation or system import rules</w:t>
            </w:r>
          </w:p>
          <w:p w14:paraId="3DCA0AC2" w14:textId="77777777" w:rsidR="00B937AC" w:rsidRDefault="00000000">
            <w:pPr>
              <w:numPr>
                <w:ilvl w:val="0"/>
                <w:numId w:val="72"/>
              </w:numPr>
              <w:ind w:left="238"/>
              <w:jc w:val="left"/>
              <w:rPr>
                <w:sz w:val="20"/>
              </w:rPr>
            </w:pPr>
            <w:r>
              <w:rPr>
                <w:sz w:val="20"/>
              </w:rPr>
              <w:t>Role-based access control to ensure only authorised system processes execute the automated update</w:t>
            </w:r>
          </w:p>
          <w:p w14:paraId="0B0B7CC9" w14:textId="77777777" w:rsidR="00B937AC" w:rsidRDefault="00000000">
            <w:pPr>
              <w:numPr>
                <w:ilvl w:val="0"/>
                <w:numId w:val="72"/>
              </w:numPr>
              <w:ind w:left="238"/>
              <w:jc w:val="left"/>
              <w:rPr>
                <w:sz w:val="20"/>
              </w:rPr>
            </w:pPr>
            <w:r>
              <w:rPr>
                <w:sz w:val="20"/>
              </w:rPr>
              <w:t>Electronic audit trail recording the update process, timestamp, initiating system function, and verification status</w:t>
            </w:r>
          </w:p>
          <w:p w14:paraId="52BEE95C" w14:textId="77777777" w:rsidR="00B937AC" w:rsidRDefault="00000000">
            <w:pPr>
              <w:numPr>
                <w:ilvl w:val="0"/>
                <w:numId w:val="72"/>
              </w:numPr>
              <w:ind w:left="238"/>
              <w:jc w:val="left"/>
              <w:rPr>
                <w:sz w:val="20"/>
              </w:rPr>
            </w:pPr>
            <w:r>
              <w:rPr>
                <w:sz w:val="20"/>
              </w:rPr>
              <w:t>Ability to simulate the impact of the updated tax tables on current payroll transactions for review prior to final payroll run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B4D0F" w14:textId="77777777" w:rsidR="00B937AC" w:rsidRDefault="00000000">
            <w:pPr>
              <w:pStyle w:val="TableNormal0"/>
            </w:pPr>
            <w:r>
              <w:lastRenderedPageBreak/>
              <w:t>Functional</w:t>
            </w:r>
          </w:p>
        </w:tc>
      </w:tr>
      <w:tr w:rsidR="00B937AC" w14:paraId="78C44F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A1397C" w14:textId="77777777" w:rsidR="00B937AC" w:rsidRDefault="00000000">
            <w:pPr>
              <w:pStyle w:val="TableNormal0"/>
            </w:pPr>
            <w:r>
              <w:t>PAYM037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271563" w14:textId="77777777" w:rsidR="00B937AC" w:rsidRDefault="00000000">
            <w:pPr>
              <w:pStyle w:val="TableNormal0"/>
            </w:pPr>
            <w:r>
              <w:t>Automate the backup of the payroll system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6C5620" w14:textId="77777777" w:rsidR="00B937AC" w:rsidRDefault="00000000">
            <w:pPr>
              <w:jc w:val="left"/>
              <w:rPr>
                <w:sz w:val="20"/>
              </w:rPr>
            </w:pPr>
            <w:r>
              <w:rPr>
                <w:sz w:val="20"/>
              </w:rPr>
              <w:t>Enable the ability to automate the backup of the payroll system data within the Payroll Management System Functionality. This functionality must allow for the scheduled and secure backup of all payroll data, including transactions, configurations, audit logs, and user records, to ensure data integrity, disaster recovery readiness, and compliance with information security policies. The purpose is to safeguard critical payroll records against data loss, corruption, or system failure. The system functionality must support:</w:t>
            </w:r>
          </w:p>
          <w:p w14:paraId="7730D753" w14:textId="77777777" w:rsidR="00B937AC" w:rsidRDefault="00000000">
            <w:pPr>
              <w:jc w:val="left"/>
              <w:rPr>
                <w:sz w:val="20"/>
              </w:rPr>
            </w:pPr>
            <w:r>
              <w:rPr>
                <w:sz w:val="20"/>
              </w:rPr>
              <w:t xml:space="preserve"> </w:t>
            </w:r>
          </w:p>
          <w:p w14:paraId="27C172DB" w14:textId="77777777" w:rsidR="00B937AC" w:rsidRDefault="00000000">
            <w:pPr>
              <w:numPr>
                <w:ilvl w:val="0"/>
                <w:numId w:val="74"/>
              </w:numPr>
              <w:ind w:left="238"/>
              <w:jc w:val="left"/>
              <w:rPr>
                <w:sz w:val="20"/>
              </w:rPr>
            </w:pPr>
            <w:r>
              <w:rPr>
                <w:sz w:val="20"/>
              </w:rPr>
              <w:t>Configuration of automated backup schedules by frequency (e.g. daily, weekly, monthly) and time</w:t>
            </w:r>
          </w:p>
          <w:p w14:paraId="435FFE05" w14:textId="77777777" w:rsidR="00B937AC" w:rsidRDefault="00000000">
            <w:pPr>
              <w:numPr>
                <w:ilvl w:val="0"/>
                <w:numId w:val="74"/>
              </w:numPr>
              <w:ind w:left="238"/>
              <w:jc w:val="left"/>
              <w:rPr>
                <w:sz w:val="20"/>
              </w:rPr>
            </w:pPr>
            <w:r>
              <w:rPr>
                <w:sz w:val="20"/>
              </w:rPr>
              <w:t>Backup of complete payroll data including employee records, payroll transactions, statutory returns, and configuration files</w:t>
            </w:r>
          </w:p>
          <w:p w14:paraId="54A0E413" w14:textId="77777777" w:rsidR="00B937AC" w:rsidRDefault="00000000">
            <w:pPr>
              <w:numPr>
                <w:ilvl w:val="0"/>
                <w:numId w:val="74"/>
              </w:numPr>
              <w:ind w:left="238"/>
              <w:jc w:val="left"/>
              <w:rPr>
                <w:sz w:val="20"/>
              </w:rPr>
            </w:pPr>
            <w:r>
              <w:rPr>
                <w:sz w:val="20"/>
              </w:rPr>
              <w:t>Storage of backups in encrypted format at secure, designated locations with redundancy (e.g. cloud and local server options)</w:t>
            </w:r>
          </w:p>
          <w:p w14:paraId="3B5A9A13" w14:textId="77777777" w:rsidR="00B937AC" w:rsidRDefault="00000000">
            <w:pPr>
              <w:numPr>
                <w:ilvl w:val="0"/>
                <w:numId w:val="74"/>
              </w:numPr>
              <w:ind w:left="238"/>
              <w:jc w:val="left"/>
              <w:rPr>
                <w:sz w:val="20"/>
              </w:rPr>
            </w:pPr>
            <w:r>
              <w:rPr>
                <w:sz w:val="20"/>
              </w:rPr>
              <w:t>Logging of each backup event including success status, backup size, and duration</w:t>
            </w:r>
          </w:p>
          <w:p w14:paraId="1DD59755" w14:textId="77777777" w:rsidR="00B937AC" w:rsidRDefault="00000000">
            <w:pPr>
              <w:numPr>
                <w:ilvl w:val="0"/>
                <w:numId w:val="74"/>
              </w:numPr>
              <w:ind w:left="238"/>
              <w:jc w:val="left"/>
              <w:rPr>
                <w:sz w:val="20"/>
              </w:rPr>
            </w:pPr>
            <w:r>
              <w:rPr>
                <w:sz w:val="20"/>
              </w:rPr>
              <w:t>Notification alerts for successful completion or failure of automated backups</w:t>
            </w:r>
          </w:p>
          <w:p w14:paraId="261B55D9" w14:textId="77777777" w:rsidR="00B937AC" w:rsidRDefault="00000000">
            <w:pPr>
              <w:numPr>
                <w:ilvl w:val="0"/>
                <w:numId w:val="74"/>
              </w:numPr>
              <w:ind w:left="238"/>
              <w:jc w:val="left"/>
              <w:rPr>
                <w:sz w:val="20"/>
              </w:rPr>
            </w:pPr>
            <w:r>
              <w:rPr>
                <w:sz w:val="20"/>
              </w:rPr>
              <w:t>Role-based access control to manage and monitor backup configurations</w:t>
            </w:r>
          </w:p>
          <w:p w14:paraId="01B921A1" w14:textId="77777777" w:rsidR="00B937AC" w:rsidRDefault="00000000">
            <w:pPr>
              <w:numPr>
                <w:ilvl w:val="0"/>
                <w:numId w:val="74"/>
              </w:numPr>
              <w:ind w:left="238"/>
              <w:jc w:val="left"/>
              <w:rPr>
                <w:sz w:val="20"/>
              </w:rPr>
            </w:pPr>
            <w:r>
              <w:rPr>
                <w:sz w:val="20"/>
              </w:rPr>
              <w:t>Display of backup history including dates, file locations, and responsible system process</w:t>
            </w:r>
          </w:p>
          <w:p w14:paraId="364BCF04" w14:textId="77777777" w:rsidR="00B937AC" w:rsidRDefault="00000000">
            <w:pPr>
              <w:numPr>
                <w:ilvl w:val="0"/>
                <w:numId w:val="74"/>
              </w:numPr>
              <w:ind w:left="238"/>
              <w:jc w:val="left"/>
              <w:rPr>
                <w:sz w:val="20"/>
              </w:rPr>
            </w:pPr>
            <w:r>
              <w:rPr>
                <w:sz w:val="20"/>
              </w:rPr>
              <w:t>Audit trail functionality capturing all automated backup actions including system user ID, timestamp, backup status, and file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51A8C5" w14:textId="77777777" w:rsidR="00B937AC" w:rsidRDefault="00000000">
            <w:pPr>
              <w:pStyle w:val="TableNormal0"/>
            </w:pPr>
            <w:r>
              <w:t>Functional</w:t>
            </w:r>
          </w:p>
        </w:tc>
      </w:tr>
      <w:tr w:rsidR="00B937AC" w14:paraId="613482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09B74" w14:textId="77777777" w:rsidR="00B937AC" w:rsidRDefault="00000000">
            <w:pPr>
              <w:pStyle w:val="TableNormal0"/>
            </w:pPr>
            <w:r>
              <w:lastRenderedPageBreak/>
              <w:t>PAYM038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C86644" w14:textId="77777777" w:rsidR="00B937AC" w:rsidRDefault="00000000">
            <w:pPr>
              <w:pStyle w:val="TableNormal0"/>
            </w:pPr>
            <w:r>
              <w:t>Automate the halting of the transaction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08103A" w14:textId="77777777" w:rsidR="00B937AC" w:rsidRDefault="00000000">
            <w:pPr>
              <w:jc w:val="left"/>
              <w:rPr>
                <w:sz w:val="20"/>
              </w:rPr>
            </w:pPr>
            <w:r>
              <w:rPr>
                <w:sz w:val="20"/>
              </w:rPr>
              <w:t>Enable the ability for automated halting of the transaction, where insufficient budget has been identified, for further actioning by the respective budget holder within the System Functionality. This functionality must ensure that transactions are automatically stopped at the point of submission or processing if the available budget is insufficient and redirected to the designated budget holder for further action. The purpose is to prevent unauthorised commitments, enforce fiscal discipline, and ensure that all spending remains within the approved budget limits in line with MFMA and mSCOA requirements. The system functionality must support:</w:t>
            </w:r>
          </w:p>
          <w:p w14:paraId="58634C86" w14:textId="77777777" w:rsidR="00B937AC" w:rsidRDefault="00000000">
            <w:pPr>
              <w:jc w:val="left"/>
              <w:rPr>
                <w:sz w:val="20"/>
              </w:rPr>
            </w:pPr>
            <w:r>
              <w:rPr>
                <w:sz w:val="20"/>
              </w:rPr>
              <w:t xml:space="preserve"> </w:t>
            </w:r>
          </w:p>
          <w:p w14:paraId="747B8725" w14:textId="77777777" w:rsidR="00B937AC" w:rsidRDefault="00000000">
            <w:pPr>
              <w:numPr>
                <w:ilvl w:val="0"/>
                <w:numId w:val="76"/>
              </w:numPr>
              <w:ind w:left="238"/>
              <w:jc w:val="left"/>
              <w:rPr>
                <w:sz w:val="20"/>
              </w:rPr>
            </w:pPr>
            <w:r>
              <w:rPr>
                <w:sz w:val="20"/>
              </w:rPr>
              <w:t>Real-time comparison of transaction value against available budget allocation at the full mSCOA segmentation level, including item, fund, function, project, region, costing, and municipal standard classification</w:t>
            </w:r>
          </w:p>
          <w:p w14:paraId="41FC87CF" w14:textId="77777777" w:rsidR="00B937AC" w:rsidRDefault="00000000">
            <w:pPr>
              <w:numPr>
                <w:ilvl w:val="0"/>
                <w:numId w:val="76"/>
              </w:numPr>
              <w:ind w:left="238"/>
              <w:jc w:val="left"/>
              <w:rPr>
                <w:sz w:val="20"/>
              </w:rPr>
            </w:pPr>
            <w:r>
              <w:rPr>
                <w:sz w:val="20"/>
              </w:rPr>
              <w:t>Immediate halting of transactions where budget shortfalls are identified, preventing further processing or approval</w:t>
            </w:r>
          </w:p>
          <w:p w14:paraId="0FF2E34C" w14:textId="77777777" w:rsidR="00B937AC" w:rsidRDefault="00000000">
            <w:pPr>
              <w:numPr>
                <w:ilvl w:val="0"/>
                <w:numId w:val="76"/>
              </w:numPr>
              <w:ind w:left="238"/>
              <w:jc w:val="left"/>
              <w:rPr>
                <w:sz w:val="20"/>
              </w:rPr>
            </w:pPr>
            <w:r>
              <w:rPr>
                <w:sz w:val="20"/>
              </w:rPr>
              <w:t>Automatic routing of the halted transaction to the responsible budget holder for review and corrective action</w:t>
            </w:r>
          </w:p>
          <w:p w14:paraId="74069EF1" w14:textId="77777777" w:rsidR="00B937AC" w:rsidRDefault="00000000">
            <w:pPr>
              <w:numPr>
                <w:ilvl w:val="0"/>
                <w:numId w:val="76"/>
              </w:numPr>
              <w:ind w:left="238"/>
              <w:jc w:val="left"/>
              <w:rPr>
                <w:sz w:val="20"/>
              </w:rPr>
            </w:pPr>
            <w:r>
              <w:rPr>
                <w:sz w:val="20"/>
              </w:rPr>
              <w:t>Display of detailed budget shortfall information, including original allocation, committed amounts, actuals, and remaining balance</w:t>
            </w:r>
          </w:p>
          <w:p w14:paraId="3D0C7691" w14:textId="77777777" w:rsidR="00B937AC" w:rsidRDefault="00000000">
            <w:pPr>
              <w:numPr>
                <w:ilvl w:val="0"/>
                <w:numId w:val="76"/>
              </w:numPr>
              <w:ind w:left="238"/>
              <w:jc w:val="left"/>
              <w:rPr>
                <w:sz w:val="20"/>
              </w:rPr>
            </w:pPr>
            <w:r>
              <w:rPr>
                <w:sz w:val="20"/>
              </w:rPr>
              <w:t>Options for the budget holder to take appropriate actions, such as initiating a budget virement, rejecting the transaction, or amending the request</w:t>
            </w:r>
          </w:p>
          <w:p w14:paraId="222D6BA0" w14:textId="77777777" w:rsidR="00B937AC" w:rsidRDefault="00000000">
            <w:pPr>
              <w:numPr>
                <w:ilvl w:val="0"/>
                <w:numId w:val="76"/>
              </w:numPr>
              <w:ind w:left="238"/>
              <w:jc w:val="left"/>
              <w:rPr>
                <w:sz w:val="20"/>
              </w:rPr>
            </w:pPr>
            <w:r>
              <w:rPr>
                <w:sz w:val="20"/>
              </w:rPr>
              <w:t>Role-based access control to ensure that only authorised budget holders can take action on halted transactions</w:t>
            </w:r>
          </w:p>
          <w:p w14:paraId="43868F86" w14:textId="77777777" w:rsidR="00B937AC" w:rsidRDefault="00000000">
            <w:pPr>
              <w:numPr>
                <w:ilvl w:val="0"/>
                <w:numId w:val="76"/>
              </w:numPr>
              <w:ind w:left="238"/>
              <w:jc w:val="left"/>
              <w:rPr>
                <w:sz w:val="20"/>
              </w:rPr>
            </w:pPr>
            <w:r>
              <w:rPr>
                <w:sz w:val="20"/>
              </w:rPr>
              <w:t>Integration with the Budget Management System Functionality for synchronised budget status and updates</w:t>
            </w:r>
          </w:p>
          <w:p w14:paraId="1C3CDC93" w14:textId="77777777" w:rsidR="00B937AC" w:rsidRDefault="00000000">
            <w:pPr>
              <w:numPr>
                <w:ilvl w:val="0"/>
                <w:numId w:val="76"/>
              </w:numPr>
              <w:ind w:left="238"/>
              <w:jc w:val="left"/>
              <w:rPr>
                <w:sz w:val="20"/>
              </w:rPr>
            </w:pPr>
            <w:r>
              <w:rPr>
                <w:sz w:val="20"/>
              </w:rPr>
              <w:t>Full audit trail capturing all halted transactions, user actions, reasons for halting, and decisions taken by the budget holder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6C586" w14:textId="77777777" w:rsidR="00B937AC" w:rsidRDefault="00000000">
            <w:pPr>
              <w:pStyle w:val="TableNormal0"/>
            </w:pPr>
            <w:r>
              <w:t>Functional</w:t>
            </w:r>
          </w:p>
        </w:tc>
      </w:tr>
      <w:tr w:rsidR="00B937AC" w14:paraId="407FAA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FDDD1" w14:textId="77777777" w:rsidR="00B937AC" w:rsidRDefault="00000000">
            <w:pPr>
              <w:pStyle w:val="TableNormal0"/>
            </w:pPr>
            <w:r>
              <w:t>PAYM039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6D68ED" w14:textId="77777777" w:rsidR="00B937AC" w:rsidRDefault="00000000">
            <w:pPr>
              <w:pStyle w:val="TableNormal0"/>
            </w:pPr>
            <w:r>
              <w:t>Automate the period for apportionment for annual bonus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5F2950" w14:textId="77777777" w:rsidR="00B937AC" w:rsidRDefault="00000000">
            <w:pPr>
              <w:jc w:val="left"/>
              <w:rPr>
                <w:sz w:val="20"/>
              </w:rPr>
            </w:pPr>
            <w:r>
              <w:rPr>
                <w:sz w:val="20"/>
              </w:rPr>
              <w:t>Enable the ability to automate the period for apportionment for annual bonus within the Payroll Management System Functionality. This functionality must allow the system to automatically calculate the apportioned value of annual bonuses based on the actual period of eligible service rendered during the financial year. The purpose is to ensure equitable and policy-compliant bonus calculations for employees who have not served the full financial year, including new appointments and terminations. The system functionality must support:</w:t>
            </w:r>
          </w:p>
          <w:p w14:paraId="4FC0940A" w14:textId="77777777" w:rsidR="00B937AC" w:rsidRDefault="00000000">
            <w:pPr>
              <w:jc w:val="left"/>
              <w:rPr>
                <w:sz w:val="20"/>
              </w:rPr>
            </w:pPr>
            <w:r>
              <w:rPr>
                <w:sz w:val="20"/>
              </w:rPr>
              <w:t xml:space="preserve"> </w:t>
            </w:r>
          </w:p>
          <w:p w14:paraId="29FC2365" w14:textId="77777777" w:rsidR="00B937AC" w:rsidRDefault="00000000">
            <w:pPr>
              <w:numPr>
                <w:ilvl w:val="0"/>
                <w:numId w:val="78"/>
              </w:numPr>
              <w:ind w:left="238"/>
              <w:jc w:val="left"/>
              <w:rPr>
                <w:sz w:val="20"/>
              </w:rPr>
            </w:pPr>
            <w:r>
              <w:rPr>
                <w:sz w:val="20"/>
              </w:rPr>
              <w:t>Automatic identification of start and end dates of employment for the applicable financial year</w:t>
            </w:r>
          </w:p>
          <w:p w14:paraId="48E69269" w14:textId="77777777" w:rsidR="00B937AC" w:rsidRDefault="00000000">
            <w:pPr>
              <w:numPr>
                <w:ilvl w:val="0"/>
                <w:numId w:val="78"/>
              </w:numPr>
              <w:ind w:left="238"/>
              <w:jc w:val="left"/>
              <w:rPr>
                <w:sz w:val="20"/>
              </w:rPr>
            </w:pPr>
            <w:r>
              <w:rPr>
                <w:sz w:val="20"/>
              </w:rPr>
              <w:t>Calculation of service duration in months or days to determine the apportionment ratio</w:t>
            </w:r>
          </w:p>
          <w:p w14:paraId="508BB33D" w14:textId="77777777" w:rsidR="00B937AC" w:rsidRDefault="00000000">
            <w:pPr>
              <w:numPr>
                <w:ilvl w:val="0"/>
                <w:numId w:val="78"/>
              </w:numPr>
              <w:ind w:left="238"/>
              <w:jc w:val="left"/>
              <w:rPr>
                <w:sz w:val="20"/>
              </w:rPr>
            </w:pPr>
            <w:r>
              <w:rPr>
                <w:sz w:val="20"/>
              </w:rPr>
              <w:t>Application of the apportioned ratio to the standard annual bonus amount as defined in the bonus policy</w:t>
            </w:r>
          </w:p>
          <w:p w14:paraId="1A6816FC" w14:textId="77777777" w:rsidR="00B937AC" w:rsidRDefault="00000000">
            <w:pPr>
              <w:numPr>
                <w:ilvl w:val="0"/>
                <w:numId w:val="78"/>
              </w:numPr>
              <w:ind w:left="238"/>
              <w:jc w:val="left"/>
              <w:rPr>
                <w:sz w:val="20"/>
              </w:rPr>
            </w:pPr>
            <w:r>
              <w:rPr>
                <w:sz w:val="20"/>
              </w:rPr>
              <w:lastRenderedPageBreak/>
              <w:t>Exclusion of non-qualifying periods such as unpaid leave or suspensions, where applicable</w:t>
            </w:r>
          </w:p>
          <w:p w14:paraId="264683A3" w14:textId="77777777" w:rsidR="00B937AC" w:rsidRDefault="00000000">
            <w:pPr>
              <w:numPr>
                <w:ilvl w:val="0"/>
                <w:numId w:val="78"/>
              </w:numPr>
              <w:ind w:left="238"/>
              <w:jc w:val="left"/>
              <w:rPr>
                <w:sz w:val="20"/>
              </w:rPr>
            </w:pPr>
            <w:r>
              <w:rPr>
                <w:sz w:val="20"/>
              </w:rPr>
              <w:t>Display of the calculated apportioned bonus per employee with audit-ready breakdown</w:t>
            </w:r>
          </w:p>
          <w:p w14:paraId="7A34BFA1" w14:textId="77777777" w:rsidR="00B937AC" w:rsidRDefault="00000000">
            <w:pPr>
              <w:numPr>
                <w:ilvl w:val="0"/>
                <w:numId w:val="78"/>
              </w:numPr>
              <w:ind w:left="238"/>
              <w:jc w:val="left"/>
              <w:rPr>
                <w:sz w:val="20"/>
              </w:rPr>
            </w:pPr>
            <w:r>
              <w:rPr>
                <w:sz w:val="20"/>
              </w:rPr>
              <w:t>Role-based access control to restrict editing of apportionment rules and calculations</w:t>
            </w:r>
          </w:p>
          <w:p w14:paraId="54A88543" w14:textId="77777777" w:rsidR="00B937AC" w:rsidRDefault="00000000">
            <w:pPr>
              <w:numPr>
                <w:ilvl w:val="0"/>
                <w:numId w:val="78"/>
              </w:numPr>
              <w:ind w:left="238"/>
              <w:jc w:val="left"/>
              <w:rPr>
                <w:sz w:val="20"/>
              </w:rPr>
            </w:pPr>
            <w:r>
              <w:rPr>
                <w:sz w:val="20"/>
              </w:rPr>
              <w:t>Validation checks to ensure only eligible employees are included in the bonus run</w:t>
            </w:r>
          </w:p>
          <w:p w14:paraId="600D4C41" w14:textId="77777777" w:rsidR="00B937AC" w:rsidRDefault="00000000">
            <w:pPr>
              <w:numPr>
                <w:ilvl w:val="0"/>
                <w:numId w:val="78"/>
              </w:numPr>
              <w:ind w:left="238"/>
              <w:jc w:val="left"/>
              <w:rPr>
                <w:sz w:val="20"/>
              </w:rPr>
            </w:pPr>
            <w:r>
              <w:rPr>
                <w:sz w:val="20"/>
              </w:rPr>
              <w:t>Audit trail functionality capturing the automated apportionment calculations, input values, user ID, and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34F8C" w14:textId="77777777" w:rsidR="00B937AC" w:rsidRDefault="00000000">
            <w:pPr>
              <w:pStyle w:val="TableNormal0"/>
            </w:pPr>
            <w:r>
              <w:lastRenderedPageBreak/>
              <w:t>Functional</w:t>
            </w:r>
          </w:p>
        </w:tc>
      </w:tr>
      <w:tr w:rsidR="00B937AC" w14:paraId="27CA3A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B5B406" w14:textId="77777777" w:rsidR="00B937AC" w:rsidRDefault="00000000">
            <w:pPr>
              <w:pStyle w:val="TableNormal0"/>
            </w:pPr>
            <w:r>
              <w:t>PAYM040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C838C6" w14:textId="77777777" w:rsidR="00B937AC" w:rsidRDefault="00000000">
            <w:pPr>
              <w:pStyle w:val="TableNormal0"/>
            </w:pPr>
            <w:r>
              <w:t>Automate the population of COID return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36E1AA" w14:textId="77777777" w:rsidR="00B937AC" w:rsidRDefault="00000000">
            <w:pPr>
              <w:jc w:val="left"/>
              <w:rPr>
                <w:sz w:val="20"/>
              </w:rPr>
            </w:pPr>
            <w:r>
              <w:rPr>
                <w:sz w:val="20"/>
              </w:rPr>
              <w:t xml:space="preserve">Enable the ability to automate the population of the COID return within the Payroll Management System Functionality. This functionality must allow for the automatic extraction and insertion of payroll earnings data into the prescribed Compensation for Occupational Injuries and Diseases (COID) return format, in compliance with legislative submission requirements. The purpose is to ensure timely, accurate, and standardised reporting of employee earnings and exposure for COID contributions. The system functionality must support: </w:t>
            </w:r>
          </w:p>
          <w:p w14:paraId="297C1984" w14:textId="77777777" w:rsidR="00B937AC" w:rsidRDefault="00000000">
            <w:pPr>
              <w:jc w:val="left"/>
              <w:rPr>
                <w:sz w:val="20"/>
              </w:rPr>
            </w:pPr>
            <w:r>
              <w:rPr>
                <w:sz w:val="20"/>
              </w:rPr>
              <w:t xml:space="preserve"> </w:t>
            </w:r>
          </w:p>
          <w:p w14:paraId="18EB9FDE" w14:textId="77777777" w:rsidR="00B937AC" w:rsidRDefault="00000000">
            <w:pPr>
              <w:numPr>
                <w:ilvl w:val="0"/>
                <w:numId w:val="80"/>
              </w:numPr>
              <w:ind w:left="238"/>
              <w:jc w:val="left"/>
              <w:rPr>
                <w:sz w:val="20"/>
              </w:rPr>
            </w:pPr>
            <w:r>
              <w:rPr>
                <w:sz w:val="20"/>
              </w:rPr>
              <w:t>Automated extraction of employee earnings, occupational classification, employment period, and cost details for the selected return period</w:t>
            </w:r>
          </w:p>
          <w:p w14:paraId="2260C2FE" w14:textId="77777777" w:rsidR="00B937AC" w:rsidRDefault="00000000">
            <w:pPr>
              <w:numPr>
                <w:ilvl w:val="0"/>
                <w:numId w:val="80"/>
              </w:numPr>
              <w:ind w:left="238"/>
              <w:jc w:val="left"/>
              <w:rPr>
                <w:sz w:val="20"/>
              </w:rPr>
            </w:pPr>
            <w:r>
              <w:rPr>
                <w:sz w:val="20"/>
              </w:rPr>
              <w:t>Pre-population of the COID return form with required fields as per the Compensation Fund’s prescribed template or online submission format</w:t>
            </w:r>
          </w:p>
          <w:p w14:paraId="75255EB7" w14:textId="77777777" w:rsidR="00B937AC" w:rsidRDefault="00000000">
            <w:pPr>
              <w:numPr>
                <w:ilvl w:val="0"/>
                <w:numId w:val="80"/>
              </w:numPr>
              <w:ind w:left="238"/>
              <w:jc w:val="left"/>
              <w:rPr>
                <w:sz w:val="20"/>
              </w:rPr>
            </w:pPr>
            <w:r>
              <w:rPr>
                <w:sz w:val="20"/>
              </w:rPr>
              <w:t>Validation of data accuracy and completeness based on COID regulations, including detection of missing or inconsistent entries</w:t>
            </w:r>
          </w:p>
          <w:p w14:paraId="35AF8785" w14:textId="77777777" w:rsidR="00B937AC" w:rsidRDefault="00000000">
            <w:pPr>
              <w:numPr>
                <w:ilvl w:val="0"/>
                <w:numId w:val="80"/>
              </w:numPr>
              <w:ind w:left="238"/>
              <w:jc w:val="left"/>
              <w:rPr>
                <w:sz w:val="20"/>
              </w:rPr>
            </w:pPr>
            <w:r>
              <w:rPr>
                <w:sz w:val="20"/>
              </w:rPr>
              <w:t>Calculation of total assessable earnings and segmentation by occupation, department, or risk category as applicable</w:t>
            </w:r>
          </w:p>
          <w:p w14:paraId="29EEC8AB" w14:textId="77777777" w:rsidR="00B937AC" w:rsidRDefault="00000000">
            <w:pPr>
              <w:numPr>
                <w:ilvl w:val="0"/>
                <w:numId w:val="80"/>
              </w:numPr>
              <w:ind w:left="238"/>
              <w:jc w:val="left"/>
              <w:rPr>
                <w:sz w:val="20"/>
              </w:rPr>
            </w:pPr>
            <w:r>
              <w:rPr>
                <w:sz w:val="20"/>
              </w:rPr>
              <w:t>Display of the completed COID return for authorised users to view and verify prior to submission</w:t>
            </w:r>
          </w:p>
          <w:p w14:paraId="4895094F" w14:textId="77777777" w:rsidR="00B937AC" w:rsidRDefault="00000000">
            <w:pPr>
              <w:numPr>
                <w:ilvl w:val="0"/>
                <w:numId w:val="80"/>
              </w:numPr>
              <w:ind w:left="238"/>
              <w:jc w:val="left"/>
              <w:rPr>
                <w:sz w:val="20"/>
              </w:rPr>
            </w:pPr>
            <w:r>
              <w:rPr>
                <w:sz w:val="20"/>
              </w:rPr>
              <w:t>Role-based access control to restrict population and submission of COID returns to designated payroll or compliance officers</w:t>
            </w:r>
          </w:p>
          <w:p w14:paraId="1892F697" w14:textId="77777777" w:rsidR="00B937AC" w:rsidRDefault="00000000">
            <w:pPr>
              <w:numPr>
                <w:ilvl w:val="0"/>
                <w:numId w:val="80"/>
              </w:numPr>
              <w:ind w:left="238"/>
              <w:jc w:val="left"/>
              <w:rPr>
                <w:sz w:val="20"/>
              </w:rPr>
            </w:pPr>
            <w:r>
              <w:rPr>
                <w:sz w:val="20"/>
              </w:rPr>
              <w:t>Export of the populated return in a format compliant with the Compensation Fund’s submission requirements (e.g. PDF, Excel, or structured upload format)</w:t>
            </w:r>
          </w:p>
          <w:p w14:paraId="590ABEFE" w14:textId="77777777" w:rsidR="00B937AC" w:rsidRDefault="00000000">
            <w:pPr>
              <w:numPr>
                <w:ilvl w:val="0"/>
                <w:numId w:val="80"/>
              </w:numPr>
              <w:ind w:left="238"/>
              <w:jc w:val="left"/>
              <w:rPr>
                <w:sz w:val="20"/>
              </w:rPr>
            </w:pPr>
            <w:r>
              <w:rPr>
                <w:sz w:val="20"/>
              </w:rPr>
              <w:t>Audit trail functionality capturing all actions related to the automated population, including user ID, timestamp, period, and data fields populated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E02B3" w14:textId="77777777" w:rsidR="00B937AC" w:rsidRDefault="00000000">
            <w:pPr>
              <w:pStyle w:val="TableNormal0"/>
            </w:pPr>
            <w:r>
              <w:t>Functional</w:t>
            </w:r>
          </w:p>
        </w:tc>
      </w:tr>
      <w:tr w:rsidR="00B937AC" w14:paraId="1A6165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251188" w14:textId="77777777" w:rsidR="00B937AC" w:rsidRDefault="00000000">
            <w:pPr>
              <w:pStyle w:val="TableNormal0"/>
            </w:pPr>
            <w:r>
              <w:t>PAYM041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E4673" w14:textId="77777777" w:rsidR="00B937AC" w:rsidRDefault="00000000">
            <w:pPr>
              <w:pStyle w:val="TableNormal0"/>
            </w:pPr>
            <w:r>
              <w:t>Automate the population of monthly management reports with payroll information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81A4E3" w14:textId="77777777" w:rsidR="00B937AC" w:rsidRDefault="00000000">
            <w:pPr>
              <w:jc w:val="left"/>
              <w:rPr>
                <w:sz w:val="20"/>
              </w:rPr>
            </w:pPr>
            <w:r>
              <w:rPr>
                <w:sz w:val="20"/>
              </w:rPr>
              <w:t xml:space="preserve">Enable the ability to automate the population of monthly management reports with payroll information within the Payroll Management System Functionality. This functionality must allow the system to automatically extract, summarise, and populate key payroll data into predefined monthly management reporting templates to support timely decision-making, financial oversight, and internal performance monitoring. The purpose is to improve reporting efficiency, ensure </w:t>
            </w:r>
            <w:r>
              <w:rPr>
                <w:sz w:val="20"/>
              </w:rPr>
              <w:lastRenderedPageBreak/>
              <w:t>data accuracy, and align reporting outputs with municipal management and audit requirements. The system functionality must support:</w:t>
            </w:r>
          </w:p>
          <w:p w14:paraId="319F5CBA" w14:textId="77777777" w:rsidR="00B937AC" w:rsidRDefault="00000000">
            <w:pPr>
              <w:jc w:val="left"/>
              <w:rPr>
                <w:sz w:val="20"/>
              </w:rPr>
            </w:pPr>
            <w:r>
              <w:rPr>
                <w:sz w:val="20"/>
              </w:rPr>
              <w:t xml:space="preserve"> </w:t>
            </w:r>
          </w:p>
          <w:p w14:paraId="49B51141" w14:textId="77777777" w:rsidR="00B937AC" w:rsidRDefault="00000000">
            <w:pPr>
              <w:numPr>
                <w:ilvl w:val="0"/>
                <w:numId w:val="82"/>
              </w:numPr>
              <w:ind w:left="238"/>
              <w:jc w:val="left"/>
              <w:rPr>
                <w:sz w:val="20"/>
              </w:rPr>
            </w:pPr>
            <w:r>
              <w:rPr>
                <w:sz w:val="20"/>
              </w:rPr>
              <w:t>Automated extraction of monthly payroll data including gross pay, deductions, net pay, provisions, third-party payments, and employee statistics</w:t>
            </w:r>
          </w:p>
          <w:p w14:paraId="4263C19B" w14:textId="77777777" w:rsidR="00B937AC" w:rsidRDefault="00000000">
            <w:pPr>
              <w:numPr>
                <w:ilvl w:val="0"/>
                <w:numId w:val="82"/>
              </w:numPr>
              <w:ind w:left="238"/>
              <w:jc w:val="left"/>
              <w:rPr>
                <w:sz w:val="20"/>
              </w:rPr>
            </w:pPr>
            <w:r>
              <w:rPr>
                <w:sz w:val="20"/>
              </w:rPr>
              <w:t>Population of embedded monthly management report templates using current payroll figures segmented by department, post level, and expenditure category</w:t>
            </w:r>
          </w:p>
          <w:p w14:paraId="08072CBB" w14:textId="77777777" w:rsidR="00B937AC" w:rsidRDefault="00000000">
            <w:pPr>
              <w:numPr>
                <w:ilvl w:val="0"/>
                <w:numId w:val="82"/>
              </w:numPr>
              <w:ind w:left="238"/>
              <w:jc w:val="left"/>
              <w:rPr>
                <w:sz w:val="20"/>
              </w:rPr>
            </w:pPr>
            <w:r>
              <w:rPr>
                <w:sz w:val="20"/>
              </w:rPr>
              <w:t>Application of mSCOA classification in report outputs to support consistency with financial reporting and budget analysis</w:t>
            </w:r>
          </w:p>
          <w:p w14:paraId="164BB81C" w14:textId="77777777" w:rsidR="00B937AC" w:rsidRDefault="00000000">
            <w:pPr>
              <w:numPr>
                <w:ilvl w:val="0"/>
                <w:numId w:val="82"/>
              </w:numPr>
              <w:ind w:left="238"/>
              <w:jc w:val="left"/>
              <w:rPr>
                <w:sz w:val="20"/>
              </w:rPr>
            </w:pPr>
            <w:r>
              <w:rPr>
                <w:sz w:val="20"/>
              </w:rPr>
              <w:t>Scheduling of automated report generation by predefined reporting dates (e.g. monthly close)</w:t>
            </w:r>
          </w:p>
          <w:p w14:paraId="71E2CA28" w14:textId="77777777" w:rsidR="00B937AC" w:rsidRDefault="00000000">
            <w:pPr>
              <w:numPr>
                <w:ilvl w:val="0"/>
                <w:numId w:val="82"/>
              </w:numPr>
              <w:ind w:left="238"/>
              <w:jc w:val="left"/>
              <w:rPr>
                <w:sz w:val="20"/>
              </w:rPr>
            </w:pPr>
            <w:r>
              <w:rPr>
                <w:sz w:val="20"/>
              </w:rPr>
              <w:t>Role-based access to restrict generation and modification of monthly reports to authorised users</w:t>
            </w:r>
          </w:p>
          <w:p w14:paraId="24726562" w14:textId="77777777" w:rsidR="00B937AC" w:rsidRDefault="00000000">
            <w:pPr>
              <w:numPr>
                <w:ilvl w:val="0"/>
                <w:numId w:val="82"/>
              </w:numPr>
              <w:ind w:left="238"/>
              <w:jc w:val="left"/>
              <w:rPr>
                <w:sz w:val="20"/>
              </w:rPr>
            </w:pPr>
            <w:r>
              <w:rPr>
                <w:sz w:val="20"/>
              </w:rPr>
              <w:t>Visual dashboards or summary views for key payroll indicators such as headcount, cost-to-employer, and provision trends</w:t>
            </w:r>
          </w:p>
          <w:p w14:paraId="53A81606" w14:textId="77777777" w:rsidR="00B937AC" w:rsidRDefault="00000000">
            <w:pPr>
              <w:numPr>
                <w:ilvl w:val="0"/>
                <w:numId w:val="82"/>
              </w:numPr>
              <w:ind w:left="238"/>
              <w:jc w:val="left"/>
              <w:rPr>
                <w:sz w:val="20"/>
              </w:rPr>
            </w:pPr>
            <w:r>
              <w:rPr>
                <w:sz w:val="20"/>
              </w:rPr>
              <w:t>Export functionality to download completed management reports in multiple formats (e.g. Excel, PDF)</w:t>
            </w:r>
          </w:p>
          <w:p w14:paraId="7261D192" w14:textId="77777777" w:rsidR="00B937AC" w:rsidRDefault="00000000">
            <w:pPr>
              <w:numPr>
                <w:ilvl w:val="0"/>
                <w:numId w:val="82"/>
              </w:numPr>
              <w:ind w:left="238"/>
              <w:jc w:val="left"/>
              <w:rPr>
                <w:sz w:val="20"/>
              </w:rPr>
            </w:pPr>
            <w:r>
              <w:rPr>
                <w:sz w:val="20"/>
              </w:rPr>
              <w:t>Audit trail functionality capturing the automatic generation process including user ID, timestamp, reporting period, and data fields populated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B1D5BC" w14:textId="77777777" w:rsidR="00B937AC" w:rsidRDefault="00000000">
            <w:pPr>
              <w:pStyle w:val="TableNormal0"/>
            </w:pPr>
            <w:r>
              <w:lastRenderedPageBreak/>
              <w:t>Functional</w:t>
            </w:r>
          </w:p>
        </w:tc>
      </w:tr>
      <w:tr w:rsidR="00B937AC" w14:paraId="19B81A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97E7E" w14:textId="77777777" w:rsidR="00B937AC" w:rsidRDefault="00000000">
            <w:pPr>
              <w:pStyle w:val="TableNormal0"/>
            </w:pPr>
            <w:r>
              <w:t>PAYM042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670FB" w14:textId="77777777" w:rsidR="00B937AC" w:rsidRDefault="00000000">
            <w:pPr>
              <w:pStyle w:val="TableNormal0"/>
            </w:pPr>
            <w:r>
              <w:t>Automate the population of the payroll information in the template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9126B" w14:textId="77777777" w:rsidR="00B937AC" w:rsidRDefault="00000000">
            <w:pPr>
              <w:jc w:val="left"/>
              <w:rPr>
                <w:sz w:val="20"/>
              </w:rPr>
            </w:pPr>
            <w:r>
              <w:rPr>
                <w:sz w:val="20"/>
              </w:rPr>
              <w:t>Enable the ability to automate the population of the payroll information in the template within the Payroll Management System Functionality. This functionality must allow for the automatic extraction and insertion of payroll data into pre-defined templates used for statutory submissions, management reporting, audit packs, or internal council reporting. The purpose is to ensure accuracy, reduce manual data handling, and improve efficiency in preparing structured payroll outputs. The system functionality must support:</w:t>
            </w:r>
          </w:p>
          <w:p w14:paraId="7924666A" w14:textId="77777777" w:rsidR="00B937AC" w:rsidRDefault="00000000">
            <w:pPr>
              <w:jc w:val="left"/>
              <w:rPr>
                <w:sz w:val="20"/>
              </w:rPr>
            </w:pPr>
            <w:r>
              <w:rPr>
                <w:sz w:val="20"/>
              </w:rPr>
              <w:t xml:space="preserve"> </w:t>
            </w:r>
          </w:p>
          <w:p w14:paraId="0479DEA8" w14:textId="77777777" w:rsidR="00B937AC" w:rsidRDefault="00000000">
            <w:pPr>
              <w:numPr>
                <w:ilvl w:val="0"/>
                <w:numId w:val="84"/>
              </w:numPr>
              <w:ind w:left="238"/>
              <w:jc w:val="left"/>
              <w:rPr>
                <w:sz w:val="20"/>
              </w:rPr>
            </w:pPr>
            <w:r>
              <w:rPr>
                <w:sz w:val="20"/>
              </w:rPr>
              <w:t>Automatic population of standardised templates with payroll data such as earnings, deductions, benefits, leave, and tax transactions</w:t>
            </w:r>
          </w:p>
          <w:p w14:paraId="525F871B" w14:textId="77777777" w:rsidR="00B937AC" w:rsidRDefault="00000000">
            <w:pPr>
              <w:numPr>
                <w:ilvl w:val="0"/>
                <w:numId w:val="84"/>
              </w:numPr>
              <w:ind w:left="238"/>
              <w:jc w:val="left"/>
              <w:rPr>
                <w:sz w:val="20"/>
              </w:rPr>
            </w:pPr>
            <w:r>
              <w:rPr>
                <w:sz w:val="20"/>
              </w:rPr>
              <w:t>Selection of specific payroll periods, employee groups, or reporting segments to define the scope of the populated data</w:t>
            </w:r>
          </w:p>
          <w:p w14:paraId="35CEF9DD" w14:textId="77777777" w:rsidR="00B937AC" w:rsidRDefault="00000000">
            <w:pPr>
              <w:numPr>
                <w:ilvl w:val="0"/>
                <w:numId w:val="84"/>
              </w:numPr>
              <w:ind w:left="238"/>
              <w:jc w:val="left"/>
              <w:rPr>
                <w:sz w:val="20"/>
              </w:rPr>
            </w:pPr>
            <w:r>
              <w:rPr>
                <w:sz w:val="20"/>
              </w:rPr>
              <w:t>Use of pre-approved templates aligned with statutory and internal reporting requirements</w:t>
            </w:r>
          </w:p>
          <w:p w14:paraId="60547211" w14:textId="77777777" w:rsidR="00B937AC" w:rsidRDefault="00000000">
            <w:pPr>
              <w:numPr>
                <w:ilvl w:val="0"/>
                <w:numId w:val="84"/>
              </w:numPr>
              <w:ind w:left="238"/>
              <w:jc w:val="left"/>
              <w:rPr>
                <w:sz w:val="20"/>
              </w:rPr>
            </w:pPr>
            <w:r>
              <w:rPr>
                <w:sz w:val="20"/>
              </w:rPr>
              <w:t>Validation checks to ensure that all required fields in the template are correctly populated with relevant data</w:t>
            </w:r>
          </w:p>
          <w:p w14:paraId="22A8EDC3" w14:textId="77777777" w:rsidR="00B937AC" w:rsidRDefault="00000000">
            <w:pPr>
              <w:numPr>
                <w:ilvl w:val="0"/>
                <w:numId w:val="84"/>
              </w:numPr>
              <w:ind w:left="238"/>
              <w:jc w:val="left"/>
              <w:rPr>
                <w:sz w:val="20"/>
              </w:rPr>
            </w:pPr>
            <w:r>
              <w:rPr>
                <w:sz w:val="20"/>
              </w:rPr>
              <w:t>Display of the completed template for verification prior to export or submission</w:t>
            </w:r>
          </w:p>
          <w:p w14:paraId="45B627C8" w14:textId="77777777" w:rsidR="00B937AC" w:rsidRDefault="00000000">
            <w:pPr>
              <w:numPr>
                <w:ilvl w:val="0"/>
                <w:numId w:val="84"/>
              </w:numPr>
              <w:ind w:left="238"/>
              <w:jc w:val="left"/>
              <w:rPr>
                <w:sz w:val="20"/>
              </w:rPr>
            </w:pPr>
            <w:r>
              <w:rPr>
                <w:sz w:val="20"/>
              </w:rPr>
              <w:t>Export options in multiple formats (e.g. Excel, PDF, CSV) based on the intended reporting use</w:t>
            </w:r>
          </w:p>
          <w:p w14:paraId="78210A9B" w14:textId="77777777" w:rsidR="00B937AC" w:rsidRDefault="00000000">
            <w:pPr>
              <w:numPr>
                <w:ilvl w:val="0"/>
                <w:numId w:val="84"/>
              </w:numPr>
              <w:ind w:left="238"/>
              <w:jc w:val="left"/>
              <w:rPr>
                <w:sz w:val="20"/>
              </w:rPr>
            </w:pPr>
            <w:r>
              <w:rPr>
                <w:sz w:val="20"/>
              </w:rPr>
              <w:t>Role-based access control to manage and restrict template population functionality to authorised users</w:t>
            </w:r>
          </w:p>
          <w:p w14:paraId="26A0CC2E" w14:textId="77777777" w:rsidR="00B937AC" w:rsidRDefault="00000000">
            <w:pPr>
              <w:numPr>
                <w:ilvl w:val="0"/>
                <w:numId w:val="84"/>
              </w:numPr>
              <w:ind w:left="238"/>
              <w:jc w:val="left"/>
              <w:rPr>
                <w:sz w:val="20"/>
              </w:rPr>
            </w:pPr>
            <w:r>
              <w:rPr>
                <w:sz w:val="20"/>
              </w:rPr>
              <w:lastRenderedPageBreak/>
              <w:t>Audit trail functionality capturing all automated population actions, including user ID, timestamp, template reference, and data fields populated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5BB89" w14:textId="77777777" w:rsidR="00B937AC" w:rsidRDefault="00000000">
            <w:pPr>
              <w:pStyle w:val="TableNormal0"/>
            </w:pPr>
            <w:r>
              <w:lastRenderedPageBreak/>
              <w:t>Functional</w:t>
            </w:r>
          </w:p>
        </w:tc>
      </w:tr>
      <w:tr w:rsidR="00B937AC" w14:paraId="7C9AF0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AFFD9" w14:textId="77777777" w:rsidR="00B937AC" w:rsidRDefault="00000000">
            <w:pPr>
              <w:pStyle w:val="TableNormal0"/>
            </w:pPr>
            <w:r>
              <w:t>PAYM043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60B69" w14:textId="77777777" w:rsidR="00B937AC" w:rsidRDefault="00000000">
            <w:pPr>
              <w:pStyle w:val="TableNormal0"/>
            </w:pPr>
            <w:r>
              <w:t>Automate the population of the statutory returns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40A458" w14:textId="77777777" w:rsidR="00B937AC" w:rsidRDefault="00000000">
            <w:pPr>
              <w:jc w:val="left"/>
              <w:rPr>
                <w:sz w:val="20"/>
              </w:rPr>
            </w:pPr>
            <w:r>
              <w:rPr>
                <w:sz w:val="20"/>
              </w:rPr>
              <w:t>Enable the ability to automate the population of the statutory returns within the Payroll Management System Functionality. This functionality must allow the system to automatically populate statutory payroll return forms—such as EMP201 and EMP501—with consolidated payroll data in line with SARS and other regulatory requirements. The purpose is to improve the accuracy, efficiency, and compliance of statutory reporting by reducing manual inputs and aligning system-generated data with approved payroll records. The system functionality must support:</w:t>
            </w:r>
          </w:p>
          <w:p w14:paraId="4FED9EB5" w14:textId="77777777" w:rsidR="00B937AC" w:rsidRDefault="00000000">
            <w:pPr>
              <w:jc w:val="left"/>
              <w:rPr>
                <w:sz w:val="20"/>
              </w:rPr>
            </w:pPr>
            <w:r>
              <w:rPr>
                <w:sz w:val="20"/>
              </w:rPr>
              <w:t xml:space="preserve"> </w:t>
            </w:r>
          </w:p>
          <w:p w14:paraId="69EE5E51" w14:textId="77777777" w:rsidR="00B937AC" w:rsidRDefault="00000000">
            <w:pPr>
              <w:numPr>
                <w:ilvl w:val="0"/>
                <w:numId w:val="86"/>
              </w:numPr>
              <w:ind w:left="238"/>
              <w:jc w:val="left"/>
              <w:rPr>
                <w:sz w:val="20"/>
              </w:rPr>
            </w:pPr>
            <w:r>
              <w:rPr>
                <w:sz w:val="20"/>
              </w:rPr>
              <w:t>Automated consolidation of payroll data for PAYE, UIF, SDL, and other legislated deductions into the return formats</w:t>
            </w:r>
          </w:p>
          <w:p w14:paraId="78A53E16" w14:textId="77777777" w:rsidR="00B937AC" w:rsidRDefault="00000000">
            <w:pPr>
              <w:numPr>
                <w:ilvl w:val="0"/>
                <w:numId w:val="86"/>
              </w:numPr>
              <w:ind w:left="238"/>
              <w:jc w:val="left"/>
              <w:rPr>
                <w:sz w:val="20"/>
              </w:rPr>
            </w:pPr>
            <w:r>
              <w:rPr>
                <w:sz w:val="20"/>
              </w:rPr>
              <w:t>Monthly population of EMP201 return and bi-annual population of EMP501 return based on processed payroll transactions</w:t>
            </w:r>
          </w:p>
          <w:p w14:paraId="764BCB13" w14:textId="77777777" w:rsidR="00B937AC" w:rsidRDefault="00000000">
            <w:pPr>
              <w:numPr>
                <w:ilvl w:val="0"/>
                <w:numId w:val="86"/>
              </w:numPr>
              <w:ind w:left="238"/>
              <w:jc w:val="left"/>
              <w:rPr>
                <w:sz w:val="20"/>
              </w:rPr>
            </w:pPr>
            <w:r>
              <w:rPr>
                <w:sz w:val="20"/>
              </w:rPr>
              <w:t>Inclusion of correct SARS tax codes, income classifications, and period values aligned to employee records</w:t>
            </w:r>
          </w:p>
          <w:p w14:paraId="54BA861F" w14:textId="77777777" w:rsidR="00B937AC" w:rsidRDefault="00000000">
            <w:pPr>
              <w:numPr>
                <w:ilvl w:val="0"/>
                <w:numId w:val="86"/>
              </w:numPr>
              <w:ind w:left="238"/>
              <w:jc w:val="left"/>
              <w:rPr>
                <w:sz w:val="20"/>
              </w:rPr>
            </w:pPr>
            <w:r>
              <w:rPr>
                <w:sz w:val="20"/>
              </w:rPr>
              <w:t>Display of draft return values on screen for verification prior to final submission or export</w:t>
            </w:r>
          </w:p>
          <w:p w14:paraId="12B83499" w14:textId="77777777" w:rsidR="00B937AC" w:rsidRDefault="00000000">
            <w:pPr>
              <w:numPr>
                <w:ilvl w:val="0"/>
                <w:numId w:val="86"/>
              </w:numPr>
              <w:ind w:left="238"/>
              <w:jc w:val="left"/>
              <w:rPr>
                <w:sz w:val="20"/>
              </w:rPr>
            </w:pPr>
            <w:r>
              <w:rPr>
                <w:sz w:val="20"/>
              </w:rPr>
              <w:t>Export of populated statutory returns in SARS-compliant formats (e.g. CSV for e@syFile, PDF for audit trail)</w:t>
            </w:r>
          </w:p>
          <w:p w14:paraId="3FC6832F" w14:textId="77777777" w:rsidR="00B937AC" w:rsidRDefault="00000000">
            <w:pPr>
              <w:numPr>
                <w:ilvl w:val="0"/>
                <w:numId w:val="86"/>
              </w:numPr>
              <w:ind w:left="238"/>
              <w:jc w:val="left"/>
              <w:rPr>
                <w:sz w:val="20"/>
              </w:rPr>
            </w:pPr>
            <w:r>
              <w:rPr>
                <w:sz w:val="20"/>
              </w:rPr>
              <w:t>Role-based access control to restrict return population to authorised payroll and compliance officials</w:t>
            </w:r>
          </w:p>
          <w:p w14:paraId="3DA3855B" w14:textId="77777777" w:rsidR="00B937AC" w:rsidRDefault="00000000">
            <w:pPr>
              <w:numPr>
                <w:ilvl w:val="0"/>
                <w:numId w:val="86"/>
              </w:numPr>
              <w:ind w:left="238"/>
              <w:jc w:val="left"/>
              <w:rPr>
                <w:sz w:val="20"/>
              </w:rPr>
            </w:pPr>
            <w:r>
              <w:rPr>
                <w:sz w:val="20"/>
              </w:rPr>
              <w:t>Logging of each return population event, including the period, responsible user, and data used</w:t>
            </w:r>
          </w:p>
          <w:p w14:paraId="453FC162" w14:textId="77777777" w:rsidR="00B937AC" w:rsidRDefault="00000000">
            <w:pPr>
              <w:numPr>
                <w:ilvl w:val="0"/>
                <w:numId w:val="86"/>
              </w:numPr>
              <w:ind w:left="238"/>
              <w:jc w:val="left"/>
              <w:rPr>
                <w:sz w:val="20"/>
              </w:rPr>
            </w:pPr>
            <w:r>
              <w:rPr>
                <w:sz w:val="20"/>
              </w:rPr>
              <w:t>Audit trail functionality capturing all return generation actions including user ID, timestamp, reporting cycle, and amounts populated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EAB7D3" w14:textId="77777777" w:rsidR="00B937AC" w:rsidRDefault="00000000">
            <w:pPr>
              <w:pStyle w:val="TableNormal0"/>
            </w:pPr>
            <w:r>
              <w:t>Functional</w:t>
            </w:r>
          </w:p>
        </w:tc>
      </w:tr>
      <w:tr w:rsidR="00B937AC" w14:paraId="7D9320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19F3B" w14:textId="77777777" w:rsidR="00B937AC" w:rsidRDefault="00000000">
            <w:pPr>
              <w:pStyle w:val="TableNormal0"/>
            </w:pPr>
            <w:r>
              <w:t>PAYM044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672ED" w14:textId="77777777" w:rsidR="00B937AC" w:rsidRDefault="00000000">
            <w:pPr>
              <w:pStyle w:val="TableNormal0"/>
            </w:pPr>
            <w:r>
              <w:t>Automate the running of required reports for extraction upon automated closure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3B56D" w14:textId="77777777" w:rsidR="00B937AC" w:rsidRDefault="00000000">
            <w:pPr>
              <w:jc w:val="left"/>
              <w:rPr>
                <w:sz w:val="20"/>
              </w:rPr>
            </w:pPr>
            <w:r>
              <w:rPr>
                <w:sz w:val="20"/>
              </w:rPr>
              <w:t>Enable the ability to automate the running of required reports for extraction upon automated closure within the Payroll Management System Functionality. This functionality must allow the system to automatically generate and extract pre-flagged payroll reports as part of the automated payroll closure process at month-end, quarter-end, or year-end. The purpose is to ensure timely and consistent reporting without manual intervention, and to enhance compliance with statutory and internal reporting requirements. The system functionality must support:</w:t>
            </w:r>
          </w:p>
          <w:p w14:paraId="2A9413CE" w14:textId="77777777" w:rsidR="00B937AC" w:rsidRDefault="00000000">
            <w:pPr>
              <w:jc w:val="left"/>
              <w:rPr>
                <w:sz w:val="20"/>
              </w:rPr>
            </w:pPr>
            <w:r>
              <w:rPr>
                <w:sz w:val="20"/>
              </w:rPr>
              <w:t xml:space="preserve"> </w:t>
            </w:r>
          </w:p>
          <w:p w14:paraId="0DC88D65" w14:textId="77777777" w:rsidR="00B937AC" w:rsidRDefault="00000000">
            <w:pPr>
              <w:numPr>
                <w:ilvl w:val="0"/>
                <w:numId w:val="88"/>
              </w:numPr>
              <w:ind w:left="238"/>
              <w:jc w:val="left"/>
              <w:rPr>
                <w:sz w:val="20"/>
              </w:rPr>
            </w:pPr>
            <w:r>
              <w:rPr>
                <w:sz w:val="20"/>
              </w:rPr>
              <w:t>Identification and linking of required reports to the payroll closure process by frequency and reporting cycle</w:t>
            </w:r>
          </w:p>
          <w:p w14:paraId="61E52113" w14:textId="77777777" w:rsidR="00B937AC" w:rsidRDefault="00000000">
            <w:pPr>
              <w:numPr>
                <w:ilvl w:val="0"/>
                <w:numId w:val="88"/>
              </w:numPr>
              <w:ind w:left="238"/>
              <w:jc w:val="left"/>
              <w:rPr>
                <w:sz w:val="20"/>
              </w:rPr>
            </w:pPr>
            <w:r>
              <w:rPr>
                <w:sz w:val="20"/>
              </w:rPr>
              <w:t>Automatic triggering of report generation immediately upon successful system-driven payroll closure</w:t>
            </w:r>
          </w:p>
          <w:p w14:paraId="2E32B763" w14:textId="77777777" w:rsidR="00B937AC" w:rsidRDefault="00000000">
            <w:pPr>
              <w:numPr>
                <w:ilvl w:val="0"/>
                <w:numId w:val="88"/>
              </w:numPr>
              <w:ind w:left="238"/>
              <w:jc w:val="left"/>
              <w:rPr>
                <w:sz w:val="20"/>
              </w:rPr>
            </w:pPr>
            <w:r>
              <w:rPr>
                <w:sz w:val="20"/>
              </w:rPr>
              <w:lastRenderedPageBreak/>
              <w:t>Generation of reports in pre-defined formats (e.g. PDF, Excel, CSV) based on the scheduled configuration</w:t>
            </w:r>
          </w:p>
          <w:p w14:paraId="6AB21080" w14:textId="77777777" w:rsidR="00B937AC" w:rsidRDefault="00000000">
            <w:pPr>
              <w:numPr>
                <w:ilvl w:val="0"/>
                <w:numId w:val="88"/>
              </w:numPr>
              <w:ind w:left="238"/>
              <w:jc w:val="left"/>
              <w:rPr>
                <w:sz w:val="20"/>
              </w:rPr>
            </w:pPr>
            <w:r>
              <w:rPr>
                <w:sz w:val="20"/>
              </w:rPr>
              <w:t>Storage of extracted reports in a secure and structured repository, accessible to authorised users</w:t>
            </w:r>
          </w:p>
          <w:p w14:paraId="4C2FFFE7" w14:textId="77777777" w:rsidR="00B937AC" w:rsidRDefault="00000000">
            <w:pPr>
              <w:numPr>
                <w:ilvl w:val="0"/>
                <w:numId w:val="88"/>
              </w:numPr>
              <w:ind w:left="238"/>
              <w:jc w:val="left"/>
              <w:rPr>
                <w:sz w:val="20"/>
              </w:rPr>
            </w:pPr>
            <w:r>
              <w:rPr>
                <w:sz w:val="20"/>
              </w:rPr>
              <w:t>Notification to designated officials once extraction is completed, with links to access the reports</w:t>
            </w:r>
          </w:p>
          <w:p w14:paraId="68790EFE" w14:textId="77777777" w:rsidR="00B937AC" w:rsidRDefault="00000000">
            <w:pPr>
              <w:numPr>
                <w:ilvl w:val="0"/>
                <w:numId w:val="88"/>
              </w:numPr>
              <w:ind w:left="238"/>
              <w:jc w:val="left"/>
              <w:rPr>
                <w:sz w:val="20"/>
              </w:rPr>
            </w:pPr>
            <w:r>
              <w:rPr>
                <w:sz w:val="20"/>
              </w:rPr>
              <w:t>Status logging to track which reports were generated and highlight any errors or missed extractions</w:t>
            </w:r>
          </w:p>
          <w:p w14:paraId="07410A75" w14:textId="77777777" w:rsidR="00B937AC" w:rsidRDefault="00000000">
            <w:pPr>
              <w:numPr>
                <w:ilvl w:val="0"/>
                <w:numId w:val="88"/>
              </w:numPr>
              <w:ind w:left="238"/>
              <w:jc w:val="left"/>
              <w:rPr>
                <w:sz w:val="20"/>
              </w:rPr>
            </w:pPr>
            <w:r>
              <w:rPr>
                <w:sz w:val="20"/>
              </w:rPr>
              <w:t>Role-based access control to configure, manage, and access automated report outputs</w:t>
            </w:r>
          </w:p>
          <w:p w14:paraId="653AD85C" w14:textId="77777777" w:rsidR="00B937AC" w:rsidRDefault="00000000">
            <w:pPr>
              <w:numPr>
                <w:ilvl w:val="0"/>
                <w:numId w:val="88"/>
              </w:numPr>
              <w:ind w:left="238"/>
              <w:jc w:val="left"/>
              <w:rPr>
                <w:sz w:val="20"/>
              </w:rPr>
            </w:pPr>
            <w:r>
              <w:rPr>
                <w:sz w:val="20"/>
              </w:rPr>
              <w:t>Audit trail functionality capturing the automated execution of report generation including user ID (system), timestamp, and report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B218F" w14:textId="77777777" w:rsidR="00B937AC" w:rsidRDefault="00000000">
            <w:pPr>
              <w:pStyle w:val="TableNormal0"/>
            </w:pPr>
            <w:r>
              <w:lastRenderedPageBreak/>
              <w:t>Functional</w:t>
            </w:r>
          </w:p>
        </w:tc>
      </w:tr>
      <w:tr w:rsidR="00B937AC" w14:paraId="066E1F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452A4C" w14:textId="77777777" w:rsidR="00B937AC" w:rsidRDefault="00000000">
            <w:pPr>
              <w:pStyle w:val="TableNormal0"/>
            </w:pPr>
            <w:r>
              <w:t>PAYM045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46D04" w14:textId="77777777" w:rsidR="00B937AC" w:rsidRDefault="00000000">
            <w:pPr>
              <w:pStyle w:val="TableNormal0"/>
            </w:pPr>
            <w:r>
              <w:t>Automate the updating of the creditors age analysis with payroll transactions approved for payment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71044" w14:textId="77777777" w:rsidR="00B937AC" w:rsidRDefault="00000000">
            <w:pPr>
              <w:jc w:val="left"/>
              <w:rPr>
                <w:sz w:val="20"/>
              </w:rPr>
            </w:pPr>
            <w:r>
              <w:rPr>
                <w:sz w:val="20"/>
              </w:rPr>
              <w:t>Enable the ability to automate the updating of the creditors age analysis with payroll transactions approved for payment within the Payroll Management System Functionality. This functionality must allow the system to automatically reflect approved payroll-related third-party payments—such as statutory deductions and external benefit contributions—in the municipality’s creditors age analysis. The purpose is to ensure timely and accurate financial reporting of payroll liabilities, improve oversight of outstanding obligations, and support MFMA compliance. The system functionality must support:</w:t>
            </w:r>
          </w:p>
          <w:p w14:paraId="1987C411" w14:textId="77777777" w:rsidR="00B937AC" w:rsidRDefault="00000000">
            <w:pPr>
              <w:jc w:val="left"/>
              <w:rPr>
                <w:sz w:val="20"/>
              </w:rPr>
            </w:pPr>
            <w:r>
              <w:rPr>
                <w:sz w:val="20"/>
              </w:rPr>
              <w:t xml:space="preserve"> </w:t>
            </w:r>
          </w:p>
          <w:p w14:paraId="08797EF8" w14:textId="77777777" w:rsidR="00B937AC" w:rsidRDefault="00000000">
            <w:pPr>
              <w:numPr>
                <w:ilvl w:val="0"/>
                <w:numId w:val="90"/>
              </w:numPr>
              <w:ind w:left="238"/>
              <w:jc w:val="left"/>
              <w:rPr>
                <w:sz w:val="20"/>
              </w:rPr>
            </w:pPr>
            <w:r>
              <w:rPr>
                <w:sz w:val="20"/>
              </w:rPr>
              <w:t>Automatic transfer of approved payroll third-party payment amounts (e.g. SARS, pension funds, medical aids, garnishee recipients) to the creditors age analysis</w:t>
            </w:r>
          </w:p>
          <w:p w14:paraId="3808ABD0" w14:textId="77777777" w:rsidR="00B937AC" w:rsidRDefault="00000000">
            <w:pPr>
              <w:numPr>
                <w:ilvl w:val="0"/>
                <w:numId w:val="90"/>
              </w:numPr>
              <w:ind w:left="238"/>
              <w:jc w:val="left"/>
              <w:rPr>
                <w:sz w:val="20"/>
              </w:rPr>
            </w:pPr>
            <w:r>
              <w:rPr>
                <w:sz w:val="20"/>
              </w:rPr>
              <w:t>Categorisation of payroll-related creditors by due date, supplier/beneficiary name, and payroll period</w:t>
            </w:r>
          </w:p>
          <w:p w14:paraId="3FB41B7C" w14:textId="77777777" w:rsidR="00B937AC" w:rsidRDefault="00000000">
            <w:pPr>
              <w:numPr>
                <w:ilvl w:val="0"/>
                <w:numId w:val="90"/>
              </w:numPr>
              <w:ind w:left="238"/>
              <w:jc w:val="left"/>
              <w:rPr>
                <w:sz w:val="20"/>
              </w:rPr>
            </w:pPr>
            <w:r>
              <w:rPr>
                <w:sz w:val="20"/>
              </w:rPr>
              <w:t>Application of mSCOA segment classification to each creditor entry, including item, fund, function, project, region, costing, and MSC</w:t>
            </w:r>
          </w:p>
          <w:p w14:paraId="7B8F447A" w14:textId="77777777" w:rsidR="00B937AC" w:rsidRDefault="00000000">
            <w:pPr>
              <w:numPr>
                <w:ilvl w:val="0"/>
                <w:numId w:val="90"/>
              </w:numPr>
              <w:ind w:left="238"/>
              <w:jc w:val="left"/>
              <w:rPr>
                <w:sz w:val="20"/>
              </w:rPr>
            </w:pPr>
            <w:r>
              <w:rPr>
                <w:sz w:val="20"/>
              </w:rPr>
              <w:t>Real-time update of the age analysis with new approved transactions to reflect current liabilities</w:t>
            </w:r>
          </w:p>
          <w:p w14:paraId="4242F3C2" w14:textId="77777777" w:rsidR="00B937AC" w:rsidRDefault="00000000">
            <w:pPr>
              <w:numPr>
                <w:ilvl w:val="0"/>
                <w:numId w:val="90"/>
              </w:numPr>
              <w:ind w:left="238"/>
              <w:jc w:val="left"/>
              <w:rPr>
                <w:sz w:val="20"/>
              </w:rPr>
            </w:pPr>
            <w:r>
              <w:rPr>
                <w:sz w:val="20"/>
              </w:rPr>
              <w:t>Identification of overdue, current, and upcoming third-party payroll obligations</w:t>
            </w:r>
          </w:p>
          <w:p w14:paraId="1D8E21A3" w14:textId="77777777" w:rsidR="00B937AC" w:rsidRDefault="00000000">
            <w:pPr>
              <w:numPr>
                <w:ilvl w:val="0"/>
                <w:numId w:val="90"/>
              </w:numPr>
              <w:ind w:left="238"/>
              <w:jc w:val="left"/>
              <w:rPr>
                <w:sz w:val="20"/>
              </w:rPr>
            </w:pPr>
            <w:r>
              <w:rPr>
                <w:sz w:val="20"/>
              </w:rPr>
              <w:t>Role-based access control to restrict modification and update actions to authorised users</w:t>
            </w:r>
          </w:p>
          <w:p w14:paraId="70AD1A9E" w14:textId="77777777" w:rsidR="00B937AC" w:rsidRDefault="00000000">
            <w:pPr>
              <w:numPr>
                <w:ilvl w:val="0"/>
                <w:numId w:val="90"/>
              </w:numPr>
              <w:ind w:left="238"/>
              <w:jc w:val="left"/>
              <w:rPr>
                <w:sz w:val="20"/>
              </w:rPr>
            </w:pPr>
            <w:r>
              <w:rPr>
                <w:sz w:val="20"/>
              </w:rPr>
              <w:t>Display of linked payroll references and payment report identifiers within the creditors age analysis</w:t>
            </w:r>
          </w:p>
          <w:p w14:paraId="3BE30647" w14:textId="77777777" w:rsidR="00B937AC" w:rsidRDefault="00000000">
            <w:pPr>
              <w:numPr>
                <w:ilvl w:val="0"/>
                <w:numId w:val="90"/>
              </w:numPr>
              <w:ind w:left="238"/>
              <w:jc w:val="left"/>
              <w:rPr>
                <w:sz w:val="20"/>
              </w:rPr>
            </w:pPr>
            <w:r>
              <w:rPr>
                <w:sz w:val="20"/>
              </w:rPr>
              <w:t>Audit trail functionality capturing all automatic update actions including user ID, timestamp, creditor details, and transaction value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749468" w14:textId="77777777" w:rsidR="00B937AC" w:rsidRDefault="00000000">
            <w:pPr>
              <w:pStyle w:val="TableNormal0"/>
            </w:pPr>
            <w:r>
              <w:t>Functional</w:t>
            </w:r>
          </w:p>
        </w:tc>
      </w:tr>
      <w:tr w:rsidR="00B937AC" w14:paraId="391233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FAEF7" w14:textId="77777777" w:rsidR="00B937AC" w:rsidRDefault="00000000">
            <w:pPr>
              <w:pStyle w:val="TableNormal0"/>
            </w:pPr>
            <w:r>
              <w:t>PAYM046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A806E8" w14:textId="77777777" w:rsidR="00B937AC" w:rsidRDefault="00000000">
            <w:pPr>
              <w:pStyle w:val="TableNormal0"/>
            </w:pPr>
            <w:r>
              <w:t>Automate validation rules in accordance with SCM policies, MFMA and internal controls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DCF92" w14:textId="77777777" w:rsidR="00B937AC" w:rsidRDefault="00000000">
            <w:pPr>
              <w:jc w:val="left"/>
              <w:rPr>
                <w:sz w:val="20"/>
              </w:rPr>
            </w:pPr>
            <w:r>
              <w:rPr>
                <w:sz w:val="20"/>
              </w:rPr>
              <w:t xml:space="preserve">Enable automated validation against key regulatory requirements, including the Municipal Finance Management Act (MFMA), Supply Chain Management (SCM) policies, and internal controls within the System Functionality. This functionality must allow the system to automatically validate transactions and processes </w:t>
            </w:r>
            <w:r>
              <w:rPr>
                <w:sz w:val="20"/>
              </w:rPr>
              <w:lastRenderedPageBreak/>
              <w:t>against embedded regulatory and policy parameters to ensure compliance. The purpose is to strengthen governance, prevent non-compliant transactions, and support internal control effectiveness in accordance with municipal legislative and policy frameworks. The system functionality must support:</w:t>
            </w:r>
          </w:p>
          <w:p w14:paraId="78B0CCFB" w14:textId="77777777" w:rsidR="00B937AC" w:rsidRDefault="00000000">
            <w:pPr>
              <w:jc w:val="left"/>
              <w:rPr>
                <w:sz w:val="20"/>
              </w:rPr>
            </w:pPr>
            <w:r>
              <w:rPr>
                <w:sz w:val="20"/>
              </w:rPr>
              <w:t xml:space="preserve"> </w:t>
            </w:r>
          </w:p>
          <w:p w14:paraId="31B4BB2F" w14:textId="77777777" w:rsidR="00B937AC" w:rsidRDefault="00000000">
            <w:pPr>
              <w:numPr>
                <w:ilvl w:val="0"/>
                <w:numId w:val="92"/>
              </w:numPr>
              <w:ind w:left="238"/>
              <w:jc w:val="left"/>
              <w:rPr>
                <w:sz w:val="20"/>
              </w:rPr>
            </w:pPr>
            <w:r>
              <w:rPr>
                <w:sz w:val="20"/>
              </w:rPr>
              <w:t>Configuration of embedded validation rules aligned to MFMA provisions, including Section 32 on UIFW, budget compliance, and virement limits</w:t>
            </w:r>
          </w:p>
          <w:p w14:paraId="7D7DD99B" w14:textId="77777777" w:rsidR="00B937AC" w:rsidRDefault="00000000">
            <w:pPr>
              <w:numPr>
                <w:ilvl w:val="0"/>
                <w:numId w:val="92"/>
              </w:numPr>
              <w:ind w:left="238"/>
              <w:jc w:val="left"/>
              <w:rPr>
                <w:sz w:val="20"/>
              </w:rPr>
            </w:pPr>
            <w:r>
              <w:rPr>
                <w:sz w:val="20"/>
              </w:rPr>
              <w:t>Automated validation of transactions against SCM policy thresholds, procurement methods, and bid committee requirements</w:t>
            </w:r>
          </w:p>
          <w:p w14:paraId="6011FFD9" w14:textId="77777777" w:rsidR="00B937AC" w:rsidRDefault="00000000">
            <w:pPr>
              <w:numPr>
                <w:ilvl w:val="0"/>
                <w:numId w:val="92"/>
              </w:numPr>
              <w:ind w:left="238"/>
              <w:jc w:val="left"/>
              <w:rPr>
                <w:sz w:val="20"/>
              </w:rPr>
            </w:pPr>
            <w:r>
              <w:rPr>
                <w:sz w:val="20"/>
              </w:rPr>
              <w:t>Enforcement of conflict-of-interest declaration checks and vendor eligibility requirements during procurement and contract award processes</w:t>
            </w:r>
          </w:p>
          <w:p w14:paraId="2D912171" w14:textId="77777777" w:rsidR="00B937AC" w:rsidRDefault="00000000">
            <w:pPr>
              <w:numPr>
                <w:ilvl w:val="0"/>
                <w:numId w:val="92"/>
              </w:numPr>
              <w:ind w:left="238"/>
              <w:jc w:val="left"/>
              <w:rPr>
                <w:sz w:val="20"/>
              </w:rPr>
            </w:pPr>
            <w:r>
              <w:rPr>
                <w:sz w:val="20"/>
              </w:rPr>
              <w:t>Validation of user approval levels and transaction authorisations against the municipality’s delegation of authority framework</w:t>
            </w:r>
          </w:p>
          <w:p w14:paraId="33BCBE53" w14:textId="77777777" w:rsidR="00B937AC" w:rsidRDefault="00000000">
            <w:pPr>
              <w:numPr>
                <w:ilvl w:val="0"/>
                <w:numId w:val="92"/>
              </w:numPr>
              <w:ind w:left="238"/>
              <w:jc w:val="left"/>
              <w:rPr>
                <w:sz w:val="20"/>
              </w:rPr>
            </w:pPr>
            <w:r>
              <w:rPr>
                <w:sz w:val="20"/>
              </w:rPr>
              <w:t>System enforcement of internal control rules, such as segregation of duties, supporting documentation requirements, and processing timelines</w:t>
            </w:r>
          </w:p>
          <w:p w14:paraId="6ADE3A8F" w14:textId="77777777" w:rsidR="00B937AC" w:rsidRDefault="00000000">
            <w:pPr>
              <w:numPr>
                <w:ilvl w:val="0"/>
                <w:numId w:val="92"/>
              </w:numPr>
              <w:ind w:left="238"/>
              <w:jc w:val="left"/>
              <w:rPr>
                <w:sz w:val="20"/>
              </w:rPr>
            </w:pPr>
            <w:r>
              <w:rPr>
                <w:sz w:val="20"/>
              </w:rPr>
              <w:t>Real-time exception alerts highlighting non-compliance, incomplete documentation, or deviation from approved policies</w:t>
            </w:r>
          </w:p>
          <w:p w14:paraId="6A7979EE" w14:textId="77777777" w:rsidR="00B937AC" w:rsidRDefault="00000000">
            <w:pPr>
              <w:numPr>
                <w:ilvl w:val="0"/>
                <w:numId w:val="92"/>
              </w:numPr>
              <w:ind w:left="238"/>
              <w:jc w:val="left"/>
              <w:rPr>
                <w:sz w:val="20"/>
              </w:rPr>
            </w:pPr>
            <w:r>
              <w:rPr>
                <w:sz w:val="20"/>
              </w:rPr>
              <w:t>Role-based configuration of validation rules to accommodate variations in user roles, departments, and transaction types</w:t>
            </w:r>
          </w:p>
          <w:p w14:paraId="51479493" w14:textId="77777777" w:rsidR="00B937AC" w:rsidRDefault="00000000">
            <w:pPr>
              <w:numPr>
                <w:ilvl w:val="0"/>
                <w:numId w:val="92"/>
              </w:numPr>
              <w:ind w:left="238"/>
              <w:jc w:val="left"/>
              <w:rPr>
                <w:sz w:val="20"/>
              </w:rPr>
            </w:pPr>
            <w:r>
              <w:rPr>
                <w:sz w:val="20"/>
              </w:rPr>
              <w:t>Audit trail functionality capturing all validations performed, exceptions triggered, and user actions taken in response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BA192" w14:textId="77777777" w:rsidR="00B937AC" w:rsidRDefault="00000000">
            <w:pPr>
              <w:pStyle w:val="TableNormal0"/>
            </w:pPr>
            <w:r>
              <w:lastRenderedPageBreak/>
              <w:t>Functional</w:t>
            </w:r>
          </w:p>
        </w:tc>
      </w:tr>
      <w:tr w:rsidR="00B937AC" w14:paraId="117ABA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FCBEA" w14:textId="77777777" w:rsidR="00B937AC" w:rsidRDefault="00000000">
            <w:pPr>
              <w:pStyle w:val="TableNormal0"/>
            </w:pPr>
            <w:r>
              <w:t>PAYM047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E8BE0" w14:textId="77777777" w:rsidR="00B937AC" w:rsidRDefault="00000000">
            <w:pPr>
              <w:pStyle w:val="TableNormal0"/>
            </w:pPr>
            <w:r>
              <w:t>Automate validation that payment release file is in balance with payment calculated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58EF3D" w14:textId="77777777" w:rsidR="00B937AC" w:rsidRDefault="00000000">
            <w:pPr>
              <w:jc w:val="left"/>
              <w:rPr>
                <w:sz w:val="20"/>
              </w:rPr>
            </w:pPr>
            <w:r>
              <w:rPr>
                <w:sz w:val="20"/>
              </w:rPr>
              <w:t>Enable the ability to automate validation that the payment release file is in balance with the payment calculated within the Payroll Management System Functionality. This functionality must allow the system to automatically verify that the total net pay included in the payment release file matches the total approved net pay calculated during payroll processing. The purpose is to prevent discrepancies, ensure financial control, and support audit assurance prior to initiating the disbursement of salaries. The system functionality must support:</w:t>
            </w:r>
          </w:p>
          <w:p w14:paraId="10DEA8FE" w14:textId="77777777" w:rsidR="00B937AC" w:rsidRDefault="00000000">
            <w:pPr>
              <w:jc w:val="left"/>
              <w:rPr>
                <w:sz w:val="20"/>
              </w:rPr>
            </w:pPr>
            <w:r>
              <w:rPr>
                <w:sz w:val="20"/>
              </w:rPr>
              <w:t xml:space="preserve"> </w:t>
            </w:r>
          </w:p>
          <w:p w14:paraId="4905C3BB" w14:textId="77777777" w:rsidR="00B937AC" w:rsidRDefault="00000000">
            <w:pPr>
              <w:numPr>
                <w:ilvl w:val="0"/>
                <w:numId w:val="94"/>
              </w:numPr>
              <w:ind w:left="238"/>
              <w:jc w:val="left"/>
              <w:rPr>
                <w:sz w:val="20"/>
              </w:rPr>
            </w:pPr>
            <w:r>
              <w:rPr>
                <w:sz w:val="20"/>
              </w:rPr>
              <w:t>Automated matching of total payment file amount with approved net pay register total for the payroll period</w:t>
            </w:r>
          </w:p>
          <w:p w14:paraId="7D32C442" w14:textId="77777777" w:rsidR="00B937AC" w:rsidRDefault="00000000">
            <w:pPr>
              <w:numPr>
                <w:ilvl w:val="0"/>
                <w:numId w:val="94"/>
              </w:numPr>
              <w:ind w:left="238"/>
              <w:jc w:val="left"/>
              <w:rPr>
                <w:sz w:val="20"/>
              </w:rPr>
            </w:pPr>
            <w:r>
              <w:rPr>
                <w:sz w:val="20"/>
              </w:rPr>
              <w:t>Identification and flagging of any overstatement, understatement, or missing payments in the file</w:t>
            </w:r>
          </w:p>
          <w:p w14:paraId="1FA00453" w14:textId="77777777" w:rsidR="00B937AC" w:rsidRDefault="00000000">
            <w:pPr>
              <w:numPr>
                <w:ilvl w:val="0"/>
                <w:numId w:val="94"/>
              </w:numPr>
              <w:ind w:left="238"/>
              <w:jc w:val="left"/>
              <w:rPr>
                <w:sz w:val="20"/>
              </w:rPr>
            </w:pPr>
            <w:r>
              <w:rPr>
                <w:sz w:val="20"/>
              </w:rPr>
              <w:t>Real-time display of variance results including the difference value, affected employees, and validation status</w:t>
            </w:r>
          </w:p>
          <w:p w14:paraId="58D2B0CE" w14:textId="77777777" w:rsidR="00B937AC" w:rsidRDefault="00000000">
            <w:pPr>
              <w:numPr>
                <w:ilvl w:val="0"/>
                <w:numId w:val="94"/>
              </w:numPr>
              <w:ind w:left="238"/>
              <w:jc w:val="left"/>
              <w:rPr>
                <w:sz w:val="20"/>
              </w:rPr>
            </w:pPr>
            <w:r>
              <w:rPr>
                <w:sz w:val="20"/>
              </w:rPr>
              <w:t>Generation of validation status notification prior to authorisation for payment release</w:t>
            </w:r>
          </w:p>
          <w:p w14:paraId="25D5A1B5" w14:textId="77777777" w:rsidR="00B937AC" w:rsidRDefault="00000000">
            <w:pPr>
              <w:numPr>
                <w:ilvl w:val="0"/>
                <w:numId w:val="94"/>
              </w:numPr>
              <w:ind w:left="238"/>
              <w:jc w:val="left"/>
              <w:rPr>
                <w:sz w:val="20"/>
              </w:rPr>
            </w:pPr>
            <w:r>
              <w:rPr>
                <w:sz w:val="20"/>
              </w:rPr>
              <w:t>Role-based access control to restrict validation view and approval to designated payroll and finance officials</w:t>
            </w:r>
          </w:p>
          <w:p w14:paraId="0FA9728D" w14:textId="77777777" w:rsidR="00B937AC" w:rsidRDefault="00000000">
            <w:pPr>
              <w:numPr>
                <w:ilvl w:val="0"/>
                <w:numId w:val="94"/>
              </w:numPr>
              <w:ind w:left="238"/>
              <w:jc w:val="left"/>
              <w:rPr>
                <w:sz w:val="20"/>
              </w:rPr>
            </w:pPr>
            <w:r>
              <w:rPr>
                <w:sz w:val="20"/>
              </w:rPr>
              <w:t>Blocking of payment release until the payment file and net pay calculations are fully reconciled</w:t>
            </w:r>
          </w:p>
          <w:p w14:paraId="729C3DDF" w14:textId="77777777" w:rsidR="00B937AC" w:rsidRDefault="00000000">
            <w:pPr>
              <w:numPr>
                <w:ilvl w:val="0"/>
                <w:numId w:val="94"/>
              </w:numPr>
              <w:ind w:left="238"/>
              <w:jc w:val="left"/>
              <w:rPr>
                <w:sz w:val="20"/>
              </w:rPr>
            </w:pPr>
            <w:r>
              <w:rPr>
                <w:sz w:val="20"/>
              </w:rPr>
              <w:lastRenderedPageBreak/>
              <w:t>Logging of validation outcome with system references, user ID, and timestamp</w:t>
            </w:r>
          </w:p>
          <w:p w14:paraId="6EFE8C1F" w14:textId="77777777" w:rsidR="00B937AC" w:rsidRDefault="00000000">
            <w:pPr>
              <w:numPr>
                <w:ilvl w:val="0"/>
                <w:numId w:val="94"/>
              </w:numPr>
              <w:ind w:left="238"/>
              <w:jc w:val="left"/>
              <w:rPr>
                <w:sz w:val="20"/>
              </w:rPr>
            </w:pPr>
            <w:r>
              <w:rPr>
                <w:sz w:val="20"/>
              </w:rPr>
              <w:t>Audit trail functionality capturing all validation steps and results for audit readiness and internal oversight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261B2" w14:textId="77777777" w:rsidR="00B937AC" w:rsidRDefault="00000000">
            <w:pPr>
              <w:pStyle w:val="TableNormal0"/>
            </w:pPr>
            <w:r>
              <w:lastRenderedPageBreak/>
              <w:t>Functional</w:t>
            </w:r>
          </w:p>
        </w:tc>
      </w:tr>
      <w:tr w:rsidR="00B937AC" w14:paraId="019B00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D8C8A" w14:textId="77777777" w:rsidR="00B937AC" w:rsidRDefault="00000000">
            <w:pPr>
              <w:pStyle w:val="TableNormal0"/>
            </w:pPr>
            <w:r>
              <w:t>PAYM048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E54ED8" w14:textId="77777777" w:rsidR="00B937AC" w:rsidRDefault="00000000">
            <w:pPr>
              <w:pStyle w:val="TableNormal0"/>
            </w:pPr>
            <w:r>
              <w:t>Calculate backpay and increment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E7D99" w14:textId="77777777" w:rsidR="00B937AC" w:rsidRDefault="00000000">
            <w:pPr>
              <w:jc w:val="left"/>
              <w:rPr>
                <w:sz w:val="20"/>
              </w:rPr>
            </w:pPr>
            <w:r>
              <w:rPr>
                <w:sz w:val="20"/>
              </w:rPr>
              <w:t>Enable the ability within the Payroll Management System Functionality to calculate backpay and increment adjustments. This functionality must allow authorised payroll officials to electronically calculate backdated salary, allowance, and notch increment adjustments based on approved effective dates, revised remuneration scales, and applicable collective agreements. The purpose is to ensure accurate, consistent, and compliant adjustment calculations that align with MFMA, BCEA, SARS requirements, municipal conditions of service, and full mSCOA seven-segment classification (item, function, fund, project, region, costing, and MSC). The system functionality must support:</w:t>
            </w:r>
          </w:p>
          <w:p w14:paraId="11F53B37" w14:textId="77777777" w:rsidR="00B937AC" w:rsidRDefault="00000000">
            <w:pPr>
              <w:jc w:val="left"/>
              <w:rPr>
                <w:sz w:val="20"/>
              </w:rPr>
            </w:pPr>
            <w:r>
              <w:rPr>
                <w:sz w:val="20"/>
              </w:rPr>
              <w:t xml:space="preserve"> </w:t>
            </w:r>
          </w:p>
          <w:p w14:paraId="07ED5E49" w14:textId="77777777" w:rsidR="00B937AC" w:rsidRDefault="00000000">
            <w:pPr>
              <w:numPr>
                <w:ilvl w:val="0"/>
                <w:numId w:val="96"/>
              </w:numPr>
              <w:ind w:left="238"/>
              <w:jc w:val="left"/>
              <w:rPr>
                <w:sz w:val="20"/>
              </w:rPr>
            </w:pPr>
            <w:r>
              <w:rPr>
                <w:sz w:val="20"/>
              </w:rPr>
              <w:t>Capture of effective dates and new remuneration values allowing users to record the effective date of the increment or adjustment, the revised notch or salary, and any related changes to allowances for an affected employee or post.</w:t>
            </w:r>
          </w:p>
          <w:p w14:paraId="3846DDED" w14:textId="77777777" w:rsidR="00B937AC" w:rsidRDefault="00000000">
            <w:pPr>
              <w:numPr>
                <w:ilvl w:val="0"/>
                <w:numId w:val="96"/>
              </w:numPr>
              <w:ind w:left="238"/>
              <w:jc w:val="left"/>
              <w:rPr>
                <w:sz w:val="20"/>
              </w:rPr>
            </w:pPr>
            <w:r>
              <w:rPr>
                <w:sz w:val="20"/>
              </w:rPr>
              <w:t>Automated backpay calculation enabling the system functionality to calculate backpay amounts for each affected pay period between the effective date and the current payroll run, including salary, allowances, and any linked employment benefits that are impacted by the increment.</w:t>
            </w:r>
          </w:p>
          <w:p w14:paraId="11BCAAE9" w14:textId="77777777" w:rsidR="00B937AC" w:rsidRDefault="00000000">
            <w:pPr>
              <w:numPr>
                <w:ilvl w:val="0"/>
                <w:numId w:val="96"/>
              </w:numPr>
              <w:ind w:left="238"/>
              <w:jc w:val="left"/>
              <w:rPr>
                <w:sz w:val="20"/>
              </w:rPr>
            </w:pPr>
            <w:r>
              <w:rPr>
                <w:sz w:val="20"/>
              </w:rPr>
              <w:t>Period-by-period recalculation ensuring that for each impacted payroll period, the system functionality recalculates what should have been paid versus what was actually paid, and derives the difference as the backpay amount.</w:t>
            </w:r>
          </w:p>
          <w:p w14:paraId="0DF57002" w14:textId="77777777" w:rsidR="00B937AC" w:rsidRDefault="00000000">
            <w:pPr>
              <w:numPr>
                <w:ilvl w:val="0"/>
                <w:numId w:val="96"/>
              </w:numPr>
              <w:ind w:left="238"/>
              <w:jc w:val="left"/>
              <w:rPr>
                <w:sz w:val="20"/>
              </w:rPr>
            </w:pPr>
            <w:r>
              <w:rPr>
                <w:sz w:val="20"/>
              </w:rPr>
              <w:t>Tax and statutory deduction treatment applying SARS-compliant tax treatment and correctly recalculating statutory and payroll-based deductions (such as UIF, pension contributions, and medical aid) on the backpay and increment amounts, with clear indication of any additional deductions.</w:t>
            </w:r>
          </w:p>
          <w:p w14:paraId="1BD6BB85" w14:textId="77777777" w:rsidR="00B937AC" w:rsidRDefault="00000000">
            <w:pPr>
              <w:numPr>
                <w:ilvl w:val="0"/>
                <w:numId w:val="96"/>
              </w:numPr>
              <w:ind w:left="238"/>
              <w:jc w:val="left"/>
              <w:rPr>
                <w:sz w:val="20"/>
              </w:rPr>
            </w:pPr>
            <w:r>
              <w:rPr>
                <w:sz w:val="20"/>
              </w:rPr>
              <w:t>Support for multiple scenarios handling individual increments, bulk notch increases, policy-driven cost-of-living adjustments, and corrections to previously underpaid or miscalculated salaries.</w:t>
            </w:r>
          </w:p>
          <w:p w14:paraId="17E49909" w14:textId="77777777" w:rsidR="00B937AC" w:rsidRDefault="00000000">
            <w:pPr>
              <w:numPr>
                <w:ilvl w:val="0"/>
                <w:numId w:val="96"/>
              </w:numPr>
              <w:ind w:left="238"/>
              <w:jc w:val="left"/>
              <w:rPr>
                <w:sz w:val="20"/>
              </w:rPr>
            </w:pPr>
            <w:r>
              <w:rPr>
                <w:sz w:val="20"/>
              </w:rPr>
              <w:t>Full mSCOA-aligned classification ensuring that all backpay and increment adjustment amounts are classified using the full mSCOA seven-segment structure for correct costing, budgeting, and financial reporting once processed in payroll and integrated to financial system functionalities.</w:t>
            </w:r>
          </w:p>
          <w:p w14:paraId="37CFBF31" w14:textId="77777777" w:rsidR="00B937AC" w:rsidRDefault="00000000">
            <w:pPr>
              <w:numPr>
                <w:ilvl w:val="0"/>
                <w:numId w:val="96"/>
              </w:numPr>
              <w:ind w:left="238"/>
              <w:jc w:val="left"/>
              <w:rPr>
                <w:sz w:val="20"/>
              </w:rPr>
            </w:pPr>
            <w:r>
              <w:rPr>
                <w:sz w:val="20"/>
              </w:rPr>
              <w:t>Simulation and pre-processing view allowing authorised users to generate a non-editable calculation view for verification and approval purposes, showing detailed per-employee and per-period backpay calculations before final inclusion in a payroll run.</w:t>
            </w:r>
          </w:p>
          <w:p w14:paraId="37E69B3C" w14:textId="77777777" w:rsidR="00B937AC" w:rsidRDefault="00000000">
            <w:pPr>
              <w:numPr>
                <w:ilvl w:val="0"/>
                <w:numId w:val="96"/>
              </w:numPr>
              <w:ind w:left="238"/>
              <w:jc w:val="left"/>
              <w:rPr>
                <w:sz w:val="20"/>
              </w:rPr>
            </w:pPr>
            <w:r>
              <w:rPr>
                <w:sz w:val="20"/>
              </w:rPr>
              <w:t xml:space="preserve">Error and exception identification flagging situations where required data (such as prior salary history, effective date, or new notch information) is incomplete </w:t>
            </w:r>
            <w:r>
              <w:rPr>
                <w:sz w:val="20"/>
              </w:rPr>
              <w:lastRenderedPageBreak/>
              <w:t>or inconsistent, and preventing calculation until corrected through authorised HR or payroll processes.</w:t>
            </w:r>
          </w:p>
          <w:p w14:paraId="24DE1DDF" w14:textId="77777777" w:rsidR="00B937AC" w:rsidRDefault="00000000">
            <w:pPr>
              <w:numPr>
                <w:ilvl w:val="0"/>
                <w:numId w:val="96"/>
              </w:numPr>
              <w:ind w:left="238"/>
              <w:jc w:val="left"/>
              <w:rPr>
                <w:sz w:val="20"/>
              </w:rPr>
            </w:pPr>
            <w:r>
              <w:rPr>
                <w:sz w:val="20"/>
              </w:rPr>
              <w:t>Sensitive data protection and role-based access restricting access to backpay and increment calculation functionality to authorised HR and payroll officials only, with read-only views for selected finance and management users where appropriate.</w:t>
            </w:r>
          </w:p>
          <w:p w14:paraId="782CBC04" w14:textId="77777777" w:rsidR="00B937AC" w:rsidRDefault="00000000">
            <w:pPr>
              <w:numPr>
                <w:ilvl w:val="0"/>
                <w:numId w:val="96"/>
              </w:numPr>
              <w:ind w:left="238"/>
              <w:jc w:val="left"/>
              <w:rPr>
                <w:sz w:val="20"/>
              </w:rPr>
            </w:pPr>
            <w:r>
              <w:rPr>
                <w:sz w:val="20"/>
              </w:rPr>
              <w:t>Audit trail and history retention recording all backpay and increment adjustment calculations, including user ID, timestamps, effective dates, old and new values, calculation outputs, and payroll run references to support auditability, internal control, and governance.</w:t>
            </w:r>
          </w:p>
          <w:p w14:paraId="6735D4A5" w14:textId="77777777" w:rsidR="00B937AC" w:rsidRDefault="00B937AC">
            <w:pPr>
              <w:jc w:val="left"/>
              <w:rPr>
                <w:sz w:val="20"/>
              </w:rPr>
            </w:pP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BAD10" w14:textId="77777777" w:rsidR="00B937AC" w:rsidRDefault="00000000">
            <w:pPr>
              <w:pStyle w:val="TableNormal0"/>
            </w:pPr>
            <w:r>
              <w:lastRenderedPageBreak/>
              <w:t>Functional</w:t>
            </w:r>
          </w:p>
        </w:tc>
      </w:tr>
      <w:tr w:rsidR="00B937AC" w14:paraId="5C8EEA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72D9DB" w14:textId="77777777" w:rsidR="00B937AC" w:rsidRDefault="00000000">
            <w:pPr>
              <w:pStyle w:val="TableNormal0"/>
            </w:pPr>
            <w:r>
              <w:t>PAYM049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C6C17" w14:textId="77777777" w:rsidR="00B937AC" w:rsidRDefault="00000000">
            <w:pPr>
              <w:pStyle w:val="TableNormal0"/>
            </w:pPr>
            <w:r>
              <w:t>Calculate leave pay provision / accrual balance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BA947" w14:textId="77777777" w:rsidR="00B937AC" w:rsidRDefault="00000000">
            <w:pPr>
              <w:jc w:val="left"/>
              <w:rPr>
                <w:sz w:val="20"/>
              </w:rPr>
            </w:pPr>
            <w:r>
              <w:rPr>
                <w:sz w:val="20"/>
              </w:rPr>
              <w:t>Enable the ability to calculate the leave pay provision/accrual balance within the Payroll Management System Functionality. This functionality must allow the system to automatically determine the financial value of unused leave balances to be recognised as a provision in accordance with GRAP 19 and the municipality’s approved leave policy. The purpose is to ensure accurate financial liability reporting, compliance with accounting standards, and support for year-end financial statement preparation. The system functionality must support:</w:t>
            </w:r>
          </w:p>
          <w:p w14:paraId="1949CEDB" w14:textId="77777777" w:rsidR="00B937AC" w:rsidRDefault="00000000">
            <w:pPr>
              <w:jc w:val="left"/>
              <w:rPr>
                <w:sz w:val="20"/>
              </w:rPr>
            </w:pPr>
            <w:r>
              <w:rPr>
                <w:sz w:val="20"/>
              </w:rPr>
              <w:t xml:space="preserve"> </w:t>
            </w:r>
          </w:p>
          <w:p w14:paraId="3F9154AA" w14:textId="77777777" w:rsidR="00B937AC" w:rsidRDefault="00000000">
            <w:pPr>
              <w:numPr>
                <w:ilvl w:val="0"/>
                <w:numId w:val="98"/>
              </w:numPr>
              <w:ind w:left="238"/>
              <w:jc w:val="left"/>
              <w:rPr>
                <w:sz w:val="20"/>
              </w:rPr>
            </w:pPr>
            <w:r>
              <w:rPr>
                <w:sz w:val="20"/>
              </w:rPr>
              <w:t>Automated calculation of the provision amount based on the number of unused leave days multiplied by the employee’s cost-to-employer rate or basic remuneration</w:t>
            </w:r>
          </w:p>
          <w:p w14:paraId="4569E4EF" w14:textId="77777777" w:rsidR="00B937AC" w:rsidRDefault="00000000">
            <w:pPr>
              <w:numPr>
                <w:ilvl w:val="0"/>
                <w:numId w:val="98"/>
              </w:numPr>
              <w:ind w:left="238"/>
              <w:jc w:val="left"/>
              <w:rPr>
                <w:sz w:val="20"/>
              </w:rPr>
            </w:pPr>
            <w:r>
              <w:rPr>
                <w:sz w:val="20"/>
              </w:rPr>
              <w:t>Inclusion of all qualifying leave categories (e.g. annual leave, capped leave) in accordance with policy</w:t>
            </w:r>
          </w:p>
          <w:p w14:paraId="0A80833D" w14:textId="77777777" w:rsidR="00B937AC" w:rsidRDefault="00000000">
            <w:pPr>
              <w:numPr>
                <w:ilvl w:val="0"/>
                <w:numId w:val="98"/>
              </w:numPr>
              <w:ind w:left="238"/>
              <w:jc w:val="left"/>
              <w:rPr>
                <w:sz w:val="20"/>
              </w:rPr>
            </w:pPr>
            <w:r>
              <w:rPr>
                <w:sz w:val="20"/>
              </w:rPr>
              <w:t>Conversion of leave balances into monetary values based on current salary, allowances, and contractual earnings</w:t>
            </w:r>
          </w:p>
          <w:p w14:paraId="7F37698A" w14:textId="77777777" w:rsidR="00B937AC" w:rsidRDefault="00000000">
            <w:pPr>
              <w:numPr>
                <w:ilvl w:val="0"/>
                <w:numId w:val="98"/>
              </w:numPr>
              <w:ind w:left="238"/>
              <w:jc w:val="left"/>
              <w:rPr>
                <w:sz w:val="20"/>
              </w:rPr>
            </w:pPr>
            <w:r>
              <w:rPr>
                <w:sz w:val="20"/>
              </w:rPr>
              <w:t>Support for monthly or year-end accrual timing and selection of applicable payroll periods</w:t>
            </w:r>
          </w:p>
          <w:p w14:paraId="0BD8BDAF" w14:textId="77777777" w:rsidR="00B937AC" w:rsidRDefault="00000000">
            <w:pPr>
              <w:numPr>
                <w:ilvl w:val="0"/>
                <w:numId w:val="98"/>
              </w:numPr>
              <w:ind w:left="238"/>
              <w:jc w:val="left"/>
              <w:rPr>
                <w:sz w:val="20"/>
              </w:rPr>
            </w:pPr>
            <w:r>
              <w:rPr>
                <w:sz w:val="20"/>
              </w:rPr>
              <w:t>Assignment of mSCOA-compliant general ledger segments for posting the leave provision expense and liability</w:t>
            </w:r>
          </w:p>
          <w:p w14:paraId="14F1A171" w14:textId="77777777" w:rsidR="00B937AC" w:rsidRDefault="00000000">
            <w:pPr>
              <w:numPr>
                <w:ilvl w:val="0"/>
                <w:numId w:val="98"/>
              </w:numPr>
              <w:ind w:left="238"/>
              <w:jc w:val="left"/>
              <w:rPr>
                <w:sz w:val="20"/>
              </w:rPr>
            </w:pPr>
            <w:r>
              <w:rPr>
                <w:sz w:val="20"/>
              </w:rPr>
              <w:t>Role-based access to restrict configuration and execution of provision calculations to authorised users</w:t>
            </w:r>
          </w:p>
          <w:p w14:paraId="14CB2EBD" w14:textId="77777777" w:rsidR="00B937AC" w:rsidRDefault="00000000">
            <w:pPr>
              <w:numPr>
                <w:ilvl w:val="0"/>
                <w:numId w:val="98"/>
              </w:numPr>
              <w:ind w:left="238"/>
              <w:jc w:val="left"/>
              <w:rPr>
                <w:sz w:val="20"/>
              </w:rPr>
            </w:pPr>
            <w:r>
              <w:rPr>
                <w:sz w:val="20"/>
              </w:rPr>
              <w:t>Simulation functionality to preview the financial impact before posting</w:t>
            </w:r>
          </w:p>
          <w:p w14:paraId="51CCD576" w14:textId="77777777" w:rsidR="00B937AC" w:rsidRDefault="00000000">
            <w:pPr>
              <w:numPr>
                <w:ilvl w:val="0"/>
                <w:numId w:val="98"/>
              </w:numPr>
              <w:ind w:left="238"/>
              <w:jc w:val="left"/>
              <w:rPr>
                <w:sz w:val="20"/>
              </w:rPr>
            </w:pPr>
            <w:r>
              <w:rPr>
                <w:sz w:val="20"/>
              </w:rPr>
              <w:t>Audit trail functionality capturing all provision calculation activities, including user ID, timestamp, criteria used, and amounts calculated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25F0AD" w14:textId="77777777" w:rsidR="00B937AC" w:rsidRDefault="00000000">
            <w:pPr>
              <w:pStyle w:val="TableNormal0"/>
            </w:pPr>
            <w:r>
              <w:t>Functional</w:t>
            </w:r>
          </w:p>
        </w:tc>
      </w:tr>
      <w:tr w:rsidR="00B937AC" w14:paraId="29462C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C324D1" w14:textId="77777777" w:rsidR="00B937AC" w:rsidRDefault="00000000">
            <w:pPr>
              <w:pStyle w:val="TableNormal0"/>
            </w:pPr>
            <w:r>
              <w:t>PAYM050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856FE" w14:textId="77777777" w:rsidR="00B937AC" w:rsidRDefault="00000000">
            <w:pPr>
              <w:pStyle w:val="TableNormal0"/>
            </w:pPr>
            <w:r>
              <w:t>Calculate unused leave days in terms of policy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E2BDC" w14:textId="77777777" w:rsidR="00B937AC" w:rsidRDefault="00000000">
            <w:pPr>
              <w:jc w:val="left"/>
              <w:rPr>
                <w:sz w:val="20"/>
              </w:rPr>
            </w:pPr>
            <w:r>
              <w:rPr>
                <w:sz w:val="20"/>
              </w:rPr>
              <w:t xml:space="preserve">Enable the ability to calculate unused leave days in terms of policy within the Payroll Management System Functionality. This functionality must allow the system to automatically calculate the balance of unused leave days for each employee in accordance with the municipality’s approved leave policy, taking into account earned, taken, and forfeited leave. The purpose is to ensure accurate </w:t>
            </w:r>
            <w:r>
              <w:rPr>
                <w:sz w:val="20"/>
              </w:rPr>
              <w:lastRenderedPageBreak/>
              <w:t>leave liability tracking, provision calculation, and policy compliance. The system functionality must support:</w:t>
            </w:r>
          </w:p>
          <w:p w14:paraId="25456BBE" w14:textId="77777777" w:rsidR="00B937AC" w:rsidRDefault="00000000">
            <w:pPr>
              <w:jc w:val="left"/>
              <w:rPr>
                <w:sz w:val="20"/>
              </w:rPr>
            </w:pPr>
            <w:r>
              <w:rPr>
                <w:sz w:val="20"/>
              </w:rPr>
              <w:t xml:space="preserve"> </w:t>
            </w:r>
          </w:p>
          <w:p w14:paraId="7343232C" w14:textId="77777777" w:rsidR="00B937AC" w:rsidRDefault="00000000">
            <w:pPr>
              <w:numPr>
                <w:ilvl w:val="0"/>
                <w:numId w:val="100"/>
              </w:numPr>
              <w:ind w:left="238"/>
              <w:jc w:val="left"/>
              <w:rPr>
                <w:sz w:val="20"/>
              </w:rPr>
            </w:pPr>
            <w:r>
              <w:rPr>
                <w:sz w:val="20"/>
              </w:rPr>
              <w:t>Automated calculation of unused leave days per leave type (e.g. annual, long service, capped) based on policy-defined accrual and usage rules</w:t>
            </w:r>
          </w:p>
          <w:p w14:paraId="71A9564D" w14:textId="77777777" w:rsidR="00B937AC" w:rsidRDefault="00000000">
            <w:pPr>
              <w:numPr>
                <w:ilvl w:val="0"/>
                <w:numId w:val="100"/>
              </w:numPr>
              <w:ind w:left="238"/>
              <w:jc w:val="left"/>
              <w:rPr>
                <w:sz w:val="20"/>
              </w:rPr>
            </w:pPr>
            <w:r>
              <w:rPr>
                <w:sz w:val="20"/>
              </w:rPr>
              <w:t>Inclusion of opening balances, leave earned during the period, leave taken, and leave forfeited due to expiry or cap limits</w:t>
            </w:r>
          </w:p>
          <w:p w14:paraId="0860C9FA" w14:textId="77777777" w:rsidR="00B937AC" w:rsidRDefault="00000000">
            <w:pPr>
              <w:numPr>
                <w:ilvl w:val="0"/>
                <w:numId w:val="100"/>
              </w:numPr>
              <w:ind w:left="238"/>
              <w:jc w:val="left"/>
              <w:rPr>
                <w:sz w:val="20"/>
              </w:rPr>
            </w:pPr>
            <w:r>
              <w:rPr>
                <w:sz w:val="20"/>
              </w:rPr>
              <w:t>Application of carry-forward and forfeiture rules as defined in the municipal leave policy</w:t>
            </w:r>
          </w:p>
          <w:p w14:paraId="043134FF" w14:textId="77777777" w:rsidR="00B937AC" w:rsidRDefault="00000000">
            <w:pPr>
              <w:numPr>
                <w:ilvl w:val="0"/>
                <w:numId w:val="100"/>
              </w:numPr>
              <w:ind w:left="238"/>
              <w:jc w:val="left"/>
              <w:rPr>
                <w:sz w:val="20"/>
              </w:rPr>
            </w:pPr>
            <w:r>
              <w:rPr>
                <w:sz w:val="20"/>
              </w:rPr>
              <w:t>Real-time update of leave balances upon recording of approved leave taken or adjustments</w:t>
            </w:r>
          </w:p>
          <w:p w14:paraId="6ECABE73" w14:textId="77777777" w:rsidR="00B937AC" w:rsidRDefault="00000000">
            <w:pPr>
              <w:numPr>
                <w:ilvl w:val="0"/>
                <w:numId w:val="100"/>
              </w:numPr>
              <w:ind w:left="238"/>
              <w:jc w:val="left"/>
              <w:rPr>
                <w:sz w:val="20"/>
              </w:rPr>
            </w:pPr>
            <w:r>
              <w:rPr>
                <w:sz w:val="20"/>
              </w:rPr>
              <w:t>Filtering and viewing by employee, department, leave type, or period</w:t>
            </w:r>
          </w:p>
          <w:p w14:paraId="72F93B3C" w14:textId="77777777" w:rsidR="00B937AC" w:rsidRDefault="00000000">
            <w:pPr>
              <w:numPr>
                <w:ilvl w:val="0"/>
                <w:numId w:val="100"/>
              </w:numPr>
              <w:ind w:left="238"/>
              <w:jc w:val="left"/>
              <w:rPr>
                <w:sz w:val="20"/>
              </w:rPr>
            </w:pPr>
            <w:r>
              <w:rPr>
                <w:sz w:val="20"/>
              </w:rPr>
              <w:t>Role-based access control to limit visibility and adjustment rights to authorised HR and payroll officials</w:t>
            </w:r>
          </w:p>
          <w:p w14:paraId="5E625791" w14:textId="77777777" w:rsidR="00B937AC" w:rsidRDefault="00000000">
            <w:pPr>
              <w:numPr>
                <w:ilvl w:val="0"/>
                <w:numId w:val="100"/>
              </w:numPr>
              <w:ind w:left="238"/>
              <w:jc w:val="left"/>
              <w:rPr>
                <w:sz w:val="20"/>
              </w:rPr>
            </w:pPr>
            <w:r>
              <w:rPr>
                <w:sz w:val="20"/>
              </w:rPr>
              <w:t>Display of mSCOA-compliant leave provision alignment where applicable for financial recognition</w:t>
            </w:r>
          </w:p>
          <w:p w14:paraId="7DC64FBB" w14:textId="77777777" w:rsidR="00B937AC" w:rsidRDefault="00000000">
            <w:pPr>
              <w:numPr>
                <w:ilvl w:val="0"/>
                <w:numId w:val="100"/>
              </w:numPr>
              <w:ind w:left="238"/>
              <w:jc w:val="left"/>
              <w:rPr>
                <w:sz w:val="20"/>
              </w:rPr>
            </w:pPr>
            <w:r>
              <w:rPr>
                <w:sz w:val="20"/>
              </w:rPr>
              <w:t>Audit trail functionality capturing all leave balance calculations, adjustments, and user actions including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EDB504" w14:textId="77777777" w:rsidR="00B937AC" w:rsidRDefault="00000000">
            <w:pPr>
              <w:pStyle w:val="TableNormal0"/>
            </w:pPr>
            <w:r>
              <w:lastRenderedPageBreak/>
              <w:t>Functional</w:t>
            </w:r>
          </w:p>
        </w:tc>
      </w:tr>
      <w:tr w:rsidR="00B937AC" w14:paraId="35AA257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6005F" w14:textId="77777777" w:rsidR="00B937AC" w:rsidRDefault="00000000">
            <w:pPr>
              <w:pStyle w:val="TableNormal0"/>
            </w:pPr>
            <w:r>
              <w:t>PAYM051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E8F622" w14:textId="77777777" w:rsidR="00B937AC" w:rsidRDefault="00000000">
            <w:pPr>
              <w:pStyle w:val="TableNormal0"/>
            </w:pPr>
            <w:r>
              <w:t>Capture adjustments and explanations for differences on the reconciliations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3743FA" w14:textId="77777777" w:rsidR="00B937AC" w:rsidRDefault="00000000">
            <w:pPr>
              <w:jc w:val="left"/>
              <w:rPr>
                <w:sz w:val="20"/>
              </w:rPr>
            </w:pPr>
            <w:r>
              <w:rPr>
                <w:sz w:val="20"/>
              </w:rPr>
              <w:t>Enable the ability to capture adjustments and explanations for differences on the reconciliations within the Payroll Management System Functionality. This functionality must allow authorised users to record corrective entries and explanatory notes where variances are identified between payroll records and third-party statements during reconciliation. The purpose is to ensure accountability, transparency, and the resolution of outstanding differences in a manner that supports audit readiness and financial control. The system functionality must support:</w:t>
            </w:r>
          </w:p>
          <w:p w14:paraId="1737AE8E" w14:textId="77777777" w:rsidR="00B937AC" w:rsidRDefault="00000000">
            <w:pPr>
              <w:jc w:val="left"/>
              <w:rPr>
                <w:sz w:val="20"/>
              </w:rPr>
            </w:pPr>
            <w:r>
              <w:rPr>
                <w:sz w:val="20"/>
              </w:rPr>
              <w:t xml:space="preserve"> </w:t>
            </w:r>
          </w:p>
          <w:p w14:paraId="4E30442B" w14:textId="77777777" w:rsidR="00B937AC" w:rsidRDefault="00000000">
            <w:pPr>
              <w:numPr>
                <w:ilvl w:val="0"/>
                <w:numId w:val="102"/>
              </w:numPr>
              <w:ind w:left="238"/>
              <w:jc w:val="left"/>
              <w:rPr>
                <w:sz w:val="20"/>
              </w:rPr>
            </w:pPr>
            <w:r>
              <w:rPr>
                <w:sz w:val="20"/>
              </w:rPr>
              <w:t>Capture of adjustment entries with classification of the type of variance (e.g. timing, misallocation, underpayment, overpayment)</w:t>
            </w:r>
          </w:p>
          <w:p w14:paraId="2CB40382" w14:textId="77777777" w:rsidR="00B937AC" w:rsidRDefault="00000000">
            <w:pPr>
              <w:numPr>
                <w:ilvl w:val="0"/>
                <w:numId w:val="102"/>
              </w:numPr>
              <w:ind w:left="238"/>
              <w:jc w:val="left"/>
              <w:rPr>
                <w:sz w:val="20"/>
              </w:rPr>
            </w:pPr>
            <w:r>
              <w:rPr>
                <w:sz w:val="20"/>
              </w:rPr>
              <w:t>Entry of narrative explanations for each adjustment to document the cause and resolution approach</w:t>
            </w:r>
          </w:p>
          <w:p w14:paraId="10F75C8F" w14:textId="77777777" w:rsidR="00B937AC" w:rsidRDefault="00000000">
            <w:pPr>
              <w:numPr>
                <w:ilvl w:val="0"/>
                <w:numId w:val="102"/>
              </w:numPr>
              <w:ind w:left="238"/>
              <w:jc w:val="left"/>
              <w:rPr>
                <w:sz w:val="20"/>
              </w:rPr>
            </w:pPr>
            <w:r>
              <w:rPr>
                <w:sz w:val="20"/>
              </w:rPr>
              <w:t>Linking of adjustments to the specific reconciliation period, third party, and payroll element affected</w:t>
            </w:r>
          </w:p>
          <w:p w14:paraId="7CA6949D" w14:textId="77777777" w:rsidR="00B937AC" w:rsidRDefault="00000000">
            <w:pPr>
              <w:numPr>
                <w:ilvl w:val="0"/>
                <w:numId w:val="102"/>
              </w:numPr>
              <w:ind w:left="238"/>
              <w:jc w:val="left"/>
              <w:rPr>
                <w:sz w:val="20"/>
              </w:rPr>
            </w:pPr>
            <w:r>
              <w:rPr>
                <w:sz w:val="20"/>
              </w:rPr>
              <w:t>Support for attaching supporting documentation to substantiate the adjustment or explanation</w:t>
            </w:r>
          </w:p>
          <w:p w14:paraId="1DA053DB" w14:textId="77777777" w:rsidR="00B937AC" w:rsidRDefault="00000000">
            <w:pPr>
              <w:numPr>
                <w:ilvl w:val="0"/>
                <w:numId w:val="102"/>
              </w:numPr>
              <w:ind w:left="238"/>
              <w:jc w:val="left"/>
              <w:rPr>
                <w:sz w:val="20"/>
              </w:rPr>
            </w:pPr>
            <w:r>
              <w:rPr>
                <w:sz w:val="20"/>
              </w:rPr>
              <w:t>Role-based access control to ensure only authorised officials may capture and approve adjustments</w:t>
            </w:r>
          </w:p>
          <w:p w14:paraId="2ABDC61C" w14:textId="77777777" w:rsidR="00B937AC" w:rsidRDefault="00000000">
            <w:pPr>
              <w:numPr>
                <w:ilvl w:val="0"/>
                <w:numId w:val="102"/>
              </w:numPr>
              <w:ind w:left="238"/>
              <w:jc w:val="left"/>
              <w:rPr>
                <w:sz w:val="20"/>
              </w:rPr>
            </w:pPr>
            <w:r>
              <w:rPr>
                <w:sz w:val="20"/>
              </w:rPr>
              <w:t>Status tracking of each adjustment (e.g. pending, approved, processed) for monitoring resolution progress</w:t>
            </w:r>
          </w:p>
          <w:p w14:paraId="4D65F9EF" w14:textId="77777777" w:rsidR="00B937AC" w:rsidRDefault="00000000">
            <w:pPr>
              <w:numPr>
                <w:ilvl w:val="0"/>
                <w:numId w:val="102"/>
              </w:numPr>
              <w:ind w:left="238"/>
              <w:jc w:val="left"/>
              <w:rPr>
                <w:sz w:val="20"/>
              </w:rPr>
            </w:pPr>
            <w:r>
              <w:rPr>
                <w:sz w:val="20"/>
              </w:rPr>
              <w:t>Display of a reconciliation log including original variance, explanation provided, and adjustment processed</w:t>
            </w:r>
          </w:p>
          <w:p w14:paraId="5C3236E4" w14:textId="77777777" w:rsidR="00B937AC" w:rsidRDefault="00000000">
            <w:pPr>
              <w:numPr>
                <w:ilvl w:val="0"/>
                <w:numId w:val="102"/>
              </w:numPr>
              <w:ind w:left="238"/>
              <w:jc w:val="left"/>
              <w:rPr>
                <w:sz w:val="20"/>
              </w:rPr>
            </w:pPr>
            <w:r>
              <w:rPr>
                <w:sz w:val="20"/>
              </w:rPr>
              <w:lastRenderedPageBreak/>
              <w:t>Audit trail functionality capturing all adjustment entries and narrative inputs including user ID, timestamp, variance category, and supporting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0A658" w14:textId="77777777" w:rsidR="00B937AC" w:rsidRDefault="00000000">
            <w:pPr>
              <w:pStyle w:val="TableNormal0"/>
            </w:pPr>
            <w:r>
              <w:lastRenderedPageBreak/>
              <w:t>Functional</w:t>
            </w:r>
          </w:p>
        </w:tc>
      </w:tr>
      <w:tr w:rsidR="00B937AC" w14:paraId="2965F3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6BC8C7" w14:textId="77777777" w:rsidR="00B937AC" w:rsidRDefault="00000000">
            <w:pPr>
              <w:pStyle w:val="TableNormal0"/>
            </w:pPr>
            <w:r>
              <w:t>PAYM052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25AE0" w14:textId="77777777" w:rsidR="00B937AC" w:rsidRDefault="00000000">
            <w:pPr>
              <w:pStyle w:val="TableNormal0"/>
            </w:pPr>
            <w:r>
              <w:t>Capture adjustments on system functionality as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652262" w14:textId="77777777" w:rsidR="00B937AC" w:rsidRDefault="00000000">
            <w:pPr>
              <w:jc w:val="left"/>
              <w:rPr>
                <w:sz w:val="20"/>
              </w:rPr>
            </w:pPr>
            <w:r>
              <w:rPr>
                <w:sz w:val="20"/>
              </w:rPr>
              <w:t>Enable the ability to capture adjustments within the System Functionality as required. This functionality must allow authorised users to electronically process adjustments to system inputs, allocations, or transactions based on validated changes, audit findings, management directives, or system corrections. The purpose is to ensure the accuracy of data, support responsive amendments, and maintain alignment with the MFMA, GRAP, and mSCOA classification framework. The system functionality must support:</w:t>
            </w:r>
          </w:p>
          <w:p w14:paraId="5CE4EFBA" w14:textId="77777777" w:rsidR="00B937AC" w:rsidRDefault="00000000">
            <w:pPr>
              <w:jc w:val="left"/>
              <w:rPr>
                <w:sz w:val="20"/>
              </w:rPr>
            </w:pPr>
            <w:r>
              <w:rPr>
                <w:sz w:val="20"/>
              </w:rPr>
              <w:t xml:space="preserve"> </w:t>
            </w:r>
          </w:p>
          <w:p w14:paraId="55CDA283" w14:textId="77777777" w:rsidR="00B937AC" w:rsidRDefault="00000000">
            <w:pPr>
              <w:numPr>
                <w:ilvl w:val="0"/>
                <w:numId w:val="104"/>
              </w:numPr>
              <w:ind w:left="238"/>
              <w:jc w:val="left"/>
              <w:rPr>
                <w:sz w:val="20"/>
              </w:rPr>
            </w:pPr>
            <w:r>
              <w:rPr>
                <w:sz w:val="20"/>
              </w:rPr>
              <w:t>Electronic capture of adjustment entries, including changes to allocations, estimates, drivers, parameters, or segment classifications</w:t>
            </w:r>
          </w:p>
          <w:p w14:paraId="4CE063AA" w14:textId="77777777" w:rsidR="00B937AC" w:rsidRDefault="00000000">
            <w:pPr>
              <w:numPr>
                <w:ilvl w:val="0"/>
                <w:numId w:val="104"/>
              </w:numPr>
              <w:ind w:left="238"/>
              <w:jc w:val="left"/>
              <w:rPr>
                <w:sz w:val="20"/>
              </w:rPr>
            </w:pPr>
            <w:r>
              <w:rPr>
                <w:sz w:val="20"/>
              </w:rPr>
              <w:t>Classification of each adjustment using the full mSCOA seven-segment structure: item, fund, function, project, region, costing, and municipal standard classification</w:t>
            </w:r>
          </w:p>
          <w:p w14:paraId="575C560F" w14:textId="77777777" w:rsidR="00B937AC" w:rsidRDefault="00000000">
            <w:pPr>
              <w:numPr>
                <w:ilvl w:val="0"/>
                <w:numId w:val="104"/>
              </w:numPr>
              <w:ind w:left="238"/>
              <w:jc w:val="left"/>
              <w:rPr>
                <w:sz w:val="20"/>
              </w:rPr>
            </w:pPr>
            <w:r>
              <w:rPr>
                <w:sz w:val="20"/>
              </w:rPr>
              <w:t>Linkage to justification or supporting documentation, enabling traceability of reasons for each adjustment</w:t>
            </w:r>
          </w:p>
          <w:p w14:paraId="0C5E6D78" w14:textId="77777777" w:rsidR="00B937AC" w:rsidRDefault="00000000">
            <w:pPr>
              <w:numPr>
                <w:ilvl w:val="0"/>
                <w:numId w:val="104"/>
              </w:numPr>
              <w:ind w:left="238"/>
              <w:jc w:val="left"/>
              <w:rPr>
                <w:sz w:val="20"/>
              </w:rPr>
            </w:pPr>
            <w:r>
              <w:rPr>
                <w:sz w:val="20"/>
              </w:rPr>
              <w:t>Pre-validation of adjustments, ensuring compliance with configured rules, available limits, and organisational workflows</w:t>
            </w:r>
          </w:p>
          <w:p w14:paraId="1D9A5D47" w14:textId="77777777" w:rsidR="00B937AC" w:rsidRDefault="00000000">
            <w:pPr>
              <w:numPr>
                <w:ilvl w:val="0"/>
                <w:numId w:val="104"/>
              </w:numPr>
              <w:ind w:left="238"/>
              <w:jc w:val="left"/>
              <w:rPr>
                <w:sz w:val="20"/>
              </w:rPr>
            </w:pPr>
            <w:r>
              <w:rPr>
                <w:sz w:val="20"/>
              </w:rPr>
              <w:t>Display of original and adjusted values, allowing users to compare and validate the impact of the adjustment on the relevant records</w:t>
            </w:r>
          </w:p>
          <w:p w14:paraId="45F9279D" w14:textId="77777777" w:rsidR="00B937AC" w:rsidRDefault="00000000">
            <w:pPr>
              <w:numPr>
                <w:ilvl w:val="0"/>
                <w:numId w:val="104"/>
              </w:numPr>
              <w:ind w:left="238"/>
              <w:jc w:val="left"/>
              <w:rPr>
                <w:sz w:val="20"/>
              </w:rPr>
            </w:pPr>
            <w:r>
              <w:rPr>
                <w:sz w:val="20"/>
              </w:rPr>
              <w:t>Role-based access control, ensuring only authorised officials can capture, approve, or view adjustments</w:t>
            </w:r>
          </w:p>
          <w:p w14:paraId="02717C12" w14:textId="77777777" w:rsidR="00B937AC" w:rsidRDefault="00000000">
            <w:pPr>
              <w:numPr>
                <w:ilvl w:val="0"/>
                <w:numId w:val="104"/>
              </w:numPr>
              <w:ind w:left="238"/>
              <w:jc w:val="left"/>
              <w:rPr>
                <w:sz w:val="20"/>
              </w:rPr>
            </w:pPr>
            <w:r>
              <w:rPr>
                <w:sz w:val="20"/>
              </w:rPr>
              <w:t>Audit trail functionality, recording all adjustment activities including user ID, timestamp, affected values, and linked documents</w:t>
            </w:r>
          </w:p>
          <w:p w14:paraId="56B15D55" w14:textId="77777777" w:rsidR="00B937AC" w:rsidRDefault="00000000">
            <w:pPr>
              <w:numPr>
                <w:ilvl w:val="0"/>
                <w:numId w:val="104"/>
              </w:numPr>
              <w:ind w:left="238"/>
              <w:jc w:val="left"/>
              <w:rPr>
                <w:sz w:val="20"/>
              </w:rPr>
            </w:pPr>
            <w:r>
              <w:rPr>
                <w:sz w:val="20"/>
              </w:rPr>
              <w:t>Integration of approved adjustments into related reports, templates, and outputs, ensuring real-time alignment of adjusted data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5678D2" w14:textId="77777777" w:rsidR="00B937AC" w:rsidRDefault="00000000">
            <w:pPr>
              <w:pStyle w:val="TableNormal0"/>
            </w:pPr>
            <w:r>
              <w:t>Functional</w:t>
            </w:r>
          </w:p>
        </w:tc>
      </w:tr>
      <w:tr w:rsidR="00B937AC" w14:paraId="3B72CD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2F9603" w14:textId="77777777" w:rsidR="00B937AC" w:rsidRDefault="00000000">
            <w:pPr>
              <w:pStyle w:val="TableNormal0"/>
            </w:pPr>
            <w:r>
              <w:t>PAYM053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9ACA8F" w14:textId="77777777" w:rsidR="00B937AC" w:rsidRDefault="00000000">
            <w:pPr>
              <w:pStyle w:val="TableNormal0"/>
            </w:pPr>
            <w:r>
              <w:t>Capture amendments to the payroll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97EC7" w14:textId="77777777" w:rsidR="00B937AC" w:rsidRDefault="00000000">
            <w:pPr>
              <w:jc w:val="left"/>
              <w:rPr>
                <w:sz w:val="20"/>
              </w:rPr>
            </w:pPr>
            <w:r>
              <w:rPr>
                <w:sz w:val="20"/>
              </w:rPr>
              <w:t>Enable the ability to capture amendments to the payroll reports within the Payroll Management System Functionality. This functionality must allow authorised users to make changes to existing payroll report content prior to final approval, including updates to data values, narrative inputs, and formatting elements where necessary. The purpose is to support accurate, up-to-date reporting that reflects the final payroll position, while maintaining traceability and version control. The system functionality must support:</w:t>
            </w:r>
          </w:p>
          <w:p w14:paraId="7C618649" w14:textId="77777777" w:rsidR="00B937AC" w:rsidRDefault="00000000">
            <w:pPr>
              <w:jc w:val="left"/>
              <w:rPr>
                <w:sz w:val="20"/>
              </w:rPr>
            </w:pPr>
            <w:r>
              <w:rPr>
                <w:sz w:val="20"/>
              </w:rPr>
              <w:t xml:space="preserve"> </w:t>
            </w:r>
          </w:p>
          <w:p w14:paraId="4469913C" w14:textId="77777777" w:rsidR="00B937AC" w:rsidRDefault="00000000">
            <w:pPr>
              <w:numPr>
                <w:ilvl w:val="0"/>
                <w:numId w:val="106"/>
              </w:numPr>
              <w:ind w:left="238"/>
              <w:jc w:val="left"/>
              <w:rPr>
                <w:sz w:val="20"/>
              </w:rPr>
            </w:pPr>
            <w:r>
              <w:rPr>
                <w:sz w:val="20"/>
              </w:rPr>
              <w:t>Capture of amendments to narrative explanations, commentary, or contextual analysis within the report</w:t>
            </w:r>
          </w:p>
          <w:p w14:paraId="20F5883C" w14:textId="77777777" w:rsidR="00B937AC" w:rsidRDefault="00000000">
            <w:pPr>
              <w:numPr>
                <w:ilvl w:val="0"/>
                <w:numId w:val="106"/>
              </w:numPr>
              <w:ind w:left="238"/>
              <w:jc w:val="left"/>
              <w:rPr>
                <w:sz w:val="20"/>
              </w:rPr>
            </w:pPr>
            <w:r>
              <w:rPr>
                <w:sz w:val="20"/>
              </w:rPr>
              <w:t>Editing of payroll data fields where errors have been identified and validated prior to finalisation</w:t>
            </w:r>
          </w:p>
          <w:p w14:paraId="06782CAF" w14:textId="77777777" w:rsidR="00B937AC" w:rsidRDefault="00000000">
            <w:pPr>
              <w:numPr>
                <w:ilvl w:val="0"/>
                <w:numId w:val="106"/>
              </w:numPr>
              <w:ind w:left="238"/>
              <w:jc w:val="left"/>
              <w:rPr>
                <w:sz w:val="20"/>
              </w:rPr>
            </w:pPr>
            <w:r>
              <w:rPr>
                <w:sz w:val="20"/>
              </w:rPr>
              <w:lastRenderedPageBreak/>
              <w:t>Role-based access control to ensure only authorised officials may make amendments to specific sections of the report</w:t>
            </w:r>
          </w:p>
          <w:p w14:paraId="4B56E29B" w14:textId="77777777" w:rsidR="00B937AC" w:rsidRDefault="00000000">
            <w:pPr>
              <w:numPr>
                <w:ilvl w:val="0"/>
                <w:numId w:val="106"/>
              </w:numPr>
              <w:ind w:left="238"/>
              <w:jc w:val="left"/>
              <w:rPr>
                <w:sz w:val="20"/>
              </w:rPr>
            </w:pPr>
            <w:r>
              <w:rPr>
                <w:sz w:val="20"/>
              </w:rPr>
              <w:t>Logging of all changes made to the report, including data fields updated, narrative sections edited, and formatting adjustments</w:t>
            </w:r>
          </w:p>
          <w:p w14:paraId="5F403484" w14:textId="77777777" w:rsidR="00B937AC" w:rsidRDefault="00000000">
            <w:pPr>
              <w:numPr>
                <w:ilvl w:val="0"/>
                <w:numId w:val="106"/>
              </w:numPr>
              <w:ind w:left="238"/>
              <w:jc w:val="left"/>
              <w:rPr>
                <w:sz w:val="20"/>
              </w:rPr>
            </w:pPr>
            <w:r>
              <w:rPr>
                <w:sz w:val="20"/>
              </w:rPr>
              <w:t>Ability to insert notes or justification for each amendment to support auditability</w:t>
            </w:r>
          </w:p>
          <w:p w14:paraId="3D2B8E7C" w14:textId="77777777" w:rsidR="00B937AC" w:rsidRDefault="00000000">
            <w:pPr>
              <w:numPr>
                <w:ilvl w:val="0"/>
                <w:numId w:val="106"/>
              </w:numPr>
              <w:ind w:left="238"/>
              <w:jc w:val="left"/>
              <w:rPr>
                <w:sz w:val="20"/>
              </w:rPr>
            </w:pPr>
            <w:r>
              <w:rPr>
                <w:sz w:val="20"/>
              </w:rPr>
              <w:t>Version control functionality to retain prior versions and track changes across reporting periods</w:t>
            </w:r>
          </w:p>
          <w:p w14:paraId="4B05FF6A" w14:textId="77777777" w:rsidR="00B937AC" w:rsidRDefault="00000000">
            <w:pPr>
              <w:numPr>
                <w:ilvl w:val="0"/>
                <w:numId w:val="106"/>
              </w:numPr>
              <w:ind w:left="238"/>
              <w:jc w:val="left"/>
              <w:rPr>
                <w:sz w:val="20"/>
              </w:rPr>
            </w:pPr>
            <w:r>
              <w:rPr>
                <w:sz w:val="20"/>
              </w:rPr>
              <w:t>Option to save changes as draft until final submission or approval</w:t>
            </w:r>
          </w:p>
          <w:p w14:paraId="40247394" w14:textId="77777777" w:rsidR="00B937AC" w:rsidRDefault="00000000">
            <w:pPr>
              <w:numPr>
                <w:ilvl w:val="0"/>
                <w:numId w:val="106"/>
              </w:numPr>
              <w:ind w:left="238"/>
              <w:jc w:val="left"/>
              <w:rPr>
                <w:sz w:val="20"/>
              </w:rPr>
            </w:pPr>
            <w:r>
              <w:rPr>
                <w:sz w:val="20"/>
              </w:rPr>
              <w:t>Audit trail functionality capturing all amendment actions including user ID, timestamp, and affected report sections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72C816" w14:textId="77777777" w:rsidR="00B937AC" w:rsidRDefault="00B937AC">
            <w:pPr>
              <w:pStyle w:val="TableNormal0"/>
            </w:pPr>
          </w:p>
        </w:tc>
      </w:tr>
      <w:tr w:rsidR="00B937AC" w14:paraId="34F23E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83716" w14:textId="77777777" w:rsidR="00B937AC" w:rsidRDefault="00000000">
            <w:pPr>
              <w:pStyle w:val="TableNormal0"/>
            </w:pPr>
            <w:r>
              <w:t>PAYM054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A61AFD" w14:textId="77777777" w:rsidR="00B937AC" w:rsidRDefault="00000000">
            <w:pPr>
              <w:pStyle w:val="TableNormal0"/>
            </w:pPr>
            <w:r>
              <w:t>Capture changes to individual personnel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662724" w14:textId="77777777" w:rsidR="00B937AC" w:rsidRDefault="00000000">
            <w:pPr>
              <w:jc w:val="left"/>
              <w:rPr>
                <w:sz w:val="20"/>
              </w:rPr>
            </w:pPr>
            <w:r>
              <w:rPr>
                <w:sz w:val="20"/>
              </w:rPr>
              <w:t>Enable the ability to capture changes to individual personnel records within the Payroll Management System Functionality. This functionality must allow authorised HR or payroll officials to electronically update personnel-related information—such as banking details, contact information, dependents, tax status, or benefit selections—for existing employees. The purpose is to ensure that personnel records remain accurate, up to date, and aligned with employment and payroll requirements. The system functionality must support:</w:t>
            </w:r>
          </w:p>
          <w:p w14:paraId="41F851A4" w14:textId="77777777" w:rsidR="00B937AC" w:rsidRDefault="00000000">
            <w:pPr>
              <w:jc w:val="left"/>
              <w:rPr>
                <w:sz w:val="20"/>
              </w:rPr>
            </w:pPr>
            <w:r>
              <w:rPr>
                <w:sz w:val="20"/>
              </w:rPr>
              <w:t xml:space="preserve"> </w:t>
            </w:r>
          </w:p>
          <w:p w14:paraId="6E60D7F1" w14:textId="77777777" w:rsidR="00B937AC" w:rsidRDefault="00000000">
            <w:pPr>
              <w:numPr>
                <w:ilvl w:val="0"/>
                <w:numId w:val="108"/>
              </w:numPr>
              <w:ind w:left="238"/>
              <w:jc w:val="left"/>
              <w:rPr>
                <w:sz w:val="20"/>
              </w:rPr>
            </w:pPr>
            <w:r>
              <w:rPr>
                <w:sz w:val="20"/>
              </w:rPr>
              <w:t>Capture of updated personal and employment-related information including home address, contact details, next-of-kin, marital status, banking information, tax number, and benefit options</w:t>
            </w:r>
          </w:p>
          <w:p w14:paraId="144930D0" w14:textId="77777777" w:rsidR="00B937AC" w:rsidRDefault="00000000">
            <w:pPr>
              <w:numPr>
                <w:ilvl w:val="0"/>
                <w:numId w:val="108"/>
              </w:numPr>
              <w:ind w:left="238"/>
              <w:jc w:val="left"/>
              <w:rPr>
                <w:sz w:val="20"/>
              </w:rPr>
            </w:pPr>
            <w:r>
              <w:rPr>
                <w:sz w:val="20"/>
              </w:rPr>
              <w:t>Classification of each change by record type with effective date, reason for amendment, and reference to supporting documentation</w:t>
            </w:r>
          </w:p>
          <w:p w14:paraId="56E26391" w14:textId="77777777" w:rsidR="00B937AC" w:rsidRDefault="00000000">
            <w:pPr>
              <w:numPr>
                <w:ilvl w:val="0"/>
                <w:numId w:val="108"/>
              </w:numPr>
              <w:ind w:left="238"/>
              <w:jc w:val="left"/>
              <w:rPr>
                <w:sz w:val="20"/>
              </w:rPr>
            </w:pPr>
            <w:r>
              <w:rPr>
                <w:sz w:val="20"/>
              </w:rPr>
              <w:t>Upload of mandatory supporting documents where applicable (e.g. proof of residence, bank confirmation letter, ID copy)</w:t>
            </w:r>
          </w:p>
          <w:p w14:paraId="4612A0DF" w14:textId="77777777" w:rsidR="00B937AC" w:rsidRDefault="00000000">
            <w:pPr>
              <w:numPr>
                <w:ilvl w:val="0"/>
                <w:numId w:val="108"/>
              </w:numPr>
              <w:ind w:left="238"/>
              <w:jc w:val="left"/>
              <w:rPr>
                <w:sz w:val="20"/>
              </w:rPr>
            </w:pPr>
            <w:r>
              <w:rPr>
                <w:sz w:val="20"/>
              </w:rPr>
              <w:t>Validation checks to ensure completeness and correctness of updated information before saving the record</w:t>
            </w:r>
          </w:p>
          <w:p w14:paraId="53B253C4" w14:textId="77777777" w:rsidR="00B937AC" w:rsidRDefault="00000000">
            <w:pPr>
              <w:numPr>
                <w:ilvl w:val="0"/>
                <w:numId w:val="108"/>
              </w:numPr>
              <w:ind w:left="238"/>
              <w:jc w:val="left"/>
              <w:rPr>
                <w:sz w:val="20"/>
              </w:rPr>
            </w:pPr>
            <w:r>
              <w:rPr>
                <w:sz w:val="20"/>
              </w:rPr>
              <w:t>Retention of historical personnel data for reference and audit trail purposes, including before-and-after values</w:t>
            </w:r>
          </w:p>
          <w:p w14:paraId="7B446E5A" w14:textId="77777777" w:rsidR="00B937AC" w:rsidRDefault="00000000">
            <w:pPr>
              <w:numPr>
                <w:ilvl w:val="0"/>
                <w:numId w:val="108"/>
              </w:numPr>
              <w:ind w:left="238"/>
              <w:jc w:val="left"/>
              <w:rPr>
                <w:sz w:val="20"/>
              </w:rPr>
            </w:pPr>
            <w:r>
              <w:rPr>
                <w:sz w:val="20"/>
              </w:rPr>
              <w:t>Role-based access control to restrict capture and amendment of personnel data to authorised users only</w:t>
            </w:r>
          </w:p>
          <w:p w14:paraId="0B4A5EF8" w14:textId="77777777" w:rsidR="00B937AC" w:rsidRDefault="00000000">
            <w:pPr>
              <w:numPr>
                <w:ilvl w:val="0"/>
                <w:numId w:val="108"/>
              </w:numPr>
              <w:ind w:left="238"/>
              <w:jc w:val="left"/>
              <w:rPr>
                <w:sz w:val="20"/>
              </w:rPr>
            </w:pPr>
            <w:r>
              <w:rPr>
                <w:sz w:val="20"/>
              </w:rPr>
              <w:t>Real-time status update showing the changes captured, pending approvals (if applicable), and implementation date</w:t>
            </w:r>
          </w:p>
          <w:p w14:paraId="3F2A15B4" w14:textId="77777777" w:rsidR="00B937AC" w:rsidRDefault="00000000">
            <w:pPr>
              <w:numPr>
                <w:ilvl w:val="0"/>
                <w:numId w:val="108"/>
              </w:numPr>
              <w:ind w:left="238"/>
              <w:jc w:val="left"/>
              <w:rPr>
                <w:sz w:val="20"/>
              </w:rPr>
            </w:pPr>
            <w:r>
              <w:rPr>
                <w:sz w:val="20"/>
              </w:rPr>
              <w:t>Audit trail functionality capturing all changes to individual personnel records including user ID, timestamp, field changed,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F6A6A" w14:textId="77777777" w:rsidR="00B937AC" w:rsidRDefault="00000000">
            <w:pPr>
              <w:pStyle w:val="TableNormal0"/>
            </w:pPr>
            <w:r>
              <w:t>Functional</w:t>
            </w:r>
          </w:p>
        </w:tc>
      </w:tr>
      <w:tr w:rsidR="00B937AC" w14:paraId="654343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32E85" w14:textId="77777777" w:rsidR="00B937AC" w:rsidRDefault="00000000">
            <w:pPr>
              <w:pStyle w:val="TableNormal0"/>
            </w:pPr>
            <w:r>
              <w:t>PAYM055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C8E31" w14:textId="77777777" w:rsidR="00B937AC" w:rsidRDefault="00000000">
            <w:pPr>
              <w:pStyle w:val="TableNormal0"/>
            </w:pPr>
            <w:r>
              <w:t>Capture claim data for re-imbursive claims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7BA88" w14:textId="77777777" w:rsidR="00B937AC" w:rsidRDefault="00000000">
            <w:pPr>
              <w:jc w:val="left"/>
              <w:rPr>
                <w:sz w:val="20"/>
              </w:rPr>
            </w:pPr>
            <w:r>
              <w:rPr>
                <w:sz w:val="20"/>
              </w:rPr>
              <w:t xml:space="preserve">Enable the ability to capture claim data for reimbursive claims within the Payroll Management System Functionality. This functionality must allow authorised personnel to electronically capture all relevant information required for processing reimbursive claims such as travel, subsistence, and incidental expenditure. The purpose is to ensure accurate and complete data input to support automated calculation, validation, and processing of claims in </w:t>
            </w:r>
            <w:r>
              <w:rPr>
                <w:sz w:val="20"/>
              </w:rPr>
              <w:lastRenderedPageBreak/>
              <w:t>accordance with applicable policy and procedures. The system functionality must support:</w:t>
            </w:r>
          </w:p>
          <w:p w14:paraId="064BA6E3" w14:textId="77777777" w:rsidR="00B937AC" w:rsidRDefault="00000000">
            <w:pPr>
              <w:jc w:val="left"/>
              <w:rPr>
                <w:sz w:val="20"/>
              </w:rPr>
            </w:pPr>
            <w:r>
              <w:rPr>
                <w:sz w:val="20"/>
              </w:rPr>
              <w:t xml:space="preserve"> </w:t>
            </w:r>
          </w:p>
          <w:p w14:paraId="1F4DFDC7" w14:textId="77777777" w:rsidR="00B937AC" w:rsidRDefault="00000000">
            <w:pPr>
              <w:numPr>
                <w:ilvl w:val="0"/>
                <w:numId w:val="110"/>
              </w:numPr>
              <w:ind w:left="238"/>
              <w:jc w:val="left"/>
              <w:rPr>
                <w:sz w:val="20"/>
              </w:rPr>
            </w:pPr>
            <w:r>
              <w:rPr>
                <w:sz w:val="20"/>
              </w:rPr>
              <w:t>Entry of claim type, purpose, date of expense, destination, kilometres travelled, and duration of travel</w:t>
            </w:r>
          </w:p>
          <w:p w14:paraId="0E0D6E53" w14:textId="77777777" w:rsidR="00B937AC" w:rsidRDefault="00000000">
            <w:pPr>
              <w:numPr>
                <w:ilvl w:val="0"/>
                <w:numId w:val="110"/>
              </w:numPr>
              <w:ind w:left="238"/>
              <w:jc w:val="left"/>
              <w:rPr>
                <w:sz w:val="20"/>
              </w:rPr>
            </w:pPr>
            <w:r>
              <w:rPr>
                <w:sz w:val="20"/>
              </w:rPr>
              <w:t>Specification of expenditure categories including accommodation, meals, parking, tolls, and incidental costs</w:t>
            </w:r>
          </w:p>
          <w:p w14:paraId="344E0E04" w14:textId="77777777" w:rsidR="00B937AC" w:rsidRDefault="00000000">
            <w:pPr>
              <w:numPr>
                <w:ilvl w:val="0"/>
                <w:numId w:val="110"/>
              </w:numPr>
              <w:ind w:left="238"/>
              <w:jc w:val="left"/>
              <w:rPr>
                <w:sz w:val="20"/>
              </w:rPr>
            </w:pPr>
            <w:r>
              <w:rPr>
                <w:sz w:val="20"/>
              </w:rPr>
              <w:t>Entry of applicable rates, quantities, and associated values where manual inputs are permitted</w:t>
            </w:r>
          </w:p>
          <w:p w14:paraId="317C7B35" w14:textId="77777777" w:rsidR="00B937AC" w:rsidRDefault="00000000">
            <w:pPr>
              <w:numPr>
                <w:ilvl w:val="0"/>
                <w:numId w:val="110"/>
              </w:numPr>
              <w:ind w:left="238"/>
              <w:jc w:val="left"/>
              <w:rPr>
                <w:sz w:val="20"/>
              </w:rPr>
            </w:pPr>
            <w:r>
              <w:rPr>
                <w:sz w:val="20"/>
              </w:rPr>
              <w:t>Linkage of claim to the correct employee record, payroll period, department, and mSCOA classification</w:t>
            </w:r>
          </w:p>
          <w:p w14:paraId="0F8F6C3C" w14:textId="77777777" w:rsidR="00B937AC" w:rsidRDefault="00000000">
            <w:pPr>
              <w:numPr>
                <w:ilvl w:val="0"/>
                <w:numId w:val="110"/>
              </w:numPr>
              <w:ind w:left="238"/>
              <w:jc w:val="left"/>
              <w:rPr>
                <w:sz w:val="20"/>
              </w:rPr>
            </w:pPr>
            <w:r>
              <w:rPr>
                <w:sz w:val="20"/>
              </w:rPr>
              <w:t>Upload of supporting documentation such as receipts, proof of travel, pre-approval forms, and related correspondence</w:t>
            </w:r>
          </w:p>
          <w:p w14:paraId="0C37F452" w14:textId="77777777" w:rsidR="00B937AC" w:rsidRDefault="00000000">
            <w:pPr>
              <w:numPr>
                <w:ilvl w:val="0"/>
                <w:numId w:val="110"/>
              </w:numPr>
              <w:ind w:left="238"/>
              <w:jc w:val="left"/>
              <w:rPr>
                <w:sz w:val="20"/>
              </w:rPr>
            </w:pPr>
            <w:r>
              <w:rPr>
                <w:sz w:val="20"/>
              </w:rPr>
              <w:t>Validation to ensure required fields are completed and that data aligns with policy rules before submission</w:t>
            </w:r>
          </w:p>
          <w:p w14:paraId="59A49BF2" w14:textId="77777777" w:rsidR="00B937AC" w:rsidRDefault="00000000">
            <w:pPr>
              <w:numPr>
                <w:ilvl w:val="0"/>
                <w:numId w:val="110"/>
              </w:numPr>
              <w:ind w:left="238"/>
              <w:jc w:val="left"/>
              <w:rPr>
                <w:sz w:val="20"/>
              </w:rPr>
            </w:pPr>
            <w:r>
              <w:rPr>
                <w:sz w:val="20"/>
              </w:rPr>
              <w:t>Role-based access to ensure only authorised users may capture reimbursive claim data</w:t>
            </w:r>
          </w:p>
          <w:p w14:paraId="1AFF688F" w14:textId="77777777" w:rsidR="00B937AC" w:rsidRDefault="00000000">
            <w:pPr>
              <w:numPr>
                <w:ilvl w:val="0"/>
                <w:numId w:val="110"/>
              </w:numPr>
              <w:ind w:left="238"/>
              <w:jc w:val="left"/>
              <w:rPr>
                <w:sz w:val="20"/>
              </w:rPr>
            </w:pPr>
            <w:r>
              <w:rPr>
                <w:sz w:val="20"/>
              </w:rPr>
              <w:t>Audit trail functionality capturing all claim entries including user ID, timestamp, data entered,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B0107" w14:textId="77777777" w:rsidR="00B937AC" w:rsidRDefault="00000000">
            <w:pPr>
              <w:pStyle w:val="TableNormal0"/>
            </w:pPr>
            <w:r>
              <w:lastRenderedPageBreak/>
              <w:t>Functional</w:t>
            </w:r>
          </w:p>
        </w:tc>
      </w:tr>
      <w:tr w:rsidR="00B937AC" w14:paraId="33B1BF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829803" w14:textId="77777777" w:rsidR="00B937AC" w:rsidRDefault="00000000">
            <w:pPr>
              <w:pStyle w:val="TableNormal0"/>
            </w:pPr>
            <w:r>
              <w:t>PAYM056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EA29B" w14:textId="77777777" w:rsidR="00B937AC" w:rsidRDefault="00000000">
            <w:pPr>
              <w:pStyle w:val="TableNormal0"/>
            </w:pPr>
            <w:r>
              <w:t>Capture narrative information in the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0BCEC" w14:textId="77777777" w:rsidR="00B937AC" w:rsidRDefault="00000000">
            <w:pPr>
              <w:jc w:val="left"/>
              <w:rPr>
                <w:sz w:val="20"/>
              </w:rPr>
            </w:pPr>
            <w:r>
              <w:rPr>
                <w:sz w:val="20"/>
              </w:rPr>
              <w:t>Enable the ability to capture narrative information in the management reports within the Payroll Management System Functionality. This functionality must allow authorised users to insert explanatory commentary, contextual analysis, and key observations alongside payroll data within the monthly management report outputs. The purpose is to support informed interpretation of payroll trends, variances, and financial risks, and to enhance the usefulness of management reporting for decision-makers. The system functionality must support:</w:t>
            </w:r>
          </w:p>
          <w:p w14:paraId="36DC6E72" w14:textId="77777777" w:rsidR="00B937AC" w:rsidRDefault="00000000">
            <w:pPr>
              <w:jc w:val="left"/>
              <w:rPr>
                <w:sz w:val="20"/>
              </w:rPr>
            </w:pPr>
            <w:r>
              <w:rPr>
                <w:sz w:val="20"/>
              </w:rPr>
              <w:t xml:space="preserve"> </w:t>
            </w:r>
          </w:p>
          <w:p w14:paraId="4185D48B" w14:textId="77777777" w:rsidR="00B937AC" w:rsidRDefault="00000000">
            <w:pPr>
              <w:numPr>
                <w:ilvl w:val="0"/>
                <w:numId w:val="112"/>
              </w:numPr>
              <w:ind w:left="238"/>
              <w:jc w:val="left"/>
              <w:rPr>
                <w:sz w:val="20"/>
              </w:rPr>
            </w:pPr>
            <w:r>
              <w:rPr>
                <w:sz w:val="20"/>
              </w:rPr>
              <w:t>Input fields within each section of the management report template for inserting narrative explanations or observations</w:t>
            </w:r>
          </w:p>
          <w:p w14:paraId="4637BD20" w14:textId="77777777" w:rsidR="00B937AC" w:rsidRDefault="00000000">
            <w:pPr>
              <w:numPr>
                <w:ilvl w:val="0"/>
                <w:numId w:val="112"/>
              </w:numPr>
              <w:ind w:left="238"/>
              <w:jc w:val="left"/>
              <w:rPr>
                <w:sz w:val="20"/>
              </w:rPr>
            </w:pPr>
            <w:r>
              <w:rPr>
                <w:sz w:val="20"/>
              </w:rPr>
              <w:t>Categorisation of narrative entries by report section (e.g. gross pay trends, provision movement, headcount changes, deductions)</w:t>
            </w:r>
          </w:p>
          <w:p w14:paraId="635F4C4A" w14:textId="77777777" w:rsidR="00B937AC" w:rsidRDefault="00000000">
            <w:pPr>
              <w:numPr>
                <w:ilvl w:val="0"/>
                <w:numId w:val="112"/>
              </w:numPr>
              <w:ind w:left="238"/>
              <w:jc w:val="left"/>
              <w:rPr>
                <w:sz w:val="20"/>
              </w:rPr>
            </w:pPr>
            <w:r>
              <w:rPr>
                <w:sz w:val="20"/>
              </w:rPr>
              <w:t>Role-based access control to restrict narrative input to designated HR, payroll, or finance officials</w:t>
            </w:r>
          </w:p>
          <w:p w14:paraId="59FEA0A7" w14:textId="77777777" w:rsidR="00B937AC" w:rsidRDefault="00000000">
            <w:pPr>
              <w:numPr>
                <w:ilvl w:val="0"/>
                <w:numId w:val="112"/>
              </w:numPr>
              <w:ind w:left="238"/>
              <w:jc w:val="left"/>
              <w:rPr>
                <w:sz w:val="20"/>
              </w:rPr>
            </w:pPr>
            <w:r>
              <w:rPr>
                <w:sz w:val="20"/>
              </w:rPr>
              <w:t>Version tracking of narrative inputs across different reporting periods for comparative analysis</w:t>
            </w:r>
          </w:p>
          <w:p w14:paraId="1866047B" w14:textId="77777777" w:rsidR="00B937AC" w:rsidRDefault="00000000">
            <w:pPr>
              <w:numPr>
                <w:ilvl w:val="0"/>
                <w:numId w:val="112"/>
              </w:numPr>
              <w:ind w:left="238"/>
              <w:jc w:val="left"/>
              <w:rPr>
                <w:sz w:val="20"/>
              </w:rPr>
            </w:pPr>
            <w:r>
              <w:rPr>
                <w:sz w:val="20"/>
              </w:rPr>
              <w:t>Spellcheck and formatting tools to ensure readability and professional presentation of narrative content</w:t>
            </w:r>
          </w:p>
          <w:p w14:paraId="1CC6A60C" w14:textId="77777777" w:rsidR="00B937AC" w:rsidRDefault="00000000">
            <w:pPr>
              <w:numPr>
                <w:ilvl w:val="0"/>
                <w:numId w:val="112"/>
              </w:numPr>
              <w:ind w:left="238"/>
              <w:jc w:val="left"/>
              <w:rPr>
                <w:sz w:val="20"/>
              </w:rPr>
            </w:pPr>
            <w:r>
              <w:rPr>
                <w:sz w:val="20"/>
              </w:rPr>
              <w:t>Ability to save draft narrative entries before finalising the report</w:t>
            </w:r>
          </w:p>
          <w:p w14:paraId="0BDCD927" w14:textId="77777777" w:rsidR="00B937AC" w:rsidRDefault="00000000">
            <w:pPr>
              <w:numPr>
                <w:ilvl w:val="0"/>
                <w:numId w:val="112"/>
              </w:numPr>
              <w:ind w:left="238"/>
              <w:jc w:val="left"/>
              <w:rPr>
                <w:sz w:val="20"/>
              </w:rPr>
            </w:pPr>
            <w:r>
              <w:rPr>
                <w:sz w:val="20"/>
              </w:rPr>
              <w:t>Display of narrative inputs alongside quantitative data in the exported report format</w:t>
            </w:r>
          </w:p>
          <w:p w14:paraId="328368E3" w14:textId="77777777" w:rsidR="00B937AC" w:rsidRDefault="00000000">
            <w:pPr>
              <w:numPr>
                <w:ilvl w:val="0"/>
                <w:numId w:val="112"/>
              </w:numPr>
              <w:ind w:left="238"/>
              <w:jc w:val="left"/>
              <w:rPr>
                <w:sz w:val="20"/>
              </w:rPr>
            </w:pPr>
            <w:r>
              <w:rPr>
                <w:sz w:val="20"/>
              </w:rPr>
              <w:lastRenderedPageBreak/>
              <w:t>Audit trail functionality capturing all narrative inputs including user ID, timestamp, and report section edited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5B9D62" w14:textId="77777777" w:rsidR="00B937AC" w:rsidRDefault="00000000">
            <w:pPr>
              <w:pStyle w:val="TableNormal0"/>
            </w:pPr>
            <w:r>
              <w:lastRenderedPageBreak/>
              <w:t>Functional</w:t>
            </w:r>
          </w:p>
        </w:tc>
      </w:tr>
      <w:tr w:rsidR="00B937AC" w14:paraId="4BE78D5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87D34" w14:textId="77777777" w:rsidR="00B937AC" w:rsidRDefault="00000000">
            <w:pPr>
              <w:pStyle w:val="TableNormal0"/>
            </w:pPr>
            <w:r>
              <w:t>PAYM057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B802DD" w14:textId="77777777" w:rsidR="00B937AC" w:rsidRDefault="00000000">
            <w:pPr>
              <w:pStyle w:val="TableNormal0"/>
            </w:pPr>
            <w:r>
              <w:t>Capture pre-approval request for travel and expenditure prior to being incurred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52C35C" w14:textId="77777777" w:rsidR="00B937AC" w:rsidRDefault="00000000">
            <w:pPr>
              <w:jc w:val="left"/>
              <w:rPr>
                <w:sz w:val="20"/>
              </w:rPr>
            </w:pPr>
            <w:r>
              <w:rPr>
                <w:sz w:val="20"/>
              </w:rPr>
              <w:t>Enable the ability to capture pre-approval requests for travel and expenditure prior to being incurred within the Payroll Management System Functionality. This functionality must allow employees and authorised officials to electronically submit detailed requests for approval before any travel-related or other expenditure is undertaken that may result in payroll reimbursements or allowances. The purpose is to establish preventative financial control, ensure alignment with policy and budget availability, and support proper authorisation in advance of commitment. The system functionality must support:</w:t>
            </w:r>
          </w:p>
          <w:p w14:paraId="711D69A0" w14:textId="77777777" w:rsidR="00B937AC" w:rsidRDefault="00000000">
            <w:pPr>
              <w:jc w:val="left"/>
              <w:rPr>
                <w:sz w:val="20"/>
              </w:rPr>
            </w:pPr>
            <w:r>
              <w:rPr>
                <w:sz w:val="20"/>
              </w:rPr>
              <w:t xml:space="preserve"> </w:t>
            </w:r>
          </w:p>
          <w:p w14:paraId="106A0ABA" w14:textId="77777777" w:rsidR="00B937AC" w:rsidRDefault="00000000">
            <w:pPr>
              <w:numPr>
                <w:ilvl w:val="0"/>
                <w:numId w:val="114"/>
              </w:numPr>
              <w:ind w:left="238"/>
              <w:jc w:val="left"/>
              <w:rPr>
                <w:sz w:val="20"/>
              </w:rPr>
            </w:pPr>
            <w:r>
              <w:rPr>
                <w:sz w:val="20"/>
              </w:rPr>
              <w:t>Capture of pre-approval request details including type of expenditure (e.g. travel, subsistence, accommodation), estimated costs, purpose, destination, and period of travel</w:t>
            </w:r>
          </w:p>
          <w:p w14:paraId="4F2A2EC0" w14:textId="77777777" w:rsidR="00B937AC" w:rsidRDefault="00000000">
            <w:pPr>
              <w:numPr>
                <w:ilvl w:val="0"/>
                <w:numId w:val="114"/>
              </w:numPr>
              <w:ind w:left="238"/>
              <w:jc w:val="left"/>
              <w:rPr>
                <w:sz w:val="20"/>
              </w:rPr>
            </w:pPr>
            <w:r>
              <w:rPr>
                <w:sz w:val="20"/>
              </w:rPr>
              <w:t>Selection of the applicable claim category from a predefined list of payroll-reimbursable expenditure types</w:t>
            </w:r>
          </w:p>
          <w:p w14:paraId="205069E6" w14:textId="77777777" w:rsidR="00B937AC" w:rsidRDefault="00000000">
            <w:pPr>
              <w:numPr>
                <w:ilvl w:val="0"/>
                <w:numId w:val="114"/>
              </w:numPr>
              <w:ind w:left="238"/>
              <w:jc w:val="left"/>
              <w:rPr>
                <w:sz w:val="20"/>
              </w:rPr>
            </w:pPr>
            <w:r>
              <w:rPr>
                <w:sz w:val="20"/>
              </w:rPr>
              <w:t>Inclusion of mandatory supporting information such as travel itinerary, cost estimates, and motivation for the request</w:t>
            </w:r>
          </w:p>
          <w:p w14:paraId="47FB507B" w14:textId="77777777" w:rsidR="00B937AC" w:rsidRDefault="00000000">
            <w:pPr>
              <w:numPr>
                <w:ilvl w:val="0"/>
                <w:numId w:val="114"/>
              </w:numPr>
              <w:ind w:left="238"/>
              <w:jc w:val="left"/>
              <w:rPr>
                <w:sz w:val="20"/>
              </w:rPr>
            </w:pPr>
            <w:r>
              <w:rPr>
                <w:sz w:val="20"/>
              </w:rPr>
              <w:t>Attachment of supporting documentation including invitations, agendas, or municipal approval memos</w:t>
            </w:r>
          </w:p>
          <w:p w14:paraId="0F4B53CE" w14:textId="77777777" w:rsidR="00B937AC" w:rsidRDefault="00000000">
            <w:pPr>
              <w:numPr>
                <w:ilvl w:val="0"/>
                <w:numId w:val="114"/>
              </w:numPr>
              <w:ind w:left="238"/>
              <w:jc w:val="left"/>
              <w:rPr>
                <w:sz w:val="20"/>
              </w:rPr>
            </w:pPr>
            <w:r>
              <w:rPr>
                <w:sz w:val="20"/>
              </w:rPr>
              <w:t>Submission of the request through an electronic workflow for review and authorisation prior to incurring expenditure</w:t>
            </w:r>
          </w:p>
          <w:p w14:paraId="57DAC67F" w14:textId="77777777" w:rsidR="00B937AC" w:rsidRDefault="00000000">
            <w:pPr>
              <w:numPr>
                <w:ilvl w:val="0"/>
                <w:numId w:val="114"/>
              </w:numPr>
              <w:ind w:left="238"/>
              <w:jc w:val="left"/>
              <w:rPr>
                <w:sz w:val="20"/>
              </w:rPr>
            </w:pPr>
            <w:r>
              <w:rPr>
                <w:sz w:val="20"/>
              </w:rPr>
              <w:t>Role-based assignment of approval responsibilities in accordance with internal delegation of authority</w:t>
            </w:r>
          </w:p>
          <w:p w14:paraId="7EFDECF8" w14:textId="77777777" w:rsidR="00B937AC" w:rsidRDefault="00000000">
            <w:pPr>
              <w:numPr>
                <w:ilvl w:val="0"/>
                <w:numId w:val="114"/>
              </w:numPr>
              <w:ind w:left="238"/>
              <w:jc w:val="left"/>
              <w:rPr>
                <w:sz w:val="20"/>
              </w:rPr>
            </w:pPr>
            <w:r>
              <w:rPr>
                <w:sz w:val="20"/>
              </w:rPr>
              <w:t>Real-time status tracking of submitted requests including pending, approved, rejected, or returned for correction</w:t>
            </w:r>
          </w:p>
          <w:p w14:paraId="6E78E971" w14:textId="77777777" w:rsidR="00B937AC" w:rsidRDefault="00000000">
            <w:pPr>
              <w:numPr>
                <w:ilvl w:val="0"/>
                <w:numId w:val="114"/>
              </w:numPr>
              <w:ind w:left="238"/>
              <w:jc w:val="left"/>
              <w:rPr>
                <w:sz w:val="20"/>
              </w:rPr>
            </w:pPr>
            <w:r>
              <w:rPr>
                <w:sz w:val="20"/>
              </w:rPr>
              <w:t>System validation to ensure that only pre-approved expenditure is eligible for subsequent claim submission in payroll</w:t>
            </w:r>
          </w:p>
          <w:p w14:paraId="2FA07DED" w14:textId="77777777" w:rsidR="00B937AC" w:rsidRDefault="00000000">
            <w:pPr>
              <w:numPr>
                <w:ilvl w:val="0"/>
                <w:numId w:val="114"/>
              </w:numPr>
              <w:ind w:left="238"/>
              <w:jc w:val="left"/>
              <w:rPr>
                <w:sz w:val="20"/>
              </w:rPr>
            </w:pPr>
            <w:r>
              <w:rPr>
                <w:sz w:val="20"/>
              </w:rPr>
              <w:t>Audit trail functionality recording the full lifecycle of the pre-approval request, including user actions, timestamps, and decision outcomes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BB9E6" w14:textId="77777777" w:rsidR="00B937AC" w:rsidRDefault="00000000">
            <w:pPr>
              <w:pStyle w:val="TableNormal0"/>
            </w:pPr>
            <w:r>
              <w:t>Functional</w:t>
            </w:r>
          </w:p>
        </w:tc>
      </w:tr>
      <w:tr w:rsidR="00B937AC" w14:paraId="70F0CE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26F657" w14:textId="77777777" w:rsidR="00B937AC" w:rsidRDefault="00000000">
            <w:pPr>
              <w:pStyle w:val="TableNormal0"/>
            </w:pPr>
            <w:r>
              <w:t>PAYM058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51B02" w14:textId="77777777" w:rsidR="00B937AC" w:rsidRDefault="00000000">
            <w:pPr>
              <w:pStyle w:val="TableNormal0"/>
            </w:pPr>
            <w:r>
              <w:t>Capture prior year adjustments in relevant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9E66E" w14:textId="77777777" w:rsidR="00B937AC" w:rsidRDefault="00000000">
            <w:pPr>
              <w:jc w:val="left"/>
              <w:rPr>
                <w:sz w:val="20"/>
              </w:rPr>
            </w:pPr>
            <w:r>
              <w:rPr>
                <w:sz w:val="20"/>
              </w:rPr>
              <w:t>Enable the ability for users to capture prior year adjustment entries based on identified correcting transactions within the system functionality. This functionality must allow delegated users, with appropriate permissions, to process adjustment entries in the prior financial year, even after the rollover of opening balances to the new financial year has been completed. The adjustments must be linked to the relevant source system functionality and clearly identified as prior year corrections to ensure audit traceability, financial accuracy, and compliance with reporting requirements. The system functionality must support:</w:t>
            </w:r>
          </w:p>
          <w:p w14:paraId="1EF9E779" w14:textId="77777777" w:rsidR="00B937AC" w:rsidRDefault="00000000">
            <w:pPr>
              <w:jc w:val="left"/>
              <w:rPr>
                <w:sz w:val="20"/>
              </w:rPr>
            </w:pPr>
            <w:r>
              <w:rPr>
                <w:sz w:val="20"/>
              </w:rPr>
              <w:t xml:space="preserve"> </w:t>
            </w:r>
          </w:p>
          <w:p w14:paraId="7431DACE" w14:textId="77777777" w:rsidR="00B937AC" w:rsidRDefault="00000000">
            <w:pPr>
              <w:numPr>
                <w:ilvl w:val="0"/>
                <w:numId w:val="116"/>
              </w:numPr>
              <w:ind w:left="238"/>
              <w:jc w:val="left"/>
              <w:rPr>
                <w:sz w:val="20"/>
              </w:rPr>
            </w:pPr>
            <w:r>
              <w:rPr>
                <w:sz w:val="20"/>
              </w:rPr>
              <w:t>Capture of adjustment entries specifically marked as prior year corrections</w:t>
            </w:r>
          </w:p>
          <w:p w14:paraId="37A40679" w14:textId="77777777" w:rsidR="00B937AC" w:rsidRDefault="00000000">
            <w:pPr>
              <w:numPr>
                <w:ilvl w:val="0"/>
                <w:numId w:val="116"/>
              </w:numPr>
              <w:ind w:left="238"/>
              <w:jc w:val="left"/>
              <w:rPr>
                <w:sz w:val="20"/>
              </w:rPr>
            </w:pPr>
            <w:r>
              <w:rPr>
                <w:sz w:val="20"/>
              </w:rPr>
              <w:lastRenderedPageBreak/>
              <w:t>Ability to select and process adjustments within the prior financial year after the rollover has taken place</w:t>
            </w:r>
          </w:p>
          <w:p w14:paraId="2A9930B1" w14:textId="77777777" w:rsidR="00B937AC" w:rsidRDefault="00000000">
            <w:pPr>
              <w:numPr>
                <w:ilvl w:val="0"/>
                <w:numId w:val="116"/>
              </w:numPr>
              <w:ind w:left="238"/>
              <w:jc w:val="left"/>
              <w:rPr>
                <w:sz w:val="20"/>
              </w:rPr>
            </w:pPr>
            <w:r>
              <w:rPr>
                <w:sz w:val="20"/>
              </w:rPr>
              <w:t>Linkage of each adjustment to the originating system functionality (e.g. assets, creditors, revenue, VAT)</w:t>
            </w:r>
          </w:p>
          <w:p w14:paraId="51EDBCE2" w14:textId="77777777" w:rsidR="00B937AC" w:rsidRDefault="00000000">
            <w:pPr>
              <w:numPr>
                <w:ilvl w:val="0"/>
                <w:numId w:val="116"/>
              </w:numPr>
              <w:ind w:left="238"/>
              <w:jc w:val="left"/>
              <w:rPr>
                <w:sz w:val="20"/>
              </w:rPr>
            </w:pPr>
            <w:r>
              <w:rPr>
                <w:sz w:val="20"/>
              </w:rPr>
              <w:t>Application of valid mSCOA segmentation to each correcting entry</w:t>
            </w:r>
          </w:p>
          <w:p w14:paraId="287407FD" w14:textId="77777777" w:rsidR="00B937AC" w:rsidRDefault="00000000">
            <w:pPr>
              <w:numPr>
                <w:ilvl w:val="0"/>
                <w:numId w:val="116"/>
              </w:numPr>
              <w:ind w:left="238"/>
              <w:jc w:val="left"/>
              <w:rPr>
                <w:sz w:val="20"/>
              </w:rPr>
            </w:pPr>
            <w:r>
              <w:rPr>
                <w:sz w:val="20"/>
              </w:rPr>
              <w:t>Input fields for documenting the reason for the adjustment and attaching supporting evidence</w:t>
            </w:r>
          </w:p>
          <w:p w14:paraId="06633F3E" w14:textId="77777777" w:rsidR="00B937AC" w:rsidRDefault="00000000">
            <w:pPr>
              <w:numPr>
                <w:ilvl w:val="0"/>
                <w:numId w:val="116"/>
              </w:numPr>
              <w:ind w:left="238"/>
              <w:jc w:val="left"/>
              <w:rPr>
                <w:sz w:val="20"/>
              </w:rPr>
            </w:pPr>
            <w:r>
              <w:rPr>
                <w:sz w:val="20"/>
              </w:rPr>
              <w:t>Role-based access control to restrict processing to authorised delegated users</w:t>
            </w:r>
          </w:p>
          <w:p w14:paraId="287DE832" w14:textId="77777777" w:rsidR="00B937AC" w:rsidRDefault="00000000">
            <w:pPr>
              <w:numPr>
                <w:ilvl w:val="0"/>
                <w:numId w:val="116"/>
              </w:numPr>
              <w:ind w:left="238"/>
              <w:jc w:val="left"/>
              <w:rPr>
                <w:sz w:val="20"/>
              </w:rPr>
            </w:pPr>
            <w:r>
              <w:rPr>
                <w:sz w:val="20"/>
              </w:rPr>
              <w:t>Validation checks to ensure adjustments do not conflict with closed periods or audit constraints</w:t>
            </w:r>
          </w:p>
          <w:p w14:paraId="01418243" w14:textId="77777777" w:rsidR="00B937AC" w:rsidRDefault="00000000">
            <w:pPr>
              <w:numPr>
                <w:ilvl w:val="0"/>
                <w:numId w:val="116"/>
              </w:numPr>
              <w:ind w:left="238"/>
              <w:jc w:val="left"/>
              <w:rPr>
                <w:sz w:val="20"/>
              </w:rPr>
            </w:pPr>
            <w:r>
              <w:rPr>
                <w:sz w:val="20"/>
              </w:rPr>
              <w:t>Automatic tagging of adjustments for inclusion in audit schedules and financial statement disclosures</w:t>
            </w:r>
          </w:p>
          <w:p w14:paraId="492EEB61" w14:textId="77777777" w:rsidR="00B937AC" w:rsidRDefault="00000000">
            <w:pPr>
              <w:numPr>
                <w:ilvl w:val="0"/>
                <w:numId w:val="116"/>
              </w:numPr>
              <w:ind w:left="238"/>
              <w:jc w:val="left"/>
              <w:rPr>
                <w:sz w:val="20"/>
              </w:rPr>
            </w:pPr>
            <w:r>
              <w:rPr>
                <w:sz w:val="20"/>
              </w:rPr>
              <w:t>Audit trail capturing the original error, the correcting entry, user details, and date/time of processing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08B412" w14:textId="77777777" w:rsidR="00B937AC" w:rsidRDefault="00000000">
            <w:pPr>
              <w:pStyle w:val="TableNormal0"/>
            </w:pPr>
            <w:r>
              <w:lastRenderedPageBreak/>
              <w:t>Functional</w:t>
            </w:r>
          </w:p>
        </w:tc>
      </w:tr>
      <w:tr w:rsidR="00B937AC" w14:paraId="6FD0A6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2253C" w14:textId="77777777" w:rsidR="00B937AC" w:rsidRDefault="00000000">
            <w:pPr>
              <w:pStyle w:val="TableNormal0"/>
            </w:pPr>
            <w:r>
              <w:t>PAYM059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CB596B" w14:textId="77777777" w:rsidR="00B937AC" w:rsidRDefault="00000000">
            <w:pPr>
              <w:pStyle w:val="TableNormal0"/>
            </w:pPr>
            <w:r>
              <w:t>Capture responses to the irregular expenditure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3249EB" w14:textId="77777777" w:rsidR="00B937AC" w:rsidRDefault="00000000">
            <w:pPr>
              <w:jc w:val="left"/>
              <w:rPr>
                <w:sz w:val="20"/>
              </w:rPr>
            </w:pPr>
            <w:r>
              <w:rPr>
                <w:sz w:val="20"/>
              </w:rPr>
              <w:t>Enable system functionality that allows users to capture responses for each criterion listed in the irregular expenditure checklist within the System Functionality. This functionality must support the structured completion of irregular expenditure assessments by allowing users to respond to predefined checklist items, attach supporting documentation, and track compliance status. The purpose is to ensure consistent application of the irregular expenditure determination process in line with the MFMA, National Treasury Irregular Expenditure Framework, and internal financial misconduct procedures. The system functionality must support.</w:t>
            </w:r>
          </w:p>
          <w:p w14:paraId="5B4A935D" w14:textId="77777777" w:rsidR="00B937AC" w:rsidRDefault="00000000">
            <w:pPr>
              <w:jc w:val="left"/>
              <w:rPr>
                <w:sz w:val="20"/>
              </w:rPr>
            </w:pPr>
            <w:r>
              <w:rPr>
                <w:sz w:val="20"/>
              </w:rPr>
              <w:t xml:space="preserve"> </w:t>
            </w:r>
          </w:p>
          <w:p w14:paraId="57042C34" w14:textId="77777777" w:rsidR="00B937AC" w:rsidRDefault="00000000">
            <w:pPr>
              <w:numPr>
                <w:ilvl w:val="0"/>
                <w:numId w:val="118"/>
              </w:numPr>
              <w:ind w:left="238"/>
              <w:jc w:val="left"/>
              <w:rPr>
                <w:sz w:val="20"/>
              </w:rPr>
            </w:pPr>
            <w:r>
              <w:rPr>
                <w:sz w:val="20"/>
              </w:rPr>
              <w:t>Electronic display of the irregular expenditure checklist with configurable criteria aligned to National Treasury guidelines and municipal policy</w:t>
            </w:r>
          </w:p>
          <w:p w14:paraId="5620A36D" w14:textId="77777777" w:rsidR="00B937AC" w:rsidRDefault="00000000">
            <w:pPr>
              <w:numPr>
                <w:ilvl w:val="0"/>
                <w:numId w:val="118"/>
              </w:numPr>
              <w:ind w:left="238"/>
              <w:jc w:val="left"/>
              <w:rPr>
                <w:sz w:val="20"/>
              </w:rPr>
            </w:pPr>
            <w:r>
              <w:rPr>
                <w:sz w:val="20"/>
              </w:rPr>
              <w:t>Capture of user responses for each checklist item, including selectable options (e.g. Yes/No/N/A) and mandatory comment fields where applicable</w:t>
            </w:r>
          </w:p>
          <w:p w14:paraId="3D2A72F3" w14:textId="77777777" w:rsidR="00B937AC" w:rsidRDefault="00000000">
            <w:pPr>
              <w:numPr>
                <w:ilvl w:val="0"/>
                <w:numId w:val="118"/>
              </w:numPr>
              <w:ind w:left="238"/>
              <w:jc w:val="left"/>
              <w:rPr>
                <w:sz w:val="20"/>
              </w:rPr>
            </w:pPr>
            <w:r>
              <w:rPr>
                <w:sz w:val="20"/>
              </w:rPr>
              <w:t>Attachment of supporting documentation for each response, such as contracts, procurement records, or correspondence</w:t>
            </w:r>
          </w:p>
          <w:p w14:paraId="2088B2C4" w14:textId="77777777" w:rsidR="00B937AC" w:rsidRDefault="00000000">
            <w:pPr>
              <w:numPr>
                <w:ilvl w:val="0"/>
                <w:numId w:val="118"/>
              </w:numPr>
              <w:ind w:left="238"/>
              <w:jc w:val="left"/>
              <w:rPr>
                <w:sz w:val="20"/>
              </w:rPr>
            </w:pPr>
            <w:r>
              <w:rPr>
                <w:sz w:val="20"/>
              </w:rPr>
              <w:t>Tracking of checklist completion status, including pending, in progress, and completed responses</w:t>
            </w:r>
          </w:p>
          <w:p w14:paraId="373EBE8E" w14:textId="77777777" w:rsidR="00B937AC" w:rsidRDefault="00000000">
            <w:pPr>
              <w:numPr>
                <w:ilvl w:val="0"/>
                <w:numId w:val="118"/>
              </w:numPr>
              <w:ind w:left="238"/>
              <w:jc w:val="left"/>
              <w:rPr>
                <w:sz w:val="20"/>
              </w:rPr>
            </w:pPr>
            <w:r>
              <w:rPr>
                <w:sz w:val="20"/>
              </w:rPr>
              <w:t>Role-based access control to ensure that only authorised users may complete, edit, or submit the checklist</w:t>
            </w:r>
          </w:p>
          <w:p w14:paraId="7D210DA5" w14:textId="77777777" w:rsidR="00B937AC" w:rsidRDefault="00000000">
            <w:pPr>
              <w:numPr>
                <w:ilvl w:val="0"/>
                <w:numId w:val="118"/>
              </w:numPr>
              <w:ind w:left="238"/>
              <w:jc w:val="left"/>
              <w:rPr>
                <w:sz w:val="20"/>
              </w:rPr>
            </w:pPr>
            <w:r>
              <w:rPr>
                <w:sz w:val="20"/>
              </w:rPr>
              <w:t>Workflow functionality to route completed checklists for review, validation, or escalation where irregularities are identified</w:t>
            </w:r>
          </w:p>
          <w:p w14:paraId="78157EC1" w14:textId="77777777" w:rsidR="00B937AC" w:rsidRDefault="00000000">
            <w:pPr>
              <w:numPr>
                <w:ilvl w:val="0"/>
                <w:numId w:val="118"/>
              </w:numPr>
              <w:ind w:left="238"/>
              <w:jc w:val="left"/>
              <w:rPr>
                <w:sz w:val="20"/>
              </w:rPr>
            </w:pPr>
            <w:r>
              <w:rPr>
                <w:sz w:val="20"/>
              </w:rPr>
              <w:t>Time-stamped audit trail capturing all inputs, changes, users, and supporting files linked to each checklist item</w:t>
            </w:r>
          </w:p>
          <w:p w14:paraId="6BACB037" w14:textId="77777777" w:rsidR="00B937AC" w:rsidRDefault="00000000">
            <w:pPr>
              <w:numPr>
                <w:ilvl w:val="0"/>
                <w:numId w:val="118"/>
              </w:numPr>
              <w:ind w:left="238"/>
              <w:jc w:val="left"/>
              <w:rPr>
                <w:sz w:val="20"/>
              </w:rPr>
            </w:pPr>
            <w:r>
              <w:rPr>
                <w:sz w:val="20"/>
              </w:rPr>
              <w:t>Integration with the UIFWE Management System Functionality for recording confirmed cases of irregular expenditure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F122CB" w14:textId="77777777" w:rsidR="00B937AC" w:rsidRDefault="00000000">
            <w:pPr>
              <w:pStyle w:val="TableNormal0"/>
            </w:pPr>
            <w:r>
              <w:t>Functional</w:t>
            </w:r>
          </w:p>
        </w:tc>
      </w:tr>
      <w:tr w:rsidR="00B937AC" w14:paraId="6BAAFC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8F8344" w14:textId="77777777" w:rsidR="00B937AC" w:rsidRDefault="00000000">
            <w:pPr>
              <w:pStyle w:val="TableNormal0"/>
            </w:pPr>
            <w:r>
              <w:lastRenderedPageBreak/>
              <w:t>PAYM060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ABA5BD" w14:textId="77777777" w:rsidR="00B937AC" w:rsidRDefault="00000000">
            <w:pPr>
              <w:pStyle w:val="TableNormal0"/>
            </w:pPr>
            <w:r>
              <w:t>Capture the adjustments to restate the prior financial year opening balances in Period 15</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021BED" w14:textId="77777777" w:rsidR="00B937AC" w:rsidRDefault="00000000">
            <w:pPr>
              <w:jc w:val="left"/>
              <w:rPr>
                <w:sz w:val="20"/>
              </w:rPr>
            </w:pPr>
            <w:r>
              <w:rPr>
                <w:sz w:val="20"/>
              </w:rPr>
              <w:t>Enable the ability for users to capture prior year adjustments relating to the restatement of prior year opening balances within the General Ledger System Functionality. This functionality must allow authorised users to process restatement adjustments in Period 15 of the prior financial year, specifically for the correction of errors that impact the opening balances of the comparative year. These adjustments must be limited to Financial Position accounts and aligned with mSCOA segment requirements. The system functionality must support:</w:t>
            </w:r>
          </w:p>
          <w:p w14:paraId="65F62BE3" w14:textId="77777777" w:rsidR="00B937AC" w:rsidRDefault="00000000">
            <w:pPr>
              <w:jc w:val="left"/>
              <w:rPr>
                <w:sz w:val="20"/>
              </w:rPr>
            </w:pPr>
            <w:r>
              <w:rPr>
                <w:sz w:val="20"/>
              </w:rPr>
              <w:t xml:space="preserve"> </w:t>
            </w:r>
          </w:p>
          <w:p w14:paraId="2FFE86AC" w14:textId="77777777" w:rsidR="00B937AC" w:rsidRDefault="00000000">
            <w:pPr>
              <w:numPr>
                <w:ilvl w:val="0"/>
                <w:numId w:val="120"/>
              </w:numPr>
              <w:ind w:left="238"/>
              <w:jc w:val="left"/>
              <w:rPr>
                <w:sz w:val="20"/>
              </w:rPr>
            </w:pPr>
            <w:r>
              <w:rPr>
                <w:sz w:val="20"/>
              </w:rPr>
              <w:t>Capture of prior year adjustment entries in Period 15 for restatement purposes</w:t>
            </w:r>
          </w:p>
          <w:p w14:paraId="52813AD7" w14:textId="77777777" w:rsidR="00B937AC" w:rsidRDefault="00000000">
            <w:pPr>
              <w:numPr>
                <w:ilvl w:val="0"/>
                <w:numId w:val="120"/>
              </w:numPr>
              <w:ind w:left="238"/>
              <w:jc w:val="left"/>
              <w:rPr>
                <w:sz w:val="20"/>
              </w:rPr>
            </w:pPr>
            <w:r>
              <w:rPr>
                <w:sz w:val="20"/>
              </w:rPr>
              <w:t>Limitation of such adjustments to accounts within the Statement of Financial Position</w:t>
            </w:r>
          </w:p>
          <w:p w14:paraId="42BB3973" w14:textId="77777777" w:rsidR="00B937AC" w:rsidRDefault="00000000">
            <w:pPr>
              <w:numPr>
                <w:ilvl w:val="0"/>
                <w:numId w:val="120"/>
              </w:numPr>
              <w:ind w:left="238"/>
              <w:jc w:val="left"/>
              <w:rPr>
                <w:sz w:val="20"/>
              </w:rPr>
            </w:pPr>
            <w:r>
              <w:rPr>
                <w:sz w:val="20"/>
              </w:rPr>
              <w:t>Classification of these entries under “Correction of Error” line items as per GRAP disclosure requirements</w:t>
            </w:r>
          </w:p>
          <w:p w14:paraId="2397C779" w14:textId="77777777" w:rsidR="00B937AC" w:rsidRDefault="00000000">
            <w:pPr>
              <w:numPr>
                <w:ilvl w:val="0"/>
                <w:numId w:val="120"/>
              </w:numPr>
              <w:ind w:left="238"/>
              <w:jc w:val="left"/>
              <w:rPr>
                <w:sz w:val="20"/>
              </w:rPr>
            </w:pPr>
            <w:r>
              <w:rPr>
                <w:sz w:val="20"/>
              </w:rPr>
              <w:t>Application of full mSCOA segmentation for each adjustment, aligned with the original error impact</w:t>
            </w:r>
          </w:p>
          <w:p w14:paraId="10CC2681" w14:textId="77777777" w:rsidR="00B937AC" w:rsidRDefault="00000000">
            <w:pPr>
              <w:numPr>
                <w:ilvl w:val="0"/>
                <w:numId w:val="120"/>
              </w:numPr>
              <w:ind w:left="238"/>
              <w:jc w:val="left"/>
              <w:rPr>
                <w:sz w:val="20"/>
              </w:rPr>
            </w:pPr>
            <w:r>
              <w:rPr>
                <w:sz w:val="20"/>
              </w:rPr>
              <w:t>Validation to ensure adjustments are posted only against valid financial position accounts</w:t>
            </w:r>
          </w:p>
          <w:p w14:paraId="02EDE986" w14:textId="77777777" w:rsidR="00B937AC" w:rsidRDefault="00000000">
            <w:pPr>
              <w:numPr>
                <w:ilvl w:val="0"/>
                <w:numId w:val="120"/>
              </w:numPr>
              <w:ind w:left="238"/>
              <w:jc w:val="left"/>
              <w:rPr>
                <w:sz w:val="20"/>
              </w:rPr>
            </w:pPr>
            <w:r>
              <w:rPr>
                <w:sz w:val="20"/>
              </w:rPr>
              <w:t>Mandatory documentation of the reason for restatement, with the option to attach supporting evidence</w:t>
            </w:r>
          </w:p>
          <w:p w14:paraId="7C24782B" w14:textId="77777777" w:rsidR="00B937AC" w:rsidRDefault="00000000">
            <w:pPr>
              <w:numPr>
                <w:ilvl w:val="0"/>
                <w:numId w:val="120"/>
              </w:numPr>
              <w:ind w:left="238"/>
              <w:jc w:val="left"/>
              <w:rPr>
                <w:sz w:val="20"/>
              </w:rPr>
            </w:pPr>
            <w:r>
              <w:rPr>
                <w:sz w:val="20"/>
              </w:rPr>
              <w:t>Linkage to the originating error or transaction that necessitated the restatement</w:t>
            </w:r>
          </w:p>
          <w:p w14:paraId="1E22F632" w14:textId="77777777" w:rsidR="00B937AC" w:rsidRDefault="00000000">
            <w:pPr>
              <w:numPr>
                <w:ilvl w:val="0"/>
                <w:numId w:val="120"/>
              </w:numPr>
              <w:ind w:left="238"/>
              <w:jc w:val="left"/>
              <w:rPr>
                <w:sz w:val="20"/>
              </w:rPr>
            </w:pPr>
            <w:r>
              <w:rPr>
                <w:sz w:val="20"/>
              </w:rPr>
              <w:t>Role-based access control to ensure only designated users can process such entries</w:t>
            </w:r>
          </w:p>
          <w:p w14:paraId="3E4BAE36" w14:textId="77777777" w:rsidR="00B937AC" w:rsidRDefault="00000000">
            <w:pPr>
              <w:numPr>
                <w:ilvl w:val="0"/>
                <w:numId w:val="120"/>
              </w:numPr>
              <w:ind w:left="238"/>
              <w:jc w:val="left"/>
              <w:rPr>
                <w:sz w:val="20"/>
              </w:rPr>
            </w:pPr>
            <w:r>
              <w:rPr>
                <w:sz w:val="20"/>
              </w:rPr>
              <w:t>Audit trail capturing all details of the adjustment, including user, timestamp, original and restated values</w:t>
            </w:r>
          </w:p>
          <w:p w14:paraId="7867237B" w14:textId="77777777" w:rsidR="00B937AC" w:rsidRDefault="00000000">
            <w:pPr>
              <w:numPr>
                <w:ilvl w:val="0"/>
                <w:numId w:val="120"/>
              </w:numPr>
              <w:ind w:left="238"/>
              <w:jc w:val="left"/>
              <w:rPr>
                <w:sz w:val="20"/>
              </w:rPr>
            </w:pPr>
            <w:r>
              <w:rPr>
                <w:sz w:val="20"/>
              </w:rPr>
              <w:t>Inclusion of these entries in financial statements for comparative year disclosures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C92C08" w14:textId="77777777" w:rsidR="00B937AC" w:rsidRDefault="00000000">
            <w:pPr>
              <w:pStyle w:val="TableNormal0"/>
            </w:pPr>
            <w:r>
              <w:t>Functional</w:t>
            </w:r>
          </w:p>
        </w:tc>
      </w:tr>
      <w:tr w:rsidR="00B937AC" w14:paraId="41EDBF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9AE03" w14:textId="77777777" w:rsidR="00B937AC" w:rsidRDefault="00000000">
            <w:pPr>
              <w:pStyle w:val="TableNormal0"/>
            </w:pPr>
            <w:r>
              <w:t>PAYM061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56B8E" w14:textId="77777777" w:rsidR="00B937AC" w:rsidRDefault="00000000">
            <w:pPr>
              <w:pStyle w:val="TableNormal0"/>
            </w:pPr>
            <w:r>
              <w:t>Capture the adjustments to restate the prior year comparative movements in Period 15</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BDE7C" w14:textId="77777777" w:rsidR="00B937AC" w:rsidRDefault="00000000">
            <w:pPr>
              <w:jc w:val="left"/>
              <w:rPr>
                <w:sz w:val="20"/>
              </w:rPr>
            </w:pPr>
            <w:r>
              <w:rPr>
                <w:sz w:val="20"/>
              </w:rPr>
              <w:t>Enable the ability for users to capture prior year adjustments relating to the restatement of prior year comparative movements within the General Ledger System Functionality. This functionality must allow authorised users to process restatement adjustments in Period 15 of the prior financial year, specifically to correct comparative movement information affecting both Financial Performance and Financial Position accounts. These adjustments must be captured against the relevant mSCOA movement accounts to ensure accurate presentation and disclosure in the comparative year. The system functionality must support:</w:t>
            </w:r>
          </w:p>
          <w:p w14:paraId="051301DC" w14:textId="77777777" w:rsidR="00B937AC" w:rsidRDefault="00000000">
            <w:pPr>
              <w:jc w:val="left"/>
              <w:rPr>
                <w:sz w:val="20"/>
              </w:rPr>
            </w:pPr>
            <w:r>
              <w:rPr>
                <w:sz w:val="20"/>
              </w:rPr>
              <w:t xml:space="preserve"> </w:t>
            </w:r>
          </w:p>
          <w:p w14:paraId="453AFAFC" w14:textId="77777777" w:rsidR="00B937AC" w:rsidRDefault="00000000">
            <w:pPr>
              <w:numPr>
                <w:ilvl w:val="0"/>
                <w:numId w:val="122"/>
              </w:numPr>
              <w:ind w:left="238"/>
              <w:jc w:val="left"/>
              <w:rPr>
                <w:sz w:val="20"/>
              </w:rPr>
            </w:pPr>
            <w:r>
              <w:rPr>
                <w:sz w:val="20"/>
              </w:rPr>
              <w:t>Capture of prior year comparative movement adjustments in Period 15 of the prior financial year</w:t>
            </w:r>
          </w:p>
          <w:p w14:paraId="02BB79E1" w14:textId="77777777" w:rsidR="00B937AC" w:rsidRDefault="00000000">
            <w:pPr>
              <w:numPr>
                <w:ilvl w:val="0"/>
                <w:numId w:val="122"/>
              </w:numPr>
              <w:ind w:left="238"/>
              <w:jc w:val="left"/>
              <w:rPr>
                <w:sz w:val="20"/>
              </w:rPr>
            </w:pPr>
            <w:r>
              <w:rPr>
                <w:sz w:val="20"/>
              </w:rPr>
              <w:t>Application of adjustments to both Financial Performance and Financial Position accounts</w:t>
            </w:r>
          </w:p>
          <w:p w14:paraId="6D3F6887" w14:textId="77777777" w:rsidR="00B937AC" w:rsidRDefault="00000000">
            <w:pPr>
              <w:numPr>
                <w:ilvl w:val="0"/>
                <w:numId w:val="122"/>
              </w:numPr>
              <w:ind w:left="238"/>
              <w:jc w:val="left"/>
              <w:rPr>
                <w:sz w:val="20"/>
              </w:rPr>
            </w:pPr>
            <w:r>
              <w:rPr>
                <w:sz w:val="20"/>
              </w:rPr>
              <w:lastRenderedPageBreak/>
              <w:t>Posting of adjustments against the appropriate mSCOA movement accounts as per the chart of accounts</w:t>
            </w:r>
          </w:p>
          <w:p w14:paraId="349A014D" w14:textId="77777777" w:rsidR="00B937AC" w:rsidRDefault="00000000">
            <w:pPr>
              <w:numPr>
                <w:ilvl w:val="0"/>
                <w:numId w:val="122"/>
              </w:numPr>
              <w:ind w:left="238"/>
              <w:jc w:val="left"/>
              <w:rPr>
                <w:sz w:val="20"/>
              </w:rPr>
            </w:pPr>
            <w:r>
              <w:rPr>
                <w:sz w:val="20"/>
              </w:rPr>
              <w:t>Identification of the adjustments as restatements of prior year comparative movements</w:t>
            </w:r>
          </w:p>
          <w:p w14:paraId="1330B3ED" w14:textId="77777777" w:rsidR="00B937AC" w:rsidRDefault="00000000">
            <w:pPr>
              <w:numPr>
                <w:ilvl w:val="0"/>
                <w:numId w:val="122"/>
              </w:numPr>
              <w:ind w:left="238"/>
              <w:jc w:val="left"/>
              <w:rPr>
                <w:sz w:val="20"/>
              </w:rPr>
            </w:pPr>
            <w:r>
              <w:rPr>
                <w:sz w:val="20"/>
              </w:rPr>
              <w:t>Validation to ensure compliance with GRAP restatement and disclosure requirements</w:t>
            </w:r>
          </w:p>
          <w:p w14:paraId="4E73537A" w14:textId="77777777" w:rsidR="00B937AC" w:rsidRDefault="00000000">
            <w:pPr>
              <w:numPr>
                <w:ilvl w:val="0"/>
                <w:numId w:val="122"/>
              </w:numPr>
              <w:ind w:left="238"/>
              <w:jc w:val="left"/>
              <w:rPr>
                <w:sz w:val="20"/>
              </w:rPr>
            </w:pPr>
            <w:r>
              <w:rPr>
                <w:sz w:val="20"/>
              </w:rPr>
              <w:t>Input of explanatory notes and attachment of supporting documentation justifying the restatement</w:t>
            </w:r>
          </w:p>
          <w:p w14:paraId="39565AFE" w14:textId="77777777" w:rsidR="00B937AC" w:rsidRDefault="00000000">
            <w:pPr>
              <w:numPr>
                <w:ilvl w:val="0"/>
                <w:numId w:val="122"/>
              </w:numPr>
              <w:ind w:left="238"/>
              <w:jc w:val="left"/>
              <w:rPr>
                <w:sz w:val="20"/>
              </w:rPr>
            </w:pPr>
            <w:r>
              <w:rPr>
                <w:sz w:val="20"/>
              </w:rPr>
              <w:t>Role-based access to restrict processing of such entries to authorised users only</w:t>
            </w:r>
          </w:p>
          <w:p w14:paraId="40ED9CC9" w14:textId="77777777" w:rsidR="00B937AC" w:rsidRDefault="00000000">
            <w:pPr>
              <w:numPr>
                <w:ilvl w:val="0"/>
                <w:numId w:val="122"/>
              </w:numPr>
              <w:ind w:left="238"/>
              <w:jc w:val="left"/>
              <w:rPr>
                <w:sz w:val="20"/>
              </w:rPr>
            </w:pPr>
            <w:r>
              <w:rPr>
                <w:sz w:val="20"/>
              </w:rPr>
              <w:t>Full audit trail recording the original entry, restated values, user, date, and reason for the adjustment</w:t>
            </w:r>
          </w:p>
          <w:p w14:paraId="76A4B50A" w14:textId="77777777" w:rsidR="00B937AC" w:rsidRDefault="00000000">
            <w:pPr>
              <w:numPr>
                <w:ilvl w:val="0"/>
                <w:numId w:val="122"/>
              </w:numPr>
              <w:ind w:left="238"/>
              <w:jc w:val="left"/>
              <w:rPr>
                <w:sz w:val="20"/>
              </w:rPr>
            </w:pPr>
            <w:r>
              <w:rPr>
                <w:sz w:val="20"/>
              </w:rPr>
              <w:t>Integration with financial statement preparation to ensure accurate restatement of prior year comparative figures</w:t>
            </w:r>
          </w:p>
          <w:p w14:paraId="27C241A9" w14:textId="77777777" w:rsidR="00B937AC" w:rsidRDefault="00000000">
            <w:pPr>
              <w:numPr>
                <w:ilvl w:val="0"/>
                <w:numId w:val="122"/>
              </w:numPr>
              <w:ind w:left="238"/>
              <w:jc w:val="left"/>
              <w:rPr>
                <w:sz w:val="20"/>
              </w:rPr>
            </w:pPr>
            <w:r>
              <w:rPr>
                <w:sz w:val="20"/>
              </w:rPr>
              <w:t>Reporting functionality to extract summaries of all Period 15 comparative movement adjustments for audit and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DC224" w14:textId="77777777" w:rsidR="00B937AC" w:rsidRDefault="00000000">
            <w:pPr>
              <w:pStyle w:val="TableNormal0"/>
            </w:pPr>
            <w:r>
              <w:lastRenderedPageBreak/>
              <w:t>Functional</w:t>
            </w:r>
          </w:p>
        </w:tc>
      </w:tr>
      <w:tr w:rsidR="00B937AC" w14:paraId="2E8150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D5F5CA" w14:textId="77777777" w:rsidR="00B937AC" w:rsidRDefault="00000000">
            <w:pPr>
              <w:pStyle w:val="TableNormal0"/>
            </w:pPr>
            <w:r>
              <w:t>PAYM062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4338E0" w14:textId="77777777" w:rsidR="00B937AC" w:rsidRDefault="00000000">
            <w:pPr>
              <w:pStyle w:val="TableNormal0"/>
            </w:pPr>
            <w:r>
              <w:t>Capture the correcting transactions in the relevant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9B1D4" w14:textId="77777777" w:rsidR="00B937AC" w:rsidRDefault="00000000">
            <w:pPr>
              <w:jc w:val="left"/>
              <w:rPr>
                <w:sz w:val="20"/>
              </w:rPr>
            </w:pPr>
            <w:r>
              <w:rPr>
                <w:sz w:val="20"/>
              </w:rPr>
              <w:t>Enable the ability to capture correcting transactions within the system functionality, in the correct financial period and in accordance with the required mSCOA segmentation. This functionality must allow authorised users to process corrections directly in the relevant financial period to ensure accurate financial reporting, alignment with audit requirements, and compliance with mSCOA classification standards. The system functionality must support:</w:t>
            </w:r>
          </w:p>
          <w:p w14:paraId="745804A7" w14:textId="77777777" w:rsidR="00B937AC" w:rsidRDefault="00000000">
            <w:pPr>
              <w:jc w:val="left"/>
              <w:rPr>
                <w:sz w:val="20"/>
              </w:rPr>
            </w:pPr>
            <w:r>
              <w:rPr>
                <w:sz w:val="20"/>
              </w:rPr>
              <w:t xml:space="preserve"> </w:t>
            </w:r>
          </w:p>
          <w:p w14:paraId="6FB7776C" w14:textId="77777777" w:rsidR="00B937AC" w:rsidRDefault="00000000">
            <w:pPr>
              <w:numPr>
                <w:ilvl w:val="0"/>
                <w:numId w:val="124"/>
              </w:numPr>
              <w:ind w:left="238"/>
              <w:jc w:val="left"/>
              <w:rPr>
                <w:sz w:val="20"/>
              </w:rPr>
            </w:pPr>
            <w:r>
              <w:rPr>
                <w:sz w:val="20"/>
              </w:rPr>
              <w:t>Capture of correcting transactions in the appropriate historical or current financial period</w:t>
            </w:r>
          </w:p>
          <w:p w14:paraId="6C6D54B5" w14:textId="77777777" w:rsidR="00B937AC" w:rsidRDefault="00000000">
            <w:pPr>
              <w:numPr>
                <w:ilvl w:val="0"/>
                <w:numId w:val="124"/>
              </w:numPr>
              <w:ind w:left="238"/>
              <w:jc w:val="left"/>
              <w:rPr>
                <w:sz w:val="20"/>
              </w:rPr>
            </w:pPr>
            <w:r>
              <w:rPr>
                <w:sz w:val="20"/>
              </w:rPr>
              <w:t>Selection of the correct transaction type within the system functionality</w:t>
            </w:r>
          </w:p>
          <w:p w14:paraId="395781F1" w14:textId="77777777" w:rsidR="00B937AC" w:rsidRDefault="00000000">
            <w:pPr>
              <w:numPr>
                <w:ilvl w:val="0"/>
                <w:numId w:val="124"/>
              </w:numPr>
              <w:ind w:left="238"/>
              <w:jc w:val="left"/>
              <w:rPr>
                <w:sz w:val="20"/>
              </w:rPr>
            </w:pPr>
            <w:r>
              <w:rPr>
                <w:sz w:val="20"/>
              </w:rPr>
              <w:t>Application of full and valid mSCOA segmentation for each correcting entry, including fund, function, item, project, and region</w:t>
            </w:r>
          </w:p>
          <w:p w14:paraId="6D20BA76" w14:textId="77777777" w:rsidR="00B937AC" w:rsidRDefault="00000000">
            <w:pPr>
              <w:numPr>
                <w:ilvl w:val="0"/>
                <w:numId w:val="124"/>
              </w:numPr>
              <w:ind w:left="238"/>
              <w:jc w:val="left"/>
              <w:rPr>
                <w:sz w:val="20"/>
              </w:rPr>
            </w:pPr>
            <w:r>
              <w:rPr>
                <w:sz w:val="20"/>
              </w:rPr>
              <w:t>Validation checks to ensure the use of permitted segment combinations and posting rules</w:t>
            </w:r>
          </w:p>
          <w:p w14:paraId="1B9E3EC0" w14:textId="77777777" w:rsidR="00B937AC" w:rsidRDefault="00000000">
            <w:pPr>
              <w:numPr>
                <w:ilvl w:val="0"/>
                <w:numId w:val="124"/>
              </w:numPr>
              <w:ind w:left="238"/>
              <w:jc w:val="left"/>
              <w:rPr>
                <w:sz w:val="20"/>
              </w:rPr>
            </w:pPr>
            <w:r>
              <w:rPr>
                <w:sz w:val="20"/>
              </w:rPr>
              <w:t>Input fields for referencing the original transaction and providing a justification for the correction</w:t>
            </w:r>
          </w:p>
          <w:p w14:paraId="20DA0539" w14:textId="77777777" w:rsidR="00B937AC" w:rsidRDefault="00000000">
            <w:pPr>
              <w:numPr>
                <w:ilvl w:val="0"/>
                <w:numId w:val="124"/>
              </w:numPr>
              <w:ind w:left="238"/>
              <w:jc w:val="left"/>
              <w:rPr>
                <w:sz w:val="20"/>
              </w:rPr>
            </w:pPr>
            <w:r>
              <w:rPr>
                <w:sz w:val="20"/>
              </w:rPr>
              <w:t>Attachment of supporting documentation to substantiate the correction</w:t>
            </w:r>
          </w:p>
          <w:p w14:paraId="67071B65" w14:textId="77777777" w:rsidR="00B937AC" w:rsidRDefault="00000000">
            <w:pPr>
              <w:numPr>
                <w:ilvl w:val="0"/>
                <w:numId w:val="124"/>
              </w:numPr>
              <w:ind w:left="238"/>
              <w:jc w:val="left"/>
              <w:rPr>
                <w:sz w:val="20"/>
              </w:rPr>
            </w:pPr>
            <w:r>
              <w:rPr>
                <w:sz w:val="20"/>
              </w:rPr>
              <w:t>Role-based access controls to ensure only authorised users can perform corrections in prior or closed periods</w:t>
            </w:r>
          </w:p>
          <w:p w14:paraId="16B2DAAB" w14:textId="77777777" w:rsidR="00B937AC" w:rsidRDefault="00000000">
            <w:pPr>
              <w:numPr>
                <w:ilvl w:val="0"/>
                <w:numId w:val="124"/>
              </w:numPr>
              <w:ind w:left="238"/>
              <w:jc w:val="left"/>
              <w:rPr>
                <w:sz w:val="20"/>
              </w:rPr>
            </w:pPr>
            <w:r>
              <w:rPr>
                <w:sz w:val="20"/>
              </w:rPr>
              <w:t>Audit trail capturing all corrections processed, including user, timestamp, original values, and corrected entries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B97F4" w14:textId="77777777" w:rsidR="00B937AC" w:rsidRDefault="00000000">
            <w:pPr>
              <w:pStyle w:val="TableNormal0"/>
            </w:pPr>
            <w:r>
              <w:t>Functional</w:t>
            </w:r>
          </w:p>
        </w:tc>
      </w:tr>
      <w:tr w:rsidR="00B937AC" w14:paraId="1F2DFB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CBE37" w14:textId="77777777" w:rsidR="00B937AC" w:rsidRDefault="00000000">
            <w:pPr>
              <w:pStyle w:val="TableNormal0"/>
            </w:pPr>
            <w:r>
              <w:t>PAYM063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1A2144" w14:textId="77777777" w:rsidR="00B937AC" w:rsidRDefault="00000000">
            <w:pPr>
              <w:pStyle w:val="TableNormal0"/>
            </w:pPr>
            <w:r>
              <w:t>Capture the defined benefit obligations calculated amount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B0D03" w14:textId="77777777" w:rsidR="00B937AC" w:rsidRDefault="00000000">
            <w:pPr>
              <w:jc w:val="left"/>
              <w:rPr>
                <w:sz w:val="20"/>
              </w:rPr>
            </w:pPr>
            <w:r>
              <w:rPr>
                <w:sz w:val="20"/>
              </w:rPr>
              <w:t xml:space="preserve">Enable the ability to capture the defined benefit obligations calculated amount within the Payroll Management System Functionality. This functionality must allow authorised users to input and record the valuation results of long-term employee benefit liabilities calculated by an actuary or expert, in accordance with </w:t>
            </w:r>
            <w:r>
              <w:rPr>
                <w:sz w:val="20"/>
              </w:rPr>
              <w:lastRenderedPageBreak/>
              <w:t>GRAP 25. The purpose is to ensure accurate financial recognition of defined benefit obligations, enable traceability of valuation assumptions, and maintain compliance with municipal financial reporting standards. The system functionality must support:</w:t>
            </w:r>
          </w:p>
          <w:p w14:paraId="64AF07BA" w14:textId="77777777" w:rsidR="00B937AC" w:rsidRDefault="00000000">
            <w:pPr>
              <w:jc w:val="left"/>
              <w:rPr>
                <w:sz w:val="20"/>
              </w:rPr>
            </w:pPr>
            <w:r>
              <w:rPr>
                <w:sz w:val="20"/>
              </w:rPr>
              <w:t xml:space="preserve"> </w:t>
            </w:r>
          </w:p>
          <w:p w14:paraId="29C84A08" w14:textId="77777777" w:rsidR="00B937AC" w:rsidRDefault="00000000">
            <w:pPr>
              <w:numPr>
                <w:ilvl w:val="0"/>
                <w:numId w:val="126"/>
              </w:numPr>
              <w:ind w:left="238"/>
              <w:jc w:val="left"/>
              <w:rPr>
                <w:sz w:val="20"/>
              </w:rPr>
            </w:pPr>
            <w:r>
              <w:rPr>
                <w:sz w:val="20"/>
              </w:rPr>
              <w:t>Capture of the calculated obligation amount per defined benefit category (e.g. post-employment medical aid, long-service benefits, retirement gratuities)</w:t>
            </w:r>
          </w:p>
          <w:p w14:paraId="03CCD81F" w14:textId="77777777" w:rsidR="00B937AC" w:rsidRDefault="00000000">
            <w:pPr>
              <w:numPr>
                <w:ilvl w:val="0"/>
                <w:numId w:val="126"/>
              </w:numPr>
              <w:ind w:left="238"/>
              <w:jc w:val="left"/>
              <w:rPr>
                <w:sz w:val="20"/>
              </w:rPr>
            </w:pPr>
            <w:r>
              <w:rPr>
                <w:sz w:val="20"/>
              </w:rPr>
              <w:t>Entry of valuation date, reporting period, and applicable actuarial assumptions or notes</w:t>
            </w:r>
          </w:p>
          <w:p w14:paraId="648BCE1D" w14:textId="77777777" w:rsidR="00B937AC" w:rsidRDefault="00000000">
            <w:pPr>
              <w:numPr>
                <w:ilvl w:val="0"/>
                <w:numId w:val="126"/>
              </w:numPr>
              <w:ind w:left="238"/>
              <w:jc w:val="left"/>
              <w:rPr>
                <w:sz w:val="20"/>
              </w:rPr>
            </w:pPr>
            <w:r>
              <w:rPr>
                <w:sz w:val="20"/>
              </w:rPr>
              <w:t>Assignment of mSCOA-compliant classification for posting the defined benefit obligation and expense (item, function, fund, project, region, costing, and MSC)</w:t>
            </w:r>
          </w:p>
          <w:p w14:paraId="626F18DB" w14:textId="77777777" w:rsidR="00B937AC" w:rsidRDefault="00000000">
            <w:pPr>
              <w:numPr>
                <w:ilvl w:val="0"/>
                <w:numId w:val="126"/>
              </w:numPr>
              <w:ind w:left="238"/>
              <w:jc w:val="left"/>
              <w:rPr>
                <w:sz w:val="20"/>
              </w:rPr>
            </w:pPr>
            <w:r>
              <w:rPr>
                <w:sz w:val="20"/>
              </w:rPr>
              <w:t>Linking of the captured value to the uploaded actuarial report and supporting documentation</w:t>
            </w:r>
          </w:p>
          <w:p w14:paraId="5B198018" w14:textId="77777777" w:rsidR="00B937AC" w:rsidRDefault="00000000">
            <w:pPr>
              <w:numPr>
                <w:ilvl w:val="0"/>
                <w:numId w:val="126"/>
              </w:numPr>
              <w:ind w:left="238"/>
              <w:jc w:val="left"/>
              <w:rPr>
                <w:sz w:val="20"/>
              </w:rPr>
            </w:pPr>
            <w:r>
              <w:rPr>
                <w:sz w:val="20"/>
              </w:rPr>
              <w:t>Role-based access control to ensure only authorised finance officials can capture or amend the obligation values</w:t>
            </w:r>
          </w:p>
          <w:p w14:paraId="7C540031" w14:textId="77777777" w:rsidR="00B937AC" w:rsidRDefault="00000000">
            <w:pPr>
              <w:numPr>
                <w:ilvl w:val="0"/>
                <w:numId w:val="126"/>
              </w:numPr>
              <w:ind w:left="238"/>
              <w:jc w:val="left"/>
              <w:rPr>
                <w:sz w:val="20"/>
              </w:rPr>
            </w:pPr>
            <w:r>
              <w:rPr>
                <w:sz w:val="20"/>
              </w:rPr>
              <w:t>Display of historical obligation values and trend comparisons across financial years</w:t>
            </w:r>
          </w:p>
          <w:p w14:paraId="3D985216" w14:textId="77777777" w:rsidR="00B937AC" w:rsidRDefault="00000000">
            <w:pPr>
              <w:numPr>
                <w:ilvl w:val="0"/>
                <w:numId w:val="126"/>
              </w:numPr>
              <w:ind w:left="238"/>
              <w:jc w:val="left"/>
              <w:rPr>
                <w:sz w:val="20"/>
              </w:rPr>
            </w:pPr>
            <w:r>
              <w:rPr>
                <w:sz w:val="20"/>
              </w:rPr>
              <w:t>Validation checks to confirm completeness of input fields and classification before confirmation</w:t>
            </w:r>
          </w:p>
          <w:p w14:paraId="1791DA41" w14:textId="77777777" w:rsidR="00B937AC" w:rsidRDefault="00000000">
            <w:pPr>
              <w:numPr>
                <w:ilvl w:val="0"/>
                <w:numId w:val="126"/>
              </w:numPr>
              <w:ind w:left="238"/>
              <w:jc w:val="left"/>
              <w:rPr>
                <w:sz w:val="20"/>
              </w:rPr>
            </w:pPr>
            <w:r>
              <w:rPr>
                <w:sz w:val="20"/>
              </w:rPr>
              <w:t>Audit trail functionality capturing all data capture actions including user ID, timestamp, obligation type, and amount entered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6EB54C" w14:textId="77777777" w:rsidR="00B937AC" w:rsidRDefault="00000000">
            <w:pPr>
              <w:pStyle w:val="TableNormal0"/>
            </w:pPr>
            <w:r>
              <w:lastRenderedPageBreak/>
              <w:t>Functional</w:t>
            </w:r>
          </w:p>
        </w:tc>
      </w:tr>
      <w:tr w:rsidR="00B937AC" w14:paraId="10D034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A185D" w14:textId="77777777" w:rsidR="00B937AC" w:rsidRDefault="00000000">
            <w:pPr>
              <w:pStyle w:val="TableNormal0"/>
            </w:pPr>
            <w:r>
              <w:t>PAYM064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58451" w14:textId="77777777" w:rsidR="00B937AC" w:rsidRDefault="00000000">
            <w:pPr>
              <w:pStyle w:val="TableNormal0"/>
            </w:pPr>
            <w:r>
              <w:t>Capture the long service provision award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22425" w14:textId="77777777" w:rsidR="00B937AC" w:rsidRDefault="00000000">
            <w:pPr>
              <w:jc w:val="left"/>
              <w:rPr>
                <w:sz w:val="20"/>
              </w:rPr>
            </w:pPr>
            <w:r>
              <w:rPr>
                <w:sz w:val="20"/>
              </w:rPr>
              <w:t>Enable the ability to capture the long service provision award calculation within the Payroll Management System Functionality. This functionality must allow authorised users to input, calculate, and record the financial provision for long service awards based on employee service milestones, applicable remuneration components, and approved municipal policy. The purpose is to ensure accurate liability recognition, support financial reporting in accordance with GRAP 19, and maintain audit-ready documentation of all provision inputs. The system functionality must support:</w:t>
            </w:r>
          </w:p>
          <w:p w14:paraId="6A4157B6" w14:textId="77777777" w:rsidR="00B937AC" w:rsidRDefault="00000000">
            <w:pPr>
              <w:jc w:val="left"/>
              <w:rPr>
                <w:sz w:val="20"/>
              </w:rPr>
            </w:pPr>
            <w:r>
              <w:rPr>
                <w:sz w:val="20"/>
              </w:rPr>
              <w:t xml:space="preserve"> </w:t>
            </w:r>
          </w:p>
          <w:p w14:paraId="67CECAC4" w14:textId="77777777" w:rsidR="00B937AC" w:rsidRDefault="00000000">
            <w:pPr>
              <w:numPr>
                <w:ilvl w:val="0"/>
                <w:numId w:val="128"/>
              </w:numPr>
              <w:ind w:left="238"/>
              <w:jc w:val="left"/>
              <w:rPr>
                <w:sz w:val="20"/>
              </w:rPr>
            </w:pPr>
            <w:r>
              <w:rPr>
                <w:sz w:val="20"/>
              </w:rPr>
              <w:t>Input of qualifying employee records, years of service, and applicable service milestone dates</w:t>
            </w:r>
          </w:p>
          <w:p w14:paraId="0345ADC7" w14:textId="77777777" w:rsidR="00B937AC" w:rsidRDefault="00000000">
            <w:pPr>
              <w:numPr>
                <w:ilvl w:val="0"/>
                <w:numId w:val="128"/>
              </w:numPr>
              <w:ind w:left="238"/>
              <w:jc w:val="left"/>
              <w:rPr>
                <w:sz w:val="20"/>
              </w:rPr>
            </w:pPr>
            <w:r>
              <w:rPr>
                <w:sz w:val="20"/>
              </w:rPr>
              <w:t>Application of approved award values or calculation formulas based on cost-to-employer or basic salary components</w:t>
            </w:r>
          </w:p>
          <w:p w14:paraId="23286657" w14:textId="77777777" w:rsidR="00B937AC" w:rsidRDefault="00000000">
            <w:pPr>
              <w:numPr>
                <w:ilvl w:val="0"/>
                <w:numId w:val="128"/>
              </w:numPr>
              <w:ind w:left="238"/>
              <w:jc w:val="left"/>
              <w:rPr>
                <w:sz w:val="20"/>
              </w:rPr>
            </w:pPr>
            <w:r>
              <w:rPr>
                <w:sz w:val="20"/>
              </w:rPr>
              <w:t>Recording of calculated provision values per employee for the current financial period</w:t>
            </w:r>
          </w:p>
          <w:p w14:paraId="5FEAD02D" w14:textId="77777777" w:rsidR="00B937AC" w:rsidRDefault="00000000">
            <w:pPr>
              <w:numPr>
                <w:ilvl w:val="0"/>
                <w:numId w:val="128"/>
              </w:numPr>
              <w:ind w:left="238"/>
              <w:jc w:val="left"/>
              <w:rPr>
                <w:sz w:val="20"/>
              </w:rPr>
            </w:pPr>
            <w:r>
              <w:rPr>
                <w:sz w:val="20"/>
              </w:rPr>
              <w:t>Assignment of the mSCOA classification string for each provision entry, including item, function, fund, project, region, costing, and MSC</w:t>
            </w:r>
          </w:p>
          <w:p w14:paraId="4E414482" w14:textId="77777777" w:rsidR="00B937AC" w:rsidRDefault="00000000">
            <w:pPr>
              <w:numPr>
                <w:ilvl w:val="0"/>
                <w:numId w:val="128"/>
              </w:numPr>
              <w:ind w:left="238"/>
              <w:jc w:val="left"/>
              <w:rPr>
                <w:sz w:val="20"/>
              </w:rPr>
            </w:pPr>
            <w:r>
              <w:rPr>
                <w:sz w:val="20"/>
              </w:rPr>
              <w:t>Role-based access control to restrict data capture and calculation to authorised payroll or finance officials</w:t>
            </w:r>
          </w:p>
          <w:p w14:paraId="38EE1A3A" w14:textId="77777777" w:rsidR="00B937AC" w:rsidRDefault="00000000">
            <w:pPr>
              <w:numPr>
                <w:ilvl w:val="0"/>
                <w:numId w:val="128"/>
              </w:numPr>
              <w:ind w:left="238"/>
              <w:jc w:val="left"/>
              <w:rPr>
                <w:sz w:val="20"/>
              </w:rPr>
            </w:pPr>
            <w:r>
              <w:rPr>
                <w:sz w:val="20"/>
              </w:rPr>
              <w:lastRenderedPageBreak/>
              <w:t>Functionality to attach supporting documentation such as policy references or approval schedules</w:t>
            </w:r>
          </w:p>
          <w:p w14:paraId="2170E53C" w14:textId="77777777" w:rsidR="00B937AC" w:rsidRDefault="00000000">
            <w:pPr>
              <w:numPr>
                <w:ilvl w:val="0"/>
                <w:numId w:val="128"/>
              </w:numPr>
              <w:ind w:left="238"/>
              <w:jc w:val="left"/>
              <w:rPr>
                <w:sz w:val="20"/>
              </w:rPr>
            </w:pPr>
            <w:r>
              <w:rPr>
                <w:sz w:val="20"/>
              </w:rPr>
              <w:t>Real-time update of the provision ledger once the calculation is captured and confirmed</w:t>
            </w:r>
          </w:p>
          <w:p w14:paraId="0316F130" w14:textId="77777777" w:rsidR="00B937AC" w:rsidRDefault="00000000">
            <w:pPr>
              <w:numPr>
                <w:ilvl w:val="0"/>
                <w:numId w:val="128"/>
              </w:numPr>
              <w:ind w:left="238"/>
              <w:jc w:val="left"/>
              <w:rPr>
                <w:sz w:val="20"/>
              </w:rPr>
            </w:pPr>
            <w:r>
              <w:rPr>
                <w:sz w:val="20"/>
              </w:rPr>
              <w:t>Audit trail functionality capturing all calculation inputs, user ID, timestamp, and associated employee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F6F5E" w14:textId="77777777" w:rsidR="00B937AC" w:rsidRDefault="00000000">
            <w:pPr>
              <w:pStyle w:val="TableNormal0"/>
            </w:pPr>
            <w:r>
              <w:lastRenderedPageBreak/>
              <w:t>Functional</w:t>
            </w:r>
          </w:p>
        </w:tc>
      </w:tr>
      <w:tr w:rsidR="00B937AC" w14:paraId="0BDC7B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6AC653" w14:textId="77777777" w:rsidR="00B937AC" w:rsidRDefault="00000000">
            <w:pPr>
              <w:pStyle w:val="TableNormal0"/>
            </w:pPr>
            <w:r>
              <w:t>PAYM065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71694" w14:textId="77777777" w:rsidR="00B937AC" w:rsidRDefault="00000000">
            <w:pPr>
              <w:pStyle w:val="TableNormal0"/>
            </w:pPr>
            <w:r>
              <w:t>Capture the reason for the transaction being placed on hold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9D6A0" w14:textId="77777777" w:rsidR="00B937AC" w:rsidRDefault="00000000">
            <w:pPr>
              <w:jc w:val="left"/>
              <w:rPr>
                <w:sz w:val="20"/>
              </w:rPr>
            </w:pPr>
            <w:r>
              <w:rPr>
                <w:sz w:val="20"/>
              </w:rPr>
              <w:t>Enable the ability for users to capture the reason for the transaction being placed on hold within the System Functionality. This functionality must allow authorised users to record and store a justification whenever a transaction is manually or automatically placed on hold. The purpose is to ensure transparency, facilitate follow-up action, and support audit trail requirements in line with MFMA internal control obligations. The system functionality must support:</w:t>
            </w:r>
          </w:p>
          <w:p w14:paraId="08EB8E13" w14:textId="77777777" w:rsidR="00B937AC" w:rsidRDefault="00000000">
            <w:pPr>
              <w:jc w:val="left"/>
              <w:rPr>
                <w:sz w:val="20"/>
              </w:rPr>
            </w:pPr>
            <w:r>
              <w:rPr>
                <w:sz w:val="20"/>
              </w:rPr>
              <w:t xml:space="preserve"> </w:t>
            </w:r>
          </w:p>
          <w:p w14:paraId="4FB614A1" w14:textId="77777777" w:rsidR="00B937AC" w:rsidRDefault="00000000">
            <w:pPr>
              <w:numPr>
                <w:ilvl w:val="0"/>
                <w:numId w:val="130"/>
              </w:numPr>
              <w:ind w:left="238"/>
              <w:jc w:val="left"/>
              <w:rPr>
                <w:sz w:val="20"/>
              </w:rPr>
            </w:pPr>
            <w:r>
              <w:rPr>
                <w:sz w:val="20"/>
              </w:rPr>
              <w:t>Prompting users to enter a reason whenever a transaction is placed on hold, whether initiated manually or triggered by automated controls</w:t>
            </w:r>
          </w:p>
          <w:p w14:paraId="17423CA5" w14:textId="77777777" w:rsidR="00B937AC" w:rsidRDefault="00000000">
            <w:pPr>
              <w:numPr>
                <w:ilvl w:val="0"/>
                <w:numId w:val="130"/>
              </w:numPr>
              <w:ind w:left="238"/>
              <w:jc w:val="left"/>
              <w:rPr>
                <w:sz w:val="20"/>
              </w:rPr>
            </w:pPr>
            <w:r>
              <w:rPr>
                <w:sz w:val="20"/>
              </w:rPr>
              <w:t>Capture of detailed narrative justifications, including selection from standard reason codes and provision for free-text explanation</w:t>
            </w:r>
          </w:p>
          <w:p w14:paraId="631D4122" w14:textId="77777777" w:rsidR="00B937AC" w:rsidRDefault="00000000">
            <w:pPr>
              <w:numPr>
                <w:ilvl w:val="0"/>
                <w:numId w:val="130"/>
              </w:numPr>
              <w:ind w:left="238"/>
              <w:jc w:val="left"/>
              <w:rPr>
                <w:sz w:val="20"/>
              </w:rPr>
            </w:pPr>
            <w:r>
              <w:rPr>
                <w:sz w:val="20"/>
              </w:rPr>
              <w:t>Attachment of supporting documents to justify or substantiate the reason for the hold</w:t>
            </w:r>
          </w:p>
          <w:p w14:paraId="7458A238" w14:textId="77777777" w:rsidR="00B937AC" w:rsidRDefault="00000000">
            <w:pPr>
              <w:numPr>
                <w:ilvl w:val="0"/>
                <w:numId w:val="130"/>
              </w:numPr>
              <w:ind w:left="238"/>
              <w:jc w:val="left"/>
              <w:rPr>
                <w:sz w:val="20"/>
              </w:rPr>
            </w:pPr>
            <w:r>
              <w:rPr>
                <w:sz w:val="20"/>
              </w:rPr>
              <w:t>Display of hold reason and status within the transaction workflow for easy reference by reviewers and approvers</w:t>
            </w:r>
          </w:p>
          <w:p w14:paraId="07543BA1" w14:textId="77777777" w:rsidR="00B937AC" w:rsidRDefault="00000000">
            <w:pPr>
              <w:numPr>
                <w:ilvl w:val="0"/>
                <w:numId w:val="130"/>
              </w:numPr>
              <w:ind w:left="238"/>
              <w:jc w:val="left"/>
              <w:rPr>
                <w:sz w:val="20"/>
              </w:rPr>
            </w:pPr>
            <w:r>
              <w:rPr>
                <w:sz w:val="20"/>
              </w:rPr>
              <w:t>Role-based access control ensuring that only authorised users can place transactions on hold or view sensitive comments</w:t>
            </w:r>
          </w:p>
          <w:p w14:paraId="45803793" w14:textId="77777777" w:rsidR="00B937AC" w:rsidRDefault="00000000">
            <w:pPr>
              <w:numPr>
                <w:ilvl w:val="0"/>
                <w:numId w:val="130"/>
              </w:numPr>
              <w:ind w:left="238"/>
              <w:jc w:val="left"/>
              <w:rPr>
                <w:sz w:val="20"/>
              </w:rPr>
            </w:pPr>
            <w:r>
              <w:rPr>
                <w:sz w:val="20"/>
              </w:rPr>
              <w:t>Tracking of hold duration and responsible user to support follow-up and escalation processes</w:t>
            </w:r>
          </w:p>
          <w:p w14:paraId="62E0E30F" w14:textId="77777777" w:rsidR="00B937AC" w:rsidRDefault="00000000">
            <w:pPr>
              <w:numPr>
                <w:ilvl w:val="0"/>
                <w:numId w:val="130"/>
              </w:numPr>
              <w:ind w:left="238"/>
              <w:jc w:val="left"/>
              <w:rPr>
                <w:sz w:val="20"/>
              </w:rPr>
            </w:pPr>
            <w:r>
              <w:rPr>
                <w:sz w:val="20"/>
              </w:rPr>
              <w:t>Integration of hold reasons into exception and status reports for management and audit purposes</w:t>
            </w:r>
          </w:p>
          <w:p w14:paraId="68739C6D" w14:textId="77777777" w:rsidR="00B937AC" w:rsidRDefault="00000000">
            <w:pPr>
              <w:numPr>
                <w:ilvl w:val="0"/>
                <w:numId w:val="130"/>
              </w:numPr>
              <w:ind w:left="238"/>
              <w:jc w:val="left"/>
              <w:rPr>
                <w:sz w:val="20"/>
              </w:rPr>
            </w:pPr>
            <w:r>
              <w:rPr>
                <w:sz w:val="20"/>
              </w:rPr>
              <w:t>Full audit trail functionality capturing who placed the transaction on hold, the reason provided, date/time, and related follow-up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44E39B" w14:textId="77777777" w:rsidR="00B937AC" w:rsidRDefault="00000000">
            <w:pPr>
              <w:pStyle w:val="TableNormal0"/>
            </w:pPr>
            <w:r>
              <w:t>Functional</w:t>
            </w:r>
          </w:p>
        </w:tc>
      </w:tr>
      <w:tr w:rsidR="00B937AC" w14:paraId="038689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719DE5" w14:textId="77777777" w:rsidR="00B937AC" w:rsidRDefault="00000000">
            <w:pPr>
              <w:pStyle w:val="TableNormal0"/>
            </w:pPr>
            <w:r>
              <w:t>PAYM066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C32AE4" w14:textId="77777777" w:rsidR="00B937AC" w:rsidRDefault="00000000">
            <w:pPr>
              <w:pStyle w:val="TableNormal0"/>
            </w:pPr>
            <w:r>
              <w:t>Capture travel and other expenditure claims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1385C" w14:textId="77777777" w:rsidR="00B937AC" w:rsidRDefault="00000000">
            <w:pPr>
              <w:jc w:val="left"/>
              <w:rPr>
                <w:sz w:val="20"/>
              </w:rPr>
            </w:pPr>
            <w:r>
              <w:rPr>
                <w:sz w:val="20"/>
              </w:rPr>
              <w:t>Enable the ability to capture travel and other expenditure claims within the Payroll Management System Functionality. This functionality must allow employees or authorised officials to electronically submit claims for payroll-related reimbursements, such as travel allowances, subsistence, accommodation, or other approved expenditure incurred during the performance of official duties. The purpose is to ensure standardised claim processing, enforce policy compliance, and enable accurate payroll reimbursement aligned to approved claims and verified supporting documentation. The system functionality must support:</w:t>
            </w:r>
          </w:p>
          <w:p w14:paraId="15EBD87F" w14:textId="77777777" w:rsidR="00B937AC" w:rsidRDefault="00000000">
            <w:pPr>
              <w:jc w:val="left"/>
              <w:rPr>
                <w:sz w:val="20"/>
              </w:rPr>
            </w:pPr>
            <w:r>
              <w:rPr>
                <w:sz w:val="20"/>
              </w:rPr>
              <w:t xml:space="preserve"> </w:t>
            </w:r>
          </w:p>
          <w:p w14:paraId="13DD4706" w14:textId="77777777" w:rsidR="00B937AC" w:rsidRDefault="00000000">
            <w:pPr>
              <w:numPr>
                <w:ilvl w:val="0"/>
                <w:numId w:val="132"/>
              </w:numPr>
              <w:ind w:left="238"/>
              <w:jc w:val="left"/>
              <w:rPr>
                <w:sz w:val="20"/>
              </w:rPr>
            </w:pPr>
            <w:r>
              <w:rPr>
                <w:sz w:val="20"/>
              </w:rPr>
              <w:t>Capture of claim details including employee information, expenditure type, claim period, amount, and purpose of the claim</w:t>
            </w:r>
          </w:p>
          <w:p w14:paraId="2AFA5E37" w14:textId="77777777" w:rsidR="00B937AC" w:rsidRDefault="00000000">
            <w:pPr>
              <w:numPr>
                <w:ilvl w:val="0"/>
                <w:numId w:val="132"/>
              </w:numPr>
              <w:ind w:left="238"/>
              <w:jc w:val="left"/>
              <w:rPr>
                <w:sz w:val="20"/>
              </w:rPr>
            </w:pPr>
            <w:r>
              <w:rPr>
                <w:sz w:val="20"/>
              </w:rPr>
              <w:lastRenderedPageBreak/>
              <w:t>Selection of the applicable expenditure category from a predefined list (e.g. travel kilometres, accommodation, meals, incidental costs, tolls, subsistence allowance)</w:t>
            </w:r>
          </w:p>
          <w:p w14:paraId="61FD1DD3" w14:textId="77777777" w:rsidR="00B937AC" w:rsidRDefault="00000000">
            <w:pPr>
              <w:numPr>
                <w:ilvl w:val="0"/>
                <w:numId w:val="132"/>
              </w:numPr>
              <w:ind w:left="238"/>
              <w:jc w:val="left"/>
              <w:rPr>
                <w:sz w:val="20"/>
              </w:rPr>
            </w:pPr>
            <w:r>
              <w:rPr>
                <w:sz w:val="20"/>
              </w:rPr>
              <w:t>Linkage of the claim to the corresponding pre-approval request, where applicable, to enforce prior authorisation controls</w:t>
            </w:r>
          </w:p>
          <w:p w14:paraId="466E0A2F" w14:textId="77777777" w:rsidR="00B937AC" w:rsidRDefault="00000000">
            <w:pPr>
              <w:numPr>
                <w:ilvl w:val="0"/>
                <w:numId w:val="132"/>
              </w:numPr>
              <w:ind w:left="238"/>
              <w:jc w:val="left"/>
              <w:rPr>
                <w:sz w:val="20"/>
              </w:rPr>
            </w:pPr>
            <w:r>
              <w:rPr>
                <w:sz w:val="20"/>
              </w:rPr>
              <w:t>Compulsory upload of supporting documents such as travels logs, receipts, proof of expenditure, attendance registers, or signed approval memos before claim submission can be finalised</w:t>
            </w:r>
          </w:p>
          <w:p w14:paraId="06898173" w14:textId="77777777" w:rsidR="00B937AC" w:rsidRDefault="00000000">
            <w:pPr>
              <w:numPr>
                <w:ilvl w:val="0"/>
                <w:numId w:val="132"/>
              </w:numPr>
              <w:ind w:left="238"/>
              <w:jc w:val="left"/>
              <w:rPr>
                <w:sz w:val="20"/>
              </w:rPr>
            </w:pPr>
            <w:r>
              <w:rPr>
                <w:sz w:val="20"/>
              </w:rPr>
              <w:t>System validation to ensure all required supporting documentation is attached for each expenditure category prior to allowing claim submission</w:t>
            </w:r>
          </w:p>
          <w:p w14:paraId="6437BA1E" w14:textId="77777777" w:rsidR="00B937AC" w:rsidRDefault="00000000">
            <w:pPr>
              <w:numPr>
                <w:ilvl w:val="0"/>
                <w:numId w:val="132"/>
              </w:numPr>
              <w:ind w:left="238"/>
              <w:jc w:val="left"/>
              <w:rPr>
                <w:sz w:val="20"/>
              </w:rPr>
            </w:pPr>
            <w:r>
              <w:rPr>
                <w:sz w:val="20"/>
              </w:rPr>
              <w:t>Role-based assignment of submission and verification rights to designated officials based on employee group or department</w:t>
            </w:r>
          </w:p>
          <w:p w14:paraId="48EC0A95" w14:textId="77777777" w:rsidR="00B937AC" w:rsidRDefault="00000000">
            <w:pPr>
              <w:numPr>
                <w:ilvl w:val="0"/>
                <w:numId w:val="132"/>
              </w:numPr>
              <w:ind w:left="238"/>
              <w:jc w:val="left"/>
              <w:rPr>
                <w:sz w:val="20"/>
              </w:rPr>
            </w:pPr>
            <w:r>
              <w:rPr>
                <w:sz w:val="20"/>
              </w:rPr>
              <w:t>Real-time status tracking of each claim from submission through review, approval, and payroll processing</w:t>
            </w:r>
          </w:p>
          <w:p w14:paraId="225ECF5F" w14:textId="77777777" w:rsidR="00B937AC" w:rsidRDefault="00000000">
            <w:pPr>
              <w:numPr>
                <w:ilvl w:val="0"/>
                <w:numId w:val="132"/>
              </w:numPr>
              <w:ind w:left="238"/>
              <w:jc w:val="left"/>
              <w:rPr>
                <w:sz w:val="20"/>
              </w:rPr>
            </w:pPr>
            <w:r>
              <w:rPr>
                <w:sz w:val="20"/>
              </w:rPr>
              <w:t>System warning or restriction if submission attempts are made without corresponding pre-approval or required documentation</w:t>
            </w:r>
          </w:p>
          <w:p w14:paraId="2A462FCD" w14:textId="77777777" w:rsidR="00B937AC" w:rsidRDefault="00000000">
            <w:pPr>
              <w:numPr>
                <w:ilvl w:val="0"/>
                <w:numId w:val="132"/>
              </w:numPr>
              <w:ind w:left="238"/>
              <w:jc w:val="left"/>
              <w:rPr>
                <w:sz w:val="20"/>
              </w:rPr>
            </w:pPr>
            <w:r>
              <w:rPr>
                <w:sz w:val="20"/>
              </w:rPr>
              <w:t>Audit trail capturing all claim submissions, supporting document uploads, user ID, timestamp, claim reference, and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A49F77" w14:textId="77777777" w:rsidR="00B937AC" w:rsidRDefault="00000000">
            <w:pPr>
              <w:pStyle w:val="TableNormal0"/>
            </w:pPr>
            <w:r>
              <w:lastRenderedPageBreak/>
              <w:t>Functional</w:t>
            </w:r>
          </w:p>
        </w:tc>
      </w:tr>
      <w:tr w:rsidR="00B937AC" w14:paraId="20D7CC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622537" w14:textId="77777777" w:rsidR="00B937AC" w:rsidRDefault="00000000">
            <w:pPr>
              <w:pStyle w:val="TableNormal0"/>
            </w:pPr>
            <w:r>
              <w:t>PAYM067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3A8658" w14:textId="77777777" w:rsidR="00B937AC" w:rsidRDefault="00000000">
            <w:pPr>
              <w:pStyle w:val="TableNormal0"/>
            </w:pPr>
            <w:r>
              <w:t>Close period 14 in the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0D63A" w14:textId="77777777" w:rsidR="00B937AC" w:rsidRDefault="00000000">
            <w:pPr>
              <w:jc w:val="left"/>
              <w:rPr>
                <w:sz w:val="20"/>
              </w:rPr>
            </w:pPr>
            <w:r>
              <w:rPr>
                <w:sz w:val="20"/>
              </w:rPr>
              <w:t>Enable the functionality to close period 14 in the system functionality, preventing further adjustments or postings, and ensuring the integrity and finalisation of the financial data for the reporting year. This functionality must support year-end closure control, audit readiness, and compliance with financial reporting frameworks. The system functionality must support:</w:t>
            </w:r>
          </w:p>
          <w:p w14:paraId="49675D5D" w14:textId="77777777" w:rsidR="00B937AC" w:rsidRDefault="00000000">
            <w:pPr>
              <w:jc w:val="left"/>
              <w:rPr>
                <w:sz w:val="20"/>
              </w:rPr>
            </w:pPr>
            <w:r>
              <w:rPr>
                <w:sz w:val="20"/>
              </w:rPr>
              <w:t xml:space="preserve"> </w:t>
            </w:r>
          </w:p>
          <w:p w14:paraId="1D75A103" w14:textId="77777777" w:rsidR="00B937AC" w:rsidRDefault="00000000">
            <w:pPr>
              <w:numPr>
                <w:ilvl w:val="0"/>
                <w:numId w:val="134"/>
              </w:numPr>
              <w:ind w:left="238"/>
              <w:jc w:val="left"/>
              <w:rPr>
                <w:sz w:val="20"/>
              </w:rPr>
            </w:pPr>
            <w:r>
              <w:rPr>
                <w:sz w:val="20"/>
              </w:rPr>
              <w:t>Controlled period closure process, initiated by an authorised user, to formally close period 14 after completion of audit-related adjustments and approvals</w:t>
            </w:r>
          </w:p>
          <w:p w14:paraId="44AEBCF7" w14:textId="77777777" w:rsidR="00B937AC" w:rsidRDefault="00000000">
            <w:pPr>
              <w:numPr>
                <w:ilvl w:val="0"/>
                <w:numId w:val="134"/>
              </w:numPr>
              <w:ind w:left="238"/>
              <w:jc w:val="left"/>
              <w:rPr>
                <w:sz w:val="20"/>
              </w:rPr>
            </w:pPr>
            <w:r>
              <w:rPr>
                <w:sz w:val="20"/>
              </w:rPr>
              <w:t>Posting restrictions, ensuring:</w:t>
            </w:r>
          </w:p>
          <w:p w14:paraId="7E943781" w14:textId="77777777" w:rsidR="00B937AC" w:rsidRDefault="00000000">
            <w:pPr>
              <w:numPr>
                <w:ilvl w:val="0"/>
                <w:numId w:val="136"/>
              </w:numPr>
              <w:ind w:left="465"/>
              <w:jc w:val="left"/>
              <w:rPr>
                <w:sz w:val="20"/>
              </w:rPr>
            </w:pPr>
            <w:r>
              <w:rPr>
                <w:sz w:val="20"/>
              </w:rPr>
              <w:t>no further corrections, or transactions can be posted to period 14 across all linked system functionalities</w:t>
            </w:r>
          </w:p>
          <w:p w14:paraId="17223FA9" w14:textId="77777777" w:rsidR="00B937AC" w:rsidRDefault="00000000">
            <w:pPr>
              <w:numPr>
                <w:ilvl w:val="0"/>
                <w:numId w:val="136"/>
              </w:numPr>
              <w:ind w:left="465"/>
              <w:jc w:val="left"/>
              <w:rPr>
                <w:sz w:val="20"/>
              </w:rPr>
            </w:pPr>
            <w:r>
              <w:rPr>
                <w:sz w:val="20"/>
              </w:rPr>
              <w:t>period 14 is locked in the general ledger, sub-ledgers, and supporting financial system functionalities</w:t>
            </w:r>
          </w:p>
          <w:p w14:paraId="17F0EA2C" w14:textId="77777777" w:rsidR="00B937AC" w:rsidRDefault="00000000">
            <w:pPr>
              <w:numPr>
                <w:ilvl w:val="0"/>
                <w:numId w:val="134"/>
              </w:numPr>
              <w:ind w:left="238"/>
              <w:jc w:val="left"/>
              <w:rPr>
                <w:sz w:val="20"/>
              </w:rPr>
            </w:pPr>
            <w:r>
              <w:rPr>
                <w:sz w:val="20"/>
              </w:rPr>
              <w:t>Validation checks, confirming that:</w:t>
            </w:r>
          </w:p>
          <w:p w14:paraId="1054612B" w14:textId="77777777" w:rsidR="00B937AC" w:rsidRDefault="00000000">
            <w:pPr>
              <w:numPr>
                <w:ilvl w:val="0"/>
                <w:numId w:val="138"/>
              </w:numPr>
              <w:ind w:left="465"/>
              <w:jc w:val="left"/>
              <w:rPr>
                <w:sz w:val="20"/>
              </w:rPr>
            </w:pPr>
            <w:r>
              <w:rPr>
                <w:sz w:val="20"/>
              </w:rPr>
              <w:t>all audit adjustments and final reconciliations are complete</w:t>
            </w:r>
          </w:p>
          <w:p w14:paraId="10207788" w14:textId="77777777" w:rsidR="00B937AC" w:rsidRDefault="00000000">
            <w:pPr>
              <w:numPr>
                <w:ilvl w:val="0"/>
                <w:numId w:val="138"/>
              </w:numPr>
              <w:ind w:left="465"/>
              <w:jc w:val="left"/>
              <w:rPr>
                <w:sz w:val="20"/>
              </w:rPr>
            </w:pPr>
            <w:r>
              <w:rPr>
                <w:sz w:val="20"/>
              </w:rPr>
              <w:t>supporting working papers and financial statements are finalised and approved</w:t>
            </w:r>
          </w:p>
          <w:p w14:paraId="489645C4" w14:textId="77777777" w:rsidR="00B937AC" w:rsidRDefault="00000000">
            <w:pPr>
              <w:numPr>
                <w:ilvl w:val="0"/>
                <w:numId w:val="138"/>
              </w:numPr>
              <w:ind w:left="465"/>
              <w:jc w:val="left"/>
              <w:rPr>
                <w:sz w:val="20"/>
              </w:rPr>
            </w:pPr>
            <w:r>
              <w:rPr>
                <w:sz w:val="20"/>
              </w:rPr>
              <w:t>no open or unapproved transactions remain in period 14</w:t>
            </w:r>
          </w:p>
          <w:p w14:paraId="47FF543B" w14:textId="77777777" w:rsidR="00B937AC" w:rsidRDefault="00000000">
            <w:pPr>
              <w:numPr>
                <w:ilvl w:val="0"/>
                <w:numId w:val="134"/>
              </w:numPr>
              <w:ind w:left="238"/>
              <w:jc w:val="left"/>
              <w:rPr>
                <w:sz w:val="20"/>
              </w:rPr>
            </w:pPr>
            <w:r>
              <w:rPr>
                <w:sz w:val="20"/>
              </w:rPr>
              <w:t>System-generated closure confirmation, recording:</w:t>
            </w:r>
          </w:p>
          <w:p w14:paraId="294F4815" w14:textId="77777777" w:rsidR="00B937AC" w:rsidRDefault="00000000">
            <w:pPr>
              <w:numPr>
                <w:ilvl w:val="0"/>
                <w:numId w:val="140"/>
              </w:numPr>
              <w:ind w:left="465"/>
              <w:jc w:val="left"/>
              <w:rPr>
                <w:sz w:val="20"/>
              </w:rPr>
            </w:pPr>
            <w:r>
              <w:rPr>
                <w:sz w:val="20"/>
              </w:rPr>
              <w:t>date and time of closure</w:t>
            </w:r>
          </w:p>
          <w:p w14:paraId="618D0FA4" w14:textId="77777777" w:rsidR="00B937AC" w:rsidRDefault="00000000">
            <w:pPr>
              <w:numPr>
                <w:ilvl w:val="0"/>
                <w:numId w:val="140"/>
              </w:numPr>
              <w:ind w:left="465"/>
              <w:jc w:val="left"/>
              <w:rPr>
                <w:sz w:val="20"/>
              </w:rPr>
            </w:pPr>
            <w:r>
              <w:rPr>
                <w:sz w:val="20"/>
              </w:rPr>
              <w:t>user responsible for initiating the closure</w:t>
            </w:r>
          </w:p>
          <w:p w14:paraId="7B9DE163" w14:textId="77777777" w:rsidR="00B937AC" w:rsidRDefault="00000000">
            <w:pPr>
              <w:numPr>
                <w:ilvl w:val="0"/>
                <w:numId w:val="140"/>
              </w:numPr>
              <w:ind w:left="465"/>
              <w:jc w:val="left"/>
              <w:rPr>
                <w:sz w:val="20"/>
              </w:rPr>
            </w:pPr>
            <w:r>
              <w:rPr>
                <w:sz w:val="20"/>
              </w:rPr>
              <w:t>list of system functionalities affected</w:t>
            </w:r>
          </w:p>
          <w:p w14:paraId="72DC98DC" w14:textId="77777777" w:rsidR="00B937AC" w:rsidRDefault="00000000">
            <w:pPr>
              <w:numPr>
                <w:ilvl w:val="0"/>
                <w:numId w:val="134"/>
              </w:numPr>
              <w:ind w:left="238"/>
              <w:jc w:val="left"/>
              <w:rPr>
                <w:sz w:val="20"/>
              </w:rPr>
            </w:pPr>
            <w:r>
              <w:rPr>
                <w:sz w:val="20"/>
              </w:rPr>
              <w:lastRenderedPageBreak/>
              <w:t>Audit trail functionality, capturing a log of the closure action and locking history for audit purposes</w:t>
            </w:r>
          </w:p>
          <w:p w14:paraId="13E1208B" w14:textId="77777777" w:rsidR="00B937AC" w:rsidRDefault="00000000">
            <w:pPr>
              <w:numPr>
                <w:ilvl w:val="0"/>
                <w:numId w:val="134"/>
              </w:numPr>
              <w:ind w:left="238"/>
              <w:jc w:val="left"/>
              <w:rPr>
                <w:sz w:val="20"/>
              </w:rPr>
            </w:pPr>
            <w:r>
              <w:rPr>
                <w:sz w:val="20"/>
              </w:rPr>
              <w:t>Role-based access control, limiting the ability to close period 14 to designated officials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AA2846" w14:textId="77777777" w:rsidR="00B937AC" w:rsidRDefault="00000000">
            <w:pPr>
              <w:pStyle w:val="TableNormal0"/>
            </w:pPr>
            <w:r>
              <w:lastRenderedPageBreak/>
              <w:t>Functional</w:t>
            </w:r>
          </w:p>
        </w:tc>
      </w:tr>
      <w:tr w:rsidR="00B937AC" w14:paraId="0C9857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D16BF2" w14:textId="77777777" w:rsidR="00B937AC" w:rsidRDefault="00000000">
            <w:pPr>
              <w:pStyle w:val="TableNormal0"/>
            </w:pPr>
            <w:r>
              <w:t>PAYM068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26CC47" w14:textId="77777777" w:rsidR="00B937AC" w:rsidRDefault="00000000">
            <w:pPr>
              <w:pStyle w:val="TableNormal0"/>
            </w:pPr>
            <w:r>
              <w:t>Close prior year period 15 in relevant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77D76" w14:textId="77777777" w:rsidR="00B937AC" w:rsidRDefault="00000000">
            <w:pPr>
              <w:jc w:val="left"/>
              <w:rPr>
                <w:sz w:val="20"/>
              </w:rPr>
            </w:pPr>
            <w:r>
              <w:rPr>
                <w:sz w:val="20"/>
              </w:rPr>
              <w:t>Enable the automated functionality to close period 15 of the prior financial year once the closure of period 14 in the audit year in the system functionality has been processed, preventing further adjustments or postings, and ensuring the integrity and finalisation of the financial data for the reporting year. This functionality must support the locking of prior year adjustments in line with audit finalisation and compliance requirements. The system functionality must support:</w:t>
            </w:r>
          </w:p>
          <w:p w14:paraId="5C14DE26" w14:textId="77777777" w:rsidR="00B937AC" w:rsidRDefault="00000000">
            <w:pPr>
              <w:jc w:val="left"/>
              <w:rPr>
                <w:sz w:val="20"/>
              </w:rPr>
            </w:pPr>
            <w:r>
              <w:rPr>
                <w:sz w:val="20"/>
              </w:rPr>
              <w:t xml:space="preserve"> </w:t>
            </w:r>
          </w:p>
          <w:p w14:paraId="279B402E" w14:textId="77777777" w:rsidR="00B937AC" w:rsidRDefault="00000000">
            <w:pPr>
              <w:numPr>
                <w:ilvl w:val="0"/>
                <w:numId w:val="142"/>
              </w:numPr>
              <w:ind w:left="238"/>
              <w:jc w:val="left"/>
              <w:rPr>
                <w:sz w:val="20"/>
              </w:rPr>
            </w:pPr>
            <w:r>
              <w:rPr>
                <w:sz w:val="20"/>
              </w:rPr>
              <w:t>Automated period closure logic, triggering the closure of period 15 in the prior financial year once period 14 of the current audit year is successfully closed in the system functionality</w:t>
            </w:r>
          </w:p>
          <w:p w14:paraId="09F9FF87" w14:textId="77777777" w:rsidR="00B937AC" w:rsidRDefault="00000000">
            <w:pPr>
              <w:numPr>
                <w:ilvl w:val="0"/>
                <w:numId w:val="142"/>
              </w:numPr>
              <w:ind w:left="238"/>
              <w:jc w:val="left"/>
              <w:rPr>
                <w:sz w:val="20"/>
              </w:rPr>
            </w:pPr>
            <w:r>
              <w:rPr>
                <w:sz w:val="20"/>
              </w:rPr>
              <w:t>Posting restriction controls, ensuring:</w:t>
            </w:r>
          </w:p>
          <w:p w14:paraId="56CC9736" w14:textId="77777777" w:rsidR="00B937AC" w:rsidRDefault="00000000">
            <w:pPr>
              <w:numPr>
                <w:ilvl w:val="0"/>
                <w:numId w:val="144"/>
              </w:numPr>
              <w:ind w:left="465"/>
              <w:jc w:val="left"/>
              <w:rPr>
                <w:sz w:val="20"/>
              </w:rPr>
            </w:pPr>
            <w:r>
              <w:rPr>
                <w:sz w:val="20"/>
              </w:rPr>
              <w:t>no further corrections, or audit adjustments can be posted to period 15</w:t>
            </w:r>
          </w:p>
          <w:p w14:paraId="01D1E32A" w14:textId="77777777" w:rsidR="00B937AC" w:rsidRDefault="00000000">
            <w:pPr>
              <w:numPr>
                <w:ilvl w:val="0"/>
                <w:numId w:val="144"/>
              </w:numPr>
              <w:ind w:left="465"/>
              <w:jc w:val="left"/>
              <w:rPr>
                <w:sz w:val="20"/>
              </w:rPr>
            </w:pPr>
            <w:r>
              <w:rPr>
                <w:sz w:val="20"/>
              </w:rPr>
              <w:t>the prior year data is locked for reporting and cannot be modified.</w:t>
            </w:r>
          </w:p>
          <w:p w14:paraId="6C046EFD" w14:textId="77777777" w:rsidR="00B937AC" w:rsidRDefault="00000000">
            <w:pPr>
              <w:numPr>
                <w:ilvl w:val="0"/>
                <w:numId w:val="142"/>
              </w:numPr>
              <w:ind w:left="238"/>
              <w:jc w:val="left"/>
              <w:rPr>
                <w:sz w:val="20"/>
              </w:rPr>
            </w:pPr>
            <w:r>
              <w:rPr>
                <w:sz w:val="20"/>
              </w:rPr>
              <w:t>Validation checks, confirming that:</w:t>
            </w:r>
          </w:p>
          <w:p w14:paraId="0122CA9D" w14:textId="77777777" w:rsidR="00B937AC" w:rsidRDefault="00000000">
            <w:pPr>
              <w:numPr>
                <w:ilvl w:val="0"/>
                <w:numId w:val="146"/>
              </w:numPr>
              <w:ind w:left="465"/>
              <w:jc w:val="left"/>
              <w:rPr>
                <w:sz w:val="20"/>
              </w:rPr>
            </w:pPr>
            <w:r>
              <w:rPr>
                <w:sz w:val="20"/>
              </w:rPr>
              <w:t>all audit-related adjustments for the prior year have been finalised</w:t>
            </w:r>
          </w:p>
          <w:p w14:paraId="2EC3A667" w14:textId="77777777" w:rsidR="00B937AC" w:rsidRDefault="00000000">
            <w:pPr>
              <w:numPr>
                <w:ilvl w:val="0"/>
                <w:numId w:val="146"/>
              </w:numPr>
              <w:ind w:left="465"/>
              <w:jc w:val="left"/>
              <w:rPr>
                <w:sz w:val="20"/>
              </w:rPr>
            </w:pPr>
            <w:r>
              <w:rPr>
                <w:sz w:val="20"/>
              </w:rPr>
              <w:t>all required financial statements and audit trails are generated and archived</w:t>
            </w:r>
          </w:p>
          <w:p w14:paraId="22D38E32" w14:textId="77777777" w:rsidR="00B937AC" w:rsidRDefault="00000000">
            <w:pPr>
              <w:numPr>
                <w:ilvl w:val="0"/>
                <w:numId w:val="146"/>
              </w:numPr>
              <w:ind w:left="465"/>
              <w:jc w:val="left"/>
              <w:rPr>
                <w:sz w:val="20"/>
              </w:rPr>
            </w:pPr>
            <w:r>
              <w:rPr>
                <w:sz w:val="20"/>
              </w:rPr>
              <w:t>period 14 of the audit year is fully closed in all linked system functionalities</w:t>
            </w:r>
          </w:p>
          <w:p w14:paraId="2902CBCD" w14:textId="77777777" w:rsidR="00B937AC" w:rsidRDefault="00000000">
            <w:pPr>
              <w:numPr>
                <w:ilvl w:val="0"/>
                <w:numId w:val="142"/>
              </w:numPr>
              <w:ind w:left="238"/>
              <w:jc w:val="left"/>
              <w:rPr>
                <w:sz w:val="20"/>
              </w:rPr>
            </w:pPr>
            <w:r>
              <w:rPr>
                <w:sz w:val="20"/>
              </w:rPr>
              <w:t>Audit trail functionality, recording:</w:t>
            </w:r>
          </w:p>
          <w:p w14:paraId="6B513912" w14:textId="77777777" w:rsidR="00B937AC" w:rsidRDefault="00000000">
            <w:pPr>
              <w:numPr>
                <w:ilvl w:val="0"/>
                <w:numId w:val="148"/>
              </w:numPr>
              <w:ind w:left="465"/>
              <w:jc w:val="left"/>
              <w:rPr>
                <w:sz w:val="20"/>
              </w:rPr>
            </w:pPr>
            <w:r>
              <w:rPr>
                <w:sz w:val="20"/>
              </w:rPr>
              <w:t>the date, time, and user responsible for the automated closure</w:t>
            </w:r>
          </w:p>
          <w:p w14:paraId="26075593" w14:textId="77777777" w:rsidR="00B937AC" w:rsidRDefault="00000000">
            <w:pPr>
              <w:numPr>
                <w:ilvl w:val="0"/>
                <w:numId w:val="148"/>
              </w:numPr>
              <w:ind w:left="465"/>
              <w:jc w:val="left"/>
              <w:rPr>
                <w:sz w:val="20"/>
              </w:rPr>
            </w:pPr>
            <w:r>
              <w:rPr>
                <w:sz w:val="20"/>
              </w:rPr>
              <w:t>a system log entry confirming the successful lock of period 15</w:t>
            </w:r>
          </w:p>
          <w:p w14:paraId="026AA52C" w14:textId="77777777" w:rsidR="00B937AC" w:rsidRDefault="00000000">
            <w:pPr>
              <w:numPr>
                <w:ilvl w:val="0"/>
                <w:numId w:val="142"/>
              </w:numPr>
              <w:ind w:left="238"/>
              <w:jc w:val="left"/>
              <w:rPr>
                <w:sz w:val="20"/>
              </w:rPr>
            </w:pPr>
            <w:r>
              <w:rPr>
                <w:sz w:val="20"/>
              </w:rPr>
              <w:t>System notification, alerting key users that period 15 is officially closed and locked for financial reporting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4F485F" w14:textId="77777777" w:rsidR="00B937AC" w:rsidRDefault="00000000">
            <w:pPr>
              <w:pStyle w:val="TableNormal0"/>
            </w:pPr>
            <w:r>
              <w:t>Functional</w:t>
            </w:r>
          </w:p>
        </w:tc>
      </w:tr>
      <w:tr w:rsidR="00B937AC" w14:paraId="06A461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3FF24" w14:textId="77777777" w:rsidR="00B937AC" w:rsidRDefault="00000000">
            <w:pPr>
              <w:pStyle w:val="TableNormal0"/>
            </w:pPr>
            <w:r>
              <w:t>PAYM069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0FE271" w14:textId="77777777" w:rsidR="00B937AC" w:rsidRDefault="00000000">
            <w:pPr>
              <w:pStyle w:val="TableNormal0"/>
            </w:pPr>
            <w:r>
              <w:t>Configure legislative changes for payroll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6EE523" w14:textId="77777777" w:rsidR="00B937AC" w:rsidRDefault="00000000">
            <w:pPr>
              <w:jc w:val="left"/>
              <w:rPr>
                <w:sz w:val="20"/>
              </w:rPr>
            </w:pPr>
            <w:r>
              <w:rPr>
                <w:sz w:val="20"/>
              </w:rPr>
              <w:t>Enable the ability to electronically update legislative changes within the Payroll Management System Functionality at the commencement of each tax year. This functionality must allow designated officials to apply and configure tax-year-specific legislative updates issued by SARS and other regulatory bodies, ensuring that payroll processing remains fully compliant with statutory requirements. The functionality must enforce role-based control, structured setup, and audit traceability to maintain payroll integrity, accuracy, and alignment with the Income Tax Act, UIF, SDL, COIDA, and ETI frameworks. The system functionality must support:</w:t>
            </w:r>
          </w:p>
          <w:p w14:paraId="6159529E" w14:textId="77777777" w:rsidR="00B937AC" w:rsidRDefault="00000000">
            <w:pPr>
              <w:jc w:val="left"/>
              <w:rPr>
                <w:sz w:val="20"/>
              </w:rPr>
            </w:pPr>
            <w:r>
              <w:rPr>
                <w:sz w:val="20"/>
              </w:rPr>
              <w:t xml:space="preserve"> </w:t>
            </w:r>
          </w:p>
          <w:p w14:paraId="3AC36E9C" w14:textId="77777777" w:rsidR="00B937AC" w:rsidRDefault="00000000">
            <w:pPr>
              <w:numPr>
                <w:ilvl w:val="0"/>
                <w:numId w:val="150"/>
              </w:numPr>
              <w:ind w:left="238"/>
              <w:jc w:val="left"/>
              <w:rPr>
                <w:sz w:val="20"/>
              </w:rPr>
            </w:pPr>
            <w:r>
              <w:rPr>
                <w:sz w:val="20"/>
              </w:rPr>
              <w:t>Electronic setup of the new tax year effective from 1 March, including applicable legislative configuration</w:t>
            </w:r>
          </w:p>
          <w:p w14:paraId="76773022" w14:textId="77777777" w:rsidR="00B937AC" w:rsidRDefault="00000000">
            <w:pPr>
              <w:numPr>
                <w:ilvl w:val="0"/>
                <w:numId w:val="150"/>
              </w:numPr>
              <w:ind w:left="238"/>
              <w:jc w:val="left"/>
              <w:rPr>
                <w:sz w:val="20"/>
              </w:rPr>
            </w:pPr>
            <w:r>
              <w:rPr>
                <w:sz w:val="20"/>
              </w:rPr>
              <w:t>Configuration of updated PAYE tax tables, rebates, thresholds, and income bands issued by SARS</w:t>
            </w:r>
          </w:p>
          <w:p w14:paraId="557E83E8" w14:textId="77777777" w:rsidR="00B937AC" w:rsidRDefault="00000000">
            <w:pPr>
              <w:numPr>
                <w:ilvl w:val="0"/>
                <w:numId w:val="150"/>
              </w:numPr>
              <w:ind w:left="238"/>
              <w:jc w:val="left"/>
              <w:rPr>
                <w:sz w:val="20"/>
              </w:rPr>
            </w:pPr>
            <w:r>
              <w:rPr>
                <w:sz w:val="20"/>
              </w:rPr>
              <w:lastRenderedPageBreak/>
              <w:t>Application of revised fringe benefit valuation rules and travel/subsistence allowances</w:t>
            </w:r>
          </w:p>
          <w:p w14:paraId="71974959" w14:textId="77777777" w:rsidR="00B937AC" w:rsidRDefault="00000000">
            <w:pPr>
              <w:numPr>
                <w:ilvl w:val="0"/>
                <w:numId w:val="150"/>
              </w:numPr>
              <w:ind w:left="238"/>
              <w:jc w:val="left"/>
              <w:rPr>
                <w:sz w:val="20"/>
              </w:rPr>
            </w:pPr>
            <w:r>
              <w:rPr>
                <w:sz w:val="20"/>
              </w:rPr>
              <w:t>Setup of updated SARS BRS source codes, including new or amended reporting lines for IRP5/IT3(a)</w:t>
            </w:r>
          </w:p>
          <w:p w14:paraId="53E5D504" w14:textId="77777777" w:rsidR="00B937AC" w:rsidRDefault="00000000">
            <w:pPr>
              <w:numPr>
                <w:ilvl w:val="0"/>
                <w:numId w:val="150"/>
              </w:numPr>
              <w:ind w:left="238"/>
              <w:jc w:val="left"/>
              <w:rPr>
                <w:sz w:val="20"/>
              </w:rPr>
            </w:pPr>
            <w:r>
              <w:rPr>
                <w:sz w:val="20"/>
              </w:rPr>
              <w:t>Configuration of revised UIF, SDL, and COIDA contribution ceilings and percentage rates</w:t>
            </w:r>
          </w:p>
          <w:p w14:paraId="3329D3B2" w14:textId="77777777" w:rsidR="00B937AC" w:rsidRDefault="00000000">
            <w:pPr>
              <w:numPr>
                <w:ilvl w:val="0"/>
                <w:numId w:val="150"/>
              </w:numPr>
              <w:ind w:left="238"/>
              <w:jc w:val="left"/>
              <w:rPr>
                <w:sz w:val="20"/>
              </w:rPr>
            </w:pPr>
            <w:r>
              <w:rPr>
                <w:sz w:val="20"/>
              </w:rPr>
              <w:t>Adjustment of Employment Tax Incentive (ETI) parameters, income bands, and benefit calculation logic</w:t>
            </w:r>
          </w:p>
          <w:p w14:paraId="66AB13F3" w14:textId="77777777" w:rsidR="00B937AC" w:rsidRDefault="00000000">
            <w:pPr>
              <w:numPr>
                <w:ilvl w:val="0"/>
                <w:numId w:val="150"/>
              </w:numPr>
              <w:ind w:left="238"/>
              <w:jc w:val="left"/>
              <w:rPr>
                <w:sz w:val="20"/>
              </w:rPr>
            </w:pPr>
            <w:r>
              <w:rPr>
                <w:sz w:val="20"/>
              </w:rPr>
              <w:t>Setup of updated templates and values for statutory payments, including EMP201 and EMP501 reporting</w:t>
            </w:r>
          </w:p>
          <w:p w14:paraId="4C294BA3" w14:textId="77777777" w:rsidR="00B937AC" w:rsidRDefault="00000000">
            <w:pPr>
              <w:numPr>
                <w:ilvl w:val="0"/>
                <w:numId w:val="150"/>
              </w:numPr>
              <w:ind w:left="238"/>
              <w:jc w:val="left"/>
              <w:rPr>
                <w:sz w:val="20"/>
              </w:rPr>
            </w:pPr>
            <w:r>
              <w:rPr>
                <w:sz w:val="20"/>
              </w:rPr>
              <w:t>Version control to track each legislative update, including pre-update and post-update values with effective dates</w:t>
            </w:r>
          </w:p>
          <w:p w14:paraId="67477771" w14:textId="77777777" w:rsidR="00B937AC" w:rsidRDefault="00000000">
            <w:pPr>
              <w:numPr>
                <w:ilvl w:val="0"/>
                <w:numId w:val="150"/>
              </w:numPr>
              <w:ind w:left="238"/>
              <w:jc w:val="left"/>
              <w:rPr>
                <w:sz w:val="20"/>
              </w:rPr>
            </w:pPr>
            <w:r>
              <w:rPr>
                <w:sz w:val="20"/>
              </w:rPr>
              <w:t>Logging of the legislative source, user initiating the update, date of action, and supporting motivation</w:t>
            </w:r>
          </w:p>
          <w:p w14:paraId="3BBE11FA" w14:textId="77777777" w:rsidR="00B937AC" w:rsidRDefault="00000000">
            <w:pPr>
              <w:numPr>
                <w:ilvl w:val="0"/>
                <w:numId w:val="150"/>
              </w:numPr>
              <w:ind w:left="238"/>
              <w:jc w:val="left"/>
              <w:rPr>
                <w:sz w:val="20"/>
              </w:rPr>
            </w:pPr>
            <w:r>
              <w:rPr>
                <w:sz w:val="20"/>
              </w:rPr>
              <w:t>Validation routines to simulate the impact of legislative changes on payroll calculations before applying changes</w:t>
            </w:r>
          </w:p>
          <w:p w14:paraId="05C47B31" w14:textId="77777777" w:rsidR="00B937AC" w:rsidRDefault="00000000">
            <w:pPr>
              <w:numPr>
                <w:ilvl w:val="0"/>
                <w:numId w:val="150"/>
              </w:numPr>
              <w:ind w:left="238"/>
              <w:jc w:val="left"/>
              <w:rPr>
                <w:sz w:val="20"/>
              </w:rPr>
            </w:pPr>
            <w:r>
              <w:rPr>
                <w:sz w:val="20"/>
              </w:rPr>
              <w:t>Role-based access restrictions to prevent unauthorised changes to legislative parameters</w:t>
            </w:r>
          </w:p>
          <w:p w14:paraId="5DB6B255" w14:textId="77777777" w:rsidR="00B937AC" w:rsidRDefault="00000000">
            <w:pPr>
              <w:numPr>
                <w:ilvl w:val="0"/>
                <w:numId w:val="150"/>
              </w:numPr>
              <w:ind w:left="238"/>
              <w:jc w:val="left"/>
              <w:rPr>
                <w:sz w:val="20"/>
              </w:rPr>
            </w:pPr>
            <w:r>
              <w:rPr>
                <w:sz w:val="20"/>
              </w:rPr>
              <w:t>Audit trail reporting capturing all update actions, timestamps, user IDs, and references to the regulatory source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4552C" w14:textId="77777777" w:rsidR="00B937AC" w:rsidRDefault="00000000">
            <w:pPr>
              <w:pStyle w:val="TableNormal0"/>
            </w:pPr>
            <w:r>
              <w:lastRenderedPageBreak/>
              <w:t>Functional</w:t>
            </w:r>
          </w:p>
        </w:tc>
      </w:tr>
      <w:tr w:rsidR="00B937AC" w14:paraId="5F8518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2217E" w14:textId="77777777" w:rsidR="00B937AC" w:rsidRDefault="00000000">
            <w:pPr>
              <w:pStyle w:val="TableNormal0"/>
            </w:pPr>
            <w:r>
              <w:t>PAYM070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3BC68C" w14:textId="77777777" w:rsidR="00B937AC" w:rsidRDefault="00000000">
            <w:pPr>
              <w:pStyle w:val="TableNormal0"/>
            </w:pPr>
            <w:r>
              <w:t>Distribute the payslips to individual employees electronically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CD8B9" w14:textId="77777777" w:rsidR="00B937AC" w:rsidRDefault="00000000">
            <w:pPr>
              <w:jc w:val="left"/>
              <w:rPr>
                <w:sz w:val="20"/>
              </w:rPr>
            </w:pPr>
            <w:r>
              <w:rPr>
                <w:sz w:val="20"/>
              </w:rPr>
              <w:t>Enable the ability to distribute the payslips to individual employees electronically within the Payroll Management System Functionality. This functionality must allow the system to automatically generate and securely distribute payslips to each employee through electronic means, following the approval and processing of the payroll run. The purpose is to ensure timely, confidential, and efficient communication of salary details to employees in compliance with employment regulations and internal controls. The system functionality must support:</w:t>
            </w:r>
          </w:p>
          <w:p w14:paraId="2E5338C1" w14:textId="77777777" w:rsidR="00B937AC" w:rsidRDefault="00000000">
            <w:pPr>
              <w:jc w:val="left"/>
              <w:rPr>
                <w:sz w:val="20"/>
              </w:rPr>
            </w:pPr>
            <w:r>
              <w:rPr>
                <w:sz w:val="20"/>
              </w:rPr>
              <w:t xml:space="preserve"> </w:t>
            </w:r>
          </w:p>
          <w:p w14:paraId="49B50E38" w14:textId="77777777" w:rsidR="00B937AC" w:rsidRDefault="00000000">
            <w:pPr>
              <w:numPr>
                <w:ilvl w:val="0"/>
                <w:numId w:val="152"/>
              </w:numPr>
              <w:ind w:left="238"/>
              <w:jc w:val="left"/>
              <w:rPr>
                <w:sz w:val="20"/>
              </w:rPr>
            </w:pPr>
            <w:r>
              <w:rPr>
                <w:sz w:val="20"/>
              </w:rPr>
              <w:t>Generation of individualised payslips reflecting gross pay, deductions, net pay, and employer contributions for the payroll period</w:t>
            </w:r>
          </w:p>
          <w:p w14:paraId="41EF4679" w14:textId="77777777" w:rsidR="00B937AC" w:rsidRDefault="00000000">
            <w:pPr>
              <w:numPr>
                <w:ilvl w:val="0"/>
                <w:numId w:val="152"/>
              </w:numPr>
              <w:ind w:left="238"/>
              <w:jc w:val="left"/>
              <w:rPr>
                <w:sz w:val="20"/>
              </w:rPr>
            </w:pPr>
            <w:r>
              <w:rPr>
                <w:sz w:val="20"/>
              </w:rPr>
              <w:t>Inclusion of payroll period, employee details, leave balances, and any once-off payments or deductions</w:t>
            </w:r>
          </w:p>
          <w:p w14:paraId="136F586A" w14:textId="77777777" w:rsidR="00B937AC" w:rsidRDefault="00000000">
            <w:pPr>
              <w:numPr>
                <w:ilvl w:val="0"/>
                <w:numId w:val="152"/>
              </w:numPr>
              <w:ind w:left="238"/>
              <w:jc w:val="left"/>
              <w:rPr>
                <w:sz w:val="20"/>
              </w:rPr>
            </w:pPr>
            <w:r>
              <w:rPr>
                <w:sz w:val="20"/>
              </w:rPr>
              <w:t>Secure electronic delivery of payslips via employee self-service portal, secure email, or in-system notification</w:t>
            </w:r>
          </w:p>
          <w:p w14:paraId="319FA6C9" w14:textId="77777777" w:rsidR="00B937AC" w:rsidRDefault="00000000">
            <w:pPr>
              <w:numPr>
                <w:ilvl w:val="0"/>
                <w:numId w:val="152"/>
              </w:numPr>
              <w:ind w:left="238"/>
              <w:jc w:val="left"/>
              <w:rPr>
                <w:sz w:val="20"/>
              </w:rPr>
            </w:pPr>
            <w:r>
              <w:rPr>
                <w:sz w:val="20"/>
              </w:rPr>
              <w:t>Encryption and role-based access to ensure confidentiality and prevent unauthorised access to payslip content</w:t>
            </w:r>
          </w:p>
          <w:p w14:paraId="54CE4369" w14:textId="77777777" w:rsidR="00B937AC" w:rsidRDefault="00000000">
            <w:pPr>
              <w:numPr>
                <w:ilvl w:val="0"/>
                <w:numId w:val="152"/>
              </w:numPr>
              <w:ind w:left="238"/>
              <w:jc w:val="left"/>
              <w:rPr>
                <w:sz w:val="20"/>
              </w:rPr>
            </w:pPr>
            <w:r>
              <w:rPr>
                <w:sz w:val="20"/>
              </w:rPr>
              <w:t>Real-time notification to employees upon distribution of payslips</w:t>
            </w:r>
          </w:p>
          <w:p w14:paraId="07FCFD8C" w14:textId="77777777" w:rsidR="00B937AC" w:rsidRDefault="00000000">
            <w:pPr>
              <w:numPr>
                <w:ilvl w:val="0"/>
                <w:numId w:val="152"/>
              </w:numPr>
              <w:ind w:left="238"/>
              <w:jc w:val="left"/>
              <w:rPr>
                <w:sz w:val="20"/>
              </w:rPr>
            </w:pPr>
            <w:r>
              <w:rPr>
                <w:sz w:val="20"/>
              </w:rPr>
              <w:t>Ability for employees to download and store payslips electronically with verification watermark or system reference number</w:t>
            </w:r>
          </w:p>
          <w:p w14:paraId="0F9794A4" w14:textId="77777777" w:rsidR="00B937AC" w:rsidRDefault="00000000">
            <w:pPr>
              <w:numPr>
                <w:ilvl w:val="0"/>
                <w:numId w:val="152"/>
              </w:numPr>
              <w:ind w:left="238"/>
              <w:jc w:val="left"/>
              <w:rPr>
                <w:sz w:val="20"/>
              </w:rPr>
            </w:pPr>
            <w:r>
              <w:rPr>
                <w:sz w:val="20"/>
              </w:rPr>
              <w:t>Archiving of distributed payslips for future access by both employees and authorised HR officials</w:t>
            </w:r>
          </w:p>
          <w:p w14:paraId="452E1492" w14:textId="77777777" w:rsidR="00B937AC" w:rsidRDefault="00000000">
            <w:pPr>
              <w:numPr>
                <w:ilvl w:val="0"/>
                <w:numId w:val="152"/>
              </w:numPr>
              <w:ind w:left="238"/>
              <w:jc w:val="left"/>
              <w:rPr>
                <w:sz w:val="20"/>
              </w:rPr>
            </w:pPr>
            <w:r>
              <w:rPr>
                <w:sz w:val="20"/>
              </w:rPr>
              <w:lastRenderedPageBreak/>
              <w:t>Audit trail functionality capturing the distribution timestamp, recipient confirmation, and method of delivery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7F956" w14:textId="77777777" w:rsidR="00B937AC" w:rsidRDefault="00000000">
            <w:pPr>
              <w:pStyle w:val="TableNormal0"/>
            </w:pPr>
            <w:r>
              <w:lastRenderedPageBreak/>
              <w:t>Functional</w:t>
            </w:r>
          </w:p>
        </w:tc>
      </w:tr>
      <w:tr w:rsidR="00B937AC" w14:paraId="2196B6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C2CA1" w14:textId="77777777" w:rsidR="00B937AC" w:rsidRDefault="00000000">
            <w:pPr>
              <w:pStyle w:val="TableNormal0"/>
            </w:pPr>
            <w:r>
              <w:t>PAYM071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E8CEFE" w14:textId="77777777" w:rsidR="00B937AC" w:rsidRDefault="00000000">
            <w:pPr>
              <w:pStyle w:val="TableNormal0"/>
            </w:pPr>
            <w:r>
              <w:t>Drill down to payments transaction detail in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9AA16" w14:textId="77777777" w:rsidR="00B937AC" w:rsidRDefault="00000000">
            <w:pPr>
              <w:jc w:val="left"/>
              <w:rPr>
                <w:sz w:val="20"/>
              </w:rPr>
            </w:pPr>
            <w:r>
              <w:rPr>
                <w:sz w:val="20"/>
              </w:rPr>
              <w:t>Enable the ability to drill down to payments transaction detail in the general ledger within the Payroll Management System Functionality. This functionality must allow authorised users to trace payment-related general ledger entries—such as net salary disbursements and third-party payments—back to the original payroll transactions and payment instructions. The purpose is to ensure traceability, validate financial postings, and support audit and reconciliation processes in line with MFMA and GRAP requirements. The system functionality must support:</w:t>
            </w:r>
          </w:p>
          <w:p w14:paraId="4BDED03A" w14:textId="77777777" w:rsidR="00B937AC" w:rsidRDefault="00000000">
            <w:pPr>
              <w:jc w:val="left"/>
              <w:rPr>
                <w:sz w:val="20"/>
              </w:rPr>
            </w:pPr>
            <w:r>
              <w:rPr>
                <w:sz w:val="20"/>
              </w:rPr>
              <w:t xml:space="preserve"> </w:t>
            </w:r>
          </w:p>
          <w:p w14:paraId="3DE730CA" w14:textId="77777777" w:rsidR="00B937AC" w:rsidRDefault="00000000">
            <w:pPr>
              <w:numPr>
                <w:ilvl w:val="0"/>
                <w:numId w:val="154"/>
              </w:numPr>
              <w:ind w:left="238"/>
              <w:jc w:val="left"/>
              <w:rPr>
                <w:sz w:val="20"/>
              </w:rPr>
            </w:pPr>
            <w:r>
              <w:rPr>
                <w:sz w:val="20"/>
              </w:rPr>
              <w:t>Drill-down from general ledger payment entries to corresponding payroll transactions, including net pay and third-party disbursements</w:t>
            </w:r>
          </w:p>
          <w:p w14:paraId="6947888D" w14:textId="77777777" w:rsidR="00B937AC" w:rsidRDefault="00000000">
            <w:pPr>
              <w:numPr>
                <w:ilvl w:val="0"/>
                <w:numId w:val="154"/>
              </w:numPr>
              <w:ind w:left="238"/>
              <w:jc w:val="left"/>
              <w:rPr>
                <w:sz w:val="20"/>
              </w:rPr>
            </w:pPr>
            <w:r>
              <w:rPr>
                <w:sz w:val="20"/>
              </w:rPr>
              <w:t>View of payment details such as employee or beneficiary name, payroll period, transaction type, and payment amount</w:t>
            </w:r>
          </w:p>
          <w:p w14:paraId="784E7AE3" w14:textId="77777777" w:rsidR="00B937AC" w:rsidRDefault="00000000">
            <w:pPr>
              <w:numPr>
                <w:ilvl w:val="0"/>
                <w:numId w:val="154"/>
              </w:numPr>
              <w:ind w:left="238"/>
              <w:jc w:val="left"/>
              <w:rPr>
                <w:sz w:val="20"/>
              </w:rPr>
            </w:pPr>
            <w:r>
              <w:rPr>
                <w:sz w:val="20"/>
              </w:rPr>
              <w:t>Display of mSCOA segmentation linked to the payment transaction, including item, fund, function, project, region, costing, and MSC</w:t>
            </w:r>
          </w:p>
          <w:p w14:paraId="75CD455B" w14:textId="77777777" w:rsidR="00B937AC" w:rsidRDefault="00000000">
            <w:pPr>
              <w:numPr>
                <w:ilvl w:val="0"/>
                <w:numId w:val="154"/>
              </w:numPr>
              <w:ind w:left="238"/>
              <w:jc w:val="left"/>
              <w:rPr>
                <w:sz w:val="20"/>
              </w:rPr>
            </w:pPr>
            <w:r>
              <w:rPr>
                <w:sz w:val="20"/>
              </w:rPr>
              <w:t>Identification of payment method, release date, and payment file reference</w:t>
            </w:r>
          </w:p>
          <w:p w14:paraId="5EEAADAA" w14:textId="77777777" w:rsidR="00B937AC" w:rsidRDefault="00000000">
            <w:pPr>
              <w:numPr>
                <w:ilvl w:val="0"/>
                <w:numId w:val="154"/>
              </w:numPr>
              <w:ind w:left="238"/>
              <w:jc w:val="left"/>
              <w:rPr>
                <w:sz w:val="20"/>
              </w:rPr>
            </w:pPr>
            <w:r>
              <w:rPr>
                <w:sz w:val="20"/>
              </w:rPr>
              <w:t>Filtering and search functionality by general ledger account, payroll run, payment category, or department</w:t>
            </w:r>
          </w:p>
          <w:p w14:paraId="6C154B77" w14:textId="77777777" w:rsidR="00B937AC" w:rsidRDefault="00000000">
            <w:pPr>
              <w:numPr>
                <w:ilvl w:val="0"/>
                <w:numId w:val="154"/>
              </w:numPr>
              <w:ind w:left="238"/>
              <w:jc w:val="left"/>
              <w:rPr>
                <w:sz w:val="20"/>
              </w:rPr>
            </w:pPr>
            <w:r>
              <w:rPr>
                <w:sz w:val="20"/>
              </w:rPr>
              <w:t>Role-based access controls to ensure only authorised users may access payment transaction detail</w:t>
            </w:r>
          </w:p>
          <w:p w14:paraId="07FD05FA" w14:textId="77777777" w:rsidR="00B937AC" w:rsidRDefault="00000000">
            <w:pPr>
              <w:numPr>
                <w:ilvl w:val="0"/>
                <w:numId w:val="154"/>
              </w:numPr>
              <w:ind w:left="238"/>
              <w:jc w:val="left"/>
              <w:rPr>
                <w:sz w:val="20"/>
              </w:rPr>
            </w:pPr>
            <w:r>
              <w:rPr>
                <w:sz w:val="20"/>
              </w:rPr>
              <w:t>Linkage between payment transaction and banking platform confirmation where applicable</w:t>
            </w:r>
          </w:p>
          <w:p w14:paraId="10DAF11C" w14:textId="77777777" w:rsidR="00B937AC" w:rsidRDefault="00000000">
            <w:pPr>
              <w:numPr>
                <w:ilvl w:val="0"/>
                <w:numId w:val="154"/>
              </w:numPr>
              <w:ind w:left="238"/>
              <w:jc w:val="left"/>
              <w:rPr>
                <w:sz w:val="20"/>
              </w:rPr>
            </w:pPr>
            <w:r>
              <w:rPr>
                <w:sz w:val="20"/>
              </w:rPr>
              <w:t>Audit trail functionality capturing all drill-down activity including user ID, timestamp, and transaction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6075DF" w14:textId="77777777" w:rsidR="00B937AC" w:rsidRDefault="00000000">
            <w:pPr>
              <w:pStyle w:val="TableNormal0"/>
            </w:pPr>
            <w:r>
              <w:t>Functional</w:t>
            </w:r>
          </w:p>
        </w:tc>
      </w:tr>
      <w:tr w:rsidR="00B937AC" w14:paraId="550B4A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0E882" w14:textId="77777777" w:rsidR="00B937AC" w:rsidRDefault="00000000">
            <w:pPr>
              <w:pStyle w:val="TableNormal0"/>
            </w:pPr>
            <w:r>
              <w:t>PAYM072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44A190" w14:textId="77777777" w:rsidR="00B937AC" w:rsidRDefault="00000000">
            <w:pPr>
              <w:pStyle w:val="TableNormal0"/>
            </w:pPr>
            <w:r>
              <w:t>Drill down to payroll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F6DF16" w14:textId="77777777" w:rsidR="00B937AC" w:rsidRDefault="00000000">
            <w:pPr>
              <w:jc w:val="left"/>
              <w:rPr>
                <w:sz w:val="20"/>
              </w:rPr>
            </w:pPr>
            <w:r>
              <w:rPr>
                <w:sz w:val="20"/>
              </w:rPr>
              <w:t>Enable the ability to drill down to payroll calculations within the Payroll Management System Functionality. This functionality must allow authorised users to electronically access the detailed breakdown of payroll calculations for each employee, enabling full visibility into how gross pay, deductions, and net pay have been determined. The purpose is to promote transparency, support validation, and ensure traceability of all payroll components and computation logic. The system functionality must support:</w:t>
            </w:r>
          </w:p>
          <w:p w14:paraId="78D93DA8" w14:textId="77777777" w:rsidR="00B937AC" w:rsidRDefault="00000000">
            <w:pPr>
              <w:jc w:val="left"/>
              <w:rPr>
                <w:sz w:val="20"/>
              </w:rPr>
            </w:pPr>
            <w:r>
              <w:rPr>
                <w:sz w:val="20"/>
              </w:rPr>
              <w:t xml:space="preserve"> </w:t>
            </w:r>
          </w:p>
          <w:p w14:paraId="411F612C" w14:textId="77777777" w:rsidR="00B937AC" w:rsidRDefault="00000000">
            <w:pPr>
              <w:numPr>
                <w:ilvl w:val="0"/>
                <w:numId w:val="156"/>
              </w:numPr>
              <w:ind w:left="238"/>
              <w:jc w:val="left"/>
              <w:rPr>
                <w:sz w:val="20"/>
              </w:rPr>
            </w:pPr>
            <w:r>
              <w:rPr>
                <w:sz w:val="20"/>
              </w:rPr>
              <w:t>Drill-down capability from high-level payroll totals to individual salary components, deductions, benefits, and reimbursements</w:t>
            </w:r>
          </w:p>
          <w:p w14:paraId="6BDFBAA9" w14:textId="77777777" w:rsidR="00B937AC" w:rsidRDefault="00000000">
            <w:pPr>
              <w:numPr>
                <w:ilvl w:val="0"/>
                <w:numId w:val="156"/>
              </w:numPr>
              <w:ind w:left="238"/>
              <w:jc w:val="left"/>
              <w:rPr>
                <w:sz w:val="20"/>
              </w:rPr>
            </w:pPr>
            <w:r>
              <w:rPr>
                <w:sz w:val="20"/>
              </w:rPr>
              <w:t>View of all calculation inputs including salary scale, attendance data, claim values, tax tables, and deduction rules</w:t>
            </w:r>
          </w:p>
          <w:p w14:paraId="0108D1E5" w14:textId="77777777" w:rsidR="00B937AC" w:rsidRDefault="00000000">
            <w:pPr>
              <w:numPr>
                <w:ilvl w:val="0"/>
                <w:numId w:val="156"/>
              </w:numPr>
              <w:ind w:left="238"/>
              <w:jc w:val="left"/>
              <w:rPr>
                <w:sz w:val="20"/>
              </w:rPr>
            </w:pPr>
            <w:r>
              <w:rPr>
                <w:sz w:val="20"/>
              </w:rPr>
              <w:t>Display of formulas and computation logic applied for each payroll element (e.g. rate × hours worked, pro-rata calculation)</w:t>
            </w:r>
          </w:p>
          <w:p w14:paraId="4A68F244" w14:textId="77777777" w:rsidR="00B937AC" w:rsidRDefault="00000000">
            <w:pPr>
              <w:numPr>
                <w:ilvl w:val="0"/>
                <w:numId w:val="156"/>
              </w:numPr>
              <w:ind w:left="238"/>
              <w:jc w:val="left"/>
              <w:rPr>
                <w:sz w:val="20"/>
              </w:rPr>
            </w:pPr>
            <w:r>
              <w:rPr>
                <w:sz w:val="20"/>
              </w:rPr>
              <w:lastRenderedPageBreak/>
              <w:t>Real-time view of gross pay, total deductions, and final net pay with all contributing components itemised</w:t>
            </w:r>
          </w:p>
          <w:p w14:paraId="3722FDC3" w14:textId="77777777" w:rsidR="00B937AC" w:rsidRDefault="00000000">
            <w:pPr>
              <w:numPr>
                <w:ilvl w:val="0"/>
                <w:numId w:val="156"/>
              </w:numPr>
              <w:ind w:left="238"/>
              <w:jc w:val="left"/>
              <w:rPr>
                <w:sz w:val="20"/>
              </w:rPr>
            </w:pPr>
            <w:r>
              <w:rPr>
                <w:sz w:val="20"/>
              </w:rPr>
              <w:t>Access to linked supporting documentation such as claim forms, approval memos, or attendance logs</w:t>
            </w:r>
          </w:p>
          <w:p w14:paraId="546DE5B9" w14:textId="77777777" w:rsidR="00B937AC" w:rsidRDefault="00000000">
            <w:pPr>
              <w:numPr>
                <w:ilvl w:val="0"/>
                <w:numId w:val="156"/>
              </w:numPr>
              <w:ind w:left="238"/>
              <w:jc w:val="left"/>
              <w:rPr>
                <w:sz w:val="20"/>
              </w:rPr>
            </w:pPr>
            <w:r>
              <w:rPr>
                <w:sz w:val="20"/>
              </w:rPr>
              <w:t>Search and filter functionality to isolate calculations by employee, component type, or payroll cycle</w:t>
            </w:r>
          </w:p>
          <w:p w14:paraId="1712D9C7" w14:textId="77777777" w:rsidR="00B937AC" w:rsidRDefault="00000000">
            <w:pPr>
              <w:numPr>
                <w:ilvl w:val="0"/>
                <w:numId w:val="156"/>
              </w:numPr>
              <w:ind w:left="238"/>
              <w:jc w:val="left"/>
              <w:rPr>
                <w:sz w:val="20"/>
              </w:rPr>
            </w:pPr>
            <w:r>
              <w:rPr>
                <w:sz w:val="20"/>
              </w:rPr>
              <w:t>Role-based access to ensure only authorised payroll and HR officials can drill into calculation details</w:t>
            </w:r>
          </w:p>
          <w:p w14:paraId="49396C87" w14:textId="77777777" w:rsidR="00B937AC" w:rsidRDefault="00000000">
            <w:pPr>
              <w:numPr>
                <w:ilvl w:val="0"/>
                <w:numId w:val="156"/>
              </w:numPr>
              <w:ind w:left="238"/>
              <w:jc w:val="left"/>
              <w:rPr>
                <w:sz w:val="20"/>
              </w:rPr>
            </w:pPr>
            <w:r>
              <w:rPr>
                <w:sz w:val="20"/>
              </w:rPr>
              <w:t>Audit trail functionality capturing all access and navigation actions including user ID, timestamp, and payroll record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54A97" w14:textId="77777777" w:rsidR="00B937AC" w:rsidRDefault="00000000">
            <w:pPr>
              <w:pStyle w:val="TableNormal0"/>
            </w:pPr>
            <w:r>
              <w:lastRenderedPageBreak/>
              <w:t>Functional</w:t>
            </w:r>
          </w:p>
        </w:tc>
      </w:tr>
      <w:tr w:rsidR="00B937AC" w14:paraId="17F284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B2981" w14:textId="77777777" w:rsidR="00B937AC" w:rsidRDefault="00000000">
            <w:pPr>
              <w:pStyle w:val="TableNormal0"/>
            </w:pPr>
            <w:r>
              <w:t>PAYM073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40EFB" w14:textId="77777777" w:rsidR="00B937AC" w:rsidRDefault="00000000">
            <w:pPr>
              <w:pStyle w:val="TableNormal0"/>
            </w:pPr>
            <w:r>
              <w:t>Drill down to payroll transaction detail in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AF9A37" w14:textId="77777777" w:rsidR="00B937AC" w:rsidRDefault="00000000">
            <w:pPr>
              <w:jc w:val="left"/>
              <w:rPr>
                <w:sz w:val="20"/>
              </w:rPr>
            </w:pPr>
            <w:r>
              <w:rPr>
                <w:sz w:val="20"/>
              </w:rPr>
              <w:t>Enable the ability to drill down to payroll transaction detail in the general ledger within the Payroll Management System Functionality. This functionality must allow authorised users to trace each general ledger posting back to the originating payroll transaction, providing full visibility into the source, structure, and purpose of payroll-related entries. The purpose is to strengthen auditability, support financial reconciliation, and ensure accurate allocation in compliance with mSCOA and GRAP. The system functionality must support:</w:t>
            </w:r>
          </w:p>
          <w:p w14:paraId="02BBDA18" w14:textId="77777777" w:rsidR="00B937AC" w:rsidRDefault="00000000">
            <w:pPr>
              <w:jc w:val="left"/>
              <w:rPr>
                <w:sz w:val="20"/>
              </w:rPr>
            </w:pPr>
            <w:r>
              <w:rPr>
                <w:sz w:val="20"/>
              </w:rPr>
              <w:t xml:space="preserve"> </w:t>
            </w:r>
          </w:p>
          <w:p w14:paraId="7BAA8157" w14:textId="77777777" w:rsidR="00B937AC" w:rsidRDefault="00000000">
            <w:pPr>
              <w:numPr>
                <w:ilvl w:val="0"/>
                <w:numId w:val="158"/>
              </w:numPr>
              <w:ind w:left="238"/>
              <w:jc w:val="left"/>
              <w:rPr>
                <w:sz w:val="20"/>
              </w:rPr>
            </w:pPr>
            <w:r>
              <w:rPr>
                <w:sz w:val="20"/>
              </w:rPr>
              <w:t>Direct drill-down from general ledger payroll entries to the original payroll transaction including employee, transaction type, and payroll period</w:t>
            </w:r>
          </w:p>
          <w:p w14:paraId="5730D068" w14:textId="77777777" w:rsidR="00B937AC" w:rsidRDefault="00000000">
            <w:pPr>
              <w:numPr>
                <w:ilvl w:val="0"/>
                <w:numId w:val="158"/>
              </w:numPr>
              <w:ind w:left="238"/>
              <w:jc w:val="left"/>
              <w:rPr>
                <w:sz w:val="20"/>
              </w:rPr>
            </w:pPr>
            <w:r>
              <w:rPr>
                <w:sz w:val="20"/>
              </w:rPr>
              <w:t>Display of associated mSCOA classification segments including item, fund, function, project, region, costing, and MSC</w:t>
            </w:r>
          </w:p>
          <w:p w14:paraId="06B8029F" w14:textId="77777777" w:rsidR="00B937AC" w:rsidRDefault="00000000">
            <w:pPr>
              <w:numPr>
                <w:ilvl w:val="0"/>
                <w:numId w:val="158"/>
              </w:numPr>
              <w:ind w:left="238"/>
              <w:jc w:val="left"/>
              <w:rPr>
                <w:sz w:val="20"/>
              </w:rPr>
            </w:pPr>
            <w:r>
              <w:rPr>
                <w:sz w:val="20"/>
              </w:rPr>
              <w:t>View of payroll transaction metadata such as batch number, user ID, authorisation status, and timestamp</w:t>
            </w:r>
          </w:p>
          <w:p w14:paraId="5C494342" w14:textId="77777777" w:rsidR="00B937AC" w:rsidRDefault="00000000">
            <w:pPr>
              <w:numPr>
                <w:ilvl w:val="0"/>
                <w:numId w:val="158"/>
              </w:numPr>
              <w:ind w:left="238"/>
              <w:jc w:val="left"/>
              <w:rPr>
                <w:sz w:val="20"/>
              </w:rPr>
            </w:pPr>
            <w:r>
              <w:rPr>
                <w:sz w:val="20"/>
              </w:rPr>
              <w:t>Filtering and search functionality by payroll run account code, department, or employee</w:t>
            </w:r>
          </w:p>
          <w:p w14:paraId="01A62F58" w14:textId="77777777" w:rsidR="00B937AC" w:rsidRDefault="00000000">
            <w:pPr>
              <w:numPr>
                <w:ilvl w:val="0"/>
                <w:numId w:val="158"/>
              </w:numPr>
              <w:ind w:left="238"/>
              <w:jc w:val="left"/>
              <w:rPr>
                <w:sz w:val="20"/>
              </w:rPr>
            </w:pPr>
            <w:r>
              <w:rPr>
                <w:sz w:val="20"/>
              </w:rPr>
              <w:t>Identification of source documents and supporting information linked to the transaction</w:t>
            </w:r>
          </w:p>
          <w:p w14:paraId="5F72F9D1" w14:textId="77777777" w:rsidR="00B937AC" w:rsidRDefault="00000000">
            <w:pPr>
              <w:numPr>
                <w:ilvl w:val="0"/>
                <w:numId w:val="158"/>
              </w:numPr>
              <w:ind w:left="238"/>
              <w:jc w:val="left"/>
              <w:rPr>
                <w:sz w:val="20"/>
              </w:rPr>
            </w:pPr>
            <w:r>
              <w:rPr>
                <w:sz w:val="20"/>
              </w:rPr>
              <w:t>Role-based access control to restrict access to sensitive payroll and financial data</w:t>
            </w:r>
          </w:p>
          <w:p w14:paraId="58E69F44" w14:textId="77777777" w:rsidR="00B937AC" w:rsidRDefault="00000000">
            <w:pPr>
              <w:numPr>
                <w:ilvl w:val="0"/>
                <w:numId w:val="158"/>
              </w:numPr>
              <w:ind w:left="238"/>
              <w:jc w:val="left"/>
              <w:rPr>
                <w:sz w:val="20"/>
              </w:rPr>
            </w:pPr>
            <w:r>
              <w:rPr>
                <w:sz w:val="20"/>
              </w:rPr>
              <w:t>Clear link between the financial accounting record and the underlying payroll process (e.g. gross salary, deduction, allowance, benefit)</w:t>
            </w:r>
          </w:p>
          <w:p w14:paraId="2278DEED" w14:textId="77777777" w:rsidR="00B937AC" w:rsidRDefault="00000000">
            <w:pPr>
              <w:numPr>
                <w:ilvl w:val="0"/>
                <w:numId w:val="158"/>
              </w:numPr>
              <w:ind w:left="238"/>
              <w:jc w:val="left"/>
              <w:rPr>
                <w:sz w:val="20"/>
              </w:rPr>
            </w:pPr>
            <w:r>
              <w:rPr>
                <w:sz w:val="20"/>
              </w:rPr>
              <w:t>Audit trail functionality capturing all drill-down activity including user ID, timestamp, and account or transaction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D012B" w14:textId="77777777" w:rsidR="00B937AC" w:rsidRDefault="00B937AC">
            <w:pPr>
              <w:pStyle w:val="TableNormal0"/>
            </w:pPr>
          </w:p>
        </w:tc>
      </w:tr>
      <w:tr w:rsidR="00B937AC" w14:paraId="551F29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7865B" w14:textId="77777777" w:rsidR="00B937AC" w:rsidRDefault="00000000">
            <w:pPr>
              <w:pStyle w:val="TableNormal0"/>
            </w:pPr>
            <w:r>
              <w:t>PAYM074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A37C9" w14:textId="77777777" w:rsidR="00B937AC" w:rsidRDefault="00000000">
            <w:pPr>
              <w:pStyle w:val="TableNormal0"/>
            </w:pPr>
            <w:r>
              <w:t>Drill down to transaction detail for third party liabilities and individual detail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4AF4FC" w14:textId="77777777" w:rsidR="00B937AC" w:rsidRDefault="00000000">
            <w:pPr>
              <w:jc w:val="left"/>
              <w:rPr>
                <w:sz w:val="20"/>
              </w:rPr>
            </w:pPr>
            <w:r>
              <w:rPr>
                <w:sz w:val="20"/>
              </w:rPr>
              <w:t>Enable the ability to drill down to transaction detail for third-party liabilities and individual detail within the Payroll Management System Functionality. This functionality must allow authorised users to access granular information related to each payroll deduction owed to third parties, including the specific employee-level transactions that contributed to the liability. The purpose is to ensure transparency, facilitate reconciliation, and support accurate third-party disbursement processing. The system functionality must support:</w:t>
            </w:r>
          </w:p>
          <w:p w14:paraId="48A52EA7" w14:textId="77777777" w:rsidR="00B937AC" w:rsidRDefault="00000000">
            <w:pPr>
              <w:jc w:val="left"/>
              <w:rPr>
                <w:sz w:val="20"/>
              </w:rPr>
            </w:pPr>
            <w:r>
              <w:rPr>
                <w:sz w:val="20"/>
              </w:rPr>
              <w:lastRenderedPageBreak/>
              <w:t xml:space="preserve"> </w:t>
            </w:r>
          </w:p>
          <w:p w14:paraId="03FBA4F9" w14:textId="77777777" w:rsidR="00B937AC" w:rsidRDefault="00000000">
            <w:pPr>
              <w:numPr>
                <w:ilvl w:val="0"/>
                <w:numId w:val="160"/>
              </w:numPr>
              <w:ind w:left="238"/>
              <w:jc w:val="left"/>
              <w:rPr>
                <w:sz w:val="20"/>
              </w:rPr>
            </w:pPr>
            <w:r>
              <w:rPr>
                <w:sz w:val="20"/>
              </w:rPr>
              <w:t>Drill-down capability from the total third-party liability to the list of contributing employee transactions</w:t>
            </w:r>
          </w:p>
          <w:p w14:paraId="67F491F0" w14:textId="77777777" w:rsidR="00B937AC" w:rsidRDefault="00000000">
            <w:pPr>
              <w:numPr>
                <w:ilvl w:val="0"/>
                <w:numId w:val="160"/>
              </w:numPr>
              <w:ind w:left="238"/>
              <w:jc w:val="left"/>
              <w:rPr>
                <w:sz w:val="20"/>
              </w:rPr>
            </w:pPr>
            <w:r>
              <w:rPr>
                <w:sz w:val="20"/>
              </w:rPr>
              <w:t>Display of individual employee details including name, employee number, deduction amount, deduction type, and payroll period</w:t>
            </w:r>
          </w:p>
          <w:p w14:paraId="2C8F87D8" w14:textId="77777777" w:rsidR="00B937AC" w:rsidRDefault="00000000">
            <w:pPr>
              <w:numPr>
                <w:ilvl w:val="0"/>
                <w:numId w:val="160"/>
              </w:numPr>
              <w:ind w:left="238"/>
              <w:jc w:val="left"/>
              <w:rPr>
                <w:sz w:val="20"/>
              </w:rPr>
            </w:pPr>
            <w:r>
              <w:rPr>
                <w:sz w:val="20"/>
              </w:rPr>
              <w:t>View of the third-party institution associated with each transaction, including reference numbers and payment category (e.g. PAYE, medical aid, pension, garnishee)</w:t>
            </w:r>
          </w:p>
          <w:p w14:paraId="195B3347" w14:textId="77777777" w:rsidR="00B937AC" w:rsidRDefault="00000000">
            <w:pPr>
              <w:numPr>
                <w:ilvl w:val="0"/>
                <w:numId w:val="160"/>
              </w:numPr>
              <w:ind w:left="238"/>
              <w:jc w:val="left"/>
              <w:rPr>
                <w:sz w:val="20"/>
              </w:rPr>
            </w:pPr>
            <w:r>
              <w:rPr>
                <w:sz w:val="20"/>
              </w:rPr>
              <w:t>Identification of employer contributions where applicable and their allocation to third-party payables</w:t>
            </w:r>
          </w:p>
          <w:p w14:paraId="5ACADB0C" w14:textId="77777777" w:rsidR="00B937AC" w:rsidRDefault="00000000">
            <w:pPr>
              <w:numPr>
                <w:ilvl w:val="0"/>
                <w:numId w:val="160"/>
              </w:numPr>
              <w:ind w:left="238"/>
              <w:jc w:val="left"/>
              <w:rPr>
                <w:sz w:val="20"/>
              </w:rPr>
            </w:pPr>
            <w:r>
              <w:rPr>
                <w:sz w:val="20"/>
              </w:rPr>
              <w:t>Filtering by third-party name, payroll run, deduction type, department, or employee</w:t>
            </w:r>
          </w:p>
          <w:p w14:paraId="3342344D" w14:textId="77777777" w:rsidR="00B937AC" w:rsidRDefault="00000000">
            <w:pPr>
              <w:numPr>
                <w:ilvl w:val="0"/>
                <w:numId w:val="160"/>
              </w:numPr>
              <w:ind w:left="238"/>
              <w:jc w:val="left"/>
              <w:rPr>
                <w:sz w:val="20"/>
              </w:rPr>
            </w:pPr>
            <w:r>
              <w:rPr>
                <w:sz w:val="20"/>
              </w:rPr>
              <w:t>Role-based access controls to restrict detailed liability data to authorised payroll and finance users</w:t>
            </w:r>
          </w:p>
          <w:p w14:paraId="0DDD38C1" w14:textId="77777777" w:rsidR="00B937AC" w:rsidRDefault="00000000">
            <w:pPr>
              <w:numPr>
                <w:ilvl w:val="0"/>
                <w:numId w:val="160"/>
              </w:numPr>
              <w:ind w:left="238"/>
              <w:jc w:val="left"/>
              <w:rPr>
                <w:sz w:val="20"/>
              </w:rPr>
            </w:pPr>
            <w:r>
              <w:rPr>
                <w:sz w:val="20"/>
              </w:rPr>
              <w:t>Linkage to the general ledger and payment records for cross-referencing purposes</w:t>
            </w:r>
          </w:p>
          <w:p w14:paraId="7AD7023A" w14:textId="77777777" w:rsidR="00B937AC" w:rsidRDefault="00000000">
            <w:pPr>
              <w:numPr>
                <w:ilvl w:val="0"/>
                <w:numId w:val="160"/>
              </w:numPr>
              <w:ind w:left="238"/>
              <w:jc w:val="left"/>
              <w:rPr>
                <w:sz w:val="20"/>
              </w:rPr>
            </w:pPr>
            <w:r>
              <w:rPr>
                <w:sz w:val="20"/>
              </w:rPr>
              <w:t>Audit trail functionality capturing all drill-down activity including user ID, timestamp, and transaction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D5B2A" w14:textId="77777777" w:rsidR="00B937AC" w:rsidRDefault="00000000">
            <w:pPr>
              <w:pStyle w:val="TableNormal0"/>
            </w:pPr>
            <w:r>
              <w:lastRenderedPageBreak/>
              <w:t>Functional</w:t>
            </w:r>
          </w:p>
        </w:tc>
      </w:tr>
      <w:tr w:rsidR="00B937AC" w14:paraId="7AA53C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78658" w14:textId="77777777" w:rsidR="00B937AC" w:rsidRDefault="00000000">
            <w:pPr>
              <w:pStyle w:val="TableNormal0"/>
            </w:pPr>
            <w:r>
              <w:t>PAYM075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9A85F" w14:textId="77777777" w:rsidR="00B937AC" w:rsidRDefault="00000000">
            <w:pPr>
              <w:pStyle w:val="TableNormal0"/>
            </w:pPr>
            <w:r>
              <w:t>Drill down to transactions to address discrepancies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D2C83" w14:textId="77777777" w:rsidR="00B937AC" w:rsidRDefault="00000000">
            <w:pPr>
              <w:jc w:val="left"/>
              <w:rPr>
                <w:sz w:val="20"/>
              </w:rPr>
            </w:pPr>
            <w:r>
              <w:rPr>
                <w:sz w:val="20"/>
              </w:rPr>
              <w:t>Enable the ability to drill down to transactions to address discrepancies within the Payroll Management System Functionality. This functionality must allow authorised officials to electronically navigate from high-level payroll summaries to the underlying transactional data in order to identify and address discrepancies such as incorrect values, missing entries, or classification errors. The purpose is to enhance transparency, enable timely resolution of payroll issues, and support compliance with financial controls. The system functionality must support:</w:t>
            </w:r>
          </w:p>
          <w:p w14:paraId="0EF17BEE" w14:textId="77777777" w:rsidR="00B937AC" w:rsidRDefault="00000000">
            <w:pPr>
              <w:jc w:val="left"/>
              <w:rPr>
                <w:sz w:val="20"/>
              </w:rPr>
            </w:pPr>
            <w:r>
              <w:rPr>
                <w:sz w:val="20"/>
              </w:rPr>
              <w:t xml:space="preserve"> </w:t>
            </w:r>
          </w:p>
          <w:p w14:paraId="612C00DF" w14:textId="77777777" w:rsidR="00B937AC" w:rsidRDefault="00000000">
            <w:pPr>
              <w:numPr>
                <w:ilvl w:val="0"/>
                <w:numId w:val="162"/>
              </w:numPr>
              <w:ind w:left="238"/>
              <w:jc w:val="left"/>
              <w:rPr>
                <w:sz w:val="20"/>
              </w:rPr>
            </w:pPr>
            <w:r>
              <w:rPr>
                <w:sz w:val="20"/>
              </w:rPr>
              <w:t>Drill-down access from payroll summary reports to individual transaction lines including earnings, deductions, and benefits</w:t>
            </w:r>
          </w:p>
          <w:p w14:paraId="702A59AE" w14:textId="77777777" w:rsidR="00B937AC" w:rsidRDefault="00000000">
            <w:pPr>
              <w:numPr>
                <w:ilvl w:val="0"/>
                <w:numId w:val="162"/>
              </w:numPr>
              <w:ind w:left="238"/>
              <w:jc w:val="left"/>
              <w:rPr>
                <w:sz w:val="20"/>
              </w:rPr>
            </w:pPr>
            <w:r>
              <w:rPr>
                <w:sz w:val="20"/>
              </w:rPr>
              <w:t>View of transaction attributes such as employee name, value, type, effective date, and mSCOA classification</w:t>
            </w:r>
          </w:p>
          <w:p w14:paraId="23BF4CEB" w14:textId="77777777" w:rsidR="00B937AC" w:rsidRDefault="00000000">
            <w:pPr>
              <w:numPr>
                <w:ilvl w:val="0"/>
                <w:numId w:val="162"/>
              </w:numPr>
              <w:ind w:left="238"/>
              <w:jc w:val="left"/>
              <w:rPr>
                <w:sz w:val="20"/>
              </w:rPr>
            </w:pPr>
            <w:r>
              <w:rPr>
                <w:sz w:val="20"/>
              </w:rPr>
              <w:t>Visibility into source data such as attendance records, claim forms, adjustment entries, and pre-approval documentation</w:t>
            </w:r>
          </w:p>
          <w:p w14:paraId="7CF68BA4" w14:textId="77777777" w:rsidR="00B937AC" w:rsidRDefault="00000000">
            <w:pPr>
              <w:numPr>
                <w:ilvl w:val="0"/>
                <w:numId w:val="162"/>
              </w:numPr>
              <w:ind w:left="238"/>
              <w:jc w:val="left"/>
              <w:rPr>
                <w:sz w:val="20"/>
              </w:rPr>
            </w:pPr>
            <w:r>
              <w:rPr>
                <w:sz w:val="20"/>
              </w:rPr>
              <w:t>Identification of discrepancies including duplicated entries, overpayments, unauthorised adjustments, or incorrect allocations</w:t>
            </w:r>
          </w:p>
          <w:p w14:paraId="1957FC3B" w14:textId="77777777" w:rsidR="00B937AC" w:rsidRDefault="00000000">
            <w:pPr>
              <w:numPr>
                <w:ilvl w:val="0"/>
                <w:numId w:val="162"/>
              </w:numPr>
              <w:ind w:left="238"/>
              <w:jc w:val="left"/>
              <w:rPr>
                <w:sz w:val="20"/>
              </w:rPr>
            </w:pPr>
            <w:r>
              <w:rPr>
                <w:sz w:val="20"/>
              </w:rPr>
              <w:t>Ability to flag transactions requiring correction, with notes or return-for-revision options</w:t>
            </w:r>
          </w:p>
          <w:p w14:paraId="5F741B67" w14:textId="77777777" w:rsidR="00B937AC" w:rsidRDefault="00000000">
            <w:pPr>
              <w:numPr>
                <w:ilvl w:val="0"/>
                <w:numId w:val="162"/>
              </w:numPr>
              <w:ind w:left="238"/>
              <w:jc w:val="left"/>
              <w:rPr>
                <w:sz w:val="20"/>
              </w:rPr>
            </w:pPr>
            <w:r>
              <w:rPr>
                <w:sz w:val="20"/>
              </w:rPr>
              <w:t>Search and filter functionality to isolate transactions by employee, category, department, or payroll period</w:t>
            </w:r>
          </w:p>
          <w:p w14:paraId="044C3290" w14:textId="77777777" w:rsidR="00B937AC" w:rsidRDefault="00000000">
            <w:pPr>
              <w:numPr>
                <w:ilvl w:val="0"/>
                <w:numId w:val="162"/>
              </w:numPr>
              <w:ind w:left="238"/>
              <w:jc w:val="left"/>
              <w:rPr>
                <w:sz w:val="20"/>
              </w:rPr>
            </w:pPr>
            <w:r>
              <w:rPr>
                <w:sz w:val="20"/>
              </w:rPr>
              <w:t>Role-based access control to restrict drill-down and corrective action to authorised officials</w:t>
            </w:r>
          </w:p>
          <w:p w14:paraId="7A3C6040" w14:textId="77777777" w:rsidR="00B937AC" w:rsidRDefault="00000000">
            <w:pPr>
              <w:numPr>
                <w:ilvl w:val="0"/>
                <w:numId w:val="162"/>
              </w:numPr>
              <w:ind w:left="238"/>
              <w:jc w:val="left"/>
              <w:rPr>
                <w:sz w:val="20"/>
              </w:rPr>
            </w:pPr>
            <w:r>
              <w:rPr>
                <w:sz w:val="20"/>
              </w:rPr>
              <w:lastRenderedPageBreak/>
              <w:t>Audit trail functionality capturing all drill-down actions, transaction views, and issue flags including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58250" w14:textId="77777777" w:rsidR="00B937AC" w:rsidRDefault="00000000">
            <w:pPr>
              <w:pStyle w:val="TableNormal0"/>
            </w:pPr>
            <w:r>
              <w:lastRenderedPageBreak/>
              <w:t>Functional</w:t>
            </w:r>
          </w:p>
        </w:tc>
      </w:tr>
      <w:tr w:rsidR="00B937AC" w14:paraId="21059E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FDF52D" w14:textId="77777777" w:rsidR="00B937AC" w:rsidRDefault="00000000">
            <w:pPr>
              <w:pStyle w:val="TableNormal0"/>
            </w:pPr>
            <w:r>
              <w:t>PAYM076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B37E37" w14:textId="77777777" w:rsidR="00B937AC" w:rsidRDefault="00000000">
            <w:pPr>
              <w:pStyle w:val="TableNormal0"/>
            </w:pPr>
            <w:r>
              <w:t>Embed UIFWE exception reporting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FDC6AB" w14:textId="77777777" w:rsidR="00B937AC" w:rsidRDefault="00000000">
            <w:pPr>
              <w:jc w:val="left"/>
              <w:rPr>
                <w:sz w:val="20"/>
              </w:rPr>
            </w:pPr>
            <w:r>
              <w:rPr>
                <w:sz w:val="20"/>
              </w:rPr>
              <w:t>Enable the ability for users to generate exception reports to highlight anomalies within the System Functionality. This functionality must allow authorised users to generate customisable exception reports that identify patterns, trends, and outliers which may indicate non-compliance, fraud, or potential Unauthorised, Irregular, Fruitless and Wasteful (UIFWE). The purpose is to strengthen oversight, improve detection of abnormal activities, and support preventative and corrective controls aligned with MFMA, SCM regulations, and internal audit practices. The system functionality must support:</w:t>
            </w:r>
          </w:p>
          <w:p w14:paraId="3EBB5AEC" w14:textId="77777777" w:rsidR="00B937AC" w:rsidRDefault="00000000">
            <w:pPr>
              <w:jc w:val="left"/>
              <w:rPr>
                <w:sz w:val="20"/>
              </w:rPr>
            </w:pPr>
            <w:r>
              <w:rPr>
                <w:sz w:val="20"/>
              </w:rPr>
              <w:t xml:space="preserve"> </w:t>
            </w:r>
          </w:p>
          <w:p w14:paraId="349BF08B" w14:textId="77777777" w:rsidR="00B937AC" w:rsidRDefault="00000000">
            <w:pPr>
              <w:numPr>
                <w:ilvl w:val="0"/>
                <w:numId w:val="164"/>
              </w:numPr>
              <w:ind w:left="238"/>
              <w:jc w:val="left"/>
              <w:rPr>
                <w:sz w:val="20"/>
              </w:rPr>
            </w:pPr>
            <w:r>
              <w:rPr>
                <w:sz w:val="20"/>
              </w:rPr>
              <w:t>Generation of exception reports that identify payments made outside predefined or approved payment cycles, including weekend or ad-hoc disbursements</w:t>
            </w:r>
          </w:p>
          <w:p w14:paraId="5D67D20C" w14:textId="77777777" w:rsidR="00B937AC" w:rsidRDefault="00000000">
            <w:pPr>
              <w:numPr>
                <w:ilvl w:val="0"/>
                <w:numId w:val="164"/>
              </w:numPr>
              <w:ind w:left="238"/>
              <w:jc w:val="left"/>
              <w:rPr>
                <w:sz w:val="20"/>
              </w:rPr>
            </w:pPr>
            <w:r>
              <w:rPr>
                <w:sz w:val="20"/>
              </w:rPr>
              <w:t>Identification of transactions with unusually high frequency or repetitive payments within short timeframes</w:t>
            </w:r>
          </w:p>
          <w:p w14:paraId="72F1F01F" w14:textId="77777777" w:rsidR="00B937AC" w:rsidRDefault="00000000">
            <w:pPr>
              <w:numPr>
                <w:ilvl w:val="0"/>
                <w:numId w:val="164"/>
              </w:numPr>
              <w:ind w:left="238"/>
              <w:jc w:val="left"/>
              <w:rPr>
                <w:sz w:val="20"/>
              </w:rPr>
            </w:pPr>
            <w:r>
              <w:rPr>
                <w:sz w:val="20"/>
              </w:rPr>
              <w:t>Reporting on vendors that consistently receive contract awards, particularly where competitive bidding processes are absent or irregular</w:t>
            </w:r>
          </w:p>
          <w:p w14:paraId="4695C654" w14:textId="77777777" w:rsidR="00B937AC" w:rsidRDefault="00000000">
            <w:pPr>
              <w:numPr>
                <w:ilvl w:val="0"/>
                <w:numId w:val="164"/>
              </w:numPr>
              <w:ind w:left="238"/>
              <w:jc w:val="left"/>
              <w:rPr>
                <w:sz w:val="20"/>
              </w:rPr>
            </w:pPr>
            <w:r>
              <w:rPr>
                <w:sz w:val="20"/>
              </w:rPr>
              <w:t>Detection of irregular or inconsistent employee payments, such as unexplained spikes in allowances, overtime, or travel claims</w:t>
            </w:r>
          </w:p>
          <w:p w14:paraId="7AE66219" w14:textId="77777777" w:rsidR="00B937AC" w:rsidRDefault="00000000">
            <w:pPr>
              <w:numPr>
                <w:ilvl w:val="0"/>
                <w:numId w:val="164"/>
              </w:numPr>
              <w:ind w:left="238"/>
              <w:jc w:val="left"/>
              <w:rPr>
                <w:sz w:val="20"/>
              </w:rPr>
            </w:pPr>
            <w:r>
              <w:rPr>
                <w:sz w:val="20"/>
              </w:rPr>
              <w:t>Configuration of exception criteria and thresholds by authorised users, allowing tailoring of reports to risk areas and audit focus</w:t>
            </w:r>
          </w:p>
          <w:p w14:paraId="734E5443" w14:textId="77777777" w:rsidR="00B937AC" w:rsidRDefault="00000000">
            <w:pPr>
              <w:numPr>
                <w:ilvl w:val="0"/>
                <w:numId w:val="164"/>
              </w:numPr>
              <w:ind w:left="238"/>
              <w:jc w:val="left"/>
              <w:rPr>
                <w:sz w:val="20"/>
              </w:rPr>
            </w:pPr>
            <w:r>
              <w:rPr>
                <w:sz w:val="20"/>
              </w:rPr>
              <w:t>Visualisation of exception trends over time to assist with early warning and root cause analysis</w:t>
            </w:r>
          </w:p>
          <w:p w14:paraId="1F037FDC" w14:textId="77777777" w:rsidR="00B937AC" w:rsidRDefault="00000000">
            <w:pPr>
              <w:numPr>
                <w:ilvl w:val="0"/>
                <w:numId w:val="164"/>
              </w:numPr>
              <w:ind w:left="238"/>
              <w:jc w:val="left"/>
              <w:rPr>
                <w:sz w:val="20"/>
              </w:rPr>
            </w:pPr>
            <w:r>
              <w:rPr>
                <w:sz w:val="20"/>
              </w:rPr>
              <w:t>Role-based access controls to ensure only authorised audit, risk, and compliance officials can generate and access exception reports</w:t>
            </w:r>
          </w:p>
          <w:p w14:paraId="644CD597" w14:textId="77777777" w:rsidR="00B937AC" w:rsidRDefault="00000000">
            <w:pPr>
              <w:numPr>
                <w:ilvl w:val="0"/>
                <w:numId w:val="164"/>
              </w:numPr>
              <w:ind w:left="238"/>
              <w:jc w:val="left"/>
              <w:rPr>
                <w:sz w:val="20"/>
              </w:rPr>
            </w:pPr>
            <w:r>
              <w:rPr>
                <w:sz w:val="20"/>
              </w:rPr>
              <w:t>Full audit trail capturing report parameters, generation timestamps, user credentials, and actions taken in response to flagged anomalies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AAE44F" w14:textId="77777777" w:rsidR="00B937AC" w:rsidRDefault="00000000">
            <w:pPr>
              <w:pStyle w:val="TableNormal0"/>
            </w:pPr>
            <w:r>
              <w:t>Functional</w:t>
            </w:r>
          </w:p>
        </w:tc>
      </w:tr>
      <w:tr w:rsidR="00B937AC" w14:paraId="488718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9D0721" w14:textId="77777777" w:rsidR="00B937AC" w:rsidRDefault="00000000">
            <w:pPr>
              <w:pStyle w:val="TableNormal0"/>
            </w:pPr>
            <w:r>
              <w:t>PAYM077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277D43" w14:textId="77777777" w:rsidR="00B937AC" w:rsidRDefault="00000000">
            <w:pPr>
              <w:pStyle w:val="TableNormal0"/>
            </w:pPr>
            <w:r>
              <w:t>Embed a statutory return timetable in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FD7257" w14:textId="77777777" w:rsidR="00B937AC" w:rsidRDefault="00000000">
            <w:pPr>
              <w:jc w:val="left"/>
              <w:rPr>
                <w:sz w:val="20"/>
              </w:rPr>
            </w:pPr>
            <w:r>
              <w:rPr>
                <w:sz w:val="20"/>
              </w:rPr>
              <w:t>Enable the ability to embed a statutory return timetable in payroll management within the Payroll Management System Functionality. This functionality must allow authorised users to configure and maintain a central timetable reflecting all required statutory payroll submissions, their frequencies, and legislated deadlines. The purpose is to improve planning, ensure compliance with regulatory timelines (e.g. SARS, UIF, SDL), and support integrated monitoring of submission schedules. The system functionality must support:</w:t>
            </w:r>
          </w:p>
          <w:p w14:paraId="0D186F51" w14:textId="77777777" w:rsidR="00B937AC" w:rsidRDefault="00000000">
            <w:pPr>
              <w:jc w:val="left"/>
              <w:rPr>
                <w:sz w:val="20"/>
              </w:rPr>
            </w:pPr>
            <w:r>
              <w:rPr>
                <w:sz w:val="20"/>
              </w:rPr>
              <w:t xml:space="preserve"> </w:t>
            </w:r>
          </w:p>
          <w:p w14:paraId="7D7325A1" w14:textId="77777777" w:rsidR="00B937AC" w:rsidRDefault="00000000">
            <w:pPr>
              <w:numPr>
                <w:ilvl w:val="0"/>
                <w:numId w:val="166"/>
              </w:numPr>
              <w:ind w:left="238"/>
              <w:jc w:val="left"/>
              <w:rPr>
                <w:sz w:val="20"/>
              </w:rPr>
            </w:pPr>
            <w:r>
              <w:rPr>
                <w:sz w:val="20"/>
              </w:rPr>
              <w:t>Configuration of return types (e.g. EMP201, EMP501, UIF declarations, SDL payments) with corresponding submission frequencies and due dates</w:t>
            </w:r>
          </w:p>
          <w:p w14:paraId="45777BF6" w14:textId="77777777" w:rsidR="00B937AC" w:rsidRDefault="00000000">
            <w:pPr>
              <w:numPr>
                <w:ilvl w:val="0"/>
                <w:numId w:val="166"/>
              </w:numPr>
              <w:ind w:left="238"/>
              <w:jc w:val="left"/>
              <w:rPr>
                <w:sz w:val="20"/>
              </w:rPr>
            </w:pPr>
            <w:r>
              <w:rPr>
                <w:sz w:val="20"/>
              </w:rPr>
              <w:t>Display of the timetable within the system dashboard or compliance calendar for visibility by payroll and finance teams</w:t>
            </w:r>
          </w:p>
          <w:p w14:paraId="13DB6A8E" w14:textId="77777777" w:rsidR="00B937AC" w:rsidRDefault="00000000">
            <w:pPr>
              <w:numPr>
                <w:ilvl w:val="0"/>
                <w:numId w:val="166"/>
              </w:numPr>
              <w:ind w:left="238"/>
              <w:jc w:val="left"/>
              <w:rPr>
                <w:sz w:val="20"/>
              </w:rPr>
            </w:pPr>
            <w:r>
              <w:rPr>
                <w:sz w:val="20"/>
              </w:rPr>
              <w:lastRenderedPageBreak/>
              <w:t>Assignment of responsible officials for each return to support accountability and tracking</w:t>
            </w:r>
          </w:p>
          <w:p w14:paraId="6393896C" w14:textId="77777777" w:rsidR="00B937AC" w:rsidRDefault="00000000">
            <w:pPr>
              <w:numPr>
                <w:ilvl w:val="0"/>
                <w:numId w:val="166"/>
              </w:numPr>
              <w:ind w:left="238"/>
              <w:jc w:val="left"/>
              <w:rPr>
                <w:sz w:val="20"/>
              </w:rPr>
            </w:pPr>
            <w:r>
              <w:rPr>
                <w:sz w:val="20"/>
              </w:rPr>
              <w:t>Editing functionality to update return deadlines or responsible parties based on regulatory or operational changes</w:t>
            </w:r>
          </w:p>
          <w:p w14:paraId="2E0BEB26" w14:textId="77777777" w:rsidR="00B937AC" w:rsidRDefault="00000000">
            <w:pPr>
              <w:numPr>
                <w:ilvl w:val="0"/>
                <w:numId w:val="166"/>
              </w:numPr>
              <w:ind w:left="238"/>
              <w:jc w:val="left"/>
              <w:rPr>
                <w:sz w:val="20"/>
              </w:rPr>
            </w:pPr>
            <w:r>
              <w:rPr>
                <w:sz w:val="20"/>
              </w:rPr>
              <w:t>Role-based access control to restrict configuration and editing to authorised personnel</w:t>
            </w:r>
          </w:p>
          <w:p w14:paraId="1A48CE66" w14:textId="77777777" w:rsidR="00B937AC" w:rsidRDefault="00000000">
            <w:pPr>
              <w:numPr>
                <w:ilvl w:val="0"/>
                <w:numId w:val="166"/>
              </w:numPr>
              <w:ind w:left="238"/>
              <w:jc w:val="left"/>
              <w:rPr>
                <w:sz w:val="20"/>
              </w:rPr>
            </w:pPr>
            <w:r>
              <w:rPr>
                <w:sz w:val="20"/>
              </w:rPr>
              <w:t>Automatic link between the timetable and the reminder notification system to trigger alerts</w:t>
            </w:r>
          </w:p>
          <w:p w14:paraId="7622DE5E" w14:textId="77777777" w:rsidR="00B937AC" w:rsidRDefault="00000000">
            <w:pPr>
              <w:numPr>
                <w:ilvl w:val="0"/>
                <w:numId w:val="166"/>
              </w:numPr>
              <w:ind w:left="238"/>
              <w:jc w:val="left"/>
              <w:rPr>
                <w:sz w:val="20"/>
              </w:rPr>
            </w:pPr>
            <w:r>
              <w:rPr>
                <w:sz w:val="20"/>
              </w:rPr>
              <w:t>Archiving of historical timetable versions for audit and compliance reference</w:t>
            </w:r>
          </w:p>
          <w:p w14:paraId="32B9A8A5" w14:textId="77777777" w:rsidR="00B937AC" w:rsidRDefault="00000000">
            <w:pPr>
              <w:numPr>
                <w:ilvl w:val="0"/>
                <w:numId w:val="166"/>
              </w:numPr>
              <w:ind w:left="238"/>
              <w:jc w:val="left"/>
              <w:rPr>
                <w:sz w:val="20"/>
              </w:rPr>
            </w:pPr>
            <w:r>
              <w:rPr>
                <w:sz w:val="20"/>
              </w:rPr>
              <w:t>Audit trail functionality capturing all timetable creation, edits, and access activities including user ID, timestamps, and changes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79C62" w14:textId="77777777" w:rsidR="00B937AC" w:rsidRDefault="00000000">
            <w:pPr>
              <w:pStyle w:val="TableNormal0"/>
            </w:pPr>
            <w:r>
              <w:lastRenderedPageBreak/>
              <w:t>Functional</w:t>
            </w:r>
          </w:p>
        </w:tc>
      </w:tr>
      <w:tr w:rsidR="00B937AC" w14:paraId="4DAD59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BD409" w14:textId="77777777" w:rsidR="00B937AC" w:rsidRDefault="00000000">
            <w:pPr>
              <w:pStyle w:val="TableNormal0"/>
            </w:pPr>
            <w:r>
              <w:t>PAYM078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C20822" w14:textId="77777777" w:rsidR="00B937AC" w:rsidRDefault="00000000">
            <w:pPr>
              <w:pStyle w:val="TableNormal0"/>
            </w:pPr>
            <w:r>
              <w:t>Embed a template for the disclosure of payroll information to be included in the financial statements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BEAFEF" w14:textId="77777777" w:rsidR="00B937AC" w:rsidRDefault="00000000">
            <w:pPr>
              <w:jc w:val="left"/>
              <w:rPr>
                <w:sz w:val="20"/>
              </w:rPr>
            </w:pPr>
            <w:r>
              <w:rPr>
                <w:sz w:val="20"/>
              </w:rPr>
              <w:t>Enable the ability to embed a template for the disclosure of payroll information to be included in the financial statements within the Payroll Management System Functionality. This functionality must allow for a pre-defined and standardised disclosure template to be embedded in the system, aligned to GRAP disclosure requirements. The purpose is to ensure consistency, accuracy, and audit compliance in the preparation of payroll-related financial disclosures, such as employee costs, benefits, leave accruals, and related party transactions. The system functionality must support:</w:t>
            </w:r>
          </w:p>
          <w:p w14:paraId="29703B6B" w14:textId="77777777" w:rsidR="00B937AC" w:rsidRDefault="00000000">
            <w:pPr>
              <w:jc w:val="left"/>
              <w:rPr>
                <w:sz w:val="20"/>
              </w:rPr>
            </w:pPr>
            <w:r>
              <w:rPr>
                <w:sz w:val="20"/>
              </w:rPr>
              <w:t xml:space="preserve"> </w:t>
            </w:r>
          </w:p>
          <w:p w14:paraId="51A4384F" w14:textId="77777777" w:rsidR="00B937AC" w:rsidRDefault="00000000">
            <w:pPr>
              <w:numPr>
                <w:ilvl w:val="0"/>
                <w:numId w:val="168"/>
              </w:numPr>
              <w:ind w:left="238"/>
              <w:jc w:val="left"/>
              <w:rPr>
                <w:sz w:val="20"/>
              </w:rPr>
            </w:pPr>
            <w:r>
              <w:rPr>
                <w:sz w:val="20"/>
              </w:rPr>
              <w:t>Embedding of a GRAP-aligned disclosure template for payroll information linked to the annual financial statements</w:t>
            </w:r>
          </w:p>
          <w:p w14:paraId="241110A2" w14:textId="77777777" w:rsidR="00B937AC" w:rsidRDefault="00000000">
            <w:pPr>
              <w:numPr>
                <w:ilvl w:val="0"/>
                <w:numId w:val="168"/>
              </w:numPr>
              <w:ind w:left="238"/>
              <w:jc w:val="left"/>
              <w:rPr>
                <w:sz w:val="20"/>
              </w:rPr>
            </w:pPr>
            <w:r>
              <w:rPr>
                <w:sz w:val="20"/>
              </w:rPr>
              <w:t>Pre-structured fields for populating payroll disclosures including total remuneration, allowances, bonuses, leave accruals, and employee-related provisions</w:t>
            </w:r>
          </w:p>
          <w:p w14:paraId="3DB7D9D7" w14:textId="77777777" w:rsidR="00B937AC" w:rsidRDefault="00000000">
            <w:pPr>
              <w:numPr>
                <w:ilvl w:val="0"/>
                <w:numId w:val="168"/>
              </w:numPr>
              <w:ind w:left="238"/>
              <w:jc w:val="left"/>
              <w:rPr>
                <w:sz w:val="20"/>
              </w:rPr>
            </w:pPr>
            <w:r>
              <w:rPr>
                <w:sz w:val="20"/>
              </w:rPr>
              <w:t>Automated linkage to relevant payroll data fields to support pre-population and reduce manual input</w:t>
            </w:r>
          </w:p>
          <w:p w14:paraId="512CCF6B" w14:textId="77777777" w:rsidR="00B937AC" w:rsidRDefault="00000000">
            <w:pPr>
              <w:numPr>
                <w:ilvl w:val="0"/>
                <w:numId w:val="168"/>
              </w:numPr>
              <w:ind w:left="238"/>
              <w:jc w:val="left"/>
              <w:rPr>
                <w:sz w:val="20"/>
              </w:rPr>
            </w:pPr>
            <w:r>
              <w:rPr>
                <w:sz w:val="20"/>
              </w:rPr>
              <w:t>Option to include narrative descriptions and explanatory notes within the disclosure template</w:t>
            </w:r>
          </w:p>
          <w:p w14:paraId="3F1E0C32" w14:textId="77777777" w:rsidR="00B937AC" w:rsidRDefault="00000000">
            <w:pPr>
              <w:numPr>
                <w:ilvl w:val="0"/>
                <w:numId w:val="168"/>
              </w:numPr>
              <w:ind w:left="238"/>
              <w:jc w:val="left"/>
              <w:rPr>
                <w:sz w:val="20"/>
              </w:rPr>
            </w:pPr>
            <w:r>
              <w:rPr>
                <w:sz w:val="20"/>
              </w:rPr>
              <w:t>Validation checks to confirm completeness and accuracy of disclosed figures against payroll records</w:t>
            </w:r>
          </w:p>
          <w:p w14:paraId="7EC6A936" w14:textId="77777777" w:rsidR="00B937AC" w:rsidRDefault="00000000">
            <w:pPr>
              <w:numPr>
                <w:ilvl w:val="0"/>
                <w:numId w:val="168"/>
              </w:numPr>
              <w:ind w:left="238"/>
              <w:jc w:val="left"/>
              <w:rPr>
                <w:sz w:val="20"/>
              </w:rPr>
            </w:pPr>
            <w:r>
              <w:rPr>
                <w:sz w:val="20"/>
              </w:rPr>
              <w:t>Role-based access to prepare, populate, and approve the disclosure template for inclusion in financial statements</w:t>
            </w:r>
          </w:p>
          <w:p w14:paraId="26566EA9" w14:textId="77777777" w:rsidR="00B937AC" w:rsidRDefault="00000000">
            <w:pPr>
              <w:numPr>
                <w:ilvl w:val="0"/>
                <w:numId w:val="168"/>
              </w:numPr>
              <w:ind w:left="238"/>
              <w:jc w:val="left"/>
              <w:rPr>
                <w:sz w:val="20"/>
              </w:rPr>
            </w:pPr>
            <w:r>
              <w:rPr>
                <w:sz w:val="20"/>
              </w:rPr>
              <w:t>Export of the completed template in formats suitable for integration into the financial statement preparation process</w:t>
            </w:r>
          </w:p>
          <w:p w14:paraId="5CE00E8D" w14:textId="77777777" w:rsidR="00B937AC" w:rsidRDefault="00000000">
            <w:pPr>
              <w:numPr>
                <w:ilvl w:val="0"/>
                <w:numId w:val="168"/>
              </w:numPr>
              <w:ind w:left="238"/>
              <w:jc w:val="left"/>
              <w:rPr>
                <w:sz w:val="20"/>
              </w:rPr>
            </w:pPr>
            <w:r>
              <w:rPr>
                <w:sz w:val="20"/>
              </w:rPr>
              <w:t>Audit trail functionality capturing all actions related to the template population, modification, and approval including user ID, timestamp, and data changes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9B2A2A" w14:textId="77777777" w:rsidR="00B937AC" w:rsidRDefault="00000000">
            <w:pPr>
              <w:pStyle w:val="TableNormal0"/>
            </w:pPr>
            <w:r>
              <w:t>Functional</w:t>
            </w:r>
          </w:p>
        </w:tc>
      </w:tr>
      <w:tr w:rsidR="00B937AC" w14:paraId="3CC55B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4253D0" w14:textId="77777777" w:rsidR="00B937AC" w:rsidRDefault="00000000">
            <w:pPr>
              <w:pStyle w:val="TableNormal0"/>
            </w:pPr>
            <w:r>
              <w:t>PAYM079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604D7" w14:textId="77777777" w:rsidR="00B937AC" w:rsidRDefault="00000000">
            <w:pPr>
              <w:pStyle w:val="TableNormal0"/>
            </w:pPr>
            <w:r>
              <w:t>Embed ability for users to flag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48160" w14:textId="77777777" w:rsidR="00B937AC" w:rsidRDefault="00000000">
            <w:pPr>
              <w:jc w:val="left"/>
              <w:rPr>
                <w:sz w:val="20"/>
              </w:rPr>
            </w:pPr>
            <w:r>
              <w:rPr>
                <w:sz w:val="20"/>
              </w:rPr>
              <w:t xml:space="preserve">Enable the ability for users to flag possible Unauthorised, Irregular, Fruitless and Wasteful (UIFWE) transactions as and when identified within the System Functionality. This functionality must allow authorised users to manually flag transactions suspected of constituting UIFWE at any point during the transaction </w:t>
            </w:r>
            <w:r>
              <w:rPr>
                <w:sz w:val="20"/>
              </w:rPr>
              <w:lastRenderedPageBreak/>
              <w:t>lifecycle—whether during processing, review, approval, or audit. The purpose is to enable proactive identification of potential UIFWE cases, strengthen internal controls, and support transparent oversight and accountability in compliance with MFMA Section 32 and related Treasury frameworks. The system functionality must support:</w:t>
            </w:r>
          </w:p>
          <w:p w14:paraId="46240E7A" w14:textId="77777777" w:rsidR="00B937AC" w:rsidRDefault="00000000">
            <w:pPr>
              <w:jc w:val="left"/>
              <w:rPr>
                <w:sz w:val="20"/>
              </w:rPr>
            </w:pPr>
            <w:r>
              <w:rPr>
                <w:sz w:val="20"/>
              </w:rPr>
              <w:t xml:space="preserve"> </w:t>
            </w:r>
          </w:p>
          <w:p w14:paraId="704C268C" w14:textId="77777777" w:rsidR="00B937AC" w:rsidRDefault="00000000">
            <w:pPr>
              <w:numPr>
                <w:ilvl w:val="0"/>
                <w:numId w:val="170"/>
              </w:numPr>
              <w:ind w:left="238"/>
              <w:jc w:val="left"/>
              <w:rPr>
                <w:sz w:val="20"/>
              </w:rPr>
            </w:pPr>
            <w:r>
              <w:rPr>
                <w:sz w:val="20"/>
              </w:rPr>
              <w:t>Flagging functionality embedded directly within the transaction view or workflow interface for real-time identification</w:t>
            </w:r>
          </w:p>
          <w:p w14:paraId="346FCCF6" w14:textId="77777777" w:rsidR="00B937AC" w:rsidRDefault="00000000">
            <w:pPr>
              <w:numPr>
                <w:ilvl w:val="0"/>
                <w:numId w:val="170"/>
              </w:numPr>
              <w:ind w:left="238"/>
              <w:jc w:val="left"/>
              <w:rPr>
                <w:sz w:val="20"/>
              </w:rPr>
            </w:pPr>
            <w:r>
              <w:rPr>
                <w:sz w:val="20"/>
              </w:rPr>
              <w:t>Manual selection of UIFWE category at the time of flagging, including unauthorised, irregular, fruitless, or wasteful expenditure</w:t>
            </w:r>
          </w:p>
          <w:p w14:paraId="4016B5D6" w14:textId="77777777" w:rsidR="00B937AC" w:rsidRDefault="00000000">
            <w:pPr>
              <w:numPr>
                <w:ilvl w:val="0"/>
                <w:numId w:val="170"/>
              </w:numPr>
              <w:ind w:left="238"/>
              <w:jc w:val="left"/>
              <w:rPr>
                <w:sz w:val="20"/>
              </w:rPr>
            </w:pPr>
            <w:r>
              <w:rPr>
                <w:sz w:val="20"/>
              </w:rPr>
              <w:t>Capture of narrative reasons for the flag, including a comment field to describe the issue or concern</w:t>
            </w:r>
          </w:p>
          <w:p w14:paraId="424A9C9F" w14:textId="77777777" w:rsidR="00B937AC" w:rsidRDefault="00000000">
            <w:pPr>
              <w:numPr>
                <w:ilvl w:val="0"/>
                <w:numId w:val="170"/>
              </w:numPr>
              <w:ind w:left="238"/>
              <w:jc w:val="left"/>
              <w:rPr>
                <w:sz w:val="20"/>
              </w:rPr>
            </w:pPr>
            <w:r>
              <w:rPr>
                <w:sz w:val="20"/>
              </w:rPr>
              <w:t>Attachment of supporting documentation, such as contracts, correspondence, or audit findings</w:t>
            </w:r>
          </w:p>
          <w:p w14:paraId="43675D59" w14:textId="77777777" w:rsidR="00B937AC" w:rsidRDefault="00000000">
            <w:pPr>
              <w:numPr>
                <w:ilvl w:val="0"/>
                <w:numId w:val="170"/>
              </w:numPr>
              <w:ind w:left="238"/>
              <w:jc w:val="left"/>
              <w:rPr>
                <w:sz w:val="20"/>
              </w:rPr>
            </w:pPr>
            <w:r>
              <w:rPr>
                <w:sz w:val="20"/>
              </w:rPr>
              <w:t>Tagging of the transaction for immediate routing to designated supervisors or compliance officials for review</w:t>
            </w:r>
          </w:p>
          <w:p w14:paraId="6F74F426" w14:textId="77777777" w:rsidR="00B937AC" w:rsidRDefault="00000000">
            <w:pPr>
              <w:numPr>
                <w:ilvl w:val="0"/>
                <w:numId w:val="170"/>
              </w:numPr>
              <w:ind w:left="238"/>
              <w:jc w:val="left"/>
              <w:rPr>
                <w:sz w:val="20"/>
              </w:rPr>
            </w:pPr>
            <w:r>
              <w:rPr>
                <w:sz w:val="20"/>
              </w:rPr>
              <w:t>Role-based access control to ensure that only authorised users are permitted to flag transactions and initiate UIFWE reviews</w:t>
            </w:r>
          </w:p>
          <w:p w14:paraId="74C74751" w14:textId="77777777" w:rsidR="00B937AC" w:rsidRDefault="00000000">
            <w:pPr>
              <w:numPr>
                <w:ilvl w:val="0"/>
                <w:numId w:val="170"/>
              </w:numPr>
              <w:ind w:left="238"/>
              <w:jc w:val="left"/>
              <w:rPr>
                <w:sz w:val="20"/>
              </w:rPr>
            </w:pPr>
            <w:r>
              <w:rPr>
                <w:sz w:val="20"/>
              </w:rPr>
              <w:t>Status tracking of flagged transactions, showing whether they are pending, confirmed, or cleared after review</w:t>
            </w:r>
          </w:p>
          <w:p w14:paraId="1C07F5D3" w14:textId="77777777" w:rsidR="00B937AC" w:rsidRDefault="00000000">
            <w:pPr>
              <w:numPr>
                <w:ilvl w:val="0"/>
                <w:numId w:val="170"/>
              </w:numPr>
              <w:ind w:left="238"/>
              <w:jc w:val="left"/>
              <w:rPr>
                <w:sz w:val="20"/>
              </w:rPr>
            </w:pPr>
            <w:r>
              <w:rPr>
                <w:sz w:val="20"/>
              </w:rPr>
              <w:t>Full audit trail functionality recording who flagged the transaction, the reason, date/time, attached files, and any subsequent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E5BD1" w14:textId="77777777" w:rsidR="00B937AC" w:rsidRDefault="00000000">
            <w:pPr>
              <w:pStyle w:val="TableNormal0"/>
            </w:pPr>
            <w:r>
              <w:lastRenderedPageBreak/>
              <w:t>Functional</w:t>
            </w:r>
          </w:p>
        </w:tc>
      </w:tr>
      <w:tr w:rsidR="00B937AC" w14:paraId="732EEC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5A2A3F" w14:textId="77777777" w:rsidR="00B937AC" w:rsidRDefault="00000000">
            <w:pPr>
              <w:pStyle w:val="TableNormal0"/>
            </w:pPr>
            <w:r>
              <w:t>PAYM080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3BA81" w14:textId="77777777" w:rsidR="00B937AC" w:rsidRDefault="00000000">
            <w:pPr>
              <w:pStyle w:val="TableNormal0"/>
            </w:pPr>
            <w:r>
              <w:t>Embed automated flagging of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6DE60" w14:textId="77777777" w:rsidR="00B937AC" w:rsidRDefault="00000000">
            <w:pPr>
              <w:jc w:val="left"/>
              <w:rPr>
                <w:sz w:val="20"/>
              </w:rPr>
            </w:pPr>
            <w:r>
              <w:rPr>
                <w:sz w:val="20"/>
              </w:rPr>
              <w:t>Enable the ability to embed automated rules to flag irregular transactions within the System Functionality. This functionality must allow the system functionality to automatically scan and flag transactions that deviate from established financial controls, procurement procedures, or expected behavioural patterns, based on pre-configured rule sets. The purpose is to proactively detect anomalies that may indicate non-compliance, fraud, or Unauthorised, Irregular, Fruitless and Wasteful (UIFWE), and to support preventative controls aligned to the MFMA, SCM regulations, and internal audit frameworks. The system functionality must support:</w:t>
            </w:r>
          </w:p>
          <w:p w14:paraId="16EDD7ED" w14:textId="77777777" w:rsidR="00B937AC" w:rsidRDefault="00000000">
            <w:pPr>
              <w:jc w:val="left"/>
              <w:rPr>
                <w:sz w:val="20"/>
              </w:rPr>
            </w:pPr>
            <w:r>
              <w:rPr>
                <w:sz w:val="20"/>
              </w:rPr>
              <w:t xml:space="preserve"> </w:t>
            </w:r>
          </w:p>
          <w:p w14:paraId="3D816AC7" w14:textId="77777777" w:rsidR="00B937AC" w:rsidRDefault="00000000">
            <w:pPr>
              <w:numPr>
                <w:ilvl w:val="0"/>
                <w:numId w:val="172"/>
              </w:numPr>
              <w:ind w:left="238"/>
              <w:jc w:val="left"/>
              <w:rPr>
                <w:sz w:val="20"/>
              </w:rPr>
            </w:pPr>
            <w:r>
              <w:rPr>
                <w:sz w:val="20"/>
              </w:rPr>
              <w:t>Automated flagging of payments to entities not registered as approved vendors in the official supplier master file</w:t>
            </w:r>
          </w:p>
          <w:p w14:paraId="28EA194E" w14:textId="77777777" w:rsidR="00B937AC" w:rsidRDefault="00000000">
            <w:pPr>
              <w:numPr>
                <w:ilvl w:val="0"/>
                <w:numId w:val="172"/>
              </w:numPr>
              <w:ind w:left="238"/>
              <w:jc w:val="left"/>
              <w:rPr>
                <w:sz w:val="20"/>
              </w:rPr>
            </w:pPr>
            <w:r>
              <w:rPr>
                <w:sz w:val="20"/>
              </w:rPr>
              <w:t>Detection of unusual or first-time vendors, particularly where risk indicators such as mismatched bank account details or duplicate vendor names exist</w:t>
            </w:r>
          </w:p>
          <w:p w14:paraId="37D983FA" w14:textId="77777777" w:rsidR="00B937AC" w:rsidRDefault="00000000">
            <w:pPr>
              <w:numPr>
                <w:ilvl w:val="0"/>
                <w:numId w:val="172"/>
              </w:numPr>
              <w:ind w:left="238"/>
              <w:jc w:val="left"/>
              <w:rPr>
                <w:sz w:val="20"/>
              </w:rPr>
            </w:pPr>
            <w:r>
              <w:rPr>
                <w:sz w:val="20"/>
              </w:rPr>
              <w:t>Identification of abnormally high or irregular payments to employees, including duplicate transactions or inconsistent claim amounts</w:t>
            </w:r>
          </w:p>
          <w:p w14:paraId="2EA8E1F7" w14:textId="77777777" w:rsidR="00B937AC" w:rsidRDefault="00000000">
            <w:pPr>
              <w:numPr>
                <w:ilvl w:val="0"/>
                <w:numId w:val="172"/>
              </w:numPr>
              <w:ind w:left="238"/>
              <w:jc w:val="left"/>
              <w:rPr>
                <w:sz w:val="20"/>
              </w:rPr>
            </w:pPr>
            <w:r>
              <w:rPr>
                <w:sz w:val="20"/>
              </w:rPr>
              <w:t>Analysis of charges for goods or services that significantly exceed historical averages, approved contract rates, or market-related benchmarks</w:t>
            </w:r>
          </w:p>
          <w:p w14:paraId="1FF199E6" w14:textId="77777777" w:rsidR="00B937AC" w:rsidRDefault="00000000">
            <w:pPr>
              <w:numPr>
                <w:ilvl w:val="0"/>
                <w:numId w:val="172"/>
              </w:numPr>
              <w:ind w:left="238"/>
              <w:jc w:val="left"/>
              <w:rPr>
                <w:sz w:val="20"/>
              </w:rPr>
            </w:pPr>
            <w:r>
              <w:rPr>
                <w:sz w:val="20"/>
              </w:rPr>
              <w:lastRenderedPageBreak/>
              <w:t>Validation of financial transactions to ensure they are linked to valid and approved purchase orders, contracts, or service delivery certificates</w:t>
            </w:r>
          </w:p>
          <w:p w14:paraId="12A9C5E1" w14:textId="77777777" w:rsidR="00B937AC" w:rsidRDefault="00000000">
            <w:pPr>
              <w:numPr>
                <w:ilvl w:val="0"/>
                <w:numId w:val="172"/>
              </w:numPr>
              <w:ind w:left="238"/>
              <w:jc w:val="left"/>
              <w:rPr>
                <w:sz w:val="20"/>
              </w:rPr>
            </w:pPr>
            <w:r>
              <w:rPr>
                <w:sz w:val="20"/>
              </w:rPr>
              <w:t>Configuration of rule sets by authorised users to align with the municipality’s risk appetite, control frameworks, and regulatory thresholds</w:t>
            </w:r>
          </w:p>
          <w:p w14:paraId="1618FA7E" w14:textId="77777777" w:rsidR="00B937AC" w:rsidRDefault="00000000">
            <w:pPr>
              <w:numPr>
                <w:ilvl w:val="0"/>
                <w:numId w:val="172"/>
              </w:numPr>
              <w:ind w:left="238"/>
              <w:jc w:val="left"/>
              <w:rPr>
                <w:sz w:val="20"/>
              </w:rPr>
            </w:pPr>
            <w:r>
              <w:rPr>
                <w:sz w:val="20"/>
              </w:rPr>
              <w:t>Real-time exception alerts that notify designated officials of flagged transactions for further investigation or intervention</w:t>
            </w:r>
          </w:p>
          <w:p w14:paraId="574E7EA0" w14:textId="77777777" w:rsidR="00B937AC" w:rsidRDefault="00000000">
            <w:pPr>
              <w:numPr>
                <w:ilvl w:val="0"/>
                <w:numId w:val="172"/>
              </w:numPr>
              <w:ind w:left="238"/>
              <w:jc w:val="left"/>
              <w:rPr>
                <w:sz w:val="20"/>
              </w:rPr>
            </w:pPr>
            <w:r>
              <w:rPr>
                <w:sz w:val="20"/>
              </w:rPr>
              <w:t>Full audit trail functionality capturing all flagged transactions, rule triggers, user reviews, and system-generated alerts for audit and control assurance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5CAB92" w14:textId="77777777" w:rsidR="00B937AC" w:rsidRDefault="00000000">
            <w:pPr>
              <w:pStyle w:val="TableNormal0"/>
            </w:pPr>
            <w:r>
              <w:lastRenderedPageBreak/>
              <w:t>Functional</w:t>
            </w:r>
          </w:p>
        </w:tc>
      </w:tr>
      <w:tr w:rsidR="00B937AC" w14:paraId="68B217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0FF30" w14:textId="77777777" w:rsidR="00B937AC" w:rsidRDefault="00000000">
            <w:pPr>
              <w:pStyle w:val="TableNormal0"/>
            </w:pPr>
            <w:r>
              <w:t>PAYM081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AB506" w14:textId="77777777" w:rsidR="00B937AC" w:rsidRDefault="00000000">
            <w:pPr>
              <w:pStyle w:val="TableNormal0"/>
            </w:pPr>
            <w:r>
              <w:t>Embed pre-approval form templates for completion for payroll claims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F5FD3" w14:textId="77777777" w:rsidR="00B937AC" w:rsidRDefault="00000000">
            <w:pPr>
              <w:jc w:val="left"/>
              <w:rPr>
                <w:sz w:val="20"/>
              </w:rPr>
            </w:pPr>
            <w:r>
              <w:rPr>
                <w:sz w:val="20"/>
              </w:rPr>
              <w:t>Enable the ability to embed pre-approval templates for completion for payroll claims within the Payroll Management System Functionality. This functionality must allow authorised users to access, complete, and submit standardised pre-approval forms linked to specific payroll-related claims, such as travel reimbursements, acting allowances, or overtime payments. The purpose is to enforce internal control requirements, ensure proper authorisation prior to claim processing, and maintain compliance with municipal payroll policies and audit standards. The system functionality must support:</w:t>
            </w:r>
          </w:p>
          <w:p w14:paraId="7D7C07C7" w14:textId="77777777" w:rsidR="00B937AC" w:rsidRDefault="00000000">
            <w:pPr>
              <w:jc w:val="left"/>
              <w:rPr>
                <w:sz w:val="20"/>
              </w:rPr>
            </w:pPr>
            <w:r>
              <w:rPr>
                <w:sz w:val="20"/>
              </w:rPr>
              <w:t xml:space="preserve"> </w:t>
            </w:r>
          </w:p>
          <w:p w14:paraId="1A434D3D" w14:textId="77777777" w:rsidR="00B937AC" w:rsidRDefault="00000000">
            <w:pPr>
              <w:jc w:val="left"/>
              <w:rPr>
                <w:sz w:val="20"/>
              </w:rPr>
            </w:pPr>
            <w:r>
              <w:rPr>
                <w:sz w:val="20"/>
              </w:rPr>
              <w:t xml:space="preserve"> </w:t>
            </w:r>
          </w:p>
          <w:p w14:paraId="22F6DF06" w14:textId="77777777" w:rsidR="00B937AC" w:rsidRDefault="00000000">
            <w:pPr>
              <w:numPr>
                <w:ilvl w:val="0"/>
                <w:numId w:val="174"/>
              </w:numPr>
              <w:ind w:left="238"/>
              <w:jc w:val="left"/>
              <w:rPr>
                <w:sz w:val="20"/>
              </w:rPr>
            </w:pPr>
            <w:r>
              <w:rPr>
                <w:sz w:val="20"/>
              </w:rPr>
              <w:t>Availability of standardised pre-approval form templates linked to each type of payroll claim</w:t>
            </w:r>
          </w:p>
          <w:p w14:paraId="73D6B60E" w14:textId="77777777" w:rsidR="00B937AC" w:rsidRDefault="00000000">
            <w:pPr>
              <w:numPr>
                <w:ilvl w:val="0"/>
                <w:numId w:val="174"/>
              </w:numPr>
              <w:ind w:left="238"/>
              <w:jc w:val="left"/>
              <w:rPr>
                <w:sz w:val="20"/>
              </w:rPr>
            </w:pPr>
            <w:r>
              <w:rPr>
                <w:sz w:val="20"/>
              </w:rPr>
              <w:t>Completion of pre-approval forms directly within the system by the employee or responsible official prior to claim submission</w:t>
            </w:r>
          </w:p>
          <w:p w14:paraId="0F131EDD" w14:textId="77777777" w:rsidR="00B937AC" w:rsidRDefault="00000000">
            <w:pPr>
              <w:numPr>
                <w:ilvl w:val="0"/>
                <w:numId w:val="174"/>
              </w:numPr>
              <w:ind w:left="238"/>
              <w:jc w:val="left"/>
              <w:rPr>
                <w:sz w:val="20"/>
              </w:rPr>
            </w:pPr>
            <w:r>
              <w:rPr>
                <w:sz w:val="20"/>
              </w:rPr>
              <w:t>Inclusion of mandatory fields such as claim type, justification, period covered, supervisor approval, and estimated amount</w:t>
            </w:r>
          </w:p>
          <w:p w14:paraId="6B93CDCA" w14:textId="77777777" w:rsidR="00B937AC" w:rsidRDefault="00000000">
            <w:pPr>
              <w:numPr>
                <w:ilvl w:val="0"/>
                <w:numId w:val="174"/>
              </w:numPr>
              <w:ind w:left="238"/>
              <w:jc w:val="left"/>
              <w:rPr>
                <w:sz w:val="20"/>
              </w:rPr>
            </w:pPr>
            <w:r>
              <w:rPr>
                <w:sz w:val="20"/>
              </w:rPr>
              <w:t>Attachment of supporting documentation within the form, including schedules, attendance registers, or approval memos</w:t>
            </w:r>
          </w:p>
          <w:p w14:paraId="204A9F7E" w14:textId="77777777" w:rsidR="00B937AC" w:rsidRDefault="00000000">
            <w:pPr>
              <w:numPr>
                <w:ilvl w:val="0"/>
                <w:numId w:val="174"/>
              </w:numPr>
              <w:ind w:left="238"/>
              <w:jc w:val="left"/>
              <w:rPr>
                <w:sz w:val="20"/>
              </w:rPr>
            </w:pPr>
            <w:r>
              <w:rPr>
                <w:sz w:val="20"/>
              </w:rPr>
              <w:t>Validation checks to ensure all required fields and attachments are completed before submission</w:t>
            </w:r>
          </w:p>
          <w:p w14:paraId="69D567D5" w14:textId="77777777" w:rsidR="00B937AC" w:rsidRDefault="00000000">
            <w:pPr>
              <w:numPr>
                <w:ilvl w:val="0"/>
                <w:numId w:val="174"/>
              </w:numPr>
              <w:ind w:left="238"/>
              <w:jc w:val="left"/>
              <w:rPr>
                <w:sz w:val="20"/>
              </w:rPr>
            </w:pPr>
            <w:r>
              <w:rPr>
                <w:sz w:val="20"/>
              </w:rPr>
              <w:t>Role-based access to assign form completion and approval responsibilities to relevant officials</w:t>
            </w:r>
          </w:p>
          <w:p w14:paraId="3AFD4606" w14:textId="77777777" w:rsidR="00B937AC" w:rsidRDefault="00000000">
            <w:pPr>
              <w:numPr>
                <w:ilvl w:val="0"/>
                <w:numId w:val="174"/>
              </w:numPr>
              <w:ind w:left="238"/>
              <w:jc w:val="left"/>
              <w:rPr>
                <w:sz w:val="20"/>
              </w:rPr>
            </w:pPr>
            <w:r>
              <w:rPr>
                <w:sz w:val="20"/>
              </w:rPr>
              <w:t>Storage of the completed pre-approval forms as part of the payroll claim record for future reference and audit review</w:t>
            </w:r>
          </w:p>
          <w:p w14:paraId="21742062" w14:textId="77777777" w:rsidR="00B937AC" w:rsidRDefault="00000000">
            <w:pPr>
              <w:numPr>
                <w:ilvl w:val="0"/>
                <w:numId w:val="174"/>
              </w:numPr>
              <w:ind w:left="238"/>
              <w:jc w:val="left"/>
              <w:rPr>
                <w:sz w:val="20"/>
              </w:rPr>
            </w:pPr>
            <w:r>
              <w:rPr>
                <w:sz w:val="20"/>
              </w:rPr>
              <w:t>Audit trail capturing the creation, completion, submission, and approval of each pre-approval form, including user IDs and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B1F06" w14:textId="77777777" w:rsidR="00B937AC" w:rsidRDefault="00000000">
            <w:pPr>
              <w:pStyle w:val="TableNormal0"/>
            </w:pPr>
            <w:r>
              <w:t>Functional</w:t>
            </w:r>
          </w:p>
        </w:tc>
      </w:tr>
      <w:tr w:rsidR="00B937AC" w14:paraId="5C8A48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404DF" w14:textId="77777777" w:rsidR="00B937AC" w:rsidRDefault="00000000">
            <w:pPr>
              <w:pStyle w:val="TableNormal0"/>
            </w:pPr>
            <w:r>
              <w:t>PAYM082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BA67F" w14:textId="77777777" w:rsidR="00B937AC" w:rsidRDefault="00000000">
            <w:pPr>
              <w:pStyle w:val="TableNormal0"/>
            </w:pPr>
            <w:r>
              <w:t>Embed templates for payroll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F148E" w14:textId="77777777" w:rsidR="00B937AC" w:rsidRDefault="00000000">
            <w:pPr>
              <w:jc w:val="left"/>
              <w:rPr>
                <w:sz w:val="20"/>
              </w:rPr>
            </w:pPr>
            <w:r>
              <w:rPr>
                <w:sz w:val="20"/>
              </w:rPr>
              <w:t>Enable the ability to embed templates for payroll reports within the Payroll Management System Functionality. This functionality must allow authorised users to access, apply, and maintain pre-configured report templates for standard payroll reporting requirements such as payroll summaries, deduction breakdowns, provision schedules, and payment registers. The purpose is to promote reporting consistency, reduce manual effort, and align with municipal oversight and audit requirements. The system functionality must support:</w:t>
            </w:r>
          </w:p>
          <w:p w14:paraId="3CB44AD3" w14:textId="77777777" w:rsidR="00B937AC" w:rsidRDefault="00000000">
            <w:pPr>
              <w:jc w:val="left"/>
              <w:rPr>
                <w:sz w:val="20"/>
              </w:rPr>
            </w:pPr>
            <w:r>
              <w:rPr>
                <w:sz w:val="20"/>
              </w:rPr>
              <w:lastRenderedPageBreak/>
              <w:t xml:space="preserve"> </w:t>
            </w:r>
          </w:p>
          <w:p w14:paraId="6BA7662E" w14:textId="77777777" w:rsidR="00B937AC" w:rsidRDefault="00000000">
            <w:pPr>
              <w:numPr>
                <w:ilvl w:val="0"/>
                <w:numId w:val="176"/>
              </w:numPr>
              <w:ind w:left="238"/>
              <w:jc w:val="left"/>
              <w:rPr>
                <w:sz w:val="20"/>
              </w:rPr>
            </w:pPr>
            <w:r>
              <w:rPr>
                <w:sz w:val="20"/>
              </w:rPr>
              <w:t>Embedding of standard payroll report templates aligned to municipal financial reporting requirements and formats</w:t>
            </w:r>
          </w:p>
          <w:p w14:paraId="1007D146" w14:textId="77777777" w:rsidR="00B937AC" w:rsidRDefault="00000000">
            <w:pPr>
              <w:numPr>
                <w:ilvl w:val="0"/>
                <w:numId w:val="176"/>
              </w:numPr>
              <w:ind w:left="238"/>
              <w:jc w:val="left"/>
              <w:rPr>
                <w:sz w:val="20"/>
              </w:rPr>
            </w:pPr>
            <w:r>
              <w:rPr>
                <w:sz w:val="20"/>
              </w:rPr>
              <w:t>Categorisation of templates by report type (e.g. payroll summary, deductions, provisions, third-party payments, employee payment listing)</w:t>
            </w:r>
          </w:p>
          <w:p w14:paraId="16F426E6" w14:textId="77777777" w:rsidR="00B937AC" w:rsidRDefault="00000000">
            <w:pPr>
              <w:numPr>
                <w:ilvl w:val="0"/>
                <w:numId w:val="176"/>
              </w:numPr>
              <w:ind w:left="238"/>
              <w:jc w:val="left"/>
              <w:rPr>
                <w:sz w:val="20"/>
              </w:rPr>
            </w:pPr>
            <w:r>
              <w:rPr>
                <w:sz w:val="20"/>
              </w:rPr>
              <w:t>Ability to apply embedded templates directly to system data for real-time report generation</w:t>
            </w:r>
          </w:p>
          <w:p w14:paraId="2F850F6F" w14:textId="77777777" w:rsidR="00B937AC" w:rsidRDefault="00000000">
            <w:pPr>
              <w:numPr>
                <w:ilvl w:val="0"/>
                <w:numId w:val="176"/>
              </w:numPr>
              <w:ind w:left="238"/>
              <w:jc w:val="left"/>
              <w:rPr>
                <w:sz w:val="20"/>
              </w:rPr>
            </w:pPr>
            <w:r>
              <w:rPr>
                <w:sz w:val="20"/>
              </w:rPr>
              <w:t>Role-based access control to manage template availability and restrict modifications to authorised officials</w:t>
            </w:r>
          </w:p>
          <w:p w14:paraId="1EADF2E9" w14:textId="77777777" w:rsidR="00B937AC" w:rsidRDefault="00000000">
            <w:pPr>
              <w:numPr>
                <w:ilvl w:val="0"/>
                <w:numId w:val="176"/>
              </w:numPr>
              <w:ind w:left="238"/>
              <w:jc w:val="left"/>
              <w:rPr>
                <w:sz w:val="20"/>
              </w:rPr>
            </w:pPr>
            <w:r>
              <w:rPr>
                <w:sz w:val="20"/>
              </w:rPr>
              <w:t>Version control to track updates and maintain historical templates</w:t>
            </w:r>
          </w:p>
          <w:p w14:paraId="124CA977" w14:textId="77777777" w:rsidR="00B937AC" w:rsidRDefault="00000000">
            <w:pPr>
              <w:numPr>
                <w:ilvl w:val="0"/>
                <w:numId w:val="176"/>
              </w:numPr>
              <w:ind w:left="238"/>
              <w:jc w:val="left"/>
              <w:rPr>
                <w:sz w:val="20"/>
              </w:rPr>
            </w:pPr>
            <w:r>
              <w:rPr>
                <w:sz w:val="20"/>
              </w:rPr>
              <w:t>Option to download or export reports generated from templates in multiple formats (e.g. PDF, Excel)</w:t>
            </w:r>
          </w:p>
          <w:p w14:paraId="220E0563" w14:textId="77777777" w:rsidR="00B937AC" w:rsidRDefault="00000000">
            <w:pPr>
              <w:numPr>
                <w:ilvl w:val="0"/>
                <w:numId w:val="176"/>
              </w:numPr>
              <w:ind w:left="238"/>
              <w:jc w:val="left"/>
              <w:rPr>
                <w:sz w:val="20"/>
              </w:rPr>
            </w:pPr>
            <w:r>
              <w:rPr>
                <w:sz w:val="20"/>
              </w:rPr>
              <w:t>Search and filter functionality to quickly locate the relevant template by name, report type, or reporting period</w:t>
            </w:r>
          </w:p>
          <w:p w14:paraId="0EF16190" w14:textId="77777777" w:rsidR="00B937AC" w:rsidRDefault="00000000">
            <w:pPr>
              <w:numPr>
                <w:ilvl w:val="0"/>
                <w:numId w:val="176"/>
              </w:numPr>
              <w:ind w:left="238"/>
              <w:jc w:val="left"/>
              <w:rPr>
                <w:sz w:val="20"/>
              </w:rPr>
            </w:pPr>
            <w:r>
              <w:rPr>
                <w:sz w:val="20"/>
              </w:rPr>
              <w:t>Audit trail functionality capturing usage of templates including user ID, timestamp, and report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38866F" w14:textId="77777777" w:rsidR="00B937AC" w:rsidRDefault="00000000">
            <w:pPr>
              <w:pStyle w:val="TableNormal0"/>
            </w:pPr>
            <w:r>
              <w:lastRenderedPageBreak/>
              <w:t>Functional</w:t>
            </w:r>
          </w:p>
        </w:tc>
      </w:tr>
      <w:tr w:rsidR="00B937AC" w14:paraId="29D9D2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010B12" w14:textId="77777777" w:rsidR="00B937AC" w:rsidRDefault="00000000">
            <w:pPr>
              <w:pStyle w:val="TableNormal0"/>
            </w:pPr>
            <w:r>
              <w:t>PAYM083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128803" w14:textId="77777777" w:rsidR="00B937AC" w:rsidRDefault="00000000">
            <w:pPr>
              <w:pStyle w:val="TableNormal0"/>
            </w:pPr>
            <w:r>
              <w:t>Embed validation rules for overtime and standby claim forms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F87FBA" w14:textId="77777777" w:rsidR="00B937AC" w:rsidRDefault="00000000">
            <w:pPr>
              <w:jc w:val="left"/>
              <w:rPr>
                <w:sz w:val="20"/>
              </w:rPr>
            </w:pPr>
            <w:r>
              <w:rPr>
                <w:sz w:val="20"/>
              </w:rPr>
              <w:t>Enable the ability within the Payroll Management System Functionality to embed validation rules for overtime and standby claim forms. This functionality must allow authorised users to electronically enforce pre-submission and pre-integration checks on overtime and standby claims captured by employees or supervisors, ensuring accuracy, completeness, and compliance with municipal conditions of service, MFMA, BCEA, SARS requirements, collective agreements, and full mSCOA segmentation for costing to the correct department, function, project, region, costing, item, and MSC. The system functionality must support:</w:t>
            </w:r>
          </w:p>
          <w:p w14:paraId="7048FBF4" w14:textId="77777777" w:rsidR="00B937AC" w:rsidRDefault="00000000">
            <w:pPr>
              <w:jc w:val="left"/>
              <w:rPr>
                <w:sz w:val="20"/>
              </w:rPr>
            </w:pPr>
            <w:r>
              <w:rPr>
                <w:sz w:val="20"/>
              </w:rPr>
              <w:t xml:space="preserve"> </w:t>
            </w:r>
          </w:p>
          <w:p w14:paraId="3AF6BA73" w14:textId="77777777" w:rsidR="00B937AC" w:rsidRDefault="00000000">
            <w:pPr>
              <w:numPr>
                <w:ilvl w:val="0"/>
                <w:numId w:val="178"/>
              </w:numPr>
              <w:ind w:left="238"/>
              <w:jc w:val="left"/>
              <w:rPr>
                <w:sz w:val="20"/>
              </w:rPr>
            </w:pPr>
            <w:r>
              <w:rPr>
                <w:sz w:val="20"/>
              </w:rPr>
              <w:t>Eligibility and approval linkage: Enforce claimant eligibility (job category, grade, probation status) and require a valid pre-authorisation reference for each claim; block submission where eligibility or pre-authorisation rules are not met.</w:t>
            </w:r>
          </w:p>
          <w:p w14:paraId="265B9C87" w14:textId="77777777" w:rsidR="00B937AC" w:rsidRDefault="00000000">
            <w:pPr>
              <w:numPr>
                <w:ilvl w:val="0"/>
                <w:numId w:val="178"/>
              </w:numPr>
              <w:ind w:left="238"/>
              <w:jc w:val="left"/>
              <w:rPr>
                <w:sz w:val="20"/>
              </w:rPr>
            </w:pPr>
            <w:r>
              <w:rPr>
                <w:sz w:val="20"/>
              </w:rPr>
              <w:t>Hours and caps validation: Validate claimed hours against configured daily/weekly limits, maximum consecutive hours, compulsory rest periods, and per-event caps; prevent negative time, overlapping events, and duplicate entries.</w:t>
            </w:r>
          </w:p>
          <w:p w14:paraId="2390BD36" w14:textId="77777777" w:rsidR="00B937AC" w:rsidRDefault="00000000">
            <w:pPr>
              <w:numPr>
                <w:ilvl w:val="0"/>
                <w:numId w:val="178"/>
              </w:numPr>
              <w:ind w:left="238"/>
              <w:jc w:val="left"/>
              <w:rPr>
                <w:sz w:val="20"/>
              </w:rPr>
            </w:pPr>
            <w:r>
              <w:rPr>
                <w:sz w:val="20"/>
              </w:rPr>
              <w:t>Roster and TMS reconciliation: Compare claimed overtime/standby to rostered schedules and Time Management System events; flag variances (early start/late finish, missing punches) and require electronic justification before submission.</w:t>
            </w:r>
          </w:p>
          <w:p w14:paraId="02B7961D" w14:textId="77777777" w:rsidR="00B937AC" w:rsidRDefault="00000000">
            <w:pPr>
              <w:numPr>
                <w:ilvl w:val="0"/>
                <w:numId w:val="178"/>
              </w:numPr>
              <w:ind w:left="238"/>
              <w:jc w:val="left"/>
              <w:rPr>
                <w:sz w:val="20"/>
              </w:rPr>
            </w:pPr>
            <w:r>
              <w:rPr>
                <w:sz w:val="20"/>
              </w:rPr>
              <w:t>Policy, rates, and allowance checks: Verify claim categories (overtime types, standby, call-out) against Council-approved policies and collective agreements, including eligibility windows, escalation rules (1.5x, 2x), minimum call-out blocks, and travel/time-to-site allowances where applicable.</w:t>
            </w:r>
          </w:p>
          <w:p w14:paraId="580693AD" w14:textId="77777777" w:rsidR="00B937AC" w:rsidRDefault="00000000">
            <w:pPr>
              <w:numPr>
                <w:ilvl w:val="0"/>
                <w:numId w:val="178"/>
              </w:numPr>
              <w:ind w:left="238"/>
              <w:jc w:val="left"/>
              <w:rPr>
                <w:sz w:val="20"/>
              </w:rPr>
            </w:pPr>
            <w:r>
              <w:rPr>
                <w:sz w:val="20"/>
              </w:rPr>
              <w:lastRenderedPageBreak/>
              <w:t>Public holiday, Sunday, and night-work rules: Detect claims on designated days or times and apply the correct rules (e.g., public holiday rates, Sunday premiums, night-shift differentials), ensuring no double-counting with ordinary shift premiums.</w:t>
            </w:r>
          </w:p>
          <w:p w14:paraId="0F5C3616" w14:textId="77777777" w:rsidR="00B937AC" w:rsidRDefault="00000000">
            <w:pPr>
              <w:numPr>
                <w:ilvl w:val="0"/>
                <w:numId w:val="178"/>
              </w:numPr>
              <w:ind w:left="238"/>
              <w:jc w:val="left"/>
              <w:rPr>
                <w:sz w:val="20"/>
              </w:rPr>
            </w:pPr>
            <w:r>
              <w:rPr>
                <w:sz w:val="20"/>
              </w:rPr>
              <w:t>Supporting documentation and justification controls: Require mandatory attachments (duty rosters, incident/call-out numbers, supervisor confirmations) and structured justification fields; validate file presence, type, and readability prior to submission.</w:t>
            </w:r>
          </w:p>
          <w:p w14:paraId="5F939320" w14:textId="77777777" w:rsidR="00B937AC" w:rsidRDefault="00000000">
            <w:pPr>
              <w:numPr>
                <w:ilvl w:val="0"/>
                <w:numId w:val="178"/>
              </w:numPr>
              <w:ind w:left="238"/>
              <w:jc w:val="left"/>
              <w:rPr>
                <w:sz w:val="20"/>
              </w:rPr>
            </w:pPr>
            <w:r>
              <w:rPr>
                <w:sz w:val="20"/>
              </w:rPr>
              <w:t>Financial classification controls (mSCOA): Enforce full seven-segment mSCOA validation on each claim and confirm valid, active segment combinations for the claim period; verify that costing rules align to approved posting pathways for payroll costing.</w:t>
            </w:r>
          </w:p>
          <w:p w14:paraId="3B80281D" w14:textId="77777777" w:rsidR="00B937AC" w:rsidRDefault="00000000">
            <w:pPr>
              <w:numPr>
                <w:ilvl w:val="0"/>
                <w:numId w:val="178"/>
              </w:numPr>
              <w:ind w:left="238"/>
              <w:jc w:val="left"/>
              <w:rPr>
                <w:sz w:val="20"/>
              </w:rPr>
            </w:pPr>
            <w:r>
              <w:rPr>
                <w:sz w:val="20"/>
              </w:rPr>
              <w:t>Exception handling, audit trail, and access control: Provide error/warning prompts, an electronic exception queue with status tracking, and role-based correction; maintain a complete audit trail (user ID, timestamp, original vs adjusted values, breached rule, linked documents) and lock claims once integrated for payment.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8FB32E" w14:textId="77777777" w:rsidR="00B937AC" w:rsidRDefault="00000000">
            <w:pPr>
              <w:pStyle w:val="TableNormal0"/>
            </w:pPr>
            <w:r>
              <w:lastRenderedPageBreak/>
              <w:t>Functional</w:t>
            </w:r>
          </w:p>
        </w:tc>
      </w:tr>
      <w:tr w:rsidR="00B937AC" w14:paraId="4A7080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7F0CBF" w14:textId="77777777" w:rsidR="00B937AC" w:rsidRDefault="00000000">
            <w:pPr>
              <w:pStyle w:val="TableNormal0"/>
            </w:pPr>
            <w:r>
              <w:t>PAYM084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18CC03" w14:textId="77777777" w:rsidR="00B937AC" w:rsidRDefault="00000000">
            <w:pPr>
              <w:pStyle w:val="TableNormal0"/>
            </w:pPr>
            <w:r>
              <w:t>Embed validation rules for travel and other expense related reimbursement claims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5753A7" w14:textId="77777777" w:rsidR="00B937AC" w:rsidRDefault="00000000">
            <w:pPr>
              <w:jc w:val="left"/>
              <w:rPr>
                <w:sz w:val="20"/>
              </w:rPr>
            </w:pPr>
            <w:r>
              <w:rPr>
                <w:sz w:val="20"/>
              </w:rPr>
              <w:t>Enable the ability within the Payroll Management System Functionality to embed validation rules for travel and other expense-related reimbursement claims. This functionality must allow authorised users to electronically enforce pre-submission and pre-integration checks on travel, accommodation, subsistence, mileage, tolls, parking, and incidental expenses, ensuring accuracy, completeness, and compliance with Council policy, MFMA, BCEA, SARS requirements (including VAT), collective agreements, and full mSCOA segmentation for costing to the correct department, function, project, region, costing, item, and MSC. The system functionality must support:</w:t>
            </w:r>
          </w:p>
          <w:p w14:paraId="3C30E8DD" w14:textId="77777777" w:rsidR="00B937AC" w:rsidRDefault="00000000">
            <w:pPr>
              <w:jc w:val="left"/>
              <w:rPr>
                <w:sz w:val="20"/>
              </w:rPr>
            </w:pPr>
            <w:r>
              <w:rPr>
                <w:sz w:val="20"/>
              </w:rPr>
              <w:t xml:space="preserve"> </w:t>
            </w:r>
          </w:p>
          <w:p w14:paraId="3B622CCB" w14:textId="77777777" w:rsidR="00B937AC" w:rsidRDefault="00000000">
            <w:pPr>
              <w:numPr>
                <w:ilvl w:val="0"/>
                <w:numId w:val="180"/>
              </w:numPr>
              <w:ind w:left="238"/>
              <w:jc w:val="left"/>
              <w:rPr>
                <w:sz w:val="20"/>
              </w:rPr>
            </w:pPr>
            <w:r>
              <w:rPr>
                <w:sz w:val="20"/>
              </w:rPr>
              <w:t>Eligibility, pre-authorisation, and claim windows: Verify that a valid travel/expense pre-authorisation exists, claimant is eligible (role/grade/purpose), trip dates fall within the approved itinerary, and the submission occurs within configured time limits; block or warn when missing, expired, or late.</w:t>
            </w:r>
          </w:p>
          <w:p w14:paraId="405D3EAA" w14:textId="77777777" w:rsidR="00B937AC" w:rsidRDefault="00000000">
            <w:pPr>
              <w:numPr>
                <w:ilvl w:val="0"/>
                <w:numId w:val="180"/>
              </w:numPr>
              <w:ind w:left="238"/>
              <w:jc w:val="left"/>
              <w:rPr>
                <w:sz w:val="20"/>
              </w:rPr>
            </w:pPr>
            <w:r>
              <w:rPr>
                <w:sz w:val="20"/>
              </w:rPr>
              <w:t>Document and VAT compliance: Require legible attachments (tax invoices, receipts, boarding passes, e-toll statements, car-hire agreements) or missing documentation for justification.</w:t>
            </w:r>
          </w:p>
          <w:p w14:paraId="5439CE35" w14:textId="77777777" w:rsidR="00B937AC" w:rsidRDefault="00000000">
            <w:pPr>
              <w:numPr>
                <w:ilvl w:val="0"/>
                <w:numId w:val="180"/>
              </w:numPr>
              <w:ind w:left="238"/>
              <w:jc w:val="left"/>
              <w:rPr>
                <w:sz w:val="20"/>
              </w:rPr>
            </w:pPr>
            <w:r>
              <w:rPr>
                <w:sz w:val="20"/>
              </w:rPr>
              <w:t>Policy caps and non-reimbursable checks: Enforce per-category caps (accommodation nightly limits, meal caps, incidentals), daily subsistence/per-diem rules, prohibition of non-reimbursable spend (e.g. alcohol, upgrades not authorised), and detect duplicate claims across employees or periods.</w:t>
            </w:r>
          </w:p>
          <w:p w14:paraId="48A8A7E9" w14:textId="77777777" w:rsidR="00B937AC" w:rsidRDefault="00000000">
            <w:pPr>
              <w:numPr>
                <w:ilvl w:val="0"/>
                <w:numId w:val="180"/>
              </w:numPr>
              <w:ind w:left="238"/>
              <w:jc w:val="left"/>
              <w:rPr>
                <w:sz w:val="20"/>
              </w:rPr>
            </w:pPr>
            <w:r>
              <w:rPr>
                <w:sz w:val="20"/>
              </w:rPr>
              <w:t xml:space="preserve">Mileage and route validation: Validate kilometres against approved origin–destination route distance with tolerance, require odometer readings or </w:t>
            </w:r>
            <w:r>
              <w:rPr>
                <w:sz w:val="20"/>
              </w:rPr>
              <w:lastRenderedPageBreak/>
              <w:t>telematics logs where configured, apply current SARS mileage rate tables (configurable), and prevent double-claiming when a fuel receipt or transport ticket already covers the same leg.</w:t>
            </w:r>
          </w:p>
          <w:p w14:paraId="093E7BA0" w14:textId="77777777" w:rsidR="00B937AC" w:rsidRDefault="00000000">
            <w:pPr>
              <w:numPr>
                <w:ilvl w:val="0"/>
                <w:numId w:val="180"/>
              </w:numPr>
              <w:ind w:left="238"/>
              <w:jc w:val="left"/>
              <w:rPr>
                <w:sz w:val="20"/>
              </w:rPr>
            </w:pPr>
            <w:r>
              <w:rPr>
                <w:sz w:val="20"/>
              </w:rPr>
              <w:t>Itinerary, event, and roster alignment: Cross-check travel dates/times against event invites/training approvals/rosters; flag weekend or public holiday travel for justification; require purpose-of-trip and beneficiary details for site visits or inspections.</w:t>
            </w:r>
          </w:p>
          <w:p w14:paraId="3D1964C5" w14:textId="77777777" w:rsidR="00B937AC" w:rsidRDefault="00000000">
            <w:pPr>
              <w:numPr>
                <w:ilvl w:val="0"/>
                <w:numId w:val="180"/>
              </w:numPr>
              <w:ind w:left="238"/>
              <w:jc w:val="left"/>
              <w:rPr>
                <w:sz w:val="20"/>
              </w:rPr>
            </w:pPr>
            <w:r>
              <w:rPr>
                <w:sz w:val="20"/>
              </w:rPr>
              <w:t>Financial classification controls (mSCOA): Enforce full seven-segment validation per line, confirm that segment combinations are valid and active for the period, and ensure posting pathways align to approved payroll costing and creditor payment configurations.</w:t>
            </w:r>
          </w:p>
          <w:p w14:paraId="123BA386" w14:textId="77777777" w:rsidR="00B937AC" w:rsidRDefault="00000000">
            <w:pPr>
              <w:numPr>
                <w:ilvl w:val="0"/>
                <w:numId w:val="180"/>
              </w:numPr>
              <w:ind w:left="238"/>
              <w:jc w:val="left"/>
              <w:rPr>
                <w:sz w:val="20"/>
              </w:rPr>
            </w:pPr>
            <w:r>
              <w:rPr>
                <w:sz w:val="20"/>
              </w:rPr>
              <w:t>Exception handling, audit trail, and integration: Provide error/warning prompts and an electronic exception queue with role-based correction; capture a complete audit trail (user ID, timestamp, original vs adjusted values, breached rule, documents linked); lock claims once integrated for payment and route to Payroll Management with status updates to the claimant.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D09E0" w14:textId="77777777" w:rsidR="00B937AC" w:rsidRDefault="00000000">
            <w:pPr>
              <w:pStyle w:val="TableNormal0"/>
            </w:pPr>
            <w:r>
              <w:lastRenderedPageBreak/>
              <w:t>Functional</w:t>
            </w:r>
          </w:p>
        </w:tc>
      </w:tr>
      <w:tr w:rsidR="00B937AC" w14:paraId="6E1E0EC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0691A5" w14:textId="77777777" w:rsidR="00B937AC" w:rsidRDefault="00000000">
            <w:pPr>
              <w:pStyle w:val="TableNormal0"/>
            </w:pPr>
            <w:r>
              <w:t>PAYM085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0E4460" w14:textId="77777777" w:rsidR="00B937AC" w:rsidRDefault="00000000">
            <w:pPr>
              <w:pStyle w:val="TableNormal0"/>
            </w:pPr>
            <w:r>
              <w:t>Embed validation rules on time sheet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2041E" w14:textId="77777777" w:rsidR="00B937AC" w:rsidRDefault="00000000">
            <w:pPr>
              <w:jc w:val="left"/>
              <w:rPr>
                <w:sz w:val="20"/>
              </w:rPr>
            </w:pPr>
            <w:r>
              <w:rPr>
                <w:sz w:val="20"/>
              </w:rPr>
              <w:t>Enable the ability within the Payroll Management System Functionality to embed validation rules on time sheet data. This functionality must allow authorised users to electronically enforce pre-submission and pre-integration checks on hours captured or sourced from the Time Management System, ensuring accuracy, completeness, and compliance with municipal conditions of service, MFMA, SARS requirements, collective agreements, and mSCOA segmentation for costing to the correct department, function, project, region, costing, item, and MSC where applicable. The system functionality must support:</w:t>
            </w:r>
          </w:p>
          <w:p w14:paraId="1D44ECCF" w14:textId="77777777" w:rsidR="00B937AC" w:rsidRDefault="00000000">
            <w:pPr>
              <w:jc w:val="left"/>
              <w:rPr>
                <w:sz w:val="20"/>
              </w:rPr>
            </w:pPr>
            <w:r>
              <w:rPr>
                <w:sz w:val="20"/>
              </w:rPr>
              <w:t xml:space="preserve"> </w:t>
            </w:r>
          </w:p>
          <w:p w14:paraId="783D890D" w14:textId="77777777" w:rsidR="00B937AC" w:rsidRDefault="00000000">
            <w:pPr>
              <w:numPr>
                <w:ilvl w:val="0"/>
                <w:numId w:val="182"/>
              </w:numPr>
              <w:ind w:left="238"/>
              <w:jc w:val="left"/>
              <w:rPr>
                <w:sz w:val="20"/>
              </w:rPr>
            </w:pPr>
            <w:r>
              <w:rPr>
                <w:sz w:val="20"/>
              </w:rPr>
              <w:t>Mandatory field validation: Enforce completion of required fields (employee, pay period, shift type, location, activity, mSCOA segments) with format checks (e.g. valid employee number, period in open window, segment codes current and permitted).</w:t>
            </w:r>
          </w:p>
          <w:p w14:paraId="6BBFBF57" w14:textId="77777777" w:rsidR="00B937AC" w:rsidRDefault="00000000">
            <w:pPr>
              <w:numPr>
                <w:ilvl w:val="0"/>
                <w:numId w:val="182"/>
              </w:numPr>
              <w:ind w:left="238"/>
              <w:jc w:val="left"/>
              <w:rPr>
                <w:sz w:val="20"/>
              </w:rPr>
            </w:pPr>
            <w:r>
              <w:rPr>
                <w:sz w:val="20"/>
              </w:rPr>
              <w:t>Time reasonableness and caps: Validate hours against configured daily/weekly limits, shift lengths, rest-period rules, and meal-break requirements; flag negative time, overlaps, duplicate entries, and out-of-sequence clock events.</w:t>
            </w:r>
          </w:p>
          <w:p w14:paraId="361C641E" w14:textId="77777777" w:rsidR="00B937AC" w:rsidRDefault="00000000">
            <w:pPr>
              <w:numPr>
                <w:ilvl w:val="0"/>
                <w:numId w:val="182"/>
              </w:numPr>
              <w:ind w:left="238"/>
              <w:jc w:val="left"/>
              <w:rPr>
                <w:sz w:val="20"/>
              </w:rPr>
            </w:pPr>
            <w:r>
              <w:rPr>
                <w:sz w:val="20"/>
              </w:rPr>
              <w:t>Leave and public holiday conflicts: Detect clashes between captured hours and approved leave, suspension, training, or public holiday rules; block or warn based on configuration with clear conflict indicators.</w:t>
            </w:r>
          </w:p>
          <w:p w14:paraId="7A39A1F2" w14:textId="77777777" w:rsidR="00B937AC" w:rsidRDefault="00000000">
            <w:pPr>
              <w:numPr>
                <w:ilvl w:val="0"/>
                <w:numId w:val="182"/>
              </w:numPr>
              <w:ind w:left="238"/>
              <w:jc w:val="left"/>
              <w:rPr>
                <w:sz w:val="20"/>
              </w:rPr>
            </w:pPr>
            <w:r>
              <w:rPr>
                <w:sz w:val="20"/>
              </w:rPr>
              <w:t>Work schedule and roster checks: Compare captured hours to rostered schedules (start/end, site, job code) and highlight deviations requiring justification fields or linked source documentation.</w:t>
            </w:r>
          </w:p>
          <w:p w14:paraId="1006B2F5" w14:textId="77777777" w:rsidR="00B937AC" w:rsidRDefault="00000000">
            <w:pPr>
              <w:numPr>
                <w:ilvl w:val="0"/>
                <w:numId w:val="182"/>
              </w:numPr>
              <w:ind w:left="238"/>
              <w:jc w:val="left"/>
              <w:rPr>
                <w:sz w:val="20"/>
              </w:rPr>
            </w:pPr>
            <w:r>
              <w:rPr>
                <w:sz w:val="20"/>
              </w:rPr>
              <w:t xml:space="preserve">Financial classification controls: Enforce full mSCOA segment validation (item, fund, function, project, region, costing, MSC), ensure segment combinations </w:t>
            </w:r>
            <w:r>
              <w:rPr>
                <w:sz w:val="20"/>
              </w:rPr>
              <w:lastRenderedPageBreak/>
              <w:t>are valid and active for the period, and confirm permitted posting pathways for payroll costing.</w:t>
            </w:r>
          </w:p>
          <w:p w14:paraId="6C0C2629" w14:textId="77777777" w:rsidR="00B937AC" w:rsidRDefault="00000000">
            <w:pPr>
              <w:numPr>
                <w:ilvl w:val="0"/>
                <w:numId w:val="182"/>
              </w:numPr>
              <w:ind w:left="238"/>
              <w:jc w:val="left"/>
              <w:rPr>
                <w:sz w:val="20"/>
              </w:rPr>
            </w:pPr>
            <w:r>
              <w:rPr>
                <w:sz w:val="20"/>
              </w:rPr>
              <w:t>Exception handling and auditability: Provide error and warning messages, an electronic exception queue with status tracking, role-based correction actions, and a complete audit trail capturing user ID, timestamp, original vs adjusted values, rule breached, and linked supporting documents.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20E5D6" w14:textId="77777777" w:rsidR="00B937AC" w:rsidRDefault="00000000">
            <w:pPr>
              <w:pStyle w:val="TableNormal0"/>
            </w:pPr>
            <w:r>
              <w:lastRenderedPageBreak/>
              <w:t>Functional</w:t>
            </w:r>
          </w:p>
        </w:tc>
      </w:tr>
      <w:tr w:rsidR="00B937AC" w14:paraId="2F7CA0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2A699A" w14:textId="77777777" w:rsidR="00B937AC" w:rsidRDefault="00000000">
            <w:pPr>
              <w:pStyle w:val="TableNormal0"/>
            </w:pPr>
            <w:r>
              <w:t>PAYM086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1E322" w14:textId="77777777" w:rsidR="00B937AC" w:rsidRDefault="00000000">
            <w:pPr>
              <w:pStyle w:val="TableNormal0"/>
            </w:pPr>
            <w:r>
              <w:t>Embed workflow approvals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134CF2" w14:textId="77777777" w:rsidR="00B937AC" w:rsidRDefault="00000000">
            <w:pPr>
              <w:jc w:val="left"/>
              <w:rPr>
                <w:sz w:val="20"/>
              </w:rPr>
            </w:pPr>
            <w:r>
              <w:rPr>
                <w:sz w:val="20"/>
              </w:rPr>
              <w:t>Enable the ability for transactions to be automatically escalated to delegated users based on multi-tiered approval levels, value thresholds, and transaction risk level within the System Functionality. This functionality must allow the system functionality to dynamically route transactions through a predefined approval hierarchy, ensuring compliance with the municipality’s delegation of authority framework, applicable financial thresholds, and assessed risk profiles. The purpose is to ensure that high-value or high-risk transactions are subjected to appropriate levels of oversight and authorisation in accordance with MFMA, SCM regulations, and internal control practices. The system functionality must support:</w:t>
            </w:r>
          </w:p>
          <w:p w14:paraId="127B9F3C" w14:textId="77777777" w:rsidR="00B937AC" w:rsidRDefault="00000000">
            <w:pPr>
              <w:jc w:val="left"/>
              <w:rPr>
                <w:sz w:val="20"/>
              </w:rPr>
            </w:pPr>
            <w:r>
              <w:rPr>
                <w:sz w:val="20"/>
              </w:rPr>
              <w:t xml:space="preserve"> </w:t>
            </w:r>
          </w:p>
          <w:p w14:paraId="2B986EF4" w14:textId="77777777" w:rsidR="00B937AC" w:rsidRDefault="00000000">
            <w:pPr>
              <w:jc w:val="left"/>
              <w:rPr>
                <w:sz w:val="20"/>
              </w:rPr>
            </w:pPr>
            <w:r>
              <w:rPr>
                <w:sz w:val="20"/>
              </w:rPr>
              <w:t xml:space="preserve"> </w:t>
            </w:r>
          </w:p>
          <w:p w14:paraId="11E55C49" w14:textId="77777777" w:rsidR="00B937AC" w:rsidRDefault="00000000">
            <w:pPr>
              <w:numPr>
                <w:ilvl w:val="0"/>
                <w:numId w:val="184"/>
              </w:numPr>
              <w:ind w:left="238"/>
              <w:jc w:val="left"/>
              <w:rPr>
                <w:sz w:val="20"/>
              </w:rPr>
            </w:pPr>
            <w:r>
              <w:rPr>
                <w:sz w:val="20"/>
              </w:rPr>
              <w:t>Configuration of multi-tiered approval workflows based on the delegation of authority matrix, with thresholds for values and risk categories</w:t>
            </w:r>
          </w:p>
          <w:p w14:paraId="27122799" w14:textId="77777777" w:rsidR="00B937AC" w:rsidRDefault="00000000">
            <w:pPr>
              <w:numPr>
                <w:ilvl w:val="0"/>
                <w:numId w:val="184"/>
              </w:numPr>
              <w:ind w:left="238"/>
              <w:jc w:val="left"/>
              <w:rPr>
                <w:sz w:val="20"/>
              </w:rPr>
            </w:pPr>
            <w:r>
              <w:rPr>
                <w:sz w:val="20"/>
              </w:rPr>
              <w:t>Automated identification of transactions that meet escalation conditions, including value exceeding defined limits or flagged risk indicators</w:t>
            </w:r>
          </w:p>
          <w:p w14:paraId="7E85F291" w14:textId="77777777" w:rsidR="00B937AC" w:rsidRDefault="00000000">
            <w:pPr>
              <w:numPr>
                <w:ilvl w:val="0"/>
                <w:numId w:val="184"/>
              </w:numPr>
              <w:ind w:left="238"/>
              <w:jc w:val="left"/>
              <w:rPr>
                <w:sz w:val="20"/>
              </w:rPr>
            </w:pPr>
            <w:r>
              <w:rPr>
                <w:sz w:val="20"/>
              </w:rPr>
              <w:t>Dynamic routing of transactions to the appropriate delegated officials for review and approval, based on hierarchical authority</w:t>
            </w:r>
          </w:p>
          <w:p w14:paraId="73B7AAA5" w14:textId="77777777" w:rsidR="00B937AC" w:rsidRDefault="00000000">
            <w:pPr>
              <w:numPr>
                <w:ilvl w:val="0"/>
                <w:numId w:val="184"/>
              </w:numPr>
              <w:ind w:left="238"/>
              <w:jc w:val="left"/>
              <w:rPr>
                <w:sz w:val="20"/>
              </w:rPr>
            </w:pPr>
            <w:r>
              <w:rPr>
                <w:sz w:val="20"/>
              </w:rPr>
              <w:t>Real-time notification to delegated users when transactions are escalated to them for decision-making</w:t>
            </w:r>
          </w:p>
          <w:p w14:paraId="681A7373" w14:textId="77777777" w:rsidR="00B937AC" w:rsidRDefault="00000000">
            <w:pPr>
              <w:numPr>
                <w:ilvl w:val="0"/>
                <w:numId w:val="184"/>
              </w:numPr>
              <w:ind w:left="238"/>
              <w:jc w:val="left"/>
              <w:rPr>
                <w:sz w:val="20"/>
              </w:rPr>
            </w:pPr>
            <w:r>
              <w:rPr>
                <w:sz w:val="20"/>
              </w:rPr>
              <w:t>Role-based access control to ensure that users can only approve transactions within their designated authority levels</w:t>
            </w:r>
          </w:p>
          <w:p w14:paraId="59CBF830" w14:textId="77777777" w:rsidR="00B937AC" w:rsidRDefault="00000000">
            <w:pPr>
              <w:numPr>
                <w:ilvl w:val="0"/>
                <w:numId w:val="184"/>
              </w:numPr>
              <w:ind w:left="238"/>
              <w:jc w:val="left"/>
              <w:rPr>
                <w:sz w:val="20"/>
              </w:rPr>
            </w:pPr>
            <w:r>
              <w:rPr>
                <w:sz w:val="20"/>
              </w:rPr>
              <w:t>Display of transaction metadata, including risk score, value band, originator, and current approval stage</w:t>
            </w:r>
          </w:p>
          <w:p w14:paraId="00FD3B7C" w14:textId="77777777" w:rsidR="00B937AC" w:rsidRDefault="00000000">
            <w:pPr>
              <w:numPr>
                <w:ilvl w:val="0"/>
                <w:numId w:val="184"/>
              </w:numPr>
              <w:ind w:left="238"/>
              <w:jc w:val="left"/>
              <w:rPr>
                <w:sz w:val="20"/>
              </w:rPr>
            </w:pPr>
            <w:r>
              <w:rPr>
                <w:sz w:val="20"/>
              </w:rPr>
              <w:t>Integration of approval trail with transaction history, including user approvals, timestamps, comments, and escalation triggers</w:t>
            </w:r>
          </w:p>
          <w:p w14:paraId="0DDFA2B2" w14:textId="77777777" w:rsidR="00B937AC" w:rsidRDefault="00000000">
            <w:pPr>
              <w:numPr>
                <w:ilvl w:val="0"/>
                <w:numId w:val="184"/>
              </w:numPr>
              <w:ind w:left="238"/>
              <w:jc w:val="left"/>
              <w:rPr>
                <w:sz w:val="20"/>
              </w:rPr>
            </w:pPr>
            <w:r>
              <w:rPr>
                <w:sz w:val="20"/>
              </w:rPr>
              <w:t>Exception reporting and audit trail functionality to track escalations, approval reassignments, and compliance with the delegation framework</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71454E" w14:textId="77777777" w:rsidR="00B937AC" w:rsidRDefault="00000000">
            <w:pPr>
              <w:pStyle w:val="TableNormal0"/>
            </w:pPr>
            <w:r>
              <w:t>Workflow</w:t>
            </w:r>
          </w:p>
        </w:tc>
      </w:tr>
      <w:tr w:rsidR="00B937AC" w14:paraId="0A317C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8A508" w14:textId="77777777" w:rsidR="00B937AC" w:rsidRDefault="00000000">
            <w:pPr>
              <w:pStyle w:val="TableNormal0"/>
            </w:pPr>
            <w:r>
              <w:t>PAYM087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201AAB" w14:textId="77777777" w:rsidR="00B937AC" w:rsidRDefault="00000000">
            <w:pPr>
              <w:pStyle w:val="TableNormal0"/>
            </w:pPr>
            <w:r>
              <w:t>Enable a test environment to validate dummy payroll runs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ABE824" w14:textId="77777777" w:rsidR="00B937AC" w:rsidRDefault="00000000">
            <w:pPr>
              <w:jc w:val="left"/>
              <w:rPr>
                <w:sz w:val="20"/>
              </w:rPr>
            </w:pPr>
            <w:r>
              <w:rPr>
                <w:sz w:val="20"/>
              </w:rPr>
              <w:t xml:space="preserve">Enable the ability within the Payroll Management System Functionality to run a test environment for validating dummy payroll runs. This functionality must allow authorised users to electronically execute simulated (non-live) payroll runs using a dedicated test environment that replicates the production configuration, structures, and rules without creating actual financial obligations or payment instructions. The purpose is to validate payroll changes, new configurations, backpay scenarios, and integration rules in a controlled environment, while protecting sensitive employee information and ensuring alignment with MFMA, </w:t>
            </w:r>
            <w:r>
              <w:rPr>
                <w:sz w:val="20"/>
              </w:rPr>
              <w:lastRenderedPageBreak/>
              <w:t>BCEA, SARS requirements, GRAP, and full mSCOA seven-segment classification (item, function, fund, project, region, costing, and MSC). The system functionality must support:</w:t>
            </w:r>
          </w:p>
          <w:p w14:paraId="7EF574A2" w14:textId="77777777" w:rsidR="00B937AC" w:rsidRDefault="00000000">
            <w:pPr>
              <w:jc w:val="left"/>
              <w:rPr>
                <w:sz w:val="20"/>
              </w:rPr>
            </w:pPr>
            <w:r>
              <w:rPr>
                <w:sz w:val="20"/>
              </w:rPr>
              <w:t xml:space="preserve"> </w:t>
            </w:r>
          </w:p>
          <w:p w14:paraId="2988569A" w14:textId="77777777" w:rsidR="00B937AC" w:rsidRDefault="00000000">
            <w:pPr>
              <w:numPr>
                <w:ilvl w:val="0"/>
                <w:numId w:val="186"/>
              </w:numPr>
              <w:ind w:left="238"/>
              <w:jc w:val="left"/>
              <w:rPr>
                <w:sz w:val="20"/>
              </w:rPr>
            </w:pPr>
            <w:r>
              <w:rPr>
                <w:sz w:val="20"/>
              </w:rPr>
              <w:t>Dedicated non-production environment ensuring the availability of a clearly segregated test environment that is technically and logically separated from live (production) payroll processing, payment generation, and creditor integration.</w:t>
            </w:r>
          </w:p>
          <w:p w14:paraId="6E6F0D36" w14:textId="77777777" w:rsidR="00B937AC" w:rsidRDefault="00000000">
            <w:pPr>
              <w:numPr>
                <w:ilvl w:val="0"/>
                <w:numId w:val="186"/>
              </w:numPr>
              <w:ind w:left="238"/>
              <w:jc w:val="left"/>
              <w:rPr>
                <w:sz w:val="20"/>
              </w:rPr>
            </w:pPr>
            <w:r>
              <w:rPr>
                <w:sz w:val="20"/>
              </w:rPr>
              <w:t>Replication of configuration and rules allowing the test environment to mirror production payroll setup, including pay scales, allowances, deductions, tax tables, benefit rules, and mSCOA-linked classifications, to ensure that dummy runs accurately reflect live logic.</w:t>
            </w:r>
          </w:p>
          <w:p w14:paraId="355AC475" w14:textId="77777777" w:rsidR="00B937AC" w:rsidRDefault="00000000">
            <w:pPr>
              <w:numPr>
                <w:ilvl w:val="0"/>
                <w:numId w:val="186"/>
              </w:numPr>
              <w:ind w:left="238"/>
              <w:jc w:val="left"/>
              <w:rPr>
                <w:sz w:val="20"/>
              </w:rPr>
            </w:pPr>
            <w:r>
              <w:rPr>
                <w:sz w:val="20"/>
              </w:rPr>
              <w:t>Controlled use of test data supporting the use of masked, anonymised, or synthetic employee data where required to protect personal information and ensure compliance with information security and privacy obligations.</w:t>
            </w:r>
          </w:p>
          <w:p w14:paraId="762F8F72" w14:textId="77777777" w:rsidR="00B937AC" w:rsidRDefault="00000000">
            <w:pPr>
              <w:numPr>
                <w:ilvl w:val="0"/>
                <w:numId w:val="186"/>
              </w:numPr>
              <w:ind w:left="238"/>
              <w:jc w:val="left"/>
              <w:rPr>
                <w:sz w:val="20"/>
              </w:rPr>
            </w:pPr>
            <w:r>
              <w:rPr>
                <w:sz w:val="20"/>
              </w:rPr>
              <w:t>Execution of dummy payroll runs enabling authorised users to process full or partial payroll cycles in the test environment, including earnings, deductions, third-party calculations, backpay, increments, and variance computations, without generating any live payment files or accounting entries.</w:t>
            </w:r>
          </w:p>
          <w:p w14:paraId="199F0B8B" w14:textId="77777777" w:rsidR="00B937AC" w:rsidRDefault="00000000">
            <w:pPr>
              <w:numPr>
                <w:ilvl w:val="0"/>
                <w:numId w:val="186"/>
              </w:numPr>
              <w:ind w:left="238"/>
              <w:jc w:val="left"/>
              <w:rPr>
                <w:sz w:val="20"/>
              </w:rPr>
            </w:pPr>
            <w:r>
              <w:rPr>
                <w:sz w:val="20"/>
              </w:rPr>
              <w:t>Prevention of live payment and posting enforcing system controls that prevent test environment results from producing actual payment files, updating live creditor accounts, or posting entries to live financial or HR records.</w:t>
            </w:r>
          </w:p>
          <w:p w14:paraId="058A822E" w14:textId="77777777" w:rsidR="00B937AC" w:rsidRDefault="00000000">
            <w:pPr>
              <w:numPr>
                <w:ilvl w:val="0"/>
                <w:numId w:val="186"/>
              </w:numPr>
              <w:ind w:left="238"/>
              <w:jc w:val="left"/>
              <w:rPr>
                <w:sz w:val="20"/>
              </w:rPr>
            </w:pPr>
            <w:r>
              <w:rPr>
                <w:sz w:val="20"/>
              </w:rPr>
              <w:t>Scenario-based testing supporting the creation and running of test scenarios (for example policy changes, new allowance structures, collective agreement implementation, and configuration changes) with the ability to compare before-and-after results within the test environment.</w:t>
            </w:r>
          </w:p>
          <w:p w14:paraId="2DB0D868" w14:textId="77777777" w:rsidR="00B937AC" w:rsidRDefault="00000000">
            <w:pPr>
              <w:numPr>
                <w:ilvl w:val="0"/>
                <w:numId w:val="186"/>
              </w:numPr>
              <w:ind w:left="238"/>
              <w:jc w:val="left"/>
              <w:rPr>
                <w:sz w:val="20"/>
              </w:rPr>
            </w:pPr>
            <w:r>
              <w:rPr>
                <w:sz w:val="20"/>
              </w:rPr>
              <w:t>Variance and impact reporting in test enabling the generation of non-editable reports showing the impact of proposed changes on payroll values, third-party obligations, and mSCOA-aligned costing before any decision is taken to implement changes in production.</w:t>
            </w:r>
          </w:p>
          <w:p w14:paraId="746AE25F" w14:textId="77777777" w:rsidR="00B937AC" w:rsidRDefault="00000000">
            <w:pPr>
              <w:numPr>
                <w:ilvl w:val="0"/>
                <w:numId w:val="186"/>
              </w:numPr>
              <w:ind w:left="238"/>
              <w:jc w:val="left"/>
              <w:rPr>
                <w:sz w:val="20"/>
              </w:rPr>
            </w:pPr>
            <w:r>
              <w:rPr>
                <w:sz w:val="20"/>
              </w:rPr>
              <w:t>Role-based access and segregation of duties restricting access to the test environment, including the ability to create, modify, or execute dummy runs, to authorised HR, payroll, and system administration officials only, with read-only views where appropriate.</w:t>
            </w:r>
          </w:p>
          <w:p w14:paraId="437B597D" w14:textId="77777777" w:rsidR="00B937AC" w:rsidRDefault="00000000">
            <w:pPr>
              <w:numPr>
                <w:ilvl w:val="0"/>
                <w:numId w:val="186"/>
              </w:numPr>
              <w:ind w:left="238"/>
              <w:jc w:val="left"/>
              <w:rPr>
                <w:sz w:val="20"/>
              </w:rPr>
            </w:pPr>
            <w:r>
              <w:rPr>
                <w:sz w:val="20"/>
              </w:rPr>
              <w:t>Environment identification and labelling clearly labelling the test environment and its outputs (screens, reports, and exports) as “TEST” or equivalent to avoid confusion with live payroll data and to prevent accidental reliance on test results as official records.</w:t>
            </w:r>
          </w:p>
          <w:p w14:paraId="6E24D75D" w14:textId="77777777" w:rsidR="00B937AC" w:rsidRDefault="00000000">
            <w:pPr>
              <w:numPr>
                <w:ilvl w:val="0"/>
                <w:numId w:val="186"/>
              </w:numPr>
              <w:ind w:left="238"/>
              <w:jc w:val="left"/>
              <w:rPr>
                <w:sz w:val="20"/>
              </w:rPr>
            </w:pPr>
            <w:r>
              <w:rPr>
                <w:sz w:val="20"/>
              </w:rPr>
              <w:t>Audit trail and change history in test recording all configuration changes, dummy runs executed, scenarios tested, user actions, timestamps, and outputs generated in the test environment to support traceability, governance, and post-implementation review of decisions made based on test results.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70B84" w14:textId="77777777" w:rsidR="00B937AC" w:rsidRDefault="00000000">
            <w:pPr>
              <w:pStyle w:val="TableNormal0"/>
            </w:pPr>
            <w:r>
              <w:lastRenderedPageBreak/>
              <w:t>Functional</w:t>
            </w:r>
          </w:p>
        </w:tc>
      </w:tr>
      <w:tr w:rsidR="00B937AC" w14:paraId="4405E9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E9B7F" w14:textId="77777777" w:rsidR="00B937AC" w:rsidRDefault="00000000">
            <w:pPr>
              <w:pStyle w:val="TableNormal0"/>
            </w:pPr>
            <w:r>
              <w:lastRenderedPageBreak/>
              <w:t>PAYM088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F01FBF" w14:textId="77777777" w:rsidR="00B937AC" w:rsidRDefault="00000000">
            <w:pPr>
              <w:pStyle w:val="TableNormal0"/>
            </w:pPr>
            <w:r>
              <w:t xml:space="preserve">Enable automated budget validation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FE963D" w14:textId="77777777" w:rsidR="00B937AC" w:rsidRDefault="00000000">
            <w:pPr>
              <w:jc w:val="left"/>
              <w:rPr>
                <w:sz w:val="20"/>
              </w:rPr>
            </w:pPr>
            <w:r>
              <w:rPr>
                <w:sz w:val="20"/>
              </w:rPr>
              <w:t>Enable the ability for users to validate every transaction against the available budget allocation in real time within the System Functionality, prior to the approval of the transaction. Where the transaction amount exceeds the allocated budget, the system functionality must automatically block the transaction from being approved. The purpose is to ensure that all financial commitments and disbursements remain within the approved budget limits and comply with the MFMA requirements for budget control, financial discipline, and mSCOA compliance. The system functionality must support:</w:t>
            </w:r>
          </w:p>
          <w:p w14:paraId="03D67050" w14:textId="77777777" w:rsidR="00B937AC" w:rsidRDefault="00000000">
            <w:pPr>
              <w:jc w:val="left"/>
              <w:rPr>
                <w:sz w:val="20"/>
              </w:rPr>
            </w:pPr>
            <w:r>
              <w:rPr>
                <w:sz w:val="20"/>
              </w:rPr>
              <w:t xml:space="preserve"> </w:t>
            </w:r>
          </w:p>
          <w:p w14:paraId="549F71D9" w14:textId="77777777" w:rsidR="00B937AC" w:rsidRDefault="00000000">
            <w:pPr>
              <w:numPr>
                <w:ilvl w:val="0"/>
                <w:numId w:val="188"/>
              </w:numPr>
              <w:ind w:left="238"/>
              <w:jc w:val="left"/>
              <w:rPr>
                <w:sz w:val="20"/>
              </w:rPr>
            </w:pPr>
            <w:r>
              <w:rPr>
                <w:sz w:val="20"/>
              </w:rPr>
              <w:t>Real-time validation of transactions—such as procurement requests, purchase orders, and payment vouchers—against the available budget for the relevant vote or item</w:t>
            </w:r>
          </w:p>
          <w:p w14:paraId="03DF61EF" w14:textId="77777777" w:rsidR="00B937AC" w:rsidRDefault="00000000">
            <w:pPr>
              <w:numPr>
                <w:ilvl w:val="0"/>
                <w:numId w:val="188"/>
              </w:numPr>
              <w:ind w:left="238"/>
              <w:jc w:val="left"/>
              <w:rPr>
                <w:sz w:val="20"/>
              </w:rPr>
            </w:pPr>
            <w:r>
              <w:rPr>
                <w:sz w:val="20"/>
              </w:rPr>
              <w:t>Automatic blocking of transactions that exceed available funds, with immediate on-screen notification to the user explaining the shortfall</w:t>
            </w:r>
          </w:p>
          <w:p w14:paraId="2BBCC7F8" w14:textId="77777777" w:rsidR="00B937AC" w:rsidRDefault="00000000">
            <w:pPr>
              <w:numPr>
                <w:ilvl w:val="0"/>
                <w:numId w:val="188"/>
              </w:numPr>
              <w:ind w:left="238"/>
              <w:jc w:val="left"/>
              <w:rPr>
                <w:sz w:val="20"/>
              </w:rPr>
            </w:pPr>
            <w:r>
              <w:rPr>
                <w:sz w:val="20"/>
              </w:rPr>
              <w:t>Display of current budget allocation, year-to-date commitments, actuals, and remaining available funds at the point of transaction capture or review</w:t>
            </w:r>
          </w:p>
          <w:p w14:paraId="04504D23" w14:textId="77777777" w:rsidR="00B937AC" w:rsidRDefault="00000000">
            <w:pPr>
              <w:numPr>
                <w:ilvl w:val="0"/>
                <w:numId w:val="188"/>
              </w:numPr>
              <w:ind w:left="238"/>
              <w:jc w:val="left"/>
              <w:rPr>
                <w:sz w:val="20"/>
              </w:rPr>
            </w:pPr>
            <w:r>
              <w:rPr>
                <w:sz w:val="20"/>
              </w:rPr>
              <w:t>Alignment with the full mSCOA classification, including item, fund, function, project, region, costing, and municipal standard classification</w:t>
            </w:r>
          </w:p>
          <w:p w14:paraId="17ABFB9A" w14:textId="77777777" w:rsidR="00B937AC" w:rsidRDefault="00000000">
            <w:pPr>
              <w:numPr>
                <w:ilvl w:val="0"/>
                <w:numId w:val="188"/>
              </w:numPr>
              <w:ind w:left="238"/>
              <w:jc w:val="left"/>
              <w:rPr>
                <w:sz w:val="20"/>
              </w:rPr>
            </w:pPr>
            <w:r>
              <w:rPr>
                <w:sz w:val="20"/>
              </w:rPr>
              <w:t>Drill-down functionality to view underlying data contributing to the committed and actual expenditure against each budget item</w:t>
            </w:r>
          </w:p>
          <w:p w14:paraId="3BE00C27" w14:textId="77777777" w:rsidR="00B937AC" w:rsidRDefault="00000000">
            <w:pPr>
              <w:numPr>
                <w:ilvl w:val="0"/>
                <w:numId w:val="188"/>
              </w:numPr>
              <w:ind w:left="238"/>
              <w:jc w:val="left"/>
              <w:rPr>
                <w:sz w:val="20"/>
              </w:rPr>
            </w:pPr>
            <w:r>
              <w:rPr>
                <w:sz w:val="20"/>
              </w:rPr>
              <w:t>Role-based warnings and escalation options where the transaction exceeds budget but may qualify under specific delegated authority provisions (e.g. virement rules)</w:t>
            </w:r>
          </w:p>
          <w:p w14:paraId="1D3EF967" w14:textId="77777777" w:rsidR="00B937AC" w:rsidRDefault="00000000">
            <w:pPr>
              <w:numPr>
                <w:ilvl w:val="0"/>
                <w:numId w:val="188"/>
              </w:numPr>
              <w:ind w:left="238"/>
              <w:jc w:val="left"/>
              <w:rPr>
                <w:sz w:val="20"/>
              </w:rPr>
            </w:pPr>
            <w:r>
              <w:rPr>
                <w:sz w:val="20"/>
              </w:rPr>
              <w:t>Configuration of validation thresholds and exception rules based on transaction type, funding source, or predefined risk criteria</w:t>
            </w:r>
          </w:p>
          <w:p w14:paraId="13F2B7F7" w14:textId="77777777" w:rsidR="00B937AC" w:rsidRDefault="00000000">
            <w:pPr>
              <w:numPr>
                <w:ilvl w:val="0"/>
                <w:numId w:val="188"/>
              </w:numPr>
              <w:ind w:left="238"/>
              <w:jc w:val="left"/>
              <w:rPr>
                <w:sz w:val="20"/>
              </w:rPr>
            </w:pPr>
            <w:r>
              <w:rPr>
                <w:sz w:val="20"/>
              </w:rPr>
              <w:t>Audit trail functionality capturing all validation attempts, blocked transactions, user IDs, timestamps, and system responses for audit and compliance tracking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884683" w14:textId="77777777" w:rsidR="00B937AC" w:rsidRDefault="00000000">
            <w:pPr>
              <w:pStyle w:val="TableNormal0"/>
            </w:pPr>
            <w:r>
              <w:t>Functional</w:t>
            </w:r>
          </w:p>
        </w:tc>
      </w:tr>
      <w:tr w:rsidR="00B937AC" w14:paraId="0FEAB7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EA31DC" w14:textId="77777777" w:rsidR="00B937AC" w:rsidRDefault="00000000">
            <w:pPr>
              <w:pStyle w:val="TableNormal0"/>
            </w:pPr>
            <w:r>
              <w:t>PAYM089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78597" w14:textId="77777777" w:rsidR="00B937AC" w:rsidRDefault="00000000">
            <w:pPr>
              <w:pStyle w:val="TableNormal0"/>
            </w:pPr>
            <w:r>
              <w:t>Enable mandatory digital sign-offs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1C9BF7" w14:textId="77777777" w:rsidR="00B937AC" w:rsidRDefault="00000000">
            <w:pPr>
              <w:jc w:val="left"/>
              <w:rPr>
                <w:sz w:val="20"/>
              </w:rPr>
            </w:pPr>
            <w:r>
              <w:rPr>
                <w:sz w:val="20"/>
              </w:rPr>
              <w:t>Enable the ability to enforce mandatory digital signoffs before any disbursement is approved within the System Functionality. This functionality must ensure that no payment or financial disbursement can proceed unless all required digital approvals have been completed in line with the municipality’s delegation of authority framework and internal control procedures. The purpose is to ensure full compliance with authorisation protocols, prevent unauthorised payments, and strengthen audit readiness. The system functionality must support:</w:t>
            </w:r>
          </w:p>
          <w:p w14:paraId="66982FB7" w14:textId="77777777" w:rsidR="00B937AC" w:rsidRDefault="00000000">
            <w:pPr>
              <w:jc w:val="left"/>
              <w:rPr>
                <w:sz w:val="20"/>
              </w:rPr>
            </w:pPr>
            <w:r>
              <w:rPr>
                <w:sz w:val="20"/>
              </w:rPr>
              <w:t xml:space="preserve"> </w:t>
            </w:r>
          </w:p>
          <w:p w14:paraId="776B74BD" w14:textId="77777777" w:rsidR="00B937AC" w:rsidRDefault="00000000">
            <w:pPr>
              <w:numPr>
                <w:ilvl w:val="0"/>
                <w:numId w:val="190"/>
              </w:numPr>
              <w:ind w:left="238"/>
              <w:jc w:val="left"/>
              <w:rPr>
                <w:sz w:val="20"/>
              </w:rPr>
            </w:pPr>
            <w:r>
              <w:rPr>
                <w:sz w:val="20"/>
              </w:rPr>
              <w:t>Configuration of mandatory digital approval chains based on disbursement type, transaction value, and assigned roles</w:t>
            </w:r>
          </w:p>
          <w:p w14:paraId="706A8120" w14:textId="77777777" w:rsidR="00B937AC" w:rsidRDefault="00000000">
            <w:pPr>
              <w:numPr>
                <w:ilvl w:val="0"/>
                <w:numId w:val="190"/>
              </w:numPr>
              <w:ind w:left="238"/>
              <w:jc w:val="left"/>
              <w:rPr>
                <w:sz w:val="20"/>
              </w:rPr>
            </w:pPr>
            <w:r>
              <w:rPr>
                <w:sz w:val="20"/>
              </w:rPr>
              <w:t>Prevention of payment processing or release unless all required digital signoffs have been completed in the correct sequence</w:t>
            </w:r>
          </w:p>
          <w:p w14:paraId="40E89C3D" w14:textId="77777777" w:rsidR="00B937AC" w:rsidRDefault="00000000">
            <w:pPr>
              <w:numPr>
                <w:ilvl w:val="0"/>
                <w:numId w:val="190"/>
              </w:numPr>
              <w:ind w:left="238"/>
              <w:jc w:val="left"/>
              <w:rPr>
                <w:sz w:val="20"/>
              </w:rPr>
            </w:pPr>
            <w:r>
              <w:rPr>
                <w:sz w:val="20"/>
              </w:rPr>
              <w:lastRenderedPageBreak/>
              <w:t>Validation of digital signatures against the approved delegation of authority framework and user roles</w:t>
            </w:r>
          </w:p>
          <w:p w14:paraId="36BEB47D" w14:textId="77777777" w:rsidR="00B937AC" w:rsidRDefault="00000000">
            <w:pPr>
              <w:numPr>
                <w:ilvl w:val="0"/>
                <w:numId w:val="190"/>
              </w:numPr>
              <w:ind w:left="238"/>
              <w:jc w:val="left"/>
              <w:rPr>
                <w:sz w:val="20"/>
              </w:rPr>
            </w:pPr>
            <w:r>
              <w:rPr>
                <w:sz w:val="20"/>
              </w:rPr>
              <w:t>Real-time tracking of approval progress, including visibility of pending approvals, sign-off timestamps, and responsible users</w:t>
            </w:r>
          </w:p>
          <w:p w14:paraId="4D1F0191" w14:textId="77777777" w:rsidR="00B937AC" w:rsidRDefault="00000000">
            <w:pPr>
              <w:numPr>
                <w:ilvl w:val="0"/>
                <w:numId w:val="190"/>
              </w:numPr>
              <w:ind w:left="238"/>
              <w:jc w:val="left"/>
              <w:rPr>
                <w:sz w:val="20"/>
              </w:rPr>
            </w:pPr>
            <w:r>
              <w:rPr>
                <w:sz w:val="20"/>
              </w:rPr>
              <w:t>Automated notifications and reminders to delegated officials for outstanding signoffs</w:t>
            </w:r>
          </w:p>
          <w:p w14:paraId="398BEF91" w14:textId="77777777" w:rsidR="00B937AC" w:rsidRDefault="00000000">
            <w:pPr>
              <w:numPr>
                <w:ilvl w:val="0"/>
                <w:numId w:val="190"/>
              </w:numPr>
              <w:ind w:left="238"/>
              <w:jc w:val="left"/>
              <w:rPr>
                <w:sz w:val="20"/>
              </w:rPr>
            </w:pPr>
            <w:r>
              <w:rPr>
                <w:sz w:val="20"/>
              </w:rPr>
              <w:t>Role-based access control ensuring that only authorised users can digitally approve, reject, or query disbursements</w:t>
            </w:r>
          </w:p>
          <w:p w14:paraId="487269FD" w14:textId="77777777" w:rsidR="00B937AC" w:rsidRDefault="00000000">
            <w:pPr>
              <w:numPr>
                <w:ilvl w:val="0"/>
                <w:numId w:val="190"/>
              </w:numPr>
              <w:ind w:left="238"/>
              <w:jc w:val="left"/>
              <w:rPr>
                <w:sz w:val="20"/>
              </w:rPr>
            </w:pPr>
            <w:r>
              <w:rPr>
                <w:sz w:val="20"/>
              </w:rPr>
              <w:t>Full audit trail capturing all sign-off actions, including user credentials, timestamps, and approval justifications</w:t>
            </w:r>
          </w:p>
          <w:p w14:paraId="6858E05B" w14:textId="77777777" w:rsidR="00B937AC" w:rsidRDefault="00000000">
            <w:pPr>
              <w:numPr>
                <w:ilvl w:val="0"/>
                <w:numId w:val="190"/>
              </w:numPr>
              <w:ind w:left="238"/>
              <w:jc w:val="left"/>
              <w:rPr>
                <w:sz w:val="20"/>
              </w:rPr>
            </w:pPr>
            <w:r>
              <w:rPr>
                <w:sz w:val="20"/>
              </w:rPr>
              <w:t>Exception reporting for any attempted bypass or failure to complete required digital signoffs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A3EDE8" w14:textId="77777777" w:rsidR="00B937AC" w:rsidRDefault="00000000">
            <w:pPr>
              <w:pStyle w:val="TableNormal0"/>
            </w:pPr>
            <w:r>
              <w:lastRenderedPageBreak/>
              <w:t>Functional</w:t>
            </w:r>
          </w:p>
        </w:tc>
      </w:tr>
      <w:tr w:rsidR="00B937AC" w14:paraId="2F6F9FC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9CB0A4" w14:textId="77777777" w:rsidR="00B937AC" w:rsidRDefault="00000000">
            <w:pPr>
              <w:pStyle w:val="TableNormal0"/>
            </w:pPr>
            <w:r>
              <w:t>PAYM090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315A1F" w14:textId="77777777" w:rsidR="00B937AC" w:rsidRDefault="00000000">
            <w:pPr>
              <w:pStyle w:val="TableNormal0"/>
            </w:pPr>
            <w:r>
              <w:t>Enable test environment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B293D" w14:textId="77777777" w:rsidR="00B937AC" w:rsidRDefault="00000000">
            <w:pPr>
              <w:jc w:val="left"/>
              <w:rPr>
                <w:sz w:val="20"/>
              </w:rPr>
            </w:pPr>
            <w:r>
              <w:rPr>
                <w:sz w:val="20"/>
              </w:rPr>
              <w:t>Enable the ability to operate a test environment within the System Functionality. This functionality must allow authorised users to access a separate, secure environment to simulate scenarios, validate configuration changes, and test integration workflows without impacting the live (production) data. The purpose is to ensure accuracy, prevent unintended disruptions, and support training and quality assurance in line with MFMA, mSCOA, and GRAP standards. The system functionality must support:</w:t>
            </w:r>
          </w:p>
          <w:p w14:paraId="2C49B1B3" w14:textId="77777777" w:rsidR="00B937AC" w:rsidRDefault="00000000">
            <w:pPr>
              <w:jc w:val="left"/>
              <w:rPr>
                <w:sz w:val="20"/>
              </w:rPr>
            </w:pPr>
            <w:r>
              <w:rPr>
                <w:sz w:val="20"/>
              </w:rPr>
              <w:t xml:space="preserve"> </w:t>
            </w:r>
          </w:p>
          <w:p w14:paraId="2232DDC5" w14:textId="77777777" w:rsidR="00B937AC" w:rsidRDefault="00000000">
            <w:pPr>
              <w:numPr>
                <w:ilvl w:val="0"/>
                <w:numId w:val="192"/>
              </w:numPr>
              <w:ind w:left="238"/>
              <w:jc w:val="left"/>
              <w:rPr>
                <w:sz w:val="20"/>
              </w:rPr>
            </w:pPr>
            <w:r>
              <w:rPr>
                <w:sz w:val="20"/>
              </w:rPr>
              <w:t>Provision of a dedicated test environment that mirrors the structure and configuration of the live environment</w:t>
            </w:r>
          </w:p>
          <w:p w14:paraId="14729BD2" w14:textId="77777777" w:rsidR="00B937AC" w:rsidRDefault="00000000">
            <w:pPr>
              <w:numPr>
                <w:ilvl w:val="0"/>
                <w:numId w:val="192"/>
              </w:numPr>
              <w:ind w:left="238"/>
              <w:jc w:val="left"/>
              <w:rPr>
                <w:sz w:val="20"/>
              </w:rPr>
            </w:pPr>
            <w:r>
              <w:rPr>
                <w:sz w:val="20"/>
              </w:rPr>
              <w:t>Ability to replicate live data into the test environment, including templates, segment classifications and configuration settings</w:t>
            </w:r>
          </w:p>
          <w:p w14:paraId="0BD0852F" w14:textId="77777777" w:rsidR="00B937AC" w:rsidRDefault="00000000">
            <w:pPr>
              <w:numPr>
                <w:ilvl w:val="0"/>
                <w:numId w:val="192"/>
              </w:numPr>
              <w:ind w:left="238"/>
              <w:jc w:val="left"/>
              <w:rPr>
                <w:sz w:val="20"/>
              </w:rPr>
            </w:pPr>
            <w:r>
              <w:rPr>
                <w:sz w:val="20"/>
              </w:rPr>
              <w:t>Simulation of scenarios and configuration changes including “what-if” projections, validation of configuration updates, and workflow testing</w:t>
            </w:r>
          </w:p>
          <w:p w14:paraId="599210E6" w14:textId="77777777" w:rsidR="00B937AC" w:rsidRDefault="00000000">
            <w:pPr>
              <w:numPr>
                <w:ilvl w:val="0"/>
                <w:numId w:val="192"/>
              </w:numPr>
              <w:ind w:left="238"/>
              <w:jc w:val="left"/>
              <w:rPr>
                <w:sz w:val="20"/>
              </w:rPr>
            </w:pPr>
            <w:r>
              <w:rPr>
                <w:sz w:val="20"/>
              </w:rPr>
              <w:t>Isolation of test transactions ensuring no test inputs, postings, or reports are reflected in the production environment</w:t>
            </w:r>
          </w:p>
          <w:p w14:paraId="539F2391" w14:textId="77777777" w:rsidR="00B937AC" w:rsidRDefault="00000000">
            <w:pPr>
              <w:numPr>
                <w:ilvl w:val="0"/>
                <w:numId w:val="192"/>
              </w:numPr>
              <w:ind w:left="238"/>
              <w:jc w:val="left"/>
              <w:rPr>
                <w:sz w:val="20"/>
              </w:rPr>
            </w:pPr>
            <w:r>
              <w:rPr>
                <w:sz w:val="20"/>
              </w:rPr>
              <w:t>Controlled access to the test environment with role-based permissions and clear labelling to prevent data mix-up with live operations</w:t>
            </w:r>
          </w:p>
          <w:p w14:paraId="1B244D9E" w14:textId="77777777" w:rsidR="00B937AC" w:rsidRDefault="00000000">
            <w:pPr>
              <w:numPr>
                <w:ilvl w:val="0"/>
                <w:numId w:val="192"/>
              </w:numPr>
              <w:ind w:left="238"/>
              <w:jc w:val="left"/>
              <w:rPr>
                <w:sz w:val="20"/>
              </w:rPr>
            </w:pPr>
            <w:r>
              <w:rPr>
                <w:sz w:val="20"/>
              </w:rPr>
              <w:t>Reset and refresh functionality allowing administrators to periodically update the test environment using refreshed production data</w:t>
            </w:r>
          </w:p>
          <w:p w14:paraId="5AC25501" w14:textId="77777777" w:rsidR="00B937AC" w:rsidRDefault="00000000">
            <w:pPr>
              <w:numPr>
                <w:ilvl w:val="0"/>
                <w:numId w:val="192"/>
              </w:numPr>
              <w:ind w:left="238"/>
              <w:jc w:val="left"/>
              <w:rPr>
                <w:sz w:val="20"/>
              </w:rPr>
            </w:pPr>
            <w:r>
              <w:rPr>
                <w:sz w:val="20"/>
              </w:rPr>
              <w:t>Audit trail functionality recording all test environment activities, including simulations, configuration adjustments, data inputs, and user actions</w:t>
            </w:r>
          </w:p>
          <w:p w14:paraId="6C43E073" w14:textId="77777777" w:rsidR="00B937AC" w:rsidRDefault="00000000">
            <w:pPr>
              <w:numPr>
                <w:ilvl w:val="0"/>
                <w:numId w:val="192"/>
              </w:numPr>
              <w:ind w:left="238"/>
              <w:jc w:val="left"/>
              <w:rPr>
                <w:sz w:val="20"/>
              </w:rPr>
            </w:pPr>
            <w:r>
              <w:rPr>
                <w:sz w:val="20"/>
              </w:rPr>
              <w:t>Support for training, testing, and validation workflows including report generation, integration simulation, and exception analysis without financial consequence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069ADC" w14:textId="77777777" w:rsidR="00B937AC" w:rsidRDefault="00000000">
            <w:pPr>
              <w:pStyle w:val="TableNormal0"/>
            </w:pPr>
            <w:r>
              <w:t>Functional</w:t>
            </w:r>
          </w:p>
        </w:tc>
      </w:tr>
      <w:tr w:rsidR="00B937AC" w14:paraId="511016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21F97" w14:textId="77777777" w:rsidR="00B937AC" w:rsidRDefault="00000000">
            <w:pPr>
              <w:pStyle w:val="TableNormal0"/>
            </w:pPr>
            <w:r>
              <w:t>PAYM091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2C377" w14:textId="77777777" w:rsidR="00B937AC" w:rsidRDefault="00000000">
            <w:pPr>
              <w:pStyle w:val="TableNormal0"/>
            </w:pPr>
            <w:r>
              <w:t>Escalate UIFWE transactions flagged by users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17D60" w14:textId="77777777" w:rsidR="00B937AC" w:rsidRDefault="00000000">
            <w:pPr>
              <w:jc w:val="left"/>
              <w:rPr>
                <w:sz w:val="20"/>
              </w:rPr>
            </w:pPr>
            <w:r>
              <w:rPr>
                <w:sz w:val="20"/>
              </w:rPr>
              <w:t xml:space="preserve">Enable the ability for users to escalate possible Unauthorised, Irregular, Fruitless and Wasteful (UIFWE) transactions for viewing and validation by a delegated supervisor within the System Functionality. This functionality must allow users to electronically flag and escalate transactions suspected of UIFWE directly within </w:t>
            </w:r>
            <w:r>
              <w:rPr>
                <w:sz w:val="20"/>
              </w:rPr>
              <w:lastRenderedPageBreak/>
              <w:t>the system functionality for supervisory review. The purpose is to strengthen preventative controls, enable early detection of non-compliant transactions, and support timely intervention in accordance with the MFMA and National Treasury guidelines. The system functionality must support:</w:t>
            </w:r>
          </w:p>
          <w:p w14:paraId="4513C136" w14:textId="77777777" w:rsidR="00B937AC" w:rsidRDefault="00000000">
            <w:pPr>
              <w:jc w:val="left"/>
              <w:rPr>
                <w:sz w:val="20"/>
              </w:rPr>
            </w:pPr>
            <w:r>
              <w:rPr>
                <w:sz w:val="20"/>
              </w:rPr>
              <w:t xml:space="preserve"> </w:t>
            </w:r>
          </w:p>
          <w:p w14:paraId="21E81FB1" w14:textId="77777777" w:rsidR="00B937AC" w:rsidRDefault="00000000">
            <w:pPr>
              <w:numPr>
                <w:ilvl w:val="0"/>
                <w:numId w:val="194"/>
              </w:numPr>
              <w:ind w:left="238"/>
              <w:jc w:val="left"/>
              <w:rPr>
                <w:sz w:val="20"/>
              </w:rPr>
            </w:pPr>
            <w:r>
              <w:rPr>
                <w:sz w:val="20"/>
              </w:rPr>
              <w:t>User-initiated escalation of transactions suspected to be UIFWE, with optional notes and classification (unauthorised, irregular, fruitless or wasteful)</w:t>
            </w:r>
          </w:p>
          <w:p w14:paraId="6114926E" w14:textId="77777777" w:rsidR="00B937AC" w:rsidRDefault="00000000">
            <w:pPr>
              <w:numPr>
                <w:ilvl w:val="0"/>
                <w:numId w:val="194"/>
              </w:numPr>
              <w:ind w:left="238"/>
              <w:jc w:val="left"/>
              <w:rPr>
                <w:sz w:val="20"/>
              </w:rPr>
            </w:pPr>
            <w:r>
              <w:rPr>
                <w:sz w:val="20"/>
              </w:rPr>
              <w:t>Routing of flagged transactions to the delegated supervisor or compliance official based on predefined escalation paths and user roles</w:t>
            </w:r>
          </w:p>
          <w:p w14:paraId="6D426A96" w14:textId="77777777" w:rsidR="00B937AC" w:rsidRDefault="00000000">
            <w:pPr>
              <w:numPr>
                <w:ilvl w:val="0"/>
                <w:numId w:val="194"/>
              </w:numPr>
              <w:ind w:left="238"/>
              <w:jc w:val="left"/>
              <w:rPr>
                <w:sz w:val="20"/>
              </w:rPr>
            </w:pPr>
            <w:r>
              <w:rPr>
                <w:sz w:val="20"/>
              </w:rPr>
              <w:t>Electronic viewing of the escalated transaction by the delegated supervisor, with access to supporting documentation, comments, and transaction history</w:t>
            </w:r>
          </w:p>
          <w:p w14:paraId="27FFFA86" w14:textId="77777777" w:rsidR="00B937AC" w:rsidRDefault="00000000">
            <w:pPr>
              <w:numPr>
                <w:ilvl w:val="0"/>
                <w:numId w:val="194"/>
              </w:numPr>
              <w:ind w:left="238"/>
              <w:jc w:val="left"/>
              <w:rPr>
                <w:sz w:val="20"/>
              </w:rPr>
            </w:pPr>
            <w:r>
              <w:rPr>
                <w:sz w:val="20"/>
              </w:rPr>
              <w:t>Capture of supervisory decision including confirmation of UIFWE status, rejection of the flag, or initiation of investigation procedures</w:t>
            </w:r>
          </w:p>
          <w:p w14:paraId="223AAE3D" w14:textId="77777777" w:rsidR="00B937AC" w:rsidRDefault="00000000">
            <w:pPr>
              <w:numPr>
                <w:ilvl w:val="0"/>
                <w:numId w:val="194"/>
              </w:numPr>
              <w:ind w:left="238"/>
              <w:jc w:val="left"/>
              <w:rPr>
                <w:sz w:val="20"/>
              </w:rPr>
            </w:pPr>
            <w:r>
              <w:rPr>
                <w:sz w:val="20"/>
              </w:rPr>
              <w:t>Real-time status tracking of escalated transactions, including timestamps, user actions, and decision logs</w:t>
            </w:r>
          </w:p>
          <w:p w14:paraId="403B1F8B" w14:textId="77777777" w:rsidR="00B937AC" w:rsidRDefault="00000000">
            <w:pPr>
              <w:numPr>
                <w:ilvl w:val="0"/>
                <w:numId w:val="194"/>
              </w:numPr>
              <w:ind w:left="238"/>
              <w:jc w:val="left"/>
              <w:rPr>
                <w:sz w:val="20"/>
              </w:rPr>
            </w:pPr>
            <w:r>
              <w:rPr>
                <w:sz w:val="20"/>
              </w:rPr>
              <w:t>Role-based access controls to ensure only authorised users can flag, view, and adjudicate UIFWE-related transactions</w:t>
            </w:r>
          </w:p>
          <w:p w14:paraId="3735F8FB" w14:textId="77777777" w:rsidR="00B937AC" w:rsidRDefault="00000000">
            <w:pPr>
              <w:numPr>
                <w:ilvl w:val="0"/>
                <w:numId w:val="194"/>
              </w:numPr>
              <w:ind w:left="238"/>
              <w:jc w:val="left"/>
              <w:rPr>
                <w:sz w:val="20"/>
              </w:rPr>
            </w:pPr>
            <w:r>
              <w:rPr>
                <w:sz w:val="20"/>
              </w:rPr>
              <w:t>Integration with UIFWE Management System Functionality, allowing confirmed cases to be transferred seamlessly for formal recording and reporting</w:t>
            </w:r>
          </w:p>
          <w:p w14:paraId="2C9D74B9" w14:textId="77777777" w:rsidR="00B937AC" w:rsidRDefault="00000000">
            <w:pPr>
              <w:numPr>
                <w:ilvl w:val="0"/>
                <w:numId w:val="194"/>
              </w:numPr>
              <w:ind w:left="238"/>
              <w:jc w:val="left"/>
              <w:rPr>
                <w:sz w:val="20"/>
              </w:rPr>
            </w:pPr>
            <w:r>
              <w:rPr>
                <w:sz w:val="20"/>
              </w:rPr>
              <w:t>Audit trail functionality capturing all escalation actions, user identifications, timestamps, and decisions for internal control and audit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93B83F" w14:textId="77777777" w:rsidR="00B937AC" w:rsidRDefault="00000000">
            <w:pPr>
              <w:pStyle w:val="TableNormal0"/>
            </w:pPr>
            <w:r>
              <w:lastRenderedPageBreak/>
              <w:t>Functional</w:t>
            </w:r>
          </w:p>
        </w:tc>
      </w:tr>
      <w:tr w:rsidR="00B937AC" w14:paraId="7AB306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4DBF8B" w14:textId="77777777" w:rsidR="00B937AC" w:rsidRDefault="00000000">
            <w:pPr>
              <w:pStyle w:val="TableNormal0"/>
            </w:pPr>
            <w:r>
              <w:t>PAYM092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BA3214" w14:textId="77777777" w:rsidR="00B937AC" w:rsidRDefault="00000000">
            <w:pPr>
              <w:pStyle w:val="TableNormal0"/>
            </w:pPr>
            <w:r>
              <w:t>Escalate the automated notification to budget holder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00966" w14:textId="77777777" w:rsidR="00B937AC" w:rsidRDefault="00000000">
            <w:pPr>
              <w:jc w:val="left"/>
              <w:rPr>
                <w:sz w:val="20"/>
              </w:rPr>
            </w:pPr>
            <w:r>
              <w:rPr>
                <w:sz w:val="20"/>
              </w:rPr>
              <w:t>Enable the automated notification of insufficient budget and the halting of the transaction to the relevant budget holder within the System Functionality. This functionality must ensure that when a transaction exceeds the available budget allocation, the system automatically stops further processing and sends a real-time alert to the responsible budget holder. The purpose is to enforce strict budget control, prevent unauthorised commitments, and ensure financial discipline in compliance with the MFMA and mSCOA budget structure. The system functionality must support:</w:t>
            </w:r>
          </w:p>
          <w:p w14:paraId="6015699E" w14:textId="77777777" w:rsidR="00B937AC" w:rsidRDefault="00000000">
            <w:pPr>
              <w:jc w:val="left"/>
              <w:rPr>
                <w:sz w:val="20"/>
              </w:rPr>
            </w:pPr>
            <w:r>
              <w:rPr>
                <w:sz w:val="20"/>
              </w:rPr>
              <w:t xml:space="preserve"> </w:t>
            </w:r>
          </w:p>
          <w:p w14:paraId="3081AAE4" w14:textId="77777777" w:rsidR="00B937AC" w:rsidRDefault="00000000">
            <w:pPr>
              <w:numPr>
                <w:ilvl w:val="0"/>
                <w:numId w:val="196"/>
              </w:numPr>
              <w:ind w:left="238"/>
              <w:jc w:val="left"/>
              <w:rPr>
                <w:sz w:val="20"/>
              </w:rPr>
            </w:pPr>
            <w:r>
              <w:rPr>
                <w:sz w:val="20"/>
              </w:rPr>
              <w:t>Real-time validation of transaction amounts against available budget allocations at the point of capture or submission</w:t>
            </w:r>
          </w:p>
          <w:p w14:paraId="7985B428" w14:textId="77777777" w:rsidR="00B937AC" w:rsidRDefault="00000000">
            <w:pPr>
              <w:numPr>
                <w:ilvl w:val="0"/>
                <w:numId w:val="196"/>
              </w:numPr>
              <w:ind w:left="238"/>
              <w:jc w:val="left"/>
              <w:rPr>
                <w:sz w:val="20"/>
              </w:rPr>
            </w:pPr>
            <w:r>
              <w:rPr>
                <w:sz w:val="20"/>
              </w:rPr>
              <w:t>Immediate halting of transactions that exceed the remaining budget for the applicable mSCOA item, fund, function, project, region, costing, and municipal standard classification</w:t>
            </w:r>
          </w:p>
          <w:p w14:paraId="195D5FBD" w14:textId="77777777" w:rsidR="00B937AC" w:rsidRDefault="00000000">
            <w:pPr>
              <w:numPr>
                <w:ilvl w:val="0"/>
                <w:numId w:val="196"/>
              </w:numPr>
              <w:ind w:left="238"/>
              <w:jc w:val="left"/>
              <w:rPr>
                <w:sz w:val="20"/>
              </w:rPr>
            </w:pPr>
            <w:r>
              <w:rPr>
                <w:sz w:val="20"/>
              </w:rPr>
              <w:t>Automated generation of notifications to the designated budget holder, including details of the transaction, amount, shortfall, and cost centre</w:t>
            </w:r>
          </w:p>
          <w:p w14:paraId="2E2E9D38" w14:textId="77777777" w:rsidR="00B937AC" w:rsidRDefault="00000000">
            <w:pPr>
              <w:numPr>
                <w:ilvl w:val="0"/>
                <w:numId w:val="196"/>
              </w:numPr>
              <w:ind w:left="238"/>
              <w:jc w:val="left"/>
              <w:rPr>
                <w:sz w:val="20"/>
              </w:rPr>
            </w:pPr>
            <w:r>
              <w:rPr>
                <w:sz w:val="20"/>
              </w:rPr>
              <w:t>Display of budget variance, committed amounts, actuals, and remaining funds to support decision-making by the budget holder</w:t>
            </w:r>
          </w:p>
          <w:p w14:paraId="4D5232BA" w14:textId="77777777" w:rsidR="00B937AC" w:rsidRDefault="00000000">
            <w:pPr>
              <w:numPr>
                <w:ilvl w:val="0"/>
                <w:numId w:val="196"/>
              </w:numPr>
              <w:ind w:left="238"/>
              <w:jc w:val="left"/>
              <w:rPr>
                <w:sz w:val="20"/>
              </w:rPr>
            </w:pPr>
            <w:r>
              <w:rPr>
                <w:sz w:val="20"/>
              </w:rPr>
              <w:t>Option for the budget holder to take corrective action, such as initiating a virement or rejecting the transaction</w:t>
            </w:r>
          </w:p>
          <w:p w14:paraId="6570EB0D" w14:textId="77777777" w:rsidR="00B937AC" w:rsidRDefault="00000000">
            <w:pPr>
              <w:numPr>
                <w:ilvl w:val="0"/>
                <w:numId w:val="196"/>
              </w:numPr>
              <w:ind w:left="238"/>
              <w:jc w:val="left"/>
              <w:rPr>
                <w:sz w:val="20"/>
              </w:rPr>
            </w:pPr>
            <w:r>
              <w:rPr>
                <w:sz w:val="20"/>
              </w:rPr>
              <w:lastRenderedPageBreak/>
              <w:t>Role-based configuration of thresholds and routing rules for notifications, ensuring alignment to the delegation of authority</w:t>
            </w:r>
          </w:p>
          <w:p w14:paraId="37F637A0" w14:textId="77777777" w:rsidR="00B937AC" w:rsidRDefault="00000000">
            <w:pPr>
              <w:numPr>
                <w:ilvl w:val="0"/>
                <w:numId w:val="196"/>
              </w:numPr>
              <w:ind w:left="238"/>
              <w:jc w:val="left"/>
              <w:rPr>
                <w:sz w:val="20"/>
              </w:rPr>
            </w:pPr>
            <w:r>
              <w:rPr>
                <w:sz w:val="20"/>
              </w:rPr>
              <w:t>Integration with the Budget Management System Functionality for real-time updates of approved budgets and adjustments</w:t>
            </w:r>
          </w:p>
          <w:p w14:paraId="7BC0D029" w14:textId="77777777" w:rsidR="00B937AC" w:rsidRDefault="00000000">
            <w:pPr>
              <w:numPr>
                <w:ilvl w:val="0"/>
                <w:numId w:val="196"/>
              </w:numPr>
              <w:ind w:left="238"/>
              <w:jc w:val="left"/>
              <w:rPr>
                <w:sz w:val="20"/>
              </w:rPr>
            </w:pPr>
            <w:r>
              <w:rPr>
                <w:sz w:val="20"/>
              </w:rPr>
              <w:t>Full audit trail capturing the failed validation, notification sent, user interactions, and any corrective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EA956" w14:textId="77777777" w:rsidR="00B937AC" w:rsidRDefault="00000000">
            <w:pPr>
              <w:pStyle w:val="TableNormal0"/>
            </w:pPr>
            <w:r>
              <w:lastRenderedPageBreak/>
              <w:t>Functional</w:t>
            </w:r>
          </w:p>
        </w:tc>
      </w:tr>
      <w:tr w:rsidR="00B937AC" w14:paraId="55938F0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20169" w14:textId="77777777" w:rsidR="00B937AC" w:rsidRDefault="00000000">
            <w:pPr>
              <w:pStyle w:val="TableNormal0"/>
            </w:pPr>
            <w:r>
              <w:t>PAYM093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CF130" w14:textId="77777777" w:rsidR="00B937AC" w:rsidRDefault="00000000">
            <w:pPr>
              <w:pStyle w:val="TableNormal0"/>
            </w:pPr>
            <w:r>
              <w:t>Escalate the request for transaction to be approved in excess of the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D8252" w14:textId="77777777" w:rsidR="00B937AC" w:rsidRDefault="00000000">
            <w:pPr>
              <w:jc w:val="left"/>
              <w:rPr>
                <w:sz w:val="20"/>
              </w:rPr>
            </w:pPr>
            <w:r>
              <w:rPr>
                <w:sz w:val="20"/>
              </w:rPr>
              <w:t>Enable the automated escalation of the request to be approved in excess of the budget to the relevant Manager, as per the delegation's framework, for consideration within the System Functionality. This functionality must ensure that when a transaction exceeds the available budget allocation, the system automatically escalates the request to the appropriate delegated authority for further decision-making. The purpose is to support controlled override of budget limits under exceptional circumstances, while maintaining compliance with the MFMA, internal controls, and the municipality’s approved delegations of authority. The system functionality must support:</w:t>
            </w:r>
          </w:p>
          <w:p w14:paraId="5F3D735B" w14:textId="77777777" w:rsidR="00B937AC" w:rsidRDefault="00000000">
            <w:pPr>
              <w:jc w:val="left"/>
              <w:rPr>
                <w:sz w:val="20"/>
              </w:rPr>
            </w:pPr>
            <w:r>
              <w:rPr>
                <w:sz w:val="20"/>
              </w:rPr>
              <w:t xml:space="preserve"> </w:t>
            </w:r>
          </w:p>
          <w:p w14:paraId="537F55BB" w14:textId="77777777" w:rsidR="00B937AC" w:rsidRDefault="00000000">
            <w:pPr>
              <w:numPr>
                <w:ilvl w:val="0"/>
                <w:numId w:val="198"/>
              </w:numPr>
              <w:ind w:left="238"/>
              <w:jc w:val="left"/>
              <w:rPr>
                <w:sz w:val="20"/>
              </w:rPr>
            </w:pPr>
            <w:r>
              <w:rPr>
                <w:sz w:val="20"/>
              </w:rPr>
              <w:t>Automated detection of transactions exceeding available budget allocations during submission or approval stages</w:t>
            </w:r>
          </w:p>
          <w:p w14:paraId="5708C172" w14:textId="77777777" w:rsidR="00B937AC" w:rsidRDefault="00000000">
            <w:pPr>
              <w:numPr>
                <w:ilvl w:val="0"/>
                <w:numId w:val="198"/>
              </w:numPr>
              <w:ind w:left="238"/>
              <w:jc w:val="left"/>
              <w:rPr>
                <w:sz w:val="20"/>
              </w:rPr>
            </w:pPr>
            <w:r>
              <w:rPr>
                <w:sz w:val="20"/>
              </w:rPr>
              <w:t>Triggered escalation of the request to the relevant Manager based on the approved delegation of authority framework and financial thresholds</w:t>
            </w:r>
          </w:p>
          <w:p w14:paraId="05F21C71" w14:textId="77777777" w:rsidR="00B937AC" w:rsidRDefault="00000000">
            <w:pPr>
              <w:numPr>
                <w:ilvl w:val="0"/>
                <w:numId w:val="198"/>
              </w:numPr>
              <w:ind w:left="238"/>
              <w:jc w:val="left"/>
              <w:rPr>
                <w:sz w:val="20"/>
              </w:rPr>
            </w:pPr>
            <w:r>
              <w:rPr>
                <w:sz w:val="20"/>
              </w:rPr>
              <w:t>Real-time notification to the delegated Manager with transaction details, including amount, variance, cost centre, and mSCOA classification</w:t>
            </w:r>
          </w:p>
          <w:p w14:paraId="3439CF5A" w14:textId="77777777" w:rsidR="00B937AC" w:rsidRDefault="00000000">
            <w:pPr>
              <w:numPr>
                <w:ilvl w:val="0"/>
                <w:numId w:val="198"/>
              </w:numPr>
              <w:ind w:left="238"/>
              <w:jc w:val="left"/>
              <w:rPr>
                <w:sz w:val="20"/>
              </w:rPr>
            </w:pPr>
            <w:r>
              <w:rPr>
                <w:sz w:val="20"/>
              </w:rPr>
              <w:t>Display of full budget context, including original allocation, committed amounts, actuals, and available balance at the time of escalation</w:t>
            </w:r>
          </w:p>
          <w:p w14:paraId="28D4814B" w14:textId="77777777" w:rsidR="00B937AC" w:rsidRDefault="00000000">
            <w:pPr>
              <w:numPr>
                <w:ilvl w:val="0"/>
                <w:numId w:val="198"/>
              </w:numPr>
              <w:ind w:left="238"/>
              <w:jc w:val="left"/>
              <w:rPr>
                <w:sz w:val="20"/>
              </w:rPr>
            </w:pPr>
            <w:r>
              <w:rPr>
                <w:sz w:val="20"/>
              </w:rPr>
              <w:t>Option for the Manager to approve, reject, or request a budget reallocation (e.g. virement) directly within the workflow</w:t>
            </w:r>
          </w:p>
          <w:p w14:paraId="7B70ECAA" w14:textId="77777777" w:rsidR="00B937AC" w:rsidRDefault="00000000">
            <w:pPr>
              <w:numPr>
                <w:ilvl w:val="0"/>
                <w:numId w:val="198"/>
              </w:numPr>
              <w:ind w:left="238"/>
              <w:jc w:val="left"/>
              <w:rPr>
                <w:sz w:val="20"/>
              </w:rPr>
            </w:pPr>
            <w:r>
              <w:rPr>
                <w:sz w:val="20"/>
              </w:rPr>
              <w:t>Configuration of escalation levels based on transaction type, department, and risk exposure</w:t>
            </w:r>
          </w:p>
          <w:p w14:paraId="36342E78" w14:textId="77777777" w:rsidR="00B937AC" w:rsidRDefault="00000000">
            <w:pPr>
              <w:numPr>
                <w:ilvl w:val="0"/>
                <w:numId w:val="198"/>
              </w:numPr>
              <w:ind w:left="238"/>
              <w:jc w:val="left"/>
              <w:rPr>
                <w:sz w:val="20"/>
              </w:rPr>
            </w:pPr>
            <w:r>
              <w:rPr>
                <w:sz w:val="20"/>
              </w:rPr>
              <w:t>Role-based access control to ensure that only users with appropriate delegated authority can action escalated requests</w:t>
            </w:r>
          </w:p>
          <w:p w14:paraId="0AE77D0D" w14:textId="77777777" w:rsidR="00B937AC" w:rsidRDefault="00000000">
            <w:pPr>
              <w:numPr>
                <w:ilvl w:val="0"/>
                <w:numId w:val="198"/>
              </w:numPr>
              <w:ind w:left="238"/>
              <w:jc w:val="left"/>
              <w:rPr>
                <w:sz w:val="20"/>
              </w:rPr>
            </w:pPr>
            <w:r>
              <w:rPr>
                <w:sz w:val="20"/>
              </w:rPr>
              <w:t>Full audit trail functionality capturing the escalation, Manager’s decision, justification provided, and any follow-up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50BD3" w14:textId="77777777" w:rsidR="00B937AC" w:rsidRDefault="00000000">
            <w:pPr>
              <w:pStyle w:val="TableNormal0"/>
            </w:pPr>
            <w:r>
              <w:t>Functional</w:t>
            </w:r>
          </w:p>
        </w:tc>
      </w:tr>
      <w:tr w:rsidR="00B937AC" w14:paraId="31371C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285EA" w14:textId="77777777" w:rsidR="00B937AC" w:rsidRDefault="00000000">
            <w:pPr>
              <w:pStyle w:val="TableNormal0"/>
            </w:pPr>
            <w:r>
              <w:t>PAYM094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382658" w14:textId="77777777" w:rsidR="00B937AC" w:rsidRDefault="00000000">
            <w:pPr>
              <w:pStyle w:val="TableNormal0"/>
            </w:pPr>
            <w:r>
              <w:t>Estimate the calculation of the bonus provision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3CAA0" w14:textId="77777777" w:rsidR="00B937AC" w:rsidRDefault="00000000">
            <w:pPr>
              <w:jc w:val="left"/>
              <w:rPr>
                <w:sz w:val="20"/>
              </w:rPr>
            </w:pPr>
            <w:r>
              <w:rPr>
                <w:sz w:val="20"/>
              </w:rPr>
              <w:t>Enable the ability to estimate the calculation of the bonus provision within the Payroll Management System Functionality. This functionality must allow the system to simulate the financial impact of anticipated annual and performance bonuses based on configurable assumptions and employee data, in alignment with GRAP 19 requirements and internal remuneration policies. The purpose is to support accurate financial forecasting, enable proactive provision planning, and ensure readiness for year-end accounting and budgeting processes. The system functionality must support:</w:t>
            </w:r>
          </w:p>
          <w:p w14:paraId="762108A1" w14:textId="77777777" w:rsidR="00B937AC" w:rsidRDefault="00000000">
            <w:pPr>
              <w:jc w:val="left"/>
              <w:rPr>
                <w:sz w:val="20"/>
              </w:rPr>
            </w:pPr>
            <w:r>
              <w:rPr>
                <w:sz w:val="20"/>
              </w:rPr>
              <w:t xml:space="preserve"> </w:t>
            </w:r>
          </w:p>
          <w:p w14:paraId="6C5504A4" w14:textId="77777777" w:rsidR="00B937AC" w:rsidRDefault="00000000">
            <w:pPr>
              <w:numPr>
                <w:ilvl w:val="0"/>
                <w:numId w:val="200"/>
              </w:numPr>
              <w:ind w:left="238"/>
              <w:jc w:val="left"/>
              <w:rPr>
                <w:sz w:val="20"/>
              </w:rPr>
            </w:pPr>
            <w:r>
              <w:rPr>
                <w:sz w:val="20"/>
              </w:rPr>
              <w:lastRenderedPageBreak/>
              <w:t>Application of configurable bonus rules and eligibility criteria to current personnel records</w:t>
            </w:r>
          </w:p>
          <w:p w14:paraId="14A00709" w14:textId="77777777" w:rsidR="00B937AC" w:rsidRDefault="00000000">
            <w:pPr>
              <w:numPr>
                <w:ilvl w:val="0"/>
                <w:numId w:val="200"/>
              </w:numPr>
              <w:ind w:left="238"/>
              <w:jc w:val="left"/>
              <w:rPr>
                <w:sz w:val="20"/>
              </w:rPr>
            </w:pPr>
            <w:r>
              <w:rPr>
                <w:sz w:val="20"/>
              </w:rPr>
              <w:t>Estimation of bonus values based on cost-to-employer, service period apportionment, and performance classifications</w:t>
            </w:r>
          </w:p>
          <w:p w14:paraId="5A3A96B2" w14:textId="77777777" w:rsidR="00B937AC" w:rsidRDefault="00000000">
            <w:pPr>
              <w:numPr>
                <w:ilvl w:val="0"/>
                <w:numId w:val="200"/>
              </w:numPr>
              <w:ind w:left="238"/>
              <w:jc w:val="left"/>
              <w:rPr>
                <w:sz w:val="20"/>
              </w:rPr>
            </w:pPr>
            <w:r>
              <w:rPr>
                <w:sz w:val="20"/>
              </w:rPr>
              <w:t>Inclusion of standard annual bonus estimates and performance-based bonus projections, with breakdown by employee group</w:t>
            </w:r>
          </w:p>
          <w:p w14:paraId="14B40DDF" w14:textId="77777777" w:rsidR="00B937AC" w:rsidRDefault="00000000">
            <w:pPr>
              <w:numPr>
                <w:ilvl w:val="0"/>
                <w:numId w:val="200"/>
              </w:numPr>
              <w:ind w:left="238"/>
              <w:jc w:val="left"/>
              <w:rPr>
                <w:sz w:val="20"/>
              </w:rPr>
            </w:pPr>
            <w:r>
              <w:rPr>
                <w:sz w:val="20"/>
              </w:rPr>
              <w:t>Simulation across multiple financial periods or planning cycles</w:t>
            </w:r>
          </w:p>
          <w:p w14:paraId="5A84EA5E" w14:textId="77777777" w:rsidR="00B937AC" w:rsidRDefault="00000000">
            <w:pPr>
              <w:numPr>
                <w:ilvl w:val="0"/>
                <w:numId w:val="200"/>
              </w:numPr>
              <w:ind w:left="238"/>
              <w:jc w:val="left"/>
              <w:rPr>
                <w:sz w:val="20"/>
              </w:rPr>
            </w:pPr>
            <w:r>
              <w:rPr>
                <w:sz w:val="20"/>
              </w:rPr>
              <w:t>Filtering and grouping of estimated bonus provisions by department, post level, or bonus type</w:t>
            </w:r>
          </w:p>
          <w:p w14:paraId="3820077E" w14:textId="77777777" w:rsidR="00B937AC" w:rsidRDefault="00000000">
            <w:pPr>
              <w:numPr>
                <w:ilvl w:val="0"/>
                <w:numId w:val="200"/>
              </w:numPr>
              <w:ind w:left="238"/>
              <w:jc w:val="left"/>
              <w:rPr>
                <w:sz w:val="20"/>
              </w:rPr>
            </w:pPr>
            <w:r>
              <w:rPr>
                <w:sz w:val="20"/>
              </w:rPr>
              <w:t>Assignment of provisional mSCOA classification for forecasted provision entries</w:t>
            </w:r>
          </w:p>
          <w:p w14:paraId="3FCC4377" w14:textId="77777777" w:rsidR="00B937AC" w:rsidRDefault="00000000">
            <w:pPr>
              <w:numPr>
                <w:ilvl w:val="0"/>
                <w:numId w:val="200"/>
              </w:numPr>
              <w:ind w:left="238"/>
              <w:jc w:val="left"/>
              <w:rPr>
                <w:sz w:val="20"/>
              </w:rPr>
            </w:pPr>
            <w:r>
              <w:rPr>
                <w:sz w:val="20"/>
              </w:rPr>
              <w:t>Export of estimated provision results for use in budget modelling or audit file support</w:t>
            </w:r>
          </w:p>
          <w:p w14:paraId="1A450C24" w14:textId="77777777" w:rsidR="00B937AC" w:rsidRDefault="00000000">
            <w:pPr>
              <w:numPr>
                <w:ilvl w:val="0"/>
                <w:numId w:val="200"/>
              </w:numPr>
              <w:ind w:left="238"/>
              <w:jc w:val="left"/>
              <w:rPr>
                <w:sz w:val="20"/>
              </w:rPr>
            </w:pPr>
            <w:r>
              <w:rPr>
                <w:sz w:val="20"/>
              </w:rPr>
              <w:t>Audit trail functionality capturing simulation parameters, user ID, timestamp, and estimated outputs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F87BC" w14:textId="77777777" w:rsidR="00B937AC" w:rsidRDefault="00000000">
            <w:pPr>
              <w:pStyle w:val="TableNormal0"/>
            </w:pPr>
            <w:r>
              <w:lastRenderedPageBreak/>
              <w:t>Functional</w:t>
            </w:r>
          </w:p>
        </w:tc>
      </w:tr>
      <w:tr w:rsidR="00B937AC" w14:paraId="0310E3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3FCA61" w14:textId="77777777" w:rsidR="00B937AC" w:rsidRDefault="00000000">
            <w:pPr>
              <w:pStyle w:val="TableNormal0"/>
            </w:pPr>
            <w:r>
              <w:t>PAYM095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43A648" w14:textId="77777777" w:rsidR="00B937AC" w:rsidRDefault="00000000">
            <w:pPr>
              <w:pStyle w:val="TableNormal0"/>
            </w:pPr>
            <w:r>
              <w:t>Estimate the performance bonus provision calculation based on past performance ratings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4EF716" w14:textId="77777777" w:rsidR="00B937AC" w:rsidRDefault="00000000">
            <w:pPr>
              <w:jc w:val="left"/>
              <w:rPr>
                <w:sz w:val="20"/>
              </w:rPr>
            </w:pPr>
            <w:r>
              <w:rPr>
                <w:sz w:val="20"/>
              </w:rPr>
              <w:t>Enable the ability to estimate the performance bonus provision calculation based on past performance ratings within the Payroll Management System Functionality. This functionality must allow the system to simulate the financial impact of potential performance bonus provisions by applying historical performance rating trends and approved bonus criteria to current personnel data. The purpose is to support accurate forecasting, budget planning, and financial provision calculations aligned with GRAP 19 and internal performance policies. The system functionality must support:</w:t>
            </w:r>
          </w:p>
          <w:p w14:paraId="426A0C97" w14:textId="77777777" w:rsidR="00B937AC" w:rsidRDefault="00000000">
            <w:pPr>
              <w:jc w:val="left"/>
              <w:rPr>
                <w:sz w:val="20"/>
              </w:rPr>
            </w:pPr>
            <w:r>
              <w:rPr>
                <w:sz w:val="20"/>
              </w:rPr>
              <w:t xml:space="preserve"> </w:t>
            </w:r>
          </w:p>
          <w:p w14:paraId="7971D199" w14:textId="77777777" w:rsidR="00B937AC" w:rsidRDefault="00000000">
            <w:pPr>
              <w:numPr>
                <w:ilvl w:val="0"/>
                <w:numId w:val="202"/>
              </w:numPr>
              <w:ind w:left="238"/>
              <w:jc w:val="left"/>
              <w:rPr>
                <w:sz w:val="20"/>
              </w:rPr>
            </w:pPr>
            <w:r>
              <w:rPr>
                <w:sz w:val="20"/>
              </w:rPr>
              <w:t>Selection of a performance period for which the provision estimate is to be modelled</w:t>
            </w:r>
          </w:p>
          <w:p w14:paraId="1E82C522" w14:textId="77777777" w:rsidR="00B937AC" w:rsidRDefault="00000000">
            <w:pPr>
              <w:numPr>
                <w:ilvl w:val="0"/>
                <w:numId w:val="202"/>
              </w:numPr>
              <w:ind w:left="238"/>
              <w:jc w:val="left"/>
              <w:rPr>
                <w:sz w:val="20"/>
              </w:rPr>
            </w:pPr>
            <w:r>
              <w:rPr>
                <w:sz w:val="20"/>
              </w:rPr>
              <w:t>Use of historical performance ratings to determine expected bonus categories for applicable employee groups</w:t>
            </w:r>
          </w:p>
          <w:p w14:paraId="19D16838" w14:textId="77777777" w:rsidR="00B937AC" w:rsidRDefault="00000000">
            <w:pPr>
              <w:numPr>
                <w:ilvl w:val="0"/>
                <w:numId w:val="202"/>
              </w:numPr>
              <w:ind w:left="238"/>
              <w:jc w:val="left"/>
              <w:rPr>
                <w:sz w:val="20"/>
              </w:rPr>
            </w:pPr>
            <w:r>
              <w:rPr>
                <w:sz w:val="20"/>
              </w:rPr>
              <w:t>Application of bonus calculation rules such as percentage of cost-to-employer or capped thresholds</w:t>
            </w:r>
          </w:p>
          <w:p w14:paraId="1197EF08" w14:textId="77777777" w:rsidR="00B937AC" w:rsidRDefault="00000000">
            <w:pPr>
              <w:numPr>
                <w:ilvl w:val="0"/>
                <w:numId w:val="202"/>
              </w:numPr>
              <w:ind w:left="238"/>
              <w:jc w:val="left"/>
              <w:rPr>
                <w:sz w:val="20"/>
              </w:rPr>
            </w:pPr>
            <w:r>
              <w:rPr>
                <w:sz w:val="20"/>
              </w:rPr>
              <w:t>Filtering of personnel data by department, post level, or historical performance bands</w:t>
            </w:r>
          </w:p>
          <w:p w14:paraId="0CB9D2B6" w14:textId="77777777" w:rsidR="00B937AC" w:rsidRDefault="00000000">
            <w:pPr>
              <w:numPr>
                <w:ilvl w:val="0"/>
                <w:numId w:val="202"/>
              </w:numPr>
              <w:ind w:left="238"/>
              <w:jc w:val="left"/>
              <w:rPr>
                <w:sz w:val="20"/>
              </w:rPr>
            </w:pPr>
            <w:r>
              <w:rPr>
                <w:sz w:val="20"/>
              </w:rPr>
              <w:t>Generation of estimated provision amounts per employee and total across departments</w:t>
            </w:r>
          </w:p>
          <w:p w14:paraId="4FD54A90" w14:textId="77777777" w:rsidR="00B937AC" w:rsidRDefault="00000000">
            <w:pPr>
              <w:numPr>
                <w:ilvl w:val="0"/>
                <w:numId w:val="202"/>
              </w:numPr>
              <w:ind w:left="238"/>
              <w:jc w:val="left"/>
              <w:rPr>
                <w:sz w:val="20"/>
              </w:rPr>
            </w:pPr>
            <w:r>
              <w:rPr>
                <w:sz w:val="20"/>
              </w:rPr>
              <w:t>Assignment of provisional mSCOA classification for simulation purposes, including item and function segments</w:t>
            </w:r>
          </w:p>
          <w:p w14:paraId="449A43DD" w14:textId="77777777" w:rsidR="00B937AC" w:rsidRDefault="00000000">
            <w:pPr>
              <w:numPr>
                <w:ilvl w:val="0"/>
                <w:numId w:val="202"/>
              </w:numPr>
              <w:ind w:left="238"/>
              <w:jc w:val="left"/>
              <w:rPr>
                <w:sz w:val="20"/>
              </w:rPr>
            </w:pPr>
            <w:r>
              <w:rPr>
                <w:sz w:val="20"/>
              </w:rPr>
              <w:t>Scenario modelling capability allowing adjustments to rating distributions and bonus rules</w:t>
            </w:r>
          </w:p>
          <w:p w14:paraId="6D2A4F0C" w14:textId="77777777" w:rsidR="00B937AC" w:rsidRDefault="00000000">
            <w:pPr>
              <w:numPr>
                <w:ilvl w:val="0"/>
                <w:numId w:val="202"/>
              </w:numPr>
              <w:ind w:left="238"/>
              <w:jc w:val="left"/>
              <w:rPr>
                <w:sz w:val="20"/>
              </w:rPr>
            </w:pPr>
            <w:r>
              <w:rPr>
                <w:sz w:val="20"/>
              </w:rPr>
              <w:t>Audit trail functionality capturing all simulation activities including user ID, timestamp, simulation criteria, and estimated outputs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7706E" w14:textId="77777777" w:rsidR="00B937AC" w:rsidRDefault="00000000">
            <w:pPr>
              <w:pStyle w:val="TableNormal0"/>
            </w:pPr>
            <w:r>
              <w:t>Functional</w:t>
            </w:r>
          </w:p>
        </w:tc>
      </w:tr>
      <w:tr w:rsidR="00B937AC" w14:paraId="11F181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E856E5" w14:textId="77777777" w:rsidR="00B937AC" w:rsidRDefault="00000000">
            <w:pPr>
              <w:pStyle w:val="TableNormal0"/>
            </w:pPr>
            <w:r>
              <w:lastRenderedPageBreak/>
              <w:t>PAYM096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A5A59" w14:textId="77777777" w:rsidR="00B937AC" w:rsidRDefault="00000000">
            <w:pPr>
              <w:pStyle w:val="TableNormal0"/>
            </w:pPr>
            <w:r>
              <w:t>Extract COID data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48D9EE" w14:textId="77777777" w:rsidR="00B937AC" w:rsidRDefault="00000000">
            <w:pPr>
              <w:jc w:val="left"/>
              <w:rPr>
                <w:sz w:val="20"/>
              </w:rPr>
            </w:pPr>
            <w:r>
              <w:rPr>
                <w:sz w:val="20"/>
              </w:rPr>
              <w:t xml:space="preserve">Enable the ability to extract the COID data report within the Payroll Management System Functionality. This functionality must allow authorised users to generate and extract a report containing the data required for the Compensation for Occupational Injuries and Diseases (COID) submissions, in line with the Compensation Fund’s legislative requirements. The purpose is to ensure that the municipality can accurately report on payroll-related exposures to occupational risk and calculate annual COID contributions. The system functionality must support: </w:t>
            </w:r>
          </w:p>
          <w:p w14:paraId="5FDD51E1" w14:textId="77777777" w:rsidR="00B937AC" w:rsidRDefault="00000000">
            <w:pPr>
              <w:jc w:val="left"/>
              <w:rPr>
                <w:sz w:val="20"/>
              </w:rPr>
            </w:pPr>
            <w:r>
              <w:rPr>
                <w:sz w:val="20"/>
              </w:rPr>
              <w:t xml:space="preserve"> </w:t>
            </w:r>
          </w:p>
          <w:p w14:paraId="489B1D73" w14:textId="77777777" w:rsidR="00B937AC" w:rsidRDefault="00000000">
            <w:pPr>
              <w:numPr>
                <w:ilvl w:val="0"/>
                <w:numId w:val="204"/>
              </w:numPr>
              <w:ind w:left="238"/>
              <w:jc w:val="left"/>
              <w:rPr>
                <w:sz w:val="20"/>
              </w:rPr>
            </w:pPr>
            <w:r>
              <w:rPr>
                <w:sz w:val="20"/>
              </w:rPr>
              <w:t>Generation of a COID data report containing employee earnings, occupational categories, periods of employment, and relevant payroll classifications</w:t>
            </w:r>
          </w:p>
          <w:p w14:paraId="01C59029" w14:textId="77777777" w:rsidR="00B937AC" w:rsidRDefault="00000000">
            <w:pPr>
              <w:numPr>
                <w:ilvl w:val="0"/>
                <w:numId w:val="204"/>
              </w:numPr>
              <w:ind w:left="238"/>
              <w:jc w:val="left"/>
              <w:rPr>
                <w:sz w:val="20"/>
              </w:rPr>
            </w:pPr>
            <w:r>
              <w:rPr>
                <w:sz w:val="20"/>
              </w:rPr>
              <w:t>Selection of the reporting period and employee grouping for which COID information is to be extracted</w:t>
            </w:r>
          </w:p>
          <w:p w14:paraId="13381E09" w14:textId="77777777" w:rsidR="00B937AC" w:rsidRDefault="00000000">
            <w:pPr>
              <w:numPr>
                <w:ilvl w:val="0"/>
                <w:numId w:val="204"/>
              </w:numPr>
              <w:ind w:left="238"/>
              <w:jc w:val="left"/>
              <w:rPr>
                <w:sz w:val="20"/>
              </w:rPr>
            </w:pPr>
            <w:r>
              <w:rPr>
                <w:sz w:val="20"/>
              </w:rPr>
              <w:t>Application of statutory COID definitions for earnings and employment categories to ensure accurate data representation</w:t>
            </w:r>
          </w:p>
          <w:p w14:paraId="6AE4E808" w14:textId="77777777" w:rsidR="00B937AC" w:rsidRDefault="00000000">
            <w:pPr>
              <w:numPr>
                <w:ilvl w:val="0"/>
                <w:numId w:val="204"/>
              </w:numPr>
              <w:ind w:left="238"/>
              <w:jc w:val="left"/>
              <w:rPr>
                <w:sz w:val="20"/>
              </w:rPr>
            </w:pPr>
            <w:r>
              <w:rPr>
                <w:sz w:val="20"/>
              </w:rPr>
              <w:t>Output of the report in a prescribed format required for submission to the Compensation Fund (e.g. Excel, CSV, XML)</w:t>
            </w:r>
          </w:p>
          <w:p w14:paraId="6AA6648E" w14:textId="77777777" w:rsidR="00B937AC" w:rsidRDefault="00000000">
            <w:pPr>
              <w:numPr>
                <w:ilvl w:val="0"/>
                <w:numId w:val="204"/>
              </w:numPr>
              <w:ind w:left="238"/>
              <w:jc w:val="left"/>
              <w:rPr>
                <w:sz w:val="20"/>
              </w:rPr>
            </w:pPr>
            <w:r>
              <w:rPr>
                <w:sz w:val="20"/>
              </w:rPr>
              <w:t>Display of summarised and detailed views within the system for internal verification prior to extraction</w:t>
            </w:r>
          </w:p>
          <w:p w14:paraId="0C6C79ED" w14:textId="77777777" w:rsidR="00B937AC" w:rsidRDefault="00000000">
            <w:pPr>
              <w:numPr>
                <w:ilvl w:val="0"/>
                <w:numId w:val="204"/>
              </w:numPr>
              <w:ind w:left="238"/>
              <w:jc w:val="left"/>
              <w:rPr>
                <w:sz w:val="20"/>
              </w:rPr>
            </w:pPr>
            <w:r>
              <w:rPr>
                <w:sz w:val="20"/>
              </w:rPr>
              <w:t>Role-based access control to restrict extraction functionality to authorised payroll or compliance users</w:t>
            </w:r>
          </w:p>
          <w:p w14:paraId="388E2083" w14:textId="77777777" w:rsidR="00B937AC" w:rsidRDefault="00000000">
            <w:pPr>
              <w:numPr>
                <w:ilvl w:val="0"/>
                <w:numId w:val="204"/>
              </w:numPr>
              <w:ind w:left="238"/>
              <w:jc w:val="left"/>
              <w:rPr>
                <w:sz w:val="20"/>
              </w:rPr>
            </w:pPr>
            <w:r>
              <w:rPr>
                <w:sz w:val="20"/>
              </w:rPr>
              <w:t>Linking of the extracted COID report to supporting payroll transactions for traceability and audit purposes</w:t>
            </w:r>
          </w:p>
          <w:p w14:paraId="3F8209E5" w14:textId="77777777" w:rsidR="00B937AC" w:rsidRDefault="00000000">
            <w:pPr>
              <w:numPr>
                <w:ilvl w:val="0"/>
                <w:numId w:val="204"/>
              </w:numPr>
              <w:ind w:left="238"/>
              <w:jc w:val="left"/>
              <w:rPr>
                <w:sz w:val="20"/>
              </w:rPr>
            </w:pPr>
            <w:r>
              <w:rPr>
                <w:sz w:val="20"/>
              </w:rPr>
              <w:t>Audit trail functionality capturing all report generation and extraction activities including user ID, timestamp, report scope, and export format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C27AE4" w14:textId="77777777" w:rsidR="00B937AC" w:rsidRDefault="00000000">
            <w:pPr>
              <w:pStyle w:val="TableNormal0"/>
            </w:pPr>
            <w:r>
              <w:t>Reporting</w:t>
            </w:r>
          </w:p>
        </w:tc>
      </w:tr>
      <w:tr w:rsidR="00B937AC" w14:paraId="651359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E655F" w14:textId="77777777" w:rsidR="00B937AC" w:rsidRDefault="00000000">
            <w:pPr>
              <w:pStyle w:val="TableNormal0"/>
            </w:pPr>
            <w:r>
              <w:t>PAYM097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53F907" w14:textId="77777777" w:rsidR="00B937AC" w:rsidRDefault="00000000">
            <w:pPr>
              <w:pStyle w:val="TableNormal0"/>
            </w:pPr>
            <w:r>
              <w:t>Extract PAYE reports for return population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8563C7" w14:textId="77777777" w:rsidR="00B937AC" w:rsidRDefault="00000000">
            <w:pPr>
              <w:jc w:val="left"/>
              <w:rPr>
                <w:sz w:val="20"/>
              </w:rPr>
            </w:pPr>
            <w:r>
              <w:rPr>
                <w:sz w:val="20"/>
              </w:rPr>
              <w:t>Enable the ability to extract PAYE reports for return population within the Payroll Management System Functionality. This functionality must allow authorised users to generate detailed PAYE reports that consolidate all relevant employee tax information required for statutory return submission, specifically EMP201 and EMP501 returns to SARS. The purpose is to ensure accurate, complete, and timely population of statutory returns in line with legislative requirements. The system functionality must support:</w:t>
            </w:r>
          </w:p>
          <w:p w14:paraId="005181CB" w14:textId="77777777" w:rsidR="00B937AC" w:rsidRDefault="00000000">
            <w:pPr>
              <w:jc w:val="left"/>
              <w:rPr>
                <w:sz w:val="20"/>
              </w:rPr>
            </w:pPr>
            <w:r>
              <w:rPr>
                <w:sz w:val="20"/>
              </w:rPr>
              <w:t xml:space="preserve"> </w:t>
            </w:r>
          </w:p>
          <w:p w14:paraId="51ECFA93" w14:textId="77777777" w:rsidR="00B937AC" w:rsidRDefault="00000000">
            <w:pPr>
              <w:numPr>
                <w:ilvl w:val="0"/>
                <w:numId w:val="206"/>
              </w:numPr>
              <w:ind w:left="238"/>
              <w:jc w:val="left"/>
              <w:rPr>
                <w:sz w:val="20"/>
              </w:rPr>
            </w:pPr>
            <w:r>
              <w:rPr>
                <w:sz w:val="20"/>
              </w:rPr>
              <w:t>Extraction of PAYE reports for selected payroll periods, including monthly and bi-annual cycles</w:t>
            </w:r>
          </w:p>
          <w:p w14:paraId="0B55AB3B" w14:textId="77777777" w:rsidR="00B937AC" w:rsidRDefault="00000000">
            <w:pPr>
              <w:numPr>
                <w:ilvl w:val="0"/>
                <w:numId w:val="206"/>
              </w:numPr>
              <w:ind w:left="238"/>
              <w:jc w:val="left"/>
              <w:rPr>
                <w:sz w:val="20"/>
              </w:rPr>
            </w:pPr>
            <w:r>
              <w:rPr>
                <w:sz w:val="20"/>
              </w:rPr>
              <w:t>Consolidation of employee income tax data, including taxable earnings, PAYE withheld, and relevant fringe benefits</w:t>
            </w:r>
          </w:p>
          <w:p w14:paraId="70969F6B" w14:textId="77777777" w:rsidR="00B937AC" w:rsidRDefault="00000000">
            <w:pPr>
              <w:numPr>
                <w:ilvl w:val="0"/>
                <w:numId w:val="206"/>
              </w:numPr>
              <w:ind w:left="238"/>
              <w:jc w:val="left"/>
              <w:rPr>
                <w:sz w:val="20"/>
              </w:rPr>
            </w:pPr>
            <w:r>
              <w:rPr>
                <w:sz w:val="20"/>
              </w:rPr>
              <w:t>Display of data segmented by employee and department for audit and verification purposes</w:t>
            </w:r>
          </w:p>
          <w:p w14:paraId="5D6EB36C" w14:textId="77777777" w:rsidR="00B937AC" w:rsidRDefault="00000000">
            <w:pPr>
              <w:numPr>
                <w:ilvl w:val="0"/>
                <w:numId w:val="206"/>
              </w:numPr>
              <w:ind w:left="238"/>
              <w:jc w:val="left"/>
              <w:rPr>
                <w:sz w:val="20"/>
              </w:rPr>
            </w:pPr>
            <w:r>
              <w:rPr>
                <w:sz w:val="20"/>
              </w:rPr>
              <w:t>Inclusion of all SARS-defined PAYE codes and reporting classifications</w:t>
            </w:r>
          </w:p>
          <w:p w14:paraId="7AE61145" w14:textId="77777777" w:rsidR="00B937AC" w:rsidRDefault="00000000">
            <w:pPr>
              <w:numPr>
                <w:ilvl w:val="0"/>
                <w:numId w:val="206"/>
              </w:numPr>
              <w:ind w:left="238"/>
              <w:jc w:val="left"/>
              <w:rPr>
                <w:sz w:val="20"/>
              </w:rPr>
            </w:pPr>
            <w:r>
              <w:rPr>
                <w:sz w:val="20"/>
              </w:rPr>
              <w:lastRenderedPageBreak/>
              <w:t>Export of reports in formats suitable for EMP201 and EMP501 return population and reconciliation</w:t>
            </w:r>
          </w:p>
          <w:p w14:paraId="67317881" w14:textId="77777777" w:rsidR="00B937AC" w:rsidRDefault="00000000">
            <w:pPr>
              <w:numPr>
                <w:ilvl w:val="0"/>
                <w:numId w:val="206"/>
              </w:numPr>
              <w:ind w:left="238"/>
              <w:jc w:val="left"/>
              <w:rPr>
                <w:sz w:val="20"/>
              </w:rPr>
            </w:pPr>
            <w:r>
              <w:rPr>
                <w:sz w:val="20"/>
              </w:rPr>
              <w:t>Role-based access control to restrict extraction to authorised payroll and finance officials</w:t>
            </w:r>
          </w:p>
          <w:p w14:paraId="6FE8D131" w14:textId="77777777" w:rsidR="00B937AC" w:rsidRDefault="00000000">
            <w:pPr>
              <w:numPr>
                <w:ilvl w:val="0"/>
                <w:numId w:val="206"/>
              </w:numPr>
              <w:ind w:left="238"/>
              <w:jc w:val="left"/>
              <w:rPr>
                <w:sz w:val="20"/>
              </w:rPr>
            </w:pPr>
            <w:r>
              <w:rPr>
                <w:sz w:val="20"/>
              </w:rPr>
              <w:t>Timestamped record of all report extractions for audit and compliance purposes</w:t>
            </w:r>
          </w:p>
          <w:p w14:paraId="51AE26F5" w14:textId="77777777" w:rsidR="00B937AC" w:rsidRDefault="00000000">
            <w:pPr>
              <w:numPr>
                <w:ilvl w:val="0"/>
                <w:numId w:val="206"/>
              </w:numPr>
              <w:ind w:left="238"/>
              <w:jc w:val="left"/>
              <w:rPr>
                <w:sz w:val="20"/>
              </w:rPr>
            </w:pPr>
            <w:r>
              <w:rPr>
                <w:sz w:val="20"/>
              </w:rPr>
              <w:t>Audit trail functionality capturing user ID, date and time of extraction, report period, and type of PAYE report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195D0C" w14:textId="77777777" w:rsidR="00B937AC" w:rsidRDefault="00000000">
            <w:pPr>
              <w:pStyle w:val="TableNormal0"/>
            </w:pPr>
            <w:r>
              <w:lastRenderedPageBreak/>
              <w:t>Functional</w:t>
            </w:r>
          </w:p>
        </w:tc>
      </w:tr>
      <w:tr w:rsidR="00B937AC" w14:paraId="5515CF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538F18" w14:textId="77777777" w:rsidR="00B937AC" w:rsidRDefault="00000000">
            <w:pPr>
              <w:pStyle w:val="TableNormal0"/>
            </w:pPr>
            <w:r>
              <w:t>PAYM098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550F4" w14:textId="77777777" w:rsidR="00B937AC" w:rsidRDefault="00000000">
            <w:pPr>
              <w:pStyle w:val="TableNormal0"/>
            </w:pPr>
            <w:r>
              <w:t>Extract SDL reports for return population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F7430" w14:textId="77777777" w:rsidR="00B937AC" w:rsidRDefault="00000000">
            <w:pPr>
              <w:jc w:val="left"/>
              <w:rPr>
                <w:sz w:val="20"/>
              </w:rPr>
            </w:pPr>
            <w:r>
              <w:rPr>
                <w:sz w:val="20"/>
              </w:rPr>
              <w:t>Enable the ability to extract SDL reports for return population within the Payroll Management System Functionality. This functionality must allow authorised users to generate Skills Development Levy (SDL) reports required for accurate completion of statutory returns to SARS, particularly the EMP201 and EMP501 submissions. The purpose is to ensure complete and legislatively compliant reporting of SDL obligations based on total remuneration subject to SDL contributions. The system functionality must support:</w:t>
            </w:r>
          </w:p>
          <w:p w14:paraId="28B91D38" w14:textId="77777777" w:rsidR="00B937AC" w:rsidRDefault="00000000">
            <w:pPr>
              <w:jc w:val="left"/>
              <w:rPr>
                <w:sz w:val="20"/>
              </w:rPr>
            </w:pPr>
            <w:r>
              <w:rPr>
                <w:sz w:val="20"/>
              </w:rPr>
              <w:t xml:space="preserve"> </w:t>
            </w:r>
          </w:p>
          <w:p w14:paraId="60A2C7A1" w14:textId="77777777" w:rsidR="00B937AC" w:rsidRDefault="00000000">
            <w:pPr>
              <w:numPr>
                <w:ilvl w:val="0"/>
                <w:numId w:val="208"/>
              </w:numPr>
              <w:ind w:left="238"/>
              <w:jc w:val="left"/>
              <w:rPr>
                <w:sz w:val="20"/>
              </w:rPr>
            </w:pPr>
            <w:r>
              <w:rPr>
                <w:sz w:val="20"/>
              </w:rPr>
              <w:t>Extraction of SDL reports for specified payroll periods, including monthly and bi-annual return cycles</w:t>
            </w:r>
          </w:p>
          <w:p w14:paraId="5FD166F8" w14:textId="77777777" w:rsidR="00B937AC" w:rsidRDefault="00000000">
            <w:pPr>
              <w:numPr>
                <w:ilvl w:val="0"/>
                <w:numId w:val="208"/>
              </w:numPr>
              <w:ind w:left="238"/>
              <w:jc w:val="left"/>
              <w:rPr>
                <w:sz w:val="20"/>
              </w:rPr>
            </w:pPr>
            <w:r>
              <w:rPr>
                <w:sz w:val="20"/>
              </w:rPr>
              <w:t>Consolidation of employee earnings relevant to SDL calculation across departments and payroll groups</w:t>
            </w:r>
          </w:p>
          <w:p w14:paraId="7F681F1E" w14:textId="77777777" w:rsidR="00B937AC" w:rsidRDefault="00000000">
            <w:pPr>
              <w:numPr>
                <w:ilvl w:val="0"/>
                <w:numId w:val="208"/>
              </w:numPr>
              <w:ind w:left="238"/>
              <w:jc w:val="left"/>
              <w:rPr>
                <w:sz w:val="20"/>
              </w:rPr>
            </w:pPr>
            <w:r>
              <w:rPr>
                <w:sz w:val="20"/>
              </w:rPr>
              <w:t>Automatic calculation of SDL liabilities based on applicable thresholds and prescribed contribution rates</w:t>
            </w:r>
          </w:p>
          <w:p w14:paraId="587EB8BC" w14:textId="77777777" w:rsidR="00B937AC" w:rsidRDefault="00000000">
            <w:pPr>
              <w:numPr>
                <w:ilvl w:val="0"/>
                <w:numId w:val="208"/>
              </w:numPr>
              <w:ind w:left="238"/>
              <w:jc w:val="left"/>
              <w:rPr>
                <w:sz w:val="20"/>
              </w:rPr>
            </w:pPr>
            <w:r>
              <w:rPr>
                <w:sz w:val="20"/>
              </w:rPr>
              <w:t>Display of SDL values per employee and in total for the selected period</w:t>
            </w:r>
          </w:p>
          <w:p w14:paraId="1081E170" w14:textId="77777777" w:rsidR="00B937AC" w:rsidRDefault="00000000">
            <w:pPr>
              <w:numPr>
                <w:ilvl w:val="0"/>
                <w:numId w:val="208"/>
              </w:numPr>
              <w:ind w:left="238"/>
              <w:jc w:val="left"/>
              <w:rPr>
                <w:sz w:val="20"/>
              </w:rPr>
            </w:pPr>
            <w:r>
              <w:rPr>
                <w:sz w:val="20"/>
              </w:rPr>
              <w:t>Export of SDL reports in formats suitable for EMP201 and EMP501 return population and reconciliation</w:t>
            </w:r>
          </w:p>
          <w:p w14:paraId="61B230B2" w14:textId="77777777" w:rsidR="00B937AC" w:rsidRDefault="00000000">
            <w:pPr>
              <w:numPr>
                <w:ilvl w:val="0"/>
                <w:numId w:val="208"/>
              </w:numPr>
              <w:ind w:left="238"/>
              <w:jc w:val="left"/>
              <w:rPr>
                <w:sz w:val="20"/>
              </w:rPr>
            </w:pPr>
            <w:r>
              <w:rPr>
                <w:sz w:val="20"/>
              </w:rPr>
              <w:t>Role-based access control to restrict report extraction to authorised payroll and finance officials</w:t>
            </w:r>
          </w:p>
          <w:p w14:paraId="0C03008C" w14:textId="77777777" w:rsidR="00B937AC" w:rsidRDefault="00000000">
            <w:pPr>
              <w:numPr>
                <w:ilvl w:val="0"/>
                <w:numId w:val="208"/>
              </w:numPr>
              <w:ind w:left="238"/>
              <w:jc w:val="left"/>
              <w:rPr>
                <w:sz w:val="20"/>
              </w:rPr>
            </w:pPr>
            <w:r>
              <w:rPr>
                <w:sz w:val="20"/>
              </w:rPr>
              <w:t>Timestamping of each report extraction to support audit compliance</w:t>
            </w:r>
          </w:p>
          <w:p w14:paraId="6A38B334" w14:textId="77777777" w:rsidR="00B937AC" w:rsidRDefault="00000000">
            <w:pPr>
              <w:numPr>
                <w:ilvl w:val="0"/>
                <w:numId w:val="208"/>
              </w:numPr>
              <w:ind w:left="238"/>
              <w:jc w:val="left"/>
              <w:rPr>
                <w:sz w:val="20"/>
              </w:rPr>
            </w:pPr>
            <w:r>
              <w:rPr>
                <w:sz w:val="20"/>
              </w:rPr>
              <w:t>Audit trail functionality capturing all SDL report extraction actions including user ID, payroll period, and report type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FC283" w14:textId="77777777" w:rsidR="00B937AC" w:rsidRDefault="00000000">
            <w:pPr>
              <w:pStyle w:val="TableNormal0"/>
            </w:pPr>
            <w:r>
              <w:t>Reporting</w:t>
            </w:r>
          </w:p>
        </w:tc>
      </w:tr>
      <w:tr w:rsidR="00B937AC" w14:paraId="4B314B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BE3076" w14:textId="77777777" w:rsidR="00B937AC" w:rsidRDefault="00000000">
            <w:pPr>
              <w:pStyle w:val="TableNormal0"/>
            </w:pPr>
            <w:r>
              <w:t>PAYM099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5EBE4" w14:textId="77777777" w:rsidR="00B937AC" w:rsidRDefault="00000000">
            <w:pPr>
              <w:pStyle w:val="TableNormal0"/>
            </w:pPr>
            <w:r>
              <w:t>Extract UIF reports for return population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77F8B" w14:textId="77777777" w:rsidR="00B937AC" w:rsidRDefault="00000000">
            <w:pPr>
              <w:jc w:val="left"/>
              <w:rPr>
                <w:sz w:val="20"/>
              </w:rPr>
            </w:pPr>
            <w:r>
              <w:rPr>
                <w:sz w:val="20"/>
              </w:rPr>
              <w:t>Enable the ability to extract UIF reports for return population within the Payroll Management System Functionality. This functionality must allow authorised users to generate Unemployment Insurance Fund (UIF) reports required for populating statutory returns and declarations to the Department of Employment and Labour and SARS. The purpose is to ensure the accurate reporting of UIF contributions, in line with legal thresholds and prescribed rates, for both employer and employee portions. The system functionality must support:</w:t>
            </w:r>
          </w:p>
          <w:p w14:paraId="73F4B8AE" w14:textId="77777777" w:rsidR="00B937AC" w:rsidRDefault="00000000">
            <w:pPr>
              <w:jc w:val="left"/>
              <w:rPr>
                <w:sz w:val="20"/>
              </w:rPr>
            </w:pPr>
            <w:r>
              <w:rPr>
                <w:sz w:val="20"/>
              </w:rPr>
              <w:t xml:space="preserve"> </w:t>
            </w:r>
          </w:p>
          <w:p w14:paraId="0E5DEC77" w14:textId="77777777" w:rsidR="00B937AC" w:rsidRDefault="00000000">
            <w:pPr>
              <w:numPr>
                <w:ilvl w:val="0"/>
                <w:numId w:val="210"/>
              </w:numPr>
              <w:ind w:left="238"/>
              <w:jc w:val="left"/>
              <w:rPr>
                <w:sz w:val="20"/>
              </w:rPr>
            </w:pPr>
            <w:r>
              <w:rPr>
                <w:sz w:val="20"/>
              </w:rPr>
              <w:t>Extraction of UIF reports for selected payroll periods, including monthly and bi-annual return periods</w:t>
            </w:r>
          </w:p>
          <w:p w14:paraId="44455172" w14:textId="77777777" w:rsidR="00B937AC" w:rsidRDefault="00000000">
            <w:pPr>
              <w:numPr>
                <w:ilvl w:val="0"/>
                <w:numId w:val="210"/>
              </w:numPr>
              <w:ind w:left="238"/>
              <w:jc w:val="left"/>
              <w:rPr>
                <w:sz w:val="20"/>
              </w:rPr>
            </w:pPr>
            <w:r>
              <w:rPr>
                <w:sz w:val="20"/>
              </w:rPr>
              <w:lastRenderedPageBreak/>
              <w:t>Consolidation of UIF-contributing earnings and calculation of employee and employer UIF amounts</w:t>
            </w:r>
          </w:p>
          <w:p w14:paraId="32524F71" w14:textId="77777777" w:rsidR="00B937AC" w:rsidRDefault="00000000">
            <w:pPr>
              <w:numPr>
                <w:ilvl w:val="0"/>
                <w:numId w:val="210"/>
              </w:numPr>
              <w:ind w:left="238"/>
              <w:jc w:val="left"/>
              <w:rPr>
                <w:sz w:val="20"/>
              </w:rPr>
            </w:pPr>
            <w:r>
              <w:rPr>
                <w:sz w:val="20"/>
              </w:rPr>
              <w:t>Display of UIF values by employee and department for validation and reconciliation purposes</w:t>
            </w:r>
          </w:p>
          <w:p w14:paraId="1ABE7167" w14:textId="77777777" w:rsidR="00B937AC" w:rsidRDefault="00000000">
            <w:pPr>
              <w:numPr>
                <w:ilvl w:val="0"/>
                <w:numId w:val="210"/>
              </w:numPr>
              <w:ind w:left="238"/>
              <w:jc w:val="left"/>
              <w:rPr>
                <w:sz w:val="20"/>
              </w:rPr>
            </w:pPr>
            <w:r>
              <w:rPr>
                <w:sz w:val="20"/>
              </w:rPr>
              <w:t>Inclusion of employee demographic details required for UIF declarations, such as ID number and employment status</w:t>
            </w:r>
          </w:p>
          <w:p w14:paraId="17113D9C" w14:textId="77777777" w:rsidR="00B937AC" w:rsidRDefault="00000000">
            <w:pPr>
              <w:numPr>
                <w:ilvl w:val="0"/>
                <w:numId w:val="210"/>
              </w:numPr>
              <w:ind w:left="238"/>
              <w:jc w:val="left"/>
              <w:rPr>
                <w:sz w:val="20"/>
              </w:rPr>
            </w:pPr>
            <w:r>
              <w:rPr>
                <w:sz w:val="20"/>
              </w:rPr>
              <w:t>Export of UIF reports in formats aligned to SARS EMP201/EMP501 and uFiling system requirements</w:t>
            </w:r>
          </w:p>
          <w:p w14:paraId="0B753E33" w14:textId="77777777" w:rsidR="00B937AC" w:rsidRDefault="00000000">
            <w:pPr>
              <w:numPr>
                <w:ilvl w:val="0"/>
                <w:numId w:val="210"/>
              </w:numPr>
              <w:ind w:left="238"/>
              <w:jc w:val="left"/>
              <w:rPr>
                <w:sz w:val="20"/>
              </w:rPr>
            </w:pPr>
            <w:r>
              <w:rPr>
                <w:sz w:val="20"/>
              </w:rPr>
              <w:t>Role-based access control to ensure only authorised personnel may extract UIF reports</w:t>
            </w:r>
          </w:p>
          <w:p w14:paraId="2BDFEAAB" w14:textId="77777777" w:rsidR="00B937AC" w:rsidRDefault="00000000">
            <w:pPr>
              <w:numPr>
                <w:ilvl w:val="0"/>
                <w:numId w:val="210"/>
              </w:numPr>
              <w:ind w:left="238"/>
              <w:jc w:val="left"/>
              <w:rPr>
                <w:sz w:val="20"/>
              </w:rPr>
            </w:pPr>
            <w:r>
              <w:rPr>
                <w:sz w:val="20"/>
              </w:rPr>
              <w:t>Timestamped tracking of all report extractions to ensure submission readiness and audit traceability</w:t>
            </w:r>
          </w:p>
          <w:p w14:paraId="483A682E" w14:textId="77777777" w:rsidR="00B937AC" w:rsidRDefault="00000000">
            <w:pPr>
              <w:numPr>
                <w:ilvl w:val="0"/>
                <w:numId w:val="210"/>
              </w:numPr>
              <w:ind w:left="238"/>
              <w:jc w:val="left"/>
              <w:rPr>
                <w:sz w:val="20"/>
              </w:rPr>
            </w:pPr>
            <w:r>
              <w:rPr>
                <w:sz w:val="20"/>
              </w:rPr>
              <w:t>Audit trail functionality capturing user ID, date and time of extraction, reporting period, and type of UIF report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BB802F" w14:textId="77777777" w:rsidR="00B937AC" w:rsidRDefault="00000000">
            <w:pPr>
              <w:pStyle w:val="TableNormal0"/>
            </w:pPr>
            <w:r>
              <w:lastRenderedPageBreak/>
              <w:t>Reporting</w:t>
            </w:r>
          </w:p>
        </w:tc>
      </w:tr>
      <w:tr w:rsidR="00B937AC" w14:paraId="2972A6B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921E0" w14:textId="77777777" w:rsidR="00B937AC" w:rsidRDefault="00000000">
            <w:pPr>
              <w:pStyle w:val="TableNormal0"/>
            </w:pPr>
            <w:r>
              <w:t>PAYM100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D5631E" w14:textId="77777777" w:rsidR="00B937AC" w:rsidRDefault="00000000">
            <w:pPr>
              <w:pStyle w:val="TableNormal0"/>
            </w:pPr>
            <w:r>
              <w:t>Extract input payroll data for calculation of long service awards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486072" w14:textId="77777777" w:rsidR="00B937AC" w:rsidRDefault="00000000">
            <w:pPr>
              <w:jc w:val="left"/>
              <w:rPr>
                <w:sz w:val="20"/>
              </w:rPr>
            </w:pPr>
            <w:r>
              <w:rPr>
                <w:sz w:val="20"/>
              </w:rPr>
              <w:t>Enable the ability to extract input payroll data for calculation of long service awards within the Payroll Management System Functionality. This functionality must allow authorised users to generate a report containing the relevant employee data required to calculate long service award values, based on years of continuous service, remuneration components, and qualifying conditions. The purpose is to support accurate calculation, financial provision, and compliance with municipal long service recognition policies. The system functionality must support:</w:t>
            </w:r>
          </w:p>
          <w:p w14:paraId="3FA8DA7E" w14:textId="77777777" w:rsidR="00B937AC" w:rsidRDefault="00000000">
            <w:pPr>
              <w:jc w:val="left"/>
              <w:rPr>
                <w:sz w:val="20"/>
              </w:rPr>
            </w:pPr>
            <w:r>
              <w:rPr>
                <w:sz w:val="20"/>
              </w:rPr>
              <w:t xml:space="preserve"> </w:t>
            </w:r>
          </w:p>
          <w:p w14:paraId="4BD2EEE3" w14:textId="77777777" w:rsidR="00B937AC" w:rsidRDefault="00000000">
            <w:pPr>
              <w:numPr>
                <w:ilvl w:val="0"/>
                <w:numId w:val="212"/>
              </w:numPr>
              <w:ind w:left="238"/>
              <w:jc w:val="left"/>
              <w:rPr>
                <w:sz w:val="20"/>
              </w:rPr>
            </w:pPr>
            <w:r>
              <w:rPr>
                <w:sz w:val="20"/>
              </w:rPr>
              <w:t>Extraction of employee service history including appointment date, confirmed years of service, and continuous service status</w:t>
            </w:r>
          </w:p>
          <w:p w14:paraId="76234F81" w14:textId="77777777" w:rsidR="00B937AC" w:rsidRDefault="00000000">
            <w:pPr>
              <w:numPr>
                <w:ilvl w:val="0"/>
                <w:numId w:val="212"/>
              </w:numPr>
              <w:ind w:left="238"/>
              <w:jc w:val="left"/>
              <w:rPr>
                <w:sz w:val="20"/>
              </w:rPr>
            </w:pPr>
            <w:r>
              <w:rPr>
                <w:sz w:val="20"/>
              </w:rPr>
              <w:t>Inclusion of payroll data elements relevant to award calculation such as basic salary, cost-to-employer, or allowance structures</w:t>
            </w:r>
          </w:p>
          <w:p w14:paraId="43AE0E49" w14:textId="77777777" w:rsidR="00B937AC" w:rsidRDefault="00000000">
            <w:pPr>
              <w:numPr>
                <w:ilvl w:val="0"/>
                <w:numId w:val="212"/>
              </w:numPr>
              <w:ind w:left="238"/>
              <w:jc w:val="left"/>
              <w:rPr>
                <w:sz w:val="20"/>
              </w:rPr>
            </w:pPr>
            <w:r>
              <w:rPr>
                <w:sz w:val="20"/>
              </w:rPr>
              <w:t>Filtering by years of service milestones (e.g. 5, 10, 15, 20, 25, 30 years) and by department, designation, or employment type</w:t>
            </w:r>
          </w:p>
          <w:p w14:paraId="0766DB44" w14:textId="77777777" w:rsidR="00B937AC" w:rsidRDefault="00000000">
            <w:pPr>
              <w:numPr>
                <w:ilvl w:val="0"/>
                <w:numId w:val="212"/>
              </w:numPr>
              <w:ind w:left="238"/>
              <w:jc w:val="left"/>
              <w:rPr>
                <w:sz w:val="20"/>
              </w:rPr>
            </w:pPr>
            <w:r>
              <w:rPr>
                <w:sz w:val="20"/>
              </w:rPr>
              <w:t>Identification of employees approaching qualifying milestones within the selected financial period</w:t>
            </w:r>
          </w:p>
          <w:p w14:paraId="0FF683E4" w14:textId="77777777" w:rsidR="00B937AC" w:rsidRDefault="00000000">
            <w:pPr>
              <w:numPr>
                <w:ilvl w:val="0"/>
                <w:numId w:val="212"/>
              </w:numPr>
              <w:ind w:left="238"/>
              <w:jc w:val="left"/>
              <w:rPr>
                <w:sz w:val="20"/>
              </w:rPr>
            </w:pPr>
            <w:r>
              <w:rPr>
                <w:sz w:val="20"/>
              </w:rPr>
              <w:t>Export of extracted data to standard formats (e.g. Excel or PDF) for use in calculation templates or approval documentation</w:t>
            </w:r>
          </w:p>
          <w:p w14:paraId="7F2E808A" w14:textId="77777777" w:rsidR="00B937AC" w:rsidRDefault="00000000">
            <w:pPr>
              <w:numPr>
                <w:ilvl w:val="0"/>
                <w:numId w:val="212"/>
              </w:numPr>
              <w:ind w:left="238"/>
              <w:jc w:val="left"/>
              <w:rPr>
                <w:sz w:val="20"/>
              </w:rPr>
            </w:pPr>
            <w:r>
              <w:rPr>
                <w:sz w:val="20"/>
              </w:rPr>
              <w:t>Role-based access to ensure only authorised users can generate or access the extracted data</w:t>
            </w:r>
          </w:p>
          <w:p w14:paraId="36062F9C" w14:textId="77777777" w:rsidR="00B937AC" w:rsidRDefault="00000000">
            <w:pPr>
              <w:numPr>
                <w:ilvl w:val="0"/>
                <w:numId w:val="212"/>
              </w:numPr>
              <w:ind w:left="238"/>
              <w:jc w:val="left"/>
              <w:rPr>
                <w:sz w:val="20"/>
              </w:rPr>
            </w:pPr>
            <w:r>
              <w:rPr>
                <w:sz w:val="20"/>
              </w:rPr>
              <w:t>Integration of mSCOA item classifications for applicable remuneration elements where necessary</w:t>
            </w:r>
          </w:p>
          <w:p w14:paraId="265D48B8" w14:textId="77777777" w:rsidR="00B937AC" w:rsidRDefault="00000000">
            <w:pPr>
              <w:numPr>
                <w:ilvl w:val="0"/>
                <w:numId w:val="212"/>
              </w:numPr>
              <w:ind w:left="238"/>
              <w:jc w:val="left"/>
              <w:rPr>
                <w:sz w:val="20"/>
              </w:rPr>
            </w:pPr>
            <w:r>
              <w:rPr>
                <w:sz w:val="20"/>
              </w:rPr>
              <w:t>Audit trail functionality capturing all data extraction actions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B7489" w14:textId="77777777" w:rsidR="00B937AC" w:rsidRDefault="00000000">
            <w:pPr>
              <w:pStyle w:val="TableNormal0"/>
            </w:pPr>
            <w:r>
              <w:t>Reporting</w:t>
            </w:r>
          </w:p>
        </w:tc>
      </w:tr>
      <w:tr w:rsidR="00B937AC" w14:paraId="233974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30A2F" w14:textId="77777777" w:rsidR="00B937AC" w:rsidRDefault="00000000">
            <w:pPr>
              <w:pStyle w:val="TableNormal0"/>
            </w:pPr>
            <w:r>
              <w:t>PAYM101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5A7409" w14:textId="77777777" w:rsidR="00B937AC" w:rsidRDefault="00000000">
            <w:pPr>
              <w:pStyle w:val="TableNormal0"/>
            </w:pPr>
            <w:r>
              <w:t>Extract input payroll data for defined benefit obligations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223145" w14:textId="77777777" w:rsidR="00B937AC" w:rsidRDefault="00000000">
            <w:pPr>
              <w:jc w:val="left"/>
              <w:rPr>
                <w:sz w:val="20"/>
              </w:rPr>
            </w:pPr>
            <w:r>
              <w:rPr>
                <w:sz w:val="20"/>
              </w:rPr>
              <w:t xml:space="preserve">Enable the ability to extract input payroll data for defined benefit obligations within the Payroll Management System Functionality. This functionality must </w:t>
            </w:r>
            <w:r>
              <w:rPr>
                <w:sz w:val="20"/>
              </w:rPr>
              <w:lastRenderedPageBreak/>
              <w:t>allow authorised users to generate and export all relevant employee payroll and demographic data required for actuarial valuations and calculations of defined benefit obligations in terms of GRAP 25. The purpose is to support accurate assessment of long-term employee benefit liabilities and ensure audit-ready, policy-compliant data for external valuation experts. The system functionality must support:</w:t>
            </w:r>
          </w:p>
          <w:p w14:paraId="1DC90028" w14:textId="77777777" w:rsidR="00B937AC" w:rsidRDefault="00000000">
            <w:pPr>
              <w:jc w:val="left"/>
              <w:rPr>
                <w:sz w:val="20"/>
              </w:rPr>
            </w:pPr>
            <w:r>
              <w:rPr>
                <w:sz w:val="20"/>
              </w:rPr>
              <w:t xml:space="preserve"> </w:t>
            </w:r>
          </w:p>
          <w:p w14:paraId="4317BB13" w14:textId="77777777" w:rsidR="00B937AC" w:rsidRDefault="00000000">
            <w:pPr>
              <w:numPr>
                <w:ilvl w:val="0"/>
                <w:numId w:val="214"/>
              </w:numPr>
              <w:ind w:left="238"/>
              <w:jc w:val="left"/>
              <w:rPr>
                <w:sz w:val="20"/>
              </w:rPr>
            </w:pPr>
            <w:r>
              <w:rPr>
                <w:sz w:val="20"/>
              </w:rPr>
              <w:t>Extraction of employee demographic details including ID number, date of birth, gender, appointment date, and retirement age</w:t>
            </w:r>
          </w:p>
          <w:p w14:paraId="007098C1" w14:textId="77777777" w:rsidR="00B937AC" w:rsidRDefault="00000000">
            <w:pPr>
              <w:numPr>
                <w:ilvl w:val="0"/>
                <w:numId w:val="214"/>
              </w:numPr>
              <w:ind w:left="238"/>
              <w:jc w:val="left"/>
              <w:rPr>
                <w:sz w:val="20"/>
              </w:rPr>
            </w:pPr>
            <w:r>
              <w:rPr>
                <w:sz w:val="20"/>
              </w:rPr>
              <w:t>Inclusion of payroll-related data such as basic salary, total cost-to-employer, allowances, and service period to date</w:t>
            </w:r>
          </w:p>
          <w:p w14:paraId="7AA0D736" w14:textId="77777777" w:rsidR="00B937AC" w:rsidRDefault="00000000">
            <w:pPr>
              <w:numPr>
                <w:ilvl w:val="0"/>
                <w:numId w:val="214"/>
              </w:numPr>
              <w:ind w:left="238"/>
              <w:jc w:val="left"/>
              <w:rPr>
                <w:sz w:val="20"/>
              </w:rPr>
            </w:pPr>
            <w:r>
              <w:rPr>
                <w:sz w:val="20"/>
              </w:rPr>
              <w:t>Identification of employee groupings by post level, job category, and employment status (e.g. permanent, fixed term)</w:t>
            </w:r>
          </w:p>
          <w:p w14:paraId="076D2E2E" w14:textId="77777777" w:rsidR="00B937AC" w:rsidRDefault="00000000">
            <w:pPr>
              <w:numPr>
                <w:ilvl w:val="0"/>
                <w:numId w:val="214"/>
              </w:numPr>
              <w:ind w:left="238"/>
              <w:jc w:val="left"/>
              <w:rPr>
                <w:sz w:val="20"/>
              </w:rPr>
            </w:pPr>
            <w:r>
              <w:rPr>
                <w:sz w:val="20"/>
              </w:rPr>
              <w:t>Filtering by fund type or defined benefit scheme where applicable</w:t>
            </w:r>
          </w:p>
          <w:p w14:paraId="02914799" w14:textId="77777777" w:rsidR="00B937AC" w:rsidRDefault="00000000">
            <w:pPr>
              <w:numPr>
                <w:ilvl w:val="0"/>
                <w:numId w:val="214"/>
              </w:numPr>
              <w:ind w:left="238"/>
              <w:jc w:val="left"/>
              <w:rPr>
                <w:sz w:val="20"/>
              </w:rPr>
            </w:pPr>
            <w:r>
              <w:rPr>
                <w:sz w:val="20"/>
              </w:rPr>
              <w:t>Export of extracted data into standard templates required by external actuarial service providers</w:t>
            </w:r>
          </w:p>
          <w:p w14:paraId="1A74647E" w14:textId="77777777" w:rsidR="00B937AC" w:rsidRDefault="00000000">
            <w:pPr>
              <w:numPr>
                <w:ilvl w:val="0"/>
                <w:numId w:val="214"/>
              </w:numPr>
              <w:ind w:left="238"/>
              <w:jc w:val="left"/>
              <w:rPr>
                <w:sz w:val="20"/>
              </w:rPr>
            </w:pPr>
            <w:r>
              <w:rPr>
                <w:sz w:val="20"/>
              </w:rPr>
              <w:t>Role-based access control to restrict data extraction to authorised HR and finance officials</w:t>
            </w:r>
          </w:p>
          <w:p w14:paraId="7E3FFA2F" w14:textId="77777777" w:rsidR="00B937AC" w:rsidRDefault="00000000">
            <w:pPr>
              <w:numPr>
                <w:ilvl w:val="0"/>
                <w:numId w:val="214"/>
              </w:numPr>
              <w:ind w:left="238"/>
              <w:jc w:val="left"/>
              <w:rPr>
                <w:sz w:val="20"/>
              </w:rPr>
            </w:pPr>
            <w:r>
              <w:rPr>
                <w:sz w:val="20"/>
              </w:rPr>
              <w:t>Timestamped export logs for audit purposes, including reference to extraction period and dataset used</w:t>
            </w:r>
          </w:p>
          <w:p w14:paraId="776DC7B2" w14:textId="77777777" w:rsidR="00B937AC" w:rsidRDefault="00000000">
            <w:pPr>
              <w:numPr>
                <w:ilvl w:val="0"/>
                <w:numId w:val="214"/>
              </w:numPr>
              <w:ind w:left="238"/>
              <w:jc w:val="left"/>
              <w:rPr>
                <w:sz w:val="20"/>
              </w:rPr>
            </w:pPr>
            <w:r>
              <w:rPr>
                <w:sz w:val="20"/>
              </w:rPr>
              <w:t>Audit trail functionality capturing user ID, extraction criteria applied, export date, and file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92E3C9" w14:textId="77777777" w:rsidR="00B937AC" w:rsidRDefault="00000000">
            <w:pPr>
              <w:pStyle w:val="TableNormal0"/>
            </w:pPr>
            <w:r>
              <w:lastRenderedPageBreak/>
              <w:t>Reporting</w:t>
            </w:r>
          </w:p>
        </w:tc>
      </w:tr>
      <w:tr w:rsidR="00B937AC" w14:paraId="787DCE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261559" w14:textId="77777777" w:rsidR="00B937AC" w:rsidRDefault="00000000">
            <w:pPr>
              <w:pStyle w:val="TableNormal0"/>
            </w:pPr>
            <w:r>
              <w:t>PAYM102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0DF67C" w14:textId="77777777" w:rsidR="00B937AC" w:rsidRDefault="00000000">
            <w:pPr>
              <w:pStyle w:val="TableNormal0"/>
            </w:pPr>
            <w:r>
              <w:t>Extract monthly submission of all payroll individual details for submission to CSD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5D654" w14:textId="77777777" w:rsidR="00B937AC" w:rsidRDefault="00000000">
            <w:pPr>
              <w:jc w:val="left"/>
              <w:rPr>
                <w:sz w:val="20"/>
              </w:rPr>
            </w:pPr>
            <w:r>
              <w:rPr>
                <w:sz w:val="20"/>
              </w:rPr>
              <w:t>Enable the ability to extract monthly submission of all payroll individual details for submission to CSD within the Payroll Management System Functionality, for groupings determined for submission to CSD (Councillors, Section 57, Employees). This functionality must allow authorised users to generate a consolidated monthly extract of employee payroll-related personal and banking information in the prescribed format required by the National Treasury’s Central Supplier Database (CSD). The purpose is to ensure that the municipality maintains compliance with CSD payroll reporting obligations and facilitates accurate supplier validation for payroll beneficiaries. The system functionality must support:</w:t>
            </w:r>
          </w:p>
          <w:p w14:paraId="7AEC21D7" w14:textId="77777777" w:rsidR="00B937AC" w:rsidRDefault="00000000">
            <w:pPr>
              <w:jc w:val="left"/>
              <w:rPr>
                <w:sz w:val="20"/>
              </w:rPr>
            </w:pPr>
            <w:r>
              <w:rPr>
                <w:sz w:val="20"/>
              </w:rPr>
              <w:t xml:space="preserve"> </w:t>
            </w:r>
          </w:p>
          <w:p w14:paraId="4FDB2054" w14:textId="77777777" w:rsidR="00B937AC" w:rsidRDefault="00000000">
            <w:pPr>
              <w:numPr>
                <w:ilvl w:val="0"/>
                <w:numId w:val="216"/>
              </w:numPr>
              <w:ind w:left="238"/>
              <w:jc w:val="left"/>
              <w:rPr>
                <w:sz w:val="20"/>
              </w:rPr>
            </w:pPr>
            <w:r>
              <w:rPr>
                <w:sz w:val="20"/>
              </w:rPr>
              <w:t>Extraction of all active employee details including full name, ID number, employee number, and employment status</w:t>
            </w:r>
          </w:p>
          <w:p w14:paraId="24740DA9" w14:textId="77777777" w:rsidR="00B937AC" w:rsidRDefault="00000000">
            <w:pPr>
              <w:numPr>
                <w:ilvl w:val="0"/>
                <w:numId w:val="216"/>
              </w:numPr>
              <w:ind w:left="238"/>
              <w:jc w:val="left"/>
              <w:rPr>
                <w:sz w:val="20"/>
              </w:rPr>
            </w:pPr>
            <w:r>
              <w:rPr>
                <w:sz w:val="20"/>
              </w:rPr>
              <w:t>Consolidation of validated payroll banking details including bank name, branch code, and account number</w:t>
            </w:r>
          </w:p>
          <w:p w14:paraId="133CC964" w14:textId="77777777" w:rsidR="00B937AC" w:rsidRDefault="00000000">
            <w:pPr>
              <w:numPr>
                <w:ilvl w:val="0"/>
                <w:numId w:val="216"/>
              </w:numPr>
              <w:ind w:left="238"/>
              <w:jc w:val="left"/>
              <w:rPr>
                <w:sz w:val="20"/>
              </w:rPr>
            </w:pPr>
            <w:r>
              <w:rPr>
                <w:sz w:val="20"/>
              </w:rPr>
              <w:t>Inclusion of departmental information, designation, and contact details where required</w:t>
            </w:r>
          </w:p>
          <w:p w14:paraId="1E06AF43" w14:textId="77777777" w:rsidR="00B937AC" w:rsidRDefault="00000000">
            <w:pPr>
              <w:numPr>
                <w:ilvl w:val="0"/>
                <w:numId w:val="216"/>
              </w:numPr>
              <w:ind w:left="238"/>
              <w:jc w:val="left"/>
              <w:rPr>
                <w:sz w:val="20"/>
              </w:rPr>
            </w:pPr>
            <w:r>
              <w:rPr>
                <w:sz w:val="20"/>
              </w:rPr>
              <w:t>Formatting of the extracted file in accordance with the latest CSD technical specifications</w:t>
            </w:r>
          </w:p>
          <w:p w14:paraId="017E5E15" w14:textId="77777777" w:rsidR="00B937AC" w:rsidRDefault="00000000">
            <w:pPr>
              <w:numPr>
                <w:ilvl w:val="0"/>
                <w:numId w:val="216"/>
              </w:numPr>
              <w:ind w:left="238"/>
              <w:jc w:val="left"/>
              <w:rPr>
                <w:sz w:val="20"/>
              </w:rPr>
            </w:pPr>
            <w:r>
              <w:rPr>
                <w:sz w:val="20"/>
              </w:rPr>
              <w:lastRenderedPageBreak/>
              <w:t>Filtering to exclude terminated or inactive employees where applicable</w:t>
            </w:r>
          </w:p>
          <w:p w14:paraId="67EBFCB4" w14:textId="77777777" w:rsidR="00B937AC" w:rsidRDefault="00000000">
            <w:pPr>
              <w:numPr>
                <w:ilvl w:val="0"/>
                <w:numId w:val="216"/>
              </w:numPr>
              <w:ind w:left="238"/>
              <w:jc w:val="left"/>
              <w:rPr>
                <w:sz w:val="20"/>
              </w:rPr>
            </w:pPr>
            <w:r>
              <w:rPr>
                <w:sz w:val="20"/>
              </w:rPr>
              <w:t>Role-based access control to restrict extraction and file handling to authorised payroll and finance officials</w:t>
            </w:r>
          </w:p>
          <w:p w14:paraId="634A849E" w14:textId="77777777" w:rsidR="00B937AC" w:rsidRDefault="00000000">
            <w:pPr>
              <w:numPr>
                <w:ilvl w:val="0"/>
                <w:numId w:val="216"/>
              </w:numPr>
              <w:ind w:left="238"/>
              <w:jc w:val="left"/>
              <w:rPr>
                <w:sz w:val="20"/>
              </w:rPr>
            </w:pPr>
            <w:r>
              <w:rPr>
                <w:sz w:val="20"/>
              </w:rPr>
              <w:t>Timestamped generation and version control to support audit and submission traceability</w:t>
            </w:r>
          </w:p>
          <w:p w14:paraId="3CCE9709" w14:textId="77777777" w:rsidR="00B937AC" w:rsidRDefault="00000000">
            <w:pPr>
              <w:numPr>
                <w:ilvl w:val="0"/>
                <w:numId w:val="216"/>
              </w:numPr>
              <w:ind w:left="238"/>
              <w:jc w:val="left"/>
              <w:rPr>
                <w:sz w:val="20"/>
              </w:rPr>
            </w:pPr>
            <w:r>
              <w:rPr>
                <w:sz w:val="20"/>
              </w:rPr>
              <w:t>Audit trail functionality capturing all data extraction activities including user ID, timestamp, reporting period, and number of records exported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514DA" w14:textId="77777777" w:rsidR="00B937AC" w:rsidRDefault="00000000">
            <w:pPr>
              <w:pStyle w:val="TableNormal0"/>
            </w:pPr>
            <w:r>
              <w:lastRenderedPageBreak/>
              <w:t>Reporting</w:t>
            </w:r>
          </w:p>
        </w:tc>
      </w:tr>
      <w:tr w:rsidR="00B937AC" w14:paraId="5741C1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5C8705" w14:textId="77777777" w:rsidR="00B937AC" w:rsidRDefault="00000000">
            <w:pPr>
              <w:pStyle w:val="TableNormal0"/>
            </w:pPr>
            <w:r>
              <w:t>PAYM103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49479" w14:textId="77777777" w:rsidR="00B937AC" w:rsidRDefault="00000000">
            <w:pPr>
              <w:pStyle w:val="TableNormal0"/>
            </w:pPr>
            <w:r>
              <w:t>Extract payroll payment reports to be processed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0AEA2" w14:textId="77777777" w:rsidR="00B937AC" w:rsidRDefault="00000000">
            <w:pPr>
              <w:jc w:val="left"/>
              <w:rPr>
                <w:sz w:val="20"/>
              </w:rPr>
            </w:pPr>
            <w:r>
              <w:rPr>
                <w:sz w:val="20"/>
              </w:rPr>
              <w:t>Enable the ability to extract payroll payment reports to be processed within the Payroll Management System Functionality. This functionality must allow authorised payroll and finance officials to electronically generate structured payroll payment reports detailing the approved net pay amounts, third-party payments, and statutory deductions that must be disbursed. The purpose is to support accurate, auditable, and efficient execution of payroll disbursements across all relevant payment categories. The system functionality must support:</w:t>
            </w:r>
          </w:p>
          <w:p w14:paraId="50288465" w14:textId="77777777" w:rsidR="00B937AC" w:rsidRDefault="00000000">
            <w:pPr>
              <w:jc w:val="left"/>
              <w:rPr>
                <w:sz w:val="20"/>
              </w:rPr>
            </w:pPr>
            <w:r>
              <w:rPr>
                <w:sz w:val="20"/>
              </w:rPr>
              <w:t xml:space="preserve"> </w:t>
            </w:r>
          </w:p>
          <w:p w14:paraId="3D6C0729" w14:textId="77777777" w:rsidR="00B937AC" w:rsidRDefault="00000000">
            <w:pPr>
              <w:numPr>
                <w:ilvl w:val="0"/>
                <w:numId w:val="218"/>
              </w:numPr>
              <w:ind w:left="238"/>
              <w:jc w:val="left"/>
              <w:rPr>
                <w:sz w:val="20"/>
              </w:rPr>
            </w:pPr>
            <w:r>
              <w:rPr>
                <w:sz w:val="20"/>
              </w:rPr>
              <w:t>Extraction of payment reports showing net pay amounts per employee for electronic salary disbursement</w:t>
            </w:r>
          </w:p>
          <w:p w14:paraId="745B7C05" w14:textId="77777777" w:rsidR="00B937AC" w:rsidRDefault="00000000">
            <w:pPr>
              <w:numPr>
                <w:ilvl w:val="0"/>
                <w:numId w:val="218"/>
              </w:numPr>
              <w:ind w:left="238"/>
              <w:jc w:val="left"/>
              <w:rPr>
                <w:sz w:val="20"/>
              </w:rPr>
            </w:pPr>
            <w:r>
              <w:rPr>
                <w:sz w:val="20"/>
              </w:rPr>
              <w:t>Extraction of reports detailing amounts payable to third parties including SARS, pension funds, UIF, medical aid, and garnishee recipients</w:t>
            </w:r>
          </w:p>
          <w:p w14:paraId="74B1BAA2" w14:textId="77777777" w:rsidR="00B937AC" w:rsidRDefault="00000000">
            <w:pPr>
              <w:numPr>
                <w:ilvl w:val="0"/>
                <w:numId w:val="218"/>
              </w:numPr>
              <w:ind w:left="238"/>
              <w:jc w:val="left"/>
              <w:rPr>
                <w:sz w:val="20"/>
              </w:rPr>
            </w:pPr>
            <w:r>
              <w:rPr>
                <w:sz w:val="20"/>
              </w:rPr>
              <w:t>Separation of payment categories by type, due date, and payment method (e.g. EFT, manual, bulk upload)</w:t>
            </w:r>
          </w:p>
          <w:p w14:paraId="6151CB91" w14:textId="77777777" w:rsidR="00B937AC" w:rsidRDefault="00000000">
            <w:pPr>
              <w:numPr>
                <w:ilvl w:val="0"/>
                <w:numId w:val="218"/>
              </w:numPr>
              <w:ind w:left="238"/>
              <w:jc w:val="left"/>
              <w:rPr>
                <w:sz w:val="20"/>
              </w:rPr>
            </w:pPr>
            <w:r>
              <w:rPr>
                <w:sz w:val="20"/>
              </w:rPr>
              <w:t>Display of payment summaries and itemised breakdowns per beneficiary, including employee and reference numbers</w:t>
            </w:r>
          </w:p>
          <w:p w14:paraId="19FB571D" w14:textId="77777777" w:rsidR="00B937AC" w:rsidRDefault="00000000">
            <w:pPr>
              <w:numPr>
                <w:ilvl w:val="0"/>
                <w:numId w:val="218"/>
              </w:numPr>
              <w:ind w:left="238"/>
              <w:jc w:val="left"/>
              <w:rPr>
                <w:sz w:val="20"/>
              </w:rPr>
            </w:pPr>
            <w:r>
              <w:rPr>
                <w:sz w:val="20"/>
              </w:rPr>
              <w:t>Option to filter and export payment reports by department, employee group, deduction type, or payroll cycle</w:t>
            </w:r>
          </w:p>
          <w:p w14:paraId="5A49BA6B" w14:textId="77777777" w:rsidR="00B937AC" w:rsidRDefault="00000000">
            <w:pPr>
              <w:numPr>
                <w:ilvl w:val="0"/>
                <w:numId w:val="218"/>
              </w:numPr>
              <w:ind w:left="238"/>
              <w:jc w:val="left"/>
              <w:rPr>
                <w:sz w:val="20"/>
              </w:rPr>
            </w:pPr>
            <w:r>
              <w:rPr>
                <w:sz w:val="20"/>
              </w:rPr>
              <w:t>Format compatibility for direct upload to banking platforms or financial systems, where applicable</w:t>
            </w:r>
          </w:p>
          <w:p w14:paraId="59816E44" w14:textId="77777777" w:rsidR="00B937AC" w:rsidRDefault="00000000">
            <w:pPr>
              <w:numPr>
                <w:ilvl w:val="0"/>
                <w:numId w:val="218"/>
              </w:numPr>
              <w:ind w:left="238"/>
              <w:jc w:val="left"/>
              <w:rPr>
                <w:sz w:val="20"/>
              </w:rPr>
            </w:pPr>
            <w:r>
              <w:rPr>
                <w:sz w:val="20"/>
              </w:rPr>
              <w:t>Role-based access control to restrict extraction of payment reports to authorised officials only</w:t>
            </w:r>
          </w:p>
          <w:p w14:paraId="557006E9" w14:textId="77777777" w:rsidR="00B937AC" w:rsidRDefault="00000000">
            <w:pPr>
              <w:numPr>
                <w:ilvl w:val="0"/>
                <w:numId w:val="218"/>
              </w:numPr>
              <w:ind w:left="238"/>
              <w:jc w:val="left"/>
              <w:rPr>
                <w:sz w:val="20"/>
              </w:rPr>
            </w:pPr>
            <w:r>
              <w:rPr>
                <w:sz w:val="20"/>
              </w:rPr>
              <w:t>Audit trail functionality capturing report generation details including user ID, timestamp, payroll period, and data extracted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5FB2D" w14:textId="77777777" w:rsidR="00B937AC" w:rsidRDefault="00000000">
            <w:pPr>
              <w:pStyle w:val="TableNormal0"/>
            </w:pPr>
            <w:r>
              <w:t>Reporting</w:t>
            </w:r>
          </w:p>
        </w:tc>
      </w:tr>
      <w:tr w:rsidR="00B937AC" w14:paraId="0316B5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1778E" w14:textId="77777777" w:rsidR="00B937AC" w:rsidRDefault="00000000">
            <w:pPr>
              <w:pStyle w:val="TableNormal0"/>
            </w:pPr>
            <w:r>
              <w:t>PAYM104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442F8C" w14:textId="77777777" w:rsidR="00B937AC" w:rsidRDefault="00000000">
            <w:pPr>
              <w:pStyle w:val="TableNormal0"/>
            </w:pPr>
            <w:r>
              <w:t>Extract payroll reports for authorised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E0C0BC" w14:textId="77777777" w:rsidR="00B937AC" w:rsidRDefault="00000000">
            <w:pPr>
              <w:jc w:val="left"/>
              <w:rPr>
                <w:sz w:val="20"/>
              </w:rPr>
            </w:pPr>
            <w:r>
              <w:rPr>
                <w:sz w:val="20"/>
              </w:rPr>
              <w:t>Enable the ability to extract payroll reports for authorised transactions within the Payroll Management System Functionality. This functionality must allow authorised users to electronically generate reports that include only payroll transactions which have completed the required approval processes and are ready for disbursement and posting. The purpose is to ensure that reporting reflects finalised, approved payroll data for reconciliation, financial reporting, and audit purposes. The system functionality must support:</w:t>
            </w:r>
          </w:p>
          <w:p w14:paraId="6E4ED2F3" w14:textId="77777777" w:rsidR="00B937AC" w:rsidRDefault="00000000">
            <w:pPr>
              <w:jc w:val="left"/>
              <w:rPr>
                <w:sz w:val="20"/>
              </w:rPr>
            </w:pPr>
            <w:r>
              <w:rPr>
                <w:sz w:val="20"/>
              </w:rPr>
              <w:t xml:space="preserve"> </w:t>
            </w:r>
          </w:p>
          <w:p w14:paraId="60FF9F46" w14:textId="77777777" w:rsidR="00B937AC" w:rsidRDefault="00000000">
            <w:pPr>
              <w:numPr>
                <w:ilvl w:val="0"/>
                <w:numId w:val="220"/>
              </w:numPr>
              <w:ind w:left="238"/>
              <w:jc w:val="left"/>
              <w:rPr>
                <w:sz w:val="20"/>
              </w:rPr>
            </w:pPr>
            <w:r>
              <w:rPr>
                <w:sz w:val="20"/>
              </w:rPr>
              <w:t>Extraction of reports containing only payroll transactions with approved status, including gross pay, deductions, net pay, and employer contributions</w:t>
            </w:r>
          </w:p>
          <w:p w14:paraId="498E28F4" w14:textId="77777777" w:rsidR="00B937AC" w:rsidRDefault="00000000">
            <w:pPr>
              <w:numPr>
                <w:ilvl w:val="0"/>
                <w:numId w:val="220"/>
              </w:numPr>
              <w:ind w:left="238"/>
              <w:jc w:val="left"/>
              <w:rPr>
                <w:sz w:val="20"/>
              </w:rPr>
            </w:pPr>
            <w:r>
              <w:rPr>
                <w:sz w:val="20"/>
              </w:rPr>
              <w:lastRenderedPageBreak/>
              <w:t>View of payroll amounts by employee, department, transaction category, and payroll period</w:t>
            </w:r>
          </w:p>
          <w:p w14:paraId="6DC60163" w14:textId="77777777" w:rsidR="00B937AC" w:rsidRDefault="00000000">
            <w:pPr>
              <w:numPr>
                <w:ilvl w:val="0"/>
                <w:numId w:val="220"/>
              </w:numPr>
              <w:ind w:left="238"/>
              <w:jc w:val="left"/>
              <w:rPr>
                <w:sz w:val="20"/>
              </w:rPr>
            </w:pPr>
            <w:r>
              <w:rPr>
                <w:sz w:val="20"/>
              </w:rPr>
              <w:t>Display of approval details for each transaction including approver, date, and approval status</w:t>
            </w:r>
          </w:p>
          <w:p w14:paraId="6030309E" w14:textId="77777777" w:rsidR="00B937AC" w:rsidRDefault="00000000">
            <w:pPr>
              <w:numPr>
                <w:ilvl w:val="0"/>
                <w:numId w:val="220"/>
              </w:numPr>
              <w:ind w:left="238"/>
              <w:jc w:val="left"/>
              <w:rPr>
                <w:sz w:val="20"/>
              </w:rPr>
            </w:pPr>
            <w:r>
              <w:rPr>
                <w:sz w:val="20"/>
              </w:rPr>
              <w:t>Separation of transactions by type such as salary payments, third-party deductions, and once-off adjustments</w:t>
            </w:r>
          </w:p>
          <w:p w14:paraId="33C60EC4" w14:textId="77777777" w:rsidR="00B937AC" w:rsidRDefault="00000000">
            <w:pPr>
              <w:numPr>
                <w:ilvl w:val="0"/>
                <w:numId w:val="220"/>
              </w:numPr>
              <w:ind w:left="238"/>
              <w:jc w:val="left"/>
              <w:rPr>
                <w:sz w:val="20"/>
              </w:rPr>
            </w:pPr>
            <w:r>
              <w:rPr>
                <w:sz w:val="20"/>
              </w:rPr>
              <w:t>Export of reports in standard formats (e.g. Excel, PDF) for submission to finance, audit, or oversight bodies</w:t>
            </w:r>
          </w:p>
          <w:p w14:paraId="50314839" w14:textId="77777777" w:rsidR="00B937AC" w:rsidRDefault="00000000">
            <w:pPr>
              <w:numPr>
                <w:ilvl w:val="0"/>
                <w:numId w:val="220"/>
              </w:numPr>
              <w:ind w:left="238"/>
              <w:jc w:val="left"/>
              <w:rPr>
                <w:sz w:val="20"/>
              </w:rPr>
            </w:pPr>
            <w:r>
              <w:rPr>
                <w:sz w:val="20"/>
              </w:rPr>
              <w:t>Filter functionality to customise the report by pay period, department, employee category, or transaction type</w:t>
            </w:r>
          </w:p>
          <w:p w14:paraId="0DAC9671" w14:textId="77777777" w:rsidR="00B937AC" w:rsidRDefault="00000000">
            <w:pPr>
              <w:numPr>
                <w:ilvl w:val="0"/>
                <w:numId w:val="220"/>
              </w:numPr>
              <w:ind w:left="238"/>
              <w:jc w:val="left"/>
              <w:rPr>
                <w:sz w:val="20"/>
              </w:rPr>
            </w:pPr>
            <w:r>
              <w:rPr>
                <w:sz w:val="20"/>
              </w:rPr>
              <w:t>Role-based access control to restrict report extraction to designated officials</w:t>
            </w:r>
          </w:p>
          <w:p w14:paraId="31141776" w14:textId="77777777" w:rsidR="00B937AC" w:rsidRDefault="00000000">
            <w:pPr>
              <w:numPr>
                <w:ilvl w:val="0"/>
                <w:numId w:val="220"/>
              </w:numPr>
              <w:ind w:left="238"/>
              <w:jc w:val="left"/>
              <w:rPr>
                <w:sz w:val="20"/>
              </w:rPr>
            </w:pPr>
            <w:r>
              <w:rPr>
                <w:sz w:val="20"/>
              </w:rPr>
              <w:t>Audit trail functionality capturing each extraction event, including user ID, timestamp, report type,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D4DC5C" w14:textId="77777777" w:rsidR="00B937AC" w:rsidRDefault="00000000">
            <w:pPr>
              <w:pStyle w:val="TableNormal0"/>
            </w:pPr>
            <w:r>
              <w:lastRenderedPageBreak/>
              <w:t>Reporting</w:t>
            </w:r>
          </w:p>
        </w:tc>
      </w:tr>
      <w:tr w:rsidR="00B937AC" w14:paraId="198989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2E6DB4" w14:textId="77777777" w:rsidR="00B937AC" w:rsidRDefault="00000000">
            <w:pPr>
              <w:pStyle w:val="TableNormal0"/>
            </w:pPr>
            <w:r>
              <w:t>PAYM105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336245" w14:textId="77777777" w:rsidR="00B937AC" w:rsidRDefault="00000000">
            <w:pPr>
              <w:pStyle w:val="TableNormal0"/>
            </w:pPr>
            <w:r>
              <w:t>Extract payroll reports prior to authorisation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DAD4F" w14:textId="77777777" w:rsidR="00B937AC" w:rsidRDefault="00000000">
            <w:pPr>
              <w:jc w:val="left"/>
              <w:rPr>
                <w:sz w:val="20"/>
              </w:rPr>
            </w:pPr>
            <w:r>
              <w:rPr>
                <w:sz w:val="20"/>
              </w:rPr>
              <w:t>Enable the ability to extract payroll reports prior to authorisation within the Payroll Management System Functionality. This functionality must allow authorised users to electronically generate payroll reports for verification, validation, and approval before final payroll processing is authorised. The purpose is to ensure that payroll inputs, calculations, and outputs are complete, accurate, and aligned to policy before payment is released. The system functionality must support:</w:t>
            </w:r>
          </w:p>
          <w:p w14:paraId="21FE8B0A" w14:textId="77777777" w:rsidR="00B937AC" w:rsidRDefault="00000000">
            <w:pPr>
              <w:jc w:val="left"/>
              <w:rPr>
                <w:sz w:val="20"/>
              </w:rPr>
            </w:pPr>
            <w:r>
              <w:rPr>
                <w:sz w:val="20"/>
              </w:rPr>
              <w:t xml:space="preserve"> </w:t>
            </w:r>
          </w:p>
          <w:p w14:paraId="3D28C238" w14:textId="77777777" w:rsidR="00B937AC" w:rsidRDefault="00000000">
            <w:pPr>
              <w:numPr>
                <w:ilvl w:val="0"/>
                <w:numId w:val="222"/>
              </w:numPr>
              <w:ind w:left="238"/>
              <w:jc w:val="left"/>
              <w:rPr>
                <w:sz w:val="20"/>
              </w:rPr>
            </w:pPr>
            <w:r>
              <w:rPr>
                <w:sz w:val="20"/>
              </w:rPr>
              <w:t>Extraction of payroll summary reports showing gross pay, deductions, and net pay per employee for the payroll period</w:t>
            </w:r>
          </w:p>
          <w:p w14:paraId="5FAFB209" w14:textId="77777777" w:rsidR="00B937AC" w:rsidRDefault="00000000">
            <w:pPr>
              <w:numPr>
                <w:ilvl w:val="0"/>
                <w:numId w:val="222"/>
              </w:numPr>
              <w:ind w:left="238"/>
              <w:jc w:val="left"/>
              <w:rPr>
                <w:sz w:val="20"/>
              </w:rPr>
            </w:pPr>
            <w:r>
              <w:rPr>
                <w:sz w:val="20"/>
              </w:rPr>
              <w:t>Extraction of detailed reports by payroll component including overtime, bonuses, allowances, reimbursive claims, and statutory deductions</w:t>
            </w:r>
          </w:p>
          <w:p w14:paraId="724DFF59" w14:textId="77777777" w:rsidR="00B937AC" w:rsidRDefault="00000000">
            <w:pPr>
              <w:numPr>
                <w:ilvl w:val="0"/>
                <w:numId w:val="222"/>
              </w:numPr>
              <w:ind w:left="238"/>
              <w:jc w:val="left"/>
              <w:rPr>
                <w:sz w:val="20"/>
              </w:rPr>
            </w:pPr>
            <w:r>
              <w:rPr>
                <w:sz w:val="20"/>
              </w:rPr>
              <w:t>Display of exception reports highlighting anomalies such as missing data, duplicate entries, or values exceeding thresholds</w:t>
            </w:r>
          </w:p>
          <w:p w14:paraId="3549F1BE" w14:textId="77777777" w:rsidR="00B937AC" w:rsidRDefault="00000000">
            <w:pPr>
              <w:numPr>
                <w:ilvl w:val="0"/>
                <w:numId w:val="222"/>
              </w:numPr>
              <w:ind w:left="238"/>
              <w:jc w:val="left"/>
              <w:rPr>
                <w:sz w:val="20"/>
              </w:rPr>
            </w:pPr>
            <w:r>
              <w:rPr>
                <w:sz w:val="20"/>
              </w:rPr>
              <w:t>Report filters by department, employee group, payroll category, or pay period</w:t>
            </w:r>
          </w:p>
          <w:p w14:paraId="70CBDBF7" w14:textId="77777777" w:rsidR="00B937AC" w:rsidRDefault="00000000">
            <w:pPr>
              <w:numPr>
                <w:ilvl w:val="0"/>
                <w:numId w:val="222"/>
              </w:numPr>
              <w:ind w:left="238"/>
              <w:jc w:val="left"/>
              <w:rPr>
                <w:sz w:val="20"/>
              </w:rPr>
            </w:pPr>
            <w:r>
              <w:rPr>
                <w:sz w:val="20"/>
              </w:rPr>
              <w:t>Export of reports in PDF or Excel format for internal validation and presentation to authorising officials</w:t>
            </w:r>
          </w:p>
          <w:p w14:paraId="57C279AE" w14:textId="77777777" w:rsidR="00B937AC" w:rsidRDefault="00000000">
            <w:pPr>
              <w:numPr>
                <w:ilvl w:val="0"/>
                <w:numId w:val="222"/>
              </w:numPr>
              <w:ind w:left="238"/>
              <w:jc w:val="left"/>
              <w:rPr>
                <w:sz w:val="20"/>
              </w:rPr>
            </w:pPr>
            <w:r>
              <w:rPr>
                <w:sz w:val="20"/>
              </w:rPr>
              <w:t>View of approval status and pending items requiring resolution before final payroll execution</w:t>
            </w:r>
          </w:p>
          <w:p w14:paraId="5AC2F83A" w14:textId="77777777" w:rsidR="00B937AC" w:rsidRDefault="00000000">
            <w:pPr>
              <w:numPr>
                <w:ilvl w:val="0"/>
                <w:numId w:val="222"/>
              </w:numPr>
              <w:ind w:left="238"/>
              <w:jc w:val="left"/>
              <w:rPr>
                <w:sz w:val="20"/>
              </w:rPr>
            </w:pPr>
            <w:r>
              <w:rPr>
                <w:sz w:val="20"/>
              </w:rPr>
              <w:t>Role-based access control to ensure only authorised users can generate and access pre-authorisation reports</w:t>
            </w:r>
          </w:p>
          <w:p w14:paraId="04B9B81E" w14:textId="77777777" w:rsidR="00B937AC" w:rsidRDefault="00000000">
            <w:pPr>
              <w:numPr>
                <w:ilvl w:val="0"/>
                <w:numId w:val="222"/>
              </w:numPr>
              <w:ind w:left="238"/>
              <w:jc w:val="left"/>
              <w:rPr>
                <w:sz w:val="20"/>
              </w:rPr>
            </w:pPr>
            <w:r>
              <w:rPr>
                <w:sz w:val="20"/>
              </w:rPr>
              <w:t>Audit trail functionality capturing report extraction details including user ID, timestamp, report type, and parameters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D911B7" w14:textId="77777777" w:rsidR="00B937AC" w:rsidRDefault="00000000">
            <w:pPr>
              <w:pStyle w:val="TableNormal0"/>
            </w:pPr>
            <w:r>
              <w:t>Functional</w:t>
            </w:r>
          </w:p>
        </w:tc>
      </w:tr>
      <w:tr w:rsidR="00B937AC" w14:paraId="230895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7B1B89" w14:textId="77777777" w:rsidR="00B937AC" w:rsidRDefault="00000000">
            <w:pPr>
              <w:pStyle w:val="TableNormal0"/>
            </w:pPr>
            <w:r>
              <w:t>PAYM106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C2359" w14:textId="77777777" w:rsidR="00B937AC" w:rsidRDefault="00000000">
            <w:pPr>
              <w:pStyle w:val="TableNormal0"/>
            </w:pPr>
            <w:r>
              <w:t>Extract report of changes on payroll data for verification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4D93B" w14:textId="77777777" w:rsidR="00B937AC" w:rsidRDefault="00000000">
            <w:pPr>
              <w:jc w:val="left"/>
              <w:rPr>
                <w:sz w:val="20"/>
              </w:rPr>
            </w:pPr>
            <w:r>
              <w:rPr>
                <w:sz w:val="20"/>
              </w:rPr>
              <w:t>Enable the ability to extract a report of changes on payroll data for verification within the Payroll Management System Functionality. This functionality must allow authorised officials to generate a detailed report showing all changes made to payroll data within a defined period. The purpose is to support verification of amendments, ensure payroll integrity, and provide an audit-ready summary of payroll adjustments prior to processing. The system functionality must support:</w:t>
            </w:r>
          </w:p>
          <w:p w14:paraId="554EACB6" w14:textId="77777777" w:rsidR="00B937AC" w:rsidRDefault="00000000">
            <w:pPr>
              <w:jc w:val="left"/>
              <w:rPr>
                <w:sz w:val="20"/>
              </w:rPr>
            </w:pPr>
            <w:r>
              <w:rPr>
                <w:sz w:val="20"/>
              </w:rPr>
              <w:lastRenderedPageBreak/>
              <w:t xml:space="preserve"> </w:t>
            </w:r>
          </w:p>
          <w:p w14:paraId="46449AC2" w14:textId="77777777" w:rsidR="00B937AC" w:rsidRDefault="00000000">
            <w:pPr>
              <w:numPr>
                <w:ilvl w:val="0"/>
                <w:numId w:val="224"/>
              </w:numPr>
              <w:ind w:left="238"/>
              <w:jc w:val="left"/>
              <w:rPr>
                <w:sz w:val="20"/>
              </w:rPr>
            </w:pPr>
            <w:r>
              <w:rPr>
                <w:sz w:val="20"/>
              </w:rPr>
              <w:t>Extraction of changes made to payroll input data, including overtime, deductions, allowances, benefits, salary adjustments, terminations, and appointments</w:t>
            </w:r>
          </w:p>
          <w:p w14:paraId="50F1D9BF" w14:textId="77777777" w:rsidR="00B937AC" w:rsidRDefault="00000000">
            <w:pPr>
              <w:numPr>
                <w:ilvl w:val="0"/>
                <w:numId w:val="224"/>
              </w:numPr>
              <w:ind w:left="238"/>
              <w:jc w:val="left"/>
              <w:rPr>
                <w:sz w:val="20"/>
              </w:rPr>
            </w:pPr>
            <w:r>
              <w:rPr>
                <w:sz w:val="20"/>
              </w:rPr>
              <w:t>Display of before-and-after values for each change, including change type, affected fields, employee reference, and effective date</w:t>
            </w:r>
          </w:p>
          <w:p w14:paraId="693B42FC" w14:textId="77777777" w:rsidR="00B937AC" w:rsidRDefault="00000000">
            <w:pPr>
              <w:numPr>
                <w:ilvl w:val="0"/>
                <w:numId w:val="224"/>
              </w:numPr>
              <w:ind w:left="238"/>
              <w:jc w:val="left"/>
              <w:rPr>
                <w:sz w:val="20"/>
              </w:rPr>
            </w:pPr>
            <w:r>
              <w:rPr>
                <w:sz w:val="20"/>
              </w:rPr>
              <w:t>Identification of the user who performed the change, timestamp of the action, and the system functionality where the change was made</w:t>
            </w:r>
          </w:p>
          <w:p w14:paraId="2185AC25" w14:textId="77777777" w:rsidR="00B937AC" w:rsidRDefault="00000000">
            <w:pPr>
              <w:numPr>
                <w:ilvl w:val="0"/>
                <w:numId w:val="224"/>
              </w:numPr>
              <w:ind w:left="238"/>
              <w:jc w:val="left"/>
              <w:rPr>
                <w:sz w:val="20"/>
              </w:rPr>
            </w:pPr>
            <w:r>
              <w:rPr>
                <w:sz w:val="20"/>
              </w:rPr>
              <w:t>Filtering options to generate reports by employee, department, change category, date range, or payroll cycle</w:t>
            </w:r>
          </w:p>
          <w:p w14:paraId="2029BED1" w14:textId="77777777" w:rsidR="00B937AC" w:rsidRDefault="00000000">
            <w:pPr>
              <w:numPr>
                <w:ilvl w:val="0"/>
                <w:numId w:val="224"/>
              </w:numPr>
              <w:ind w:left="238"/>
              <w:jc w:val="left"/>
              <w:rPr>
                <w:sz w:val="20"/>
              </w:rPr>
            </w:pPr>
            <w:r>
              <w:rPr>
                <w:sz w:val="20"/>
              </w:rPr>
              <w:t>Inclusion of linked supporting documentation references (where applicable) for each change</w:t>
            </w:r>
          </w:p>
          <w:p w14:paraId="7C8A1451" w14:textId="77777777" w:rsidR="00B937AC" w:rsidRDefault="00000000">
            <w:pPr>
              <w:numPr>
                <w:ilvl w:val="0"/>
                <w:numId w:val="224"/>
              </w:numPr>
              <w:ind w:left="238"/>
              <w:jc w:val="left"/>
              <w:rPr>
                <w:sz w:val="20"/>
              </w:rPr>
            </w:pPr>
            <w:r>
              <w:rPr>
                <w:sz w:val="20"/>
              </w:rPr>
              <w:t>Export of the report in PDF or Excel format for verification and record-keeping</w:t>
            </w:r>
          </w:p>
          <w:p w14:paraId="583A50B3" w14:textId="77777777" w:rsidR="00B937AC" w:rsidRDefault="00000000">
            <w:pPr>
              <w:numPr>
                <w:ilvl w:val="0"/>
                <w:numId w:val="224"/>
              </w:numPr>
              <w:ind w:left="238"/>
              <w:jc w:val="left"/>
              <w:rPr>
                <w:sz w:val="20"/>
              </w:rPr>
            </w:pPr>
            <w:r>
              <w:rPr>
                <w:sz w:val="20"/>
              </w:rPr>
              <w:t>Role-based access to restrict extraction to authorised users only</w:t>
            </w:r>
          </w:p>
          <w:p w14:paraId="5036C4CF" w14:textId="77777777" w:rsidR="00B937AC" w:rsidRDefault="00000000">
            <w:pPr>
              <w:numPr>
                <w:ilvl w:val="0"/>
                <w:numId w:val="224"/>
              </w:numPr>
              <w:ind w:left="238"/>
              <w:jc w:val="left"/>
              <w:rPr>
                <w:sz w:val="20"/>
              </w:rPr>
            </w:pPr>
            <w:r>
              <w:rPr>
                <w:sz w:val="20"/>
              </w:rPr>
              <w:t>Audit trail functionality capturing all report generation actions, including user ID, timestamp, and report parameters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29149C" w14:textId="77777777" w:rsidR="00B937AC" w:rsidRDefault="00000000">
            <w:pPr>
              <w:pStyle w:val="TableNormal0"/>
            </w:pPr>
            <w:r>
              <w:lastRenderedPageBreak/>
              <w:t>Functional</w:t>
            </w:r>
          </w:p>
        </w:tc>
      </w:tr>
      <w:tr w:rsidR="00B937AC" w14:paraId="7124AA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F916F" w14:textId="77777777" w:rsidR="00B937AC" w:rsidRDefault="00000000">
            <w:pPr>
              <w:pStyle w:val="TableNormal0"/>
            </w:pPr>
            <w:r>
              <w:t>PAYM107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5AFF0E" w14:textId="77777777" w:rsidR="00B937AC" w:rsidRDefault="00000000">
            <w:pPr>
              <w:pStyle w:val="TableNormal0"/>
            </w:pPr>
            <w:r>
              <w:t>Extract reports for liabilities raised for each third party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F78A9D" w14:textId="77777777" w:rsidR="00B937AC" w:rsidRDefault="00000000">
            <w:pPr>
              <w:jc w:val="left"/>
              <w:rPr>
                <w:sz w:val="20"/>
              </w:rPr>
            </w:pPr>
            <w:r>
              <w:rPr>
                <w:sz w:val="20"/>
              </w:rPr>
              <w:t>Enable the ability to extract reports for liabilities raised for each third party within the Payroll Management System Functionality. This functionality must allow authorised users to generate structured reports that reflect the total liabilities accrued to each third-party institution as a result of payroll deductions for a specified period. The purpose is to support accurate financial reporting, facilitate payment processing, and ensure alignment with statutory and contractual obligations. The system functionality must support:</w:t>
            </w:r>
          </w:p>
          <w:p w14:paraId="788D6A4B" w14:textId="77777777" w:rsidR="00B937AC" w:rsidRDefault="00000000">
            <w:pPr>
              <w:jc w:val="left"/>
              <w:rPr>
                <w:sz w:val="20"/>
              </w:rPr>
            </w:pPr>
            <w:r>
              <w:rPr>
                <w:sz w:val="20"/>
              </w:rPr>
              <w:t xml:space="preserve"> </w:t>
            </w:r>
          </w:p>
          <w:p w14:paraId="6433C777" w14:textId="77777777" w:rsidR="00B937AC" w:rsidRDefault="00000000">
            <w:pPr>
              <w:numPr>
                <w:ilvl w:val="0"/>
                <w:numId w:val="226"/>
              </w:numPr>
              <w:ind w:left="238"/>
              <w:jc w:val="left"/>
              <w:rPr>
                <w:sz w:val="20"/>
              </w:rPr>
            </w:pPr>
            <w:r>
              <w:rPr>
                <w:sz w:val="20"/>
              </w:rPr>
              <w:t>Extraction of summarised liability reports by third-party institution, including SARS, pension funds, medical aids, and garnishee recipients</w:t>
            </w:r>
          </w:p>
          <w:p w14:paraId="317802C3" w14:textId="77777777" w:rsidR="00B937AC" w:rsidRDefault="00000000">
            <w:pPr>
              <w:numPr>
                <w:ilvl w:val="0"/>
                <w:numId w:val="226"/>
              </w:numPr>
              <w:ind w:left="238"/>
              <w:jc w:val="left"/>
              <w:rPr>
                <w:sz w:val="20"/>
              </w:rPr>
            </w:pPr>
            <w:r>
              <w:rPr>
                <w:sz w:val="20"/>
              </w:rPr>
              <w:t>Display of liability amounts raised per payroll cycle and categorised by deduction type (e.g. PAYE, UIF, pension, medical)</w:t>
            </w:r>
          </w:p>
          <w:p w14:paraId="640EC735" w14:textId="77777777" w:rsidR="00B937AC" w:rsidRDefault="00000000">
            <w:pPr>
              <w:numPr>
                <w:ilvl w:val="0"/>
                <w:numId w:val="226"/>
              </w:numPr>
              <w:ind w:left="238"/>
              <w:jc w:val="left"/>
              <w:rPr>
                <w:sz w:val="20"/>
              </w:rPr>
            </w:pPr>
            <w:r>
              <w:rPr>
                <w:sz w:val="20"/>
              </w:rPr>
              <w:t>Breakdown by employer and employee contribution amounts where applicable</w:t>
            </w:r>
          </w:p>
          <w:p w14:paraId="25FD2A53" w14:textId="77777777" w:rsidR="00B937AC" w:rsidRDefault="00000000">
            <w:pPr>
              <w:numPr>
                <w:ilvl w:val="0"/>
                <w:numId w:val="226"/>
              </w:numPr>
              <w:ind w:left="238"/>
              <w:jc w:val="left"/>
              <w:rPr>
                <w:sz w:val="20"/>
              </w:rPr>
            </w:pPr>
            <w:r>
              <w:rPr>
                <w:sz w:val="20"/>
              </w:rPr>
              <w:t>Inclusion of third-party reference numbers, payroll periods, and total amounts due</w:t>
            </w:r>
          </w:p>
          <w:p w14:paraId="7C4D8578" w14:textId="77777777" w:rsidR="00B937AC" w:rsidRDefault="00000000">
            <w:pPr>
              <w:numPr>
                <w:ilvl w:val="0"/>
                <w:numId w:val="226"/>
              </w:numPr>
              <w:ind w:left="238"/>
              <w:jc w:val="left"/>
              <w:rPr>
                <w:sz w:val="20"/>
              </w:rPr>
            </w:pPr>
            <w:r>
              <w:rPr>
                <w:sz w:val="20"/>
              </w:rPr>
              <w:t>Filter and search functionality by third party, deduction type, payroll run, or department</w:t>
            </w:r>
          </w:p>
          <w:p w14:paraId="45064C32" w14:textId="77777777" w:rsidR="00B937AC" w:rsidRDefault="00000000">
            <w:pPr>
              <w:numPr>
                <w:ilvl w:val="0"/>
                <w:numId w:val="226"/>
              </w:numPr>
              <w:ind w:left="238"/>
              <w:jc w:val="left"/>
              <w:rPr>
                <w:sz w:val="20"/>
              </w:rPr>
            </w:pPr>
            <w:r>
              <w:rPr>
                <w:sz w:val="20"/>
              </w:rPr>
              <w:t>Export options in formats suitable for reconciliation and submission (e.g. Excel, PDF)</w:t>
            </w:r>
          </w:p>
          <w:p w14:paraId="1DA600E5" w14:textId="77777777" w:rsidR="00B937AC" w:rsidRDefault="00000000">
            <w:pPr>
              <w:numPr>
                <w:ilvl w:val="0"/>
                <w:numId w:val="226"/>
              </w:numPr>
              <w:ind w:left="238"/>
              <w:jc w:val="left"/>
              <w:rPr>
                <w:sz w:val="20"/>
              </w:rPr>
            </w:pPr>
            <w:r>
              <w:rPr>
                <w:sz w:val="20"/>
              </w:rPr>
              <w:t>Role-based access control to ensure only authorised users may extract third-party liability reports</w:t>
            </w:r>
          </w:p>
          <w:p w14:paraId="047D05CC" w14:textId="77777777" w:rsidR="00B937AC" w:rsidRDefault="00000000">
            <w:pPr>
              <w:numPr>
                <w:ilvl w:val="0"/>
                <w:numId w:val="226"/>
              </w:numPr>
              <w:ind w:left="238"/>
              <w:jc w:val="left"/>
              <w:rPr>
                <w:sz w:val="20"/>
              </w:rPr>
            </w:pPr>
            <w:r>
              <w:rPr>
                <w:sz w:val="20"/>
              </w:rPr>
              <w:t>Audit trail functionality capturing report generation activity including user ID, timestamp, and report criteria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403DA" w14:textId="77777777" w:rsidR="00B937AC" w:rsidRDefault="00000000">
            <w:pPr>
              <w:pStyle w:val="TableNormal0"/>
            </w:pPr>
            <w:r>
              <w:t>Functional</w:t>
            </w:r>
          </w:p>
        </w:tc>
      </w:tr>
      <w:tr w:rsidR="00B937AC" w14:paraId="3D2778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AD9DFC" w14:textId="77777777" w:rsidR="00B937AC" w:rsidRDefault="00000000">
            <w:pPr>
              <w:pStyle w:val="TableNormal0"/>
            </w:pPr>
            <w:r>
              <w:lastRenderedPageBreak/>
              <w:t>PAYM108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289E9" w14:textId="77777777" w:rsidR="00B937AC" w:rsidRDefault="00000000">
            <w:pPr>
              <w:pStyle w:val="TableNormal0"/>
            </w:pPr>
            <w:r>
              <w:t>Extract reports for payments to be made per third party, including individual detail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C1A6C8" w14:textId="77777777" w:rsidR="00B937AC" w:rsidRDefault="00000000">
            <w:pPr>
              <w:jc w:val="left"/>
              <w:rPr>
                <w:sz w:val="20"/>
              </w:rPr>
            </w:pPr>
            <w:r>
              <w:rPr>
                <w:sz w:val="20"/>
              </w:rPr>
              <w:t>Enable the ability to extract reports for payments to be made per third party, including individual detail within the Payroll Management System Functionality. This functionality must allow authorised users to generate structured reports that itemise all approved payroll deductions payable to third-party institutions such as SARS, pension funds, medical aids, and garnishee recipients. The purpose is to ensure clear accountability, accurate payment preparation, and alignment with third-party reporting requirements. The system functionality must support:</w:t>
            </w:r>
          </w:p>
          <w:p w14:paraId="0528194E" w14:textId="77777777" w:rsidR="00B937AC" w:rsidRDefault="00000000">
            <w:pPr>
              <w:jc w:val="left"/>
              <w:rPr>
                <w:sz w:val="20"/>
              </w:rPr>
            </w:pPr>
            <w:r>
              <w:rPr>
                <w:sz w:val="20"/>
              </w:rPr>
              <w:t xml:space="preserve"> </w:t>
            </w:r>
          </w:p>
          <w:p w14:paraId="6E5F8639" w14:textId="77777777" w:rsidR="00B937AC" w:rsidRDefault="00000000">
            <w:pPr>
              <w:numPr>
                <w:ilvl w:val="0"/>
                <w:numId w:val="228"/>
              </w:numPr>
              <w:ind w:left="238"/>
              <w:jc w:val="left"/>
              <w:rPr>
                <w:sz w:val="20"/>
              </w:rPr>
            </w:pPr>
            <w:r>
              <w:rPr>
                <w:sz w:val="20"/>
              </w:rPr>
              <w:t>Extraction of reports grouped by third-party entity, showing the total payment amount due per institution</w:t>
            </w:r>
          </w:p>
          <w:p w14:paraId="61AD1E15" w14:textId="77777777" w:rsidR="00B937AC" w:rsidRDefault="00000000">
            <w:pPr>
              <w:numPr>
                <w:ilvl w:val="0"/>
                <w:numId w:val="228"/>
              </w:numPr>
              <w:ind w:left="238"/>
              <w:jc w:val="left"/>
              <w:rPr>
                <w:sz w:val="20"/>
              </w:rPr>
            </w:pPr>
            <w:r>
              <w:rPr>
                <w:sz w:val="20"/>
              </w:rPr>
              <w:t>Breakdown of payment amounts by individual employee, reflecting name, ID number, reference, and deduction type</w:t>
            </w:r>
          </w:p>
          <w:p w14:paraId="496802B1" w14:textId="77777777" w:rsidR="00B937AC" w:rsidRDefault="00000000">
            <w:pPr>
              <w:numPr>
                <w:ilvl w:val="0"/>
                <w:numId w:val="228"/>
              </w:numPr>
              <w:ind w:left="238"/>
              <w:jc w:val="left"/>
              <w:rPr>
                <w:sz w:val="20"/>
              </w:rPr>
            </w:pPr>
            <w:r>
              <w:rPr>
                <w:sz w:val="20"/>
              </w:rPr>
              <w:t>Inclusion of payroll period, deduction category (e.g. PAYE, UIF, pension), and third-party reference numbers</w:t>
            </w:r>
          </w:p>
          <w:p w14:paraId="363C0BD4" w14:textId="77777777" w:rsidR="00B937AC" w:rsidRDefault="00000000">
            <w:pPr>
              <w:numPr>
                <w:ilvl w:val="0"/>
                <w:numId w:val="228"/>
              </w:numPr>
              <w:ind w:left="238"/>
              <w:jc w:val="left"/>
              <w:rPr>
                <w:sz w:val="20"/>
              </w:rPr>
            </w:pPr>
            <w:r>
              <w:rPr>
                <w:sz w:val="20"/>
              </w:rPr>
              <w:t>Display of both employee and employer contribution amounts where applicable</w:t>
            </w:r>
          </w:p>
          <w:p w14:paraId="389EA174" w14:textId="77777777" w:rsidR="00B937AC" w:rsidRDefault="00000000">
            <w:pPr>
              <w:numPr>
                <w:ilvl w:val="0"/>
                <w:numId w:val="228"/>
              </w:numPr>
              <w:ind w:left="238"/>
              <w:jc w:val="left"/>
              <w:rPr>
                <w:sz w:val="20"/>
              </w:rPr>
            </w:pPr>
            <w:r>
              <w:rPr>
                <w:sz w:val="20"/>
              </w:rPr>
              <w:t>Export options in standard formats (e.g. Excel, PDF) for submission to third parties or internal control</w:t>
            </w:r>
          </w:p>
          <w:p w14:paraId="38A4A606" w14:textId="77777777" w:rsidR="00B937AC" w:rsidRDefault="00000000">
            <w:pPr>
              <w:numPr>
                <w:ilvl w:val="0"/>
                <w:numId w:val="228"/>
              </w:numPr>
              <w:ind w:left="238"/>
              <w:jc w:val="left"/>
              <w:rPr>
                <w:sz w:val="20"/>
              </w:rPr>
            </w:pPr>
            <w:r>
              <w:rPr>
                <w:sz w:val="20"/>
              </w:rPr>
              <w:t>Filter and search functionality by third-party name, deduction type, payroll period, or employee</w:t>
            </w:r>
          </w:p>
          <w:p w14:paraId="1F820794" w14:textId="77777777" w:rsidR="00B937AC" w:rsidRDefault="00000000">
            <w:pPr>
              <w:numPr>
                <w:ilvl w:val="0"/>
                <w:numId w:val="228"/>
              </w:numPr>
              <w:ind w:left="238"/>
              <w:jc w:val="left"/>
              <w:rPr>
                <w:sz w:val="20"/>
              </w:rPr>
            </w:pPr>
            <w:r>
              <w:rPr>
                <w:sz w:val="20"/>
              </w:rPr>
              <w:t>Role-based access control to ensure only authorised payroll and finance users may generate and view third-party payment reports</w:t>
            </w:r>
          </w:p>
          <w:p w14:paraId="5A69729C" w14:textId="77777777" w:rsidR="00B937AC" w:rsidRDefault="00000000">
            <w:pPr>
              <w:numPr>
                <w:ilvl w:val="0"/>
                <w:numId w:val="228"/>
              </w:numPr>
              <w:ind w:left="238"/>
              <w:jc w:val="left"/>
              <w:rPr>
                <w:sz w:val="20"/>
              </w:rPr>
            </w:pPr>
            <w:r>
              <w:rPr>
                <w:sz w:val="20"/>
              </w:rPr>
              <w:t>Audit trail functionality capturing all report extraction actions including user ID, timestamp, and report parameters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5EAD35" w14:textId="77777777" w:rsidR="00B937AC" w:rsidRDefault="00000000">
            <w:pPr>
              <w:pStyle w:val="TableNormal0"/>
            </w:pPr>
            <w:r>
              <w:t>Reporting</w:t>
            </w:r>
          </w:p>
        </w:tc>
      </w:tr>
      <w:tr w:rsidR="00B937AC" w14:paraId="6D57BF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D6A0C" w14:textId="77777777" w:rsidR="00B937AC" w:rsidRDefault="00000000">
            <w:pPr>
              <w:pStyle w:val="TableNormal0"/>
            </w:pPr>
            <w:r>
              <w:t>PAYM109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A21AF" w14:textId="77777777" w:rsidR="00B937AC" w:rsidRDefault="00000000">
            <w:pPr>
              <w:pStyle w:val="TableNormal0"/>
            </w:pPr>
            <w:r>
              <w:t>Extract system functionality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AE973" w14:textId="77777777" w:rsidR="00B937AC" w:rsidRDefault="00000000">
            <w:pPr>
              <w:jc w:val="left"/>
              <w:rPr>
                <w:sz w:val="20"/>
              </w:rPr>
            </w:pPr>
            <w:r>
              <w:rPr>
                <w:sz w:val="20"/>
              </w:rPr>
              <w:t>Enable the ability to extract configuration reports within the System Functionality. This functionality must allow authorised users to electronically generate reports that reflect all configuration settings established in the system environment. The purpose is to ensure transparency, compliance with audit requirements, and consistency in system setup aligned with MFMA, mSCOA, and GRAP principles. The system functionality must support:</w:t>
            </w:r>
          </w:p>
          <w:p w14:paraId="2A2AC76E" w14:textId="77777777" w:rsidR="00B937AC" w:rsidRDefault="00000000">
            <w:pPr>
              <w:jc w:val="left"/>
              <w:rPr>
                <w:sz w:val="20"/>
              </w:rPr>
            </w:pPr>
            <w:r>
              <w:rPr>
                <w:sz w:val="20"/>
              </w:rPr>
              <w:t xml:space="preserve"> </w:t>
            </w:r>
          </w:p>
          <w:p w14:paraId="46319AF5" w14:textId="77777777" w:rsidR="00B937AC" w:rsidRDefault="00000000">
            <w:pPr>
              <w:numPr>
                <w:ilvl w:val="0"/>
                <w:numId w:val="230"/>
              </w:numPr>
              <w:ind w:left="238"/>
              <w:jc w:val="left"/>
              <w:rPr>
                <w:sz w:val="20"/>
              </w:rPr>
            </w:pPr>
            <w:r>
              <w:rPr>
                <w:sz w:val="20"/>
              </w:rPr>
              <w:t>Electronic extraction of configuration settings, rule sets, templates, reference tables, and validation controls established in the system</w:t>
            </w:r>
          </w:p>
          <w:p w14:paraId="7812743B" w14:textId="77777777" w:rsidR="00B937AC" w:rsidRDefault="00000000">
            <w:pPr>
              <w:numPr>
                <w:ilvl w:val="0"/>
                <w:numId w:val="230"/>
              </w:numPr>
              <w:ind w:left="238"/>
              <w:jc w:val="left"/>
              <w:rPr>
                <w:sz w:val="20"/>
              </w:rPr>
            </w:pPr>
            <w:r>
              <w:rPr>
                <w:sz w:val="20"/>
              </w:rPr>
              <w:t>Display of mSCOA-aligned segment classifications for each configured element, including item, fund, function, project, region, costing, and municipal standard classification</w:t>
            </w:r>
          </w:p>
          <w:p w14:paraId="7701E35B" w14:textId="77777777" w:rsidR="00B937AC" w:rsidRDefault="00000000">
            <w:pPr>
              <w:numPr>
                <w:ilvl w:val="0"/>
                <w:numId w:val="230"/>
              </w:numPr>
              <w:ind w:left="238"/>
              <w:jc w:val="left"/>
              <w:rPr>
                <w:sz w:val="20"/>
              </w:rPr>
            </w:pPr>
            <w:r>
              <w:rPr>
                <w:sz w:val="20"/>
              </w:rPr>
              <w:t>Extraction of rule sets and parameters such as allocation rules, calculation formulas, validation criteria, and embedded workflows applicable to system processes</w:t>
            </w:r>
          </w:p>
          <w:p w14:paraId="1E7C17DE" w14:textId="77777777" w:rsidR="00B937AC" w:rsidRDefault="00000000">
            <w:pPr>
              <w:numPr>
                <w:ilvl w:val="0"/>
                <w:numId w:val="230"/>
              </w:numPr>
              <w:ind w:left="238"/>
              <w:jc w:val="left"/>
              <w:rPr>
                <w:sz w:val="20"/>
              </w:rPr>
            </w:pPr>
            <w:r>
              <w:rPr>
                <w:sz w:val="20"/>
              </w:rPr>
              <w:t>Report on linked integration points such as configuration linkages to various system functionalities</w:t>
            </w:r>
          </w:p>
          <w:p w14:paraId="19AC523A" w14:textId="77777777" w:rsidR="00B937AC" w:rsidRDefault="00000000">
            <w:pPr>
              <w:numPr>
                <w:ilvl w:val="0"/>
                <w:numId w:val="230"/>
              </w:numPr>
              <w:ind w:left="238"/>
              <w:jc w:val="left"/>
              <w:rPr>
                <w:sz w:val="20"/>
              </w:rPr>
            </w:pPr>
            <w:r>
              <w:rPr>
                <w:sz w:val="20"/>
              </w:rPr>
              <w:lastRenderedPageBreak/>
              <w:t>View of current and historical configuration data allowing users to extract version history or compare previous setup changes</w:t>
            </w:r>
          </w:p>
          <w:p w14:paraId="02DB45DA" w14:textId="77777777" w:rsidR="00B937AC" w:rsidRDefault="00000000">
            <w:pPr>
              <w:numPr>
                <w:ilvl w:val="0"/>
                <w:numId w:val="230"/>
              </w:numPr>
              <w:ind w:left="238"/>
              <w:jc w:val="left"/>
              <w:rPr>
                <w:sz w:val="20"/>
              </w:rPr>
            </w:pPr>
            <w:r>
              <w:rPr>
                <w:sz w:val="20"/>
              </w:rPr>
              <w:t>Drill-down capabilities within report outputs enabling users to view detailed configuration components per segment, rule, or parameter</w:t>
            </w:r>
          </w:p>
          <w:p w14:paraId="31137A50" w14:textId="77777777" w:rsidR="00B937AC" w:rsidRDefault="00000000">
            <w:pPr>
              <w:numPr>
                <w:ilvl w:val="0"/>
                <w:numId w:val="230"/>
              </w:numPr>
              <w:ind w:left="238"/>
              <w:jc w:val="left"/>
              <w:rPr>
                <w:sz w:val="20"/>
              </w:rPr>
            </w:pPr>
            <w:r>
              <w:rPr>
                <w:sz w:val="20"/>
              </w:rPr>
              <w:t>Filter and export functionality allowing configuration reports to be extracted by year, functional area, process, or classification in Excel or PDF formats</w:t>
            </w:r>
          </w:p>
          <w:p w14:paraId="534818CB" w14:textId="77777777" w:rsidR="00B937AC" w:rsidRDefault="00000000">
            <w:pPr>
              <w:numPr>
                <w:ilvl w:val="0"/>
                <w:numId w:val="230"/>
              </w:numPr>
              <w:ind w:left="238"/>
              <w:jc w:val="left"/>
              <w:rPr>
                <w:sz w:val="20"/>
              </w:rPr>
            </w:pPr>
            <w:r>
              <w:rPr>
                <w:sz w:val="20"/>
              </w:rPr>
              <w:t>Audit trail functionality recording who generated the configuration report, when it was generated, and the parameters applied for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EC0A67" w14:textId="77777777" w:rsidR="00B937AC" w:rsidRDefault="00000000">
            <w:pPr>
              <w:pStyle w:val="TableNormal0"/>
            </w:pPr>
            <w:r>
              <w:lastRenderedPageBreak/>
              <w:t>Reporting</w:t>
            </w:r>
          </w:p>
        </w:tc>
      </w:tr>
      <w:tr w:rsidR="00B937AC" w14:paraId="262AA5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920F3" w14:textId="77777777" w:rsidR="00B937AC" w:rsidRDefault="00000000">
            <w:pPr>
              <w:pStyle w:val="TableNormal0"/>
            </w:pPr>
            <w:r>
              <w:t>PAYM110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1F234" w14:textId="77777777" w:rsidR="00B937AC" w:rsidRDefault="00000000">
            <w:pPr>
              <w:pStyle w:val="TableNormal0"/>
            </w:pPr>
            <w:r>
              <w:t>Extract system parameter change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358C43" w14:textId="77777777" w:rsidR="00B937AC" w:rsidRDefault="00000000">
            <w:pPr>
              <w:jc w:val="left"/>
              <w:rPr>
                <w:sz w:val="20"/>
              </w:rPr>
            </w:pPr>
            <w:r>
              <w:rPr>
                <w:sz w:val="20"/>
              </w:rPr>
              <w:t>Enable the ability to extract a report reflecting changes made to system functionality parameters. This functionality must allow authorised users to generate a detailed audit report that captures all changes made to system functionality parameters, specifically highlighting updates to mSCOA segmentation. The report must support transparency, accountability, and compliance with audit requirements. The system functionality must support the extraction of a report that includes:</w:t>
            </w:r>
          </w:p>
          <w:p w14:paraId="375291E0" w14:textId="77777777" w:rsidR="00B937AC" w:rsidRDefault="00000000">
            <w:pPr>
              <w:jc w:val="left"/>
              <w:rPr>
                <w:sz w:val="20"/>
              </w:rPr>
            </w:pPr>
            <w:r>
              <w:rPr>
                <w:sz w:val="20"/>
              </w:rPr>
              <w:t xml:space="preserve"> </w:t>
            </w:r>
          </w:p>
          <w:p w14:paraId="75B3064E" w14:textId="77777777" w:rsidR="00B937AC" w:rsidRDefault="00000000">
            <w:pPr>
              <w:numPr>
                <w:ilvl w:val="0"/>
                <w:numId w:val="232"/>
              </w:numPr>
              <w:ind w:left="238"/>
              <w:jc w:val="left"/>
              <w:rPr>
                <w:sz w:val="20"/>
              </w:rPr>
            </w:pPr>
            <w:r>
              <w:rPr>
                <w:sz w:val="20"/>
              </w:rPr>
              <w:t>Parameter name and description affected by the change</w:t>
            </w:r>
          </w:p>
          <w:p w14:paraId="7005C68F" w14:textId="77777777" w:rsidR="00B937AC" w:rsidRDefault="00000000">
            <w:pPr>
              <w:numPr>
                <w:ilvl w:val="0"/>
                <w:numId w:val="232"/>
              </w:numPr>
              <w:ind w:left="238"/>
              <w:jc w:val="left"/>
              <w:rPr>
                <w:sz w:val="20"/>
              </w:rPr>
            </w:pPr>
            <w:r>
              <w:rPr>
                <w:sz w:val="20"/>
              </w:rPr>
              <w:t>Originating system functionality where the parameter is applied (e.g. creditors, revenue, billing)</w:t>
            </w:r>
          </w:p>
          <w:p w14:paraId="289F4F44" w14:textId="77777777" w:rsidR="00B937AC" w:rsidRDefault="00000000">
            <w:pPr>
              <w:numPr>
                <w:ilvl w:val="0"/>
                <w:numId w:val="232"/>
              </w:numPr>
              <w:ind w:left="238"/>
              <w:jc w:val="left"/>
              <w:rPr>
                <w:sz w:val="20"/>
              </w:rPr>
            </w:pPr>
            <w:r>
              <w:rPr>
                <w:sz w:val="20"/>
              </w:rPr>
              <w:t>Previous mSCOA segmentation applied to the parameter</w:t>
            </w:r>
          </w:p>
          <w:p w14:paraId="02B0AC2A" w14:textId="77777777" w:rsidR="00B937AC" w:rsidRDefault="00000000">
            <w:pPr>
              <w:numPr>
                <w:ilvl w:val="0"/>
                <w:numId w:val="232"/>
              </w:numPr>
              <w:ind w:left="238"/>
              <w:jc w:val="left"/>
              <w:rPr>
                <w:sz w:val="20"/>
              </w:rPr>
            </w:pPr>
            <w:r>
              <w:rPr>
                <w:sz w:val="20"/>
              </w:rPr>
              <w:t>Corrected or updated mSCOA segmentation after the change</w:t>
            </w:r>
          </w:p>
          <w:p w14:paraId="4EC96D2C" w14:textId="77777777" w:rsidR="00B937AC" w:rsidRDefault="00000000">
            <w:pPr>
              <w:numPr>
                <w:ilvl w:val="0"/>
                <w:numId w:val="232"/>
              </w:numPr>
              <w:ind w:left="238"/>
              <w:jc w:val="left"/>
              <w:rPr>
                <w:sz w:val="20"/>
              </w:rPr>
            </w:pPr>
            <w:r>
              <w:rPr>
                <w:sz w:val="20"/>
              </w:rPr>
              <w:t>Date and time of the change</w:t>
            </w:r>
          </w:p>
          <w:p w14:paraId="206E0762" w14:textId="77777777" w:rsidR="00B937AC" w:rsidRDefault="00000000">
            <w:pPr>
              <w:numPr>
                <w:ilvl w:val="0"/>
                <w:numId w:val="232"/>
              </w:numPr>
              <w:ind w:left="238"/>
              <w:jc w:val="left"/>
              <w:rPr>
                <w:sz w:val="20"/>
              </w:rPr>
            </w:pPr>
            <w:r>
              <w:rPr>
                <w:sz w:val="20"/>
              </w:rPr>
              <w:t>User responsible for initiating and approving the change</w:t>
            </w:r>
          </w:p>
          <w:p w14:paraId="381DEF47" w14:textId="77777777" w:rsidR="00B937AC" w:rsidRDefault="00000000">
            <w:pPr>
              <w:numPr>
                <w:ilvl w:val="0"/>
                <w:numId w:val="232"/>
              </w:numPr>
              <w:ind w:left="238"/>
              <w:jc w:val="left"/>
              <w:rPr>
                <w:sz w:val="20"/>
              </w:rPr>
            </w:pPr>
            <w:r>
              <w:rPr>
                <w:sz w:val="20"/>
              </w:rPr>
              <w:t>Reason or motivation provided for the change</w:t>
            </w:r>
          </w:p>
          <w:p w14:paraId="6F7144DE" w14:textId="77777777" w:rsidR="00B937AC" w:rsidRDefault="00000000">
            <w:pPr>
              <w:numPr>
                <w:ilvl w:val="0"/>
                <w:numId w:val="232"/>
              </w:numPr>
              <w:ind w:left="238"/>
              <w:jc w:val="left"/>
              <w:rPr>
                <w:sz w:val="20"/>
              </w:rPr>
            </w:pPr>
            <w:r>
              <w:rPr>
                <w:sz w:val="20"/>
              </w:rPr>
              <w:t>Workflow status and approval history associated with the parameter update</w:t>
            </w:r>
          </w:p>
          <w:p w14:paraId="676BDCD3" w14:textId="77777777" w:rsidR="00B937AC" w:rsidRDefault="00000000">
            <w:pPr>
              <w:numPr>
                <w:ilvl w:val="0"/>
                <w:numId w:val="232"/>
              </w:numPr>
              <w:ind w:left="238"/>
              <w:jc w:val="left"/>
              <w:rPr>
                <w:sz w:val="20"/>
              </w:rPr>
            </w:pPr>
            <w:r>
              <w:rPr>
                <w:sz w:val="20"/>
              </w:rPr>
              <w:t>Reference to supporting documentation, where applicable</w:t>
            </w:r>
          </w:p>
          <w:p w14:paraId="30038550" w14:textId="77777777" w:rsidR="00B937AC" w:rsidRDefault="00000000">
            <w:pPr>
              <w:numPr>
                <w:ilvl w:val="0"/>
                <w:numId w:val="232"/>
              </w:numPr>
              <w:ind w:left="238"/>
              <w:jc w:val="left"/>
              <w:rPr>
                <w:sz w:val="20"/>
              </w:rPr>
            </w:pPr>
            <w:r>
              <w:rPr>
                <w:sz w:val="20"/>
              </w:rPr>
              <w:t>Export capability to standard formats (e.g. PDF, Excel) for audit and record-keeping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1E0ECE" w14:textId="77777777" w:rsidR="00B937AC" w:rsidRDefault="00000000">
            <w:pPr>
              <w:pStyle w:val="TableNormal0"/>
            </w:pPr>
            <w:r>
              <w:t>Reporting</w:t>
            </w:r>
          </w:p>
        </w:tc>
      </w:tr>
      <w:tr w:rsidR="00B937AC" w14:paraId="5B547E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2BDADF" w14:textId="77777777" w:rsidR="00B937AC" w:rsidRDefault="00000000">
            <w:pPr>
              <w:pStyle w:val="TableNormal0"/>
            </w:pPr>
            <w:r>
              <w:t>PAYM111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88730" w14:textId="77777777" w:rsidR="00B937AC" w:rsidRDefault="00000000">
            <w:pPr>
              <w:pStyle w:val="TableNormal0"/>
            </w:pPr>
            <w:r>
              <w:t>Extract tax tables report for validation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E6FEAC" w14:textId="77777777" w:rsidR="00B937AC" w:rsidRDefault="00000000">
            <w:pPr>
              <w:jc w:val="left"/>
              <w:rPr>
                <w:sz w:val="20"/>
              </w:rPr>
            </w:pPr>
            <w:r>
              <w:rPr>
                <w:sz w:val="20"/>
              </w:rPr>
              <w:t>Enable the ability to extract a tax table report for validation within the Payroll Management System Functionality. This functionality must allow authorised users to electronically generate a structured report of all active tax table parameters configured in the system for the applicable tax year. The purpose is to facilitate validation of PAYE thresholds, rebates, and income bands against SARS legislative publications, ensuring compliance and accuracy in payroll calculations. The system functionality must support:</w:t>
            </w:r>
          </w:p>
          <w:p w14:paraId="50C4FC34" w14:textId="77777777" w:rsidR="00B937AC" w:rsidRDefault="00000000">
            <w:pPr>
              <w:jc w:val="left"/>
              <w:rPr>
                <w:sz w:val="20"/>
              </w:rPr>
            </w:pPr>
            <w:r>
              <w:rPr>
                <w:sz w:val="20"/>
              </w:rPr>
              <w:t xml:space="preserve"> </w:t>
            </w:r>
          </w:p>
          <w:p w14:paraId="300C2A23" w14:textId="77777777" w:rsidR="00B937AC" w:rsidRDefault="00000000">
            <w:pPr>
              <w:numPr>
                <w:ilvl w:val="0"/>
                <w:numId w:val="234"/>
              </w:numPr>
              <w:ind w:left="238"/>
              <w:jc w:val="left"/>
              <w:rPr>
                <w:sz w:val="20"/>
              </w:rPr>
            </w:pPr>
            <w:r>
              <w:rPr>
                <w:sz w:val="20"/>
              </w:rPr>
              <w:t>Electronic extraction of current PAYE tax brackets, marginal rates, primary/secondary/tertiary rebates, and tax thresholds</w:t>
            </w:r>
          </w:p>
          <w:p w14:paraId="5DB952FC" w14:textId="77777777" w:rsidR="00B937AC" w:rsidRDefault="00000000">
            <w:pPr>
              <w:numPr>
                <w:ilvl w:val="0"/>
                <w:numId w:val="234"/>
              </w:numPr>
              <w:ind w:left="238"/>
              <w:jc w:val="left"/>
              <w:rPr>
                <w:sz w:val="20"/>
              </w:rPr>
            </w:pPr>
            <w:r>
              <w:rPr>
                <w:sz w:val="20"/>
              </w:rPr>
              <w:t>Display of the tax year effective period, version number, and date of configuration for each extracted set of tax parameters</w:t>
            </w:r>
          </w:p>
          <w:p w14:paraId="29B17852" w14:textId="77777777" w:rsidR="00B937AC" w:rsidRDefault="00000000">
            <w:pPr>
              <w:numPr>
                <w:ilvl w:val="0"/>
                <w:numId w:val="234"/>
              </w:numPr>
              <w:ind w:left="238"/>
              <w:jc w:val="left"/>
              <w:rPr>
                <w:sz w:val="20"/>
              </w:rPr>
            </w:pPr>
            <w:r>
              <w:rPr>
                <w:sz w:val="20"/>
              </w:rPr>
              <w:lastRenderedPageBreak/>
              <w:t>Comparison view showing pre-update versus post-update values for change validation and control</w:t>
            </w:r>
          </w:p>
          <w:p w14:paraId="1861B569" w14:textId="77777777" w:rsidR="00B937AC" w:rsidRDefault="00000000">
            <w:pPr>
              <w:numPr>
                <w:ilvl w:val="0"/>
                <w:numId w:val="234"/>
              </w:numPr>
              <w:ind w:left="238"/>
              <w:jc w:val="left"/>
              <w:rPr>
                <w:sz w:val="20"/>
              </w:rPr>
            </w:pPr>
            <w:r>
              <w:rPr>
                <w:sz w:val="20"/>
              </w:rPr>
              <w:t>Inclusion of supplementary tax data such as travel allowance limits, fringe benefit interest rate thresholds, and subsistence allowance benchmarks</w:t>
            </w:r>
          </w:p>
          <w:p w14:paraId="77794BE4" w14:textId="77777777" w:rsidR="00B937AC" w:rsidRDefault="00000000">
            <w:pPr>
              <w:numPr>
                <w:ilvl w:val="0"/>
                <w:numId w:val="234"/>
              </w:numPr>
              <w:ind w:left="238"/>
              <w:jc w:val="left"/>
              <w:rPr>
                <w:sz w:val="20"/>
              </w:rPr>
            </w:pPr>
            <w:r>
              <w:rPr>
                <w:sz w:val="20"/>
              </w:rPr>
              <w:t>Ability to export the tax table report in a standardised format (e.g. PDF, Excel) for review, audit, and submission to internal stakeholders</w:t>
            </w:r>
          </w:p>
          <w:p w14:paraId="0361665D" w14:textId="77777777" w:rsidR="00B937AC" w:rsidRDefault="00000000">
            <w:pPr>
              <w:numPr>
                <w:ilvl w:val="0"/>
                <w:numId w:val="234"/>
              </w:numPr>
              <w:ind w:left="238"/>
              <w:jc w:val="left"/>
              <w:rPr>
                <w:sz w:val="20"/>
              </w:rPr>
            </w:pPr>
            <w:r>
              <w:rPr>
                <w:sz w:val="20"/>
              </w:rPr>
              <w:t>Option to extract archived tax tables for prior tax years to support historical reference and audit trail requirements</w:t>
            </w:r>
          </w:p>
          <w:p w14:paraId="4AA0AD11" w14:textId="77777777" w:rsidR="00B937AC" w:rsidRDefault="00000000">
            <w:pPr>
              <w:numPr>
                <w:ilvl w:val="0"/>
                <w:numId w:val="234"/>
              </w:numPr>
              <w:ind w:left="238"/>
              <w:jc w:val="left"/>
              <w:rPr>
                <w:sz w:val="20"/>
              </w:rPr>
            </w:pPr>
            <w:r>
              <w:rPr>
                <w:sz w:val="20"/>
              </w:rPr>
              <w:t>Role-based access to restrict tax table report extraction to authorised payroll or compliance users</w:t>
            </w:r>
          </w:p>
          <w:p w14:paraId="111C3042" w14:textId="77777777" w:rsidR="00B937AC" w:rsidRDefault="00000000">
            <w:pPr>
              <w:numPr>
                <w:ilvl w:val="0"/>
                <w:numId w:val="234"/>
              </w:numPr>
              <w:ind w:left="238"/>
              <w:jc w:val="left"/>
              <w:rPr>
                <w:sz w:val="20"/>
              </w:rPr>
            </w:pPr>
            <w:r>
              <w:rPr>
                <w:sz w:val="20"/>
              </w:rPr>
              <w:t>Audit trail recording all extraction actions, including user ID, timestamp, and purpose of extraction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74079B" w14:textId="77777777" w:rsidR="00B937AC" w:rsidRDefault="00000000">
            <w:pPr>
              <w:pStyle w:val="TableNormal0"/>
            </w:pPr>
            <w:r>
              <w:lastRenderedPageBreak/>
              <w:t>Reporting</w:t>
            </w:r>
          </w:p>
        </w:tc>
      </w:tr>
      <w:tr w:rsidR="00B937AC" w14:paraId="6461DD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87DEBC" w14:textId="77777777" w:rsidR="00B937AC" w:rsidRDefault="00000000">
            <w:pPr>
              <w:pStyle w:val="TableNormal0"/>
            </w:pPr>
            <w:r>
              <w:t>PAYM112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78ACBD" w14:textId="77777777" w:rsidR="00B937AC" w:rsidRDefault="00000000">
            <w:pPr>
              <w:pStyle w:val="TableNormal0"/>
            </w:pPr>
            <w:r>
              <w:t>Extract the creditor reports for outstanding payroll creditors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78B5B" w14:textId="77777777" w:rsidR="00B937AC" w:rsidRDefault="00000000">
            <w:pPr>
              <w:jc w:val="left"/>
              <w:rPr>
                <w:sz w:val="20"/>
              </w:rPr>
            </w:pPr>
            <w:r>
              <w:rPr>
                <w:sz w:val="20"/>
              </w:rPr>
              <w:t>Enable the ability to extract the creditor reports for outstanding payroll creditors within the Payroll Management System Functionality. This functionality must allow authorised users to generate structured reports that reflect all unpaid payroll-related creditor balances, including statutory and third-party obligations, as reflected in the creditors control accounts. The purpose is to support financial monitoring, ensure timeous settlement of obligations, and maintain compliance with MFMA and GRAP reporting requirements. The system functionality must support:</w:t>
            </w:r>
          </w:p>
          <w:p w14:paraId="68F9DA7A" w14:textId="77777777" w:rsidR="00B937AC" w:rsidRDefault="00000000">
            <w:pPr>
              <w:jc w:val="left"/>
              <w:rPr>
                <w:sz w:val="20"/>
              </w:rPr>
            </w:pPr>
            <w:r>
              <w:rPr>
                <w:sz w:val="20"/>
              </w:rPr>
              <w:t xml:space="preserve"> </w:t>
            </w:r>
          </w:p>
          <w:p w14:paraId="543F71E8" w14:textId="77777777" w:rsidR="00B937AC" w:rsidRDefault="00000000">
            <w:pPr>
              <w:numPr>
                <w:ilvl w:val="0"/>
                <w:numId w:val="236"/>
              </w:numPr>
              <w:ind w:left="238"/>
              <w:jc w:val="left"/>
              <w:rPr>
                <w:sz w:val="20"/>
              </w:rPr>
            </w:pPr>
            <w:r>
              <w:rPr>
                <w:sz w:val="20"/>
              </w:rPr>
              <w:t>Extraction of reports showing outstanding balances per third-party creditor, including SARS, pension funds, medical aids, and garnishee orders</w:t>
            </w:r>
          </w:p>
          <w:p w14:paraId="2101A73A" w14:textId="77777777" w:rsidR="00B937AC" w:rsidRDefault="00000000">
            <w:pPr>
              <w:numPr>
                <w:ilvl w:val="0"/>
                <w:numId w:val="236"/>
              </w:numPr>
              <w:ind w:left="238"/>
              <w:jc w:val="left"/>
              <w:rPr>
                <w:sz w:val="20"/>
              </w:rPr>
            </w:pPr>
            <w:r>
              <w:rPr>
                <w:sz w:val="20"/>
              </w:rPr>
              <w:t>Display of creditor name, payroll period, liability raised, payments made, and remaining outstanding balance</w:t>
            </w:r>
          </w:p>
          <w:p w14:paraId="57791CA8" w14:textId="77777777" w:rsidR="00B937AC" w:rsidRDefault="00000000">
            <w:pPr>
              <w:numPr>
                <w:ilvl w:val="0"/>
                <w:numId w:val="236"/>
              </w:numPr>
              <w:ind w:left="238"/>
              <w:jc w:val="left"/>
              <w:rPr>
                <w:sz w:val="20"/>
              </w:rPr>
            </w:pPr>
            <w:r>
              <w:rPr>
                <w:sz w:val="20"/>
              </w:rPr>
              <w:t>Grouping and filtering of creditor data by deduction type, payment status, and due date</w:t>
            </w:r>
          </w:p>
          <w:p w14:paraId="5C4D48E6" w14:textId="77777777" w:rsidR="00B937AC" w:rsidRDefault="00000000">
            <w:pPr>
              <w:numPr>
                <w:ilvl w:val="0"/>
                <w:numId w:val="236"/>
              </w:numPr>
              <w:ind w:left="238"/>
              <w:jc w:val="left"/>
              <w:rPr>
                <w:sz w:val="20"/>
              </w:rPr>
            </w:pPr>
            <w:r>
              <w:rPr>
                <w:sz w:val="20"/>
              </w:rPr>
              <w:t>Linkage to general ledger control accounts to confirm alignment of liabilities with financial records</w:t>
            </w:r>
          </w:p>
          <w:p w14:paraId="1BF280AA" w14:textId="77777777" w:rsidR="00B937AC" w:rsidRDefault="00000000">
            <w:pPr>
              <w:numPr>
                <w:ilvl w:val="0"/>
                <w:numId w:val="236"/>
              </w:numPr>
              <w:ind w:left="238"/>
              <w:jc w:val="left"/>
              <w:rPr>
                <w:sz w:val="20"/>
              </w:rPr>
            </w:pPr>
            <w:r>
              <w:rPr>
                <w:sz w:val="20"/>
              </w:rPr>
              <w:t>Identification of overdue or long-outstanding balances for escalation and resolution</w:t>
            </w:r>
          </w:p>
          <w:p w14:paraId="413EBCD2" w14:textId="77777777" w:rsidR="00B937AC" w:rsidRDefault="00000000">
            <w:pPr>
              <w:numPr>
                <w:ilvl w:val="0"/>
                <w:numId w:val="236"/>
              </w:numPr>
              <w:ind w:left="238"/>
              <w:jc w:val="left"/>
              <w:rPr>
                <w:sz w:val="20"/>
              </w:rPr>
            </w:pPr>
            <w:r>
              <w:rPr>
                <w:sz w:val="20"/>
              </w:rPr>
              <w:t>Export functionality to standard formats (e.g. Excel, PDF) for financial reporting and management review</w:t>
            </w:r>
          </w:p>
          <w:p w14:paraId="1EDE8D92" w14:textId="77777777" w:rsidR="00B937AC" w:rsidRDefault="00000000">
            <w:pPr>
              <w:numPr>
                <w:ilvl w:val="0"/>
                <w:numId w:val="236"/>
              </w:numPr>
              <w:ind w:left="238"/>
              <w:jc w:val="left"/>
              <w:rPr>
                <w:sz w:val="20"/>
              </w:rPr>
            </w:pPr>
            <w:r>
              <w:rPr>
                <w:sz w:val="20"/>
              </w:rPr>
              <w:t>Role-based access control to restrict report generation and visibility to authorised users only</w:t>
            </w:r>
          </w:p>
          <w:p w14:paraId="5AE9E63D" w14:textId="77777777" w:rsidR="00B937AC" w:rsidRDefault="00000000">
            <w:pPr>
              <w:numPr>
                <w:ilvl w:val="0"/>
                <w:numId w:val="236"/>
              </w:numPr>
              <w:ind w:left="238"/>
              <w:jc w:val="left"/>
              <w:rPr>
                <w:sz w:val="20"/>
              </w:rPr>
            </w:pPr>
            <w:r>
              <w:rPr>
                <w:sz w:val="20"/>
              </w:rPr>
              <w:t>Audit trail functionality capturing all report extraction activity including user ID, timestamp, report criteria, and export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32A7F2" w14:textId="77777777" w:rsidR="00B937AC" w:rsidRDefault="00000000">
            <w:pPr>
              <w:pStyle w:val="TableNormal0"/>
            </w:pPr>
            <w:r>
              <w:t>Reporting</w:t>
            </w:r>
          </w:p>
        </w:tc>
      </w:tr>
      <w:tr w:rsidR="00B937AC" w14:paraId="1615FB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78C218" w14:textId="77777777" w:rsidR="00B937AC" w:rsidRDefault="00000000">
            <w:pPr>
              <w:pStyle w:val="TableNormal0"/>
            </w:pPr>
            <w:r>
              <w:t>PAYM113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BAD33B" w14:textId="77777777" w:rsidR="00B937AC" w:rsidRDefault="00000000">
            <w:pPr>
              <w:pStyle w:val="TableNormal0"/>
            </w:pPr>
            <w:r>
              <w:t>Flag personnel for performance bonus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466755" w14:textId="77777777" w:rsidR="00B937AC" w:rsidRDefault="00000000">
            <w:pPr>
              <w:jc w:val="left"/>
              <w:rPr>
                <w:sz w:val="20"/>
              </w:rPr>
            </w:pPr>
            <w:r>
              <w:rPr>
                <w:sz w:val="20"/>
              </w:rPr>
              <w:t xml:space="preserve">Enable the ability to flag personnel for performance bonus calculation within the Payroll Management System Functionality. This functionality must allow authorised users to identify and electronically flag qualifying employees for inclusion in the performance bonus calculation process based on approved </w:t>
            </w:r>
            <w:r>
              <w:rPr>
                <w:sz w:val="20"/>
              </w:rPr>
              <w:lastRenderedPageBreak/>
              <w:t>performance management outcomes and eligibility criteria. The purpose is to ensure accurate identification of entitled personnel, streamline the calculation process, and maintain compliance with internal performance policies. The system functionality must support:</w:t>
            </w:r>
          </w:p>
          <w:p w14:paraId="21F70D1C" w14:textId="77777777" w:rsidR="00B937AC" w:rsidRDefault="00000000">
            <w:pPr>
              <w:jc w:val="left"/>
              <w:rPr>
                <w:sz w:val="20"/>
              </w:rPr>
            </w:pPr>
            <w:r>
              <w:rPr>
                <w:sz w:val="20"/>
              </w:rPr>
              <w:t xml:space="preserve"> </w:t>
            </w:r>
          </w:p>
          <w:p w14:paraId="1DBEADDC" w14:textId="77777777" w:rsidR="00B937AC" w:rsidRDefault="00000000">
            <w:pPr>
              <w:numPr>
                <w:ilvl w:val="0"/>
                <w:numId w:val="238"/>
              </w:numPr>
              <w:ind w:left="238"/>
              <w:jc w:val="left"/>
              <w:rPr>
                <w:sz w:val="20"/>
              </w:rPr>
            </w:pPr>
            <w:r>
              <w:rPr>
                <w:sz w:val="20"/>
              </w:rPr>
              <w:t>Selection of personnel based on performance appraisal results, post level, employment type, and eligibility status</w:t>
            </w:r>
          </w:p>
          <w:p w14:paraId="37209DB9" w14:textId="77777777" w:rsidR="00B937AC" w:rsidRDefault="00000000">
            <w:pPr>
              <w:numPr>
                <w:ilvl w:val="0"/>
                <w:numId w:val="238"/>
              </w:numPr>
              <w:ind w:left="238"/>
              <w:jc w:val="left"/>
              <w:rPr>
                <w:sz w:val="20"/>
              </w:rPr>
            </w:pPr>
            <w:r>
              <w:rPr>
                <w:sz w:val="20"/>
              </w:rPr>
              <w:t>Electronic flagging of individual records for inclusion in performance bonus processing for a specified financial year or performance cycle</w:t>
            </w:r>
          </w:p>
          <w:p w14:paraId="794FA303" w14:textId="77777777" w:rsidR="00B937AC" w:rsidRDefault="00000000">
            <w:pPr>
              <w:numPr>
                <w:ilvl w:val="0"/>
                <w:numId w:val="238"/>
              </w:numPr>
              <w:ind w:left="238"/>
              <w:jc w:val="left"/>
              <w:rPr>
                <w:sz w:val="20"/>
              </w:rPr>
            </w:pPr>
            <w:r>
              <w:rPr>
                <w:sz w:val="20"/>
              </w:rPr>
              <w:t>Linking of supporting documentation such as appraisal confirmation letters or bonus committee approvals to the flagged record</w:t>
            </w:r>
          </w:p>
          <w:p w14:paraId="7F2D9E00" w14:textId="77777777" w:rsidR="00B937AC" w:rsidRDefault="00000000">
            <w:pPr>
              <w:numPr>
                <w:ilvl w:val="0"/>
                <w:numId w:val="238"/>
              </w:numPr>
              <w:ind w:left="238"/>
              <w:jc w:val="left"/>
              <w:rPr>
                <w:sz w:val="20"/>
              </w:rPr>
            </w:pPr>
            <w:r>
              <w:rPr>
                <w:sz w:val="20"/>
              </w:rPr>
              <w:t>Filtering and search functionality to view flagged personnel by department, performance level, or date</w:t>
            </w:r>
          </w:p>
          <w:p w14:paraId="14136635" w14:textId="77777777" w:rsidR="00B937AC" w:rsidRDefault="00000000">
            <w:pPr>
              <w:numPr>
                <w:ilvl w:val="0"/>
                <w:numId w:val="238"/>
              </w:numPr>
              <w:ind w:left="238"/>
              <w:jc w:val="left"/>
              <w:rPr>
                <w:sz w:val="20"/>
              </w:rPr>
            </w:pPr>
            <w:r>
              <w:rPr>
                <w:sz w:val="20"/>
              </w:rPr>
              <w:t>Role-based access control to restrict flagging actions to authorised HR or performance management officials</w:t>
            </w:r>
          </w:p>
          <w:p w14:paraId="4744AAA3" w14:textId="77777777" w:rsidR="00B937AC" w:rsidRDefault="00000000">
            <w:pPr>
              <w:numPr>
                <w:ilvl w:val="0"/>
                <w:numId w:val="238"/>
              </w:numPr>
              <w:ind w:left="238"/>
              <w:jc w:val="left"/>
              <w:rPr>
                <w:sz w:val="20"/>
              </w:rPr>
            </w:pPr>
            <w:r>
              <w:rPr>
                <w:sz w:val="20"/>
              </w:rPr>
              <w:t>Removal or amendment of flag status where bonus eligibility is re-evaluated</w:t>
            </w:r>
          </w:p>
          <w:p w14:paraId="30530F93" w14:textId="77777777" w:rsidR="00B937AC" w:rsidRDefault="00000000">
            <w:pPr>
              <w:numPr>
                <w:ilvl w:val="0"/>
                <w:numId w:val="238"/>
              </w:numPr>
              <w:ind w:left="238"/>
              <w:jc w:val="left"/>
              <w:rPr>
                <w:sz w:val="20"/>
              </w:rPr>
            </w:pPr>
            <w:r>
              <w:rPr>
                <w:sz w:val="20"/>
              </w:rPr>
              <w:t>Audit trail functionality capturing all flagging activity including user ID, timestamp, employee reference, and status changes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894481" w14:textId="77777777" w:rsidR="00B937AC" w:rsidRDefault="00000000">
            <w:pPr>
              <w:pStyle w:val="TableNormal0"/>
            </w:pPr>
            <w:r>
              <w:lastRenderedPageBreak/>
              <w:t>Functional</w:t>
            </w:r>
          </w:p>
        </w:tc>
      </w:tr>
      <w:tr w:rsidR="00B937AC" w14:paraId="2BAB43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589A83" w14:textId="77777777" w:rsidR="00B937AC" w:rsidRDefault="00000000">
            <w:pPr>
              <w:pStyle w:val="TableNormal0"/>
            </w:pPr>
            <w:r>
              <w:t>PAYM114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2C863B" w14:textId="77777777" w:rsidR="00B937AC" w:rsidRDefault="00000000">
            <w:pPr>
              <w:pStyle w:val="TableNormal0"/>
            </w:pPr>
            <w:r>
              <w:t>Flag reports that are required to be automatically extracted on a monthly, quarterly, half yearly and annual basis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65BD3" w14:textId="77777777" w:rsidR="00B937AC" w:rsidRDefault="00000000">
            <w:pPr>
              <w:jc w:val="left"/>
              <w:rPr>
                <w:sz w:val="20"/>
              </w:rPr>
            </w:pPr>
            <w:r>
              <w:rPr>
                <w:sz w:val="20"/>
              </w:rPr>
              <w:t>Enable the ability to flag reports that are required to be automatically extracted on a monthly, quarterly, half-yearly, and annual basis within the Payroll Management System Functionality. This functionality must allow authorised users to configure and schedule key payroll reports for automated extraction based on predefined statutory or internal reporting cycles. The purpose is to ensure timely availability of critical payroll information, improve compliance monitoring, and reduce reliance on manual extraction processes. The system functionality must support:</w:t>
            </w:r>
          </w:p>
          <w:p w14:paraId="0B9D980E" w14:textId="77777777" w:rsidR="00B937AC" w:rsidRDefault="00000000">
            <w:pPr>
              <w:jc w:val="left"/>
              <w:rPr>
                <w:sz w:val="20"/>
              </w:rPr>
            </w:pPr>
            <w:r>
              <w:rPr>
                <w:sz w:val="20"/>
              </w:rPr>
              <w:t xml:space="preserve"> </w:t>
            </w:r>
          </w:p>
          <w:p w14:paraId="37DF01DD" w14:textId="77777777" w:rsidR="00B937AC" w:rsidRDefault="00000000">
            <w:pPr>
              <w:numPr>
                <w:ilvl w:val="0"/>
                <w:numId w:val="240"/>
              </w:numPr>
              <w:ind w:left="238"/>
              <w:jc w:val="left"/>
              <w:rPr>
                <w:sz w:val="20"/>
              </w:rPr>
            </w:pPr>
            <w:r>
              <w:rPr>
                <w:sz w:val="20"/>
              </w:rPr>
              <w:t>Selection and flagging of specific reports for scheduled extraction by report type and frequency (monthly, quarterly, half-yearly, annual)</w:t>
            </w:r>
          </w:p>
          <w:p w14:paraId="01575EA5" w14:textId="77777777" w:rsidR="00B937AC" w:rsidRDefault="00000000">
            <w:pPr>
              <w:numPr>
                <w:ilvl w:val="0"/>
                <w:numId w:val="240"/>
              </w:numPr>
              <w:ind w:left="238"/>
              <w:jc w:val="left"/>
              <w:rPr>
                <w:sz w:val="20"/>
              </w:rPr>
            </w:pPr>
            <w:r>
              <w:rPr>
                <w:sz w:val="20"/>
              </w:rPr>
              <w:t>Configuration of scheduling parameters including report name, extraction date, and responsible recipient</w:t>
            </w:r>
          </w:p>
          <w:p w14:paraId="0FD68DE0" w14:textId="77777777" w:rsidR="00B937AC" w:rsidRDefault="00000000">
            <w:pPr>
              <w:numPr>
                <w:ilvl w:val="0"/>
                <w:numId w:val="240"/>
              </w:numPr>
              <w:ind w:left="238"/>
              <w:jc w:val="left"/>
              <w:rPr>
                <w:sz w:val="20"/>
              </w:rPr>
            </w:pPr>
            <w:r>
              <w:rPr>
                <w:sz w:val="20"/>
              </w:rPr>
              <w:t>Specification of output format for each report (e.g. PDF, Excel, CSV) based on reporting requirements</w:t>
            </w:r>
          </w:p>
          <w:p w14:paraId="350D8B1D" w14:textId="77777777" w:rsidR="00B937AC" w:rsidRDefault="00000000">
            <w:pPr>
              <w:numPr>
                <w:ilvl w:val="0"/>
                <w:numId w:val="240"/>
              </w:numPr>
              <w:ind w:left="238"/>
              <w:jc w:val="left"/>
              <w:rPr>
                <w:sz w:val="20"/>
              </w:rPr>
            </w:pPr>
            <w:r>
              <w:rPr>
                <w:sz w:val="20"/>
              </w:rPr>
              <w:t>Automatic extraction and storage of reports in a secure, centralised repository with version control</w:t>
            </w:r>
          </w:p>
          <w:p w14:paraId="639EBA7A" w14:textId="77777777" w:rsidR="00B937AC" w:rsidRDefault="00000000">
            <w:pPr>
              <w:numPr>
                <w:ilvl w:val="0"/>
                <w:numId w:val="240"/>
              </w:numPr>
              <w:ind w:left="238"/>
              <w:jc w:val="left"/>
              <w:rPr>
                <w:sz w:val="20"/>
              </w:rPr>
            </w:pPr>
            <w:r>
              <w:rPr>
                <w:sz w:val="20"/>
              </w:rPr>
              <w:t>Option to notify designated users upon successful extraction or failure</w:t>
            </w:r>
          </w:p>
          <w:p w14:paraId="5B64C1D5" w14:textId="77777777" w:rsidR="00B937AC" w:rsidRDefault="00000000">
            <w:pPr>
              <w:numPr>
                <w:ilvl w:val="0"/>
                <w:numId w:val="240"/>
              </w:numPr>
              <w:ind w:left="238"/>
              <w:jc w:val="left"/>
              <w:rPr>
                <w:sz w:val="20"/>
              </w:rPr>
            </w:pPr>
            <w:r>
              <w:rPr>
                <w:sz w:val="20"/>
              </w:rPr>
              <w:t>Role-based access control to restrict configuration and scheduling rights to authorised officials</w:t>
            </w:r>
          </w:p>
          <w:p w14:paraId="436CF2ED" w14:textId="77777777" w:rsidR="00B937AC" w:rsidRDefault="00000000">
            <w:pPr>
              <w:numPr>
                <w:ilvl w:val="0"/>
                <w:numId w:val="240"/>
              </w:numPr>
              <w:ind w:left="238"/>
              <w:jc w:val="left"/>
              <w:rPr>
                <w:sz w:val="20"/>
              </w:rPr>
            </w:pPr>
            <w:r>
              <w:rPr>
                <w:sz w:val="20"/>
              </w:rPr>
              <w:t>Audit trail functionality capturing all flagged reports, scheduling parameters, user ID, timestamp, and extraction outcomes</w:t>
            </w:r>
          </w:p>
          <w:p w14:paraId="45B0532D" w14:textId="77777777" w:rsidR="00B937AC" w:rsidRDefault="00000000">
            <w:pPr>
              <w:numPr>
                <w:ilvl w:val="0"/>
                <w:numId w:val="240"/>
              </w:numPr>
              <w:ind w:left="238"/>
              <w:jc w:val="left"/>
              <w:rPr>
                <w:sz w:val="20"/>
              </w:rPr>
            </w:pPr>
            <w:r>
              <w:rPr>
                <w:sz w:val="20"/>
              </w:rPr>
              <w:lastRenderedPageBreak/>
              <w:t>Display of a calendar or dashboard view summarising all upcoming and completed scheduled extractions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3C077" w14:textId="77777777" w:rsidR="00B937AC" w:rsidRDefault="00000000">
            <w:pPr>
              <w:pStyle w:val="TableNormal0"/>
            </w:pPr>
            <w:r>
              <w:lastRenderedPageBreak/>
              <w:t>Functional</w:t>
            </w:r>
          </w:p>
        </w:tc>
      </w:tr>
      <w:tr w:rsidR="00B937AC" w14:paraId="4DF4B1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5921B3" w14:textId="77777777" w:rsidR="00B937AC" w:rsidRDefault="00000000">
            <w:pPr>
              <w:pStyle w:val="TableNormal0"/>
            </w:pPr>
            <w:r>
              <w:t>PAYM115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ECAFC" w14:textId="77777777" w:rsidR="00B937AC" w:rsidRDefault="00000000">
            <w:pPr>
              <w:pStyle w:val="TableNormal0"/>
            </w:pPr>
            <w:r>
              <w:t>Flag transaction as possible unauthorised expenditure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6E0229" w14:textId="77777777" w:rsidR="00B937AC" w:rsidRDefault="00000000">
            <w:pPr>
              <w:jc w:val="left"/>
              <w:rPr>
                <w:sz w:val="20"/>
              </w:rPr>
            </w:pPr>
            <w:r>
              <w:rPr>
                <w:sz w:val="20"/>
              </w:rPr>
              <w:t>Enable the automated flagging of transactions approved in excess of the budget as possible unauthorised expenditure within the System Functionality. This functionality must allow the system to automatically identify and flag transactions that have been approved despite insufficient budget availability, in line with the definition of unauthorised expenditure in terms of the MFMA. The purpose is to support early detection, strengthen preventative controls, and ensure compliance with financial legislation and internal audit monitoring processes. The system functionality must support:</w:t>
            </w:r>
          </w:p>
          <w:p w14:paraId="7255A5D9" w14:textId="77777777" w:rsidR="00B937AC" w:rsidRDefault="00000000">
            <w:pPr>
              <w:jc w:val="left"/>
              <w:rPr>
                <w:sz w:val="20"/>
              </w:rPr>
            </w:pPr>
            <w:r>
              <w:rPr>
                <w:sz w:val="20"/>
              </w:rPr>
              <w:t xml:space="preserve"> </w:t>
            </w:r>
          </w:p>
          <w:p w14:paraId="5AC8768F" w14:textId="77777777" w:rsidR="00B937AC" w:rsidRDefault="00000000">
            <w:pPr>
              <w:numPr>
                <w:ilvl w:val="0"/>
                <w:numId w:val="242"/>
              </w:numPr>
              <w:ind w:left="238"/>
              <w:jc w:val="left"/>
              <w:rPr>
                <w:sz w:val="20"/>
              </w:rPr>
            </w:pPr>
            <w:r>
              <w:rPr>
                <w:sz w:val="20"/>
              </w:rPr>
              <w:t>Automated identification of transactions where approval was granted in excess of the available budget allocation at the time of approval</w:t>
            </w:r>
          </w:p>
          <w:p w14:paraId="5779282F" w14:textId="77777777" w:rsidR="00B937AC" w:rsidRDefault="00000000">
            <w:pPr>
              <w:numPr>
                <w:ilvl w:val="0"/>
                <w:numId w:val="242"/>
              </w:numPr>
              <w:ind w:left="238"/>
              <w:jc w:val="left"/>
              <w:rPr>
                <w:sz w:val="20"/>
              </w:rPr>
            </w:pPr>
            <w:r>
              <w:rPr>
                <w:sz w:val="20"/>
              </w:rPr>
              <w:t>Comparison of approved transaction value against the applicable budget line item and full mSCOA classification, including item, fund, function, project, region, costing, and municipal standard classification</w:t>
            </w:r>
          </w:p>
          <w:p w14:paraId="5E0783EA" w14:textId="77777777" w:rsidR="00B937AC" w:rsidRDefault="00000000">
            <w:pPr>
              <w:numPr>
                <w:ilvl w:val="0"/>
                <w:numId w:val="242"/>
              </w:numPr>
              <w:ind w:left="238"/>
              <w:jc w:val="left"/>
              <w:rPr>
                <w:sz w:val="20"/>
              </w:rPr>
            </w:pPr>
            <w:r>
              <w:rPr>
                <w:sz w:val="20"/>
              </w:rPr>
              <w:t>Flagging of such transactions as potential unauthorised expenditure, with electronic tagging and classification</w:t>
            </w:r>
          </w:p>
          <w:p w14:paraId="615C96FA" w14:textId="77777777" w:rsidR="00B937AC" w:rsidRDefault="00000000">
            <w:pPr>
              <w:numPr>
                <w:ilvl w:val="0"/>
                <w:numId w:val="242"/>
              </w:numPr>
              <w:ind w:left="238"/>
              <w:jc w:val="left"/>
              <w:rPr>
                <w:sz w:val="20"/>
              </w:rPr>
            </w:pPr>
            <w:r>
              <w:rPr>
                <w:sz w:val="20"/>
              </w:rPr>
              <w:t>Notification to designated officials such as the CFO, internal audit, or compliance officer for review and follow-up</w:t>
            </w:r>
          </w:p>
          <w:p w14:paraId="3818CF09" w14:textId="77777777" w:rsidR="00B937AC" w:rsidRDefault="00000000">
            <w:pPr>
              <w:numPr>
                <w:ilvl w:val="0"/>
                <w:numId w:val="242"/>
              </w:numPr>
              <w:ind w:left="238"/>
              <w:jc w:val="left"/>
              <w:rPr>
                <w:sz w:val="20"/>
              </w:rPr>
            </w:pPr>
            <w:r>
              <w:rPr>
                <w:sz w:val="20"/>
              </w:rPr>
              <w:t>Display of transaction metadata including user who approved, approval timestamp, budget shortfall, and linked justification</w:t>
            </w:r>
          </w:p>
          <w:p w14:paraId="2ACB5A6C" w14:textId="77777777" w:rsidR="00B937AC" w:rsidRDefault="00000000">
            <w:pPr>
              <w:numPr>
                <w:ilvl w:val="0"/>
                <w:numId w:val="242"/>
              </w:numPr>
              <w:ind w:left="238"/>
              <w:jc w:val="left"/>
              <w:rPr>
                <w:sz w:val="20"/>
              </w:rPr>
            </w:pPr>
            <w:r>
              <w:rPr>
                <w:sz w:val="20"/>
              </w:rPr>
              <w:t>Integration with the UIFWE Management System Functionality to allow confirmed cases to be recorded and tracked as unauthorised expenditure</w:t>
            </w:r>
          </w:p>
          <w:p w14:paraId="5658A604" w14:textId="77777777" w:rsidR="00B937AC" w:rsidRDefault="00000000">
            <w:pPr>
              <w:numPr>
                <w:ilvl w:val="0"/>
                <w:numId w:val="242"/>
              </w:numPr>
              <w:ind w:left="238"/>
              <w:jc w:val="left"/>
              <w:rPr>
                <w:sz w:val="20"/>
              </w:rPr>
            </w:pPr>
            <w:r>
              <w:rPr>
                <w:sz w:val="20"/>
              </w:rPr>
              <w:t>Role-based access control to restrict override or deletion of flagged items without appropriate delegated authority</w:t>
            </w:r>
          </w:p>
          <w:p w14:paraId="21E5DDEB" w14:textId="77777777" w:rsidR="00B937AC" w:rsidRDefault="00000000">
            <w:pPr>
              <w:numPr>
                <w:ilvl w:val="0"/>
                <w:numId w:val="242"/>
              </w:numPr>
              <w:ind w:left="238"/>
              <w:jc w:val="left"/>
              <w:rPr>
                <w:sz w:val="20"/>
              </w:rPr>
            </w:pPr>
            <w:r>
              <w:rPr>
                <w:sz w:val="20"/>
              </w:rPr>
              <w:t>Full audit trail functionality capturing flagging actions, user roles, decisions made, and any updates to the status of the flagged transaction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F3A85" w14:textId="77777777" w:rsidR="00B937AC" w:rsidRDefault="00000000">
            <w:pPr>
              <w:pStyle w:val="TableNormal0"/>
            </w:pPr>
            <w:r>
              <w:t>Functional</w:t>
            </w:r>
          </w:p>
        </w:tc>
      </w:tr>
      <w:tr w:rsidR="00B937AC" w14:paraId="2C3848A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5D4786" w14:textId="77777777" w:rsidR="00B937AC" w:rsidRDefault="00000000">
            <w:pPr>
              <w:pStyle w:val="TableNormal0"/>
            </w:pPr>
            <w:r>
              <w:t>PAYM116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DA8E2" w14:textId="77777777" w:rsidR="00B937AC" w:rsidRDefault="00000000">
            <w:pPr>
              <w:pStyle w:val="TableNormal0"/>
            </w:pPr>
            <w:r>
              <w:t>Flag transactions for deviations captured in the irregular expenditure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4D1B2" w14:textId="77777777" w:rsidR="00B937AC" w:rsidRDefault="00000000">
            <w:pPr>
              <w:jc w:val="left"/>
              <w:rPr>
                <w:sz w:val="20"/>
              </w:rPr>
            </w:pPr>
            <w:r>
              <w:rPr>
                <w:sz w:val="20"/>
              </w:rPr>
              <w:t>Enable automated system functionality to flag transactions where users have captured non-compliant responses, negative answers, or deviations from prescribed criteria in the irregular expenditure checklist within the System Functionality. This functionality must enable the system to automatically identify and flag checklist responses that indicate possible irregular expenditure. The purpose is to strengthen preventative controls, ensure early detection of non-compliant activity, and support compliance with the MFMA and National Treasury’s Irregular Expenditure Framework. The system functionality must support.</w:t>
            </w:r>
          </w:p>
          <w:p w14:paraId="013D9394" w14:textId="77777777" w:rsidR="00B937AC" w:rsidRDefault="00000000">
            <w:pPr>
              <w:jc w:val="left"/>
              <w:rPr>
                <w:sz w:val="20"/>
              </w:rPr>
            </w:pPr>
            <w:r>
              <w:rPr>
                <w:sz w:val="20"/>
              </w:rPr>
              <w:t xml:space="preserve"> </w:t>
            </w:r>
          </w:p>
          <w:p w14:paraId="32533642" w14:textId="77777777" w:rsidR="00B937AC" w:rsidRDefault="00000000">
            <w:pPr>
              <w:numPr>
                <w:ilvl w:val="0"/>
                <w:numId w:val="244"/>
              </w:numPr>
              <w:ind w:left="238"/>
              <w:jc w:val="left"/>
              <w:rPr>
                <w:sz w:val="20"/>
              </w:rPr>
            </w:pPr>
            <w:r>
              <w:rPr>
                <w:sz w:val="20"/>
              </w:rPr>
              <w:t>Automated analysis of user responses to the irregular expenditure checklist to detect any non-compliant answers or deviations from prescribed requirements</w:t>
            </w:r>
          </w:p>
          <w:p w14:paraId="3D55633C" w14:textId="77777777" w:rsidR="00B937AC" w:rsidRDefault="00000000">
            <w:pPr>
              <w:numPr>
                <w:ilvl w:val="0"/>
                <w:numId w:val="244"/>
              </w:numPr>
              <w:ind w:left="238"/>
              <w:jc w:val="left"/>
              <w:rPr>
                <w:sz w:val="20"/>
              </w:rPr>
            </w:pPr>
            <w:r>
              <w:rPr>
                <w:sz w:val="20"/>
              </w:rPr>
              <w:lastRenderedPageBreak/>
              <w:t>Flagging of transactions linked to checklist responses that indicate risk, such as “No” answers to mandatory compliance questions or inconsistent entries</w:t>
            </w:r>
          </w:p>
          <w:p w14:paraId="0FCCD14D" w14:textId="77777777" w:rsidR="00B937AC" w:rsidRDefault="00000000">
            <w:pPr>
              <w:numPr>
                <w:ilvl w:val="0"/>
                <w:numId w:val="244"/>
              </w:numPr>
              <w:ind w:left="238"/>
              <w:jc w:val="left"/>
              <w:rPr>
                <w:sz w:val="20"/>
              </w:rPr>
            </w:pPr>
            <w:r>
              <w:rPr>
                <w:sz w:val="20"/>
              </w:rPr>
              <w:t>Highlighting of specific checklist criteria that triggered the flag for ease of follow-up and review</w:t>
            </w:r>
          </w:p>
          <w:p w14:paraId="3F862055" w14:textId="77777777" w:rsidR="00B937AC" w:rsidRDefault="00000000">
            <w:pPr>
              <w:numPr>
                <w:ilvl w:val="0"/>
                <w:numId w:val="244"/>
              </w:numPr>
              <w:ind w:left="238"/>
              <w:jc w:val="left"/>
              <w:rPr>
                <w:sz w:val="20"/>
              </w:rPr>
            </w:pPr>
            <w:r>
              <w:rPr>
                <w:sz w:val="20"/>
              </w:rPr>
              <w:t>Real-time notification to designated compliance or finance officials for further investigation or validation</w:t>
            </w:r>
          </w:p>
          <w:p w14:paraId="179340E9" w14:textId="77777777" w:rsidR="00B937AC" w:rsidRDefault="00000000">
            <w:pPr>
              <w:numPr>
                <w:ilvl w:val="0"/>
                <w:numId w:val="244"/>
              </w:numPr>
              <w:ind w:left="238"/>
              <w:jc w:val="left"/>
              <w:rPr>
                <w:sz w:val="20"/>
              </w:rPr>
            </w:pPr>
            <w:r>
              <w:rPr>
                <w:sz w:val="20"/>
              </w:rPr>
              <w:t>Integration with the UIFWE Management System Functionality to initiate the irregular expenditure review process where flags are confirmed</w:t>
            </w:r>
          </w:p>
          <w:p w14:paraId="072DF0EE" w14:textId="77777777" w:rsidR="00B937AC" w:rsidRDefault="00000000">
            <w:pPr>
              <w:numPr>
                <w:ilvl w:val="0"/>
                <w:numId w:val="244"/>
              </w:numPr>
              <w:ind w:left="238"/>
              <w:jc w:val="left"/>
              <w:rPr>
                <w:sz w:val="20"/>
              </w:rPr>
            </w:pPr>
            <w:r>
              <w:rPr>
                <w:sz w:val="20"/>
              </w:rPr>
              <w:t>Role-based configuration of checklist criteria that must trigger automatic flags based on the municipality’s risk and control framework</w:t>
            </w:r>
          </w:p>
          <w:p w14:paraId="08809C7A" w14:textId="77777777" w:rsidR="00B937AC" w:rsidRDefault="00000000">
            <w:pPr>
              <w:numPr>
                <w:ilvl w:val="0"/>
                <w:numId w:val="244"/>
              </w:numPr>
              <w:ind w:left="238"/>
              <w:jc w:val="left"/>
              <w:rPr>
                <w:sz w:val="20"/>
              </w:rPr>
            </w:pPr>
            <w:r>
              <w:rPr>
                <w:sz w:val="20"/>
              </w:rPr>
              <w:t>Audit trail functionality capturing the flagged responses, user ID, date/time, and actions taken after the flag was triggered</w:t>
            </w:r>
          </w:p>
          <w:p w14:paraId="48FFA8C5" w14:textId="77777777" w:rsidR="00B937AC" w:rsidRDefault="00000000">
            <w:pPr>
              <w:numPr>
                <w:ilvl w:val="0"/>
                <w:numId w:val="244"/>
              </w:numPr>
              <w:ind w:left="238"/>
              <w:jc w:val="left"/>
              <w:rPr>
                <w:sz w:val="20"/>
              </w:rPr>
            </w:pPr>
            <w:r>
              <w:rPr>
                <w:sz w:val="20"/>
              </w:rPr>
              <w:t>Reporting functionality to generate summaries of flagged checklists and trends in non-compliance across departments or functions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FA6D1A" w14:textId="77777777" w:rsidR="00B937AC" w:rsidRDefault="00000000">
            <w:pPr>
              <w:pStyle w:val="TableNormal0"/>
            </w:pPr>
            <w:r>
              <w:lastRenderedPageBreak/>
              <w:t>Functional</w:t>
            </w:r>
          </w:p>
        </w:tc>
      </w:tr>
      <w:tr w:rsidR="00B937AC" w14:paraId="00554D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6F539" w14:textId="77777777" w:rsidR="00B937AC" w:rsidRDefault="00000000">
            <w:pPr>
              <w:pStyle w:val="TableNormal0"/>
            </w:pPr>
            <w:r>
              <w:t>PAYM117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A500A" w14:textId="77777777" w:rsidR="00B937AC" w:rsidRDefault="00000000">
            <w:pPr>
              <w:pStyle w:val="TableNormal0"/>
            </w:pPr>
            <w:r>
              <w:t>Generate annual tax certificates for distribution to individuals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1D82A6" w14:textId="77777777" w:rsidR="00B937AC" w:rsidRDefault="00000000">
            <w:pPr>
              <w:jc w:val="left"/>
              <w:rPr>
                <w:sz w:val="20"/>
              </w:rPr>
            </w:pPr>
            <w:r>
              <w:rPr>
                <w:sz w:val="20"/>
              </w:rPr>
              <w:t>Enable the ability to generate annual tax certificates for distribution to individuals within the Payroll Management System Functionality. This functionality must allow authorised users to produce and distribute annual IRP5/IT3(a) tax certificates in accordance with SARS requirements for each employee, reflecting all income earned, deductions made, and tax withheld during the financial year. The purpose is to ensure legal compliance, support employee tax submissions, and maintain transparency in payroll reporting. The system functionality must support:</w:t>
            </w:r>
          </w:p>
          <w:p w14:paraId="0229ED41" w14:textId="77777777" w:rsidR="00B937AC" w:rsidRDefault="00000000">
            <w:pPr>
              <w:jc w:val="left"/>
              <w:rPr>
                <w:sz w:val="20"/>
              </w:rPr>
            </w:pPr>
            <w:r>
              <w:rPr>
                <w:sz w:val="20"/>
              </w:rPr>
              <w:t xml:space="preserve"> </w:t>
            </w:r>
          </w:p>
          <w:p w14:paraId="1D7F8D03" w14:textId="77777777" w:rsidR="00B937AC" w:rsidRDefault="00000000">
            <w:pPr>
              <w:numPr>
                <w:ilvl w:val="0"/>
                <w:numId w:val="246"/>
              </w:numPr>
              <w:ind w:left="238"/>
              <w:jc w:val="left"/>
              <w:rPr>
                <w:sz w:val="20"/>
              </w:rPr>
            </w:pPr>
            <w:r>
              <w:rPr>
                <w:sz w:val="20"/>
              </w:rPr>
              <w:t>Generation of annual tax certificates (IRP5/IT3(a)) for all employees for the relevant tax year</w:t>
            </w:r>
          </w:p>
          <w:p w14:paraId="415180FC" w14:textId="77777777" w:rsidR="00B937AC" w:rsidRDefault="00000000">
            <w:pPr>
              <w:numPr>
                <w:ilvl w:val="0"/>
                <w:numId w:val="246"/>
              </w:numPr>
              <w:ind w:left="238"/>
              <w:jc w:val="left"/>
              <w:rPr>
                <w:sz w:val="20"/>
              </w:rPr>
            </w:pPr>
            <w:r>
              <w:rPr>
                <w:sz w:val="20"/>
              </w:rPr>
              <w:t>Consolidation of year-to-date payroll data including earnings, fringe benefits, deductions, PAYE, UIF, SDL, and taxable fringe benefits</w:t>
            </w:r>
          </w:p>
          <w:p w14:paraId="6ECE2CAB" w14:textId="77777777" w:rsidR="00B937AC" w:rsidRDefault="00000000">
            <w:pPr>
              <w:numPr>
                <w:ilvl w:val="0"/>
                <w:numId w:val="246"/>
              </w:numPr>
              <w:ind w:left="238"/>
              <w:jc w:val="left"/>
              <w:rPr>
                <w:sz w:val="20"/>
              </w:rPr>
            </w:pPr>
            <w:r>
              <w:rPr>
                <w:sz w:val="20"/>
              </w:rPr>
              <w:t>Compliance with SARS coding and reporting standards in the layout and content of tax certificates</w:t>
            </w:r>
          </w:p>
          <w:p w14:paraId="76949640" w14:textId="77777777" w:rsidR="00B937AC" w:rsidRDefault="00000000">
            <w:pPr>
              <w:numPr>
                <w:ilvl w:val="0"/>
                <w:numId w:val="246"/>
              </w:numPr>
              <w:ind w:left="238"/>
              <w:jc w:val="left"/>
              <w:rPr>
                <w:sz w:val="20"/>
              </w:rPr>
            </w:pPr>
            <w:r>
              <w:rPr>
                <w:sz w:val="20"/>
              </w:rPr>
              <w:t>Display of certificate content by employee, including certificate number and unique tax reference</w:t>
            </w:r>
          </w:p>
          <w:p w14:paraId="3D551873" w14:textId="77777777" w:rsidR="00B937AC" w:rsidRDefault="00000000">
            <w:pPr>
              <w:numPr>
                <w:ilvl w:val="0"/>
                <w:numId w:val="246"/>
              </w:numPr>
              <w:ind w:left="238"/>
              <w:jc w:val="left"/>
              <w:rPr>
                <w:sz w:val="20"/>
              </w:rPr>
            </w:pPr>
            <w:r>
              <w:rPr>
                <w:sz w:val="20"/>
              </w:rPr>
              <w:t>Role-based access control to restrict generation and distribution to authorised payroll officials</w:t>
            </w:r>
          </w:p>
          <w:p w14:paraId="0497CFB8" w14:textId="77777777" w:rsidR="00B937AC" w:rsidRDefault="00000000">
            <w:pPr>
              <w:numPr>
                <w:ilvl w:val="0"/>
                <w:numId w:val="246"/>
              </w:numPr>
              <w:ind w:left="238"/>
              <w:jc w:val="left"/>
              <w:rPr>
                <w:sz w:val="20"/>
              </w:rPr>
            </w:pPr>
            <w:r>
              <w:rPr>
                <w:sz w:val="20"/>
              </w:rPr>
              <w:t>Option to distribute certificates electronically to individual employees through secure access or encrypted email</w:t>
            </w:r>
          </w:p>
          <w:p w14:paraId="4F087473" w14:textId="77777777" w:rsidR="00B937AC" w:rsidRDefault="00000000">
            <w:pPr>
              <w:numPr>
                <w:ilvl w:val="0"/>
                <w:numId w:val="246"/>
              </w:numPr>
              <w:ind w:left="238"/>
              <w:jc w:val="left"/>
              <w:rPr>
                <w:sz w:val="20"/>
              </w:rPr>
            </w:pPr>
            <w:r>
              <w:rPr>
                <w:sz w:val="20"/>
              </w:rPr>
              <w:t>Export and print functionality to support employees without electronic access</w:t>
            </w:r>
          </w:p>
          <w:p w14:paraId="126838DF" w14:textId="77777777" w:rsidR="00B937AC" w:rsidRDefault="00000000">
            <w:pPr>
              <w:numPr>
                <w:ilvl w:val="0"/>
                <w:numId w:val="246"/>
              </w:numPr>
              <w:ind w:left="238"/>
              <w:jc w:val="left"/>
              <w:rPr>
                <w:sz w:val="20"/>
              </w:rPr>
            </w:pPr>
            <w:r>
              <w:rPr>
                <w:sz w:val="20"/>
              </w:rPr>
              <w:t>Audit trail functionality capturing all tax certificate generation and distribution actions, including user ID, timestamp, and number of certificates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A755D" w14:textId="77777777" w:rsidR="00B937AC" w:rsidRDefault="00000000">
            <w:pPr>
              <w:pStyle w:val="TableNormal0"/>
            </w:pPr>
            <w:r>
              <w:t>Reporting</w:t>
            </w:r>
          </w:p>
        </w:tc>
      </w:tr>
      <w:tr w:rsidR="00B937AC" w14:paraId="63A4DB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8A9A8" w14:textId="77777777" w:rsidR="00B937AC" w:rsidRDefault="00000000">
            <w:pPr>
              <w:pStyle w:val="TableNormal0"/>
            </w:pPr>
            <w:r>
              <w:t>PAYM118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18101" w14:textId="77777777" w:rsidR="00B937AC" w:rsidRDefault="00000000">
            <w:pPr>
              <w:pStyle w:val="TableNormal0"/>
            </w:pPr>
            <w:r>
              <w:t>Generate approved payroll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EC599" w14:textId="77777777" w:rsidR="00B937AC" w:rsidRDefault="00000000">
            <w:pPr>
              <w:jc w:val="left"/>
              <w:rPr>
                <w:sz w:val="20"/>
              </w:rPr>
            </w:pPr>
            <w:r>
              <w:rPr>
                <w:sz w:val="20"/>
              </w:rPr>
              <w:t xml:space="preserve">Enable the ability to generate approved payroll management reports within the Payroll Management System Functionality. This functionality must allow authorised users to produce finalised versions of payroll management reports </w:t>
            </w:r>
            <w:r>
              <w:rPr>
                <w:sz w:val="20"/>
              </w:rPr>
              <w:lastRenderedPageBreak/>
              <w:t>that have been formally approved, with embedded data, narrative commentary, and audit traceability. The purpose is to support accurate recordkeeping, facilitate reporting to internal stakeholders and oversight bodies, and maintain compliance with municipal reporting standards. The system functionality must support:</w:t>
            </w:r>
          </w:p>
          <w:p w14:paraId="313F6E4D" w14:textId="77777777" w:rsidR="00B937AC" w:rsidRDefault="00000000">
            <w:pPr>
              <w:jc w:val="left"/>
              <w:rPr>
                <w:sz w:val="20"/>
              </w:rPr>
            </w:pPr>
            <w:r>
              <w:rPr>
                <w:sz w:val="20"/>
              </w:rPr>
              <w:t xml:space="preserve"> </w:t>
            </w:r>
          </w:p>
          <w:p w14:paraId="69775324" w14:textId="77777777" w:rsidR="00B937AC" w:rsidRDefault="00000000">
            <w:pPr>
              <w:numPr>
                <w:ilvl w:val="0"/>
                <w:numId w:val="248"/>
              </w:numPr>
              <w:ind w:left="238"/>
              <w:jc w:val="left"/>
              <w:rPr>
                <w:sz w:val="20"/>
              </w:rPr>
            </w:pPr>
            <w:r>
              <w:rPr>
                <w:sz w:val="20"/>
              </w:rPr>
              <w:t>Generation of the final version of payroll management reports post-approval, reflecting all approved data and narrative inputs</w:t>
            </w:r>
          </w:p>
          <w:p w14:paraId="21BD7DBF" w14:textId="77777777" w:rsidR="00B937AC" w:rsidRDefault="00000000">
            <w:pPr>
              <w:numPr>
                <w:ilvl w:val="0"/>
                <w:numId w:val="248"/>
              </w:numPr>
              <w:ind w:left="238"/>
              <w:jc w:val="left"/>
              <w:rPr>
                <w:sz w:val="20"/>
              </w:rPr>
            </w:pPr>
            <w:r>
              <w:rPr>
                <w:sz w:val="20"/>
              </w:rPr>
              <w:t>Display of report metadata including approval status, approver details, timestamp, and reporting period</w:t>
            </w:r>
          </w:p>
          <w:p w14:paraId="7D8DD0EA" w14:textId="77777777" w:rsidR="00B937AC" w:rsidRDefault="00000000">
            <w:pPr>
              <w:numPr>
                <w:ilvl w:val="0"/>
                <w:numId w:val="248"/>
              </w:numPr>
              <w:ind w:left="238"/>
              <w:jc w:val="left"/>
              <w:rPr>
                <w:sz w:val="20"/>
              </w:rPr>
            </w:pPr>
            <w:r>
              <w:rPr>
                <w:sz w:val="20"/>
              </w:rPr>
              <w:t>Inclusion of linked supporting documentation and embedded commentary within the report output</w:t>
            </w:r>
          </w:p>
          <w:p w14:paraId="44949A9E" w14:textId="77777777" w:rsidR="00B937AC" w:rsidRDefault="00000000">
            <w:pPr>
              <w:numPr>
                <w:ilvl w:val="0"/>
                <w:numId w:val="248"/>
              </w:numPr>
              <w:ind w:left="238"/>
              <w:jc w:val="left"/>
              <w:rPr>
                <w:sz w:val="20"/>
              </w:rPr>
            </w:pPr>
            <w:r>
              <w:rPr>
                <w:sz w:val="20"/>
              </w:rPr>
              <w:t>Export of approved reports in standard formats (e.g. PDF, Excel) for distribution to senior management, council committees, or audit purposes</w:t>
            </w:r>
          </w:p>
          <w:p w14:paraId="13FC71BF" w14:textId="77777777" w:rsidR="00B937AC" w:rsidRDefault="00000000">
            <w:pPr>
              <w:numPr>
                <w:ilvl w:val="0"/>
                <w:numId w:val="248"/>
              </w:numPr>
              <w:ind w:left="238"/>
              <w:jc w:val="left"/>
              <w:rPr>
                <w:sz w:val="20"/>
              </w:rPr>
            </w:pPr>
            <w:r>
              <w:rPr>
                <w:sz w:val="20"/>
              </w:rPr>
              <w:t>Archiving of generated reports for future access, comparison, and audit inspection</w:t>
            </w:r>
          </w:p>
          <w:p w14:paraId="56A477C3" w14:textId="77777777" w:rsidR="00B937AC" w:rsidRDefault="00000000">
            <w:pPr>
              <w:numPr>
                <w:ilvl w:val="0"/>
                <w:numId w:val="248"/>
              </w:numPr>
              <w:ind w:left="238"/>
              <w:jc w:val="left"/>
              <w:rPr>
                <w:sz w:val="20"/>
              </w:rPr>
            </w:pPr>
            <w:r>
              <w:rPr>
                <w:sz w:val="20"/>
              </w:rPr>
              <w:t>Role-based access control to ensure only authorised users can generate and access approved reports</w:t>
            </w:r>
          </w:p>
          <w:p w14:paraId="7E9369B3" w14:textId="77777777" w:rsidR="00B937AC" w:rsidRDefault="00000000">
            <w:pPr>
              <w:numPr>
                <w:ilvl w:val="0"/>
                <w:numId w:val="248"/>
              </w:numPr>
              <w:ind w:left="238"/>
              <w:jc w:val="left"/>
              <w:rPr>
                <w:sz w:val="20"/>
              </w:rPr>
            </w:pPr>
            <w:r>
              <w:rPr>
                <w:sz w:val="20"/>
              </w:rPr>
              <w:t>Retention of report structure and mSCOA-aligned data classification for consistency with financial systems</w:t>
            </w:r>
          </w:p>
          <w:p w14:paraId="784AED83" w14:textId="77777777" w:rsidR="00B937AC" w:rsidRDefault="00000000">
            <w:pPr>
              <w:numPr>
                <w:ilvl w:val="0"/>
                <w:numId w:val="248"/>
              </w:numPr>
              <w:ind w:left="238"/>
              <w:jc w:val="left"/>
              <w:rPr>
                <w:sz w:val="20"/>
              </w:rPr>
            </w:pPr>
            <w:r>
              <w:rPr>
                <w:sz w:val="20"/>
              </w:rPr>
              <w:t>Audit trail functionality capturing all report generation actions including user ID, timestamp, and distribution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86B399" w14:textId="77777777" w:rsidR="00B937AC" w:rsidRDefault="00000000">
            <w:pPr>
              <w:pStyle w:val="TableNormal0"/>
            </w:pPr>
            <w:r>
              <w:lastRenderedPageBreak/>
              <w:t>Reporting</w:t>
            </w:r>
          </w:p>
        </w:tc>
      </w:tr>
      <w:tr w:rsidR="00B937AC" w14:paraId="25FD77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953FB4" w14:textId="77777777" w:rsidR="00B937AC" w:rsidRDefault="00000000">
            <w:pPr>
              <w:pStyle w:val="TableNormal0"/>
            </w:pPr>
            <w:r>
              <w:t>PAYM119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B9AFDC" w14:textId="77777777" w:rsidR="00B937AC" w:rsidRDefault="00000000">
            <w:pPr>
              <w:pStyle w:val="TableNormal0"/>
            </w:pPr>
            <w:r>
              <w:t>Generate automated reconciliation of net pay raised against the payment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9C7218" w14:textId="77777777" w:rsidR="00B937AC" w:rsidRDefault="00000000">
            <w:pPr>
              <w:jc w:val="left"/>
              <w:rPr>
                <w:sz w:val="20"/>
              </w:rPr>
            </w:pPr>
            <w:r>
              <w:rPr>
                <w:sz w:val="20"/>
              </w:rPr>
              <w:t>Enable the ability to generate the automated reconciliation of net pay raised against the payment reports within the Payroll Management System Functionality. This functionality must allow the system to automatically reconcile the approved net pay amounts raised during payroll processing with the actual values reflected in the payroll payment reports. The purpose is to ensure accuracy, prevent over- or under-payments, and support financial integrity prior to final disbursement. The system functionality must support:</w:t>
            </w:r>
          </w:p>
          <w:p w14:paraId="18D2077F" w14:textId="77777777" w:rsidR="00B937AC" w:rsidRDefault="00000000">
            <w:pPr>
              <w:jc w:val="left"/>
              <w:rPr>
                <w:sz w:val="20"/>
              </w:rPr>
            </w:pPr>
            <w:r>
              <w:rPr>
                <w:sz w:val="20"/>
              </w:rPr>
              <w:t xml:space="preserve"> </w:t>
            </w:r>
          </w:p>
          <w:p w14:paraId="4C764184" w14:textId="77777777" w:rsidR="00B937AC" w:rsidRDefault="00000000">
            <w:pPr>
              <w:numPr>
                <w:ilvl w:val="0"/>
                <w:numId w:val="250"/>
              </w:numPr>
              <w:ind w:left="238"/>
              <w:jc w:val="left"/>
              <w:rPr>
                <w:sz w:val="20"/>
              </w:rPr>
            </w:pPr>
            <w:r>
              <w:rPr>
                <w:sz w:val="20"/>
              </w:rPr>
              <w:t>Automated matching of net pay per employee against payment amounts included in payroll payment reports</w:t>
            </w:r>
          </w:p>
          <w:p w14:paraId="6FBC4F80" w14:textId="77777777" w:rsidR="00B937AC" w:rsidRDefault="00000000">
            <w:pPr>
              <w:numPr>
                <w:ilvl w:val="0"/>
                <w:numId w:val="250"/>
              </w:numPr>
              <w:ind w:left="238"/>
              <w:jc w:val="left"/>
              <w:rPr>
                <w:sz w:val="20"/>
              </w:rPr>
            </w:pPr>
            <w:r>
              <w:rPr>
                <w:sz w:val="20"/>
              </w:rPr>
              <w:t>Identification of discrepancies such as missing payments, duplicate entries, or mismatched values</w:t>
            </w:r>
          </w:p>
          <w:p w14:paraId="2642C695" w14:textId="77777777" w:rsidR="00B937AC" w:rsidRDefault="00000000">
            <w:pPr>
              <w:numPr>
                <w:ilvl w:val="0"/>
                <w:numId w:val="250"/>
              </w:numPr>
              <w:ind w:left="238"/>
              <w:jc w:val="left"/>
              <w:rPr>
                <w:sz w:val="20"/>
              </w:rPr>
            </w:pPr>
            <w:r>
              <w:rPr>
                <w:sz w:val="20"/>
              </w:rPr>
              <w:t>Display of reconciliation results with variance explanations where applicable</w:t>
            </w:r>
          </w:p>
          <w:p w14:paraId="6AC8F6F3" w14:textId="77777777" w:rsidR="00B937AC" w:rsidRDefault="00000000">
            <w:pPr>
              <w:numPr>
                <w:ilvl w:val="0"/>
                <w:numId w:val="250"/>
              </w:numPr>
              <w:ind w:left="238"/>
              <w:jc w:val="left"/>
              <w:rPr>
                <w:sz w:val="20"/>
              </w:rPr>
            </w:pPr>
            <w:r>
              <w:rPr>
                <w:sz w:val="20"/>
              </w:rPr>
              <w:t>Highlighting of employees with unresolved variances requiring investigation</w:t>
            </w:r>
          </w:p>
          <w:p w14:paraId="3AB6CAA7" w14:textId="77777777" w:rsidR="00B937AC" w:rsidRDefault="00000000">
            <w:pPr>
              <w:numPr>
                <w:ilvl w:val="0"/>
                <w:numId w:val="250"/>
              </w:numPr>
              <w:ind w:left="238"/>
              <w:jc w:val="left"/>
              <w:rPr>
                <w:sz w:val="20"/>
              </w:rPr>
            </w:pPr>
            <w:r>
              <w:rPr>
                <w:sz w:val="20"/>
              </w:rPr>
              <w:t>Summary view of total net pay raised versus total scheduled for payment, including outstanding or overpaid balances</w:t>
            </w:r>
          </w:p>
          <w:p w14:paraId="1189449C" w14:textId="77777777" w:rsidR="00B937AC" w:rsidRDefault="00000000">
            <w:pPr>
              <w:numPr>
                <w:ilvl w:val="0"/>
                <w:numId w:val="250"/>
              </w:numPr>
              <w:ind w:left="238"/>
              <w:jc w:val="left"/>
              <w:rPr>
                <w:sz w:val="20"/>
              </w:rPr>
            </w:pPr>
            <w:r>
              <w:rPr>
                <w:sz w:val="20"/>
              </w:rPr>
              <w:t>Filter functionality to reconcile by payroll cycle, department, or employee group</w:t>
            </w:r>
          </w:p>
          <w:p w14:paraId="5A19C347" w14:textId="77777777" w:rsidR="00B937AC" w:rsidRDefault="00000000">
            <w:pPr>
              <w:numPr>
                <w:ilvl w:val="0"/>
                <w:numId w:val="250"/>
              </w:numPr>
              <w:ind w:left="238"/>
              <w:jc w:val="left"/>
              <w:rPr>
                <w:sz w:val="20"/>
              </w:rPr>
            </w:pPr>
            <w:r>
              <w:rPr>
                <w:sz w:val="20"/>
              </w:rPr>
              <w:t>Role-based access control to restrict reconciliation execution and view access to authorised officials</w:t>
            </w:r>
          </w:p>
          <w:p w14:paraId="296553E2" w14:textId="77777777" w:rsidR="00B937AC" w:rsidRDefault="00000000">
            <w:pPr>
              <w:numPr>
                <w:ilvl w:val="0"/>
                <w:numId w:val="250"/>
              </w:numPr>
              <w:ind w:left="238"/>
              <w:jc w:val="left"/>
              <w:rPr>
                <w:sz w:val="20"/>
              </w:rPr>
            </w:pPr>
            <w:r>
              <w:rPr>
                <w:sz w:val="20"/>
              </w:rPr>
              <w:lastRenderedPageBreak/>
              <w:t>Audit trail functionality capturing reconciliation activity including user ID, timestamp, payroll period, and reconciliation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4FDDD1" w14:textId="77777777" w:rsidR="00B937AC" w:rsidRDefault="00000000">
            <w:pPr>
              <w:pStyle w:val="TableNormal0"/>
            </w:pPr>
            <w:r>
              <w:lastRenderedPageBreak/>
              <w:t>Reporting</w:t>
            </w:r>
          </w:p>
        </w:tc>
      </w:tr>
      <w:tr w:rsidR="00B937AC" w14:paraId="040938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150BE" w14:textId="77777777" w:rsidR="00B937AC" w:rsidRDefault="00000000">
            <w:pPr>
              <w:pStyle w:val="TableNormal0"/>
            </w:pPr>
            <w:r>
              <w:t>PAYM120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132B45" w14:textId="77777777" w:rsidR="00B937AC" w:rsidRDefault="00000000">
            <w:pPr>
              <w:pStyle w:val="TableNormal0"/>
            </w:pPr>
            <w:r>
              <w:t>Generate monthly reconciliations from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6FA9EA" w14:textId="77777777" w:rsidR="00B937AC" w:rsidRDefault="00000000">
            <w:pPr>
              <w:jc w:val="left"/>
              <w:rPr>
                <w:sz w:val="20"/>
              </w:rPr>
            </w:pPr>
            <w:r>
              <w:rPr>
                <w:sz w:val="20"/>
              </w:rPr>
              <w:t>Enable the ability to generate monthly reconciliations within the System Functionality. This functionality must support authorised users in electronically producing structured reconciliation outputs that compare system inputs, allocations, and actual expenditure or transaction data on a monthly basis. The purpose is to ensure financial accountability, identify variances, and support compliance with MFMA, GRAP, and mSCOA reporting requirements. The system functionality must support:</w:t>
            </w:r>
          </w:p>
          <w:p w14:paraId="4CD66A85" w14:textId="77777777" w:rsidR="00B937AC" w:rsidRDefault="00000000">
            <w:pPr>
              <w:jc w:val="left"/>
              <w:rPr>
                <w:sz w:val="20"/>
              </w:rPr>
            </w:pPr>
            <w:r>
              <w:rPr>
                <w:sz w:val="20"/>
              </w:rPr>
              <w:t xml:space="preserve"> </w:t>
            </w:r>
          </w:p>
          <w:p w14:paraId="58C15B8A" w14:textId="77777777" w:rsidR="00B937AC" w:rsidRDefault="00000000">
            <w:pPr>
              <w:numPr>
                <w:ilvl w:val="0"/>
                <w:numId w:val="252"/>
              </w:numPr>
              <w:ind w:left="238"/>
              <w:jc w:val="left"/>
              <w:rPr>
                <w:sz w:val="20"/>
              </w:rPr>
            </w:pPr>
            <w:r>
              <w:rPr>
                <w:sz w:val="20"/>
              </w:rPr>
              <w:t>Automated generation of monthly reconciliation reports, comparing planned or budgeted figures, actual postings, and applied allocations</w:t>
            </w:r>
          </w:p>
          <w:p w14:paraId="0CE19434" w14:textId="77777777" w:rsidR="00B937AC" w:rsidRDefault="00000000">
            <w:pPr>
              <w:numPr>
                <w:ilvl w:val="0"/>
                <w:numId w:val="252"/>
              </w:numPr>
              <w:ind w:left="238"/>
              <w:jc w:val="left"/>
              <w:rPr>
                <w:sz w:val="20"/>
              </w:rPr>
            </w:pPr>
            <w:r>
              <w:rPr>
                <w:sz w:val="20"/>
              </w:rPr>
              <w:t>Alignment of reconciliation data to the full mSCOA seven-segment classification, including item, fund, function, project, region, costing, and municipal standard classification</w:t>
            </w:r>
          </w:p>
          <w:p w14:paraId="44FF44EA" w14:textId="77777777" w:rsidR="00B937AC" w:rsidRDefault="00000000">
            <w:pPr>
              <w:numPr>
                <w:ilvl w:val="0"/>
                <w:numId w:val="252"/>
              </w:numPr>
              <w:ind w:left="238"/>
              <w:jc w:val="left"/>
              <w:rPr>
                <w:sz w:val="20"/>
              </w:rPr>
            </w:pPr>
            <w:r>
              <w:rPr>
                <w:sz w:val="20"/>
              </w:rPr>
              <w:t>Display of variances between planned and actual values, including narrative fields for users to provide explanations or adjustments</w:t>
            </w:r>
          </w:p>
          <w:p w14:paraId="10039D6D" w14:textId="77777777" w:rsidR="00B937AC" w:rsidRDefault="00000000">
            <w:pPr>
              <w:numPr>
                <w:ilvl w:val="0"/>
                <w:numId w:val="252"/>
              </w:numPr>
              <w:ind w:left="238"/>
              <w:jc w:val="left"/>
              <w:rPr>
                <w:sz w:val="20"/>
              </w:rPr>
            </w:pPr>
            <w:r>
              <w:rPr>
                <w:sz w:val="20"/>
              </w:rPr>
              <w:t>Integration with general ledger and financial reporting data, ensuring that reconciliations reflect posted and approved figures</w:t>
            </w:r>
          </w:p>
          <w:p w14:paraId="75BB1EF5" w14:textId="77777777" w:rsidR="00B937AC" w:rsidRDefault="00000000">
            <w:pPr>
              <w:numPr>
                <w:ilvl w:val="0"/>
                <w:numId w:val="252"/>
              </w:numPr>
              <w:ind w:left="238"/>
              <w:jc w:val="left"/>
              <w:rPr>
                <w:sz w:val="20"/>
              </w:rPr>
            </w:pPr>
            <w:r>
              <w:rPr>
                <w:sz w:val="20"/>
              </w:rPr>
              <w:t>Drill-down capability to transaction level, enabling users to view underlying transactions contributing to variances or mismatches</w:t>
            </w:r>
          </w:p>
          <w:p w14:paraId="269F9E55" w14:textId="77777777" w:rsidR="00B937AC" w:rsidRDefault="00000000">
            <w:pPr>
              <w:numPr>
                <w:ilvl w:val="0"/>
                <w:numId w:val="252"/>
              </w:numPr>
              <w:ind w:left="238"/>
              <w:jc w:val="left"/>
              <w:rPr>
                <w:sz w:val="20"/>
              </w:rPr>
            </w:pPr>
            <w:r>
              <w:rPr>
                <w:sz w:val="20"/>
              </w:rPr>
              <w:t>Support for reconciliation of direct, indirect, and secondary transactions, including allocation adjustments and cross-department charges</w:t>
            </w:r>
          </w:p>
          <w:p w14:paraId="5489EA23" w14:textId="77777777" w:rsidR="00B937AC" w:rsidRDefault="00000000">
            <w:pPr>
              <w:numPr>
                <w:ilvl w:val="0"/>
                <w:numId w:val="252"/>
              </w:numPr>
              <w:ind w:left="238"/>
              <w:jc w:val="left"/>
              <w:rPr>
                <w:sz w:val="20"/>
              </w:rPr>
            </w:pPr>
            <w:r>
              <w:rPr>
                <w:sz w:val="20"/>
              </w:rPr>
              <w:t>Role-based workflow functionality, enabling preparation, submission, review, and approval of monthly reconciliations within defined user roles</w:t>
            </w:r>
          </w:p>
          <w:p w14:paraId="49E81097" w14:textId="77777777" w:rsidR="00B937AC" w:rsidRDefault="00000000">
            <w:pPr>
              <w:numPr>
                <w:ilvl w:val="0"/>
                <w:numId w:val="252"/>
              </w:numPr>
              <w:ind w:left="238"/>
              <w:jc w:val="left"/>
              <w:rPr>
                <w:sz w:val="20"/>
              </w:rPr>
            </w:pPr>
            <w:r>
              <w:rPr>
                <w:sz w:val="20"/>
              </w:rPr>
              <w:t>Audit trail and version control, capturing all actions related to reconciliation generation, changes, approvals, and commentary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D13C75" w14:textId="77777777" w:rsidR="00B937AC" w:rsidRDefault="00000000">
            <w:pPr>
              <w:pStyle w:val="TableNormal0"/>
            </w:pPr>
            <w:r>
              <w:t>Reporting</w:t>
            </w:r>
          </w:p>
        </w:tc>
      </w:tr>
      <w:tr w:rsidR="00B937AC" w14:paraId="0D0D200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D90567" w14:textId="77777777" w:rsidR="00B937AC" w:rsidRDefault="00000000">
            <w:pPr>
              <w:pStyle w:val="TableNormal0"/>
            </w:pPr>
            <w:r>
              <w:t>PAYM121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13A8D" w14:textId="77777777" w:rsidR="00B937AC" w:rsidRDefault="00000000">
            <w:pPr>
              <w:pStyle w:val="TableNormal0"/>
            </w:pPr>
            <w:r>
              <w:t>Generate report of discrepencies between employee details and Home Affairs details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20100F" w14:textId="77777777" w:rsidR="00B937AC" w:rsidRDefault="00000000">
            <w:pPr>
              <w:jc w:val="left"/>
              <w:rPr>
                <w:sz w:val="20"/>
              </w:rPr>
            </w:pPr>
            <w:r>
              <w:rPr>
                <w:sz w:val="20"/>
              </w:rPr>
              <w:t>Enable the generation of a report identifying discrepancies between employee personal details recorded in the HR system and the official identity data retrieved from the Department of Home Affairs, including mismatches in ID number, name, date of birth, citizenship, or deceased status. This supports proactive data integrity management, strengthens internal controls against identity fraud and administrative error, and ensures compliance with statutory obligations under POPIA and the Municipal Systems Act.</w:t>
            </w:r>
          </w:p>
          <w:p w14:paraId="7B14EB4F" w14:textId="77777777" w:rsidR="00B937AC" w:rsidRDefault="00000000">
            <w:pPr>
              <w:jc w:val="left"/>
              <w:rPr>
                <w:sz w:val="20"/>
              </w:rPr>
            </w:pPr>
            <w:r>
              <w:rPr>
                <w:sz w:val="20"/>
              </w:rPr>
              <w:t xml:space="preserve"> </w:t>
            </w:r>
          </w:p>
          <w:p w14:paraId="6C942A0F" w14:textId="77777777" w:rsidR="00B937AC" w:rsidRDefault="00000000">
            <w:pPr>
              <w:jc w:val="left"/>
              <w:rPr>
                <w:sz w:val="20"/>
              </w:rPr>
            </w:pPr>
            <w:r>
              <w:rPr>
                <w:sz w:val="20"/>
              </w:rPr>
              <w:t>The system functionality must support:</w:t>
            </w:r>
          </w:p>
          <w:p w14:paraId="0B1E851A" w14:textId="77777777" w:rsidR="00B937AC" w:rsidRDefault="00000000">
            <w:pPr>
              <w:jc w:val="left"/>
              <w:rPr>
                <w:sz w:val="20"/>
              </w:rPr>
            </w:pPr>
            <w:r>
              <w:rPr>
                <w:sz w:val="20"/>
              </w:rPr>
              <w:t xml:space="preserve"> </w:t>
            </w:r>
          </w:p>
          <w:p w14:paraId="2CE4EF78" w14:textId="77777777" w:rsidR="00B937AC" w:rsidRDefault="00000000">
            <w:pPr>
              <w:numPr>
                <w:ilvl w:val="0"/>
                <w:numId w:val="254"/>
              </w:numPr>
              <w:ind w:left="238"/>
              <w:jc w:val="left"/>
              <w:rPr>
                <w:sz w:val="20"/>
              </w:rPr>
            </w:pPr>
            <w:r>
              <w:rPr>
                <w:sz w:val="20"/>
              </w:rPr>
              <w:t>Automated comparison of employee master data (e.g. ID number, full name, date of birth, gender, citizenship) against validated records retrieved from the Department of Home Affairs</w:t>
            </w:r>
          </w:p>
          <w:p w14:paraId="65C38AD6" w14:textId="77777777" w:rsidR="00B937AC" w:rsidRDefault="00000000">
            <w:pPr>
              <w:numPr>
                <w:ilvl w:val="0"/>
                <w:numId w:val="254"/>
              </w:numPr>
              <w:ind w:left="238"/>
              <w:jc w:val="left"/>
              <w:rPr>
                <w:sz w:val="20"/>
              </w:rPr>
            </w:pPr>
            <w:r>
              <w:rPr>
                <w:sz w:val="20"/>
              </w:rPr>
              <w:lastRenderedPageBreak/>
              <w:t>Inclusion of deceased status verification in the comparison to detect employees who are flagged as deceased in official national records</w:t>
            </w:r>
          </w:p>
          <w:p w14:paraId="19B20F15" w14:textId="77777777" w:rsidR="00B937AC" w:rsidRDefault="00000000">
            <w:pPr>
              <w:numPr>
                <w:ilvl w:val="0"/>
                <w:numId w:val="254"/>
              </w:numPr>
              <w:ind w:left="238"/>
              <w:jc w:val="left"/>
              <w:rPr>
                <w:sz w:val="20"/>
              </w:rPr>
            </w:pPr>
            <w:r>
              <w:rPr>
                <w:sz w:val="20"/>
              </w:rPr>
              <w:t>Filtering by department, employment status, post type (permanent, contract, temporary), or verification status for focused reporting</w:t>
            </w:r>
          </w:p>
          <w:p w14:paraId="5EF95C36" w14:textId="77777777" w:rsidR="00B937AC" w:rsidRDefault="00000000">
            <w:pPr>
              <w:numPr>
                <w:ilvl w:val="0"/>
                <w:numId w:val="254"/>
              </w:numPr>
              <w:ind w:left="238"/>
              <w:jc w:val="left"/>
              <w:rPr>
                <w:sz w:val="20"/>
              </w:rPr>
            </w:pPr>
            <w:r>
              <w:rPr>
                <w:sz w:val="20"/>
              </w:rPr>
              <w:t>Identification of records with mismatches, missing information, or inconsistencies requiring investigation or correction</w:t>
            </w:r>
          </w:p>
          <w:p w14:paraId="1F537DAD" w14:textId="77777777" w:rsidR="00B937AC" w:rsidRDefault="00000000">
            <w:pPr>
              <w:numPr>
                <w:ilvl w:val="0"/>
                <w:numId w:val="254"/>
              </w:numPr>
              <w:ind w:left="238"/>
              <w:jc w:val="left"/>
              <w:rPr>
                <w:sz w:val="20"/>
              </w:rPr>
            </w:pPr>
            <w:r>
              <w:rPr>
                <w:sz w:val="20"/>
              </w:rPr>
              <w:t>Role-based access control to ensure only authorised HR or audit personnel can generate and view the discrepancy report</w:t>
            </w:r>
          </w:p>
          <w:p w14:paraId="61092B90" w14:textId="77777777" w:rsidR="00B937AC" w:rsidRDefault="00000000">
            <w:pPr>
              <w:numPr>
                <w:ilvl w:val="0"/>
                <w:numId w:val="254"/>
              </w:numPr>
              <w:ind w:left="238"/>
              <w:jc w:val="left"/>
              <w:rPr>
                <w:sz w:val="20"/>
              </w:rPr>
            </w:pPr>
            <w:r>
              <w:rPr>
                <w:sz w:val="20"/>
              </w:rPr>
              <w:t>Capture of key metadata for each discrepancy, including employee number, fields in conflict, Home Affairs values, and date of last validation</w:t>
            </w:r>
          </w:p>
          <w:p w14:paraId="37D92BB9" w14:textId="77777777" w:rsidR="00B937AC" w:rsidRDefault="00000000">
            <w:pPr>
              <w:numPr>
                <w:ilvl w:val="0"/>
                <w:numId w:val="254"/>
              </w:numPr>
              <w:ind w:left="238"/>
              <w:jc w:val="left"/>
              <w:rPr>
                <w:sz w:val="20"/>
              </w:rPr>
            </w:pPr>
            <w:r>
              <w:rPr>
                <w:sz w:val="20"/>
              </w:rPr>
              <w:t>Logging of all report generation activities, including user, date, parameters selected, and report version, for full traceability</w:t>
            </w:r>
          </w:p>
          <w:p w14:paraId="216F2E14" w14:textId="77777777" w:rsidR="00B937AC" w:rsidRDefault="00000000">
            <w:pPr>
              <w:numPr>
                <w:ilvl w:val="0"/>
                <w:numId w:val="254"/>
              </w:numPr>
              <w:ind w:left="238"/>
              <w:jc w:val="left"/>
              <w:rPr>
                <w:sz w:val="20"/>
              </w:rPr>
            </w:pPr>
            <w:r>
              <w:rPr>
                <w:sz w:val="20"/>
              </w:rPr>
              <w:t>Generation of alerts or exception flags for high-risk discrepancies (e.g. active employee marked as deceased, invalid ID format, non-citizen with restricted role)</w:t>
            </w:r>
          </w:p>
          <w:p w14:paraId="41476EE3" w14:textId="77777777" w:rsidR="00B937AC" w:rsidRDefault="00000000">
            <w:pPr>
              <w:numPr>
                <w:ilvl w:val="0"/>
                <w:numId w:val="254"/>
              </w:numPr>
              <w:ind w:left="238"/>
              <w:jc w:val="left"/>
              <w:rPr>
                <w:sz w:val="20"/>
              </w:rPr>
            </w:pPr>
            <w:r>
              <w:rPr>
                <w:sz w:val="20"/>
              </w:rPr>
              <w:t>Export of report in PDF or Excel formats for escalation to HR, internal audit, or external oversight bodies where required</w:t>
            </w:r>
          </w:p>
          <w:p w14:paraId="6C75C817" w14:textId="77777777" w:rsidR="00B937AC" w:rsidRDefault="00000000">
            <w:pPr>
              <w:numPr>
                <w:ilvl w:val="0"/>
                <w:numId w:val="254"/>
              </w:numPr>
              <w:ind w:left="238"/>
              <w:jc w:val="left"/>
              <w:rPr>
                <w:sz w:val="20"/>
              </w:rPr>
            </w:pPr>
            <w:r>
              <w:rPr>
                <w:sz w:val="20"/>
              </w:rPr>
              <w:t>Retention of generated reports and discrepancy records in compliance with records management policies, POPIA, and audit frameworks</w:t>
            </w:r>
          </w:p>
          <w:p w14:paraId="7D89FB16" w14:textId="77777777" w:rsidR="00B937AC" w:rsidRDefault="00000000">
            <w:pPr>
              <w:numPr>
                <w:ilvl w:val="0"/>
                <w:numId w:val="254"/>
              </w:numPr>
              <w:ind w:left="238"/>
              <w:jc w:val="left"/>
              <w:rPr>
                <w:sz w:val="20"/>
              </w:rPr>
            </w:pPr>
            <w:r>
              <w:rPr>
                <w:sz w:val="20"/>
              </w:rPr>
              <w:t>Support for scheduling of discrepancy reports as part of ongoing data quality assurance or internal audit cycles in line with municipal policies.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726804" w14:textId="77777777" w:rsidR="00B937AC" w:rsidRDefault="00000000">
            <w:pPr>
              <w:pStyle w:val="TableNormal0"/>
            </w:pPr>
            <w:r>
              <w:lastRenderedPageBreak/>
              <w:t>Reporting</w:t>
            </w:r>
          </w:p>
        </w:tc>
      </w:tr>
      <w:tr w:rsidR="00B937AC" w14:paraId="6D5F4C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22CFE" w14:textId="77777777" w:rsidR="00B937AC" w:rsidRDefault="00000000">
            <w:pPr>
              <w:pStyle w:val="TableNormal0"/>
            </w:pPr>
            <w:r>
              <w:t>PAYM122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D4E98F" w14:textId="77777777" w:rsidR="00B937AC" w:rsidRDefault="00000000">
            <w:pPr>
              <w:pStyle w:val="TableNormal0"/>
            </w:pPr>
            <w:r>
              <w:t>Generate report on all acting appointments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10F243" w14:textId="77777777" w:rsidR="00B937AC" w:rsidRDefault="00000000">
            <w:pPr>
              <w:jc w:val="left"/>
              <w:rPr>
                <w:sz w:val="20"/>
              </w:rPr>
            </w:pPr>
            <w:r>
              <w:rPr>
                <w:sz w:val="20"/>
              </w:rPr>
              <w:t>Enable the generation of a report on all acting appointments to provide visibility into temporary role assignments across the municipality, supporting oversight, compliance monitoring, and workforce planning in alignment with the municipality’s acting policy and reporting requirements. This supports transparency and accountability by allowing HR and management to monitor trends, identify policy deviations, and ensure that acting appointments are appropriately managed and time-bound.</w:t>
            </w:r>
          </w:p>
          <w:p w14:paraId="452AA99D" w14:textId="77777777" w:rsidR="00B937AC" w:rsidRDefault="00000000">
            <w:pPr>
              <w:jc w:val="left"/>
              <w:rPr>
                <w:sz w:val="20"/>
              </w:rPr>
            </w:pPr>
            <w:r>
              <w:rPr>
                <w:sz w:val="20"/>
              </w:rPr>
              <w:t>The system functionality must support:</w:t>
            </w:r>
          </w:p>
          <w:p w14:paraId="10B9CB7F" w14:textId="77777777" w:rsidR="00B937AC" w:rsidRDefault="00000000">
            <w:pPr>
              <w:jc w:val="left"/>
              <w:rPr>
                <w:sz w:val="20"/>
              </w:rPr>
            </w:pPr>
            <w:r>
              <w:rPr>
                <w:sz w:val="20"/>
              </w:rPr>
              <w:t xml:space="preserve"> </w:t>
            </w:r>
          </w:p>
          <w:p w14:paraId="42C08A59" w14:textId="77777777" w:rsidR="00B937AC" w:rsidRDefault="00000000">
            <w:pPr>
              <w:numPr>
                <w:ilvl w:val="0"/>
                <w:numId w:val="256"/>
              </w:numPr>
              <w:ind w:left="238"/>
              <w:jc w:val="left"/>
              <w:rPr>
                <w:sz w:val="20"/>
              </w:rPr>
            </w:pPr>
            <w:r>
              <w:rPr>
                <w:sz w:val="20"/>
              </w:rPr>
              <w:t>Generation of reports listing all active, pending, and historical acting appointments within a defined reporting period</w:t>
            </w:r>
          </w:p>
          <w:p w14:paraId="6F884F8C" w14:textId="77777777" w:rsidR="00B937AC" w:rsidRDefault="00000000">
            <w:pPr>
              <w:numPr>
                <w:ilvl w:val="0"/>
                <w:numId w:val="256"/>
              </w:numPr>
              <w:ind w:left="238"/>
              <w:jc w:val="left"/>
              <w:rPr>
                <w:sz w:val="20"/>
              </w:rPr>
            </w:pPr>
            <w:r>
              <w:rPr>
                <w:sz w:val="20"/>
              </w:rPr>
              <w:t>Inclusion of key details such as employee name, acting post, original post, department, acting start and end dates, duration, reason for acting, and approval status</w:t>
            </w:r>
          </w:p>
          <w:p w14:paraId="5B60982E" w14:textId="77777777" w:rsidR="00B937AC" w:rsidRDefault="00000000">
            <w:pPr>
              <w:numPr>
                <w:ilvl w:val="0"/>
                <w:numId w:val="256"/>
              </w:numPr>
              <w:ind w:left="238"/>
              <w:jc w:val="left"/>
              <w:rPr>
                <w:sz w:val="20"/>
              </w:rPr>
            </w:pPr>
            <w:r>
              <w:rPr>
                <w:sz w:val="20"/>
              </w:rPr>
              <w:t>Filtering of report content by department, directorate, job level, acting period, employee name, or status (e.g. active, completed, extended)</w:t>
            </w:r>
          </w:p>
          <w:p w14:paraId="23BB1353" w14:textId="77777777" w:rsidR="00B937AC" w:rsidRDefault="00000000">
            <w:pPr>
              <w:numPr>
                <w:ilvl w:val="0"/>
                <w:numId w:val="256"/>
              </w:numPr>
              <w:ind w:left="238"/>
              <w:jc w:val="left"/>
              <w:rPr>
                <w:sz w:val="20"/>
              </w:rPr>
            </w:pPr>
            <w:r>
              <w:rPr>
                <w:sz w:val="20"/>
              </w:rPr>
              <w:t>Identification of acting appointments exceeding policy-defined duration limits or those pending approval</w:t>
            </w:r>
          </w:p>
          <w:p w14:paraId="5AE11F3B" w14:textId="77777777" w:rsidR="00B937AC" w:rsidRDefault="00000000">
            <w:pPr>
              <w:numPr>
                <w:ilvl w:val="0"/>
                <w:numId w:val="256"/>
              </w:numPr>
              <w:ind w:left="238"/>
              <w:jc w:val="left"/>
              <w:rPr>
                <w:sz w:val="20"/>
              </w:rPr>
            </w:pPr>
            <w:r>
              <w:rPr>
                <w:sz w:val="20"/>
              </w:rPr>
              <w:t>Export of reports in standard formats (e.g. PDF, Excel, CSV) for internal reporting, audit preparation, or Council submission</w:t>
            </w:r>
          </w:p>
          <w:p w14:paraId="09781099" w14:textId="77777777" w:rsidR="00B937AC" w:rsidRDefault="00000000">
            <w:pPr>
              <w:numPr>
                <w:ilvl w:val="0"/>
                <w:numId w:val="256"/>
              </w:numPr>
              <w:ind w:left="238"/>
              <w:jc w:val="left"/>
              <w:rPr>
                <w:sz w:val="20"/>
              </w:rPr>
            </w:pPr>
            <w:r>
              <w:rPr>
                <w:sz w:val="20"/>
              </w:rPr>
              <w:lastRenderedPageBreak/>
              <w:t>Logging of report generation details including user, date, parameters used, and version for audit purposes</w:t>
            </w:r>
          </w:p>
          <w:p w14:paraId="5E218237" w14:textId="77777777" w:rsidR="00B937AC" w:rsidRDefault="00000000">
            <w:pPr>
              <w:numPr>
                <w:ilvl w:val="0"/>
                <w:numId w:val="256"/>
              </w:numPr>
              <w:ind w:left="238"/>
              <w:jc w:val="left"/>
              <w:rPr>
                <w:sz w:val="20"/>
              </w:rPr>
            </w:pPr>
            <w:r>
              <w:rPr>
                <w:sz w:val="20"/>
              </w:rPr>
              <w:t>Role-based access control to ensure only authorised users can generate or view acting appointment reports</w:t>
            </w:r>
          </w:p>
          <w:p w14:paraId="468D6081" w14:textId="77777777" w:rsidR="00B937AC" w:rsidRDefault="00000000">
            <w:pPr>
              <w:numPr>
                <w:ilvl w:val="0"/>
                <w:numId w:val="256"/>
              </w:numPr>
              <w:ind w:left="238"/>
              <w:jc w:val="left"/>
              <w:rPr>
                <w:sz w:val="20"/>
              </w:rPr>
            </w:pPr>
            <w:r>
              <w:rPr>
                <w:sz w:val="20"/>
              </w:rPr>
              <w:t>Visual summaries of acting appointments by job level, frequency, and duration to support trend analysis</w:t>
            </w:r>
          </w:p>
          <w:p w14:paraId="38BC1D9D" w14:textId="77777777" w:rsidR="00B937AC" w:rsidRDefault="00000000">
            <w:pPr>
              <w:numPr>
                <w:ilvl w:val="0"/>
                <w:numId w:val="256"/>
              </w:numPr>
              <w:ind w:left="238"/>
              <w:jc w:val="left"/>
              <w:rPr>
                <w:sz w:val="20"/>
              </w:rPr>
            </w:pPr>
            <w:r>
              <w:rPr>
                <w:sz w:val="20"/>
              </w:rPr>
              <w:t>Retention of previously generated reports for historical comparison, compliance reviews, and audit tracking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C8E754" w14:textId="77777777" w:rsidR="00B937AC" w:rsidRDefault="00000000">
            <w:pPr>
              <w:pStyle w:val="TableNormal0"/>
            </w:pPr>
            <w:r>
              <w:lastRenderedPageBreak/>
              <w:t>Reporting</w:t>
            </w:r>
          </w:p>
        </w:tc>
      </w:tr>
      <w:tr w:rsidR="00B937AC" w14:paraId="793DDA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047D77" w14:textId="77777777" w:rsidR="00B937AC" w:rsidRDefault="00000000">
            <w:pPr>
              <w:pStyle w:val="TableNormal0"/>
            </w:pPr>
            <w:r>
              <w:t>PAYM123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E2628" w14:textId="77777777" w:rsidR="00B937AC" w:rsidRDefault="00000000">
            <w:pPr>
              <w:pStyle w:val="TableNormal0"/>
            </w:pPr>
            <w:r>
              <w:t>Generate supporting documentation for payroll working paper file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AA3F8" w14:textId="77777777" w:rsidR="00B937AC" w:rsidRDefault="00000000">
            <w:pPr>
              <w:jc w:val="left"/>
              <w:rPr>
                <w:sz w:val="20"/>
              </w:rPr>
            </w:pPr>
            <w:r>
              <w:rPr>
                <w:sz w:val="20"/>
              </w:rPr>
              <w:t>Enable the ability to generate supporting documentation for the payroll working paper file within the Payroll Management System Functionality. This functionality must allow authorised users to automatically extract and compile supporting schedules, reports, and reconciliations that form part of the payroll working paper file for audit and financial reporting purposes. The purpose is to ensure that all payroll-related disclosures, calculations, and balances presented in the financial statements are fully supported by accurate and traceable documentation. The system functionality must support:</w:t>
            </w:r>
          </w:p>
          <w:p w14:paraId="31116053" w14:textId="77777777" w:rsidR="00B937AC" w:rsidRDefault="00000000">
            <w:pPr>
              <w:jc w:val="left"/>
              <w:rPr>
                <w:sz w:val="20"/>
              </w:rPr>
            </w:pPr>
            <w:r>
              <w:rPr>
                <w:sz w:val="20"/>
              </w:rPr>
              <w:t xml:space="preserve"> </w:t>
            </w:r>
          </w:p>
          <w:p w14:paraId="02A9141E" w14:textId="77777777" w:rsidR="00B937AC" w:rsidRDefault="00000000">
            <w:pPr>
              <w:numPr>
                <w:ilvl w:val="0"/>
                <w:numId w:val="258"/>
              </w:numPr>
              <w:ind w:left="238"/>
              <w:jc w:val="left"/>
              <w:rPr>
                <w:sz w:val="20"/>
              </w:rPr>
            </w:pPr>
            <w:r>
              <w:rPr>
                <w:sz w:val="20"/>
              </w:rPr>
              <w:t>Generation of supporting documentation including payroll summaries, reconciliation schedules, provision calculations, tax certificates, and third-party confirmations</w:t>
            </w:r>
          </w:p>
          <w:p w14:paraId="2B756CB6" w14:textId="77777777" w:rsidR="00B937AC" w:rsidRDefault="00000000">
            <w:pPr>
              <w:numPr>
                <w:ilvl w:val="0"/>
                <w:numId w:val="258"/>
              </w:numPr>
              <w:ind w:left="238"/>
              <w:jc w:val="left"/>
              <w:rPr>
                <w:sz w:val="20"/>
              </w:rPr>
            </w:pPr>
            <w:r>
              <w:rPr>
                <w:sz w:val="20"/>
              </w:rPr>
              <w:t>Ability to define the reporting period and scope (e.g. annual, interim, per department or segment) for each working paper set</w:t>
            </w:r>
          </w:p>
          <w:p w14:paraId="52D8433B" w14:textId="77777777" w:rsidR="00B937AC" w:rsidRDefault="00000000">
            <w:pPr>
              <w:numPr>
                <w:ilvl w:val="0"/>
                <w:numId w:val="258"/>
              </w:numPr>
              <w:ind w:left="238"/>
              <w:jc w:val="left"/>
              <w:rPr>
                <w:sz w:val="20"/>
              </w:rPr>
            </w:pPr>
            <w:r>
              <w:rPr>
                <w:sz w:val="20"/>
              </w:rPr>
              <w:t>Standardised structure for the working paper file with section dividers for each payroll disclosure component (e.g. employee costs, leave accruals, bonuses)</w:t>
            </w:r>
          </w:p>
          <w:p w14:paraId="4D98195B" w14:textId="77777777" w:rsidR="00B937AC" w:rsidRDefault="00000000">
            <w:pPr>
              <w:numPr>
                <w:ilvl w:val="0"/>
                <w:numId w:val="258"/>
              </w:numPr>
              <w:ind w:left="238"/>
              <w:jc w:val="left"/>
              <w:rPr>
                <w:sz w:val="20"/>
              </w:rPr>
            </w:pPr>
            <w:r>
              <w:rPr>
                <w:sz w:val="20"/>
              </w:rPr>
              <w:t>Option to include narrative explanations, calculation methodologies, and embedded compliance references</w:t>
            </w:r>
          </w:p>
          <w:p w14:paraId="5F11999D" w14:textId="77777777" w:rsidR="00B937AC" w:rsidRDefault="00000000">
            <w:pPr>
              <w:numPr>
                <w:ilvl w:val="0"/>
                <w:numId w:val="258"/>
              </w:numPr>
              <w:ind w:left="238"/>
              <w:jc w:val="left"/>
              <w:rPr>
                <w:sz w:val="20"/>
              </w:rPr>
            </w:pPr>
            <w:r>
              <w:rPr>
                <w:sz w:val="20"/>
              </w:rPr>
              <w:t>Auto-tagging of each document with metadata such as period, report type, preparer, and approval status</w:t>
            </w:r>
          </w:p>
          <w:p w14:paraId="413F08E8" w14:textId="77777777" w:rsidR="00B937AC" w:rsidRDefault="00000000">
            <w:pPr>
              <w:numPr>
                <w:ilvl w:val="0"/>
                <w:numId w:val="258"/>
              </w:numPr>
              <w:ind w:left="238"/>
              <w:jc w:val="left"/>
              <w:rPr>
                <w:sz w:val="20"/>
              </w:rPr>
            </w:pPr>
            <w:r>
              <w:rPr>
                <w:sz w:val="20"/>
              </w:rPr>
              <w:t>Export of the working paper file in a collated format (e.g. PDF binder, ZIP folder, or structured document package)</w:t>
            </w:r>
          </w:p>
          <w:p w14:paraId="2A458333" w14:textId="77777777" w:rsidR="00B937AC" w:rsidRDefault="00000000">
            <w:pPr>
              <w:numPr>
                <w:ilvl w:val="0"/>
                <w:numId w:val="258"/>
              </w:numPr>
              <w:ind w:left="238"/>
              <w:jc w:val="left"/>
              <w:rPr>
                <w:sz w:val="20"/>
              </w:rPr>
            </w:pPr>
            <w:r>
              <w:rPr>
                <w:sz w:val="20"/>
              </w:rPr>
              <w:t>Role-based access control to prepare, approve, and access the working paper documentation</w:t>
            </w:r>
          </w:p>
          <w:p w14:paraId="47C709FA" w14:textId="77777777" w:rsidR="00B937AC" w:rsidRDefault="00000000">
            <w:pPr>
              <w:numPr>
                <w:ilvl w:val="0"/>
                <w:numId w:val="258"/>
              </w:numPr>
              <w:ind w:left="238"/>
              <w:jc w:val="left"/>
              <w:rPr>
                <w:sz w:val="20"/>
              </w:rPr>
            </w:pPr>
            <w:r>
              <w:rPr>
                <w:sz w:val="20"/>
              </w:rPr>
              <w:t>Audit trail functionality capturing all documentation generation actions including user ID, timestamp, report references, and approval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D69C7A" w14:textId="77777777" w:rsidR="00B937AC" w:rsidRDefault="00000000">
            <w:pPr>
              <w:pStyle w:val="TableNormal0"/>
            </w:pPr>
            <w:r>
              <w:t>Reporting</w:t>
            </w:r>
          </w:p>
        </w:tc>
      </w:tr>
      <w:tr w:rsidR="00B937AC" w14:paraId="2BD300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C779D" w14:textId="77777777" w:rsidR="00B937AC" w:rsidRDefault="00000000">
            <w:pPr>
              <w:pStyle w:val="TableNormal0"/>
            </w:pPr>
            <w:r>
              <w:t>PAYM124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5B25B" w14:textId="77777777" w:rsidR="00B937AC" w:rsidRDefault="00000000">
            <w:pPr>
              <w:pStyle w:val="TableNormal0"/>
            </w:pPr>
            <w:r>
              <w:t>Generate tax certificate reconciliation to payroll transaction data by individual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880B3F" w14:textId="77777777" w:rsidR="00B937AC" w:rsidRDefault="00000000">
            <w:pPr>
              <w:jc w:val="left"/>
              <w:rPr>
                <w:sz w:val="20"/>
              </w:rPr>
            </w:pPr>
            <w:r>
              <w:rPr>
                <w:sz w:val="20"/>
              </w:rPr>
              <w:t xml:space="preserve">Enable the ability to generate tax certificate reconciliation to payroll transaction data by individual within the Payroll Management System Functionality. This functionality must allow authorised users to produce a detailed reconciliation between the values reflected on each employee’s annual tax certificate (IRP5/IT3(a)) and the corresponding payroll transactions processed throughout the tax year. The purpose is to confirm the completeness and accuracy of income, deductions, and tax amounts declared to SARS, ensuring audit </w:t>
            </w:r>
            <w:r>
              <w:rPr>
                <w:sz w:val="20"/>
              </w:rPr>
              <w:lastRenderedPageBreak/>
              <w:t>readiness and minimising submission discrepancies. The system functionality must support:</w:t>
            </w:r>
          </w:p>
          <w:p w14:paraId="5D2466F2" w14:textId="77777777" w:rsidR="00B937AC" w:rsidRDefault="00000000">
            <w:pPr>
              <w:jc w:val="left"/>
              <w:rPr>
                <w:sz w:val="20"/>
              </w:rPr>
            </w:pPr>
            <w:r>
              <w:rPr>
                <w:sz w:val="20"/>
              </w:rPr>
              <w:t xml:space="preserve"> </w:t>
            </w:r>
          </w:p>
          <w:p w14:paraId="588E43E1" w14:textId="77777777" w:rsidR="00B937AC" w:rsidRDefault="00000000">
            <w:pPr>
              <w:numPr>
                <w:ilvl w:val="0"/>
                <w:numId w:val="260"/>
              </w:numPr>
              <w:ind w:left="238"/>
              <w:jc w:val="left"/>
              <w:rPr>
                <w:sz w:val="20"/>
              </w:rPr>
            </w:pPr>
            <w:r>
              <w:rPr>
                <w:sz w:val="20"/>
              </w:rPr>
              <w:t>Consolidated display of tax certificate values alongside the corresponding monthly payroll transactions per employee</w:t>
            </w:r>
          </w:p>
          <w:p w14:paraId="64CEF324" w14:textId="77777777" w:rsidR="00B937AC" w:rsidRDefault="00000000">
            <w:pPr>
              <w:numPr>
                <w:ilvl w:val="0"/>
                <w:numId w:val="260"/>
              </w:numPr>
              <w:ind w:left="238"/>
              <w:jc w:val="left"/>
              <w:rPr>
                <w:sz w:val="20"/>
              </w:rPr>
            </w:pPr>
            <w:r>
              <w:rPr>
                <w:sz w:val="20"/>
              </w:rPr>
              <w:t>Breakdown of earnings, deductions, fringe benefits, PAYE, UIF, and SDL amounts with SARS tax codes applied</w:t>
            </w:r>
          </w:p>
          <w:p w14:paraId="72529533" w14:textId="77777777" w:rsidR="00B937AC" w:rsidRDefault="00000000">
            <w:pPr>
              <w:numPr>
                <w:ilvl w:val="0"/>
                <w:numId w:val="260"/>
              </w:numPr>
              <w:ind w:left="238"/>
              <w:jc w:val="left"/>
              <w:rPr>
                <w:sz w:val="20"/>
              </w:rPr>
            </w:pPr>
            <w:r>
              <w:rPr>
                <w:sz w:val="20"/>
              </w:rPr>
              <w:t>Highlighting of any mismatches or discrepancies between payroll records and tax certificate values</w:t>
            </w:r>
          </w:p>
          <w:p w14:paraId="6532BFA9" w14:textId="77777777" w:rsidR="00B937AC" w:rsidRDefault="00000000">
            <w:pPr>
              <w:numPr>
                <w:ilvl w:val="0"/>
                <w:numId w:val="260"/>
              </w:numPr>
              <w:ind w:left="238"/>
              <w:jc w:val="left"/>
              <w:rPr>
                <w:sz w:val="20"/>
              </w:rPr>
            </w:pPr>
            <w:r>
              <w:rPr>
                <w:sz w:val="20"/>
              </w:rPr>
              <w:t>Selection of tax year and individual employee for targeted reconciliation</w:t>
            </w:r>
          </w:p>
          <w:p w14:paraId="66EF933B" w14:textId="77777777" w:rsidR="00B937AC" w:rsidRDefault="00000000">
            <w:pPr>
              <w:numPr>
                <w:ilvl w:val="0"/>
                <w:numId w:val="260"/>
              </w:numPr>
              <w:ind w:left="238"/>
              <w:jc w:val="left"/>
              <w:rPr>
                <w:sz w:val="20"/>
              </w:rPr>
            </w:pPr>
            <w:r>
              <w:rPr>
                <w:sz w:val="20"/>
              </w:rPr>
              <w:t>Export functionality to generate a reconciliation report in PDF or Excel for internal validation or audit purposes</w:t>
            </w:r>
          </w:p>
          <w:p w14:paraId="0FF01A4D" w14:textId="77777777" w:rsidR="00B937AC" w:rsidRDefault="00000000">
            <w:pPr>
              <w:numPr>
                <w:ilvl w:val="0"/>
                <w:numId w:val="260"/>
              </w:numPr>
              <w:ind w:left="238"/>
              <w:jc w:val="left"/>
              <w:rPr>
                <w:sz w:val="20"/>
              </w:rPr>
            </w:pPr>
            <w:r>
              <w:rPr>
                <w:sz w:val="20"/>
              </w:rPr>
              <w:t>Role-based access control to restrict access to reconciliation functionality to authorised officials</w:t>
            </w:r>
          </w:p>
          <w:p w14:paraId="092DA39D" w14:textId="77777777" w:rsidR="00B937AC" w:rsidRDefault="00000000">
            <w:pPr>
              <w:numPr>
                <w:ilvl w:val="0"/>
                <w:numId w:val="260"/>
              </w:numPr>
              <w:ind w:left="238"/>
              <w:jc w:val="left"/>
              <w:rPr>
                <w:sz w:val="20"/>
              </w:rPr>
            </w:pPr>
            <w:r>
              <w:rPr>
                <w:sz w:val="20"/>
              </w:rPr>
              <w:t>Timestamped generation of reconciliation reports to support compliance and traceability</w:t>
            </w:r>
          </w:p>
          <w:p w14:paraId="36EA74E2" w14:textId="77777777" w:rsidR="00B937AC" w:rsidRDefault="00000000">
            <w:pPr>
              <w:numPr>
                <w:ilvl w:val="0"/>
                <w:numId w:val="260"/>
              </w:numPr>
              <w:ind w:left="238"/>
              <w:jc w:val="left"/>
              <w:rPr>
                <w:sz w:val="20"/>
              </w:rPr>
            </w:pPr>
            <w:r>
              <w:rPr>
                <w:sz w:val="20"/>
              </w:rPr>
              <w:t>Audit trail functionality capturing all reconciliation actions including user ID, timestamp, employee selected, and report version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92DA71" w14:textId="77777777" w:rsidR="00B937AC" w:rsidRDefault="00000000">
            <w:pPr>
              <w:pStyle w:val="TableNormal0"/>
            </w:pPr>
            <w:r>
              <w:lastRenderedPageBreak/>
              <w:t>Reporting</w:t>
            </w:r>
          </w:p>
        </w:tc>
      </w:tr>
      <w:tr w:rsidR="00B937AC" w14:paraId="09C207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D2E448" w14:textId="77777777" w:rsidR="00B937AC" w:rsidRDefault="00000000">
            <w:pPr>
              <w:pStyle w:val="TableNormal0"/>
            </w:pPr>
            <w:r>
              <w:t>PAYM125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8C8B41" w14:textId="77777777" w:rsidR="00B937AC" w:rsidRDefault="00000000">
            <w:pPr>
              <w:pStyle w:val="TableNormal0"/>
            </w:pPr>
            <w:r>
              <w:t>Generate the automated calculation of gross pay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70213" w14:textId="77777777" w:rsidR="00B937AC" w:rsidRDefault="00000000">
            <w:pPr>
              <w:jc w:val="left"/>
              <w:rPr>
                <w:sz w:val="20"/>
              </w:rPr>
            </w:pPr>
            <w:r>
              <w:rPr>
                <w:sz w:val="20"/>
              </w:rPr>
              <w:t>Enable the ability to generate the automated calculation of gross pay within the Payroll Management System Functionality. This functionality must allow the system to automatically compute the gross salary payable to each employee by consolidating all applicable salary components, allowances, and once-off earnings for the payroll period. The purpose is to ensure consistent, accurate, and policy-compliant payroll calculations without manual intervention. The system functionality must support:</w:t>
            </w:r>
          </w:p>
          <w:p w14:paraId="04A754FE" w14:textId="77777777" w:rsidR="00B937AC" w:rsidRDefault="00000000">
            <w:pPr>
              <w:jc w:val="left"/>
              <w:rPr>
                <w:sz w:val="20"/>
              </w:rPr>
            </w:pPr>
            <w:r>
              <w:rPr>
                <w:sz w:val="20"/>
              </w:rPr>
              <w:t xml:space="preserve"> </w:t>
            </w:r>
          </w:p>
          <w:p w14:paraId="22744FB2" w14:textId="77777777" w:rsidR="00B937AC" w:rsidRDefault="00000000">
            <w:pPr>
              <w:numPr>
                <w:ilvl w:val="0"/>
                <w:numId w:val="262"/>
              </w:numPr>
              <w:ind w:left="238"/>
              <w:jc w:val="left"/>
              <w:rPr>
                <w:sz w:val="20"/>
              </w:rPr>
            </w:pPr>
            <w:r>
              <w:rPr>
                <w:sz w:val="20"/>
              </w:rPr>
              <w:t>Calculation of gross pay by aggregating basic salary, allowances, overtime, bonuses, ad-hoc payments, and any other approved earnings</w:t>
            </w:r>
          </w:p>
          <w:p w14:paraId="632214B6" w14:textId="77777777" w:rsidR="00B937AC" w:rsidRDefault="00000000">
            <w:pPr>
              <w:numPr>
                <w:ilvl w:val="0"/>
                <w:numId w:val="262"/>
              </w:numPr>
              <w:ind w:left="238"/>
              <w:jc w:val="left"/>
              <w:rPr>
                <w:sz w:val="20"/>
              </w:rPr>
            </w:pPr>
            <w:r>
              <w:rPr>
                <w:sz w:val="20"/>
              </w:rPr>
              <w:t>Inclusion of pay elements based on approved employee records, salary structures, and payroll setup parameters</w:t>
            </w:r>
          </w:p>
          <w:p w14:paraId="2D817B09" w14:textId="77777777" w:rsidR="00B937AC" w:rsidRDefault="00000000">
            <w:pPr>
              <w:numPr>
                <w:ilvl w:val="0"/>
                <w:numId w:val="262"/>
              </w:numPr>
              <w:ind w:left="238"/>
              <w:jc w:val="left"/>
              <w:rPr>
                <w:sz w:val="20"/>
              </w:rPr>
            </w:pPr>
            <w:r>
              <w:rPr>
                <w:sz w:val="20"/>
              </w:rPr>
              <w:t>Real-time application of effective dates, employment status, work schedule, and attendance data to determine eligibility for each pay component</w:t>
            </w:r>
          </w:p>
          <w:p w14:paraId="5B59D7D8" w14:textId="77777777" w:rsidR="00B937AC" w:rsidRDefault="00000000">
            <w:pPr>
              <w:numPr>
                <w:ilvl w:val="0"/>
                <w:numId w:val="262"/>
              </w:numPr>
              <w:ind w:left="238"/>
              <w:jc w:val="left"/>
              <w:rPr>
                <w:sz w:val="20"/>
              </w:rPr>
            </w:pPr>
            <w:r>
              <w:rPr>
                <w:sz w:val="20"/>
              </w:rPr>
              <w:t>Validation to ensure that only authorised and approved earnings are included in the gross pay computation</w:t>
            </w:r>
          </w:p>
          <w:p w14:paraId="20BA4F90" w14:textId="77777777" w:rsidR="00B937AC" w:rsidRDefault="00000000">
            <w:pPr>
              <w:numPr>
                <w:ilvl w:val="0"/>
                <w:numId w:val="262"/>
              </w:numPr>
              <w:ind w:left="238"/>
              <w:jc w:val="left"/>
              <w:rPr>
                <w:sz w:val="20"/>
              </w:rPr>
            </w:pPr>
            <w:r>
              <w:rPr>
                <w:sz w:val="20"/>
              </w:rPr>
              <w:t>System-based flagging of anomalies such as duplicate entries, overpayments, or values exceeding defined thresholds</w:t>
            </w:r>
          </w:p>
          <w:p w14:paraId="268B15D7" w14:textId="77777777" w:rsidR="00B937AC" w:rsidRDefault="00000000">
            <w:pPr>
              <w:numPr>
                <w:ilvl w:val="0"/>
                <w:numId w:val="262"/>
              </w:numPr>
              <w:ind w:left="238"/>
              <w:jc w:val="left"/>
              <w:rPr>
                <w:sz w:val="20"/>
              </w:rPr>
            </w:pPr>
            <w:r>
              <w:rPr>
                <w:sz w:val="20"/>
              </w:rPr>
              <w:t>Display of gross pay breakdown per employee with component-level detail</w:t>
            </w:r>
          </w:p>
          <w:p w14:paraId="40D19A5E" w14:textId="77777777" w:rsidR="00B937AC" w:rsidRDefault="00000000">
            <w:pPr>
              <w:numPr>
                <w:ilvl w:val="0"/>
                <w:numId w:val="262"/>
              </w:numPr>
              <w:ind w:left="238"/>
              <w:jc w:val="left"/>
              <w:rPr>
                <w:sz w:val="20"/>
              </w:rPr>
            </w:pPr>
            <w:r>
              <w:rPr>
                <w:sz w:val="20"/>
              </w:rPr>
              <w:t>Role-based access control to ensure that only authorised users may initiate or view gross pay calculations</w:t>
            </w:r>
          </w:p>
          <w:p w14:paraId="441BEA01" w14:textId="77777777" w:rsidR="00B937AC" w:rsidRDefault="00000000">
            <w:pPr>
              <w:numPr>
                <w:ilvl w:val="0"/>
                <w:numId w:val="262"/>
              </w:numPr>
              <w:ind w:left="238"/>
              <w:jc w:val="left"/>
              <w:rPr>
                <w:sz w:val="20"/>
              </w:rPr>
            </w:pPr>
            <w:r>
              <w:rPr>
                <w:sz w:val="20"/>
              </w:rPr>
              <w:t>Audit trail functionality capturing calculation triggers, user access, timestamp, and payroll cycle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D0ABE" w14:textId="77777777" w:rsidR="00B937AC" w:rsidRDefault="00000000">
            <w:pPr>
              <w:pStyle w:val="TableNormal0"/>
            </w:pPr>
            <w:r>
              <w:t>Functional</w:t>
            </w:r>
          </w:p>
        </w:tc>
      </w:tr>
      <w:tr w:rsidR="00B937AC" w14:paraId="7ED9CD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B2D33C" w14:textId="77777777" w:rsidR="00B937AC" w:rsidRDefault="00000000">
            <w:pPr>
              <w:pStyle w:val="TableNormal0"/>
            </w:pPr>
            <w:r>
              <w:lastRenderedPageBreak/>
              <w:t>PAYM126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5E9DBC" w14:textId="77777777" w:rsidR="00B937AC" w:rsidRDefault="00000000">
            <w:pPr>
              <w:pStyle w:val="TableNormal0"/>
            </w:pPr>
            <w:r>
              <w:t>Generate the creditors age analysis for payroll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5EF5D" w14:textId="77777777" w:rsidR="00B937AC" w:rsidRDefault="00000000">
            <w:pPr>
              <w:jc w:val="left"/>
              <w:rPr>
                <w:sz w:val="20"/>
              </w:rPr>
            </w:pPr>
            <w:r>
              <w:rPr>
                <w:sz w:val="20"/>
              </w:rPr>
              <w:t>Enable the ability to generate the creditors age analysis for payroll transactions within the Payroll Management System Functionality. This functionality must allow the system to automatically compile an age analysis report that reflects the outstanding payroll-related creditor balances grouped by ageing categories. The purpose is to support financial oversight, facilitate compliance with payment terms, and identify overdue obligations requiring intervention. The system functionality must support:</w:t>
            </w:r>
          </w:p>
          <w:p w14:paraId="704CBA38" w14:textId="77777777" w:rsidR="00B937AC" w:rsidRDefault="00000000">
            <w:pPr>
              <w:jc w:val="left"/>
              <w:rPr>
                <w:sz w:val="20"/>
              </w:rPr>
            </w:pPr>
            <w:r>
              <w:rPr>
                <w:sz w:val="20"/>
              </w:rPr>
              <w:t xml:space="preserve"> </w:t>
            </w:r>
          </w:p>
          <w:p w14:paraId="4A90E4DD" w14:textId="77777777" w:rsidR="00B937AC" w:rsidRDefault="00000000">
            <w:pPr>
              <w:numPr>
                <w:ilvl w:val="0"/>
                <w:numId w:val="264"/>
              </w:numPr>
              <w:ind w:left="238"/>
              <w:jc w:val="left"/>
              <w:rPr>
                <w:sz w:val="20"/>
              </w:rPr>
            </w:pPr>
            <w:r>
              <w:rPr>
                <w:sz w:val="20"/>
              </w:rPr>
              <w:t>Generation of an age analysis report showing outstanding payroll creditor balances by third-party institution</w:t>
            </w:r>
          </w:p>
          <w:p w14:paraId="33A8C921" w14:textId="77777777" w:rsidR="00B937AC" w:rsidRDefault="00000000">
            <w:pPr>
              <w:numPr>
                <w:ilvl w:val="0"/>
                <w:numId w:val="264"/>
              </w:numPr>
              <w:ind w:left="238"/>
              <w:jc w:val="left"/>
              <w:rPr>
                <w:sz w:val="20"/>
              </w:rPr>
            </w:pPr>
            <w:r>
              <w:rPr>
                <w:sz w:val="20"/>
              </w:rPr>
              <w:t>Grouping of balances by standard ageing categories (e.g. current, 30 days, 60 days, 90 days, and over 90 days)</w:t>
            </w:r>
          </w:p>
          <w:p w14:paraId="6D38BE78" w14:textId="77777777" w:rsidR="00B937AC" w:rsidRDefault="00000000">
            <w:pPr>
              <w:numPr>
                <w:ilvl w:val="0"/>
                <w:numId w:val="264"/>
              </w:numPr>
              <w:ind w:left="238"/>
              <w:jc w:val="left"/>
              <w:rPr>
                <w:sz w:val="20"/>
              </w:rPr>
            </w:pPr>
            <w:r>
              <w:rPr>
                <w:sz w:val="20"/>
              </w:rPr>
              <w:t>Display of creditor name, original liability date, amount due, amount paid, and outstanding balance per age bracket</w:t>
            </w:r>
          </w:p>
          <w:p w14:paraId="34EFE660" w14:textId="77777777" w:rsidR="00B937AC" w:rsidRDefault="00000000">
            <w:pPr>
              <w:numPr>
                <w:ilvl w:val="0"/>
                <w:numId w:val="264"/>
              </w:numPr>
              <w:ind w:left="238"/>
              <w:jc w:val="left"/>
              <w:rPr>
                <w:sz w:val="20"/>
              </w:rPr>
            </w:pPr>
            <w:r>
              <w:rPr>
                <w:sz w:val="20"/>
              </w:rPr>
              <w:t>Identification of the type of liability (e.g. PAYE, UIF, pension fund, medical aid, garnishee orders)</w:t>
            </w:r>
          </w:p>
          <w:p w14:paraId="7265B030" w14:textId="77777777" w:rsidR="00B937AC" w:rsidRDefault="00000000">
            <w:pPr>
              <w:numPr>
                <w:ilvl w:val="0"/>
                <w:numId w:val="264"/>
              </w:numPr>
              <w:ind w:left="238"/>
              <w:jc w:val="left"/>
              <w:rPr>
                <w:sz w:val="20"/>
              </w:rPr>
            </w:pPr>
            <w:r>
              <w:rPr>
                <w:sz w:val="20"/>
              </w:rPr>
              <w:t>Inclusion of reference to payroll periods and mSCOA segmentation for each aged entry</w:t>
            </w:r>
          </w:p>
          <w:p w14:paraId="42250DEF" w14:textId="77777777" w:rsidR="00B937AC" w:rsidRDefault="00000000">
            <w:pPr>
              <w:numPr>
                <w:ilvl w:val="0"/>
                <w:numId w:val="264"/>
              </w:numPr>
              <w:ind w:left="238"/>
              <w:jc w:val="left"/>
              <w:rPr>
                <w:sz w:val="20"/>
              </w:rPr>
            </w:pPr>
            <w:r>
              <w:rPr>
                <w:sz w:val="20"/>
              </w:rPr>
              <w:t>Filtering and search functionality by creditor, liability type, department, or ageing category</w:t>
            </w:r>
          </w:p>
          <w:p w14:paraId="22946444" w14:textId="77777777" w:rsidR="00B937AC" w:rsidRDefault="00000000">
            <w:pPr>
              <w:numPr>
                <w:ilvl w:val="0"/>
                <w:numId w:val="264"/>
              </w:numPr>
              <w:ind w:left="238"/>
              <w:jc w:val="left"/>
              <w:rPr>
                <w:sz w:val="20"/>
              </w:rPr>
            </w:pPr>
            <w:r>
              <w:rPr>
                <w:sz w:val="20"/>
              </w:rPr>
              <w:t>Export options to standard formats such as Excel or PDF for reporting and audit purposes</w:t>
            </w:r>
          </w:p>
          <w:p w14:paraId="31D74165" w14:textId="77777777" w:rsidR="00B937AC" w:rsidRDefault="00000000">
            <w:pPr>
              <w:numPr>
                <w:ilvl w:val="0"/>
                <w:numId w:val="264"/>
              </w:numPr>
              <w:ind w:left="238"/>
              <w:jc w:val="left"/>
              <w:rPr>
                <w:sz w:val="20"/>
              </w:rPr>
            </w:pPr>
            <w:r>
              <w:rPr>
                <w:sz w:val="20"/>
              </w:rPr>
              <w:t>Role-based access control ensuring only authorised users can generate and view the age analysis</w:t>
            </w:r>
          </w:p>
          <w:p w14:paraId="29F49E7A" w14:textId="77777777" w:rsidR="00B937AC" w:rsidRDefault="00000000">
            <w:pPr>
              <w:numPr>
                <w:ilvl w:val="0"/>
                <w:numId w:val="264"/>
              </w:numPr>
              <w:ind w:left="238"/>
              <w:jc w:val="left"/>
              <w:rPr>
                <w:sz w:val="20"/>
              </w:rPr>
            </w:pPr>
            <w:r>
              <w:rPr>
                <w:sz w:val="20"/>
              </w:rPr>
              <w:t>Audit trail functionality capturing all age analysis generation actions including user ID, timestamp, filters applied, and export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707F8B" w14:textId="77777777" w:rsidR="00B937AC" w:rsidRDefault="00000000">
            <w:pPr>
              <w:pStyle w:val="TableNormal0"/>
            </w:pPr>
            <w:r>
              <w:t>Reporting</w:t>
            </w:r>
          </w:p>
        </w:tc>
      </w:tr>
      <w:tr w:rsidR="00B937AC" w14:paraId="3BBDFE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AB28A5" w14:textId="77777777" w:rsidR="00B937AC" w:rsidRDefault="00000000">
            <w:pPr>
              <w:pStyle w:val="TableNormal0"/>
            </w:pPr>
            <w:r>
              <w:t>PAYM127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2E53C" w14:textId="77777777" w:rsidR="00B937AC" w:rsidRDefault="00000000">
            <w:pPr>
              <w:pStyle w:val="TableNormal0"/>
            </w:pPr>
            <w:r>
              <w:t>Generate the payments reconciliation for payroll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60F77A" w14:textId="77777777" w:rsidR="00B937AC" w:rsidRDefault="00000000">
            <w:pPr>
              <w:jc w:val="left"/>
              <w:rPr>
                <w:sz w:val="20"/>
              </w:rPr>
            </w:pPr>
            <w:r>
              <w:rPr>
                <w:sz w:val="20"/>
              </w:rPr>
              <w:t>Enable the ability to generate the payments reconciliation for payroll to the general ledger within the Payroll Management System Functionality. This functionality must allow the system to automatically produce a reconciliation report that compares payroll payment transactions—including net salaries and third-party disbursements—against corresponding general ledger postings. The purpose is to ensure accuracy of financial records, support monthly closure and audit readiness, and validate that all payroll-related payments are properly accounted for. The system functionality must support:</w:t>
            </w:r>
          </w:p>
          <w:p w14:paraId="3D02E481" w14:textId="77777777" w:rsidR="00B937AC" w:rsidRDefault="00000000">
            <w:pPr>
              <w:jc w:val="left"/>
              <w:rPr>
                <w:sz w:val="20"/>
              </w:rPr>
            </w:pPr>
            <w:r>
              <w:rPr>
                <w:sz w:val="20"/>
              </w:rPr>
              <w:t xml:space="preserve"> </w:t>
            </w:r>
          </w:p>
          <w:p w14:paraId="3304F2E5" w14:textId="77777777" w:rsidR="00B937AC" w:rsidRDefault="00000000">
            <w:pPr>
              <w:numPr>
                <w:ilvl w:val="0"/>
                <w:numId w:val="266"/>
              </w:numPr>
              <w:ind w:left="238"/>
              <w:jc w:val="left"/>
              <w:rPr>
                <w:sz w:val="20"/>
              </w:rPr>
            </w:pPr>
            <w:r>
              <w:rPr>
                <w:sz w:val="20"/>
              </w:rPr>
              <w:t>Generation of a detailed reconciliation report showing payroll payments processed versus general ledger entries recorded</w:t>
            </w:r>
          </w:p>
          <w:p w14:paraId="5FE70059" w14:textId="77777777" w:rsidR="00B937AC" w:rsidRDefault="00000000">
            <w:pPr>
              <w:numPr>
                <w:ilvl w:val="0"/>
                <w:numId w:val="266"/>
              </w:numPr>
              <w:ind w:left="238"/>
              <w:jc w:val="left"/>
              <w:rPr>
                <w:sz w:val="20"/>
              </w:rPr>
            </w:pPr>
            <w:r>
              <w:rPr>
                <w:sz w:val="20"/>
              </w:rPr>
              <w:t>Breakdown by payment type (e.g. net salaries, PAYE, UIF, pensions, medical aid, garnishee orders) and associated general ledger accounts</w:t>
            </w:r>
          </w:p>
          <w:p w14:paraId="3C054946" w14:textId="77777777" w:rsidR="00B937AC" w:rsidRDefault="00000000">
            <w:pPr>
              <w:numPr>
                <w:ilvl w:val="0"/>
                <w:numId w:val="266"/>
              </w:numPr>
              <w:ind w:left="238"/>
              <w:jc w:val="left"/>
              <w:rPr>
                <w:sz w:val="20"/>
              </w:rPr>
            </w:pPr>
            <w:r>
              <w:rPr>
                <w:sz w:val="20"/>
              </w:rPr>
              <w:t>Inclusion of mSCOA segmentation for each transaction to verify classification compliance</w:t>
            </w:r>
          </w:p>
          <w:p w14:paraId="31D8CE55" w14:textId="77777777" w:rsidR="00B937AC" w:rsidRDefault="00000000">
            <w:pPr>
              <w:numPr>
                <w:ilvl w:val="0"/>
                <w:numId w:val="266"/>
              </w:numPr>
              <w:ind w:left="238"/>
              <w:jc w:val="left"/>
              <w:rPr>
                <w:sz w:val="20"/>
              </w:rPr>
            </w:pPr>
            <w:r>
              <w:rPr>
                <w:sz w:val="20"/>
              </w:rPr>
              <w:lastRenderedPageBreak/>
              <w:t>Comparison of payment file totals, individual transaction amounts, and general ledger values for consistency</w:t>
            </w:r>
          </w:p>
          <w:p w14:paraId="65706CCA" w14:textId="77777777" w:rsidR="00B937AC" w:rsidRDefault="00000000">
            <w:pPr>
              <w:numPr>
                <w:ilvl w:val="0"/>
                <w:numId w:val="266"/>
              </w:numPr>
              <w:ind w:left="238"/>
              <w:jc w:val="left"/>
              <w:rPr>
                <w:sz w:val="20"/>
              </w:rPr>
            </w:pPr>
            <w:r>
              <w:rPr>
                <w:sz w:val="20"/>
              </w:rPr>
              <w:t>Identification and flagging of unmatched or misposted transactions for further investigation</w:t>
            </w:r>
          </w:p>
          <w:p w14:paraId="250A8063" w14:textId="77777777" w:rsidR="00B937AC" w:rsidRDefault="00000000">
            <w:pPr>
              <w:numPr>
                <w:ilvl w:val="0"/>
                <w:numId w:val="266"/>
              </w:numPr>
              <w:ind w:left="238"/>
              <w:jc w:val="left"/>
              <w:rPr>
                <w:sz w:val="20"/>
              </w:rPr>
            </w:pPr>
            <w:r>
              <w:rPr>
                <w:sz w:val="20"/>
              </w:rPr>
              <w:t>Role-based access to reconciliation functionality restricted to authorised payroll and finance users</w:t>
            </w:r>
          </w:p>
          <w:p w14:paraId="1EEC2B3C" w14:textId="77777777" w:rsidR="00B937AC" w:rsidRDefault="00000000">
            <w:pPr>
              <w:numPr>
                <w:ilvl w:val="0"/>
                <w:numId w:val="266"/>
              </w:numPr>
              <w:ind w:left="238"/>
              <w:jc w:val="left"/>
              <w:rPr>
                <w:sz w:val="20"/>
              </w:rPr>
            </w:pPr>
            <w:r>
              <w:rPr>
                <w:sz w:val="20"/>
              </w:rPr>
              <w:t>Drill-down capability from summary totals to individual payment and ledger transactions</w:t>
            </w:r>
          </w:p>
          <w:p w14:paraId="65436B65" w14:textId="77777777" w:rsidR="00B937AC" w:rsidRDefault="00000000">
            <w:pPr>
              <w:numPr>
                <w:ilvl w:val="0"/>
                <w:numId w:val="266"/>
              </w:numPr>
              <w:ind w:left="238"/>
              <w:jc w:val="left"/>
              <w:rPr>
                <w:sz w:val="20"/>
              </w:rPr>
            </w:pPr>
            <w:r>
              <w:rPr>
                <w:sz w:val="20"/>
              </w:rPr>
              <w:t>Audit trail functionality capturing all reconciliation activity including user ID, timestamp, reconciliation status,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BF049" w14:textId="77777777" w:rsidR="00B937AC" w:rsidRDefault="00000000">
            <w:pPr>
              <w:pStyle w:val="TableNormal0"/>
            </w:pPr>
            <w:r>
              <w:lastRenderedPageBreak/>
              <w:t>Reporting</w:t>
            </w:r>
          </w:p>
        </w:tc>
      </w:tr>
      <w:tr w:rsidR="00B937AC" w14:paraId="73B29D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FE65F" w14:textId="77777777" w:rsidR="00B937AC" w:rsidRDefault="00000000">
            <w:pPr>
              <w:pStyle w:val="TableNormal0"/>
            </w:pPr>
            <w:r>
              <w:t>PAYM128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C58D6B" w14:textId="77777777" w:rsidR="00B937AC" w:rsidRDefault="00000000">
            <w:pPr>
              <w:pStyle w:val="TableNormal0"/>
            </w:pPr>
            <w:r>
              <w:t>Generate the payroll reconciliation, including contra accounts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CF49F2" w14:textId="77777777" w:rsidR="00B937AC" w:rsidRDefault="00000000">
            <w:pPr>
              <w:jc w:val="left"/>
              <w:rPr>
                <w:sz w:val="20"/>
              </w:rPr>
            </w:pPr>
            <w:r>
              <w:rPr>
                <w:sz w:val="20"/>
              </w:rPr>
              <w:t>Enable the ability to generate the payroll reconciliation, including contra accounts to the general ledger within the Payroll Management System Functionality. This functionality must allow the system to automatically produce a structured reconciliation report comparing payroll transactions—including employee-related costs and third-party liabilities—against corresponding postings in the general ledger, including control and contra accounts. The purpose is to ensure financial accuracy, support monthly closure processes, and maintain compliance with GRAP and mSCOA. The system functionality must support:</w:t>
            </w:r>
          </w:p>
          <w:p w14:paraId="48548E13" w14:textId="77777777" w:rsidR="00B937AC" w:rsidRDefault="00000000">
            <w:pPr>
              <w:jc w:val="left"/>
              <w:rPr>
                <w:sz w:val="20"/>
              </w:rPr>
            </w:pPr>
            <w:r>
              <w:rPr>
                <w:sz w:val="20"/>
              </w:rPr>
              <w:t xml:space="preserve"> </w:t>
            </w:r>
          </w:p>
          <w:p w14:paraId="6EDB3B7A" w14:textId="77777777" w:rsidR="00B937AC" w:rsidRDefault="00000000">
            <w:pPr>
              <w:numPr>
                <w:ilvl w:val="0"/>
                <w:numId w:val="268"/>
              </w:numPr>
              <w:ind w:left="238"/>
              <w:jc w:val="left"/>
              <w:rPr>
                <w:sz w:val="20"/>
              </w:rPr>
            </w:pPr>
            <w:r>
              <w:rPr>
                <w:sz w:val="20"/>
              </w:rPr>
              <w:t>Consolidated reconciliation report displaying payroll gross, net pay, deductions, employer contributions, and related general ledger entries</w:t>
            </w:r>
          </w:p>
          <w:p w14:paraId="6B85A995" w14:textId="77777777" w:rsidR="00B937AC" w:rsidRDefault="00000000">
            <w:pPr>
              <w:numPr>
                <w:ilvl w:val="0"/>
                <w:numId w:val="268"/>
              </w:numPr>
              <w:ind w:left="238"/>
              <w:jc w:val="left"/>
              <w:rPr>
                <w:sz w:val="20"/>
              </w:rPr>
            </w:pPr>
            <w:r>
              <w:rPr>
                <w:sz w:val="20"/>
              </w:rPr>
              <w:t>Inclusion of contra accounts used for salary payments, statutory deductions, and internal transfers</w:t>
            </w:r>
          </w:p>
          <w:p w14:paraId="01C7B97C" w14:textId="77777777" w:rsidR="00B937AC" w:rsidRDefault="00000000">
            <w:pPr>
              <w:numPr>
                <w:ilvl w:val="0"/>
                <w:numId w:val="268"/>
              </w:numPr>
              <w:ind w:left="238"/>
              <w:jc w:val="left"/>
              <w:rPr>
                <w:sz w:val="20"/>
              </w:rPr>
            </w:pPr>
            <w:r>
              <w:rPr>
                <w:sz w:val="20"/>
              </w:rPr>
              <w:t>Comparison between payroll register values and general ledger postings, highlighting any discrepancies</w:t>
            </w:r>
          </w:p>
          <w:p w14:paraId="6623835D" w14:textId="77777777" w:rsidR="00B937AC" w:rsidRDefault="00000000">
            <w:pPr>
              <w:numPr>
                <w:ilvl w:val="0"/>
                <w:numId w:val="268"/>
              </w:numPr>
              <w:ind w:left="238"/>
              <w:jc w:val="left"/>
              <w:rPr>
                <w:sz w:val="20"/>
              </w:rPr>
            </w:pPr>
            <w:r>
              <w:rPr>
                <w:sz w:val="20"/>
              </w:rPr>
              <w:t>View of all linked mSCOA segments per transaction to confirm correct classification and allocation</w:t>
            </w:r>
          </w:p>
          <w:p w14:paraId="7B738543" w14:textId="77777777" w:rsidR="00B937AC" w:rsidRDefault="00000000">
            <w:pPr>
              <w:numPr>
                <w:ilvl w:val="0"/>
                <w:numId w:val="268"/>
              </w:numPr>
              <w:ind w:left="238"/>
              <w:jc w:val="left"/>
              <w:rPr>
                <w:sz w:val="20"/>
              </w:rPr>
            </w:pPr>
            <w:r>
              <w:rPr>
                <w:sz w:val="20"/>
              </w:rPr>
              <w:t>Drill-down capability from summary figures to underlying payroll transactions and general ledger postings</w:t>
            </w:r>
          </w:p>
          <w:p w14:paraId="19CC6390" w14:textId="77777777" w:rsidR="00B937AC" w:rsidRDefault="00000000">
            <w:pPr>
              <w:numPr>
                <w:ilvl w:val="0"/>
                <w:numId w:val="268"/>
              </w:numPr>
              <w:ind w:left="238"/>
              <w:jc w:val="left"/>
              <w:rPr>
                <w:sz w:val="20"/>
              </w:rPr>
            </w:pPr>
            <w:r>
              <w:rPr>
                <w:sz w:val="20"/>
              </w:rPr>
              <w:t>Role-based access control for generation and viewing of reconciliation reports</w:t>
            </w:r>
          </w:p>
          <w:p w14:paraId="5114477B" w14:textId="77777777" w:rsidR="00B937AC" w:rsidRDefault="00000000">
            <w:pPr>
              <w:numPr>
                <w:ilvl w:val="0"/>
                <w:numId w:val="268"/>
              </w:numPr>
              <w:ind w:left="238"/>
              <w:jc w:val="left"/>
              <w:rPr>
                <w:sz w:val="20"/>
              </w:rPr>
            </w:pPr>
            <w:r>
              <w:rPr>
                <w:sz w:val="20"/>
              </w:rPr>
              <w:t>Display of reconciliation status including matched, unmatched, and variances for investigation</w:t>
            </w:r>
          </w:p>
          <w:p w14:paraId="12070E0E" w14:textId="77777777" w:rsidR="00B937AC" w:rsidRDefault="00000000">
            <w:pPr>
              <w:numPr>
                <w:ilvl w:val="0"/>
                <w:numId w:val="268"/>
              </w:numPr>
              <w:ind w:left="238"/>
              <w:jc w:val="left"/>
              <w:rPr>
                <w:sz w:val="20"/>
              </w:rPr>
            </w:pPr>
            <w:r>
              <w:rPr>
                <w:sz w:val="20"/>
              </w:rPr>
              <w:t>Audit trail functionality capturing all reconciliation report actions including user ID, timestamp, filters applied, and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B2F6CB" w14:textId="77777777" w:rsidR="00B937AC" w:rsidRDefault="00000000">
            <w:pPr>
              <w:pStyle w:val="TableNormal0"/>
            </w:pPr>
            <w:r>
              <w:t>Reporting</w:t>
            </w:r>
          </w:p>
        </w:tc>
      </w:tr>
      <w:tr w:rsidR="00B937AC" w14:paraId="7AC482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06E6B" w14:textId="77777777" w:rsidR="00B937AC" w:rsidRDefault="00000000">
            <w:pPr>
              <w:pStyle w:val="TableNormal0"/>
            </w:pPr>
            <w:r>
              <w:t>PAYM129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8BF3D" w14:textId="77777777" w:rsidR="00B937AC" w:rsidRDefault="00000000">
            <w:pPr>
              <w:pStyle w:val="TableNormal0"/>
            </w:pPr>
            <w:r>
              <w:t>Generate the payslips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2D3BC2" w14:textId="77777777" w:rsidR="00B937AC" w:rsidRDefault="00000000">
            <w:pPr>
              <w:jc w:val="left"/>
              <w:rPr>
                <w:sz w:val="20"/>
              </w:rPr>
            </w:pPr>
            <w:r>
              <w:rPr>
                <w:sz w:val="20"/>
              </w:rPr>
              <w:t>Enable the ability to generate the payslips within the Payroll Management System Functionality. This functionality must allow the system to automatically produce payslips for each employee after the payroll run has been completed and approved. The purpose is to provide a clear, standardised record of monthly earnings, deductions, and net pay to support employee transparency, regulatory compliance, and record-keeping. The system functionality must support:</w:t>
            </w:r>
          </w:p>
          <w:p w14:paraId="705A6EF2" w14:textId="77777777" w:rsidR="00B937AC" w:rsidRDefault="00000000">
            <w:pPr>
              <w:jc w:val="left"/>
              <w:rPr>
                <w:sz w:val="20"/>
              </w:rPr>
            </w:pPr>
            <w:r>
              <w:rPr>
                <w:sz w:val="20"/>
              </w:rPr>
              <w:t xml:space="preserve"> </w:t>
            </w:r>
          </w:p>
          <w:p w14:paraId="585F2237" w14:textId="77777777" w:rsidR="00B937AC" w:rsidRDefault="00000000">
            <w:pPr>
              <w:numPr>
                <w:ilvl w:val="0"/>
                <w:numId w:val="270"/>
              </w:numPr>
              <w:ind w:left="238"/>
              <w:jc w:val="left"/>
              <w:rPr>
                <w:sz w:val="20"/>
              </w:rPr>
            </w:pPr>
            <w:r>
              <w:rPr>
                <w:sz w:val="20"/>
              </w:rPr>
              <w:lastRenderedPageBreak/>
              <w:t>Generation of structured payslips per employee for the relevant payroll period, displaying gross pay, deductions, employer contributions, and net pay</w:t>
            </w:r>
          </w:p>
          <w:p w14:paraId="54B06BD3" w14:textId="77777777" w:rsidR="00B937AC" w:rsidRDefault="00000000">
            <w:pPr>
              <w:numPr>
                <w:ilvl w:val="0"/>
                <w:numId w:val="270"/>
              </w:numPr>
              <w:ind w:left="238"/>
              <w:jc w:val="left"/>
              <w:rPr>
                <w:sz w:val="20"/>
              </w:rPr>
            </w:pPr>
            <w:r>
              <w:rPr>
                <w:sz w:val="20"/>
              </w:rPr>
              <w:t>Inclusion of detailed breakdowns for salary, overtime, allowances, bonuses, reimbursive claims, and statutory deductions</w:t>
            </w:r>
          </w:p>
          <w:p w14:paraId="0F25614F" w14:textId="77777777" w:rsidR="00B937AC" w:rsidRDefault="00000000">
            <w:pPr>
              <w:numPr>
                <w:ilvl w:val="0"/>
                <w:numId w:val="270"/>
              </w:numPr>
              <w:ind w:left="238"/>
              <w:jc w:val="left"/>
              <w:rPr>
                <w:sz w:val="20"/>
              </w:rPr>
            </w:pPr>
            <w:r>
              <w:rPr>
                <w:sz w:val="20"/>
              </w:rPr>
              <w:t>Display of employee information such as full name, employee number, job title, department, and banking details (partially masked)</w:t>
            </w:r>
          </w:p>
          <w:p w14:paraId="2812DD81" w14:textId="77777777" w:rsidR="00B937AC" w:rsidRDefault="00000000">
            <w:pPr>
              <w:numPr>
                <w:ilvl w:val="0"/>
                <w:numId w:val="270"/>
              </w:numPr>
              <w:ind w:left="238"/>
              <w:jc w:val="left"/>
              <w:rPr>
                <w:sz w:val="20"/>
              </w:rPr>
            </w:pPr>
            <w:r>
              <w:rPr>
                <w:sz w:val="20"/>
              </w:rPr>
              <w:t>Capture of payroll cycle date, pay period, and payroll run reference</w:t>
            </w:r>
          </w:p>
          <w:p w14:paraId="76C8747A" w14:textId="77777777" w:rsidR="00B937AC" w:rsidRDefault="00000000">
            <w:pPr>
              <w:numPr>
                <w:ilvl w:val="0"/>
                <w:numId w:val="270"/>
              </w:numPr>
              <w:ind w:left="238"/>
              <w:jc w:val="left"/>
              <w:rPr>
                <w:sz w:val="20"/>
              </w:rPr>
            </w:pPr>
            <w:r>
              <w:rPr>
                <w:sz w:val="20"/>
              </w:rPr>
              <w:t>Automatic inclusion of leave balances, PAYE reference number, UIF number, and employer registration details</w:t>
            </w:r>
          </w:p>
          <w:p w14:paraId="03296BA1" w14:textId="77777777" w:rsidR="00B937AC" w:rsidRDefault="00000000">
            <w:pPr>
              <w:numPr>
                <w:ilvl w:val="0"/>
                <w:numId w:val="270"/>
              </w:numPr>
              <w:ind w:left="238"/>
              <w:jc w:val="left"/>
              <w:rPr>
                <w:sz w:val="20"/>
              </w:rPr>
            </w:pPr>
            <w:r>
              <w:rPr>
                <w:sz w:val="20"/>
              </w:rPr>
              <w:t>Formatting that complies with legislative requirements and internal policy standards</w:t>
            </w:r>
          </w:p>
          <w:p w14:paraId="6712A3FA" w14:textId="77777777" w:rsidR="00B937AC" w:rsidRDefault="00000000">
            <w:pPr>
              <w:numPr>
                <w:ilvl w:val="0"/>
                <w:numId w:val="270"/>
              </w:numPr>
              <w:ind w:left="238"/>
              <w:jc w:val="left"/>
              <w:rPr>
                <w:sz w:val="20"/>
              </w:rPr>
            </w:pPr>
            <w:r>
              <w:rPr>
                <w:sz w:val="20"/>
              </w:rPr>
              <w:t>Storage of generated payslips for historical access by both employees and authorised payroll officials</w:t>
            </w:r>
          </w:p>
          <w:p w14:paraId="51299945" w14:textId="77777777" w:rsidR="00B937AC" w:rsidRDefault="00000000">
            <w:pPr>
              <w:numPr>
                <w:ilvl w:val="0"/>
                <w:numId w:val="270"/>
              </w:numPr>
              <w:ind w:left="238"/>
              <w:jc w:val="left"/>
              <w:rPr>
                <w:sz w:val="20"/>
              </w:rPr>
            </w:pPr>
            <w:r>
              <w:rPr>
                <w:sz w:val="20"/>
              </w:rPr>
              <w:t>Audit trail functionality capturing the generation event including user ID, timestamp, and payroll run identifier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E9C8AE" w14:textId="77777777" w:rsidR="00B937AC" w:rsidRDefault="00000000">
            <w:pPr>
              <w:pStyle w:val="TableNormal0"/>
            </w:pPr>
            <w:r>
              <w:lastRenderedPageBreak/>
              <w:t>Functional</w:t>
            </w:r>
          </w:p>
        </w:tc>
      </w:tr>
      <w:tr w:rsidR="00B937AC" w14:paraId="46AA2A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C285FC" w14:textId="77777777" w:rsidR="00B937AC" w:rsidRDefault="00000000">
            <w:pPr>
              <w:pStyle w:val="TableNormal0"/>
            </w:pPr>
            <w:r>
              <w:t>PAYM130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AF0C9" w14:textId="77777777" w:rsidR="00B937AC" w:rsidRDefault="00000000">
            <w:pPr>
              <w:pStyle w:val="TableNormal0"/>
            </w:pPr>
            <w:r>
              <w:t>Generate the segmentation for the provision / accrual captured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141981" w14:textId="77777777" w:rsidR="00B937AC" w:rsidRDefault="00000000">
            <w:pPr>
              <w:jc w:val="left"/>
              <w:rPr>
                <w:sz w:val="20"/>
              </w:rPr>
            </w:pPr>
            <w:r>
              <w:rPr>
                <w:sz w:val="20"/>
              </w:rPr>
              <w:t>Enable the ability to generate the segmentation for the provision/accrual captured within the Payroll Management System Functionality. This functionality must allow the system to automatically assign and display the full mSCOA classification for each payroll-related provision or accrual, such as leave pay, performance bonuses, or annual bonuses. The purpose is to ensure consistent financial classification, enable compliance with National Treasury mSCOA Regulations, and support accurate reporting and posting to the general ledger. The system functionality must support:</w:t>
            </w:r>
          </w:p>
          <w:p w14:paraId="29230C1B" w14:textId="77777777" w:rsidR="00B937AC" w:rsidRDefault="00000000">
            <w:pPr>
              <w:jc w:val="left"/>
              <w:rPr>
                <w:sz w:val="20"/>
              </w:rPr>
            </w:pPr>
            <w:r>
              <w:rPr>
                <w:sz w:val="20"/>
              </w:rPr>
              <w:t xml:space="preserve"> </w:t>
            </w:r>
          </w:p>
          <w:p w14:paraId="40944206" w14:textId="77777777" w:rsidR="00B937AC" w:rsidRDefault="00000000">
            <w:pPr>
              <w:numPr>
                <w:ilvl w:val="0"/>
                <w:numId w:val="272"/>
              </w:numPr>
              <w:ind w:left="238"/>
              <w:jc w:val="left"/>
              <w:rPr>
                <w:sz w:val="20"/>
              </w:rPr>
            </w:pPr>
            <w:r>
              <w:rPr>
                <w:sz w:val="20"/>
              </w:rPr>
              <w:t>Generation of the full seven-segment mSCOA classification string for each provision or accrual transaction, including item, fund, function, project, region, costing, and municipal standard classification (MSC)</w:t>
            </w:r>
          </w:p>
          <w:p w14:paraId="12B5AE55" w14:textId="77777777" w:rsidR="00B937AC" w:rsidRDefault="00000000">
            <w:pPr>
              <w:numPr>
                <w:ilvl w:val="0"/>
                <w:numId w:val="272"/>
              </w:numPr>
              <w:ind w:left="238"/>
              <w:jc w:val="left"/>
              <w:rPr>
                <w:sz w:val="20"/>
              </w:rPr>
            </w:pPr>
            <w:r>
              <w:rPr>
                <w:sz w:val="20"/>
              </w:rPr>
              <w:t>Automatic alignment of the classification based on the employee’s linked department, cost allocation structure, and provision type</w:t>
            </w:r>
          </w:p>
          <w:p w14:paraId="5EEDB7A9" w14:textId="77777777" w:rsidR="00B937AC" w:rsidRDefault="00000000">
            <w:pPr>
              <w:numPr>
                <w:ilvl w:val="0"/>
                <w:numId w:val="272"/>
              </w:numPr>
              <w:ind w:left="238"/>
              <w:jc w:val="left"/>
              <w:rPr>
                <w:sz w:val="20"/>
              </w:rPr>
            </w:pPr>
            <w:r>
              <w:rPr>
                <w:sz w:val="20"/>
              </w:rPr>
              <w:t>Display of the mSCOA string within the transaction view for validation before posting</w:t>
            </w:r>
          </w:p>
          <w:p w14:paraId="60ABC4DB" w14:textId="77777777" w:rsidR="00B937AC" w:rsidRDefault="00000000">
            <w:pPr>
              <w:numPr>
                <w:ilvl w:val="0"/>
                <w:numId w:val="272"/>
              </w:numPr>
              <w:ind w:left="238"/>
              <w:jc w:val="left"/>
              <w:rPr>
                <w:sz w:val="20"/>
              </w:rPr>
            </w:pPr>
            <w:r>
              <w:rPr>
                <w:sz w:val="20"/>
              </w:rPr>
              <w:t>Support for customised segmentation rules for specific provision types (e.g. performance-based versus leave-based accruals)</w:t>
            </w:r>
          </w:p>
          <w:p w14:paraId="38ABE611" w14:textId="77777777" w:rsidR="00B937AC" w:rsidRDefault="00000000">
            <w:pPr>
              <w:numPr>
                <w:ilvl w:val="0"/>
                <w:numId w:val="272"/>
              </w:numPr>
              <w:ind w:left="238"/>
              <w:jc w:val="left"/>
              <w:rPr>
                <w:sz w:val="20"/>
              </w:rPr>
            </w:pPr>
            <w:r>
              <w:rPr>
                <w:sz w:val="20"/>
              </w:rPr>
              <w:t>Role-based access control to restrict modification of segmentation to authorised officials</w:t>
            </w:r>
          </w:p>
          <w:p w14:paraId="35A5F238" w14:textId="77777777" w:rsidR="00B937AC" w:rsidRDefault="00000000">
            <w:pPr>
              <w:numPr>
                <w:ilvl w:val="0"/>
                <w:numId w:val="272"/>
              </w:numPr>
              <w:ind w:left="238"/>
              <w:jc w:val="left"/>
              <w:rPr>
                <w:sz w:val="20"/>
              </w:rPr>
            </w:pPr>
            <w:r>
              <w:rPr>
                <w:sz w:val="20"/>
              </w:rPr>
              <w:t>Audit trail functionality capturing the generated mSCOA segments, linked transaction details, and user actions including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A123B" w14:textId="77777777" w:rsidR="00B937AC" w:rsidRDefault="00000000">
            <w:pPr>
              <w:pStyle w:val="TableNormal0"/>
            </w:pPr>
            <w:r>
              <w:t>Functional</w:t>
            </w:r>
          </w:p>
        </w:tc>
      </w:tr>
      <w:tr w:rsidR="00B937AC" w14:paraId="0E1DAA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329AD1" w14:textId="77777777" w:rsidR="00B937AC" w:rsidRDefault="00000000">
            <w:pPr>
              <w:pStyle w:val="TableNormal0"/>
            </w:pPr>
            <w:r>
              <w:t>PAYM131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69F11B" w14:textId="77777777" w:rsidR="00B937AC" w:rsidRDefault="00000000">
            <w:pPr>
              <w:pStyle w:val="TableNormal0"/>
            </w:pPr>
            <w:r>
              <w:t xml:space="preserve">Generate the third party reconciliations to the statement accounts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5386F3" w14:textId="77777777" w:rsidR="00B937AC" w:rsidRDefault="00000000">
            <w:pPr>
              <w:jc w:val="left"/>
              <w:rPr>
                <w:sz w:val="20"/>
              </w:rPr>
            </w:pPr>
            <w:r>
              <w:rPr>
                <w:sz w:val="20"/>
              </w:rPr>
              <w:t>Enable the ability to generate the third-party reconciliations to the statement accounts within the Payroll Management System Functionality. This functionality must allow the system to compare payroll liabilities and payments made to third parties such as SARS, pension funds, medical aids, and garnishee recipients—</w:t>
            </w:r>
            <w:r>
              <w:rPr>
                <w:sz w:val="20"/>
              </w:rPr>
              <w:lastRenderedPageBreak/>
              <w:t>against third-party statements or confirmations to ensure all amounts due have been correctly settled. The purpose is to support accurate reconciliation, detect variances, and ensure compliance with statutory and contractual obligations. The system functionality must support:</w:t>
            </w:r>
          </w:p>
          <w:p w14:paraId="2B6D1915" w14:textId="77777777" w:rsidR="00B937AC" w:rsidRDefault="00000000">
            <w:pPr>
              <w:jc w:val="left"/>
              <w:rPr>
                <w:sz w:val="20"/>
              </w:rPr>
            </w:pPr>
            <w:r>
              <w:rPr>
                <w:sz w:val="20"/>
              </w:rPr>
              <w:t xml:space="preserve"> </w:t>
            </w:r>
          </w:p>
          <w:p w14:paraId="1367F766" w14:textId="77777777" w:rsidR="00B937AC" w:rsidRDefault="00000000">
            <w:pPr>
              <w:numPr>
                <w:ilvl w:val="0"/>
                <w:numId w:val="274"/>
              </w:numPr>
              <w:ind w:left="238"/>
              <w:jc w:val="left"/>
              <w:rPr>
                <w:sz w:val="20"/>
              </w:rPr>
            </w:pPr>
            <w:r>
              <w:rPr>
                <w:sz w:val="20"/>
              </w:rPr>
              <w:t>Generation of reconciliation reports comparing payroll deductions and payments to third-party statement balances</w:t>
            </w:r>
          </w:p>
          <w:p w14:paraId="168AC372" w14:textId="77777777" w:rsidR="00B937AC" w:rsidRDefault="00000000">
            <w:pPr>
              <w:numPr>
                <w:ilvl w:val="0"/>
                <w:numId w:val="274"/>
              </w:numPr>
              <w:ind w:left="238"/>
              <w:jc w:val="left"/>
              <w:rPr>
                <w:sz w:val="20"/>
              </w:rPr>
            </w:pPr>
            <w:r>
              <w:rPr>
                <w:sz w:val="20"/>
              </w:rPr>
              <w:t>Grouping of transactions by third-party entity, deduction type, and payroll period</w:t>
            </w:r>
          </w:p>
          <w:p w14:paraId="6478B983" w14:textId="77777777" w:rsidR="00B937AC" w:rsidRDefault="00000000">
            <w:pPr>
              <w:numPr>
                <w:ilvl w:val="0"/>
                <w:numId w:val="274"/>
              </w:numPr>
              <w:ind w:left="238"/>
              <w:jc w:val="left"/>
              <w:rPr>
                <w:sz w:val="20"/>
              </w:rPr>
            </w:pPr>
            <w:r>
              <w:rPr>
                <w:sz w:val="20"/>
              </w:rPr>
              <w:t>Display of opening balance, total liabilities raised, payments processed, and closing balance for each third-party account</w:t>
            </w:r>
          </w:p>
          <w:p w14:paraId="0671D346" w14:textId="77777777" w:rsidR="00B937AC" w:rsidRDefault="00000000">
            <w:pPr>
              <w:numPr>
                <w:ilvl w:val="0"/>
                <w:numId w:val="274"/>
              </w:numPr>
              <w:ind w:left="238"/>
              <w:jc w:val="left"/>
              <w:rPr>
                <w:sz w:val="20"/>
              </w:rPr>
            </w:pPr>
            <w:r>
              <w:rPr>
                <w:sz w:val="20"/>
              </w:rPr>
              <w:t>Upload or capture of third-party statement values for automated comparison and validation</w:t>
            </w:r>
          </w:p>
          <w:p w14:paraId="57C2E17F" w14:textId="77777777" w:rsidR="00B937AC" w:rsidRDefault="00000000">
            <w:pPr>
              <w:numPr>
                <w:ilvl w:val="0"/>
                <w:numId w:val="274"/>
              </w:numPr>
              <w:ind w:left="238"/>
              <w:jc w:val="left"/>
              <w:rPr>
                <w:sz w:val="20"/>
              </w:rPr>
            </w:pPr>
            <w:r>
              <w:rPr>
                <w:sz w:val="20"/>
              </w:rPr>
              <w:t>Identification and flagging of variances between internal records and third-party confirmations</w:t>
            </w:r>
          </w:p>
          <w:p w14:paraId="6A51A066" w14:textId="77777777" w:rsidR="00B937AC" w:rsidRDefault="00000000">
            <w:pPr>
              <w:numPr>
                <w:ilvl w:val="0"/>
                <w:numId w:val="274"/>
              </w:numPr>
              <w:ind w:left="238"/>
              <w:jc w:val="left"/>
              <w:rPr>
                <w:sz w:val="20"/>
              </w:rPr>
            </w:pPr>
            <w:r>
              <w:rPr>
                <w:sz w:val="20"/>
              </w:rPr>
              <w:t>Role-based access to restrict reconciliation capabilities to authorised payroll and finance officials</w:t>
            </w:r>
          </w:p>
          <w:p w14:paraId="58834C09" w14:textId="77777777" w:rsidR="00B937AC" w:rsidRDefault="00000000">
            <w:pPr>
              <w:numPr>
                <w:ilvl w:val="0"/>
                <w:numId w:val="274"/>
              </w:numPr>
              <w:ind w:left="238"/>
              <w:jc w:val="left"/>
              <w:rPr>
                <w:sz w:val="20"/>
              </w:rPr>
            </w:pPr>
            <w:r>
              <w:rPr>
                <w:sz w:val="20"/>
              </w:rPr>
              <w:t>Drill-down capability from summary variances to detailed payroll transactions and payment instructions</w:t>
            </w:r>
          </w:p>
          <w:p w14:paraId="4008CD16" w14:textId="77777777" w:rsidR="00B937AC" w:rsidRDefault="00000000">
            <w:pPr>
              <w:numPr>
                <w:ilvl w:val="0"/>
                <w:numId w:val="274"/>
              </w:numPr>
              <w:ind w:left="238"/>
              <w:jc w:val="left"/>
              <w:rPr>
                <w:sz w:val="20"/>
              </w:rPr>
            </w:pPr>
            <w:r>
              <w:rPr>
                <w:sz w:val="20"/>
              </w:rPr>
              <w:t>Audit trail functionality capturing all reconciliation activity including user ID, timestamp, third-party entity, and reconciliation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09A56" w14:textId="77777777" w:rsidR="00B937AC" w:rsidRDefault="00000000">
            <w:pPr>
              <w:pStyle w:val="TableNormal0"/>
            </w:pPr>
            <w:r>
              <w:lastRenderedPageBreak/>
              <w:t>Reporting</w:t>
            </w:r>
          </w:p>
        </w:tc>
      </w:tr>
      <w:tr w:rsidR="00B937AC" w14:paraId="406253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2EB1AD" w14:textId="77777777" w:rsidR="00B937AC" w:rsidRDefault="00000000">
            <w:pPr>
              <w:pStyle w:val="TableNormal0"/>
            </w:pPr>
            <w:r>
              <w:t>PAYM132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62F198" w14:textId="77777777" w:rsidR="00B937AC" w:rsidRDefault="00000000">
            <w:pPr>
              <w:pStyle w:val="TableNormal0"/>
            </w:pPr>
            <w:r>
              <w:t>Generate third party reconciliations to the statements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DB3374" w14:textId="77777777" w:rsidR="00B937AC" w:rsidRDefault="00000000">
            <w:pPr>
              <w:jc w:val="left"/>
              <w:rPr>
                <w:sz w:val="20"/>
              </w:rPr>
            </w:pPr>
            <w:r>
              <w:rPr>
                <w:sz w:val="20"/>
              </w:rPr>
              <w:t>Enable the ability to generate third-party reconciliations to the statements received within the Payroll Management System Functionality. This functionality must allow authorised users to perform reconciliations between payroll deduction and payment records for third-party liabilities—such as UIF, PAYE, SDL, pension, and garnishee deductions—and the corresponding statements or confirmations received from those third parties. The purpose is to ensure that amounts deducted and paid align with the confirmed obligations and to identify discrepancies for corrective action. The system functionality must support:</w:t>
            </w:r>
          </w:p>
          <w:p w14:paraId="0351BDD0" w14:textId="77777777" w:rsidR="00B937AC" w:rsidRDefault="00000000">
            <w:pPr>
              <w:jc w:val="left"/>
              <w:rPr>
                <w:sz w:val="20"/>
              </w:rPr>
            </w:pPr>
            <w:r>
              <w:rPr>
                <w:sz w:val="20"/>
              </w:rPr>
              <w:t xml:space="preserve"> </w:t>
            </w:r>
          </w:p>
          <w:p w14:paraId="71EB91C7" w14:textId="77777777" w:rsidR="00B937AC" w:rsidRDefault="00000000">
            <w:pPr>
              <w:numPr>
                <w:ilvl w:val="0"/>
                <w:numId w:val="276"/>
              </w:numPr>
              <w:ind w:left="238"/>
              <w:jc w:val="left"/>
              <w:rPr>
                <w:sz w:val="20"/>
              </w:rPr>
            </w:pPr>
            <w:r>
              <w:rPr>
                <w:sz w:val="20"/>
              </w:rPr>
              <w:t>Generation of reconciliation reports comparing payroll records to third-party statement values by period, employee, and deduction type</w:t>
            </w:r>
          </w:p>
          <w:p w14:paraId="7544687E" w14:textId="77777777" w:rsidR="00B937AC" w:rsidRDefault="00000000">
            <w:pPr>
              <w:numPr>
                <w:ilvl w:val="0"/>
                <w:numId w:val="276"/>
              </w:numPr>
              <w:ind w:left="238"/>
              <w:jc w:val="left"/>
              <w:rPr>
                <w:sz w:val="20"/>
              </w:rPr>
            </w:pPr>
            <w:r>
              <w:rPr>
                <w:sz w:val="20"/>
              </w:rPr>
              <w:t>Display of statement amounts alongside payroll deduction and payment totals with variance identification</w:t>
            </w:r>
          </w:p>
          <w:p w14:paraId="5C699B97" w14:textId="77777777" w:rsidR="00B937AC" w:rsidRDefault="00000000">
            <w:pPr>
              <w:numPr>
                <w:ilvl w:val="0"/>
                <w:numId w:val="276"/>
              </w:numPr>
              <w:ind w:left="238"/>
              <w:jc w:val="left"/>
              <w:rPr>
                <w:sz w:val="20"/>
              </w:rPr>
            </w:pPr>
            <w:r>
              <w:rPr>
                <w:sz w:val="20"/>
              </w:rPr>
              <w:t>Upload and integration of third-party statements to enable automated reconciliation processing</w:t>
            </w:r>
          </w:p>
          <w:p w14:paraId="5A82C665" w14:textId="77777777" w:rsidR="00B937AC" w:rsidRDefault="00000000">
            <w:pPr>
              <w:numPr>
                <w:ilvl w:val="0"/>
                <w:numId w:val="276"/>
              </w:numPr>
              <w:ind w:left="238"/>
              <w:jc w:val="left"/>
              <w:rPr>
                <w:sz w:val="20"/>
              </w:rPr>
            </w:pPr>
            <w:r>
              <w:rPr>
                <w:sz w:val="20"/>
              </w:rPr>
              <w:t>Drill-down capability to transaction-level detail for both internal and third-party records</w:t>
            </w:r>
          </w:p>
          <w:p w14:paraId="66020906" w14:textId="77777777" w:rsidR="00B937AC" w:rsidRDefault="00000000">
            <w:pPr>
              <w:numPr>
                <w:ilvl w:val="0"/>
                <w:numId w:val="276"/>
              </w:numPr>
              <w:ind w:left="238"/>
              <w:jc w:val="left"/>
              <w:rPr>
                <w:sz w:val="20"/>
              </w:rPr>
            </w:pPr>
            <w:r>
              <w:rPr>
                <w:sz w:val="20"/>
              </w:rPr>
              <w:t>Flagging of unmatched transactions or discrepancies requiring investigation</w:t>
            </w:r>
          </w:p>
          <w:p w14:paraId="77212070" w14:textId="77777777" w:rsidR="00B937AC" w:rsidRDefault="00000000">
            <w:pPr>
              <w:numPr>
                <w:ilvl w:val="0"/>
                <w:numId w:val="276"/>
              </w:numPr>
              <w:ind w:left="238"/>
              <w:jc w:val="left"/>
              <w:rPr>
                <w:sz w:val="20"/>
              </w:rPr>
            </w:pPr>
            <w:r>
              <w:rPr>
                <w:sz w:val="20"/>
              </w:rPr>
              <w:t>Role-based access control to restrict access to reconciliation processes to authorised officials</w:t>
            </w:r>
          </w:p>
          <w:p w14:paraId="4CE67328" w14:textId="77777777" w:rsidR="00B937AC" w:rsidRDefault="00000000">
            <w:pPr>
              <w:numPr>
                <w:ilvl w:val="0"/>
                <w:numId w:val="276"/>
              </w:numPr>
              <w:ind w:left="238"/>
              <w:jc w:val="left"/>
              <w:rPr>
                <w:sz w:val="20"/>
              </w:rPr>
            </w:pPr>
            <w:r>
              <w:rPr>
                <w:sz w:val="20"/>
              </w:rPr>
              <w:lastRenderedPageBreak/>
              <w:t>Export of reconciliation results for audit, validation, and internal reporting purposes</w:t>
            </w:r>
          </w:p>
          <w:p w14:paraId="3FDC92C8" w14:textId="77777777" w:rsidR="00B937AC" w:rsidRDefault="00000000">
            <w:pPr>
              <w:numPr>
                <w:ilvl w:val="0"/>
                <w:numId w:val="276"/>
              </w:numPr>
              <w:ind w:left="238"/>
              <w:jc w:val="left"/>
              <w:rPr>
                <w:sz w:val="20"/>
              </w:rPr>
            </w:pPr>
            <w:r>
              <w:rPr>
                <w:sz w:val="20"/>
              </w:rPr>
              <w:t>Audit trail functionality capturing all reconciliation actions including user ID, reconciliation period, third-party reference, and variance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F7E6EA" w14:textId="77777777" w:rsidR="00B937AC" w:rsidRDefault="00000000">
            <w:pPr>
              <w:pStyle w:val="TableNormal0"/>
            </w:pPr>
            <w:r>
              <w:lastRenderedPageBreak/>
              <w:t>Reporting</w:t>
            </w:r>
          </w:p>
        </w:tc>
      </w:tr>
      <w:tr w:rsidR="00B937AC" w14:paraId="32A7F6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6EE65" w14:textId="77777777" w:rsidR="00B937AC" w:rsidRDefault="00000000">
            <w:pPr>
              <w:pStyle w:val="TableNormal0"/>
            </w:pPr>
            <w:r>
              <w:t>PAYM133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644E44" w14:textId="77777777" w:rsidR="00B937AC" w:rsidRDefault="00000000">
            <w:pPr>
              <w:pStyle w:val="TableNormal0"/>
            </w:pPr>
            <w:r>
              <w:t>Generate variance reporting on payments to  be made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B5BAB" w14:textId="77777777" w:rsidR="00B937AC" w:rsidRDefault="00000000">
            <w:pPr>
              <w:jc w:val="left"/>
              <w:rPr>
                <w:sz w:val="20"/>
              </w:rPr>
            </w:pPr>
            <w:r>
              <w:rPr>
                <w:sz w:val="20"/>
              </w:rPr>
              <w:t>Enable the ability within the Payroll Management System Functionality to generate variance reporting on payments to be made. This functionality must allow authorised users to electronically produce variance reports that compare calculated payroll payment obligations against approved payroll data, authorised deductions, and expected disbursement totals before payments are released. The purpose is to detect discrepancies early, strengthen payment controls, and ensure alignment with MFMA requirements, GRAP standards, and sound payroll governance practices. The system functionality must support:</w:t>
            </w:r>
          </w:p>
          <w:p w14:paraId="6498AE92" w14:textId="77777777" w:rsidR="00B937AC" w:rsidRDefault="00000000">
            <w:pPr>
              <w:jc w:val="left"/>
              <w:rPr>
                <w:sz w:val="20"/>
              </w:rPr>
            </w:pPr>
            <w:r>
              <w:rPr>
                <w:sz w:val="20"/>
              </w:rPr>
              <w:t xml:space="preserve"> </w:t>
            </w:r>
          </w:p>
          <w:p w14:paraId="506E1631" w14:textId="77777777" w:rsidR="00B937AC" w:rsidRDefault="00000000">
            <w:pPr>
              <w:numPr>
                <w:ilvl w:val="0"/>
                <w:numId w:val="278"/>
              </w:numPr>
              <w:ind w:left="238"/>
              <w:jc w:val="left"/>
              <w:rPr>
                <w:sz w:val="20"/>
              </w:rPr>
            </w:pPr>
            <w:r>
              <w:rPr>
                <w:sz w:val="20"/>
              </w:rPr>
              <w:t>Automated variance generation producing system-generated variance reports for each payroll run without manual intervention.</w:t>
            </w:r>
          </w:p>
          <w:p w14:paraId="2A563902" w14:textId="77777777" w:rsidR="00B937AC" w:rsidRDefault="00000000">
            <w:pPr>
              <w:numPr>
                <w:ilvl w:val="0"/>
                <w:numId w:val="278"/>
              </w:numPr>
              <w:ind w:left="238"/>
              <w:jc w:val="left"/>
              <w:rPr>
                <w:sz w:val="20"/>
              </w:rPr>
            </w:pPr>
            <w:r>
              <w:rPr>
                <w:sz w:val="20"/>
              </w:rPr>
              <w:t>Comparison against authorised payroll data evaluating proposed payments against approved salary structures, allowances, deductions, and payroll approvals.</w:t>
            </w:r>
          </w:p>
          <w:p w14:paraId="48D5C816" w14:textId="77777777" w:rsidR="00B937AC" w:rsidRDefault="00000000">
            <w:pPr>
              <w:numPr>
                <w:ilvl w:val="0"/>
                <w:numId w:val="278"/>
              </w:numPr>
              <w:ind w:left="238"/>
              <w:jc w:val="left"/>
              <w:rPr>
                <w:sz w:val="20"/>
              </w:rPr>
            </w:pPr>
            <w:r>
              <w:rPr>
                <w:sz w:val="20"/>
              </w:rPr>
              <w:t>Third-party deduction variance analysis comparing calculated statutory and third-party payments (such as SARS, UIF, pension funds, medical aid, and garnishees) against expected payable amounts.</w:t>
            </w:r>
          </w:p>
          <w:p w14:paraId="4C69BCF9" w14:textId="77777777" w:rsidR="00B937AC" w:rsidRDefault="00000000">
            <w:pPr>
              <w:numPr>
                <w:ilvl w:val="0"/>
                <w:numId w:val="278"/>
              </w:numPr>
              <w:ind w:left="238"/>
              <w:jc w:val="left"/>
              <w:rPr>
                <w:sz w:val="20"/>
              </w:rPr>
            </w:pPr>
            <w:r>
              <w:rPr>
                <w:sz w:val="20"/>
              </w:rPr>
              <w:t>Employee-level variance identification displaying deviations for individual employees by earnings type, allowance, deduction, and net pay.</w:t>
            </w:r>
          </w:p>
          <w:p w14:paraId="0F837327" w14:textId="77777777" w:rsidR="00B937AC" w:rsidRDefault="00000000">
            <w:pPr>
              <w:numPr>
                <w:ilvl w:val="0"/>
                <w:numId w:val="278"/>
              </w:numPr>
              <w:ind w:left="238"/>
              <w:jc w:val="left"/>
              <w:rPr>
                <w:sz w:val="20"/>
              </w:rPr>
            </w:pPr>
            <w:r>
              <w:rPr>
                <w:sz w:val="20"/>
              </w:rPr>
              <w:t>Run-to-run comparison identifying material changes between current and prior payroll cycles, including abnormal increases, decreases, or new payment lines.</w:t>
            </w:r>
          </w:p>
          <w:p w14:paraId="40E558B7" w14:textId="77777777" w:rsidR="00B937AC" w:rsidRDefault="00000000">
            <w:pPr>
              <w:numPr>
                <w:ilvl w:val="0"/>
                <w:numId w:val="278"/>
              </w:numPr>
              <w:ind w:left="238"/>
              <w:jc w:val="left"/>
              <w:rPr>
                <w:sz w:val="20"/>
              </w:rPr>
            </w:pPr>
            <w:r>
              <w:rPr>
                <w:sz w:val="20"/>
              </w:rPr>
              <w:t>Threshold-based highlighting flagging variances that exceed predefined tolerance levels for management attention.</w:t>
            </w:r>
          </w:p>
          <w:p w14:paraId="39892B23" w14:textId="77777777" w:rsidR="00B937AC" w:rsidRDefault="00000000">
            <w:pPr>
              <w:numPr>
                <w:ilvl w:val="0"/>
                <w:numId w:val="278"/>
              </w:numPr>
              <w:ind w:left="238"/>
              <w:jc w:val="left"/>
              <w:rPr>
                <w:sz w:val="20"/>
              </w:rPr>
            </w:pPr>
            <w:r>
              <w:rPr>
                <w:sz w:val="20"/>
              </w:rPr>
              <w:t>Classification visibility presenting variances with full mSCOA segmentation (item, function, fund, project, region, costing, and MSC) to support financial control and reporting alignment.</w:t>
            </w:r>
          </w:p>
          <w:p w14:paraId="5E48C291" w14:textId="77777777" w:rsidR="00B937AC" w:rsidRDefault="00000000">
            <w:pPr>
              <w:numPr>
                <w:ilvl w:val="0"/>
                <w:numId w:val="278"/>
              </w:numPr>
              <w:ind w:left="238"/>
              <w:jc w:val="left"/>
              <w:rPr>
                <w:sz w:val="20"/>
              </w:rPr>
            </w:pPr>
            <w:r>
              <w:rPr>
                <w:sz w:val="20"/>
              </w:rPr>
              <w:t>Read-only reporting output ensuring variance reports cannot be edited and serve as an independent control record.</w:t>
            </w:r>
          </w:p>
          <w:p w14:paraId="285D2140" w14:textId="77777777" w:rsidR="00B937AC" w:rsidRDefault="00000000">
            <w:pPr>
              <w:numPr>
                <w:ilvl w:val="0"/>
                <w:numId w:val="278"/>
              </w:numPr>
              <w:ind w:left="238"/>
              <w:jc w:val="left"/>
              <w:rPr>
                <w:sz w:val="20"/>
              </w:rPr>
            </w:pPr>
            <w:r>
              <w:rPr>
                <w:sz w:val="20"/>
              </w:rPr>
              <w:t>Role-based access control restricting report generation and visibility to authorised payroll and finance officials.</w:t>
            </w:r>
          </w:p>
          <w:p w14:paraId="17D14F4C" w14:textId="77777777" w:rsidR="00B937AC" w:rsidRDefault="00000000">
            <w:pPr>
              <w:numPr>
                <w:ilvl w:val="0"/>
                <w:numId w:val="278"/>
              </w:numPr>
              <w:ind w:left="238"/>
              <w:jc w:val="left"/>
              <w:rPr>
                <w:sz w:val="20"/>
              </w:rPr>
            </w:pPr>
            <w:r>
              <w:rPr>
                <w:sz w:val="20"/>
              </w:rPr>
              <w:t>Audit trail and report retention retaining variance reports per payroll cycle with user, date, time, and payroll run reference to support auditability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DBCF2E" w14:textId="77777777" w:rsidR="00B937AC" w:rsidRDefault="00000000">
            <w:pPr>
              <w:pStyle w:val="TableNormal0"/>
            </w:pPr>
            <w:r>
              <w:t>Functional</w:t>
            </w:r>
          </w:p>
        </w:tc>
      </w:tr>
      <w:tr w:rsidR="00B937AC" w14:paraId="6456B7E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696B6" w14:textId="77777777" w:rsidR="00B937AC" w:rsidRDefault="00000000">
            <w:pPr>
              <w:pStyle w:val="TableNormal0"/>
            </w:pPr>
            <w:r>
              <w:t>PAYM134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C0ABD2" w14:textId="77777777" w:rsidR="00B937AC" w:rsidRDefault="00000000">
            <w:pPr>
              <w:pStyle w:val="TableNormal0"/>
            </w:pPr>
            <w:r>
              <w:t>Import third party statement balances for reconcilation purposes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8C59C1" w14:textId="77777777" w:rsidR="00B937AC" w:rsidRDefault="00000000">
            <w:pPr>
              <w:jc w:val="left"/>
              <w:rPr>
                <w:sz w:val="20"/>
              </w:rPr>
            </w:pPr>
            <w:r>
              <w:rPr>
                <w:sz w:val="20"/>
              </w:rPr>
              <w:t xml:space="preserve">Enable the ability to import third-party statement balances for reconciliation purposes within the Payroll Management System Functionality. This functionality must allow authorised users to electronically upload or import third-party </w:t>
            </w:r>
            <w:r>
              <w:rPr>
                <w:sz w:val="20"/>
              </w:rPr>
              <w:lastRenderedPageBreak/>
              <w:t>statement data—such as balances and transaction summaries—from institutions including SARS, pension funds, medical aids, and garnishee recipients. The purpose is to enable automated reconciliation between payroll records and third-party statements, ensuring all liabilities and payments are validated and aligned. The system functionality must support:</w:t>
            </w:r>
          </w:p>
          <w:p w14:paraId="145BF903" w14:textId="77777777" w:rsidR="00B937AC" w:rsidRDefault="00000000">
            <w:pPr>
              <w:jc w:val="left"/>
              <w:rPr>
                <w:sz w:val="20"/>
              </w:rPr>
            </w:pPr>
            <w:r>
              <w:rPr>
                <w:sz w:val="20"/>
              </w:rPr>
              <w:t xml:space="preserve"> </w:t>
            </w:r>
          </w:p>
          <w:p w14:paraId="276CAEE6" w14:textId="77777777" w:rsidR="00B937AC" w:rsidRDefault="00000000">
            <w:pPr>
              <w:numPr>
                <w:ilvl w:val="0"/>
                <w:numId w:val="280"/>
              </w:numPr>
              <w:ind w:left="238"/>
              <w:jc w:val="left"/>
              <w:rPr>
                <w:sz w:val="20"/>
              </w:rPr>
            </w:pPr>
            <w:r>
              <w:rPr>
                <w:sz w:val="20"/>
              </w:rPr>
              <w:t>Upload of third-party statement files in standard formats such as Excel, CSV, or PDF with structured metadata</w:t>
            </w:r>
          </w:p>
          <w:p w14:paraId="0F7E79FC" w14:textId="77777777" w:rsidR="00B937AC" w:rsidRDefault="00000000">
            <w:pPr>
              <w:numPr>
                <w:ilvl w:val="0"/>
                <w:numId w:val="280"/>
              </w:numPr>
              <w:ind w:left="238"/>
              <w:jc w:val="left"/>
              <w:rPr>
                <w:sz w:val="20"/>
              </w:rPr>
            </w:pPr>
            <w:r>
              <w:rPr>
                <w:sz w:val="20"/>
              </w:rPr>
              <w:t>Mapping of imported statement values to corresponding third-party records and payroll periods in the system</w:t>
            </w:r>
          </w:p>
          <w:p w14:paraId="021A7684" w14:textId="77777777" w:rsidR="00B937AC" w:rsidRDefault="00000000">
            <w:pPr>
              <w:numPr>
                <w:ilvl w:val="0"/>
                <w:numId w:val="280"/>
              </w:numPr>
              <w:ind w:left="238"/>
              <w:jc w:val="left"/>
              <w:rPr>
                <w:sz w:val="20"/>
              </w:rPr>
            </w:pPr>
            <w:r>
              <w:rPr>
                <w:sz w:val="20"/>
              </w:rPr>
              <w:t>Capture of third-party name, statement date, opening and closing balances, and transaction-level summaries</w:t>
            </w:r>
          </w:p>
          <w:p w14:paraId="4C4161BF" w14:textId="77777777" w:rsidR="00B937AC" w:rsidRDefault="00000000">
            <w:pPr>
              <w:numPr>
                <w:ilvl w:val="0"/>
                <w:numId w:val="280"/>
              </w:numPr>
              <w:ind w:left="238"/>
              <w:jc w:val="left"/>
              <w:rPr>
                <w:sz w:val="20"/>
              </w:rPr>
            </w:pPr>
            <w:r>
              <w:rPr>
                <w:sz w:val="20"/>
              </w:rPr>
              <w:t>Validation of data structure during import to ensure consistency and prevent upload errors</w:t>
            </w:r>
          </w:p>
          <w:p w14:paraId="034FB449" w14:textId="77777777" w:rsidR="00B937AC" w:rsidRDefault="00000000">
            <w:pPr>
              <w:numPr>
                <w:ilvl w:val="0"/>
                <w:numId w:val="280"/>
              </w:numPr>
              <w:ind w:left="238"/>
              <w:jc w:val="left"/>
              <w:rPr>
                <w:sz w:val="20"/>
              </w:rPr>
            </w:pPr>
            <w:r>
              <w:rPr>
                <w:sz w:val="20"/>
              </w:rPr>
              <w:t>Flagging of discrepancies between imported balances and payroll records requiring investigation</w:t>
            </w:r>
          </w:p>
          <w:p w14:paraId="23C3FB1C" w14:textId="77777777" w:rsidR="00B937AC" w:rsidRDefault="00000000">
            <w:pPr>
              <w:numPr>
                <w:ilvl w:val="0"/>
                <w:numId w:val="280"/>
              </w:numPr>
              <w:ind w:left="238"/>
              <w:jc w:val="left"/>
              <w:rPr>
                <w:sz w:val="20"/>
              </w:rPr>
            </w:pPr>
            <w:r>
              <w:rPr>
                <w:sz w:val="20"/>
              </w:rPr>
              <w:t>Role-based access controls to restrict import functionality to authorised payroll and finance officials</w:t>
            </w:r>
          </w:p>
          <w:p w14:paraId="3085298E" w14:textId="77777777" w:rsidR="00B937AC" w:rsidRDefault="00000000">
            <w:pPr>
              <w:numPr>
                <w:ilvl w:val="0"/>
                <w:numId w:val="280"/>
              </w:numPr>
              <w:ind w:left="238"/>
              <w:jc w:val="left"/>
              <w:rPr>
                <w:sz w:val="20"/>
              </w:rPr>
            </w:pPr>
            <w:r>
              <w:rPr>
                <w:sz w:val="20"/>
              </w:rPr>
              <w:t>Display of imported data alongside payroll records for side-by-side reconciliation</w:t>
            </w:r>
          </w:p>
          <w:p w14:paraId="7F9808E5" w14:textId="77777777" w:rsidR="00B937AC" w:rsidRDefault="00000000">
            <w:pPr>
              <w:numPr>
                <w:ilvl w:val="0"/>
                <w:numId w:val="280"/>
              </w:numPr>
              <w:ind w:left="238"/>
              <w:jc w:val="left"/>
              <w:rPr>
                <w:sz w:val="20"/>
              </w:rPr>
            </w:pPr>
            <w:r>
              <w:rPr>
                <w:sz w:val="20"/>
              </w:rPr>
              <w:t>Audit trail functionality capturing all import activity including user ID, timestamp, file details, and upload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A3101" w14:textId="77777777" w:rsidR="00B937AC" w:rsidRDefault="00000000">
            <w:pPr>
              <w:pStyle w:val="TableNormal0"/>
            </w:pPr>
            <w:r>
              <w:lastRenderedPageBreak/>
              <w:t>Functional</w:t>
            </w:r>
          </w:p>
        </w:tc>
      </w:tr>
      <w:tr w:rsidR="00B937AC" w14:paraId="5071DD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DABA4A" w14:textId="77777777" w:rsidR="00B937AC" w:rsidRDefault="00000000">
            <w:pPr>
              <w:pStyle w:val="TableNormal0"/>
            </w:pPr>
            <w:r>
              <w:t>PAYM135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2995C0" w14:textId="77777777" w:rsidR="00B937AC" w:rsidRDefault="00000000">
            <w:pPr>
              <w:pStyle w:val="TableNormal0"/>
            </w:pPr>
            <w:r>
              <w:t>Integrate adjustments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62E41C" w14:textId="77777777" w:rsidR="00B937AC" w:rsidRDefault="00000000">
            <w:pPr>
              <w:jc w:val="left"/>
              <w:rPr>
                <w:sz w:val="20"/>
              </w:rPr>
            </w:pPr>
            <w:r>
              <w:rPr>
                <w:sz w:val="20"/>
              </w:rPr>
              <w:t>Enable the seamless integration of approved correcting adjustments from the relevant System Functionality into the General Ledger. This integration must ensure accurate financial reporting, full alignment with mSCOA classifications, and maintain data integrity. The system functionality must support:</w:t>
            </w:r>
          </w:p>
          <w:p w14:paraId="3DD5B54D" w14:textId="77777777" w:rsidR="00B937AC" w:rsidRDefault="00000000">
            <w:pPr>
              <w:jc w:val="left"/>
              <w:rPr>
                <w:sz w:val="20"/>
              </w:rPr>
            </w:pPr>
            <w:r>
              <w:rPr>
                <w:sz w:val="20"/>
              </w:rPr>
              <w:t xml:space="preserve"> </w:t>
            </w:r>
          </w:p>
          <w:p w14:paraId="4A992E7A" w14:textId="77777777" w:rsidR="00B937AC" w:rsidRDefault="00000000">
            <w:pPr>
              <w:numPr>
                <w:ilvl w:val="0"/>
                <w:numId w:val="282"/>
              </w:numPr>
              <w:ind w:left="238"/>
              <w:jc w:val="left"/>
              <w:rPr>
                <w:sz w:val="20"/>
              </w:rPr>
            </w:pPr>
            <w:r>
              <w:rPr>
                <w:sz w:val="20"/>
              </w:rPr>
              <w:t>Automated posting of approved adjustments to the General Ledger once they have passed all necessary validations and received required approvals within the originating system.</w:t>
            </w:r>
          </w:p>
          <w:p w14:paraId="7198E08C" w14:textId="77777777" w:rsidR="00B937AC" w:rsidRDefault="00000000">
            <w:pPr>
              <w:numPr>
                <w:ilvl w:val="0"/>
                <w:numId w:val="282"/>
              </w:numPr>
              <w:ind w:left="238"/>
              <w:jc w:val="left"/>
              <w:rPr>
                <w:sz w:val="20"/>
              </w:rPr>
            </w:pPr>
            <w:r>
              <w:rPr>
                <w:sz w:val="20"/>
              </w:rPr>
              <w:t>Full mSCOA classification mapping, ensuring that all adjustment entries are accurately coded in accordance with the Municipal Standard Chart of Accounts (mSCOA) segments, including Function, Item, Funding Source, Project, Region, and Cost Centre.</w:t>
            </w:r>
          </w:p>
          <w:p w14:paraId="10EB6016" w14:textId="77777777" w:rsidR="00B937AC" w:rsidRDefault="00000000">
            <w:pPr>
              <w:numPr>
                <w:ilvl w:val="0"/>
                <w:numId w:val="282"/>
              </w:numPr>
              <w:ind w:left="238"/>
              <w:jc w:val="left"/>
              <w:rPr>
                <w:sz w:val="20"/>
              </w:rPr>
            </w:pPr>
            <w:r>
              <w:rPr>
                <w:sz w:val="20"/>
              </w:rPr>
              <w:t>Real-time or scheduled batch integration options, allowing for flexible posting frequencies while ensuring data synchronisation between systems.</w:t>
            </w:r>
          </w:p>
          <w:p w14:paraId="30D1DDF8" w14:textId="77777777" w:rsidR="00B937AC" w:rsidRDefault="00000000">
            <w:pPr>
              <w:numPr>
                <w:ilvl w:val="0"/>
                <w:numId w:val="282"/>
              </w:numPr>
              <w:ind w:left="238"/>
              <w:jc w:val="left"/>
              <w:rPr>
                <w:sz w:val="20"/>
              </w:rPr>
            </w:pPr>
            <w:r>
              <w:rPr>
                <w:sz w:val="20"/>
              </w:rPr>
              <w:t>Pre-posting validation checks to ensure completeness, accuracy, and classification compliance before adjustments are transferred to the General Ledger.</w:t>
            </w:r>
          </w:p>
          <w:p w14:paraId="7E3D52D9" w14:textId="77777777" w:rsidR="00B937AC" w:rsidRDefault="00000000">
            <w:pPr>
              <w:numPr>
                <w:ilvl w:val="0"/>
                <w:numId w:val="282"/>
              </w:numPr>
              <w:ind w:left="238"/>
              <w:jc w:val="left"/>
              <w:rPr>
                <w:sz w:val="20"/>
              </w:rPr>
            </w:pPr>
            <w:r>
              <w:rPr>
                <w:sz w:val="20"/>
              </w:rPr>
              <w:lastRenderedPageBreak/>
              <w:t>Audit trail logging of all adjustments integrated into the General Ledger, including reference numbers, originating transactions, users involved, timestamps, and mSCOA codes used.</w:t>
            </w:r>
          </w:p>
          <w:p w14:paraId="11A05448" w14:textId="77777777" w:rsidR="00B937AC" w:rsidRDefault="00000000">
            <w:pPr>
              <w:numPr>
                <w:ilvl w:val="0"/>
                <w:numId w:val="282"/>
              </w:numPr>
              <w:ind w:left="238"/>
              <w:jc w:val="left"/>
              <w:rPr>
                <w:sz w:val="20"/>
              </w:rPr>
            </w:pPr>
            <w:r>
              <w:rPr>
                <w:sz w:val="20"/>
              </w:rPr>
              <w:t>Error-handling and exception reporting, flagging any failed postings or classification mismatches and providing users with clear messages for resolution.</w:t>
            </w:r>
          </w:p>
          <w:p w14:paraId="4ECE14F7" w14:textId="77777777" w:rsidR="00B937AC" w:rsidRDefault="00000000">
            <w:pPr>
              <w:numPr>
                <w:ilvl w:val="0"/>
                <w:numId w:val="282"/>
              </w:numPr>
              <w:ind w:left="238"/>
              <w:jc w:val="left"/>
              <w:rPr>
                <w:sz w:val="20"/>
              </w:rPr>
            </w:pPr>
            <w:r>
              <w:rPr>
                <w:sz w:val="20"/>
              </w:rPr>
              <w:t>Reconciliation support, allowing users to trace adjustments from their origin in the Borrowings and Lease Management System through to their final entry in the General Ledger.</w:t>
            </w:r>
          </w:p>
          <w:p w14:paraId="53071428" w14:textId="77777777" w:rsidR="00B937AC" w:rsidRDefault="00000000">
            <w:pPr>
              <w:numPr>
                <w:ilvl w:val="0"/>
                <w:numId w:val="282"/>
              </w:numPr>
              <w:ind w:left="238"/>
              <w:jc w:val="left"/>
              <w:rPr>
                <w:sz w:val="20"/>
              </w:rPr>
            </w:pPr>
            <w:r>
              <w:rPr>
                <w:sz w:val="20"/>
              </w:rPr>
              <w:t>Role-based access control ensuring that only authorised users can trigger or manage the integration process.</w:t>
            </w:r>
          </w:p>
          <w:p w14:paraId="519D26DC" w14:textId="77777777" w:rsidR="00B937AC" w:rsidRDefault="00000000">
            <w:pPr>
              <w:numPr>
                <w:ilvl w:val="0"/>
                <w:numId w:val="282"/>
              </w:numPr>
              <w:ind w:left="238"/>
              <w:jc w:val="left"/>
              <w:rPr>
                <w:sz w:val="20"/>
              </w:rPr>
            </w:pPr>
            <w:r>
              <w:rPr>
                <w:sz w:val="20"/>
              </w:rPr>
              <w:t>Secure data transmission protocols to safeguard financial data integrity during the integration process between systems.</w:t>
            </w:r>
          </w:p>
          <w:p w14:paraId="14E8A815" w14:textId="77777777" w:rsidR="00B937AC" w:rsidRDefault="00000000">
            <w:pPr>
              <w:numPr>
                <w:ilvl w:val="0"/>
                <w:numId w:val="282"/>
              </w:numPr>
              <w:ind w:left="238"/>
              <w:jc w:val="left"/>
              <w:rPr>
                <w:sz w:val="20"/>
              </w:rPr>
            </w:pPr>
            <w:r>
              <w:rPr>
                <w:sz w:val="20"/>
              </w:rPr>
              <w:t>Reporting capabilities to monitor adjustment activity, posting status, mSCOA compliance, and exceptions for audit and financial oversight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4DF28" w14:textId="77777777" w:rsidR="00B937AC" w:rsidRDefault="00000000">
            <w:pPr>
              <w:pStyle w:val="TableNormal0"/>
            </w:pPr>
            <w:r>
              <w:lastRenderedPageBreak/>
              <w:t>Integration</w:t>
            </w:r>
          </w:p>
        </w:tc>
      </w:tr>
      <w:tr w:rsidR="00B937AC" w14:paraId="557D5C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5878EB" w14:textId="77777777" w:rsidR="00B937AC" w:rsidRDefault="00000000">
            <w:pPr>
              <w:pStyle w:val="TableNormal0"/>
            </w:pPr>
            <w:r>
              <w:t>PAYM136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2393DB" w14:textId="77777777" w:rsidR="00B937AC" w:rsidRDefault="00000000">
            <w:pPr>
              <w:pStyle w:val="TableNormal0"/>
            </w:pPr>
            <w:r>
              <w:t>Integrate approved and posted General Ledger transaction data to the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C1327" w14:textId="77777777" w:rsidR="00B937AC" w:rsidRDefault="00000000">
            <w:pPr>
              <w:jc w:val="left"/>
              <w:rPr>
                <w:sz w:val="20"/>
              </w:rPr>
            </w:pPr>
            <w:r>
              <w:rPr>
                <w:sz w:val="20"/>
              </w:rPr>
              <w:t>Enable the ability to integrate approved and posted General Ledger transaction data into the System Functionality. This functionality must allow authorised users to electronically access and utilise GL transaction data that has already been approved and posted within the General Ledger System Functionality. The purpose is to enable accurate, transaction-based data, ensure alignment between actual expenditure and projections in line with MFMA, GRAP, and mSCOA requirements. The system functionality must support:</w:t>
            </w:r>
          </w:p>
          <w:p w14:paraId="7AA7636E" w14:textId="77777777" w:rsidR="00B937AC" w:rsidRDefault="00000000">
            <w:pPr>
              <w:jc w:val="left"/>
              <w:rPr>
                <w:sz w:val="20"/>
              </w:rPr>
            </w:pPr>
            <w:r>
              <w:rPr>
                <w:sz w:val="20"/>
              </w:rPr>
              <w:t xml:space="preserve"> </w:t>
            </w:r>
          </w:p>
          <w:p w14:paraId="029E6FDF" w14:textId="77777777" w:rsidR="00B937AC" w:rsidRDefault="00000000">
            <w:pPr>
              <w:numPr>
                <w:ilvl w:val="0"/>
                <w:numId w:val="284"/>
              </w:numPr>
              <w:ind w:left="238"/>
              <w:jc w:val="left"/>
              <w:rPr>
                <w:sz w:val="20"/>
              </w:rPr>
            </w:pPr>
            <w:r>
              <w:rPr>
                <w:sz w:val="20"/>
              </w:rPr>
              <w:t>Integration of approved and posted GL transactions into the system functionality, ensuring only finalised and auditable data is used</w:t>
            </w:r>
          </w:p>
          <w:p w14:paraId="133669B3" w14:textId="77777777" w:rsidR="00B937AC" w:rsidRDefault="00000000">
            <w:pPr>
              <w:numPr>
                <w:ilvl w:val="0"/>
                <w:numId w:val="284"/>
              </w:numPr>
              <w:ind w:left="238"/>
              <w:jc w:val="left"/>
              <w:rPr>
                <w:sz w:val="20"/>
              </w:rPr>
            </w:pPr>
            <w:r>
              <w:rPr>
                <w:sz w:val="20"/>
              </w:rPr>
              <w:t>Automatic classification of transaction data according to the full mSCOA seven-segment structure: item, fund, function, project, region, costing, and municipal standard classification</w:t>
            </w:r>
          </w:p>
          <w:p w14:paraId="2981A789" w14:textId="77777777" w:rsidR="00B937AC" w:rsidRDefault="00000000">
            <w:pPr>
              <w:numPr>
                <w:ilvl w:val="0"/>
                <w:numId w:val="284"/>
              </w:numPr>
              <w:ind w:left="238"/>
              <w:jc w:val="left"/>
              <w:rPr>
                <w:sz w:val="20"/>
              </w:rPr>
            </w:pPr>
            <w:r>
              <w:rPr>
                <w:sz w:val="20"/>
              </w:rPr>
              <w:t>Electronic synchronisation of GL data on a defined schedule, to reflect the latest actuals for trend analysis and forecasting</w:t>
            </w:r>
          </w:p>
          <w:p w14:paraId="6E050364" w14:textId="77777777" w:rsidR="00B937AC" w:rsidRDefault="00000000">
            <w:pPr>
              <w:numPr>
                <w:ilvl w:val="0"/>
                <w:numId w:val="284"/>
              </w:numPr>
              <w:ind w:left="238"/>
              <w:jc w:val="left"/>
              <w:rPr>
                <w:sz w:val="20"/>
              </w:rPr>
            </w:pPr>
            <w:r>
              <w:rPr>
                <w:sz w:val="20"/>
              </w:rPr>
              <w:t>Drill-down capability from aggregated costing values to the original GL transaction entries, including transaction reference, date, department, and description</w:t>
            </w:r>
          </w:p>
          <w:p w14:paraId="515FFE40" w14:textId="77777777" w:rsidR="00B937AC" w:rsidRDefault="00000000">
            <w:pPr>
              <w:numPr>
                <w:ilvl w:val="0"/>
                <w:numId w:val="284"/>
              </w:numPr>
              <w:ind w:left="238"/>
              <w:jc w:val="left"/>
              <w:rPr>
                <w:sz w:val="20"/>
              </w:rPr>
            </w:pPr>
            <w:r>
              <w:rPr>
                <w:sz w:val="20"/>
              </w:rPr>
              <w:t>Role-based access control to ensure only authorised finance officials can initiate or approve the integration process</w:t>
            </w:r>
          </w:p>
          <w:p w14:paraId="6AA9BEE1" w14:textId="77777777" w:rsidR="00B937AC" w:rsidRDefault="00000000">
            <w:pPr>
              <w:numPr>
                <w:ilvl w:val="0"/>
                <w:numId w:val="284"/>
              </w:numPr>
              <w:ind w:left="238"/>
              <w:jc w:val="left"/>
              <w:rPr>
                <w:sz w:val="20"/>
              </w:rPr>
            </w:pPr>
            <w:r>
              <w:rPr>
                <w:sz w:val="20"/>
              </w:rPr>
              <w:t>View exception reports highlighting any misaligned or unaligned GL transactions that require resolution before being used in costing</w:t>
            </w:r>
          </w:p>
          <w:p w14:paraId="0D0CB195" w14:textId="77777777" w:rsidR="00B937AC" w:rsidRDefault="00000000">
            <w:pPr>
              <w:numPr>
                <w:ilvl w:val="0"/>
                <w:numId w:val="284"/>
              </w:numPr>
              <w:ind w:left="238"/>
              <w:jc w:val="left"/>
              <w:rPr>
                <w:sz w:val="20"/>
              </w:rPr>
            </w:pPr>
            <w:r>
              <w:rPr>
                <w:sz w:val="20"/>
              </w:rPr>
              <w:t>Audit trail capturing all actions related to the data integration, including source system, user ID, timestamp, and data volume integrated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54D90" w14:textId="77777777" w:rsidR="00B937AC" w:rsidRDefault="00000000">
            <w:pPr>
              <w:pStyle w:val="TableNormal0"/>
            </w:pPr>
            <w:r>
              <w:t>Integration</w:t>
            </w:r>
          </w:p>
        </w:tc>
      </w:tr>
      <w:tr w:rsidR="00B937AC" w14:paraId="6FA058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4487DA" w14:textId="77777777" w:rsidR="00B937AC" w:rsidRDefault="00000000">
            <w:pPr>
              <w:pStyle w:val="TableNormal0"/>
            </w:pPr>
            <w:r>
              <w:t>PAYM137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C8791" w14:textId="77777777" w:rsidR="00B937AC" w:rsidRDefault="00000000">
            <w:pPr>
              <w:pStyle w:val="TableNormal0"/>
            </w:pPr>
            <w:r>
              <w:t xml:space="preserve">Integrate approved documents for inclusion in </w:t>
            </w:r>
            <w:r>
              <w:lastRenderedPageBreak/>
              <w:t>meeting agendas to reporting mechanisms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89A98D" w14:textId="77777777" w:rsidR="00B937AC" w:rsidRDefault="00000000">
            <w:pPr>
              <w:jc w:val="left"/>
              <w:rPr>
                <w:sz w:val="20"/>
              </w:rPr>
            </w:pPr>
            <w:r>
              <w:rPr>
                <w:sz w:val="20"/>
              </w:rPr>
              <w:lastRenderedPageBreak/>
              <w:t xml:space="preserve">Enable the ability to integrate electronically approved documents from the System Functionality into the Reporting Mechanism System Functionality for the </w:t>
            </w:r>
            <w:r>
              <w:rPr>
                <w:sz w:val="20"/>
              </w:rPr>
              <w:lastRenderedPageBreak/>
              <w:t>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323A8B5F" w14:textId="77777777" w:rsidR="00B937AC" w:rsidRDefault="00000000">
            <w:pPr>
              <w:jc w:val="left"/>
              <w:rPr>
                <w:sz w:val="20"/>
              </w:rPr>
            </w:pPr>
            <w:r>
              <w:rPr>
                <w:sz w:val="20"/>
              </w:rPr>
              <w:t xml:space="preserve"> </w:t>
            </w:r>
          </w:p>
          <w:p w14:paraId="0B018CD0" w14:textId="77777777" w:rsidR="00B937AC" w:rsidRDefault="00000000">
            <w:pPr>
              <w:numPr>
                <w:ilvl w:val="0"/>
                <w:numId w:val="286"/>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5583BE1C" w14:textId="77777777" w:rsidR="00B937AC" w:rsidRDefault="00000000">
            <w:pPr>
              <w:numPr>
                <w:ilvl w:val="0"/>
                <w:numId w:val="286"/>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3A211B01" w14:textId="77777777" w:rsidR="00B937AC" w:rsidRDefault="00000000">
            <w:pPr>
              <w:numPr>
                <w:ilvl w:val="0"/>
                <w:numId w:val="286"/>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2315BF3F" w14:textId="77777777" w:rsidR="00B937AC" w:rsidRDefault="00000000">
            <w:pPr>
              <w:numPr>
                <w:ilvl w:val="0"/>
                <w:numId w:val="286"/>
              </w:numPr>
              <w:ind w:left="238"/>
              <w:jc w:val="left"/>
              <w:rPr>
                <w:sz w:val="20"/>
              </w:rPr>
            </w:pPr>
            <w:r>
              <w:rPr>
                <w:sz w:val="20"/>
              </w:rPr>
              <w:t>A pack compilation interface must be available for designated governance or secretariat officials to edit, structure, and compile the full agenda pack.</w:t>
            </w:r>
          </w:p>
          <w:p w14:paraId="14568B1D" w14:textId="77777777" w:rsidR="00B937AC" w:rsidRDefault="00000000">
            <w:pPr>
              <w:numPr>
                <w:ilvl w:val="0"/>
                <w:numId w:val="286"/>
              </w:numPr>
              <w:ind w:left="238"/>
              <w:jc w:val="left"/>
              <w:rPr>
                <w:sz w:val="20"/>
              </w:rPr>
            </w:pPr>
            <w:r>
              <w:rPr>
                <w:sz w:val="20"/>
              </w:rPr>
              <w:t>This interface must support the rearrangement of agenda points and attachments and allow for agenda preview, download, and digital circulation.</w:t>
            </w:r>
          </w:p>
          <w:p w14:paraId="572385FD" w14:textId="77777777" w:rsidR="00B937AC" w:rsidRDefault="00000000">
            <w:pPr>
              <w:numPr>
                <w:ilvl w:val="0"/>
                <w:numId w:val="286"/>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08D82C6E" w14:textId="77777777" w:rsidR="00B937AC" w:rsidRDefault="00000000">
            <w:pPr>
              <w:numPr>
                <w:ilvl w:val="0"/>
                <w:numId w:val="286"/>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682D328E" w14:textId="77777777" w:rsidR="00B937AC" w:rsidRDefault="00000000">
            <w:pPr>
              <w:numPr>
                <w:ilvl w:val="0"/>
                <w:numId w:val="286"/>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28F94D13" w14:textId="77777777" w:rsidR="00B937AC" w:rsidRDefault="00B937AC">
            <w:pPr>
              <w:jc w:val="left"/>
              <w:rPr>
                <w:sz w:val="20"/>
              </w:rPr>
            </w:pP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EA36C" w14:textId="77777777" w:rsidR="00B937AC" w:rsidRDefault="00000000">
            <w:pPr>
              <w:pStyle w:val="TableNormal0"/>
            </w:pPr>
            <w:r>
              <w:lastRenderedPageBreak/>
              <w:t>Integration</w:t>
            </w:r>
          </w:p>
        </w:tc>
      </w:tr>
      <w:tr w:rsidR="00B937AC" w14:paraId="77FADB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EC143" w14:textId="77777777" w:rsidR="00B937AC" w:rsidRDefault="00000000">
            <w:pPr>
              <w:pStyle w:val="TableNormal0"/>
            </w:pPr>
            <w:r>
              <w:t>PAYM138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291FC0" w14:textId="77777777" w:rsidR="00B937AC" w:rsidRDefault="00000000">
            <w:pPr>
              <w:pStyle w:val="TableNormal0"/>
            </w:pPr>
            <w:r>
              <w:t>Integrate approved documents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3DEB1" w14:textId="77777777" w:rsidR="00B937AC"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w:t>
            </w:r>
            <w:r>
              <w:rPr>
                <w:sz w:val="20"/>
              </w:rPr>
              <w:lastRenderedPageBreak/>
              <w:t>standardised filing structure for governance, audit, and compliance purposes. The system functionality must support:</w:t>
            </w:r>
          </w:p>
          <w:p w14:paraId="4A731341" w14:textId="77777777" w:rsidR="00B937AC" w:rsidRDefault="00000000">
            <w:pPr>
              <w:jc w:val="left"/>
              <w:rPr>
                <w:sz w:val="20"/>
              </w:rPr>
            </w:pPr>
            <w:r>
              <w:rPr>
                <w:sz w:val="20"/>
              </w:rPr>
              <w:t xml:space="preserve"> </w:t>
            </w:r>
          </w:p>
          <w:p w14:paraId="3BB66E45" w14:textId="77777777" w:rsidR="00B937AC" w:rsidRDefault="00000000">
            <w:pPr>
              <w:numPr>
                <w:ilvl w:val="0"/>
                <w:numId w:val="288"/>
              </w:numPr>
              <w:ind w:left="238"/>
              <w:jc w:val="left"/>
              <w:rPr>
                <w:sz w:val="20"/>
              </w:rPr>
            </w:pPr>
            <w:r>
              <w:rPr>
                <w:sz w:val="20"/>
              </w:rPr>
              <w:t>Automated integration of approved documents from source system functionalities to the Records Management System Functionality</w:t>
            </w:r>
          </w:p>
          <w:p w14:paraId="60B115BF" w14:textId="77777777" w:rsidR="00B937AC" w:rsidRDefault="00000000">
            <w:pPr>
              <w:numPr>
                <w:ilvl w:val="0"/>
                <w:numId w:val="288"/>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049C2193" w14:textId="77777777" w:rsidR="00B937AC" w:rsidRDefault="00000000">
            <w:pPr>
              <w:numPr>
                <w:ilvl w:val="0"/>
                <w:numId w:val="288"/>
              </w:numPr>
              <w:ind w:left="238"/>
              <w:jc w:val="left"/>
              <w:rPr>
                <w:sz w:val="20"/>
              </w:rPr>
            </w:pPr>
            <w:r>
              <w:rPr>
                <w:sz w:val="20"/>
              </w:rPr>
              <w:t>Tagging of metadata, including document name, approval status, version number, approval date, and originating system functionality</w:t>
            </w:r>
          </w:p>
          <w:p w14:paraId="74C0A811" w14:textId="77777777" w:rsidR="00B937AC" w:rsidRDefault="00000000">
            <w:pPr>
              <w:numPr>
                <w:ilvl w:val="0"/>
                <w:numId w:val="288"/>
              </w:numPr>
              <w:ind w:left="238"/>
              <w:jc w:val="left"/>
              <w:rPr>
                <w:sz w:val="20"/>
              </w:rPr>
            </w:pPr>
            <w:r>
              <w:rPr>
                <w:sz w:val="20"/>
              </w:rPr>
              <w:t>Audit trail functionality, recording all upload actions, including user, source system functionality, timestamp, and document version</w:t>
            </w:r>
          </w:p>
          <w:p w14:paraId="1DFC7FB3" w14:textId="77777777" w:rsidR="00B937AC" w:rsidRDefault="00000000">
            <w:pPr>
              <w:numPr>
                <w:ilvl w:val="0"/>
                <w:numId w:val="288"/>
              </w:numPr>
              <w:ind w:left="238"/>
              <w:jc w:val="left"/>
              <w:rPr>
                <w:sz w:val="20"/>
              </w:rPr>
            </w:pPr>
            <w:r>
              <w:rPr>
                <w:sz w:val="20"/>
              </w:rPr>
              <w:t>Role-based access control, ensuring that only authorised users can integrate approved records</w:t>
            </w:r>
          </w:p>
          <w:p w14:paraId="7ABBC2AD" w14:textId="77777777" w:rsidR="00B937AC" w:rsidRDefault="00000000">
            <w:pPr>
              <w:numPr>
                <w:ilvl w:val="0"/>
                <w:numId w:val="288"/>
              </w:numPr>
              <w:ind w:left="238"/>
              <w:jc w:val="left"/>
              <w:rPr>
                <w:sz w:val="20"/>
              </w:rPr>
            </w:pPr>
            <w:r>
              <w:rPr>
                <w:sz w:val="20"/>
              </w:rPr>
              <w:t>Integration triggers, ensuring that once a document is approved within a source system functionality, it is flagged and routed for upload to Records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86016" w14:textId="77777777" w:rsidR="00B937AC" w:rsidRDefault="00000000">
            <w:pPr>
              <w:pStyle w:val="TableNormal0"/>
            </w:pPr>
            <w:r>
              <w:lastRenderedPageBreak/>
              <w:t>Integration</w:t>
            </w:r>
          </w:p>
        </w:tc>
      </w:tr>
      <w:tr w:rsidR="00B937AC" w14:paraId="60AC86B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656FD" w14:textId="77777777" w:rsidR="00B937AC" w:rsidRDefault="00000000">
            <w:pPr>
              <w:pStyle w:val="TableNormal0"/>
            </w:pPr>
            <w:r>
              <w:t>PAYM139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417ED" w14:textId="77777777" w:rsidR="00B937AC" w:rsidRDefault="00000000">
            <w:pPr>
              <w:pStyle w:val="TableNormal0"/>
            </w:pPr>
            <w:r>
              <w:t>Integrate approved documents, letters and correspondence to the records management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6CE37" w14:textId="77777777" w:rsidR="00B937AC" w:rsidRDefault="00000000">
            <w:pPr>
              <w:jc w:val="left"/>
              <w:rPr>
                <w:sz w:val="20"/>
              </w:rPr>
            </w:pPr>
            <w:r>
              <w:rPr>
                <w:sz w:val="20"/>
              </w:rPr>
              <w:t>Enable the ability to integrate approved documents, letters, and correspondence into the Records Management System Functionality using the required naming conventions and metadata as prescribed by the Records Management Policy. This functionality must ensure that all approved documents generated across various system functionalities are automatically transferred into the Records Management System Functionality, with full enforcement of the municipality’s standard naming conventions and metadata requirements. The purpose is to ensure consistent records governance, strengthen information management practices, support compliance with archival legislation, and maintain audit-ready, authoritative records across the municipality.</w:t>
            </w:r>
          </w:p>
          <w:p w14:paraId="72F1FC34" w14:textId="77777777" w:rsidR="00B937AC" w:rsidRDefault="00000000">
            <w:pPr>
              <w:jc w:val="left"/>
              <w:rPr>
                <w:sz w:val="20"/>
              </w:rPr>
            </w:pPr>
            <w:r>
              <w:rPr>
                <w:sz w:val="20"/>
              </w:rPr>
              <w:t xml:space="preserve"> </w:t>
            </w:r>
          </w:p>
          <w:p w14:paraId="48654A21" w14:textId="77777777" w:rsidR="00B937AC" w:rsidRDefault="00000000">
            <w:pPr>
              <w:numPr>
                <w:ilvl w:val="0"/>
                <w:numId w:val="290"/>
              </w:numPr>
              <w:ind w:left="238"/>
              <w:jc w:val="left"/>
              <w:rPr>
                <w:sz w:val="20"/>
              </w:rPr>
            </w:pPr>
            <w:r>
              <w:rPr>
                <w:sz w:val="20"/>
              </w:rPr>
              <w:t>Cross-system document integration capability by enabling approved documents generated within system functionalities such as audit management, financial reporting, supply chain management, human resources management, case management, or workflow-driven environments to be automatically transferred into the Records Management System Functionality once final approval is completed.</w:t>
            </w:r>
          </w:p>
          <w:p w14:paraId="70D9BBE9" w14:textId="77777777" w:rsidR="00B937AC" w:rsidRDefault="00000000">
            <w:pPr>
              <w:numPr>
                <w:ilvl w:val="0"/>
                <w:numId w:val="290"/>
              </w:numPr>
              <w:ind w:left="238"/>
              <w:jc w:val="left"/>
              <w:rPr>
                <w:sz w:val="20"/>
              </w:rPr>
            </w:pPr>
            <w:r>
              <w:rPr>
                <w:sz w:val="20"/>
              </w:rPr>
              <w:t>Automated metadata alignment during integration by ensuring that the system functionality automatically captures all mandatory metadata fields, including document type, date of document finalisation, originating Department, author or preparer, approval status, document reference number or system identifier, and retention classification aligned to the official municipal file plan.</w:t>
            </w:r>
          </w:p>
          <w:p w14:paraId="6C0AD75F" w14:textId="77777777" w:rsidR="00B937AC" w:rsidRDefault="00000000">
            <w:pPr>
              <w:numPr>
                <w:ilvl w:val="0"/>
                <w:numId w:val="290"/>
              </w:numPr>
              <w:ind w:left="238"/>
              <w:jc w:val="left"/>
              <w:rPr>
                <w:sz w:val="20"/>
              </w:rPr>
            </w:pPr>
            <w:r>
              <w:rPr>
                <w:sz w:val="20"/>
              </w:rPr>
              <w:t xml:space="preserve">Naming convention enforcement by automatically applying the standard naming formats prescribed by the Records Management Policy during </w:t>
            </w:r>
            <w:r>
              <w:rPr>
                <w:sz w:val="20"/>
              </w:rPr>
              <w:lastRenderedPageBreak/>
              <w:t>integration, ensuring consistency, traceability, and compliance across all archived documents.</w:t>
            </w:r>
          </w:p>
          <w:p w14:paraId="76F54FEB" w14:textId="77777777" w:rsidR="00B937AC" w:rsidRDefault="00000000">
            <w:pPr>
              <w:numPr>
                <w:ilvl w:val="0"/>
                <w:numId w:val="290"/>
              </w:numPr>
              <w:ind w:left="238"/>
              <w:jc w:val="left"/>
              <w:rPr>
                <w:sz w:val="20"/>
              </w:rPr>
            </w:pPr>
            <w:r>
              <w:rPr>
                <w:sz w:val="20"/>
              </w:rPr>
              <w:t>Electronic records folder allocation by enabling the Records Management System Functionality to allocate documents to the correct electronic folder structure based on metadata fields such as Department, financial year, document type, classification category, and retention requirements.</w:t>
            </w:r>
          </w:p>
          <w:p w14:paraId="3C07E6AD" w14:textId="77777777" w:rsidR="00B937AC" w:rsidRDefault="00000000">
            <w:pPr>
              <w:numPr>
                <w:ilvl w:val="0"/>
                <w:numId w:val="290"/>
              </w:numPr>
              <w:ind w:left="238"/>
              <w:jc w:val="left"/>
              <w:rPr>
                <w:sz w:val="20"/>
              </w:rPr>
            </w:pPr>
            <w:r>
              <w:rPr>
                <w:sz w:val="20"/>
              </w:rPr>
              <w:t>Security and access control inheritance by ensuring that integrated documents automatically inherit access permissions, security classifications, and retention rules defined in the records management governance framework, thereby maintaining the integrity and confidentiality of stored records.</w:t>
            </w:r>
          </w:p>
          <w:p w14:paraId="162961E0" w14:textId="77777777" w:rsidR="00B937AC" w:rsidRDefault="00000000">
            <w:pPr>
              <w:numPr>
                <w:ilvl w:val="0"/>
                <w:numId w:val="290"/>
              </w:numPr>
              <w:ind w:left="238"/>
              <w:jc w:val="left"/>
              <w:rPr>
                <w:sz w:val="20"/>
              </w:rPr>
            </w:pPr>
            <w:r>
              <w:rPr>
                <w:sz w:val="20"/>
              </w:rPr>
              <w:t>Comprehensive audit trail functionality by recording all integration activities—such as the originating system functionality, user ID (where applicable), system event timestamps, metadata captured, and confirmation of successful archiving—to ensure full traceability and MFMA-aligned audit readiness.</w:t>
            </w:r>
          </w:p>
          <w:p w14:paraId="4C9C9ED9" w14:textId="77777777" w:rsidR="00B937AC" w:rsidRDefault="00000000">
            <w:pPr>
              <w:numPr>
                <w:ilvl w:val="0"/>
                <w:numId w:val="290"/>
              </w:numPr>
              <w:ind w:left="238"/>
              <w:jc w:val="left"/>
              <w:rPr>
                <w:sz w:val="20"/>
              </w:rPr>
            </w:pPr>
            <w:r>
              <w:rPr>
                <w:sz w:val="20"/>
              </w:rPr>
              <w:t>Validation and error-handling control by enabling the system functionality to automatically flag documents that do not comply with metadata, naming convention, or retention classification requirements, and notify responsible officials to correct the errors before documents are finalised and stored.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6C7D2" w14:textId="77777777" w:rsidR="00B937AC" w:rsidRDefault="00000000">
            <w:pPr>
              <w:pStyle w:val="TableNormal0"/>
            </w:pPr>
            <w:r>
              <w:lastRenderedPageBreak/>
              <w:t>Integration</w:t>
            </w:r>
          </w:p>
        </w:tc>
      </w:tr>
      <w:tr w:rsidR="00B937AC" w14:paraId="00ED87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B95354" w14:textId="77777777" w:rsidR="00B937AC" w:rsidRDefault="00000000">
            <w:pPr>
              <w:pStyle w:val="TableNormal0"/>
            </w:pPr>
            <w:r>
              <w:t>PAYM140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E9B7A" w14:textId="77777777" w:rsidR="00B937AC" w:rsidRDefault="00000000">
            <w:pPr>
              <w:pStyle w:val="TableNormal0"/>
            </w:pPr>
            <w:r>
              <w:t>Integrate approved system functionality transactions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F689E" w14:textId="77777777" w:rsidR="00B937AC" w:rsidRDefault="00000000">
            <w:pPr>
              <w:jc w:val="left"/>
              <w:rPr>
                <w:sz w:val="20"/>
              </w:rPr>
            </w:pPr>
            <w:r>
              <w:rPr>
                <w:sz w:val="20"/>
              </w:rPr>
              <w:t>Enable the integration from the system functionality to the general ledger to ensure that transactions are posted accurately to the general ledger directly from the originating system functionality. This integration must allow for the automated posting of financial transactions from the source system functionalities to the general ledger, ensuring consistency, accuracy, and compliance with mSCOA classification requirements and applicable accounting standards (GRAP and MFMA). The system functionality must support:</w:t>
            </w:r>
          </w:p>
          <w:p w14:paraId="0F3D5250" w14:textId="77777777" w:rsidR="00B937AC" w:rsidRDefault="00000000">
            <w:pPr>
              <w:jc w:val="left"/>
              <w:rPr>
                <w:sz w:val="20"/>
              </w:rPr>
            </w:pPr>
            <w:r>
              <w:rPr>
                <w:sz w:val="20"/>
              </w:rPr>
              <w:t xml:space="preserve"> </w:t>
            </w:r>
          </w:p>
          <w:p w14:paraId="3E8B8388" w14:textId="77777777" w:rsidR="00B937AC" w:rsidRDefault="00000000">
            <w:pPr>
              <w:numPr>
                <w:ilvl w:val="0"/>
                <w:numId w:val="292"/>
              </w:numPr>
              <w:ind w:left="238"/>
              <w:jc w:val="left"/>
              <w:rPr>
                <w:sz w:val="20"/>
              </w:rPr>
            </w:pPr>
            <w:r>
              <w:rPr>
                <w:sz w:val="20"/>
              </w:rPr>
              <w:t>mSCOA segment alignment, ensuring that every transaction is automatically aligned to the correct general ledger account and mSCOA segment (e.g. function, item, fund, project, regional indicators) at the point of origin.</w:t>
            </w:r>
          </w:p>
          <w:p w14:paraId="0941C24A" w14:textId="77777777" w:rsidR="00B937AC" w:rsidRDefault="00000000">
            <w:pPr>
              <w:numPr>
                <w:ilvl w:val="0"/>
                <w:numId w:val="292"/>
              </w:numPr>
              <w:ind w:left="238"/>
              <w:jc w:val="left"/>
              <w:rPr>
                <w:sz w:val="20"/>
              </w:rPr>
            </w:pPr>
            <w:r>
              <w:rPr>
                <w:sz w:val="20"/>
              </w:rPr>
              <w:t>Real-time or scheduled posting, allowing transactions to be posted automatically based on configurable timing rules (e.g. immediately upon approval or in batch at defined intervals).</w:t>
            </w:r>
          </w:p>
          <w:p w14:paraId="3AC7481B" w14:textId="77777777" w:rsidR="00B937AC" w:rsidRDefault="00000000">
            <w:pPr>
              <w:numPr>
                <w:ilvl w:val="0"/>
                <w:numId w:val="292"/>
              </w:numPr>
              <w:ind w:left="238"/>
              <w:jc w:val="left"/>
              <w:rPr>
                <w:sz w:val="20"/>
              </w:rPr>
            </w:pPr>
            <w:r>
              <w:rPr>
                <w:sz w:val="20"/>
              </w:rPr>
              <w:t>Validation and error handling controls, preventing transactions with missing, invalid, or mismatched data from being posted to the general ledger, and providing detailed feedback for correction before reprocessing.</w:t>
            </w:r>
          </w:p>
          <w:p w14:paraId="0A2608A2" w14:textId="77777777" w:rsidR="00B937AC" w:rsidRDefault="00000000">
            <w:pPr>
              <w:numPr>
                <w:ilvl w:val="0"/>
                <w:numId w:val="292"/>
              </w:numPr>
              <w:ind w:left="238"/>
              <w:jc w:val="left"/>
              <w:rPr>
                <w:sz w:val="20"/>
              </w:rPr>
            </w:pPr>
            <w:r>
              <w:rPr>
                <w:sz w:val="20"/>
              </w:rPr>
              <w:t>Audit trail capabilities, capturing and storing the full traceability of each transaction, including:</w:t>
            </w:r>
          </w:p>
          <w:p w14:paraId="7025D3A4" w14:textId="77777777" w:rsidR="00B937AC" w:rsidRDefault="00000000">
            <w:pPr>
              <w:numPr>
                <w:ilvl w:val="0"/>
                <w:numId w:val="294"/>
              </w:numPr>
              <w:ind w:left="465"/>
              <w:jc w:val="left"/>
              <w:rPr>
                <w:sz w:val="20"/>
              </w:rPr>
            </w:pPr>
            <w:r>
              <w:rPr>
                <w:sz w:val="20"/>
              </w:rPr>
              <w:t>Source system functionality (e.g. provisions, creditors)</w:t>
            </w:r>
          </w:p>
          <w:p w14:paraId="76351B88" w14:textId="77777777" w:rsidR="00B937AC" w:rsidRDefault="00000000">
            <w:pPr>
              <w:numPr>
                <w:ilvl w:val="0"/>
                <w:numId w:val="294"/>
              </w:numPr>
              <w:ind w:left="465"/>
              <w:jc w:val="left"/>
              <w:rPr>
                <w:sz w:val="20"/>
              </w:rPr>
            </w:pPr>
            <w:r>
              <w:rPr>
                <w:sz w:val="20"/>
              </w:rPr>
              <w:t>Unique transaction identifier</w:t>
            </w:r>
          </w:p>
          <w:p w14:paraId="6E6E3268" w14:textId="77777777" w:rsidR="00B937AC" w:rsidRDefault="00000000">
            <w:pPr>
              <w:numPr>
                <w:ilvl w:val="0"/>
                <w:numId w:val="294"/>
              </w:numPr>
              <w:ind w:left="465"/>
              <w:jc w:val="left"/>
              <w:rPr>
                <w:sz w:val="20"/>
              </w:rPr>
            </w:pPr>
            <w:r>
              <w:rPr>
                <w:sz w:val="20"/>
              </w:rPr>
              <w:t>Posting date and time</w:t>
            </w:r>
          </w:p>
          <w:p w14:paraId="14909F51" w14:textId="77777777" w:rsidR="00B937AC" w:rsidRDefault="00000000">
            <w:pPr>
              <w:numPr>
                <w:ilvl w:val="0"/>
                <w:numId w:val="294"/>
              </w:numPr>
              <w:ind w:left="465"/>
              <w:jc w:val="left"/>
              <w:rPr>
                <w:sz w:val="20"/>
              </w:rPr>
            </w:pPr>
            <w:r>
              <w:rPr>
                <w:sz w:val="20"/>
              </w:rPr>
              <w:t>User ID responsible for initiating or authorising the transaction</w:t>
            </w:r>
          </w:p>
          <w:p w14:paraId="0B3CB0AF" w14:textId="77777777" w:rsidR="00B937AC" w:rsidRDefault="00000000">
            <w:pPr>
              <w:numPr>
                <w:ilvl w:val="0"/>
                <w:numId w:val="294"/>
              </w:numPr>
              <w:ind w:left="465"/>
              <w:jc w:val="left"/>
              <w:rPr>
                <w:sz w:val="20"/>
              </w:rPr>
            </w:pPr>
            <w:r>
              <w:rPr>
                <w:sz w:val="20"/>
              </w:rPr>
              <w:lastRenderedPageBreak/>
              <w:t>Original values and any system-calculated amounts</w:t>
            </w:r>
          </w:p>
          <w:p w14:paraId="3252DD47" w14:textId="77777777" w:rsidR="00B937AC" w:rsidRDefault="00000000">
            <w:pPr>
              <w:numPr>
                <w:ilvl w:val="0"/>
                <w:numId w:val="292"/>
              </w:numPr>
              <w:ind w:left="238"/>
              <w:jc w:val="left"/>
              <w:rPr>
                <w:sz w:val="20"/>
              </w:rPr>
            </w:pPr>
            <w:r>
              <w:rPr>
                <w:sz w:val="20"/>
              </w:rPr>
              <w:t>Reconciliation readiness, enabling the generation of reconciliation reports comparing originating transaction records with general ledger entries for transparency and control.</w:t>
            </w:r>
          </w:p>
          <w:p w14:paraId="2FFFAD02" w14:textId="77777777" w:rsidR="00B937AC" w:rsidRDefault="00000000">
            <w:pPr>
              <w:numPr>
                <w:ilvl w:val="0"/>
                <w:numId w:val="292"/>
              </w:numPr>
              <w:ind w:left="238"/>
              <w:jc w:val="left"/>
              <w:rPr>
                <w:sz w:val="20"/>
              </w:rPr>
            </w:pPr>
            <w:r>
              <w:rPr>
                <w:sz w:val="20"/>
              </w:rPr>
              <w:t>Change logging, recording any manual adjustments or corrections made post-posting, along with the justification and approver details, in alignment with audit and records management policies.</w:t>
            </w:r>
          </w:p>
          <w:p w14:paraId="7E9CF2C0" w14:textId="77777777" w:rsidR="00B937AC" w:rsidRDefault="00000000">
            <w:pPr>
              <w:numPr>
                <w:ilvl w:val="0"/>
                <w:numId w:val="292"/>
              </w:numPr>
              <w:ind w:left="238"/>
              <w:jc w:val="left"/>
              <w:rPr>
                <w:sz w:val="20"/>
              </w:rPr>
            </w:pPr>
            <w:r>
              <w:rPr>
                <w:sz w:val="20"/>
              </w:rPr>
              <w:t>Exception reporting functionality, identifying failed or partial postings, duplicated entries, or mismatched mSCOA segments, with the ability to escalate unresolved items to financial oversight users.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19A576" w14:textId="77777777" w:rsidR="00B937AC" w:rsidRDefault="00000000">
            <w:pPr>
              <w:pStyle w:val="TableNormal0"/>
            </w:pPr>
            <w:r>
              <w:lastRenderedPageBreak/>
              <w:t xml:space="preserve">Integration </w:t>
            </w:r>
          </w:p>
        </w:tc>
      </w:tr>
      <w:tr w:rsidR="00B937AC" w14:paraId="649E06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3CEA2" w14:textId="77777777" w:rsidR="00B937AC" w:rsidRDefault="00000000">
            <w:pPr>
              <w:pStyle w:val="TableNormal0"/>
            </w:pPr>
            <w:r>
              <w:t>PAYM141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CAD8DE" w14:textId="77777777" w:rsidR="00B937AC" w:rsidRDefault="00000000">
            <w:pPr>
              <w:pStyle w:val="TableNormal0"/>
            </w:pPr>
            <w:r>
              <w:t>Integrate approved transaction updates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EEB4F3" w14:textId="77777777" w:rsidR="00B937AC" w:rsidRDefault="00000000">
            <w:pPr>
              <w:jc w:val="left"/>
              <w:rPr>
                <w:sz w:val="20"/>
              </w:rPr>
            </w:pPr>
            <w:r>
              <w:rPr>
                <w:sz w:val="20"/>
              </w:rPr>
              <w:t>Enable the ability to integrate approved transaction updates to the general ledger within the System Functionality. This functionality must allow authorised users to electronically transfer approved financial transactions to the General Ledger System Functionality. The purpose is to ensure real-time financial alignment, data integrity, and compliance with MFMA, GRAP standards, and full mSCOA seven-segment classification requirements. The system functionality must support:</w:t>
            </w:r>
          </w:p>
          <w:p w14:paraId="3CA0868D" w14:textId="77777777" w:rsidR="00B937AC" w:rsidRDefault="00000000">
            <w:pPr>
              <w:jc w:val="left"/>
              <w:rPr>
                <w:sz w:val="20"/>
              </w:rPr>
            </w:pPr>
            <w:r>
              <w:rPr>
                <w:sz w:val="20"/>
              </w:rPr>
              <w:t xml:space="preserve"> </w:t>
            </w:r>
          </w:p>
          <w:p w14:paraId="75569281" w14:textId="77777777" w:rsidR="00B937AC" w:rsidRDefault="00000000">
            <w:pPr>
              <w:numPr>
                <w:ilvl w:val="0"/>
                <w:numId w:val="296"/>
              </w:numPr>
              <w:ind w:left="238"/>
              <w:jc w:val="left"/>
              <w:rPr>
                <w:sz w:val="20"/>
              </w:rPr>
            </w:pPr>
            <w:r>
              <w:rPr>
                <w:sz w:val="20"/>
              </w:rPr>
              <w:t>Automated or authorised integration of approved posting entries related to transactions into the General Ledger System Functionality</w:t>
            </w:r>
          </w:p>
          <w:p w14:paraId="153F636A" w14:textId="77777777" w:rsidR="00B937AC" w:rsidRDefault="00000000">
            <w:pPr>
              <w:numPr>
                <w:ilvl w:val="0"/>
                <w:numId w:val="296"/>
              </w:numPr>
              <w:ind w:left="238"/>
              <w:jc w:val="left"/>
              <w:rPr>
                <w:sz w:val="20"/>
              </w:rPr>
            </w:pPr>
            <w:r>
              <w:rPr>
                <w:sz w:val="20"/>
              </w:rPr>
              <w:t>Transfer of transaction details including transaction type, financial values, posting date, and source reference from records</w:t>
            </w:r>
          </w:p>
          <w:p w14:paraId="3BD5996C" w14:textId="77777777" w:rsidR="00B937AC" w:rsidRDefault="00000000">
            <w:pPr>
              <w:numPr>
                <w:ilvl w:val="0"/>
                <w:numId w:val="296"/>
              </w:numPr>
              <w:ind w:left="238"/>
              <w:jc w:val="left"/>
              <w:rPr>
                <w:sz w:val="20"/>
              </w:rPr>
            </w:pPr>
            <w:r>
              <w:rPr>
                <w:sz w:val="20"/>
              </w:rPr>
              <w:t>Application of full mSCOA segmentation to each integrated entry, including item, function, fund, project, region, costing, and municipal standard classification</w:t>
            </w:r>
          </w:p>
          <w:p w14:paraId="0C6B9BC1" w14:textId="77777777" w:rsidR="00B937AC" w:rsidRDefault="00000000">
            <w:pPr>
              <w:numPr>
                <w:ilvl w:val="0"/>
                <w:numId w:val="296"/>
              </w:numPr>
              <w:ind w:left="238"/>
              <w:jc w:val="left"/>
              <w:rPr>
                <w:sz w:val="20"/>
              </w:rPr>
            </w:pPr>
            <w:r>
              <w:rPr>
                <w:sz w:val="20"/>
              </w:rPr>
              <w:t>Verification checks to confirm that only reviewed and approved transactions are passed through to the general ledger</w:t>
            </w:r>
          </w:p>
          <w:p w14:paraId="1742F496" w14:textId="77777777" w:rsidR="00B937AC" w:rsidRDefault="00000000">
            <w:pPr>
              <w:numPr>
                <w:ilvl w:val="0"/>
                <w:numId w:val="296"/>
              </w:numPr>
              <w:ind w:left="238"/>
              <w:jc w:val="left"/>
              <w:rPr>
                <w:sz w:val="20"/>
              </w:rPr>
            </w:pPr>
            <w:r>
              <w:rPr>
                <w:sz w:val="20"/>
              </w:rPr>
              <w:t>Display of the integration status, showing successful transfers, pending items, and failed transactions requiring user intervention</w:t>
            </w:r>
          </w:p>
          <w:p w14:paraId="7EADDE2E" w14:textId="77777777" w:rsidR="00B937AC" w:rsidRDefault="00000000">
            <w:pPr>
              <w:numPr>
                <w:ilvl w:val="0"/>
                <w:numId w:val="296"/>
              </w:numPr>
              <w:ind w:left="238"/>
              <w:jc w:val="left"/>
              <w:rPr>
                <w:sz w:val="20"/>
              </w:rPr>
            </w:pPr>
            <w:r>
              <w:rPr>
                <w:sz w:val="20"/>
              </w:rPr>
              <w:t>Role-based access to view, authorise, and monitor integration activities across financial management teams</w:t>
            </w:r>
          </w:p>
          <w:p w14:paraId="6F3173AF" w14:textId="77777777" w:rsidR="00B937AC" w:rsidRDefault="00000000">
            <w:pPr>
              <w:numPr>
                <w:ilvl w:val="0"/>
                <w:numId w:val="296"/>
              </w:numPr>
              <w:ind w:left="238"/>
              <w:jc w:val="left"/>
              <w:rPr>
                <w:sz w:val="20"/>
              </w:rPr>
            </w:pPr>
            <w:r>
              <w:rPr>
                <w:sz w:val="20"/>
              </w:rPr>
              <w:t>Audit trail functionality capturing all integration events, including user ID, timestamp, transaction reference, value posted, and receiving general ledger account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2FECD8" w14:textId="77777777" w:rsidR="00B937AC" w:rsidRDefault="00000000">
            <w:pPr>
              <w:pStyle w:val="TableNormal0"/>
            </w:pPr>
            <w:r>
              <w:t>Integration</w:t>
            </w:r>
          </w:p>
        </w:tc>
      </w:tr>
      <w:tr w:rsidR="00B937AC" w14:paraId="1487BC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69ED14" w14:textId="77777777" w:rsidR="00B937AC" w:rsidRDefault="00000000">
            <w:pPr>
              <w:pStyle w:val="TableNormal0"/>
            </w:pPr>
            <w:r>
              <w:t>PAYM142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B8CB72" w14:textId="77777777" w:rsidR="00B937AC" w:rsidRDefault="00000000">
            <w:pPr>
              <w:pStyle w:val="TableNormal0"/>
            </w:pPr>
            <w:r>
              <w:t>Integrate captured time and attendance data from time and attendance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618A36" w14:textId="77777777" w:rsidR="00B937AC" w:rsidRDefault="00000000">
            <w:pPr>
              <w:jc w:val="left"/>
              <w:rPr>
                <w:sz w:val="20"/>
              </w:rPr>
            </w:pPr>
            <w:r>
              <w:rPr>
                <w:sz w:val="20"/>
              </w:rPr>
              <w:t xml:space="preserve">Enable the ability to integrate captured time and attendance data from the Time and Attendance Management System Functionality into the Payroll Management System Functionality. This functionality must allow for the automated transfer of verified time-related records—such as hours worked, overtime, shifts, and leave—from the Time and Attendance Management System Functionality into the payroll environment. The purpose is to ensure accurate, real-time payroll </w:t>
            </w:r>
            <w:r>
              <w:rPr>
                <w:sz w:val="20"/>
              </w:rPr>
              <w:lastRenderedPageBreak/>
              <w:t>input based on validated attendance data, eliminate duplication of effort, and support compliant payroll processing. The system functionality must support:</w:t>
            </w:r>
          </w:p>
          <w:p w14:paraId="3000237E" w14:textId="77777777" w:rsidR="00B937AC" w:rsidRDefault="00000000">
            <w:pPr>
              <w:jc w:val="left"/>
              <w:rPr>
                <w:sz w:val="20"/>
              </w:rPr>
            </w:pPr>
            <w:r>
              <w:rPr>
                <w:sz w:val="20"/>
              </w:rPr>
              <w:t xml:space="preserve"> </w:t>
            </w:r>
          </w:p>
          <w:p w14:paraId="105E6581" w14:textId="77777777" w:rsidR="00B937AC" w:rsidRDefault="00000000">
            <w:pPr>
              <w:numPr>
                <w:ilvl w:val="0"/>
                <w:numId w:val="298"/>
              </w:numPr>
              <w:ind w:left="238"/>
              <w:jc w:val="left"/>
              <w:rPr>
                <w:sz w:val="20"/>
              </w:rPr>
            </w:pPr>
            <w:r>
              <w:rPr>
                <w:sz w:val="20"/>
              </w:rPr>
              <w:t>Automated transfer of approved time and attendance records for each employee, including ordinary time, overtime, night shift, standby, and leave taken</w:t>
            </w:r>
          </w:p>
          <w:p w14:paraId="1068B958" w14:textId="77777777" w:rsidR="00B937AC" w:rsidRDefault="00000000">
            <w:pPr>
              <w:numPr>
                <w:ilvl w:val="0"/>
                <w:numId w:val="298"/>
              </w:numPr>
              <w:ind w:left="238"/>
              <w:jc w:val="left"/>
              <w:rPr>
                <w:sz w:val="20"/>
              </w:rPr>
            </w:pPr>
            <w:r>
              <w:rPr>
                <w:sz w:val="20"/>
              </w:rPr>
              <w:t>Linkage of transferred time data to the appropriate payroll period, payroll group, and employee ID</w:t>
            </w:r>
          </w:p>
          <w:p w14:paraId="1C9B1048" w14:textId="77777777" w:rsidR="00B937AC" w:rsidRDefault="00000000">
            <w:pPr>
              <w:numPr>
                <w:ilvl w:val="0"/>
                <w:numId w:val="298"/>
              </w:numPr>
              <w:ind w:left="238"/>
              <w:jc w:val="left"/>
              <w:rPr>
                <w:sz w:val="20"/>
              </w:rPr>
            </w:pPr>
            <w:r>
              <w:rPr>
                <w:sz w:val="20"/>
              </w:rPr>
              <w:t>Validation to ensure only verified and authorised time records are transferred for payroll use</w:t>
            </w:r>
          </w:p>
          <w:p w14:paraId="03CC4D30" w14:textId="77777777" w:rsidR="00B937AC" w:rsidRDefault="00000000">
            <w:pPr>
              <w:numPr>
                <w:ilvl w:val="0"/>
                <w:numId w:val="298"/>
              </w:numPr>
              <w:ind w:left="238"/>
              <w:jc w:val="left"/>
              <w:rPr>
                <w:sz w:val="20"/>
              </w:rPr>
            </w:pPr>
            <w:r>
              <w:rPr>
                <w:sz w:val="20"/>
              </w:rPr>
              <w:t>Breakdown of time entries by date, work type, and hours, with classification aligned to payroll item types (e.g. basic pay, overtime, allowances)</w:t>
            </w:r>
          </w:p>
          <w:p w14:paraId="4FB9D24C" w14:textId="77777777" w:rsidR="00B937AC" w:rsidRDefault="00000000">
            <w:pPr>
              <w:numPr>
                <w:ilvl w:val="0"/>
                <w:numId w:val="298"/>
              </w:numPr>
              <w:ind w:left="238"/>
              <w:jc w:val="left"/>
              <w:rPr>
                <w:sz w:val="20"/>
              </w:rPr>
            </w:pPr>
            <w:r>
              <w:rPr>
                <w:sz w:val="20"/>
              </w:rPr>
              <w:t>Real-time flagging of anomalies or inconsistencies (e.g. missing shifts, overlapping entries) with system alerts</w:t>
            </w:r>
          </w:p>
          <w:p w14:paraId="26C59FBA" w14:textId="77777777" w:rsidR="00B937AC" w:rsidRDefault="00000000">
            <w:pPr>
              <w:numPr>
                <w:ilvl w:val="0"/>
                <w:numId w:val="298"/>
              </w:numPr>
              <w:ind w:left="238"/>
              <w:jc w:val="left"/>
              <w:rPr>
                <w:sz w:val="20"/>
              </w:rPr>
            </w:pPr>
            <w:r>
              <w:rPr>
                <w:sz w:val="20"/>
              </w:rPr>
              <w:t>Role-based control to restrict transfer initiation and time data access to authorised officials only</w:t>
            </w:r>
          </w:p>
          <w:p w14:paraId="068D6E8D" w14:textId="77777777" w:rsidR="00B937AC" w:rsidRDefault="00000000">
            <w:pPr>
              <w:numPr>
                <w:ilvl w:val="0"/>
                <w:numId w:val="298"/>
              </w:numPr>
              <w:ind w:left="238"/>
              <w:jc w:val="left"/>
              <w:rPr>
                <w:sz w:val="20"/>
              </w:rPr>
            </w:pPr>
            <w:r>
              <w:rPr>
                <w:sz w:val="20"/>
              </w:rPr>
              <w:t>View of all integrated time data within the payroll system before claim approval and processing</w:t>
            </w:r>
          </w:p>
          <w:p w14:paraId="7AD6D1BD" w14:textId="77777777" w:rsidR="00B937AC" w:rsidRDefault="00000000">
            <w:pPr>
              <w:numPr>
                <w:ilvl w:val="0"/>
                <w:numId w:val="298"/>
              </w:numPr>
              <w:ind w:left="238"/>
              <w:jc w:val="left"/>
              <w:rPr>
                <w:sz w:val="20"/>
              </w:rPr>
            </w:pPr>
            <w:r>
              <w:rPr>
                <w:sz w:val="20"/>
              </w:rPr>
              <w:t>Audit trail capturing all integration actions including data transferred, employee records affected, user ID, timestamp, and processing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93A8C" w14:textId="77777777" w:rsidR="00B937AC" w:rsidRDefault="00000000">
            <w:pPr>
              <w:pStyle w:val="TableNormal0"/>
            </w:pPr>
            <w:r>
              <w:lastRenderedPageBreak/>
              <w:t>Integration</w:t>
            </w:r>
          </w:p>
        </w:tc>
      </w:tr>
      <w:tr w:rsidR="00B937AC" w14:paraId="19D07A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497C28" w14:textId="77777777" w:rsidR="00B937AC" w:rsidRDefault="00000000">
            <w:pPr>
              <w:pStyle w:val="TableNormal0"/>
            </w:pPr>
            <w:r>
              <w:t>PAYM143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CE485" w14:textId="77777777" w:rsidR="00B937AC" w:rsidRDefault="00000000">
            <w:pPr>
              <w:pStyle w:val="TableNormal0"/>
            </w:pPr>
            <w:r>
              <w:t>Integrate changes in the organogram from human resource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7A1ED" w14:textId="77777777" w:rsidR="00B937AC" w:rsidRDefault="00000000">
            <w:pPr>
              <w:jc w:val="left"/>
              <w:rPr>
                <w:sz w:val="20"/>
              </w:rPr>
            </w:pPr>
            <w:r>
              <w:rPr>
                <w:sz w:val="20"/>
              </w:rPr>
              <w:t>Enable the ability to integrate approved changes in the municipal organogram into the Payroll Management System Functionality from the Human Resources Management System Functionality. This functionality must allow authorised users to electronically transfer position-related updates—such as new positions, deletions, re-gradings, reporting line adjustments, and departmental realignments—directly into payroll master data. The purpose is to ensure that the payroll records always reflect the most current organisational structure and cost allocation, in full compliance with the MFMA, GRAP, SARS requirements, collective bargaining agreements, and the complete seven-segment mSCOA classification (item, fund, function, project, region, costing, MSC). The system functionality must support:</w:t>
            </w:r>
          </w:p>
          <w:p w14:paraId="541BD23E" w14:textId="77777777" w:rsidR="00B937AC" w:rsidRDefault="00000000">
            <w:pPr>
              <w:jc w:val="left"/>
              <w:rPr>
                <w:sz w:val="20"/>
              </w:rPr>
            </w:pPr>
            <w:r>
              <w:rPr>
                <w:sz w:val="20"/>
              </w:rPr>
              <w:t xml:space="preserve"> </w:t>
            </w:r>
          </w:p>
          <w:p w14:paraId="4A5D89DC" w14:textId="77777777" w:rsidR="00B937AC" w:rsidRDefault="00000000">
            <w:pPr>
              <w:numPr>
                <w:ilvl w:val="0"/>
                <w:numId w:val="300"/>
              </w:numPr>
              <w:ind w:left="238"/>
              <w:jc w:val="left"/>
              <w:rPr>
                <w:sz w:val="20"/>
              </w:rPr>
            </w:pPr>
            <w:r>
              <w:rPr>
                <w:sz w:val="20"/>
              </w:rPr>
              <w:t>Automated Integration of Position Changes: Seamlessly integrate new, updated, or discontinued positions from the approved HR organogram into payroll records without duplicating data entry.</w:t>
            </w:r>
          </w:p>
          <w:p w14:paraId="017EA800" w14:textId="77777777" w:rsidR="00B937AC" w:rsidRDefault="00000000">
            <w:pPr>
              <w:numPr>
                <w:ilvl w:val="0"/>
                <w:numId w:val="300"/>
              </w:numPr>
              <w:ind w:left="238"/>
              <w:jc w:val="left"/>
              <w:rPr>
                <w:sz w:val="20"/>
              </w:rPr>
            </w:pPr>
            <w:r>
              <w:rPr>
                <w:sz w:val="20"/>
              </w:rPr>
              <w:t>Synchronisation of Reporting Lines: Align payroll data with current reporting structures, ensuring approval hierarchies and organisational accountability remain accurate.</w:t>
            </w:r>
          </w:p>
          <w:p w14:paraId="72FFAAC4" w14:textId="77777777" w:rsidR="00B937AC" w:rsidRDefault="00000000">
            <w:pPr>
              <w:numPr>
                <w:ilvl w:val="0"/>
                <w:numId w:val="300"/>
              </w:numPr>
              <w:ind w:left="238"/>
              <w:jc w:val="left"/>
              <w:rPr>
                <w:sz w:val="20"/>
              </w:rPr>
            </w:pPr>
            <w:r>
              <w:rPr>
                <w:sz w:val="20"/>
              </w:rPr>
              <w:t>Real-Time Data Updates: Ensure organogram changes are reflected in payroll calculations, budget allocations, and reporting outputs.</w:t>
            </w:r>
          </w:p>
          <w:p w14:paraId="554705D5" w14:textId="77777777" w:rsidR="00B937AC" w:rsidRDefault="00000000">
            <w:pPr>
              <w:numPr>
                <w:ilvl w:val="0"/>
                <w:numId w:val="300"/>
              </w:numPr>
              <w:ind w:left="238"/>
              <w:jc w:val="left"/>
              <w:rPr>
                <w:sz w:val="20"/>
              </w:rPr>
            </w:pPr>
            <w:r>
              <w:rPr>
                <w:sz w:val="20"/>
              </w:rPr>
              <w:lastRenderedPageBreak/>
              <w:t>mSCOA Segmentation: Enforce the automatic alignment of each position to the full mSCOA seven-segment classification for accurate payroll reporting and financial compliance.</w:t>
            </w:r>
          </w:p>
          <w:p w14:paraId="20B79FA9" w14:textId="77777777" w:rsidR="00B937AC" w:rsidRDefault="00000000">
            <w:pPr>
              <w:numPr>
                <w:ilvl w:val="0"/>
                <w:numId w:val="300"/>
              </w:numPr>
              <w:ind w:left="238"/>
              <w:jc w:val="left"/>
              <w:rPr>
                <w:sz w:val="20"/>
              </w:rPr>
            </w:pPr>
            <w:r>
              <w:rPr>
                <w:sz w:val="20"/>
              </w:rPr>
              <w:t>Inter-System Consistency: Maintain synchronisation with related functionalities (e.g, HR, budget, time and attendance, benefits) to ensure consistency of organisational data across all municipal platforms.</w:t>
            </w:r>
          </w:p>
          <w:p w14:paraId="3F74E3B9" w14:textId="77777777" w:rsidR="00B937AC" w:rsidRDefault="00000000">
            <w:pPr>
              <w:numPr>
                <w:ilvl w:val="0"/>
                <w:numId w:val="300"/>
              </w:numPr>
              <w:ind w:left="238"/>
              <w:jc w:val="left"/>
              <w:rPr>
                <w:sz w:val="20"/>
              </w:rPr>
            </w:pPr>
            <w:r>
              <w:rPr>
                <w:sz w:val="20"/>
              </w:rPr>
              <w:t>Exception Handling: Flag and report integration errors, missing data, or misalignments with budget or classification standards for correction before payroll processing.</w:t>
            </w:r>
          </w:p>
          <w:p w14:paraId="0250F512" w14:textId="77777777" w:rsidR="00B937AC" w:rsidRDefault="00000000">
            <w:pPr>
              <w:numPr>
                <w:ilvl w:val="0"/>
                <w:numId w:val="300"/>
              </w:numPr>
              <w:ind w:left="238"/>
              <w:jc w:val="left"/>
              <w:rPr>
                <w:sz w:val="20"/>
              </w:rPr>
            </w:pPr>
            <w:r>
              <w:rPr>
                <w:sz w:val="20"/>
              </w:rPr>
              <w:t>Audit Trail Functionality: Record all integration actions, capturing origin of the change, user ID, timestamp, and details of the data transferred to support accountability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6643D" w14:textId="77777777" w:rsidR="00B937AC" w:rsidRDefault="00000000">
            <w:pPr>
              <w:pStyle w:val="TableNormal0"/>
            </w:pPr>
            <w:r>
              <w:lastRenderedPageBreak/>
              <w:t>Integration</w:t>
            </w:r>
          </w:p>
        </w:tc>
      </w:tr>
      <w:tr w:rsidR="00B937AC" w14:paraId="755116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082C0F" w14:textId="77777777" w:rsidR="00B937AC" w:rsidRDefault="00000000">
            <w:pPr>
              <w:pStyle w:val="TableNormal0"/>
            </w:pPr>
            <w:r>
              <w:t>PAYM144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8F3F79" w14:textId="77777777" w:rsidR="00B937AC" w:rsidRDefault="00000000">
            <w:pPr>
              <w:pStyle w:val="TableNormal0"/>
            </w:pPr>
            <w:r>
              <w:t>Integrate configuration changes to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2E0E4" w14:textId="77777777" w:rsidR="00B937AC" w:rsidRDefault="00000000">
            <w:pPr>
              <w:jc w:val="left"/>
              <w:rPr>
                <w:sz w:val="20"/>
              </w:rPr>
            </w:pPr>
            <w:r>
              <w:rPr>
                <w:sz w:val="20"/>
              </w:rPr>
              <w:t>Enable the integration of approved changes to the configuration setup from the system functionality into the general ledger. This functionality must allow for the automated alignment of configuration updates—such as mSCOA segment linkages, classifications, and valuation methods—once approved, to ensure accurate financial recording and compliance with the MFMA, GRAP, and mSCOA Regulations. The purpose is to ensure that structural changes affecting financial reporting are consistently and accurately reflected in the general ledger without duplication, omission, or misclassification. The system functionality must support:</w:t>
            </w:r>
          </w:p>
          <w:p w14:paraId="5BFA8629" w14:textId="77777777" w:rsidR="00B937AC" w:rsidRDefault="00000000">
            <w:pPr>
              <w:jc w:val="left"/>
              <w:rPr>
                <w:sz w:val="20"/>
              </w:rPr>
            </w:pPr>
            <w:r>
              <w:rPr>
                <w:sz w:val="20"/>
              </w:rPr>
              <w:t xml:space="preserve"> </w:t>
            </w:r>
          </w:p>
          <w:p w14:paraId="34F9AC23" w14:textId="77777777" w:rsidR="00B937AC" w:rsidRDefault="00000000">
            <w:pPr>
              <w:numPr>
                <w:ilvl w:val="0"/>
                <w:numId w:val="302"/>
              </w:numPr>
              <w:ind w:left="238"/>
              <w:jc w:val="left"/>
              <w:rPr>
                <w:sz w:val="20"/>
              </w:rPr>
            </w:pPr>
            <w:r>
              <w:rPr>
                <w:sz w:val="20"/>
              </w:rPr>
              <w:t>Automated posting of approved configuration changes to the general ledger, including mSCOA segment realignments</w:t>
            </w:r>
          </w:p>
          <w:p w14:paraId="694D7B00" w14:textId="77777777" w:rsidR="00B937AC" w:rsidRDefault="00000000">
            <w:pPr>
              <w:numPr>
                <w:ilvl w:val="0"/>
                <w:numId w:val="302"/>
              </w:numPr>
              <w:ind w:left="238"/>
              <w:jc w:val="left"/>
              <w:rPr>
                <w:sz w:val="20"/>
              </w:rPr>
            </w:pPr>
            <w:r>
              <w:rPr>
                <w:sz w:val="20"/>
              </w:rPr>
              <w:t>Electronic validation of configuration changes before integration, ensuring completeness and authorisation</w:t>
            </w:r>
          </w:p>
          <w:p w14:paraId="5C74A95B" w14:textId="77777777" w:rsidR="00B937AC" w:rsidRDefault="00000000">
            <w:pPr>
              <w:numPr>
                <w:ilvl w:val="0"/>
                <w:numId w:val="302"/>
              </w:numPr>
              <w:ind w:left="238"/>
              <w:jc w:val="left"/>
              <w:rPr>
                <w:sz w:val="20"/>
              </w:rPr>
            </w:pPr>
            <w:r>
              <w:rPr>
                <w:sz w:val="20"/>
              </w:rPr>
              <w:t>Linkage of configuration updates to corresponding general ledger accounts, cost groupings, and financial periods</w:t>
            </w:r>
          </w:p>
          <w:p w14:paraId="0291F9A7" w14:textId="77777777" w:rsidR="00B937AC" w:rsidRDefault="00000000">
            <w:pPr>
              <w:numPr>
                <w:ilvl w:val="0"/>
                <w:numId w:val="302"/>
              </w:numPr>
              <w:ind w:left="238"/>
              <w:jc w:val="left"/>
              <w:rPr>
                <w:sz w:val="20"/>
              </w:rPr>
            </w:pPr>
            <w:r>
              <w:rPr>
                <w:sz w:val="20"/>
              </w:rPr>
              <w:t>Flagging of conflicts or misalignments between updated configuration values and existing ledger structures</w:t>
            </w:r>
          </w:p>
          <w:p w14:paraId="35233D3B" w14:textId="77777777" w:rsidR="00B937AC" w:rsidRDefault="00000000">
            <w:pPr>
              <w:numPr>
                <w:ilvl w:val="0"/>
                <w:numId w:val="302"/>
              </w:numPr>
              <w:ind w:left="238"/>
              <w:jc w:val="left"/>
              <w:rPr>
                <w:sz w:val="20"/>
              </w:rPr>
            </w:pPr>
            <w:r>
              <w:rPr>
                <w:sz w:val="20"/>
              </w:rPr>
              <w:t>Tracking of historical configuration setups to allow financial traceability and audit assurance</w:t>
            </w:r>
          </w:p>
          <w:p w14:paraId="23F0D7CE" w14:textId="77777777" w:rsidR="00B937AC" w:rsidRDefault="00000000">
            <w:pPr>
              <w:numPr>
                <w:ilvl w:val="0"/>
                <w:numId w:val="302"/>
              </w:numPr>
              <w:ind w:left="238"/>
              <w:jc w:val="left"/>
              <w:rPr>
                <w:sz w:val="20"/>
              </w:rPr>
            </w:pPr>
            <w:r>
              <w:rPr>
                <w:sz w:val="20"/>
              </w:rPr>
              <w:t>Role-based workflow control ensuring only approved and authorised configuration changes are posted to the general ledger</w:t>
            </w:r>
          </w:p>
          <w:p w14:paraId="6993BC5F" w14:textId="77777777" w:rsidR="00B937AC" w:rsidRDefault="00000000">
            <w:pPr>
              <w:numPr>
                <w:ilvl w:val="0"/>
                <w:numId w:val="302"/>
              </w:numPr>
              <w:ind w:left="238"/>
              <w:jc w:val="left"/>
              <w:rPr>
                <w:sz w:val="20"/>
              </w:rPr>
            </w:pPr>
            <w:r>
              <w:rPr>
                <w:sz w:val="20"/>
              </w:rPr>
              <w:t>Real-time or scheduled synchronisation of configuration changes with general ledger updates, based on operational needs</w:t>
            </w:r>
          </w:p>
          <w:p w14:paraId="63AE6DBD" w14:textId="77777777" w:rsidR="00B937AC" w:rsidRDefault="00000000">
            <w:pPr>
              <w:numPr>
                <w:ilvl w:val="0"/>
                <w:numId w:val="302"/>
              </w:numPr>
              <w:ind w:left="238"/>
              <w:jc w:val="left"/>
              <w:rPr>
                <w:sz w:val="20"/>
              </w:rPr>
            </w:pPr>
            <w:r>
              <w:rPr>
                <w:sz w:val="20"/>
              </w:rPr>
              <w:t>Audit trail functionality capturing all integrated changes, including original and updated values, user ID, date, and affected ledger accounts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4D4B6" w14:textId="77777777" w:rsidR="00B937AC" w:rsidRDefault="00000000">
            <w:pPr>
              <w:pStyle w:val="TableNormal0"/>
            </w:pPr>
            <w:r>
              <w:t>Integration</w:t>
            </w:r>
          </w:p>
        </w:tc>
      </w:tr>
      <w:tr w:rsidR="00B937AC" w14:paraId="6ED5C5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9162E" w14:textId="77777777" w:rsidR="00B937AC" w:rsidRDefault="00000000">
            <w:pPr>
              <w:pStyle w:val="TableNormal0"/>
            </w:pPr>
            <w:r>
              <w:t>PAYM145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04B044" w14:textId="77777777" w:rsidR="00B937AC" w:rsidRDefault="00000000">
            <w:pPr>
              <w:pStyle w:val="TableNormal0"/>
            </w:pPr>
            <w:r>
              <w:t xml:space="preserve">Integrate documents, reconciliations and </w:t>
            </w:r>
            <w:r>
              <w:lastRenderedPageBreak/>
              <w:t>supporting documentation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AD41A" w14:textId="77777777" w:rsidR="00B937AC" w:rsidRDefault="00000000">
            <w:pPr>
              <w:jc w:val="left"/>
              <w:rPr>
                <w:sz w:val="20"/>
              </w:rPr>
            </w:pPr>
            <w:r>
              <w:rPr>
                <w:sz w:val="20"/>
              </w:rPr>
              <w:lastRenderedPageBreak/>
              <w:t xml:space="preserve">Enable the ability to integrate documents, reconciliations, and supporting documentation to the Records Management System Functionality from the respective System Functionality. This functionality must allow authorised users to </w:t>
            </w:r>
            <w:r>
              <w:rPr>
                <w:sz w:val="20"/>
              </w:rPr>
              <w:lastRenderedPageBreak/>
              <w:t>electronically transfer approved records into the records management environment for secure archiving, audit readiness, and compliance. The purpose is to ensure traceability, data retention, and alignment with MFMA, GRAP, and mSCOA documentation and records control requirements. The system functionality must support:</w:t>
            </w:r>
          </w:p>
          <w:p w14:paraId="7CD7DA83" w14:textId="77777777" w:rsidR="00B937AC" w:rsidRDefault="00000000">
            <w:pPr>
              <w:jc w:val="left"/>
              <w:rPr>
                <w:sz w:val="20"/>
              </w:rPr>
            </w:pPr>
            <w:r>
              <w:rPr>
                <w:sz w:val="20"/>
              </w:rPr>
              <w:t xml:space="preserve"> </w:t>
            </w:r>
          </w:p>
          <w:p w14:paraId="7FE6C81A" w14:textId="77777777" w:rsidR="00B937AC" w:rsidRDefault="00000000">
            <w:pPr>
              <w:numPr>
                <w:ilvl w:val="0"/>
                <w:numId w:val="304"/>
              </w:numPr>
              <w:ind w:left="238"/>
              <w:jc w:val="left"/>
              <w:rPr>
                <w:sz w:val="20"/>
              </w:rPr>
            </w:pPr>
            <w:r>
              <w:rPr>
                <w:sz w:val="20"/>
              </w:rPr>
              <w:t>Automated transfer of approved reconciliations and reports, including associated variance explanations and commentary, into the Records Management System Functionality</w:t>
            </w:r>
          </w:p>
          <w:p w14:paraId="539778AB" w14:textId="77777777" w:rsidR="00B937AC" w:rsidRDefault="00000000">
            <w:pPr>
              <w:numPr>
                <w:ilvl w:val="0"/>
                <w:numId w:val="304"/>
              </w:numPr>
              <w:ind w:left="238"/>
              <w:jc w:val="left"/>
              <w:rPr>
                <w:sz w:val="20"/>
              </w:rPr>
            </w:pPr>
            <w:r>
              <w:rPr>
                <w:sz w:val="20"/>
              </w:rPr>
              <w:t>Integration of all linked supporting documentation, such as justification memos, approval records, schedules, and explanatory notes</w:t>
            </w:r>
          </w:p>
          <w:p w14:paraId="74FD0F43" w14:textId="77777777" w:rsidR="00B937AC" w:rsidRDefault="00000000">
            <w:pPr>
              <w:numPr>
                <w:ilvl w:val="0"/>
                <w:numId w:val="304"/>
              </w:numPr>
              <w:ind w:left="238"/>
              <w:jc w:val="left"/>
              <w:rPr>
                <w:sz w:val="20"/>
              </w:rPr>
            </w:pPr>
            <w:r>
              <w:rPr>
                <w:sz w:val="20"/>
              </w:rPr>
              <w:t>Linkage of each document to its related mSCOA seven-segment classification, ensuring records are categorised according to item, fund, function, project, region, costing, and municipal standard classification</w:t>
            </w:r>
          </w:p>
          <w:p w14:paraId="2B3F60B2" w14:textId="77777777" w:rsidR="00B937AC" w:rsidRDefault="00000000">
            <w:pPr>
              <w:numPr>
                <w:ilvl w:val="0"/>
                <w:numId w:val="304"/>
              </w:numPr>
              <w:ind w:left="238"/>
              <w:jc w:val="left"/>
              <w:rPr>
                <w:sz w:val="20"/>
              </w:rPr>
            </w:pPr>
            <w:r>
              <w:rPr>
                <w:sz w:val="20"/>
              </w:rPr>
              <w:t>Preservation of original document metadata, including upload date, file type, approval status, and version history</w:t>
            </w:r>
          </w:p>
          <w:p w14:paraId="396D611C" w14:textId="77777777" w:rsidR="00B937AC" w:rsidRDefault="00000000">
            <w:pPr>
              <w:numPr>
                <w:ilvl w:val="0"/>
                <w:numId w:val="304"/>
              </w:numPr>
              <w:ind w:left="238"/>
              <w:jc w:val="left"/>
              <w:rPr>
                <w:sz w:val="20"/>
              </w:rPr>
            </w:pPr>
            <w:r>
              <w:rPr>
                <w:sz w:val="20"/>
              </w:rPr>
              <w:t>Role-based access controls, ensuring only authorised users may initiate transfers and define retention or archival settings</w:t>
            </w:r>
          </w:p>
          <w:p w14:paraId="34333DD9" w14:textId="77777777" w:rsidR="00B937AC" w:rsidRDefault="00000000">
            <w:pPr>
              <w:numPr>
                <w:ilvl w:val="0"/>
                <w:numId w:val="304"/>
              </w:numPr>
              <w:ind w:left="238"/>
              <w:jc w:val="left"/>
              <w:rPr>
                <w:sz w:val="20"/>
              </w:rPr>
            </w:pPr>
            <w:r>
              <w:rPr>
                <w:sz w:val="20"/>
              </w:rPr>
              <w:t>Audit trail functionality, capturing full traceability of each integration, including source system, user ID, timestamp, and associated reference identifiers</w:t>
            </w:r>
          </w:p>
          <w:p w14:paraId="2CD87D08" w14:textId="77777777" w:rsidR="00B937AC" w:rsidRDefault="00000000">
            <w:pPr>
              <w:numPr>
                <w:ilvl w:val="0"/>
                <w:numId w:val="304"/>
              </w:numPr>
              <w:ind w:left="238"/>
              <w:jc w:val="left"/>
              <w:rPr>
                <w:sz w:val="20"/>
              </w:rPr>
            </w:pPr>
            <w:r>
              <w:rPr>
                <w:sz w:val="20"/>
              </w:rPr>
              <w:t>Support for scheduled or event-driven transfers, such as automatic integration upon final approval of reconciliations or documents</w:t>
            </w:r>
          </w:p>
          <w:p w14:paraId="08417586" w14:textId="77777777" w:rsidR="00B937AC" w:rsidRDefault="00000000">
            <w:pPr>
              <w:numPr>
                <w:ilvl w:val="0"/>
                <w:numId w:val="304"/>
              </w:numPr>
              <w:ind w:left="238"/>
              <w:jc w:val="left"/>
              <w:rPr>
                <w:sz w:val="20"/>
              </w:rPr>
            </w:pPr>
            <w:r>
              <w:rPr>
                <w:sz w:val="20"/>
              </w:rPr>
              <w:t>View functionality in the Records Management System, allowing authorised users to retrieve, reference, or export integrated documentation for audit or oversight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465272" w14:textId="77777777" w:rsidR="00B937AC" w:rsidRDefault="00000000">
            <w:pPr>
              <w:pStyle w:val="TableNormal0"/>
            </w:pPr>
            <w:r>
              <w:lastRenderedPageBreak/>
              <w:t>Integration</w:t>
            </w:r>
          </w:p>
        </w:tc>
      </w:tr>
      <w:tr w:rsidR="00B937AC" w14:paraId="6CF6FF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F9CFBA" w14:textId="77777777" w:rsidR="00B937AC" w:rsidRDefault="00000000">
            <w:pPr>
              <w:pStyle w:val="TableNormal0"/>
            </w:pPr>
            <w:r>
              <w:t>PAYM146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2C29A" w14:textId="77777777" w:rsidR="00B937AC" w:rsidRDefault="00000000">
            <w:pPr>
              <w:pStyle w:val="TableNormal0"/>
            </w:pPr>
            <w:r>
              <w:t>Integrate the approved backup of the payroll system data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051FB" w14:textId="77777777" w:rsidR="00B937AC" w:rsidRDefault="00000000">
            <w:pPr>
              <w:jc w:val="left"/>
              <w:rPr>
                <w:sz w:val="20"/>
              </w:rPr>
            </w:pPr>
            <w:r>
              <w:rPr>
                <w:sz w:val="20"/>
              </w:rPr>
              <w:t>Enable the ability to integrate the approved backup of the payroll system data to Records Management within the Payroll Management System Functionality. This functionality must allow for the secure transmission and archival of approved payroll system backup files into the Records Management System Functionality, ensuring long-term storage, traceability, and compliance with information governance and audit requirements. The purpose is to retain official payroll system backups as part of the municipality’s electronic records repository, ensuring that authorised backups are centrally archived and accessible for verification and recovery purposes. The system functionality must support:</w:t>
            </w:r>
          </w:p>
          <w:p w14:paraId="0725E154" w14:textId="77777777" w:rsidR="00B937AC" w:rsidRDefault="00000000">
            <w:pPr>
              <w:jc w:val="left"/>
              <w:rPr>
                <w:sz w:val="20"/>
              </w:rPr>
            </w:pPr>
            <w:r>
              <w:rPr>
                <w:sz w:val="20"/>
              </w:rPr>
              <w:t xml:space="preserve"> </w:t>
            </w:r>
          </w:p>
          <w:p w14:paraId="53421082" w14:textId="77777777" w:rsidR="00B937AC" w:rsidRDefault="00000000">
            <w:pPr>
              <w:numPr>
                <w:ilvl w:val="0"/>
                <w:numId w:val="306"/>
              </w:numPr>
              <w:ind w:left="238"/>
              <w:jc w:val="left"/>
              <w:rPr>
                <w:sz w:val="20"/>
              </w:rPr>
            </w:pPr>
            <w:r>
              <w:rPr>
                <w:sz w:val="20"/>
              </w:rPr>
              <w:t>Identification and selection of approved backup files for integration, including file reference, creation date, and backup type</w:t>
            </w:r>
          </w:p>
          <w:p w14:paraId="28801F86" w14:textId="77777777" w:rsidR="00B937AC" w:rsidRDefault="00000000">
            <w:pPr>
              <w:numPr>
                <w:ilvl w:val="0"/>
                <w:numId w:val="306"/>
              </w:numPr>
              <w:ind w:left="238"/>
              <w:jc w:val="left"/>
              <w:rPr>
                <w:sz w:val="20"/>
              </w:rPr>
            </w:pPr>
            <w:r>
              <w:rPr>
                <w:sz w:val="20"/>
              </w:rPr>
              <w:t>Secure transfer of encrypted backup files to the designated Records Management repository</w:t>
            </w:r>
          </w:p>
          <w:p w14:paraId="5646186B" w14:textId="77777777" w:rsidR="00B937AC" w:rsidRDefault="00000000">
            <w:pPr>
              <w:numPr>
                <w:ilvl w:val="0"/>
                <w:numId w:val="306"/>
              </w:numPr>
              <w:ind w:left="238"/>
              <w:jc w:val="left"/>
              <w:rPr>
                <w:sz w:val="20"/>
              </w:rPr>
            </w:pPr>
            <w:r>
              <w:rPr>
                <w:sz w:val="20"/>
              </w:rPr>
              <w:t>Linking of each backup file to metadata such as system version, period covered, approval reference, and retention classification</w:t>
            </w:r>
          </w:p>
          <w:p w14:paraId="5A239850" w14:textId="77777777" w:rsidR="00B937AC" w:rsidRDefault="00000000">
            <w:pPr>
              <w:numPr>
                <w:ilvl w:val="0"/>
                <w:numId w:val="306"/>
              </w:numPr>
              <w:ind w:left="238"/>
              <w:jc w:val="left"/>
              <w:rPr>
                <w:sz w:val="20"/>
              </w:rPr>
            </w:pPr>
            <w:r>
              <w:rPr>
                <w:sz w:val="20"/>
              </w:rPr>
              <w:lastRenderedPageBreak/>
              <w:t>Display of upload status and archival confirmation with date and location of stored file</w:t>
            </w:r>
          </w:p>
          <w:p w14:paraId="22970DEE" w14:textId="77777777" w:rsidR="00B937AC" w:rsidRDefault="00000000">
            <w:pPr>
              <w:numPr>
                <w:ilvl w:val="0"/>
                <w:numId w:val="306"/>
              </w:numPr>
              <w:ind w:left="238"/>
              <w:jc w:val="left"/>
              <w:rPr>
                <w:sz w:val="20"/>
              </w:rPr>
            </w:pPr>
            <w:r>
              <w:rPr>
                <w:sz w:val="20"/>
              </w:rPr>
              <w:t>Role-based access control to restrict integration actions to authorised system administrators or compliance officers</w:t>
            </w:r>
          </w:p>
          <w:p w14:paraId="17FE2746" w14:textId="77777777" w:rsidR="00B937AC" w:rsidRDefault="00000000">
            <w:pPr>
              <w:numPr>
                <w:ilvl w:val="0"/>
                <w:numId w:val="306"/>
              </w:numPr>
              <w:ind w:left="238"/>
              <w:jc w:val="left"/>
              <w:rPr>
                <w:sz w:val="20"/>
              </w:rPr>
            </w:pPr>
            <w:r>
              <w:rPr>
                <w:sz w:val="20"/>
              </w:rPr>
              <w:t>Retention tagging in accordance with records management policies and municipal archival regulations</w:t>
            </w:r>
          </w:p>
          <w:p w14:paraId="0C356AAB" w14:textId="77777777" w:rsidR="00B937AC" w:rsidRDefault="00000000">
            <w:pPr>
              <w:numPr>
                <w:ilvl w:val="0"/>
                <w:numId w:val="306"/>
              </w:numPr>
              <w:ind w:left="238"/>
              <w:jc w:val="left"/>
              <w:rPr>
                <w:sz w:val="20"/>
              </w:rPr>
            </w:pPr>
            <w:r>
              <w:rPr>
                <w:sz w:val="20"/>
              </w:rPr>
              <w:t>Display of integrated backup records in the Records Management System for authorised viewing and retrieval</w:t>
            </w:r>
          </w:p>
          <w:p w14:paraId="7849EB79" w14:textId="77777777" w:rsidR="00B937AC" w:rsidRDefault="00000000">
            <w:pPr>
              <w:numPr>
                <w:ilvl w:val="0"/>
                <w:numId w:val="306"/>
              </w:numPr>
              <w:ind w:left="238"/>
              <w:jc w:val="left"/>
              <w:rPr>
                <w:sz w:val="20"/>
              </w:rPr>
            </w:pPr>
            <w:r>
              <w:rPr>
                <w:sz w:val="20"/>
              </w:rPr>
              <w:t>Audit trail functionality capturing all integration actions including user ID, timestamp, file reference, and storage confirmation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B7A7E" w14:textId="77777777" w:rsidR="00B937AC" w:rsidRDefault="00000000">
            <w:pPr>
              <w:pStyle w:val="TableNormal0"/>
            </w:pPr>
            <w:r>
              <w:lastRenderedPageBreak/>
              <w:t>Integration</w:t>
            </w:r>
          </w:p>
        </w:tc>
      </w:tr>
      <w:tr w:rsidR="00B937AC" w14:paraId="739B1F1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AA2A89" w14:textId="77777777" w:rsidR="00B937AC" w:rsidRDefault="00000000">
            <w:pPr>
              <w:pStyle w:val="TableNormal0"/>
            </w:pPr>
            <w:r>
              <w:t>PAYM147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2EBB49" w14:textId="77777777" w:rsidR="00B937AC" w:rsidRDefault="00000000">
            <w:pPr>
              <w:pStyle w:val="TableNormal0"/>
            </w:pPr>
            <w:r>
              <w:t>Integrate the approved reconciliations and supporting documentation to the financial statements management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3C07B" w14:textId="77777777" w:rsidR="00B937AC" w:rsidRDefault="00000000">
            <w:pPr>
              <w:jc w:val="left"/>
              <w:rPr>
                <w:sz w:val="20"/>
              </w:rPr>
            </w:pPr>
            <w:r>
              <w:rPr>
                <w:sz w:val="20"/>
              </w:rPr>
              <w:t>Enable the ability to integrate the approved reconciliations and supporting documentation to the Financial Statements Management System Functionality within the Payroll Management System Functionality. This functionality must allow for the secure and structured transfer of all approved payroll reconciliations, calculations, and supporting documents directly into the environment used for compiling the municipality’s annual financial statements. The purpose is to ensure that the payroll-related disclosures in the financial statements are fully supported by source documents and verified reconciliations. The system functionality must support:</w:t>
            </w:r>
          </w:p>
          <w:p w14:paraId="1A8BE3CF" w14:textId="77777777" w:rsidR="00B937AC" w:rsidRDefault="00000000">
            <w:pPr>
              <w:jc w:val="left"/>
              <w:rPr>
                <w:sz w:val="20"/>
              </w:rPr>
            </w:pPr>
            <w:r>
              <w:rPr>
                <w:sz w:val="20"/>
              </w:rPr>
              <w:t xml:space="preserve"> </w:t>
            </w:r>
          </w:p>
          <w:p w14:paraId="03AF4DBA" w14:textId="77777777" w:rsidR="00B937AC" w:rsidRDefault="00000000">
            <w:pPr>
              <w:numPr>
                <w:ilvl w:val="0"/>
                <w:numId w:val="308"/>
              </w:numPr>
              <w:ind w:left="238"/>
              <w:jc w:val="left"/>
              <w:rPr>
                <w:sz w:val="20"/>
              </w:rPr>
            </w:pPr>
            <w:r>
              <w:rPr>
                <w:sz w:val="20"/>
              </w:rPr>
              <w:t>Selection and integration of approved payroll reconciliations, schedules, and disclosure templates for financial statement purposes</w:t>
            </w:r>
          </w:p>
          <w:p w14:paraId="77457DA8" w14:textId="77777777" w:rsidR="00B937AC" w:rsidRDefault="00000000">
            <w:pPr>
              <w:numPr>
                <w:ilvl w:val="0"/>
                <w:numId w:val="308"/>
              </w:numPr>
              <w:ind w:left="238"/>
              <w:jc w:val="left"/>
              <w:rPr>
                <w:sz w:val="20"/>
              </w:rPr>
            </w:pPr>
            <w:r>
              <w:rPr>
                <w:sz w:val="20"/>
              </w:rPr>
              <w:t>Tagging of integrated documents to the relevant disclosure note or section in the Financial Statements Management System Functionality</w:t>
            </w:r>
          </w:p>
          <w:p w14:paraId="3FF292DD" w14:textId="77777777" w:rsidR="00B937AC" w:rsidRDefault="00000000">
            <w:pPr>
              <w:numPr>
                <w:ilvl w:val="0"/>
                <w:numId w:val="308"/>
              </w:numPr>
              <w:ind w:left="238"/>
              <w:jc w:val="left"/>
              <w:rPr>
                <w:sz w:val="20"/>
              </w:rPr>
            </w:pPr>
            <w:r>
              <w:rPr>
                <w:sz w:val="20"/>
              </w:rPr>
              <w:t>Maintenance of metadata such as reporting period, payroll component, preparer, approver, and integration timestamp</w:t>
            </w:r>
          </w:p>
          <w:p w14:paraId="57F8F370" w14:textId="77777777" w:rsidR="00B937AC" w:rsidRDefault="00000000">
            <w:pPr>
              <w:numPr>
                <w:ilvl w:val="0"/>
                <w:numId w:val="308"/>
              </w:numPr>
              <w:ind w:left="238"/>
              <w:jc w:val="left"/>
              <w:rPr>
                <w:sz w:val="20"/>
              </w:rPr>
            </w:pPr>
            <w:r>
              <w:rPr>
                <w:sz w:val="20"/>
              </w:rPr>
              <w:t>Display of integration status to confirm successful transfer and availability of each document in the financial statements' environment</w:t>
            </w:r>
          </w:p>
          <w:p w14:paraId="049FF0A6" w14:textId="77777777" w:rsidR="00B937AC" w:rsidRDefault="00000000">
            <w:pPr>
              <w:numPr>
                <w:ilvl w:val="0"/>
                <w:numId w:val="308"/>
              </w:numPr>
              <w:ind w:left="238"/>
              <w:jc w:val="left"/>
              <w:rPr>
                <w:sz w:val="20"/>
              </w:rPr>
            </w:pPr>
            <w:r>
              <w:rPr>
                <w:sz w:val="20"/>
              </w:rPr>
              <w:t>Role-based access control to ensure that only authorised finance officials can initiate or confirm integrations</w:t>
            </w:r>
          </w:p>
          <w:p w14:paraId="06DFC56F" w14:textId="77777777" w:rsidR="00B937AC" w:rsidRDefault="00000000">
            <w:pPr>
              <w:numPr>
                <w:ilvl w:val="0"/>
                <w:numId w:val="308"/>
              </w:numPr>
              <w:ind w:left="238"/>
              <w:jc w:val="left"/>
              <w:rPr>
                <w:sz w:val="20"/>
              </w:rPr>
            </w:pPr>
            <w:r>
              <w:rPr>
                <w:sz w:val="20"/>
              </w:rPr>
              <w:t>Locking of documents post-approval to prevent unauthorised modification after integration</w:t>
            </w:r>
          </w:p>
          <w:p w14:paraId="51A5DE7B" w14:textId="77777777" w:rsidR="00B937AC" w:rsidRDefault="00000000">
            <w:pPr>
              <w:numPr>
                <w:ilvl w:val="0"/>
                <w:numId w:val="308"/>
              </w:numPr>
              <w:ind w:left="238"/>
              <w:jc w:val="left"/>
              <w:rPr>
                <w:sz w:val="20"/>
              </w:rPr>
            </w:pPr>
            <w:r>
              <w:rPr>
                <w:sz w:val="20"/>
              </w:rPr>
              <w:t>Ability to track and view the source origin of each integrated document from within the financial statements system</w:t>
            </w:r>
          </w:p>
          <w:p w14:paraId="6355067F" w14:textId="77777777" w:rsidR="00B937AC" w:rsidRDefault="00000000">
            <w:pPr>
              <w:numPr>
                <w:ilvl w:val="0"/>
                <w:numId w:val="308"/>
              </w:numPr>
              <w:ind w:left="238"/>
              <w:jc w:val="left"/>
              <w:rPr>
                <w:sz w:val="20"/>
              </w:rPr>
            </w:pPr>
            <w:r>
              <w:rPr>
                <w:sz w:val="20"/>
              </w:rPr>
              <w:t>Audit trail functionality capturing all integration activities including user ID, timestamp, document type, and financial statement section linked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732F7" w14:textId="77777777" w:rsidR="00B937AC" w:rsidRDefault="00000000">
            <w:pPr>
              <w:pStyle w:val="TableNormal0"/>
            </w:pPr>
            <w:r>
              <w:t>Integration</w:t>
            </w:r>
          </w:p>
        </w:tc>
      </w:tr>
      <w:tr w:rsidR="00B937AC" w14:paraId="31D53C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04D51B" w14:textId="77777777" w:rsidR="00B937AC" w:rsidRDefault="00000000">
            <w:pPr>
              <w:pStyle w:val="TableNormal0"/>
            </w:pPr>
            <w:r>
              <w:t>PAYM148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702A2D" w14:textId="77777777" w:rsidR="00B937AC" w:rsidRDefault="00000000">
            <w:pPr>
              <w:pStyle w:val="TableNormal0"/>
            </w:pPr>
            <w:r>
              <w:t>Integrate the electronic upload of personnel data to CSD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ED11F" w14:textId="77777777" w:rsidR="00B937AC" w:rsidRDefault="00000000">
            <w:pPr>
              <w:jc w:val="left"/>
              <w:rPr>
                <w:sz w:val="20"/>
              </w:rPr>
            </w:pPr>
            <w:r>
              <w:rPr>
                <w:sz w:val="20"/>
              </w:rPr>
              <w:t xml:space="preserve">Enable the ability to integrate the electronic upload of personnel data to CSD within the Payroll Management System Functionality. This functionality must allow the automated transmission of validated and approved personnel payroll information to the National Treasury’s Central Supplier Database (CSD) through a secure electronic interface. The purpose is to ensure accurate, timely, and </w:t>
            </w:r>
            <w:r>
              <w:rPr>
                <w:sz w:val="20"/>
              </w:rPr>
              <w:lastRenderedPageBreak/>
              <w:t>compliant submission of individual data required for supplier verification and payroll compliance monitoring. The system functionality must support:</w:t>
            </w:r>
          </w:p>
          <w:p w14:paraId="6E7964C1" w14:textId="77777777" w:rsidR="00B937AC" w:rsidRDefault="00000000">
            <w:pPr>
              <w:jc w:val="left"/>
              <w:rPr>
                <w:sz w:val="20"/>
              </w:rPr>
            </w:pPr>
            <w:r>
              <w:rPr>
                <w:sz w:val="20"/>
              </w:rPr>
              <w:t xml:space="preserve"> </w:t>
            </w:r>
          </w:p>
          <w:p w14:paraId="421B3FCB" w14:textId="77777777" w:rsidR="00B937AC" w:rsidRDefault="00000000">
            <w:pPr>
              <w:numPr>
                <w:ilvl w:val="0"/>
                <w:numId w:val="310"/>
              </w:numPr>
              <w:ind w:left="238"/>
              <w:jc w:val="left"/>
              <w:rPr>
                <w:sz w:val="20"/>
              </w:rPr>
            </w:pPr>
            <w:r>
              <w:rPr>
                <w:sz w:val="20"/>
              </w:rPr>
              <w:t>Secure integration with the CSD platform for data transmission via an approved API or data exchange mechanism</w:t>
            </w:r>
          </w:p>
          <w:p w14:paraId="2A6B1601" w14:textId="77777777" w:rsidR="00B937AC" w:rsidRDefault="00000000">
            <w:pPr>
              <w:numPr>
                <w:ilvl w:val="0"/>
                <w:numId w:val="310"/>
              </w:numPr>
              <w:ind w:left="238"/>
              <w:jc w:val="left"/>
              <w:rPr>
                <w:sz w:val="20"/>
              </w:rPr>
            </w:pPr>
            <w:r>
              <w:rPr>
                <w:sz w:val="20"/>
              </w:rPr>
              <w:t>Upload of approved personnel data including ID number, banking details, employment status, and departmental information</w:t>
            </w:r>
          </w:p>
          <w:p w14:paraId="6937F43C" w14:textId="77777777" w:rsidR="00B937AC" w:rsidRDefault="00000000">
            <w:pPr>
              <w:numPr>
                <w:ilvl w:val="0"/>
                <w:numId w:val="310"/>
              </w:numPr>
              <w:ind w:left="238"/>
              <w:jc w:val="left"/>
              <w:rPr>
                <w:sz w:val="20"/>
              </w:rPr>
            </w:pPr>
            <w:r>
              <w:rPr>
                <w:sz w:val="20"/>
              </w:rPr>
              <w:t>Confirmation of successful upload with CSD response codes and status notifications</w:t>
            </w:r>
          </w:p>
          <w:p w14:paraId="22A193C4" w14:textId="77777777" w:rsidR="00B937AC" w:rsidRDefault="00000000">
            <w:pPr>
              <w:numPr>
                <w:ilvl w:val="0"/>
                <w:numId w:val="310"/>
              </w:numPr>
              <w:ind w:left="238"/>
              <w:jc w:val="left"/>
              <w:rPr>
                <w:sz w:val="20"/>
              </w:rPr>
            </w:pPr>
            <w:r>
              <w:rPr>
                <w:sz w:val="20"/>
              </w:rPr>
              <w:t>Automatic logging of each upload event including batch reference, date, and user initiating the upload</w:t>
            </w:r>
          </w:p>
          <w:p w14:paraId="2BAE843F" w14:textId="77777777" w:rsidR="00B937AC" w:rsidRDefault="00000000">
            <w:pPr>
              <w:numPr>
                <w:ilvl w:val="0"/>
                <w:numId w:val="310"/>
              </w:numPr>
              <w:ind w:left="238"/>
              <w:jc w:val="left"/>
              <w:rPr>
                <w:sz w:val="20"/>
              </w:rPr>
            </w:pPr>
            <w:r>
              <w:rPr>
                <w:sz w:val="20"/>
              </w:rPr>
              <w:t>Display of submission results per individual record including accepted, rejected, or pending statuses</w:t>
            </w:r>
          </w:p>
          <w:p w14:paraId="611427A5" w14:textId="77777777" w:rsidR="00B937AC" w:rsidRDefault="00000000">
            <w:pPr>
              <w:numPr>
                <w:ilvl w:val="0"/>
                <w:numId w:val="310"/>
              </w:numPr>
              <w:ind w:left="238"/>
              <w:jc w:val="left"/>
              <w:rPr>
                <w:sz w:val="20"/>
              </w:rPr>
            </w:pPr>
            <w:r>
              <w:rPr>
                <w:sz w:val="20"/>
              </w:rPr>
              <w:t>Re-submission capability for records that fail validation during the initial upload</w:t>
            </w:r>
          </w:p>
          <w:p w14:paraId="5D41DF13" w14:textId="77777777" w:rsidR="00B937AC" w:rsidRDefault="00000000">
            <w:pPr>
              <w:numPr>
                <w:ilvl w:val="0"/>
                <w:numId w:val="310"/>
              </w:numPr>
              <w:ind w:left="238"/>
              <w:jc w:val="left"/>
              <w:rPr>
                <w:sz w:val="20"/>
              </w:rPr>
            </w:pPr>
            <w:r>
              <w:rPr>
                <w:sz w:val="20"/>
              </w:rPr>
              <w:t>Role-based access control to restrict upload rights to authorised payroll or compliance users</w:t>
            </w:r>
          </w:p>
          <w:p w14:paraId="4317B897" w14:textId="77777777" w:rsidR="00B937AC" w:rsidRDefault="00000000">
            <w:pPr>
              <w:numPr>
                <w:ilvl w:val="0"/>
                <w:numId w:val="310"/>
              </w:numPr>
              <w:ind w:left="238"/>
              <w:jc w:val="left"/>
              <w:rPr>
                <w:sz w:val="20"/>
              </w:rPr>
            </w:pPr>
            <w:r>
              <w:rPr>
                <w:sz w:val="20"/>
              </w:rPr>
              <w:t>Audit trail functionality capturing all electronic upload actions including user ID, timestamp, upload file details, and response outcomes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146C9" w14:textId="77777777" w:rsidR="00B937AC" w:rsidRDefault="00000000">
            <w:pPr>
              <w:pStyle w:val="TableNormal0"/>
            </w:pPr>
            <w:r>
              <w:lastRenderedPageBreak/>
              <w:t>Integration</w:t>
            </w:r>
          </w:p>
        </w:tc>
      </w:tr>
      <w:tr w:rsidR="00B937AC" w14:paraId="7EC757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E2004" w14:textId="77777777" w:rsidR="00B937AC" w:rsidRDefault="00000000">
            <w:pPr>
              <w:pStyle w:val="TableNormal0"/>
            </w:pPr>
            <w:r>
              <w:t>PAYM149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6F2679" w14:textId="77777777" w:rsidR="00B937AC" w:rsidRDefault="00000000">
            <w:pPr>
              <w:pStyle w:val="TableNormal0"/>
            </w:pPr>
            <w:r>
              <w:t>Integrate the financial statements payroll information to financial statements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3D4CF" w14:textId="77777777" w:rsidR="00B937AC" w:rsidRDefault="00000000">
            <w:pPr>
              <w:jc w:val="left"/>
              <w:rPr>
                <w:sz w:val="20"/>
              </w:rPr>
            </w:pPr>
            <w:r>
              <w:rPr>
                <w:sz w:val="20"/>
              </w:rPr>
              <w:t>Enable the ability to integrate the financial statements payroll information to the Financial Statements Management System Functionality within the Payroll Management System Functionality. This functionality must allow for the seamless and controlled transfer of the approved payroll disclosure section, including narrative text and financial figures, into the system functionality used for preparing the municipality’s annual financial statements. The purpose is to ensure accurate and complete inclusion of payroll-related information in the financial statements in compliance with GRAP and audit requirements. The system functionality must support:</w:t>
            </w:r>
          </w:p>
          <w:p w14:paraId="7BA7F5C4" w14:textId="77777777" w:rsidR="00B937AC" w:rsidRDefault="00000000">
            <w:pPr>
              <w:jc w:val="left"/>
              <w:rPr>
                <w:sz w:val="20"/>
              </w:rPr>
            </w:pPr>
            <w:r>
              <w:rPr>
                <w:sz w:val="20"/>
              </w:rPr>
              <w:t xml:space="preserve"> </w:t>
            </w:r>
          </w:p>
          <w:p w14:paraId="758C67F8" w14:textId="77777777" w:rsidR="00B937AC" w:rsidRDefault="00000000">
            <w:pPr>
              <w:numPr>
                <w:ilvl w:val="0"/>
                <w:numId w:val="312"/>
              </w:numPr>
              <w:ind w:left="238"/>
              <w:jc w:val="left"/>
              <w:rPr>
                <w:sz w:val="20"/>
              </w:rPr>
            </w:pPr>
            <w:r>
              <w:rPr>
                <w:sz w:val="20"/>
              </w:rPr>
              <w:t>Selection of the approved payroll disclosure section, including total employee costs, allowances, provisions, and related notes</w:t>
            </w:r>
          </w:p>
          <w:p w14:paraId="267D9A65" w14:textId="77777777" w:rsidR="00B937AC" w:rsidRDefault="00000000">
            <w:pPr>
              <w:numPr>
                <w:ilvl w:val="0"/>
                <w:numId w:val="312"/>
              </w:numPr>
              <w:ind w:left="238"/>
              <w:jc w:val="left"/>
              <w:rPr>
                <w:sz w:val="20"/>
              </w:rPr>
            </w:pPr>
            <w:r>
              <w:rPr>
                <w:sz w:val="20"/>
              </w:rPr>
              <w:t>Structured integration of both numerical data and supporting narrative text into the designated payroll disclosure section in the Financial Statements Management System Functionality</w:t>
            </w:r>
          </w:p>
          <w:p w14:paraId="3B98CD90" w14:textId="77777777" w:rsidR="00B937AC" w:rsidRDefault="00000000">
            <w:pPr>
              <w:numPr>
                <w:ilvl w:val="0"/>
                <w:numId w:val="312"/>
              </w:numPr>
              <w:ind w:left="238"/>
              <w:jc w:val="left"/>
              <w:rPr>
                <w:sz w:val="20"/>
              </w:rPr>
            </w:pPr>
            <w:r>
              <w:rPr>
                <w:sz w:val="20"/>
              </w:rPr>
              <w:t>Preservation of formatting and structure to align with the financial statement template and GRAP presentation requirements</w:t>
            </w:r>
          </w:p>
          <w:p w14:paraId="7012E1FB" w14:textId="77777777" w:rsidR="00B937AC" w:rsidRDefault="00000000">
            <w:pPr>
              <w:numPr>
                <w:ilvl w:val="0"/>
                <w:numId w:val="312"/>
              </w:numPr>
              <w:ind w:left="238"/>
              <w:jc w:val="left"/>
              <w:rPr>
                <w:sz w:val="20"/>
              </w:rPr>
            </w:pPr>
            <w:r>
              <w:rPr>
                <w:sz w:val="20"/>
              </w:rPr>
              <w:t>Linking of integrated data to its source within the Payroll Management System Functionality for traceability</w:t>
            </w:r>
          </w:p>
          <w:p w14:paraId="1F743DC4" w14:textId="77777777" w:rsidR="00B937AC" w:rsidRDefault="00000000">
            <w:pPr>
              <w:numPr>
                <w:ilvl w:val="0"/>
                <w:numId w:val="312"/>
              </w:numPr>
              <w:ind w:left="238"/>
              <w:jc w:val="left"/>
              <w:rPr>
                <w:sz w:val="20"/>
              </w:rPr>
            </w:pPr>
            <w:r>
              <w:rPr>
                <w:sz w:val="20"/>
              </w:rPr>
              <w:t>Status indicators to confirm that the payroll disclosure has been successfully integrated and is locked for further edits unless re-approved</w:t>
            </w:r>
          </w:p>
          <w:p w14:paraId="49724B1D" w14:textId="77777777" w:rsidR="00B937AC" w:rsidRDefault="00000000">
            <w:pPr>
              <w:numPr>
                <w:ilvl w:val="0"/>
                <w:numId w:val="312"/>
              </w:numPr>
              <w:ind w:left="238"/>
              <w:jc w:val="left"/>
              <w:rPr>
                <w:sz w:val="20"/>
              </w:rPr>
            </w:pPr>
            <w:r>
              <w:rPr>
                <w:sz w:val="20"/>
              </w:rPr>
              <w:t>Role-based access control to restrict integration rights to authorised finance and financial reporting officials</w:t>
            </w:r>
          </w:p>
          <w:p w14:paraId="40B8793E" w14:textId="77777777" w:rsidR="00B937AC" w:rsidRDefault="00000000">
            <w:pPr>
              <w:numPr>
                <w:ilvl w:val="0"/>
                <w:numId w:val="312"/>
              </w:numPr>
              <w:ind w:left="238"/>
              <w:jc w:val="left"/>
              <w:rPr>
                <w:sz w:val="20"/>
              </w:rPr>
            </w:pPr>
            <w:r>
              <w:rPr>
                <w:sz w:val="20"/>
              </w:rPr>
              <w:lastRenderedPageBreak/>
              <w:t>Display of integration history including approver, timestamp, and disclosure version</w:t>
            </w:r>
          </w:p>
          <w:p w14:paraId="001013F9" w14:textId="77777777" w:rsidR="00B937AC" w:rsidRDefault="00000000">
            <w:pPr>
              <w:numPr>
                <w:ilvl w:val="0"/>
                <w:numId w:val="312"/>
              </w:numPr>
              <w:ind w:left="238"/>
              <w:jc w:val="left"/>
              <w:rPr>
                <w:sz w:val="20"/>
              </w:rPr>
            </w:pPr>
            <w:r>
              <w:rPr>
                <w:sz w:val="20"/>
              </w:rPr>
              <w:t>Audit trail functionality capturing all integration actions, including user ID, document reference, integration time, and financial statement section updated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DADFC6" w14:textId="77777777" w:rsidR="00B937AC" w:rsidRDefault="00000000">
            <w:pPr>
              <w:pStyle w:val="TableNormal0"/>
            </w:pPr>
            <w:r>
              <w:lastRenderedPageBreak/>
              <w:t>Integration</w:t>
            </w:r>
          </w:p>
        </w:tc>
      </w:tr>
      <w:tr w:rsidR="00B937AC" w14:paraId="6859FB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7EE179" w14:textId="77777777" w:rsidR="00B937AC" w:rsidRDefault="00000000">
            <w:pPr>
              <w:pStyle w:val="TableNormal0"/>
            </w:pPr>
            <w:r>
              <w:t>PAYM150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9CBC8A" w14:textId="77777777" w:rsidR="00B937AC" w:rsidRDefault="00000000">
            <w:pPr>
              <w:pStyle w:val="TableNormal0"/>
            </w:pPr>
            <w:r>
              <w:t>Integrate the payroll expenditure and liability amounts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F9F551" w14:textId="77777777" w:rsidR="00B937AC" w:rsidRDefault="00000000">
            <w:pPr>
              <w:jc w:val="left"/>
              <w:rPr>
                <w:sz w:val="20"/>
              </w:rPr>
            </w:pPr>
            <w:r>
              <w:rPr>
                <w:sz w:val="20"/>
              </w:rPr>
              <w:t>Enable the ability to integrate the payroll expenditure and liability amounts to the General Ledger within the Payroll Management System Functionality. This functionality must allow for the seamless and accurate electronic transfer of approved payroll transactions—both expenditure and liability components—into the General Ledger for financial reporting and compliance with the Municipal Finance Management Act (MFMA) and mSCOA standards. The purpose is to ensure alignment between payroll outputs and financial accounting records while maintaining control and auditability of posted amounts. The system functionality must support:</w:t>
            </w:r>
          </w:p>
          <w:p w14:paraId="3944EF94" w14:textId="77777777" w:rsidR="00B937AC" w:rsidRDefault="00000000">
            <w:pPr>
              <w:jc w:val="left"/>
              <w:rPr>
                <w:sz w:val="20"/>
              </w:rPr>
            </w:pPr>
            <w:r>
              <w:rPr>
                <w:sz w:val="20"/>
              </w:rPr>
              <w:t xml:space="preserve"> </w:t>
            </w:r>
          </w:p>
          <w:p w14:paraId="24A7E1BA" w14:textId="77777777" w:rsidR="00B937AC" w:rsidRDefault="00000000">
            <w:pPr>
              <w:numPr>
                <w:ilvl w:val="0"/>
                <w:numId w:val="314"/>
              </w:numPr>
              <w:ind w:left="238"/>
              <w:jc w:val="left"/>
              <w:rPr>
                <w:sz w:val="20"/>
              </w:rPr>
            </w:pPr>
            <w:r>
              <w:rPr>
                <w:sz w:val="20"/>
              </w:rPr>
              <w:t>Automatic generation of payroll expenditure entries, including salaries, allowances, and employer contributions</w:t>
            </w:r>
          </w:p>
          <w:p w14:paraId="578B51B2" w14:textId="77777777" w:rsidR="00B937AC" w:rsidRDefault="00000000">
            <w:pPr>
              <w:numPr>
                <w:ilvl w:val="0"/>
                <w:numId w:val="314"/>
              </w:numPr>
              <w:ind w:left="238"/>
              <w:jc w:val="left"/>
              <w:rPr>
                <w:sz w:val="20"/>
              </w:rPr>
            </w:pPr>
            <w:r>
              <w:rPr>
                <w:sz w:val="20"/>
              </w:rPr>
              <w:t>Automatic generation of payroll liability entries, including PAYE, UIF, pension fund, and third-party deductions</w:t>
            </w:r>
          </w:p>
          <w:p w14:paraId="16C9EB30" w14:textId="77777777" w:rsidR="00B937AC" w:rsidRDefault="00000000">
            <w:pPr>
              <w:numPr>
                <w:ilvl w:val="0"/>
                <w:numId w:val="314"/>
              </w:numPr>
              <w:ind w:left="238"/>
              <w:jc w:val="left"/>
              <w:rPr>
                <w:sz w:val="20"/>
              </w:rPr>
            </w:pPr>
            <w:r>
              <w:rPr>
                <w:sz w:val="20"/>
              </w:rPr>
              <w:t>Full mSCOA seven-segment classification applied to each transaction: item, fund, function, project, region, costing, and MSC</w:t>
            </w:r>
          </w:p>
          <w:p w14:paraId="5B505BE4" w14:textId="77777777" w:rsidR="00B937AC" w:rsidRDefault="00000000">
            <w:pPr>
              <w:numPr>
                <w:ilvl w:val="0"/>
                <w:numId w:val="314"/>
              </w:numPr>
              <w:ind w:left="238"/>
              <w:jc w:val="left"/>
              <w:rPr>
                <w:sz w:val="20"/>
              </w:rPr>
            </w:pPr>
            <w:r>
              <w:rPr>
                <w:sz w:val="20"/>
              </w:rPr>
              <w:t>Real-time integration of approved and authorised posting entries into the General Ledger for the respective period</w:t>
            </w:r>
          </w:p>
          <w:p w14:paraId="34E2104C" w14:textId="77777777" w:rsidR="00B937AC" w:rsidRDefault="00000000">
            <w:pPr>
              <w:numPr>
                <w:ilvl w:val="0"/>
                <w:numId w:val="314"/>
              </w:numPr>
              <w:ind w:left="238"/>
              <w:jc w:val="left"/>
              <w:rPr>
                <w:sz w:val="20"/>
              </w:rPr>
            </w:pPr>
            <w:r>
              <w:rPr>
                <w:sz w:val="20"/>
              </w:rPr>
              <w:t>Display of successfully posted entries with batch reference, transaction value, and classification</w:t>
            </w:r>
          </w:p>
          <w:p w14:paraId="5F97FE9C" w14:textId="77777777" w:rsidR="00B937AC" w:rsidRDefault="00000000">
            <w:pPr>
              <w:numPr>
                <w:ilvl w:val="0"/>
                <w:numId w:val="314"/>
              </w:numPr>
              <w:ind w:left="238"/>
              <w:jc w:val="left"/>
              <w:rPr>
                <w:sz w:val="20"/>
              </w:rPr>
            </w:pPr>
            <w:r>
              <w:rPr>
                <w:sz w:val="20"/>
              </w:rPr>
              <w:t>Exception handling and error notifications where transactions fail validation against financial posting rules</w:t>
            </w:r>
          </w:p>
          <w:p w14:paraId="650FA00E" w14:textId="77777777" w:rsidR="00B937AC" w:rsidRDefault="00000000">
            <w:pPr>
              <w:numPr>
                <w:ilvl w:val="0"/>
                <w:numId w:val="314"/>
              </w:numPr>
              <w:ind w:left="238"/>
              <w:jc w:val="left"/>
              <w:rPr>
                <w:sz w:val="20"/>
              </w:rPr>
            </w:pPr>
            <w:r>
              <w:rPr>
                <w:sz w:val="20"/>
              </w:rPr>
              <w:t>Role-based access control to manage integration execution and monitoring by authorised finance officials</w:t>
            </w:r>
          </w:p>
          <w:p w14:paraId="237C1CD1" w14:textId="77777777" w:rsidR="00B937AC" w:rsidRDefault="00000000">
            <w:pPr>
              <w:numPr>
                <w:ilvl w:val="0"/>
                <w:numId w:val="314"/>
              </w:numPr>
              <w:ind w:left="238"/>
              <w:jc w:val="left"/>
              <w:rPr>
                <w:sz w:val="20"/>
              </w:rPr>
            </w:pPr>
            <w:r>
              <w:rPr>
                <w:sz w:val="20"/>
              </w:rPr>
              <w:t>Audit trail functionality capturing all integrated entries, including source data, user ID, timestamp, and GL batch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A4EB2" w14:textId="77777777" w:rsidR="00B937AC" w:rsidRDefault="00000000">
            <w:pPr>
              <w:pStyle w:val="TableNormal0"/>
            </w:pPr>
            <w:r>
              <w:t>Functional</w:t>
            </w:r>
          </w:p>
        </w:tc>
      </w:tr>
      <w:tr w:rsidR="00B937AC" w14:paraId="5DF6B0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31D11" w14:textId="77777777" w:rsidR="00B937AC" w:rsidRDefault="00000000">
            <w:pPr>
              <w:pStyle w:val="TableNormal0"/>
            </w:pPr>
            <w:r>
              <w:t>PAYM151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4F09C3" w14:textId="77777777" w:rsidR="00B937AC" w:rsidRDefault="00000000">
            <w:pPr>
              <w:pStyle w:val="TableNormal0"/>
            </w:pPr>
            <w:r>
              <w:t>Integrate the processing of payroll payments to creditors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66FF5" w14:textId="77777777" w:rsidR="00B937AC" w:rsidRDefault="00000000">
            <w:pPr>
              <w:jc w:val="left"/>
              <w:rPr>
                <w:sz w:val="20"/>
              </w:rPr>
            </w:pPr>
            <w:r>
              <w:rPr>
                <w:sz w:val="20"/>
              </w:rPr>
              <w:t>Enable the ability to integrate the processing of payroll payments to Creditors Management within the Payroll Management System Functionality. This functionality must allow approved third-party payroll deductions—such as SARS payments, UIF, pension fund contributions, medical aid premiums, and garnishee orders—to be electronically processed through the Creditors Management System Functionality. The purpose is to ensure compliance with payment obligations, improve processing efficiency, and align payroll liabilities with creditor payment controls and municipal financial reporting. The system functionality must support:</w:t>
            </w:r>
          </w:p>
          <w:p w14:paraId="1D71D60F" w14:textId="77777777" w:rsidR="00B937AC" w:rsidRDefault="00000000">
            <w:pPr>
              <w:jc w:val="left"/>
              <w:rPr>
                <w:sz w:val="20"/>
              </w:rPr>
            </w:pPr>
            <w:r>
              <w:rPr>
                <w:sz w:val="20"/>
              </w:rPr>
              <w:t xml:space="preserve"> </w:t>
            </w:r>
          </w:p>
          <w:p w14:paraId="332DBEF0" w14:textId="77777777" w:rsidR="00B937AC" w:rsidRDefault="00000000">
            <w:pPr>
              <w:numPr>
                <w:ilvl w:val="0"/>
                <w:numId w:val="316"/>
              </w:numPr>
              <w:ind w:left="238"/>
              <w:jc w:val="left"/>
              <w:rPr>
                <w:sz w:val="20"/>
              </w:rPr>
            </w:pPr>
            <w:r>
              <w:rPr>
                <w:sz w:val="20"/>
              </w:rPr>
              <w:lastRenderedPageBreak/>
              <w:t>Automatic routing of authorised payroll third-party payment transactions to the Creditors Management System Functionality for disbursement</w:t>
            </w:r>
          </w:p>
          <w:p w14:paraId="7D02CD95" w14:textId="77777777" w:rsidR="00B937AC" w:rsidRDefault="00000000">
            <w:pPr>
              <w:numPr>
                <w:ilvl w:val="0"/>
                <w:numId w:val="316"/>
              </w:numPr>
              <w:ind w:left="238"/>
              <w:jc w:val="left"/>
              <w:rPr>
                <w:sz w:val="20"/>
              </w:rPr>
            </w:pPr>
            <w:r>
              <w:rPr>
                <w:sz w:val="20"/>
              </w:rPr>
              <w:t>Classification of each third-party payment with full mSCOA segmentation including item, fund, function, project, region, costing, and MSC</w:t>
            </w:r>
          </w:p>
          <w:p w14:paraId="6F95C982" w14:textId="77777777" w:rsidR="00B937AC" w:rsidRDefault="00000000">
            <w:pPr>
              <w:numPr>
                <w:ilvl w:val="0"/>
                <w:numId w:val="316"/>
              </w:numPr>
              <w:ind w:left="238"/>
              <w:jc w:val="left"/>
              <w:rPr>
                <w:sz w:val="20"/>
              </w:rPr>
            </w:pPr>
            <w:r>
              <w:rPr>
                <w:sz w:val="20"/>
              </w:rPr>
              <w:t>Generation of payment batches for each third-party creditor, aligned with payment due dates and payroll cycle</w:t>
            </w:r>
          </w:p>
          <w:p w14:paraId="60606E25" w14:textId="77777777" w:rsidR="00B937AC" w:rsidRDefault="00000000">
            <w:pPr>
              <w:numPr>
                <w:ilvl w:val="0"/>
                <w:numId w:val="316"/>
              </w:numPr>
              <w:ind w:left="238"/>
              <w:jc w:val="left"/>
              <w:rPr>
                <w:sz w:val="20"/>
              </w:rPr>
            </w:pPr>
            <w:r>
              <w:rPr>
                <w:sz w:val="20"/>
              </w:rPr>
              <w:t>Display of transaction detail including payee, amount, type of deduction, and payroll reference</w:t>
            </w:r>
          </w:p>
          <w:p w14:paraId="6E6E6D43" w14:textId="77777777" w:rsidR="00B937AC" w:rsidRDefault="00000000">
            <w:pPr>
              <w:numPr>
                <w:ilvl w:val="0"/>
                <w:numId w:val="316"/>
              </w:numPr>
              <w:ind w:left="238"/>
              <w:jc w:val="left"/>
              <w:rPr>
                <w:sz w:val="20"/>
              </w:rPr>
            </w:pPr>
            <w:r>
              <w:rPr>
                <w:sz w:val="20"/>
              </w:rPr>
              <w:t>Ability to track the status of each payroll-related payment from authorisation through to final settlement</w:t>
            </w:r>
          </w:p>
          <w:p w14:paraId="1D628BCB" w14:textId="77777777" w:rsidR="00B937AC" w:rsidRDefault="00000000">
            <w:pPr>
              <w:numPr>
                <w:ilvl w:val="0"/>
                <w:numId w:val="316"/>
              </w:numPr>
              <w:ind w:left="238"/>
              <w:jc w:val="left"/>
              <w:rPr>
                <w:sz w:val="20"/>
              </w:rPr>
            </w:pPr>
            <w:r>
              <w:rPr>
                <w:sz w:val="20"/>
              </w:rPr>
              <w:t>Role-based access to ensure only authorised finance officials can initiate and manage the payment process</w:t>
            </w:r>
          </w:p>
          <w:p w14:paraId="6899A650" w14:textId="77777777" w:rsidR="00B937AC" w:rsidRDefault="00000000">
            <w:pPr>
              <w:numPr>
                <w:ilvl w:val="0"/>
                <w:numId w:val="316"/>
              </w:numPr>
              <w:ind w:left="238"/>
              <w:jc w:val="left"/>
              <w:rPr>
                <w:sz w:val="20"/>
              </w:rPr>
            </w:pPr>
            <w:r>
              <w:rPr>
                <w:sz w:val="20"/>
              </w:rPr>
              <w:t>Error and exception handling to flag any unmatched or misclassified deductions before payment is processed</w:t>
            </w:r>
          </w:p>
          <w:p w14:paraId="698E3469" w14:textId="77777777" w:rsidR="00B937AC" w:rsidRDefault="00000000">
            <w:pPr>
              <w:numPr>
                <w:ilvl w:val="0"/>
                <w:numId w:val="316"/>
              </w:numPr>
              <w:ind w:left="238"/>
              <w:jc w:val="left"/>
              <w:rPr>
                <w:sz w:val="20"/>
              </w:rPr>
            </w:pPr>
            <w:r>
              <w:rPr>
                <w:sz w:val="20"/>
              </w:rPr>
              <w:t>Audit trail functionality capturing all integration actions including user ID, timestamp, third-party details, and batch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7D88D3" w14:textId="77777777" w:rsidR="00B937AC" w:rsidRDefault="00000000">
            <w:pPr>
              <w:pStyle w:val="TableNormal0"/>
            </w:pPr>
            <w:r>
              <w:lastRenderedPageBreak/>
              <w:t>Integration</w:t>
            </w:r>
          </w:p>
        </w:tc>
      </w:tr>
      <w:tr w:rsidR="00B937AC" w14:paraId="7B26DF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E24615" w14:textId="77777777" w:rsidR="00B937AC" w:rsidRDefault="00000000">
            <w:pPr>
              <w:pStyle w:val="TableNormal0"/>
            </w:pPr>
            <w:r>
              <w:t>PAYM152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A785AC" w14:textId="77777777" w:rsidR="00B937AC" w:rsidRDefault="00000000">
            <w:pPr>
              <w:pStyle w:val="TableNormal0"/>
            </w:pPr>
            <w:r>
              <w:t>Integrate the provisions calculations and supporting documentation to provisions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BFDC7E" w14:textId="77777777" w:rsidR="00B937AC" w:rsidRDefault="00000000">
            <w:pPr>
              <w:jc w:val="left"/>
              <w:rPr>
                <w:sz w:val="20"/>
              </w:rPr>
            </w:pPr>
            <w:r>
              <w:rPr>
                <w:sz w:val="20"/>
              </w:rPr>
              <w:t>Enable the ability to integrate the provisions calculations and supporting documentation to provisions management within the Payroll Management System Functionality. This functionality must allow the system to electronically transfer calculated provision amounts and all related supporting evidence to the Provisions Management System Functionality for further processing, validation, and financial reporting. The purpose is to ensure seamless flow of data between payroll and provisions management processes, maintain compliance with GRAP 19 and GRAP 25, and support audit-ready financial disclosure. The system functionality must support:</w:t>
            </w:r>
          </w:p>
          <w:p w14:paraId="3E7AB2C7" w14:textId="77777777" w:rsidR="00B937AC" w:rsidRDefault="00000000">
            <w:pPr>
              <w:jc w:val="left"/>
              <w:rPr>
                <w:sz w:val="20"/>
              </w:rPr>
            </w:pPr>
            <w:r>
              <w:rPr>
                <w:sz w:val="20"/>
              </w:rPr>
              <w:t xml:space="preserve"> </w:t>
            </w:r>
          </w:p>
          <w:p w14:paraId="04295071" w14:textId="77777777" w:rsidR="00B937AC" w:rsidRDefault="00000000">
            <w:pPr>
              <w:numPr>
                <w:ilvl w:val="0"/>
                <w:numId w:val="318"/>
              </w:numPr>
              <w:ind w:left="238"/>
              <w:jc w:val="left"/>
              <w:rPr>
                <w:sz w:val="20"/>
              </w:rPr>
            </w:pPr>
            <w:r>
              <w:rPr>
                <w:sz w:val="20"/>
              </w:rPr>
              <w:t>Automatic transfer of approved provision amounts, including leave pay, bonuses, long service awards, and defined benefit obligations</w:t>
            </w:r>
          </w:p>
          <w:p w14:paraId="3FFFB1DA" w14:textId="77777777" w:rsidR="00B937AC" w:rsidRDefault="00000000">
            <w:pPr>
              <w:numPr>
                <w:ilvl w:val="0"/>
                <w:numId w:val="318"/>
              </w:numPr>
              <w:ind w:left="238"/>
              <w:jc w:val="left"/>
              <w:rPr>
                <w:sz w:val="20"/>
              </w:rPr>
            </w:pPr>
            <w:r>
              <w:rPr>
                <w:sz w:val="20"/>
              </w:rPr>
              <w:t>Linking of supporting documentation such as actuarial reports, policy references, approval schedules, and calculation simulations</w:t>
            </w:r>
          </w:p>
          <w:p w14:paraId="4F56D7E1" w14:textId="77777777" w:rsidR="00B937AC" w:rsidRDefault="00000000">
            <w:pPr>
              <w:numPr>
                <w:ilvl w:val="0"/>
                <w:numId w:val="318"/>
              </w:numPr>
              <w:ind w:left="238"/>
              <w:jc w:val="left"/>
              <w:rPr>
                <w:sz w:val="20"/>
              </w:rPr>
            </w:pPr>
            <w:r>
              <w:rPr>
                <w:sz w:val="20"/>
              </w:rPr>
              <w:t>Transmission of full mSCOA classification associated with each provision for financial recognition</w:t>
            </w:r>
          </w:p>
          <w:p w14:paraId="51A4AADA" w14:textId="77777777" w:rsidR="00B937AC" w:rsidRDefault="00000000">
            <w:pPr>
              <w:numPr>
                <w:ilvl w:val="0"/>
                <w:numId w:val="318"/>
              </w:numPr>
              <w:ind w:left="238"/>
              <w:jc w:val="left"/>
              <w:rPr>
                <w:sz w:val="20"/>
              </w:rPr>
            </w:pPr>
            <w:r>
              <w:rPr>
                <w:sz w:val="20"/>
              </w:rPr>
              <w:t>Confirmation prompts to verify successful integration and completeness of transferred data</w:t>
            </w:r>
          </w:p>
          <w:p w14:paraId="353B5E6A" w14:textId="77777777" w:rsidR="00B937AC" w:rsidRDefault="00000000">
            <w:pPr>
              <w:numPr>
                <w:ilvl w:val="0"/>
                <w:numId w:val="318"/>
              </w:numPr>
              <w:ind w:left="238"/>
              <w:jc w:val="left"/>
              <w:rPr>
                <w:sz w:val="20"/>
              </w:rPr>
            </w:pPr>
            <w:r>
              <w:rPr>
                <w:sz w:val="20"/>
              </w:rPr>
              <w:t>Role-based access control to restrict integration functions to authorised payroll and finance personnel</w:t>
            </w:r>
          </w:p>
          <w:p w14:paraId="41A1CD98" w14:textId="77777777" w:rsidR="00B937AC" w:rsidRDefault="00000000">
            <w:pPr>
              <w:numPr>
                <w:ilvl w:val="0"/>
                <w:numId w:val="318"/>
              </w:numPr>
              <w:ind w:left="238"/>
              <w:jc w:val="left"/>
              <w:rPr>
                <w:sz w:val="20"/>
              </w:rPr>
            </w:pPr>
            <w:r>
              <w:rPr>
                <w:sz w:val="20"/>
              </w:rPr>
              <w:t>Logging of all integration actions including source data references, document links, and financial period</w:t>
            </w:r>
          </w:p>
          <w:p w14:paraId="775905D3" w14:textId="77777777" w:rsidR="00B937AC" w:rsidRDefault="00000000">
            <w:pPr>
              <w:numPr>
                <w:ilvl w:val="0"/>
                <w:numId w:val="318"/>
              </w:numPr>
              <w:ind w:left="238"/>
              <w:jc w:val="left"/>
              <w:rPr>
                <w:sz w:val="20"/>
              </w:rPr>
            </w:pPr>
            <w:r>
              <w:rPr>
                <w:sz w:val="20"/>
              </w:rPr>
              <w:t>Ability to track the status of integrated provisions from initial calculation to general ledger posting</w:t>
            </w:r>
          </w:p>
          <w:p w14:paraId="2D41660A" w14:textId="77777777" w:rsidR="00B937AC" w:rsidRDefault="00000000">
            <w:pPr>
              <w:numPr>
                <w:ilvl w:val="0"/>
                <w:numId w:val="318"/>
              </w:numPr>
              <w:ind w:left="238"/>
              <w:jc w:val="left"/>
              <w:rPr>
                <w:sz w:val="20"/>
              </w:rPr>
            </w:pPr>
            <w:r>
              <w:rPr>
                <w:sz w:val="20"/>
              </w:rPr>
              <w:lastRenderedPageBreak/>
              <w:t>Audit trail functionality capturing user ID, timestamp, provision type, transferred values, and linked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4672C" w14:textId="77777777" w:rsidR="00B937AC" w:rsidRDefault="00000000">
            <w:pPr>
              <w:pStyle w:val="TableNormal0"/>
            </w:pPr>
            <w:r>
              <w:lastRenderedPageBreak/>
              <w:t>Integration</w:t>
            </w:r>
          </w:p>
        </w:tc>
      </w:tr>
      <w:tr w:rsidR="00B937AC" w14:paraId="33E923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B7851" w14:textId="77777777" w:rsidR="00B937AC" w:rsidRDefault="00000000">
            <w:pPr>
              <w:pStyle w:val="TableNormal0"/>
            </w:pPr>
            <w:r>
              <w:t>PAYM153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38839" w14:textId="77777777" w:rsidR="00B937AC" w:rsidRDefault="00000000">
            <w:pPr>
              <w:pStyle w:val="TableNormal0"/>
            </w:pPr>
            <w:r>
              <w:t>Integrate the retrieval of creditors transactions and balances from creditors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9DF9E0" w14:textId="77777777" w:rsidR="00B937AC" w:rsidRDefault="00000000">
            <w:pPr>
              <w:jc w:val="left"/>
              <w:rPr>
                <w:sz w:val="20"/>
              </w:rPr>
            </w:pPr>
            <w:r>
              <w:rPr>
                <w:sz w:val="20"/>
              </w:rPr>
              <w:t>Enable the ability to integrate the retrieval of creditors transactions and balances from Creditors Management within the Payroll Management System Functionality. This functionality must allow the Payroll Management System Functionality to automatically access up-to-date payroll-related creditor transaction records and outstanding balances directly from the Creditors Management System Functionality. The purpose is to ensure accurate alignment of payroll liabilities with the municipality’s overall creditor records, strengthen reconciliation processes, and maintain compliance with financial reporting standards. The system functionality must support:</w:t>
            </w:r>
          </w:p>
          <w:p w14:paraId="5587FA4A" w14:textId="77777777" w:rsidR="00B937AC" w:rsidRDefault="00000000">
            <w:pPr>
              <w:jc w:val="left"/>
              <w:rPr>
                <w:sz w:val="20"/>
              </w:rPr>
            </w:pPr>
            <w:r>
              <w:rPr>
                <w:sz w:val="20"/>
              </w:rPr>
              <w:t xml:space="preserve"> </w:t>
            </w:r>
          </w:p>
          <w:p w14:paraId="5C99C2A5" w14:textId="77777777" w:rsidR="00B937AC" w:rsidRDefault="00000000">
            <w:pPr>
              <w:numPr>
                <w:ilvl w:val="0"/>
                <w:numId w:val="320"/>
              </w:numPr>
              <w:ind w:left="238"/>
              <w:jc w:val="left"/>
              <w:rPr>
                <w:sz w:val="20"/>
              </w:rPr>
            </w:pPr>
            <w:r>
              <w:rPr>
                <w:sz w:val="20"/>
              </w:rPr>
              <w:t>Retrieval of payroll creditor transaction data including third-party deductions, payments processed, and remaining balances</w:t>
            </w:r>
          </w:p>
          <w:p w14:paraId="11CD2503" w14:textId="77777777" w:rsidR="00B937AC" w:rsidRDefault="00000000">
            <w:pPr>
              <w:numPr>
                <w:ilvl w:val="0"/>
                <w:numId w:val="320"/>
              </w:numPr>
              <w:ind w:left="238"/>
              <w:jc w:val="left"/>
              <w:rPr>
                <w:sz w:val="20"/>
              </w:rPr>
            </w:pPr>
            <w:r>
              <w:rPr>
                <w:sz w:val="20"/>
              </w:rPr>
              <w:t>View of up-to-date outstanding balances per third-party institution, including payroll creditor types such as SARS, UIF, pension funds, and garnishee orders</w:t>
            </w:r>
          </w:p>
          <w:p w14:paraId="06119B3E" w14:textId="77777777" w:rsidR="00B937AC" w:rsidRDefault="00000000">
            <w:pPr>
              <w:numPr>
                <w:ilvl w:val="0"/>
                <w:numId w:val="320"/>
              </w:numPr>
              <w:ind w:left="238"/>
              <w:jc w:val="left"/>
              <w:rPr>
                <w:sz w:val="20"/>
              </w:rPr>
            </w:pPr>
            <w:r>
              <w:rPr>
                <w:sz w:val="20"/>
              </w:rPr>
              <w:t>Identification of creditor accounts linked to payroll transactions with mSCOA-compliant classification</w:t>
            </w:r>
          </w:p>
          <w:p w14:paraId="6C7D4102" w14:textId="77777777" w:rsidR="00B937AC" w:rsidRDefault="00000000">
            <w:pPr>
              <w:numPr>
                <w:ilvl w:val="0"/>
                <w:numId w:val="320"/>
              </w:numPr>
              <w:ind w:left="238"/>
              <w:jc w:val="left"/>
              <w:rPr>
                <w:sz w:val="20"/>
              </w:rPr>
            </w:pPr>
            <w:r>
              <w:rPr>
                <w:sz w:val="20"/>
              </w:rPr>
              <w:t>Automatic syncing of creditor information between Payroll Management and Creditors Management based on payroll run cycles</w:t>
            </w:r>
          </w:p>
          <w:p w14:paraId="1C33DF5E" w14:textId="77777777" w:rsidR="00B937AC" w:rsidRDefault="00000000">
            <w:pPr>
              <w:numPr>
                <w:ilvl w:val="0"/>
                <w:numId w:val="320"/>
              </w:numPr>
              <w:ind w:left="238"/>
              <w:jc w:val="left"/>
              <w:rPr>
                <w:sz w:val="20"/>
              </w:rPr>
            </w:pPr>
            <w:r>
              <w:rPr>
                <w:sz w:val="20"/>
              </w:rPr>
              <w:t>Filtering of retrieved data by payroll period, creditor name, deduction type, and ageing category</w:t>
            </w:r>
          </w:p>
          <w:p w14:paraId="0D0CD385" w14:textId="77777777" w:rsidR="00B937AC" w:rsidRDefault="00000000">
            <w:pPr>
              <w:numPr>
                <w:ilvl w:val="0"/>
                <w:numId w:val="320"/>
              </w:numPr>
              <w:ind w:left="238"/>
              <w:jc w:val="left"/>
              <w:rPr>
                <w:sz w:val="20"/>
              </w:rPr>
            </w:pPr>
            <w:r>
              <w:rPr>
                <w:sz w:val="20"/>
              </w:rPr>
              <w:t>Role-based access control to restrict data retrieval and visibility to authorised payroll and finance officials</w:t>
            </w:r>
          </w:p>
          <w:p w14:paraId="401B5BE6" w14:textId="77777777" w:rsidR="00B937AC" w:rsidRDefault="00000000">
            <w:pPr>
              <w:numPr>
                <w:ilvl w:val="0"/>
                <w:numId w:val="320"/>
              </w:numPr>
              <w:ind w:left="238"/>
              <w:jc w:val="left"/>
              <w:rPr>
                <w:sz w:val="20"/>
              </w:rPr>
            </w:pPr>
            <w:r>
              <w:rPr>
                <w:sz w:val="20"/>
              </w:rPr>
              <w:t>Support for real-time or scheduled data synchronisation, depending on configuration</w:t>
            </w:r>
          </w:p>
          <w:p w14:paraId="74A16470" w14:textId="77777777" w:rsidR="00B937AC" w:rsidRDefault="00000000">
            <w:pPr>
              <w:numPr>
                <w:ilvl w:val="0"/>
                <w:numId w:val="320"/>
              </w:numPr>
              <w:ind w:left="238"/>
              <w:jc w:val="left"/>
              <w:rPr>
                <w:sz w:val="20"/>
              </w:rPr>
            </w:pPr>
            <w:r>
              <w:rPr>
                <w:sz w:val="20"/>
              </w:rPr>
              <w:t>Audit trail functionality capturing all data retrieval actions including user ID, timestamp, creditor reference, and sync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70D61" w14:textId="77777777" w:rsidR="00B937AC" w:rsidRDefault="00000000">
            <w:pPr>
              <w:pStyle w:val="TableNormal0"/>
            </w:pPr>
            <w:r>
              <w:t>Integration</w:t>
            </w:r>
          </w:p>
        </w:tc>
      </w:tr>
      <w:tr w:rsidR="00B937AC" w14:paraId="5DF86E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AF09A" w14:textId="77777777" w:rsidR="00B937AC" w:rsidRDefault="00000000">
            <w:pPr>
              <w:pStyle w:val="TableNormal0"/>
            </w:pPr>
            <w:r>
              <w:t>PAYM154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CF1F3" w14:textId="77777777" w:rsidR="00B937AC" w:rsidRDefault="00000000">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0AE559" w14:textId="77777777" w:rsidR="00B937AC" w:rsidRDefault="00000000">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380D5AA7" w14:textId="77777777" w:rsidR="00B937AC" w:rsidRDefault="00000000">
            <w:pPr>
              <w:jc w:val="left"/>
              <w:rPr>
                <w:sz w:val="20"/>
              </w:rPr>
            </w:pPr>
            <w:r>
              <w:rPr>
                <w:sz w:val="20"/>
              </w:rPr>
              <w:t xml:space="preserve"> </w:t>
            </w:r>
          </w:p>
          <w:p w14:paraId="735B91E8" w14:textId="77777777" w:rsidR="00B937AC" w:rsidRDefault="00000000">
            <w:pPr>
              <w:numPr>
                <w:ilvl w:val="0"/>
                <w:numId w:val="322"/>
              </w:numPr>
              <w:ind w:left="238"/>
              <w:jc w:val="left"/>
              <w:rPr>
                <w:sz w:val="20"/>
              </w:rPr>
            </w:pPr>
            <w:r>
              <w:rPr>
                <w:sz w:val="20"/>
              </w:rPr>
              <w:lastRenderedPageBreak/>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1AF957F0" w14:textId="77777777" w:rsidR="00B937AC" w:rsidRDefault="00000000">
            <w:pPr>
              <w:numPr>
                <w:ilvl w:val="0"/>
                <w:numId w:val="322"/>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6AAF3FF7" w14:textId="77777777" w:rsidR="00B937AC" w:rsidRDefault="00000000">
            <w:pPr>
              <w:numPr>
                <w:ilvl w:val="0"/>
                <w:numId w:val="322"/>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6035E642" w14:textId="77777777" w:rsidR="00B937AC" w:rsidRDefault="00000000">
            <w:pPr>
              <w:numPr>
                <w:ilvl w:val="0"/>
                <w:numId w:val="32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0ECF51AA" w14:textId="77777777" w:rsidR="00B937AC" w:rsidRDefault="00000000">
            <w:pPr>
              <w:numPr>
                <w:ilvl w:val="0"/>
                <w:numId w:val="322"/>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427C9883" w14:textId="77777777" w:rsidR="00B937AC" w:rsidRDefault="00000000">
            <w:pPr>
              <w:numPr>
                <w:ilvl w:val="0"/>
                <w:numId w:val="32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3A472" w14:textId="77777777" w:rsidR="00B937AC" w:rsidRDefault="00000000">
            <w:pPr>
              <w:pStyle w:val="TableNormal0"/>
            </w:pPr>
            <w:r>
              <w:lastRenderedPageBreak/>
              <w:t>Integration</w:t>
            </w:r>
          </w:p>
        </w:tc>
      </w:tr>
      <w:tr w:rsidR="00B937AC" w14:paraId="0C6546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3EA1C" w14:textId="77777777" w:rsidR="00B937AC" w:rsidRDefault="00000000">
            <w:pPr>
              <w:pStyle w:val="TableNormal0"/>
            </w:pPr>
            <w:r>
              <w:t>PAYM155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290431" w14:textId="77777777" w:rsidR="00B937AC" w:rsidRDefault="00000000">
            <w:pPr>
              <w:pStyle w:val="TableNormal0"/>
            </w:pPr>
            <w:r>
              <w:t>Integrate the time worked as recorded in the time and attendance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2CBB3" w14:textId="77777777" w:rsidR="00B937AC" w:rsidRDefault="00000000">
            <w:pPr>
              <w:jc w:val="left"/>
              <w:rPr>
                <w:sz w:val="20"/>
              </w:rPr>
            </w:pPr>
            <w:r>
              <w:rPr>
                <w:sz w:val="20"/>
              </w:rPr>
              <w:t>Enable the ability to integrate the time worked as per the time logged in the Time and Attendance Management System Functionality into the Payroll Management System Functionality. This functionality must allow for the automatic transfer of verified time and attendance records—such as hours worked, overtime, shift differentials, and leave deductions—into the payroll environment to ensure accurate and timely salary calculations. The purpose is to eliminate duplication, improve payroll accuracy, and enforce control over time-based remuneration. The system functionality must support:</w:t>
            </w:r>
          </w:p>
          <w:p w14:paraId="499D94A1" w14:textId="77777777" w:rsidR="00B937AC" w:rsidRDefault="00000000">
            <w:pPr>
              <w:jc w:val="left"/>
              <w:rPr>
                <w:sz w:val="20"/>
              </w:rPr>
            </w:pPr>
            <w:r>
              <w:rPr>
                <w:sz w:val="20"/>
              </w:rPr>
              <w:t xml:space="preserve"> </w:t>
            </w:r>
          </w:p>
          <w:p w14:paraId="3D5BAF0B" w14:textId="77777777" w:rsidR="00B937AC" w:rsidRDefault="00000000">
            <w:pPr>
              <w:jc w:val="left"/>
              <w:rPr>
                <w:sz w:val="20"/>
              </w:rPr>
            </w:pPr>
            <w:r>
              <w:rPr>
                <w:sz w:val="20"/>
              </w:rPr>
              <w:t xml:space="preserve"> </w:t>
            </w:r>
          </w:p>
          <w:p w14:paraId="01570893" w14:textId="77777777" w:rsidR="00B937AC" w:rsidRDefault="00000000">
            <w:pPr>
              <w:numPr>
                <w:ilvl w:val="0"/>
                <w:numId w:val="324"/>
              </w:numPr>
              <w:ind w:left="238"/>
              <w:jc w:val="left"/>
              <w:rPr>
                <w:sz w:val="20"/>
              </w:rPr>
            </w:pPr>
            <w:r>
              <w:rPr>
                <w:sz w:val="20"/>
              </w:rPr>
              <w:t>Electronic transfer of approved time logs including regular hours, overtime, night shifts, standby, and leave taken, linked to each employee record</w:t>
            </w:r>
          </w:p>
          <w:p w14:paraId="02F09F23" w14:textId="77777777" w:rsidR="00B937AC" w:rsidRDefault="00000000">
            <w:pPr>
              <w:numPr>
                <w:ilvl w:val="0"/>
                <w:numId w:val="324"/>
              </w:numPr>
              <w:ind w:left="238"/>
              <w:jc w:val="left"/>
              <w:rPr>
                <w:sz w:val="20"/>
              </w:rPr>
            </w:pPr>
            <w:r>
              <w:rPr>
                <w:sz w:val="20"/>
              </w:rPr>
              <w:lastRenderedPageBreak/>
              <w:t>Validation of transferred time data to ensure alignment with approved work schedules, attendance policies, and payroll cycles</w:t>
            </w:r>
          </w:p>
          <w:p w14:paraId="6415A9E0" w14:textId="77777777" w:rsidR="00B937AC" w:rsidRDefault="00000000">
            <w:pPr>
              <w:numPr>
                <w:ilvl w:val="0"/>
                <w:numId w:val="324"/>
              </w:numPr>
              <w:ind w:left="238"/>
              <w:jc w:val="left"/>
              <w:rPr>
                <w:sz w:val="20"/>
              </w:rPr>
            </w:pPr>
            <w:r>
              <w:rPr>
                <w:sz w:val="20"/>
              </w:rPr>
              <w:t>Automated calculation of payroll items such as overtime pay, standby allowance, or leave deductions based on time data received</w:t>
            </w:r>
          </w:p>
          <w:p w14:paraId="2E22E980" w14:textId="77777777" w:rsidR="00B937AC" w:rsidRDefault="00000000">
            <w:pPr>
              <w:numPr>
                <w:ilvl w:val="0"/>
                <w:numId w:val="324"/>
              </w:numPr>
              <w:ind w:left="238"/>
              <w:jc w:val="left"/>
              <w:rPr>
                <w:sz w:val="20"/>
              </w:rPr>
            </w:pPr>
            <w:r>
              <w:rPr>
                <w:sz w:val="20"/>
              </w:rPr>
              <w:t>Real-time linking of time entries to the respective payroll period and employee’s payroll group</w:t>
            </w:r>
          </w:p>
          <w:p w14:paraId="0C64AD0B" w14:textId="77777777" w:rsidR="00B937AC" w:rsidRDefault="00000000">
            <w:pPr>
              <w:numPr>
                <w:ilvl w:val="0"/>
                <w:numId w:val="324"/>
              </w:numPr>
              <w:ind w:left="238"/>
              <w:jc w:val="left"/>
              <w:rPr>
                <w:sz w:val="20"/>
              </w:rPr>
            </w:pPr>
            <w:r>
              <w:rPr>
                <w:sz w:val="20"/>
              </w:rPr>
              <w:t>Detection of missing or inconsistent time entries with system-generated alerts for correction prior to payroll processing</w:t>
            </w:r>
          </w:p>
          <w:p w14:paraId="0D4F34CC" w14:textId="77777777" w:rsidR="00B937AC" w:rsidRDefault="00000000">
            <w:pPr>
              <w:numPr>
                <w:ilvl w:val="0"/>
                <w:numId w:val="324"/>
              </w:numPr>
              <w:ind w:left="238"/>
              <w:jc w:val="left"/>
              <w:rPr>
                <w:sz w:val="20"/>
              </w:rPr>
            </w:pPr>
            <w:r>
              <w:rPr>
                <w:sz w:val="20"/>
              </w:rPr>
              <w:t>Role-based access to view and confirm time data applied to payroll transactions before payment</w:t>
            </w:r>
          </w:p>
          <w:p w14:paraId="32A9399F" w14:textId="77777777" w:rsidR="00B937AC" w:rsidRDefault="00000000">
            <w:pPr>
              <w:numPr>
                <w:ilvl w:val="0"/>
                <w:numId w:val="324"/>
              </w:numPr>
              <w:ind w:left="238"/>
              <w:jc w:val="left"/>
              <w:rPr>
                <w:sz w:val="20"/>
              </w:rPr>
            </w:pPr>
            <w:r>
              <w:rPr>
                <w:sz w:val="20"/>
              </w:rPr>
              <w:t>Storage of integrated time records within the payroll claim or payslip record for audit and historical reference</w:t>
            </w:r>
          </w:p>
          <w:p w14:paraId="2114557E" w14:textId="77777777" w:rsidR="00B937AC" w:rsidRDefault="00000000">
            <w:pPr>
              <w:numPr>
                <w:ilvl w:val="0"/>
                <w:numId w:val="324"/>
              </w:numPr>
              <w:ind w:left="238"/>
              <w:jc w:val="left"/>
              <w:rPr>
                <w:sz w:val="20"/>
              </w:rPr>
            </w:pPr>
            <w:r>
              <w:rPr>
                <w:sz w:val="20"/>
              </w:rPr>
              <w:t>Audit trail capturing all integration actions including data imported, employee records affected, timestamp, and user/system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207640" w14:textId="77777777" w:rsidR="00B937AC" w:rsidRDefault="00000000">
            <w:pPr>
              <w:pStyle w:val="TableNormal0"/>
            </w:pPr>
            <w:r>
              <w:lastRenderedPageBreak/>
              <w:t>Integration</w:t>
            </w:r>
          </w:p>
        </w:tc>
      </w:tr>
      <w:tr w:rsidR="00B937AC" w14:paraId="1B4A1A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EA520" w14:textId="77777777" w:rsidR="00B937AC" w:rsidRDefault="00000000">
            <w:pPr>
              <w:pStyle w:val="TableNormal0"/>
            </w:pPr>
            <w:r>
              <w:t>PAYM156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18AD9" w14:textId="77777777" w:rsidR="00B937AC" w:rsidRDefault="00000000">
            <w:pPr>
              <w:pStyle w:val="TableNormal0"/>
            </w:pPr>
            <w:r>
              <w:t>Integrate the upload of statutory returns to SARS e-filing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898F3" w14:textId="77777777" w:rsidR="00B937AC" w:rsidRDefault="00000000">
            <w:pPr>
              <w:jc w:val="left"/>
              <w:rPr>
                <w:sz w:val="20"/>
              </w:rPr>
            </w:pPr>
            <w:r>
              <w:rPr>
                <w:sz w:val="20"/>
              </w:rPr>
              <w:t>Enable the ability to integrate the upload of statutory returns to SARS eFiling within the Payroll Management System Functionality. This functionality must allow for the secure and automated electronic submission of approved payroll statutory returns—such as EMP201 and EMP501—from the payroll system directly to the SARS eFiling platform. The purpose is to streamline the submission process, reduce manual handling, and ensure compliance with SARS technical specifications and reporting deadlines. The system functionality must support:</w:t>
            </w:r>
          </w:p>
          <w:p w14:paraId="45C06E41" w14:textId="77777777" w:rsidR="00B937AC" w:rsidRDefault="00000000">
            <w:pPr>
              <w:jc w:val="left"/>
              <w:rPr>
                <w:sz w:val="20"/>
              </w:rPr>
            </w:pPr>
            <w:r>
              <w:rPr>
                <w:sz w:val="20"/>
              </w:rPr>
              <w:t xml:space="preserve"> </w:t>
            </w:r>
          </w:p>
          <w:p w14:paraId="02529480" w14:textId="77777777" w:rsidR="00B937AC" w:rsidRDefault="00000000">
            <w:pPr>
              <w:numPr>
                <w:ilvl w:val="0"/>
                <w:numId w:val="326"/>
              </w:numPr>
              <w:ind w:left="238"/>
              <w:jc w:val="left"/>
              <w:rPr>
                <w:sz w:val="20"/>
              </w:rPr>
            </w:pPr>
            <w:r>
              <w:rPr>
                <w:sz w:val="20"/>
              </w:rPr>
              <w:t>Secure integration with SARS eFiling for the upload of statutory returns in approved file formats (e.g. CSV, XML, PDF)</w:t>
            </w:r>
          </w:p>
          <w:p w14:paraId="3517A0A8" w14:textId="77777777" w:rsidR="00B937AC" w:rsidRDefault="00000000">
            <w:pPr>
              <w:numPr>
                <w:ilvl w:val="0"/>
                <w:numId w:val="326"/>
              </w:numPr>
              <w:ind w:left="238"/>
              <w:jc w:val="left"/>
              <w:rPr>
                <w:sz w:val="20"/>
              </w:rPr>
            </w:pPr>
            <w:r>
              <w:rPr>
                <w:sz w:val="20"/>
              </w:rPr>
              <w:t>Transmission of approved EMP201 and EMP501 returns along with relevant payroll schedules and supporting documents</w:t>
            </w:r>
          </w:p>
          <w:p w14:paraId="667B22AD" w14:textId="77777777" w:rsidR="00B937AC" w:rsidRDefault="00000000">
            <w:pPr>
              <w:numPr>
                <w:ilvl w:val="0"/>
                <w:numId w:val="326"/>
              </w:numPr>
              <w:ind w:left="238"/>
              <w:jc w:val="left"/>
              <w:rPr>
                <w:sz w:val="20"/>
              </w:rPr>
            </w:pPr>
            <w:r>
              <w:rPr>
                <w:sz w:val="20"/>
              </w:rPr>
              <w:t>Validation of file format and submission readiness prior to upload to prevent technical errors</w:t>
            </w:r>
          </w:p>
          <w:p w14:paraId="1CEE28EE" w14:textId="77777777" w:rsidR="00B937AC" w:rsidRDefault="00000000">
            <w:pPr>
              <w:numPr>
                <w:ilvl w:val="0"/>
                <w:numId w:val="326"/>
              </w:numPr>
              <w:ind w:left="238"/>
              <w:jc w:val="left"/>
              <w:rPr>
                <w:sz w:val="20"/>
              </w:rPr>
            </w:pPr>
            <w:r>
              <w:rPr>
                <w:sz w:val="20"/>
              </w:rPr>
              <w:t>Real-time status feedback from SARS eFiling on submission outcome (e.g. success, rejection, errors)</w:t>
            </w:r>
          </w:p>
          <w:p w14:paraId="77A50361" w14:textId="77777777" w:rsidR="00B937AC" w:rsidRDefault="00000000">
            <w:pPr>
              <w:numPr>
                <w:ilvl w:val="0"/>
                <w:numId w:val="326"/>
              </w:numPr>
              <w:ind w:left="238"/>
              <w:jc w:val="left"/>
              <w:rPr>
                <w:sz w:val="20"/>
              </w:rPr>
            </w:pPr>
            <w:r>
              <w:rPr>
                <w:sz w:val="20"/>
              </w:rPr>
              <w:t>Display of SARS acknowledgement receipt, submission reference number, and date/time of upload</w:t>
            </w:r>
          </w:p>
          <w:p w14:paraId="107FA70A" w14:textId="77777777" w:rsidR="00B937AC" w:rsidRDefault="00000000">
            <w:pPr>
              <w:numPr>
                <w:ilvl w:val="0"/>
                <w:numId w:val="326"/>
              </w:numPr>
              <w:ind w:left="238"/>
              <w:jc w:val="left"/>
              <w:rPr>
                <w:sz w:val="20"/>
              </w:rPr>
            </w:pPr>
            <w:r>
              <w:rPr>
                <w:sz w:val="20"/>
              </w:rPr>
              <w:t>Re-submission functionality for returns that fail validation or are rejected by SARS</w:t>
            </w:r>
          </w:p>
          <w:p w14:paraId="0C37D56C" w14:textId="77777777" w:rsidR="00B937AC" w:rsidRDefault="00000000">
            <w:pPr>
              <w:numPr>
                <w:ilvl w:val="0"/>
                <w:numId w:val="326"/>
              </w:numPr>
              <w:ind w:left="238"/>
              <w:jc w:val="left"/>
              <w:rPr>
                <w:sz w:val="20"/>
              </w:rPr>
            </w:pPr>
            <w:r>
              <w:rPr>
                <w:sz w:val="20"/>
              </w:rPr>
              <w:t>Role-based access control to restrict upload access to authorised payroll and compliance officials</w:t>
            </w:r>
          </w:p>
          <w:p w14:paraId="550338D8" w14:textId="77777777" w:rsidR="00B937AC" w:rsidRDefault="00000000">
            <w:pPr>
              <w:numPr>
                <w:ilvl w:val="0"/>
                <w:numId w:val="326"/>
              </w:numPr>
              <w:ind w:left="238"/>
              <w:jc w:val="left"/>
              <w:rPr>
                <w:sz w:val="20"/>
              </w:rPr>
            </w:pPr>
            <w:r>
              <w:rPr>
                <w:sz w:val="20"/>
              </w:rPr>
              <w:t>Audit trail functionality capturing all upload actions including user ID, return type, submission date, and SARS response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A8A18A" w14:textId="77777777" w:rsidR="00B937AC" w:rsidRDefault="00000000">
            <w:pPr>
              <w:pStyle w:val="TableNormal0"/>
            </w:pPr>
            <w:r>
              <w:t>Integration</w:t>
            </w:r>
          </w:p>
        </w:tc>
      </w:tr>
      <w:tr w:rsidR="00B937AC" w14:paraId="15EC68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EC50C2" w14:textId="77777777" w:rsidR="00B937AC" w:rsidRDefault="00000000">
            <w:pPr>
              <w:pStyle w:val="TableNormal0"/>
            </w:pPr>
            <w:r>
              <w:lastRenderedPageBreak/>
              <w:t>PAYM157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E2D3C7" w14:textId="77777777" w:rsidR="00B937AC" w:rsidRDefault="00000000">
            <w:pPr>
              <w:pStyle w:val="TableNormal0"/>
            </w:pPr>
            <w:r>
              <w:t>Integrate the upload of supporting documents to SARS e-filing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E36710" w14:textId="77777777" w:rsidR="00B937AC" w:rsidRDefault="00000000">
            <w:pPr>
              <w:jc w:val="left"/>
              <w:rPr>
                <w:sz w:val="20"/>
              </w:rPr>
            </w:pPr>
            <w:r>
              <w:rPr>
                <w:sz w:val="20"/>
              </w:rPr>
              <w:t>Enable the ability to integrate the upload of supporting documents to SARS eFiling within the Payroll Management System Functionality. This functionality must allow for the secure electronic transmission of approved supporting documents—such as payroll reconciliations, employee schedules, and explanatory notes—alongside statutory returns (EMP201 and EMP501) to the SARS eFiling platform. The purpose is to streamline compliance submissions, ensure alignment between statutory returns and supporting evidence, and improve audit readiness. The system functionality must support:</w:t>
            </w:r>
          </w:p>
          <w:p w14:paraId="1EF5AEB3" w14:textId="77777777" w:rsidR="00B937AC" w:rsidRDefault="00000000">
            <w:pPr>
              <w:jc w:val="left"/>
              <w:rPr>
                <w:sz w:val="20"/>
              </w:rPr>
            </w:pPr>
            <w:r>
              <w:rPr>
                <w:sz w:val="20"/>
              </w:rPr>
              <w:t xml:space="preserve"> </w:t>
            </w:r>
          </w:p>
          <w:p w14:paraId="523BD35B" w14:textId="77777777" w:rsidR="00B937AC" w:rsidRDefault="00000000">
            <w:pPr>
              <w:numPr>
                <w:ilvl w:val="0"/>
                <w:numId w:val="328"/>
              </w:numPr>
              <w:ind w:left="238"/>
              <w:jc w:val="left"/>
              <w:rPr>
                <w:sz w:val="20"/>
              </w:rPr>
            </w:pPr>
            <w:r>
              <w:rPr>
                <w:sz w:val="20"/>
              </w:rPr>
              <w:t>Secure upload of approved supporting documents in accepted file formats (e.g. PDF, CSV, XLSX) directly to SARS eFiling</w:t>
            </w:r>
          </w:p>
          <w:p w14:paraId="5C282B17" w14:textId="77777777" w:rsidR="00B937AC" w:rsidRDefault="00000000">
            <w:pPr>
              <w:numPr>
                <w:ilvl w:val="0"/>
                <w:numId w:val="328"/>
              </w:numPr>
              <w:ind w:left="238"/>
              <w:jc w:val="left"/>
              <w:rPr>
                <w:sz w:val="20"/>
              </w:rPr>
            </w:pPr>
            <w:r>
              <w:rPr>
                <w:sz w:val="20"/>
              </w:rPr>
              <w:t>Linking of each document to the relevant statutory return and reporting period for traceability</w:t>
            </w:r>
          </w:p>
          <w:p w14:paraId="0C09F3D1" w14:textId="77777777" w:rsidR="00B937AC" w:rsidRDefault="00000000">
            <w:pPr>
              <w:numPr>
                <w:ilvl w:val="0"/>
                <w:numId w:val="328"/>
              </w:numPr>
              <w:ind w:left="238"/>
              <w:jc w:val="left"/>
              <w:rPr>
                <w:sz w:val="20"/>
              </w:rPr>
            </w:pPr>
            <w:r>
              <w:rPr>
                <w:sz w:val="20"/>
              </w:rPr>
              <w:t>Display of a confirmation log showing successful transmission and receipt status from SARS</w:t>
            </w:r>
          </w:p>
          <w:p w14:paraId="74DB3FF6" w14:textId="77777777" w:rsidR="00B937AC" w:rsidRDefault="00000000">
            <w:pPr>
              <w:numPr>
                <w:ilvl w:val="0"/>
                <w:numId w:val="328"/>
              </w:numPr>
              <w:ind w:left="238"/>
              <w:jc w:val="left"/>
              <w:rPr>
                <w:sz w:val="20"/>
              </w:rPr>
            </w:pPr>
            <w:r>
              <w:rPr>
                <w:sz w:val="20"/>
              </w:rPr>
              <w:t>Automatic validation of file size, format, and naming conventions in accordance with SARS eFiling standards</w:t>
            </w:r>
          </w:p>
          <w:p w14:paraId="1A31B28F" w14:textId="77777777" w:rsidR="00B937AC" w:rsidRDefault="00000000">
            <w:pPr>
              <w:numPr>
                <w:ilvl w:val="0"/>
                <w:numId w:val="328"/>
              </w:numPr>
              <w:ind w:left="238"/>
              <w:jc w:val="left"/>
              <w:rPr>
                <w:sz w:val="20"/>
              </w:rPr>
            </w:pPr>
            <w:r>
              <w:rPr>
                <w:sz w:val="20"/>
              </w:rPr>
              <w:t>Display of SARS acknowledgement reference for each uploaded document, including timestamp and file ID</w:t>
            </w:r>
          </w:p>
          <w:p w14:paraId="7F9BEAE4" w14:textId="77777777" w:rsidR="00B937AC" w:rsidRDefault="00000000">
            <w:pPr>
              <w:numPr>
                <w:ilvl w:val="0"/>
                <w:numId w:val="328"/>
              </w:numPr>
              <w:ind w:left="238"/>
              <w:jc w:val="left"/>
              <w:rPr>
                <w:sz w:val="20"/>
              </w:rPr>
            </w:pPr>
            <w:r>
              <w:rPr>
                <w:sz w:val="20"/>
              </w:rPr>
              <w:t>Resubmission capability for documents flagged as rejected or non-compliant by SARS</w:t>
            </w:r>
          </w:p>
          <w:p w14:paraId="1B8F2FF5" w14:textId="77777777" w:rsidR="00B937AC" w:rsidRDefault="00000000">
            <w:pPr>
              <w:numPr>
                <w:ilvl w:val="0"/>
                <w:numId w:val="328"/>
              </w:numPr>
              <w:ind w:left="238"/>
              <w:jc w:val="left"/>
              <w:rPr>
                <w:sz w:val="20"/>
              </w:rPr>
            </w:pPr>
            <w:r>
              <w:rPr>
                <w:sz w:val="20"/>
              </w:rPr>
              <w:t>Role-based access control to restrict upload permissions to authorised payroll or compliance officials</w:t>
            </w:r>
          </w:p>
          <w:p w14:paraId="5F2F78AF" w14:textId="77777777" w:rsidR="00B937AC" w:rsidRDefault="00000000">
            <w:pPr>
              <w:numPr>
                <w:ilvl w:val="0"/>
                <w:numId w:val="328"/>
              </w:numPr>
              <w:ind w:left="238"/>
              <w:jc w:val="left"/>
              <w:rPr>
                <w:sz w:val="20"/>
              </w:rPr>
            </w:pPr>
            <w:r>
              <w:rPr>
                <w:sz w:val="20"/>
              </w:rPr>
              <w:t>Audit trail functionality capturing all document upload activities including user ID, document type, linked return, timestamp, and SARS response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35B1A2" w14:textId="77777777" w:rsidR="00B937AC" w:rsidRDefault="00000000">
            <w:pPr>
              <w:pStyle w:val="TableNormal0"/>
            </w:pPr>
            <w:r>
              <w:t>Functional</w:t>
            </w:r>
          </w:p>
        </w:tc>
      </w:tr>
      <w:tr w:rsidR="00B937AC" w14:paraId="3B2848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FBA07" w14:textId="77777777" w:rsidR="00B937AC" w:rsidRDefault="00000000">
            <w:pPr>
              <w:pStyle w:val="TableNormal0"/>
            </w:pPr>
            <w:r>
              <w:t>PAYM158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406580" w14:textId="77777777" w:rsidR="00B937AC" w:rsidRDefault="00000000">
            <w:pPr>
              <w:pStyle w:val="TableNormal0"/>
            </w:pPr>
            <w:r>
              <w:t>Integrate the upload of the COID return to Department of Labour Platform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82B9DD" w14:textId="77777777" w:rsidR="00B937AC" w:rsidRDefault="00000000">
            <w:pPr>
              <w:jc w:val="left"/>
              <w:rPr>
                <w:sz w:val="20"/>
              </w:rPr>
            </w:pPr>
            <w:r>
              <w:rPr>
                <w:sz w:val="20"/>
              </w:rPr>
              <w:t xml:space="preserve">Enable the ability to integrate the upload of the COID return to the Department of Labour Platform within the Payroll Management System Functionality. This functionality must support the electronic transmission of the approved Compensation for Occupational Injuries and Diseases (COID) return from the payroll environment directly to the Department of Labour’s submission platform. The purpose is to ensure efficient, secure, and compliant reporting of COID returns in accordance with statutory requirements. The system functionality must support: </w:t>
            </w:r>
          </w:p>
          <w:p w14:paraId="7D212F5E" w14:textId="77777777" w:rsidR="00B937AC" w:rsidRDefault="00000000">
            <w:pPr>
              <w:jc w:val="left"/>
              <w:rPr>
                <w:sz w:val="20"/>
              </w:rPr>
            </w:pPr>
            <w:r>
              <w:rPr>
                <w:sz w:val="20"/>
              </w:rPr>
              <w:t xml:space="preserve"> </w:t>
            </w:r>
          </w:p>
          <w:p w14:paraId="7D23326A" w14:textId="77777777" w:rsidR="00B937AC" w:rsidRDefault="00000000">
            <w:pPr>
              <w:numPr>
                <w:ilvl w:val="0"/>
                <w:numId w:val="330"/>
              </w:numPr>
              <w:ind w:left="238"/>
              <w:jc w:val="left"/>
              <w:rPr>
                <w:sz w:val="20"/>
              </w:rPr>
            </w:pPr>
            <w:r>
              <w:rPr>
                <w:sz w:val="20"/>
              </w:rPr>
              <w:t>Upload of the approved COID return in the prescribed format required by the Department of Labour</w:t>
            </w:r>
          </w:p>
          <w:p w14:paraId="4A5203B8" w14:textId="77777777" w:rsidR="00B937AC" w:rsidRDefault="00000000">
            <w:pPr>
              <w:numPr>
                <w:ilvl w:val="0"/>
                <w:numId w:val="330"/>
              </w:numPr>
              <w:ind w:left="238"/>
              <w:jc w:val="left"/>
              <w:rPr>
                <w:sz w:val="20"/>
              </w:rPr>
            </w:pPr>
            <w:r>
              <w:rPr>
                <w:sz w:val="20"/>
              </w:rPr>
              <w:t>Automatic validation of file structure and content to match the Department’s submission specifications</w:t>
            </w:r>
          </w:p>
          <w:p w14:paraId="47658362" w14:textId="77777777" w:rsidR="00B937AC" w:rsidRDefault="00000000">
            <w:pPr>
              <w:numPr>
                <w:ilvl w:val="0"/>
                <w:numId w:val="330"/>
              </w:numPr>
              <w:ind w:left="238"/>
              <w:jc w:val="left"/>
              <w:rPr>
                <w:sz w:val="20"/>
              </w:rPr>
            </w:pPr>
            <w:r>
              <w:rPr>
                <w:sz w:val="20"/>
              </w:rPr>
              <w:t>Confirmation prompt prior to transmission to verify final approval and completeness of data</w:t>
            </w:r>
          </w:p>
          <w:p w14:paraId="1C6E22C4" w14:textId="77777777" w:rsidR="00B937AC" w:rsidRDefault="00000000">
            <w:pPr>
              <w:numPr>
                <w:ilvl w:val="0"/>
                <w:numId w:val="330"/>
              </w:numPr>
              <w:ind w:left="238"/>
              <w:jc w:val="left"/>
              <w:rPr>
                <w:sz w:val="20"/>
              </w:rPr>
            </w:pPr>
            <w:r>
              <w:rPr>
                <w:sz w:val="20"/>
              </w:rPr>
              <w:lastRenderedPageBreak/>
              <w:t>Status tracking of the upload, including initiation, success, failure, and acknowledgment of receipt</w:t>
            </w:r>
          </w:p>
          <w:p w14:paraId="48387CB7" w14:textId="77777777" w:rsidR="00B937AC" w:rsidRDefault="00000000">
            <w:pPr>
              <w:numPr>
                <w:ilvl w:val="0"/>
                <w:numId w:val="330"/>
              </w:numPr>
              <w:ind w:left="238"/>
              <w:jc w:val="left"/>
              <w:rPr>
                <w:sz w:val="20"/>
              </w:rPr>
            </w:pPr>
            <w:r>
              <w:rPr>
                <w:sz w:val="20"/>
              </w:rPr>
              <w:t>Secure transmission protocol to safeguard the confidentiality and integrity of uploaded payroll data</w:t>
            </w:r>
          </w:p>
          <w:p w14:paraId="3A154535" w14:textId="77777777" w:rsidR="00B937AC" w:rsidRDefault="00000000">
            <w:pPr>
              <w:numPr>
                <w:ilvl w:val="0"/>
                <w:numId w:val="330"/>
              </w:numPr>
              <w:ind w:left="238"/>
              <w:jc w:val="left"/>
              <w:rPr>
                <w:sz w:val="20"/>
              </w:rPr>
            </w:pPr>
            <w:r>
              <w:rPr>
                <w:sz w:val="20"/>
              </w:rPr>
              <w:t>Role-based access control to restrict upload functionality to authorised compliance or payroll officers</w:t>
            </w:r>
          </w:p>
          <w:p w14:paraId="5D0CDC17" w14:textId="77777777" w:rsidR="00B937AC" w:rsidRDefault="00000000">
            <w:pPr>
              <w:numPr>
                <w:ilvl w:val="0"/>
                <w:numId w:val="330"/>
              </w:numPr>
              <w:ind w:left="238"/>
              <w:jc w:val="left"/>
              <w:rPr>
                <w:sz w:val="20"/>
              </w:rPr>
            </w:pPr>
            <w:r>
              <w:rPr>
                <w:sz w:val="20"/>
              </w:rPr>
              <w:t>Display of submission metadata including submission date, user ID, and platform response or reference number</w:t>
            </w:r>
          </w:p>
          <w:p w14:paraId="51645664" w14:textId="77777777" w:rsidR="00B937AC" w:rsidRDefault="00000000">
            <w:pPr>
              <w:numPr>
                <w:ilvl w:val="0"/>
                <w:numId w:val="330"/>
              </w:numPr>
              <w:ind w:left="238"/>
              <w:jc w:val="left"/>
              <w:rPr>
                <w:sz w:val="20"/>
              </w:rPr>
            </w:pPr>
            <w:r>
              <w:rPr>
                <w:sz w:val="20"/>
              </w:rPr>
              <w:t>Audit trail functionality capturing all integration actions including timestamps, user credentials, and return identifiers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313B9" w14:textId="77777777" w:rsidR="00B937AC" w:rsidRDefault="00000000">
            <w:pPr>
              <w:pStyle w:val="TableNormal0"/>
            </w:pPr>
            <w:r>
              <w:lastRenderedPageBreak/>
              <w:t>Integration</w:t>
            </w:r>
          </w:p>
        </w:tc>
      </w:tr>
      <w:tr w:rsidR="00B937AC" w14:paraId="60CEBF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61A64B" w14:textId="77777777" w:rsidR="00B937AC" w:rsidRDefault="00000000">
            <w:pPr>
              <w:pStyle w:val="TableNormal0"/>
            </w:pPr>
            <w:r>
              <w:t>PAYM159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35573A" w14:textId="77777777" w:rsidR="00B937AC" w:rsidRDefault="00000000">
            <w:pPr>
              <w:pStyle w:val="TableNormal0"/>
            </w:pPr>
            <w:r>
              <w:t>Integrate to Home Affairs database to validate employee details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600697" w14:textId="77777777" w:rsidR="00B937AC" w:rsidRDefault="00000000">
            <w:pPr>
              <w:jc w:val="left"/>
              <w:rPr>
                <w:sz w:val="20"/>
              </w:rPr>
            </w:pPr>
            <w:r>
              <w:rPr>
                <w:sz w:val="20"/>
              </w:rPr>
              <w:t>Enable integration with the Department of Home Affairs database to validate employee personal details — including ID number, full name, date of birth, citizenship status, and confirmation that the individual is not registered as deceased — to ensure the accuracy, legitimacy, and currency of employee records. This supports the municipality’s ability to prevent identity fraud, maintain data integrity, detect employment irregularities, and ensure compliance with POPIA, the Municipal Systems Act, and other applicable HR and payroll governance frameworks.</w:t>
            </w:r>
          </w:p>
          <w:p w14:paraId="57E9A360" w14:textId="77777777" w:rsidR="00B937AC" w:rsidRDefault="00000000">
            <w:pPr>
              <w:jc w:val="left"/>
              <w:rPr>
                <w:sz w:val="20"/>
              </w:rPr>
            </w:pPr>
            <w:r>
              <w:rPr>
                <w:sz w:val="20"/>
              </w:rPr>
              <w:t xml:space="preserve"> </w:t>
            </w:r>
          </w:p>
          <w:p w14:paraId="392D6F85" w14:textId="77777777" w:rsidR="00B937AC" w:rsidRDefault="00000000">
            <w:pPr>
              <w:jc w:val="left"/>
              <w:rPr>
                <w:sz w:val="20"/>
              </w:rPr>
            </w:pPr>
            <w:r>
              <w:rPr>
                <w:sz w:val="20"/>
              </w:rPr>
              <w:t>The system functionality must support:</w:t>
            </w:r>
          </w:p>
          <w:p w14:paraId="1F1C0C66" w14:textId="77777777" w:rsidR="00B937AC" w:rsidRDefault="00000000">
            <w:pPr>
              <w:jc w:val="left"/>
              <w:rPr>
                <w:sz w:val="20"/>
              </w:rPr>
            </w:pPr>
            <w:r>
              <w:rPr>
                <w:sz w:val="20"/>
              </w:rPr>
              <w:t xml:space="preserve"> </w:t>
            </w:r>
          </w:p>
          <w:p w14:paraId="121458AF" w14:textId="77777777" w:rsidR="00B937AC" w:rsidRDefault="00000000">
            <w:pPr>
              <w:numPr>
                <w:ilvl w:val="0"/>
                <w:numId w:val="332"/>
              </w:numPr>
              <w:ind w:left="238"/>
              <w:jc w:val="left"/>
              <w:rPr>
                <w:sz w:val="20"/>
              </w:rPr>
            </w:pPr>
            <w:r>
              <w:rPr>
                <w:sz w:val="20"/>
              </w:rPr>
              <w:t>Secure integration with the Department of Home Affairs population register or verification API to validate identity details and verify the individual’s living status</w:t>
            </w:r>
          </w:p>
          <w:p w14:paraId="319AEAD2" w14:textId="77777777" w:rsidR="00B937AC" w:rsidRDefault="00000000">
            <w:pPr>
              <w:numPr>
                <w:ilvl w:val="0"/>
                <w:numId w:val="332"/>
              </w:numPr>
              <w:ind w:left="238"/>
              <w:jc w:val="left"/>
              <w:rPr>
                <w:sz w:val="20"/>
              </w:rPr>
            </w:pPr>
            <w:r>
              <w:rPr>
                <w:sz w:val="20"/>
              </w:rPr>
              <w:t>Submission of validation requests based on unique identifiers such as ID number from the employee master record</w:t>
            </w:r>
          </w:p>
          <w:p w14:paraId="1F2F4B70" w14:textId="77777777" w:rsidR="00B937AC" w:rsidRDefault="00000000">
            <w:pPr>
              <w:numPr>
                <w:ilvl w:val="0"/>
                <w:numId w:val="332"/>
              </w:numPr>
              <w:ind w:left="238"/>
              <w:jc w:val="left"/>
              <w:rPr>
                <w:sz w:val="20"/>
              </w:rPr>
            </w:pPr>
            <w:r>
              <w:rPr>
                <w:sz w:val="20"/>
              </w:rPr>
              <w:t>Retrieval and comparison of attributes including full name, surname, gender, date of birth, citizenship status, and deceased status</w:t>
            </w:r>
          </w:p>
          <w:p w14:paraId="746DD6A9" w14:textId="77777777" w:rsidR="00B937AC" w:rsidRDefault="00000000">
            <w:pPr>
              <w:numPr>
                <w:ilvl w:val="0"/>
                <w:numId w:val="332"/>
              </w:numPr>
              <w:ind w:left="238"/>
              <w:jc w:val="left"/>
              <w:rPr>
                <w:sz w:val="20"/>
              </w:rPr>
            </w:pPr>
            <w:r>
              <w:rPr>
                <w:sz w:val="20"/>
              </w:rPr>
              <w:t>Automated flagging of any record where the individual is registered as deceased in the Home Affairs system</w:t>
            </w:r>
          </w:p>
          <w:p w14:paraId="34D0FC78" w14:textId="77777777" w:rsidR="00B937AC" w:rsidRDefault="00000000">
            <w:pPr>
              <w:numPr>
                <w:ilvl w:val="0"/>
                <w:numId w:val="332"/>
              </w:numPr>
              <w:ind w:left="238"/>
              <w:jc w:val="left"/>
              <w:rPr>
                <w:sz w:val="20"/>
              </w:rPr>
            </w:pPr>
            <w:r>
              <w:rPr>
                <w:sz w:val="20"/>
              </w:rPr>
              <w:t>Role-based access control to ensure only authorised HR, payroll, or internal audit officials may initiate and view validation queries</w:t>
            </w:r>
          </w:p>
          <w:p w14:paraId="507250CC" w14:textId="77777777" w:rsidR="00B937AC" w:rsidRDefault="00000000">
            <w:pPr>
              <w:numPr>
                <w:ilvl w:val="0"/>
                <w:numId w:val="332"/>
              </w:numPr>
              <w:ind w:left="238"/>
              <w:jc w:val="left"/>
              <w:rPr>
                <w:sz w:val="20"/>
              </w:rPr>
            </w:pPr>
            <w:r>
              <w:rPr>
                <w:sz w:val="20"/>
              </w:rPr>
              <w:t>Logging of all validation queries and responses, including user, timestamp, inputs, and validation result, to maintain full auditability</w:t>
            </w:r>
          </w:p>
          <w:p w14:paraId="4C928DB5" w14:textId="77777777" w:rsidR="00B937AC" w:rsidRDefault="00000000">
            <w:pPr>
              <w:numPr>
                <w:ilvl w:val="0"/>
                <w:numId w:val="332"/>
              </w:numPr>
              <w:ind w:left="238"/>
              <w:jc w:val="left"/>
              <w:rPr>
                <w:sz w:val="20"/>
              </w:rPr>
            </w:pPr>
            <w:r>
              <w:rPr>
                <w:sz w:val="20"/>
              </w:rPr>
              <w:t>Capture of verification status, source, and validation date in the employee record for ongoing tracking and reporting</w:t>
            </w:r>
          </w:p>
          <w:p w14:paraId="2D532C4D" w14:textId="77777777" w:rsidR="00B937AC" w:rsidRDefault="00000000">
            <w:pPr>
              <w:numPr>
                <w:ilvl w:val="0"/>
                <w:numId w:val="332"/>
              </w:numPr>
              <w:ind w:left="238"/>
              <w:jc w:val="left"/>
              <w:rPr>
                <w:sz w:val="20"/>
              </w:rPr>
            </w:pPr>
            <w:r>
              <w:rPr>
                <w:sz w:val="20"/>
              </w:rPr>
              <w:t>Support for bulk verification exercises to validate entire employee populations periodically or during HR audits as per municipal policies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D74DC0" w14:textId="77777777" w:rsidR="00B937AC" w:rsidRDefault="00000000">
            <w:pPr>
              <w:pStyle w:val="TableNormal0"/>
            </w:pPr>
            <w:r>
              <w:t>Integration</w:t>
            </w:r>
          </w:p>
        </w:tc>
      </w:tr>
      <w:tr w:rsidR="00B937AC" w14:paraId="08B5D2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91A79C" w14:textId="77777777" w:rsidR="00B937AC" w:rsidRDefault="00000000">
            <w:pPr>
              <w:pStyle w:val="TableNormal0"/>
            </w:pPr>
            <w:r>
              <w:t>PAYM160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D7F9AB" w14:textId="77777777" w:rsidR="00B937AC" w:rsidRDefault="00000000">
            <w:pPr>
              <w:pStyle w:val="TableNormal0"/>
            </w:pPr>
            <w:r>
              <w:t>Link benefits to be paid on termination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91E17A" w14:textId="77777777" w:rsidR="00B937AC" w:rsidRDefault="00000000">
            <w:pPr>
              <w:jc w:val="left"/>
              <w:rPr>
                <w:sz w:val="20"/>
              </w:rPr>
            </w:pPr>
            <w:r>
              <w:rPr>
                <w:sz w:val="20"/>
              </w:rPr>
              <w:t xml:space="preserve">Enable the ability to link benefits to be paid on termination within the Payroll Management System Functionality. This functionality must allow authorised HR and payroll officials to electronically identify and record all benefit components </w:t>
            </w:r>
            <w:r>
              <w:rPr>
                <w:sz w:val="20"/>
              </w:rPr>
              <w:lastRenderedPageBreak/>
              <w:t>applicable upon termination, such as leave payout, severance pay, and contractual entitlements. The purpose is to ensure complete and accurate final payment processing in accordance with employment terms, policies, and legislative requirements. The system functionality must support:</w:t>
            </w:r>
          </w:p>
          <w:p w14:paraId="3B83BC51" w14:textId="77777777" w:rsidR="00B937AC" w:rsidRDefault="00000000">
            <w:pPr>
              <w:jc w:val="left"/>
              <w:rPr>
                <w:sz w:val="20"/>
              </w:rPr>
            </w:pPr>
            <w:r>
              <w:rPr>
                <w:sz w:val="20"/>
              </w:rPr>
              <w:t xml:space="preserve"> </w:t>
            </w:r>
          </w:p>
          <w:p w14:paraId="47DC55B4" w14:textId="77777777" w:rsidR="00B937AC" w:rsidRDefault="00000000">
            <w:pPr>
              <w:numPr>
                <w:ilvl w:val="0"/>
                <w:numId w:val="334"/>
              </w:numPr>
              <w:ind w:left="238"/>
              <w:jc w:val="left"/>
              <w:rPr>
                <w:sz w:val="20"/>
              </w:rPr>
            </w:pPr>
            <w:r>
              <w:rPr>
                <w:sz w:val="20"/>
              </w:rPr>
              <w:t>Selection of applicable termination benefit types including leave pay, notice pay, severance and gratuities</w:t>
            </w:r>
          </w:p>
          <w:p w14:paraId="6AD0B1E8" w14:textId="77777777" w:rsidR="00B937AC" w:rsidRDefault="00000000">
            <w:pPr>
              <w:numPr>
                <w:ilvl w:val="0"/>
                <w:numId w:val="334"/>
              </w:numPr>
              <w:ind w:left="238"/>
              <w:jc w:val="left"/>
              <w:rPr>
                <w:sz w:val="20"/>
              </w:rPr>
            </w:pPr>
            <w:r>
              <w:rPr>
                <w:sz w:val="20"/>
              </w:rPr>
              <w:t>Entry of benefit calculation details such as entitlement basis, formula, and number of payable days or amounts</w:t>
            </w:r>
          </w:p>
          <w:p w14:paraId="6345F11D" w14:textId="77777777" w:rsidR="00B937AC" w:rsidRDefault="00000000">
            <w:pPr>
              <w:numPr>
                <w:ilvl w:val="0"/>
                <w:numId w:val="334"/>
              </w:numPr>
              <w:ind w:left="238"/>
              <w:jc w:val="left"/>
              <w:rPr>
                <w:sz w:val="20"/>
              </w:rPr>
            </w:pPr>
            <w:r>
              <w:rPr>
                <w:sz w:val="20"/>
              </w:rPr>
              <w:t>Linkage of each benefit item to the termination record of the employee, with reference to employment contract or policy clause</w:t>
            </w:r>
          </w:p>
          <w:p w14:paraId="0D3FCBAA" w14:textId="77777777" w:rsidR="00B937AC" w:rsidRDefault="00000000">
            <w:pPr>
              <w:numPr>
                <w:ilvl w:val="0"/>
                <w:numId w:val="334"/>
              </w:numPr>
              <w:ind w:left="238"/>
              <w:jc w:val="left"/>
              <w:rPr>
                <w:sz w:val="20"/>
              </w:rPr>
            </w:pPr>
            <w:r>
              <w:rPr>
                <w:sz w:val="20"/>
              </w:rPr>
              <w:t>Upload of supporting documentation for each benefit type, such as HR approval letters, council resolutions, pension fund confirmations, or termination agreements</w:t>
            </w:r>
          </w:p>
          <w:p w14:paraId="63750256" w14:textId="77777777" w:rsidR="00B937AC" w:rsidRDefault="00000000">
            <w:pPr>
              <w:numPr>
                <w:ilvl w:val="0"/>
                <w:numId w:val="334"/>
              </w:numPr>
              <w:ind w:left="238"/>
              <w:jc w:val="left"/>
              <w:rPr>
                <w:sz w:val="20"/>
              </w:rPr>
            </w:pPr>
            <w:r>
              <w:rPr>
                <w:sz w:val="20"/>
              </w:rPr>
              <w:t>Validation to ensure all applicable benefits are captured before final payroll submission</w:t>
            </w:r>
          </w:p>
          <w:p w14:paraId="1AE78552" w14:textId="77777777" w:rsidR="00B937AC" w:rsidRDefault="00000000">
            <w:pPr>
              <w:numPr>
                <w:ilvl w:val="0"/>
                <w:numId w:val="334"/>
              </w:numPr>
              <w:ind w:left="238"/>
              <w:jc w:val="left"/>
              <w:rPr>
                <w:sz w:val="20"/>
              </w:rPr>
            </w:pPr>
            <w:r>
              <w:rPr>
                <w:sz w:val="20"/>
              </w:rPr>
              <w:t>Role-based access control to restrict benefit linkage and modification to authorised HR and payroll officials</w:t>
            </w:r>
          </w:p>
          <w:p w14:paraId="3EF259BB" w14:textId="77777777" w:rsidR="00B937AC" w:rsidRDefault="00000000">
            <w:pPr>
              <w:numPr>
                <w:ilvl w:val="0"/>
                <w:numId w:val="334"/>
              </w:numPr>
              <w:ind w:left="238"/>
              <w:jc w:val="left"/>
              <w:rPr>
                <w:sz w:val="20"/>
              </w:rPr>
            </w:pPr>
            <w:r>
              <w:rPr>
                <w:sz w:val="20"/>
              </w:rPr>
              <w:t>Display of linked benefit components on the employee’s termination summary for payroll processing</w:t>
            </w:r>
          </w:p>
          <w:p w14:paraId="72692496" w14:textId="77777777" w:rsidR="00B937AC" w:rsidRDefault="00000000">
            <w:pPr>
              <w:numPr>
                <w:ilvl w:val="0"/>
                <w:numId w:val="334"/>
              </w:numPr>
              <w:ind w:left="238"/>
              <w:jc w:val="left"/>
              <w:rPr>
                <w:sz w:val="20"/>
              </w:rPr>
            </w:pPr>
            <w:r>
              <w:rPr>
                <w:sz w:val="20"/>
              </w:rPr>
              <w:t>Audit trail functionality capturing all benefit linkage actions including user ID, timestamp, benefit type,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AD7D89" w14:textId="77777777" w:rsidR="00B937AC" w:rsidRDefault="00000000">
            <w:pPr>
              <w:pStyle w:val="TableNormal0"/>
            </w:pPr>
            <w:r>
              <w:lastRenderedPageBreak/>
              <w:t>Functional</w:t>
            </w:r>
          </w:p>
        </w:tc>
      </w:tr>
      <w:tr w:rsidR="00B937AC" w14:paraId="5018BC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4A0769" w14:textId="77777777" w:rsidR="00B937AC" w:rsidRDefault="00000000">
            <w:pPr>
              <w:pStyle w:val="TableNormal0"/>
            </w:pPr>
            <w:r>
              <w:t>PAYM161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B2A6D" w14:textId="77777777" w:rsidR="00B937AC" w:rsidRDefault="00000000">
            <w:pPr>
              <w:pStyle w:val="TableNormal0"/>
            </w:pPr>
            <w:r>
              <w:t>Link salary benefits and deductions for new appointments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6764ED" w14:textId="77777777" w:rsidR="00B937AC" w:rsidRDefault="00000000">
            <w:pPr>
              <w:jc w:val="left"/>
              <w:rPr>
                <w:sz w:val="20"/>
              </w:rPr>
            </w:pPr>
            <w:r>
              <w:rPr>
                <w:sz w:val="20"/>
              </w:rPr>
              <w:t>Enable the ability to link salary benefits and deductions for new appointments within the Payroll Management System Functionality. This functionality must allow authorised HR and payroll officials to electronically associate all applicable benefits and deductions with newly appointed personnel records. The purpose is to ensure that payroll setup for new employees is complete, accurate, and aligned with contractual obligations, organisational policies, and legislative requirements. The system functionality must support:</w:t>
            </w:r>
          </w:p>
          <w:p w14:paraId="39979CF5" w14:textId="77777777" w:rsidR="00B937AC" w:rsidRDefault="00000000">
            <w:pPr>
              <w:jc w:val="left"/>
              <w:rPr>
                <w:sz w:val="20"/>
              </w:rPr>
            </w:pPr>
            <w:r>
              <w:rPr>
                <w:sz w:val="20"/>
              </w:rPr>
              <w:t xml:space="preserve"> </w:t>
            </w:r>
          </w:p>
          <w:p w14:paraId="086D3A13" w14:textId="77777777" w:rsidR="00B937AC" w:rsidRDefault="00000000">
            <w:pPr>
              <w:numPr>
                <w:ilvl w:val="0"/>
                <w:numId w:val="336"/>
              </w:numPr>
              <w:ind w:left="238"/>
              <w:jc w:val="left"/>
              <w:rPr>
                <w:sz w:val="20"/>
              </w:rPr>
            </w:pPr>
            <w:r>
              <w:rPr>
                <w:sz w:val="20"/>
              </w:rPr>
              <w:t>Selection and linking of salary benefits such as housing allowance, car allowance, medical aid contribution, pension or provident fund, and risk cover</w:t>
            </w:r>
          </w:p>
          <w:p w14:paraId="6159A0ED" w14:textId="77777777" w:rsidR="00B937AC" w:rsidRDefault="00000000">
            <w:pPr>
              <w:numPr>
                <w:ilvl w:val="0"/>
                <w:numId w:val="336"/>
              </w:numPr>
              <w:ind w:left="238"/>
              <w:jc w:val="left"/>
              <w:rPr>
                <w:sz w:val="20"/>
              </w:rPr>
            </w:pPr>
            <w:r>
              <w:rPr>
                <w:sz w:val="20"/>
              </w:rPr>
              <w:t>Selection and linking of mandatory deductions such as PAYE, UIF, pension contributions, and court-ordered garnishee deductions</w:t>
            </w:r>
          </w:p>
          <w:p w14:paraId="467F7C83" w14:textId="77777777" w:rsidR="00B937AC" w:rsidRDefault="00000000">
            <w:pPr>
              <w:numPr>
                <w:ilvl w:val="0"/>
                <w:numId w:val="336"/>
              </w:numPr>
              <w:ind w:left="238"/>
              <w:jc w:val="left"/>
              <w:rPr>
                <w:sz w:val="20"/>
              </w:rPr>
            </w:pPr>
            <w:r>
              <w:rPr>
                <w:sz w:val="20"/>
              </w:rPr>
              <w:t>Entry of benefit and deduction values, start dates, frequencies, and applicable employer and employee contribution splits</w:t>
            </w:r>
          </w:p>
          <w:p w14:paraId="23D89452" w14:textId="77777777" w:rsidR="00B937AC" w:rsidRDefault="00000000">
            <w:pPr>
              <w:numPr>
                <w:ilvl w:val="0"/>
                <w:numId w:val="336"/>
              </w:numPr>
              <w:ind w:left="238"/>
              <w:jc w:val="left"/>
              <w:rPr>
                <w:sz w:val="20"/>
              </w:rPr>
            </w:pPr>
            <w:r>
              <w:rPr>
                <w:sz w:val="20"/>
              </w:rPr>
              <w:t>Upload of supporting documentation such as offer letters, benefit registration forms, deduction authorisations, and scheme confirmations</w:t>
            </w:r>
          </w:p>
          <w:p w14:paraId="46BEC263" w14:textId="77777777" w:rsidR="00B937AC" w:rsidRDefault="00000000">
            <w:pPr>
              <w:numPr>
                <w:ilvl w:val="0"/>
                <w:numId w:val="336"/>
              </w:numPr>
              <w:ind w:left="238"/>
              <w:jc w:val="left"/>
              <w:rPr>
                <w:sz w:val="20"/>
              </w:rPr>
            </w:pPr>
            <w:r>
              <w:rPr>
                <w:sz w:val="20"/>
              </w:rPr>
              <w:t>Validation to ensure all mandatory salary benefits and deductions are captured before activating the employee record for payroll processing</w:t>
            </w:r>
          </w:p>
          <w:p w14:paraId="1F343D70" w14:textId="77777777" w:rsidR="00B937AC" w:rsidRDefault="00000000">
            <w:pPr>
              <w:numPr>
                <w:ilvl w:val="0"/>
                <w:numId w:val="336"/>
              </w:numPr>
              <w:ind w:left="238"/>
              <w:jc w:val="left"/>
              <w:rPr>
                <w:sz w:val="20"/>
              </w:rPr>
            </w:pPr>
            <w:r>
              <w:rPr>
                <w:sz w:val="20"/>
              </w:rPr>
              <w:lastRenderedPageBreak/>
              <w:t>Role-based access control to ensure that only authorised HR and payroll users can perform salary benefit and deduction linkage</w:t>
            </w:r>
          </w:p>
          <w:p w14:paraId="3225B3A0" w14:textId="77777777" w:rsidR="00B937AC" w:rsidRDefault="00000000">
            <w:pPr>
              <w:numPr>
                <w:ilvl w:val="0"/>
                <w:numId w:val="336"/>
              </w:numPr>
              <w:ind w:left="238"/>
              <w:jc w:val="left"/>
              <w:rPr>
                <w:sz w:val="20"/>
              </w:rPr>
            </w:pPr>
            <w:r>
              <w:rPr>
                <w:sz w:val="20"/>
              </w:rPr>
              <w:t>View of all linked salary components within the employee’s appointment record for payroll processing purposes</w:t>
            </w:r>
          </w:p>
          <w:p w14:paraId="6B68D4F8" w14:textId="77777777" w:rsidR="00B937AC" w:rsidRDefault="00000000">
            <w:pPr>
              <w:numPr>
                <w:ilvl w:val="0"/>
                <w:numId w:val="336"/>
              </w:numPr>
              <w:ind w:left="238"/>
              <w:jc w:val="left"/>
              <w:rPr>
                <w:sz w:val="20"/>
              </w:rPr>
            </w:pPr>
            <w:r>
              <w:rPr>
                <w:sz w:val="20"/>
              </w:rPr>
              <w:t>Audit trail functionality capturing all actions related to salary benefit and deduction linkage, including user ID, timestamp, and documents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BF11C0" w14:textId="77777777" w:rsidR="00B937AC" w:rsidRDefault="00000000">
            <w:pPr>
              <w:pStyle w:val="TableNormal0"/>
            </w:pPr>
            <w:r>
              <w:lastRenderedPageBreak/>
              <w:t>Functional</w:t>
            </w:r>
          </w:p>
        </w:tc>
      </w:tr>
      <w:tr w:rsidR="00B937AC" w14:paraId="35B29F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0C29F1" w14:textId="77777777" w:rsidR="00B937AC" w:rsidRDefault="00000000">
            <w:pPr>
              <w:pStyle w:val="TableNormal0"/>
            </w:pPr>
            <w:r>
              <w:t>PAYM162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B1F99C" w14:textId="77777777" w:rsidR="00B937AC" w:rsidRDefault="00000000">
            <w:pPr>
              <w:pStyle w:val="TableNormal0"/>
            </w:pPr>
            <w:r>
              <w:t>Notify revenue officials for payroll deductions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C1C790" w14:textId="77777777" w:rsidR="00B937AC" w:rsidRDefault="00000000">
            <w:pPr>
              <w:jc w:val="left"/>
              <w:rPr>
                <w:sz w:val="20"/>
              </w:rPr>
            </w:pPr>
            <w:r>
              <w:rPr>
                <w:sz w:val="20"/>
              </w:rPr>
              <w:t>Enable the electronic notification to the relevant officials that payroll deductions for debtors related to unauthorised, irregular, and fruitless and wasteful expenditure have been undertaken within the Payroll Management System Functionality. This functionality must ensure that once deductions are processed against employees for confirmed UIFWE-related debts, the relevant officials are promptly and transparently notified. The purpose is to strengthen consequence management, support accountability, and ensure alignment with MFMA Section 32 recovery processes. The system functionality must support:</w:t>
            </w:r>
          </w:p>
          <w:p w14:paraId="0811BCC0" w14:textId="77777777" w:rsidR="00B937AC" w:rsidRDefault="00000000">
            <w:pPr>
              <w:jc w:val="left"/>
              <w:rPr>
                <w:sz w:val="20"/>
              </w:rPr>
            </w:pPr>
            <w:r>
              <w:rPr>
                <w:sz w:val="20"/>
              </w:rPr>
              <w:t xml:space="preserve"> </w:t>
            </w:r>
          </w:p>
          <w:p w14:paraId="2B82D8A2" w14:textId="77777777" w:rsidR="00B937AC" w:rsidRDefault="00000000">
            <w:pPr>
              <w:numPr>
                <w:ilvl w:val="0"/>
                <w:numId w:val="338"/>
              </w:numPr>
              <w:ind w:left="238"/>
              <w:jc w:val="left"/>
              <w:rPr>
                <w:sz w:val="20"/>
              </w:rPr>
            </w:pPr>
            <w:r>
              <w:rPr>
                <w:sz w:val="20"/>
              </w:rPr>
              <w:t>Automated generation of electronic notifications once UIFWE-related payroll deductions have been processed for affected employees</w:t>
            </w:r>
          </w:p>
          <w:p w14:paraId="55BD923F" w14:textId="77777777" w:rsidR="00B937AC" w:rsidRDefault="00000000">
            <w:pPr>
              <w:numPr>
                <w:ilvl w:val="0"/>
                <w:numId w:val="338"/>
              </w:numPr>
              <w:ind w:left="238"/>
              <w:jc w:val="left"/>
              <w:rPr>
                <w:sz w:val="20"/>
              </w:rPr>
            </w:pPr>
            <w:r>
              <w:rPr>
                <w:sz w:val="20"/>
              </w:rPr>
              <w:t>Identification and notification of relevant officials, including finance, internal audit, HR, and responsible line managers based on configurable roles</w:t>
            </w:r>
          </w:p>
          <w:p w14:paraId="64A05B18" w14:textId="77777777" w:rsidR="00B937AC" w:rsidRDefault="00000000">
            <w:pPr>
              <w:numPr>
                <w:ilvl w:val="0"/>
                <w:numId w:val="338"/>
              </w:numPr>
              <w:ind w:left="238"/>
              <w:jc w:val="left"/>
              <w:rPr>
                <w:sz w:val="20"/>
              </w:rPr>
            </w:pPr>
            <w:r>
              <w:rPr>
                <w:sz w:val="20"/>
              </w:rPr>
              <w:t>Display of key deduction details in the notification, including employee name, deduction type, amount, UIFWE reference number, and recovery period</w:t>
            </w:r>
          </w:p>
          <w:p w14:paraId="76D38A3F" w14:textId="77777777" w:rsidR="00B937AC" w:rsidRDefault="00000000">
            <w:pPr>
              <w:numPr>
                <w:ilvl w:val="0"/>
                <w:numId w:val="338"/>
              </w:numPr>
              <w:ind w:left="238"/>
              <w:jc w:val="left"/>
              <w:rPr>
                <w:sz w:val="20"/>
              </w:rPr>
            </w:pPr>
            <w:r>
              <w:rPr>
                <w:sz w:val="20"/>
              </w:rPr>
              <w:t>Linking of the deduction to the original UIFWE case, including access to supporting determination and Council resolution records</w:t>
            </w:r>
          </w:p>
          <w:p w14:paraId="2C6B8D9F" w14:textId="77777777" w:rsidR="00B937AC" w:rsidRDefault="00000000">
            <w:pPr>
              <w:numPr>
                <w:ilvl w:val="0"/>
                <w:numId w:val="338"/>
              </w:numPr>
              <w:ind w:left="238"/>
              <w:jc w:val="left"/>
              <w:rPr>
                <w:sz w:val="20"/>
              </w:rPr>
            </w:pPr>
            <w:r>
              <w:rPr>
                <w:sz w:val="20"/>
              </w:rPr>
              <w:t>Role-based access control to ensure that only authorised officials receive and view deduction notifications</w:t>
            </w:r>
          </w:p>
          <w:p w14:paraId="3524D49E" w14:textId="77777777" w:rsidR="00B937AC" w:rsidRDefault="00000000">
            <w:pPr>
              <w:numPr>
                <w:ilvl w:val="0"/>
                <w:numId w:val="338"/>
              </w:numPr>
              <w:ind w:left="238"/>
              <w:jc w:val="left"/>
              <w:rPr>
                <w:sz w:val="20"/>
              </w:rPr>
            </w:pPr>
            <w:r>
              <w:rPr>
                <w:sz w:val="20"/>
              </w:rPr>
              <w:t>Configuration of notification templates and distribution paths to align with internal control and consequence management protocols</w:t>
            </w:r>
          </w:p>
          <w:p w14:paraId="60FD92A7" w14:textId="77777777" w:rsidR="00B937AC" w:rsidRDefault="00000000">
            <w:pPr>
              <w:numPr>
                <w:ilvl w:val="0"/>
                <w:numId w:val="338"/>
              </w:numPr>
              <w:ind w:left="238"/>
              <w:jc w:val="left"/>
              <w:rPr>
                <w:sz w:val="20"/>
              </w:rPr>
            </w:pPr>
            <w:r>
              <w:rPr>
                <w:sz w:val="20"/>
              </w:rPr>
              <w:t>Archiving of all notifications as part of the employee’s payroll history and UIFWE case documentation</w:t>
            </w:r>
          </w:p>
          <w:p w14:paraId="7AF00807" w14:textId="77777777" w:rsidR="00B937AC" w:rsidRDefault="00000000">
            <w:pPr>
              <w:numPr>
                <w:ilvl w:val="0"/>
                <w:numId w:val="338"/>
              </w:numPr>
              <w:ind w:left="238"/>
              <w:jc w:val="left"/>
              <w:rPr>
                <w:sz w:val="20"/>
              </w:rPr>
            </w:pPr>
            <w:r>
              <w:rPr>
                <w:sz w:val="20"/>
              </w:rPr>
              <w:t>Full audit trail functionality capturing all notifications sent, recipients, timestamps, and acknowledgment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70DBF1" w14:textId="77777777" w:rsidR="00B937AC" w:rsidRDefault="00000000">
            <w:pPr>
              <w:pStyle w:val="TableNormal0"/>
            </w:pPr>
            <w:r>
              <w:t>Functional</w:t>
            </w:r>
          </w:p>
        </w:tc>
      </w:tr>
      <w:tr w:rsidR="00B937AC" w14:paraId="66A42A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ABD008" w14:textId="77777777" w:rsidR="00B937AC" w:rsidRDefault="00000000">
            <w:pPr>
              <w:pStyle w:val="TableNormal0"/>
            </w:pPr>
            <w:r>
              <w:t>PAYM163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588836" w14:textId="77777777" w:rsidR="00B937AC" w:rsidRDefault="00000000">
            <w:pPr>
              <w:pStyle w:val="TableNormal0"/>
            </w:pPr>
            <w:r>
              <w:t>Process adjustment entries for payroll transactions incorrectly posted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6E807F" w14:textId="77777777" w:rsidR="00B937AC" w:rsidRDefault="00000000">
            <w:pPr>
              <w:jc w:val="left"/>
              <w:rPr>
                <w:sz w:val="20"/>
              </w:rPr>
            </w:pPr>
            <w:r>
              <w:rPr>
                <w:sz w:val="20"/>
              </w:rPr>
              <w:t>Enable the ability to process adjustment entries for payroll transactions incorrectly posted to the general ledger within the Payroll Management System Functionality. This functionality must allow authorised users to initiate, validate, and post corrective entries for payroll-related transactions that were inaccurately recorded in the general ledger, ensuring the financial records remain accurate and aligned with GRAP and mSCOA classification requirements. The purpose is to uphold financial reporting integrity, correct misallocations, and support audit compliance. The system functionality must support:</w:t>
            </w:r>
          </w:p>
          <w:p w14:paraId="77444BCB" w14:textId="77777777" w:rsidR="00B937AC" w:rsidRDefault="00000000">
            <w:pPr>
              <w:jc w:val="left"/>
              <w:rPr>
                <w:sz w:val="20"/>
              </w:rPr>
            </w:pPr>
            <w:r>
              <w:rPr>
                <w:sz w:val="20"/>
              </w:rPr>
              <w:t xml:space="preserve"> </w:t>
            </w:r>
          </w:p>
          <w:p w14:paraId="121CABC7" w14:textId="77777777" w:rsidR="00B937AC" w:rsidRDefault="00000000">
            <w:pPr>
              <w:numPr>
                <w:ilvl w:val="0"/>
                <w:numId w:val="340"/>
              </w:numPr>
              <w:ind w:left="238"/>
              <w:jc w:val="left"/>
              <w:rPr>
                <w:sz w:val="20"/>
              </w:rPr>
            </w:pPr>
            <w:r>
              <w:rPr>
                <w:sz w:val="20"/>
              </w:rPr>
              <w:lastRenderedPageBreak/>
              <w:t>Capture of the original incorrect posting reference and details requiring correction</w:t>
            </w:r>
          </w:p>
          <w:p w14:paraId="70F69CAC" w14:textId="77777777" w:rsidR="00B937AC" w:rsidRDefault="00000000">
            <w:pPr>
              <w:numPr>
                <w:ilvl w:val="0"/>
                <w:numId w:val="340"/>
              </w:numPr>
              <w:ind w:left="238"/>
              <w:jc w:val="left"/>
              <w:rPr>
                <w:sz w:val="20"/>
              </w:rPr>
            </w:pPr>
            <w:r>
              <w:rPr>
                <w:sz w:val="20"/>
              </w:rPr>
              <w:t>Entry of the correct account codes, mSCOA segmentation, and values for reallocation</w:t>
            </w:r>
          </w:p>
          <w:p w14:paraId="3FE57935" w14:textId="77777777" w:rsidR="00B937AC" w:rsidRDefault="00000000">
            <w:pPr>
              <w:numPr>
                <w:ilvl w:val="0"/>
                <w:numId w:val="340"/>
              </w:numPr>
              <w:ind w:left="238"/>
              <w:jc w:val="left"/>
              <w:rPr>
                <w:sz w:val="20"/>
              </w:rPr>
            </w:pPr>
            <w:r>
              <w:rPr>
                <w:sz w:val="20"/>
              </w:rPr>
              <w:t>View of both the original and adjusted entries for transparency and validation</w:t>
            </w:r>
          </w:p>
          <w:p w14:paraId="6167B082" w14:textId="77777777" w:rsidR="00B937AC" w:rsidRDefault="00000000">
            <w:pPr>
              <w:numPr>
                <w:ilvl w:val="0"/>
                <w:numId w:val="340"/>
              </w:numPr>
              <w:ind w:left="238"/>
              <w:jc w:val="left"/>
              <w:rPr>
                <w:sz w:val="20"/>
              </w:rPr>
            </w:pPr>
            <w:r>
              <w:rPr>
                <w:sz w:val="20"/>
              </w:rPr>
              <w:t>Approval workflow for adjustment entries in line with internal financial delegations</w:t>
            </w:r>
          </w:p>
          <w:p w14:paraId="61EB454A" w14:textId="77777777" w:rsidR="00B937AC" w:rsidRDefault="00000000">
            <w:pPr>
              <w:numPr>
                <w:ilvl w:val="0"/>
                <w:numId w:val="340"/>
              </w:numPr>
              <w:ind w:left="238"/>
              <w:jc w:val="left"/>
              <w:rPr>
                <w:sz w:val="20"/>
              </w:rPr>
            </w:pPr>
            <w:r>
              <w:rPr>
                <w:sz w:val="20"/>
              </w:rPr>
              <w:t>Prevention of duplicate or conflicting adjustments through real-time system validations</w:t>
            </w:r>
          </w:p>
          <w:p w14:paraId="19CE0E76" w14:textId="77777777" w:rsidR="00B937AC" w:rsidRDefault="00000000">
            <w:pPr>
              <w:numPr>
                <w:ilvl w:val="0"/>
                <w:numId w:val="340"/>
              </w:numPr>
              <w:ind w:left="238"/>
              <w:jc w:val="left"/>
              <w:rPr>
                <w:sz w:val="20"/>
              </w:rPr>
            </w:pPr>
            <w:r>
              <w:rPr>
                <w:sz w:val="20"/>
              </w:rPr>
              <w:t>Role-based access control to restrict processing of adjustment entries to authorised officials</w:t>
            </w:r>
          </w:p>
          <w:p w14:paraId="110D91E6" w14:textId="77777777" w:rsidR="00B937AC" w:rsidRDefault="00000000">
            <w:pPr>
              <w:numPr>
                <w:ilvl w:val="0"/>
                <w:numId w:val="340"/>
              </w:numPr>
              <w:ind w:left="238"/>
              <w:jc w:val="left"/>
              <w:rPr>
                <w:sz w:val="20"/>
              </w:rPr>
            </w:pPr>
            <w:r>
              <w:rPr>
                <w:sz w:val="20"/>
              </w:rPr>
              <w:t>Linkage of adjustment entries to the original payroll period and transaction category</w:t>
            </w:r>
          </w:p>
          <w:p w14:paraId="50A2CD8A" w14:textId="77777777" w:rsidR="00B937AC" w:rsidRDefault="00000000">
            <w:pPr>
              <w:numPr>
                <w:ilvl w:val="0"/>
                <w:numId w:val="340"/>
              </w:numPr>
              <w:ind w:left="238"/>
              <w:jc w:val="left"/>
              <w:rPr>
                <w:sz w:val="20"/>
              </w:rPr>
            </w:pPr>
            <w:r>
              <w:rPr>
                <w:sz w:val="20"/>
              </w:rPr>
              <w:t>Audit trail functionality capturing all adjustment actions including user ID, timestamp, reason for adjustment, and accounts affected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40EB0" w14:textId="77777777" w:rsidR="00B937AC" w:rsidRDefault="00000000">
            <w:pPr>
              <w:pStyle w:val="TableNormal0"/>
            </w:pPr>
            <w:r>
              <w:lastRenderedPageBreak/>
              <w:t>Functional</w:t>
            </w:r>
          </w:p>
        </w:tc>
      </w:tr>
      <w:tr w:rsidR="00B937AC" w14:paraId="0D83B2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DD75F" w14:textId="77777777" w:rsidR="00B937AC" w:rsidRDefault="00000000">
            <w:pPr>
              <w:pStyle w:val="TableNormal0"/>
            </w:pPr>
            <w:r>
              <w:t>PAYM164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C1D92" w14:textId="77777777" w:rsidR="00B937AC" w:rsidRDefault="00000000">
            <w:pPr>
              <w:pStyle w:val="TableNormal0"/>
            </w:pPr>
            <w:r>
              <w:t>Process correcting adjustments in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73D82" w14:textId="77777777" w:rsidR="00B937AC" w:rsidRDefault="00000000">
            <w:pPr>
              <w:jc w:val="left"/>
              <w:rPr>
                <w:sz w:val="20"/>
              </w:rPr>
            </w:pPr>
            <w:r>
              <w:rPr>
                <w:sz w:val="20"/>
              </w:rPr>
              <w:t>Enable the ability to process correcting adjustments in payroll management within the Payroll Management System Functionality. This functionality must allow authorised users to identify, capture, and correct payroll-related errors affecting employee remuneration, deductions, provisions, or general ledger posting entries. The purpose is to ensure the integrity of payroll information, maintain financial accuracy, and comply with audit and internal control requirements. The system functionality must support:</w:t>
            </w:r>
          </w:p>
          <w:p w14:paraId="280F8B68" w14:textId="77777777" w:rsidR="00B937AC" w:rsidRDefault="00000000">
            <w:pPr>
              <w:jc w:val="left"/>
              <w:rPr>
                <w:sz w:val="20"/>
              </w:rPr>
            </w:pPr>
            <w:r>
              <w:rPr>
                <w:sz w:val="20"/>
              </w:rPr>
              <w:t xml:space="preserve"> </w:t>
            </w:r>
          </w:p>
          <w:p w14:paraId="7763CCD3" w14:textId="77777777" w:rsidR="00B937AC" w:rsidRDefault="00000000">
            <w:pPr>
              <w:numPr>
                <w:ilvl w:val="0"/>
                <w:numId w:val="342"/>
              </w:numPr>
              <w:ind w:left="238"/>
              <w:jc w:val="left"/>
              <w:rPr>
                <w:sz w:val="20"/>
              </w:rPr>
            </w:pPr>
            <w:r>
              <w:rPr>
                <w:sz w:val="20"/>
              </w:rPr>
              <w:t>Capture of adjustment entries for incorrect earnings, deductions, or provision values</w:t>
            </w:r>
          </w:p>
          <w:p w14:paraId="4AB5B5C2" w14:textId="77777777" w:rsidR="00B937AC" w:rsidRDefault="00000000">
            <w:pPr>
              <w:numPr>
                <w:ilvl w:val="0"/>
                <w:numId w:val="342"/>
              </w:numPr>
              <w:ind w:left="238"/>
              <w:jc w:val="left"/>
              <w:rPr>
                <w:sz w:val="20"/>
              </w:rPr>
            </w:pPr>
            <w:r>
              <w:rPr>
                <w:sz w:val="20"/>
              </w:rPr>
              <w:t>Selection of the applicable payroll run, employee record, and transaction category requiring correction</w:t>
            </w:r>
          </w:p>
          <w:p w14:paraId="380ABE1A" w14:textId="77777777" w:rsidR="00B937AC" w:rsidRDefault="00000000">
            <w:pPr>
              <w:numPr>
                <w:ilvl w:val="0"/>
                <w:numId w:val="342"/>
              </w:numPr>
              <w:ind w:left="238"/>
              <w:jc w:val="left"/>
              <w:rPr>
                <w:sz w:val="20"/>
              </w:rPr>
            </w:pPr>
            <w:r>
              <w:rPr>
                <w:sz w:val="20"/>
              </w:rPr>
              <w:t>Recording of justification for each correction, including reference to supporting documentation</w:t>
            </w:r>
          </w:p>
          <w:p w14:paraId="0F2BB122" w14:textId="77777777" w:rsidR="00B937AC" w:rsidRDefault="00000000">
            <w:pPr>
              <w:numPr>
                <w:ilvl w:val="0"/>
                <w:numId w:val="342"/>
              </w:numPr>
              <w:ind w:left="238"/>
              <w:jc w:val="left"/>
              <w:rPr>
                <w:sz w:val="20"/>
              </w:rPr>
            </w:pPr>
            <w:r>
              <w:rPr>
                <w:sz w:val="20"/>
              </w:rPr>
              <w:t>Recalculation of affected payroll totals following the adjustment</w:t>
            </w:r>
          </w:p>
          <w:p w14:paraId="1A3715FC" w14:textId="77777777" w:rsidR="00B937AC" w:rsidRDefault="00000000">
            <w:pPr>
              <w:numPr>
                <w:ilvl w:val="0"/>
                <w:numId w:val="342"/>
              </w:numPr>
              <w:ind w:left="238"/>
              <w:jc w:val="left"/>
              <w:rPr>
                <w:sz w:val="20"/>
              </w:rPr>
            </w:pPr>
            <w:r>
              <w:rPr>
                <w:sz w:val="20"/>
              </w:rPr>
              <w:t>Assignment of mSCOA classification to each correcting entry to ensure accurate reporting and posting</w:t>
            </w:r>
          </w:p>
          <w:p w14:paraId="4E53139A" w14:textId="77777777" w:rsidR="00B937AC" w:rsidRDefault="00000000">
            <w:pPr>
              <w:numPr>
                <w:ilvl w:val="0"/>
                <w:numId w:val="342"/>
              </w:numPr>
              <w:ind w:left="238"/>
              <w:jc w:val="left"/>
              <w:rPr>
                <w:sz w:val="20"/>
              </w:rPr>
            </w:pPr>
            <w:r>
              <w:rPr>
                <w:sz w:val="20"/>
              </w:rPr>
              <w:t>Role-based access control to restrict adjustment processing to authorised payroll and finance officials</w:t>
            </w:r>
          </w:p>
          <w:p w14:paraId="6423D77B" w14:textId="77777777" w:rsidR="00B937AC" w:rsidRDefault="00000000">
            <w:pPr>
              <w:numPr>
                <w:ilvl w:val="0"/>
                <w:numId w:val="342"/>
              </w:numPr>
              <w:ind w:left="238"/>
              <w:jc w:val="left"/>
              <w:rPr>
                <w:sz w:val="20"/>
              </w:rPr>
            </w:pPr>
            <w:r>
              <w:rPr>
                <w:sz w:val="20"/>
              </w:rPr>
              <w:t>Display of all historical corrections linked to the original transactions for traceability</w:t>
            </w:r>
          </w:p>
          <w:p w14:paraId="4E0E7009" w14:textId="77777777" w:rsidR="00B937AC" w:rsidRDefault="00000000">
            <w:pPr>
              <w:numPr>
                <w:ilvl w:val="0"/>
                <w:numId w:val="342"/>
              </w:numPr>
              <w:ind w:left="238"/>
              <w:jc w:val="left"/>
              <w:rPr>
                <w:sz w:val="20"/>
              </w:rPr>
            </w:pPr>
            <w:r>
              <w:rPr>
                <w:sz w:val="20"/>
              </w:rPr>
              <w:t>Audit trail functionality capturing all adjustment activity including user ID, timestamp, amount, reason, and impacted payroll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ECE7C2" w14:textId="77777777" w:rsidR="00B937AC" w:rsidRDefault="00000000">
            <w:pPr>
              <w:pStyle w:val="TableNormal0"/>
            </w:pPr>
            <w:r>
              <w:t>Functional</w:t>
            </w:r>
          </w:p>
        </w:tc>
      </w:tr>
      <w:tr w:rsidR="00B937AC" w14:paraId="07D56C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02F15" w14:textId="77777777" w:rsidR="00B937AC" w:rsidRDefault="00000000">
            <w:pPr>
              <w:pStyle w:val="TableNormal0"/>
            </w:pPr>
            <w:r>
              <w:t>PAYM165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AF7B8" w14:textId="77777777" w:rsidR="00B937AC" w:rsidRDefault="00000000">
            <w:pPr>
              <w:pStyle w:val="TableNormal0"/>
            </w:pPr>
            <w:r>
              <w:t>Process correcting adjustments to payroll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E2570" w14:textId="77777777" w:rsidR="00B937AC" w:rsidRDefault="00000000">
            <w:pPr>
              <w:jc w:val="left"/>
              <w:rPr>
                <w:sz w:val="20"/>
              </w:rPr>
            </w:pPr>
            <w:r>
              <w:rPr>
                <w:sz w:val="20"/>
              </w:rPr>
              <w:t xml:space="preserve">Enable the ability to process correcting adjustments to payroll calculations within the Payroll Management System Functionality. This functionality must allow authorised officials to electronically capture and apply adjustments to previously </w:t>
            </w:r>
            <w:r>
              <w:rPr>
                <w:sz w:val="20"/>
              </w:rPr>
              <w:lastRenderedPageBreak/>
              <w:t>processed payroll calculations where errors, omissions, or late approvals have been identified. The purpose is to ensure that all payroll corrections are handled accurately, transparently, and in compliance with internal controls. The system functionality must support:</w:t>
            </w:r>
          </w:p>
          <w:p w14:paraId="433EFA20" w14:textId="77777777" w:rsidR="00B937AC" w:rsidRDefault="00000000">
            <w:pPr>
              <w:jc w:val="left"/>
              <w:rPr>
                <w:sz w:val="20"/>
              </w:rPr>
            </w:pPr>
            <w:r>
              <w:rPr>
                <w:sz w:val="20"/>
              </w:rPr>
              <w:t xml:space="preserve"> </w:t>
            </w:r>
          </w:p>
          <w:p w14:paraId="620E7F8E" w14:textId="77777777" w:rsidR="00B937AC" w:rsidRDefault="00000000">
            <w:pPr>
              <w:numPr>
                <w:ilvl w:val="0"/>
                <w:numId w:val="344"/>
              </w:numPr>
              <w:ind w:left="238"/>
              <w:jc w:val="left"/>
              <w:rPr>
                <w:sz w:val="20"/>
              </w:rPr>
            </w:pPr>
            <w:r>
              <w:rPr>
                <w:sz w:val="20"/>
              </w:rPr>
              <w:t>Capture of correcting adjustments for overpayments, underpayments, late claims, or incorrect deductions</w:t>
            </w:r>
          </w:p>
          <w:p w14:paraId="614053EF" w14:textId="77777777" w:rsidR="00B937AC" w:rsidRDefault="00000000">
            <w:pPr>
              <w:numPr>
                <w:ilvl w:val="0"/>
                <w:numId w:val="344"/>
              </w:numPr>
              <w:ind w:left="238"/>
              <w:jc w:val="left"/>
              <w:rPr>
                <w:sz w:val="20"/>
              </w:rPr>
            </w:pPr>
            <w:r>
              <w:rPr>
                <w:sz w:val="20"/>
              </w:rPr>
              <w:t>Entry of adjustment reason, affected payroll component, value, and applicable payroll period</w:t>
            </w:r>
          </w:p>
          <w:p w14:paraId="7BE0E07F" w14:textId="77777777" w:rsidR="00B937AC" w:rsidRDefault="00000000">
            <w:pPr>
              <w:numPr>
                <w:ilvl w:val="0"/>
                <w:numId w:val="344"/>
              </w:numPr>
              <w:ind w:left="238"/>
              <w:jc w:val="left"/>
              <w:rPr>
                <w:sz w:val="20"/>
              </w:rPr>
            </w:pPr>
            <w:r>
              <w:rPr>
                <w:sz w:val="20"/>
              </w:rPr>
              <w:t>Linking of the correction to the original transaction for traceability</w:t>
            </w:r>
          </w:p>
          <w:p w14:paraId="7D115ED2" w14:textId="77777777" w:rsidR="00B937AC" w:rsidRDefault="00000000">
            <w:pPr>
              <w:numPr>
                <w:ilvl w:val="0"/>
                <w:numId w:val="344"/>
              </w:numPr>
              <w:ind w:left="238"/>
              <w:jc w:val="left"/>
              <w:rPr>
                <w:sz w:val="20"/>
              </w:rPr>
            </w:pPr>
            <w:r>
              <w:rPr>
                <w:sz w:val="20"/>
              </w:rPr>
              <w:t>Upload of supporting documentation such as approval memos, error notifications, or claim re-submissions</w:t>
            </w:r>
          </w:p>
          <w:p w14:paraId="1E6F93B4" w14:textId="77777777" w:rsidR="00B937AC" w:rsidRDefault="00000000">
            <w:pPr>
              <w:numPr>
                <w:ilvl w:val="0"/>
                <w:numId w:val="344"/>
              </w:numPr>
              <w:ind w:left="238"/>
              <w:jc w:val="left"/>
              <w:rPr>
                <w:sz w:val="20"/>
              </w:rPr>
            </w:pPr>
            <w:r>
              <w:rPr>
                <w:sz w:val="20"/>
              </w:rPr>
              <w:t>Application of the adjustment to the next payroll cycle or as a once-off correction, based on authorisation</w:t>
            </w:r>
          </w:p>
          <w:p w14:paraId="39822C25" w14:textId="77777777" w:rsidR="00B937AC" w:rsidRDefault="00000000">
            <w:pPr>
              <w:numPr>
                <w:ilvl w:val="0"/>
                <w:numId w:val="344"/>
              </w:numPr>
              <w:ind w:left="238"/>
              <w:jc w:val="left"/>
              <w:rPr>
                <w:sz w:val="20"/>
              </w:rPr>
            </w:pPr>
            <w:r>
              <w:rPr>
                <w:sz w:val="20"/>
              </w:rPr>
              <w:t>Role-based access control to restrict processing of adjustments to authorised payroll officials</w:t>
            </w:r>
          </w:p>
          <w:p w14:paraId="51E4536B" w14:textId="77777777" w:rsidR="00B937AC" w:rsidRDefault="00000000">
            <w:pPr>
              <w:numPr>
                <w:ilvl w:val="0"/>
                <w:numId w:val="344"/>
              </w:numPr>
              <w:ind w:left="238"/>
              <w:jc w:val="left"/>
              <w:rPr>
                <w:sz w:val="20"/>
              </w:rPr>
            </w:pPr>
            <w:r>
              <w:rPr>
                <w:sz w:val="20"/>
              </w:rPr>
              <w:t>Validation to ensure that adjustments are within policy thresholds and aligned to employment agreements</w:t>
            </w:r>
          </w:p>
          <w:p w14:paraId="3F6110C1" w14:textId="77777777" w:rsidR="00B937AC" w:rsidRDefault="00000000">
            <w:pPr>
              <w:numPr>
                <w:ilvl w:val="0"/>
                <w:numId w:val="344"/>
              </w:numPr>
              <w:ind w:left="238"/>
              <w:jc w:val="left"/>
              <w:rPr>
                <w:sz w:val="20"/>
              </w:rPr>
            </w:pPr>
            <w:r>
              <w:rPr>
                <w:sz w:val="20"/>
              </w:rPr>
              <w:t>Audit trail functionality capturing all adjustment entries including user ID, timestamp, original value, corrected value, and supporting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CC90A3" w14:textId="77777777" w:rsidR="00B937AC" w:rsidRDefault="00000000">
            <w:pPr>
              <w:pStyle w:val="TableNormal0"/>
            </w:pPr>
            <w:r>
              <w:lastRenderedPageBreak/>
              <w:t>Functional</w:t>
            </w:r>
          </w:p>
        </w:tc>
      </w:tr>
      <w:tr w:rsidR="00B937AC" w14:paraId="44E29C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B00F38" w14:textId="77777777" w:rsidR="00B937AC" w:rsidRDefault="00000000">
            <w:pPr>
              <w:pStyle w:val="TableNormal0"/>
            </w:pPr>
            <w:r>
              <w:t>PAYM166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448AF7" w14:textId="77777777" w:rsidR="00B937AC" w:rsidRDefault="00000000">
            <w:pPr>
              <w:pStyle w:val="TableNormal0"/>
            </w:pPr>
            <w:r>
              <w:t>Re-link set up configurations based on budgeted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42BB4" w14:textId="77777777" w:rsidR="00B937AC" w:rsidRDefault="00000000">
            <w:pPr>
              <w:jc w:val="left"/>
              <w:rPr>
                <w:sz w:val="20"/>
              </w:rPr>
            </w:pPr>
            <w:r>
              <w:rPr>
                <w:sz w:val="20"/>
              </w:rPr>
              <w:t>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mSCOA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795D6989" w14:textId="77777777" w:rsidR="00B937AC" w:rsidRDefault="00000000">
            <w:pPr>
              <w:jc w:val="left"/>
              <w:rPr>
                <w:sz w:val="20"/>
              </w:rPr>
            </w:pPr>
            <w:r>
              <w:rPr>
                <w:sz w:val="20"/>
              </w:rPr>
              <w:t xml:space="preserve"> </w:t>
            </w:r>
          </w:p>
          <w:p w14:paraId="0FA6A21C" w14:textId="77777777" w:rsidR="00B937AC" w:rsidRDefault="00000000">
            <w:pPr>
              <w:numPr>
                <w:ilvl w:val="0"/>
                <w:numId w:val="346"/>
              </w:numPr>
              <w:ind w:left="238"/>
              <w:jc w:val="left"/>
              <w:rPr>
                <w:sz w:val="20"/>
              </w:rPr>
            </w:pPr>
            <w:r>
              <w:rPr>
                <w:sz w:val="20"/>
              </w:rPr>
              <w:t>Automated segment re-linking, electronically refreshing the mSCOA segment associations for each individual transacting environment whenever the final budget is approved or adjusted</w:t>
            </w:r>
          </w:p>
          <w:p w14:paraId="06A5D109" w14:textId="77777777" w:rsidR="00B937AC" w:rsidRDefault="00000000">
            <w:pPr>
              <w:numPr>
                <w:ilvl w:val="0"/>
                <w:numId w:val="346"/>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2250F6FA" w14:textId="77777777" w:rsidR="00B937AC" w:rsidRDefault="00000000">
            <w:pPr>
              <w:numPr>
                <w:ilvl w:val="0"/>
                <w:numId w:val="346"/>
              </w:numPr>
              <w:ind w:left="238"/>
              <w:jc w:val="left"/>
              <w:rPr>
                <w:sz w:val="20"/>
              </w:rPr>
            </w:pPr>
            <w:r>
              <w:rPr>
                <w:sz w:val="20"/>
              </w:rPr>
              <w:t xml:space="preserve">Synchronised configuration update, automatically pushing updated budget segment strings from the Budget Management System Functionality to all </w:t>
            </w:r>
            <w:r>
              <w:rPr>
                <w:sz w:val="20"/>
              </w:rPr>
              <w:lastRenderedPageBreak/>
              <w:t>linked configuration screens in transacting environments without requiring manual intervention</w:t>
            </w:r>
          </w:p>
          <w:p w14:paraId="171F8AD9" w14:textId="77777777" w:rsidR="00B937AC" w:rsidRDefault="00000000">
            <w:pPr>
              <w:numPr>
                <w:ilvl w:val="0"/>
                <w:numId w:val="346"/>
              </w:numPr>
              <w:ind w:left="238"/>
              <w:jc w:val="left"/>
              <w:rPr>
                <w:sz w:val="20"/>
              </w:rPr>
            </w:pPr>
            <w:r>
              <w:rPr>
                <w:sz w:val="20"/>
              </w:rPr>
              <w:t>Segment validation at source setup, enforcing real-time validation of segment selections within each environment’s setup screen (e.g. creditor defaults, payroll cost centre allocations) against the approved mSCOA budget strings</w:t>
            </w:r>
          </w:p>
          <w:p w14:paraId="301E58E3" w14:textId="77777777" w:rsidR="00B937AC" w:rsidRDefault="00000000">
            <w:pPr>
              <w:numPr>
                <w:ilvl w:val="0"/>
                <w:numId w:val="346"/>
              </w:numPr>
              <w:ind w:left="238"/>
              <w:jc w:val="left"/>
              <w:rPr>
                <w:sz w:val="20"/>
              </w:rPr>
            </w:pPr>
            <w:r>
              <w:rPr>
                <w:sz w:val="20"/>
              </w:rPr>
              <w:t>Role-based re-link approval, allowing only authorised users to initiate and approve the re-linking process with full traceability and validation logs</w:t>
            </w:r>
          </w:p>
          <w:p w14:paraId="1744BCD5" w14:textId="77777777" w:rsidR="00B937AC" w:rsidRDefault="00000000">
            <w:pPr>
              <w:numPr>
                <w:ilvl w:val="0"/>
                <w:numId w:val="346"/>
              </w:numPr>
              <w:ind w:left="238"/>
              <w:jc w:val="left"/>
              <w:rPr>
                <w:sz w:val="20"/>
              </w:rPr>
            </w:pPr>
            <w:r>
              <w:rPr>
                <w:sz w:val="20"/>
              </w:rPr>
              <w:t>Locked segment structures, preventing modifications to segment setups once budget adoption is finalised, unless activated by an approved budget adjustment or formal configuration revision process</w:t>
            </w:r>
          </w:p>
          <w:p w14:paraId="430CEBFB" w14:textId="77777777" w:rsidR="00B937AC" w:rsidRDefault="00000000">
            <w:pPr>
              <w:numPr>
                <w:ilvl w:val="0"/>
                <w:numId w:val="346"/>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61C5C34A" w14:textId="77777777" w:rsidR="00B937AC" w:rsidRDefault="00000000">
            <w:pPr>
              <w:numPr>
                <w:ilvl w:val="0"/>
                <w:numId w:val="346"/>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E1D62E" w14:textId="77777777" w:rsidR="00B937AC" w:rsidRDefault="00000000">
            <w:pPr>
              <w:pStyle w:val="TableNormal0"/>
            </w:pPr>
            <w:r>
              <w:lastRenderedPageBreak/>
              <w:t>Functional</w:t>
            </w:r>
          </w:p>
        </w:tc>
      </w:tr>
      <w:tr w:rsidR="00B937AC" w14:paraId="69AFED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AAC71A" w14:textId="77777777" w:rsidR="00B937AC" w:rsidRDefault="00000000">
            <w:pPr>
              <w:pStyle w:val="TableNormal0"/>
            </w:pPr>
            <w:r>
              <w:t>PAYM167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50137" w14:textId="77777777" w:rsidR="00B937AC" w:rsidRDefault="00000000">
            <w:pPr>
              <w:pStyle w:val="TableNormal0"/>
            </w:pPr>
            <w:r>
              <w:t>Request amendments to payroll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2C93D7" w14:textId="77777777" w:rsidR="00B937AC" w:rsidRDefault="00000000">
            <w:pPr>
              <w:jc w:val="left"/>
              <w:rPr>
                <w:sz w:val="20"/>
              </w:rPr>
            </w:pPr>
            <w:r>
              <w:rPr>
                <w:sz w:val="20"/>
              </w:rPr>
              <w:t>Enable the ability to request amendments to payroll reports within the Payroll Management System Functionality. This functionality must allow authorised users to electronically initiate a request for changes to generated payroll reports, including data values, narrative content, or structural presentation, prior to final approval or submission. The purpose is to ensure that inaccuracies or omissions in payroll reporting are addressed in a controlled and auditable manner, while supporting accountability and compliance with internal controls. The system functionality must support:</w:t>
            </w:r>
          </w:p>
          <w:p w14:paraId="4030786C" w14:textId="77777777" w:rsidR="00B937AC" w:rsidRDefault="00000000">
            <w:pPr>
              <w:jc w:val="left"/>
              <w:rPr>
                <w:sz w:val="20"/>
              </w:rPr>
            </w:pPr>
            <w:r>
              <w:rPr>
                <w:sz w:val="20"/>
              </w:rPr>
              <w:t xml:space="preserve"> </w:t>
            </w:r>
          </w:p>
          <w:p w14:paraId="1E888E7E" w14:textId="77777777" w:rsidR="00B937AC" w:rsidRDefault="00000000">
            <w:pPr>
              <w:numPr>
                <w:ilvl w:val="0"/>
                <w:numId w:val="348"/>
              </w:numPr>
              <w:ind w:left="238"/>
              <w:jc w:val="left"/>
              <w:rPr>
                <w:sz w:val="20"/>
              </w:rPr>
            </w:pPr>
            <w:r>
              <w:rPr>
                <w:sz w:val="20"/>
              </w:rPr>
              <w:t>Selection of the specific payroll report and reporting period for which the amendment is requested</w:t>
            </w:r>
          </w:p>
          <w:p w14:paraId="77CF47A5" w14:textId="77777777" w:rsidR="00B937AC" w:rsidRDefault="00000000">
            <w:pPr>
              <w:numPr>
                <w:ilvl w:val="0"/>
                <w:numId w:val="348"/>
              </w:numPr>
              <w:ind w:left="238"/>
              <w:jc w:val="left"/>
              <w:rPr>
                <w:sz w:val="20"/>
              </w:rPr>
            </w:pPr>
            <w:r>
              <w:rPr>
                <w:sz w:val="20"/>
              </w:rPr>
              <w:t>Identification of the section or data field requiring correction, including a description of the issue identified</w:t>
            </w:r>
          </w:p>
          <w:p w14:paraId="65FC76E8" w14:textId="77777777" w:rsidR="00B937AC" w:rsidRDefault="00000000">
            <w:pPr>
              <w:numPr>
                <w:ilvl w:val="0"/>
                <w:numId w:val="348"/>
              </w:numPr>
              <w:ind w:left="238"/>
              <w:jc w:val="left"/>
              <w:rPr>
                <w:sz w:val="20"/>
              </w:rPr>
            </w:pPr>
            <w:r>
              <w:rPr>
                <w:sz w:val="20"/>
              </w:rPr>
              <w:t>Entry of the proposed amendment or clarification, with the ability to attach supporting documentation</w:t>
            </w:r>
          </w:p>
          <w:p w14:paraId="216A86C3" w14:textId="77777777" w:rsidR="00B937AC" w:rsidRDefault="00000000">
            <w:pPr>
              <w:numPr>
                <w:ilvl w:val="0"/>
                <w:numId w:val="348"/>
              </w:numPr>
              <w:ind w:left="238"/>
              <w:jc w:val="left"/>
              <w:rPr>
                <w:sz w:val="20"/>
              </w:rPr>
            </w:pPr>
            <w:r>
              <w:rPr>
                <w:sz w:val="20"/>
              </w:rPr>
              <w:t>Routing of the amendment request to the original preparer or responsible official for resolution</w:t>
            </w:r>
          </w:p>
          <w:p w14:paraId="0EC0B093" w14:textId="77777777" w:rsidR="00B937AC" w:rsidRDefault="00000000">
            <w:pPr>
              <w:numPr>
                <w:ilvl w:val="0"/>
                <w:numId w:val="348"/>
              </w:numPr>
              <w:ind w:left="238"/>
              <w:jc w:val="left"/>
              <w:rPr>
                <w:sz w:val="20"/>
              </w:rPr>
            </w:pPr>
            <w:r>
              <w:rPr>
                <w:sz w:val="20"/>
              </w:rPr>
              <w:t>Role-based access control to ensure that only authorised users may initiate or respond to amendment requests</w:t>
            </w:r>
          </w:p>
          <w:p w14:paraId="1142A0B1" w14:textId="77777777" w:rsidR="00B937AC" w:rsidRDefault="00000000">
            <w:pPr>
              <w:numPr>
                <w:ilvl w:val="0"/>
                <w:numId w:val="348"/>
              </w:numPr>
              <w:ind w:left="238"/>
              <w:jc w:val="left"/>
              <w:rPr>
                <w:sz w:val="20"/>
              </w:rPr>
            </w:pPr>
            <w:r>
              <w:rPr>
                <w:sz w:val="20"/>
              </w:rPr>
              <w:t>Status tracking of each request (e.g. submitted, in progress, resolved, declined) with automatic notifications to relevant users</w:t>
            </w:r>
          </w:p>
          <w:p w14:paraId="441B5D00" w14:textId="77777777" w:rsidR="00B937AC" w:rsidRDefault="00000000">
            <w:pPr>
              <w:numPr>
                <w:ilvl w:val="0"/>
                <w:numId w:val="348"/>
              </w:numPr>
              <w:ind w:left="238"/>
              <w:jc w:val="left"/>
              <w:rPr>
                <w:sz w:val="20"/>
              </w:rPr>
            </w:pPr>
            <w:r>
              <w:rPr>
                <w:sz w:val="20"/>
              </w:rPr>
              <w:t>Option to generate an audit-ready summary of all amendment requests linked to each payroll report</w:t>
            </w:r>
          </w:p>
          <w:p w14:paraId="68CB9367" w14:textId="77777777" w:rsidR="00B937AC" w:rsidRDefault="00000000">
            <w:pPr>
              <w:numPr>
                <w:ilvl w:val="0"/>
                <w:numId w:val="348"/>
              </w:numPr>
              <w:ind w:left="238"/>
              <w:jc w:val="left"/>
              <w:rPr>
                <w:sz w:val="20"/>
              </w:rPr>
            </w:pPr>
            <w:r>
              <w:rPr>
                <w:sz w:val="20"/>
              </w:rPr>
              <w:t>Audit trail functionality capturing all amendment request activity including user ID, timestamp, report reference, and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2BE6B" w14:textId="77777777" w:rsidR="00B937AC" w:rsidRDefault="00000000">
            <w:pPr>
              <w:pStyle w:val="TableNormal0"/>
            </w:pPr>
            <w:r>
              <w:t>Functional</w:t>
            </w:r>
          </w:p>
        </w:tc>
      </w:tr>
      <w:tr w:rsidR="00B937AC" w14:paraId="2A0CA1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BD808" w14:textId="77777777" w:rsidR="00B937AC" w:rsidRDefault="00000000">
            <w:pPr>
              <w:pStyle w:val="TableNormal0"/>
            </w:pPr>
            <w:r>
              <w:lastRenderedPageBreak/>
              <w:t>PAYM168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0B7337" w14:textId="77777777" w:rsidR="00B937AC" w:rsidRDefault="00000000">
            <w:pPr>
              <w:pStyle w:val="TableNormal0"/>
            </w:pPr>
            <w:r>
              <w:t>Request changes to adjustments on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FC351" w14:textId="77777777" w:rsidR="00B937AC" w:rsidRDefault="00000000">
            <w:pPr>
              <w:jc w:val="left"/>
              <w:rPr>
                <w:sz w:val="20"/>
              </w:rPr>
            </w:pPr>
            <w:r>
              <w:rPr>
                <w:sz w:val="20"/>
              </w:rPr>
              <w:t>Enable the ability to request changes to adjustments effected within the system functionality prior to approval. This functionality must allow authorised users to initiate a formal request for changes to adjustments that have been processed but not yet approved, ensuring accuracy, transparency, and control before finalisation. The system functionality must support:</w:t>
            </w:r>
          </w:p>
          <w:p w14:paraId="3F04FF6D" w14:textId="77777777" w:rsidR="00B937AC" w:rsidRDefault="00000000">
            <w:pPr>
              <w:jc w:val="left"/>
              <w:rPr>
                <w:sz w:val="20"/>
              </w:rPr>
            </w:pPr>
            <w:r>
              <w:rPr>
                <w:sz w:val="20"/>
              </w:rPr>
              <w:t xml:space="preserve"> </w:t>
            </w:r>
          </w:p>
          <w:p w14:paraId="3DC7BBF5" w14:textId="77777777" w:rsidR="00B937AC" w:rsidRDefault="00000000">
            <w:pPr>
              <w:numPr>
                <w:ilvl w:val="0"/>
                <w:numId w:val="350"/>
              </w:numPr>
              <w:ind w:left="238"/>
              <w:jc w:val="left"/>
              <w:rPr>
                <w:sz w:val="20"/>
              </w:rPr>
            </w:pPr>
            <w:r>
              <w:rPr>
                <w:sz w:val="20"/>
              </w:rPr>
              <w:t>Submission of change requests linked to specific unapproved adjustments</w:t>
            </w:r>
          </w:p>
          <w:p w14:paraId="32828B29" w14:textId="77777777" w:rsidR="00B937AC" w:rsidRDefault="00000000">
            <w:pPr>
              <w:numPr>
                <w:ilvl w:val="0"/>
                <w:numId w:val="350"/>
              </w:numPr>
              <w:ind w:left="238"/>
              <w:jc w:val="left"/>
              <w:rPr>
                <w:sz w:val="20"/>
              </w:rPr>
            </w:pPr>
            <w:r>
              <w:rPr>
                <w:sz w:val="20"/>
              </w:rPr>
              <w:t>Identification of the adjustment type, transaction reference, and originating system functionality (e.g. adjusting entries, accruals, VAT, reserves)</w:t>
            </w:r>
          </w:p>
          <w:p w14:paraId="55215F9D" w14:textId="77777777" w:rsidR="00B937AC" w:rsidRDefault="00000000">
            <w:pPr>
              <w:numPr>
                <w:ilvl w:val="0"/>
                <w:numId w:val="350"/>
              </w:numPr>
              <w:ind w:left="238"/>
              <w:jc w:val="left"/>
              <w:rPr>
                <w:sz w:val="20"/>
              </w:rPr>
            </w:pPr>
            <w:r>
              <w:rPr>
                <w:sz w:val="20"/>
              </w:rPr>
              <w:t>Justification field for the requested change, including supporting comments or documentation</w:t>
            </w:r>
          </w:p>
          <w:p w14:paraId="7C5DDAF4" w14:textId="77777777" w:rsidR="00B937AC" w:rsidRDefault="00000000">
            <w:pPr>
              <w:numPr>
                <w:ilvl w:val="0"/>
                <w:numId w:val="350"/>
              </w:numPr>
              <w:ind w:left="238"/>
              <w:jc w:val="left"/>
              <w:rPr>
                <w:sz w:val="20"/>
              </w:rPr>
            </w:pPr>
            <w:r>
              <w:rPr>
                <w:sz w:val="20"/>
              </w:rPr>
              <w:t>Routing of the change request to the preparer or responsible user for review and correction</w:t>
            </w:r>
          </w:p>
          <w:p w14:paraId="37A5C970" w14:textId="77777777" w:rsidR="00B937AC" w:rsidRDefault="00000000">
            <w:pPr>
              <w:numPr>
                <w:ilvl w:val="0"/>
                <w:numId w:val="350"/>
              </w:numPr>
              <w:ind w:left="238"/>
              <w:jc w:val="left"/>
              <w:rPr>
                <w:sz w:val="20"/>
              </w:rPr>
            </w:pPr>
            <w:r>
              <w:rPr>
                <w:sz w:val="20"/>
              </w:rPr>
              <w:t>Status tracking of the request (e.g. requested, revised, resolved, declined)</w:t>
            </w:r>
          </w:p>
          <w:p w14:paraId="6E2D9ED5" w14:textId="77777777" w:rsidR="00B937AC" w:rsidRDefault="00000000">
            <w:pPr>
              <w:numPr>
                <w:ilvl w:val="0"/>
                <w:numId w:val="350"/>
              </w:numPr>
              <w:ind w:left="238"/>
              <w:jc w:val="left"/>
              <w:rPr>
                <w:sz w:val="20"/>
              </w:rPr>
            </w:pPr>
            <w:r>
              <w:rPr>
                <w:sz w:val="20"/>
              </w:rPr>
              <w:t>Restriction on approval of the original adjustment until the change request has been actioned</w:t>
            </w:r>
          </w:p>
          <w:p w14:paraId="673346B7" w14:textId="77777777" w:rsidR="00B937AC" w:rsidRDefault="00000000">
            <w:pPr>
              <w:numPr>
                <w:ilvl w:val="0"/>
                <w:numId w:val="350"/>
              </w:numPr>
              <w:ind w:left="238"/>
              <w:jc w:val="left"/>
              <w:rPr>
                <w:sz w:val="20"/>
              </w:rPr>
            </w:pPr>
            <w:r>
              <w:rPr>
                <w:sz w:val="20"/>
              </w:rPr>
              <w:t>Audit trail capturing all user interactions, including request initiator, changes made, and timestamps</w:t>
            </w:r>
          </w:p>
          <w:p w14:paraId="352CC5B4" w14:textId="77777777" w:rsidR="00B937AC" w:rsidRDefault="00000000">
            <w:pPr>
              <w:numPr>
                <w:ilvl w:val="0"/>
                <w:numId w:val="350"/>
              </w:numPr>
              <w:ind w:left="238"/>
              <w:jc w:val="left"/>
              <w:rPr>
                <w:sz w:val="20"/>
              </w:rPr>
            </w:pPr>
            <w:r>
              <w:rPr>
                <w:sz w:val="20"/>
              </w:rPr>
              <w:t>Notification alerts to relevant users when a change request has been submitted or resolved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A96176" w14:textId="77777777" w:rsidR="00B937AC" w:rsidRDefault="00000000">
            <w:pPr>
              <w:pStyle w:val="TableNormal0"/>
            </w:pPr>
            <w:r>
              <w:t>Functional</w:t>
            </w:r>
          </w:p>
        </w:tc>
      </w:tr>
      <w:tr w:rsidR="00B937AC" w14:paraId="6E2EF3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AB803E" w14:textId="77777777" w:rsidR="00B937AC" w:rsidRDefault="00000000">
            <w:pPr>
              <w:pStyle w:val="TableNormal0"/>
            </w:pPr>
            <w:r>
              <w:t>PAYM169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3B13F" w14:textId="77777777" w:rsidR="00B937AC" w:rsidRDefault="00000000">
            <w:pPr>
              <w:pStyle w:val="TableNormal0"/>
            </w:pPr>
            <w:r>
              <w:t xml:space="preserve">Request changes to transaction configurations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3BF36" w14:textId="77777777" w:rsidR="00B937AC" w:rsidRDefault="00000000">
            <w:pPr>
              <w:jc w:val="left"/>
              <w:rPr>
                <w:sz w:val="20"/>
              </w:rPr>
            </w:pPr>
            <w:r>
              <w:rPr>
                <w:sz w:val="20"/>
              </w:rPr>
              <w:t xml:space="preserve">Enable the ability to electronically request changes to system functionality configurations within the system functionality, with full tracking and monitoring of the request lifecycle. This functionality must allow authorised users to submit electronic requests for modifications to system parameters—such as mSCOA segment alignment, general ledger links, posting rules, or configuration settings directly through the system functionality, ensuring a controlled and auditable change management process. The system functionality must support: </w:t>
            </w:r>
          </w:p>
          <w:p w14:paraId="411B683D" w14:textId="77777777" w:rsidR="00B937AC" w:rsidRDefault="00000000">
            <w:pPr>
              <w:jc w:val="left"/>
              <w:rPr>
                <w:sz w:val="20"/>
              </w:rPr>
            </w:pPr>
            <w:r>
              <w:rPr>
                <w:sz w:val="20"/>
              </w:rPr>
              <w:t xml:space="preserve"> </w:t>
            </w:r>
          </w:p>
          <w:p w14:paraId="537ABC08" w14:textId="77777777" w:rsidR="00B937AC" w:rsidRDefault="00000000">
            <w:pPr>
              <w:numPr>
                <w:ilvl w:val="0"/>
                <w:numId w:val="352"/>
              </w:numPr>
              <w:ind w:left="238"/>
              <w:jc w:val="left"/>
              <w:rPr>
                <w:sz w:val="20"/>
              </w:rPr>
            </w:pPr>
            <w:r>
              <w:rPr>
                <w:sz w:val="20"/>
              </w:rPr>
              <w:t>Electronic submission of change requests, including mandatory fields such as the configuration to be changed, justification for the change, proposed new values, and expected impact on financial processing or reporting.</w:t>
            </w:r>
          </w:p>
          <w:p w14:paraId="268C70E0" w14:textId="77777777" w:rsidR="00B937AC" w:rsidRDefault="00000000">
            <w:pPr>
              <w:numPr>
                <w:ilvl w:val="0"/>
                <w:numId w:val="352"/>
              </w:numPr>
              <w:ind w:left="238"/>
              <w:jc w:val="left"/>
              <w:rPr>
                <w:sz w:val="20"/>
              </w:rPr>
            </w:pPr>
            <w:r>
              <w:rPr>
                <w:sz w:val="20"/>
              </w:rPr>
              <w:t>Automated routing of requests to designated officials based on predefined workflow rules.</w:t>
            </w:r>
          </w:p>
          <w:p w14:paraId="74D2FF6A" w14:textId="77777777" w:rsidR="00B937AC" w:rsidRDefault="00000000">
            <w:pPr>
              <w:numPr>
                <w:ilvl w:val="0"/>
                <w:numId w:val="352"/>
              </w:numPr>
              <w:ind w:left="238"/>
              <w:jc w:val="left"/>
              <w:rPr>
                <w:sz w:val="20"/>
              </w:rPr>
            </w:pPr>
            <w:r>
              <w:rPr>
                <w:sz w:val="20"/>
              </w:rPr>
              <w:t>Status tracking and notifications, allowing requesters and approvers to monitor progress (e.g. pending, approved, implemented, rejected) and receive updates at each stage.</w:t>
            </w:r>
          </w:p>
          <w:p w14:paraId="5D9D6EA1" w14:textId="77777777" w:rsidR="00B937AC" w:rsidRDefault="00000000">
            <w:pPr>
              <w:numPr>
                <w:ilvl w:val="0"/>
                <w:numId w:val="352"/>
              </w:numPr>
              <w:ind w:left="238"/>
              <w:jc w:val="left"/>
              <w:rPr>
                <w:sz w:val="20"/>
              </w:rPr>
            </w:pPr>
            <w:r>
              <w:rPr>
                <w:sz w:val="20"/>
              </w:rPr>
              <w:t>Audit log of the entire request process, capturing timestamps, user actions, and comments for full traceability.</w:t>
            </w:r>
          </w:p>
          <w:p w14:paraId="7BAA10B1" w14:textId="77777777" w:rsidR="00B937AC" w:rsidRDefault="00000000">
            <w:pPr>
              <w:numPr>
                <w:ilvl w:val="0"/>
                <w:numId w:val="352"/>
              </w:numPr>
              <w:ind w:left="238"/>
              <w:jc w:val="left"/>
              <w:rPr>
                <w:sz w:val="20"/>
              </w:rPr>
            </w:pPr>
            <w:r>
              <w:rPr>
                <w:sz w:val="20"/>
              </w:rPr>
              <w:t>Verification confirmation, where the implementation of approved changes is recorded and linked back to the original request for closure.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F6052" w14:textId="77777777" w:rsidR="00B937AC" w:rsidRDefault="00000000">
            <w:pPr>
              <w:pStyle w:val="TableNormal0"/>
            </w:pPr>
            <w:r>
              <w:t>Functional</w:t>
            </w:r>
          </w:p>
        </w:tc>
      </w:tr>
      <w:tr w:rsidR="00B937AC" w14:paraId="3F0E6D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49A494" w14:textId="77777777" w:rsidR="00B937AC" w:rsidRDefault="00000000">
            <w:pPr>
              <w:pStyle w:val="TableNormal0"/>
            </w:pPr>
            <w:r>
              <w:lastRenderedPageBreak/>
              <w:t>PAYM170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3B929E" w14:textId="77777777" w:rsidR="00B937AC" w:rsidRDefault="00000000">
            <w:pPr>
              <w:pStyle w:val="TableNormal0"/>
            </w:pPr>
            <w:r>
              <w:t>Request transaction to be approved in excess of the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746A81" w14:textId="77777777" w:rsidR="00B937AC" w:rsidRDefault="00000000">
            <w:pPr>
              <w:jc w:val="left"/>
              <w:rPr>
                <w:sz w:val="20"/>
              </w:rPr>
            </w:pPr>
            <w:r>
              <w:rPr>
                <w:sz w:val="20"/>
              </w:rPr>
              <w:t>Enable the ability for users to request a transaction to be approved in excess of the budget within the System Functionality. This functionality must allow authorised users to submit a formal request for approval when a transaction exceeds the available budget allocation, in line with the municipality’s delegation of authority framework and financial governance procedures. The purpose is to provide a controlled mechanism for managing exceptional budget exceedances while maintaining transparency, accountability, and compliance with the MFMA. The system functionality must support:</w:t>
            </w:r>
          </w:p>
          <w:p w14:paraId="3B2685B2" w14:textId="77777777" w:rsidR="00B937AC" w:rsidRDefault="00000000">
            <w:pPr>
              <w:jc w:val="left"/>
              <w:rPr>
                <w:sz w:val="20"/>
              </w:rPr>
            </w:pPr>
            <w:r>
              <w:rPr>
                <w:sz w:val="20"/>
              </w:rPr>
              <w:t xml:space="preserve"> </w:t>
            </w:r>
          </w:p>
          <w:p w14:paraId="4FE3C54B" w14:textId="77777777" w:rsidR="00B937AC" w:rsidRDefault="00000000">
            <w:pPr>
              <w:numPr>
                <w:ilvl w:val="0"/>
                <w:numId w:val="354"/>
              </w:numPr>
              <w:ind w:left="238"/>
              <w:jc w:val="left"/>
              <w:rPr>
                <w:sz w:val="20"/>
              </w:rPr>
            </w:pPr>
            <w:r>
              <w:rPr>
                <w:sz w:val="20"/>
              </w:rPr>
              <w:t>Submission of requests by authorised users for approval of transactions exceeding available budget allocations</w:t>
            </w:r>
          </w:p>
          <w:p w14:paraId="7014C0F5" w14:textId="77777777" w:rsidR="00B937AC" w:rsidRDefault="00000000">
            <w:pPr>
              <w:numPr>
                <w:ilvl w:val="0"/>
                <w:numId w:val="354"/>
              </w:numPr>
              <w:ind w:left="238"/>
              <w:jc w:val="left"/>
              <w:rPr>
                <w:sz w:val="20"/>
              </w:rPr>
            </w:pPr>
            <w:r>
              <w:rPr>
                <w:sz w:val="20"/>
              </w:rPr>
              <w:t>Capture of detailed motivation for the request, including free-text justification, supporting documents, and linkage to specific mSCOA segments</w:t>
            </w:r>
          </w:p>
          <w:p w14:paraId="673B7ABA" w14:textId="77777777" w:rsidR="00B937AC" w:rsidRDefault="00000000">
            <w:pPr>
              <w:numPr>
                <w:ilvl w:val="0"/>
                <w:numId w:val="354"/>
              </w:numPr>
              <w:ind w:left="238"/>
              <w:jc w:val="left"/>
              <w:rPr>
                <w:sz w:val="20"/>
              </w:rPr>
            </w:pPr>
            <w:r>
              <w:rPr>
                <w:sz w:val="20"/>
              </w:rPr>
              <w:t>Validation of the request against current budget availability, highlighting the shortfall and financial impact</w:t>
            </w:r>
          </w:p>
          <w:p w14:paraId="6FE017FF" w14:textId="77777777" w:rsidR="00B937AC" w:rsidRDefault="00000000">
            <w:pPr>
              <w:numPr>
                <w:ilvl w:val="0"/>
                <w:numId w:val="354"/>
              </w:numPr>
              <w:ind w:left="238"/>
              <w:jc w:val="left"/>
              <w:rPr>
                <w:sz w:val="20"/>
              </w:rPr>
            </w:pPr>
            <w:r>
              <w:rPr>
                <w:sz w:val="20"/>
              </w:rPr>
              <w:t>Routing of the request to the relevant delegated authority or Manager based on the municipality’s approved delegation framework</w:t>
            </w:r>
          </w:p>
          <w:p w14:paraId="03057718" w14:textId="77777777" w:rsidR="00B937AC" w:rsidRDefault="00000000">
            <w:pPr>
              <w:numPr>
                <w:ilvl w:val="0"/>
                <w:numId w:val="354"/>
              </w:numPr>
              <w:ind w:left="238"/>
              <w:jc w:val="left"/>
              <w:rPr>
                <w:sz w:val="20"/>
              </w:rPr>
            </w:pPr>
            <w:r>
              <w:rPr>
                <w:sz w:val="20"/>
              </w:rPr>
              <w:t>Display of full budget context to the decision-maker, including original budget, committed amounts, actuals, and available funds</w:t>
            </w:r>
          </w:p>
          <w:p w14:paraId="03B6851A" w14:textId="77777777" w:rsidR="00B937AC" w:rsidRDefault="00000000">
            <w:pPr>
              <w:numPr>
                <w:ilvl w:val="0"/>
                <w:numId w:val="354"/>
              </w:numPr>
              <w:ind w:left="238"/>
              <w:jc w:val="left"/>
              <w:rPr>
                <w:sz w:val="20"/>
              </w:rPr>
            </w:pPr>
            <w:r>
              <w:rPr>
                <w:sz w:val="20"/>
              </w:rPr>
              <w:t>Tracking of the request’s status throughout the workflow, including submitted, pending, approved, or rejected</w:t>
            </w:r>
          </w:p>
          <w:p w14:paraId="0C1CDE76" w14:textId="77777777" w:rsidR="00B937AC" w:rsidRDefault="00000000">
            <w:pPr>
              <w:numPr>
                <w:ilvl w:val="0"/>
                <w:numId w:val="354"/>
              </w:numPr>
              <w:ind w:left="238"/>
              <w:jc w:val="left"/>
              <w:rPr>
                <w:sz w:val="20"/>
              </w:rPr>
            </w:pPr>
            <w:r>
              <w:rPr>
                <w:sz w:val="20"/>
              </w:rPr>
              <w:t>Role-based access control to ensure only authorised users can submit, view, or approve budget exceedance requests</w:t>
            </w:r>
          </w:p>
          <w:p w14:paraId="4A8F1F30" w14:textId="77777777" w:rsidR="00B937AC" w:rsidRDefault="00000000">
            <w:pPr>
              <w:numPr>
                <w:ilvl w:val="0"/>
                <w:numId w:val="354"/>
              </w:numPr>
              <w:ind w:left="238"/>
              <w:jc w:val="left"/>
              <w:rPr>
                <w:sz w:val="20"/>
              </w:rPr>
            </w:pPr>
            <w:r>
              <w:rPr>
                <w:sz w:val="20"/>
              </w:rPr>
              <w:t>Audit trail functionality capturing the request submission, decision, user actions, timestamps, and associated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AC4636" w14:textId="77777777" w:rsidR="00B937AC" w:rsidRDefault="00000000">
            <w:pPr>
              <w:pStyle w:val="TableNormal0"/>
            </w:pPr>
            <w:r>
              <w:t>Functional</w:t>
            </w:r>
          </w:p>
        </w:tc>
      </w:tr>
      <w:tr w:rsidR="00B937AC" w14:paraId="04D4266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78533" w14:textId="77777777" w:rsidR="00B937AC" w:rsidRDefault="00000000">
            <w:pPr>
              <w:pStyle w:val="TableNormal0"/>
            </w:pPr>
            <w:r>
              <w:t>PAYM171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DB046" w14:textId="77777777" w:rsidR="00B937AC" w:rsidRDefault="00000000">
            <w:pPr>
              <w:pStyle w:val="TableNormal0"/>
            </w:pPr>
            <w:r>
              <w:t>Retrieve the materiality framework from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0307E" w14:textId="77777777" w:rsidR="00B937AC" w:rsidRDefault="00000000">
            <w:pPr>
              <w:jc w:val="left"/>
              <w:rPr>
                <w:sz w:val="20"/>
              </w:rPr>
            </w:pPr>
            <w:r>
              <w:rPr>
                <w:sz w:val="20"/>
              </w:rPr>
              <w:t>Enable the ability to retrieve the approved Materiality Framework from the Records Management System Functionality to the transacting source system functionality for viewing. This functionality must allow authorised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58C11B0D" w14:textId="77777777" w:rsidR="00B937AC" w:rsidRDefault="00000000">
            <w:pPr>
              <w:jc w:val="left"/>
              <w:rPr>
                <w:sz w:val="20"/>
              </w:rPr>
            </w:pPr>
            <w:r>
              <w:rPr>
                <w:sz w:val="20"/>
              </w:rPr>
              <w:t xml:space="preserve"> </w:t>
            </w:r>
          </w:p>
          <w:p w14:paraId="0337B44B" w14:textId="77777777" w:rsidR="00B937AC" w:rsidRDefault="00000000">
            <w:pPr>
              <w:numPr>
                <w:ilvl w:val="0"/>
                <w:numId w:val="356"/>
              </w:numPr>
              <w:ind w:left="238"/>
              <w:jc w:val="left"/>
              <w:rPr>
                <w:sz w:val="20"/>
              </w:rPr>
            </w:pPr>
            <w:r>
              <w:rPr>
                <w:sz w:val="20"/>
              </w:rPr>
              <w:t>Retrieval of the latest approved Materiality Framework document</w:t>
            </w:r>
          </w:p>
          <w:p w14:paraId="0B0C4A4F" w14:textId="77777777" w:rsidR="00B937AC" w:rsidRDefault="00000000">
            <w:pPr>
              <w:numPr>
                <w:ilvl w:val="0"/>
                <w:numId w:val="356"/>
              </w:numPr>
              <w:ind w:left="238"/>
              <w:jc w:val="left"/>
              <w:rPr>
                <w:sz w:val="20"/>
              </w:rPr>
            </w:pPr>
            <w:r>
              <w:rPr>
                <w:sz w:val="20"/>
              </w:rPr>
              <w:t>On-screen viewing of the Materiality Framework within the originating system functionality</w:t>
            </w:r>
          </w:p>
          <w:p w14:paraId="718B80DB" w14:textId="77777777" w:rsidR="00B937AC" w:rsidRDefault="00000000">
            <w:pPr>
              <w:numPr>
                <w:ilvl w:val="0"/>
                <w:numId w:val="356"/>
              </w:numPr>
              <w:ind w:left="238"/>
              <w:jc w:val="left"/>
              <w:rPr>
                <w:sz w:val="20"/>
              </w:rPr>
            </w:pPr>
            <w:r>
              <w:rPr>
                <w:sz w:val="20"/>
              </w:rPr>
              <w:t>Display of document metadata, including approval date, version number, and responsible approver</w:t>
            </w:r>
          </w:p>
          <w:p w14:paraId="0FDB3F53" w14:textId="77777777" w:rsidR="00B937AC" w:rsidRDefault="00000000">
            <w:pPr>
              <w:numPr>
                <w:ilvl w:val="0"/>
                <w:numId w:val="356"/>
              </w:numPr>
              <w:ind w:left="238"/>
              <w:jc w:val="left"/>
              <w:rPr>
                <w:sz w:val="20"/>
              </w:rPr>
            </w:pPr>
            <w:r>
              <w:rPr>
                <w:sz w:val="20"/>
              </w:rPr>
              <w:t>Validation to ensure that only the most recently approved version is accessible for use</w:t>
            </w:r>
          </w:p>
          <w:p w14:paraId="6918FB63" w14:textId="77777777" w:rsidR="00B937AC" w:rsidRDefault="00000000">
            <w:pPr>
              <w:numPr>
                <w:ilvl w:val="0"/>
                <w:numId w:val="356"/>
              </w:numPr>
              <w:ind w:left="238"/>
              <w:jc w:val="left"/>
              <w:rPr>
                <w:sz w:val="20"/>
              </w:rPr>
            </w:pPr>
            <w:r>
              <w:rPr>
                <w:sz w:val="20"/>
              </w:rPr>
              <w:lastRenderedPageBreak/>
              <w:t>Audit trail capturing the retrieval and viewing activity of the document</w:t>
            </w:r>
          </w:p>
          <w:p w14:paraId="7E70F38E" w14:textId="77777777" w:rsidR="00B937AC" w:rsidRDefault="00000000">
            <w:pPr>
              <w:numPr>
                <w:ilvl w:val="0"/>
                <w:numId w:val="356"/>
              </w:numPr>
              <w:ind w:left="238"/>
              <w:jc w:val="left"/>
              <w:rPr>
                <w:sz w:val="20"/>
              </w:rPr>
            </w:pPr>
            <w:r>
              <w:rPr>
                <w:sz w:val="20"/>
              </w:rPr>
              <w:t>Notification or alert functionality when a new version of the Materiality Framework is approved and becomes available for reference in the system functionality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C92AF" w14:textId="77777777" w:rsidR="00B937AC" w:rsidRDefault="00000000">
            <w:pPr>
              <w:pStyle w:val="TableNormal0"/>
            </w:pPr>
            <w:r>
              <w:lastRenderedPageBreak/>
              <w:t>Integration</w:t>
            </w:r>
          </w:p>
        </w:tc>
      </w:tr>
      <w:tr w:rsidR="00B937AC" w14:paraId="5BBDD6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D22DA9" w14:textId="77777777" w:rsidR="00B937AC" w:rsidRDefault="00000000">
            <w:pPr>
              <w:pStyle w:val="TableNormal0"/>
            </w:pPr>
            <w:r>
              <w:t>PAYM172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E89FA" w14:textId="77777777" w:rsidR="00B937AC" w:rsidRDefault="00000000">
            <w:pPr>
              <w:pStyle w:val="TableNormal0"/>
            </w:pPr>
            <w:r>
              <w:t>Run the processing of payments to personnel for release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03700" w14:textId="77777777" w:rsidR="00B937AC" w:rsidRDefault="00000000">
            <w:pPr>
              <w:jc w:val="left"/>
              <w:rPr>
                <w:sz w:val="20"/>
              </w:rPr>
            </w:pPr>
            <w:r>
              <w:rPr>
                <w:sz w:val="20"/>
              </w:rPr>
              <w:t>Enable the ability to run the processing of payments to personnel for release within the Payroll Management System Functionality. This functionality must allow authorised payroll and finance officials to execute the final payroll run, generating the payment file for disbursing net salaries to employees’ bank accounts following approval of payroll calculations. The purpose is to ensure secure, accurate, and compliant execution of salary payments within the designated payroll cycle. The system functionality must support:</w:t>
            </w:r>
          </w:p>
          <w:p w14:paraId="56FAEC84" w14:textId="77777777" w:rsidR="00B937AC" w:rsidRDefault="00000000">
            <w:pPr>
              <w:jc w:val="left"/>
              <w:rPr>
                <w:sz w:val="20"/>
              </w:rPr>
            </w:pPr>
            <w:r>
              <w:rPr>
                <w:sz w:val="20"/>
              </w:rPr>
              <w:t xml:space="preserve"> </w:t>
            </w:r>
          </w:p>
          <w:p w14:paraId="735064E8" w14:textId="77777777" w:rsidR="00B937AC" w:rsidRDefault="00000000">
            <w:pPr>
              <w:numPr>
                <w:ilvl w:val="0"/>
                <w:numId w:val="358"/>
              </w:numPr>
              <w:ind w:left="238"/>
              <w:jc w:val="left"/>
              <w:rPr>
                <w:sz w:val="20"/>
              </w:rPr>
            </w:pPr>
            <w:r>
              <w:rPr>
                <w:sz w:val="20"/>
              </w:rPr>
              <w:t>Generation of the final approved payment file containing net pay amounts for each employee</w:t>
            </w:r>
          </w:p>
          <w:p w14:paraId="6E3C1A21" w14:textId="77777777" w:rsidR="00B937AC" w:rsidRDefault="00000000">
            <w:pPr>
              <w:numPr>
                <w:ilvl w:val="0"/>
                <w:numId w:val="358"/>
              </w:numPr>
              <w:ind w:left="238"/>
              <w:jc w:val="left"/>
              <w:rPr>
                <w:sz w:val="20"/>
              </w:rPr>
            </w:pPr>
            <w:r>
              <w:rPr>
                <w:sz w:val="20"/>
              </w:rPr>
              <w:t>Preparation of payment instructions in bank-compatible formats (e.g. CSV or TXT for secure EFT uploads)</w:t>
            </w:r>
          </w:p>
          <w:p w14:paraId="12C35BF4" w14:textId="77777777" w:rsidR="00B937AC" w:rsidRDefault="00000000">
            <w:pPr>
              <w:numPr>
                <w:ilvl w:val="0"/>
                <w:numId w:val="358"/>
              </w:numPr>
              <w:ind w:left="238"/>
              <w:jc w:val="left"/>
              <w:rPr>
                <w:sz w:val="20"/>
              </w:rPr>
            </w:pPr>
            <w:r>
              <w:rPr>
                <w:sz w:val="20"/>
              </w:rPr>
              <w:t>Allocation of payment amounts by employee, linked to verified banking details and payroll period</w:t>
            </w:r>
          </w:p>
          <w:p w14:paraId="6BAB4BC5" w14:textId="77777777" w:rsidR="00B937AC" w:rsidRDefault="00000000">
            <w:pPr>
              <w:numPr>
                <w:ilvl w:val="0"/>
                <w:numId w:val="358"/>
              </w:numPr>
              <w:ind w:left="238"/>
              <w:jc w:val="left"/>
              <w:rPr>
                <w:sz w:val="20"/>
              </w:rPr>
            </w:pPr>
            <w:r>
              <w:rPr>
                <w:sz w:val="20"/>
              </w:rPr>
              <w:t>Display of payroll cycle reference, batch number, and payment totals for validation before release</w:t>
            </w:r>
          </w:p>
          <w:p w14:paraId="2586C43F" w14:textId="77777777" w:rsidR="00B937AC" w:rsidRDefault="00000000">
            <w:pPr>
              <w:numPr>
                <w:ilvl w:val="0"/>
                <w:numId w:val="358"/>
              </w:numPr>
              <w:ind w:left="238"/>
              <w:jc w:val="left"/>
              <w:rPr>
                <w:sz w:val="20"/>
              </w:rPr>
            </w:pPr>
            <w:r>
              <w:rPr>
                <w:sz w:val="20"/>
              </w:rPr>
              <w:t>Role-based access control to ensure that only designated officials can run and release payroll payment batches</w:t>
            </w:r>
          </w:p>
          <w:p w14:paraId="3E236C25" w14:textId="77777777" w:rsidR="00B937AC" w:rsidRDefault="00000000">
            <w:pPr>
              <w:numPr>
                <w:ilvl w:val="0"/>
                <w:numId w:val="358"/>
              </w:numPr>
              <w:ind w:left="238"/>
              <w:jc w:val="left"/>
              <w:rPr>
                <w:sz w:val="20"/>
              </w:rPr>
            </w:pPr>
            <w:r>
              <w:rPr>
                <w:sz w:val="20"/>
              </w:rPr>
              <w:t>Real-time status update on payment batch preparation, including confirmation of inclusion of all approved personnel</w:t>
            </w:r>
          </w:p>
          <w:p w14:paraId="6FF89750" w14:textId="77777777" w:rsidR="00B937AC" w:rsidRDefault="00000000">
            <w:pPr>
              <w:numPr>
                <w:ilvl w:val="0"/>
                <w:numId w:val="358"/>
              </w:numPr>
              <w:ind w:left="238"/>
              <w:jc w:val="left"/>
              <w:rPr>
                <w:sz w:val="20"/>
              </w:rPr>
            </w:pPr>
            <w:r>
              <w:rPr>
                <w:sz w:val="20"/>
              </w:rPr>
              <w:t>Logging of all payment-related actions for traceability and internal control purposes</w:t>
            </w:r>
          </w:p>
          <w:p w14:paraId="2ED1CA08" w14:textId="77777777" w:rsidR="00B937AC" w:rsidRDefault="00000000">
            <w:pPr>
              <w:numPr>
                <w:ilvl w:val="0"/>
                <w:numId w:val="358"/>
              </w:numPr>
              <w:ind w:left="238"/>
              <w:jc w:val="left"/>
              <w:rPr>
                <w:sz w:val="20"/>
              </w:rPr>
            </w:pPr>
            <w:r>
              <w:rPr>
                <w:sz w:val="20"/>
              </w:rPr>
              <w:t>Audit trail functionality capturing processing and release steps including user ID, timestamp, total value, and payroll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405306" w14:textId="77777777" w:rsidR="00B937AC" w:rsidRDefault="00000000">
            <w:pPr>
              <w:pStyle w:val="TableNormal0"/>
            </w:pPr>
            <w:r>
              <w:t>Functional</w:t>
            </w:r>
          </w:p>
        </w:tc>
      </w:tr>
      <w:tr w:rsidR="00B937AC" w14:paraId="6E9738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A784C" w14:textId="77777777" w:rsidR="00B937AC" w:rsidRDefault="00000000">
            <w:pPr>
              <w:pStyle w:val="TableNormal0"/>
            </w:pPr>
            <w:r>
              <w:t>PAYM173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15B24E" w14:textId="77777777" w:rsidR="00B937AC" w:rsidRDefault="00000000">
            <w:pPr>
              <w:pStyle w:val="TableNormal0"/>
            </w:pPr>
            <w:r>
              <w:t>Run the processing of payments to third parties for payroll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64B1A" w14:textId="77777777" w:rsidR="00B937AC" w:rsidRDefault="00000000">
            <w:pPr>
              <w:jc w:val="left"/>
              <w:rPr>
                <w:sz w:val="20"/>
              </w:rPr>
            </w:pPr>
            <w:r>
              <w:rPr>
                <w:sz w:val="20"/>
              </w:rPr>
              <w:t>Enable the ability to run the processing of payments to third parties for payroll transactions within the Payroll Management System Functionality. This functionality must allow authorised users to initiate and execute the final payment process for all approved third-party payroll deductions, ensuring that the amounts due to external institutions such as SARS, pension funds, medical aids, and garnishee recipients are prepared for release in compliance with financial and regulatory obligations. The system functionality must support:</w:t>
            </w:r>
          </w:p>
          <w:p w14:paraId="385C0C72" w14:textId="77777777" w:rsidR="00B937AC" w:rsidRDefault="00000000">
            <w:pPr>
              <w:jc w:val="left"/>
              <w:rPr>
                <w:sz w:val="20"/>
              </w:rPr>
            </w:pPr>
            <w:r>
              <w:rPr>
                <w:sz w:val="20"/>
              </w:rPr>
              <w:t xml:space="preserve"> </w:t>
            </w:r>
          </w:p>
          <w:p w14:paraId="3E564FC0" w14:textId="77777777" w:rsidR="00B937AC" w:rsidRDefault="00000000">
            <w:pPr>
              <w:numPr>
                <w:ilvl w:val="0"/>
                <w:numId w:val="360"/>
              </w:numPr>
              <w:ind w:left="238"/>
              <w:jc w:val="left"/>
              <w:rPr>
                <w:sz w:val="20"/>
              </w:rPr>
            </w:pPr>
            <w:r>
              <w:rPr>
                <w:sz w:val="20"/>
              </w:rPr>
              <w:t>Preparation of the final third-party payment batch based on validated payroll deductions and approved liabilities</w:t>
            </w:r>
          </w:p>
          <w:p w14:paraId="103E4687" w14:textId="77777777" w:rsidR="00B937AC" w:rsidRDefault="00000000">
            <w:pPr>
              <w:numPr>
                <w:ilvl w:val="0"/>
                <w:numId w:val="360"/>
              </w:numPr>
              <w:ind w:left="238"/>
              <w:jc w:val="left"/>
              <w:rPr>
                <w:sz w:val="20"/>
              </w:rPr>
            </w:pPr>
            <w:r>
              <w:rPr>
                <w:sz w:val="20"/>
              </w:rPr>
              <w:t>Generation of payment instructions grouped by third-party institution and linked to corresponding payroll periods</w:t>
            </w:r>
          </w:p>
          <w:p w14:paraId="40247159" w14:textId="77777777" w:rsidR="00B937AC" w:rsidRDefault="00000000">
            <w:pPr>
              <w:numPr>
                <w:ilvl w:val="0"/>
                <w:numId w:val="360"/>
              </w:numPr>
              <w:ind w:left="238"/>
              <w:jc w:val="left"/>
              <w:rPr>
                <w:sz w:val="20"/>
              </w:rPr>
            </w:pPr>
            <w:r>
              <w:rPr>
                <w:sz w:val="20"/>
              </w:rPr>
              <w:lastRenderedPageBreak/>
              <w:t>Inclusion of all applicable employee and employer contribution amounts in the payment batch</w:t>
            </w:r>
          </w:p>
          <w:p w14:paraId="511D4809" w14:textId="77777777" w:rsidR="00B937AC" w:rsidRDefault="00000000">
            <w:pPr>
              <w:numPr>
                <w:ilvl w:val="0"/>
                <w:numId w:val="360"/>
              </w:numPr>
              <w:ind w:left="238"/>
              <w:jc w:val="left"/>
              <w:rPr>
                <w:sz w:val="20"/>
              </w:rPr>
            </w:pPr>
            <w:r>
              <w:rPr>
                <w:sz w:val="20"/>
              </w:rPr>
              <w:t>Display of payment totals, third-party references, and transaction breakdowns for verification</w:t>
            </w:r>
          </w:p>
          <w:p w14:paraId="6B615FE7" w14:textId="77777777" w:rsidR="00B937AC" w:rsidRDefault="00000000">
            <w:pPr>
              <w:numPr>
                <w:ilvl w:val="0"/>
                <w:numId w:val="360"/>
              </w:numPr>
              <w:ind w:left="238"/>
              <w:jc w:val="left"/>
              <w:rPr>
                <w:sz w:val="20"/>
              </w:rPr>
            </w:pPr>
            <w:r>
              <w:rPr>
                <w:sz w:val="20"/>
              </w:rPr>
              <w:t>Role-based access to initiate the payment processing only by authorised payroll or finance officials</w:t>
            </w:r>
          </w:p>
          <w:p w14:paraId="11A90A92" w14:textId="77777777" w:rsidR="00B937AC" w:rsidRDefault="00000000">
            <w:pPr>
              <w:numPr>
                <w:ilvl w:val="0"/>
                <w:numId w:val="360"/>
              </w:numPr>
              <w:ind w:left="238"/>
              <w:jc w:val="left"/>
              <w:rPr>
                <w:sz w:val="20"/>
              </w:rPr>
            </w:pPr>
            <w:r>
              <w:rPr>
                <w:sz w:val="20"/>
              </w:rPr>
              <w:t>Real-time status updates showing payment batch readiness, validation outcome, and release eligibility</w:t>
            </w:r>
          </w:p>
          <w:p w14:paraId="1D073B03" w14:textId="77777777" w:rsidR="00B937AC" w:rsidRDefault="00000000">
            <w:pPr>
              <w:numPr>
                <w:ilvl w:val="0"/>
                <w:numId w:val="360"/>
              </w:numPr>
              <w:ind w:left="238"/>
              <w:jc w:val="left"/>
              <w:rPr>
                <w:sz w:val="20"/>
              </w:rPr>
            </w:pPr>
            <w:r>
              <w:rPr>
                <w:sz w:val="20"/>
              </w:rPr>
              <w:t>Blocking of incomplete or unverified payments until all reconciliation steps are satisfied</w:t>
            </w:r>
          </w:p>
          <w:p w14:paraId="396FAFDE" w14:textId="77777777" w:rsidR="00B937AC" w:rsidRDefault="00000000">
            <w:pPr>
              <w:numPr>
                <w:ilvl w:val="0"/>
                <w:numId w:val="360"/>
              </w:numPr>
              <w:ind w:left="238"/>
              <w:jc w:val="left"/>
              <w:rPr>
                <w:sz w:val="20"/>
              </w:rPr>
            </w:pPr>
            <w:r>
              <w:rPr>
                <w:sz w:val="20"/>
              </w:rPr>
              <w:t>Audit trail functionality capturing all payment processing actions including user ID, timestamp, third-party entity, and payroll run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BA9FF5" w14:textId="77777777" w:rsidR="00B937AC" w:rsidRDefault="00000000">
            <w:pPr>
              <w:pStyle w:val="TableNormal0"/>
            </w:pPr>
            <w:r>
              <w:lastRenderedPageBreak/>
              <w:t>Functional</w:t>
            </w:r>
          </w:p>
        </w:tc>
      </w:tr>
      <w:tr w:rsidR="00B937AC" w14:paraId="3927FE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9669B" w14:textId="77777777" w:rsidR="00B937AC" w:rsidRDefault="00000000">
            <w:pPr>
              <w:pStyle w:val="TableNormal0"/>
            </w:pPr>
            <w:r>
              <w:t>PAYM174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C20BAC" w14:textId="77777777" w:rsidR="00B937AC" w:rsidRDefault="00000000">
            <w:pPr>
              <w:pStyle w:val="TableNormal0"/>
            </w:pPr>
            <w:r>
              <w:t>Select type of expenditure claim to be submitted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468446" w14:textId="77777777" w:rsidR="00B937AC" w:rsidRDefault="00000000">
            <w:pPr>
              <w:jc w:val="left"/>
              <w:rPr>
                <w:sz w:val="20"/>
              </w:rPr>
            </w:pPr>
            <w:r>
              <w:rPr>
                <w:sz w:val="20"/>
              </w:rPr>
              <w:t>Enable the ability for users to select the type of expenditure claim to be submitted within the Payroll Management System Functionality. This functionality must allow employees to electronically choose from a predefined list of expenditure claim types when initiating a submission for payroll reimbursement. The purpose is to standardise claim processing, ensure correct categorisation, and support accurate payroll posting and reimbursement in accordance with internal policies and legislative requirements. The system functionality must support:</w:t>
            </w:r>
          </w:p>
          <w:p w14:paraId="614D5382" w14:textId="77777777" w:rsidR="00B937AC" w:rsidRDefault="00000000">
            <w:pPr>
              <w:jc w:val="left"/>
              <w:rPr>
                <w:sz w:val="20"/>
              </w:rPr>
            </w:pPr>
            <w:r>
              <w:rPr>
                <w:sz w:val="20"/>
              </w:rPr>
              <w:t xml:space="preserve"> </w:t>
            </w:r>
          </w:p>
          <w:p w14:paraId="6E899983" w14:textId="77777777" w:rsidR="00B937AC" w:rsidRDefault="00000000">
            <w:pPr>
              <w:numPr>
                <w:ilvl w:val="0"/>
                <w:numId w:val="362"/>
              </w:numPr>
              <w:ind w:left="238"/>
              <w:jc w:val="left"/>
              <w:rPr>
                <w:sz w:val="20"/>
              </w:rPr>
            </w:pPr>
            <w:r>
              <w:rPr>
                <w:sz w:val="20"/>
              </w:rPr>
              <w:t>Display of a predefined list of expenditure claim types, such as travel reimbursement, subsistence re-imbursement, overtime claim or cellphone re-imbursement</w:t>
            </w:r>
          </w:p>
          <w:p w14:paraId="2FD31706" w14:textId="77777777" w:rsidR="00B937AC" w:rsidRDefault="00000000">
            <w:pPr>
              <w:numPr>
                <w:ilvl w:val="0"/>
                <w:numId w:val="362"/>
              </w:numPr>
              <w:ind w:left="238"/>
              <w:jc w:val="left"/>
              <w:rPr>
                <w:sz w:val="20"/>
              </w:rPr>
            </w:pPr>
            <w:r>
              <w:rPr>
                <w:sz w:val="20"/>
              </w:rPr>
              <w:t>User-driven selection of the applicable claim type from a drop-down or selection menu during claim initiation</w:t>
            </w:r>
          </w:p>
          <w:p w14:paraId="50271254" w14:textId="77777777" w:rsidR="00B937AC" w:rsidRDefault="00000000">
            <w:pPr>
              <w:numPr>
                <w:ilvl w:val="0"/>
                <w:numId w:val="362"/>
              </w:numPr>
              <w:ind w:left="238"/>
              <w:jc w:val="left"/>
              <w:rPr>
                <w:sz w:val="20"/>
              </w:rPr>
            </w:pPr>
            <w:r>
              <w:rPr>
                <w:sz w:val="20"/>
              </w:rPr>
              <w:t>Automatic application of business rules, document requirements, and allowable limits based on the selected claim type</w:t>
            </w:r>
          </w:p>
          <w:p w14:paraId="05F6EF7E" w14:textId="77777777" w:rsidR="00B937AC" w:rsidRDefault="00000000">
            <w:pPr>
              <w:numPr>
                <w:ilvl w:val="0"/>
                <w:numId w:val="362"/>
              </w:numPr>
              <w:ind w:left="238"/>
              <w:jc w:val="left"/>
              <w:rPr>
                <w:sz w:val="20"/>
              </w:rPr>
            </w:pPr>
            <w:r>
              <w:rPr>
                <w:sz w:val="20"/>
              </w:rPr>
              <w:t>Display of explanatory notes and submission guidelines specific to each expenditure claim category</w:t>
            </w:r>
          </w:p>
          <w:p w14:paraId="6D4E797B" w14:textId="77777777" w:rsidR="00B937AC" w:rsidRDefault="00000000">
            <w:pPr>
              <w:numPr>
                <w:ilvl w:val="0"/>
                <w:numId w:val="362"/>
              </w:numPr>
              <w:ind w:left="238"/>
              <w:jc w:val="left"/>
              <w:rPr>
                <w:sz w:val="20"/>
              </w:rPr>
            </w:pPr>
            <w:r>
              <w:rPr>
                <w:sz w:val="20"/>
              </w:rPr>
              <w:t>Validation of claim inputs based on the selected type, including required fields, document uploads, and authorisation pathways</w:t>
            </w:r>
          </w:p>
          <w:p w14:paraId="7697532D" w14:textId="77777777" w:rsidR="00B937AC" w:rsidRDefault="00000000">
            <w:pPr>
              <w:numPr>
                <w:ilvl w:val="0"/>
                <w:numId w:val="362"/>
              </w:numPr>
              <w:ind w:left="238"/>
              <w:jc w:val="left"/>
              <w:rPr>
                <w:sz w:val="20"/>
              </w:rPr>
            </w:pPr>
            <w:r>
              <w:rPr>
                <w:sz w:val="20"/>
              </w:rPr>
              <w:t>Storage of claim type selection as part of the payroll transaction record for audit and reporting purposes</w:t>
            </w:r>
          </w:p>
          <w:p w14:paraId="265EC9FA" w14:textId="77777777" w:rsidR="00B937AC" w:rsidRDefault="00000000">
            <w:pPr>
              <w:numPr>
                <w:ilvl w:val="0"/>
                <w:numId w:val="362"/>
              </w:numPr>
              <w:ind w:left="238"/>
              <w:jc w:val="left"/>
              <w:rPr>
                <w:sz w:val="20"/>
              </w:rPr>
            </w:pPr>
            <w:r>
              <w:rPr>
                <w:sz w:val="20"/>
              </w:rPr>
              <w:t>Role-based access controls to restrict visibility or submission rights to specific claim types where applicable</w:t>
            </w:r>
          </w:p>
          <w:p w14:paraId="1D775390" w14:textId="77777777" w:rsidR="00B937AC" w:rsidRDefault="00000000">
            <w:pPr>
              <w:numPr>
                <w:ilvl w:val="0"/>
                <w:numId w:val="362"/>
              </w:numPr>
              <w:ind w:left="238"/>
              <w:jc w:val="left"/>
              <w:rPr>
                <w:sz w:val="20"/>
              </w:rPr>
            </w:pPr>
            <w:r>
              <w:rPr>
                <w:sz w:val="20"/>
              </w:rPr>
              <w:t>Audit trail functionality capturing each claim type selection, user ID, timestamp, and claim reference number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D89B1" w14:textId="77777777" w:rsidR="00B937AC" w:rsidRDefault="00000000">
            <w:pPr>
              <w:pStyle w:val="TableNormal0"/>
            </w:pPr>
            <w:r>
              <w:t>Functional</w:t>
            </w:r>
          </w:p>
        </w:tc>
      </w:tr>
      <w:tr w:rsidR="00B937AC" w14:paraId="01B188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602A39" w14:textId="77777777" w:rsidR="00B937AC" w:rsidRDefault="00000000">
            <w:pPr>
              <w:pStyle w:val="TableNormal0"/>
            </w:pPr>
            <w:r>
              <w:t>PAYM175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0AE56" w14:textId="77777777" w:rsidR="00B937AC" w:rsidRDefault="00000000">
            <w:pPr>
              <w:pStyle w:val="TableNormal0"/>
            </w:pPr>
            <w:r>
              <w:t>Set up automated notifications on reminder on payroll deadlines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D0D14" w14:textId="77777777" w:rsidR="00B937AC" w:rsidRDefault="00000000">
            <w:pPr>
              <w:jc w:val="left"/>
              <w:rPr>
                <w:sz w:val="20"/>
              </w:rPr>
            </w:pPr>
            <w:r>
              <w:rPr>
                <w:sz w:val="20"/>
              </w:rPr>
              <w:t xml:space="preserve">Enable the ability to set up automated monthly submission date reminders for employees within the Payroll Management System Functionality. This functionality must allow payroll administrators to configure and schedule recurring electronic reminders to employees, prompting them to submit </w:t>
            </w:r>
            <w:r>
              <w:rPr>
                <w:sz w:val="20"/>
              </w:rPr>
              <w:lastRenderedPageBreak/>
              <w:t>mandatory payroll-related documents (e.g. timesheets, overtime claims, travel forms, or deduction updates) before the payroll cut-off date. The purpose is to ensure timely receipt of all required documentation, reduce processing delays, and support accurate payroll calculations. The system functionality must support:</w:t>
            </w:r>
          </w:p>
          <w:p w14:paraId="389BB16D" w14:textId="77777777" w:rsidR="00B937AC" w:rsidRDefault="00000000">
            <w:pPr>
              <w:jc w:val="left"/>
              <w:rPr>
                <w:sz w:val="20"/>
              </w:rPr>
            </w:pPr>
            <w:r>
              <w:rPr>
                <w:sz w:val="20"/>
              </w:rPr>
              <w:t xml:space="preserve"> </w:t>
            </w:r>
          </w:p>
          <w:p w14:paraId="47F2717F" w14:textId="77777777" w:rsidR="00B937AC" w:rsidRDefault="00000000">
            <w:pPr>
              <w:jc w:val="left"/>
              <w:rPr>
                <w:sz w:val="20"/>
              </w:rPr>
            </w:pPr>
            <w:r>
              <w:rPr>
                <w:sz w:val="20"/>
              </w:rPr>
              <w:t xml:space="preserve"> </w:t>
            </w:r>
          </w:p>
          <w:p w14:paraId="3AF8F93E" w14:textId="77777777" w:rsidR="00B937AC" w:rsidRDefault="00000000">
            <w:pPr>
              <w:numPr>
                <w:ilvl w:val="0"/>
                <w:numId w:val="364"/>
              </w:numPr>
              <w:ind w:left="238"/>
              <w:jc w:val="left"/>
              <w:rPr>
                <w:sz w:val="20"/>
              </w:rPr>
            </w:pPr>
            <w:r>
              <w:rPr>
                <w:sz w:val="20"/>
              </w:rPr>
              <w:t>Configuration of standard submission deadlines by payroll group, employment type, or department</w:t>
            </w:r>
          </w:p>
          <w:p w14:paraId="7C7E8CC5" w14:textId="77777777" w:rsidR="00B937AC" w:rsidRDefault="00000000">
            <w:pPr>
              <w:numPr>
                <w:ilvl w:val="0"/>
                <w:numId w:val="364"/>
              </w:numPr>
              <w:ind w:left="238"/>
              <w:jc w:val="left"/>
              <w:rPr>
                <w:sz w:val="20"/>
              </w:rPr>
            </w:pPr>
            <w:r>
              <w:rPr>
                <w:sz w:val="20"/>
              </w:rPr>
              <w:t>Scheduling of automated reminders at defined intervals (e.g. 7 days before, 3 days before, and on the due date)</w:t>
            </w:r>
          </w:p>
          <w:p w14:paraId="1DEB6C30" w14:textId="77777777" w:rsidR="00B937AC" w:rsidRDefault="00000000">
            <w:pPr>
              <w:numPr>
                <w:ilvl w:val="0"/>
                <w:numId w:val="364"/>
              </w:numPr>
              <w:ind w:left="238"/>
              <w:jc w:val="left"/>
              <w:rPr>
                <w:sz w:val="20"/>
              </w:rPr>
            </w:pPr>
            <w:r>
              <w:rPr>
                <w:sz w:val="20"/>
              </w:rPr>
              <w:t>Customisable reminder content to specify the required documents, submission format, and method of delivery</w:t>
            </w:r>
          </w:p>
          <w:p w14:paraId="6BA22269" w14:textId="77777777" w:rsidR="00B937AC" w:rsidRDefault="00000000">
            <w:pPr>
              <w:numPr>
                <w:ilvl w:val="0"/>
                <w:numId w:val="364"/>
              </w:numPr>
              <w:ind w:left="238"/>
              <w:jc w:val="left"/>
              <w:rPr>
                <w:sz w:val="20"/>
              </w:rPr>
            </w:pPr>
            <w:r>
              <w:rPr>
                <w:sz w:val="20"/>
              </w:rPr>
              <w:t>Delivery of reminders via electronic channels such as email, SMS, or in-system notifications</w:t>
            </w:r>
          </w:p>
          <w:p w14:paraId="460F0018" w14:textId="77777777" w:rsidR="00B937AC" w:rsidRDefault="00000000">
            <w:pPr>
              <w:numPr>
                <w:ilvl w:val="0"/>
                <w:numId w:val="364"/>
              </w:numPr>
              <w:ind w:left="238"/>
              <w:jc w:val="left"/>
              <w:rPr>
                <w:sz w:val="20"/>
              </w:rPr>
            </w:pPr>
            <w:r>
              <w:rPr>
                <w:sz w:val="20"/>
              </w:rPr>
              <w:t>Tracking of reminder delivery status, including confirmation of message sent, delivery success, and user acknowledgement</w:t>
            </w:r>
          </w:p>
          <w:p w14:paraId="48836C90" w14:textId="77777777" w:rsidR="00B937AC" w:rsidRDefault="00000000">
            <w:pPr>
              <w:numPr>
                <w:ilvl w:val="0"/>
                <w:numId w:val="364"/>
              </w:numPr>
              <w:ind w:left="238"/>
              <w:jc w:val="left"/>
              <w:rPr>
                <w:sz w:val="20"/>
              </w:rPr>
            </w:pPr>
            <w:r>
              <w:rPr>
                <w:sz w:val="20"/>
              </w:rPr>
              <w:t>Role-based setup of reminders by authorised payroll officials with the ability to assign different rules per employee group</w:t>
            </w:r>
          </w:p>
          <w:p w14:paraId="74E8B3F7" w14:textId="77777777" w:rsidR="00B937AC" w:rsidRDefault="00000000">
            <w:pPr>
              <w:numPr>
                <w:ilvl w:val="0"/>
                <w:numId w:val="364"/>
              </w:numPr>
              <w:ind w:left="238"/>
              <w:jc w:val="left"/>
              <w:rPr>
                <w:sz w:val="20"/>
              </w:rPr>
            </w:pPr>
            <w:r>
              <w:rPr>
                <w:sz w:val="20"/>
              </w:rPr>
              <w:t>Real-time dashboard view showing outstanding document submissions per employee and submission status</w:t>
            </w:r>
          </w:p>
          <w:p w14:paraId="1E4CFAE7" w14:textId="77777777" w:rsidR="00B937AC" w:rsidRDefault="00000000">
            <w:pPr>
              <w:numPr>
                <w:ilvl w:val="0"/>
                <w:numId w:val="364"/>
              </w:numPr>
              <w:ind w:left="238"/>
              <w:jc w:val="left"/>
              <w:rPr>
                <w:sz w:val="20"/>
              </w:rPr>
            </w:pPr>
            <w:r>
              <w:rPr>
                <w:sz w:val="20"/>
              </w:rPr>
              <w:t>Escalation notifications to supervisors or managers if documents are not submitted by the deadline</w:t>
            </w:r>
          </w:p>
          <w:p w14:paraId="0A422040" w14:textId="77777777" w:rsidR="00B937AC" w:rsidRDefault="00000000">
            <w:pPr>
              <w:numPr>
                <w:ilvl w:val="0"/>
                <w:numId w:val="364"/>
              </w:numPr>
              <w:ind w:left="238"/>
              <w:jc w:val="left"/>
              <w:rPr>
                <w:sz w:val="20"/>
              </w:rPr>
            </w:pPr>
            <w:r>
              <w:rPr>
                <w:sz w:val="20"/>
              </w:rPr>
              <w:t>Audit trail capturing all reminder configurations, deliveries, and employee responses, including timestamps and user IDs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BF0CC" w14:textId="77777777" w:rsidR="00B937AC" w:rsidRDefault="00000000">
            <w:pPr>
              <w:pStyle w:val="TableNormal0"/>
            </w:pPr>
            <w:r>
              <w:lastRenderedPageBreak/>
              <w:t>Functional</w:t>
            </w:r>
          </w:p>
        </w:tc>
      </w:tr>
      <w:tr w:rsidR="00B937AC" w14:paraId="270120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8AC0F" w14:textId="77777777" w:rsidR="00B937AC" w:rsidRDefault="00000000">
            <w:pPr>
              <w:pStyle w:val="TableNormal0"/>
            </w:pPr>
            <w:r>
              <w:t>PAYM176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D81A9" w14:textId="77777777" w:rsidR="00B937AC" w:rsidRDefault="00000000">
            <w:pPr>
              <w:pStyle w:val="TableNormal0"/>
            </w:pPr>
            <w:r>
              <w:t>Set up criteria for annual bonus accrual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740271" w14:textId="77777777" w:rsidR="00B937AC" w:rsidRDefault="00000000">
            <w:pPr>
              <w:jc w:val="left"/>
              <w:rPr>
                <w:sz w:val="20"/>
              </w:rPr>
            </w:pPr>
            <w:r>
              <w:rPr>
                <w:sz w:val="20"/>
              </w:rPr>
              <w:t>Enable the ability to set up criteria for annual bonus accrual within the Payroll Management System Functionality. This functionality must allow authorised users to configure and maintain the rules and parameters governing the accrual of annual bonuses for qualifying personnel. The purpose is to ensure accurate financial provision, compliance with employee benefit policies, and alignment with GRAP accrual accounting principles. The system functionality must support:</w:t>
            </w:r>
          </w:p>
          <w:p w14:paraId="1A8E7EEC" w14:textId="77777777" w:rsidR="00B937AC" w:rsidRDefault="00000000">
            <w:pPr>
              <w:jc w:val="left"/>
              <w:rPr>
                <w:sz w:val="20"/>
              </w:rPr>
            </w:pPr>
            <w:r>
              <w:rPr>
                <w:sz w:val="20"/>
              </w:rPr>
              <w:t xml:space="preserve"> </w:t>
            </w:r>
          </w:p>
          <w:p w14:paraId="67A7DD5A" w14:textId="77777777" w:rsidR="00B937AC" w:rsidRDefault="00000000">
            <w:pPr>
              <w:numPr>
                <w:ilvl w:val="0"/>
                <w:numId w:val="366"/>
              </w:numPr>
              <w:ind w:left="238"/>
              <w:jc w:val="left"/>
              <w:rPr>
                <w:sz w:val="20"/>
              </w:rPr>
            </w:pPr>
            <w:r>
              <w:rPr>
                <w:sz w:val="20"/>
              </w:rPr>
              <w:t>Configuration of eligibility criteria such as employment status, job category, length of service, or performance rating</w:t>
            </w:r>
          </w:p>
          <w:p w14:paraId="2DE3B9B0" w14:textId="77777777" w:rsidR="00B937AC" w:rsidRDefault="00000000">
            <w:pPr>
              <w:numPr>
                <w:ilvl w:val="0"/>
                <w:numId w:val="366"/>
              </w:numPr>
              <w:ind w:left="238"/>
              <w:jc w:val="left"/>
              <w:rPr>
                <w:sz w:val="20"/>
              </w:rPr>
            </w:pPr>
            <w:r>
              <w:rPr>
                <w:sz w:val="20"/>
              </w:rPr>
              <w:t>Setup of accrual calculation methods including fixed percentage, prorated formula, or capped amounts</w:t>
            </w:r>
          </w:p>
          <w:p w14:paraId="14574F4F" w14:textId="77777777" w:rsidR="00B937AC" w:rsidRDefault="00000000">
            <w:pPr>
              <w:numPr>
                <w:ilvl w:val="0"/>
                <w:numId w:val="366"/>
              </w:numPr>
              <w:ind w:left="238"/>
              <w:jc w:val="left"/>
              <w:rPr>
                <w:sz w:val="20"/>
              </w:rPr>
            </w:pPr>
            <w:r>
              <w:rPr>
                <w:sz w:val="20"/>
              </w:rPr>
              <w:t>Specification of accrual timing (e.g. monthly, quarterly, or year-end) and financial period to which the accrual applies</w:t>
            </w:r>
          </w:p>
          <w:p w14:paraId="748A5047" w14:textId="77777777" w:rsidR="00B937AC" w:rsidRDefault="00000000">
            <w:pPr>
              <w:numPr>
                <w:ilvl w:val="0"/>
                <w:numId w:val="366"/>
              </w:numPr>
              <w:ind w:left="238"/>
              <w:jc w:val="left"/>
              <w:rPr>
                <w:sz w:val="20"/>
              </w:rPr>
            </w:pPr>
            <w:r>
              <w:rPr>
                <w:sz w:val="20"/>
              </w:rPr>
              <w:t>Assignment of general ledger and mSCOA classification segments for accrual postings</w:t>
            </w:r>
          </w:p>
          <w:p w14:paraId="7936B80A" w14:textId="77777777" w:rsidR="00B937AC" w:rsidRDefault="00000000">
            <w:pPr>
              <w:numPr>
                <w:ilvl w:val="0"/>
                <w:numId w:val="366"/>
              </w:numPr>
              <w:ind w:left="238"/>
              <w:jc w:val="left"/>
              <w:rPr>
                <w:sz w:val="20"/>
              </w:rPr>
            </w:pPr>
            <w:r>
              <w:rPr>
                <w:sz w:val="20"/>
              </w:rPr>
              <w:t>Ability to simulate accrual outcomes based on configured rules and current personnel data</w:t>
            </w:r>
          </w:p>
          <w:p w14:paraId="433F4866" w14:textId="77777777" w:rsidR="00B937AC" w:rsidRDefault="00000000">
            <w:pPr>
              <w:numPr>
                <w:ilvl w:val="0"/>
                <w:numId w:val="366"/>
              </w:numPr>
              <w:ind w:left="238"/>
              <w:jc w:val="left"/>
              <w:rPr>
                <w:sz w:val="20"/>
              </w:rPr>
            </w:pPr>
            <w:r>
              <w:rPr>
                <w:sz w:val="20"/>
              </w:rPr>
              <w:lastRenderedPageBreak/>
              <w:t>Role-based access control for maintaining bonus accrual parameters</w:t>
            </w:r>
          </w:p>
          <w:p w14:paraId="6DC95921" w14:textId="77777777" w:rsidR="00B937AC" w:rsidRDefault="00000000">
            <w:pPr>
              <w:numPr>
                <w:ilvl w:val="0"/>
                <w:numId w:val="366"/>
              </w:numPr>
              <w:ind w:left="238"/>
              <w:jc w:val="left"/>
              <w:rPr>
                <w:sz w:val="20"/>
              </w:rPr>
            </w:pPr>
            <w:r>
              <w:rPr>
                <w:sz w:val="20"/>
              </w:rPr>
              <w:t>Version control to track changes to bonus accrual rules with effective dates and user audit trails</w:t>
            </w:r>
          </w:p>
          <w:p w14:paraId="606D2C4A" w14:textId="77777777" w:rsidR="00B937AC" w:rsidRDefault="00000000">
            <w:pPr>
              <w:numPr>
                <w:ilvl w:val="0"/>
                <w:numId w:val="366"/>
              </w:numPr>
              <w:ind w:left="238"/>
              <w:jc w:val="left"/>
              <w:rPr>
                <w:sz w:val="20"/>
              </w:rPr>
            </w:pPr>
            <w:r>
              <w:rPr>
                <w:sz w:val="20"/>
              </w:rPr>
              <w:t>Audit trail functionality capturing all configuration actions including user ID, timestamp, criteria set, and changes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4902E6" w14:textId="77777777" w:rsidR="00B937AC" w:rsidRDefault="00000000">
            <w:pPr>
              <w:pStyle w:val="TableNormal0"/>
            </w:pPr>
            <w:r>
              <w:lastRenderedPageBreak/>
              <w:t>Functional</w:t>
            </w:r>
          </w:p>
        </w:tc>
      </w:tr>
      <w:tr w:rsidR="00B937AC" w14:paraId="21847D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4C6EC3" w14:textId="77777777" w:rsidR="00B937AC" w:rsidRDefault="00000000">
            <w:pPr>
              <w:pStyle w:val="TableNormal0"/>
            </w:pPr>
            <w:r>
              <w:t>PAYM177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21F3C" w14:textId="77777777" w:rsidR="00B937AC" w:rsidRDefault="00000000">
            <w:pPr>
              <w:pStyle w:val="TableNormal0"/>
            </w:pPr>
            <w:r>
              <w:t>Set up the criteria for calculation of leave accrual / provision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B505F5" w14:textId="77777777" w:rsidR="00B937AC" w:rsidRDefault="00000000">
            <w:pPr>
              <w:jc w:val="left"/>
              <w:rPr>
                <w:sz w:val="20"/>
              </w:rPr>
            </w:pPr>
            <w:r>
              <w:rPr>
                <w:sz w:val="20"/>
              </w:rPr>
              <w:t>Enable the ability to set up the criteria for calculation of leave accrual/provision within the Payroll Management System Functionality. This functionality must allow authorised users to configure and maintain the calculation parameters for recognising leave provisions in accordance with employment policies, GRAP 19 requirements, and financial reporting obligations. The purpose is to ensure accurate and compliant accrual of leave liabilities based on earned and unused leave balances. The system functionality must support:</w:t>
            </w:r>
          </w:p>
          <w:p w14:paraId="4EB25494" w14:textId="77777777" w:rsidR="00B937AC" w:rsidRDefault="00000000">
            <w:pPr>
              <w:jc w:val="left"/>
              <w:rPr>
                <w:sz w:val="20"/>
              </w:rPr>
            </w:pPr>
            <w:r>
              <w:rPr>
                <w:sz w:val="20"/>
              </w:rPr>
              <w:t xml:space="preserve"> </w:t>
            </w:r>
          </w:p>
          <w:p w14:paraId="2A63A408" w14:textId="77777777" w:rsidR="00B937AC" w:rsidRDefault="00000000">
            <w:pPr>
              <w:numPr>
                <w:ilvl w:val="0"/>
                <w:numId w:val="368"/>
              </w:numPr>
              <w:ind w:left="238"/>
              <w:jc w:val="left"/>
              <w:rPr>
                <w:sz w:val="20"/>
              </w:rPr>
            </w:pPr>
            <w:r>
              <w:rPr>
                <w:sz w:val="20"/>
              </w:rPr>
              <w:t>Definition of leave types subject to accrual such as annual leave, long-service leave, or capped leave balances</w:t>
            </w:r>
          </w:p>
          <w:p w14:paraId="4B98A0D2" w14:textId="77777777" w:rsidR="00B937AC" w:rsidRDefault="00000000">
            <w:pPr>
              <w:numPr>
                <w:ilvl w:val="0"/>
                <w:numId w:val="368"/>
              </w:numPr>
              <w:ind w:left="238"/>
              <w:jc w:val="left"/>
              <w:rPr>
                <w:sz w:val="20"/>
              </w:rPr>
            </w:pPr>
            <w:r>
              <w:rPr>
                <w:sz w:val="20"/>
              </w:rPr>
              <w:t>Configuration of calculation rules based on remuneration components, leave balance carried forward, and accrual caps</w:t>
            </w:r>
          </w:p>
          <w:p w14:paraId="395E70EE" w14:textId="77777777" w:rsidR="00B937AC" w:rsidRDefault="00000000">
            <w:pPr>
              <w:numPr>
                <w:ilvl w:val="0"/>
                <w:numId w:val="368"/>
              </w:numPr>
              <w:ind w:left="238"/>
              <w:jc w:val="left"/>
              <w:rPr>
                <w:sz w:val="20"/>
              </w:rPr>
            </w:pPr>
            <w:r>
              <w:rPr>
                <w:sz w:val="20"/>
              </w:rPr>
              <w:t>Assignment of eligible employee categories and employment conditions for inclusion in the provision</w:t>
            </w:r>
          </w:p>
          <w:p w14:paraId="771F2FBA" w14:textId="77777777" w:rsidR="00B937AC" w:rsidRDefault="00000000">
            <w:pPr>
              <w:numPr>
                <w:ilvl w:val="0"/>
                <w:numId w:val="368"/>
              </w:numPr>
              <w:ind w:left="238"/>
              <w:jc w:val="left"/>
              <w:rPr>
                <w:sz w:val="20"/>
              </w:rPr>
            </w:pPr>
            <w:r>
              <w:rPr>
                <w:sz w:val="20"/>
              </w:rPr>
              <w:t>Setup of accrual intervals (e.g. monthly, quarterly, or year-end) and related reporting periods</w:t>
            </w:r>
          </w:p>
          <w:p w14:paraId="0276E78A" w14:textId="77777777" w:rsidR="00B937AC" w:rsidRDefault="00000000">
            <w:pPr>
              <w:numPr>
                <w:ilvl w:val="0"/>
                <w:numId w:val="368"/>
              </w:numPr>
              <w:ind w:left="238"/>
              <w:jc w:val="left"/>
              <w:rPr>
                <w:sz w:val="20"/>
              </w:rPr>
            </w:pPr>
            <w:r>
              <w:rPr>
                <w:sz w:val="20"/>
              </w:rPr>
              <w:t>Specification of mSCOA-compliant general ledger accounts for recording the leave provision liability and related expense</w:t>
            </w:r>
          </w:p>
          <w:p w14:paraId="269D3B14" w14:textId="77777777" w:rsidR="00B937AC" w:rsidRDefault="00000000">
            <w:pPr>
              <w:numPr>
                <w:ilvl w:val="0"/>
                <w:numId w:val="368"/>
              </w:numPr>
              <w:ind w:left="238"/>
              <w:jc w:val="left"/>
              <w:rPr>
                <w:sz w:val="20"/>
              </w:rPr>
            </w:pPr>
            <w:r>
              <w:rPr>
                <w:sz w:val="20"/>
              </w:rPr>
              <w:t>Role-based access control to ensure only authorised HR or finance officials can amend provision criteria</w:t>
            </w:r>
          </w:p>
          <w:p w14:paraId="78F02C9B" w14:textId="77777777" w:rsidR="00B937AC" w:rsidRDefault="00000000">
            <w:pPr>
              <w:numPr>
                <w:ilvl w:val="0"/>
                <w:numId w:val="368"/>
              </w:numPr>
              <w:ind w:left="238"/>
              <w:jc w:val="left"/>
              <w:rPr>
                <w:sz w:val="20"/>
              </w:rPr>
            </w:pPr>
            <w:r>
              <w:rPr>
                <w:sz w:val="20"/>
              </w:rPr>
              <w:t>Simulation functionality to preview accrual impact based on current personnel data and rules applied</w:t>
            </w:r>
          </w:p>
          <w:p w14:paraId="30EC2BF3" w14:textId="77777777" w:rsidR="00B937AC" w:rsidRDefault="00000000">
            <w:pPr>
              <w:numPr>
                <w:ilvl w:val="0"/>
                <w:numId w:val="368"/>
              </w:numPr>
              <w:ind w:left="238"/>
              <w:jc w:val="left"/>
              <w:rPr>
                <w:sz w:val="20"/>
              </w:rPr>
            </w:pPr>
            <w:r>
              <w:rPr>
                <w:sz w:val="20"/>
              </w:rPr>
              <w:t>Audit trail functionality capturing all setup activity including user ID, timestamp, criteria defined, and changes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EC3A5" w14:textId="77777777" w:rsidR="00B937AC" w:rsidRDefault="00000000">
            <w:pPr>
              <w:pStyle w:val="TableNormal0"/>
            </w:pPr>
            <w:r>
              <w:t>Functional</w:t>
            </w:r>
          </w:p>
        </w:tc>
      </w:tr>
      <w:tr w:rsidR="00B937AC" w14:paraId="265671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E4B7F" w14:textId="77777777" w:rsidR="00B937AC" w:rsidRDefault="00000000">
            <w:pPr>
              <w:pStyle w:val="TableNormal0"/>
            </w:pPr>
            <w:r>
              <w:t>PAYM178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0345C4" w14:textId="77777777" w:rsidR="00B937AC" w:rsidRDefault="00000000">
            <w:pPr>
              <w:pStyle w:val="TableNormal0"/>
            </w:pPr>
            <w:r>
              <w:t>Set up the criteria to calculate the performance bonus provision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984924" w14:textId="77777777" w:rsidR="00B937AC" w:rsidRDefault="00000000">
            <w:pPr>
              <w:jc w:val="left"/>
              <w:rPr>
                <w:sz w:val="20"/>
              </w:rPr>
            </w:pPr>
            <w:r>
              <w:rPr>
                <w:sz w:val="20"/>
              </w:rPr>
              <w:t>Enable the ability to set up the criteria to calculate the performance bonus provision within the Payroll Management System Functionality. This functionality must allow authorised users to configure and maintain the rules used to estimate the financial liability associated with performance-based bonuses, in alignment with the municipality’s performance management policies and GRAP 19 requirements. The purpose is to ensure accurate provision of anticipated bonus expenses based on measurable performance outcomes and approved evaluation frameworks. The system functionality must support:</w:t>
            </w:r>
          </w:p>
          <w:p w14:paraId="623ADB38" w14:textId="77777777" w:rsidR="00B937AC" w:rsidRDefault="00000000">
            <w:pPr>
              <w:jc w:val="left"/>
              <w:rPr>
                <w:sz w:val="20"/>
              </w:rPr>
            </w:pPr>
            <w:r>
              <w:rPr>
                <w:sz w:val="20"/>
              </w:rPr>
              <w:t xml:space="preserve"> </w:t>
            </w:r>
          </w:p>
          <w:p w14:paraId="06F8D7FA" w14:textId="77777777" w:rsidR="00B937AC" w:rsidRDefault="00000000">
            <w:pPr>
              <w:numPr>
                <w:ilvl w:val="0"/>
                <w:numId w:val="370"/>
              </w:numPr>
              <w:ind w:left="238"/>
              <w:jc w:val="left"/>
              <w:rPr>
                <w:sz w:val="20"/>
              </w:rPr>
            </w:pPr>
            <w:r>
              <w:rPr>
                <w:sz w:val="20"/>
              </w:rPr>
              <w:t>Definition of eligibility criteria including post level, employment status, and minimum performance rating</w:t>
            </w:r>
          </w:p>
          <w:p w14:paraId="13824320" w14:textId="77777777" w:rsidR="00B937AC" w:rsidRDefault="00000000">
            <w:pPr>
              <w:numPr>
                <w:ilvl w:val="0"/>
                <w:numId w:val="370"/>
              </w:numPr>
              <w:ind w:left="238"/>
              <w:jc w:val="left"/>
              <w:rPr>
                <w:sz w:val="20"/>
              </w:rPr>
            </w:pPr>
            <w:r>
              <w:rPr>
                <w:sz w:val="20"/>
              </w:rPr>
              <w:lastRenderedPageBreak/>
              <w:t>Configuration of calculation methods such as fixed percentage of annual salary, sliding scale based on performance score, or capped amounts per category</w:t>
            </w:r>
          </w:p>
          <w:p w14:paraId="0755EA09" w14:textId="77777777" w:rsidR="00B937AC" w:rsidRDefault="00000000">
            <w:pPr>
              <w:numPr>
                <w:ilvl w:val="0"/>
                <w:numId w:val="370"/>
              </w:numPr>
              <w:ind w:left="238"/>
              <w:jc w:val="left"/>
              <w:rPr>
                <w:sz w:val="20"/>
              </w:rPr>
            </w:pPr>
            <w:r>
              <w:rPr>
                <w:sz w:val="20"/>
              </w:rPr>
              <w:t>Specification of the applicable performance period, assessment outcomes, and approval workflow status</w:t>
            </w:r>
          </w:p>
          <w:p w14:paraId="060012B8" w14:textId="77777777" w:rsidR="00B937AC" w:rsidRDefault="00000000">
            <w:pPr>
              <w:numPr>
                <w:ilvl w:val="0"/>
                <w:numId w:val="370"/>
              </w:numPr>
              <w:ind w:left="238"/>
              <w:jc w:val="left"/>
              <w:rPr>
                <w:sz w:val="20"/>
              </w:rPr>
            </w:pPr>
            <w:r>
              <w:rPr>
                <w:sz w:val="20"/>
              </w:rPr>
              <w:t>Setup of accrual frequency (e.g. monthly or year-end) and allocation to the relevant financial period</w:t>
            </w:r>
          </w:p>
          <w:p w14:paraId="4BDAE034" w14:textId="77777777" w:rsidR="00B937AC" w:rsidRDefault="00000000">
            <w:pPr>
              <w:numPr>
                <w:ilvl w:val="0"/>
                <w:numId w:val="370"/>
              </w:numPr>
              <w:ind w:left="238"/>
              <w:jc w:val="left"/>
              <w:rPr>
                <w:sz w:val="20"/>
              </w:rPr>
            </w:pPr>
            <w:r>
              <w:rPr>
                <w:sz w:val="20"/>
              </w:rPr>
              <w:t>Assignment of mSCOA-compliant general ledger segments for recording the provision expense and liability</w:t>
            </w:r>
          </w:p>
          <w:p w14:paraId="26D8100C" w14:textId="77777777" w:rsidR="00B937AC" w:rsidRDefault="00000000">
            <w:pPr>
              <w:numPr>
                <w:ilvl w:val="0"/>
                <w:numId w:val="370"/>
              </w:numPr>
              <w:ind w:left="238"/>
              <w:jc w:val="left"/>
              <w:rPr>
                <w:sz w:val="20"/>
              </w:rPr>
            </w:pPr>
            <w:r>
              <w:rPr>
                <w:sz w:val="20"/>
              </w:rPr>
              <w:t>Role-based access control to restrict setup of provision parameters to authorised HR and finance officials</w:t>
            </w:r>
          </w:p>
          <w:p w14:paraId="49EC5814" w14:textId="77777777" w:rsidR="00B937AC" w:rsidRDefault="00000000">
            <w:pPr>
              <w:numPr>
                <w:ilvl w:val="0"/>
                <w:numId w:val="370"/>
              </w:numPr>
              <w:ind w:left="238"/>
              <w:jc w:val="left"/>
              <w:rPr>
                <w:sz w:val="20"/>
              </w:rPr>
            </w:pPr>
            <w:r>
              <w:rPr>
                <w:sz w:val="20"/>
              </w:rPr>
              <w:t>Simulation of provision estimates based on current performance outcomes and employee data</w:t>
            </w:r>
          </w:p>
          <w:p w14:paraId="0AFBC831" w14:textId="77777777" w:rsidR="00B937AC" w:rsidRDefault="00000000">
            <w:pPr>
              <w:numPr>
                <w:ilvl w:val="0"/>
                <w:numId w:val="370"/>
              </w:numPr>
              <w:ind w:left="238"/>
              <w:jc w:val="left"/>
              <w:rPr>
                <w:sz w:val="20"/>
              </w:rPr>
            </w:pPr>
            <w:r>
              <w:rPr>
                <w:sz w:val="20"/>
              </w:rPr>
              <w:t>Audit trail functionality capturing all setup actions including user ID, timestamp, criteria applied, and changes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3BB9DE" w14:textId="77777777" w:rsidR="00B937AC" w:rsidRDefault="00000000">
            <w:pPr>
              <w:pStyle w:val="TableNormal0"/>
            </w:pPr>
            <w:r>
              <w:lastRenderedPageBreak/>
              <w:t>Functional</w:t>
            </w:r>
          </w:p>
        </w:tc>
      </w:tr>
      <w:tr w:rsidR="00B937AC" w14:paraId="4710BC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3D2126" w14:textId="77777777" w:rsidR="00B937AC" w:rsidRDefault="00000000">
            <w:pPr>
              <w:pStyle w:val="TableNormal0"/>
            </w:pPr>
            <w:r>
              <w:t>PAYM179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2D8593" w14:textId="77777777" w:rsidR="00B937AC" w:rsidRDefault="00000000">
            <w:pPr>
              <w:pStyle w:val="TableNormal0"/>
            </w:pPr>
            <w:r>
              <w:t>Trigger the irregular expenditure checklist prior to payroll processing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A18EB" w14:textId="77777777" w:rsidR="00B937AC" w:rsidRDefault="00000000">
            <w:pPr>
              <w:jc w:val="left"/>
              <w:rPr>
                <w:sz w:val="20"/>
              </w:rPr>
            </w:pPr>
            <w:r>
              <w:rPr>
                <w:sz w:val="20"/>
              </w:rPr>
              <w:t>Enable the automated trigger that prompts users to mandatorily complete the irregular expenditure checklist in the system functionality prior to the payroll processing being approved. This functionality must ensure that the irregular expenditure checklist is fully completed within the system functionality before any payroll processing run or payroll approval action can proceed. The purpose is to strengthen preventative financial controls, reduce irregular expenditure risks related to payroll transactions, and ensure compliance with MFMA irregular expenditure requirements and internal control frameworks.</w:t>
            </w:r>
          </w:p>
          <w:p w14:paraId="4F4AB1E8" w14:textId="77777777" w:rsidR="00B937AC" w:rsidRDefault="00000000">
            <w:pPr>
              <w:jc w:val="left"/>
              <w:rPr>
                <w:sz w:val="20"/>
              </w:rPr>
            </w:pPr>
            <w:r>
              <w:rPr>
                <w:sz w:val="20"/>
              </w:rPr>
              <w:t xml:space="preserve"> </w:t>
            </w:r>
          </w:p>
          <w:p w14:paraId="7F97F681" w14:textId="77777777" w:rsidR="00B937AC" w:rsidRDefault="00000000">
            <w:pPr>
              <w:numPr>
                <w:ilvl w:val="0"/>
                <w:numId w:val="372"/>
              </w:numPr>
              <w:ind w:left="238"/>
              <w:jc w:val="left"/>
              <w:rPr>
                <w:sz w:val="20"/>
              </w:rPr>
            </w:pPr>
            <w:r>
              <w:rPr>
                <w:sz w:val="20"/>
              </w:rPr>
              <w:t>Automated pre-approval trigger by enabling the system functionality to automatically detect when a payroll processing workflow has been initiated and requiring the irregular expenditure checklist to be completed in full before the payroll run or approval may continue.</w:t>
            </w:r>
          </w:p>
          <w:p w14:paraId="03D8C248" w14:textId="77777777" w:rsidR="00B937AC" w:rsidRDefault="00000000">
            <w:pPr>
              <w:numPr>
                <w:ilvl w:val="0"/>
                <w:numId w:val="372"/>
              </w:numPr>
              <w:ind w:left="238"/>
              <w:jc w:val="left"/>
              <w:rPr>
                <w:sz w:val="20"/>
              </w:rPr>
            </w:pPr>
            <w:r>
              <w:rPr>
                <w:sz w:val="20"/>
              </w:rPr>
              <w:t>Mandatory completion enforcement by preventing users from submitting, approving, or finalising the payroll processing if all required fields of the irregular expenditure checklist have not been fully and accurately completed.</w:t>
            </w:r>
          </w:p>
          <w:p w14:paraId="2DA1EABF" w14:textId="77777777" w:rsidR="00B937AC" w:rsidRDefault="00000000">
            <w:pPr>
              <w:numPr>
                <w:ilvl w:val="0"/>
                <w:numId w:val="372"/>
              </w:numPr>
              <w:ind w:left="238"/>
              <w:jc w:val="left"/>
              <w:rPr>
                <w:sz w:val="20"/>
              </w:rPr>
            </w:pPr>
            <w:r>
              <w:rPr>
                <w:sz w:val="20"/>
              </w:rPr>
              <w:t>Display of checklist completion status by presenting users with clear indicators showing whether the irregular expenditure checklist is incomplete, partially completed, or fully completed, enabling corrective action where required.</w:t>
            </w:r>
          </w:p>
          <w:p w14:paraId="37B769C5" w14:textId="77777777" w:rsidR="00B937AC" w:rsidRDefault="00000000">
            <w:pPr>
              <w:numPr>
                <w:ilvl w:val="0"/>
                <w:numId w:val="372"/>
              </w:numPr>
              <w:ind w:left="238"/>
              <w:jc w:val="left"/>
              <w:rPr>
                <w:sz w:val="20"/>
              </w:rPr>
            </w:pPr>
            <w:r>
              <w:rPr>
                <w:sz w:val="20"/>
              </w:rPr>
              <w:t>Integration with payroll approval workflows by ensuring that the payroll process cannot progress to the approval or finalisation stages unless the irregular expenditure checklist requirement has been fully met.</w:t>
            </w:r>
          </w:p>
          <w:p w14:paraId="12616FE1" w14:textId="77777777" w:rsidR="00B937AC" w:rsidRDefault="00000000">
            <w:pPr>
              <w:numPr>
                <w:ilvl w:val="0"/>
                <w:numId w:val="372"/>
              </w:numPr>
              <w:ind w:left="238"/>
              <w:jc w:val="left"/>
              <w:rPr>
                <w:sz w:val="20"/>
              </w:rPr>
            </w:pPr>
            <w:r>
              <w:rPr>
                <w:sz w:val="20"/>
              </w:rPr>
              <w:t>Visibility of checklist responses for payroll approvers by enabling authorised payroll and financial governance officials to view the completed checklist responses to support compliant and informed approval decisions.</w:t>
            </w:r>
          </w:p>
          <w:p w14:paraId="3F0DBEE4" w14:textId="77777777" w:rsidR="00B937AC" w:rsidRDefault="00000000">
            <w:pPr>
              <w:numPr>
                <w:ilvl w:val="0"/>
                <w:numId w:val="372"/>
              </w:numPr>
              <w:ind w:left="238"/>
              <w:jc w:val="left"/>
              <w:rPr>
                <w:sz w:val="20"/>
              </w:rPr>
            </w:pPr>
            <w:r>
              <w:rPr>
                <w:sz w:val="20"/>
              </w:rPr>
              <w:lastRenderedPageBreak/>
              <w:t>Role-based access control by ensuring that only authorised users may complete, view, or act on the irregular expenditure checklist within the payroll processing workflow, protecting confidentiality and ensuring proper segregation of duties.</w:t>
            </w:r>
          </w:p>
          <w:p w14:paraId="0D60F47E" w14:textId="77777777" w:rsidR="00B937AC" w:rsidRDefault="00000000">
            <w:pPr>
              <w:numPr>
                <w:ilvl w:val="0"/>
                <w:numId w:val="372"/>
              </w:numPr>
              <w:ind w:left="238"/>
              <w:jc w:val="left"/>
              <w:rPr>
                <w:sz w:val="20"/>
              </w:rPr>
            </w:pPr>
            <w:r>
              <w:rPr>
                <w:sz w:val="20"/>
              </w:rPr>
              <w:t>Audit trail functionality by maintaining a complete, permanent system-generated record of checklist completion, including details of the user who completed it, the date and time of completion, and any modifications made, supporting accountability, transparency,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903A12" w14:textId="77777777" w:rsidR="00B937AC" w:rsidRDefault="00000000">
            <w:pPr>
              <w:pStyle w:val="TableNormal0"/>
            </w:pPr>
            <w:r>
              <w:lastRenderedPageBreak/>
              <w:t>Functional</w:t>
            </w:r>
          </w:p>
        </w:tc>
      </w:tr>
      <w:tr w:rsidR="00B937AC" w14:paraId="11E0321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1C4CEB" w14:textId="77777777" w:rsidR="00B937AC" w:rsidRDefault="00000000">
            <w:pPr>
              <w:pStyle w:val="TableNormal0"/>
            </w:pPr>
            <w:r>
              <w:t>PAYM180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FCC15" w14:textId="77777777" w:rsidR="00B937AC" w:rsidRDefault="00000000">
            <w:pPr>
              <w:pStyle w:val="TableNormal0"/>
            </w:pPr>
            <w:r>
              <w:t>Upload expert report for provision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50D01" w14:textId="77777777" w:rsidR="00B937AC" w:rsidRDefault="00000000">
            <w:pPr>
              <w:jc w:val="left"/>
              <w:rPr>
                <w:sz w:val="20"/>
              </w:rPr>
            </w:pPr>
            <w:r>
              <w:rPr>
                <w:sz w:val="20"/>
              </w:rPr>
              <w:t>Enable the ability to upload an expert report for provision calculation within the Payroll Management System Functionality. This functionality must allow authorised users to electronically attach actuarial or expert reports that support the basis and assumptions used for the calculation of payroll-related provisions such as leave pay, long service awards, and bonuses. The purpose is to ensure alignment with GRAP 19 requirements, maintain audit readiness, and retain documented rationale for all provision entries. The system functionality must support:</w:t>
            </w:r>
          </w:p>
          <w:p w14:paraId="51D0D53A" w14:textId="77777777" w:rsidR="00B937AC" w:rsidRDefault="00000000">
            <w:pPr>
              <w:jc w:val="left"/>
              <w:rPr>
                <w:sz w:val="20"/>
              </w:rPr>
            </w:pPr>
            <w:r>
              <w:rPr>
                <w:sz w:val="20"/>
              </w:rPr>
              <w:t xml:space="preserve"> </w:t>
            </w:r>
          </w:p>
          <w:p w14:paraId="5390E145" w14:textId="77777777" w:rsidR="00B937AC" w:rsidRDefault="00000000">
            <w:pPr>
              <w:numPr>
                <w:ilvl w:val="0"/>
                <w:numId w:val="374"/>
              </w:numPr>
              <w:ind w:left="238"/>
              <w:jc w:val="left"/>
              <w:rPr>
                <w:sz w:val="20"/>
              </w:rPr>
            </w:pPr>
            <w:r>
              <w:rPr>
                <w:sz w:val="20"/>
              </w:rPr>
              <w:t>Upload of supporting documents including actuarial valuations, provision methodologies, or external expert assessments</w:t>
            </w:r>
          </w:p>
          <w:p w14:paraId="781EEDAD" w14:textId="77777777" w:rsidR="00B937AC" w:rsidRDefault="00000000">
            <w:pPr>
              <w:numPr>
                <w:ilvl w:val="0"/>
                <w:numId w:val="374"/>
              </w:numPr>
              <w:ind w:left="238"/>
              <w:jc w:val="left"/>
              <w:rPr>
                <w:sz w:val="20"/>
              </w:rPr>
            </w:pPr>
            <w:r>
              <w:rPr>
                <w:sz w:val="20"/>
              </w:rPr>
              <w:t>Linking of uploaded reports to specific provision types, financial periods, or employee groupings</w:t>
            </w:r>
          </w:p>
          <w:p w14:paraId="55910F57" w14:textId="77777777" w:rsidR="00B937AC" w:rsidRDefault="00000000">
            <w:pPr>
              <w:numPr>
                <w:ilvl w:val="0"/>
                <w:numId w:val="374"/>
              </w:numPr>
              <w:ind w:left="238"/>
              <w:jc w:val="left"/>
              <w:rPr>
                <w:sz w:val="20"/>
              </w:rPr>
            </w:pPr>
            <w:r>
              <w:rPr>
                <w:sz w:val="20"/>
              </w:rPr>
              <w:t>Specification of document metadata such as report date, reporting firm, and provision category</w:t>
            </w:r>
          </w:p>
          <w:p w14:paraId="3906626F" w14:textId="77777777" w:rsidR="00B937AC" w:rsidRDefault="00000000">
            <w:pPr>
              <w:numPr>
                <w:ilvl w:val="0"/>
                <w:numId w:val="374"/>
              </w:numPr>
              <w:ind w:left="238"/>
              <w:jc w:val="left"/>
              <w:rPr>
                <w:sz w:val="20"/>
              </w:rPr>
            </w:pPr>
            <w:r>
              <w:rPr>
                <w:sz w:val="20"/>
              </w:rPr>
              <w:t>Role-based access control to ensure that only authorised users can upload or access expert reports</w:t>
            </w:r>
          </w:p>
          <w:p w14:paraId="44FB1065" w14:textId="77777777" w:rsidR="00B937AC" w:rsidRDefault="00000000">
            <w:pPr>
              <w:numPr>
                <w:ilvl w:val="0"/>
                <w:numId w:val="374"/>
              </w:numPr>
              <w:ind w:left="238"/>
              <w:jc w:val="left"/>
              <w:rPr>
                <w:sz w:val="20"/>
              </w:rPr>
            </w:pPr>
            <w:r>
              <w:rPr>
                <w:sz w:val="20"/>
              </w:rPr>
              <w:t>Search and filter functionality to retrieve uploaded reports by provision type, year, or responsible party</w:t>
            </w:r>
          </w:p>
          <w:p w14:paraId="6EB0C4E3" w14:textId="77777777" w:rsidR="00B937AC" w:rsidRDefault="00000000">
            <w:pPr>
              <w:numPr>
                <w:ilvl w:val="0"/>
                <w:numId w:val="374"/>
              </w:numPr>
              <w:ind w:left="238"/>
              <w:jc w:val="left"/>
              <w:rPr>
                <w:sz w:val="20"/>
              </w:rPr>
            </w:pPr>
            <w:r>
              <w:rPr>
                <w:sz w:val="20"/>
              </w:rPr>
              <w:t>Display of upload history including file name, uploader details, and date of upload</w:t>
            </w:r>
          </w:p>
          <w:p w14:paraId="0E7E1C46" w14:textId="77777777" w:rsidR="00B937AC" w:rsidRDefault="00000000">
            <w:pPr>
              <w:numPr>
                <w:ilvl w:val="0"/>
                <w:numId w:val="374"/>
              </w:numPr>
              <w:ind w:left="238"/>
              <w:jc w:val="left"/>
              <w:rPr>
                <w:sz w:val="20"/>
              </w:rPr>
            </w:pPr>
            <w:r>
              <w:rPr>
                <w:sz w:val="20"/>
              </w:rPr>
              <w:t>Version control to retain historical uploads and track changes to updated expert reports</w:t>
            </w:r>
          </w:p>
          <w:p w14:paraId="170F5ACF" w14:textId="77777777" w:rsidR="00B937AC" w:rsidRDefault="00000000">
            <w:pPr>
              <w:numPr>
                <w:ilvl w:val="0"/>
                <w:numId w:val="374"/>
              </w:numPr>
              <w:ind w:left="238"/>
              <w:jc w:val="left"/>
              <w:rPr>
                <w:sz w:val="20"/>
              </w:rPr>
            </w:pPr>
            <w:r>
              <w:rPr>
                <w:sz w:val="20"/>
              </w:rPr>
              <w:t>Audit trail functionality capturing all upload activity including user ID, timestamp, file references, and linked provision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B8593" w14:textId="77777777" w:rsidR="00B937AC" w:rsidRDefault="00B937AC">
            <w:pPr>
              <w:pStyle w:val="TableNormal0"/>
            </w:pPr>
          </w:p>
        </w:tc>
      </w:tr>
      <w:tr w:rsidR="00B937AC" w14:paraId="38D772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E8674" w14:textId="77777777" w:rsidR="00B937AC" w:rsidRDefault="00000000">
            <w:pPr>
              <w:pStyle w:val="TableNormal0"/>
            </w:pPr>
            <w:r>
              <w:t>PAYM181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A8F1C6" w14:textId="77777777" w:rsidR="00B937AC" w:rsidRDefault="00000000">
            <w:pPr>
              <w:pStyle w:val="TableNormal0"/>
            </w:pPr>
            <w:r>
              <w:t>Upload payroll statutory statements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00668" w14:textId="77777777" w:rsidR="00B937AC" w:rsidRDefault="00000000">
            <w:pPr>
              <w:jc w:val="left"/>
              <w:rPr>
                <w:sz w:val="20"/>
              </w:rPr>
            </w:pPr>
            <w:r>
              <w:rPr>
                <w:sz w:val="20"/>
              </w:rPr>
              <w:t>Enable the ability to upload payroll statutory statements received within the Payroll Management System Functionality. This functionality must allow authorised users to electronically upload payroll-related statutory statements received from SARS or other regulatory bodies—such as assessments, confirmations, or reconciliations—into the system for tracking, validation, and compliance purposes. The purpose is to maintain a centralised and auditable record of all regulatory correspondence related to payroll returns and submissions. The system functionality must support:</w:t>
            </w:r>
          </w:p>
          <w:p w14:paraId="16129694" w14:textId="77777777" w:rsidR="00B937AC" w:rsidRDefault="00000000">
            <w:pPr>
              <w:jc w:val="left"/>
              <w:rPr>
                <w:sz w:val="20"/>
              </w:rPr>
            </w:pPr>
            <w:r>
              <w:rPr>
                <w:sz w:val="20"/>
              </w:rPr>
              <w:lastRenderedPageBreak/>
              <w:t xml:space="preserve"> </w:t>
            </w:r>
          </w:p>
          <w:p w14:paraId="62277A97" w14:textId="77777777" w:rsidR="00B937AC" w:rsidRDefault="00000000">
            <w:pPr>
              <w:numPr>
                <w:ilvl w:val="0"/>
                <w:numId w:val="376"/>
              </w:numPr>
              <w:ind w:left="238"/>
              <w:jc w:val="left"/>
              <w:rPr>
                <w:sz w:val="20"/>
              </w:rPr>
            </w:pPr>
            <w:r>
              <w:rPr>
                <w:sz w:val="20"/>
              </w:rPr>
              <w:t>Upload of statutory statements such as EMP201/EMP501 assessment notices, reconciliation letters, and penalty notifications</w:t>
            </w:r>
          </w:p>
          <w:p w14:paraId="1F96CFFE" w14:textId="77777777" w:rsidR="00B937AC" w:rsidRDefault="00000000">
            <w:pPr>
              <w:numPr>
                <w:ilvl w:val="0"/>
                <w:numId w:val="376"/>
              </w:numPr>
              <w:ind w:left="238"/>
              <w:jc w:val="left"/>
              <w:rPr>
                <w:sz w:val="20"/>
              </w:rPr>
            </w:pPr>
            <w:r>
              <w:rPr>
                <w:sz w:val="20"/>
              </w:rPr>
              <w:t>Linking of each uploaded statement to the corresponding return submission, reporting period, and regulatory authority</w:t>
            </w:r>
          </w:p>
          <w:p w14:paraId="77B614A4" w14:textId="77777777" w:rsidR="00B937AC" w:rsidRDefault="00000000">
            <w:pPr>
              <w:numPr>
                <w:ilvl w:val="0"/>
                <w:numId w:val="376"/>
              </w:numPr>
              <w:ind w:left="238"/>
              <w:jc w:val="left"/>
              <w:rPr>
                <w:sz w:val="20"/>
              </w:rPr>
            </w:pPr>
            <w:r>
              <w:rPr>
                <w:sz w:val="20"/>
              </w:rPr>
              <w:t>Capture of metadata including document type, issuing authority, date received, and reference number</w:t>
            </w:r>
          </w:p>
          <w:p w14:paraId="1F42E1D3" w14:textId="77777777" w:rsidR="00B937AC" w:rsidRDefault="00000000">
            <w:pPr>
              <w:numPr>
                <w:ilvl w:val="0"/>
                <w:numId w:val="376"/>
              </w:numPr>
              <w:ind w:left="238"/>
              <w:jc w:val="left"/>
              <w:rPr>
                <w:sz w:val="20"/>
              </w:rPr>
            </w:pPr>
            <w:r>
              <w:rPr>
                <w:sz w:val="20"/>
              </w:rPr>
              <w:t>Role-based access control to restrict upload functionality to designated payroll or compliance officials</w:t>
            </w:r>
          </w:p>
          <w:p w14:paraId="63DE1412" w14:textId="77777777" w:rsidR="00B937AC" w:rsidRDefault="00000000">
            <w:pPr>
              <w:numPr>
                <w:ilvl w:val="0"/>
                <w:numId w:val="376"/>
              </w:numPr>
              <w:ind w:left="238"/>
              <w:jc w:val="left"/>
              <w:rPr>
                <w:sz w:val="20"/>
              </w:rPr>
            </w:pPr>
            <w:r>
              <w:rPr>
                <w:sz w:val="20"/>
              </w:rPr>
              <w:t>Display of uploaded documents within a statutory records register for visibility and access tracking</w:t>
            </w:r>
          </w:p>
          <w:p w14:paraId="59B4EE20" w14:textId="77777777" w:rsidR="00B937AC" w:rsidRDefault="00000000">
            <w:pPr>
              <w:numPr>
                <w:ilvl w:val="0"/>
                <w:numId w:val="376"/>
              </w:numPr>
              <w:ind w:left="238"/>
              <w:jc w:val="left"/>
              <w:rPr>
                <w:sz w:val="20"/>
              </w:rPr>
            </w:pPr>
            <w:r>
              <w:rPr>
                <w:sz w:val="20"/>
              </w:rPr>
              <w:t>Option to add remarks, internal notes, or follow-up actions related to the uploaded statement</w:t>
            </w:r>
          </w:p>
          <w:p w14:paraId="0D201792" w14:textId="77777777" w:rsidR="00B937AC" w:rsidRDefault="00000000">
            <w:pPr>
              <w:numPr>
                <w:ilvl w:val="0"/>
                <w:numId w:val="376"/>
              </w:numPr>
              <w:ind w:left="238"/>
              <w:jc w:val="left"/>
              <w:rPr>
                <w:sz w:val="20"/>
              </w:rPr>
            </w:pPr>
            <w:r>
              <w:rPr>
                <w:sz w:val="20"/>
              </w:rPr>
              <w:t>Timestamped log of all uploads including user ID and document description</w:t>
            </w:r>
          </w:p>
          <w:p w14:paraId="2334FCA1" w14:textId="77777777" w:rsidR="00B937AC" w:rsidRDefault="00000000">
            <w:pPr>
              <w:numPr>
                <w:ilvl w:val="0"/>
                <w:numId w:val="376"/>
              </w:numPr>
              <w:ind w:left="238"/>
              <w:jc w:val="left"/>
              <w:rPr>
                <w:sz w:val="20"/>
              </w:rPr>
            </w:pPr>
            <w:r>
              <w:rPr>
                <w:sz w:val="20"/>
              </w:rPr>
              <w:t>Audit trail functionality capturing all upload actions, including user ID, document reference, upload timestamp, and linked statutory return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CC75FE" w14:textId="77777777" w:rsidR="00B937AC" w:rsidRDefault="00000000">
            <w:pPr>
              <w:pStyle w:val="TableNormal0"/>
            </w:pPr>
            <w:r>
              <w:lastRenderedPageBreak/>
              <w:t>Functional</w:t>
            </w:r>
          </w:p>
        </w:tc>
      </w:tr>
      <w:tr w:rsidR="00B937AC" w14:paraId="54BA53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4BDCAA" w14:textId="77777777" w:rsidR="00B937AC" w:rsidRDefault="00000000">
            <w:pPr>
              <w:pStyle w:val="TableNormal0"/>
            </w:pPr>
            <w:r>
              <w:t>PAYM182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5D2F0A" w14:textId="77777777" w:rsidR="00B937AC" w:rsidRDefault="00000000">
            <w:pPr>
              <w:pStyle w:val="TableNormal0"/>
            </w:pPr>
            <w:r>
              <w:t>Upload supporting documentation for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E25ED6" w14:textId="77777777" w:rsidR="00B937AC" w:rsidRDefault="00000000">
            <w:pPr>
              <w:jc w:val="left"/>
              <w:rPr>
                <w:sz w:val="20"/>
              </w:rPr>
            </w:pPr>
            <w:r>
              <w:rPr>
                <w:sz w:val="20"/>
              </w:rPr>
              <w:t>Enable the ability to upload supporting documentation for correcting transactions within the System Functionality. This functionality must allow authorised users to electronically attach relevant evidence when initiating or processing corrections to transactions. The purpose is to ensure accountability, enhance audit readiness, and maintain compliance with MFMA, GRAP, and mSCOA standards through traceable, well-supported adjustments. The system functionality must support:</w:t>
            </w:r>
          </w:p>
          <w:p w14:paraId="615D072A" w14:textId="77777777" w:rsidR="00B937AC" w:rsidRDefault="00000000">
            <w:pPr>
              <w:jc w:val="left"/>
              <w:rPr>
                <w:sz w:val="20"/>
              </w:rPr>
            </w:pPr>
            <w:r>
              <w:rPr>
                <w:sz w:val="20"/>
              </w:rPr>
              <w:t xml:space="preserve"> </w:t>
            </w:r>
          </w:p>
          <w:p w14:paraId="48E8C4C7" w14:textId="77777777" w:rsidR="00B937AC" w:rsidRDefault="00000000">
            <w:pPr>
              <w:numPr>
                <w:ilvl w:val="0"/>
                <w:numId w:val="378"/>
              </w:numPr>
              <w:ind w:left="238"/>
              <w:jc w:val="left"/>
              <w:rPr>
                <w:sz w:val="20"/>
              </w:rPr>
            </w:pPr>
            <w:r>
              <w:rPr>
                <w:sz w:val="20"/>
              </w:rPr>
              <w:t>Electronic upload of supporting documentation for each transaction correction, including memos, approvals, audit findings, or financial analysis</w:t>
            </w:r>
          </w:p>
          <w:p w14:paraId="24D1DD10" w14:textId="77777777" w:rsidR="00B937AC" w:rsidRDefault="00000000">
            <w:pPr>
              <w:numPr>
                <w:ilvl w:val="0"/>
                <w:numId w:val="378"/>
              </w:numPr>
              <w:ind w:left="238"/>
              <w:jc w:val="left"/>
              <w:rPr>
                <w:sz w:val="20"/>
              </w:rPr>
            </w:pPr>
            <w:r>
              <w:rPr>
                <w:sz w:val="20"/>
              </w:rPr>
              <w:t>Attachment of documents to specific transactions or adjustment entries, ensuring traceability between the document and the related correction</w:t>
            </w:r>
          </w:p>
          <w:p w14:paraId="221A6F54" w14:textId="77777777" w:rsidR="00B937AC" w:rsidRDefault="00000000">
            <w:pPr>
              <w:numPr>
                <w:ilvl w:val="0"/>
                <w:numId w:val="378"/>
              </w:numPr>
              <w:ind w:left="238"/>
              <w:jc w:val="left"/>
              <w:rPr>
                <w:sz w:val="20"/>
              </w:rPr>
            </w:pPr>
            <w:r>
              <w:rPr>
                <w:sz w:val="20"/>
              </w:rPr>
              <w:t>Support for multiple file formats, such as PDF, Word, Excel, scanned images, or system-generated reports</w:t>
            </w:r>
          </w:p>
          <w:p w14:paraId="6B2DAC0D" w14:textId="77777777" w:rsidR="00B937AC" w:rsidRDefault="00000000">
            <w:pPr>
              <w:numPr>
                <w:ilvl w:val="0"/>
                <w:numId w:val="378"/>
              </w:numPr>
              <w:ind w:left="238"/>
              <w:jc w:val="left"/>
              <w:rPr>
                <w:sz w:val="20"/>
              </w:rPr>
            </w:pPr>
            <w:r>
              <w:rPr>
                <w:sz w:val="20"/>
              </w:rPr>
              <w:t>Linkage of uploaded documents to mSCOA segment classifications, enabling alignment of supporting records with relevant transaction data</w:t>
            </w:r>
          </w:p>
          <w:p w14:paraId="522E53F3" w14:textId="77777777" w:rsidR="00B937AC" w:rsidRDefault="00000000">
            <w:pPr>
              <w:numPr>
                <w:ilvl w:val="0"/>
                <w:numId w:val="378"/>
              </w:numPr>
              <w:ind w:left="238"/>
              <w:jc w:val="left"/>
              <w:rPr>
                <w:sz w:val="20"/>
              </w:rPr>
            </w:pPr>
            <w:r>
              <w:rPr>
                <w:sz w:val="20"/>
              </w:rPr>
              <w:t>Display of uploaded documentation within the transaction history view, allowing users and auditors to access evidence alongside the correction</w:t>
            </w:r>
          </w:p>
          <w:p w14:paraId="56577A67" w14:textId="77777777" w:rsidR="00B937AC" w:rsidRDefault="00000000">
            <w:pPr>
              <w:numPr>
                <w:ilvl w:val="0"/>
                <w:numId w:val="378"/>
              </w:numPr>
              <w:ind w:left="238"/>
              <w:jc w:val="left"/>
              <w:rPr>
                <w:sz w:val="20"/>
              </w:rPr>
            </w:pPr>
            <w:r>
              <w:rPr>
                <w:sz w:val="20"/>
              </w:rPr>
              <w:t>Version control and document status tracking, to identify whether the uploaded document is original, revised, or approved</w:t>
            </w:r>
          </w:p>
          <w:p w14:paraId="74FF952F" w14:textId="77777777" w:rsidR="00B937AC" w:rsidRDefault="00000000">
            <w:pPr>
              <w:numPr>
                <w:ilvl w:val="0"/>
                <w:numId w:val="378"/>
              </w:numPr>
              <w:ind w:left="238"/>
              <w:jc w:val="left"/>
              <w:rPr>
                <w:sz w:val="20"/>
              </w:rPr>
            </w:pPr>
            <w:r>
              <w:rPr>
                <w:sz w:val="20"/>
              </w:rPr>
              <w:t>Role-based access permissions, controlling who can upload, view, replace, or delete supporting documentation</w:t>
            </w:r>
          </w:p>
          <w:p w14:paraId="0C0B2F21" w14:textId="77777777" w:rsidR="00B937AC" w:rsidRDefault="00000000">
            <w:pPr>
              <w:numPr>
                <w:ilvl w:val="0"/>
                <w:numId w:val="378"/>
              </w:numPr>
              <w:ind w:left="238"/>
              <w:jc w:val="left"/>
              <w:rPr>
                <w:sz w:val="20"/>
              </w:rPr>
            </w:pPr>
            <w:r>
              <w:rPr>
                <w:sz w:val="20"/>
              </w:rPr>
              <w:t>Audit trail functionality, capturing the document upload action, including user ID, timestamp, document name, and linked transaction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1BACA1" w14:textId="77777777" w:rsidR="00B937AC" w:rsidRDefault="00000000">
            <w:pPr>
              <w:pStyle w:val="TableNormal0"/>
            </w:pPr>
            <w:r>
              <w:t>Functional</w:t>
            </w:r>
          </w:p>
        </w:tc>
      </w:tr>
      <w:tr w:rsidR="00B937AC" w14:paraId="4A695A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1BE296" w14:textId="77777777" w:rsidR="00B937AC" w:rsidRDefault="00000000">
            <w:pPr>
              <w:pStyle w:val="TableNormal0"/>
            </w:pPr>
            <w:r>
              <w:lastRenderedPageBreak/>
              <w:t>PAYM183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04DE3" w14:textId="77777777" w:rsidR="00B937AC" w:rsidRDefault="00000000">
            <w:pPr>
              <w:pStyle w:val="TableNormal0"/>
            </w:pPr>
            <w:r>
              <w:t>Validate availability of budget for payroll claims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8DC8D" w14:textId="77777777" w:rsidR="00B937AC" w:rsidRDefault="00000000">
            <w:pPr>
              <w:jc w:val="left"/>
              <w:rPr>
                <w:sz w:val="20"/>
              </w:rPr>
            </w:pPr>
            <w:r>
              <w:rPr>
                <w:sz w:val="20"/>
              </w:rPr>
              <w:t>Enable the ability to validate the availability of budget within the Payroll Management System Functionality. This functionality must allow authorised users to electronically confirm that sufficient funds are available within the approved budget before payroll-related transactions—such as expenditure claims, acting allowances, or additional payments—are processed. The purpose is to ensure that all payroll commitments are financially sustainable, aligned with budget allocations, and compliant with the Municipal Finance Management Act (MFMA). The system functionality must support:</w:t>
            </w:r>
          </w:p>
          <w:p w14:paraId="0F41D3F5" w14:textId="77777777" w:rsidR="00B937AC" w:rsidRDefault="00000000">
            <w:pPr>
              <w:jc w:val="left"/>
              <w:rPr>
                <w:sz w:val="20"/>
              </w:rPr>
            </w:pPr>
            <w:r>
              <w:rPr>
                <w:sz w:val="20"/>
              </w:rPr>
              <w:t xml:space="preserve"> </w:t>
            </w:r>
          </w:p>
          <w:p w14:paraId="6B6D2376" w14:textId="77777777" w:rsidR="00B937AC" w:rsidRDefault="00000000">
            <w:pPr>
              <w:numPr>
                <w:ilvl w:val="0"/>
                <w:numId w:val="380"/>
              </w:numPr>
              <w:ind w:left="238"/>
              <w:jc w:val="left"/>
              <w:rPr>
                <w:sz w:val="20"/>
              </w:rPr>
            </w:pPr>
            <w:r>
              <w:rPr>
                <w:sz w:val="20"/>
              </w:rPr>
              <w:t>Electronic validation of available budget against the relevant mSCOA segments: item, function, fund, project, region, costing, and MSC linked to the payroll transaction</w:t>
            </w:r>
          </w:p>
          <w:p w14:paraId="54F64E51" w14:textId="77777777" w:rsidR="00B937AC" w:rsidRDefault="00000000">
            <w:pPr>
              <w:numPr>
                <w:ilvl w:val="0"/>
                <w:numId w:val="380"/>
              </w:numPr>
              <w:ind w:left="238"/>
              <w:jc w:val="left"/>
              <w:rPr>
                <w:sz w:val="20"/>
              </w:rPr>
            </w:pPr>
            <w:r>
              <w:rPr>
                <w:sz w:val="20"/>
              </w:rPr>
              <w:t>Real-time checking of the remaining budget balance before approving or committing a payroll expense</w:t>
            </w:r>
          </w:p>
          <w:p w14:paraId="08275B5C" w14:textId="77777777" w:rsidR="00B937AC" w:rsidRDefault="00000000">
            <w:pPr>
              <w:numPr>
                <w:ilvl w:val="0"/>
                <w:numId w:val="380"/>
              </w:numPr>
              <w:ind w:left="238"/>
              <w:jc w:val="left"/>
              <w:rPr>
                <w:sz w:val="20"/>
              </w:rPr>
            </w:pPr>
            <w:r>
              <w:rPr>
                <w:sz w:val="20"/>
              </w:rPr>
              <w:t>Display of the approved budget, commitments already processed, and residual budget available for the specific payroll item</w:t>
            </w:r>
          </w:p>
          <w:p w14:paraId="68E89B68" w14:textId="77777777" w:rsidR="00B937AC" w:rsidRDefault="00000000">
            <w:pPr>
              <w:numPr>
                <w:ilvl w:val="0"/>
                <w:numId w:val="380"/>
              </w:numPr>
              <w:ind w:left="238"/>
              <w:jc w:val="left"/>
              <w:rPr>
                <w:sz w:val="20"/>
              </w:rPr>
            </w:pPr>
            <w:r>
              <w:rPr>
                <w:sz w:val="20"/>
              </w:rPr>
              <w:t>System warning or prevention where insufficient budget is available for the planned transaction</w:t>
            </w:r>
          </w:p>
          <w:p w14:paraId="3E9ECD75" w14:textId="77777777" w:rsidR="00B937AC" w:rsidRDefault="00000000">
            <w:pPr>
              <w:numPr>
                <w:ilvl w:val="0"/>
                <w:numId w:val="380"/>
              </w:numPr>
              <w:ind w:left="238"/>
              <w:jc w:val="left"/>
              <w:rPr>
                <w:sz w:val="20"/>
              </w:rPr>
            </w:pPr>
            <w:r>
              <w:rPr>
                <w:sz w:val="20"/>
              </w:rPr>
              <w:t>Role-based access to initiate and view budget validations for payroll transactions</w:t>
            </w:r>
          </w:p>
          <w:p w14:paraId="6D3CD1D3" w14:textId="77777777" w:rsidR="00B937AC" w:rsidRDefault="00000000">
            <w:pPr>
              <w:numPr>
                <w:ilvl w:val="0"/>
                <w:numId w:val="380"/>
              </w:numPr>
              <w:ind w:left="238"/>
              <w:jc w:val="left"/>
              <w:rPr>
                <w:sz w:val="20"/>
              </w:rPr>
            </w:pPr>
            <w:r>
              <w:rPr>
                <w:sz w:val="20"/>
              </w:rPr>
              <w:t>View of validation results including transaction reference, employee details, affected department, budget code, and financial status</w:t>
            </w:r>
          </w:p>
          <w:p w14:paraId="514A8110" w14:textId="77777777" w:rsidR="00B937AC" w:rsidRDefault="00000000">
            <w:pPr>
              <w:numPr>
                <w:ilvl w:val="0"/>
                <w:numId w:val="380"/>
              </w:numPr>
              <w:ind w:left="238"/>
              <w:jc w:val="left"/>
              <w:rPr>
                <w:sz w:val="20"/>
              </w:rPr>
            </w:pPr>
            <w:r>
              <w:rPr>
                <w:sz w:val="20"/>
              </w:rPr>
              <w:t>Audit trail capturing all budget validation actions, including user ID, timestamp, budget segment checked, and validation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634EE" w14:textId="77777777" w:rsidR="00B937AC" w:rsidRDefault="00000000">
            <w:pPr>
              <w:pStyle w:val="TableNormal0"/>
            </w:pPr>
            <w:r>
              <w:t>Functional</w:t>
            </w:r>
          </w:p>
        </w:tc>
      </w:tr>
      <w:tr w:rsidR="00B937AC" w14:paraId="2058FB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BF5B92" w14:textId="77777777" w:rsidR="00B937AC" w:rsidRDefault="00000000">
            <w:pPr>
              <w:pStyle w:val="TableNormal0"/>
            </w:pPr>
            <w:r>
              <w:t>PAYM184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28C48F" w14:textId="77777777" w:rsidR="00B937AC" w:rsidRDefault="00000000">
            <w:pPr>
              <w:pStyle w:val="TableNormal0"/>
            </w:pPr>
            <w:r>
              <w:t>Validate general ledger is in balance with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097797" w14:textId="77777777" w:rsidR="00B937AC" w:rsidRDefault="00000000">
            <w:pPr>
              <w:jc w:val="left"/>
              <w:rPr>
                <w:sz w:val="20"/>
              </w:rPr>
            </w:pPr>
            <w:r>
              <w:rPr>
                <w:sz w:val="20"/>
              </w:rPr>
              <w:t xml:space="preserve">Enable the ability for automated validation to confirm that the general ledger and related system functionality are in balance prior to monthly financial closure. This functionality must perform system-driven checks to ensure that all financial transactions processed within the system functionality reconciles with the general ledger before the period is closed, supporting financial accuracy, audit compliance, and data integrity. The system functionality must support: </w:t>
            </w:r>
          </w:p>
          <w:p w14:paraId="673DCD4B" w14:textId="77777777" w:rsidR="00B937AC" w:rsidRDefault="00000000">
            <w:pPr>
              <w:jc w:val="left"/>
              <w:rPr>
                <w:sz w:val="20"/>
              </w:rPr>
            </w:pPr>
            <w:r>
              <w:rPr>
                <w:sz w:val="20"/>
              </w:rPr>
              <w:t xml:space="preserve"> </w:t>
            </w:r>
          </w:p>
          <w:p w14:paraId="48F9B699" w14:textId="77777777" w:rsidR="00B937AC" w:rsidRDefault="00000000">
            <w:pPr>
              <w:numPr>
                <w:ilvl w:val="0"/>
                <w:numId w:val="382"/>
              </w:numPr>
              <w:ind w:left="238"/>
              <w:jc w:val="left"/>
              <w:rPr>
                <w:sz w:val="20"/>
              </w:rPr>
            </w:pPr>
            <w:r>
              <w:rPr>
                <w:sz w:val="20"/>
              </w:rPr>
              <w:t>Automated reconciliation checks comparing system functionality balances with the corresponding general ledger accounts.</w:t>
            </w:r>
          </w:p>
          <w:p w14:paraId="2EDEEB31" w14:textId="77777777" w:rsidR="00B937AC" w:rsidRDefault="00000000">
            <w:pPr>
              <w:numPr>
                <w:ilvl w:val="0"/>
                <w:numId w:val="382"/>
              </w:numPr>
              <w:ind w:left="238"/>
              <w:jc w:val="left"/>
              <w:rPr>
                <w:sz w:val="20"/>
              </w:rPr>
            </w:pPr>
            <w:r>
              <w:rPr>
                <w:sz w:val="20"/>
              </w:rPr>
              <w:t>Generation of exception reports, highlighting any variances, missing entries, duplicate postings, or misclassifications that would prevent monthly closure.</w:t>
            </w:r>
          </w:p>
          <w:p w14:paraId="38F187F3" w14:textId="77777777" w:rsidR="00B937AC" w:rsidRDefault="00000000">
            <w:pPr>
              <w:numPr>
                <w:ilvl w:val="0"/>
                <w:numId w:val="382"/>
              </w:numPr>
              <w:ind w:left="238"/>
              <w:jc w:val="left"/>
              <w:rPr>
                <w:sz w:val="20"/>
              </w:rPr>
            </w:pPr>
            <w:r>
              <w:rPr>
                <w:sz w:val="20"/>
              </w:rPr>
              <w:t>Drill-down functionality to investigate identified discrepancies with links to transaction details and supporting documents.</w:t>
            </w:r>
          </w:p>
          <w:p w14:paraId="24F94441" w14:textId="77777777" w:rsidR="00B937AC" w:rsidRDefault="00000000">
            <w:pPr>
              <w:numPr>
                <w:ilvl w:val="0"/>
                <w:numId w:val="382"/>
              </w:numPr>
              <w:ind w:left="238"/>
              <w:jc w:val="left"/>
              <w:rPr>
                <w:sz w:val="20"/>
              </w:rPr>
            </w:pPr>
            <w:r>
              <w:rPr>
                <w:sz w:val="20"/>
              </w:rPr>
              <w:t>Real-time alerts and system functionality warnings, preventing closure of the month until all discrepancies are resolved or appropriately documented.</w:t>
            </w:r>
          </w:p>
          <w:p w14:paraId="09BC3653" w14:textId="77777777" w:rsidR="00B937AC" w:rsidRDefault="00000000">
            <w:pPr>
              <w:numPr>
                <w:ilvl w:val="0"/>
                <w:numId w:val="382"/>
              </w:numPr>
              <w:ind w:left="238"/>
              <w:jc w:val="left"/>
              <w:rPr>
                <w:sz w:val="20"/>
              </w:rPr>
            </w:pPr>
            <w:r>
              <w:rPr>
                <w:sz w:val="20"/>
              </w:rPr>
              <w:t>Audit trail functionality, recording each validation run, including date, time, user, and actions taken to address discrepancies.</w:t>
            </w:r>
          </w:p>
          <w:p w14:paraId="147CD749" w14:textId="77777777" w:rsidR="00B937AC" w:rsidRDefault="00000000">
            <w:pPr>
              <w:numPr>
                <w:ilvl w:val="0"/>
                <w:numId w:val="382"/>
              </w:numPr>
              <w:ind w:left="238"/>
              <w:jc w:val="left"/>
              <w:rPr>
                <w:sz w:val="20"/>
              </w:rPr>
            </w:pPr>
            <w:r>
              <w:rPr>
                <w:sz w:val="20"/>
              </w:rPr>
              <w:lastRenderedPageBreak/>
              <w:t>Summary validation report, confirming when balances between system functionality and the general ledger have been successfully verified and approved for closure.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5BC9CA" w14:textId="77777777" w:rsidR="00B937AC" w:rsidRDefault="00000000">
            <w:pPr>
              <w:pStyle w:val="TableNormal0"/>
            </w:pPr>
            <w:r>
              <w:lastRenderedPageBreak/>
              <w:t>Functional</w:t>
            </w:r>
          </w:p>
        </w:tc>
      </w:tr>
      <w:tr w:rsidR="00B937AC" w14:paraId="723B64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C5659" w14:textId="77777777" w:rsidR="00B937AC" w:rsidRDefault="00000000">
            <w:pPr>
              <w:pStyle w:val="TableNormal0"/>
            </w:pPr>
            <w:r>
              <w:t>PAYM185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94BC8" w14:textId="77777777" w:rsidR="00B937AC" w:rsidRDefault="00000000">
            <w:pPr>
              <w:pStyle w:val="TableNormal0"/>
            </w:pPr>
            <w:r>
              <w:t>Validate mSCOA segmentation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ECFB05" w14:textId="77777777" w:rsidR="00B937AC" w:rsidRDefault="00000000">
            <w:pPr>
              <w:jc w:val="left"/>
              <w:rPr>
                <w:sz w:val="20"/>
              </w:rPr>
            </w:pPr>
            <w:r>
              <w:rPr>
                <w:sz w:val="20"/>
              </w:rPr>
              <w:t>Enable the ability to validate mSCOA segmentation within the system functionality. This functionality must allow authorised users to electronically verify that all transactions, classifications, and register records processed within the system functionality are accurately segmented in accordance with the full mSCOA seven-segment structure. The purpose is to ensure data integrity, compliance with the MFMA and mSCOA Regulations, and the correct classification and reporting of municipal financial information across all system functionalities. The system functionality must support:</w:t>
            </w:r>
          </w:p>
          <w:p w14:paraId="6066AD9B" w14:textId="77777777" w:rsidR="00B937AC" w:rsidRDefault="00000000">
            <w:pPr>
              <w:jc w:val="left"/>
              <w:rPr>
                <w:sz w:val="20"/>
              </w:rPr>
            </w:pPr>
            <w:r>
              <w:rPr>
                <w:sz w:val="20"/>
              </w:rPr>
              <w:t xml:space="preserve"> </w:t>
            </w:r>
          </w:p>
          <w:p w14:paraId="5E1EF563" w14:textId="77777777" w:rsidR="00B937AC" w:rsidRDefault="00000000">
            <w:pPr>
              <w:numPr>
                <w:ilvl w:val="0"/>
                <w:numId w:val="384"/>
              </w:numPr>
              <w:ind w:left="238"/>
              <w:jc w:val="left"/>
              <w:rPr>
                <w:sz w:val="20"/>
              </w:rPr>
            </w:pPr>
            <w:r>
              <w:rPr>
                <w:sz w:val="20"/>
              </w:rPr>
              <w:t>Automated validation of mSCOA segment values for every record processed within the system functionality, including item, function, fund, project, region, costing, and municipal standard classification</w:t>
            </w:r>
          </w:p>
          <w:p w14:paraId="64B8CE40" w14:textId="77777777" w:rsidR="00B937AC" w:rsidRDefault="00000000">
            <w:pPr>
              <w:numPr>
                <w:ilvl w:val="0"/>
                <w:numId w:val="384"/>
              </w:numPr>
              <w:ind w:left="238"/>
              <w:jc w:val="left"/>
              <w:rPr>
                <w:sz w:val="20"/>
              </w:rPr>
            </w:pPr>
            <w:r>
              <w:rPr>
                <w:sz w:val="20"/>
              </w:rPr>
              <w:t>Identification of missing, invalid, expired, or misaligned segment combinations based on the latest mSCOA version issued by National Treasury</w:t>
            </w:r>
          </w:p>
          <w:p w14:paraId="20CD4DAF" w14:textId="77777777" w:rsidR="00B937AC" w:rsidRDefault="00000000">
            <w:pPr>
              <w:numPr>
                <w:ilvl w:val="0"/>
                <w:numId w:val="384"/>
              </w:numPr>
              <w:ind w:left="238"/>
              <w:jc w:val="left"/>
              <w:rPr>
                <w:sz w:val="20"/>
              </w:rPr>
            </w:pPr>
            <w:r>
              <w:rPr>
                <w:sz w:val="20"/>
              </w:rPr>
              <w:t>Real-time error and exception alerts when incomplete or non-compliant segmentation is detected during data capture, file import, integration processes, or transaction processing</w:t>
            </w:r>
          </w:p>
          <w:p w14:paraId="7F2A03A5" w14:textId="77777777" w:rsidR="00B937AC" w:rsidRDefault="00000000">
            <w:pPr>
              <w:numPr>
                <w:ilvl w:val="0"/>
                <w:numId w:val="384"/>
              </w:numPr>
              <w:ind w:left="238"/>
              <w:jc w:val="left"/>
              <w:rPr>
                <w:sz w:val="20"/>
              </w:rPr>
            </w:pPr>
            <w:r>
              <w:rPr>
                <w:sz w:val="20"/>
              </w:rPr>
              <w:t>Electronic display of validation results with clear, descriptive error messages and guidance on corrective actions for each non-compliant segment</w:t>
            </w:r>
          </w:p>
          <w:p w14:paraId="09DABF50" w14:textId="77777777" w:rsidR="00B937AC" w:rsidRDefault="00000000">
            <w:pPr>
              <w:numPr>
                <w:ilvl w:val="0"/>
                <w:numId w:val="384"/>
              </w:numPr>
              <w:ind w:left="238"/>
              <w:jc w:val="left"/>
              <w:rPr>
                <w:sz w:val="20"/>
              </w:rPr>
            </w:pPr>
            <w:r>
              <w:rPr>
                <w:sz w:val="20"/>
              </w:rPr>
              <w:t>Batch validation capability across selected transactions or register entries to support ongoing compliance monitoring and quality assurance</w:t>
            </w:r>
          </w:p>
          <w:p w14:paraId="27EA28F8" w14:textId="77777777" w:rsidR="00B937AC" w:rsidRDefault="00000000">
            <w:pPr>
              <w:numPr>
                <w:ilvl w:val="0"/>
                <w:numId w:val="384"/>
              </w:numPr>
              <w:ind w:left="238"/>
              <w:jc w:val="left"/>
              <w:rPr>
                <w:sz w:val="20"/>
              </w:rPr>
            </w:pPr>
            <w:r>
              <w:rPr>
                <w:sz w:val="20"/>
              </w:rPr>
              <w:t>System-enforced validation during posting entries, reclassification actions, and internal transfers to ensure correct segment usage throughout the transaction lifecycle</w:t>
            </w:r>
          </w:p>
          <w:p w14:paraId="5D3281D1" w14:textId="77777777" w:rsidR="00B937AC" w:rsidRDefault="00000000">
            <w:pPr>
              <w:numPr>
                <w:ilvl w:val="0"/>
                <w:numId w:val="384"/>
              </w:numPr>
              <w:ind w:left="238"/>
              <w:jc w:val="left"/>
              <w:rPr>
                <w:sz w:val="20"/>
              </w:rPr>
            </w:pPr>
            <w:r>
              <w:rPr>
                <w:sz w:val="20"/>
              </w:rPr>
              <w:t>Role-based access controls to initiate, view, approve, and resolve validation outcomes, with dedicated oversight functionality for finance and compliance officials</w:t>
            </w:r>
          </w:p>
          <w:p w14:paraId="75AB12F4" w14:textId="77777777" w:rsidR="00B937AC" w:rsidRDefault="00000000">
            <w:pPr>
              <w:numPr>
                <w:ilvl w:val="0"/>
                <w:numId w:val="384"/>
              </w:numPr>
              <w:ind w:left="238"/>
              <w:jc w:val="left"/>
              <w:rPr>
                <w:sz w:val="20"/>
              </w:rPr>
            </w:pPr>
            <w:r>
              <w:rPr>
                <w:sz w:val="20"/>
              </w:rPr>
              <w:t>Comprehensive audit trail functionality capturing all validation activities, including user identification, timestamps, records validated, outcomes, and corrective actions performed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30749" w14:textId="77777777" w:rsidR="00B937AC" w:rsidRDefault="00000000">
            <w:pPr>
              <w:pStyle w:val="TableNormal0"/>
            </w:pPr>
            <w:r>
              <w:t>Functional</w:t>
            </w:r>
          </w:p>
        </w:tc>
      </w:tr>
      <w:tr w:rsidR="00B937AC" w14:paraId="547525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9E2BE" w14:textId="77777777" w:rsidR="00B937AC" w:rsidRDefault="00000000">
            <w:pPr>
              <w:pStyle w:val="TableNormal0"/>
            </w:pPr>
            <w:r>
              <w:t>PAYM186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FC90D4" w14:textId="77777777" w:rsidR="00B937AC" w:rsidRDefault="00000000">
            <w:pPr>
              <w:pStyle w:val="TableNormal0"/>
            </w:pPr>
            <w:r>
              <w:t>Validate the payments to be made compared to the liabilities raised for third parties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CEDF5" w14:textId="77777777" w:rsidR="00B937AC" w:rsidRDefault="00000000">
            <w:pPr>
              <w:jc w:val="left"/>
              <w:rPr>
                <w:sz w:val="20"/>
              </w:rPr>
            </w:pPr>
            <w:r>
              <w:rPr>
                <w:sz w:val="20"/>
              </w:rPr>
              <w:t>Enable the ability to validate the payments to be made compared to the liabilities raised for third parties within the Payroll Management System Functionality. This functionality must allow the system to automatically compare the approved payment amounts scheduled for each third-party institution with the corresponding liabilities raised during payroll processing. The purpose is to ensure payment accuracy, prevent under- or overpayment, and support reconciliation and audit compliance. The system functionality must support:</w:t>
            </w:r>
          </w:p>
          <w:p w14:paraId="2B519AC9" w14:textId="77777777" w:rsidR="00B937AC" w:rsidRDefault="00000000">
            <w:pPr>
              <w:jc w:val="left"/>
              <w:rPr>
                <w:sz w:val="20"/>
              </w:rPr>
            </w:pPr>
            <w:r>
              <w:rPr>
                <w:sz w:val="20"/>
              </w:rPr>
              <w:t xml:space="preserve"> </w:t>
            </w:r>
          </w:p>
          <w:p w14:paraId="74ABCF22" w14:textId="77777777" w:rsidR="00B937AC" w:rsidRDefault="00000000">
            <w:pPr>
              <w:numPr>
                <w:ilvl w:val="0"/>
                <w:numId w:val="386"/>
              </w:numPr>
              <w:ind w:left="238"/>
              <w:jc w:val="left"/>
              <w:rPr>
                <w:sz w:val="20"/>
              </w:rPr>
            </w:pPr>
            <w:r>
              <w:rPr>
                <w:sz w:val="20"/>
              </w:rPr>
              <w:lastRenderedPageBreak/>
              <w:t>Automated comparison of total liabilities raised versus payments to be processed for each third-party entity per payroll cycle</w:t>
            </w:r>
          </w:p>
          <w:p w14:paraId="7E363B71" w14:textId="77777777" w:rsidR="00B937AC" w:rsidRDefault="00000000">
            <w:pPr>
              <w:numPr>
                <w:ilvl w:val="0"/>
                <w:numId w:val="386"/>
              </w:numPr>
              <w:ind w:left="238"/>
              <w:jc w:val="left"/>
              <w:rPr>
                <w:sz w:val="20"/>
              </w:rPr>
            </w:pPr>
            <w:r>
              <w:rPr>
                <w:sz w:val="20"/>
              </w:rPr>
              <w:t>Identification of any variances between amounts due and amounts prepared for payment</w:t>
            </w:r>
          </w:p>
          <w:p w14:paraId="01935411" w14:textId="77777777" w:rsidR="00B937AC" w:rsidRDefault="00000000">
            <w:pPr>
              <w:numPr>
                <w:ilvl w:val="0"/>
                <w:numId w:val="386"/>
              </w:numPr>
              <w:ind w:left="238"/>
              <w:jc w:val="left"/>
              <w:rPr>
                <w:sz w:val="20"/>
              </w:rPr>
            </w:pPr>
            <w:r>
              <w:rPr>
                <w:sz w:val="20"/>
              </w:rPr>
              <w:t>Drill-down capability to view the individual transactions contributing to each liability and payment total</w:t>
            </w:r>
          </w:p>
          <w:p w14:paraId="0C0CC6F4" w14:textId="77777777" w:rsidR="00B937AC" w:rsidRDefault="00000000">
            <w:pPr>
              <w:numPr>
                <w:ilvl w:val="0"/>
                <w:numId w:val="386"/>
              </w:numPr>
              <w:ind w:left="238"/>
              <w:jc w:val="left"/>
              <w:rPr>
                <w:sz w:val="20"/>
              </w:rPr>
            </w:pPr>
            <w:r>
              <w:rPr>
                <w:sz w:val="20"/>
              </w:rPr>
              <w:t>Flagging of mismatches or incomplete data requiring correction before payment release</w:t>
            </w:r>
          </w:p>
          <w:p w14:paraId="613929A6" w14:textId="77777777" w:rsidR="00B937AC" w:rsidRDefault="00000000">
            <w:pPr>
              <w:numPr>
                <w:ilvl w:val="0"/>
                <w:numId w:val="386"/>
              </w:numPr>
              <w:ind w:left="238"/>
              <w:jc w:val="left"/>
              <w:rPr>
                <w:sz w:val="20"/>
              </w:rPr>
            </w:pPr>
            <w:r>
              <w:rPr>
                <w:sz w:val="20"/>
              </w:rPr>
              <w:t>Filter and search functionality by payroll period, third-party name, deduction type, or department</w:t>
            </w:r>
          </w:p>
          <w:p w14:paraId="68FFB4AF" w14:textId="77777777" w:rsidR="00B937AC" w:rsidRDefault="00000000">
            <w:pPr>
              <w:numPr>
                <w:ilvl w:val="0"/>
                <w:numId w:val="386"/>
              </w:numPr>
              <w:ind w:left="238"/>
              <w:jc w:val="left"/>
              <w:rPr>
                <w:sz w:val="20"/>
              </w:rPr>
            </w:pPr>
            <w:r>
              <w:rPr>
                <w:sz w:val="20"/>
              </w:rPr>
              <w:t>Role-based access control to restrict validation functions to authorised payroll and finance officials</w:t>
            </w:r>
          </w:p>
          <w:p w14:paraId="34C38AF8" w14:textId="77777777" w:rsidR="00B937AC" w:rsidRDefault="00000000">
            <w:pPr>
              <w:numPr>
                <w:ilvl w:val="0"/>
                <w:numId w:val="386"/>
              </w:numPr>
              <w:ind w:left="238"/>
              <w:jc w:val="left"/>
              <w:rPr>
                <w:sz w:val="20"/>
              </w:rPr>
            </w:pPr>
            <w:r>
              <w:rPr>
                <w:sz w:val="20"/>
              </w:rPr>
              <w:t>Display of validation results, including discrepancy values and reconciliation status</w:t>
            </w:r>
          </w:p>
          <w:p w14:paraId="4CB72D6D" w14:textId="77777777" w:rsidR="00B937AC" w:rsidRDefault="00000000">
            <w:pPr>
              <w:numPr>
                <w:ilvl w:val="0"/>
                <w:numId w:val="386"/>
              </w:numPr>
              <w:ind w:left="238"/>
              <w:jc w:val="left"/>
              <w:rPr>
                <w:sz w:val="20"/>
              </w:rPr>
            </w:pPr>
            <w:r>
              <w:rPr>
                <w:sz w:val="20"/>
              </w:rPr>
              <w:t>Audit trail functionality capturing all validation activities including user ID, timestamp, third-party entity, and validation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68691" w14:textId="77777777" w:rsidR="00B937AC" w:rsidRDefault="00000000">
            <w:pPr>
              <w:pStyle w:val="TableNormal0"/>
            </w:pPr>
            <w:r>
              <w:lastRenderedPageBreak/>
              <w:t>Functional</w:t>
            </w:r>
          </w:p>
        </w:tc>
      </w:tr>
      <w:tr w:rsidR="00B937AC" w14:paraId="6C6124E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0058C" w14:textId="77777777" w:rsidR="00B937AC" w:rsidRDefault="00000000">
            <w:pPr>
              <w:pStyle w:val="TableNormal0"/>
            </w:pPr>
            <w:r>
              <w:t>PAYM187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5190B8" w14:textId="77777777" w:rsidR="00B937AC" w:rsidRDefault="00000000">
            <w:pPr>
              <w:pStyle w:val="TableNormal0"/>
            </w:pPr>
            <w:r>
              <w:t>Verify the time worked for payment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9B9EA" w14:textId="77777777" w:rsidR="00B937AC" w:rsidRDefault="00000000">
            <w:pPr>
              <w:jc w:val="left"/>
              <w:rPr>
                <w:sz w:val="20"/>
              </w:rPr>
            </w:pPr>
            <w:r>
              <w:rPr>
                <w:sz w:val="20"/>
              </w:rPr>
              <w:t>Enable the ability for employees to view and verify the time recorded for payment within the Payroll Management System Functionality. This functionality must allow each employee to electronically access their individual time and attendance records that have been transferred for payroll purposes and confirm the accuracy of hours worked, overtime, and other time-based payroll inputs prior to payment. The purpose is to ensure transparency, promote accountability, and prevent payroll discrepancies resulting from incorrect or unverified time data. The system functionality must support:</w:t>
            </w:r>
          </w:p>
          <w:p w14:paraId="35CDFC08" w14:textId="77777777" w:rsidR="00B937AC" w:rsidRDefault="00000000">
            <w:pPr>
              <w:jc w:val="left"/>
              <w:rPr>
                <w:sz w:val="20"/>
              </w:rPr>
            </w:pPr>
            <w:r>
              <w:rPr>
                <w:sz w:val="20"/>
              </w:rPr>
              <w:t xml:space="preserve"> </w:t>
            </w:r>
          </w:p>
          <w:p w14:paraId="3A4A9753" w14:textId="77777777" w:rsidR="00B937AC" w:rsidRDefault="00000000">
            <w:pPr>
              <w:numPr>
                <w:ilvl w:val="0"/>
                <w:numId w:val="388"/>
              </w:numPr>
              <w:ind w:left="238"/>
              <w:jc w:val="left"/>
              <w:rPr>
                <w:sz w:val="20"/>
              </w:rPr>
            </w:pPr>
            <w:r>
              <w:rPr>
                <w:sz w:val="20"/>
              </w:rPr>
              <w:t>Electronic display of time recorded for each payroll period, including standard hours, overtime, standby, and leave days captured</w:t>
            </w:r>
          </w:p>
          <w:p w14:paraId="5A9C0B84" w14:textId="77777777" w:rsidR="00B937AC" w:rsidRDefault="00000000">
            <w:pPr>
              <w:numPr>
                <w:ilvl w:val="0"/>
                <w:numId w:val="388"/>
              </w:numPr>
              <w:ind w:left="238"/>
              <w:jc w:val="left"/>
              <w:rPr>
                <w:sz w:val="20"/>
              </w:rPr>
            </w:pPr>
            <w:r>
              <w:rPr>
                <w:sz w:val="20"/>
              </w:rPr>
              <w:t>View of detailed time entries sourced from the Time and Attendance Management System Functionality linked to specific dates and shifts</w:t>
            </w:r>
          </w:p>
          <w:p w14:paraId="2F72A1EB" w14:textId="77777777" w:rsidR="00B937AC" w:rsidRDefault="00000000">
            <w:pPr>
              <w:numPr>
                <w:ilvl w:val="0"/>
                <w:numId w:val="388"/>
              </w:numPr>
              <w:ind w:left="238"/>
              <w:jc w:val="left"/>
              <w:rPr>
                <w:sz w:val="20"/>
              </w:rPr>
            </w:pPr>
            <w:r>
              <w:rPr>
                <w:sz w:val="20"/>
              </w:rPr>
              <w:t>Ability for the employee to verify each entry and confirm its correctness prior to the payroll cut-off date</w:t>
            </w:r>
          </w:p>
          <w:p w14:paraId="5BBA7B7A" w14:textId="77777777" w:rsidR="00B937AC" w:rsidRDefault="00000000">
            <w:pPr>
              <w:numPr>
                <w:ilvl w:val="0"/>
                <w:numId w:val="388"/>
              </w:numPr>
              <w:ind w:left="238"/>
              <w:jc w:val="left"/>
              <w:rPr>
                <w:sz w:val="20"/>
              </w:rPr>
            </w:pPr>
            <w:r>
              <w:rPr>
                <w:sz w:val="20"/>
              </w:rPr>
              <w:t>Option for the employee to flag discrepancies or submit correction requests directly within the system for line manager or payroll official attention</w:t>
            </w:r>
          </w:p>
          <w:p w14:paraId="1C1FDF9F" w14:textId="77777777" w:rsidR="00B937AC" w:rsidRDefault="00000000">
            <w:pPr>
              <w:numPr>
                <w:ilvl w:val="0"/>
                <w:numId w:val="388"/>
              </w:numPr>
              <w:ind w:left="238"/>
              <w:jc w:val="left"/>
              <w:rPr>
                <w:sz w:val="20"/>
              </w:rPr>
            </w:pPr>
            <w:r>
              <w:rPr>
                <w:sz w:val="20"/>
              </w:rPr>
              <w:t>Automated notifications to employees prompting them to complete their verification before the payroll deadline</w:t>
            </w:r>
          </w:p>
          <w:p w14:paraId="0DD2AA9C" w14:textId="77777777" w:rsidR="00B937AC" w:rsidRDefault="00000000">
            <w:pPr>
              <w:numPr>
                <w:ilvl w:val="0"/>
                <w:numId w:val="388"/>
              </w:numPr>
              <w:ind w:left="238"/>
              <w:jc w:val="left"/>
              <w:rPr>
                <w:sz w:val="20"/>
              </w:rPr>
            </w:pPr>
            <w:r>
              <w:rPr>
                <w:sz w:val="20"/>
              </w:rPr>
              <w:t>Tracking of verification status for each employee, including date of confirmation and any queries raised</w:t>
            </w:r>
          </w:p>
          <w:p w14:paraId="65E7DFF6" w14:textId="77777777" w:rsidR="00B937AC" w:rsidRDefault="00000000">
            <w:pPr>
              <w:numPr>
                <w:ilvl w:val="0"/>
                <w:numId w:val="388"/>
              </w:numPr>
              <w:ind w:left="238"/>
              <w:jc w:val="left"/>
              <w:rPr>
                <w:sz w:val="20"/>
              </w:rPr>
            </w:pPr>
            <w:r>
              <w:rPr>
                <w:sz w:val="20"/>
              </w:rPr>
              <w:t>Role-based access ensuring employees can only view and verify their own time records</w:t>
            </w:r>
          </w:p>
          <w:p w14:paraId="0B87D08A" w14:textId="77777777" w:rsidR="00B937AC" w:rsidRDefault="00000000">
            <w:pPr>
              <w:numPr>
                <w:ilvl w:val="0"/>
                <w:numId w:val="388"/>
              </w:numPr>
              <w:ind w:left="238"/>
              <w:jc w:val="left"/>
              <w:rPr>
                <w:sz w:val="20"/>
              </w:rPr>
            </w:pPr>
            <w:r>
              <w:rPr>
                <w:sz w:val="20"/>
              </w:rPr>
              <w:t>Audit trail capturing all verification actions, including employee ID, verification timestamp, and any discrepancy notes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57EE62" w14:textId="77777777" w:rsidR="00B937AC" w:rsidRDefault="00000000">
            <w:pPr>
              <w:pStyle w:val="TableNormal0"/>
            </w:pPr>
            <w:r>
              <w:t>Functional</w:t>
            </w:r>
          </w:p>
        </w:tc>
      </w:tr>
      <w:tr w:rsidR="00B937AC" w14:paraId="13D3E4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D1A322" w14:textId="77777777" w:rsidR="00B937AC" w:rsidRDefault="00000000">
            <w:pPr>
              <w:pStyle w:val="TableNormal0"/>
            </w:pPr>
            <w:r>
              <w:lastRenderedPageBreak/>
              <w:t>PAYM188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6C3AE0" w14:textId="77777777" w:rsidR="00B937AC" w:rsidRDefault="00000000">
            <w:pPr>
              <w:pStyle w:val="TableNormal0"/>
            </w:pPr>
            <w:r>
              <w:t>View access rights and user roles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B6FF3" w14:textId="77777777" w:rsidR="00B937AC" w:rsidRDefault="00000000">
            <w:pPr>
              <w:jc w:val="left"/>
              <w:rPr>
                <w:sz w:val="20"/>
              </w:rPr>
            </w:pPr>
            <w:r>
              <w:rPr>
                <w:sz w:val="20"/>
              </w:rPr>
              <w:t>Enable the ability to view user access control reports and role segregation within the System Functionality. This functionality must allow authorised users to generate and view comprehensive reports to assess whether user access rights and approval actions are aligned with the municipality’s approved delegation of authority framework. The purpose is to ensure transparency, accountability, and compliance with internal control principles, while identifying and addressing segregation of duties risks and unauthorised access. The system functionality must support:</w:t>
            </w:r>
          </w:p>
          <w:p w14:paraId="44A2AF8B" w14:textId="77777777" w:rsidR="00B937AC" w:rsidRDefault="00000000">
            <w:pPr>
              <w:jc w:val="left"/>
              <w:rPr>
                <w:sz w:val="20"/>
              </w:rPr>
            </w:pPr>
            <w:r>
              <w:rPr>
                <w:sz w:val="20"/>
              </w:rPr>
              <w:t xml:space="preserve"> </w:t>
            </w:r>
          </w:p>
          <w:p w14:paraId="3035417C" w14:textId="77777777" w:rsidR="00B937AC" w:rsidRDefault="00000000">
            <w:pPr>
              <w:numPr>
                <w:ilvl w:val="0"/>
                <w:numId w:val="390"/>
              </w:numPr>
              <w:ind w:left="238"/>
              <w:jc w:val="left"/>
              <w:rPr>
                <w:sz w:val="20"/>
              </w:rPr>
            </w:pPr>
            <w:r>
              <w:rPr>
                <w:sz w:val="20"/>
              </w:rPr>
              <w:t>Electronic display of user access rights across all system functionalities, including view, capture, approve, and release permissions</w:t>
            </w:r>
          </w:p>
          <w:p w14:paraId="061E11A9" w14:textId="77777777" w:rsidR="00B937AC" w:rsidRDefault="00000000">
            <w:pPr>
              <w:numPr>
                <w:ilvl w:val="0"/>
                <w:numId w:val="390"/>
              </w:numPr>
              <w:ind w:left="238"/>
              <w:jc w:val="left"/>
              <w:rPr>
                <w:sz w:val="20"/>
              </w:rPr>
            </w:pPr>
            <w:r>
              <w:rPr>
                <w:sz w:val="20"/>
              </w:rPr>
              <w:t>Generation of reports showing assigned roles and responsibilities per user, detailing approval and processing capabilities</w:t>
            </w:r>
          </w:p>
          <w:p w14:paraId="4A982B2E" w14:textId="77777777" w:rsidR="00B937AC" w:rsidRDefault="00000000">
            <w:pPr>
              <w:numPr>
                <w:ilvl w:val="0"/>
                <w:numId w:val="390"/>
              </w:numPr>
              <w:ind w:left="238"/>
              <w:jc w:val="left"/>
              <w:rPr>
                <w:sz w:val="20"/>
              </w:rPr>
            </w:pPr>
            <w:r>
              <w:rPr>
                <w:sz w:val="20"/>
              </w:rPr>
              <w:t>Segregation of duties analysis to identify users performing multiple conflicting functions (e.g. initiate, approve, and execute)</w:t>
            </w:r>
          </w:p>
          <w:p w14:paraId="4ABD52AF" w14:textId="77777777" w:rsidR="00B937AC" w:rsidRDefault="00000000">
            <w:pPr>
              <w:numPr>
                <w:ilvl w:val="0"/>
                <w:numId w:val="390"/>
              </w:numPr>
              <w:ind w:left="238"/>
              <w:jc w:val="left"/>
              <w:rPr>
                <w:sz w:val="20"/>
              </w:rPr>
            </w:pPr>
            <w:r>
              <w:rPr>
                <w:sz w:val="20"/>
              </w:rPr>
              <w:t>Comparison of user approval limits and assigned roles against the official delegation of authority framework for compliance verification</w:t>
            </w:r>
          </w:p>
          <w:p w14:paraId="5C19EEA5" w14:textId="77777777" w:rsidR="00B937AC" w:rsidRDefault="00000000">
            <w:pPr>
              <w:numPr>
                <w:ilvl w:val="0"/>
                <w:numId w:val="390"/>
              </w:numPr>
              <w:ind w:left="238"/>
              <w:jc w:val="left"/>
              <w:rPr>
                <w:sz w:val="20"/>
              </w:rPr>
            </w:pPr>
            <w:r>
              <w:rPr>
                <w:sz w:val="20"/>
              </w:rPr>
              <w:t>Drill-down capability to view specific users, their access levels, associated roles, and approved thresholds</w:t>
            </w:r>
          </w:p>
          <w:p w14:paraId="69E51F6F" w14:textId="77777777" w:rsidR="00B937AC" w:rsidRDefault="00000000">
            <w:pPr>
              <w:numPr>
                <w:ilvl w:val="0"/>
                <w:numId w:val="390"/>
              </w:numPr>
              <w:ind w:left="238"/>
              <w:jc w:val="left"/>
              <w:rPr>
                <w:sz w:val="20"/>
              </w:rPr>
            </w:pPr>
            <w:r>
              <w:rPr>
                <w:sz w:val="20"/>
              </w:rPr>
              <w:t>Access to user activity logs, including detailed transaction records and actions performed within each system functionality</w:t>
            </w:r>
          </w:p>
          <w:p w14:paraId="15F3C9F5" w14:textId="77777777" w:rsidR="00B937AC" w:rsidRDefault="00000000">
            <w:pPr>
              <w:numPr>
                <w:ilvl w:val="0"/>
                <w:numId w:val="390"/>
              </w:numPr>
              <w:ind w:left="238"/>
              <w:jc w:val="left"/>
              <w:rPr>
                <w:sz w:val="20"/>
              </w:rPr>
            </w:pPr>
            <w:r>
              <w:rPr>
                <w:sz w:val="20"/>
              </w:rPr>
              <w:t>Role-based access control to restrict viewing of access control reports to authorised internal audit, risk, or compliance officials</w:t>
            </w:r>
          </w:p>
          <w:p w14:paraId="44976D4F" w14:textId="77777777" w:rsidR="00B937AC" w:rsidRDefault="00000000">
            <w:pPr>
              <w:numPr>
                <w:ilvl w:val="0"/>
                <w:numId w:val="390"/>
              </w:numPr>
              <w:ind w:left="238"/>
              <w:jc w:val="left"/>
              <w:rPr>
                <w:sz w:val="20"/>
              </w:rPr>
            </w:pPr>
            <w:r>
              <w:rPr>
                <w:sz w:val="20"/>
              </w:rPr>
              <w:t>Audit trail functionality to capture the generation, viewing, and export of access control and role segregation reports, including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9371C" w14:textId="77777777" w:rsidR="00B937AC" w:rsidRDefault="00000000">
            <w:pPr>
              <w:pStyle w:val="TableNormal0"/>
            </w:pPr>
            <w:r>
              <w:t>Functional</w:t>
            </w:r>
          </w:p>
        </w:tc>
      </w:tr>
      <w:tr w:rsidR="00B937AC" w14:paraId="638F16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66B20" w14:textId="77777777" w:rsidR="00B937AC" w:rsidRDefault="00000000">
            <w:pPr>
              <w:pStyle w:val="TableNormal0"/>
            </w:pPr>
            <w:r>
              <w:t>PAYM189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7877C9" w14:textId="77777777" w:rsidR="00B937AC" w:rsidRDefault="00000000">
            <w:pPr>
              <w:pStyle w:val="TableNormal0"/>
            </w:pPr>
            <w:r>
              <w:t>View adjustments on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818CF" w14:textId="77777777" w:rsidR="00B937AC" w:rsidRDefault="00000000">
            <w:pPr>
              <w:jc w:val="left"/>
              <w:rPr>
                <w:sz w:val="20"/>
              </w:rPr>
            </w:pPr>
            <w:r>
              <w:rPr>
                <w:sz w:val="20"/>
              </w:rPr>
              <w:t>Enable the ability to view adjustments within the system functionality. This functionality must allow authorised users to view all adjustments made across relevant modules in order to assess the accuracy, appropriateness, and compliance of corrections prior to approval. The system functionality must support:</w:t>
            </w:r>
          </w:p>
          <w:p w14:paraId="7FFC9F47" w14:textId="77777777" w:rsidR="00B937AC" w:rsidRDefault="00000000">
            <w:pPr>
              <w:jc w:val="left"/>
              <w:rPr>
                <w:sz w:val="20"/>
              </w:rPr>
            </w:pPr>
            <w:r>
              <w:rPr>
                <w:sz w:val="20"/>
              </w:rPr>
              <w:t xml:space="preserve"> </w:t>
            </w:r>
          </w:p>
          <w:p w14:paraId="19777516" w14:textId="77777777" w:rsidR="00B937AC" w:rsidRDefault="00000000">
            <w:pPr>
              <w:numPr>
                <w:ilvl w:val="0"/>
                <w:numId w:val="392"/>
              </w:numPr>
              <w:ind w:left="238"/>
              <w:jc w:val="left"/>
              <w:rPr>
                <w:sz w:val="20"/>
              </w:rPr>
            </w:pPr>
            <w:r>
              <w:rPr>
                <w:sz w:val="20"/>
              </w:rPr>
              <w:t>On-screen display of adjustment entries, including transaction type, reference number, and date</w:t>
            </w:r>
          </w:p>
          <w:p w14:paraId="16D37E13" w14:textId="77777777" w:rsidR="00B937AC" w:rsidRDefault="00000000">
            <w:pPr>
              <w:numPr>
                <w:ilvl w:val="0"/>
                <w:numId w:val="392"/>
              </w:numPr>
              <w:ind w:left="238"/>
              <w:jc w:val="left"/>
              <w:rPr>
                <w:sz w:val="20"/>
              </w:rPr>
            </w:pPr>
            <w:r>
              <w:rPr>
                <w:sz w:val="20"/>
              </w:rPr>
              <w:t>Detailed view of original and adjusted values for comparison</w:t>
            </w:r>
          </w:p>
          <w:p w14:paraId="4A985167" w14:textId="77777777" w:rsidR="00B937AC" w:rsidRDefault="00000000">
            <w:pPr>
              <w:numPr>
                <w:ilvl w:val="0"/>
                <w:numId w:val="392"/>
              </w:numPr>
              <w:ind w:left="238"/>
              <w:jc w:val="left"/>
              <w:rPr>
                <w:sz w:val="20"/>
              </w:rPr>
            </w:pPr>
            <w:r>
              <w:rPr>
                <w:sz w:val="20"/>
              </w:rPr>
              <w:t>Identification of the originating system functionality (e.g. creditors, assets, revenue, general ledger)</w:t>
            </w:r>
          </w:p>
          <w:p w14:paraId="5077C697" w14:textId="77777777" w:rsidR="00B937AC" w:rsidRDefault="00000000">
            <w:pPr>
              <w:numPr>
                <w:ilvl w:val="0"/>
                <w:numId w:val="392"/>
              </w:numPr>
              <w:ind w:left="238"/>
              <w:jc w:val="left"/>
              <w:rPr>
                <w:sz w:val="20"/>
              </w:rPr>
            </w:pPr>
            <w:r>
              <w:rPr>
                <w:sz w:val="20"/>
              </w:rPr>
              <w:t>Display of associated mSCOA segmentation before and after adjustment</w:t>
            </w:r>
          </w:p>
          <w:p w14:paraId="1E0A7775" w14:textId="77777777" w:rsidR="00B937AC" w:rsidRDefault="00000000">
            <w:pPr>
              <w:numPr>
                <w:ilvl w:val="0"/>
                <w:numId w:val="392"/>
              </w:numPr>
              <w:ind w:left="238"/>
              <w:jc w:val="left"/>
              <w:rPr>
                <w:sz w:val="20"/>
              </w:rPr>
            </w:pPr>
            <w:r>
              <w:rPr>
                <w:sz w:val="20"/>
              </w:rPr>
              <w:t>User responsible for initiating the adjustment, with date and time stamp</w:t>
            </w:r>
          </w:p>
          <w:p w14:paraId="12958CDD" w14:textId="77777777" w:rsidR="00B937AC" w:rsidRDefault="00000000">
            <w:pPr>
              <w:numPr>
                <w:ilvl w:val="0"/>
                <w:numId w:val="392"/>
              </w:numPr>
              <w:ind w:left="238"/>
              <w:jc w:val="left"/>
              <w:rPr>
                <w:sz w:val="20"/>
              </w:rPr>
            </w:pPr>
            <w:r>
              <w:rPr>
                <w:sz w:val="20"/>
              </w:rPr>
              <w:t>Reason for the adjustment, including supporting notes or attached documentation</w:t>
            </w:r>
          </w:p>
          <w:p w14:paraId="0E49A718" w14:textId="77777777" w:rsidR="00B937AC" w:rsidRDefault="00000000">
            <w:pPr>
              <w:numPr>
                <w:ilvl w:val="0"/>
                <w:numId w:val="392"/>
              </w:numPr>
              <w:ind w:left="238"/>
              <w:jc w:val="left"/>
              <w:rPr>
                <w:sz w:val="20"/>
              </w:rPr>
            </w:pPr>
            <w:r>
              <w:rPr>
                <w:sz w:val="20"/>
              </w:rPr>
              <w:lastRenderedPageBreak/>
              <w:t>Status of the adjustment (e.g. draft, submitted for approval, approved, rejected)</w:t>
            </w:r>
          </w:p>
          <w:p w14:paraId="3A9C0F06" w14:textId="77777777" w:rsidR="00B937AC" w:rsidRDefault="00000000">
            <w:pPr>
              <w:numPr>
                <w:ilvl w:val="0"/>
                <w:numId w:val="392"/>
              </w:numPr>
              <w:ind w:left="238"/>
              <w:jc w:val="left"/>
              <w:rPr>
                <w:sz w:val="20"/>
              </w:rPr>
            </w:pPr>
            <w:r>
              <w:rPr>
                <w:sz w:val="20"/>
              </w:rPr>
              <w:t>Audit trail capturing all changes and user interactions related to the adjustment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F921B7" w14:textId="77777777" w:rsidR="00B937AC" w:rsidRDefault="00000000">
            <w:pPr>
              <w:pStyle w:val="TableNormal0"/>
            </w:pPr>
            <w:r>
              <w:lastRenderedPageBreak/>
              <w:t>Functional</w:t>
            </w:r>
          </w:p>
        </w:tc>
      </w:tr>
      <w:tr w:rsidR="00B937AC" w14:paraId="2470B3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59C00F" w14:textId="77777777" w:rsidR="00B937AC" w:rsidRDefault="00000000">
            <w:pPr>
              <w:pStyle w:val="TableNormal0"/>
            </w:pPr>
            <w:r>
              <w:t>PAYM190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29C3DC" w14:textId="77777777" w:rsidR="00B937AC" w:rsidRDefault="00000000">
            <w:pPr>
              <w:pStyle w:val="TableNormal0"/>
            </w:pPr>
            <w:r>
              <w:t>View all payroll claims and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4BA28B" w14:textId="77777777" w:rsidR="00B937AC" w:rsidRDefault="00000000">
            <w:pPr>
              <w:jc w:val="left"/>
              <w:rPr>
                <w:sz w:val="20"/>
              </w:rPr>
            </w:pPr>
            <w:r>
              <w:rPr>
                <w:sz w:val="20"/>
              </w:rPr>
              <w:t>Enable the ability to view all payroll data submitted for payment, including timesheets, leave records, overtime, and supporting documentation, within the Payroll Management System Functionality. This functionality must allow authorised payroll and HR officials to electronically access all payroll input data submitted for payment processing, ensuring that each input is accompanied by the required supporting documentation. The purpose is to support payroll validation, enforce document compliance, and ensure that only verified payroll items are processed. The system functionality must support:</w:t>
            </w:r>
          </w:p>
          <w:p w14:paraId="46A77D3F" w14:textId="77777777" w:rsidR="00B937AC" w:rsidRDefault="00000000">
            <w:pPr>
              <w:jc w:val="left"/>
              <w:rPr>
                <w:sz w:val="20"/>
              </w:rPr>
            </w:pPr>
            <w:r>
              <w:rPr>
                <w:sz w:val="20"/>
              </w:rPr>
              <w:t xml:space="preserve"> </w:t>
            </w:r>
          </w:p>
          <w:p w14:paraId="227CB00E" w14:textId="77777777" w:rsidR="00B937AC" w:rsidRDefault="00000000">
            <w:pPr>
              <w:numPr>
                <w:ilvl w:val="0"/>
                <w:numId w:val="394"/>
              </w:numPr>
              <w:ind w:left="238"/>
              <w:jc w:val="left"/>
              <w:rPr>
                <w:sz w:val="20"/>
              </w:rPr>
            </w:pPr>
            <w:r>
              <w:rPr>
                <w:sz w:val="20"/>
              </w:rPr>
              <w:t>View of submitted payroll data records per employee, including timesheets, overtime claims, standby shifts, leave applications, and other variable inputs</w:t>
            </w:r>
          </w:p>
          <w:p w14:paraId="247ADE95" w14:textId="77777777" w:rsidR="00B937AC" w:rsidRDefault="00000000">
            <w:pPr>
              <w:numPr>
                <w:ilvl w:val="0"/>
                <w:numId w:val="394"/>
              </w:numPr>
              <w:ind w:left="238"/>
              <w:jc w:val="left"/>
              <w:rPr>
                <w:sz w:val="20"/>
              </w:rPr>
            </w:pPr>
            <w:r>
              <w:rPr>
                <w:sz w:val="20"/>
              </w:rPr>
              <w:t>Display of detailed payroll item attributes such as hours worked, dates, categories, claim amounts, and applicable payroll periods</w:t>
            </w:r>
          </w:p>
          <w:p w14:paraId="18B9B746" w14:textId="77777777" w:rsidR="00B937AC" w:rsidRDefault="00000000">
            <w:pPr>
              <w:numPr>
                <w:ilvl w:val="0"/>
                <w:numId w:val="394"/>
              </w:numPr>
              <w:ind w:left="238"/>
              <w:jc w:val="left"/>
              <w:rPr>
                <w:sz w:val="20"/>
              </w:rPr>
            </w:pPr>
            <w:r>
              <w:rPr>
                <w:sz w:val="20"/>
              </w:rPr>
              <w:t>View of all supporting documentation linked to each record, including signed timesheets, authorisation forms, schedules, rosters, leave approvals, and overtime registers</w:t>
            </w:r>
          </w:p>
          <w:p w14:paraId="27B8B44D" w14:textId="77777777" w:rsidR="00B937AC" w:rsidRDefault="00000000">
            <w:pPr>
              <w:numPr>
                <w:ilvl w:val="0"/>
                <w:numId w:val="394"/>
              </w:numPr>
              <w:ind w:left="238"/>
              <w:jc w:val="left"/>
              <w:rPr>
                <w:sz w:val="20"/>
              </w:rPr>
            </w:pPr>
            <w:r>
              <w:rPr>
                <w:sz w:val="20"/>
              </w:rPr>
              <w:t>Status indicators showing whether each record is marked as complete, pending verification, or missing documentation</w:t>
            </w:r>
          </w:p>
          <w:p w14:paraId="73E9A677" w14:textId="77777777" w:rsidR="00B937AC" w:rsidRDefault="00000000">
            <w:pPr>
              <w:numPr>
                <w:ilvl w:val="0"/>
                <w:numId w:val="394"/>
              </w:numPr>
              <w:ind w:left="238"/>
              <w:jc w:val="left"/>
              <w:rPr>
                <w:sz w:val="20"/>
              </w:rPr>
            </w:pPr>
            <w:r>
              <w:rPr>
                <w:sz w:val="20"/>
              </w:rPr>
              <w:t>Search and filter functionality to isolate payroll data submissions by employee, department, payroll category, date range, or documentation status</w:t>
            </w:r>
          </w:p>
          <w:p w14:paraId="65A421C8" w14:textId="77777777" w:rsidR="00B937AC" w:rsidRDefault="00000000">
            <w:pPr>
              <w:numPr>
                <w:ilvl w:val="0"/>
                <w:numId w:val="394"/>
              </w:numPr>
              <w:ind w:left="238"/>
              <w:jc w:val="left"/>
              <w:rPr>
                <w:sz w:val="20"/>
              </w:rPr>
            </w:pPr>
            <w:r>
              <w:rPr>
                <w:sz w:val="20"/>
              </w:rPr>
              <w:t>Role-based access control to ensure that only authorised officials may view full payroll submission data and attachments</w:t>
            </w:r>
          </w:p>
          <w:p w14:paraId="64B0EDEA" w14:textId="77777777" w:rsidR="00B937AC" w:rsidRDefault="00000000">
            <w:pPr>
              <w:numPr>
                <w:ilvl w:val="0"/>
                <w:numId w:val="394"/>
              </w:numPr>
              <w:ind w:left="238"/>
              <w:jc w:val="left"/>
              <w:rPr>
                <w:sz w:val="20"/>
              </w:rPr>
            </w:pPr>
            <w:r>
              <w:rPr>
                <w:sz w:val="20"/>
              </w:rPr>
              <w:t>Real-time tracking of document upload status and submission timestamp for audit and compliance purposes</w:t>
            </w:r>
          </w:p>
          <w:p w14:paraId="72A4184D" w14:textId="77777777" w:rsidR="00B937AC" w:rsidRDefault="00000000">
            <w:pPr>
              <w:numPr>
                <w:ilvl w:val="0"/>
                <w:numId w:val="394"/>
              </w:numPr>
              <w:ind w:left="238"/>
              <w:jc w:val="left"/>
              <w:rPr>
                <w:sz w:val="20"/>
              </w:rPr>
            </w:pPr>
            <w:r>
              <w:rPr>
                <w:sz w:val="20"/>
              </w:rPr>
              <w:t>Audit trail capturing all data views, including user ID, timestamp, payroll record accessed, and documents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52A33" w14:textId="77777777" w:rsidR="00B937AC" w:rsidRDefault="00000000">
            <w:pPr>
              <w:pStyle w:val="TableNormal0"/>
            </w:pPr>
            <w:r>
              <w:t>Functional</w:t>
            </w:r>
          </w:p>
        </w:tc>
      </w:tr>
      <w:tr w:rsidR="00B937AC" w14:paraId="7948C8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A23E11" w14:textId="77777777" w:rsidR="00B937AC" w:rsidRDefault="00000000">
            <w:pPr>
              <w:pStyle w:val="TableNormal0"/>
            </w:pPr>
            <w:r>
              <w:t>PAYM191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3D77B" w14:textId="77777777" w:rsidR="00B937AC" w:rsidRDefault="00000000">
            <w:pPr>
              <w:pStyle w:val="TableNormal0"/>
            </w:pPr>
            <w:r>
              <w:t>View annual tax certificates per individual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DE8A8F" w14:textId="77777777" w:rsidR="00B937AC" w:rsidRDefault="00000000">
            <w:pPr>
              <w:jc w:val="left"/>
              <w:rPr>
                <w:sz w:val="20"/>
              </w:rPr>
            </w:pPr>
            <w:r>
              <w:rPr>
                <w:sz w:val="20"/>
              </w:rPr>
              <w:t>Enable the ability to view annual tax certificates per individual within the Payroll Management System Functionality. This functionality must allow authorised users and individual employees to securely view their annual IRP5/IT3(a) tax certificates for the selected tax year. The purpose is to provide transparent access to official tax records for verification, submission to SARS, and employee queries, while ensuring secure handling of sensitive personal and payroll information. The system functionality must support:</w:t>
            </w:r>
          </w:p>
          <w:p w14:paraId="547679F9" w14:textId="77777777" w:rsidR="00B937AC" w:rsidRDefault="00000000">
            <w:pPr>
              <w:jc w:val="left"/>
              <w:rPr>
                <w:sz w:val="20"/>
              </w:rPr>
            </w:pPr>
            <w:r>
              <w:rPr>
                <w:sz w:val="20"/>
              </w:rPr>
              <w:t xml:space="preserve"> </w:t>
            </w:r>
          </w:p>
          <w:p w14:paraId="6032201E" w14:textId="77777777" w:rsidR="00B937AC" w:rsidRDefault="00000000">
            <w:pPr>
              <w:numPr>
                <w:ilvl w:val="0"/>
                <w:numId w:val="396"/>
              </w:numPr>
              <w:ind w:left="238"/>
              <w:jc w:val="left"/>
              <w:rPr>
                <w:sz w:val="20"/>
              </w:rPr>
            </w:pPr>
            <w:r>
              <w:rPr>
                <w:sz w:val="20"/>
              </w:rPr>
              <w:t>Viewing of generated IRP5/IT3(a) tax certificates per employee for the selected tax year</w:t>
            </w:r>
          </w:p>
          <w:p w14:paraId="7E0716DB" w14:textId="77777777" w:rsidR="00B937AC" w:rsidRDefault="00000000">
            <w:pPr>
              <w:numPr>
                <w:ilvl w:val="0"/>
                <w:numId w:val="396"/>
              </w:numPr>
              <w:ind w:left="238"/>
              <w:jc w:val="left"/>
              <w:rPr>
                <w:sz w:val="20"/>
              </w:rPr>
            </w:pPr>
            <w:r>
              <w:rPr>
                <w:sz w:val="20"/>
              </w:rPr>
              <w:t>Display of income, deductions, and tax withheld using SARS-defined tax codes and classification</w:t>
            </w:r>
          </w:p>
          <w:p w14:paraId="7104C857" w14:textId="77777777" w:rsidR="00B937AC" w:rsidRDefault="00000000">
            <w:pPr>
              <w:numPr>
                <w:ilvl w:val="0"/>
                <w:numId w:val="396"/>
              </w:numPr>
              <w:ind w:left="238"/>
              <w:jc w:val="left"/>
              <w:rPr>
                <w:sz w:val="20"/>
              </w:rPr>
            </w:pPr>
            <w:r>
              <w:rPr>
                <w:sz w:val="20"/>
              </w:rPr>
              <w:lastRenderedPageBreak/>
              <w:t>Access by employees to view only their own certificates via secure login</w:t>
            </w:r>
          </w:p>
          <w:p w14:paraId="5F86AA50" w14:textId="77777777" w:rsidR="00B937AC" w:rsidRDefault="00000000">
            <w:pPr>
              <w:numPr>
                <w:ilvl w:val="0"/>
                <w:numId w:val="396"/>
              </w:numPr>
              <w:ind w:left="238"/>
              <w:jc w:val="left"/>
              <w:rPr>
                <w:sz w:val="20"/>
              </w:rPr>
            </w:pPr>
            <w:r>
              <w:rPr>
                <w:sz w:val="20"/>
              </w:rPr>
              <w:t>Role-based access control for payroll officials to view certificates across all employees for support and compliance purposes</w:t>
            </w:r>
          </w:p>
          <w:p w14:paraId="4C40B0E1" w14:textId="77777777" w:rsidR="00B937AC" w:rsidRDefault="00000000">
            <w:pPr>
              <w:numPr>
                <w:ilvl w:val="0"/>
                <w:numId w:val="396"/>
              </w:numPr>
              <w:ind w:left="238"/>
              <w:jc w:val="left"/>
              <w:rPr>
                <w:sz w:val="20"/>
              </w:rPr>
            </w:pPr>
            <w:r>
              <w:rPr>
                <w:sz w:val="20"/>
              </w:rPr>
              <w:t>Display of certificate metadata including certificate number, date generated, and tax year</w:t>
            </w:r>
          </w:p>
          <w:p w14:paraId="68CE7E34" w14:textId="77777777" w:rsidR="00B937AC" w:rsidRDefault="00000000">
            <w:pPr>
              <w:numPr>
                <w:ilvl w:val="0"/>
                <w:numId w:val="396"/>
              </w:numPr>
              <w:ind w:left="238"/>
              <w:jc w:val="left"/>
              <w:rPr>
                <w:sz w:val="20"/>
              </w:rPr>
            </w:pPr>
            <w:r>
              <w:rPr>
                <w:sz w:val="20"/>
              </w:rPr>
              <w:t>Option to download or print the certificate in a secure format for submission or recordkeeping</w:t>
            </w:r>
          </w:p>
          <w:p w14:paraId="54CC8242" w14:textId="77777777" w:rsidR="00B937AC" w:rsidRDefault="00000000">
            <w:pPr>
              <w:numPr>
                <w:ilvl w:val="0"/>
                <w:numId w:val="396"/>
              </w:numPr>
              <w:ind w:left="238"/>
              <w:jc w:val="left"/>
              <w:rPr>
                <w:sz w:val="20"/>
              </w:rPr>
            </w:pPr>
            <w:r>
              <w:rPr>
                <w:sz w:val="20"/>
              </w:rPr>
              <w:t>Viewing history log to track access for audit and security monitoring</w:t>
            </w:r>
          </w:p>
          <w:p w14:paraId="44ADF0FF" w14:textId="77777777" w:rsidR="00B937AC" w:rsidRDefault="00000000">
            <w:pPr>
              <w:numPr>
                <w:ilvl w:val="0"/>
                <w:numId w:val="396"/>
              </w:numPr>
              <w:ind w:left="238"/>
              <w:jc w:val="left"/>
              <w:rPr>
                <w:sz w:val="20"/>
              </w:rPr>
            </w:pPr>
            <w:r>
              <w:rPr>
                <w:sz w:val="20"/>
              </w:rPr>
              <w:t>Audit trail functionality capturing all viewing activity including user ID, timestamp, tax year, and employee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034A5D" w14:textId="77777777" w:rsidR="00B937AC" w:rsidRDefault="00000000">
            <w:pPr>
              <w:pStyle w:val="TableNormal0"/>
            </w:pPr>
            <w:r>
              <w:lastRenderedPageBreak/>
              <w:t>Functional</w:t>
            </w:r>
          </w:p>
        </w:tc>
      </w:tr>
      <w:tr w:rsidR="00B937AC" w14:paraId="0C49F4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0D83A" w14:textId="77777777" w:rsidR="00B937AC" w:rsidRDefault="00000000">
            <w:pPr>
              <w:pStyle w:val="TableNormal0"/>
            </w:pPr>
            <w:r>
              <w:t>PAYM192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8428D3" w14:textId="77777777" w:rsidR="00B937AC" w:rsidRDefault="00000000">
            <w:pPr>
              <w:pStyle w:val="TableNormal0"/>
            </w:pPr>
            <w:r>
              <w:t>View appointment detail captured by HR for new appointments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1EF4F3" w14:textId="77777777" w:rsidR="00B937AC" w:rsidRDefault="00000000">
            <w:pPr>
              <w:jc w:val="left"/>
              <w:rPr>
                <w:sz w:val="20"/>
              </w:rPr>
            </w:pPr>
            <w:r>
              <w:rPr>
                <w:sz w:val="20"/>
              </w:rPr>
              <w:t>Enable the ability to view appointment details captured by HR for new appointments within the Payroll Management System Functionality. This functionality must allow authorised users to electronically access all recorded information related to new employee appointments. The purpose is to support payroll preparation, ensure transparency of employment records, and enable validation of data prior to salary processing. The system functionality must support:</w:t>
            </w:r>
          </w:p>
          <w:p w14:paraId="33A8075D" w14:textId="77777777" w:rsidR="00B937AC" w:rsidRDefault="00000000">
            <w:pPr>
              <w:jc w:val="left"/>
              <w:rPr>
                <w:sz w:val="20"/>
              </w:rPr>
            </w:pPr>
            <w:r>
              <w:rPr>
                <w:sz w:val="20"/>
              </w:rPr>
              <w:t xml:space="preserve"> </w:t>
            </w:r>
          </w:p>
          <w:p w14:paraId="502F42A4" w14:textId="77777777" w:rsidR="00B937AC" w:rsidRDefault="00000000">
            <w:pPr>
              <w:numPr>
                <w:ilvl w:val="0"/>
                <w:numId w:val="398"/>
              </w:numPr>
              <w:ind w:left="238"/>
              <w:jc w:val="left"/>
              <w:rPr>
                <w:sz w:val="20"/>
              </w:rPr>
            </w:pPr>
            <w:r>
              <w:rPr>
                <w:sz w:val="20"/>
              </w:rPr>
              <w:t>View of captured appointment attributes including job title, employee name, post level, department, start date, and employment type</w:t>
            </w:r>
          </w:p>
          <w:p w14:paraId="401C6ED6" w14:textId="77777777" w:rsidR="00B937AC" w:rsidRDefault="00000000">
            <w:pPr>
              <w:numPr>
                <w:ilvl w:val="0"/>
                <w:numId w:val="398"/>
              </w:numPr>
              <w:ind w:left="238"/>
              <w:jc w:val="left"/>
              <w:rPr>
                <w:sz w:val="20"/>
              </w:rPr>
            </w:pPr>
            <w:r>
              <w:rPr>
                <w:sz w:val="20"/>
              </w:rPr>
              <w:t>Display of remuneration details including salary scale, notch, cost-to-employer amount, and applicable benefits</w:t>
            </w:r>
          </w:p>
          <w:p w14:paraId="1DD4D8BE" w14:textId="77777777" w:rsidR="00B937AC" w:rsidRDefault="00000000">
            <w:pPr>
              <w:numPr>
                <w:ilvl w:val="0"/>
                <w:numId w:val="398"/>
              </w:numPr>
              <w:ind w:left="238"/>
              <w:jc w:val="left"/>
              <w:rPr>
                <w:sz w:val="20"/>
              </w:rPr>
            </w:pPr>
            <w:r>
              <w:rPr>
                <w:sz w:val="20"/>
              </w:rPr>
              <w:t>View of linked organisational structure, reporting lines, and assigned position in the approved post structure</w:t>
            </w:r>
          </w:p>
          <w:p w14:paraId="098BB211" w14:textId="77777777" w:rsidR="00B937AC" w:rsidRDefault="00000000">
            <w:pPr>
              <w:numPr>
                <w:ilvl w:val="0"/>
                <w:numId w:val="398"/>
              </w:numPr>
              <w:ind w:left="238"/>
              <w:jc w:val="left"/>
              <w:rPr>
                <w:sz w:val="20"/>
              </w:rPr>
            </w:pPr>
            <w:r>
              <w:rPr>
                <w:sz w:val="20"/>
              </w:rPr>
              <w:t>Access to supporting documentation such as appointment letters, offer acceptance, and council or management approval</w:t>
            </w:r>
          </w:p>
          <w:p w14:paraId="4F3ADCC3" w14:textId="77777777" w:rsidR="00B937AC" w:rsidRDefault="00000000">
            <w:pPr>
              <w:numPr>
                <w:ilvl w:val="0"/>
                <w:numId w:val="398"/>
              </w:numPr>
              <w:ind w:left="238"/>
              <w:jc w:val="left"/>
              <w:rPr>
                <w:sz w:val="20"/>
              </w:rPr>
            </w:pPr>
            <w:r>
              <w:rPr>
                <w:sz w:val="20"/>
              </w:rPr>
              <w:t>Search and filter functionality to isolate new appointments by employee, department, job category, or appointment date</w:t>
            </w:r>
          </w:p>
          <w:p w14:paraId="20341396" w14:textId="77777777" w:rsidR="00B937AC" w:rsidRDefault="00000000">
            <w:pPr>
              <w:numPr>
                <w:ilvl w:val="0"/>
                <w:numId w:val="398"/>
              </w:numPr>
              <w:ind w:left="238"/>
              <w:jc w:val="left"/>
              <w:rPr>
                <w:sz w:val="20"/>
              </w:rPr>
            </w:pPr>
            <w:r>
              <w:rPr>
                <w:sz w:val="20"/>
              </w:rPr>
              <w:t>Role-based access control to ensure that only authorised HR, payroll, and verification users can view appointment data</w:t>
            </w:r>
          </w:p>
          <w:p w14:paraId="08E026CE" w14:textId="77777777" w:rsidR="00B937AC" w:rsidRDefault="00000000">
            <w:pPr>
              <w:numPr>
                <w:ilvl w:val="0"/>
                <w:numId w:val="398"/>
              </w:numPr>
              <w:ind w:left="238"/>
              <w:jc w:val="left"/>
              <w:rPr>
                <w:sz w:val="20"/>
              </w:rPr>
            </w:pPr>
            <w:r>
              <w:rPr>
                <w:sz w:val="20"/>
              </w:rPr>
              <w:t>Real-time update status indicating whether the appointment record is active, pending, or requires amendment</w:t>
            </w:r>
          </w:p>
          <w:p w14:paraId="1A3D60FD" w14:textId="77777777" w:rsidR="00B937AC" w:rsidRDefault="00000000">
            <w:pPr>
              <w:numPr>
                <w:ilvl w:val="0"/>
                <w:numId w:val="398"/>
              </w:numPr>
              <w:ind w:left="238"/>
              <w:jc w:val="left"/>
              <w:rPr>
                <w:sz w:val="20"/>
              </w:rPr>
            </w:pPr>
            <w:r>
              <w:rPr>
                <w:sz w:val="20"/>
              </w:rPr>
              <w:t>Audit trail functionality capturing all access actions including user ID, timestamp, and appointment record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BE8D92" w14:textId="77777777" w:rsidR="00B937AC" w:rsidRDefault="00000000">
            <w:pPr>
              <w:pStyle w:val="TableNormal0"/>
            </w:pPr>
            <w:r>
              <w:t>Functional</w:t>
            </w:r>
          </w:p>
        </w:tc>
      </w:tr>
      <w:tr w:rsidR="00B937AC" w14:paraId="7774FC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3D6EFE" w14:textId="77777777" w:rsidR="00B937AC" w:rsidRDefault="00000000">
            <w:pPr>
              <w:pStyle w:val="TableNormal0"/>
            </w:pPr>
            <w:r>
              <w:t>PAYM193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D7B255" w14:textId="77777777" w:rsidR="00B937AC" w:rsidRDefault="00000000">
            <w:pPr>
              <w:pStyle w:val="TableNormal0"/>
            </w:pPr>
            <w:r>
              <w:t>View approved payroll claims for processing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E1393B" w14:textId="77777777" w:rsidR="00B937AC" w:rsidRDefault="00000000">
            <w:pPr>
              <w:jc w:val="left"/>
              <w:rPr>
                <w:sz w:val="20"/>
              </w:rPr>
            </w:pPr>
            <w:r>
              <w:rPr>
                <w:sz w:val="20"/>
              </w:rPr>
              <w:t xml:space="preserve">Enable the ability to view approved payroll claims for processing within the Payroll Management System Functionality. This functionality must allow authorised payroll officials to electronically access all payroll claims that have been approved for payment, including the associated details and supporting documentation. The purpose is to ensure visibility and control over approved payroll inputs before they are processed in the payroll run, and to support </w:t>
            </w:r>
            <w:r>
              <w:rPr>
                <w:sz w:val="20"/>
              </w:rPr>
              <w:lastRenderedPageBreak/>
              <w:t>accurate, compliant, and auditable payroll execution. The system functionality must support:</w:t>
            </w:r>
          </w:p>
          <w:p w14:paraId="375D3173" w14:textId="77777777" w:rsidR="00B937AC" w:rsidRDefault="00000000">
            <w:pPr>
              <w:jc w:val="left"/>
              <w:rPr>
                <w:sz w:val="20"/>
              </w:rPr>
            </w:pPr>
            <w:r>
              <w:rPr>
                <w:sz w:val="20"/>
              </w:rPr>
              <w:t xml:space="preserve"> </w:t>
            </w:r>
          </w:p>
          <w:p w14:paraId="0D3ED848" w14:textId="77777777" w:rsidR="00B937AC" w:rsidRDefault="00000000">
            <w:pPr>
              <w:numPr>
                <w:ilvl w:val="0"/>
                <w:numId w:val="400"/>
              </w:numPr>
              <w:ind w:left="238"/>
              <w:jc w:val="left"/>
              <w:rPr>
                <w:sz w:val="20"/>
              </w:rPr>
            </w:pPr>
            <w:r>
              <w:rPr>
                <w:sz w:val="20"/>
              </w:rPr>
              <w:t>Electronic display of all approved payroll claims per employee, including claim type (e.g. overtime, travel, standby, leave payout), amount or hours, approval date, and claim reference number</w:t>
            </w:r>
          </w:p>
          <w:p w14:paraId="3EFBEAEB" w14:textId="77777777" w:rsidR="00B937AC" w:rsidRDefault="00000000">
            <w:pPr>
              <w:numPr>
                <w:ilvl w:val="0"/>
                <w:numId w:val="400"/>
              </w:numPr>
              <w:ind w:left="238"/>
              <w:jc w:val="left"/>
              <w:rPr>
                <w:sz w:val="20"/>
              </w:rPr>
            </w:pPr>
            <w:r>
              <w:rPr>
                <w:sz w:val="20"/>
              </w:rPr>
              <w:t>View of linked supporting documentation for each approved claim, including signed authorisations, registers, schedules, and backup forms</w:t>
            </w:r>
          </w:p>
          <w:p w14:paraId="61700C04" w14:textId="77777777" w:rsidR="00B937AC" w:rsidRDefault="00000000">
            <w:pPr>
              <w:numPr>
                <w:ilvl w:val="0"/>
                <w:numId w:val="400"/>
              </w:numPr>
              <w:ind w:left="238"/>
              <w:jc w:val="left"/>
              <w:rPr>
                <w:sz w:val="20"/>
              </w:rPr>
            </w:pPr>
            <w:r>
              <w:rPr>
                <w:sz w:val="20"/>
              </w:rPr>
              <w:t>Filter and search functionality to isolate approved claims by employee, department, payroll category, claim type, or date range</w:t>
            </w:r>
          </w:p>
          <w:p w14:paraId="2289DCB5" w14:textId="77777777" w:rsidR="00B937AC" w:rsidRDefault="00000000">
            <w:pPr>
              <w:numPr>
                <w:ilvl w:val="0"/>
                <w:numId w:val="400"/>
              </w:numPr>
              <w:ind w:left="238"/>
              <w:jc w:val="left"/>
              <w:rPr>
                <w:sz w:val="20"/>
              </w:rPr>
            </w:pPr>
            <w:r>
              <w:rPr>
                <w:sz w:val="20"/>
              </w:rPr>
              <w:t>Display of claim status as “approved for processing” with indicators showing readiness for payroll run inclusion</w:t>
            </w:r>
          </w:p>
          <w:p w14:paraId="1DE4CAC5" w14:textId="77777777" w:rsidR="00B937AC" w:rsidRDefault="00000000">
            <w:pPr>
              <w:numPr>
                <w:ilvl w:val="0"/>
                <w:numId w:val="400"/>
              </w:numPr>
              <w:ind w:left="238"/>
              <w:jc w:val="left"/>
              <w:rPr>
                <w:sz w:val="20"/>
              </w:rPr>
            </w:pPr>
            <w:r>
              <w:rPr>
                <w:sz w:val="20"/>
              </w:rPr>
              <w:t>View of the approving official’s name, approval timestamp, and any conditions or notes attached to the claim</w:t>
            </w:r>
          </w:p>
          <w:p w14:paraId="6D43B830" w14:textId="77777777" w:rsidR="00B937AC" w:rsidRDefault="00000000">
            <w:pPr>
              <w:numPr>
                <w:ilvl w:val="0"/>
                <w:numId w:val="400"/>
              </w:numPr>
              <w:ind w:left="238"/>
              <w:jc w:val="left"/>
              <w:rPr>
                <w:sz w:val="20"/>
              </w:rPr>
            </w:pPr>
            <w:r>
              <w:rPr>
                <w:sz w:val="20"/>
              </w:rPr>
              <w:t>Role-based access to ensure only authorised payroll officials can access and view approved claims for processing</w:t>
            </w:r>
          </w:p>
          <w:p w14:paraId="59FDF45C" w14:textId="77777777" w:rsidR="00B937AC" w:rsidRDefault="00000000">
            <w:pPr>
              <w:numPr>
                <w:ilvl w:val="0"/>
                <w:numId w:val="400"/>
              </w:numPr>
              <w:ind w:left="238"/>
              <w:jc w:val="left"/>
              <w:rPr>
                <w:sz w:val="20"/>
              </w:rPr>
            </w:pPr>
            <w:r>
              <w:rPr>
                <w:sz w:val="20"/>
              </w:rPr>
              <w:t>Real-time status tracking of which approved claims have been included in the current or upcoming payroll run</w:t>
            </w:r>
          </w:p>
          <w:p w14:paraId="7E944F0D" w14:textId="77777777" w:rsidR="00B937AC" w:rsidRDefault="00000000">
            <w:pPr>
              <w:numPr>
                <w:ilvl w:val="0"/>
                <w:numId w:val="400"/>
              </w:numPr>
              <w:ind w:left="238"/>
              <w:jc w:val="left"/>
              <w:rPr>
                <w:sz w:val="20"/>
              </w:rPr>
            </w:pPr>
            <w:r>
              <w:rPr>
                <w:sz w:val="20"/>
              </w:rPr>
              <w:t>Audit trail capturing all viewing actions including user ID, timestamp, and claim record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A99990" w14:textId="77777777" w:rsidR="00B937AC" w:rsidRDefault="00000000">
            <w:pPr>
              <w:pStyle w:val="TableNormal0"/>
            </w:pPr>
            <w:r>
              <w:lastRenderedPageBreak/>
              <w:t>Functional</w:t>
            </w:r>
          </w:p>
        </w:tc>
      </w:tr>
      <w:tr w:rsidR="00B937AC" w14:paraId="2B769B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E4CBC" w14:textId="77777777" w:rsidR="00B937AC" w:rsidRDefault="00000000">
            <w:pPr>
              <w:pStyle w:val="TableNormal0"/>
            </w:pPr>
            <w:r>
              <w:t>PAYM194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2C3B3" w14:textId="77777777" w:rsidR="00B937AC" w:rsidRDefault="00000000">
            <w:pPr>
              <w:pStyle w:val="TableNormal0"/>
            </w:pPr>
            <w:r>
              <w:t>View calculations for payroll amounts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AAB073" w14:textId="77777777" w:rsidR="00B937AC" w:rsidRDefault="00000000">
            <w:pPr>
              <w:jc w:val="left"/>
              <w:rPr>
                <w:sz w:val="20"/>
              </w:rPr>
            </w:pPr>
            <w:r>
              <w:rPr>
                <w:sz w:val="20"/>
              </w:rPr>
              <w:t>Enable the ability to view calculations for payroll amounts within the Payroll Management System Functionality. This functionality must allow authorised users to electronically access a detailed view of how each payroll amount was calculated for every employee. The purpose is to ensure transparency, facilitate verification, and support the traceability of all components contributing to gross and net pay. The system functionality must support:</w:t>
            </w:r>
          </w:p>
          <w:p w14:paraId="56400085" w14:textId="77777777" w:rsidR="00B937AC" w:rsidRDefault="00000000">
            <w:pPr>
              <w:jc w:val="left"/>
              <w:rPr>
                <w:sz w:val="20"/>
              </w:rPr>
            </w:pPr>
            <w:r>
              <w:rPr>
                <w:sz w:val="20"/>
              </w:rPr>
              <w:t xml:space="preserve"> </w:t>
            </w:r>
          </w:p>
          <w:p w14:paraId="7060D8DD" w14:textId="77777777" w:rsidR="00B937AC" w:rsidRDefault="00000000">
            <w:pPr>
              <w:numPr>
                <w:ilvl w:val="0"/>
                <w:numId w:val="402"/>
              </w:numPr>
              <w:ind w:left="238"/>
              <w:jc w:val="left"/>
              <w:rPr>
                <w:sz w:val="20"/>
              </w:rPr>
            </w:pPr>
            <w:r>
              <w:rPr>
                <w:sz w:val="20"/>
              </w:rPr>
              <w:t>Display of the full breakdown of payroll amounts including basic salary, allowances, overtime, deductions, and reimbursements</w:t>
            </w:r>
          </w:p>
          <w:p w14:paraId="4E6C7B5D" w14:textId="77777777" w:rsidR="00B937AC" w:rsidRDefault="00000000">
            <w:pPr>
              <w:numPr>
                <w:ilvl w:val="0"/>
                <w:numId w:val="402"/>
              </w:numPr>
              <w:ind w:left="238"/>
              <w:jc w:val="left"/>
              <w:rPr>
                <w:sz w:val="20"/>
              </w:rPr>
            </w:pPr>
            <w:r>
              <w:rPr>
                <w:sz w:val="20"/>
              </w:rPr>
              <w:t>View of the calculation logic and formulas applied, such as rate × hours worked or fixed value deductions</w:t>
            </w:r>
          </w:p>
          <w:p w14:paraId="32C579F9" w14:textId="77777777" w:rsidR="00B937AC" w:rsidRDefault="00000000">
            <w:pPr>
              <w:numPr>
                <w:ilvl w:val="0"/>
                <w:numId w:val="402"/>
              </w:numPr>
              <w:ind w:left="238"/>
              <w:jc w:val="left"/>
              <w:rPr>
                <w:sz w:val="20"/>
              </w:rPr>
            </w:pPr>
            <w:r>
              <w:rPr>
                <w:sz w:val="20"/>
              </w:rPr>
              <w:t>Identification of data sources used in each calculation such as attendance records, claims submitted, and pre-approved adjustments</w:t>
            </w:r>
          </w:p>
          <w:p w14:paraId="5CE52178" w14:textId="77777777" w:rsidR="00B937AC" w:rsidRDefault="00000000">
            <w:pPr>
              <w:numPr>
                <w:ilvl w:val="0"/>
                <w:numId w:val="402"/>
              </w:numPr>
              <w:ind w:left="238"/>
              <w:jc w:val="left"/>
              <w:rPr>
                <w:sz w:val="20"/>
              </w:rPr>
            </w:pPr>
            <w:r>
              <w:rPr>
                <w:sz w:val="20"/>
              </w:rPr>
              <w:t>View of each payroll component’s value, its basis, and any applicable rules or thresholds applied</w:t>
            </w:r>
          </w:p>
          <w:p w14:paraId="5D41D488" w14:textId="77777777" w:rsidR="00B937AC" w:rsidRDefault="00000000">
            <w:pPr>
              <w:numPr>
                <w:ilvl w:val="0"/>
                <w:numId w:val="402"/>
              </w:numPr>
              <w:ind w:left="238"/>
              <w:jc w:val="left"/>
              <w:rPr>
                <w:sz w:val="20"/>
              </w:rPr>
            </w:pPr>
            <w:r>
              <w:rPr>
                <w:sz w:val="20"/>
              </w:rPr>
              <w:t>Role-based access control to restrict visibility of payroll calculations to authorised payroll and HR users</w:t>
            </w:r>
          </w:p>
          <w:p w14:paraId="41833A60" w14:textId="77777777" w:rsidR="00B937AC" w:rsidRDefault="00000000">
            <w:pPr>
              <w:numPr>
                <w:ilvl w:val="0"/>
                <w:numId w:val="402"/>
              </w:numPr>
              <w:ind w:left="238"/>
              <w:jc w:val="left"/>
              <w:rPr>
                <w:sz w:val="20"/>
              </w:rPr>
            </w:pPr>
            <w:r>
              <w:rPr>
                <w:sz w:val="20"/>
              </w:rPr>
              <w:t>Ability to filter calculations by employee, pay period, payroll component, or department</w:t>
            </w:r>
          </w:p>
          <w:p w14:paraId="62634DF7" w14:textId="77777777" w:rsidR="00B937AC" w:rsidRDefault="00000000">
            <w:pPr>
              <w:numPr>
                <w:ilvl w:val="0"/>
                <w:numId w:val="402"/>
              </w:numPr>
              <w:ind w:left="238"/>
              <w:jc w:val="left"/>
              <w:rPr>
                <w:sz w:val="20"/>
              </w:rPr>
            </w:pPr>
            <w:r>
              <w:rPr>
                <w:sz w:val="20"/>
              </w:rPr>
              <w:t>Real-time display of updated values when adjustments are made prior to final payroll processing</w:t>
            </w:r>
          </w:p>
          <w:p w14:paraId="16B2D573" w14:textId="77777777" w:rsidR="00B937AC" w:rsidRDefault="00000000">
            <w:pPr>
              <w:numPr>
                <w:ilvl w:val="0"/>
                <w:numId w:val="402"/>
              </w:numPr>
              <w:ind w:left="238"/>
              <w:jc w:val="left"/>
              <w:rPr>
                <w:sz w:val="20"/>
              </w:rPr>
            </w:pPr>
            <w:r>
              <w:rPr>
                <w:sz w:val="20"/>
              </w:rPr>
              <w:lastRenderedPageBreak/>
              <w:t>Audit trail functionality capturing all access to payroll calculation views including user ID, timestamp, and employee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B352A6" w14:textId="77777777" w:rsidR="00B937AC" w:rsidRDefault="00000000">
            <w:pPr>
              <w:pStyle w:val="TableNormal0"/>
            </w:pPr>
            <w:r>
              <w:lastRenderedPageBreak/>
              <w:t>Functional</w:t>
            </w:r>
          </w:p>
        </w:tc>
      </w:tr>
      <w:tr w:rsidR="00B937AC" w14:paraId="36969F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AC96A" w14:textId="77777777" w:rsidR="00B937AC" w:rsidRDefault="00000000">
            <w:pPr>
              <w:pStyle w:val="TableNormal0"/>
            </w:pPr>
            <w:r>
              <w:t>PAYM195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7D9B5D" w14:textId="77777777" w:rsidR="00B937AC" w:rsidRDefault="00000000">
            <w:pPr>
              <w:pStyle w:val="TableNormal0"/>
            </w:pPr>
            <w:r>
              <w:t>View captured time and attendance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BDE692" w14:textId="77777777" w:rsidR="00B937AC" w:rsidRDefault="00000000">
            <w:pPr>
              <w:jc w:val="left"/>
              <w:rPr>
                <w:sz w:val="20"/>
              </w:rPr>
            </w:pPr>
            <w:r>
              <w:rPr>
                <w:sz w:val="20"/>
              </w:rPr>
              <w:t>Enable the ability to view captured time and attendance data within the Payroll Management System Functionality. This functionality must allow authorised payroll and HR officials to electronically access all verified time and attendance records captured for payroll processing. The purpose is to ensure visibility, support validation of work hours, and enable accurate payment of time-based payroll items. The system functionality must support:</w:t>
            </w:r>
          </w:p>
          <w:p w14:paraId="4D43688F" w14:textId="77777777" w:rsidR="00B937AC" w:rsidRDefault="00000000">
            <w:pPr>
              <w:jc w:val="left"/>
              <w:rPr>
                <w:sz w:val="20"/>
              </w:rPr>
            </w:pPr>
            <w:r>
              <w:rPr>
                <w:sz w:val="20"/>
              </w:rPr>
              <w:t xml:space="preserve"> </w:t>
            </w:r>
          </w:p>
          <w:p w14:paraId="2E0F10C4" w14:textId="77777777" w:rsidR="00B937AC" w:rsidRDefault="00000000">
            <w:pPr>
              <w:numPr>
                <w:ilvl w:val="0"/>
                <w:numId w:val="404"/>
              </w:numPr>
              <w:ind w:left="238"/>
              <w:jc w:val="left"/>
              <w:rPr>
                <w:sz w:val="20"/>
              </w:rPr>
            </w:pPr>
            <w:r>
              <w:rPr>
                <w:sz w:val="20"/>
              </w:rPr>
              <w:t>View of individual employee time records including ordinary hours worked, overtime, standby shifts, and approved leave</w:t>
            </w:r>
          </w:p>
          <w:p w14:paraId="1302E860" w14:textId="77777777" w:rsidR="00B937AC" w:rsidRDefault="00000000">
            <w:pPr>
              <w:numPr>
                <w:ilvl w:val="0"/>
                <w:numId w:val="404"/>
              </w:numPr>
              <w:ind w:left="238"/>
              <w:jc w:val="left"/>
              <w:rPr>
                <w:sz w:val="20"/>
              </w:rPr>
            </w:pPr>
            <w:r>
              <w:rPr>
                <w:sz w:val="20"/>
              </w:rPr>
              <w:t>Display of captured dates, hours, shift types, workdays, and non-working days per payroll cycle</w:t>
            </w:r>
          </w:p>
          <w:p w14:paraId="7199750D" w14:textId="77777777" w:rsidR="00B937AC" w:rsidRDefault="00000000">
            <w:pPr>
              <w:numPr>
                <w:ilvl w:val="0"/>
                <w:numId w:val="404"/>
              </w:numPr>
              <w:ind w:left="238"/>
              <w:jc w:val="left"/>
              <w:rPr>
                <w:sz w:val="20"/>
              </w:rPr>
            </w:pPr>
            <w:r>
              <w:rPr>
                <w:sz w:val="20"/>
              </w:rPr>
              <w:t>Identification of the source of time data capture (e.g. biometric system, timesheet submission, or manual entry)</w:t>
            </w:r>
          </w:p>
          <w:p w14:paraId="272C6D2F" w14:textId="77777777" w:rsidR="00B937AC" w:rsidRDefault="00000000">
            <w:pPr>
              <w:numPr>
                <w:ilvl w:val="0"/>
                <w:numId w:val="404"/>
              </w:numPr>
              <w:ind w:left="238"/>
              <w:jc w:val="left"/>
              <w:rPr>
                <w:sz w:val="20"/>
              </w:rPr>
            </w:pPr>
            <w:r>
              <w:rPr>
                <w:sz w:val="20"/>
              </w:rPr>
              <w:t>View of verification status for each record, indicating whether the entry is approved, pending, or returned for correction</w:t>
            </w:r>
          </w:p>
          <w:p w14:paraId="6E65687B" w14:textId="77777777" w:rsidR="00B937AC" w:rsidRDefault="00000000">
            <w:pPr>
              <w:numPr>
                <w:ilvl w:val="0"/>
                <w:numId w:val="404"/>
              </w:numPr>
              <w:ind w:left="238"/>
              <w:jc w:val="left"/>
              <w:rPr>
                <w:sz w:val="20"/>
              </w:rPr>
            </w:pPr>
            <w:r>
              <w:rPr>
                <w:sz w:val="20"/>
              </w:rPr>
              <w:t>Search and filter functionality to isolate time records by employee, department, date range, or attendance type</w:t>
            </w:r>
          </w:p>
          <w:p w14:paraId="436630AB" w14:textId="77777777" w:rsidR="00B937AC" w:rsidRDefault="00000000">
            <w:pPr>
              <w:numPr>
                <w:ilvl w:val="0"/>
                <w:numId w:val="404"/>
              </w:numPr>
              <w:ind w:left="238"/>
              <w:jc w:val="left"/>
              <w:rPr>
                <w:sz w:val="20"/>
              </w:rPr>
            </w:pPr>
            <w:r>
              <w:rPr>
                <w:sz w:val="20"/>
              </w:rPr>
              <w:t>View of exceptions or anomalies such as overlapping time entries, excessive hours, or missing days</w:t>
            </w:r>
          </w:p>
          <w:p w14:paraId="4265DEDF" w14:textId="77777777" w:rsidR="00B937AC" w:rsidRDefault="00000000">
            <w:pPr>
              <w:numPr>
                <w:ilvl w:val="0"/>
                <w:numId w:val="404"/>
              </w:numPr>
              <w:ind w:left="238"/>
              <w:jc w:val="left"/>
              <w:rPr>
                <w:sz w:val="20"/>
              </w:rPr>
            </w:pPr>
            <w:r>
              <w:rPr>
                <w:sz w:val="20"/>
              </w:rPr>
              <w:t>Role-based access control to ensure that only authorised officials may access and view time and attendance data</w:t>
            </w:r>
          </w:p>
          <w:p w14:paraId="5923E72E" w14:textId="77777777" w:rsidR="00B937AC" w:rsidRDefault="00000000">
            <w:pPr>
              <w:numPr>
                <w:ilvl w:val="0"/>
                <w:numId w:val="404"/>
              </w:numPr>
              <w:ind w:left="238"/>
              <w:jc w:val="left"/>
              <w:rPr>
                <w:sz w:val="20"/>
              </w:rPr>
            </w:pPr>
            <w:r>
              <w:rPr>
                <w:sz w:val="20"/>
              </w:rPr>
              <w:t>Audit trail functionality capturing all data access actions including user ID, timestamp, and records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68A534" w14:textId="77777777" w:rsidR="00B937AC" w:rsidRDefault="00000000">
            <w:pPr>
              <w:pStyle w:val="TableNormal0"/>
            </w:pPr>
            <w:r>
              <w:t>Functional</w:t>
            </w:r>
          </w:p>
        </w:tc>
      </w:tr>
      <w:tr w:rsidR="00B937AC" w14:paraId="6CFC61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6DC7EC" w14:textId="77777777" w:rsidR="00B937AC" w:rsidRDefault="00000000">
            <w:pPr>
              <w:pStyle w:val="TableNormal0"/>
            </w:pPr>
            <w:r>
              <w:t>PAYM196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9B8798" w14:textId="77777777" w:rsidR="00B937AC" w:rsidRDefault="00000000">
            <w:pPr>
              <w:pStyle w:val="TableNormal0"/>
            </w:pPr>
            <w:r>
              <w:t>View changes in organogram setup in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ADAA68" w14:textId="77777777" w:rsidR="00B937AC" w:rsidRDefault="00000000">
            <w:pPr>
              <w:jc w:val="left"/>
              <w:rPr>
                <w:sz w:val="20"/>
              </w:rPr>
            </w:pPr>
            <w:r>
              <w:rPr>
                <w:sz w:val="20"/>
              </w:rPr>
              <w:t>Enable the ability to electronically view changes in organogram data after integration from the Human Resources Management System Functionality into the Payroll Management System Functionality. This functionality must allow authorised users to track and verify structural updates that have been successfully transferred into payroll records, ensuring payroll master data is always aligned to the approved municipal organogram. The purpose is to provide transparency, support compliance with the MFMA, GRAP, SARS requirements, collective bargaining agreements, and maintain full seven-segment mSCOA classification (item, fund, function, project, region, costing, MSC). The system functionality must support:</w:t>
            </w:r>
          </w:p>
          <w:p w14:paraId="3B6F4FF8" w14:textId="77777777" w:rsidR="00B937AC" w:rsidRDefault="00000000">
            <w:pPr>
              <w:jc w:val="left"/>
              <w:rPr>
                <w:sz w:val="20"/>
              </w:rPr>
            </w:pPr>
            <w:r>
              <w:rPr>
                <w:sz w:val="20"/>
              </w:rPr>
              <w:t xml:space="preserve"> </w:t>
            </w:r>
          </w:p>
          <w:p w14:paraId="385B9E0F" w14:textId="77777777" w:rsidR="00B937AC" w:rsidRDefault="00000000">
            <w:pPr>
              <w:numPr>
                <w:ilvl w:val="0"/>
                <w:numId w:val="406"/>
              </w:numPr>
              <w:ind w:left="238"/>
              <w:jc w:val="left"/>
              <w:rPr>
                <w:sz w:val="20"/>
              </w:rPr>
            </w:pPr>
            <w:r>
              <w:rPr>
                <w:sz w:val="20"/>
              </w:rPr>
              <w:t>Post-Integration Log: View a comprehensive record of all organogram changes integrated into payroll, including new positions, deletions, grade adjustments, departmental shifts, and reporting-line changes.</w:t>
            </w:r>
          </w:p>
          <w:p w14:paraId="2DCB6B6F" w14:textId="77777777" w:rsidR="00B937AC" w:rsidRDefault="00000000">
            <w:pPr>
              <w:numPr>
                <w:ilvl w:val="0"/>
                <w:numId w:val="406"/>
              </w:numPr>
              <w:ind w:left="238"/>
              <w:jc w:val="left"/>
              <w:rPr>
                <w:sz w:val="20"/>
              </w:rPr>
            </w:pPr>
            <w:r>
              <w:rPr>
                <w:sz w:val="20"/>
              </w:rPr>
              <w:lastRenderedPageBreak/>
              <w:t>Before-and-After View: Display pre-integration and post-integration data for each affected position (title, grade, notch, department, reporting line, mSCOA segments) to evidence accuracy.</w:t>
            </w:r>
          </w:p>
          <w:p w14:paraId="6FE54DD3" w14:textId="77777777" w:rsidR="00B937AC" w:rsidRDefault="00000000">
            <w:pPr>
              <w:numPr>
                <w:ilvl w:val="0"/>
                <w:numId w:val="406"/>
              </w:numPr>
              <w:ind w:left="238"/>
              <w:jc w:val="left"/>
              <w:rPr>
                <w:sz w:val="20"/>
              </w:rPr>
            </w:pPr>
            <w:r>
              <w:rPr>
                <w:sz w:val="20"/>
              </w:rPr>
              <w:t>Effective Date Confirmation: View the effective dates attached to each integrated change and confirm whether the changes are active, pending, or future-dated within the payroll environment.</w:t>
            </w:r>
          </w:p>
          <w:p w14:paraId="4AE782F3" w14:textId="77777777" w:rsidR="00B937AC" w:rsidRDefault="00000000">
            <w:pPr>
              <w:numPr>
                <w:ilvl w:val="0"/>
                <w:numId w:val="406"/>
              </w:numPr>
              <w:ind w:left="238"/>
              <w:jc w:val="left"/>
              <w:rPr>
                <w:sz w:val="20"/>
              </w:rPr>
            </w:pPr>
            <w:r>
              <w:rPr>
                <w:sz w:val="20"/>
              </w:rPr>
              <w:t>mSCOA Verification: View the complete seven-segment mSCOA classification applied to each integrated position and validation results to ensure compliance with classification rules.</w:t>
            </w:r>
          </w:p>
          <w:p w14:paraId="2E978250" w14:textId="77777777" w:rsidR="00B937AC" w:rsidRDefault="00000000">
            <w:pPr>
              <w:numPr>
                <w:ilvl w:val="0"/>
                <w:numId w:val="406"/>
              </w:numPr>
              <w:ind w:left="238"/>
              <w:jc w:val="left"/>
              <w:rPr>
                <w:sz w:val="20"/>
              </w:rPr>
            </w:pPr>
            <w:r>
              <w:rPr>
                <w:sz w:val="20"/>
              </w:rPr>
              <w:t>Budget Impact View: Display the budgetary effect of integrated organogram changes by linking to the Budget Management System Functionality and showing variances or unfunded positions.</w:t>
            </w:r>
          </w:p>
          <w:p w14:paraId="056F0F55" w14:textId="77777777" w:rsidR="00B937AC" w:rsidRDefault="00000000">
            <w:pPr>
              <w:numPr>
                <w:ilvl w:val="0"/>
                <w:numId w:val="406"/>
              </w:numPr>
              <w:ind w:left="238"/>
              <w:jc w:val="left"/>
              <w:rPr>
                <w:sz w:val="20"/>
              </w:rPr>
            </w:pPr>
            <w:r>
              <w:rPr>
                <w:sz w:val="20"/>
              </w:rPr>
              <w:t>Exception Reporting: View flagged integration issues such as incomplete data, misclassifications, or unsuccessful transfers, with clear indicators for corrective action.</w:t>
            </w:r>
          </w:p>
          <w:p w14:paraId="10ABE24F" w14:textId="77777777" w:rsidR="00B937AC" w:rsidRDefault="00000000">
            <w:pPr>
              <w:numPr>
                <w:ilvl w:val="0"/>
                <w:numId w:val="406"/>
              </w:numPr>
              <w:ind w:left="238"/>
              <w:jc w:val="left"/>
              <w:rPr>
                <w:sz w:val="20"/>
              </w:rPr>
            </w:pPr>
            <w:r>
              <w:rPr>
                <w:sz w:val="20"/>
              </w:rPr>
              <w:t>Drill-Down Capability: View high-level summaries of organogram changes and drill down into detailed records for individual positions or departments.</w:t>
            </w:r>
          </w:p>
          <w:p w14:paraId="2D15AD8B" w14:textId="77777777" w:rsidR="00B937AC" w:rsidRDefault="00000000">
            <w:pPr>
              <w:numPr>
                <w:ilvl w:val="0"/>
                <w:numId w:val="406"/>
              </w:numPr>
              <w:ind w:left="238"/>
              <w:jc w:val="left"/>
              <w:rPr>
                <w:sz w:val="20"/>
              </w:rPr>
            </w:pPr>
            <w:r>
              <w:rPr>
                <w:sz w:val="20"/>
              </w:rPr>
              <w:t>Audit Trail Access: View a full audit trail for each integration, showing origin system, approval reference, user ID, timestamp, and the data fields updated.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AF73DB" w14:textId="77777777" w:rsidR="00B937AC" w:rsidRDefault="00000000">
            <w:pPr>
              <w:pStyle w:val="TableNormal0"/>
            </w:pPr>
            <w:r>
              <w:lastRenderedPageBreak/>
              <w:t>Functional</w:t>
            </w:r>
          </w:p>
        </w:tc>
      </w:tr>
      <w:tr w:rsidR="00B937AC" w14:paraId="36D4CA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6C1D4" w14:textId="77777777" w:rsidR="00B937AC" w:rsidRDefault="00000000">
            <w:pPr>
              <w:pStyle w:val="TableNormal0"/>
            </w:pPr>
            <w:r>
              <w:t>PAYM197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B69BA3" w14:textId="77777777" w:rsidR="00B937AC" w:rsidRDefault="00000000">
            <w:pPr>
              <w:pStyle w:val="TableNormal0"/>
            </w:pPr>
            <w:r>
              <w:t>View changes to payroll configuration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7D89D7" w14:textId="77777777" w:rsidR="00B937AC" w:rsidRDefault="00000000">
            <w:pPr>
              <w:jc w:val="left"/>
              <w:rPr>
                <w:sz w:val="20"/>
              </w:rPr>
            </w:pPr>
            <w:r>
              <w:rPr>
                <w:sz w:val="20"/>
              </w:rPr>
              <w:t>Enable the ability to view changes to payroll configuration within the Payroll Management System Functionality. This functionality must allow authorised users to electronically access a complete history of all changes made to payroll configuration settings, ensuring visibility, control, and traceability of system amendments that affect payroll processing. The purpose is to enforce accountability, support audit readiness, and ensure alignment with payroll policies and legislative requirements. The system functionality must support:</w:t>
            </w:r>
          </w:p>
          <w:p w14:paraId="571DDDD6" w14:textId="77777777" w:rsidR="00B937AC" w:rsidRDefault="00000000">
            <w:pPr>
              <w:jc w:val="left"/>
              <w:rPr>
                <w:sz w:val="20"/>
              </w:rPr>
            </w:pPr>
            <w:r>
              <w:rPr>
                <w:sz w:val="20"/>
              </w:rPr>
              <w:t xml:space="preserve"> </w:t>
            </w:r>
          </w:p>
          <w:p w14:paraId="2FD447B0" w14:textId="77777777" w:rsidR="00B937AC" w:rsidRDefault="00000000">
            <w:pPr>
              <w:numPr>
                <w:ilvl w:val="0"/>
                <w:numId w:val="408"/>
              </w:numPr>
              <w:ind w:left="238"/>
              <w:jc w:val="left"/>
              <w:rPr>
                <w:sz w:val="20"/>
              </w:rPr>
            </w:pPr>
            <w:r>
              <w:rPr>
                <w:sz w:val="20"/>
              </w:rPr>
              <w:t>Electronic display of historical changes to payroll parameters, including payroll groups, statutory deductions, benefits, and calculation rules</w:t>
            </w:r>
          </w:p>
          <w:p w14:paraId="7DCF08D2" w14:textId="77777777" w:rsidR="00B937AC" w:rsidRDefault="00000000">
            <w:pPr>
              <w:numPr>
                <w:ilvl w:val="0"/>
                <w:numId w:val="408"/>
              </w:numPr>
              <w:ind w:left="238"/>
              <w:jc w:val="left"/>
              <w:rPr>
                <w:sz w:val="20"/>
              </w:rPr>
            </w:pPr>
            <w:r>
              <w:rPr>
                <w:sz w:val="20"/>
              </w:rPr>
              <w:t>View of pre-change and post-change values for each configuration item, with change type and effective date clearly indicated</w:t>
            </w:r>
          </w:p>
          <w:p w14:paraId="0A9250FC" w14:textId="77777777" w:rsidR="00B937AC" w:rsidRDefault="00000000">
            <w:pPr>
              <w:numPr>
                <w:ilvl w:val="0"/>
                <w:numId w:val="408"/>
              </w:numPr>
              <w:ind w:left="238"/>
              <w:jc w:val="left"/>
              <w:rPr>
                <w:sz w:val="20"/>
              </w:rPr>
            </w:pPr>
            <w:r>
              <w:rPr>
                <w:sz w:val="20"/>
              </w:rPr>
              <w:t>Identification of the user responsible for initiating and authorising each change, including role and user ID</w:t>
            </w:r>
          </w:p>
          <w:p w14:paraId="2A398E38" w14:textId="77777777" w:rsidR="00B937AC" w:rsidRDefault="00000000">
            <w:pPr>
              <w:numPr>
                <w:ilvl w:val="0"/>
                <w:numId w:val="408"/>
              </w:numPr>
              <w:ind w:left="238"/>
              <w:jc w:val="left"/>
              <w:rPr>
                <w:sz w:val="20"/>
              </w:rPr>
            </w:pPr>
            <w:r>
              <w:rPr>
                <w:sz w:val="20"/>
              </w:rPr>
              <w:t>Display of the reason or motivation for the change, where recorded, and any attached supporting documentation</w:t>
            </w:r>
          </w:p>
          <w:p w14:paraId="7D11B66F" w14:textId="77777777" w:rsidR="00B937AC" w:rsidRDefault="00000000">
            <w:pPr>
              <w:numPr>
                <w:ilvl w:val="0"/>
                <w:numId w:val="408"/>
              </w:numPr>
              <w:ind w:left="238"/>
              <w:jc w:val="left"/>
              <w:rPr>
                <w:sz w:val="20"/>
              </w:rPr>
            </w:pPr>
            <w:r>
              <w:rPr>
                <w:sz w:val="20"/>
              </w:rPr>
              <w:t>Search and filter functionality to isolate configuration changes by category, date range, affected payroll item, or user</w:t>
            </w:r>
          </w:p>
          <w:p w14:paraId="2B90B417" w14:textId="77777777" w:rsidR="00B937AC" w:rsidRDefault="00000000">
            <w:pPr>
              <w:numPr>
                <w:ilvl w:val="0"/>
                <w:numId w:val="408"/>
              </w:numPr>
              <w:ind w:left="238"/>
              <w:jc w:val="left"/>
              <w:rPr>
                <w:sz w:val="20"/>
              </w:rPr>
            </w:pPr>
            <w:r>
              <w:rPr>
                <w:sz w:val="20"/>
              </w:rPr>
              <w:t>Real-time status view showing pending, approved, or rejected configuration changes where applicable</w:t>
            </w:r>
          </w:p>
          <w:p w14:paraId="6959A241" w14:textId="77777777" w:rsidR="00B937AC" w:rsidRDefault="00000000">
            <w:pPr>
              <w:numPr>
                <w:ilvl w:val="0"/>
                <w:numId w:val="408"/>
              </w:numPr>
              <w:ind w:left="238"/>
              <w:jc w:val="left"/>
              <w:rPr>
                <w:sz w:val="20"/>
              </w:rPr>
            </w:pPr>
            <w:r>
              <w:rPr>
                <w:sz w:val="20"/>
              </w:rPr>
              <w:t>Version control logs displaying the progression of changes over time for each payroll configuration element</w:t>
            </w:r>
          </w:p>
          <w:p w14:paraId="2EB297E4" w14:textId="77777777" w:rsidR="00B937AC" w:rsidRDefault="00000000">
            <w:pPr>
              <w:numPr>
                <w:ilvl w:val="0"/>
                <w:numId w:val="408"/>
              </w:numPr>
              <w:ind w:left="238"/>
              <w:jc w:val="left"/>
              <w:rPr>
                <w:sz w:val="20"/>
              </w:rPr>
            </w:pPr>
            <w:r>
              <w:rPr>
                <w:sz w:val="20"/>
              </w:rPr>
              <w:lastRenderedPageBreak/>
              <w:t>Role-based access controls to ensure only authorised users can view sensitive configuration change history</w:t>
            </w:r>
          </w:p>
          <w:p w14:paraId="1479DE79" w14:textId="77777777" w:rsidR="00B937AC" w:rsidRDefault="00000000">
            <w:pPr>
              <w:numPr>
                <w:ilvl w:val="0"/>
                <w:numId w:val="408"/>
              </w:numPr>
              <w:ind w:left="238"/>
              <w:jc w:val="left"/>
              <w:rPr>
                <w:sz w:val="20"/>
              </w:rPr>
            </w:pPr>
            <w:r>
              <w:rPr>
                <w:sz w:val="20"/>
              </w:rPr>
              <w:t>Audit trail functionality capturing every action related to viewing configuration changes, including timestamp, user ID, and parameters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5876DD" w14:textId="77777777" w:rsidR="00B937AC" w:rsidRDefault="00000000">
            <w:pPr>
              <w:pStyle w:val="TableNormal0"/>
            </w:pPr>
            <w:r>
              <w:lastRenderedPageBreak/>
              <w:t>Functional</w:t>
            </w:r>
          </w:p>
        </w:tc>
      </w:tr>
      <w:tr w:rsidR="00B937AC" w14:paraId="39BA2D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82EB3" w14:textId="77777777" w:rsidR="00B937AC" w:rsidRDefault="00000000">
            <w:pPr>
              <w:pStyle w:val="TableNormal0"/>
            </w:pPr>
            <w:r>
              <w:t>PAYM198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A44066" w14:textId="77777777" w:rsidR="00B937AC" w:rsidRDefault="00000000">
            <w:pPr>
              <w:pStyle w:val="TableNormal0"/>
            </w:pPr>
            <w:r>
              <w:t>View completed statutory returns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76BD0" w14:textId="77777777" w:rsidR="00B937AC" w:rsidRDefault="00000000">
            <w:pPr>
              <w:jc w:val="left"/>
              <w:rPr>
                <w:sz w:val="20"/>
              </w:rPr>
            </w:pPr>
            <w:r>
              <w:rPr>
                <w:sz w:val="20"/>
              </w:rPr>
              <w:t>Enable the ability to view completed statutory returns within the Payroll Management System Functionality. This functionality must allow authorised users to electronically access and view all completed payroll statutory returns, including EMP201, EMP501, UIF, and SDL submissions, for any selected reporting period. The purpose is to support transparency, verification, and audit readiness by ensuring that historical returns are readily accessible in their final, submitted form. The system functionality must support:</w:t>
            </w:r>
          </w:p>
          <w:p w14:paraId="77FFCD78" w14:textId="77777777" w:rsidR="00B937AC" w:rsidRDefault="00000000">
            <w:pPr>
              <w:jc w:val="left"/>
              <w:rPr>
                <w:sz w:val="20"/>
              </w:rPr>
            </w:pPr>
            <w:r>
              <w:rPr>
                <w:sz w:val="20"/>
              </w:rPr>
              <w:t xml:space="preserve"> </w:t>
            </w:r>
          </w:p>
          <w:p w14:paraId="2B7A7CAA" w14:textId="77777777" w:rsidR="00B937AC" w:rsidRDefault="00000000">
            <w:pPr>
              <w:numPr>
                <w:ilvl w:val="0"/>
                <w:numId w:val="410"/>
              </w:numPr>
              <w:ind w:left="238"/>
              <w:jc w:val="left"/>
              <w:rPr>
                <w:sz w:val="20"/>
              </w:rPr>
            </w:pPr>
            <w:r>
              <w:rPr>
                <w:sz w:val="20"/>
              </w:rPr>
              <w:t>Viewing of completed statutory returns by return type, reporting period, and status (e.g. submitted, accepted, rejected)</w:t>
            </w:r>
          </w:p>
          <w:p w14:paraId="150D5A34" w14:textId="77777777" w:rsidR="00B937AC" w:rsidRDefault="00000000">
            <w:pPr>
              <w:numPr>
                <w:ilvl w:val="0"/>
                <w:numId w:val="410"/>
              </w:numPr>
              <w:ind w:left="238"/>
              <w:jc w:val="left"/>
              <w:rPr>
                <w:sz w:val="20"/>
              </w:rPr>
            </w:pPr>
            <w:r>
              <w:rPr>
                <w:sz w:val="20"/>
              </w:rPr>
              <w:t>Display of all return details including PAYE, UIF, SDL amounts, and employee-level breakdowns where applicable</w:t>
            </w:r>
          </w:p>
          <w:p w14:paraId="3C4A4B91" w14:textId="77777777" w:rsidR="00B937AC" w:rsidRDefault="00000000">
            <w:pPr>
              <w:numPr>
                <w:ilvl w:val="0"/>
                <w:numId w:val="410"/>
              </w:numPr>
              <w:ind w:left="238"/>
              <w:jc w:val="left"/>
              <w:rPr>
                <w:sz w:val="20"/>
              </w:rPr>
            </w:pPr>
            <w:r>
              <w:rPr>
                <w:sz w:val="20"/>
              </w:rPr>
              <w:t>Access to the final version of submitted returns, including time and date of submission and user credentials</w:t>
            </w:r>
          </w:p>
          <w:p w14:paraId="0941C8E1" w14:textId="77777777" w:rsidR="00B937AC" w:rsidRDefault="00000000">
            <w:pPr>
              <w:numPr>
                <w:ilvl w:val="0"/>
                <w:numId w:val="410"/>
              </w:numPr>
              <w:ind w:left="238"/>
              <w:jc w:val="left"/>
              <w:rPr>
                <w:sz w:val="20"/>
              </w:rPr>
            </w:pPr>
            <w:r>
              <w:rPr>
                <w:sz w:val="20"/>
              </w:rPr>
              <w:t>Option to view supporting documentation or submission receipts linked to each return</w:t>
            </w:r>
          </w:p>
          <w:p w14:paraId="3BC412FD" w14:textId="77777777" w:rsidR="00B937AC" w:rsidRDefault="00000000">
            <w:pPr>
              <w:numPr>
                <w:ilvl w:val="0"/>
                <w:numId w:val="410"/>
              </w:numPr>
              <w:ind w:left="238"/>
              <w:jc w:val="left"/>
              <w:rPr>
                <w:sz w:val="20"/>
              </w:rPr>
            </w:pPr>
            <w:r>
              <w:rPr>
                <w:sz w:val="20"/>
              </w:rPr>
              <w:t>Filtering and search functionality to locate specific returns by tax year, month, or return type</w:t>
            </w:r>
          </w:p>
          <w:p w14:paraId="6C19570A" w14:textId="77777777" w:rsidR="00B937AC" w:rsidRDefault="00000000">
            <w:pPr>
              <w:numPr>
                <w:ilvl w:val="0"/>
                <w:numId w:val="410"/>
              </w:numPr>
              <w:ind w:left="238"/>
              <w:jc w:val="left"/>
              <w:rPr>
                <w:sz w:val="20"/>
              </w:rPr>
            </w:pPr>
            <w:r>
              <w:rPr>
                <w:sz w:val="20"/>
              </w:rPr>
              <w:t>Role-based access control to ensure only authorised payroll, finance, and compliance users can view returns</w:t>
            </w:r>
          </w:p>
          <w:p w14:paraId="232D0063" w14:textId="77777777" w:rsidR="00B937AC" w:rsidRDefault="00000000">
            <w:pPr>
              <w:numPr>
                <w:ilvl w:val="0"/>
                <w:numId w:val="410"/>
              </w:numPr>
              <w:ind w:left="238"/>
              <w:jc w:val="left"/>
              <w:rPr>
                <w:sz w:val="20"/>
              </w:rPr>
            </w:pPr>
            <w:r>
              <w:rPr>
                <w:sz w:val="20"/>
              </w:rPr>
              <w:t>Download and print options for the completed returns for internal reporting or audit purposes</w:t>
            </w:r>
          </w:p>
          <w:p w14:paraId="1074A338" w14:textId="77777777" w:rsidR="00B937AC" w:rsidRDefault="00000000">
            <w:pPr>
              <w:numPr>
                <w:ilvl w:val="0"/>
                <w:numId w:val="410"/>
              </w:numPr>
              <w:ind w:left="238"/>
              <w:jc w:val="left"/>
              <w:rPr>
                <w:sz w:val="20"/>
              </w:rPr>
            </w:pPr>
            <w:r>
              <w:rPr>
                <w:sz w:val="20"/>
              </w:rPr>
              <w:t>Audit trail functionality capturing all viewing activity including user ID, timestamp, return type, and reporting period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A6593C" w14:textId="77777777" w:rsidR="00B937AC" w:rsidRDefault="00000000">
            <w:pPr>
              <w:pStyle w:val="TableNormal0"/>
            </w:pPr>
            <w:r>
              <w:t>Functional</w:t>
            </w:r>
          </w:p>
        </w:tc>
      </w:tr>
      <w:tr w:rsidR="00B937AC" w14:paraId="0B0BFC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82F88F" w14:textId="77777777" w:rsidR="00B937AC" w:rsidRDefault="00000000">
            <w:pPr>
              <w:pStyle w:val="TableNormal0"/>
            </w:pPr>
            <w:r>
              <w:t>PAYM199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661E3" w14:textId="77777777" w:rsidR="00B937AC" w:rsidRDefault="00000000">
            <w:pPr>
              <w:pStyle w:val="TableNormal0"/>
            </w:pPr>
            <w:r>
              <w:t>View contra accounts linked to payroll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661670" w14:textId="77777777" w:rsidR="00B937AC" w:rsidRDefault="00000000">
            <w:pPr>
              <w:jc w:val="left"/>
              <w:rPr>
                <w:sz w:val="20"/>
              </w:rPr>
            </w:pPr>
            <w:r>
              <w:rPr>
                <w:sz w:val="20"/>
              </w:rPr>
              <w:t>Enable the ability to view contra accounts linked to payroll transactions within the Payroll Management System Functionality. This functionality must allow authorised users to electronically access a detailed display of all general ledger contra accounts associated with payroll processing transactions. The purpose is to ensure alignment between payroll postings and accounting entries, support financial reporting accuracy, and enable full reconciliation of payroll costs and liabilities in accordance with mSCOA and MFMA requirements. The system functionality must support:</w:t>
            </w:r>
          </w:p>
          <w:p w14:paraId="4E77796A" w14:textId="77777777" w:rsidR="00B937AC" w:rsidRDefault="00000000">
            <w:pPr>
              <w:jc w:val="left"/>
              <w:rPr>
                <w:sz w:val="20"/>
              </w:rPr>
            </w:pPr>
            <w:r>
              <w:rPr>
                <w:sz w:val="20"/>
              </w:rPr>
              <w:t xml:space="preserve"> </w:t>
            </w:r>
          </w:p>
          <w:p w14:paraId="5879B039" w14:textId="77777777" w:rsidR="00B937AC" w:rsidRDefault="00000000">
            <w:pPr>
              <w:numPr>
                <w:ilvl w:val="0"/>
                <w:numId w:val="412"/>
              </w:numPr>
              <w:ind w:left="238"/>
              <w:jc w:val="left"/>
              <w:rPr>
                <w:sz w:val="20"/>
              </w:rPr>
            </w:pPr>
            <w:r>
              <w:rPr>
                <w:sz w:val="20"/>
              </w:rPr>
              <w:t>Electronic display of all contra accounts automatically or manually linked to payroll transaction types, including salaries, allowances, deductions, employer contributions, and statutory payments</w:t>
            </w:r>
          </w:p>
          <w:p w14:paraId="4F6A56F1" w14:textId="77777777" w:rsidR="00B937AC" w:rsidRDefault="00000000">
            <w:pPr>
              <w:numPr>
                <w:ilvl w:val="0"/>
                <w:numId w:val="412"/>
              </w:numPr>
              <w:ind w:left="238"/>
              <w:jc w:val="left"/>
              <w:rPr>
                <w:sz w:val="20"/>
              </w:rPr>
            </w:pPr>
            <w:r>
              <w:rPr>
                <w:sz w:val="20"/>
              </w:rPr>
              <w:lastRenderedPageBreak/>
              <w:t>View of the general ledger account numbers, account names, and related mSCOA item classifications used in each contra account setup</w:t>
            </w:r>
          </w:p>
          <w:p w14:paraId="3D964C65" w14:textId="77777777" w:rsidR="00B937AC" w:rsidRDefault="00000000">
            <w:pPr>
              <w:numPr>
                <w:ilvl w:val="0"/>
                <w:numId w:val="412"/>
              </w:numPr>
              <w:ind w:left="238"/>
              <w:jc w:val="left"/>
              <w:rPr>
                <w:sz w:val="20"/>
              </w:rPr>
            </w:pPr>
            <w:r>
              <w:rPr>
                <w:sz w:val="20"/>
              </w:rPr>
              <w:t>Linkage visibility between each payroll transaction and its associated debit and credit entries, including cost allocation segments</w:t>
            </w:r>
          </w:p>
          <w:p w14:paraId="49FD874C" w14:textId="77777777" w:rsidR="00B937AC" w:rsidRDefault="00000000">
            <w:pPr>
              <w:numPr>
                <w:ilvl w:val="0"/>
                <w:numId w:val="412"/>
              </w:numPr>
              <w:ind w:left="238"/>
              <w:jc w:val="left"/>
              <w:rPr>
                <w:sz w:val="20"/>
              </w:rPr>
            </w:pPr>
            <w:r>
              <w:rPr>
                <w:sz w:val="20"/>
              </w:rPr>
              <w:t>Display of payroll transaction type, posting direction (debit/credit), and financial impact on each linked contra account</w:t>
            </w:r>
          </w:p>
          <w:p w14:paraId="1E3C48D3" w14:textId="77777777" w:rsidR="00B937AC" w:rsidRDefault="00000000">
            <w:pPr>
              <w:numPr>
                <w:ilvl w:val="0"/>
                <w:numId w:val="412"/>
              </w:numPr>
              <w:ind w:left="238"/>
              <w:jc w:val="left"/>
              <w:rPr>
                <w:sz w:val="20"/>
              </w:rPr>
            </w:pPr>
            <w:r>
              <w:rPr>
                <w:sz w:val="20"/>
              </w:rPr>
              <w:t>Drill-down capability from employee-level payroll transactions to view the originating and contra accounts applied</w:t>
            </w:r>
          </w:p>
          <w:p w14:paraId="09C294CE" w14:textId="77777777" w:rsidR="00B937AC" w:rsidRDefault="00000000">
            <w:pPr>
              <w:numPr>
                <w:ilvl w:val="0"/>
                <w:numId w:val="412"/>
              </w:numPr>
              <w:ind w:left="238"/>
              <w:jc w:val="left"/>
              <w:rPr>
                <w:sz w:val="20"/>
              </w:rPr>
            </w:pPr>
            <w:r>
              <w:rPr>
                <w:sz w:val="20"/>
              </w:rPr>
              <w:t>Integration with the General Ledger System Functionality to validate account status, account type, and reporting structure</w:t>
            </w:r>
          </w:p>
          <w:p w14:paraId="08D367A0" w14:textId="77777777" w:rsidR="00B937AC" w:rsidRDefault="00000000">
            <w:pPr>
              <w:numPr>
                <w:ilvl w:val="0"/>
                <w:numId w:val="412"/>
              </w:numPr>
              <w:ind w:left="238"/>
              <w:jc w:val="left"/>
              <w:rPr>
                <w:sz w:val="20"/>
              </w:rPr>
            </w:pPr>
            <w:r>
              <w:rPr>
                <w:sz w:val="20"/>
              </w:rPr>
              <w:t>Search and filter functionality to isolate specific contra accounts by transaction type, department, employee group, or mSCOA item classification</w:t>
            </w:r>
          </w:p>
          <w:p w14:paraId="313B0EDC" w14:textId="77777777" w:rsidR="00B937AC" w:rsidRDefault="00000000">
            <w:pPr>
              <w:numPr>
                <w:ilvl w:val="0"/>
                <w:numId w:val="412"/>
              </w:numPr>
              <w:ind w:left="238"/>
              <w:jc w:val="left"/>
              <w:rPr>
                <w:sz w:val="20"/>
              </w:rPr>
            </w:pPr>
            <w:r>
              <w:rPr>
                <w:sz w:val="20"/>
              </w:rPr>
              <w:t>Real-time display of account configuration changes, including effective dates, system default settings, and overrides</w:t>
            </w:r>
          </w:p>
          <w:p w14:paraId="41B5EE6E" w14:textId="77777777" w:rsidR="00B937AC" w:rsidRDefault="00000000">
            <w:pPr>
              <w:numPr>
                <w:ilvl w:val="0"/>
                <w:numId w:val="412"/>
              </w:numPr>
              <w:ind w:left="238"/>
              <w:jc w:val="left"/>
              <w:rPr>
                <w:sz w:val="20"/>
              </w:rPr>
            </w:pPr>
            <w:r>
              <w:rPr>
                <w:sz w:val="20"/>
              </w:rPr>
              <w:t>Role-based access control to ensure only authorised payroll and finance users can view detailed account linkages</w:t>
            </w:r>
          </w:p>
          <w:p w14:paraId="7B88CA00" w14:textId="77777777" w:rsidR="00B937AC" w:rsidRDefault="00000000">
            <w:pPr>
              <w:numPr>
                <w:ilvl w:val="0"/>
                <w:numId w:val="412"/>
              </w:numPr>
              <w:ind w:left="238"/>
              <w:jc w:val="left"/>
              <w:rPr>
                <w:sz w:val="20"/>
              </w:rPr>
            </w:pPr>
            <w:r>
              <w:rPr>
                <w:sz w:val="20"/>
              </w:rPr>
              <w:t>Audit trail functionality capturing all actions related to viewing contra accounts, including user ID, date, and transaction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A4C40" w14:textId="77777777" w:rsidR="00B937AC" w:rsidRDefault="00000000">
            <w:pPr>
              <w:pStyle w:val="TableNormal0"/>
            </w:pPr>
            <w:r>
              <w:lastRenderedPageBreak/>
              <w:t>Functional</w:t>
            </w:r>
          </w:p>
        </w:tc>
      </w:tr>
      <w:tr w:rsidR="00B937AC" w14:paraId="217B77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6997A" w14:textId="77777777" w:rsidR="00B937AC" w:rsidRDefault="00000000">
            <w:pPr>
              <w:pStyle w:val="TableNormal0"/>
            </w:pPr>
            <w:r>
              <w:t>PAYM200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ACEFC" w14:textId="77777777" w:rsidR="00B937AC" w:rsidRDefault="00000000">
            <w:pPr>
              <w:pStyle w:val="TableNormal0"/>
            </w:pPr>
            <w:r>
              <w:t>View integration reports on posting of transactions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38872" w14:textId="77777777" w:rsidR="00B937AC" w:rsidRDefault="00000000">
            <w:pPr>
              <w:jc w:val="left"/>
              <w:rPr>
                <w:sz w:val="20"/>
              </w:rPr>
            </w:pPr>
            <w:r>
              <w:rPr>
                <w:sz w:val="20"/>
              </w:rPr>
              <w:t>Enable the ability to view integration reports on posting of transactions to the general ledger within the Payroll Management System Functionality. This functionality must allow authorised users to electronically access reports that summarise all payroll-related transactions posted to the general ledger, ensuring alignment between payroll processing and financial accounting records. The purpose is to support financial reconciliation, enable oversight of payroll-related accounts, and ensure compliance with MFMA, GRAP, and mSCOA requirements. The system functionality must support:</w:t>
            </w:r>
          </w:p>
          <w:p w14:paraId="22962A4C" w14:textId="77777777" w:rsidR="00B937AC" w:rsidRDefault="00000000">
            <w:pPr>
              <w:jc w:val="left"/>
              <w:rPr>
                <w:sz w:val="20"/>
              </w:rPr>
            </w:pPr>
            <w:r>
              <w:rPr>
                <w:sz w:val="20"/>
              </w:rPr>
              <w:t xml:space="preserve"> </w:t>
            </w:r>
          </w:p>
          <w:p w14:paraId="75E177E1" w14:textId="77777777" w:rsidR="00B937AC" w:rsidRDefault="00000000">
            <w:pPr>
              <w:numPr>
                <w:ilvl w:val="0"/>
                <w:numId w:val="414"/>
              </w:numPr>
              <w:ind w:left="238"/>
              <w:jc w:val="left"/>
              <w:rPr>
                <w:sz w:val="20"/>
              </w:rPr>
            </w:pPr>
            <w:r>
              <w:rPr>
                <w:sz w:val="20"/>
              </w:rPr>
              <w:t>Display of integrated general ledger posting reports showing payroll expenditure, third-party liabilities, and control account movements</w:t>
            </w:r>
          </w:p>
          <w:p w14:paraId="65C0EB55" w14:textId="77777777" w:rsidR="00B937AC" w:rsidRDefault="00000000">
            <w:pPr>
              <w:numPr>
                <w:ilvl w:val="0"/>
                <w:numId w:val="414"/>
              </w:numPr>
              <w:ind w:left="238"/>
              <w:jc w:val="left"/>
              <w:rPr>
                <w:sz w:val="20"/>
              </w:rPr>
            </w:pPr>
            <w:r>
              <w:rPr>
                <w:sz w:val="20"/>
              </w:rPr>
              <w:t>View of posting details per payroll period, including transaction type, amount, mSCOA segmentation, and department</w:t>
            </w:r>
          </w:p>
          <w:p w14:paraId="35111663" w14:textId="77777777" w:rsidR="00B937AC" w:rsidRDefault="00000000">
            <w:pPr>
              <w:numPr>
                <w:ilvl w:val="0"/>
                <w:numId w:val="414"/>
              </w:numPr>
              <w:ind w:left="238"/>
              <w:jc w:val="left"/>
              <w:rPr>
                <w:sz w:val="20"/>
              </w:rPr>
            </w:pPr>
            <w:r>
              <w:rPr>
                <w:sz w:val="20"/>
              </w:rPr>
              <w:t>Identification of the source payroll transaction and its corresponding general ledger entry</w:t>
            </w:r>
          </w:p>
          <w:p w14:paraId="6B94AD21" w14:textId="77777777" w:rsidR="00B937AC" w:rsidRDefault="00000000">
            <w:pPr>
              <w:numPr>
                <w:ilvl w:val="0"/>
                <w:numId w:val="414"/>
              </w:numPr>
              <w:ind w:left="238"/>
              <w:jc w:val="left"/>
              <w:rPr>
                <w:sz w:val="20"/>
              </w:rPr>
            </w:pPr>
            <w:r>
              <w:rPr>
                <w:sz w:val="20"/>
              </w:rPr>
              <w:t>Summary and detailed views by payroll run, transaction category, or account classification</w:t>
            </w:r>
          </w:p>
          <w:p w14:paraId="41C2AAAC" w14:textId="77777777" w:rsidR="00B937AC" w:rsidRDefault="00000000">
            <w:pPr>
              <w:numPr>
                <w:ilvl w:val="0"/>
                <w:numId w:val="414"/>
              </w:numPr>
              <w:ind w:left="238"/>
              <w:jc w:val="left"/>
              <w:rPr>
                <w:sz w:val="20"/>
              </w:rPr>
            </w:pPr>
            <w:r>
              <w:rPr>
                <w:sz w:val="20"/>
              </w:rPr>
              <w:t>Role-based access control to ensure only authorised finance and payroll users may view posting reports</w:t>
            </w:r>
          </w:p>
          <w:p w14:paraId="641A60AC" w14:textId="77777777" w:rsidR="00B937AC" w:rsidRDefault="00000000">
            <w:pPr>
              <w:numPr>
                <w:ilvl w:val="0"/>
                <w:numId w:val="414"/>
              </w:numPr>
              <w:ind w:left="238"/>
              <w:jc w:val="left"/>
              <w:rPr>
                <w:sz w:val="20"/>
              </w:rPr>
            </w:pPr>
            <w:r>
              <w:rPr>
                <w:sz w:val="20"/>
              </w:rPr>
              <w:t>Filter and search functionality by posting date, account code, department, or payroll batch</w:t>
            </w:r>
          </w:p>
          <w:p w14:paraId="62FB9EAB" w14:textId="77777777" w:rsidR="00B937AC" w:rsidRDefault="00000000">
            <w:pPr>
              <w:numPr>
                <w:ilvl w:val="0"/>
                <w:numId w:val="414"/>
              </w:numPr>
              <w:ind w:left="238"/>
              <w:jc w:val="left"/>
              <w:rPr>
                <w:sz w:val="20"/>
              </w:rPr>
            </w:pPr>
            <w:r>
              <w:rPr>
                <w:sz w:val="20"/>
              </w:rPr>
              <w:t>Highlighting of posting errors, unbalanced entries, or missing segments for corrective action</w:t>
            </w:r>
          </w:p>
          <w:p w14:paraId="6A02ED72" w14:textId="77777777" w:rsidR="00B937AC" w:rsidRDefault="00000000">
            <w:pPr>
              <w:numPr>
                <w:ilvl w:val="0"/>
                <w:numId w:val="414"/>
              </w:numPr>
              <w:ind w:left="238"/>
              <w:jc w:val="left"/>
              <w:rPr>
                <w:sz w:val="20"/>
              </w:rPr>
            </w:pPr>
            <w:r>
              <w:rPr>
                <w:sz w:val="20"/>
              </w:rPr>
              <w:lastRenderedPageBreak/>
              <w:t>Audit trail functionality capturing all report views including user ID, timestamp, and report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5C1AC4" w14:textId="77777777" w:rsidR="00B937AC" w:rsidRDefault="00000000">
            <w:pPr>
              <w:pStyle w:val="TableNormal0"/>
            </w:pPr>
            <w:r>
              <w:lastRenderedPageBreak/>
              <w:t>Functional</w:t>
            </w:r>
          </w:p>
        </w:tc>
      </w:tr>
      <w:tr w:rsidR="00B937AC" w14:paraId="42F26A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E2FE8" w14:textId="77777777" w:rsidR="00B937AC" w:rsidRDefault="00000000">
            <w:pPr>
              <w:pStyle w:val="TableNormal0"/>
            </w:pPr>
            <w:r>
              <w:t>PAYM201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A08EF5" w14:textId="77777777" w:rsidR="00B937AC" w:rsidRDefault="00000000">
            <w:pPr>
              <w:pStyle w:val="TableNormal0"/>
            </w:pPr>
            <w:r>
              <w:t>View linkage of personnel for the payroll setup by grouping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98FEE8" w14:textId="77777777" w:rsidR="00B937AC" w:rsidRDefault="00000000">
            <w:pPr>
              <w:jc w:val="left"/>
              <w:rPr>
                <w:sz w:val="20"/>
              </w:rPr>
            </w:pPr>
            <w:r>
              <w:rPr>
                <w:sz w:val="20"/>
              </w:rPr>
              <w:t>Enable the ability to view the linkage of personnel for the payroll setup by grouping within the Payroll Management System Functionality. This functionality must allow authorised users to electronically view how employees are grouped and categorised within the payroll configuration, based on structural, operational, and statutory parameters. The purpose is to support payroll processing, cost allocation, benefit application, and regulatory compliance by clearly displaying how each employee is linked to defined payroll groups. The system functionality must support:</w:t>
            </w:r>
          </w:p>
          <w:p w14:paraId="4977E312" w14:textId="77777777" w:rsidR="00B937AC" w:rsidRDefault="00000000">
            <w:pPr>
              <w:jc w:val="left"/>
              <w:rPr>
                <w:sz w:val="20"/>
              </w:rPr>
            </w:pPr>
            <w:r>
              <w:rPr>
                <w:sz w:val="20"/>
              </w:rPr>
              <w:t xml:space="preserve"> </w:t>
            </w:r>
          </w:p>
          <w:p w14:paraId="174F0CBF" w14:textId="77777777" w:rsidR="00B937AC" w:rsidRDefault="00000000">
            <w:pPr>
              <w:jc w:val="left"/>
              <w:rPr>
                <w:sz w:val="20"/>
              </w:rPr>
            </w:pPr>
            <w:r>
              <w:rPr>
                <w:sz w:val="20"/>
              </w:rPr>
              <w:t xml:space="preserve"> </w:t>
            </w:r>
          </w:p>
          <w:p w14:paraId="4EA8C1BE" w14:textId="77777777" w:rsidR="00B937AC" w:rsidRDefault="00000000">
            <w:pPr>
              <w:numPr>
                <w:ilvl w:val="0"/>
                <w:numId w:val="416"/>
              </w:numPr>
              <w:ind w:left="238"/>
              <w:jc w:val="left"/>
              <w:rPr>
                <w:sz w:val="20"/>
              </w:rPr>
            </w:pPr>
            <w:r>
              <w:rPr>
                <w:sz w:val="20"/>
              </w:rPr>
              <w:t>Electronic display of personnel grouped by payroll processing group, pay cycle, employment category, department, and organogram post</w:t>
            </w:r>
          </w:p>
          <w:p w14:paraId="3B1D855E" w14:textId="77777777" w:rsidR="00B937AC" w:rsidRDefault="00000000">
            <w:pPr>
              <w:numPr>
                <w:ilvl w:val="0"/>
                <w:numId w:val="416"/>
              </w:numPr>
              <w:ind w:left="238"/>
              <w:jc w:val="left"/>
              <w:rPr>
                <w:sz w:val="20"/>
              </w:rPr>
            </w:pPr>
            <w:r>
              <w:rPr>
                <w:sz w:val="20"/>
              </w:rPr>
              <w:t>View of grouping structures used for applying specific payroll rules, benefits, deductions, and statutory obligations (e.g. permanent vs contract staff, union vs non-union)</w:t>
            </w:r>
          </w:p>
          <w:p w14:paraId="76923DD6" w14:textId="77777777" w:rsidR="00B937AC" w:rsidRDefault="00000000">
            <w:pPr>
              <w:numPr>
                <w:ilvl w:val="0"/>
                <w:numId w:val="416"/>
              </w:numPr>
              <w:ind w:left="238"/>
              <w:jc w:val="left"/>
              <w:rPr>
                <w:sz w:val="20"/>
              </w:rPr>
            </w:pPr>
            <w:r>
              <w:rPr>
                <w:sz w:val="20"/>
              </w:rPr>
              <w:t>Display of each employee’s assigned payroll group, department, and linked benefit/deduction group codes</w:t>
            </w:r>
          </w:p>
          <w:p w14:paraId="635B4103" w14:textId="77777777" w:rsidR="00B937AC" w:rsidRDefault="00000000">
            <w:pPr>
              <w:numPr>
                <w:ilvl w:val="0"/>
                <w:numId w:val="416"/>
              </w:numPr>
              <w:ind w:left="238"/>
              <w:jc w:val="left"/>
              <w:rPr>
                <w:sz w:val="20"/>
              </w:rPr>
            </w:pPr>
            <w:r>
              <w:rPr>
                <w:sz w:val="20"/>
              </w:rPr>
              <w:t>Search and filter functionality to isolate personnel by grouping criteria such as department, job level, post category, or employment type</w:t>
            </w:r>
          </w:p>
          <w:p w14:paraId="3ED9FD1C" w14:textId="77777777" w:rsidR="00B937AC" w:rsidRDefault="00000000">
            <w:pPr>
              <w:numPr>
                <w:ilvl w:val="0"/>
                <w:numId w:val="416"/>
              </w:numPr>
              <w:ind w:left="238"/>
              <w:jc w:val="left"/>
              <w:rPr>
                <w:sz w:val="20"/>
              </w:rPr>
            </w:pPr>
            <w:r>
              <w:rPr>
                <w:sz w:val="20"/>
              </w:rPr>
              <w:t>Real-time visibility of grouping setup with effective dates, version history, and applicable rule sets</w:t>
            </w:r>
          </w:p>
          <w:p w14:paraId="4BD00006" w14:textId="77777777" w:rsidR="00B937AC" w:rsidRDefault="00000000">
            <w:pPr>
              <w:numPr>
                <w:ilvl w:val="0"/>
                <w:numId w:val="416"/>
              </w:numPr>
              <w:ind w:left="238"/>
              <w:jc w:val="left"/>
              <w:rPr>
                <w:sz w:val="20"/>
              </w:rPr>
            </w:pPr>
            <w:r>
              <w:rPr>
                <w:sz w:val="20"/>
              </w:rPr>
              <w:t>Role-based access controls to restrict visibility of sensitive personnel groupings to authorised users only</w:t>
            </w:r>
          </w:p>
          <w:p w14:paraId="059DD2C1" w14:textId="77777777" w:rsidR="00B937AC" w:rsidRDefault="00000000">
            <w:pPr>
              <w:numPr>
                <w:ilvl w:val="0"/>
                <w:numId w:val="416"/>
              </w:numPr>
              <w:ind w:left="238"/>
              <w:jc w:val="left"/>
              <w:rPr>
                <w:sz w:val="20"/>
              </w:rPr>
            </w:pPr>
            <w:r>
              <w:rPr>
                <w:sz w:val="20"/>
              </w:rPr>
              <w:t>Audit trail capturing all access to personnel grouping views, including user ID, date, and grouping parameters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AAF129" w14:textId="77777777" w:rsidR="00B937AC" w:rsidRDefault="00000000">
            <w:pPr>
              <w:pStyle w:val="TableNormal0"/>
            </w:pPr>
            <w:r>
              <w:t>Functional</w:t>
            </w:r>
          </w:p>
        </w:tc>
      </w:tr>
      <w:tr w:rsidR="00B937AC" w14:paraId="5991BD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EB3663" w14:textId="77777777" w:rsidR="00B937AC" w:rsidRDefault="00000000">
            <w:pPr>
              <w:pStyle w:val="TableNormal0"/>
            </w:pPr>
            <w:r>
              <w:t>PAYM202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926808" w14:textId="77777777" w:rsidR="00B937AC" w:rsidRDefault="00000000">
            <w:pPr>
              <w:pStyle w:val="TableNormal0"/>
            </w:pPr>
            <w:r>
              <w:t>View log of changes to be processed in payroll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ADBC3E" w14:textId="77777777" w:rsidR="00B937AC" w:rsidRDefault="00000000">
            <w:pPr>
              <w:jc w:val="left"/>
              <w:rPr>
                <w:sz w:val="20"/>
              </w:rPr>
            </w:pPr>
            <w:r>
              <w:rPr>
                <w:sz w:val="20"/>
              </w:rPr>
              <w:t>Enable the ability to view the log of changes to be processed in payroll within the Payroll Management System Functionality. This functionality must allow authorised payroll and verification officials to electronically access a detailed log of all pending changes that are queued for inclusion in the upcoming payroll run. The purpose is to ensure oversight, verify completeness, and prevent the processing of inaccurate or unauthorised payroll data. The system functionality must support:</w:t>
            </w:r>
          </w:p>
          <w:p w14:paraId="551B7F59" w14:textId="77777777" w:rsidR="00B937AC" w:rsidRDefault="00000000">
            <w:pPr>
              <w:jc w:val="left"/>
              <w:rPr>
                <w:sz w:val="20"/>
              </w:rPr>
            </w:pPr>
            <w:r>
              <w:rPr>
                <w:sz w:val="20"/>
              </w:rPr>
              <w:t xml:space="preserve"> </w:t>
            </w:r>
          </w:p>
          <w:p w14:paraId="1AF15798" w14:textId="77777777" w:rsidR="00B937AC" w:rsidRDefault="00000000">
            <w:pPr>
              <w:numPr>
                <w:ilvl w:val="0"/>
                <w:numId w:val="418"/>
              </w:numPr>
              <w:ind w:left="238"/>
              <w:jc w:val="left"/>
              <w:rPr>
                <w:sz w:val="20"/>
              </w:rPr>
            </w:pPr>
            <w:r>
              <w:rPr>
                <w:sz w:val="20"/>
              </w:rPr>
              <w:t>View of all pending payroll changes including new appointments, salary adjustments, terminations, overtime, deductions, benefits, and allowances</w:t>
            </w:r>
          </w:p>
          <w:p w14:paraId="37BA2907" w14:textId="77777777" w:rsidR="00B937AC" w:rsidRDefault="00000000">
            <w:pPr>
              <w:numPr>
                <w:ilvl w:val="0"/>
                <w:numId w:val="418"/>
              </w:numPr>
              <w:ind w:left="238"/>
              <w:jc w:val="left"/>
              <w:rPr>
                <w:sz w:val="20"/>
              </w:rPr>
            </w:pPr>
            <w:r>
              <w:rPr>
                <w:sz w:val="20"/>
              </w:rPr>
              <w:t>Display of change type, affected employee, effective date, capturing official, and current approval status</w:t>
            </w:r>
          </w:p>
          <w:p w14:paraId="7BC4BDF7" w14:textId="77777777" w:rsidR="00B937AC" w:rsidRDefault="00000000">
            <w:pPr>
              <w:numPr>
                <w:ilvl w:val="0"/>
                <w:numId w:val="418"/>
              </w:numPr>
              <w:ind w:left="238"/>
              <w:jc w:val="left"/>
              <w:rPr>
                <w:sz w:val="20"/>
              </w:rPr>
            </w:pPr>
            <w:r>
              <w:rPr>
                <w:sz w:val="20"/>
              </w:rPr>
              <w:t>Identification of changes that are awaiting supporting documentation, approval, or further action</w:t>
            </w:r>
          </w:p>
          <w:p w14:paraId="45B8B76C" w14:textId="77777777" w:rsidR="00B937AC" w:rsidRDefault="00000000">
            <w:pPr>
              <w:numPr>
                <w:ilvl w:val="0"/>
                <w:numId w:val="418"/>
              </w:numPr>
              <w:ind w:left="238"/>
              <w:jc w:val="left"/>
              <w:rPr>
                <w:sz w:val="20"/>
              </w:rPr>
            </w:pPr>
            <w:r>
              <w:rPr>
                <w:sz w:val="20"/>
              </w:rPr>
              <w:lastRenderedPageBreak/>
              <w:t>Search and filter functionality to isolate changes by department, employee, change category, or payroll cycle</w:t>
            </w:r>
          </w:p>
          <w:p w14:paraId="5A618C77" w14:textId="77777777" w:rsidR="00B937AC" w:rsidRDefault="00000000">
            <w:pPr>
              <w:numPr>
                <w:ilvl w:val="0"/>
                <w:numId w:val="418"/>
              </w:numPr>
              <w:ind w:left="238"/>
              <w:jc w:val="left"/>
              <w:rPr>
                <w:sz w:val="20"/>
              </w:rPr>
            </w:pPr>
            <w:r>
              <w:rPr>
                <w:sz w:val="20"/>
              </w:rPr>
              <w:t>View of any remarks, conditions, or system validations linked to each change</w:t>
            </w:r>
          </w:p>
          <w:p w14:paraId="6B569016" w14:textId="77777777" w:rsidR="00B937AC" w:rsidRDefault="00000000">
            <w:pPr>
              <w:numPr>
                <w:ilvl w:val="0"/>
                <w:numId w:val="418"/>
              </w:numPr>
              <w:ind w:left="238"/>
              <w:jc w:val="left"/>
              <w:rPr>
                <w:sz w:val="20"/>
              </w:rPr>
            </w:pPr>
            <w:r>
              <w:rPr>
                <w:sz w:val="20"/>
              </w:rPr>
              <w:t>Real-time status tracking to show which changes are ready for processing, incomplete, or on hold</w:t>
            </w:r>
          </w:p>
          <w:p w14:paraId="72E29A8B" w14:textId="77777777" w:rsidR="00B937AC" w:rsidRDefault="00000000">
            <w:pPr>
              <w:numPr>
                <w:ilvl w:val="0"/>
                <w:numId w:val="418"/>
              </w:numPr>
              <w:ind w:left="238"/>
              <w:jc w:val="left"/>
              <w:rPr>
                <w:sz w:val="20"/>
              </w:rPr>
            </w:pPr>
            <w:r>
              <w:rPr>
                <w:sz w:val="20"/>
              </w:rPr>
              <w:t>Role-based access control to ensure only authorised users may view the payroll change log</w:t>
            </w:r>
          </w:p>
          <w:p w14:paraId="7A4FBEC1" w14:textId="77777777" w:rsidR="00B937AC" w:rsidRDefault="00000000">
            <w:pPr>
              <w:numPr>
                <w:ilvl w:val="0"/>
                <w:numId w:val="418"/>
              </w:numPr>
              <w:ind w:left="238"/>
              <w:jc w:val="left"/>
              <w:rPr>
                <w:sz w:val="20"/>
              </w:rPr>
            </w:pPr>
            <w:r>
              <w:rPr>
                <w:sz w:val="20"/>
              </w:rPr>
              <w:t>Audit trail functionality capturing all viewing actions including user ID, timestamp, and change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55E07B" w14:textId="77777777" w:rsidR="00B937AC" w:rsidRDefault="00000000">
            <w:pPr>
              <w:pStyle w:val="TableNormal0"/>
            </w:pPr>
            <w:r>
              <w:lastRenderedPageBreak/>
              <w:t>Functional</w:t>
            </w:r>
          </w:p>
        </w:tc>
      </w:tr>
      <w:tr w:rsidR="00B937AC" w14:paraId="1BB5DF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31095D" w14:textId="77777777" w:rsidR="00B937AC" w:rsidRDefault="00000000">
            <w:pPr>
              <w:pStyle w:val="TableNormal0"/>
            </w:pPr>
            <w:r>
              <w:t>PAYM203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118D1" w14:textId="77777777" w:rsidR="00B937AC" w:rsidRDefault="00000000">
            <w:pPr>
              <w:pStyle w:val="TableNormal0"/>
            </w:pPr>
            <w:r>
              <w:t>View mSCOA segmentation for payroll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1D035" w14:textId="77777777" w:rsidR="00B937AC" w:rsidRDefault="00000000">
            <w:pPr>
              <w:jc w:val="left"/>
              <w:rPr>
                <w:sz w:val="20"/>
              </w:rPr>
            </w:pPr>
            <w:r>
              <w:rPr>
                <w:sz w:val="20"/>
              </w:rPr>
              <w:t>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267D69A2" w14:textId="77777777" w:rsidR="00B937AC" w:rsidRDefault="00000000">
            <w:pPr>
              <w:jc w:val="left"/>
              <w:rPr>
                <w:sz w:val="20"/>
              </w:rPr>
            </w:pPr>
            <w:r>
              <w:rPr>
                <w:sz w:val="20"/>
              </w:rPr>
              <w:t xml:space="preserve"> </w:t>
            </w:r>
          </w:p>
          <w:p w14:paraId="344A204D" w14:textId="77777777" w:rsidR="00B937AC" w:rsidRDefault="00000000">
            <w:pPr>
              <w:numPr>
                <w:ilvl w:val="0"/>
                <w:numId w:val="420"/>
              </w:numPr>
              <w:ind w:left="238"/>
              <w:jc w:val="left"/>
              <w:rPr>
                <w:sz w:val="20"/>
              </w:rPr>
            </w:pPr>
            <w:r>
              <w:rPr>
                <w:sz w:val="20"/>
              </w:rPr>
              <w:t>Display of mSCOA segments for each payroll transaction including item, fund, function, project, region, costing, and municipal standard classification (MSC)</w:t>
            </w:r>
          </w:p>
          <w:p w14:paraId="1AC60982" w14:textId="77777777" w:rsidR="00B937AC" w:rsidRDefault="00000000">
            <w:pPr>
              <w:numPr>
                <w:ilvl w:val="0"/>
                <w:numId w:val="420"/>
              </w:numPr>
              <w:ind w:left="238"/>
              <w:jc w:val="left"/>
              <w:rPr>
                <w:sz w:val="20"/>
              </w:rPr>
            </w:pPr>
            <w:r>
              <w:rPr>
                <w:sz w:val="20"/>
              </w:rPr>
              <w:t>View of segmentation across gross pay, deductions, employer contributions, and third-party payments</w:t>
            </w:r>
          </w:p>
          <w:p w14:paraId="3A678A68" w14:textId="77777777" w:rsidR="00B937AC" w:rsidRDefault="00000000">
            <w:pPr>
              <w:numPr>
                <w:ilvl w:val="0"/>
                <w:numId w:val="420"/>
              </w:numPr>
              <w:ind w:left="238"/>
              <w:jc w:val="left"/>
              <w:rPr>
                <w:sz w:val="20"/>
              </w:rPr>
            </w:pPr>
            <w:r>
              <w:rPr>
                <w:sz w:val="20"/>
              </w:rPr>
              <w:t>Identification of default and user-assigned segment values per employee, department, and payroll category</w:t>
            </w:r>
          </w:p>
          <w:p w14:paraId="31358AE1" w14:textId="77777777" w:rsidR="00B937AC" w:rsidRDefault="00000000">
            <w:pPr>
              <w:numPr>
                <w:ilvl w:val="0"/>
                <w:numId w:val="420"/>
              </w:numPr>
              <w:ind w:left="238"/>
              <w:jc w:val="left"/>
              <w:rPr>
                <w:sz w:val="20"/>
              </w:rPr>
            </w:pPr>
            <w:r>
              <w:rPr>
                <w:sz w:val="20"/>
              </w:rPr>
              <w:t>Filter and search functionality by payroll period, transaction type, employee, or mSCOA segment</w:t>
            </w:r>
          </w:p>
          <w:p w14:paraId="6E1D9E12" w14:textId="77777777" w:rsidR="00B937AC" w:rsidRDefault="00000000">
            <w:pPr>
              <w:numPr>
                <w:ilvl w:val="0"/>
                <w:numId w:val="420"/>
              </w:numPr>
              <w:ind w:left="238"/>
              <w:jc w:val="left"/>
              <w:rPr>
                <w:sz w:val="20"/>
              </w:rPr>
            </w:pPr>
            <w:r>
              <w:rPr>
                <w:sz w:val="20"/>
              </w:rPr>
              <w:t>Real-time display of segmentation as aligned in the payroll setup and applied at the point of transaction posting</w:t>
            </w:r>
          </w:p>
          <w:p w14:paraId="01460B8F" w14:textId="77777777" w:rsidR="00B937AC" w:rsidRDefault="00000000">
            <w:pPr>
              <w:numPr>
                <w:ilvl w:val="0"/>
                <w:numId w:val="420"/>
              </w:numPr>
              <w:ind w:left="238"/>
              <w:jc w:val="left"/>
              <w:rPr>
                <w:sz w:val="20"/>
              </w:rPr>
            </w:pPr>
            <w:r>
              <w:rPr>
                <w:sz w:val="20"/>
              </w:rPr>
              <w:t>Role-based access control to restrict viewing of mSCOA data to authorised payroll and finance officials</w:t>
            </w:r>
          </w:p>
          <w:p w14:paraId="77361987" w14:textId="77777777" w:rsidR="00B937AC" w:rsidRDefault="00000000">
            <w:pPr>
              <w:numPr>
                <w:ilvl w:val="0"/>
                <w:numId w:val="420"/>
              </w:numPr>
              <w:ind w:left="238"/>
              <w:jc w:val="left"/>
              <w:rPr>
                <w:sz w:val="20"/>
              </w:rPr>
            </w:pPr>
            <w:r>
              <w:rPr>
                <w:sz w:val="20"/>
              </w:rPr>
              <w:t>Highlighting of any transactions with missing or invalid segment values for corrective action</w:t>
            </w:r>
          </w:p>
          <w:p w14:paraId="717E532A" w14:textId="77777777" w:rsidR="00B937AC" w:rsidRDefault="00000000">
            <w:pPr>
              <w:numPr>
                <w:ilvl w:val="0"/>
                <w:numId w:val="420"/>
              </w:numPr>
              <w:ind w:left="238"/>
              <w:jc w:val="left"/>
              <w:rPr>
                <w:sz w:val="20"/>
              </w:rPr>
            </w:pPr>
            <w:r>
              <w:rPr>
                <w:sz w:val="20"/>
              </w:rPr>
              <w:t>Audit trail functionality capturing all segmentation views including user ID, timestamp, and transaction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9790F" w14:textId="77777777" w:rsidR="00B937AC" w:rsidRDefault="00000000">
            <w:pPr>
              <w:pStyle w:val="TableNormal0"/>
            </w:pPr>
            <w:r>
              <w:t>Functional</w:t>
            </w:r>
          </w:p>
        </w:tc>
      </w:tr>
      <w:tr w:rsidR="00B937AC" w14:paraId="630A42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1CFC6" w14:textId="77777777" w:rsidR="00B937AC" w:rsidRDefault="00000000">
            <w:pPr>
              <w:pStyle w:val="TableNormal0"/>
            </w:pPr>
            <w:r>
              <w:t>PAYM204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CA3A4" w14:textId="77777777" w:rsidR="00B937AC" w:rsidRDefault="00000000">
            <w:pPr>
              <w:pStyle w:val="TableNormal0"/>
            </w:pPr>
            <w:r>
              <w:t>View mSCOA segmentation in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AE93B5" w14:textId="77777777" w:rsidR="00B937AC" w:rsidRDefault="00000000">
            <w:pPr>
              <w:jc w:val="left"/>
              <w:rPr>
                <w:sz w:val="20"/>
              </w:rPr>
            </w:pPr>
            <w:r>
              <w:rPr>
                <w:sz w:val="20"/>
              </w:rPr>
              <w:t>Enable the ability to view mSCOA segmentation within the System Functionality. This functionality must support authorised users in accessing and viewing the full seven-segment mSCOA classification structure as applied to system data and transactions. The purpose is to ensure complete transparency, accurate segment allocation, and compliance with the mSCOA chart of accounts, as required by the MFMA and National Treasury guidance. The system functionality must support:</w:t>
            </w:r>
          </w:p>
          <w:p w14:paraId="1B656B63" w14:textId="77777777" w:rsidR="00B937AC" w:rsidRDefault="00000000">
            <w:pPr>
              <w:jc w:val="left"/>
              <w:rPr>
                <w:sz w:val="20"/>
              </w:rPr>
            </w:pPr>
            <w:r>
              <w:rPr>
                <w:sz w:val="20"/>
              </w:rPr>
              <w:t xml:space="preserve"> </w:t>
            </w:r>
          </w:p>
          <w:p w14:paraId="1CD56645" w14:textId="77777777" w:rsidR="00B937AC" w:rsidRDefault="00000000">
            <w:pPr>
              <w:numPr>
                <w:ilvl w:val="0"/>
                <w:numId w:val="422"/>
              </w:numPr>
              <w:ind w:left="238"/>
              <w:jc w:val="left"/>
              <w:rPr>
                <w:sz w:val="20"/>
              </w:rPr>
            </w:pPr>
            <w:r>
              <w:rPr>
                <w:sz w:val="20"/>
              </w:rPr>
              <w:lastRenderedPageBreak/>
              <w:t>Electronic display of the full mSCOA seven-segment classification for each transaction or record, including item, fund, function, project, region, costing, and municipal standard classification</w:t>
            </w:r>
          </w:p>
          <w:p w14:paraId="41C12C79" w14:textId="77777777" w:rsidR="00B937AC" w:rsidRDefault="00000000">
            <w:pPr>
              <w:numPr>
                <w:ilvl w:val="0"/>
                <w:numId w:val="422"/>
              </w:numPr>
              <w:ind w:left="238"/>
              <w:jc w:val="left"/>
              <w:rPr>
                <w:sz w:val="20"/>
              </w:rPr>
            </w:pPr>
            <w:r>
              <w:rPr>
                <w:sz w:val="20"/>
              </w:rPr>
              <w:t>View segmentation per transaction, allowing users to examine how each entry has been categorised</w:t>
            </w:r>
          </w:p>
          <w:p w14:paraId="2AD3FBC5" w14:textId="77777777" w:rsidR="00B937AC" w:rsidRDefault="00000000">
            <w:pPr>
              <w:numPr>
                <w:ilvl w:val="0"/>
                <w:numId w:val="422"/>
              </w:numPr>
              <w:ind w:left="238"/>
              <w:jc w:val="left"/>
              <w:rPr>
                <w:sz w:val="20"/>
              </w:rPr>
            </w:pPr>
            <w:r>
              <w:rPr>
                <w:sz w:val="20"/>
              </w:rPr>
              <w:t>Segment-specific filtering and search functionality, enabling users to isolate data by a single segment or combination of segments</w:t>
            </w:r>
          </w:p>
          <w:p w14:paraId="216E77EE" w14:textId="77777777" w:rsidR="00B937AC" w:rsidRDefault="00000000">
            <w:pPr>
              <w:numPr>
                <w:ilvl w:val="0"/>
                <w:numId w:val="422"/>
              </w:numPr>
              <w:ind w:left="238"/>
              <w:jc w:val="left"/>
              <w:rPr>
                <w:sz w:val="20"/>
              </w:rPr>
            </w:pPr>
            <w:r>
              <w:rPr>
                <w:sz w:val="20"/>
              </w:rPr>
              <w:t>Drill-down capabilities, allowing users to explore underlying detail for each segment, such as the associated project code, function name, or department</w:t>
            </w:r>
          </w:p>
          <w:p w14:paraId="25FBA441" w14:textId="77777777" w:rsidR="00B937AC" w:rsidRDefault="00000000">
            <w:pPr>
              <w:numPr>
                <w:ilvl w:val="0"/>
                <w:numId w:val="422"/>
              </w:numPr>
              <w:ind w:left="238"/>
              <w:jc w:val="left"/>
              <w:rPr>
                <w:sz w:val="20"/>
              </w:rPr>
            </w:pPr>
            <w:r>
              <w:rPr>
                <w:sz w:val="20"/>
              </w:rPr>
              <w:t>Real-time synchronisation of segmentation data from integrated system functionalities such as general ledger, payroll, asset management, and procurement</w:t>
            </w:r>
          </w:p>
          <w:p w14:paraId="41D90D55" w14:textId="77777777" w:rsidR="00B937AC" w:rsidRDefault="00000000">
            <w:pPr>
              <w:numPr>
                <w:ilvl w:val="0"/>
                <w:numId w:val="422"/>
              </w:numPr>
              <w:ind w:left="238"/>
              <w:jc w:val="left"/>
              <w:rPr>
                <w:sz w:val="20"/>
              </w:rPr>
            </w:pPr>
            <w:r>
              <w:rPr>
                <w:sz w:val="20"/>
              </w:rPr>
              <w:t>View of classification rules or lookup tables, showing how each segment value was derived or selected</w:t>
            </w:r>
          </w:p>
          <w:p w14:paraId="3EE146CD" w14:textId="77777777" w:rsidR="00B937AC" w:rsidRDefault="00000000">
            <w:pPr>
              <w:numPr>
                <w:ilvl w:val="0"/>
                <w:numId w:val="422"/>
              </w:numPr>
              <w:ind w:left="238"/>
              <w:jc w:val="left"/>
              <w:rPr>
                <w:sz w:val="20"/>
              </w:rPr>
            </w:pPr>
            <w:r>
              <w:rPr>
                <w:sz w:val="20"/>
              </w:rPr>
              <w:t>Highlight exceptions or misclassifications, enabling users to identify entries that do not comply with mSCOA validation requirements</w:t>
            </w:r>
          </w:p>
          <w:p w14:paraId="636606E7" w14:textId="77777777" w:rsidR="00B937AC" w:rsidRDefault="00000000">
            <w:pPr>
              <w:numPr>
                <w:ilvl w:val="0"/>
                <w:numId w:val="422"/>
              </w:numPr>
              <w:ind w:left="238"/>
              <w:jc w:val="left"/>
              <w:rPr>
                <w:sz w:val="20"/>
              </w:rPr>
            </w:pPr>
            <w:r>
              <w:rPr>
                <w:sz w:val="20"/>
              </w:rPr>
              <w:t>Role-based access control and audit trail functionality, ensuring that only authorised users can access segmentation views, with full traceability of user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3C35A" w14:textId="77777777" w:rsidR="00B937AC" w:rsidRDefault="00000000">
            <w:pPr>
              <w:pStyle w:val="TableNormal0"/>
            </w:pPr>
            <w:r>
              <w:lastRenderedPageBreak/>
              <w:t>Functional</w:t>
            </w:r>
          </w:p>
        </w:tc>
      </w:tr>
      <w:tr w:rsidR="00B937AC" w14:paraId="3E81E4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954F02" w14:textId="77777777" w:rsidR="00B937AC" w:rsidRDefault="00000000">
            <w:pPr>
              <w:pStyle w:val="TableNormal0"/>
            </w:pPr>
            <w:r>
              <w:t>PAYM205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4C87B" w14:textId="77777777" w:rsidR="00B937AC" w:rsidRDefault="00000000">
            <w:pPr>
              <w:pStyle w:val="TableNormal0"/>
            </w:pPr>
            <w:r>
              <w:t>View municipal policies and methodologies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BFED6" w14:textId="77777777" w:rsidR="00B937AC" w:rsidRDefault="00000000">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79BC1DA6" w14:textId="77777777" w:rsidR="00B937AC" w:rsidRDefault="00000000">
            <w:pPr>
              <w:jc w:val="left"/>
              <w:rPr>
                <w:sz w:val="20"/>
              </w:rPr>
            </w:pPr>
            <w:r>
              <w:rPr>
                <w:sz w:val="20"/>
              </w:rPr>
              <w:t xml:space="preserve"> </w:t>
            </w:r>
          </w:p>
          <w:p w14:paraId="40CA5534" w14:textId="77777777" w:rsidR="00B937AC" w:rsidRDefault="00000000">
            <w:pPr>
              <w:numPr>
                <w:ilvl w:val="0"/>
                <w:numId w:val="424"/>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D3374F2" w14:textId="77777777" w:rsidR="00B937AC" w:rsidRDefault="00000000">
            <w:pPr>
              <w:numPr>
                <w:ilvl w:val="0"/>
                <w:numId w:val="424"/>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2A1A4593" w14:textId="77777777" w:rsidR="00B937AC" w:rsidRDefault="00000000">
            <w:pPr>
              <w:numPr>
                <w:ilvl w:val="0"/>
                <w:numId w:val="424"/>
              </w:numPr>
              <w:ind w:left="238"/>
              <w:jc w:val="left"/>
              <w:rPr>
                <w:sz w:val="20"/>
              </w:rPr>
            </w:pPr>
            <w:r>
              <w:rPr>
                <w:sz w:val="20"/>
              </w:rPr>
              <w:lastRenderedPageBreak/>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4CEBF430" w14:textId="77777777" w:rsidR="00B937AC" w:rsidRDefault="00000000">
            <w:pPr>
              <w:numPr>
                <w:ilvl w:val="0"/>
                <w:numId w:val="424"/>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1303C2D6" w14:textId="77777777" w:rsidR="00B937AC" w:rsidRDefault="00000000">
            <w:pPr>
              <w:numPr>
                <w:ilvl w:val="0"/>
                <w:numId w:val="424"/>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125646B7" w14:textId="77777777" w:rsidR="00B937AC" w:rsidRDefault="00000000">
            <w:pPr>
              <w:numPr>
                <w:ilvl w:val="0"/>
                <w:numId w:val="424"/>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E38C16" w14:textId="77777777" w:rsidR="00B937AC" w:rsidRDefault="00000000">
            <w:pPr>
              <w:pStyle w:val="TableNormal0"/>
            </w:pPr>
            <w:r>
              <w:lastRenderedPageBreak/>
              <w:t>Functional</w:t>
            </w:r>
          </w:p>
        </w:tc>
      </w:tr>
      <w:tr w:rsidR="00B937AC" w14:paraId="324342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378BF9" w14:textId="77777777" w:rsidR="00B937AC" w:rsidRDefault="00000000">
            <w:pPr>
              <w:pStyle w:val="TableNormal0"/>
            </w:pPr>
            <w:r>
              <w:t>PAYM206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019451" w14:textId="77777777" w:rsidR="00B937AC" w:rsidRDefault="00000000">
            <w:pPr>
              <w:pStyle w:val="TableNormal0"/>
            </w:pPr>
            <w:r>
              <w:t>View notifications received for corrections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3BE7F" w14:textId="77777777" w:rsidR="00B937AC" w:rsidRDefault="00000000">
            <w:pPr>
              <w:jc w:val="left"/>
              <w:rPr>
                <w:sz w:val="20"/>
              </w:rPr>
            </w:pPr>
            <w:r>
              <w:rPr>
                <w:sz w:val="20"/>
              </w:rPr>
              <w:t>Enable the ability to view electronic correction requests received via system-generated notifications for viewing and correction within the relevant system functionalities. This functionality must allow authorised users to access, track, and action correction requests that have been submitted through the system functionality, ensuring timely resolution and proper alignment with financial and mSCOA compliance requirements. The system functionality must support:</w:t>
            </w:r>
          </w:p>
          <w:p w14:paraId="15CFC42A" w14:textId="77777777" w:rsidR="00B937AC" w:rsidRDefault="00000000">
            <w:pPr>
              <w:jc w:val="left"/>
              <w:rPr>
                <w:sz w:val="20"/>
              </w:rPr>
            </w:pPr>
            <w:r>
              <w:rPr>
                <w:sz w:val="20"/>
              </w:rPr>
              <w:t xml:space="preserve"> </w:t>
            </w:r>
          </w:p>
          <w:p w14:paraId="5EA5314F" w14:textId="77777777" w:rsidR="00B937AC" w:rsidRDefault="00000000">
            <w:pPr>
              <w:numPr>
                <w:ilvl w:val="0"/>
                <w:numId w:val="426"/>
              </w:numPr>
              <w:ind w:left="238"/>
              <w:jc w:val="left"/>
              <w:rPr>
                <w:sz w:val="20"/>
              </w:rPr>
            </w:pPr>
            <w:r>
              <w:rPr>
                <w:sz w:val="20"/>
              </w:rPr>
              <w:t>On-screen display of all electronic correction requests received, with filtering by module, date, user, or status</w:t>
            </w:r>
          </w:p>
          <w:p w14:paraId="02618A6E" w14:textId="77777777" w:rsidR="00B937AC" w:rsidRDefault="00000000">
            <w:pPr>
              <w:numPr>
                <w:ilvl w:val="0"/>
                <w:numId w:val="426"/>
              </w:numPr>
              <w:ind w:left="238"/>
              <w:jc w:val="left"/>
              <w:rPr>
                <w:sz w:val="20"/>
              </w:rPr>
            </w:pPr>
            <w:r>
              <w:rPr>
                <w:sz w:val="20"/>
              </w:rPr>
              <w:t>Visibility of the originating system functionality linked to each correction request (e.g. creditors, general ledger, assets)</w:t>
            </w:r>
          </w:p>
          <w:p w14:paraId="7308528F" w14:textId="77777777" w:rsidR="00B937AC" w:rsidRDefault="00000000">
            <w:pPr>
              <w:numPr>
                <w:ilvl w:val="0"/>
                <w:numId w:val="426"/>
              </w:numPr>
              <w:ind w:left="238"/>
              <w:jc w:val="left"/>
              <w:rPr>
                <w:sz w:val="20"/>
              </w:rPr>
            </w:pPr>
            <w:r>
              <w:rPr>
                <w:sz w:val="20"/>
              </w:rPr>
              <w:t>Display of request details including the nature of the error, affected transaction, proposed correction, and justification</w:t>
            </w:r>
          </w:p>
          <w:p w14:paraId="2154256D" w14:textId="77777777" w:rsidR="00B937AC" w:rsidRDefault="00000000">
            <w:pPr>
              <w:numPr>
                <w:ilvl w:val="0"/>
                <w:numId w:val="426"/>
              </w:numPr>
              <w:ind w:left="238"/>
              <w:jc w:val="left"/>
              <w:rPr>
                <w:sz w:val="20"/>
              </w:rPr>
            </w:pPr>
            <w:r>
              <w:rPr>
                <w:sz w:val="20"/>
              </w:rPr>
              <w:t>Access to any supporting documentation submitted with the request</w:t>
            </w:r>
          </w:p>
          <w:p w14:paraId="342C792D" w14:textId="77777777" w:rsidR="00B937AC" w:rsidRDefault="00000000">
            <w:pPr>
              <w:numPr>
                <w:ilvl w:val="0"/>
                <w:numId w:val="426"/>
              </w:numPr>
              <w:ind w:left="238"/>
              <w:jc w:val="left"/>
              <w:rPr>
                <w:sz w:val="20"/>
              </w:rPr>
            </w:pPr>
            <w:r>
              <w:rPr>
                <w:sz w:val="20"/>
              </w:rPr>
              <w:t>Workflow status indicators (e.g. pending review, in progress, completed, rejected)</w:t>
            </w:r>
          </w:p>
          <w:p w14:paraId="29317E21" w14:textId="77777777" w:rsidR="00B937AC" w:rsidRDefault="00000000">
            <w:pPr>
              <w:numPr>
                <w:ilvl w:val="0"/>
                <w:numId w:val="426"/>
              </w:numPr>
              <w:ind w:left="238"/>
              <w:jc w:val="left"/>
              <w:rPr>
                <w:sz w:val="20"/>
              </w:rPr>
            </w:pPr>
            <w:r>
              <w:rPr>
                <w:sz w:val="20"/>
              </w:rPr>
              <w:t>Ability to action the request directly within the relevant system functionality for correction</w:t>
            </w:r>
          </w:p>
          <w:p w14:paraId="6AC0761A" w14:textId="77777777" w:rsidR="00B937AC" w:rsidRDefault="00000000">
            <w:pPr>
              <w:numPr>
                <w:ilvl w:val="0"/>
                <w:numId w:val="426"/>
              </w:numPr>
              <w:ind w:left="238"/>
              <w:jc w:val="left"/>
              <w:rPr>
                <w:sz w:val="20"/>
              </w:rPr>
            </w:pPr>
            <w:r>
              <w:rPr>
                <w:sz w:val="20"/>
              </w:rPr>
              <w:t>Role-based access controls to restrict viewing and processing to authorised users</w:t>
            </w:r>
          </w:p>
          <w:p w14:paraId="747FB389" w14:textId="77777777" w:rsidR="00B937AC" w:rsidRDefault="00000000">
            <w:pPr>
              <w:numPr>
                <w:ilvl w:val="0"/>
                <w:numId w:val="426"/>
              </w:numPr>
              <w:ind w:left="238"/>
              <w:jc w:val="left"/>
              <w:rPr>
                <w:sz w:val="20"/>
              </w:rPr>
            </w:pPr>
            <w:r>
              <w:rPr>
                <w:sz w:val="20"/>
              </w:rPr>
              <w:t>Audit trail capturing all interactions with the correction request, including user activity and resolution actions</w:t>
            </w:r>
          </w:p>
          <w:p w14:paraId="621784C8" w14:textId="77777777" w:rsidR="00B937AC" w:rsidRDefault="00000000">
            <w:pPr>
              <w:numPr>
                <w:ilvl w:val="0"/>
                <w:numId w:val="426"/>
              </w:numPr>
              <w:ind w:left="238"/>
              <w:jc w:val="left"/>
              <w:rPr>
                <w:sz w:val="20"/>
              </w:rPr>
            </w:pPr>
            <w:r>
              <w:rPr>
                <w:sz w:val="20"/>
              </w:rPr>
              <w:t>System-generated notifications for updates on the status of each request to relevant users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DC9CB" w14:textId="77777777" w:rsidR="00B937AC" w:rsidRDefault="00000000">
            <w:pPr>
              <w:pStyle w:val="TableNormal0"/>
            </w:pPr>
            <w:r>
              <w:t>Functional</w:t>
            </w:r>
          </w:p>
        </w:tc>
      </w:tr>
      <w:tr w:rsidR="00B937AC" w14:paraId="77DBC0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4C5CC7" w14:textId="77777777" w:rsidR="00B937AC" w:rsidRDefault="00000000">
            <w:pPr>
              <w:pStyle w:val="TableNormal0"/>
            </w:pPr>
            <w:r>
              <w:lastRenderedPageBreak/>
              <w:t>PAYM207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01D00" w14:textId="77777777" w:rsidR="00B937AC" w:rsidRDefault="00000000">
            <w:pPr>
              <w:pStyle w:val="TableNormal0"/>
            </w:pPr>
            <w:r>
              <w:t>View pay period for payroll run is correct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5799D" w14:textId="77777777" w:rsidR="00B937AC" w:rsidRDefault="00000000">
            <w:pPr>
              <w:jc w:val="left"/>
              <w:rPr>
                <w:sz w:val="20"/>
              </w:rPr>
            </w:pPr>
            <w:r>
              <w:rPr>
                <w:sz w:val="20"/>
              </w:rPr>
              <w:t>Enable the ability to view that the pay period for the payroll run is correct within the Payroll Management System Functionality. This functionality must allow authorised payroll officials to electronically verify the payroll period set for each payroll run, ensuring alignment with the payroll calendar, employment contracts, and legislative timelines. The purpose is to confirm that payroll calculations are performed for the correct period, reducing the risk of misalignment or incorrect processing. The system functionality must support:</w:t>
            </w:r>
          </w:p>
          <w:p w14:paraId="7D077C75" w14:textId="77777777" w:rsidR="00B937AC" w:rsidRDefault="00000000">
            <w:pPr>
              <w:jc w:val="left"/>
              <w:rPr>
                <w:sz w:val="20"/>
              </w:rPr>
            </w:pPr>
            <w:r>
              <w:rPr>
                <w:sz w:val="20"/>
              </w:rPr>
              <w:t xml:space="preserve"> </w:t>
            </w:r>
          </w:p>
          <w:p w14:paraId="233EA199" w14:textId="77777777" w:rsidR="00B937AC" w:rsidRDefault="00000000">
            <w:pPr>
              <w:numPr>
                <w:ilvl w:val="0"/>
                <w:numId w:val="428"/>
              </w:numPr>
              <w:ind w:left="238"/>
              <w:jc w:val="left"/>
              <w:rPr>
                <w:sz w:val="20"/>
              </w:rPr>
            </w:pPr>
            <w:r>
              <w:rPr>
                <w:sz w:val="20"/>
              </w:rPr>
              <w:t>View of the current payroll run period including start date, end date, and payroll processing date</w:t>
            </w:r>
          </w:p>
          <w:p w14:paraId="34CA1F42" w14:textId="77777777" w:rsidR="00B937AC" w:rsidRDefault="00000000">
            <w:pPr>
              <w:numPr>
                <w:ilvl w:val="0"/>
                <w:numId w:val="428"/>
              </w:numPr>
              <w:ind w:left="238"/>
              <w:jc w:val="left"/>
              <w:rPr>
                <w:sz w:val="20"/>
              </w:rPr>
            </w:pPr>
            <w:r>
              <w:rPr>
                <w:sz w:val="20"/>
              </w:rPr>
              <w:t>Display of payroll frequency settings such as monthly, bi-weekly, or weekly as per employee group configuration</w:t>
            </w:r>
          </w:p>
          <w:p w14:paraId="491DF50D" w14:textId="77777777" w:rsidR="00B937AC" w:rsidRDefault="00000000">
            <w:pPr>
              <w:numPr>
                <w:ilvl w:val="0"/>
                <w:numId w:val="428"/>
              </w:numPr>
              <w:ind w:left="238"/>
              <w:jc w:val="left"/>
              <w:rPr>
                <w:sz w:val="20"/>
              </w:rPr>
            </w:pPr>
            <w:r>
              <w:rPr>
                <w:sz w:val="20"/>
              </w:rPr>
              <w:t>Identification of the payroll cycle reference linked to each pay period</w:t>
            </w:r>
          </w:p>
          <w:p w14:paraId="1D4ED7E7" w14:textId="77777777" w:rsidR="00B937AC" w:rsidRDefault="00000000">
            <w:pPr>
              <w:numPr>
                <w:ilvl w:val="0"/>
                <w:numId w:val="428"/>
              </w:numPr>
              <w:ind w:left="238"/>
              <w:jc w:val="left"/>
              <w:rPr>
                <w:sz w:val="20"/>
              </w:rPr>
            </w:pPr>
            <w:r>
              <w:rPr>
                <w:sz w:val="20"/>
              </w:rPr>
              <w:t>Comparison of the current payroll period against the approved payroll calendar and payment schedule</w:t>
            </w:r>
          </w:p>
          <w:p w14:paraId="74BD8D22" w14:textId="77777777" w:rsidR="00B937AC" w:rsidRDefault="00000000">
            <w:pPr>
              <w:numPr>
                <w:ilvl w:val="0"/>
                <w:numId w:val="428"/>
              </w:numPr>
              <w:ind w:left="238"/>
              <w:jc w:val="left"/>
              <w:rPr>
                <w:sz w:val="20"/>
              </w:rPr>
            </w:pPr>
            <w:r>
              <w:rPr>
                <w:sz w:val="20"/>
              </w:rPr>
              <w:t>Role-based access to ensure that only authorised users may view and confirm the payroll period setup</w:t>
            </w:r>
          </w:p>
          <w:p w14:paraId="26DC57DA" w14:textId="77777777" w:rsidR="00B937AC" w:rsidRDefault="00000000">
            <w:pPr>
              <w:numPr>
                <w:ilvl w:val="0"/>
                <w:numId w:val="428"/>
              </w:numPr>
              <w:ind w:left="238"/>
              <w:jc w:val="left"/>
              <w:rPr>
                <w:sz w:val="20"/>
              </w:rPr>
            </w:pPr>
            <w:r>
              <w:rPr>
                <w:sz w:val="20"/>
              </w:rPr>
              <w:t>Visibility of any adjustments made to the payroll period and associated reason or authorisation</w:t>
            </w:r>
          </w:p>
          <w:p w14:paraId="6E22FB78" w14:textId="77777777" w:rsidR="00B937AC" w:rsidRDefault="00000000">
            <w:pPr>
              <w:numPr>
                <w:ilvl w:val="0"/>
                <w:numId w:val="428"/>
              </w:numPr>
              <w:ind w:left="238"/>
              <w:jc w:val="left"/>
              <w:rPr>
                <w:sz w:val="20"/>
              </w:rPr>
            </w:pPr>
            <w:r>
              <w:rPr>
                <w:sz w:val="20"/>
              </w:rPr>
              <w:t>Real-time display of pay period status indicating whether it is open, closed, or in processing</w:t>
            </w:r>
          </w:p>
          <w:p w14:paraId="4F160A0D" w14:textId="77777777" w:rsidR="00B937AC" w:rsidRDefault="00000000">
            <w:pPr>
              <w:numPr>
                <w:ilvl w:val="0"/>
                <w:numId w:val="428"/>
              </w:numPr>
              <w:ind w:left="238"/>
              <w:jc w:val="left"/>
              <w:rPr>
                <w:sz w:val="20"/>
              </w:rPr>
            </w:pPr>
            <w:r>
              <w:rPr>
                <w:sz w:val="20"/>
              </w:rPr>
              <w:t>Audit trail functionality capturing all actions related to viewing or updating payroll period settings, including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C7E73" w14:textId="77777777" w:rsidR="00B937AC" w:rsidRDefault="00000000">
            <w:pPr>
              <w:pStyle w:val="TableNormal0"/>
            </w:pPr>
            <w:r>
              <w:t>Functional</w:t>
            </w:r>
          </w:p>
        </w:tc>
      </w:tr>
      <w:tr w:rsidR="00B937AC" w14:paraId="4C18E8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75CC2" w14:textId="77777777" w:rsidR="00B937AC" w:rsidRDefault="00000000">
            <w:pPr>
              <w:pStyle w:val="TableNormal0"/>
            </w:pPr>
            <w:r>
              <w:t>PAYM208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2E4F7A" w14:textId="77777777" w:rsidR="00B937AC" w:rsidRDefault="00000000">
            <w:pPr>
              <w:pStyle w:val="TableNormal0"/>
            </w:pPr>
            <w:r>
              <w:t>View payments reconciliation for payroll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ABBC5C" w14:textId="77777777" w:rsidR="00B937AC" w:rsidRDefault="00000000">
            <w:pPr>
              <w:jc w:val="left"/>
              <w:rPr>
                <w:sz w:val="20"/>
              </w:rPr>
            </w:pPr>
            <w:r>
              <w:rPr>
                <w:sz w:val="20"/>
              </w:rPr>
              <w:t>Enable the ability to view the payments reconciliation for payroll to the general ledger within the Payroll Management System Functionality. This functionality must allow authorised users to electronically access a reconciliation view that compares all payroll-related payments—including net salaries and third-party disbursements—with their corresponding postings in the general ledger. The purpose is to confirm that payment amounts have been accurately recorded in the financial system, support audit readiness, and ensure compliance with MFMA, GRAP, and mSCOA requirements. The system functionality must support:</w:t>
            </w:r>
          </w:p>
          <w:p w14:paraId="1865E260" w14:textId="77777777" w:rsidR="00B937AC" w:rsidRDefault="00000000">
            <w:pPr>
              <w:jc w:val="left"/>
              <w:rPr>
                <w:sz w:val="20"/>
              </w:rPr>
            </w:pPr>
            <w:r>
              <w:rPr>
                <w:sz w:val="20"/>
              </w:rPr>
              <w:t xml:space="preserve"> </w:t>
            </w:r>
          </w:p>
          <w:p w14:paraId="17AA4542" w14:textId="77777777" w:rsidR="00B937AC" w:rsidRDefault="00000000">
            <w:pPr>
              <w:numPr>
                <w:ilvl w:val="0"/>
                <w:numId w:val="430"/>
              </w:numPr>
              <w:ind w:left="238"/>
              <w:jc w:val="left"/>
              <w:rPr>
                <w:sz w:val="20"/>
              </w:rPr>
            </w:pPr>
            <w:r>
              <w:rPr>
                <w:sz w:val="20"/>
              </w:rPr>
              <w:t>Display of matched payroll payment transactions against general ledger entries with mSCOA segmentation</w:t>
            </w:r>
          </w:p>
          <w:p w14:paraId="7A2FBA48" w14:textId="77777777" w:rsidR="00B937AC" w:rsidRDefault="00000000">
            <w:pPr>
              <w:numPr>
                <w:ilvl w:val="0"/>
                <w:numId w:val="430"/>
              </w:numPr>
              <w:ind w:left="238"/>
              <w:jc w:val="left"/>
              <w:rPr>
                <w:sz w:val="20"/>
              </w:rPr>
            </w:pPr>
            <w:r>
              <w:rPr>
                <w:sz w:val="20"/>
              </w:rPr>
              <w:t>Identification of net pay, employer contributions, and third-party disbursements reconciled to the general ledger</w:t>
            </w:r>
          </w:p>
          <w:p w14:paraId="140A5D09" w14:textId="77777777" w:rsidR="00B937AC" w:rsidRDefault="00000000">
            <w:pPr>
              <w:numPr>
                <w:ilvl w:val="0"/>
                <w:numId w:val="430"/>
              </w:numPr>
              <w:ind w:left="238"/>
              <w:jc w:val="left"/>
              <w:rPr>
                <w:sz w:val="20"/>
              </w:rPr>
            </w:pPr>
            <w:r>
              <w:rPr>
                <w:sz w:val="20"/>
              </w:rPr>
              <w:t>Highlighting of unmatched transactions or variances requiring correction</w:t>
            </w:r>
          </w:p>
          <w:p w14:paraId="6C9FE5ED" w14:textId="77777777" w:rsidR="00B937AC" w:rsidRDefault="00000000">
            <w:pPr>
              <w:numPr>
                <w:ilvl w:val="0"/>
                <w:numId w:val="430"/>
              </w:numPr>
              <w:ind w:left="238"/>
              <w:jc w:val="left"/>
              <w:rPr>
                <w:sz w:val="20"/>
              </w:rPr>
            </w:pPr>
            <w:r>
              <w:rPr>
                <w:sz w:val="20"/>
              </w:rPr>
              <w:t>Filtering and search functionality by payroll period, payment type, department, or account classification</w:t>
            </w:r>
          </w:p>
          <w:p w14:paraId="4D44B620" w14:textId="77777777" w:rsidR="00B937AC" w:rsidRDefault="00000000">
            <w:pPr>
              <w:numPr>
                <w:ilvl w:val="0"/>
                <w:numId w:val="430"/>
              </w:numPr>
              <w:ind w:left="238"/>
              <w:jc w:val="left"/>
              <w:rPr>
                <w:sz w:val="20"/>
              </w:rPr>
            </w:pPr>
            <w:r>
              <w:rPr>
                <w:sz w:val="20"/>
              </w:rPr>
              <w:lastRenderedPageBreak/>
              <w:t>Drill-down capability to view transaction-level detail including payment references, employee data, and ledger accounts</w:t>
            </w:r>
          </w:p>
          <w:p w14:paraId="600BBB5F" w14:textId="77777777" w:rsidR="00B937AC" w:rsidRDefault="00000000">
            <w:pPr>
              <w:numPr>
                <w:ilvl w:val="0"/>
                <w:numId w:val="430"/>
              </w:numPr>
              <w:ind w:left="238"/>
              <w:jc w:val="left"/>
              <w:rPr>
                <w:sz w:val="20"/>
              </w:rPr>
            </w:pPr>
            <w:r>
              <w:rPr>
                <w:sz w:val="20"/>
              </w:rPr>
              <w:t>Role-based access control to restrict viewing to authorised payroll and finance officials</w:t>
            </w:r>
          </w:p>
          <w:p w14:paraId="3D200BDF" w14:textId="77777777" w:rsidR="00B937AC" w:rsidRDefault="00000000">
            <w:pPr>
              <w:numPr>
                <w:ilvl w:val="0"/>
                <w:numId w:val="430"/>
              </w:numPr>
              <w:ind w:left="238"/>
              <w:jc w:val="left"/>
              <w:rPr>
                <w:sz w:val="20"/>
              </w:rPr>
            </w:pPr>
            <w:r>
              <w:rPr>
                <w:sz w:val="20"/>
              </w:rPr>
              <w:t>Status indicators to show reconciliation completeness or outstanding mismatches</w:t>
            </w:r>
          </w:p>
          <w:p w14:paraId="1174341E" w14:textId="77777777" w:rsidR="00B937AC" w:rsidRDefault="00000000">
            <w:pPr>
              <w:numPr>
                <w:ilvl w:val="0"/>
                <w:numId w:val="430"/>
              </w:numPr>
              <w:ind w:left="238"/>
              <w:jc w:val="left"/>
              <w:rPr>
                <w:sz w:val="20"/>
              </w:rPr>
            </w:pPr>
            <w:r>
              <w:rPr>
                <w:sz w:val="20"/>
              </w:rPr>
              <w:t>Audit trail functionality capturing all reconciliation view activity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002F07" w14:textId="77777777" w:rsidR="00B937AC" w:rsidRDefault="00000000">
            <w:pPr>
              <w:pStyle w:val="TableNormal0"/>
            </w:pPr>
            <w:r>
              <w:lastRenderedPageBreak/>
              <w:t>Functional</w:t>
            </w:r>
          </w:p>
        </w:tc>
      </w:tr>
      <w:tr w:rsidR="00B937AC" w14:paraId="7D5F27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891446" w14:textId="77777777" w:rsidR="00B937AC" w:rsidRDefault="00000000">
            <w:pPr>
              <w:pStyle w:val="TableNormal0"/>
            </w:pPr>
            <w:r>
              <w:t>PAYM209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DBBE30" w14:textId="77777777" w:rsidR="00B937AC" w:rsidRDefault="00000000">
            <w:pPr>
              <w:pStyle w:val="TableNormal0"/>
            </w:pPr>
            <w:r>
              <w:t>View payroll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1BFB8B" w14:textId="77777777" w:rsidR="00B937AC" w:rsidRDefault="00000000">
            <w:pPr>
              <w:jc w:val="left"/>
              <w:rPr>
                <w:sz w:val="20"/>
              </w:rPr>
            </w:pPr>
            <w:r>
              <w:rPr>
                <w:sz w:val="20"/>
              </w:rPr>
              <w:t>Enable the ability to view payroll configuration reports within the Payroll Management System Functionality. This functionality must allow authorised users to electronically access real-time, structured reports reflecting all payroll system configuration parameters for the applicable tax period. The purpose is to provide transparency, support payroll accuracy, and ensure that all parameter settings—such as tax codes, contribution rates, deduction rules, and payment categories—are aligned to legislative and internal control requirements. The system functionality must support:</w:t>
            </w:r>
          </w:p>
          <w:p w14:paraId="588E07F8" w14:textId="77777777" w:rsidR="00B937AC" w:rsidRDefault="00000000">
            <w:pPr>
              <w:jc w:val="left"/>
              <w:rPr>
                <w:sz w:val="20"/>
              </w:rPr>
            </w:pPr>
            <w:r>
              <w:rPr>
                <w:sz w:val="20"/>
              </w:rPr>
              <w:t xml:space="preserve"> </w:t>
            </w:r>
          </w:p>
          <w:p w14:paraId="5BD49454" w14:textId="77777777" w:rsidR="00B937AC" w:rsidRDefault="00000000">
            <w:pPr>
              <w:numPr>
                <w:ilvl w:val="0"/>
                <w:numId w:val="432"/>
              </w:numPr>
              <w:ind w:left="238"/>
              <w:jc w:val="left"/>
              <w:rPr>
                <w:sz w:val="20"/>
              </w:rPr>
            </w:pPr>
            <w:r>
              <w:rPr>
                <w:sz w:val="20"/>
              </w:rPr>
              <w:t>Electronic display of all configured payroll parameters including PAYE tables, UIF and SDL rates, pension and medical aid deductions, and fringe benefit categories</w:t>
            </w:r>
          </w:p>
          <w:p w14:paraId="054B2F30" w14:textId="77777777" w:rsidR="00B937AC" w:rsidRDefault="00000000">
            <w:pPr>
              <w:numPr>
                <w:ilvl w:val="0"/>
                <w:numId w:val="432"/>
              </w:numPr>
              <w:ind w:left="238"/>
              <w:jc w:val="left"/>
              <w:rPr>
                <w:sz w:val="20"/>
              </w:rPr>
            </w:pPr>
            <w:r>
              <w:rPr>
                <w:sz w:val="20"/>
              </w:rPr>
              <w:t>Viewing of statutory contribution ceilings and employer-employee split ratios across all benefit types</w:t>
            </w:r>
          </w:p>
          <w:p w14:paraId="305E01A8" w14:textId="77777777" w:rsidR="00B937AC" w:rsidRDefault="00000000">
            <w:pPr>
              <w:numPr>
                <w:ilvl w:val="0"/>
                <w:numId w:val="432"/>
              </w:numPr>
              <w:ind w:left="238"/>
              <w:jc w:val="left"/>
              <w:rPr>
                <w:sz w:val="20"/>
              </w:rPr>
            </w:pPr>
            <w:r>
              <w:rPr>
                <w:sz w:val="20"/>
              </w:rPr>
              <w:t>Display of payroll cycle settings including frequency (monthly, biweekly), pay dates, and pro-rata calculation rules</w:t>
            </w:r>
          </w:p>
          <w:p w14:paraId="21724CDF" w14:textId="77777777" w:rsidR="00B937AC" w:rsidRDefault="00000000">
            <w:pPr>
              <w:numPr>
                <w:ilvl w:val="0"/>
                <w:numId w:val="432"/>
              </w:numPr>
              <w:ind w:left="238"/>
              <w:jc w:val="left"/>
              <w:rPr>
                <w:sz w:val="20"/>
              </w:rPr>
            </w:pPr>
            <w:r>
              <w:rPr>
                <w:sz w:val="20"/>
              </w:rPr>
              <w:t>View of payroll cost allocation configurations aligned to the mSCOA segments: item, function, fund, project, region, costing, and MSC</w:t>
            </w:r>
          </w:p>
          <w:p w14:paraId="38FBBB63" w14:textId="77777777" w:rsidR="00B937AC" w:rsidRDefault="00000000">
            <w:pPr>
              <w:numPr>
                <w:ilvl w:val="0"/>
                <w:numId w:val="432"/>
              </w:numPr>
              <w:ind w:left="238"/>
              <w:jc w:val="left"/>
              <w:rPr>
                <w:sz w:val="20"/>
              </w:rPr>
            </w:pPr>
            <w:r>
              <w:rPr>
                <w:sz w:val="20"/>
              </w:rPr>
              <w:t>Presentation of leave and benefit configuration, including accrual rates, encashment rules, and fund linkage settings</w:t>
            </w:r>
          </w:p>
          <w:p w14:paraId="2C509D88" w14:textId="77777777" w:rsidR="00B937AC" w:rsidRDefault="00000000">
            <w:pPr>
              <w:numPr>
                <w:ilvl w:val="0"/>
                <w:numId w:val="432"/>
              </w:numPr>
              <w:ind w:left="238"/>
              <w:jc w:val="left"/>
              <w:rPr>
                <w:sz w:val="20"/>
              </w:rPr>
            </w:pPr>
            <w:r>
              <w:rPr>
                <w:sz w:val="20"/>
              </w:rPr>
              <w:t>Access to SARS source code assignments for IRP5/IT3(a) reporting, with visibility into active, archived, and pending codes</w:t>
            </w:r>
          </w:p>
          <w:p w14:paraId="2BB838B5" w14:textId="77777777" w:rsidR="00B937AC" w:rsidRDefault="00000000">
            <w:pPr>
              <w:numPr>
                <w:ilvl w:val="0"/>
                <w:numId w:val="432"/>
              </w:numPr>
              <w:ind w:left="238"/>
              <w:jc w:val="left"/>
              <w:rPr>
                <w:sz w:val="20"/>
              </w:rPr>
            </w:pPr>
            <w:r>
              <w:rPr>
                <w:sz w:val="20"/>
              </w:rPr>
              <w:t>Real-time view of the effective date, version control, and status of each configuration item</w:t>
            </w:r>
          </w:p>
          <w:p w14:paraId="55644A79" w14:textId="77777777" w:rsidR="00B937AC" w:rsidRDefault="00000000">
            <w:pPr>
              <w:numPr>
                <w:ilvl w:val="0"/>
                <w:numId w:val="432"/>
              </w:numPr>
              <w:ind w:left="238"/>
              <w:jc w:val="left"/>
              <w:rPr>
                <w:sz w:val="20"/>
              </w:rPr>
            </w:pPr>
            <w:r>
              <w:rPr>
                <w:sz w:val="20"/>
              </w:rPr>
              <w:t>Search and filter functionality to isolate specific configuration types, date ranges, or department-specific rules</w:t>
            </w:r>
          </w:p>
          <w:p w14:paraId="0389F22E" w14:textId="77777777" w:rsidR="00B937AC" w:rsidRDefault="00000000">
            <w:pPr>
              <w:numPr>
                <w:ilvl w:val="0"/>
                <w:numId w:val="432"/>
              </w:numPr>
              <w:ind w:left="238"/>
              <w:jc w:val="left"/>
              <w:rPr>
                <w:sz w:val="20"/>
              </w:rPr>
            </w:pPr>
            <w:r>
              <w:rPr>
                <w:sz w:val="20"/>
              </w:rPr>
              <w:t>Role-based viewing rights to ensure that sensitive configuration settings are only accessible to authorised users</w:t>
            </w:r>
          </w:p>
          <w:p w14:paraId="5E1C899A" w14:textId="77777777" w:rsidR="00B937AC" w:rsidRDefault="00000000">
            <w:pPr>
              <w:numPr>
                <w:ilvl w:val="0"/>
                <w:numId w:val="432"/>
              </w:numPr>
              <w:ind w:left="238"/>
              <w:jc w:val="left"/>
              <w:rPr>
                <w:sz w:val="20"/>
              </w:rPr>
            </w:pPr>
            <w:r>
              <w:rPr>
                <w:sz w:val="20"/>
              </w:rPr>
              <w:t>Electronic audit trail capturing all configuration views, including user ID, timestamp,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7D04F" w14:textId="77777777" w:rsidR="00B937AC" w:rsidRDefault="00000000">
            <w:pPr>
              <w:pStyle w:val="TableNormal0"/>
            </w:pPr>
            <w:r>
              <w:t>Functional</w:t>
            </w:r>
          </w:p>
        </w:tc>
      </w:tr>
      <w:tr w:rsidR="00B937AC" w14:paraId="770C6C1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44A9D" w14:textId="77777777" w:rsidR="00B937AC" w:rsidRDefault="00000000">
            <w:pPr>
              <w:pStyle w:val="TableNormal0"/>
            </w:pPr>
            <w:r>
              <w:t>PAYM210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F317D" w14:textId="77777777" w:rsidR="00B937AC" w:rsidRDefault="00000000">
            <w:pPr>
              <w:pStyle w:val="TableNormal0"/>
            </w:pPr>
            <w:r>
              <w:t xml:space="preserve">View payroll expenditure and contra accounts </w:t>
            </w:r>
            <w:r>
              <w:lastRenderedPageBreak/>
              <w:t>reconciliation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8A7B0E" w14:textId="77777777" w:rsidR="00B937AC" w:rsidRDefault="00000000">
            <w:pPr>
              <w:jc w:val="left"/>
              <w:rPr>
                <w:sz w:val="20"/>
              </w:rPr>
            </w:pPr>
            <w:r>
              <w:rPr>
                <w:sz w:val="20"/>
              </w:rPr>
              <w:lastRenderedPageBreak/>
              <w:t xml:space="preserve">Enable the ability to view payroll expenditure and contra accounts reconciliation to the general ledger within the Payroll Management System Functionality. This functionality must allow authorised users to electronically access a structured </w:t>
            </w:r>
            <w:r>
              <w:rPr>
                <w:sz w:val="20"/>
              </w:rPr>
              <w:lastRenderedPageBreak/>
              <w:t>reconciliation view comparing payroll expenditure postings and related contra account entries to the corresponding balances recorded in the general ledger. The purpose is to confirm that payroll costs and internal movements are accurately recorded, facilitate financial closure, and support compliance with MFMA, GRAP, and mSCOA requirements. The system functionality must support:</w:t>
            </w:r>
          </w:p>
          <w:p w14:paraId="709F781D" w14:textId="77777777" w:rsidR="00B937AC" w:rsidRDefault="00000000">
            <w:pPr>
              <w:numPr>
                <w:ilvl w:val="0"/>
                <w:numId w:val="434"/>
              </w:numPr>
              <w:ind w:left="238"/>
              <w:jc w:val="left"/>
              <w:rPr>
                <w:sz w:val="20"/>
              </w:rPr>
            </w:pPr>
            <w:r>
              <w:rPr>
                <w:sz w:val="20"/>
              </w:rPr>
              <w:t>Display of reconciled payroll expenditure entries including gross salaries, allowances, and employer contributions</w:t>
            </w:r>
          </w:p>
          <w:p w14:paraId="30CFDAEF" w14:textId="77777777" w:rsidR="00B937AC" w:rsidRDefault="00000000">
            <w:pPr>
              <w:numPr>
                <w:ilvl w:val="0"/>
                <w:numId w:val="434"/>
              </w:numPr>
              <w:ind w:left="238"/>
              <w:jc w:val="left"/>
              <w:rPr>
                <w:sz w:val="20"/>
              </w:rPr>
            </w:pPr>
            <w:r>
              <w:rPr>
                <w:sz w:val="20"/>
              </w:rPr>
              <w:t>Inclusion of contra account transactions such as salary control and suspense accounts linked to payroll payments</w:t>
            </w:r>
          </w:p>
          <w:p w14:paraId="310ED9F8" w14:textId="77777777" w:rsidR="00B937AC" w:rsidRDefault="00000000">
            <w:pPr>
              <w:numPr>
                <w:ilvl w:val="0"/>
                <w:numId w:val="434"/>
              </w:numPr>
              <w:ind w:left="238"/>
              <w:jc w:val="left"/>
              <w:rPr>
                <w:sz w:val="20"/>
              </w:rPr>
            </w:pPr>
            <w:r>
              <w:rPr>
                <w:sz w:val="20"/>
              </w:rPr>
              <w:t>Identification of any mismatches or variances between payroll system values and general ledger postings</w:t>
            </w:r>
          </w:p>
          <w:p w14:paraId="21CCBC16" w14:textId="77777777" w:rsidR="00B937AC" w:rsidRDefault="00000000">
            <w:pPr>
              <w:numPr>
                <w:ilvl w:val="0"/>
                <w:numId w:val="434"/>
              </w:numPr>
              <w:ind w:left="238"/>
              <w:jc w:val="left"/>
              <w:rPr>
                <w:sz w:val="20"/>
              </w:rPr>
            </w:pPr>
            <w:r>
              <w:rPr>
                <w:sz w:val="20"/>
              </w:rPr>
              <w:t>Filtering and search capability by payroll period, department, expenditure category, or mSCOA item</w:t>
            </w:r>
          </w:p>
          <w:p w14:paraId="46586C49" w14:textId="77777777" w:rsidR="00B937AC" w:rsidRDefault="00000000">
            <w:pPr>
              <w:numPr>
                <w:ilvl w:val="0"/>
                <w:numId w:val="434"/>
              </w:numPr>
              <w:ind w:left="238"/>
              <w:jc w:val="left"/>
              <w:rPr>
                <w:sz w:val="20"/>
              </w:rPr>
            </w:pPr>
            <w:r>
              <w:rPr>
                <w:sz w:val="20"/>
              </w:rPr>
              <w:t>Drill-down functionality to transaction-level detail including employee, posting reference, and source payroll record</w:t>
            </w:r>
          </w:p>
          <w:p w14:paraId="493F139F" w14:textId="77777777" w:rsidR="00B937AC" w:rsidRDefault="00000000">
            <w:pPr>
              <w:numPr>
                <w:ilvl w:val="0"/>
                <w:numId w:val="434"/>
              </w:numPr>
              <w:ind w:left="238"/>
              <w:jc w:val="left"/>
              <w:rPr>
                <w:sz w:val="20"/>
              </w:rPr>
            </w:pPr>
            <w:r>
              <w:rPr>
                <w:sz w:val="20"/>
              </w:rPr>
              <w:t>Role-based access to restrict reconciliation views to authorised payroll and finance users</w:t>
            </w:r>
          </w:p>
          <w:p w14:paraId="13E09235" w14:textId="77777777" w:rsidR="00B937AC" w:rsidRDefault="00000000">
            <w:pPr>
              <w:numPr>
                <w:ilvl w:val="0"/>
                <w:numId w:val="434"/>
              </w:numPr>
              <w:ind w:left="238"/>
              <w:jc w:val="left"/>
              <w:rPr>
                <w:sz w:val="20"/>
              </w:rPr>
            </w:pPr>
            <w:r>
              <w:rPr>
                <w:sz w:val="20"/>
              </w:rPr>
              <w:t>Visual indicators showing reconciliation status for each account (e.g. matched, unmatched, variance detected)</w:t>
            </w:r>
          </w:p>
          <w:p w14:paraId="2955ADC2" w14:textId="77777777" w:rsidR="00B937AC" w:rsidRDefault="00000000">
            <w:pPr>
              <w:numPr>
                <w:ilvl w:val="0"/>
                <w:numId w:val="434"/>
              </w:numPr>
              <w:ind w:left="238"/>
              <w:jc w:val="left"/>
              <w:rPr>
                <w:sz w:val="20"/>
              </w:rPr>
            </w:pPr>
            <w:r>
              <w:rPr>
                <w:sz w:val="20"/>
              </w:rPr>
              <w:t>Audit trail functionality capturing all reconciliation view activity including user ID, timestamp, accounts viewed,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7AF49" w14:textId="77777777" w:rsidR="00B937AC" w:rsidRDefault="00000000">
            <w:pPr>
              <w:pStyle w:val="TableNormal0"/>
            </w:pPr>
            <w:r>
              <w:lastRenderedPageBreak/>
              <w:t>Functional</w:t>
            </w:r>
          </w:p>
        </w:tc>
      </w:tr>
      <w:tr w:rsidR="00B937AC" w14:paraId="5BD554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CAA9E" w14:textId="77777777" w:rsidR="00B937AC" w:rsidRDefault="00000000">
            <w:pPr>
              <w:pStyle w:val="TableNormal0"/>
            </w:pPr>
            <w:r>
              <w:t>PAYM211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A42A5" w14:textId="77777777" w:rsidR="00B937AC" w:rsidRDefault="00000000">
            <w:pPr>
              <w:pStyle w:val="TableNormal0"/>
            </w:pPr>
            <w:r>
              <w:t>View payroll management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B8637" w14:textId="77777777" w:rsidR="00B937AC" w:rsidRDefault="00000000">
            <w:pPr>
              <w:jc w:val="left"/>
              <w:rPr>
                <w:sz w:val="20"/>
              </w:rPr>
            </w:pPr>
            <w:r>
              <w:rPr>
                <w:sz w:val="20"/>
              </w:rPr>
              <w:t>Enable the ability to view payroll management reports within the Payroll Management System Functionality. This functionality must allow authorised users to access and display monthly and ad-hoc payroll management reports containing key payroll indicators, financial data, narrative commentary, and audit-compliant outputs. The purpose is to support ongoing financial oversight, workforce cost monitoring, and compliance with internal and external reporting requirements. The system functionality must support:</w:t>
            </w:r>
          </w:p>
          <w:p w14:paraId="4C88B064" w14:textId="77777777" w:rsidR="00B937AC" w:rsidRDefault="00000000">
            <w:pPr>
              <w:jc w:val="left"/>
              <w:rPr>
                <w:sz w:val="20"/>
              </w:rPr>
            </w:pPr>
            <w:r>
              <w:rPr>
                <w:sz w:val="20"/>
              </w:rPr>
              <w:t xml:space="preserve"> </w:t>
            </w:r>
          </w:p>
          <w:p w14:paraId="32E3BFF3" w14:textId="77777777" w:rsidR="00B937AC" w:rsidRDefault="00000000">
            <w:pPr>
              <w:numPr>
                <w:ilvl w:val="0"/>
                <w:numId w:val="436"/>
              </w:numPr>
              <w:ind w:left="238"/>
              <w:jc w:val="left"/>
              <w:rPr>
                <w:sz w:val="20"/>
              </w:rPr>
            </w:pPr>
            <w:r>
              <w:rPr>
                <w:sz w:val="20"/>
              </w:rPr>
              <w:t>Viewing of generated payroll management reports by reporting period, department, or expenditure category</w:t>
            </w:r>
          </w:p>
          <w:p w14:paraId="66479C06" w14:textId="77777777" w:rsidR="00B937AC" w:rsidRDefault="00000000">
            <w:pPr>
              <w:numPr>
                <w:ilvl w:val="0"/>
                <w:numId w:val="436"/>
              </w:numPr>
              <w:ind w:left="238"/>
              <w:jc w:val="left"/>
              <w:rPr>
                <w:sz w:val="20"/>
              </w:rPr>
            </w:pPr>
            <w:r>
              <w:rPr>
                <w:sz w:val="20"/>
              </w:rPr>
              <w:t>Display of key payroll metrics including gross pay, net pay, deductions, provisions, and third-party payments</w:t>
            </w:r>
          </w:p>
          <w:p w14:paraId="64398EB5" w14:textId="77777777" w:rsidR="00B937AC" w:rsidRDefault="00000000">
            <w:pPr>
              <w:numPr>
                <w:ilvl w:val="0"/>
                <w:numId w:val="436"/>
              </w:numPr>
              <w:ind w:left="238"/>
              <w:jc w:val="left"/>
              <w:rPr>
                <w:sz w:val="20"/>
              </w:rPr>
            </w:pPr>
            <w:r>
              <w:rPr>
                <w:sz w:val="20"/>
              </w:rPr>
              <w:t>Viewing of narrative commentary inserted by authorised users to explain trends, risks, and anomalies</w:t>
            </w:r>
          </w:p>
          <w:p w14:paraId="0F24B19D" w14:textId="77777777" w:rsidR="00B937AC" w:rsidRDefault="00000000">
            <w:pPr>
              <w:numPr>
                <w:ilvl w:val="0"/>
                <w:numId w:val="436"/>
              </w:numPr>
              <w:ind w:left="238"/>
              <w:jc w:val="left"/>
              <w:rPr>
                <w:sz w:val="20"/>
              </w:rPr>
            </w:pPr>
            <w:r>
              <w:rPr>
                <w:sz w:val="20"/>
              </w:rPr>
              <w:t>Filtering by report type (e.g. summary, detailed, provision-focused, department-level) and reporting cycle</w:t>
            </w:r>
          </w:p>
          <w:p w14:paraId="0DBE912E" w14:textId="77777777" w:rsidR="00B937AC" w:rsidRDefault="00000000">
            <w:pPr>
              <w:numPr>
                <w:ilvl w:val="0"/>
                <w:numId w:val="436"/>
              </w:numPr>
              <w:ind w:left="238"/>
              <w:jc w:val="left"/>
              <w:rPr>
                <w:sz w:val="20"/>
              </w:rPr>
            </w:pPr>
            <w:r>
              <w:rPr>
                <w:sz w:val="20"/>
              </w:rPr>
              <w:t>Role-based access control to ensure only authorised officials can view reports based on reporting roles</w:t>
            </w:r>
          </w:p>
          <w:p w14:paraId="62D44D94" w14:textId="77777777" w:rsidR="00B937AC" w:rsidRDefault="00000000">
            <w:pPr>
              <w:numPr>
                <w:ilvl w:val="0"/>
                <w:numId w:val="436"/>
              </w:numPr>
              <w:ind w:left="238"/>
              <w:jc w:val="left"/>
              <w:rPr>
                <w:sz w:val="20"/>
              </w:rPr>
            </w:pPr>
            <w:r>
              <w:rPr>
                <w:sz w:val="20"/>
              </w:rPr>
              <w:lastRenderedPageBreak/>
              <w:t>Real-time display of report data with the ability to compare current and previous periods</w:t>
            </w:r>
          </w:p>
          <w:p w14:paraId="05B105A1" w14:textId="77777777" w:rsidR="00B937AC" w:rsidRDefault="00000000">
            <w:pPr>
              <w:numPr>
                <w:ilvl w:val="0"/>
                <w:numId w:val="436"/>
              </w:numPr>
              <w:ind w:left="238"/>
              <w:jc w:val="left"/>
              <w:rPr>
                <w:sz w:val="20"/>
              </w:rPr>
            </w:pPr>
            <w:r>
              <w:rPr>
                <w:sz w:val="20"/>
              </w:rPr>
              <w:t>Access to attached supporting documentation such as calculation schedules, approval records, and embedded report templates</w:t>
            </w:r>
          </w:p>
          <w:p w14:paraId="7331A350" w14:textId="77777777" w:rsidR="00B937AC" w:rsidRDefault="00000000">
            <w:pPr>
              <w:numPr>
                <w:ilvl w:val="0"/>
                <w:numId w:val="436"/>
              </w:numPr>
              <w:ind w:left="238"/>
              <w:jc w:val="left"/>
              <w:rPr>
                <w:sz w:val="20"/>
              </w:rPr>
            </w:pPr>
            <w:r>
              <w:rPr>
                <w:sz w:val="20"/>
              </w:rPr>
              <w:t>Audit trail functionality capturing all viewing activity including user ID, timestamp, and reports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32C3F" w14:textId="77777777" w:rsidR="00B937AC" w:rsidRDefault="00000000">
            <w:pPr>
              <w:pStyle w:val="TableNormal0"/>
            </w:pPr>
            <w:r>
              <w:lastRenderedPageBreak/>
              <w:t>Functional</w:t>
            </w:r>
          </w:p>
        </w:tc>
      </w:tr>
      <w:tr w:rsidR="00B937AC" w14:paraId="2AB0C7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0C87F7" w14:textId="77777777" w:rsidR="00B937AC" w:rsidRDefault="00000000">
            <w:pPr>
              <w:pStyle w:val="TableNormal0"/>
            </w:pPr>
            <w:r>
              <w:t>PAYM212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C8DB3B" w14:textId="77777777" w:rsidR="00B937AC" w:rsidRDefault="00000000">
            <w:pPr>
              <w:pStyle w:val="TableNormal0"/>
            </w:pPr>
            <w:r>
              <w:t>View payroll provision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8F51BC" w14:textId="77777777" w:rsidR="00B937AC" w:rsidRDefault="00000000">
            <w:pPr>
              <w:jc w:val="left"/>
              <w:rPr>
                <w:sz w:val="20"/>
              </w:rPr>
            </w:pPr>
            <w:r>
              <w:rPr>
                <w:sz w:val="20"/>
              </w:rPr>
              <w:t>Enable the ability to view payroll provision calculations within the Payroll Management System Functionality. This functionality must allow authorised users to access and display detailed information on all provision calculations related to payroll liabilities, such as leave pay, long service awards, performance bonuses, and defined benefit obligations. The purpose is to support transparency, enable verification prior to approval, and ensure alignment with GRAP-based financial reporting. The system functionality must support:</w:t>
            </w:r>
          </w:p>
          <w:p w14:paraId="363F50F8" w14:textId="77777777" w:rsidR="00B937AC" w:rsidRDefault="00000000">
            <w:pPr>
              <w:jc w:val="left"/>
              <w:rPr>
                <w:sz w:val="20"/>
              </w:rPr>
            </w:pPr>
            <w:r>
              <w:rPr>
                <w:sz w:val="20"/>
              </w:rPr>
              <w:t xml:space="preserve"> </w:t>
            </w:r>
          </w:p>
          <w:p w14:paraId="3612125C" w14:textId="77777777" w:rsidR="00B937AC" w:rsidRDefault="00000000">
            <w:pPr>
              <w:jc w:val="left"/>
              <w:rPr>
                <w:sz w:val="20"/>
              </w:rPr>
            </w:pPr>
            <w:r>
              <w:rPr>
                <w:sz w:val="20"/>
              </w:rPr>
              <w:t xml:space="preserve"> </w:t>
            </w:r>
          </w:p>
          <w:p w14:paraId="6E572C36" w14:textId="77777777" w:rsidR="00B937AC" w:rsidRDefault="00000000">
            <w:pPr>
              <w:numPr>
                <w:ilvl w:val="0"/>
                <w:numId w:val="438"/>
              </w:numPr>
              <w:ind w:left="238"/>
              <w:jc w:val="left"/>
              <w:rPr>
                <w:sz w:val="20"/>
              </w:rPr>
            </w:pPr>
            <w:r>
              <w:rPr>
                <w:sz w:val="20"/>
              </w:rPr>
              <w:t>Viewing of provision calculation results by provision type, financial period, and employee category</w:t>
            </w:r>
          </w:p>
          <w:p w14:paraId="2147F6D3" w14:textId="77777777" w:rsidR="00B937AC" w:rsidRDefault="00000000">
            <w:pPr>
              <w:numPr>
                <w:ilvl w:val="0"/>
                <w:numId w:val="438"/>
              </w:numPr>
              <w:ind w:left="238"/>
              <w:jc w:val="left"/>
              <w:rPr>
                <w:sz w:val="20"/>
              </w:rPr>
            </w:pPr>
            <w:r>
              <w:rPr>
                <w:sz w:val="20"/>
              </w:rPr>
              <w:t>Display of calculation methodology, input data used (e.g. salary, service period), and resulting provision amount</w:t>
            </w:r>
          </w:p>
          <w:p w14:paraId="60D4C302" w14:textId="77777777" w:rsidR="00B937AC" w:rsidRDefault="00000000">
            <w:pPr>
              <w:numPr>
                <w:ilvl w:val="0"/>
                <w:numId w:val="438"/>
              </w:numPr>
              <w:ind w:left="238"/>
              <w:jc w:val="left"/>
              <w:rPr>
                <w:sz w:val="20"/>
              </w:rPr>
            </w:pPr>
            <w:r>
              <w:rPr>
                <w:sz w:val="20"/>
              </w:rPr>
              <w:t>Filtering by department, provision category, or employee to isolate specific entries</w:t>
            </w:r>
          </w:p>
          <w:p w14:paraId="5D4A1312" w14:textId="77777777" w:rsidR="00B937AC" w:rsidRDefault="00000000">
            <w:pPr>
              <w:numPr>
                <w:ilvl w:val="0"/>
                <w:numId w:val="438"/>
              </w:numPr>
              <w:ind w:left="238"/>
              <w:jc w:val="left"/>
              <w:rPr>
                <w:sz w:val="20"/>
              </w:rPr>
            </w:pPr>
            <w:r>
              <w:rPr>
                <w:sz w:val="20"/>
              </w:rPr>
              <w:t>Viewing of associated supporting documentation such as calculation schedules, expert reports, and internal approvals</w:t>
            </w:r>
          </w:p>
          <w:p w14:paraId="7DCA703A" w14:textId="77777777" w:rsidR="00B937AC" w:rsidRDefault="00000000">
            <w:pPr>
              <w:numPr>
                <w:ilvl w:val="0"/>
                <w:numId w:val="438"/>
              </w:numPr>
              <w:ind w:left="238"/>
              <w:jc w:val="left"/>
              <w:rPr>
                <w:sz w:val="20"/>
              </w:rPr>
            </w:pPr>
            <w:r>
              <w:rPr>
                <w:sz w:val="20"/>
              </w:rPr>
              <w:t>Real-time update and display of provision values as data is modified or recalculated</w:t>
            </w:r>
          </w:p>
          <w:p w14:paraId="5A406757" w14:textId="77777777" w:rsidR="00B937AC" w:rsidRDefault="00000000">
            <w:pPr>
              <w:numPr>
                <w:ilvl w:val="0"/>
                <w:numId w:val="438"/>
              </w:numPr>
              <w:ind w:left="238"/>
              <w:jc w:val="left"/>
              <w:rPr>
                <w:sz w:val="20"/>
              </w:rPr>
            </w:pPr>
            <w:r>
              <w:rPr>
                <w:sz w:val="20"/>
              </w:rPr>
              <w:t>Role-based access control to ensure only authorised personnel may view provision data</w:t>
            </w:r>
          </w:p>
          <w:p w14:paraId="73C961A0" w14:textId="77777777" w:rsidR="00B937AC" w:rsidRDefault="00000000">
            <w:pPr>
              <w:numPr>
                <w:ilvl w:val="0"/>
                <w:numId w:val="438"/>
              </w:numPr>
              <w:ind w:left="238"/>
              <w:jc w:val="left"/>
              <w:rPr>
                <w:sz w:val="20"/>
              </w:rPr>
            </w:pPr>
            <w:r>
              <w:rPr>
                <w:sz w:val="20"/>
              </w:rPr>
              <w:t>Display of mSCOA classification strings applied to each provision entry</w:t>
            </w:r>
          </w:p>
          <w:p w14:paraId="0FB31BFB" w14:textId="77777777" w:rsidR="00B937AC" w:rsidRDefault="00000000">
            <w:pPr>
              <w:numPr>
                <w:ilvl w:val="0"/>
                <w:numId w:val="438"/>
              </w:numPr>
              <w:ind w:left="238"/>
              <w:jc w:val="left"/>
              <w:rPr>
                <w:sz w:val="20"/>
              </w:rPr>
            </w:pPr>
            <w:r>
              <w:rPr>
                <w:sz w:val="20"/>
              </w:rPr>
              <w:t>Audit trail functionality capturing all viewing activity including user ID, timestamp,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45328A" w14:textId="77777777" w:rsidR="00B937AC" w:rsidRDefault="00B937AC">
            <w:pPr>
              <w:pStyle w:val="TableNormal0"/>
            </w:pPr>
          </w:p>
        </w:tc>
      </w:tr>
      <w:tr w:rsidR="00B937AC" w14:paraId="2B4B5F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E16A03" w14:textId="77777777" w:rsidR="00B937AC" w:rsidRDefault="00000000">
            <w:pPr>
              <w:pStyle w:val="TableNormal0"/>
            </w:pPr>
            <w:r>
              <w:t>PAYM213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ACD500" w14:textId="77777777" w:rsidR="00B937AC" w:rsidRDefault="00000000">
            <w:pPr>
              <w:pStyle w:val="TableNormal0"/>
            </w:pPr>
            <w:r>
              <w:t>View payroll reports generated for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7427A8" w14:textId="77777777" w:rsidR="00B937AC" w:rsidRDefault="00000000">
            <w:pPr>
              <w:jc w:val="left"/>
              <w:rPr>
                <w:sz w:val="20"/>
              </w:rPr>
            </w:pPr>
            <w:r>
              <w:rPr>
                <w:sz w:val="20"/>
              </w:rPr>
              <w:t>Enable the ability to view payroll reports generated for Records Management within the Payroll Management System Functionality. This functionality must allow authorised users to electronically view all payroll reports that have been generated and flagged for archival in the Records Management System Functionality. The purpose is to provide visibility, traceability, and verification of payroll documentation that forms part of the official records repository. The system functionality must support:</w:t>
            </w:r>
          </w:p>
          <w:p w14:paraId="14223CE3" w14:textId="77777777" w:rsidR="00B937AC" w:rsidRDefault="00000000">
            <w:pPr>
              <w:jc w:val="left"/>
              <w:rPr>
                <w:sz w:val="20"/>
              </w:rPr>
            </w:pPr>
            <w:r>
              <w:rPr>
                <w:sz w:val="20"/>
              </w:rPr>
              <w:t xml:space="preserve"> </w:t>
            </w:r>
          </w:p>
          <w:p w14:paraId="008696AD" w14:textId="77777777" w:rsidR="00B937AC" w:rsidRDefault="00000000">
            <w:pPr>
              <w:numPr>
                <w:ilvl w:val="0"/>
                <w:numId w:val="440"/>
              </w:numPr>
              <w:ind w:left="238"/>
              <w:jc w:val="left"/>
              <w:rPr>
                <w:sz w:val="20"/>
              </w:rPr>
            </w:pPr>
            <w:r>
              <w:rPr>
                <w:sz w:val="20"/>
              </w:rPr>
              <w:t>Viewing of a list of payroll reports generated for Records Management, including report type, reporting period, and status</w:t>
            </w:r>
          </w:p>
          <w:p w14:paraId="464F25E4" w14:textId="77777777" w:rsidR="00B937AC" w:rsidRDefault="00000000">
            <w:pPr>
              <w:numPr>
                <w:ilvl w:val="0"/>
                <w:numId w:val="440"/>
              </w:numPr>
              <w:ind w:left="238"/>
              <w:jc w:val="left"/>
              <w:rPr>
                <w:sz w:val="20"/>
              </w:rPr>
            </w:pPr>
            <w:r>
              <w:rPr>
                <w:sz w:val="20"/>
              </w:rPr>
              <w:lastRenderedPageBreak/>
              <w:t>Display of metadata linked to each report such as generation date, file format, preparer, and archival reference</w:t>
            </w:r>
          </w:p>
          <w:p w14:paraId="656D7AC3" w14:textId="77777777" w:rsidR="00B937AC" w:rsidRDefault="00000000">
            <w:pPr>
              <w:numPr>
                <w:ilvl w:val="0"/>
                <w:numId w:val="440"/>
              </w:numPr>
              <w:ind w:left="238"/>
              <w:jc w:val="left"/>
              <w:rPr>
                <w:sz w:val="20"/>
              </w:rPr>
            </w:pPr>
            <w:r>
              <w:rPr>
                <w:sz w:val="20"/>
              </w:rPr>
              <w:t>Drill-down capability to view the content of each report directly within the system</w:t>
            </w:r>
          </w:p>
          <w:p w14:paraId="340B7577" w14:textId="77777777" w:rsidR="00B937AC" w:rsidRDefault="00000000">
            <w:pPr>
              <w:numPr>
                <w:ilvl w:val="0"/>
                <w:numId w:val="440"/>
              </w:numPr>
              <w:ind w:left="238"/>
              <w:jc w:val="left"/>
              <w:rPr>
                <w:sz w:val="20"/>
              </w:rPr>
            </w:pPr>
            <w:r>
              <w:rPr>
                <w:sz w:val="20"/>
              </w:rPr>
              <w:t>Filtering and search functionality by report type, date, department, or reporting period</w:t>
            </w:r>
          </w:p>
          <w:p w14:paraId="36A61BEA" w14:textId="77777777" w:rsidR="00B937AC" w:rsidRDefault="00000000">
            <w:pPr>
              <w:numPr>
                <w:ilvl w:val="0"/>
                <w:numId w:val="440"/>
              </w:numPr>
              <w:ind w:left="238"/>
              <w:jc w:val="left"/>
              <w:rPr>
                <w:sz w:val="20"/>
              </w:rPr>
            </w:pPr>
            <w:r>
              <w:rPr>
                <w:sz w:val="20"/>
              </w:rPr>
              <w:t>Indicators showing whether the report has been approved, integrated, or is pending upload to Records Management</w:t>
            </w:r>
          </w:p>
          <w:p w14:paraId="1D89B701" w14:textId="77777777" w:rsidR="00B937AC" w:rsidRDefault="00000000">
            <w:pPr>
              <w:numPr>
                <w:ilvl w:val="0"/>
                <w:numId w:val="440"/>
              </w:numPr>
              <w:ind w:left="238"/>
              <w:jc w:val="left"/>
              <w:rPr>
                <w:sz w:val="20"/>
              </w:rPr>
            </w:pPr>
            <w:r>
              <w:rPr>
                <w:sz w:val="20"/>
              </w:rPr>
              <w:t>Role-based access control to restrict visibility to authorised payroll, audit, and records officials</w:t>
            </w:r>
          </w:p>
          <w:p w14:paraId="473E506B" w14:textId="77777777" w:rsidR="00B937AC" w:rsidRDefault="00000000">
            <w:pPr>
              <w:numPr>
                <w:ilvl w:val="0"/>
                <w:numId w:val="440"/>
              </w:numPr>
              <w:ind w:left="238"/>
              <w:jc w:val="left"/>
              <w:rPr>
                <w:sz w:val="20"/>
              </w:rPr>
            </w:pPr>
            <w:r>
              <w:rPr>
                <w:sz w:val="20"/>
              </w:rPr>
              <w:t>Display of integration confirmation details including date of archival and Records Management file location</w:t>
            </w:r>
          </w:p>
          <w:p w14:paraId="3C9FF568" w14:textId="77777777" w:rsidR="00B937AC" w:rsidRDefault="00000000">
            <w:pPr>
              <w:numPr>
                <w:ilvl w:val="0"/>
                <w:numId w:val="440"/>
              </w:numPr>
              <w:ind w:left="238"/>
              <w:jc w:val="left"/>
              <w:rPr>
                <w:sz w:val="20"/>
              </w:rPr>
            </w:pPr>
            <w:r>
              <w:rPr>
                <w:sz w:val="20"/>
              </w:rPr>
              <w:t>Audit trail functionality capturing all viewing activity, including user ID, timestamp, report reference, and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967D22" w14:textId="77777777" w:rsidR="00B937AC" w:rsidRDefault="00000000">
            <w:pPr>
              <w:pStyle w:val="TableNormal0"/>
            </w:pPr>
            <w:r>
              <w:lastRenderedPageBreak/>
              <w:t>Functional</w:t>
            </w:r>
          </w:p>
        </w:tc>
      </w:tr>
      <w:tr w:rsidR="00B937AC" w14:paraId="17DE9A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A87075" w14:textId="77777777" w:rsidR="00B937AC" w:rsidRDefault="00000000">
            <w:pPr>
              <w:pStyle w:val="TableNormal0"/>
            </w:pPr>
            <w:r>
              <w:t>PAYM214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EEF892" w14:textId="77777777" w:rsidR="00B937AC" w:rsidRDefault="00000000">
            <w:pPr>
              <w:pStyle w:val="TableNormal0"/>
            </w:pPr>
            <w:r>
              <w:t>View payroll reports on screen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C2B821" w14:textId="77777777" w:rsidR="00B937AC" w:rsidRDefault="00000000">
            <w:pPr>
              <w:jc w:val="left"/>
              <w:rPr>
                <w:sz w:val="20"/>
              </w:rPr>
            </w:pPr>
            <w:r>
              <w:rPr>
                <w:sz w:val="20"/>
              </w:rPr>
              <w:t>Enable the ability to view payroll reports on screen within the Payroll Management System Functionality. This functionality must allow authorised users to electronically access, and view payroll reports directly within the system interface, without requiring export or download. The purpose is to support real-time validation, oversight, and informed decision-making throughout the payroll processing cycle. The system functionality must support:</w:t>
            </w:r>
          </w:p>
          <w:p w14:paraId="7C1EA193" w14:textId="77777777" w:rsidR="00B937AC" w:rsidRDefault="00000000">
            <w:pPr>
              <w:jc w:val="left"/>
              <w:rPr>
                <w:sz w:val="20"/>
              </w:rPr>
            </w:pPr>
            <w:r>
              <w:rPr>
                <w:sz w:val="20"/>
              </w:rPr>
              <w:t xml:space="preserve"> </w:t>
            </w:r>
          </w:p>
          <w:p w14:paraId="3E299191" w14:textId="77777777" w:rsidR="00B937AC" w:rsidRDefault="00000000">
            <w:pPr>
              <w:numPr>
                <w:ilvl w:val="0"/>
                <w:numId w:val="442"/>
              </w:numPr>
              <w:ind w:left="238"/>
              <w:jc w:val="left"/>
              <w:rPr>
                <w:sz w:val="20"/>
              </w:rPr>
            </w:pPr>
            <w:r>
              <w:rPr>
                <w:sz w:val="20"/>
              </w:rPr>
              <w:t>On-screen display of payroll summary reports including gross pay, deductions, and net pay by employee</w:t>
            </w:r>
          </w:p>
          <w:p w14:paraId="5BC2499B" w14:textId="77777777" w:rsidR="00B937AC" w:rsidRDefault="00000000">
            <w:pPr>
              <w:numPr>
                <w:ilvl w:val="0"/>
                <w:numId w:val="442"/>
              </w:numPr>
              <w:ind w:left="238"/>
              <w:jc w:val="left"/>
              <w:rPr>
                <w:sz w:val="20"/>
              </w:rPr>
            </w:pPr>
            <w:r>
              <w:rPr>
                <w:sz w:val="20"/>
              </w:rPr>
              <w:t>View of detailed payroll reports by category such as overtime, bonuses, allowances, claims, and statutory deductions</w:t>
            </w:r>
          </w:p>
          <w:p w14:paraId="478EA8A8" w14:textId="77777777" w:rsidR="00B937AC" w:rsidRDefault="00000000">
            <w:pPr>
              <w:numPr>
                <w:ilvl w:val="0"/>
                <w:numId w:val="442"/>
              </w:numPr>
              <w:ind w:left="238"/>
              <w:jc w:val="left"/>
              <w:rPr>
                <w:sz w:val="20"/>
              </w:rPr>
            </w:pPr>
            <w:r>
              <w:rPr>
                <w:sz w:val="20"/>
              </w:rPr>
              <w:t>Display of exception reports showing anomalies, missing data, or policy threshold breaches</w:t>
            </w:r>
          </w:p>
          <w:p w14:paraId="46E91DB5" w14:textId="77777777" w:rsidR="00B937AC" w:rsidRDefault="00000000">
            <w:pPr>
              <w:numPr>
                <w:ilvl w:val="0"/>
                <w:numId w:val="442"/>
              </w:numPr>
              <w:ind w:left="238"/>
              <w:jc w:val="left"/>
              <w:rPr>
                <w:sz w:val="20"/>
              </w:rPr>
            </w:pPr>
            <w:r>
              <w:rPr>
                <w:sz w:val="20"/>
              </w:rPr>
              <w:t>Interactive filtering and sorting by employee, department, payroll cycle, or payroll component</w:t>
            </w:r>
          </w:p>
          <w:p w14:paraId="78257913" w14:textId="77777777" w:rsidR="00B937AC" w:rsidRDefault="00000000">
            <w:pPr>
              <w:numPr>
                <w:ilvl w:val="0"/>
                <w:numId w:val="442"/>
              </w:numPr>
              <w:ind w:left="238"/>
              <w:jc w:val="left"/>
              <w:rPr>
                <w:sz w:val="20"/>
              </w:rPr>
            </w:pPr>
            <w:r>
              <w:rPr>
                <w:sz w:val="20"/>
              </w:rPr>
              <w:t>Drill-down capability from summary to detailed payroll data for individual employees</w:t>
            </w:r>
          </w:p>
          <w:p w14:paraId="50A2C350" w14:textId="77777777" w:rsidR="00B937AC" w:rsidRDefault="00000000">
            <w:pPr>
              <w:numPr>
                <w:ilvl w:val="0"/>
                <w:numId w:val="442"/>
              </w:numPr>
              <w:ind w:left="238"/>
              <w:jc w:val="left"/>
              <w:rPr>
                <w:sz w:val="20"/>
              </w:rPr>
            </w:pPr>
            <w:r>
              <w:rPr>
                <w:sz w:val="20"/>
              </w:rPr>
              <w:t>Real-time refresh of report data to reflect any updates made during payroll processing</w:t>
            </w:r>
          </w:p>
          <w:p w14:paraId="0F2BC62E" w14:textId="77777777" w:rsidR="00B937AC" w:rsidRDefault="00000000">
            <w:pPr>
              <w:numPr>
                <w:ilvl w:val="0"/>
                <w:numId w:val="442"/>
              </w:numPr>
              <w:ind w:left="238"/>
              <w:jc w:val="left"/>
              <w:rPr>
                <w:sz w:val="20"/>
              </w:rPr>
            </w:pPr>
            <w:r>
              <w:rPr>
                <w:sz w:val="20"/>
              </w:rPr>
              <w:t>Role-based access to ensure only authorised users may view payroll reports on screen</w:t>
            </w:r>
          </w:p>
          <w:p w14:paraId="1D5E9EB1" w14:textId="77777777" w:rsidR="00B937AC" w:rsidRDefault="00000000">
            <w:pPr>
              <w:numPr>
                <w:ilvl w:val="0"/>
                <w:numId w:val="442"/>
              </w:numPr>
              <w:ind w:left="238"/>
              <w:jc w:val="left"/>
              <w:rPr>
                <w:sz w:val="20"/>
              </w:rPr>
            </w:pPr>
            <w:r>
              <w:rPr>
                <w:sz w:val="20"/>
              </w:rPr>
              <w:t>Audit trail functionality capturing all report viewing actions including user ID, timestamp, and report type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FAA6D2" w14:textId="77777777" w:rsidR="00B937AC" w:rsidRDefault="00000000">
            <w:pPr>
              <w:pStyle w:val="TableNormal0"/>
            </w:pPr>
            <w:r>
              <w:t>Functional</w:t>
            </w:r>
          </w:p>
        </w:tc>
      </w:tr>
      <w:tr w:rsidR="00B937AC" w14:paraId="0EF99A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E5CCD7" w14:textId="77777777" w:rsidR="00B937AC" w:rsidRDefault="00000000">
            <w:pPr>
              <w:pStyle w:val="TableNormal0"/>
            </w:pPr>
            <w:r>
              <w:t>PAYM215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F0458B" w14:textId="77777777" w:rsidR="00B937AC" w:rsidRDefault="00000000">
            <w:pPr>
              <w:pStyle w:val="TableNormal0"/>
            </w:pPr>
            <w:r>
              <w:t>View posting of transactions prior to approval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8E5D9" w14:textId="77777777" w:rsidR="00B937AC" w:rsidRDefault="00000000">
            <w:pPr>
              <w:jc w:val="left"/>
              <w:rPr>
                <w:sz w:val="20"/>
              </w:rPr>
            </w:pPr>
            <w:r>
              <w:rPr>
                <w:sz w:val="20"/>
              </w:rPr>
              <w:t xml:space="preserve">Enable the ability to view posting of transactions prior to approval within the Payroll Management System Functionality. This functionality must allow authorised users to electronically view all payroll-related accounting transactions that are prepared for posting to the financial system before final approval is </w:t>
            </w:r>
            <w:r>
              <w:rPr>
                <w:sz w:val="20"/>
              </w:rPr>
              <w:lastRenderedPageBreak/>
              <w:t>granted. The purpose is to ensure alignment with the general ledger, mSCOA classification, and internal controls before any payroll transaction is committed. The system functionality must support:</w:t>
            </w:r>
          </w:p>
          <w:p w14:paraId="05869585" w14:textId="77777777" w:rsidR="00B937AC" w:rsidRDefault="00000000">
            <w:pPr>
              <w:jc w:val="left"/>
              <w:rPr>
                <w:sz w:val="20"/>
              </w:rPr>
            </w:pPr>
            <w:r>
              <w:rPr>
                <w:sz w:val="20"/>
              </w:rPr>
              <w:t xml:space="preserve"> </w:t>
            </w:r>
          </w:p>
          <w:p w14:paraId="1722C112" w14:textId="77777777" w:rsidR="00B937AC" w:rsidRDefault="00000000">
            <w:pPr>
              <w:numPr>
                <w:ilvl w:val="0"/>
                <w:numId w:val="444"/>
              </w:numPr>
              <w:ind w:left="238"/>
              <w:jc w:val="left"/>
              <w:rPr>
                <w:sz w:val="20"/>
              </w:rPr>
            </w:pPr>
            <w:r>
              <w:rPr>
                <w:sz w:val="20"/>
              </w:rPr>
              <w:t>Display of prepared posting entries including employee costs, statutory deductions, employer contributions, and third-party payments</w:t>
            </w:r>
          </w:p>
          <w:p w14:paraId="2B559A65" w14:textId="77777777" w:rsidR="00B937AC" w:rsidRDefault="00000000">
            <w:pPr>
              <w:numPr>
                <w:ilvl w:val="0"/>
                <w:numId w:val="444"/>
              </w:numPr>
              <w:ind w:left="238"/>
              <w:jc w:val="left"/>
              <w:rPr>
                <w:sz w:val="20"/>
              </w:rPr>
            </w:pPr>
            <w:r>
              <w:rPr>
                <w:sz w:val="20"/>
              </w:rPr>
              <w:t>View of mSCOA segment classification applied to each transaction including item, fund, function, project, region, costing, and MSC</w:t>
            </w:r>
          </w:p>
          <w:p w14:paraId="0E10D9C7" w14:textId="77777777" w:rsidR="00B937AC" w:rsidRDefault="00000000">
            <w:pPr>
              <w:numPr>
                <w:ilvl w:val="0"/>
                <w:numId w:val="444"/>
              </w:numPr>
              <w:ind w:left="238"/>
              <w:jc w:val="left"/>
              <w:rPr>
                <w:sz w:val="20"/>
              </w:rPr>
            </w:pPr>
            <w:r>
              <w:rPr>
                <w:sz w:val="20"/>
              </w:rPr>
              <w:t>Visibility of department-level allocations linked to each payroll transaction</w:t>
            </w:r>
          </w:p>
          <w:p w14:paraId="377F6CE7" w14:textId="77777777" w:rsidR="00B937AC" w:rsidRDefault="00000000">
            <w:pPr>
              <w:numPr>
                <w:ilvl w:val="0"/>
                <w:numId w:val="444"/>
              </w:numPr>
              <w:ind w:left="238"/>
              <w:jc w:val="left"/>
              <w:rPr>
                <w:sz w:val="20"/>
              </w:rPr>
            </w:pPr>
            <w:r>
              <w:rPr>
                <w:sz w:val="20"/>
              </w:rPr>
              <w:t>View of gross amounts, deductions, net pay, and employer costs with associated contra accounts</w:t>
            </w:r>
          </w:p>
          <w:p w14:paraId="2E81A9F1" w14:textId="77777777" w:rsidR="00B937AC" w:rsidRDefault="00000000">
            <w:pPr>
              <w:numPr>
                <w:ilvl w:val="0"/>
                <w:numId w:val="444"/>
              </w:numPr>
              <w:ind w:left="238"/>
              <w:jc w:val="left"/>
              <w:rPr>
                <w:sz w:val="20"/>
              </w:rPr>
            </w:pPr>
            <w:r>
              <w:rPr>
                <w:sz w:val="20"/>
              </w:rPr>
              <w:t>Real-time status display indicating whether each posting entry is pending, validated, or requires correction</w:t>
            </w:r>
          </w:p>
          <w:p w14:paraId="3F615C17" w14:textId="77777777" w:rsidR="00B937AC" w:rsidRDefault="00000000">
            <w:pPr>
              <w:numPr>
                <w:ilvl w:val="0"/>
                <w:numId w:val="444"/>
              </w:numPr>
              <w:ind w:left="238"/>
              <w:jc w:val="left"/>
              <w:rPr>
                <w:sz w:val="20"/>
              </w:rPr>
            </w:pPr>
            <w:r>
              <w:rPr>
                <w:sz w:val="20"/>
              </w:rPr>
              <w:t>Role-based access control to ensure only authorised users may view posting transactions prior to approval</w:t>
            </w:r>
          </w:p>
          <w:p w14:paraId="1516BA85" w14:textId="77777777" w:rsidR="00B937AC" w:rsidRDefault="00000000">
            <w:pPr>
              <w:numPr>
                <w:ilvl w:val="0"/>
                <w:numId w:val="444"/>
              </w:numPr>
              <w:ind w:left="238"/>
              <w:jc w:val="left"/>
              <w:rPr>
                <w:sz w:val="20"/>
              </w:rPr>
            </w:pPr>
            <w:r>
              <w:rPr>
                <w:sz w:val="20"/>
              </w:rPr>
              <w:t>Filter and search functionality by pay period, employee, transaction type, or mSCOA segment</w:t>
            </w:r>
          </w:p>
          <w:p w14:paraId="23FE43D4" w14:textId="77777777" w:rsidR="00B937AC" w:rsidRDefault="00000000">
            <w:pPr>
              <w:numPr>
                <w:ilvl w:val="0"/>
                <w:numId w:val="444"/>
              </w:numPr>
              <w:ind w:left="238"/>
              <w:jc w:val="left"/>
              <w:rPr>
                <w:sz w:val="20"/>
              </w:rPr>
            </w:pPr>
            <w:r>
              <w:rPr>
                <w:sz w:val="20"/>
              </w:rPr>
              <w:t>Audit trail functionality capturing all viewing actions including user ID, timestamp, and transaction sets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7CE8BD" w14:textId="77777777" w:rsidR="00B937AC" w:rsidRDefault="00000000">
            <w:pPr>
              <w:pStyle w:val="TableNormal0"/>
            </w:pPr>
            <w:r>
              <w:lastRenderedPageBreak/>
              <w:t>Functional</w:t>
            </w:r>
          </w:p>
        </w:tc>
      </w:tr>
      <w:tr w:rsidR="00B937AC" w14:paraId="47EAFC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B6E209" w14:textId="77777777" w:rsidR="00B937AC" w:rsidRDefault="00000000">
            <w:pPr>
              <w:pStyle w:val="TableNormal0"/>
            </w:pPr>
            <w:r>
              <w:t>PAYM216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A2D44" w14:textId="77777777" w:rsidR="00B937AC" w:rsidRDefault="00000000">
            <w:pPr>
              <w:pStyle w:val="TableNormal0"/>
            </w:pPr>
            <w:r>
              <w:t>View request to be approved in excess of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753CF" w14:textId="77777777" w:rsidR="00B937AC" w:rsidRDefault="00000000">
            <w:pPr>
              <w:jc w:val="left"/>
              <w:rPr>
                <w:sz w:val="20"/>
              </w:rPr>
            </w:pPr>
            <w:r>
              <w:rPr>
                <w:sz w:val="20"/>
              </w:rPr>
              <w:t>Enable the ability to view the request to be approved in excess of the budget within the System Functionality. This functionality must allow authorised users to electronically view all requests submitted for approval of transactions that exceed available budget allocations. The purpose is to ensure transparency, enable oversight, and support informed decision-making in line with the MFMA, internal control procedures, and the municipality’s approved delegation of authority framework. The system functionality must support:</w:t>
            </w:r>
          </w:p>
          <w:p w14:paraId="4CD6F853" w14:textId="77777777" w:rsidR="00B937AC" w:rsidRDefault="00000000">
            <w:pPr>
              <w:jc w:val="left"/>
              <w:rPr>
                <w:sz w:val="20"/>
              </w:rPr>
            </w:pPr>
            <w:r>
              <w:rPr>
                <w:sz w:val="20"/>
              </w:rPr>
              <w:t xml:space="preserve"> </w:t>
            </w:r>
          </w:p>
          <w:p w14:paraId="6E0176F8" w14:textId="77777777" w:rsidR="00B937AC" w:rsidRDefault="00000000">
            <w:pPr>
              <w:numPr>
                <w:ilvl w:val="0"/>
                <w:numId w:val="446"/>
              </w:numPr>
              <w:ind w:left="238"/>
              <w:jc w:val="left"/>
              <w:rPr>
                <w:sz w:val="20"/>
              </w:rPr>
            </w:pPr>
            <w:r>
              <w:rPr>
                <w:sz w:val="20"/>
              </w:rPr>
              <w:t>Electronic display of all active and historical requests submitted for approval in excess of the available budget</w:t>
            </w:r>
          </w:p>
          <w:p w14:paraId="493DFABC" w14:textId="77777777" w:rsidR="00B937AC" w:rsidRDefault="00000000">
            <w:pPr>
              <w:numPr>
                <w:ilvl w:val="0"/>
                <w:numId w:val="446"/>
              </w:numPr>
              <w:ind w:left="238"/>
              <w:jc w:val="left"/>
              <w:rPr>
                <w:sz w:val="20"/>
              </w:rPr>
            </w:pPr>
            <w:r>
              <w:rPr>
                <w:sz w:val="20"/>
              </w:rPr>
              <w:t>View of key request details, including transaction type, value, variance amount, responsible user, and mSCOA classification segments</w:t>
            </w:r>
          </w:p>
          <w:p w14:paraId="69C8D4D6" w14:textId="77777777" w:rsidR="00B937AC" w:rsidRDefault="00000000">
            <w:pPr>
              <w:numPr>
                <w:ilvl w:val="0"/>
                <w:numId w:val="446"/>
              </w:numPr>
              <w:ind w:left="238"/>
              <w:jc w:val="left"/>
              <w:rPr>
                <w:sz w:val="20"/>
              </w:rPr>
            </w:pPr>
            <w:r>
              <w:rPr>
                <w:sz w:val="20"/>
              </w:rPr>
              <w:t>Access to the full budget context related to each request, including original allocation, year-to-date commitments, actuals, and remaining balance</w:t>
            </w:r>
          </w:p>
          <w:p w14:paraId="589A0E13" w14:textId="77777777" w:rsidR="00B937AC" w:rsidRDefault="00000000">
            <w:pPr>
              <w:numPr>
                <w:ilvl w:val="0"/>
                <w:numId w:val="446"/>
              </w:numPr>
              <w:ind w:left="238"/>
              <w:jc w:val="left"/>
              <w:rPr>
                <w:sz w:val="20"/>
              </w:rPr>
            </w:pPr>
            <w:r>
              <w:rPr>
                <w:sz w:val="20"/>
              </w:rPr>
              <w:t>Visibility of attached motivation documents, supporting evidence, and user-submitted justifications</w:t>
            </w:r>
          </w:p>
          <w:p w14:paraId="291AE42B" w14:textId="77777777" w:rsidR="00B937AC" w:rsidRDefault="00000000">
            <w:pPr>
              <w:numPr>
                <w:ilvl w:val="0"/>
                <w:numId w:val="446"/>
              </w:numPr>
              <w:ind w:left="238"/>
              <w:jc w:val="left"/>
              <w:rPr>
                <w:sz w:val="20"/>
              </w:rPr>
            </w:pPr>
            <w:r>
              <w:rPr>
                <w:sz w:val="20"/>
              </w:rPr>
              <w:t>Display of request workflow status, including current approver, pending actions, and final decision history</w:t>
            </w:r>
          </w:p>
          <w:p w14:paraId="07B0035E" w14:textId="77777777" w:rsidR="00B937AC" w:rsidRDefault="00000000">
            <w:pPr>
              <w:numPr>
                <w:ilvl w:val="0"/>
                <w:numId w:val="446"/>
              </w:numPr>
              <w:ind w:left="238"/>
              <w:jc w:val="left"/>
              <w:rPr>
                <w:sz w:val="20"/>
              </w:rPr>
            </w:pPr>
            <w:r>
              <w:rPr>
                <w:sz w:val="20"/>
              </w:rPr>
              <w:t>Role-based access control to ensure that only authorised officials (e.g. delegated managers, finance users, internal audit) may access and view requests</w:t>
            </w:r>
          </w:p>
          <w:p w14:paraId="067DD40A" w14:textId="77777777" w:rsidR="00B937AC" w:rsidRDefault="00000000">
            <w:pPr>
              <w:numPr>
                <w:ilvl w:val="0"/>
                <w:numId w:val="446"/>
              </w:numPr>
              <w:ind w:left="238"/>
              <w:jc w:val="left"/>
              <w:rPr>
                <w:sz w:val="20"/>
              </w:rPr>
            </w:pPr>
            <w:r>
              <w:rPr>
                <w:sz w:val="20"/>
              </w:rPr>
              <w:lastRenderedPageBreak/>
              <w:t>Filtering and search functionality to allow users to isolate requests by department, transaction type, value, or decision status</w:t>
            </w:r>
          </w:p>
          <w:p w14:paraId="243C4187" w14:textId="77777777" w:rsidR="00B937AC" w:rsidRDefault="00000000">
            <w:pPr>
              <w:numPr>
                <w:ilvl w:val="0"/>
                <w:numId w:val="446"/>
              </w:numPr>
              <w:ind w:left="238"/>
              <w:jc w:val="left"/>
              <w:rPr>
                <w:sz w:val="20"/>
              </w:rPr>
            </w:pPr>
            <w:r>
              <w:rPr>
                <w:sz w:val="20"/>
              </w:rPr>
              <w:t>Full audit trail capturing all view actions, including user ID, date/time accessed, and any comments or annotations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AA8CDE" w14:textId="77777777" w:rsidR="00B937AC" w:rsidRDefault="00000000">
            <w:pPr>
              <w:pStyle w:val="TableNormal0"/>
            </w:pPr>
            <w:r>
              <w:lastRenderedPageBreak/>
              <w:t>Functional</w:t>
            </w:r>
          </w:p>
        </w:tc>
      </w:tr>
      <w:tr w:rsidR="00B937AC" w14:paraId="2656CC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BBB56" w14:textId="77777777" w:rsidR="00B937AC" w:rsidRDefault="00000000">
            <w:pPr>
              <w:pStyle w:val="TableNormal0"/>
            </w:pPr>
            <w:r>
              <w:t>PAYM217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7E80DA" w14:textId="77777777" w:rsidR="00B937AC" w:rsidRDefault="00000000">
            <w:pPr>
              <w:pStyle w:val="TableNormal0"/>
            </w:pPr>
            <w:r>
              <w:t>View salary amendments and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1DDED" w14:textId="77777777" w:rsidR="00B937AC" w:rsidRDefault="00000000">
            <w:pPr>
              <w:jc w:val="left"/>
              <w:rPr>
                <w:sz w:val="20"/>
              </w:rPr>
            </w:pPr>
            <w:r>
              <w:rPr>
                <w:sz w:val="20"/>
              </w:rPr>
              <w:t>Enable the ability to view salary amendments and adjustments within the Payroll Management System Functionality. This functionality must allow authorised HR, payroll, and verification officials to electronically access all salary changes recorded for employees, including pay progressions, salary scale adjustments, and reclassifications. The purpose is to ensure transparency, support payroll verification, and maintain a traceable history of all remuneration modifications. The system functionality must support:</w:t>
            </w:r>
          </w:p>
          <w:p w14:paraId="684B7F73" w14:textId="77777777" w:rsidR="00B937AC" w:rsidRDefault="00000000">
            <w:pPr>
              <w:jc w:val="left"/>
              <w:rPr>
                <w:sz w:val="20"/>
              </w:rPr>
            </w:pPr>
            <w:r>
              <w:rPr>
                <w:sz w:val="20"/>
              </w:rPr>
              <w:t xml:space="preserve"> </w:t>
            </w:r>
          </w:p>
          <w:p w14:paraId="33653B04" w14:textId="77777777" w:rsidR="00B937AC" w:rsidRDefault="00000000">
            <w:pPr>
              <w:numPr>
                <w:ilvl w:val="0"/>
                <w:numId w:val="448"/>
              </w:numPr>
              <w:ind w:left="238"/>
              <w:jc w:val="left"/>
              <w:rPr>
                <w:sz w:val="20"/>
              </w:rPr>
            </w:pPr>
            <w:r>
              <w:rPr>
                <w:sz w:val="20"/>
              </w:rPr>
              <w:t>View of each recorded salary amendment including salary scale, notch, cost-to-employer adjustment, and effective date</w:t>
            </w:r>
          </w:p>
          <w:p w14:paraId="4D95E9EF" w14:textId="77777777" w:rsidR="00B937AC" w:rsidRDefault="00000000">
            <w:pPr>
              <w:numPr>
                <w:ilvl w:val="0"/>
                <w:numId w:val="448"/>
              </w:numPr>
              <w:ind w:left="238"/>
              <w:jc w:val="left"/>
              <w:rPr>
                <w:sz w:val="20"/>
              </w:rPr>
            </w:pPr>
            <w:r>
              <w:rPr>
                <w:sz w:val="20"/>
              </w:rPr>
              <w:t>Display of the reason for the adjustment such as performance progression, regrading, or policy-driven increase</w:t>
            </w:r>
          </w:p>
          <w:p w14:paraId="0B3C5BBB" w14:textId="77777777" w:rsidR="00B937AC" w:rsidRDefault="00000000">
            <w:pPr>
              <w:numPr>
                <w:ilvl w:val="0"/>
                <w:numId w:val="448"/>
              </w:numPr>
              <w:ind w:left="238"/>
              <w:jc w:val="left"/>
              <w:rPr>
                <w:sz w:val="20"/>
              </w:rPr>
            </w:pPr>
            <w:r>
              <w:rPr>
                <w:sz w:val="20"/>
              </w:rPr>
              <w:t>View of the user responsible for capturing or approving the adjustment and the timestamp of the action</w:t>
            </w:r>
          </w:p>
          <w:p w14:paraId="2597C99C" w14:textId="77777777" w:rsidR="00B937AC" w:rsidRDefault="00000000">
            <w:pPr>
              <w:numPr>
                <w:ilvl w:val="0"/>
                <w:numId w:val="448"/>
              </w:numPr>
              <w:ind w:left="238"/>
              <w:jc w:val="left"/>
              <w:rPr>
                <w:sz w:val="20"/>
              </w:rPr>
            </w:pPr>
            <w:r>
              <w:rPr>
                <w:sz w:val="20"/>
              </w:rPr>
              <w:t>Access to supporting documentation such as performance reviews, HR committee minutes, and approved adjustment memos</w:t>
            </w:r>
          </w:p>
          <w:p w14:paraId="4B1E33BF" w14:textId="77777777" w:rsidR="00B937AC" w:rsidRDefault="00000000">
            <w:pPr>
              <w:numPr>
                <w:ilvl w:val="0"/>
                <w:numId w:val="448"/>
              </w:numPr>
              <w:ind w:left="238"/>
              <w:jc w:val="left"/>
              <w:rPr>
                <w:sz w:val="20"/>
              </w:rPr>
            </w:pPr>
            <w:r>
              <w:rPr>
                <w:sz w:val="20"/>
              </w:rPr>
              <w:t>Search and filter functionality to isolate salary adjustments by employee, department, date range, or adjustment type</w:t>
            </w:r>
          </w:p>
          <w:p w14:paraId="60B40A90" w14:textId="77777777" w:rsidR="00B937AC" w:rsidRDefault="00000000">
            <w:pPr>
              <w:numPr>
                <w:ilvl w:val="0"/>
                <w:numId w:val="448"/>
              </w:numPr>
              <w:ind w:left="238"/>
              <w:jc w:val="left"/>
              <w:rPr>
                <w:sz w:val="20"/>
              </w:rPr>
            </w:pPr>
            <w:r>
              <w:rPr>
                <w:sz w:val="20"/>
              </w:rPr>
              <w:t>Role-based access control to ensure only authorised users may view salary amendment records</w:t>
            </w:r>
          </w:p>
          <w:p w14:paraId="760630E4" w14:textId="77777777" w:rsidR="00B937AC" w:rsidRDefault="00000000">
            <w:pPr>
              <w:numPr>
                <w:ilvl w:val="0"/>
                <w:numId w:val="448"/>
              </w:numPr>
              <w:ind w:left="238"/>
              <w:jc w:val="left"/>
              <w:rPr>
                <w:sz w:val="20"/>
              </w:rPr>
            </w:pPr>
            <w:r>
              <w:rPr>
                <w:sz w:val="20"/>
              </w:rPr>
              <w:t>Retention of full amendment history including original values, amended values, and sequential changes over time</w:t>
            </w:r>
          </w:p>
          <w:p w14:paraId="668EA153" w14:textId="77777777" w:rsidR="00B937AC" w:rsidRDefault="00000000">
            <w:pPr>
              <w:numPr>
                <w:ilvl w:val="0"/>
                <w:numId w:val="448"/>
              </w:numPr>
              <w:ind w:left="238"/>
              <w:jc w:val="left"/>
              <w:rPr>
                <w:sz w:val="20"/>
              </w:rPr>
            </w:pPr>
            <w:r>
              <w:rPr>
                <w:sz w:val="20"/>
              </w:rPr>
              <w:t>Audit trail functionality capturing all viewing actions including user ID, timestamp, and employee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FC8CB" w14:textId="77777777" w:rsidR="00B937AC" w:rsidRDefault="00000000">
            <w:pPr>
              <w:pStyle w:val="TableNormal0"/>
            </w:pPr>
            <w:r>
              <w:t>Functional</w:t>
            </w:r>
          </w:p>
        </w:tc>
      </w:tr>
      <w:tr w:rsidR="00B937AC" w14:paraId="6C6710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D3DAD" w14:textId="77777777" w:rsidR="00B937AC" w:rsidRDefault="00000000">
            <w:pPr>
              <w:pStyle w:val="TableNormal0"/>
            </w:pPr>
            <w:r>
              <w:t>PAYM218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4136E" w14:textId="77777777" w:rsidR="00B937AC" w:rsidRDefault="00000000">
            <w:pPr>
              <w:pStyle w:val="TableNormal0"/>
            </w:pPr>
            <w:r>
              <w:t>View salary control accounts are cleared prior to month end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A26EC" w14:textId="77777777" w:rsidR="00B937AC" w:rsidRDefault="00000000">
            <w:pPr>
              <w:jc w:val="left"/>
              <w:rPr>
                <w:sz w:val="20"/>
              </w:rPr>
            </w:pPr>
            <w:r>
              <w:rPr>
                <w:sz w:val="20"/>
              </w:rPr>
              <w:t>Enable the ability to view that salary control accounts are cleared prior to month end within the Payroll Management System Functionality. This functionality must allow authorised users to electronically monitor the clearing status of all salary-related control accounts—including payroll creditors and contra accounts—before financial month-end closure. The purpose is to confirm that all payroll-related transactions have been properly processed, matched, and posted, ensuring financial integrity and compliance with MFMA and GRAP requirements. The system functionality must support:</w:t>
            </w:r>
          </w:p>
          <w:p w14:paraId="2413FBE9" w14:textId="77777777" w:rsidR="00B937AC" w:rsidRDefault="00000000">
            <w:pPr>
              <w:jc w:val="left"/>
              <w:rPr>
                <w:sz w:val="20"/>
              </w:rPr>
            </w:pPr>
            <w:r>
              <w:rPr>
                <w:sz w:val="20"/>
              </w:rPr>
              <w:t xml:space="preserve"> </w:t>
            </w:r>
          </w:p>
          <w:p w14:paraId="2DB3DAC2" w14:textId="77777777" w:rsidR="00B937AC" w:rsidRDefault="00000000">
            <w:pPr>
              <w:numPr>
                <w:ilvl w:val="0"/>
                <w:numId w:val="450"/>
              </w:numPr>
              <w:ind w:left="238"/>
              <w:jc w:val="left"/>
              <w:rPr>
                <w:sz w:val="20"/>
              </w:rPr>
            </w:pPr>
            <w:r>
              <w:rPr>
                <w:sz w:val="20"/>
              </w:rPr>
              <w:t>Display of salary control account balances showing opening balance, total debits, total credits, and closing balance</w:t>
            </w:r>
          </w:p>
          <w:p w14:paraId="67DC1865" w14:textId="77777777" w:rsidR="00B937AC" w:rsidRDefault="00000000">
            <w:pPr>
              <w:numPr>
                <w:ilvl w:val="0"/>
                <w:numId w:val="450"/>
              </w:numPr>
              <w:ind w:left="238"/>
              <w:jc w:val="left"/>
              <w:rPr>
                <w:sz w:val="20"/>
              </w:rPr>
            </w:pPr>
            <w:r>
              <w:rPr>
                <w:sz w:val="20"/>
              </w:rPr>
              <w:t>Indication of whether all transactions linked to salary payments, deductions, and third-party liabilities have been cleared</w:t>
            </w:r>
          </w:p>
          <w:p w14:paraId="01A0C552" w14:textId="77777777" w:rsidR="00B937AC" w:rsidRDefault="00000000">
            <w:pPr>
              <w:numPr>
                <w:ilvl w:val="0"/>
                <w:numId w:val="450"/>
              </w:numPr>
              <w:ind w:left="238"/>
              <w:jc w:val="left"/>
              <w:rPr>
                <w:sz w:val="20"/>
              </w:rPr>
            </w:pPr>
            <w:r>
              <w:rPr>
                <w:sz w:val="20"/>
              </w:rPr>
              <w:lastRenderedPageBreak/>
              <w:t>Highlighting of uncleared entries or mismatches requiring resolution before month-end</w:t>
            </w:r>
          </w:p>
          <w:p w14:paraId="0FBE7A1D" w14:textId="77777777" w:rsidR="00B937AC" w:rsidRDefault="00000000">
            <w:pPr>
              <w:numPr>
                <w:ilvl w:val="0"/>
                <w:numId w:val="450"/>
              </w:numPr>
              <w:ind w:left="238"/>
              <w:jc w:val="left"/>
              <w:rPr>
                <w:sz w:val="20"/>
              </w:rPr>
            </w:pPr>
            <w:r>
              <w:rPr>
                <w:sz w:val="20"/>
              </w:rPr>
              <w:t>Filtering of data by control account type, payroll period, department, or mSCOA segment</w:t>
            </w:r>
          </w:p>
          <w:p w14:paraId="195F5B2B" w14:textId="77777777" w:rsidR="00B937AC" w:rsidRDefault="00000000">
            <w:pPr>
              <w:numPr>
                <w:ilvl w:val="0"/>
                <w:numId w:val="450"/>
              </w:numPr>
              <w:ind w:left="238"/>
              <w:jc w:val="left"/>
              <w:rPr>
                <w:sz w:val="20"/>
              </w:rPr>
            </w:pPr>
            <w:r>
              <w:rPr>
                <w:sz w:val="20"/>
              </w:rPr>
              <w:t>Role-based access to ensure that only authorised payroll and finance users can view control account clearance</w:t>
            </w:r>
          </w:p>
          <w:p w14:paraId="7A393B2D" w14:textId="77777777" w:rsidR="00B937AC" w:rsidRDefault="00000000">
            <w:pPr>
              <w:numPr>
                <w:ilvl w:val="0"/>
                <w:numId w:val="450"/>
              </w:numPr>
              <w:ind w:left="238"/>
              <w:jc w:val="left"/>
              <w:rPr>
                <w:sz w:val="20"/>
              </w:rPr>
            </w:pPr>
            <w:r>
              <w:rPr>
                <w:sz w:val="20"/>
              </w:rPr>
              <w:t>Real-time or scheduled reporting to align with month-end closure timelines</w:t>
            </w:r>
          </w:p>
          <w:p w14:paraId="00A01889" w14:textId="77777777" w:rsidR="00B937AC" w:rsidRDefault="00000000">
            <w:pPr>
              <w:numPr>
                <w:ilvl w:val="0"/>
                <w:numId w:val="450"/>
              </w:numPr>
              <w:ind w:left="238"/>
              <w:jc w:val="left"/>
              <w:rPr>
                <w:sz w:val="20"/>
              </w:rPr>
            </w:pPr>
            <w:r>
              <w:rPr>
                <w:sz w:val="20"/>
              </w:rPr>
              <w:t>Visual indicators or flags showing accounts not yet balanced or reconciled</w:t>
            </w:r>
          </w:p>
          <w:p w14:paraId="18DA0049" w14:textId="77777777" w:rsidR="00B937AC" w:rsidRDefault="00000000">
            <w:pPr>
              <w:numPr>
                <w:ilvl w:val="0"/>
                <w:numId w:val="450"/>
              </w:numPr>
              <w:ind w:left="238"/>
              <w:jc w:val="left"/>
              <w:rPr>
                <w:sz w:val="20"/>
              </w:rPr>
            </w:pPr>
            <w:r>
              <w:rPr>
                <w:sz w:val="20"/>
              </w:rPr>
              <w:t>Audit trail functionality capturing all viewing activity including user ID, timestamp, account viewed, and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9B30E" w14:textId="77777777" w:rsidR="00B937AC" w:rsidRDefault="00000000">
            <w:pPr>
              <w:pStyle w:val="TableNormal0"/>
            </w:pPr>
            <w:r>
              <w:lastRenderedPageBreak/>
              <w:t>Functional</w:t>
            </w:r>
          </w:p>
        </w:tc>
      </w:tr>
      <w:tr w:rsidR="00B937AC" w14:paraId="75EBE2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CF35F" w14:textId="77777777" w:rsidR="00B937AC" w:rsidRDefault="00000000">
            <w:pPr>
              <w:pStyle w:val="TableNormal0"/>
            </w:pPr>
            <w:r>
              <w:t>PAYM219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116E70" w14:textId="77777777" w:rsidR="00B937AC" w:rsidRDefault="00000000">
            <w:pPr>
              <w:pStyle w:val="TableNormal0"/>
            </w:pPr>
            <w:r>
              <w:t>View segmentation linked to each personnel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C679E1" w14:textId="77777777" w:rsidR="00B937AC" w:rsidRDefault="00000000">
            <w:pPr>
              <w:jc w:val="left"/>
              <w:rPr>
                <w:sz w:val="20"/>
              </w:rPr>
            </w:pPr>
            <w:r>
              <w:rPr>
                <w:sz w:val="20"/>
              </w:rPr>
              <w:t>Enable the ability to view segmentation linked to each personnel, benefit, and deduction within the Payroll Management System Functionality. This functionality must allow authorised users to electronically access a structured display of the mSCOA-aligned segments that are applied to each employee record, payroll benefit, and deduction configuration. The purpose is to ensure full transparency of payroll cost allocations, enable effective reconciliation to the general ledger, and support regulatory compliance with the Municipal Standard Chart of Accounts (mSCOA). The system functionality must support:</w:t>
            </w:r>
          </w:p>
          <w:p w14:paraId="173E999D" w14:textId="77777777" w:rsidR="00B937AC" w:rsidRDefault="00000000">
            <w:pPr>
              <w:jc w:val="left"/>
              <w:rPr>
                <w:sz w:val="20"/>
              </w:rPr>
            </w:pPr>
            <w:r>
              <w:rPr>
                <w:sz w:val="20"/>
              </w:rPr>
              <w:t xml:space="preserve"> </w:t>
            </w:r>
          </w:p>
          <w:p w14:paraId="5797CC96" w14:textId="77777777" w:rsidR="00B937AC" w:rsidRDefault="00000000">
            <w:pPr>
              <w:jc w:val="left"/>
              <w:rPr>
                <w:sz w:val="20"/>
              </w:rPr>
            </w:pPr>
            <w:r>
              <w:rPr>
                <w:sz w:val="20"/>
              </w:rPr>
              <w:t xml:space="preserve"> </w:t>
            </w:r>
          </w:p>
          <w:p w14:paraId="75908B4D" w14:textId="77777777" w:rsidR="00B937AC" w:rsidRDefault="00000000">
            <w:pPr>
              <w:numPr>
                <w:ilvl w:val="0"/>
                <w:numId w:val="452"/>
              </w:numPr>
              <w:ind w:left="238"/>
              <w:jc w:val="left"/>
              <w:rPr>
                <w:sz w:val="20"/>
              </w:rPr>
            </w:pPr>
            <w:r>
              <w:rPr>
                <w:sz w:val="20"/>
              </w:rPr>
              <w:t>Electronic display of the full seven-segment mSCOA classification—item, function, fund, project, region, costing, and MSC—linked to each employee profile</w:t>
            </w:r>
          </w:p>
          <w:p w14:paraId="453D0FFE" w14:textId="77777777" w:rsidR="00B937AC" w:rsidRDefault="00000000">
            <w:pPr>
              <w:numPr>
                <w:ilvl w:val="0"/>
                <w:numId w:val="452"/>
              </w:numPr>
              <w:ind w:left="238"/>
              <w:jc w:val="left"/>
              <w:rPr>
                <w:sz w:val="20"/>
              </w:rPr>
            </w:pPr>
            <w:r>
              <w:rPr>
                <w:sz w:val="20"/>
              </w:rPr>
              <w:t>View of segmentation assigned to each payroll benefit type (e.g. medical aid, pension, housing) and statutory deductions (e.g. PAYE, UIF, SDL)</w:t>
            </w:r>
          </w:p>
          <w:p w14:paraId="529B6966" w14:textId="77777777" w:rsidR="00B937AC" w:rsidRDefault="00000000">
            <w:pPr>
              <w:numPr>
                <w:ilvl w:val="0"/>
                <w:numId w:val="452"/>
              </w:numPr>
              <w:ind w:left="238"/>
              <w:jc w:val="left"/>
              <w:rPr>
                <w:sz w:val="20"/>
              </w:rPr>
            </w:pPr>
            <w:r>
              <w:rPr>
                <w:sz w:val="20"/>
              </w:rPr>
              <w:t>Display of departmental or post-based segmentation defaults, with visibility into any segment overrides at employee level</w:t>
            </w:r>
          </w:p>
          <w:p w14:paraId="2F275E00" w14:textId="77777777" w:rsidR="00B937AC" w:rsidRDefault="00000000">
            <w:pPr>
              <w:numPr>
                <w:ilvl w:val="0"/>
                <w:numId w:val="452"/>
              </w:numPr>
              <w:ind w:left="238"/>
              <w:jc w:val="left"/>
              <w:rPr>
                <w:sz w:val="20"/>
              </w:rPr>
            </w:pPr>
            <w:r>
              <w:rPr>
                <w:sz w:val="20"/>
              </w:rPr>
              <w:t>Ability to drill down from employee records to see detailed segment assignments for each salary component and payroll transaction type</w:t>
            </w:r>
          </w:p>
          <w:p w14:paraId="144DE7B7" w14:textId="77777777" w:rsidR="00B937AC" w:rsidRDefault="00000000">
            <w:pPr>
              <w:numPr>
                <w:ilvl w:val="0"/>
                <w:numId w:val="452"/>
              </w:numPr>
              <w:ind w:left="238"/>
              <w:jc w:val="left"/>
              <w:rPr>
                <w:sz w:val="20"/>
              </w:rPr>
            </w:pPr>
            <w:r>
              <w:rPr>
                <w:sz w:val="20"/>
              </w:rPr>
              <w:t>Search and filter functionality to isolate segmentation views by employee, department, benefit type, or deduction category</w:t>
            </w:r>
          </w:p>
          <w:p w14:paraId="0BBF166C" w14:textId="77777777" w:rsidR="00B937AC" w:rsidRDefault="00000000">
            <w:pPr>
              <w:numPr>
                <w:ilvl w:val="0"/>
                <w:numId w:val="452"/>
              </w:numPr>
              <w:ind w:left="238"/>
              <w:jc w:val="left"/>
              <w:rPr>
                <w:sz w:val="20"/>
              </w:rPr>
            </w:pPr>
            <w:r>
              <w:rPr>
                <w:sz w:val="20"/>
              </w:rPr>
              <w:t>Integration with the Budget Management and General Ledger System Functionalities to ensure consistency in cost allocation and reporting</w:t>
            </w:r>
          </w:p>
          <w:p w14:paraId="3CCBF6E4" w14:textId="77777777" w:rsidR="00B937AC" w:rsidRDefault="00000000">
            <w:pPr>
              <w:numPr>
                <w:ilvl w:val="0"/>
                <w:numId w:val="452"/>
              </w:numPr>
              <w:ind w:left="238"/>
              <w:jc w:val="left"/>
              <w:rPr>
                <w:sz w:val="20"/>
              </w:rPr>
            </w:pPr>
            <w:r>
              <w:rPr>
                <w:sz w:val="20"/>
              </w:rPr>
              <w:t>Real-time display of effective dates for each segmentation assignment and changes over time</w:t>
            </w:r>
          </w:p>
          <w:p w14:paraId="77CB5181" w14:textId="77777777" w:rsidR="00B937AC" w:rsidRDefault="00000000">
            <w:pPr>
              <w:numPr>
                <w:ilvl w:val="0"/>
                <w:numId w:val="452"/>
              </w:numPr>
              <w:ind w:left="238"/>
              <w:jc w:val="left"/>
              <w:rPr>
                <w:sz w:val="20"/>
              </w:rPr>
            </w:pPr>
            <w:r>
              <w:rPr>
                <w:sz w:val="20"/>
              </w:rPr>
              <w:t>Role-based access controls to ensure only authorised payroll, HR, and finance users can view segmentation data</w:t>
            </w:r>
          </w:p>
          <w:p w14:paraId="4E02C968" w14:textId="77777777" w:rsidR="00B937AC" w:rsidRDefault="00000000">
            <w:pPr>
              <w:numPr>
                <w:ilvl w:val="0"/>
                <w:numId w:val="452"/>
              </w:numPr>
              <w:ind w:left="238"/>
              <w:jc w:val="left"/>
              <w:rPr>
                <w:sz w:val="20"/>
              </w:rPr>
            </w:pPr>
            <w:r>
              <w:rPr>
                <w:sz w:val="20"/>
              </w:rPr>
              <w:t>Audit trail capturing all views of segmentation data, including user ID, timestamp, and employee or payroll component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F58B3F" w14:textId="77777777" w:rsidR="00B937AC" w:rsidRDefault="00000000">
            <w:pPr>
              <w:pStyle w:val="TableNormal0"/>
            </w:pPr>
            <w:r>
              <w:t>Functional</w:t>
            </w:r>
          </w:p>
        </w:tc>
      </w:tr>
      <w:tr w:rsidR="00B937AC" w14:paraId="3460C2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86BB1" w14:textId="77777777" w:rsidR="00B937AC" w:rsidRDefault="00000000">
            <w:pPr>
              <w:pStyle w:val="TableNormal0"/>
            </w:pPr>
            <w:r>
              <w:lastRenderedPageBreak/>
              <w:t>PAYM220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85804" w14:textId="77777777" w:rsidR="00B937AC" w:rsidRDefault="00000000">
            <w:pPr>
              <w:pStyle w:val="TableNormal0"/>
            </w:pPr>
            <w:r>
              <w:t>View setup of monthly reports are required to be extracted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C56EE4" w14:textId="77777777" w:rsidR="00B937AC" w:rsidRDefault="00000000">
            <w:pPr>
              <w:jc w:val="left"/>
              <w:rPr>
                <w:sz w:val="20"/>
              </w:rPr>
            </w:pPr>
            <w:r>
              <w:rPr>
                <w:sz w:val="20"/>
              </w:rPr>
              <w:t>Enable the ability to view the setup of monthly reports required to be extracted within the Payroll Management System Functionality. This functionality must allow authorised users to view the configuration of payroll reports that have been flagged for automatic monthly extraction, including the report name, schedule, responsible users, and output formats. The purpose is to ensure transparency, oversight, and verification of scheduled reporting obligations for payroll management. The system functionality must support:</w:t>
            </w:r>
          </w:p>
          <w:p w14:paraId="3B3BE7B6" w14:textId="77777777" w:rsidR="00B937AC" w:rsidRDefault="00000000">
            <w:pPr>
              <w:jc w:val="left"/>
              <w:rPr>
                <w:sz w:val="20"/>
              </w:rPr>
            </w:pPr>
            <w:r>
              <w:rPr>
                <w:sz w:val="20"/>
              </w:rPr>
              <w:t xml:space="preserve"> </w:t>
            </w:r>
          </w:p>
          <w:p w14:paraId="04350484" w14:textId="77777777" w:rsidR="00B937AC" w:rsidRDefault="00000000">
            <w:pPr>
              <w:numPr>
                <w:ilvl w:val="0"/>
                <w:numId w:val="454"/>
              </w:numPr>
              <w:ind w:left="238"/>
              <w:jc w:val="left"/>
              <w:rPr>
                <w:sz w:val="20"/>
              </w:rPr>
            </w:pPr>
            <w:r>
              <w:rPr>
                <w:sz w:val="20"/>
              </w:rPr>
              <w:t>Viewing of a consolidated list of all reports scheduled for monthly extraction, with details of report type, title, and frequency</w:t>
            </w:r>
          </w:p>
          <w:p w14:paraId="00FAF5CD" w14:textId="77777777" w:rsidR="00B937AC" w:rsidRDefault="00000000">
            <w:pPr>
              <w:numPr>
                <w:ilvl w:val="0"/>
                <w:numId w:val="454"/>
              </w:numPr>
              <w:ind w:left="238"/>
              <w:jc w:val="left"/>
              <w:rPr>
                <w:sz w:val="20"/>
              </w:rPr>
            </w:pPr>
            <w:r>
              <w:rPr>
                <w:sz w:val="20"/>
              </w:rPr>
              <w:t>Display of configured extraction settings including date of extraction, designated recipients, and file format</w:t>
            </w:r>
          </w:p>
          <w:p w14:paraId="36B475A4" w14:textId="77777777" w:rsidR="00B937AC" w:rsidRDefault="00000000">
            <w:pPr>
              <w:numPr>
                <w:ilvl w:val="0"/>
                <w:numId w:val="454"/>
              </w:numPr>
              <w:ind w:left="238"/>
              <w:jc w:val="left"/>
              <w:rPr>
                <w:sz w:val="20"/>
              </w:rPr>
            </w:pPr>
            <w:r>
              <w:rPr>
                <w:sz w:val="20"/>
              </w:rPr>
              <w:t>Identification of user responsible for setting up the report extraction</w:t>
            </w:r>
          </w:p>
          <w:p w14:paraId="4411E8F3" w14:textId="77777777" w:rsidR="00B937AC" w:rsidRDefault="00000000">
            <w:pPr>
              <w:numPr>
                <w:ilvl w:val="0"/>
                <w:numId w:val="454"/>
              </w:numPr>
              <w:ind w:left="238"/>
              <w:jc w:val="left"/>
              <w:rPr>
                <w:sz w:val="20"/>
              </w:rPr>
            </w:pPr>
            <w:r>
              <w:rPr>
                <w:sz w:val="20"/>
              </w:rPr>
              <w:t>Status indicators showing whether the extraction is active, paused, or completed</w:t>
            </w:r>
          </w:p>
          <w:p w14:paraId="7E228572" w14:textId="77777777" w:rsidR="00B937AC" w:rsidRDefault="00000000">
            <w:pPr>
              <w:numPr>
                <w:ilvl w:val="0"/>
                <w:numId w:val="454"/>
              </w:numPr>
              <w:ind w:left="238"/>
              <w:jc w:val="left"/>
              <w:rPr>
                <w:sz w:val="20"/>
              </w:rPr>
            </w:pPr>
            <w:r>
              <w:rPr>
                <w:sz w:val="20"/>
              </w:rPr>
              <w:t>Filtering and sorting of scheduled reports by department, user, or report category</w:t>
            </w:r>
          </w:p>
          <w:p w14:paraId="0D665815" w14:textId="77777777" w:rsidR="00B937AC" w:rsidRDefault="00000000">
            <w:pPr>
              <w:numPr>
                <w:ilvl w:val="0"/>
                <w:numId w:val="454"/>
              </w:numPr>
              <w:ind w:left="238"/>
              <w:jc w:val="left"/>
              <w:rPr>
                <w:sz w:val="20"/>
              </w:rPr>
            </w:pPr>
            <w:r>
              <w:rPr>
                <w:sz w:val="20"/>
              </w:rPr>
              <w:t>Role-based access control to ensure that only authorised officials may view extraction configurations</w:t>
            </w:r>
          </w:p>
          <w:p w14:paraId="2A4DE63C" w14:textId="77777777" w:rsidR="00B937AC" w:rsidRDefault="00000000">
            <w:pPr>
              <w:numPr>
                <w:ilvl w:val="0"/>
                <w:numId w:val="454"/>
              </w:numPr>
              <w:ind w:left="238"/>
              <w:jc w:val="left"/>
              <w:rPr>
                <w:sz w:val="20"/>
              </w:rPr>
            </w:pPr>
            <w:r>
              <w:rPr>
                <w:sz w:val="20"/>
              </w:rPr>
              <w:t>Option to drill down into each scheduled report to view historical extraction logs and delivery confirmations</w:t>
            </w:r>
          </w:p>
          <w:p w14:paraId="09866604" w14:textId="77777777" w:rsidR="00B937AC" w:rsidRDefault="00000000">
            <w:pPr>
              <w:numPr>
                <w:ilvl w:val="0"/>
                <w:numId w:val="454"/>
              </w:numPr>
              <w:ind w:left="238"/>
              <w:jc w:val="left"/>
              <w:rPr>
                <w:sz w:val="20"/>
              </w:rPr>
            </w:pPr>
            <w:r>
              <w:rPr>
                <w:sz w:val="20"/>
              </w:rPr>
              <w:t>Audit trail functionality capturing all access to the report setup view, including user ID, timestamp, and report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44F3E" w14:textId="77777777" w:rsidR="00B937AC" w:rsidRDefault="00000000">
            <w:pPr>
              <w:pStyle w:val="TableNormal0"/>
            </w:pPr>
            <w:r>
              <w:t>Functional</w:t>
            </w:r>
          </w:p>
        </w:tc>
      </w:tr>
      <w:tr w:rsidR="00B937AC" w14:paraId="719F3F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B20CB" w14:textId="77777777" w:rsidR="00B937AC" w:rsidRDefault="00000000">
            <w:pPr>
              <w:pStyle w:val="TableNormal0"/>
            </w:pPr>
            <w:r>
              <w:t>PAYM221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F6129D" w14:textId="77777777" w:rsidR="00B937AC" w:rsidRDefault="00000000">
            <w:pPr>
              <w:pStyle w:val="TableNormal0"/>
            </w:pPr>
            <w:r>
              <w:t>View statutory reconciliations for payroll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350F70" w14:textId="77777777" w:rsidR="00B937AC" w:rsidRDefault="00000000">
            <w:pPr>
              <w:jc w:val="left"/>
              <w:rPr>
                <w:sz w:val="20"/>
              </w:rPr>
            </w:pPr>
            <w:r>
              <w:rPr>
                <w:sz w:val="20"/>
              </w:rPr>
              <w:t>Enable the ability to view statutory reconciliations for payroll within the Payroll Management System Functionality. This functionality must allow authorised users to electronically access and view completed statutory reconciliations—such as PAYE, UIF, SDL, and EMP501—across selected reporting periods. The purpose is to provide visibility into the reconciliation of declared statutory obligations against actual payroll transactions and submissions, ensuring compliance, transparency, and readiness for audit or regulatory submission. The system functionality must support:</w:t>
            </w:r>
          </w:p>
          <w:p w14:paraId="659E25EF" w14:textId="77777777" w:rsidR="00B937AC" w:rsidRDefault="00000000">
            <w:pPr>
              <w:jc w:val="left"/>
              <w:rPr>
                <w:sz w:val="20"/>
              </w:rPr>
            </w:pPr>
            <w:r>
              <w:rPr>
                <w:sz w:val="20"/>
              </w:rPr>
              <w:t xml:space="preserve"> </w:t>
            </w:r>
          </w:p>
          <w:p w14:paraId="7F223164" w14:textId="77777777" w:rsidR="00B937AC" w:rsidRDefault="00000000">
            <w:pPr>
              <w:numPr>
                <w:ilvl w:val="0"/>
                <w:numId w:val="456"/>
              </w:numPr>
              <w:ind w:left="238"/>
              <w:jc w:val="left"/>
              <w:rPr>
                <w:sz w:val="20"/>
              </w:rPr>
            </w:pPr>
            <w:r>
              <w:rPr>
                <w:sz w:val="20"/>
              </w:rPr>
              <w:t>Viewing of statutory reconciliation summaries by return type, period, and tax year</w:t>
            </w:r>
          </w:p>
          <w:p w14:paraId="5DCDB4EC" w14:textId="77777777" w:rsidR="00B937AC" w:rsidRDefault="00000000">
            <w:pPr>
              <w:numPr>
                <w:ilvl w:val="0"/>
                <w:numId w:val="456"/>
              </w:numPr>
              <w:ind w:left="238"/>
              <w:jc w:val="left"/>
              <w:rPr>
                <w:sz w:val="20"/>
              </w:rPr>
            </w:pPr>
            <w:r>
              <w:rPr>
                <w:sz w:val="20"/>
              </w:rPr>
              <w:t>Display of amounts declared, amounts paid, and any variances identified during reconciliation</w:t>
            </w:r>
          </w:p>
          <w:p w14:paraId="37A2BBA5" w14:textId="77777777" w:rsidR="00B937AC" w:rsidRDefault="00000000">
            <w:pPr>
              <w:numPr>
                <w:ilvl w:val="0"/>
                <w:numId w:val="456"/>
              </w:numPr>
              <w:ind w:left="238"/>
              <w:jc w:val="left"/>
              <w:rPr>
                <w:sz w:val="20"/>
              </w:rPr>
            </w:pPr>
            <w:r>
              <w:rPr>
                <w:sz w:val="20"/>
              </w:rPr>
              <w:t>Drill-down capability to view transaction-level detail including individual employee contributions and deductions</w:t>
            </w:r>
          </w:p>
          <w:p w14:paraId="790570B8" w14:textId="77777777" w:rsidR="00B937AC" w:rsidRDefault="00000000">
            <w:pPr>
              <w:numPr>
                <w:ilvl w:val="0"/>
                <w:numId w:val="456"/>
              </w:numPr>
              <w:ind w:left="238"/>
              <w:jc w:val="left"/>
              <w:rPr>
                <w:sz w:val="20"/>
              </w:rPr>
            </w:pPr>
            <w:r>
              <w:rPr>
                <w:sz w:val="20"/>
              </w:rPr>
              <w:t>Display of reconciliation status (e.g. balanced, outstanding variance, pending adjustment)</w:t>
            </w:r>
          </w:p>
          <w:p w14:paraId="60C2437E" w14:textId="77777777" w:rsidR="00B937AC" w:rsidRDefault="00000000">
            <w:pPr>
              <w:numPr>
                <w:ilvl w:val="0"/>
                <w:numId w:val="456"/>
              </w:numPr>
              <w:ind w:left="238"/>
              <w:jc w:val="left"/>
              <w:rPr>
                <w:sz w:val="20"/>
              </w:rPr>
            </w:pPr>
            <w:r>
              <w:rPr>
                <w:sz w:val="20"/>
              </w:rPr>
              <w:t>Filtering by return type, payroll element, department, or reporting period</w:t>
            </w:r>
          </w:p>
          <w:p w14:paraId="17A43455" w14:textId="77777777" w:rsidR="00B937AC" w:rsidRDefault="00000000">
            <w:pPr>
              <w:numPr>
                <w:ilvl w:val="0"/>
                <w:numId w:val="456"/>
              </w:numPr>
              <w:ind w:left="238"/>
              <w:jc w:val="left"/>
              <w:rPr>
                <w:sz w:val="20"/>
              </w:rPr>
            </w:pPr>
            <w:r>
              <w:rPr>
                <w:sz w:val="20"/>
              </w:rPr>
              <w:lastRenderedPageBreak/>
              <w:t>Access control based on user roles to restrict visibility to authorised payroll, finance, and compliance officials</w:t>
            </w:r>
          </w:p>
          <w:p w14:paraId="11786883" w14:textId="77777777" w:rsidR="00B937AC" w:rsidRDefault="00000000">
            <w:pPr>
              <w:numPr>
                <w:ilvl w:val="0"/>
                <w:numId w:val="456"/>
              </w:numPr>
              <w:ind w:left="238"/>
              <w:jc w:val="left"/>
              <w:rPr>
                <w:sz w:val="20"/>
              </w:rPr>
            </w:pPr>
            <w:r>
              <w:rPr>
                <w:sz w:val="20"/>
              </w:rPr>
              <w:t>Linking of reconciliations to supporting documentation, statutory returns, and adjustment records</w:t>
            </w:r>
          </w:p>
          <w:p w14:paraId="534E35F1" w14:textId="77777777" w:rsidR="00B937AC" w:rsidRDefault="00000000">
            <w:pPr>
              <w:numPr>
                <w:ilvl w:val="0"/>
                <w:numId w:val="456"/>
              </w:numPr>
              <w:ind w:left="238"/>
              <w:jc w:val="left"/>
              <w:rPr>
                <w:sz w:val="20"/>
              </w:rPr>
            </w:pPr>
            <w:r>
              <w:rPr>
                <w:sz w:val="20"/>
              </w:rPr>
              <w:t>Audit trail functionality capturing all viewing activity including user ID, timestamp, return type, and period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783BE8" w14:textId="77777777" w:rsidR="00B937AC" w:rsidRDefault="00000000">
            <w:pPr>
              <w:pStyle w:val="TableNormal0"/>
            </w:pPr>
            <w:r>
              <w:lastRenderedPageBreak/>
              <w:t>Functional</w:t>
            </w:r>
          </w:p>
        </w:tc>
      </w:tr>
      <w:tr w:rsidR="00B937AC" w14:paraId="39B1EE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641854" w14:textId="77777777" w:rsidR="00B937AC" w:rsidRDefault="00000000">
            <w:pPr>
              <w:pStyle w:val="TableNormal0"/>
            </w:pPr>
            <w:r>
              <w:t>PAYM222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060F07" w14:textId="77777777" w:rsidR="00B937AC" w:rsidRDefault="00000000">
            <w:pPr>
              <w:pStyle w:val="TableNormal0"/>
            </w:pPr>
            <w:r>
              <w:t>View supporting documentation for payroll working paper file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B6871" w14:textId="77777777" w:rsidR="00B937AC" w:rsidRDefault="00000000">
            <w:pPr>
              <w:jc w:val="left"/>
              <w:rPr>
                <w:sz w:val="20"/>
              </w:rPr>
            </w:pPr>
            <w:r>
              <w:rPr>
                <w:sz w:val="20"/>
              </w:rPr>
              <w:t>Enable the ability to view supporting documentation for the payroll working paper file within the Payroll Management System Functionality. This functionality must allow authorised users to electronically access all payroll-related supporting documentation that has been generated and compiled as part of the working paper file for financial reporting and audit purposes. The purpose is to provide traceability, transparency, and ease of access to the detailed reports and schedules used in the preparation of payroll disclosures. The system functionality must support:</w:t>
            </w:r>
          </w:p>
          <w:p w14:paraId="7C629C47" w14:textId="77777777" w:rsidR="00B937AC" w:rsidRDefault="00000000">
            <w:pPr>
              <w:jc w:val="left"/>
              <w:rPr>
                <w:sz w:val="20"/>
              </w:rPr>
            </w:pPr>
            <w:r>
              <w:rPr>
                <w:sz w:val="20"/>
              </w:rPr>
              <w:t xml:space="preserve"> </w:t>
            </w:r>
          </w:p>
          <w:p w14:paraId="6E1238D7" w14:textId="77777777" w:rsidR="00B937AC" w:rsidRDefault="00000000">
            <w:pPr>
              <w:numPr>
                <w:ilvl w:val="0"/>
                <w:numId w:val="458"/>
              </w:numPr>
              <w:ind w:left="238"/>
              <w:jc w:val="left"/>
              <w:rPr>
                <w:sz w:val="20"/>
              </w:rPr>
            </w:pPr>
            <w:r>
              <w:rPr>
                <w:sz w:val="20"/>
              </w:rPr>
              <w:t>Viewing of all supporting schedules, reconciliation reports, calculation workings, and confirmations linked to the payroll working paper file</w:t>
            </w:r>
          </w:p>
          <w:p w14:paraId="4C1B836B" w14:textId="77777777" w:rsidR="00B937AC" w:rsidRDefault="00000000">
            <w:pPr>
              <w:numPr>
                <w:ilvl w:val="0"/>
                <w:numId w:val="458"/>
              </w:numPr>
              <w:ind w:left="238"/>
              <w:jc w:val="left"/>
              <w:rPr>
                <w:sz w:val="20"/>
              </w:rPr>
            </w:pPr>
            <w:r>
              <w:rPr>
                <w:sz w:val="20"/>
              </w:rPr>
              <w:t>Filtering of documents by reporting period, payroll component, preparer, or approval status</w:t>
            </w:r>
          </w:p>
          <w:p w14:paraId="568D8EB0" w14:textId="77777777" w:rsidR="00B937AC" w:rsidRDefault="00000000">
            <w:pPr>
              <w:numPr>
                <w:ilvl w:val="0"/>
                <w:numId w:val="458"/>
              </w:numPr>
              <w:ind w:left="238"/>
              <w:jc w:val="left"/>
              <w:rPr>
                <w:sz w:val="20"/>
              </w:rPr>
            </w:pPr>
            <w:r>
              <w:rPr>
                <w:sz w:val="20"/>
              </w:rPr>
              <w:t>Display of metadata for each document including document name, creation date, linked disclosure section, and status</w:t>
            </w:r>
          </w:p>
          <w:p w14:paraId="0FA7E895" w14:textId="77777777" w:rsidR="00B937AC" w:rsidRDefault="00000000">
            <w:pPr>
              <w:numPr>
                <w:ilvl w:val="0"/>
                <w:numId w:val="458"/>
              </w:numPr>
              <w:ind w:left="238"/>
              <w:jc w:val="left"/>
              <w:rPr>
                <w:sz w:val="20"/>
              </w:rPr>
            </w:pPr>
            <w:r>
              <w:rPr>
                <w:sz w:val="20"/>
              </w:rPr>
              <w:t>Drill-down capability to view the detailed content of each supporting document directly within the system</w:t>
            </w:r>
          </w:p>
          <w:p w14:paraId="37924C29" w14:textId="77777777" w:rsidR="00B937AC" w:rsidRDefault="00000000">
            <w:pPr>
              <w:numPr>
                <w:ilvl w:val="0"/>
                <w:numId w:val="458"/>
              </w:numPr>
              <w:ind w:left="238"/>
              <w:jc w:val="left"/>
              <w:rPr>
                <w:sz w:val="20"/>
              </w:rPr>
            </w:pPr>
            <w:r>
              <w:rPr>
                <w:sz w:val="20"/>
              </w:rPr>
              <w:t>Status indicators showing whether each document is draft, approved, or archived for audit</w:t>
            </w:r>
          </w:p>
          <w:p w14:paraId="028084EF" w14:textId="77777777" w:rsidR="00B937AC" w:rsidRDefault="00000000">
            <w:pPr>
              <w:numPr>
                <w:ilvl w:val="0"/>
                <w:numId w:val="458"/>
              </w:numPr>
              <w:ind w:left="238"/>
              <w:jc w:val="left"/>
              <w:rPr>
                <w:sz w:val="20"/>
              </w:rPr>
            </w:pPr>
            <w:r>
              <w:rPr>
                <w:sz w:val="20"/>
              </w:rPr>
              <w:t>Role-based access control to ensure that only authorised officials may access working paper documentation</w:t>
            </w:r>
          </w:p>
          <w:p w14:paraId="1778759B" w14:textId="77777777" w:rsidR="00B937AC" w:rsidRDefault="00000000">
            <w:pPr>
              <w:numPr>
                <w:ilvl w:val="0"/>
                <w:numId w:val="458"/>
              </w:numPr>
              <w:ind w:left="238"/>
              <w:jc w:val="left"/>
              <w:rPr>
                <w:sz w:val="20"/>
              </w:rPr>
            </w:pPr>
            <w:r>
              <w:rPr>
                <w:sz w:val="20"/>
              </w:rPr>
              <w:t>Display of the document structure in alignment with the payroll disclosure components in the financial statements</w:t>
            </w:r>
          </w:p>
          <w:p w14:paraId="0344784E" w14:textId="77777777" w:rsidR="00B937AC" w:rsidRDefault="00000000">
            <w:pPr>
              <w:numPr>
                <w:ilvl w:val="0"/>
                <w:numId w:val="458"/>
              </w:numPr>
              <w:ind w:left="238"/>
              <w:jc w:val="left"/>
              <w:rPr>
                <w:sz w:val="20"/>
              </w:rPr>
            </w:pPr>
            <w:r>
              <w:rPr>
                <w:sz w:val="20"/>
              </w:rPr>
              <w:t>Audit trail functionality capturing all viewing actions including user ID, timestamp, document name, and document type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C80D44" w14:textId="77777777" w:rsidR="00B937AC" w:rsidRDefault="00000000">
            <w:pPr>
              <w:pStyle w:val="TableNormal0"/>
            </w:pPr>
            <w:r>
              <w:t>Functional</w:t>
            </w:r>
          </w:p>
        </w:tc>
      </w:tr>
      <w:tr w:rsidR="00B937AC" w14:paraId="03EFFB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084AB6" w14:textId="77777777" w:rsidR="00B937AC" w:rsidRDefault="00000000">
            <w:pPr>
              <w:pStyle w:val="TableNormal0"/>
            </w:pPr>
            <w:r>
              <w:t>PAYM223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271E35" w14:textId="77777777" w:rsidR="00B937AC" w:rsidRDefault="00000000">
            <w:pPr>
              <w:pStyle w:val="TableNormal0"/>
            </w:pPr>
            <w:r>
              <w:t>View supporting documents for all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BE94EC" w14:textId="77777777" w:rsidR="00B937AC" w:rsidRDefault="00000000">
            <w:pPr>
              <w:jc w:val="left"/>
              <w:rPr>
                <w:sz w:val="20"/>
              </w:rPr>
            </w:pPr>
            <w:r>
              <w:rPr>
                <w:sz w:val="20"/>
              </w:rPr>
              <w:t>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to access the supporting documentation associated with those modifications. This is to ensure full traceability, verification, and compliance with the Municipal Finance Management Act (MFMA), GRAP accounting standards, and audit readiness requirements. The system functionality must support:</w:t>
            </w:r>
          </w:p>
          <w:p w14:paraId="2863E805" w14:textId="77777777" w:rsidR="00B937AC" w:rsidRDefault="00B937AC">
            <w:pPr>
              <w:jc w:val="left"/>
              <w:rPr>
                <w:sz w:val="20"/>
              </w:rPr>
            </w:pPr>
          </w:p>
          <w:p w14:paraId="1BC8C9D5" w14:textId="77777777" w:rsidR="00B937AC" w:rsidRDefault="00000000">
            <w:pPr>
              <w:numPr>
                <w:ilvl w:val="0"/>
                <w:numId w:val="460"/>
              </w:numPr>
              <w:ind w:left="238"/>
              <w:jc w:val="left"/>
              <w:rPr>
                <w:sz w:val="20"/>
              </w:rPr>
            </w:pPr>
            <w:r>
              <w:rPr>
                <w:sz w:val="20"/>
              </w:rPr>
              <w:t>Modification tracking interface, enabling users to view:</w:t>
            </w:r>
          </w:p>
          <w:p w14:paraId="00F3A4D5" w14:textId="77777777" w:rsidR="00B937AC" w:rsidRDefault="00000000">
            <w:pPr>
              <w:numPr>
                <w:ilvl w:val="0"/>
                <w:numId w:val="462"/>
              </w:numPr>
              <w:ind w:left="465"/>
              <w:jc w:val="left"/>
              <w:rPr>
                <w:sz w:val="20"/>
              </w:rPr>
            </w:pPr>
            <w:r>
              <w:rPr>
                <w:sz w:val="20"/>
              </w:rPr>
              <w:lastRenderedPageBreak/>
              <w:t>Original transaction details (GL account, amount, mSCOA segments, date)</w:t>
            </w:r>
          </w:p>
          <w:p w14:paraId="1E07388D" w14:textId="77777777" w:rsidR="00B937AC" w:rsidRDefault="00000000">
            <w:pPr>
              <w:numPr>
                <w:ilvl w:val="0"/>
                <w:numId w:val="462"/>
              </w:numPr>
              <w:ind w:left="465"/>
              <w:jc w:val="left"/>
              <w:rPr>
                <w:sz w:val="20"/>
              </w:rPr>
            </w:pPr>
            <w:r>
              <w:rPr>
                <w:sz w:val="20"/>
              </w:rPr>
              <w:t>Modified transaction details</w:t>
            </w:r>
          </w:p>
          <w:p w14:paraId="16114368" w14:textId="77777777" w:rsidR="00B937AC" w:rsidRDefault="00000000">
            <w:pPr>
              <w:numPr>
                <w:ilvl w:val="0"/>
                <w:numId w:val="462"/>
              </w:numPr>
              <w:ind w:left="465"/>
              <w:jc w:val="left"/>
              <w:rPr>
                <w:sz w:val="20"/>
              </w:rPr>
            </w:pPr>
            <w:r>
              <w:rPr>
                <w:sz w:val="20"/>
              </w:rPr>
              <w:t>Reason for the modification</w:t>
            </w:r>
          </w:p>
          <w:p w14:paraId="2F53A504" w14:textId="77777777" w:rsidR="00B937AC" w:rsidRDefault="00000000">
            <w:pPr>
              <w:numPr>
                <w:ilvl w:val="0"/>
                <w:numId w:val="462"/>
              </w:numPr>
              <w:ind w:left="465"/>
              <w:jc w:val="left"/>
              <w:rPr>
                <w:sz w:val="20"/>
              </w:rPr>
            </w:pPr>
            <w:r>
              <w:rPr>
                <w:sz w:val="20"/>
              </w:rPr>
              <w:t>User ID and department initiating the change</w:t>
            </w:r>
          </w:p>
          <w:p w14:paraId="36EE5D70" w14:textId="77777777" w:rsidR="00B937AC" w:rsidRDefault="00000000">
            <w:pPr>
              <w:numPr>
                <w:ilvl w:val="0"/>
                <w:numId w:val="462"/>
              </w:numPr>
              <w:ind w:left="465"/>
              <w:jc w:val="left"/>
              <w:rPr>
                <w:sz w:val="20"/>
              </w:rPr>
            </w:pPr>
            <w:r>
              <w:rPr>
                <w:sz w:val="20"/>
              </w:rPr>
              <w:t>Date and time of modification</w:t>
            </w:r>
          </w:p>
          <w:p w14:paraId="71835EC0" w14:textId="77777777" w:rsidR="00B937AC" w:rsidRDefault="00000000">
            <w:pPr>
              <w:numPr>
                <w:ilvl w:val="0"/>
                <w:numId w:val="460"/>
              </w:numPr>
              <w:ind w:left="238"/>
              <w:jc w:val="left"/>
              <w:rPr>
                <w:sz w:val="20"/>
              </w:rPr>
            </w:pPr>
            <w:r>
              <w:rPr>
                <w:sz w:val="20"/>
              </w:rPr>
              <w:t>Supporting documentation linkage, allowing users to:</w:t>
            </w:r>
          </w:p>
          <w:p w14:paraId="57D6D1CD" w14:textId="77777777" w:rsidR="00B937AC" w:rsidRDefault="00000000">
            <w:pPr>
              <w:numPr>
                <w:ilvl w:val="0"/>
                <w:numId w:val="464"/>
              </w:numPr>
              <w:ind w:left="465"/>
              <w:jc w:val="left"/>
              <w:rPr>
                <w:sz w:val="20"/>
              </w:rPr>
            </w:pPr>
            <w:r>
              <w:rPr>
                <w:sz w:val="20"/>
              </w:rPr>
              <w:t>View or download documents attached to each modification (e.g. correction memos, approval forms, adjustment justifications)</w:t>
            </w:r>
          </w:p>
          <w:p w14:paraId="673B8E98" w14:textId="77777777" w:rsidR="00B937AC" w:rsidRDefault="00000000">
            <w:pPr>
              <w:numPr>
                <w:ilvl w:val="0"/>
                <w:numId w:val="464"/>
              </w:numPr>
              <w:ind w:left="465"/>
              <w:jc w:val="left"/>
              <w:rPr>
                <w:sz w:val="20"/>
              </w:rPr>
            </w:pPr>
            <w:r>
              <w:rPr>
                <w:sz w:val="20"/>
              </w:rPr>
              <w:t>Access supporting files directly from the transaction history or audit trail view</w:t>
            </w:r>
          </w:p>
          <w:p w14:paraId="72DA5759" w14:textId="77777777" w:rsidR="00B937AC" w:rsidRDefault="00000000">
            <w:pPr>
              <w:numPr>
                <w:ilvl w:val="0"/>
                <w:numId w:val="460"/>
              </w:numPr>
              <w:ind w:left="238"/>
              <w:jc w:val="left"/>
              <w:rPr>
                <w:sz w:val="20"/>
              </w:rPr>
            </w:pPr>
            <w:r>
              <w:rPr>
                <w:sz w:val="20"/>
              </w:rPr>
              <w:t>Structured document storage, ensuring supporting documents are:</w:t>
            </w:r>
          </w:p>
          <w:p w14:paraId="3D55F462" w14:textId="77777777" w:rsidR="00B937AC" w:rsidRDefault="00000000">
            <w:pPr>
              <w:numPr>
                <w:ilvl w:val="0"/>
                <w:numId w:val="466"/>
              </w:numPr>
              <w:ind w:left="465"/>
              <w:jc w:val="left"/>
              <w:rPr>
                <w:sz w:val="20"/>
              </w:rPr>
            </w:pPr>
            <w:r>
              <w:rPr>
                <w:sz w:val="20"/>
              </w:rPr>
              <w:t>Stored using consistent naming conventions and metadata (e.g. document type, transaction reference, author, date)</w:t>
            </w:r>
          </w:p>
          <w:p w14:paraId="258D219B" w14:textId="77777777" w:rsidR="00B937AC" w:rsidRDefault="00000000">
            <w:pPr>
              <w:numPr>
                <w:ilvl w:val="0"/>
                <w:numId w:val="466"/>
              </w:numPr>
              <w:ind w:left="465"/>
              <w:jc w:val="left"/>
              <w:rPr>
                <w:sz w:val="20"/>
              </w:rPr>
            </w:pPr>
            <w:r>
              <w:rPr>
                <w:sz w:val="20"/>
              </w:rPr>
              <w:t>Archived in compliance with records management policies</w:t>
            </w:r>
          </w:p>
          <w:p w14:paraId="324EEE28" w14:textId="77777777" w:rsidR="00B937AC" w:rsidRDefault="00000000">
            <w:pPr>
              <w:numPr>
                <w:ilvl w:val="0"/>
                <w:numId w:val="460"/>
              </w:numPr>
              <w:ind w:left="238"/>
              <w:jc w:val="left"/>
              <w:rPr>
                <w:sz w:val="20"/>
              </w:rPr>
            </w:pPr>
            <w:r>
              <w:rPr>
                <w:sz w:val="20"/>
              </w:rPr>
              <w:t>Audit-compliant modification log, maintaining:</w:t>
            </w:r>
          </w:p>
          <w:p w14:paraId="19134CE0" w14:textId="77777777" w:rsidR="00B937AC" w:rsidRDefault="00000000">
            <w:pPr>
              <w:numPr>
                <w:ilvl w:val="0"/>
                <w:numId w:val="468"/>
              </w:numPr>
              <w:ind w:left="465"/>
              <w:jc w:val="left"/>
              <w:rPr>
                <w:sz w:val="20"/>
              </w:rPr>
            </w:pPr>
            <w:r>
              <w:rPr>
                <w:sz w:val="20"/>
              </w:rPr>
              <w:t>A detailed log of all edits made to general ledger entries</w:t>
            </w:r>
          </w:p>
          <w:p w14:paraId="1478E6C6" w14:textId="77777777" w:rsidR="00B937AC" w:rsidRDefault="00000000">
            <w:pPr>
              <w:numPr>
                <w:ilvl w:val="0"/>
                <w:numId w:val="468"/>
              </w:numPr>
              <w:ind w:left="465"/>
              <w:jc w:val="left"/>
              <w:rPr>
                <w:sz w:val="20"/>
              </w:rPr>
            </w:pPr>
            <w:r>
              <w:rPr>
                <w:sz w:val="20"/>
              </w:rPr>
              <w:t>A history of who modified what, when, and why</w:t>
            </w:r>
          </w:p>
          <w:p w14:paraId="7D39F2A6" w14:textId="77777777" w:rsidR="00B937AC" w:rsidRDefault="00000000">
            <w:pPr>
              <w:numPr>
                <w:ilvl w:val="0"/>
                <w:numId w:val="468"/>
              </w:numPr>
              <w:ind w:left="465"/>
              <w:jc w:val="left"/>
              <w:rPr>
                <w:sz w:val="20"/>
              </w:rPr>
            </w:pPr>
            <w:r>
              <w:rPr>
                <w:sz w:val="20"/>
              </w:rPr>
              <w:t>Any approval workflows executed before final posting of changes</w:t>
            </w:r>
          </w:p>
          <w:p w14:paraId="331EB767" w14:textId="77777777" w:rsidR="00B937AC" w:rsidRDefault="00000000">
            <w:pPr>
              <w:numPr>
                <w:ilvl w:val="0"/>
                <w:numId w:val="460"/>
              </w:numPr>
              <w:ind w:left="238"/>
              <w:jc w:val="left"/>
              <w:rPr>
                <w:sz w:val="20"/>
              </w:rPr>
            </w:pPr>
            <w:r>
              <w:rPr>
                <w:sz w:val="20"/>
              </w:rPr>
              <w:t>Filter and search capabilities, allowing users to locate modifications by:</w:t>
            </w:r>
          </w:p>
          <w:p w14:paraId="3C6EAFE1" w14:textId="77777777" w:rsidR="00B937AC" w:rsidRDefault="00000000">
            <w:pPr>
              <w:numPr>
                <w:ilvl w:val="0"/>
                <w:numId w:val="470"/>
              </w:numPr>
              <w:ind w:left="465"/>
              <w:jc w:val="left"/>
              <w:rPr>
                <w:sz w:val="20"/>
              </w:rPr>
            </w:pPr>
            <w:r>
              <w:rPr>
                <w:sz w:val="20"/>
              </w:rPr>
              <w:t>Financial period or date range</w:t>
            </w:r>
          </w:p>
          <w:p w14:paraId="7D5E0CD2" w14:textId="77777777" w:rsidR="00B937AC" w:rsidRDefault="00000000">
            <w:pPr>
              <w:numPr>
                <w:ilvl w:val="0"/>
                <w:numId w:val="470"/>
              </w:numPr>
              <w:ind w:left="465"/>
              <w:jc w:val="left"/>
              <w:rPr>
                <w:sz w:val="20"/>
              </w:rPr>
            </w:pPr>
            <w:r>
              <w:rPr>
                <w:sz w:val="20"/>
              </w:rPr>
              <w:t>GL account or transaction number</w:t>
            </w:r>
          </w:p>
          <w:p w14:paraId="1C1EDC70" w14:textId="77777777" w:rsidR="00B937AC" w:rsidRDefault="00000000">
            <w:pPr>
              <w:numPr>
                <w:ilvl w:val="0"/>
                <w:numId w:val="470"/>
              </w:numPr>
              <w:ind w:left="465"/>
              <w:jc w:val="left"/>
              <w:rPr>
                <w:sz w:val="20"/>
              </w:rPr>
            </w:pPr>
            <w:r>
              <w:rPr>
                <w:sz w:val="20"/>
              </w:rPr>
              <w:t>User or department</w:t>
            </w:r>
          </w:p>
          <w:p w14:paraId="66FB69CF" w14:textId="77777777" w:rsidR="00B937AC" w:rsidRDefault="00000000">
            <w:pPr>
              <w:numPr>
                <w:ilvl w:val="0"/>
                <w:numId w:val="470"/>
              </w:numPr>
              <w:ind w:left="465"/>
              <w:jc w:val="left"/>
              <w:rPr>
                <w:sz w:val="20"/>
              </w:rPr>
            </w:pPr>
            <w:r>
              <w:rPr>
                <w:sz w:val="20"/>
              </w:rPr>
              <w:t>Type or reason for modification</w:t>
            </w:r>
          </w:p>
          <w:p w14:paraId="56172215" w14:textId="77777777" w:rsidR="00B937AC" w:rsidRDefault="00000000">
            <w:pPr>
              <w:numPr>
                <w:ilvl w:val="0"/>
                <w:numId w:val="460"/>
              </w:numPr>
              <w:ind w:left="238"/>
              <w:jc w:val="left"/>
              <w:rPr>
                <w:sz w:val="20"/>
              </w:rPr>
            </w:pPr>
            <w:r>
              <w:rPr>
                <w:sz w:val="20"/>
              </w:rPr>
              <w:t>Read-only viewing rights, ensuring segregation of duties by restricting edit access while enabling auditors and reviewers to view all historical modifications and linked evidence.</w:t>
            </w:r>
          </w:p>
          <w:p w14:paraId="50837172" w14:textId="77777777" w:rsidR="00B937AC" w:rsidRDefault="00000000">
            <w:pPr>
              <w:numPr>
                <w:ilvl w:val="0"/>
                <w:numId w:val="460"/>
              </w:numPr>
              <w:ind w:left="238"/>
              <w:jc w:val="left"/>
              <w:rPr>
                <w:sz w:val="20"/>
              </w:rPr>
            </w:pPr>
            <w:r>
              <w:rPr>
                <w:sz w:val="20"/>
              </w:rPr>
              <w:t>Export functionality, enabling extraction of modification logs and document registers in Excel or PDF format for reporting or audit packs.</w:t>
            </w:r>
          </w:p>
          <w:p w14:paraId="5DA3F8E1" w14:textId="77777777" w:rsidR="00B937AC" w:rsidRDefault="00000000">
            <w:pPr>
              <w:numPr>
                <w:ilvl w:val="0"/>
                <w:numId w:val="460"/>
              </w:numPr>
              <w:ind w:left="238"/>
              <w:jc w:val="left"/>
              <w:rPr>
                <w:sz w:val="20"/>
              </w:rPr>
            </w:pPr>
            <w:r>
              <w:rPr>
                <w:sz w:val="20"/>
              </w:rPr>
              <w:t>Role-based access controls, ensuring that only authorised personnel can access modification records and supporting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8FC11A" w14:textId="77777777" w:rsidR="00B937AC" w:rsidRDefault="00000000">
            <w:pPr>
              <w:pStyle w:val="TableNormal0"/>
            </w:pPr>
            <w:r>
              <w:lastRenderedPageBreak/>
              <w:t>Functional</w:t>
            </w:r>
          </w:p>
        </w:tc>
      </w:tr>
      <w:tr w:rsidR="00B937AC" w14:paraId="67A6EF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9CD7BF" w14:textId="77777777" w:rsidR="00B937AC" w:rsidRDefault="00000000">
            <w:pPr>
              <w:pStyle w:val="TableNormal0"/>
            </w:pPr>
            <w:r>
              <w:t>PAYM224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0D8B29" w14:textId="77777777" w:rsidR="00B937AC" w:rsidRDefault="00000000">
            <w:pPr>
              <w:pStyle w:val="TableNormal0"/>
            </w:pPr>
            <w:r>
              <w:t>View termination detail captured by HR on linked to individual record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A07664" w14:textId="77777777" w:rsidR="00B937AC" w:rsidRDefault="00000000">
            <w:pPr>
              <w:jc w:val="left"/>
              <w:rPr>
                <w:sz w:val="20"/>
              </w:rPr>
            </w:pPr>
            <w:r>
              <w:rPr>
                <w:sz w:val="20"/>
              </w:rPr>
              <w:t>Enable the ability to view termination details captured by HR linked to the individual record within the Payroll Management System Functionality. This functionality must allow authorised users to electronically access all termination-related information that has been recorded for a specific employee. The purpose is to ensure visibility of final exit information, support payroll accuracy, and maintain a traceable history of employment status changes. The system functionality must support:</w:t>
            </w:r>
          </w:p>
          <w:p w14:paraId="44EAB3A5" w14:textId="77777777" w:rsidR="00B937AC" w:rsidRDefault="00000000">
            <w:pPr>
              <w:jc w:val="left"/>
              <w:rPr>
                <w:sz w:val="20"/>
              </w:rPr>
            </w:pPr>
            <w:r>
              <w:rPr>
                <w:sz w:val="20"/>
              </w:rPr>
              <w:t xml:space="preserve"> </w:t>
            </w:r>
          </w:p>
          <w:p w14:paraId="7AFA8832" w14:textId="77777777" w:rsidR="00B937AC" w:rsidRDefault="00000000">
            <w:pPr>
              <w:numPr>
                <w:ilvl w:val="0"/>
                <w:numId w:val="472"/>
              </w:numPr>
              <w:ind w:left="238"/>
              <w:jc w:val="left"/>
              <w:rPr>
                <w:sz w:val="20"/>
              </w:rPr>
            </w:pPr>
            <w:r>
              <w:rPr>
                <w:sz w:val="20"/>
              </w:rPr>
              <w:t>View of the employee’s termination type, including resignation, dismissal, retirement, retrenchment, or contract expiry</w:t>
            </w:r>
          </w:p>
          <w:p w14:paraId="7847DC66" w14:textId="77777777" w:rsidR="00B937AC" w:rsidRDefault="00000000">
            <w:pPr>
              <w:numPr>
                <w:ilvl w:val="0"/>
                <w:numId w:val="472"/>
              </w:numPr>
              <w:ind w:left="238"/>
              <w:jc w:val="left"/>
              <w:rPr>
                <w:sz w:val="20"/>
              </w:rPr>
            </w:pPr>
            <w:r>
              <w:rPr>
                <w:sz w:val="20"/>
              </w:rPr>
              <w:lastRenderedPageBreak/>
              <w:t>Display of the effective termination date, last working day, and payroll cessation date</w:t>
            </w:r>
          </w:p>
          <w:p w14:paraId="77DF272B" w14:textId="77777777" w:rsidR="00B937AC" w:rsidRDefault="00000000">
            <w:pPr>
              <w:numPr>
                <w:ilvl w:val="0"/>
                <w:numId w:val="472"/>
              </w:numPr>
              <w:ind w:left="238"/>
              <w:jc w:val="left"/>
              <w:rPr>
                <w:sz w:val="20"/>
              </w:rPr>
            </w:pPr>
            <w:r>
              <w:rPr>
                <w:sz w:val="20"/>
              </w:rPr>
              <w:t>View of the recorded reason for termination and status classification</w:t>
            </w:r>
          </w:p>
          <w:p w14:paraId="46EE8F09" w14:textId="77777777" w:rsidR="00B937AC" w:rsidRDefault="00000000">
            <w:pPr>
              <w:numPr>
                <w:ilvl w:val="0"/>
                <w:numId w:val="472"/>
              </w:numPr>
              <w:ind w:left="238"/>
              <w:jc w:val="left"/>
              <w:rPr>
                <w:sz w:val="20"/>
              </w:rPr>
            </w:pPr>
            <w:r>
              <w:rPr>
                <w:sz w:val="20"/>
              </w:rPr>
              <w:t>Access to final payment components captured, including leave payout, notice pay, severance, and other termination-related benefits</w:t>
            </w:r>
          </w:p>
          <w:p w14:paraId="48F23432" w14:textId="77777777" w:rsidR="00B937AC" w:rsidRDefault="00000000">
            <w:pPr>
              <w:numPr>
                <w:ilvl w:val="0"/>
                <w:numId w:val="472"/>
              </w:numPr>
              <w:ind w:left="238"/>
              <w:jc w:val="left"/>
              <w:rPr>
                <w:sz w:val="20"/>
              </w:rPr>
            </w:pPr>
            <w:r>
              <w:rPr>
                <w:sz w:val="20"/>
              </w:rPr>
              <w:t>View of linked supporting documentation such as resignation letters, termination notices, or approval memos</w:t>
            </w:r>
          </w:p>
          <w:p w14:paraId="0EC93989" w14:textId="77777777" w:rsidR="00B937AC" w:rsidRDefault="00000000">
            <w:pPr>
              <w:numPr>
                <w:ilvl w:val="0"/>
                <w:numId w:val="472"/>
              </w:numPr>
              <w:ind w:left="238"/>
              <w:jc w:val="left"/>
              <w:rPr>
                <w:sz w:val="20"/>
              </w:rPr>
            </w:pPr>
            <w:r>
              <w:rPr>
                <w:sz w:val="20"/>
              </w:rPr>
              <w:t>Search and filter functionality to isolate termination records by employee, department, date range, or exit type</w:t>
            </w:r>
          </w:p>
          <w:p w14:paraId="58B0E84D" w14:textId="77777777" w:rsidR="00B937AC" w:rsidRDefault="00000000">
            <w:pPr>
              <w:numPr>
                <w:ilvl w:val="0"/>
                <w:numId w:val="472"/>
              </w:numPr>
              <w:ind w:left="238"/>
              <w:jc w:val="left"/>
              <w:rPr>
                <w:sz w:val="20"/>
              </w:rPr>
            </w:pPr>
            <w:r>
              <w:rPr>
                <w:sz w:val="20"/>
              </w:rPr>
              <w:t>Role-based access control to ensure that only authorised HR and payroll users can view termination details</w:t>
            </w:r>
          </w:p>
          <w:p w14:paraId="15CCC045" w14:textId="77777777" w:rsidR="00B937AC" w:rsidRDefault="00000000">
            <w:pPr>
              <w:numPr>
                <w:ilvl w:val="0"/>
                <w:numId w:val="472"/>
              </w:numPr>
              <w:ind w:left="238"/>
              <w:jc w:val="left"/>
              <w:rPr>
                <w:sz w:val="20"/>
              </w:rPr>
            </w:pPr>
            <w:r>
              <w:rPr>
                <w:sz w:val="20"/>
              </w:rPr>
              <w:t>Audit trail functionality capturing all access actions including user ID, timestamp, and employee record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8D8ED" w14:textId="77777777" w:rsidR="00B937AC" w:rsidRDefault="00000000">
            <w:pPr>
              <w:pStyle w:val="TableNormal0"/>
            </w:pPr>
            <w:r>
              <w:lastRenderedPageBreak/>
              <w:t>Functional</w:t>
            </w:r>
          </w:p>
        </w:tc>
      </w:tr>
      <w:tr w:rsidR="00B937AC" w14:paraId="534694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89E2C" w14:textId="77777777" w:rsidR="00B937AC" w:rsidRDefault="00000000">
            <w:pPr>
              <w:pStyle w:val="TableNormal0"/>
            </w:pPr>
            <w:r>
              <w:t>PAYM225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18AEFD" w14:textId="77777777" w:rsidR="00B937AC" w:rsidRDefault="00000000">
            <w:pPr>
              <w:pStyle w:val="TableNormal0"/>
            </w:pPr>
            <w:r>
              <w:t>View the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FDF1D0" w14:textId="77777777" w:rsidR="00B937AC" w:rsidRDefault="00000000">
            <w:pPr>
              <w:jc w:val="left"/>
              <w:rPr>
                <w:sz w:val="20"/>
              </w:rPr>
            </w:pPr>
            <w:r>
              <w:rPr>
                <w:sz w:val="20"/>
              </w:rPr>
              <w:t>Enable the ability to view correcting transactions within the system functionality, in the respective financial period and in accordance with the required mSCOA segmentation. This functionality must allow authorised users to view all correcting transactions that have been processed across financial periods, ensuring transparency, audit readiness, and compliance with mSCOA classification requirements. The system functionality must support:</w:t>
            </w:r>
          </w:p>
          <w:p w14:paraId="63325A21" w14:textId="77777777" w:rsidR="00B937AC" w:rsidRDefault="00000000">
            <w:pPr>
              <w:jc w:val="left"/>
              <w:rPr>
                <w:sz w:val="20"/>
              </w:rPr>
            </w:pPr>
            <w:r>
              <w:rPr>
                <w:sz w:val="20"/>
              </w:rPr>
              <w:t xml:space="preserve"> </w:t>
            </w:r>
          </w:p>
          <w:p w14:paraId="1DB88C38" w14:textId="77777777" w:rsidR="00B937AC" w:rsidRDefault="00000000">
            <w:pPr>
              <w:numPr>
                <w:ilvl w:val="0"/>
                <w:numId w:val="474"/>
              </w:numPr>
              <w:ind w:left="238"/>
              <w:jc w:val="left"/>
              <w:rPr>
                <w:sz w:val="20"/>
              </w:rPr>
            </w:pPr>
            <w:r>
              <w:rPr>
                <w:sz w:val="20"/>
              </w:rPr>
              <w:t>On-screen display of correcting transactions by financial period, transaction type</w:t>
            </w:r>
          </w:p>
          <w:p w14:paraId="4BE7FDDC" w14:textId="77777777" w:rsidR="00B937AC" w:rsidRDefault="00000000">
            <w:pPr>
              <w:numPr>
                <w:ilvl w:val="0"/>
                <w:numId w:val="474"/>
              </w:numPr>
              <w:ind w:left="238"/>
              <w:jc w:val="left"/>
              <w:rPr>
                <w:sz w:val="20"/>
              </w:rPr>
            </w:pPr>
            <w:r>
              <w:rPr>
                <w:sz w:val="20"/>
              </w:rPr>
              <w:t>Clear identification of each correcting entry, including transaction reference, description, and justification</w:t>
            </w:r>
          </w:p>
          <w:p w14:paraId="1E02BFA2" w14:textId="77777777" w:rsidR="00B937AC" w:rsidRDefault="00000000">
            <w:pPr>
              <w:numPr>
                <w:ilvl w:val="0"/>
                <w:numId w:val="474"/>
              </w:numPr>
              <w:ind w:left="238"/>
              <w:jc w:val="left"/>
              <w:rPr>
                <w:sz w:val="20"/>
              </w:rPr>
            </w:pPr>
            <w:r>
              <w:rPr>
                <w:sz w:val="20"/>
              </w:rPr>
              <w:t>Display of full mSCOA segmentation applied to each correcting transaction (e.g. fund, function, item, project, region)</w:t>
            </w:r>
          </w:p>
          <w:p w14:paraId="6A7E741A" w14:textId="77777777" w:rsidR="00B937AC" w:rsidRDefault="00000000">
            <w:pPr>
              <w:numPr>
                <w:ilvl w:val="0"/>
                <w:numId w:val="474"/>
              </w:numPr>
              <w:ind w:left="238"/>
              <w:jc w:val="left"/>
              <w:rPr>
                <w:sz w:val="20"/>
              </w:rPr>
            </w:pPr>
            <w:r>
              <w:rPr>
                <w:sz w:val="20"/>
              </w:rPr>
              <w:t>Visibility of the original transaction linked to the correction, including before-and-after value comparisons</w:t>
            </w:r>
          </w:p>
          <w:p w14:paraId="103909E0" w14:textId="77777777" w:rsidR="00B937AC" w:rsidRDefault="00000000">
            <w:pPr>
              <w:numPr>
                <w:ilvl w:val="0"/>
                <w:numId w:val="474"/>
              </w:numPr>
              <w:ind w:left="238"/>
              <w:jc w:val="left"/>
              <w:rPr>
                <w:sz w:val="20"/>
              </w:rPr>
            </w:pPr>
            <w:r>
              <w:rPr>
                <w:sz w:val="20"/>
              </w:rPr>
              <w:t>Filtering and search functionality by period, account, mSCOA segment, or user</w:t>
            </w:r>
          </w:p>
          <w:p w14:paraId="773C9696" w14:textId="77777777" w:rsidR="00B937AC" w:rsidRDefault="00000000">
            <w:pPr>
              <w:numPr>
                <w:ilvl w:val="0"/>
                <w:numId w:val="474"/>
              </w:numPr>
              <w:ind w:left="238"/>
              <w:jc w:val="left"/>
              <w:rPr>
                <w:sz w:val="20"/>
              </w:rPr>
            </w:pPr>
            <w:r>
              <w:rPr>
                <w:sz w:val="20"/>
              </w:rPr>
              <w:t>Status indicators showing whether the transaction is pending, approved, or posted</w:t>
            </w:r>
          </w:p>
          <w:p w14:paraId="6A69EBE1" w14:textId="77777777" w:rsidR="00B937AC" w:rsidRDefault="00000000">
            <w:pPr>
              <w:numPr>
                <w:ilvl w:val="0"/>
                <w:numId w:val="474"/>
              </w:numPr>
              <w:ind w:left="238"/>
              <w:jc w:val="left"/>
              <w:rPr>
                <w:sz w:val="20"/>
              </w:rPr>
            </w:pPr>
            <w:r>
              <w:rPr>
                <w:sz w:val="20"/>
              </w:rPr>
              <w:t>Role-based access controls to ensure only authorised users can view sensitive corrections</w:t>
            </w:r>
          </w:p>
          <w:p w14:paraId="7C8B0C72" w14:textId="77777777" w:rsidR="00B937AC" w:rsidRDefault="00000000">
            <w:pPr>
              <w:numPr>
                <w:ilvl w:val="0"/>
                <w:numId w:val="474"/>
              </w:numPr>
              <w:ind w:left="238"/>
              <w:jc w:val="left"/>
              <w:rPr>
                <w:sz w:val="20"/>
              </w:rPr>
            </w:pPr>
            <w:r>
              <w:rPr>
                <w:sz w:val="20"/>
              </w:rPr>
              <w:t>Audit trail showing the user, date, and time of the correction, including any approval workflow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97F53" w14:textId="77777777" w:rsidR="00B937AC" w:rsidRDefault="00000000">
            <w:pPr>
              <w:pStyle w:val="TableNormal0"/>
            </w:pPr>
            <w:r>
              <w:t>Functional</w:t>
            </w:r>
          </w:p>
        </w:tc>
      </w:tr>
      <w:tr w:rsidR="00B937AC" w14:paraId="627FF3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BDD9BC" w14:textId="77777777" w:rsidR="00B937AC" w:rsidRDefault="00000000">
            <w:pPr>
              <w:pStyle w:val="TableNormal0"/>
            </w:pPr>
            <w:r>
              <w:t>PAYM226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6EC71" w14:textId="77777777" w:rsidR="00B937AC" w:rsidRDefault="00000000">
            <w:pPr>
              <w:pStyle w:val="TableNormal0"/>
            </w:pPr>
            <w:r>
              <w:t>View the creditors age analysis for payroll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B9A182" w14:textId="77777777" w:rsidR="00B937AC" w:rsidRDefault="00000000">
            <w:pPr>
              <w:jc w:val="left"/>
              <w:rPr>
                <w:sz w:val="20"/>
              </w:rPr>
            </w:pPr>
            <w:r>
              <w:rPr>
                <w:sz w:val="20"/>
              </w:rPr>
              <w:t xml:space="preserve">Enable the ability to view the creditors age analysis for payroll transactions within the Payroll Management System Functionality. This functionality must allow authorised users to electronically view the age analysis of all outstanding payroll-related creditor balances, grouped by standard ageing intervals and third-party entity. The purpose is to enable oversight of unpaid payroll obligations, support </w:t>
            </w:r>
            <w:r>
              <w:rPr>
                <w:sz w:val="20"/>
              </w:rPr>
              <w:lastRenderedPageBreak/>
              <w:t>compliance with statutory deadlines, and assist with financial risk identification and prioritised payment planning. The system functionality must support:</w:t>
            </w:r>
          </w:p>
          <w:p w14:paraId="1075FF2D" w14:textId="77777777" w:rsidR="00B937AC" w:rsidRDefault="00000000">
            <w:pPr>
              <w:jc w:val="left"/>
              <w:rPr>
                <w:sz w:val="20"/>
              </w:rPr>
            </w:pPr>
            <w:r>
              <w:rPr>
                <w:sz w:val="20"/>
              </w:rPr>
              <w:t xml:space="preserve"> </w:t>
            </w:r>
          </w:p>
          <w:p w14:paraId="19CB1A12" w14:textId="77777777" w:rsidR="00B937AC" w:rsidRDefault="00000000">
            <w:pPr>
              <w:numPr>
                <w:ilvl w:val="0"/>
                <w:numId w:val="476"/>
              </w:numPr>
              <w:ind w:left="238"/>
              <w:jc w:val="left"/>
              <w:rPr>
                <w:sz w:val="20"/>
              </w:rPr>
            </w:pPr>
            <w:r>
              <w:rPr>
                <w:sz w:val="20"/>
              </w:rPr>
              <w:t>Display of payroll creditor balances by third-party institution, grouped into ageing categories (e.g. current, 30 days, 60 days, 90 days, over 90 days)</w:t>
            </w:r>
          </w:p>
          <w:p w14:paraId="1FB3EB46" w14:textId="77777777" w:rsidR="00B937AC" w:rsidRDefault="00000000">
            <w:pPr>
              <w:numPr>
                <w:ilvl w:val="0"/>
                <w:numId w:val="476"/>
              </w:numPr>
              <w:ind w:left="238"/>
              <w:jc w:val="left"/>
              <w:rPr>
                <w:sz w:val="20"/>
              </w:rPr>
            </w:pPr>
            <w:r>
              <w:rPr>
                <w:sz w:val="20"/>
              </w:rPr>
              <w:t>Breakdown of aged balances by deduction type, such as PAYE, UIF, pension fund, medical aid, and garnishee orders</w:t>
            </w:r>
          </w:p>
          <w:p w14:paraId="5455A1E3" w14:textId="77777777" w:rsidR="00B937AC" w:rsidRDefault="00000000">
            <w:pPr>
              <w:numPr>
                <w:ilvl w:val="0"/>
                <w:numId w:val="476"/>
              </w:numPr>
              <w:ind w:left="238"/>
              <w:jc w:val="left"/>
              <w:rPr>
                <w:sz w:val="20"/>
              </w:rPr>
            </w:pPr>
            <w:r>
              <w:rPr>
                <w:sz w:val="20"/>
              </w:rPr>
              <w:t>Filtering and search functionality by creditor name, deduction type, payroll period, or department</w:t>
            </w:r>
          </w:p>
          <w:p w14:paraId="743069E9" w14:textId="77777777" w:rsidR="00B937AC" w:rsidRDefault="00000000">
            <w:pPr>
              <w:numPr>
                <w:ilvl w:val="0"/>
                <w:numId w:val="476"/>
              </w:numPr>
              <w:ind w:left="238"/>
              <w:jc w:val="left"/>
              <w:rPr>
                <w:sz w:val="20"/>
              </w:rPr>
            </w:pPr>
            <w:r>
              <w:rPr>
                <w:sz w:val="20"/>
              </w:rPr>
              <w:t>Indication of payroll periods associated with outstanding amounts for contextual tracking</w:t>
            </w:r>
          </w:p>
          <w:p w14:paraId="005C17CB" w14:textId="77777777" w:rsidR="00B937AC" w:rsidRDefault="00000000">
            <w:pPr>
              <w:numPr>
                <w:ilvl w:val="0"/>
                <w:numId w:val="476"/>
              </w:numPr>
              <w:ind w:left="238"/>
              <w:jc w:val="left"/>
              <w:rPr>
                <w:sz w:val="20"/>
              </w:rPr>
            </w:pPr>
            <w:r>
              <w:rPr>
                <w:sz w:val="20"/>
              </w:rPr>
              <w:t>Drill-down capability to view underlying transactions and payment history contributing to each aged balance</w:t>
            </w:r>
          </w:p>
          <w:p w14:paraId="68097BDE" w14:textId="77777777" w:rsidR="00B937AC" w:rsidRDefault="00000000">
            <w:pPr>
              <w:numPr>
                <w:ilvl w:val="0"/>
                <w:numId w:val="476"/>
              </w:numPr>
              <w:ind w:left="238"/>
              <w:jc w:val="left"/>
              <w:rPr>
                <w:sz w:val="20"/>
              </w:rPr>
            </w:pPr>
            <w:r>
              <w:rPr>
                <w:sz w:val="20"/>
              </w:rPr>
              <w:t>Role-based access control to restrict visibility to authorised payroll and finance users</w:t>
            </w:r>
          </w:p>
          <w:p w14:paraId="4EE1EB89" w14:textId="77777777" w:rsidR="00B937AC" w:rsidRDefault="00000000">
            <w:pPr>
              <w:numPr>
                <w:ilvl w:val="0"/>
                <w:numId w:val="476"/>
              </w:numPr>
              <w:ind w:left="238"/>
              <w:jc w:val="left"/>
              <w:rPr>
                <w:sz w:val="20"/>
              </w:rPr>
            </w:pPr>
            <w:r>
              <w:rPr>
                <w:sz w:val="20"/>
              </w:rPr>
              <w:t>Highlighting of overdue or long-outstanding balances requiring escalation or prioritised payment</w:t>
            </w:r>
          </w:p>
          <w:p w14:paraId="4C15C09C" w14:textId="77777777" w:rsidR="00B937AC" w:rsidRDefault="00000000">
            <w:pPr>
              <w:numPr>
                <w:ilvl w:val="0"/>
                <w:numId w:val="476"/>
              </w:numPr>
              <w:ind w:left="238"/>
              <w:jc w:val="left"/>
              <w:rPr>
                <w:sz w:val="20"/>
              </w:rPr>
            </w:pPr>
            <w:r>
              <w:rPr>
                <w:sz w:val="20"/>
              </w:rPr>
              <w:t>Audit trail functionality capturing all viewing activity including user ID, timestamp, filters applied,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AF257" w14:textId="77777777" w:rsidR="00B937AC" w:rsidRDefault="00000000">
            <w:pPr>
              <w:pStyle w:val="TableNormal0"/>
            </w:pPr>
            <w:r>
              <w:lastRenderedPageBreak/>
              <w:t>Functional</w:t>
            </w:r>
          </w:p>
        </w:tc>
      </w:tr>
      <w:tr w:rsidR="00B937AC" w14:paraId="74CF9C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A7DEB8" w14:textId="77777777" w:rsidR="00B937AC" w:rsidRDefault="00000000">
            <w:pPr>
              <w:pStyle w:val="TableNormal0"/>
            </w:pPr>
            <w:r>
              <w:t>PAYM227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831EF" w14:textId="77777777" w:rsidR="00B937AC" w:rsidRDefault="00000000">
            <w:pPr>
              <w:pStyle w:val="TableNormal0"/>
            </w:pPr>
            <w:r>
              <w:t>View the financial statements disclosure for payroll information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03F51" w14:textId="77777777" w:rsidR="00B937AC" w:rsidRDefault="00000000">
            <w:pPr>
              <w:jc w:val="left"/>
              <w:rPr>
                <w:sz w:val="20"/>
              </w:rPr>
            </w:pPr>
            <w:r>
              <w:rPr>
                <w:sz w:val="20"/>
              </w:rPr>
              <w:t>Enable the ability to view the financial statements disclosure for payroll information within the Payroll Management System Functionality. This functionality must allow authorised users to electronically access the completed payroll disclosure section as prepared for inclusion in the municipality’s annual financial statements. The purpose is to ensure transparency, accuracy, and traceability of payroll-related figures and narrative information disclosed in compliance with GRAP standards. The system functionality must support:</w:t>
            </w:r>
          </w:p>
          <w:p w14:paraId="2AC9E7B0" w14:textId="77777777" w:rsidR="00B937AC" w:rsidRDefault="00000000">
            <w:pPr>
              <w:jc w:val="left"/>
              <w:rPr>
                <w:sz w:val="20"/>
              </w:rPr>
            </w:pPr>
            <w:r>
              <w:rPr>
                <w:sz w:val="20"/>
              </w:rPr>
              <w:t xml:space="preserve"> </w:t>
            </w:r>
          </w:p>
          <w:p w14:paraId="1ECA0336" w14:textId="77777777" w:rsidR="00B937AC" w:rsidRDefault="00000000">
            <w:pPr>
              <w:numPr>
                <w:ilvl w:val="0"/>
                <w:numId w:val="478"/>
              </w:numPr>
              <w:ind w:left="238"/>
              <w:jc w:val="left"/>
              <w:rPr>
                <w:sz w:val="20"/>
              </w:rPr>
            </w:pPr>
            <w:r>
              <w:rPr>
                <w:sz w:val="20"/>
              </w:rPr>
              <w:t>Viewing of the completed payroll disclosure section including employee costs, allowances, bonuses, leave provisions, and related party transactions</w:t>
            </w:r>
          </w:p>
          <w:p w14:paraId="46E9F1E7" w14:textId="77777777" w:rsidR="00B937AC" w:rsidRDefault="00000000">
            <w:pPr>
              <w:numPr>
                <w:ilvl w:val="0"/>
                <w:numId w:val="478"/>
              </w:numPr>
              <w:ind w:left="238"/>
              <w:jc w:val="left"/>
              <w:rPr>
                <w:sz w:val="20"/>
              </w:rPr>
            </w:pPr>
            <w:r>
              <w:rPr>
                <w:sz w:val="20"/>
              </w:rPr>
              <w:t>Display of linked values and narrative text in the format required for GRAP-compliant financial statements</w:t>
            </w:r>
          </w:p>
          <w:p w14:paraId="17F2091B" w14:textId="77777777" w:rsidR="00B937AC" w:rsidRDefault="00000000">
            <w:pPr>
              <w:numPr>
                <w:ilvl w:val="0"/>
                <w:numId w:val="478"/>
              </w:numPr>
              <w:ind w:left="238"/>
              <w:jc w:val="left"/>
              <w:rPr>
                <w:sz w:val="20"/>
              </w:rPr>
            </w:pPr>
            <w:r>
              <w:rPr>
                <w:sz w:val="20"/>
              </w:rPr>
              <w:t>Drill-down functionality to source data, working papers, and supporting schedules used in the disclosure preparation</w:t>
            </w:r>
          </w:p>
          <w:p w14:paraId="3B5410A6" w14:textId="77777777" w:rsidR="00B937AC" w:rsidRDefault="00000000">
            <w:pPr>
              <w:numPr>
                <w:ilvl w:val="0"/>
                <w:numId w:val="478"/>
              </w:numPr>
              <w:ind w:left="238"/>
              <w:jc w:val="left"/>
              <w:rPr>
                <w:sz w:val="20"/>
              </w:rPr>
            </w:pPr>
            <w:r>
              <w:rPr>
                <w:sz w:val="20"/>
              </w:rPr>
              <w:t>Filtering by financial year, reporting segment (e.g. vote, function, department), and payroll element</w:t>
            </w:r>
          </w:p>
          <w:p w14:paraId="230F80DB" w14:textId="77777777" w:rsidR="00B937AC" w:rsidRDefault="00000000">
            <w:pPr>
              <w:numPr>
                <w:ilvl w:val="0"/>
                <w:numId w:val="478"/>
              </w:numPr>
              <w:ind w:left="238"/>
              <w:jc w:val="left"/>
              <w:rPr>
                <w:sz w:val="20"/>
              </w:rPr>
            </w:pPr>
            <w:r>
              <w:rPr>
                <w:sz w:val="20"/>
              </w:rPr>
              <w:t>Status indicators showing whether the disclosure is in draft, reviewed, or final format</w:t>
            </w:r>
          </w:p>
          <w:p w14:paraId="24CF0F27" w14:textId="77777777" w:rsidR="00B937AC" w:rsidRDefault="00000000">
            <w:pPr>
              <w:numPr>
                <w:ilvl w:val="0"/>
                <w:numId w:val="478"/>
              </w:numPr>
              <w:ind w:left="238"/>
              <w:jc w:val="left"/>
              <w:rPr>
                <w:sz w:val="20"/>
              </w:rPr>
            </w:pPr>
            <w:r>
              <w:rPr>
                <w:sz w:val="20"/>
              </w:rPr>
              <w:t>Role-based access control to restrict visibility to authorised users involved in financial reporting and audit preparation</w:t>
            </w:r>
          </w:p>
          <w:p w14:paraId="36850A7C" w14:textId="77777777" w:rsidR="00B937AC" w:rsidRDefault="00000000">
            <w:pPr>
              <w:numPr>
                <w:ilvl w:val="0"/>
                <w:numId w:val="478"/>
              </w:numPr>
              <w:ind w:left="238"/>
              <w:jc w:val="left"/>
              <w:rPr>
                <w:sz w:val="20"/>
              </w:rPr>
            </w:pPr>
            <w:r>
              <w:rPr>
                <w:sz w:val="20"/>
              </w:rPr>
              <w:t>Display of document history including preparer, approver, and timestamp of last update</w:t>
            </w:r>
          </w:p>
          <w:p w14:paraId="28EFFD2E" w14:textId="77777777" w:rsidR="00B937AC" w:rsidRDefault="00000000">
            <w:pPr>
              <w:numPr>
                <w:ilvl w:val="0"/>
                <w:numId w:val="478"/>
              </w:numPr>
              <w:ind w:left="238"/>
              <w:jc w:val="left"/>
              <w:rPr>
                <w:sz w:val="20"/>
              </w:rPr>
            </w:pPr>
            <w:r>
              <w:rPr>
                <w:sz w:val="20"/>
              </w:rPr>
              <w:lastRenderedPageBreak/>
              <w:t>Audit trail functionality capturing all viewing actions, including user ID, timestamp, and disclosure section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D0A827" w14:textId="77777777" w:rsidR="00B937AC" w:rsidRDefault="00000000">
            <w:pPr>
              <w:pStyle w:val="TableNormal0"/>
            </w:pPr>
            <w:r>
              <w:lastRenderedPageBreak/>
              <w:t>Functional</w:t>
            </w:r>
          </w:p>
        </w:tc>
      </w:tr>
      <w:tr w:rsidR="00B937AC" w14:paraId="3BEBB9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C182B4" w14:textId="77777777" w:rsidR="00B937AC" w:rsidRDefault="00000000">
            <w:pPr>
              <w:pStyle w:val="TableNormal0"/>
            </w:pPr>
            <w:r>
              <w:t>PAYM228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C02B0E" w14:textId="77777777" w:rsidR="00B937AC" w:rsidRDefault="00000000">
            <w:pPr>
              <w:pStyle w:val="TableNormal0"/>
            </w:pPr>
            <w:r>
              <w:t>View the modification of system parameters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06EA2" w14:textId="77777777" w:rsidR="00B937AC" w:rsidRDefault="00000000">
            <w:pPr>
              <w:jc w:val="left"/>
              <w:rPr>
                <w:sz w:val="20"/>
              </w:rPr>
            </w:pPr>
            <w:r>
              <w:rPr>
                <w:sz w:val="20"/>
              </w:rPr>
              <w:t>Enable the ability to electronically view modifications made to parameters within the system functionality. Enable the ability to electronically view modifications made to parameters within the system functionality, including access to supporting documentation for each change. This functionality must provide authorised users with full visibility of all changes made to system functionality parameters—such as general ledger alignment, mSCOA segment configurations, posting rules, and transaction classifications—ensuring traceability, accountability, and audit readiness. The system functionality must support:</w:t>
            </w:r>
          </w:p>
          <w:p w14:paraId="5EE11FAE" w14:textId="77777777" w:rsidR="00B937AC" w:rsidRDefault="00000000">
            <w:pPr>
              <w:jc w:val="left"/>
              <w:rPr>
                <w:sz w:val="20"/>
              </w:rPr>
            </w:pPr>
            <w:r>
              <w:rPr>
                <w:sz w:val="20"/>
              </w:rPr>
              <w:t xml:space="preserve"> </w:t>
            </w:r>
          </w:p>
          <w:p w14:paraId="7D894673" w14:textId="77777777" w:rsidR="00B937AC" w:rsidRDefault="00000000">
            <w:pPr>
              <w:numPr>
                <w:ilvl w:val="0"/>
                <w:numId w:val="480"/>
              </w:numPr>
              <w:ind w:left="238"/>
              <w:jc w:val="left"/>
              <w:rPr>
                <w:sz w:val="20"/>
              </w:rPr>
            </w:pPr>
            <w:r>
              <w:rPr>
                <w:sz w:val="20"/>
              </w:rPr>
              <w:t>Electronic change logs: Display details of each parameter modification, including original and updated values, the name and role of the user who made the change, and the date and time of the modification</w:t>
            </w:r>
          </w:p>
          <w:p w14:paraId="1660ADBB" w14:textId="77777777" w:rsidR="00B937AC" w:rsidRDefault="00000000">
            <w:pPr>
              <w:numPr>
                <w:ilvl w:val="0"/>
                <w:numId w:val="480"/>
              </w:numPr>
              <w:ind w:left="238"/>
              <w:jc w:val="left"/>
              <w:rPr>
                <w:sz w:val="20"/>
              </w:rPr>
            </w:pPr>
            <w:r>
              <w:rPr>
                <w:sz w:val="20"/>
              </w:rPr>
              <w:t>Search and filter capabilities: Locate specific changes by date, parameter type, or user</w:t>
            </w:r>
          </w:p>
          <w:p w14:paraId="15F58D78" w14:textId="77777777" w:rsidR="00B937AC" w:rsidRDefault="00000000">
            <w:pPr>
              <w:numPr>
                <w:ilvl w:val="0"/>
                <w:numId w:val="480"/>
              </w:numPr>
              <w:ind w:left="238"/>
              <w:jc w:val="left"/>
              <w:rPr>
                <w:sz w:val="20"/>
              </w:rPr>
            </w:pPr>
            <w:r>
              <w:rPr>
                <w:sz w:val="20"/>
              </w:rPr>
              <w:t>Audit trail reporting: Allow export of parameter change logs and related documentation for governance and audit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40E05B" w14:textId="77777777" w:rsidR="00B937AC" w:rsidRDefault="00000000">
            <w:pPr>
              <w:pStyle w:val="TableNormal0"/>
            </w:pPr>
            <w:r>
              <w:t>Functional</w:t>
            </w:r>
          </w:p>
        </w:tc>
      </w:tr>
      <w:tr w:rsidR="00B937AC" w14:paraId="66158B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397244" w14:textId="77777777" w:rsidR="00B937AC" w:rsidRDefault="00000000">
            <w:pPr>
              <w:pStyle w:val="TableNormal0"/>
            </w:pPr>
            <w:r>
              <w:t>PAYM229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E18F10" w14:textId="77777777" w:rsidR="00B937AC" w:rsidRDefault="00000000">
            <w:pPr>
              <w:pStyle w:val="TableNormal0"/>
            </w:pPr>
            <w:r>
              <w:t>View the payroll payment transaction file for release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3A5C64" w14:textId="77777777" w:rsidR="00B937AC" w:rsidRDefault="00000000">
            <w:pPr>
              <w:jc w:val="left"/>
              <w:rPr>
                <w:sz w:val="20"/>
              </w:rPr>
            </w:pPr>
            <w:r>
              <w:rPr>
                <w:sz w:val="20"/>
              </w:rPr>
              <w:t>Enable the ability to view the payroll payment transaction file for release within the Payroll Management System Functionality. This functionality must allow authorised users to electronically access the detailed contents of the payroll payment file prepared for release to the bank or payment platform. The purpose is to enable final validation of the net pay transactions, recipient banking details, and total amounts prior to initiating the payroll disbursement. The system functionality must support:</w:t>
            </w:r>
          </w:p>
          <w:p w14:paraId="58F71A4E" w14:textId="77777777" w:rsidR="00B937AC" w:rsidRDefault="00000000">
            <w:pPr>
              <w:jc w:val="left"/>
              <w:rPr>
                <w:sz w:val="20"/>
              </w:rPr>
            </w:pPr>
            <w:r>
              <w:rPr>
                <w:sz w:val="20"/>
              </w:rPr>
              <w:t xml:space="preserve"> </w:t>
            </w:r>
          </w:p>
          <w:p w14:paraId="1AB90219" w14:textId="77777777" w:rsidR="00B937AC" w:rsidRDefault="00000000">
            <w:pPr>
              <w:numPr>
                <w:ilvl w:val="0"/>
                <w:numId w:val="482"/>
              </w:numPr>
              <w:ind w:left="238"/>
              <w:jc w:val="left"/>
              <w:rPr>
                <w:sz w:val="20"/>
              </w:rPr>
            </w:pPr>
            <w:r>
              <w:rPr>
                <w:sz w:val="20"/>
              </w:rPr>
              <w:t>Display of individual payment lines showing employee name, bank account number (masked), amount to be paid, and payroll period</w:t>
            </w:r>
          </w:p>
          <w:p w14:paraId="469231CD" w14:textId="77777777" w:rsidR="00B937AC" w:rsidRDefault="00000000">
            <w:pPr>
              <w:numPr>
                <w:ilvl w:val="0"/>
                <w:numId w:val="482"/>
              </w:numPr>
              <w:ind w:left="238"/>
              <w:jc w:val="left"/>
              <w:rPr>
                <w:sz w:val="20"/>
              </w:rPr>
            </w:pPr>
            <w:r>
              <w:rPr>
                <w:sz w:val="20"/>
              </w:rPr>
              <w:t>View of total payment value, batch reference, and number of transactions included in the file</w:t>
            </w:r>
          </w:p>
          <w:p w14:paraId="718D7291" w14:textId="77777777" w:rsidR="00B937AC" w:rsidRDefault="00000000">
            <w:pPr>
              <w:numPr>
                <w:ilvl w:val="0"/>
                <w:numId w:val="482"/>
              </w:numPr>
              <w:ind w:left="238"/>
              <w:jc w:val="left"/>
              <w:rPr>
                <w:sz w:val="20"/>
              </w:rPr>
            </w:pPr>
            <w:r>
              <w:rPr>
                <w:sz w:val="20"/>
              </w:rPr>
              <w:t>Identification of any missing or flagged payment records requiring correction before release</w:t>
            </w:r>
          </w:p>
          <w:p w14:paraId="5A71107F" w14:textId="77777777" w:rsidR="00B937AC" w:rsidRDefault="00000000">
            <w:pPr>
              <w:numPr>
                <w:ilvl w:val="0"/>
                <w:numId w:val="482"/>
              </w:numPr>
              <w:ind w:left="238"/>
              <w:jc w:val="left"/>
              <w:rPr>
                <w:sz w:val="20"/>
              </w:rPr>
            </w:pPr>
            <w:r>
              <w:rPr>
                <w:sz w:val="20"/>
              </w:rPr>
              <w:t>Ability to compare the contents of the payment file with the approved payroll register</w:t>
            </w:r>
          </w:p>
          <w:p w14:paraId="3E92C0A9" w14:textId="77777777" w:rsidR="00B937AC" w:rsidRDefault="00000000">
            <w:pPr>
              <w:numPr>
                <w:ilvl w:val="0"/>
                <w:numId w:val="482"/>
              </w:numPr>
              <w:ind w:left="238"/>
              <w:jc w:val="left"/>
              <w:rPr>
                <w:sz w:val="20"/>
              </w:rPr>
            </w:pPr>
            <w:r>
              <w:rPr>
                <w:sz w:val="20"/>
              </w:rPr>
              <w:t>Real-time visibility of the file’s preparation status, including pending, validated, or ready for release</w:t>
            </w:r>
          </w:p>
          <w:p w14:paraId="1EF5FC26" w14:textId="77777777" w:rsidR="00B937AC" w:rsidRDefault="00000000">
            <w:pPr>
              <w:numPr>
                <w:ilvl w:val="0"/>
                <w:numId w:val="482"/>
              </w:numPr>
              <w:ind w:left="238"/>
              <w:jc w:val="left"/>
              <w:rPr>
                <w:sz w:val="20"/>
              </w:rPr>
            </w:pPr>
            <w:r>
              <w:rPr>
                <w:sz w:val="20"/>
              </w:rPr>
              <w:t>Role-based access control to ensure that only designated payroll and finance officials can view payment file contents</w:t>
            </w:r>
          </w:p>
          <w:p w14:paraId="5DD6EEBB" w14:textId="77777777" w:rsidR="00B937AC" w:rsidRDefault="00000000">
            <w:pPr>
              <w:numPr>
                <w:ilvl w:val="0"/>
                <w:numId w:val="482"/>
              </w:numPr>
              <w:ind w:left="238"/>
              <w:jc w:val="left"/>
              <w:rPr>
                <w:sz w:val="20"/>
              </w:rPr>
            </w:pPr>
            <w:r>
              <w:rPr>
                <w:sz w:val="20"/>
              </w:rPr>
              <w:t>Display of metadata such as payment file creation timestamp, preparer, and system-generated references</w:t>
            </w:r>
          </w:p>
          <w:p w14:paraId="19916D3A" w14:textId="77777777" w:rsidR="00B937AC" w:rsidRDefault="00000000">
            <w:pPr>
              <w:numPr>
                <w:ilvl w:val="0"/>
                <w:numId w:val="482"/>
              </w:numPr>
              <w:ind w:left="238"/>
              <w:jc w:val="left"/>
              <w:rPr>
                <w:sz w:val="20"/>
              </w:rPr>
            </w:pPr>
            <w:r>
              <w:rPr>
                <w:sz w:val="20"/>
              </w:rPr>
              <w:lastRenderedPageBreak/>
              <w:t>Audit trail functionality capturing all viewing actions including user ID, timestamp, and payment file identifier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8161F" w14:textId="77777777" w:rsidR="00B937AC" w:rsidRDefault="00000000">
            <w:pPr>
              <w:pStyle w:val="TableNormal0"/>
            </w:pPr>
            <w:r>
              <w:lastRenderedPageBreak/>
              <w:t>Functional</w:t>
            </w:r>
          </w:p>
        </w:tc>
      </w:tr>
      <w:tr w:rsidR="00B937AC" w14:paraId="25CE91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86A815" w14:textId="77777777" w:rsidR="00B937AC" w:rsidRDefault="00000000">
            <w:pPr>
              <w:pStyle w:val="TableNormal0"/>
            </w:pPr>
            <w:r>
              <w:t>PAYM230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B1195" w14:textId="77777777" w:rsidR="00B937AC" w:rsidRDefault="00000000">
            <w:pPr>
              <w:pStyle w:val="TableNormal0"/>
            </w:pPr>
            <w:r>
              <w:t>View the request for pre-approval of travel and expenditure to be incurred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E66CF" w14:textId="77777777" w:rsidR="00B937AC" w:rsidRDefault="00000000">
            <w:pPr>
              <w:jc w:val="left"/>
              <w:rPr>
                <w:sz w:val="20"/>
              </w:rPr>
            </w:pPr>
            <w:r>
              <w:rPr>
                <w:sz w:val="20"/>
              </w:rPr>
              <w:t>Enable the ability to view the request for pre-approval of travel and expenditure to be incurred within the Payroll Management System Functionality. This functionality must allow authorised users to electronically access and view all submitted requests for pre-approval of travel and other reimbursable expenditure prior to the expenditure being incurred. The purpose is to provide visibility into pending and approved commitments, support verification of claim eligibility, and ensure that all payroll-related reimbursements are based on properly authorised activities. The system functionality must support:</w:t>
            </w:r>
          </w:p>
          <w:p w14:paraId="1B8AD956" w14:textId="77777777" w:rsidR="00B937AC" w:rsidRDefault="00000000">
            <w:pPr>
              <w:jc w:val="left"/>
              <w:rPr>
                <w:sz w:val="20"/>
              </w:rPr>
            </w:pPr>
            <w:r>
              <w:rPr>
                <w:sz w:val="20"/>
              </w:rPr>
              <w:t xml:space="preserve"> </w:t>
            </w:r>
          </w:p>
          <w:p w14:paraId="38C06C51" w14:textId="77777777" w:rsidR="00B937AC" w:rsidRDefault="00000000">
            <w:pPr>
              <w:numPr>
                <w:ilvl w:val="0"/>
                <w:numId w:val="484"/>
              </w:numPr>
              <w:ind w:left="238"/>
              <w:jc w:val="left"/>
              <w:rPr>
                <w:sz w:val="20"/>
              </w:rPr>
            </w:pPr>
            <w:r>
              <w:rPr>
                <w:sz w:val="20"/>
              </w:rPr>
              <w:t>Electronic display of all submitted pre-approval requests, including request number, employee name, expenditure type, purpose, destination, estimated amount, and travel period</w:t>
            </w:r>
          </w:p>
          <w:p w14:paraId="4908427B" w14:textId="77777777" w:rsidR="00B937AC" w:rsidRDefault="00000000">
            <w:pPr>
              <w:numPr>
                <w:ilvl w:val="0"/>
                <w:numId w:val="484"/>
              </w:numPr>
              <w:ind w:left="238"/>
              <w:jc w:val="left"/>
              <w:rPr>
                <w:sz w:val="20"/>
              </w:rPr>
            </w:pPr>
            <w:r>
              <w:rPr>
                <w:sz w:val="20"/>
              </w:rPr>
              <w:t>View of the approval status for each request, such as submitted, under review, approved, rejected, or returned for revision</w:t>
            </w:r>
          </w:p>
          <w:p w14:paraId="5CEB4777" w14:textId="77777777" w:rsidR="00B937AC" w:rsidRDefault="00000000">
            <w:pPr>
              <w:numPr>
                <w:ilvl w:val="0"/>
                <w:numId w:val="484"/>
              </w:numPr>
              <w:ind w:left="238"/>
              <w:jc w:val="left"/>
              <w:rPr>
                <w:sz w:val="20"/>
              </w:rPr>
            </w:pPr>
            <w:r>
              <w:rPr>
                <w:sz w:val="20"/>
              </w:rPr>
              <w:t>Display of attached supporting documents such as itineraries, agendas, cost estimates, and motivation letters</w:t>
            </w:r>
          </w:p>
          <w:p w14:paraId="492197D1" w14:textId="77777777" w:rsidR="00B937AC" w:rsidRDefault="00000000">
            <w:pPr>
              <w:numPr>
                <w:ilvl w:val="0"/>
                <w:numId w:val="484"/>
              </w:numPr>
              <w:ind w:left="238"/>
              <w:jc w:val="left"/>
              <w:rPr>
                <w:sz w:val="20"/>
              </w:rPr>
            </w:pPr>
            <w:r>
              <w:rPr>
                <w:sz w:val="20"/>
              </w:rPr>
              <w:t>Search and filter functionality to isolate pre-approval requests by employee, department, expenditure type, date range, or approval status</w:t>
            </w:r>
          </w:p>
          <w:p w14:paraId="28CA02DF" w14:textId="77777777" w:rsidR="00B937AC" w:rsidRDefault="00000000">
            <w:pPr>
              <w:numPr>
                <w:ilvl w:val="0"/>
                <w:numId w:val="484"/>
              </w:numPr>
              <w:ind w:left="238"/>
              <w:jc w:val="left"/>
              <w:rPr>
                <w:sz w:val="20"/>
              </w:rPr>
            </w:pPr>
            <w:r>
              <w:rPr>
                <w:sz w:val="20"/>
              </w:rPr>
              <w:t>Visibility of approver comments, conditions, or instructions linked to the request</w:t>
            </w:r>
          </w:p>
          <w:p w14:paraId="68DCE599" w14:textId="77777777" w:rsidR="00B937AC" w:rsidRDefault="00000000">
            <w:pPr>
              <w:numPr>
                <w:ilvl w:val="0"/>
                <w:numId w:val="484"/>
              </w:numPr>
              <w:ind w:left="238"/>
              <w:jc w:val="left"/>
              <w:rPr>
                <w:sz w:val="20"/>
              </w:rPr>
            </w:pPr>
            <w:r>
              <w:rPr>
                <w:sz w:val="20"/>
              </w:rPr>
              <w:t>Real-time view of the approval history including approver name, decision, date, and any amendments made</w:t>
            </w:r>
          </w:p>
          <w:p w14:paraId="7D610E72" w14:textId="77777777" w:rsidR="00B937AC" w:rsidRDefault="00000000">
            <w:pPr>
              <w:numPr>
                <w:ilvl w:val="0"/>
                <w:numId w:val="484"/>
              </w:numPr>
              <w:ind w:left="238"/>
              <w:jc w:val="left"/>
              <w:rPr>
                <w:sz w:val="20"/>
              </w:rPr>
            </w:pPr>
            <w:r>
              <w:rPr>
                <w:sz w:val="20"/>
              </w:rPr>
              <w:t>Role-based access to restrict visibility of pre-approval requests to designated payroll, finance, or line management users</w:t>
            </w:r>
          </w:p>
          <w:p w14:paraId="0F7432E3" w14:textId="77777777" w:rsidR="00B937AC" w:rsidRDefault="00000000">
            <w:pPr>
              <w:numPr>
                <w:ilvl w:val="0"/>
                <w:numId w:val="484"/>
              </w:numPr>
              <w:ind w:left="238"/>
              <w:jc w:val="left"/>
              <w:rPr>
                <w:sz w:val="20"/>
              </w:rPr>
            </w:pPr>
            <w:r>
              <w:rPr>
                <w:sz w:val="20"/>
              </w:rPr>
              <w:t>Audit trail capturing all viewing actions, including user ID, timestamp, and request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D0F186" w14:textId="77777777" w:rsidR="00B937AC" w:rsidRDefault="00000000">
            <w:pPr>
              <w:pStyle w:val="TableNormal0"/>
            </w:pPr>
            <w:r>
              <w:t>Functional</w:t>
            </w:r>
          </w:p>
        </w:tc>
      </w:tr>
      <w:tr w:rsidR="00B937AC" w14:paraId="1EDC04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A9E982" w14:textId="77777777" w:rsidR="00B937AC" w:rsidRDefault="00000000">
            <w:pPr>
              <w:pStyle w:val="TableNormal0"/>
            </w:pPr>
            <w:r>
              <w:t>PAYM231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6FD73A" w14:textId="77777777" w:rsidR="00B937AC" w:rsidRDefault="00000000">
            <w:pPr>
              <w:pStyle w:val="TableNormal0"/>
            </w:pPr>
            <w:r>
              <w:t>View the return completed for COID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A08BFD" w14:textId="77777777" w:rsidR="00B937AC" w:rsidRDefault="00000000">
            <w:pPr>
              <w:jc w:val="left"/>
              <w:rPr>
                <w:sz w:val="20"/>
              </w:rPr>
            </w:pPr>
            <w:r>
              <w:rPr>
                <w:sz w:val="20"/>
              </w:rPr>
              <w:t xml:space="preserve">Enable the ability to view the return completed for COID within the Payroll Management System Functionality. This functionality must allow authorised users to electronically access the completed Compensation for Occupational Injuries and Diseases (COID) return prepared from payroll data. The purpose is to provide visibility, verification, and traceability of the submitted COID information, ensuring alignment with legislative requirements and internal compliance processes. The system functionality must support: </w:t>
            </w:r>
          </w:p>
          <w:p w14:paraId="4C272590" w14:textId="77777777" w:rsidR="00B937AC" w:rsidRDefault="00000000">
            <w:pPr>
              <w:jc w:val="left"/>
              <w:rPr>
                <w:sz w:val="20"/>
              </w:rPr>
            </w:pPr>
            <w:r>
              <w:rPr>
                <w:sz w:val="20"/>
              </w:rPr>
              <w:t xml:space="preserve"> </w:t>
            </w:r>
          </w:p>
          <w:p w14:paraId="14D8F3CC" w14:textId="77777777" w:rsidR="00B937AC" w:rsidRDefault="00000000">
            <w:pPr>
              <w:numPr>
                <w:ilvl w:val="0"/>
                <w:numId w:val="486"/>
              </w:numPr>
              <w:ind w:left="238"/>
              <w:jc w:val="left"/>
              <w:rPr>
                <w:sz w:val="20"/>
              </w:rPr>
            </w:pPr>
            <w:r>
              <w:rPr>
                <w:sz w:val="20"/>
              </w:rPr>
              <w:t>Viewing of the completed COID return, including employee earnings, occupational classifications, and period of employment</w:t>
            </w:r>
          </w:p>
          <w:p w14:paraId="620D993F" w14:textId="77777777" w:rsidR="00B937AC" w:rsidRDefault="00000000">
            <w:pPr>
              <w:numPr>
                <w:ilvl w:val="0"/>
                <w:numId w:val="486"/>
              </w:numPr>
              <w:ind w:left="238"/>
              <w:jc w:val="left"/>
              <w:rPr>
                <w:sz w:val="20"/>
              </w:rPr>
            </w:pPr>
            <w:r>
              <w:rPr>
                <w:sz w:val="20"/>
              </w:rPr>
              <w:t>Display of return summary and detailed breakdowns by employee group, department, or occupational category</w:t>
            </w:r>
          </w:p>
          <w:p w14:paraId="3EBCF24F" w14:textId="77777777" w:rsidR="00B937AC" w:rsidRDefault="00000000">
            <w:pPr>
              <w:numPr>
                <w:ilvl w:val="0"/>
                <w:numId w:val="486"/>
              </w:numPr>
              <w:ind w:left="238"/>
              <w:jc w:val="left"/>
              <w:rPr>
                <w:sz w:val="20"/>
              </w:rPr>
            </w:pPr>
            <w:r>
              <w:rPr>
                <w:sz w:val="20"/>
              </w:rPr>
              <w:lastRenderedPageBreak/>
              <w:t>Linking of each data field in the return to source payroll records and calculations for traceability</w:t>
            </w:r>
          </w:p>
          <w:p w14:paraId="71A8942B" w14:textId="77777777" w:rsidR="00B937AC" w:rsidRDefault="00000000">
            <w:pPr>
              <w:numPr>
                <w:ilvl w:val="0"/>
                <w:numId w:val="486"/>
              </w:numPr>
              <w:ind w:left="238"/>
              <w:jc w:val="left"/>
              <w:rPr>
                <w:sz w:val="20"/>
              </w:rPr>
            </w:pPr>
            <w:r>
              <w:rPr>
                <w:sz w:val="20"/>
              </w:rPr>
              <w:t>Filtering options to view returns by year, submission status, or department</w:t>
            </w:r>
          </w:p>
          <w:p w14:paraId="6B491CCC" w14:textId="77777777" w:rsidR="00B937AC" w:rsidRDefault="00000000">
            <w:pPr>
              <w:numPr>
                <w:ilvl w:val="0"/>
                <w:numId w:val="486"/>
              </w:numPr>
              <w:ind w:left="238"/>
              <w:jc w:val="left"/>
              <w:rPr>
                <w:sz w:val="20"/>
              </w:rPr>
            </w:pPr>
            <w:r>
              <w:rPr>
                <w:sz w:val="20"/>
              </w:rPr>
              <w:t>Status indicators showing whether the return is draft, pending approval, approved, or submitted</w:t>
            </w:r>
          </w:p>
          <w:p w14:paraId="6EE29C97" w14:textId="77777777" w:rsidR="00B937AC" w:rsidRDefault="00000000">
            <w:pPr>
              <w:numPr>
                <w:ilvl w:val="0"/>
                <w:numId w:val="486"/>
              </w:numPr>
              <w:ind w:left="238"/>
              <w:jc w:val="left"/>
              <w:rPr>
                <w:sz w:val="20"/>
              </w:rPr>
            </w:pPr>
            <w:r>
              <w:rPr>
                <w:sz w:val="20"/>
              </w:rPr>
              <w:t>Role-based access control to restrict visibility to authorised payroll, compliance, or finance officials</w:t>
            </w:r>
          </w:p>
          <w:p w14:paraId="069E4F02" w14:textId="77777777" w:rsidR="00B937AC" w:rsidRDefault="00000000">
            <w:pPr>
              <w:numPr>
                <w:ilvl w:val="0"/>
                <w:numId w:val="486"/>
              </w:numPr>
              <w:ind w:left="238"/>
              <w:jc w:val="left"/>
              <w:rPr>
                <w:sz w:val="20"/>
              </w:rPr>
            </w:pPr>
            <w:r>
              <w:rPr>
                <w:sz w:val="20"/>
              </w:rPr>
              <w:t>Display of associated metadata such as preparer, approver, return period, and date of completion</w:t>
            </w:r>
          </w:p>
          <w:p w14:paraId="0249C6D6" w14:textId="77777777" w:rsidR="00B937AC" w:rsidRDefault="00000000">
            <w:pPr>
              <w:numPr>
                <w:ilvl w:val="0"/>
                <w:numId w:val="486"/>
              </w:numPr>
              <w:ind w:left="238"/>
              <w:jc w:val="left"/>
              <w:rPr>
                <w:sz w:val="20"/>
              </w:rPr>
            </w:pPr>
            <w:r>
              <w:rPr>
                <w:sz w:val="20"/>
              </w:rPr>
              <w:t>Audit trail functionality capturing all viewing activity including user ID, timestamp, and return reference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DC1AD" w14:textId="77777777" w:rsidR="00B937AC" w:rsidRDefault="00000000">
            <w:pPr>
              <w:pStyle w:val="TableNormal0"/>
            </w:pPr>
            <w:r>
              <w:lastRenderedPageBreak/>
              <w:t>Functional</w:t>
            </w:r>
          </w:p>
        </w:tc>
      </w:tr>
      <w:tr w:rsidR="00B937AC" w14:paraId="6B08FD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9487BE" w14:textId="77777777" w:rsidR="00B937AC" w:rsidRDefault="00000000">
            <w:pPr>
              <w:pStyle w:val="TableNormal0"/>
            </w:pPr>
            <w:r>
              <w:t>PAYM232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286B20" w14:textId="77777777" w:rsidR="00B937AC" w:rsidRDefault="00000000">
            <w:pPr>
              <w:pStyle w:val="TableNormal0"/>
            </w:pPr>
            <w:r>
              <w:t>View the segmentation for the payroll provisions prior to approval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A28210" w14:textId="77777777" w:rsidR="00B937AC" w:rsidRDefault="00000000">
            <w:pPr>
              <w:jc w:val="left"/>
              <w:rPr>
                <w:sz w:val="20"/>
              </w:rPr>
            </w:pPr>
            <w:r>
              <w:rPr>
                <w:sz w:val="20"/>
              </w:rPr>
              <w:t>Enable the ability to view the segmentation for the payroll provisions prior to approval within the Payroll Management System Functionality. This functionality must allow authorised users to display and verify the full mSCOA classification linked to each payroll provision entry before it is approved for financial recognition. The purpose is to ensure correct alignment with the municipality’s chart of accounts, support budget and reporting consistency, and reduce misclassification risks in the general ledger. The system functionality must support:</w:t>
            </w:r>
          </w:p>
          <w:p w14:paraId="3C649F0B" w14:textId="77777777" w:rsidR="00B937AC" w:rsidRDefault="00000000">
            <w:pPr>
              <w:jc w:val="left"/>
              <w:rPr>
                <w:sz w:val="20"/>
              </w:rPr>
            </w:pPr>
            <w:r>
              <w:rPr>
                <w:sz w:val="20"/>
              </w:rPr>
              <w:t xml:space="preserve"> </w:t>
            </w:r>
          </w:p>
          <w:p w14:paraId="7B362CF4" w14:textId="77777777" w:rsidR="00B937AC" w:rsidRDefault="00000000">
            <w:pPr>
              <w:numPr>
                <w:ilvl w:val="0"/>
                <w:numId w:val="488"/>
              </w:numPr>
              <w:ind w:left="238"/>
              <w:jc w:val="left"/>
              <w:rPr>
                <w:sz w:val="20"/>
              </w:rPr>
            </w:pPr>
            <w:r>
              <w:rPr>
                <w:sz w:val="20"/>
              </w:rPr>
              <w:t>Viewing of the seven-segment mSCOA classification string for each payroll provision, including item, function, fund, project, region, costing, and MSC</w:t>
            </w:r>
          </w:p>
          <w:p w14:paraId="6867832D" w14:textId="77777777" w:rsidR="00B937AC" w:rsidRDefault="00000000">
            <w:pPr>
              <w:numPr>
                <w:ilvl w:val="0"/>
                <w:numId w:val="488"/>
              </w:numPr>
              <w:ind w:left="238"/>
              <w:jc w:val="left"/>
              <w:rPr>
                <w:sz w:val="20"/>
              </w:rPr>
            </w:pPr>
            <w:r>
              <w:rPr>
                <w:sz w:val="20"/>
              </w:rPr>
              <w:t>Filtering by provision type (e.g. leave pay, performance bonus, long service award, defined benefit obligation) and financial period</w:t>
            </w:r>
          </w:p>
          <w:p w14:paraId="66203CF9" w14:textId="77777777" w:rsidR="00B937AC" w:rsidRDefault="00000000">
            <w:pPr>
              <w:numPr>
                <w:ilvl w:val="0"/>
                <w:numId w:val="488"/>
              </w:numPr>
              <w:ind w:left="238"/>
              <w:jc w:val="left"/>
              <w:rPr>
                <w:sz w:val="20"/>
              </w:rPr>
            </w:pPr>
            <w:r>
              <w:rPr>
                <w:sz w:val="20"/>
              </w:rPr>
              <w:t>Display of classification applied to each employee or grouped provision calculation</w:t>
            </w:r>
          </w:p>
          <w:p w14:paraId="7DCFFE4F" w14:textId="77777777" w:rsidR="00B937AC" w:rsidRDefault="00000000">
            <w:pPr>
              <w:numPr>
                <w:ilvl w:val="0"/>
                <w:numId w:val="488"/>
              </w:numPr>
              <w:ind w:left="238"/>
              <w:jc w:val="left"/>
              <w:rPr>
                <w:sz w:val="20"/>
              </w:rPr>
            </w:pPr>
            <w:r>
              <w:rPr>
                <w:sz w:val="20"/>
              </w:rPr>
              <w:t>Visual confirmation of segment values with the ability to flag potential classification inconsistencies</w:t>
            </w:r>
          </w:p>
          <w:p w14:paraId="2F5C2572" w14:textId="77777777" w:rsidR="00B937AC" w:rsidRDefault="00000000">
            <w:pPr>
              <w:numPr>
                <w:ilvl w:val="0"/>
                <w:numId w:val="488"/>
              </w:numPr>
              <w:ind w:left="238"/>
              <w:jc w:val="left"/>
              <w:rPr>
                <w:sz w:val="20"/>
              </w:rPr>
            </w:pPr>
            <w:r>
              <w:rPr>
                <w:sz w:val="20"/>
              </w:rPr>
              <w:t>Role-based access control to restrict viewing rights to designated HR, payroll, and finance personnel</w:t>
            </w:r>
          </w:p>
          <w:p w14:paraId="7D154CEB" w14:textId="77777777" w:rsidR="00B937AC" w:rsidRDefault="00000000">
            <w:pPr>
              <w:numPr>
                <w:ilvl w:val="0"/>
                <w:numId w:val="488"/>
              </w:numPr>
              <w:ind w:left="238"/>
              <w:jc w:val="left"/>
              <w:rPr>
                <w:sz w:val="20"/>
              </w:rPr>
            </w:pPr>
            <w:r>
              <w:rPr>
                <w:sz w:val="20"/>
              </w:rPr>
              <w:t>Cross-reference of provision segmentation to payroll source data and supporting documentation</w:t>
            </w:r>
          </w:p>
          <w:p w14:paraId="3534D0A7" w14:textId="77777777" w:rsidR="00B937AC" w:rsidRDefault="00000000">
            <w:pPr>
              <w:numPr>
                <w:ilvl w:val="0"/>
                <w:numId w:val="488"/>
              </w:numPr>
              <w:ind w:left="238"/>
              <w:jc w:val="left"/>
              <w:rPr>
                <w:sz w:val="20"/>
              </w:rPr>
            </w:pPr>
            <w:r>
              <w:rPr>
                <w:sz w:val="20"/>
              </w:rPr>
              <w:t>Display of historical segmentation used in prior periods for comparison purposes</w:t>
            </w:r>
          </w:p>
          <w:p w14:paraId="4635651E" w14:textId="77777777" w:rsidR="00B937AC" w:rsidRDefault="00000000">
            <w:pPr>
              <w:numPr>
                <w:ilvl w:val="0"/>
                <w:numId w:val="488"/>
              </w:numPr>
              <w:ind w:left="238"/>
              <w:jc w:val="left"/>
              <w:rPr>
                <w:sz w:val="20"/>
              </w:rPr>
            </w:pPr>
            <w:r>
              <w:rPr>
                <w:sz w:val="20"/>
              </w:rPr>
              <w:t>Audit trail functionality capturing all viewing activity, including user ID, timestamp, and provision entries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75108F" w14:textId="77777777" w:rsidR="00B937AC" w:rsidRDefault="00000000">
            <w:pPr>
              <w:pStyle w:val="TableNormal0"/>
            </w:pPr>
            <w:r>
              <w:t>Functional</w:t>
            </w:r>
          </w:p>
        </w:tc>
      </w:tr>
      <w:tr w:rsidR="00B937AC" w14:paraId="11F1C6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45F51" w14:textId="77777777" w:rsidR="00B937AC" w:rsidRDefault="00000000">
            <w:pPr>
              <w:pStyle w:val="TableNormal0"/>
            </w:pPr>
            <w:r>
              <w:t>PAYM233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996BF" w14:textId="77777777" w:rsidR="00B937AC" w:rsidRDefault="00000000">
            <w:pPr>
              <w:pStyle w:val="TableNormal0"/>
            </w:pPr>
            <w:r>
              <w:t>View the supporting documentation for prior year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8DB94" w14:textId="77777777" w:rsidR="00B937AC" w:rsidRDefault="00000000">
            <w:pPr>
              <w:jc w:val="left"/>
              <w:rPr>
                <w:sz w:val="20"/>
              </w:rPr>
            </w:pPr>
            <w:r>
              <w:rPr>
                <w:sz w:val="20"/>
              </w:rPr>
              <w:t>Enable the ability to view supporting documentation for prior year adjustments within the system functionality. This functionality must allow authorised users to access and review all supporting documents attached to prior year adjustment entries, ensuring transparency, traceability, and audit readiness. The system functionality must support:</w:t>
            </w:r>
          </w:p>
          <w:p w14:paraId="69AC8D76" w14:textId="77777777" w:rsidR="00B937AC" w:rsidRDefault="00000000">
            <w:pPr>
              <w:jc w:val="left"/>
              <w:rPr>
                <w:sz w:val="20"/>
              </w:rPr>
            </w:pPr>
            <w:r>
              <w:rPr>
                <w:sz w:val="20"/>
              </w:rPr>
              <w:lastRenderedPageBreak/>
              <w:t xml:space="preserve"> </w:t>
            </w:r>
          </w:p>
          <w:p w14:paraId="1BBBD9C3" w14:textId="77777777" w:rsidR="00B937AC" w:rsidRDefault="00000000">
            <w:pPr>
              <w:numPr>
                <w:ilvl w:val="0"/>
                <w:numId w:val="490"/>
              </w:numPr>
              <w:ind w:left="238"/>
              <w:jc w:val="left"/>
              <w:rPr>
                <w:sz w:val="20"/>
              </w:rPr>
            </w:pPr>
            <w:r>
              <w:rPr>
                <w:sz w:val="20"/>
              </w:rPr>
              <w:t>On-screen access to supporting documentation linked to each prior year adjustment entry</w:t>
            </w:r>
          </w:p>
          <w:p w14:paraId="109DC4EA" w14:textId="77777777" w:rsidR="00B937AC" w:rsidRDefault="00000000">
            <w:pPr>
              <w:numPr>
                <w:ilvl w:val="0"/>
                <w:numId w:val="490"/>
              </w:numPr>
              <w:ind w:left="238"/>
              <w:jc w:val="left"/>
              <w:rPr>
                <w:sz w:val="20"/>
              </w:rPr>
            </w:pPr>
            <w:r>
              <w:rPr>
                <w:sz w:val="20"/>
              </w:rPr>
              <w:t>Display of document metadata, including upload date, document type, user, and description</w:t>
            </w:r>
          </w:p>
          <w:p w14:paraId="0F980BE5" w14:textId="77777777" w:rsidR="00B937AC" w:rsidRDefault="00000000">
            <w:pPr>
              <w:numPr>
                <w:ilvl w:val="0"/>
                <w:numId w:val="490"/>
              </w:numPr>
              <w:ind w:left="238"/>
              <w:jc w:val="left"/>
              <w:rPr>
                <w:sz w:val="20"/>
              </w:rPr>
            </w:pPr>
            <w:r>
              <w:rPr>
                <w:sz w:val="20"/>
              </w:rPr>
              <w:t>Preview functionality to view documents directly within the system functionality without downloading</w:t>
            </w:r>
          </w:p>
          <w:p w14:paraId="570CFD39" w14:textId="77777777" w:rsidR="00B937AC" w:rsidRDefault="00000000">
            <w:pPr>
              <w:numPr>
                <w:ilvl w:val="0"/>
                <w:numId w:val="490"/>
              </w:numPr>
              <w:ind w:left="238"/>
              <w:jc w:val="left"/>
              <w:rPr>
                <w:sz w:val="20"/>
              </w:rPr>
            </w:pPr>
            <w:r>
              <w:rPr>
                <w:sz w:val="20"/>
              </w:rPr>
              <w:t>Support for multiple file formats (e.g. PDF, Word, Excel, image files)</w:t>
            </w:r>
          </w:p>
          <w:p w14:paraId="285B53EB" w14:textId="77777777" w:rsidR="00B937AC" w:rsidRDefault="00000000">
            <w:pPr>
              <w:numPr>
                <w:ilvl w:val="0"/>
                <w:numId w:val="490"/>
              </w:numPr>
              <w:ind w:left="238"/>
              <w:jc w:val="left"/>
              <w:rPr>
                <w:sz w:val="20"/>
              </w:rPr>
            </w:pPr>
            <w:r>
              <w:rPr>
                <w:sz w:val="20"/>
              </w:rPr>
              <w:t>Clear linkage between the adjustment entry, the original transaction, and the associated documentation</w:t>
            </w:r>
          </w:p>
          <w:p w14:paraId="52AF1A8A" w14:textId="77777777" w:rsidR="00B937AC" w:rsidRDefault="00000000">
            <w:pPr>
              <w:numPr>
                <w:ilvl w:val="0"/>
                <w:numId w:val="490"/>
              </w:numPr>
              <w:ind w:left="238"/>
              <w:jc w:val="left"/>
              <w:rPr>
                <w:sz w:val="20"/>
              </w:rPr>
            </w:pPr>
            <w:r>
              <w:rPr>
                <w:sz w:val="20"/>
              </w:rPr>
              <w:t>Role-based access control to restrict viewing to authorised users only</w:t>
            </w:r>
          </w:p>
          <w:p w14:paraId="2299F481" w14:textId="77777777" w:rsidR="00B937AC" w:rsidRDefault="00000000">
            <w:pPr>
              <w:numPr>
                <w:ilvl w:val="0"/>
                <w:numId w:val="490"/>
              </w:numPr>
              <w:ind w:left="238"/>
              <w:jc w:val="left"/>
              <w:rPr>
                <w:sz w:val="20"/>
              </w:rPr>
            </w:pPr>
            <w:r>
              <w:rPr>
                <w:sz w:val="20"/>
              </w:rPr>
              <w:t>Audit trail capturing all document access and viewing activity</w:t>
            </w:r>
          </w:p>
          <w:p w14:paraId="0745C093" w14:textId="77777777" w:rsidR="00B937AC" w:rsidRDefault="00000000">
            <w:pPr>
              <w:numPr>
                <w:ilvl w:val="0"/>
                <w:numId w:val="490"/>
              </w:numPr>
              <w:ind w:left="238"/>
              <w:jc w:val="left"/>
              <w:rPr>
                <w:sz w:val="20"/>
              </w:rPr>
            </w:pPr>
            <w:r>
              <w:rPr>
                <w:sz w:val="20"/>
              </w:rPr>
              <w:t>Validation checks to ensure supporting documentation is uploaded before approval of the adjustment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F9745D" w14:textId="77777777" w:rsidR="00B937AC" w:rsidRDefault="00000000">
            <w:pPr>
              <w:pStyle w:val="TableNormal0"/>
            </w:pPr>
            <w:r>
              <w:lastRenderedPageBreak/>
              <w:t>Functional</w:t>
            </w:r>
          </w:p>
        </w:tc>
      </w:tr>
      <w:tr w:rsidR="00B937AC" w14:paraId="3E43CC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5F280D" w14:textId="77777777" w:rsidR="00B937AC" w:rsidRDefault="00000000">
            <w:pPr>
              <w:pStyle w:val="TableNormal0"/>
            </w:pPr>
            <w:r>
              <w:t>PAYM234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0285A" w14:textId="77777777" w:rsidR="00B937AC" w:rsidRDefault="00000000">
            <w:pPr>
              <w:pStyle w:val="TableNormal0"/>
            </w:pPr>
            <w:r>
              <w:t>View third party reconciliations to statement of accounts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8F649" w14:textId="77777777" w:rsidR="00B937AC" w:rsidRDefault="00000000">
            <w:pPr>
              <w:jc w:val="left"/>
              <w:rPr>
                <w:sz w:val="20"/>
              </w:rPr>
            </w:pPr>
            <w:r>
              <w:rPr>
                <w:sz w:val="20"/>
              </w:rPr>
              <w:t>Enable the ability to view third-party reconciliations to statement of accounts within the Payroll Management System Functionality. This functionality must allow authorised users to electronically access reconciliation results that compare payroll-generated third-party liabilities and payments with balances reflected in official third-party statements or confirmations. The purpose is to verify that all deductions and disbursements are accurately accounted for, support financial integrity, and ensure compliance with statutory and contractual requirements. The system functionality must support:</w:t>
            </w:r>
          </w:p>
          <w:p w14:paraId="2ABD3672" w14:textId="77777777" w:rsidR="00B937AC" w:rsidRDefault="00000000">
            <w:pPr>
              <w:jc w:val="left"/>
              <w:rPr>
                <w:sz w:val="20"/>
              </w:rPr>
            </w:pPr>
            <w:r>
              <w:rPr>
                <w:sz w:val="20"/>
              </w:rPr>
              <w:t xml:space="preserve"> </w:t>
            </w:r>
          </w:p>
          <w:p w14:paraId="37DE8AC8" w14:textId="77777777" w:rsidR="00B937AC" w:rsidRDefault="00000000">
            <w:pPr>
              <w:numPr>
                <w:ilvl w:val="0"/>
                <w:numId w:val="492"/>
              </w:numPr>
              <w:ind w:left="238"/>
              <w:jc w:val="left"/>
              <w:rPr>
                <w:sz w:val="20"/>
              </w:rPr>
            </w:pPr>
            <w:r>
              <w:rPr>
                <w:sz w:val="20"/>
              </w:rPr>
              <w:t>Display of reconciliation results per third-party institution, showing payroll-recorded transactions versus statement values</w:t>
            </w:r>
          </w:p>
          <w:p w14:paraId="6F7EEC8D" w14:textId="77777777" w:rsidR="00B937AC" w:rsidRDefault="00000000">
            <w:pPr>
              <w:numPr>
                <w:ilvl w:val="0"/>
                <w:numId w:val="492"/>
              </w:numPr>
              <w:ind w:left="238"/>
              <w:jc w:val="left"/>
              <w:rPr>
                <w:sz w:val="20"/>
              </w:rPr>
            </w:pPr>
            <w:r>
              <w:rPr>
                <w:sz w:val="20"/>
              </w:rPr>
              <w:t>Identification of variances including unmatched liabilities, underpayments, or overpayments</w:t>
            </w:r>
          </w:p>
          <w:p w14:paraId="7345CB84" w14:textId="77777777" w:rsidR="00B937AC" w:rsidRDefault="00000000">
            <w:pPr>
              <w:numPr>
                <w:ilvl w:val="0"/>
                <w:numId w:val="492"/>
              </w:numPr>
              <w:ind w:left="238"/>
              <w:jc w:val="left"/>
              <w:rPr>
                <w:sz w:val="20"/>
              </w:rPr>
            </w:pPr>
            <w:r>
              <w:rPr>
                <w:sz w:val="20"/>
              </w:rPr>
              <w:t>Filtering and search functionality by third-party name, deduction type, payroll period, or reconciliation status</w:t>
            </w:r>
          </w:p>
          <w:p w14:paraId="579D6F2D" w14:textId="77777777" w:rsidR="00B937AC" w:rsidRDefault="00000000">
            <w:pPr>
              <w:numPr>
                <w:ilvl w:val="0"/>
                <w:numId w:val="492"/>
              </w:numPr>
              <w:ind w:left="238"/>
              <w:jc w:val="left"/>
              <w:rPr>
                <w:sz w:val="20"/>
              </w:rPr>
            </w:pPr>
            <w:r>
              <w:rPr>
                <w:sz w:val="20"/>
              </w:rPr>
              <w:t>Drill-down capability to view transaction-level detail supporting each side of the reconciliation</w:t>
            </w:r>
          </w:p>
          <w:p w14:paraId="4DBF04A9" w14:textId="77777777" w:rsidR="00B937AC" w:rsidRDefault="00000000">
            <w:pPr>
              <w:numPr>
                <w:ilvl w:val="0"/>
                <w:numId w:val="492"/>
              </w:numPr>
              <w:ind w:left="238"/>
              <w:jc w:val="left"/>
              <w:rPr>
                <w:sz w:val="20"/>
              </w:rPr>
            </w:pPr>
            <w:r>
              <w:rPr>
                <w:sz w:val="20"/>
              </w:rPr>
              <w:t>Visual indicators showing reconciliation status (e.g. fully reconciled, partial, unreconciled)</w:t>
            </w:r>
          </w:p>
          <w:p w14:paraId="3422B624" w14:textId="77777777" w:rsidR="00B937AC" w:rsidRDefault="00000000">
            <w:pPr>
              <w:numPr>
                <w:ilvl w:val="0"/>
                <w:numId w:val="492"/>
              </w:numPr>
              <w:ind w:left="238"/>
              <w:jc w:val="left"/>
              <w:rPr>
                <w:sz w:val="20"/>
              </w:rPr>
            </w:pPr>
            <w:r>
              <w:rPr>
                <w:sz w:val="20"/>
              </w:rPr>
              <w:t>Upload or import of third-party statement balances for validation against internal records</w:t>
            </w:r>
          </w:p>
          <w:p w14:paraId="32B24863" w14:textId="77777777" w:rsidR="00B937AC" w:rsidRDefault="00000000">
            <w:pPr>
              <w:numPr>
                <w:ilvl w:val="0"/>
                <w:numId w:val="492"/>
              </w:numPr>
              <w:ind w:left="238"/>
              <w:jc w:val="left"/>
              <w:rPr>
                <w:sz w:val="20"/>
              </w:rPr>
            </w:pPr>
            <w:r>
              <w:rPr>
                <w:sz w:val="20"/>
              </w:rPr>
              <w:t>Role-based access control to restrict reconciliation view functionality to authorised payroll and finance officials</w:t>
            </w:r>
          </w:p>
          <w:p w14:paraId="7C8FD87A" w14:textId="77777777" w:rsidR="00B937AC" w:rsidRDefault="00000000">
            <w:pPr>
              <w:numPr>
                <w:ilvl w:val="0"/>
                <w:numId w:val="492"/>
              </w:numPr>
              <w:ind w:left="238"/>
              <w:jc w:val="left"/>
              <w:rPr>
                <w:sz w:val="20"/>
              </w:rPr>
            </w:pPr>
            <w:r>
              <w:rPr>
                <w:sz w:val="20"/>
              </w:rPr>
              <w:t>Audit trail functionality capturing all reconciliation view activity including user ID, timestamp, reconciliation criteria,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70AA58" w14:textId="77777777" w:rsidR="00B937AC" w:rsidRDefault="00000000">
            <w:pPr>
              <w:pStyle w:val="TableNormal0"/>
            </w:pPr>
            <w:r>
              <w:t>Functional</w:t>
            </w:r>
          </w:p>
        </w:tc>
      </w:tr>
      <w:tr w:rsidR="00B937AC" w14:paraId="59815E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11452" w14:textId="77777777" w:rsidR="00B937AC" w:rsidRDefault="00000000">
            <w:pPr>
              <w:pStyle w:val="TableNormal0"/>
            </w:pPr>
            <w:r>
              <w:t>PAYM235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55C18" w14:textId="77777777" w:rsidR="00B937AC" w:rsidRDefault="00000000">
            <w:pPr>
              <w:pStyle w:val="TableNormal0"/>
            </w:pPr>
            <w:r>
              <w:t>View time worked for payment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EAB113" w14:textId="77777777" w:rsidR="00B937AC" w:rsidRDefault="00000000">
            <w:pPr>
              <w:jc w:val="left"/>
              <w:rPr>
                <w:sz w:val="20"/>
              </w:rPr>
            </w:pPr>
            <w:r>
              <w:rPr>
                <w:sz w:val="20"/>
              </w:rPr>
              <w:t xml:space="preserve">Enable the ability for supervisors to view all time worked for payment within the Payroll Management System Functionality. This functionality must allow </w:t>
            </w:r>
            <w:r>
              <w:rPr>
                <w:sz w:val="20"/>
              </w:rPr>
              <w:lastRenderedPageBreak/>
              <w:t>authorised supervisors to electronically access and confirm the time worked by employees under their supervision that has been recorded for payroll processing. The purpose is to provide oversight, ensure payroll accuracy, and support accountability for time-based remuneration before it is finalised for payment. The system functionality must support:</w:t>
            </w:r>
          </w:p>
          <w:p w14:paraId="5598141F" w14:textId="77777777" w:rsidR="00B937AC" w:rsidRDefault="00000000">
            <w:pPr>
              <w:jc w:val="left"/>
              <w:rPr>
                <w:sz w:val="20"/>
              </w:rPr>
            </w:pPr>
            <w:r>
              <w:rPr>
                <w:sz w:val="20"/>
              </w:rPr>
              <w:t xml:space="preserve"> </w:t>
            </w:r>
          </w:p>
          <w:p w14:paraId="4648CA85" w14:textId="77777777" w:rsidR="00B937AC" w:rsidRDefault="00000000">
            <w:pPr>
              <w:numPr>
                <w:ilvl w:val="0"/>
                <w:numId w:val="494"/>
              </w:numPr>
              <w:ind w:left="238"/>
              <w:jc w:val="left"/>
              <w:rPr>
                <w:sz w:val="20"/>
              </w:rPr>
            </w:pPr>
            <w:r>
              <w:rPr>
                <w:sz w:val="20"/>
              </w:rPr>
              <w:t>Electronic display of all time entries recorded for employees by payroll period, including regular hours, overtime, standby, night shift, and leave days</w:t>
            </w:r>
          </w:p>
          <w:p w14:paraId="718E2150" w14:textId="77777777" w:rsidR="00B937AC" w:rsidRDefault="00000000">
            <w:pPr>
              <w:numPr>
                <w:ilvl w:val="0"/>
                <w:numId w:val="494"/>
              </w:numPr>
              <w:ind w:left="238"/>
              <w:jc w:val="left"/>
              <w:rPr>
                <w:sz w:val="20"/>
              </w:rPr>
            </w:pPr>
            <w:r>
              <w:rPr>
                <w:sz w:val="20"/>
              </w:rPr>
              <w:t>View of individual employee records and grouped summaries by department, team, or shift</w:t>
            </w:r>
          </w:p>
          <w:p w14:paraId="74A0E176" w14:textId="77777777" w:rsidR="00B937AC" w:rsidRDefault="00000000">
            <w:pPr>
              <w:numPr>
                <w:ilvl w:val="0"/>
                <w:numId w:val="494"/>
              </w:numPr>
              <w:ind w:left="238"/>
              <w:jc w:val="left"/>
              <w:rPr>
                <w:sz w:val="20"/>
              </w:rPr>
            </w:pPr>
            <w:r>
              <w:rPr>
                <w:sz w:val="20"/>
              </w:rPr>
              <w:t>Visibility of time captured per day, with classification by work type and applicable payroll rules</w:t>
            </w:r>
          </w:p>
          <w:p w14:paraId="5AF65F2E" w14:textId="77777777" w:rsidR="00B937AC" w:rsidRDefault="00000000">
            <w:pPr>
              <w:numPr>
                <w:ilvl w:val="0"/>
                <w:numId w:val="494"/>
              </w:numPr>
              <w:ind w:left="238"/>
              <w:jc w:val="left"/>
              <w:rPr>
                <w:sz w:val="20"/>
              </w:rPr>
            </w:pPr>
            <w:r>
              <w:rPr>
                <w:sz w:val="20"/>
              </w:rPr>
              <w:t>Indication of time entries that have been verified by employees and those pending verification</w:t>
            </w:r>
          </w:p>
          <w:p w14:paraId="38AE5688" w14:textId="77777777" w:rsidR="00B937AC" w:rsidRDefault="00000000">
            <w:pPr>
              <w:numPr>
                <w:ilvl w:val="0"/>
                <w:numId w:val="494"/>
              </w:numPr>
              <w:ind w:left="238"/>
              <w:jc w:val="left"/>
              <w:rPr>
                <w:sz w:val="20"/>
              </w:rPr>
            </w:pPr>
            <w:r>
              <w:rPr>
                <w:sz w:val="20"/>
              </w:rPr>
              <w:t>Search and filter functionality to isolate time worked by date, employee, payroll category, or verification status</w:t>
            </w:r>
          </w:p>
          <w:p w14:paraId="133A6BB0" w14:textId="77777777" w:rsidR="00B937AC" w:rsidRDefault="00000000">
            <w:pPr>
              <w:numPr>
                <w:ilvl w:val="0"/>
                <w:numId w:val="494"/>
              </w:numPr>
              <w:ind w:left="238"/>
              <w:jc w:val="left"/>
              <w:rPr>
                <w:sz w:val="20"/>
              </w:rPr>
            </w:pPr>
            <w:r>
              <w:rPr>
                <w:sz w:val="20"/>
              </w:rPr>
              <w:t>Role-based access to ensure supervisors can only view time worked for employees within their assigned supervisory structure</w:t>
            </w:r>
          </w:p>
          <w:p w14:paraId="4341EEF7" w14:textId="77777777" w:rsidR="00B937AC" w:rsidRDefault="00000000">
            <w:pPr>
              <w:numPr>
                <w:ilvl w:val="0"/>
                <w:numId w:val="494"/>
              </w:numPr>
              <w:ind w:left="238"/>
              <w:jc w:val="left"/>
              <w:rPr>
                <w:sz w:val="20"/>
              </w:rPr>
            </w:pPr>
            <w:r>
              <w:rPr>
                <w:sz w:val="20"/>
              </w:rPr>
              <w:t>Display of any flagged discrepancies or employee-submitted correction requests</w:t>
            </w:r>
          </w:p>
          <w:p w14:paraId="53796421" w14:textId="77777777" w:rsidR="00B937AC" w:rsidRDefault="00000000">
            <w:pPr>
              <w:numPr>
                <w:ilvl w:val="0"/>
                <w:numId w:val="494"/>
              </w:numPr>
              <w:ind w:left="238"/>
              <w:jc w:val="left"/>
              <w:rPr>
                <w:sz w:val="20"/>
              </w:rPr>
            </w:pPr>
            <w:r>
              <w:rPr>
                <w:sz w:val="20"/>
              </w:rPr>
              <w:t>Audit trail capturing all viewing actions by supervisors, including user ID, timestamp, and time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31D21" w14:textId="77777777" w:rsidR="00B937AC" w:rsidRDefault="00000000">
            <w:pPr>
              <w:pStyle w:val="TableNormal0"/>
            </w:pPr>
            <w:r>
              <w:lastRenderedPageBreak/>
              <w:t>Functional</w:t>
            </w:r>
          </w:p>
        </w:tc>
      </w:tr>
      <w:tr w:rsidR="00B937AC" w14:paraId="5C3E71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0D2A69" w14:textId="77777777" w:rsidR="00B937AC" w:rsidRDefault="00000000">
            <w:pPr>
              <w:pStyle w:val="TableNormal0"/>
            </w:pPr>
            <w:r>
              <w:t>PAYM236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20F32F" w14:textId="77777777" w:rsidR="00B937AC" w:rsidRDefault="00000000">
            <w:pPr>
              <w:pStyle w:val="TableNormal0"/>
            </w:pPr>
            <w:r>
              <w:t>View travel and other expenditure claims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1E2145" w14:textId="77777777" w:rsidR="00B937AC" w:rsidRDefault="00000000">
            <w:pPr>
              <w:jc w:val="left"/>
              <w:rPr>
                <w:sz w:val="20"/>
              </w:rPr>
            </w:pPr>
            <w:r>
              <w:rPr>
                <w:sz w:val="20"/>
              </w:rPr>
              <w:t>Enable the ability to view travel and other expenditure claims, including supporting documents, within the Payroll Management System Functionality. This functionality must allow authorised users to electronically access submitted payroll-related claims together with all uploaded supporting documentation. The purpose is to ensure transparency, enable verification of claim legitimacy, and support accurate processing of reimbursements in line with internal policies and financial controls. The system functionality must support:</w:t>
            </w:r>
          </w:p>
          <w:p w14:paraId="70EF540B" w14:textId="77777777" w:rsidR="00B937AC" w:rsidRDefault="00000000">
            <w:pPr>
              <w:jc w:val="left"/>
              <w:rPr>
                <w:sz w:val="20"/>
              </w:rPr>
            </w:pPr>
            <w:r>
              <w:rPr>
                <w:sz w:val="20"/>
              </w:rPr>
              <w:t xml:space="preserve"> </w:t>
            </w:r>
          </w:p>
          <w:p w14:paraId="28780D21" w14:textId="77777777" w:rsidR="00B937AC" w:rsidRDefault="00000000">
            <w:pPr>
              <w:numPr>
                <w:ilvl w:val="0"/>
                <w:numId w:val="496"/>
              </w:numPr>
              <w:ind w:left="238"/>
              <w:jc w:val="left"/>
              <w:rPr>
                <w:sz w:val="20"/>
              </w:rPr>
            </w:pPr>
            <w:r>
              <w:rPr>
                <w:sz w:val="20"/>
              </w:rPr>
              <w:t>Electronic display of all submitted travel and other expenditure claims, showing claim number, employee details, expenditure type, amount, period, and status</w:t>
            </w:r>
          </w:p>
          <w:p w14:paraId="209C6A74" w14:textId="77777777" w:rsidR="00B937AC" w:rsidRDefault="00000000">
            <w:pPr>
              <w:numPr>
                <w:ilvl w:val="0"/>
                <w:numId w:val="496"/>
              </w:numPr>
              <w:ind w:left="238"/>
              <w:jc w:val="left"/>
              <w:rPr>
                <w:sz w:val="20"/>
              </w:rPr>
            </w:pPr>
            <w:r>
              <w:rPr>
                <w:sz w:val="20"/>
              </w:rPr>
              <w:t>View of supporting documents uploaded for each claim, including travel logs, receipts, proof of attendance, cost estimates, and signed approvals</w:t>
            </w:r>
          </w:p>
          <w:p w14:paraId="2BACB836" w14:textId="77777777" w:rsidR="00B937AC" w:rsidRDefault="00000000">
            <w:pPr>
              <w:numPr>
                <w:ilvl w:val="0"/>
                <w:numId w:val="496"/>
              </w:numPr>
              <w:ind w:left="238"/>
              <w:jc w:val="left"/>
              <w:rPr>
                <w:sz w:val="20"/>
              </w:rPr>
            </w:pPr>
            <w:r>
              <w:rPr>
                <w:sz w:val="20"/>
              </w:rPr>
              <w:t>Display of the linked pre-approval reference where applicable, with visibility into authorised expenditure limits</w:t>
            </w:r>
          </w:p>
          <w:p w14:paraId="1C23C1D1" w14:textId="77777777" w:rsidR="00B937AC" w:rsidRDefault="00000000">
            <w:pPr>
              <w:numPr>
                <w:ilvl w:val="0"/>
                <w:numId w:val="496"/>
              </w:numPr>
              <w:ind w:left="238"/>
              <w:jc w:val="left"/>
              <w:rPr>
                <w:sz w:val="20"/>
              </w:rPr>
            </w:pPr>
            <w:r>
              <w:rPr>
                <w:sz w:val="20"/>
              </w:rPr>
              <w:t>Search and filter functionality to isolate claims by employee, department, claim type, date range, or status (e.g. submitted, approved, rejected)</w:t>
            </w:r>
          </w:p>
          <w:p w14:paraId="22CF2C5E" w14:textId="77777777" w:rsidR="00B937AC" w:rsidRDefault="00000000">
            <w:pPr>
              <w:numPr>
                <w:ilvl w:val="0"/>
                <w:numId w:val="496"/>
              </w:numPr>
              <w:ind w:left="238"/>
              <w:jc w:val="left"/>
              <w:rPr>
                <w:sz w:val="20"/>
              </w:rPr>
            </w:pPr>
            <w:r>
              <w:rPr>
                <w:sz w:val="20"/>
              </w:rPr>
              <w:t>View of any comments or conditions recorded during claim submission or verification stages</w:t>
            </w:r>
          </w:p>
          <w:p w14:paraId="00E5E9E5" w14:textId="77777777" w:rsidR="00B937AC" w:rsidRDefault="00000000">
            <w:pPr>
              <w:numPr>
                <w:ilvl w:val="0"/>
                <w:numId w:val="496"/>
              </w:numPr>
              <w:ind w:left="238"/>
              <w:jc w:val="left"/>
              <w:rPr>
                <w:sz w:val="20"/>
              </w:rPr>
            </w:pPr>
            <w:r>
              <w:rPr>
                <w:sz w:val="20"/>
              </w:rPr>
              <w:lastRenderedPageBreak/>
              <w:t>Real-time tracking of each claim’s progress through the submission and approval process</w:t>
            </w:r>
          </w:p>
          <w:p w14:paraId="0F4A9E35" w14:textId="77777777" w:rsidR="00B937AC" w:rsidRDefault="00000000">
            <w:pPr>
              <w:numPr>
                <w:ilvl w:val="0"/>
                <w:numId w:val="496"/>
              </w:numPr>
              <w:ind w:left="238"/>
              <w:jc w:val="left"/>
              <w:rPr>
                <w:sz w:val="20"/>
              </w:rPr>
            </w:pPr>
            <w:r>
              <w:rPr>
                <w:sz w:val="20"/>
              </w:rPr>
              <w:t>Role-based access to restrict claim visibility to authorised payroll, finance, or supervisory users</w:t>
            </w:r>
          </w:p>
          <w:p w14:paraId="3CA40A95" w14:textId="77777777" w:rsidR="00B937AC" w:rsidRDefault="00000000">
            <w:pPr>
              <w:numPr>
                <w:ilvl w:val="0"/>
                <w:numId w:val="496"/>
              </w:numPr>
              <w:ind w:left="238"/>
              <w:jc w:val="left"/>
              <w:rPr>
                <w:sz w:val="20"/>
              </w:rPr>
            </w:pPr>
            <w:r>
              <w:rPr>
                <w:sz w:val="20"/>
              </w:rPr>
              <w:t>Audit trail capturing all viewing actions, including user ID, date, time, and claim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6C55D" w14:textId="77777777" w:rsidR="00B937AC" w:rsidRDefault="00000000">
            <w:pPr>
              <w:pStyle w:val="TableNormal0"/>
            </w:pPr>
            <w:r>
              <w:lastRenderedPageBreak/>
              <w:t>Functional</w:t>
            </w:r>
          </w:p>
        </w:tc>
      </w:tr>
      <w:tr w:rsidR="00B937AC" w14:paraId="19BE30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82F747" w14:textId="77777777" w:rsidR="00B937AC" w:rsidRDefault="00000000">
            <w:pPr>
              <w:pStyle w:val="TableNormal0"/>
            </w:pPr>
            <w:r>
              <w:t>PAYM237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55418C" w14:textId="77777777" w:rsidR="00B937AC" w:rsidRDefault="00000000">
            <w:pPr>
              <w:pStyle w:val="TableNormal0"/>
            </w:pPr>
            <w:r>
              <w:t>View updated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C08122" w14:textId="77777777" w:rsidR="00B937AC" w:rsidRDefault="00000000">
            <w:pPr>
              <w:jc w:val="left"/>
              <w:rPr>
                <w:sz w:val="20"/>
              </w:rPr>
            </w:pPr>
            <w:r>
              <w:rPr>
                <w:sz w:val="20"/>
              </w:rPr>
              <w:t>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mSCOA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6E26D70E" w14:textId="77777777" w:rsidR="00B937AC" w:rsidRDefault="00000000">
            <w:pPr>
              <w:jc w:val="left"/>
              <w:rPr>
                <w:sz w:val="20"/>
              </w:rPr>
            </w:pPr>
            <w:r>
              <w:rPr>
                <w:sz w:val="20"/>
              </w:rPr>
              <w:t xml:space="preserve"> </w:t>
            </w:r>
          </w:p>
          <w:p w14:paraId="63152EE4" w14:textId="77777777" w:rsidR="00B937AC" w:rsidRDefault="00000000">
            <w:pPr>
              <w:numPr>
                <w:ilvl w:val="0"/>
                <w:numId w:val="498"/>
              </w:numPr>
              <w:ind w:left="238"/>
              <w:jc w:val="left"/>
              <w:rPr>
                <w:sz w:val="20"/>
              </w:rPr>
            </w:pPr>
            <w:r>
              <w:rPr>
                <w:sz w:val="20"/>
              </w:rPr>
              <w:t>Automated segment re-linking, electronically refreshing the mSCOA segment associations for each individual transacting environment whenever the final budget is approved or adjusted</w:t>
            </w:r>
          </w:p>
          <w:p w14:paraId="3EB4D5F1" w14:textId="77777777" w:rsidR="00B937AC" w:rsidRDefault="00000000">
            <w:pPr>
              <w:numPr>
                <w:ilvl w:val="0"/>
                <w:numId w:val="498"/>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3A8054B8" w14:textId="77777777" w:rsidR="00B937AC" w:rsidRDefault="00000000">
            <w:pPr>
              <w:numPr>
                <w:ilvl w:val="0"/>
                <w:numId w:val="498"/>
              </w:numPr>
              <w:ind w:left="238"/>
              <w:jc w:val="left"/>
              <w:rPr>
                <w:sz w:val="20"/>
              </w:rPr>
            </w:pPr>
            <w:r>
              <w:rPr>
                <w:sz w:val="20"/>
              </w:rPr>
              <w:t>Synchronised configuration update, automatically pushing updated budget segment strings from the Budget Management System Functionality to all linked configuration screens in transacting environments without requiring manual intervention</w:t>
            </w:r>
          </w:p>
          <w:p w14:paraId="683EEC56" w14:textId="77777777" w:rsidR="00B937AC" w:rsidRDefault="00000000">
            <w:pPr>
              <w:numPr>
                <w:ilvl w:val="0"/>
                <w:numId w:val="498"/>
              </w:numPr>
              <w:ind w:left="238"/>
              <w:jc w:val="left"/>
              <w:rPr>
                <w:sz w:val="20"/>
              </w:rPr>
            </w:pPr>
            <w:r>
              <w:rPr>
                <w:sz w:val="20"/>
              </w:rPr>
              <w:t>Segment validation at source setup, enforcing real-time validation of segment selections within each environment’s setup screen (e.g. creditor defaults, payroll cost centre allocations) against the approved mSCOA budget strings</w:t>
            </w:r>
          </w:p>
          <w:p w14:paraId="50FD82BF" w14:textId="77777777" w:rsidR="00B937AC" w:rsidRDefault="00000000">
            <w:pPr>
              <w:numPr>
                <w:ilvl w:val="0"/>
                <w:numId w:val="498"/>
              </w:numPr>
              <w:ind w:left="238"/>
              <w:jc w:val="left"/>
              <w:rPr>
                <w:sz w:val="20"/>
              </w:rPr>
            </w:pPr>
            <w:r>
              <w:rPr>
                <w:sz w:val="20"/>
              </w:rPr>
              <w:t>Role-based re-link approval, allowing only authorised users to initiate and approve the re-linking process with full traceability and validation logs</w:t>
            </w:r>
          </w:p>
          <w:p w14:paraId="288DBB9F" w14:textId="77777777" w:rsidR="00B937AC" w:rsidRDefault="00000000">
            <w:pPr>
              <w:numPr>
                <w:ilvl w:val="0"/>
                <w:numId w:val="498"/>
              </w:numPr>
              <w:ind w:left="238"/>
              <w:jc w:val="left"/>
              <w:rPr>
                <w:sz w:val="20"/>
              </w:rPr>
            </w:pPr>
            <w:r>
              <w:rPr>
                <w:sz w:val="20"/>
              </w:rPr>
              <w:t>Locked segment structures, preventing modifications to segment setups once budget adoption is finalised, unless activated by an approved budget adjustment or formal configuration revision process</w:t>
            </w:r>
          </w:p>
          <w:p w14:paraId="60637B42" w14:textId="77777777" w:rsidR="00B937AC" w:rsidRDefault="00000000">
            <w:pPr>
              <w:numPr>
                <w:ilvl w:val="0"/>
                <w:numId w:val="498"/>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637C6B2A" w14:textId="77777777" w:rsidR="00B937AC" w:rsidRDefault="00000000">
            <w:pPr>
              <w:numPr>
                <w:ilvl w:val="0"/>
                <w:numId w:val="498"/>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282272" w14:textId="77777777" w:rsidR="00B937AC" w:rsidRDefault="00000000">
            <w:pPr>
              <w:pStyle w:val="TableNormal0"/>
            </w:pPr>
            <w:r>
              <w:t>Functional</w:t>
            </w:r>
          </w:p>
        </w:tc>
      </w:tr>
      <w:tr w:rsidR="00B937AC" w14:paraId="23949E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2BF39" w14:textId="77777777" w:rsidR="00B937AC" w:rsidRDefault="00000000">
            <w:pPr>
              <w:pStyle w:val="TableNormal0"/>
            </w:pPr>
            <w:r>
              <w:lastRenderedPageBreak/>
              <w:t>PAYM238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EBA35" w14:textId="77777777" w:rsidR="00B937AC" w:rsidRDefault="00000000">
            <w:pPr>
              <w:pStyle w:val="TableNormal0"/>
            </w:pPr>
            <w:r>
              <w:t>View uploaded documentation for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BA6E8E" w14:textId="77777777" w:rsidR="00B937AC" w:rsidRDefault="00000000">
            <w:pPr>
              <w:jc w:val="left"/>
              <w:rPr>
                <w:sz w:val="20"/>
              </w:rPr>
            </w:pPr>
            <w:r>
              <w:rPr>
                <w:sz w:val="20"/>
              </w:rPr>
              <w:t>Enable the ability to view uploaded documentation within the system functionality to support adjustments being processed. This functionality must allow authorised users to access and review all supporting documents that have been uploaded in relation to adjustment transactions, ensuring transparency, traceability, and compliance with audit and control requirements. The system functionality must support:</w:t>
            </w:r>
          </w:p>
          <w:p w14:paraId="7C2FF541" w14:textId="77777777" w:rsidR="00B937AC" w:rsidRDefault="00000000">
            <w:pPr>
              <w:jc w:val="left"/>
              <w:rPr>
                <w:sz w:val="20"/>
              </w:rPr>
            </w:pPr>
            <w:r>
              <w:rPr>
                <w:sz w:val="20"/>
              </w:rPr>
              <w:t xml:space="preserve"> </w:t>
            </w:r>
          </w:p>
          <w:p w14:paraId="56E0BD3E" w14:textId="77777777" w:rsidR="00B937AC" w:rsidRDefault="00000000">
            <w:pPr>
              <w:numPr>
                <w:ilvl w:val="0"/>
                <w:numId w:val="500"/>
              </w:numPr>
              <w:ind w:left="238"/>
              <w:jc w:val="left"/>
              <w:rPr>
                <w:sz w:val="20"/>
              </w:rPr>
            </w:pPr>
            <w:r>
              <w:rPr>
                <w:sz w:val="20"/>
              </w:rPr>
              <w:t>On-screen access to all documents uploaded in support of specific adjustments</w:t>
            </w:r>
          </w:p>
          <w:p w14:paraId="06C8CC78" w14:textId="77777777" w:rsidR="00B937AC" w:rsidRDefault="00000000">
            <w:pPr>
              <w:numPr>
                <w:ilvl w:val="0"/>
                <w:numId w:val="500"/>
              </w:numPr>
              <w:ind w:left="238"/>
              <w:jc w:val="left"/>
              <w:rPr>
                <w:sz w:val="20"/>
              </w:rPr>
            </w:pPr>
            <w:r>
              <w:rPr>
                <w:sz w:val="20"/>
              </w:rPr>
              <w:t>Linking of documentation to individual adjustment entries or batches</w:t>
            </w:r>
          </w:p>
          <w:p w14:paraId="6058BC02" w14:textId="77777777" w:rsidR="00B937AC" w:rsidRDefault="00000000">
            <w:pPr>
              <w:numPr>
                <w:ilvl w:val="0"/>
                <w:numId w:val="500"/>
              </w:numPr>
              <w:ind w:left="238"/>
              <w:jc w:val="left"/>
              <w:rPr>
                <w:sz w:val="20"/>
              </w:rPr>
            </w:pPr>
            <w:r>
              <w:rPr>
                <w:sz w:val="20"/>
              </w:rPr>
              <w:t>Display of document metadata, including upload date, user, file type, and description</w:t>
            </w:r>
          </w:p>
          <w:p w14:paraId="47317D35" w14:textId="77777777" w:rsidR="00B937AC" w:rsidRDefault="00000000">
            <w:pPr>
              <w:numPr>
                <w:ilvl w:val="0"/>
                <w:numId w:val="500"/>
              </w:numPr>
              <w:ind w:left="238"/>
              <w:jc w:val="left"/>
              <w:rPr>
                <w:sz w:val="20"/>
              </w:rPr>
            </w:pPr>
            <w:r>
              <w:rPr>
                <w:sz w:val="20"/>
              </w:rPr>
              <w:t>Support for multiple document formats (e.g. PDF, Excel, Word, image files)</w:t>
            </w:r>
          </w:p>
          <w:p w14:paraId="509D23FC" w14:textId="77777777" w:rsidR="00B937AC" w:rsidRDefault="00000000">
            <w:pPr>
              <w:numPr>
                <w:ilvl w:val="0"/>
                <w:numId w:val="500"/>
              </w:numPr>
              <w:ind w:left="238"/>
              <w:jc w:val="left"/>
              <w:rPr>
                <w:sz w:val="20"/>
              </w:rPr>
            </w:pPr>
            <w:r>
              <w:rPr>
                <w:sz w:val="20"/>
              </w:rPr>
              <w:t>Role-based access control to ensure only authorised users can view sensitive documentation</w:t>
            </w:r>
          </w:p>
          <w:p w14:paraId="377A4A32" w14:textId="77777777" w:rsidR="00B937AC" w:rsidRDefault="00000000">
            <w:pPr>
              <w:numPr>
                <w:ilvl w:val="0"/>
                <w:numId w:val="500"/>
              </w:numPr>
              <w:ind w:left="238"/>
              <w:jc w:val="left"/>
              <w:rPr>
                <w:sz w:val="20"/>
              </w:rPr>
            </w:pPr>
            <w:r>
              <w:rPr>
                <w:sz w:val="20"/>
              </w:rPr>
              <w:t>Integration with the audit trail to track when documents were uploaded, viewed, or modified</w:t>
            </w:r>
          </w:p>
          <w:p w14:paraId="697D3D39" w14:textId="77777777" w:rsidR="00B937AC" w:rsidRDefault="00000000">
            <w:pPr>
              <w:numPr>
                <w:ilvl w:val="0"/>
                <w:numId w:val="500"/>
              </w:numPr>
              <w:ind w:left="238"/>
              <w:jc w:val="left"/>
              <w:rPr>
                <w:sz w:val="20"/>
              </w:rPr>
            </w:pPr>
            <w:r>
              <w:rPr>
                <w:sz w:val="20"/>
              </w:rPr>
              <w:t>Ability to preview documents directly in the system functionality without requiring download</w:t>
            </w:r>
          </w:p>
          <w:p w14:paraId="04A2A47A" w14:textId="77777777" w:rsidR="00B937AC" w:rsidRDefault="00000000">
            <w:pPr>
              <w:numPr>
                <w:ilvl w:val="0"/>
                <w:numId w:val="500"/>
              </w:numPr>
              <w:ind w:left="238"/>
              <w:jc w:val="left"/>
              <w:rPr>
                <w:sz w:val="20"/>
              </w:rPr>
            </w:pPr>
            <w:r>
              <w:rPr>
                <w:sz w:val="20"/>
              </w:rPr>
              <w:t>Validation that supporting documentation is present before approval of the adjustment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8C9DF4" w14:textId="77777777" w:rsidR="00B937AC" w:rsidRDefault="00000000">
            <w:pPr>
              <w:pStyle w:val="TableNormal0"/>
            </w:pPr>
            <w:r>
              <w:t>Functional</w:t>
            </w:r>
          </w:p>
        </w:tc>
      </w:tr>
      <w:tr w:rsidR="00B937AC" w14:paraId="6D6D4E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B3D75" w14:textId="77777777" w:rsidR="00B937AC" w:rsidRDefault="00000000">
            <w:pPr>
              <w:pStyle w:val="TableNormal0"/>
            </w:pPr>
            <w:r>
              <w:t>PAYM239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C180C7" w14:textId="77777777" w:rsidR="00B937AC" w:rsidRDefault="00000000">
            <w:pPr>
              <w:pStyle w:val="TableNormal0"/>
            </w:pPr>
            <w:r>
              <w:t>View validation rules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7632E0" w14:textId="77777777" w:rsidR="00B937AC" w:rsidRDefault="00000000">
            <w:pPr>
              <w:jc w:val="left"/>
              <w:rPr>
                <w:sz w:val="20"/>
              </w:rPr>
            </w:pPr>
            <w:r>
              <w:rPr>
                <w:sz w:val="20"/>
              </w:rPr>
              <w:t>Enable the ability within the System Functionality to electronically view the validation rules configured in the system functionality. This functionality must allow authorised users to access a structured and real-time display of the validation rules applied across data entry, budget processing, transaction recording, and reporting activities within the system. The purpose is to support transparency, enforce consistency, and ensure compliance with MFMA, mSCOA classification standards, and internal control frameworks. The system functionality must support:</w:t>
            </w:r>
          </w:p>
          <w:p w14:paraId="6E8A9A62" w14:textId="77777777" w:rsidR="00B937AC" w:rsidRDefault="00000000">
            <w:pPr>
              <w:jc w:val="left"/>
              <w:rPr>
                <w:sz w:val="20"/>
              </w:rPr>
            </w:pPr>
            <w:r>
              <w:rPr>
                <w:sz w:val="20"/>
              </w:rPr>
              <w:t xml:space="preserve"> </w:t>
            </w:r>
          </w:p>
          <w:p w14:paraId="565187BA" w14:textId="77777777" w:rsidR="00B937AC" w:rsidRDefault="00000000">
            <w:pPr>
              <w:numPr>
                <w:ilvl w:val="0"/>
                <w:numId w:val="502"/>
              </w:numPr>
              <w:ind w:left="238"/>
              <w:jc w:val="left"/>
              <w:rPr>
                <w:sz w:val="20"/>
              </w:rPr>
            </w:pPr>
            <w:r>
              <w:rPr>
                <w:sz w:val="20"/>
              </w:rPr>
              <w:t>Viewing of all active validation rules applied within each system functionality (e.g. Budget Management, General Ledger, Integrated Reporting)</w:t>
            </w:r>
          </w:p>
          <w:p w14:paraId="10D0DA97" w14:textId="77777777" w:rsidR="00B937AC" w:rsidRDefault="00000000">
            <w:pPr>
              <w:numPr>
                <w:ilvl w:val="0"/>
                <w:numId w:val="502"/>
              </w:numPr>
              <w:ind w:left="238"/>
              <w:jc w:val="left"/>
              <w:rPr>
                <w:sz w:val="20"/>
              </w:rPr>
            </w:pPr>
            <w:r>
              <w:rPr>
                <w:sz w:val="20"/>
              </w:rPr>
              <w:t>Classification of validation rules by category (e.g. mSCOA segment validation, balancing checks, budget limits, workflow triggers, transaction type rules)</w:t>
            </w:r>
          </w:p>
          <w:p w14:paraId="375E9B89" w14:textId="77777777" w:rsidR="00B937AC" w:rsidRDefault="00000000">
            <w:pPr>
              <w:numPr>
                <w:ilvl w:val="0"/>
                <w:numId w:val="502"/>
              </w:numPr>
              <w:ind w:left="238"/>
              <w:jc w:val="left"/>
              <w:rPr>
                <w:sz w:val="20"/>
              </w:rPr>
            </w:pPr>
            <w:r>
              <w:rPr>
                <w:sz w:val="20"/>
              </w:rPr>
              <w:t>Display of specific conditions applied within each rule, including threshold values, permitted combinations, required fields, or blocking criteria</w:t>
            </w:r>
          </w:p>
          <w:p w14:paraId="4381B7F4" w14:textId="77777777" w:rsidR="00B937AC" w:rsidRDefault="00000000">
            <w:pPr>
              <w:numPr>
                <w:ilvl w:val="0"/>
                <w:numId w:val="502"/>
              </w:numPr>
              <w:ind w:left="238"/>
              <w:jc w:val="left"/>
              <w:rPr>
                <w:sz w:val="20"/>
              </w:rPr>
            </w:pPr>
            <w:r>
              <w:rPr>
                <w:sz w:val="20"/>
              </w:rPr>
              <w:t>Linkage of each rule to relevant mSCOA segments—item, fund, function, project, region, costing, and MSC—where applicable</w:t>
            </w:r>
          </w:p>
          <w:p w14:paraId="627AD5AB" w14:textId="77777777" w:rsidR="00B937AC" w:rsidRDefault="00000000">
            <w:pPr>
              <w:numPr>
                <w:ilvl w:val="0"/>
                <w:numId w:val="502"/>
              </w:numPr>
              <w:ind w:left="238"/>
              <w:jc w:val="left"/>
              <w:rPr>
                <w:sz w:val="20"/>
              </w:rPr>
            </w:pPr>
            <w:r>
              <w:rPr>
                <w:sz w:val="20"/>
              </w:rPr>
              <w:t>Search and filter functionality to view validation rules by system functionality, financial period, segment type, or configuration date</w:t>
            </w:r>
          </w:p>
          <w:p w14:paraId="1D63ECA5" w14:textId="77777777" w:rsidR="00B937AC" w:rsidRDefault="00000000">
            <w:pPr>
              <w:numPr>
                <w:ilvl w:val="0"/>
                <w:numId w:val="502"/>
              </w:numPr>
              <w:ind w:left="238"/>
              <w:jc w:val="left"/>
              <w:rPr>
                <w:sz w:val="20"/>
              </w:rPr>
            </w:pPr>
            <w:r>
              <w:rPr>
                <w:sz w:val="20"/>
              </w:rPr>
              <w:lastRenderedPageBreak/>
              <w:t>Visibility of activation status (e.g. active, inactive, pending revision), last updated date, and user who created or modified the rule</w:t>
            </w:r>
          </w:p>
          <w:p w14:paraId="1D7A4285" w14:textId="77777777" w:rsidR="00B937AC" w:rsidRDefault="00000000">
            <w:pPr>
              <w:numPr>
                <w:ilvl w:val="0"/>
                <w:numId w:val="502"/>
              </w:numPr>
              <w:ind w:left="238"/>
              <w:jc w:val="left"/>
              <w:rPr>
                <w:sz w:val="20"/>
              </w:rPr>
            </w:pPr>
            <w:r>
              <w:rPr>
                <w:sz w:val="20"/>
              </w:rPr>
              <w:t>Drill-down capability to view the logic or formula applied in the validation process for technical review and audit purposes</w:t>
            </w:r>
          </w:p>
          <w:p w14:paraId="7656B437" w14:textId="77777777" w:rsidR="00B937AC" w:rsidRDefault="00000000">
            <w:pPr>
              <w:numPr>
                <w:ilvl w:val="0"/>
                <w:numId w:val="502"/>
              </w:numPr>
              <w:ind w:left="238"/>
              <w:jc w:val="left"/>
              <w:rPr>
                <w:sz w:val="20"/>
              </w:rPr>
            </w:pPr>
            <w:r>
              <w:rPr>
                <w:sz w:val="20"/>
              </w:rPr>
              <w:t>Role-based access controls to ensure only authorised users can access, view, or manage system validation rules</w:t>
            </w:r>
          </w:p>
          <w:p w14:paraId="774CA241" w14:textId="77777777" w:rsidR="00B937AC" w:rsidRDefault="00000000">
            <w:pPr>
              <w:numPr>
                <w:ilvl w:val="0"/>
                <w:numId w:val="502"/>
              </w:numPr>
              <w:ind w:left="238"/>
              <w:jc w:val="left"/>
              <w:rPr>
                <w:sz w:val="20"/>
              </w:rPr>
            </w:pPr>
            <w:r>
              <w:rPr>
                <w:sz w:val="20"/>
              </w:rPr>
              <w:t>Export functionality to Excel or PDF for reporting, internal control verification, or audit review</w:t>
            </w:r>
          </w:p>
          <w:p w14:paraId="51F9969E" w14:textId="77777777" w:rsidR="00B937AC" w:rsidRDefault="00000000">
            <w:pPr>
              <w:numPr>
                <w:ilvl w:val="0"/>
                <w:numId w:val="502"/>
              </w:numPr>
              <w:ind w:left="238"/>
              <w:jc w:val="left"/>
              <w:rPr>
                <w:sz w:val="20"/>
              </w:rPr>
            </w:pPr>
            <w:r>
              <w:rPr>
                <w:sz w:val="20"/>
              </w:rPr>
              <w:t>Audit trail functionality capturing all changes to validation rules, including rule ID, user ID, timestamp, and revision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400BD" w14:textId="77777777" w:rsidR="00B937AC" w:rsidRDefault="00000000">
            <w:pPr>
              <w:pStyle w:val="TableNormal0"/>
            </w:pPr>
            <w:r>
              <w:lastRenderedPageBreak/>
              <w:t>Functional</w:t>
            </w:r>
          </w:p>
        </w:tc>
      </w:tr>
    </w:tbl>
    <w:p w14:paraId="156CE17B" w14:textId="77777777" w:rsidR="00B937AC" w:rsidRDefault="00B937AC">
      <w:pPr>
        <w:pStyle w:val="IDSTYLERDDEFAULT"/>
      </w:pPr>
    </w:p>
    <w:p w14:paraId="0D12F172" w14:textId="77777777" w:rsidR="00B937AC" w:rsidRDefault="00000000">
      <w:pPr>
        <w:pStyle w:val="Heading3"/>
      </w:pPr>
      <w:bookmarkStart w:id="30" w:name="_Toc256000015"/>
      <w:bookmarkStart w:id="31" w:name="_Toc10116"/>
      <w:r>
        <w:t>Process Enablement</w:t>
      </w:r>
      <w:bookmarkEnd w:id="30"/>
      <w:bookmarkEnd w:id="31"/>
    </w:p>
    <w:p w14:paraId="2AC55A03" w14:textId="77777777" w:rsidR="00B937AC" w:rsidRDefault="00B937AC">
      <w:pPr>
        <w:pStyle w:val="IDSTYLERDDEFAULT"/>
      </w:pPr>
    </w:p>
    <w:p w14:paraId="701AF662" w14:textId="77777777" w:rsidR="00B937AC" w:rsidRDefault="00000000">
      <w:pPr>
        <w:pStyle w:val="IDSTYLERDDEFAULT"/>
      </w:pPr>
      <w:r>
        <w:t>As mentioned in the introduction the system functionality requirements have been identified by analysing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556B10E0" w14:textId="77777777" w:rsidR="00B937AC" w:rsidRDefault="00B937AC">
      <w:pPr>
        <w:pStyle w:val="IDSTYLERDDEFAULT"/>
      </w:pPr>
    </w:p>
    <w:p w14:paraId="07734436" w14:textId="77777777" w:rsidR="00B937AC" w:rsidRDefault="00000000">
      <w:pPr>
        <w:pStyle w:val="Heading4"/>
      </w:pPr>
      <w:bookmarkStart w:id="32" w:name="_Toc256000016"/>
      <w:bookmarkStart w:id="33" w:name="_Toc10117"/>
      <w:r>
        <w:t>Payroll Management and Reporting</w:t>
      </w:r>
      <w:bookmarkEnd w:id="32"/>
      <w:bookmarkEnd w:id="33"/>
    </w:p>
    <w:p w14:paraId="6C0C6F21" w14:textId="77777777" w:rsidR="00B937AC" w:rsidRDefault="00B937AC">
      <w:pPr>
        <w:pStyle w:val="IDSTYLERDDEFAULT"/>
      </w:pPr>
    </w:p>
    <w:p w14:paraId="341048F0" w14:textId="77777777" w:rsidR="00B937AC" w:rsidRDefault="00000000">
      <w:r>
        <w:t>Payroll Management and Reporting is a core financial and human resource process that ensures the accurate calculation, disbursement, and statutory reporting of employee remuneration within a municipality. It plays a critical role in maintaining financial integrity, ensuring compliance with labour and tax legislation, and supporting employee trust through timely and correct salary payments.</w:t>
      </w:r>
    </w:p>
    <w:p w14:paraId="6FCAF414" w14:textId="77777777" w:rsidR="00B937AC" w:rsidRDefault="00B937AC"/>
    <w:p w14:paraId="58029BC0" w14:textId="77777777" w:rsidR="00B937AC" w:rsidRDefault="00000000">
      <w:r>
        <w:t>This process must comply with the Basic Conditions of Employment Act, the Income Tax Act, the Labour Relations Act, the Pension Funds Act, and municipal collective agreements. It also supports alignment with the Municipal Finance Management Act (MFMA), GRAP standards, and mSCOA classifications to ensure that salary-related transactions are accurately recorded and reported in the municipal financial system.</w:t>
      </w:r>
    </w:p>
    <w:p w14:paraId="771DF195" w14:textId="77777777" w:rsidR="00B937AC" w:rsidRDefault="00B937AC"/>
    <w:p w14:paraId="52C9E35A" w14:textId="77777777" w:rsidR="00B937AC" w:rsidRDefault="00000000">
      <w:r>
        <w:t>In the current public sector environment, payroll management must be robust, auditable, and integrated with human resource processes to ensure transparency, prevent irregular expenditure, and support effective financial oversight. Payroll errors, delays, or non-compliance with statutory deductions can result in reputational risk and audit findings.</w:t>
      </w:r>
    </w:p>
    <w:p w14:paraId="2623E836" w14:textId="77777777" w:rsidR="00B937AC" w:rsidRDefault="00B937AC"/>
    <w:p w14:paraId="4A902467" w14:textId="77777777" w:rsidR="00B937AC" w:rsidRDefault="00000000">
      <w:r>
        <w:t>Payroll Management and Reporting includes the processing of monthly salaries, wages, allowances, overtime, deductions, and employee benefits. It also includes the administration of statutory deductions such as PAYE, UIF, SDL, and pension contributions, as well as third-party payments to unions, medical aids, and garnishees. The process must support payroll reconciliation, payslip generation, and audit trail maintenance.</w:t>
      </w:r>
    </w:p>
    <w:p w14:paraId="16D15385" w14:textId="77777777" w:rsidR="00B937AC" w:rsidRDefault="00B937AC"/>
    <w:p w14:paraId="777DCF75" w14:textId="77777777" w:rsidR="00B937AC" w:rsidRDefault="00000000">
      <w:r>
        <w:t>The reporting component involves the submission of legislative returns to SARS (e.g. EMP201 and EMP501), pension and medical fund administrators, and internal stakeholders. It also includes the preparation of payroll expenditure reports for budget monitoring, the disclosure of employee benefit obligations in financial statements, and integration with the municipality’s trial balance and Financial Position reporting.</w:t>
      </w:r>
    </w:p>
    <w:p w14:paraId="308CB9E9" w14:textId="77777777" w:rsidR="00B937AC" w:rsidRDefault="00B937AC"/>
    <w:p w14:paraId="21C4E39B" w14:textId="77777777" w:rsidR="00B937AC" w:rsidRDefault="00000000">
      <w:r>
        <w:t>All payroll activities must be managed through the core payroll system functionality, with integration to the human resource and financial systems to ensure data accuracy, mSCOA segment alignment, and real-time validation of payroll transactions against approved staff establishments and budget allocations.</w:t>
      </w:r>
    </w:p>
    <w:p w14:paraId="195C817C" w14:textId="77777777" w:rsidR="00B937AC" w:rsidRDefault="00B937AC">
      <w:pPr>
        <w:pStyle w:val="IDSTYLERDDEFAULT"/>
      </w:pPr>
    </w:p>
    <w:p w14:paraId="0CE0332A" w14:textId="77777777" w:rsidR="00B937AC" w:rsidRDefault="00B937AC">
      <w:pPr>
        <w:pStyle w:val="IDSTYLERDDEFAULT"/>
      </w:pPr>
    </w:p>
    <w:p w14:paraId="10177FD1" w14:textId="77777777" w:rsidR="00B937AC" w:rsidRDefault="00000000">
      <w:pPr>
        <w:pStyle w:val="IDSTYLERDMODELGRAPHICCENTERED"/>
        <w:spacing w:line="240" w:lineRule="atLeast"/>
      </w:pPr>
      <w:r>
        <w:rPr>
          <w:noProof/>
        </w:rPr>
        <w:drawing>
          <wp:inline distT="0" distB="0" distL="0" distR="0" wp14:anchorId="421280A3" wp14:editId="5ADDB6DE">
            <wp:extent cx="8892000" cy="31824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3182400"/>
                    </a:xfrm>
                    <a:prstGeom prst="rect">
                      <a:avLst/>
                    </a:prstGeom>
                    <a:noFill/>
                    <a:ln>
                      <a:noFill/>
                    </a:ln>
                  </pic:spPr>
                </pic:pic>
              </a:graphicData>
            </a:graphic>
          </wp:inline>
        </w:drawing>
      </w:r>
    </w:p>
    <w:p w14:paraId="708F392F" w14:textId="77777777" w:rsidR="00B937AC" w:rsidRDefault="00B937AC">
      <w:pPr>
        <w:pStyle w:val="IDSTYLERDDEFAULT"/>
      </w:pPr>
    </w:p>
    <w:p w14:paraId="4191AC1F" w14:textId="77777777" w:rsidR="00B937AC" w:rsidRDefault="00000000">
      <w:pPr>
        <w:pStyle w:val="IDSTYLERDDEFAULTITALIC"/>
      </w:pPr>
      <w:r>
        <w:t>Figure 4: Payroll Management and Reporting Process Diagram</w:t>
      </w:r>
    </w:p>
    <w:p w14:paraId="0C84F868" w14:textId="77777777" w:rsidR="00B937AC" w:rsidRDefault="00B937AC">
      <w:pPr>
        <w:pStyle w:val="IDSTYLERDDEFAULT"/>
      </w:pPr>
    </w:p>
    <w:p w14:paraId="643A6AC5" w14:textId="77777777" w:rsidR="00B937AC" w:rsidRDefault="00000000">
      <w:pPr>
        <w:pStyle w:val="IDSTYLERDDEFAULT"/>
      </w:pPr>
      <w:r>
        <w:t>The Payroll Management system functionality supports the following tasks across the Payroll Management and Reporting business processes.</w:t>
      </w:r>
    </w:p>
    <w:p w14:paraId="301F023A"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B937AC" w14:paraId="06844F0F"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0A52BCF" w14:textId="77777777" w:rsidR="00B937A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B8E7BA4" w14:textId="77777777" w:rsidR="00B937A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42A1B72" w14:textId="77777777" w:rsidR="00B937A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E6BA839" w14:textId="77777777" w:rsidR="00B937A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3217B4F" w14:textId="77777777" w:rsidR="00B937AC" w:rsidRDefault="00000000">
            <w:pPr>
              <w:pStyle w:val="TableHeadDC"/>
            </w:pPr>
            <w:r>
              <w:t>Sub-Process Name</w:t>
            </w:r>
          </w:p>
        </w:tc>
      </w:tr>
      <w:tr w:rsidR="00B937AC" w14:paraId="3AB6A2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D99F42" w14:textId="77777777" w:rsidR="00B937AC" w:rsidRDefault="00000000">
            <w:pPr>
              <w:pStyle w:val="TableNormal0"/>
            </w:pPr>
            <w:r>
              <w:t>PAYM069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F7247" w14:textId="77777777" w:rsidR="00B937AC" w:rsidRDefault="00000000">
            <w:pPr>
              <w:pStyle w:val="TableNormal0"/>
            </w:pPr>
            <w:r>
              <w:t>Configure legislative changes for payroll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FFCB0" w14:textId="77777777" w:rsidR="00B937AC" w:rsidRDefault="00000000">
            <w:pPr>
              <w:jc w:val="left"/>
              <w:rPr>
                <w:sz w:val="20"/>
              </w:rPr>
            </w:pPr>
            <w:r>
              <w:rPr>
                <w:sz w:val="20"/>
              </w:rPr>
              <w:t xml:space="preserve">Enable the ability to electronically update legislative changes within the Payroll Management System Functionality at the commencement of each tax year. This functionality must allow designated officials to apply and configure tax-year-specific legislative updates issued by SARS and other regulatory bodies, ensuring that payroll processing remains fully </w:t>
            </w:r>
            <w:r>
              <w:rPr>
                <w:sz w:val="20"/>
              </w:rPr>
              <w:lastRenderedPageBreak/>
              <w:t>compliant with statutory requirements. The functionality must enforce role-based control, structured setup, and audit traceability to maintain payroll integrity, accuracy, and alignment with the Income Tax Act, UIF, SDL, COIDA, and ETI frameworks. The system functionality must support:</w:t>
            </w:r>
          </w:p>
          <w:p w14:paraId="28DDBF2F" w14:textId="77777777" w:rsidR="00B937AC" w:rsidRDefault="00000000">
            <w:pPr>
              <w:jc w:val="left"/>
              <w:rPr>
                <w:sz w:val="20"/>
              </w:rPr>
            </w:pPr>
            <w:r>
              <w:rPr>
                <w:sz w:val="20"/>
              </w:rPr>
              <w:t xml:space="preserve"> </w:t>
            </w:r>
          </w:p>
          <w:p w14:paraId="5DFC4058" w14:textId="77777777" w:rsidR="00B937AC" w:rsidRDefault="00000000">
            <w:pPr>
              <w:numPr>
                <w:ilvl w:val="0"/>
                <w:numId w:val="504"/>
              </w:numPr>
              <w:ind w:left="238"/>
              <w:jc w:val="left"/>
              <w:rPr>
                <w:sz w:val="20"/>
              </w:rPr>
            </w:pPr>
            <w:r>
              <w:rPr>
                <w:sz w:val="20"/>
              </w:rPr>
              <w:t>Electronic setup of the new tax year effective from 1 March, including applicable legislative configuration</w:t>
            </w:r>
          </w:p>
          <w:p w14:paraId="313D5ABE" w14:textId="77777777" w:rsidR="00B937AC" w:rsidRDefault="00000000">
            <w:pPr>
              <w:numPr>
                <w:ilvl w:val="0"/>
                <w:numId w:val="504"/>
              </w:numPr>
              <w:ind w:left="238"/>
              <w:jc w:val="left"/>
              <w:rPr>
                <w:sz w:val="20"/>
              </w:rPr>
            </w:pPr>
            <w:r>
              <w:rPr>
                <w:sz w:val="20"/>
              </w:rPr>
              <w:t>Configuration of updated PAYE tax tables, rebates, thresholds, and income bands issued by SARS</w:t>
            </w:r>
          </w:p>
          <w:p w14:paraId="19CEFEA5" w14:textId="77777777" w:rsidR="00B937AC" w:rsidRDefault="00000000">
            <w:pPr>
              <w:numPr>
                <w:ilvl w:val="0"/>
                <w:numId w:val="504"/>
              </w:numPr>
              <w:ind w:left="238"/>
              <w:jc w:val="left"/>
              <w:rPr>
                <w:sz w:val="20"/>
              </w:rPr>
            </w:pPr>
            <w:r>
              <w:rPr>
                <w:sz w:val="20"/>
              </w:rPr>
              <w:t>Application of revised fringe benefit valuation rules and travel/subsistence allowances</w:t>
            </w:r>
          </w:p>
          <w:p w14:paraId="350BCEB1" w14:textId="77777777" w:rsidR="00B937AC" w:rsidRDefault="00000000">
            <w:pPr>
              <w:numPr>
                <w:ilvl w:val="0"/>
                <w:numId w:val="504"/>
              </w:numPr>
              <w:ind w:left="238"/>
              <w:jc w:val="left"/>
              <w:rPr>
                <w:sz w:val="20"/>
              </w:rPr>
            </w:pPr>
            <w:r>
              <w:rPr>
                <w:sz w:val="20"/>
              </w:rPr>
              <w:t>Setup of updated SARS BRS source codes, including new or amended reporting lines for IRP5/IT3(a)</w:t>
            </w:r>
          </w:p>
          <w:p w14:paraId="21053278" w14:textId="77777777" w:rsidR="00B937AC" w:rsidRDefault="00000000">
            <w:pPr>
              <w:numPr>
                <w:ilvl w:val="0"/>
                <w:numId w:val="504"/>
              </w:numPr>
              <w:ind w:left="238"/>
              <w:jc w:val="left"/>
              <w:rPr>
                <w:sz w:val="20"/>
              </w:rPr>
            </w:pPr>
            <w:r>
              <w:rPr>
                <w:sz w:val="20"/>
              </w:rPr>
              <w:t>Configuration of revised UIF, SDL, and COIDA contribution ceilings and percentage rates</w:t>
            </w:r>
          </w:p>
          <w:p w14:paraId="5F6DFB16" w14:textId="77777777" w:rsidR="00B937AC" w:rsidRDefault="00000000">
            <w:pPr>
              <w:numPr>
                <w:ilvl w:val="0"/>
                <w:numId w:val="504"/>
              </w:numPr>
              <w:ind w:left="238"/>
              <w:jc w:val="left"/>
              <w:rPr>
                <w:sz w:val="20"/>
              </w:rPr>
            </w:pPr>
            <w:r>
              <w:rPr>
                <w:sz w:val="20"/>
              </w:rPr>
              <w:t>Adjustment of Employment Tax Incentive (ETI) parameters, income bands, and benefit calculation logic</w:t>
            </w:r>
          </w:p>
          <w:p w14:paraId="19465E80" w14:textId="77777777" w:rsidR="00B937AC" w:rsidRDefault="00000000">
            <w:pPr>
              <w:numPr>
                <w:ilvl w:val="0"/>
                <w:numId w:val="504"/>
              </w:numPr>
              <w:ind w:left="238"/>
              <w:jc w:val="left"/>
              <w:rPr>
                <w:sz w:val="20"/>
              </w:rPr>
            </w:pPr>
            <w:r>
              <w:rPr>
                <w:sz w:val="20"/>
              </w:rPr>
              <w:t>Setup of updated templates and values for statutory payments, including EMP201 and EMP501 reporting</w:t>
            </w:r>
          </w:p>
          <w:p w14:paraId="3BA4105E" w14:textId="77777777" w:rsidR="00B937AC" w:rsidRDefault="00000000">
            <w:pPr>
              <w:numPr>
                <w:ilvl w:val="0"/>
                <w:numId w:val="504"/>
              </w:numPr>
              <w:ind w:left="238"/>
              <w:jc w:val="left"/>
              <w:rPr>
                <w:sz w:val="20"/>
              </w:rPr>
            </w:pPr>
            <w:r>
              <w:rPr>
                <w:sz w:val="20"/>
              </w:rPr>
              <w:t>Version control to track each legislative update, including pre-update and post-update values with effective dates</w:t>
            </w:r>
          </w:p>
          <w:p w14:paraId="2014C503" w14:textId="77777777" w:rsidR="00B937AC" w:rsidRDefault="00000000">
            <w:pPr>
              <w:numPr>
                <w:ilvl w:val="0"/>
                <w:numId w:val="504"/>
              </w:numPr>
              <w:ind w:left="238"/>
              <w:jc w:val="left"/>
              <w:rPr>
                <w:sz w:val="20"/>
              </w:rPr>
            </w:pPr>
            <w:r>
              <w:rPr>
                <w:sz w:val="20"/>
              </w:rPr>
              <w:t>Logging of the legislative source, user initiating the update, date of action, and supporting motivation</w:t>
            </w:r>
          </w:p>
          <w:p w14:paraId="57D6B5EB" w14:textId="77777777" w:rsidR="00B937AC" w:rsidRDefault="00000000">
            <w:pPr>
              <w:numPr>
                <w:ilvl w:val="0"/>
                <w:numId w:val="504"/>
              </w:numPr>
              <w:ind w:left="238"/>
              <w:jc w:val="left"/>
              <w:rPr>
                <w:sz w:val="20"/>
              </w:rPr>
            </w:pPr>
            <w:r>
              <w:rPr>
                <w:sz w:val="20"/>
              </w:rPr>
              <w:t>Validation routines to simulate the impact of legislative changes on payroll calculations before applying changes</w:t>
            </w:r>
          </w:p>
          <w:p w14:paraId="630DCA31" w14:textId="77777777" w:rsidR="00B937AC" w:rsidRDefault="00000000">
            <w:pPr>
              <w:numPr>
                <w:ilvl w:val="0"/>
                <w:numId w:val="504"/>
              </w:numPr>
              <w:ind w:left="238"/>
              <w:jc w:val="left"/>
              <w:rPr>
                <w:sz w:val="20"/>
              </w:rPr>
            </w:pPr>
            <w:r>
              <w:rPr>
                <w:sz w:val="20"/>
              </w:rPr>
              <w:t>Role-based access restrictions to prevent unauthorised changes to legislative parameters</w:t>
            </w:r>
          </w:p>
          <w:p w14:paraId="2312A121" w14:textId="77777777" w:rsidR="00B937AC" w:rsidRDefault="00000000">
            <w:pPr>
              <w:numPr>
                <w:ilvl w:val="0"/>
                <w:numId w:val="504"/>
              </w:numPr>
              <w:ind w:left="238"/>
              <w:jc w:val="left"/>
              <w:rPr>
                <w:sz w:val="20"/>
              </w:rPr>
            </w:pPr>
            <w:r>
              <w:rPr>
                <w:sz w:val="20"/>
              </w:rPr>
              <w:t>Audit trail reporting capturing all update actions, timestamps, user IDs, and references to the regulatory source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C34F9" w14:textId="77777777" w:rsidR="00B937AC" w:rsidRDefault="00000000">
            <w:pPr>
              <w:pStyle w:val="TableNormal0"/>
            </w:pPr>
            <w:r>
              <w:lastRenderedPageBreak/>
              <w:t>Update legislative changes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4900F5" w14:textId="77777777" w:rsidR="00B937AC" w:rsidRDefault="00000000">
            <w:pPr>
              <w:pStyle w:val="TableNormal0"/>
            </w:pPr>
            <w:r>
              <w:t>Review configuration system setup</w:t>
            </w:r>
          </w:p>
        </w:tc>
      </w:tr>
      <w:tr w:rsidR="00B937AC" w14:paraId="161C5C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D4203" w14:textId="77777777" w:rsidR="00B937AC" w:rsidRDefault="00000000">
            <w:pPr>
              <w:pStyle w:val="TableNormal0"/>
            </w:pPr>
            <w:r>
              <w:t>PAYM036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5A1EFE" w14:textId="77777777" w:rsidR="00B937AC" w:rsidRDefault="00000000">
            <w:pPr>
              <w:pStyle w:val="TableNormal0"/>
            </w:pPr>
            <w:r>
              <w:t>Automate system update to tax tables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63CF11" w14:textId="77777777" w:rsidR="00B937AC" w:rsidRDefault="00000000">
            <w:pPr>
              <w:jc w:val="left"/>
              <w:rPr>
                <w:sz w:val="20"/>
              </w:rPr>
            </w:pPr>
            <w:r>
              <w:rPr>
                <w:sz w:val="20"/>
              </w:rPr>
              <w:t xml:space="preserve">Enable the ability to automatically update tax tables within the Payroll Management System Functionality at the commencement of each tax year. This </w:t>
            </w:r>
            <w:r>
              <w:rPr>
                <w:sz w:val="20"/>
              </w:rPr>
              <w:lastRenderedPageBreak/>
              <w:t>functionality must ensure that the most recent tax rates, thresholds, rebates, and related statutory parameters published by SARS are electronically retrieved, validated, and applied to the system without requiring manual intervention. The purpose is to reduce compliance risk, enhance accuracy in payroll calculations, and ensure timely alignment with legislative requirements. The system functionality must support:</w:t>
            </w:r>
          </w:p>
          <w:p w14:paraId="530B7C04" w14:textId="77777777" w:rsidR="00B937AC" w:rsidRDefault="00000000">
            <w:pPr>
              <w:jc w:val="left"/>
              <w:rPr>
                <w:sz w:val="20"/>
              </w:rPr>
            </w:pPr>
            <w:r>
              <w:rPr>
                <w:sz w:val="20"/>
              </w:rPr>
              <w:t xml:space="preserve"> </w:t>
            </w:r>
          </w:p>
          <w:p w14:paraId="7AA1922C" w14:textId="77777777" w:rsidR="00B937AC" w:rsidRDefault="00000000">
            <w:pPr>
              <w:numPr>
                <w:ilvl w:val="0"/>
                <w:numId w:val="506"/>
              </w:numPr>
              <w:ind w:left="238"/>
              <w:jc w:val="left"/>
              <w:rPr>
                <w:sz w:val="20"/>
              </w:rPr>
            </w:pPr>
            <w:r>
              <w:rPr>
                <w:sz w:val="20"/>
              </w:rPr>
              <w:t>Automated retrieval of updated PAYE tax tables, rebates, and thresholds from official SARS publications or standard data integration sources</w:t>
            </w:r>
          </w:p>
          <w:p w14:paraId="23719154" w14:textId="77777777" w:rsidR="00B937AC" w:rsidRDefault="00000000">
            <w:pPr>
              <w:numPr>
                <w:ilvl w:val="0"/>
                <w:numId w:val="506"/>
              </w:numPr>
              <w:ind w:left="238"/>
              <w:jc w:val="left"/>
              <w:rPr>
                <w:sz w:val="20"/>
              </w:rPr>
            </w:pPr>
            <w:r>
              <w:rPr>
                <w:sz w:val="20"/>
              </w:rPr>
              <w:t>Validation of the tax table structure, rates, and bands prior to activation, with alert notifications for discrepancies</w:t>
            </w:r>
          </w:p>
          <w:p w14:paraId="56E11A5B" w14:textId="77777777" w:rsidR="00B937AC" w:rsidRDefault="00000000">
            <w:pPr>
              <w:numPr>
                <w:ilvl w:val="0"/>
                <w:numId w:val="506"/>
              </w:numPr>
              <w:ind w:left="238"/>
              <w:jc w:val="left"/>
              <w:rPr>
                <w:sz w:val="20"/>
              </w:rPr>
            </w:pPr>
            <w:r>
              <w:rPr>
                <w:sz w:val="20"/>
              </w:rPr>
              <w:t>Controlled application of the updated tax parameters into the payroll engine, effective from 1 March of the relevant tax year</w:t>
            </w:r>
          </w:p>
          <w:p w14:paraId="14BD02E8" w14:textId="77777777" w:rsidR="00B937AC" w:rsidRDefault="00000000">
            <w:pPr>
              <w:numPr>
                <w:ilvl w:val="0"/>
                <w:numId w:val="506"/>
              </w:numPr>
              <w:ind w:left="238"/>
              <w:jc w:val="left"/>
              <w:rPr>
                <w:sz w:val="20"/>
              </w:rPr>
            </w:pPr>
            <w:r>
              <w:rPr>
                <w:sz w:val="20"/>
              </w:rPr>
              <w:t>Retention of previous tax year parameters for historical reference and audit continuity</w:t>
            </w:r>
          </w:p>
          <w:p w14:paraId="32253CB3" w14:textId="77777777" w:rsidR="00B937AC" w:rsidRDefault="00000000">
            <w:pPr>
              <w:numPr>
                <w:ilvl w:val="0"/>
                <w:numId w:val="506"/>
              </w:numPr>
              <w:ind w:left="238"/>
              <w:jc w:val="left"/>
              <w:rPr>
                <w:sz w:val="20"/>
              </w:rPr>
            </w:pPr>
            <w:r>
              <w:rPr>
                <w:sz w:val="20"/>
              </w:rPr>
              <w:t>Version control for each tax table update, capturing the old and new values, effective dates, and regulatory reference source</w:t>
            </w:r>
          </w:p>
          <w:p w14:paraId="59965E44" w14:textId="77777777" w:rsidR="00B937AC" w:rsidRDefault="00000000">
            <w:pPr>
              <w:numPr>
                <w:ilvl w:val="0"/>
                <w:numId w:val="506"/>
              </w:numPr>
              <w:ind w:left="238"/>
              <w:jc w:val="left"/>
              <w:rPr>
                <w:sz w:val="20"/>
              </w:rPr>
            </w:pPr>
            <w:r>
              <w:rPr>
                <w:sz w:val="20"/>
              </w:rPr>
              <w:t>System-generated notification to payroll administrators confirming the successful update and summarising changes applied</w:t>
            </w:r>
          </w:p>
          <w:p w14:paraId="78AB3C3A" w14:textId="77777777" w:rsidR="00B937AC" w:rsidRDefault="00000000">
            <w:pPr>
              <w:numPr>
                <w:ilvl w:val="0"/>
                <w:numId w:val="506"/>
              </w:numPr>
              <w:ind w:left="238"/>
              <w:jc w:val="left"/>
              <w:rPr>
                <w:sz w:val="20"/>
              </w:rPr>
            </w:pPr>
            <w:r>
              <w:rPr>
                <w:sz w:val="20"/>
              </w:rPr>
              <w:t>Error handling and exception reporting where tax table updates fail validation or system import rules</w:t>
            </w:r>
          </w:p>
          <w:p w14:paraId="5C3281FE" w14:textId="77777777" w:rsidR="00B937AC" w:rsidRDefault="00000000">
            <w:pPr>
              <w:numPr>
                <w:ilvl w:val="0"/>
                <w:numId w:val="506"/>
              </w:numPr>
              <w:ind w:left="238"/>
              <w:jc w:val="left"/>
              <w:rPr>
                <w:sz w:val="20"/>
              </w:rPr>
            </w:pPr>
            <w:r>
              <w:rPr>
                <w:sz w:val="20"/>
              </w:rPr>
              <w:t>Role-based access control to ensure only authorised system processes execute the automated update</w:t>
            </w:r>
          </w:p>
          <w:p w14:paraId="18B1D01B" w14:textId="77777777" w:rsidR="00B937AC" w:rsidRDefault="00000000">
            <w:pPr>
              <w:numPr>
                <w:ilvl w:val="0"/>
                <w:numId w:val="506"/>
              </w:numPr>
              <w:ind w:left="238"/>
              <w:jc w:val="left"/>
              <w:rPr>
                <w:sz w:val="20"/>
              </w:rPr>
            </w:pPr>
            <w:r>
              <w:rPr>
                <w:sz w:val="20"/>
              </w:rPr>
              <w:t>Electronic audit trail recording the update process, timestamp, initiating system function, and verification status</w:t>
            </w:r>
          </w:p>
          <w:p w14:paraId="788965AF" w14:textId="77777777" w:rsidR="00B937AC" w:rsidRDefault="00000000">
            <w:pPr>
              <w:numPr>
                <w:ilvl w:val="0"/>
                <w:numId w:val="506"/>
              </w:numPr>
              <w:ind w:left="238"/>
              <w:jc w:val="left"/>
              <w:rPr>
                <w:sz w:val="20"/>
              </w:rPr>
            </w:pPr>
            <w:r>
              <w:rPr>
                <w:sz w:val="20"/>
              </w:rPr>
              <w:t>Ability to simulate the impact of the updated tax tables on current payroll transactions for review prior to final payroll run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EEE86" w14:textId="77777777" w:rsidR="00B937AC" w:rsidRDefault="00000000">
            <w:pPr>
              <w:pStyle w:val="TableNormal0"/>
            </w:pPr>
            <w:r>
              <w:lastRenderedPageBreak/>
              <w:t>Run system functionality update of changes to tax tables (S)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E15F93" w14:textId="77777777" w:rsidR="00B937AC" w:rsidRDefault="00000000">
            <w:pPr>
              <w:pStyle w:val="TableNormal0"/>
            </w:pPr>
            <w:r>
              <w:t>Review configuration system setup</w:t>
            </w:r>
          </w:p>
        </w:tc>
      </w:tr>
      <w:tr w:rsidR="00B937AC" w14:paraId="400A09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165D84" w14:textId="77777777" w:rsidR="00B937AC" w:rsidRDefault="00000000">
            <w:pPr>
              <w:pStyle w:val="TableNormal0"/>
            </w:pPr>
            <w:r>
              <w:t>PAYM111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E6CD1" w14:textId="77777777" w:rsidR="00B937AC" w:rsidRDefault="00000000">
            <w:pPr>
              <w:pStyle w:val="TableNormal0"/>
            </w:pPr>
            <w:r>
              <w:t>Extract tax tables report for validation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15BEE" w14:textId="77777777" w:rsidR="00B937AC" w:rsidRDefault="00000000">
            <w:pPr>
              <w:jc w:val="left"/>
              <w:rPr>
                <w:sz w:val="20"/>
              </w:rPr>
            </w:pPr>
            <w:r>
              <w:rPr>
                <w:sz w:val="20"/>
              </w:rPr>
              <w:t xml:space="preserve">Enable the ability to extract a tax table report for validation within the Payroll Management System Functionality. This functionality must allow authorised </w:t>
            </w:r>
            <w:r>
              <w:rPr>
                <w:sz w:val="20"/>
              </w:rPr>
              <w:lastRenderedPageBreak/>
              <w:t>users to electronically generate a structured report of all active tax table parameters configured in the system for the applicable tax year. The purpose is to facilitate validation of PAYE thresholds, rebates, and income bands against SARS legislative publications, ensuring compliance and accuracy in payroll calculations. The system functionality must support:</w:t>
            </w:r>
          </w:p>
          <w:p w14:paraId="65E0704E" w14:textId="77777777" w:rsidR="00B937AC" w:rsidRDefault="00000000">
            <w:pPr>
              <w:jc w:val="left"/>
              <w:rPr>
                <w:sz w:val="20"/>
              </w:rPr>
            </w:pPr>
            <w:r>
              <w:rPr>
                <w:sz w:val="20"/>
              </w:rPr>
              <w:t xml:space="preserve"> </w:t>
            </w:r>
          </w:p>
          <w:p w14:paraId="6E415F0A" w14:textId="77777777" w:rsidR="00B937AC" w:rsidRDefault="00000000">
            <w:pPr>
              <w:numPr>
                <w:ilvl w:val="0"/>
                <w:numId w:val="508"/>
              </w:numPr>
              <w:ind w:left="238"/>
              <w:jc w:val="left"/>
              <w:rPr>
                <w:sz w:val="20"/>
              </w:rPr>
            </w:pPr>
            <w:r>
              <w:rPr>
                <w:sz w:val="20"/>
              </w:rPr>
              <w:t>Electronic extraction of current PAYE tax brackets, marginal rates, primary/secondary/tertiary rebates, and tax thresholds</w:t>
            </w:r>
          </w:p>
          <w:p w14:paraId="5CE7E264" w14:textId="77777777" w:rsidR="00B937AC" w:rsidRDefault="00000000">
            <w:pPr>
              <w:numPr>
                <w:ilvl w:val="0"/>
                <w:numId w:val="508"/>
              </w:numPr>
              <w:ind w:left="238"/>
              <w:jc w:val="left"/>
              <w:rPr>
                <w:sz w:val="20"/>
              </w:rPr>
            </w:pPr>
            <w:r>
              <w:rPr>
                <w:sz w:val="20"/>
              </w:rPr>
              <w:t>Display of the tax year effective period, version number, and date of configuration for each extracted set of tax parameters</w:t>
            </w:r>
          </w:p>
          <w:p w14:paraId="46E4F590" w14:textId="77777777" w:rsidR="00B937AC" w:rsidRDefault="00000000">
            <w:pPr>
              <w:numPr>
                <w:ilvl w:val="0"/>
                <w:numId w:val="508"/>
              </w:numPr>
              <w:ind w:left="238"/>
              <w:jc w:val="left"/>
              <w:rPr>
                <w:sz w:val="20"/>
              </w:rPr>
            </w:pPr>
            <w:r>
              <w:rPr>
                <w:sz w:val="20"/>
              </w:rPr>
              <w:t>Comparison view showing pre-update versus post-update values for change validation and control</w:t>
            </w:r>
          </w:p>
          <w:p w14:paraId="58AD69FB" w14:textId="77777777" w:rsidR="00B937AC" w:rsidRDefault="00000000">
            <w:pPr>
              <w:numPr>
                <w:ilvl w:val="0"/>
                <w:numId w:val="508"/>
              </w:numPr>
              <w:ind w:left="238"/>
              <w:jc w:val="left"/>
              <w:rPr>
                <w:sz w:val="20"/>
              </w:rPr>
            </w:pPr>
            <w:r>
              <w:rPr>
                <w:sz w:val="20"/>
              </w:rPr>
              <w:t>Inclusion of supplementary tax data such as travel allowance limits, fringe benefit interest rate thresholds, and subsistence allowance benchmarks</w:t>
            </w:r>
          </w:p>
          <w:p w14:paraId="0FC7A5C4" w14:textId="77777777" w:rsidR="00B937AC" w:rsidRDefault="00000000">
            <w:pPr>
              <w:numPr>
                <w:ilvl w:val="0"/>
                <w:numId w:val="508"/>
              </w:numPr>
              <w:ind w:left="238"/>
              <w:jc w:val="left"/>
              <w:rPr>
                <w:sz w:val="20"/>
              </w:rPr>
            </w:pPr>
            <w:r>
              <w:rPr>
                <w:sz w:val="20"/>
              </w:rPr>
              <w:t>Ability to export the tax table report in a standardised format (e.g. PDF, Excel) for review, audit, and submission to internal stakeholders</w:t>
            </w:r>
          </w:p>
          <w:p w14:paraId="792F1309" w14:textId="77777777" w:rsidR="00B937AC" w:rsidRDefault="00000000">
            <w:pPr>
              <w:numPr>
                <w:ilvl w:val="0"/>
                <w:numId w:val="508"/>
              </w:numPr>
              <w:ind w:left="238"/>
              <w:jc w:val="left"/>
              <w:rPr>
                <w:sz w:val="20"/>
              </w:rPr>
            </w:pPr>
            <w:r>
              <w:rPr>
                <w:sz w:val="20"/>
              </w:rPr>
              <w:t>Option to extract archived tax tables for prior tax years to support historical reference and audit trail requirements</w:t>
            </w:r>
          </w:p>
          <w:p w14:paraId="1DFA4160" w14:textId="77777777" w:rsidR="00B937AC" w:rsidRDefault="00000000">
            <w:pPr>
              <w:numPr>
                <w:ilvl w:val="0"/>
                <w:numId w:val="508"/>
              </w:numPr>
              <w:ind w:left="238"/>
              <w:jc w:val="left"/>
              <w:rPr>
                <w:sz w:val="20"/>
              </w:rPr>
            </w:pPr>
            <w:r>
              <w:rPr>
                <w:sz w:val="20"/>
              </w:rPr>
              <w:t>Role-based access to restrict tax table report extraction to authorised payroll or compliance users</w:t>
            </w:r>
          </w:p>
          <w:p w14:paraId="24AAB227" w14:textId="77777777" w:rsidR="00B937AC" w:rsidRDefault="00000000">
            <w:pPr>
              <w:numPr>
                <w:ilvl w:val="0"/>
                <w:numId w:val="508"/>
              </w:numPr>
              <w:ind w:left="238"/>
              <w:jc w:val="left"/>
              <w:rPr>
                <w:sz w:val="20"/>
              </w:rPr>
            </w:pPr>
            <w:r>
              <w:rPr>
                <w:sz w:val="20"/>
              </w:rPr>
              <w:t>Audit trail recording all extraction actions, including user ID, timestamp, and purpose of extraction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15770" w14:textId="77777777" w:rsidR="00B937AC" w:rsidRDefault="00000000">
            <w:pPr>
              <w:pStyle w:val="TableNormal0"/>
            </w:pPr>
            <w:r>
              <w:lastRenderedPageBreak/>
              <w:t>Extract and validate report for tax tables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43249" w14:textId="77777777" w:rsidR="00B937AC" w:rsidRDefault="00000000">
            <w:pPr>
              <w:pStyle w:val="TableNormal0"/>
            </w:pPr>
            <w:r>
              <w:t>Review configuration system setup</w:t>
            </w:r>
          </w:p>
        </w:tc>
      </w:tr>
      <w:tr w:rsidR="00B937AC" w14:paraId="717335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C7B45" w14:textId="77777777" w:rsidR="00B937AC" w:rsidRDefault="00000000">
            <w:pPr>
              <w:pStyle w:val="TableNormal0"/>
            </w:pPr>
            <w:r>
              <w:t>PAYM209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1E8D2" w14:textId="77777777" w:rsidR="00B937AC" w:rsidRDefault="00000000">
            <w:pPr>
              <w:pStyle w:val="TableNormal0"/>
            </w:pPr>
            <w:r>
              <w:t>View payroll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ADA991" w14:textId="77777777" w:rsidR="00B937AC" w:rsidRDefault="00000000">
            <w:pPr>
              <w:jc w:val="left"/>
              <w:rPr>
                <w:sz w:val="20"/>
              </w:rPr>
            </w:pPr>
            <w:r>
              <w:rPr>
                <w:sz w:val="20"/>
              </w:rPr>
              <w:t>Enable the ability to view payroll configuration reports within the Payroll Management System Functionality. This functionality must allow authorised users to electronically access real-time, structured reports reflecting all payroll system configuration parameters for the applicable tax period. The purpose is to provide transparency, support payroll accuracy, and ensure that all parameter settings—such as tax codes, contribution rates, deduction rules, and payment categories—are aligned to legislative and internal control requirements. The system functionality must support:</w:t>
            </w:r>
          </w:p>
          <w:p w14:paraId="6F4EDB04" w14:textId="77777777" w:rsidR="00B937AC" w:rsidRDefault="00000000">
            <w:pPr>
              <w:jc w:val="left"/>
              <w:rPr>
                <w:sz w:val="20"/>
              </w:rPr>
            </w:pPr>
            <w:r>
              <w:rPr>
                <w:sz w:val="20"/>
              </w:rPr>
              <w:lastRenderedPageBreak/>
              <w:t xml:space="preserve"> </w:t>
            </w:r>
          </w:p>
          <w:p w14:paraId="3F352343" w14:textId="77777777" w:rsidR="00B937AC" w:rsidRDefault="00000000">
            <w:pPr>
              <w:numPr>
                <w:ilvl w:val="0"/>
                <w:numId w:val="510"/>
              </w:numPr>
              <w:ind w:left="238"/>
              <w:jc w:val="left"/>
              <w:rPr>
                <w:sz w:val="20"/>
              </w:rPr>
            </w:pPr>
            <w:r>
              <w:rPr>
                <w:sz w:val="20"/>
              </w:rPr>
              <w:t>Electronic display of all configured payroll parameters including PAYE tables, UIF and SDL rates, pension and medical aid deductions, and fringe benefit categories</w:t>
            </w:r>
          </w:p>
          <w:p w14:paraId="74969016" w14:textId="77777777" w:rsidR="00B937AC" w:rsidRDefault="00000000">
            <w:pPr>
              <w:numPr>
                <w:ilvl w:val="0"/>
                <w:numId w:val="510"/>
              </w:numPr>
              <w:ind w:left="238"/>
              <w:jc w:val="left"/>
              <w:rPr>
                <w:sz w:val="20"/>
              </w:rPr>
            </w:pPr>
            <w:r>
              <w:rPr>
                <w:sz w:val="20"/>
              </w:rPr>
              <w:t>Viewing of statutory contribution ceilings and employer-employee split ratios across all benefit types</w:t>
            </w:r>
          </w:p>
          <w:p w14:paraId="4F229886" w14:textId="77777777" w:rsidR="00B937AC" w:rsidRDefault="00000000">
            <w:pPr>
              <w:numPr>
                <w:ilvl w:val="0"/>
                <w:numId w:val="510"/>
              </w:numPr>
              <w:ind w:left="238"/>
              <w:jc w:val="left"/>
              <w:rPr>
                <w:sz w:val="20"/>
              </w:rPr>
            </w:pPr>
            <w:r>
              <w:rPr>
                <w:sz w:val="20"/>
              </w:rPr>
              <w:t>Display of payroll cycle settings including frequency (monthly, biweekly), pay dates, and pro-rata calculation rules</w:t>
            </w:r>
          </w:p>
          <w:p w14:paraId="7D422252" w14:textId="77777777" w:rsidR="00B937AC" w:rsidRDefault="00000000">
            <w:pPr>
              <w:numPr>
                <w:ilvl w:val="0"/>
                <w:numId w:val="510"/>
              </w:numPr>
              <w:ind w:left="238"/>
              <w:jc w:val="left"/>
              <w:rPr>
                <w:sz w:val="20"/>
              </w:rPr>
            </w:pPr>
            <w:r>
              <w:rPr>
                <w:sz w:val="20"/>
              </w:rPr>
              <w:t>View of payroll cost allocation configurations aligned to the mSCOA segments: item, function, fund, project, region, costing, and MSC</w:t>
            </w:r>
          </w:p>
          <w:p w14:paraId="6D2B953A" w14:textId="77777777" w:rsidR="00B937AC" w:rsidRDefault="00000000">
            <w:pPr>
              <w:numPr>
                <w:ilvl w:val="0"/>
                <w:numId w:val="510"/>
              </w:numPr>
              <w:ind w:left="238"/>
              <w:jc w:val="left"/>
              <w:rPr>
                <w:sz w:val="20"/>
              </w:rPr>
            </w:pPr>
            <w:r>
              <w:rPr>
                <w:sz w:val="20"/>
              </w:rPr>
              <w:t>Presentation of leave and benefit configuration, including accrual rates, encashment rules, and fund linkage settings</w:t>
            </w:r>
          </w:p>
          <w:p w14:paraId="3C08D293" w14:textId="77777777" w:rsidR="00B937AC" w:rsidRDefault="00000000">
            <w:pPr>
              <w:numPr>
                <w:ilvl w:val="0"/>
                <w:numId w:val="510"/>
              </w:numPr>
              <w:ind w:left="238"/>
              <w:jc w:val="left"/>
              <w:rPr>
                <w:sz w:val="20"/>
              </w:rPr>
            </w:pPr>
            <w:r>
              <w:rPr>
                <w:sz w:val="20"/>
              </w:rPr>
              <w:t>Access to SARS source code assignments for IRP5/IT3(a) reporting, with visibility into active, archived, and pending codes</w:t>
            </w:r>
          </w:p>
          <w:p w14:paraId="398318A9" w14:textId="77777777" w:rsidR="00B937AC" w:rsidRDefault="00000000">
            <w:pPr>
              <w:numPr>
                <w:ilvl w:val="0"/>
                <w:numId w:val="510"/>
              </w:numPr>
              <w:ind w:left="238"/>
              <w:jc w:val="left"/>
              <w:rPr>
                <w:sz w:val="20"/>
              </w:rPr>
            </w:pPr>
            <w:r>
              <w:rPr>
                <w:sz w:val="20"/>
              </w:rPr>
              <w:t>Real-time view of the effective date, version control, and status of each configuration item</w:t>
            </w:r>
          </w:p>
          <w:p w14:paraId="7555DB44" w14:textId="77777777" w:rsidR="00B937AC" w:rsidRDefault="00000000">
            <w:pPr>
              <w:numPr>
                <w:ilvl w:val="0"/>
                <w:numId w:val="510"/>
              </w:numPr>
              <w:ind w:left="238"/>
              <w:jc w:val="left"/>
              <w:rPr>
                <w:sz w:val="20"/>
              </w:rPr>
            </w:pPr>
            <w:r>
              <w:rPr>
                <w:sz w:val="20"/>
              </w:rPr>
              <w:t>Search and filter functionality to isolate specific configuration types, date ranges, or department-specific rules</w:t>
            </w:r>
          </w:p>
          <w:p w14:paraId="79C9B1AA" w14:textId="77777777" w:rsidR="00B937AC" w:rsidRDefault="00000000">
            <w:pPr>
              <w:numPr>
                <w:ilvl w:val="0"/>
                <w:numId w:val="510"/>
              </w:numPr>
              <w:ind w:left="238"/>
              <w:jc w:val="left"/>
              <w:rPr>
                <w:sz w:val="20"/>
              </w:rPr>
            </w:pPr>
            <w:r>
              <w:rPr>
                <w:sz w:val="20"/>
              </w:rPr>
              <w:t>Role-based viewing rights to ensure that sensitive configuration settings are only accessible to authorised users</w:t>
            </w:r>
          </w:p>
          <w:p w14:paraId="49B1D19A" w14:textId="77777777" w:rsidR="00B937AC" w:rsidRDefault="00000000">
            <w:pPr>
              <w:numPr>
                <w:ilvl w:val="0"/>
                <w:numId w:val="510"/>
              </w:numPr>
              <w:ind w:left="238"/>
              <w:jc w:val="left"/>
              <w:rPr>
                <w:sz w:val="20"/>
              </w:rPr>
            </w:pPr>
            <w:r>
              <w:rPr>
                <w:sz w:val="20"/>
              </w:rPr>
              <w:t>Electronic audit trail capturing all configuration views, including user ID, timestamp,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2CAC0" w14:textId="77777777" w:rsidR="00B937AC" w:rsidRDefault="00000000">
            <w:pPr>
              <w:pStyle w:val="TableNormal0"/>
            </w:pPr>
            <w:r>
              <w:lastRenderedPageBreak/>
              <w:t>Review reports from system functionality for configuration setup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8FE5E" w14:textId="77777777" w:rsidR="00B937AC" w:rsidRDefault="00000000">
            <w:pPr>
              <w:pStyle w:val="TableNormal0"/>
            </w:pPr>
            <w:r>
              <w:t>Review configuration system setup</w:t>
            </w:r>
          </w:p>
        </w:tc>
      </w:tr>
      <w:tr w:rsidR="00B937AC" w14:paraId="38DBBC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87E22" w14:textId="77777777" w:rsidR="00B937AC" w:rsidRDefault="00000000">
            <w:pPr>
              <w:pStyle w:val="TableNormal0"/>
            </w:pPr>
            <w:r>
              <w:t>PAYM196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9BC2FC" w14:textId="77777777" w:rsidR="00B937AC" w:rsidRDefault="00000000">
            <w:pPr>
              <w:pStyle w:val="TableNormal0"/>
            </w:pPr>
            <w:r>
              <w:t>View changes in organogram setup in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93EEED" w14:textId="77777777" w:rsidR="00B937AC" w:rsidRDefault="00000000">
            <w:pPr>
              <w:jc w:val="left"/>
              <w:rPr>
                <w:sz w:val="20"/>
              </w:rPr>
            </w:pPr>
            <w:r>
              <w:rPr>
                <w:sz w:val="20"/>
              </w:rPr>
              <w:t xml:space="preserve">Enable the ability to electronically view changes in organogram data after integration from the Human Resources Management System Functionality into the Payroll Management System Functionality. This functionality must allow authorised users to track and verify structural updates that have been successfully transferred into payroll records, ensuring payroll master data is always aligned to the approved municipal organogram. The purpose is to provide transparency, support compliance with the MFMA, </w:t>
            </w:r>
            <w:r>
              <w:rPr>
                <w:sz w:val="20"/>
              </w:rPr>
              <w:lastRenderedPageBreak/>
              <w:t>GRAP, SARS requirements, collective bargaining agreements, and maintain full seven-segment mSCOA classification (item, fund, function, project, region, costing, MSC). The system functionality must support:</w:t>
            </w:r>
          </w:p>
          <w:p w14:paraId="1D41C87A" w14:textId="77777777" w:rsidR="00B937AC" w:rsidRDefault="00000000">
            <w:pPr>
              <w:jc w:val="left"/>
              <w:rPr>
                <w:sz w:val="20"/>
              </w:rPr>
            </w:pPr>
            <w:r>
              <w:rPr>
                <w:sz w:val="20"/>
              </w:rPr>
              <w:t xml:space="preserve"> </w:t>
            </w:r>
          </w:p>
          <w:p w14:paraId="7FB4A3A5" w14:textId="77777777" w:rsidR="00B937AC" w:rsidRDefault="00000000">
            <w:pPr>
              <w:numPr>
                <w:ilvl w:val="0"/>
                <w:numId w:val="512"/>
              </w:numPr>
              <w:ind w:left="238"/>
              <w:jc w:val="left"/>
              <w:rPr>
                <w:sz w:val="20"/>
              </w:rPr>
            </w:pPr>
            <w:r>
              <w:rPr>
                <w:sz w:val="20"/>
              </w:rPr>
              <w:t>Post-Integration Log: View a comprehensive record of all organogram changes integrated into payroll, including new positions, deletions, grade adjustments, departmental shifts, and reporting-line changes.</w:t>
            </w:r>
          </w:p>
          <w:p w14:paraId="4FF6DB0A" w14:textId="77777777" w:rsidR="00B937AC" w:rsidRDefault="00000000">
            <w:pPr>
              <w:numPr>
                <w:ilvl w:val="0"/>
                <w:numId w:val="512"/>
              </w:numPr>
              <w:ind w:left="238"/>
              <w:jc w:val="left"/>
              <w:rPr>
                <w:sz w:val="20"/>
              </w:rPr>
            </w:pPr>
            <w:r>
              <w:rPr>
                <w:sz w:val="20"/>
              </w:rPr>
              <w:t>Before-and-After View: Display pre-integration and post-integration data for each affected position (title, grade, notch, department, reporting line, mSCOA segments) to evidence accuracy.</w:t>
            </w:r>
          </w:p>
          <w:p w14:paraId="4C3DF044" w14:textId="77777777" w:rsidR="00B937AC" w:rsidRDefault="00000000">
            <w:pPr>
              <w:numPr>
                <w:ilvl w:val="0"/>
                <w:numId w:val="512"/>
              </w:numPr>
              <w:ind w:left="238"/>
              <w:jc w:val="left"/>
              <w:rPr>
                <w:sz w:val="20"/>
              </w:rPr>
            </w:pPr>
            <w:r>
              <w:rPr>
                <w:sz w:val="20"/>
              </w:rPr>
              <w:t>Effective Date Confirmation: View the effective dates attached to each integrated change and confirm whether the changes are active, pending, or future-dated within the payroll environment.</w:t>
            </w:r>
          </w:p>
          <w:p w14:paraId="7F372E2D" w14:textId="77777777" w:rsidR="00B937AC" w:rsidRDefault="00000000">
            <w:pPr>
              <w:numPr>
                <w:ilvl w:val="0"/>
                <w:numId w:val="512"/>
              </w:numPr>
              <w:ind w:left="238"/>
              <w:jc w:val="left"/>
              <w:rPr>
                <w:sz w:val="20"/>
              </w:rPr>
            </w:pPr>
            <w:r>
              <w:rPr>
                <w:sz w:val="20"/>
              </w:rPr>
              <w:t>mSCOA Verification: View the complete seven-segment mSCOA classification applied to each integrated position and validation results to ensure compliance with classification rules.</w:t>
            </w:r>
          </w:p>
          <w:p w14:paraId="02F36D83" w14:textId="77777777" w:rsidR="00B937AC" w:rsidRDefault="00000000">
            <w:pPr>
              <w:numPr>
                <w:ilvl w:val="0"/>
                <w:numId w:val="512"/>
              </w:numPr>
              <w:ind w:left="238"/>
              <w:jc w:val="left"/>
              <w:rPr>
                <w:sz w:val="20"/>
              </w:rPr>
            </w:pPr>
            <w:r>
              <w:rPr>
                <w:sz w:val="20"/>
              </w:rPr>
              <w:t>Budget Impact View: Display the budgetary effect of integrated organogram changes by linking to the Budget Management System Functionality and showing variances or unfunded positions.</w:t>
            </w:r>
          </w:p>
          <w:p w14:paraId="4FBCE320" w14:textId="77777777" w:rsidR="00B937AC" w:rsidRDefault="00000000">
            <w:pPr>
              <w:numPr>
                <w:ilvl w:val="0"/>
                <w:numId w:val="512"/>
              </w:numPr>
              <w:ind w:left="238"/>
              <w:jc w:val="left"/>
              <w:rPr>
                <w:sz w:val="20"/>
              </w:rPr>
            </w:pPr>
            <w:r>
              <w:rPr>
                <w:sz w:val="20"/>
              </w:rPr>
              <w:t>Exception Reporting: View flagged integration issues such as incomplete data, misclassifications, or unsuccessful transfers, with clear indicators for corrective action.</w:t>
            </w:r>
          </w:p>
          <w:p w14:paraId="1C6226BC" w14:textId="77777777" w:rsidR="00B937AC" w:rsidRDefault="00000000">
            <w:pPr>
              <w:numPr>
                <w:ilvl w:val="0"/>
                <w:numId w:val="512"/>
              </w:numPr>
              <w:ind w:left="238"/>
              <w:jc w:val="left"/>
              <w:rPr>
                <w:sz w:val="20"/>
              </w:rPr>
            </w:pPr>
            <w:r>
              <w:rPr>
                <w:sz w:val="20"/>
              </w:rPr>
              <w:t>Drill-Down Capability: View high-level summaries of organogram changes and drill down into detailed records for individual positions or departments.</w:t>
            </w:r>
          </w:p>
          <w:p w14:paraId="7C74B82F" w14:textId="77777777" w:rsidR="00B937AC" w:rsidRDefault="00000000">
            <w:pPr>
              <w:numPr>
                <w:ilvl w:val="0"/>
                <w:numId w:val="512"/>
              </w:numPr>
              <w:ind w:left="238"/>
              <w:jc w:val="left"/>
              <w:rPr>
                <w:sz w:val="20"/>
              </w:rPr>
            </w:pPr>
            <w:r>
              <w:rPr>
                <w:sz w:val="20"/>
              </w:rPr>
              <w:t>Audit Trail Access: View a full audit trail for each integration, showing origin system, approval reference, user ID, timestamp, and the data fields updated.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CAE4A1" w14:textId="77777777" w:rsidR="00B937AC" w:rsidRDefault="00000000">
            <w:pPr>
              <w:pStyle w:val="TableNormal0"/>
            </w:pPr>
            <w:r>
              <w:lastRenderedPageBreak/>
              <w:t>Review organogram changes to be considered(U)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B1AA37" w14:textId="77777777" w:rsidR="00B937AC" w:rsidRDefault="00000000">
            <w:pPr>
              <w:pStyle w:val="TableNormal0"/>
            </w:pPr>
            <w:r>
              <w:t>Review configuration system setup</w:t>
            </w:r>
          </w:p>
        </w:tc>
      </w:tr>
      <w:tr w:rsidR="00B937AC" w14:paraId="11FE84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DC3187" w14:textId="77777777" w:rsidR="00B937AC" w:rsidRDefault="00000000">
            <w:pPr>
              <w:pStyle w:val="TableNormal0"/>
            </w:pPr>
            <w:r>
              <w:t>PAYM143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4E181" w14:textId="77777777" w:rsidR="00B937AC" w:rsidRDefault="00000000">
            <w:pPr>
              <w:pStyle w:val="TableNormal0"/>
            </w:pPr>
            <w:r>
              <w:t>Integrate changes in the organogram from human resource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C0D6C" w14:textId="77777777" w:rsidR="00B937AC" w:rsidRDefault="00000000">
            <w:pPr>
              <w:jc w:val="left"/>
              <w:rPr>
                <w:sz w:val="20"/>
              </w:rPr>
            </w:pPr>
            <w:r>
              <w:rPr>
                <w:sz w:val="20"/>
              </w:rPr>
              <w:t xml:space="preserve">Enable the ability to integrate approved changes in the municipal organogram into the Payroll Management System Functionality from the Human </w:t>
            </w:r>
            <w:r>
              <w:rPr>
                <w:sz w:val="20"/>
              </w:rPr>
              <w:lastRenderedPageBreak/>
              <w:t>Resources Management System Functionality. This functionality must allow authorised users to electronically transfer position-related updates—such as new positions, deletions, re-gradings, reporting line adjustments, and departmental realignments—directly into payroll master data. The purpose is to ensure that the payroll records always reflect the most current organisational structure and cost allocation, in full compliance with the MFMA, GRAP, SARS requirements, collective bargaining agreements, and the complete seven-segment mSCOA classification (item, fund, function, project, region, costing, MSC). The system functionality must support:</w:t>
            </w:r>
          </w:p>
          <w:p w14:paraId="340BAFF1" w14:textId="77777777" w:rsidR="00B937AC" w:rsidRDefault="00000000">
            <w:pPr>
              <w:jc w:val="left"/>
              <w:rPr>
                <w:sz w:val="20"/>
              </w:rPr>
            </w:pPr>
            <w:r>
              <w:rPr>
                <w:sz w:val="20"/>
              </w:rPr>
              <w:t xml:space="preserve"> </w:t>
            </w:r>
          </w:p>
          <w:p w14:paraId="3F6983DF" w14:textId="77777777" w:rsidR="00B937AC" w:rsidRDefault="00000000">
            <w:pPr>
              <w:numPr>
                <w:ilvl w:val="0"/>
                <w:numId w:val="514"/>
              </w:numPr>
              <w:ind w:left="238"/>
              <w:jc w:val="left"/>
              <w:rPr>
                <w:sz w:val="20"/>
              </w:rPr>
            </w:pPr>
            <w:r>
              <w:rPr>
                <w:sz w:val="20"/>
              </w:rPr>
              <w:t>Automated Integration of Position Changes: Seamlessly integrate new, updated, or discontinued positions from the approved HR organogram into payroll records without duplicating data entry.</w:t>
            </w:r>
          </w:p>
          <w:p w14:paraId="4DF4DB40" w14:textId="77777777" w:rsidR="00B937AC" w:rsidRDefault="00000000">
            <w:pPr>
              <w:numPr>
                <w:ilvl w:val="0"/>
                <w:numId w:val="514"/>
              </w:numPr>
              <w:ind w:left="238"/>
              <w:jc w:val="left"/>
              <w:rPr>
                <w:sz w:val="20"/>
              </w:rPr>
            </w:pPr>
            <w:r>
              <w:rPr>
                <w:sz w:val="20"/>
              </w:rPr>
              <w:t>Synchronisation of Reporting Lines: Align payroll data with current reporting structures, ensuring approval hierarchies and organisational accountability remain accurate.</w:t>
            </w:r>
          </w:p>
          <w:p w14:paraId="458C0CE7" w14:textId="77777777" w:rsidR="00B937AC" w:rsidRDefault="00000000">
            <w:pPr>
              <w:numPr>
                <w:ilvl w:val="0"/>
                <w:numId w:val="514"/>
              </w:numPr>
              <w:ind w:left="238"/>
              <w:jc w:val="left"/>
              <w:rPr>
                <w:sz w:val="20"/>
              </w:rPr>
            </w:pPr>
            <w:r>
              <w:rPr>
                <w:sz w:val="20"/>
              </w:rPr>
              <w:t>Real-Time Data Updates: Ensure organogram changes are reflected in payroll calculations, budget allocations, and reporting outputs.</w:t>
            </w:r>
          </w:p>
          <w:p w14:paraId="28D7CDEA" w14:textId="77777777" w:rsidR="00B937AC" w:rsidRDefault="00000000">
            <w:pPr>
              <w:numPr>
                <w:ilvl w:val="0"/>
                <w:numId w:val="514"/>
              </w:numPr>
              <w:ind w:left="238"/>
              <w:jc w:val="left"/>
              <w:rPr>
                <w:sz w:val="20"/>
              </w:rPr>
            </w:pPr>
            <w:r>
              <w:rPr>
                <w:sz w:val="20"/>
              </w:rPr>
              <w:t>mSCOA Segmentation: Enforce the automatic alignment of each position to the full mSCOA seven-segment classification for accurate payroll reporting and financial compliance.</w:t>
            </w:r>
          </w:p>
          <w:p w14:paraId="7A03553C" w14:textId="77777777" w:rsidR="00B937AC" w:rsidRDefault="00000000">
            <w:pPr>
              <w:numPr>
                <w:ilvl w:val="0"/>
                <w:numId w:val="514"/>
              </w:numPr>
              <w:ind w:left="238"/>
              <w:jc w:val="left"/>
              <w:rPr>
                <w:sz w:val="20"/>
              </w:rPr>
            </w:pPr>
            <w:r>
              <w:rPr>
                <w:sz w:val="20"/>
              </w:rPr>
              <w:t>Inter-System Consistency: Maintain synchronisation with related functionalities (e.g, HR, budget, time and attendance, benefits) to ensure consistency of organisational data across all municipal platforms.</w:t>
            </w:r>
          </w:p>
          <w:p w14:paraId="6CE9C6B8" w14:textId="77777777" w:rsidR="00B937AC" w:rsidRDefault="00000000">
            <w:pPr>
              <w:numPr>
                <w:ilvl w:val="0"/>
                <w:numId w:val="514"/>
              </w:numPr>
              <w:ind w:left="238"/>
              <w:jc w:val="left"/>
              <w:rPr>
                <w:sz w:val="20"/>
              </w:rPr>
            </w:pPr>
            <w:r>
              <w:rPr>
                <w:sz w:val="20"/>
              </w:rPr>
              <w:t>Exception Handling: Flag and report integration errors, missing data, or misalignments with budget or classification standards for correction before payroll processing.</w:t>
            </w:r>
          </w:p>
          <w:p w14:paraId="5F797EA6" w14:textId="77777777" w:rsidR="00B937AC" w:rsidRDefault="00000000">
            <w:pPr>
              <w:numPr>
                <w:ilvl w:val="0"/>
                <w:numId w:val="514"/>
              </w:numPr>
              <w:ind w:left="238"/>
              <w:jc w:val="left"/>
              <w:rPr>
                <w:sz w:val="20"/>
              </w:rPr>
            </w:pPr>
            <w:r>
              <w:rPr>
                <w:sz w:val="20"/>
              </w:rPr>
              <w:t>Audit Trail Functionality: Record all integration actions, capturing origin of the change, user ID, timestamp, and details of the data transferred to support accountability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C7F3E" w14:textId="77777777" w:rsidR="00B937AC" w:rsidRDefault="00000000">
            <w:pPr>
              <w:pStyle w:val="TableNormal0"/>
            </w:pPr>
            <w:r>
              <w:lastRenderedPageBreak/>
              <w:t>Review organogram changes to be considered(U)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A5EAA" w14:textId="77777777" w:rsidR="00B937AC" w:rsidRDefault="00000000">
            <w:pPr>
              <w:pStyle w:val="TableNormal0"/>
            </w:pPr>
            <w:r>
              <w:t>Review configuration system setup</w:t>
            </w:r>
          </w:p>
        </w:tc>
      </w:tr>
      <w:tr w:rsidR="00B937AC" w14:paraId="50C35C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3E1E3" w14:textId="77777777" w:rsidR="00B937AC" w:rsidRDefault="00000000">
            <w:pPr>
              <w:pStyle w:val="TableNormal0"/>
            </w:pPr>
            <w:r>
              <w:lastRenderedPageBreak/>
              <w:t>PAYM219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9DB77A" w14:textId="77777777" w:rsidR="00B937AC" w:rsidRDefault="00000000">
            <w:pPr>
              <w:pStyle w:val="TableNormal0"/>
            </w:pPr>
            <w:r>
              <w:t>View segmentation linked to each personnel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94A075" w14:textId="77777777" w:rsidR="00B937AC" w:rsidRDefault="00000000">
            <w:pPr>
              <w:jc w:val="left"/>
              <w:rPr>
                <w:sz w:val="20"/>
              </w:rPr>
            </w:pPr>
            <w:r>
              <w:rPr>
                <w:sz w:val="20"/>
              </w:rPr>
              <w:t>Enable the ability to view segmentation linked to each personnel, benefit, and deduction within the Payroll Management System Functionality. This functionality must allow authorised users to electronically access a structured display of the mSCOA-aligned segments that are applied to each employee record, payroll benefit, and deduction configuration. The purpose is to ensure full transparency of payroll cost allocations, enable effective reconciliation to the general ledger, and support regulatory compliance with the Municipal Standard Chart of Accounts (mSCOA). The system functionality must support:</w:t>
            </w:r>
          </w:p>
          <w:p w14:paraId="38DC79E0" w14:textId="77777777" w:rsidR="00B937AC" w:rsidRDefault="00000000">
            <w:pPr>
              <w:jc w:val="left"/>
              <w:rPr>
                <w:sz w:val="20"/>
              </w:rPr>
            </w:pPr>
            <w:r>
              <w:rPr>
                <w:sz w:val="20"/>
              </w:rPr>
              <w:t xml:space="preserve"> </w:t>
            </w:r>
          </w:p>
          <w:p w14:paraId="7D3C6A40" w14:textId="77777777" w:rsidR="00B937AC" w:rsidRDefault="00000000">
            <w:pPr>
              <w:jc w:val="left"/>
              <w:rPr>
                <w:sz w:val="20"/>
              </w:rPr>
            </w:pPr>
            <w:r>
              <w:rPr>
                <w:sz w:val="20"/>
              </w:rPr>
              <w:t xml:space="preserve"> </w:t>
            </w:r>
          </w:p>
          <w:p w14:paraId="11C51E53" w14:textId="77777777" w:rsidR="00B937AC" w:rsidRDefault="00000000">
            <w:pPr>
              <w:numPr>
                <w:ilvl w:val="0"/>
                <w:numId w:val="516"/>
              </w:numPr>
              <w:ind w:left="238"/>
              <w:jc w:val="left"/>
              <w:rPr>
                <w:sz w:val="20"/>
              </w:rPr>
            </w:pPr>
            <w:r>
              <w:rPr>
                <w:sz w:val="20"/>
              </w:rPr>
              <w:t>Electronic display of the full seven-segment mSCOA classification—item, function, fund, project, region, costing, and MSC—linked to each employee profile</w:t>
            </w:r>
          </w:p>
          <w:p w14:paraId="52292068" w14:textId="77777777" w:rsidR="00B937AC" w:rsidRDefault="00000000">
            <w:pPr>
              <w:numPr>
                <w:ilvl w:val="0"/>
                <w:numId w:val="516"/>
              </w:numPr>
              <w:ind w:left="238"/>
              <w:jc w:val="left"/>
              <w:rPr>
                <w:sz w:val="20"/>
              </w:rPr>
            </w:pPr>
            <w:r>
              <w:rPr>
                <w:sz w:val="20"/>
              </w:rPr>
              <w:t>View of segmentation assigned to each payroll benefit type (e.g. medical aid, pension, housing) and statutory deductions (e.g. PAYE, UIF, SDL)</w:t>
            </w:r>
          </w:p>
          <w:p w14:paraId="0ECD0FD9" w14:textId="77777777" w:rsidR="00B937AC" w:rsidRDefault="00000000">
            <w:pPr>
              <w:numPr>
                <w:ilvl w:val="0"/>
                <w:numId w:val="516"/>
              </w:numPr>
              <w:ind w:left="238"/>
              <w:jc w:val="left"/>
              <w:rPr>
                <w:sz w:val="20"/>
              </w:rPr>
            </w:pPr>
            <w:r>
              <w:rPr>
                <w:sz w:val="20"/>
              </w:rPr>
              <w:t>Display of departmental or post-based segmentation defaults, with visibility into any segment overrides at employee level</w:t>
            </w:r>
          </w:p>
          <w:p w14:paraId="6BE5B80B" w14:textId="77777777" w:rsidR="00B937AC" w:rsidRDefault="00000000">
            <w:pPr>
              <w:numPr>
                <w:ilvl w:val="0"/>
                <w:numId w:val="516"/>
              </w:numPr>
              <w:ind w:left="238"/>
              <w:jc w:val="left"/>
              <w:rPr>
                <w:sz w:val="20"/>
              </w:rPr>
            </w:pPr>
            <w:r>
              <w:rPr>
                <w:sz w:val="20"/>
              </w:rPr>
              <w:t>Ability to drill down from employee records to see detailed segment assignments for each salary component and payroll transaction type</w:t>
            </w:r>
          </w:p>
          <w:p w14:paraId="66D27162" w14:textId="77777777" w:rsidR="00B937AC" w:rsidRDefault="00000000">
            <w:pPr>
              <w:numPr>
                <w:ilvl w:val="0"/>
                <w:numId w:val="516"/>
              </w:numPr>
              <w:ind w:left="238"/>
              <w:jc w:val="left"/>
              <w:rPr>
                <w:sz w:val="20"/>
              </w:rPr>
            </w:pPr>
            <w:r>
              <w:rPr>
                <w:sz w:val="20"/>
              </w:rPr>
              <w:t>Search and filter functionality to isolate segmentation views by employee, department, benefit type, or deduction category</w:t>
            </w:r>
          </w:p>
          <w:p w14:paraId="3254B251" w14:textId="77777777" w:rsidR="00B937AC" w:rsidRDefault="00000000">
            <w:pPr>
              <w:numPr>
                <w:ilvl w:val="0"/>
                <w:numId w:val="516"/>
              </w:numPr>
              <w:ind w:left="238"/>
              <w:jc w:val="left"/>
              <w:rPr>
                <w:sz w:val="20"/>
              </w:rPr>
            </w:pPr>
            <w:r>
              <w:rPr>
                <w:sz w:val="20"/>
              </w:rPr>
              <w:t>Integration with the Budget Management and General Ledger System Functionalities to ensure consistency in cost allocation and reporting</w:t>
            </w:r>
          </w:p>
          <w:p w14:paraId="76498E9C" w14:textId="77777777" w:rsidR="00B937AC" w:rsidRDefault="00000000">
            <w:pPr>
              <w:numPr>
                <w:ilvl w:val="0"/>
                <w:numId w:val="516"/>
              </w:numPr>
              <w:ind w:left="238"/>
              <w:jc w:val="left"/>
              <w:rPr>
                <w:sz w:val="20"/>
              </w:rPr>
            </w:pPr>
            <w:r>
              <w:rPr>
                <w:sz w:val="20"/>
              </w:rPr>
              <w:t>Real-time display of effective dates for each segmentation assignment and changes over time</w:t>
            </w:r>
          </w:p>
          <w:p w14:paraId="7EF0F7EB" w14:textId="77777777" w:rsidR="00B937AC" w:rsidRDefault="00000000">
            <w:pPr>
              <w:numPr>
                <w:ilvl w:val="0"/>
                <w:numId w:val="516"/>
              </w:numPr>
              <w:ind w:left="238"/>
              <w:jc w:val="left"/>
              <w:rPr>
                <w:sz w:val="20"/>
              </w:rPr>
            </w:pPr>
            <w:r>
              <w:rPr>
                <w:sz w:val="20"/>
              </w:rPr>
              <w:t>Role-based access controls to ensure only authorised payroll, HR, and finance users can view segmentation data</w:t>
            </w:r>
          </w:p>
          <w:p w14:paraId="7D63FF4F" w14:textId="77777777" w:rsidR="00B937AC" w:rsidRDefault="00000000">
            <w:pPr>
              <w:numPr>
                <w:ilvl w:val="0"/>
                <w:numId w:val="516"/>
              </w:numPr>
              <w:ind w:left="238"/>
              <w:jc w:val="left"/>
              <w:rPr>
                <w:sz w:val="20"/>
              </w:rPr>
            </w:pPr>
            <w:r>
              <w:rPr>
                <w:sz w:val="20"/>
              </w:rPr>
              <w:t>Audit trail capturing all views of segmentation data, including user ID, timestamp, and employee or payroll component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66D2B" w14:textId="77777777" w:rsidR="00B937AC" w:rsidRDefault="00000000">
            <w:pPr>
              <w:pStyle w:val="TableNormal0"/>
            </w:pPr>
            <w:r>
              <w:t>Review segmentation of personnel linked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D6BAA7" w14:textId="77777777" w:rsidR="00B937AC" w:rsidRDefault="00000000">
            <w:pPr>
              <w:pStyle w:val="TableNormal0"/>
            </w:pPr>
            <w:r>
              <w:t>Review configuration system setup</w:t>
            </w:r>
          </w:p>
        </w:tc>
      </w:tr>
      <w:tr w:rsidR="00B937AC" w14:paraId="71AE0C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C84AEA" w14:textId="77777777" w:rsidR="00B937AC" w:rsidRDefault="00000000">
            <w:pPr>
              <w:pStyle w:val="TableNormal0"/>
            </w:pPr>
            <w:r>
              <w:lastRenderedPageBreak/>
              <w:t>PAYM199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EF7EF" w14:textId="77777777" w:rsidR="00B937AC" w:rsidRDefault="00000000">
            <w:pPr>
              <w:pStyle w:val="TableNormal0"/>
            </w:pPr>
            <w:r>
              <w:t>View contra accounts linked to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A484C" w14:textId="77777777" w:rsidR="00B937AC" w:rsidRDefault="00000000">
            <w:pPr>
              <w:jc w:val="left"/>
              <w:rPr>
                <w:sz w:val="20"/>
              </w:rPr>
            </w:pPr>
            <w:r>
              <w:rPr>
                <w:sz w:val="20"/>
              </w:rPr>
              <w:t>Enable the ability to view contra accounts linked to payroll transactions within the Payroll Management System Functionality. This functionality must allow authorised users to electronically access a detailed display of all general ledger contra accounts associated with payroll processing transactions. The purpose is to ensure alignment between payroll postings and accounting entries, support financial reporting accuracy, and enable full reconciliation of payroll costs and liabilities in accordance with mSCOA and MFMA requirements. The system functionality must support:</w:t>
            </w:r>
          </w:p>
          <w:p w14:paraId="64A42F20" w14:textId="77777777" w:rsidR="00B937AC" w:rsidRDefault="00000000">
            <w:pPr>
              <w:jc w:val="left"/>
              <w:rPr>
                <w:sz w:val="20"/>
              </w:rPr>
            </w:pPr>
            <w:r>
              <w:rPr>
                <w:sz w:val="20"/>
              </w:rPr>
              <w:t xml:space="preserve"> </w:t>
            </w:r>
          </w:p>
          <w:p w14:paraId="09B0BC37" w14:textId="77777777" w:rsidR="00B937AC" w:rsidRDefault="00000000">
            <w:pPr>
              <w:numPr>
                <w:ilvl w:val="0"/>
                <w:numId w:val="518"/>
              </w:numPr>
              <w:ind w:left="238"/>
              <w:jc w:val="left"/>
              <w:rPr>
                <w:sz w:val="20"/>
              </w:rPr>
            </w:pPr>
            <w:r>
              <w:rPr>
                <w:sz w:val="20"/>
              </w:rPr>
              <w:t>Electronic display of all contra accounts automatically or manually linked to payroll transaction types, including salaries, allowances, deductions, employer contributions, and statutory payments</w:t>
            </w:r>
          </w:p>
          <w:p w14:paraId="5C31386F" w14:textId="77777777" w:rsidR="00B937AC" w:rsidRDefault="00000000">
            <w:pPr>
              <w:numPr>
                <w:ilvl w:val="0"/>
                <w:numId w:val="518"/>
              </w:numPr>
              <w:ind w:left="238"/>
              <w:jc w:val="left"/>
              <w:rPr>
                <w:sz w:val="20"/>
              </w:rPr>
            </w:pPr>
            <w:r>
              <w:rPr>
                <w:sz w:val="20"/>
              </w:rPr>
              <w:t>View of the general ledger account numbers, account names, and related mSCOA item classifications used in each contra account setup</w:t>
            </w:r>
          </w:p>
          <w:p w14:paraId="674EEBD7" w14:textId="77777777" w:rsidR="00B937AC" w:rsidRDefault="00000000">
            <w:pPr>
              <w:numPr>
                <w:ilvl w:val="0"/>
                <w:numId w:val="518"/>
              </w:numPr>
              <w:ind w:left="238"/>
              <w:jc w:val="left"/>
              <w:rPr>
                <w:sz w:val="20"/>
              </w:rPr>
            </w:pPr>
            <w:r>
              <w:rPr>
                <w:sz w:val="20"/>
              </w:rPr>
              <w:t>Linkage visibility between each payroll transaction and its associated debit and credit entries, including cost allocation segments</w:t>
            </w:r>
          </w:p>
          <w:p w14:paraId="59BA7810" w14:textId="77777777" w:rsidR="00B937AC" w:rsidRDefault="00000000">
            <w:pPr>
              <w:numPr>
                <w:ilvl w:val="0"/>
                <w:numId w:val="518"/>
              </w:numPr>
              <w:ind w:left="238"/>
              <w:jc w:val="left"/>
              <w:rPr>
                <w:sz w:val="20"/>
              </w:rPr>
            </w:pPr>
            <w:r>
              <w:rPr>
                <w:sz w:val="20"/>
              </w:rPr>
              <w:t>Display of payroll transaction type, posting direction (debit/credit), and financial impact on each linked contra account</w:t>
            </w:r>
          </w:p>
          <w:p w14:paraId="619CD94C" w14:textId="77777777" w:rsidR="00B937AC" w:rsidRDefault="00000000">
            <w:pPr>
              <w:numPr>
                <w:ilvl w:val="0"/>
                <w:numId w:val="518"/>
              </w:numPr>
              <w:ind w:left="238"/>
              <w:jc w:val="left"/>
              <w:rPr>
                <w:sz w:val="20"/>
              </w:rPr>
            </w:pPr>
            <w:r>
              <w:rPr>
                <w:sz w:val="20"/>
              </w:rPr>
              <w:t>Drill-down capability from employee-level payroll transactions to view the originating and contra accounts applied</w:t>
            </w:r>
          </w:p>
          <w:p w14:paraId="5949307E" w14:textId="77777777" w:rsidR="00B937AC" w:rsidRDefault="00000000">
            <w:pPr>
              <w:numPr>
                <w:ilvl w:val="0"/>
                <w:numId w:val="518"/>
              </w:numPr>
              <w:ind w:left="238"/>
              <w:jc w:val="left"/>
              <w:rPr>
                <w:sz w:val="20"/>
              </w:rPr>
            </w:pPr>
            <w:r>
              <w:rPr>
                <w:sz w:val="20"/>
              </w:rPr>
              <w:t>Integration with the General Ledger System Functionality to validate account status, account type, and reporting structure</w:t>
            </w:r>
          </w:p>
          <w:p w14:paraId="67D64396" w14:textId="77777777" w:rsidR="00B937AC" w:rsidRDefault="00000000">
            <w:pPr>
              <w:numPr>
                <w:ilvl w:val="0"/>
                <w:numId w:val="518"/>
              </w:numPr>
              <w:ind w:left="238"/>
              <w:jc w:val="left"/>
              <w:rPr>
                <w:sz w:val="20"/>
              </w:rPr>
            </w:pPr>
            <w:r>
              <w:rPr>
                <w:sz w:val="20"/>
              </w:rPr>
              <w:t>Search and filter functionality to isolate specific contra accounts by transaction type, department, employee group, or mSCOA item classification</w:t>
            </w:r>
          </w:p>
          <w:p w14:paraId="21EBCE53" w14:textId="77777777" w:rsidR="00B937AC" w:rsidRDefault="00000000">
            <w:pPr>
              <w:numPr>
                <w:ilvl w:val="0"/>
                <w:numId w:val="518"/>
              </w:numPr>
              <w:ind w:left="238"/>
              <w:jc w:val="left"/>
              <w:rPr>
                <w:sz w:val="20"/>
              </w:rPr>
            </w:pPr>
            <w:r>
              <w:rPr>
                <w:sz w:val="20"/>
              </w:rPr>
              <w:t>Real-time display of account configuration changes, including effective dates, system default settings, and overrides</w:t>
            </w:r>
          </w:p>
          <w:p w14:paraId="6E571127" w14:textId="77777777" w:rsidR="00B937AC" w:rsidRDefault="00000000">
            <w:pPr>
              <w:numPr>
                <w:ilvl w:val="0"/>
                <w:numId w:val="518"/>
              </w:numPr>
              <w:ind w:left="238"/>
              <w:jc w:val="left"/>
              <w:rPr>
                <w:sz w:val="20"/>
              </w:rPr>
            </w:pPr>
            <w:r>
              <w:rPr>
                <w:sz w:val="20"/>
              </w:rPr>
              <w:t>Role-based access control to ensure only authorised payroll and finance users can view detailed account linkages</w:t>
            </w:r>
          </w:p>
          <w:p w14:paraId="1D39FE8E" w14:textId="77777777" w:rsidR="00B937AC" w:rsidRDefault="00000000">
            <w:pPr>
              <w:numPr>
                <w:ilvl w:val="0"/>
                <w:numId w:val="518"/>
              </w:numPr>
              <w:ind w:left="238"/>
              <w:jc w:val="left"/>
              <w:rPr>
                <w:sz w:val="20"/>
              </w:rPr>
            </w:pPr>
            <w:r>
              <w:rPr>
                <w:sz w:val="20"/>
              </w:rPr>
              <w:lastRenderedPageBreak/>
              <w:t>Audit trail functionality capturing all actions related to viewing contra accounts, including user ID, date, and transaction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74AF4" w14:textId="77777777" w:rsidR="00B937AC" w:rsidRDefault="00000000">
            <w:pPr>
              <w:pStyle w:val="TableNormal0"/>
            </w:pPr>
            <w:r>
              <w:lastRenderedPageBreak/>
              <w:t>Review the contra accounts linked to the payroll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3436A" w14:textId="77777777" w:rsidR="00B937AC" w:rsidRDefault="00000000">
            <w:pPr>
              <w:pStyle w:val="TableNormal0"/>
            </w:pPr>
            <w:r>
              <w:t>Review configuration system setup</w:t>
            </w:r>
          </w:p>
        </w:tc>
      </w:tr>
      <w:tr w:rsidR="00B937AC" w14:paraId="1405C35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0F5BAE" w14:textId="77777777" w:rsidR="00B937AC" w:rsidRDefault="00000000">
            <w:pPr>
              <w:pStyle w:val="TableNormal0"/>
            </w:pPr>
            <w:r>
              <w:t>PAYM201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3CE979" w14:textId="77777777" w:rsidR="00B937AC" w:rsidRDefault="00000000">
            <w:pPr>
              <w:pStyle w:val="TableNormal0"/>
            </w:pPr>
            <w:r>
              <w:t>View linkage of personnel for the payroll setup by grouping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D57077" w14:textId="77777777" w:rsidR="00B937AC" w:rsidRDefault="00000000">
            <w:pPr>
              <w:jc w:val="left"/>
              <w:rPr>
                <w:sz w:val="20"/>
              </w:rPr>
            </w:pPr>
            <w:r>
              <w:rPr>
                <w:sz w:val="20"/>
              </w:rPr>
              <w:t>Enable the ability to view the linkage of personnel for the payroll setup by grouping within the Payroll Management System Functionality. This functionality must allow authorised users to electronically view how employees are grouped and categorised within the payroll configuration, based on structural, operational, and statutory parameters. The purpose is to support payroll processing, cost allocation, benefit application, and regulatory compliance by clearly displaying how each employee is linked to defined payroll groups. The system functionality must support:</w:t>
            </w:r>
          </w:p>
          <w:p w14:paraId="5F487732" w14:textId="77777777" w:rsidR="00B937AC" w:rsidRDefault="00000000">
            <w:pPr>
              <w:jc w:val="left"/>
              <w:rPr>
                <w:sz w:val="20"/>
              </w:rPr>
            </w:pPr>
            <w:r>
              <w:rPr>
                <w:sz w:val="20"/>
              </w:rPr>
              <w:t xml:space="preserve"> </w:t>
            </w:r>
          </w:p>
          <w:p w14:paraId="7A119D91" w14:textId="77777777" w:rsidR="00B937AC" w:rsidRDefault="00000000">
            <w:pPr>
              <w:jc w:val="left"/>
              <w:rPr>
                <w:sz w:val="20"/>
              </w:rPr>
            </w:pPr>
            <w:r>
              <w:rPr>
                <w:sz w:val="20"/>
              </w:rPr>
              <w:t xml:space="preserve"> </w:t>
            </w:r>
          </w:p>
          <w:p w14:paraId="10D6ACCE" w14:textId="77777777" w:rsidR="00B937AC" w:rsidRDefault="00000000">
            <w:pPr>
              <w:numPr>
                <w:ilvl w:val="0"/>
                <w:numId w:val="520"/>
              </w:numPr>
              <w:ind w:left="238"/>
              <w:jc w:val="left"/>
              <w:rPr>
                <w:sz w:val="20"/>
              </w:rPr>
            </w:pPr>
            <w:r>
              <w:rPr>
                <w:sz w:val="20"/>
              </w:rPr>
              <w:t>Electronic display of personnel grouped by payroll processing group, pay cycle, employment category, department, and organogram post</w:t>
            </w:r>
          </w:p>
          <w:p w14:paraId="16B00852" w14:textId="77777777" w:rsidR="00B937AC" w:rsidRDefault="00000000">
            <w:pPr>
              <w:numPr>
                <w:ilvl w:val="0"/>
                <w:numId w:val="520"/>
              </w:numPr>
              <w:ind w:left="238"/>
              <w:jc w:val="left"/>
              <w:rPr>
                <w:sz w:val="20"/>
              </w:rPr>
            </w:pPr>
            <w:r>
              <w:rPr>
                <w:sz w:val="20"/>
              </w:rPr>
              <w:t>View of grouping structures used for applying specific payroll rules, benefits, deductions, and statutory obligations (e.g. permanent vs contract staff, union vs non-union)</w:t>
            </w:r>
          </w:p>
          <w:p w14:paraId="7A3BEF14" w14:textId="77777777" w:rsidR="00B937AC" w:rsidRDefault="00000000">
            <w:pPr>
              <w:numPr>
                <w:ilvl w:val="0"/>
                <w:numId w:val="520"/>
              </w:numPr>
              <w:ind w:left="238"/>
              <w:jc w:val="left"/>
              <w:rPr>
                <w:sz w:val="20"/>
              </w:rPr>
            </w:pPr>
            <w:r>
              <w:rPr>
                <w:sz w:val="20"/>
              </w:rPr>
              <w:t>Display of each employee’s assigned payroll group, department, and linked benefit/deduction group codes</w:t>
            </w:r>
          </w:p>
          <w:p w14:paraId="684FC26E" w14:textId="77777777" w:rsidR="00B937AC" w:rsidRDefault="00000000">
            <w:pPr>
              <w:numPr>
                <w:ilvl w:val="0"/>
                <w:numId w:val="520"/>
              </w:numPr>
              <w:ind w:left="238"/>
              <w:jc w:val="left"/>
              <w:rPr>
                <w:sz w:val="20"/>
              </w:rPr>
            </w:pPr>
            <w:r>
              <w:rPr>
                <w:sz w:val="20"/>
              </w:rPr>
              <w:t>Search and filter functionality to isolate personnel by grouping criteria such as department, job level, post category, or employment type</w:t>
            </w:r>
          </w:p>
          <w:p w14:paraId="56E2F304" w14:textId="77777777" w:rsidR="00B937AC" w:rsidRDefault="00000000">
            <w:pPr>
              <w:numPr>
                <w:ilvl w:val="0"/>
                <w:numId w:val="520"/>
              </w:numPr>
              <w:ind w:left="238"/>
              <w:jc w:val="left"/>
              <w:rPr>
                <w:sz w:val="20"/>
              </w:rPr>
            </w:pPr>
            <w:r>
              <w:rPr>
                <w:sz w:val="20"/>
              </w:rPr>
              <w:t>Real-time visibility of grouping setup with effective dates, version history, and applicable rule sets</w:t>
            </w:r>
          </w:p>
          <w:p w14:paraId="5B91C05C" w14:textId="77777777" w:rsidR="00B937AC" w:rsidRDefault="00000000">
            <w:pPr>
              <w:numPr>
                <w:ilvl w:val="0"/>
                <w:numId w:val="520"/>
              </w:numPr>
              <w:ind w:left="238"/>
              <w:jc w:val="left"/>
              <w:rPr>
                <w:sz w:val="20"/>
              </w:rPr>
            </w:pPr>
            <w:r>
              <w:rPr>
                <w:sz w:val="20"/>
              </w:rPr>
              <w:t>Role-based access controls to restrict visibility of sensitive personnel groupings to authorised users only</w:t>
            </w:r>
          </w:p>
          <w:p w14:paraId="018D7672" w14:textId="77777777" w:rsidR="00B937AC" w:rsidRDefault="00000000">
            <w:pPr>
              <w:numPr>
                <w:ilvl w:val="0"/>
                <w:numId w:val="520"/>
              </w:numPr>
              <w:ind w:left="238"/>
              <w:jc w:val="left"/>
              <w:rPr>
                <w:sz w:val="20"/>
              </w:rPr>
            </w:pPr>
            <w:r>
              <w:rPr>
                <w:sz w:val="20"/>
              </w:rPr>
              <w:t>Audit trail capturing all access to personnel grouping views, including user ID, date, and grouping parameters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05B1E8" w14:textId="77777777" w:rsidR="00B937AC" w:rsidRDefault="00000000">
            <w:pPr>
              <w:pStyle w:val="TableNormal0"/>
            </w:pPr>
            <w:r>
              <w:t>Validate payroll setup by grouping(U)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6D77E" w14:textId="77777777" w:rsidR="00B937AC" w:rsidRDefault="00000000">
            <w:pPr>
              <w:pStyle w:val="TableNormal0"/>
            </w:pPr>
            <w:r>
              <w:t>Review configuration system setup</w:t>
            </w:r>
          </w:p>
        </w:tc>
      </w:tr>
      <w:tr w:rsidR="00B937AC" w14:paraId="42A4F0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2E802" w14:textId="77777777" w:rsidR="00B937AC" w:rsidRDefault="00000000">
            <w:pPr>
              <w:pStyle w:val="TableNormal0"/>
            </w:pPr>
            <w:r>
              <w:t>PAYM003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B744D" w14:textId="77777777" w:rsidR="00B937AC" w:rsidRDefault="00000000">
            <w:pPr>
              <w:pStyle w:val="TableNormal0"/>
            </w:pPr>
            <w:r>
              <w:t>Amend payroll configuration setup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9686A" w14:textId="77777777" w:rsidR="00B937AC" w:rsidRDefault="00000000">
            <w:pPr>
              <w:jc w:val="left"/>
              <w:rPr>
                <w:sz w:val="20"/>
              </w:rPr>
            </w:pPr>
            <w:r>
              <w:rPr>
                <w:sz w:val="20"/>
              </w:rPr>
              <w:t xml:space="preserve">Enable the ability to amend the payroll setup within the Payroll Management System Functionality. This functionality must allow authorised users to electronically update payroll configuration parameters, </w:t>
            </w:r>
            <w:r>
              <w:rPr>
                <w:sz w:val="20"/>
              </w:rPr>
              <w:lastRenderedPageBreak/>
              <w:t>including payroll groups, processing rules, statutory deduction settings, and benefit structures. The purpose is to ensure that payroll configurations remain accurate, up to date, and compliant with legislative requirements and municipal payroll policies. The system functionality must support:</w:t>
            </w:r>
          </w:p>
          <w:p w14:paraId="01C79E6D" w14:textId="77777777" w:rsidR="00B937AC" w:rsidRDefault="00000000">
            <w:pPr>
              <w:jc w:val="left"/>
              <w:rPr>
                <w:sz w:val="20"/>
              </w:rPr>
            </w:pPr>
            <w:r>
              <w:rPr>
                <w:sz w:val="20"/>
              </w:rPr>
              <w:t xml:space="preserve"> </w:t>
            </w:r>
          </w:p>
          <w:p w14:paraId="62156F12" w14:textId="77777777" w:rsidR="00B937AC" w:rsidRDefault="00000000">
            <w:pPr>
              <w:numPr>
                <w:ilvl w:val="0"/>
                <w:numId w:val="522"/>
              </w:numPr>
              <w:ind w:left="238"/>
              <w:jc w:val="left"/>
              <w:rPr>
                <w:sz w:val="20"/>
              </w:rPr>
            </w:pPr>
            <w:r>
              <w:rPr>
                <w:sz w:val="20"/>
              </w:rPr>
              <w:t>Electronic amendment of payroll groups, including pay cycles, payment frequencies, and linked departments or employee categories</w:t>
            </w:r>
          </w:p>
          <w:p w14:paraId="6B52FD93" w14:textId="77777777" w:rsidR="00B937AC" w:rsidRDefault="00000000">
            <w:pPr>
              <w:numPr>
                <w:ilvl w:val="0"/>
                <w:numId w:val="522"/>
              </w:numPr>
              <w:ind w:left="238"/>
              <w:jc w:val="left"/>
              <w:rPr>
                <w:sz w:val="20"/>
              </w:rPr>
            </w:pPr>
            <w:r>
              <w:rPr>
                <w:sz w:val="20"/>
              </w:rPr>
              <w:t>Modification of statutory deduction settings such as PAYE, UIF, SDL, and other regulatory contributions</w:t>
            </w:r>
          </w:p>
          <w:p w14:paraId="69D6E0CB" w14:textId="77777777" w:rsidR="00B937AC" w:rsidRDefault="00000000">
            <w:pPr>
              <w:numPr>
                <w:ilvl w:val="0"/>
                <w:numId w:val="522"/>
              </w:numPr>
              <w:ind w:left="238"/>
              <w:jc w:val="left"/>
              <w:rPr>
                <w:sz w:val="20"/>
              </w:rPr>
            </w:pPr>
            <w:r>
              <w:rPr>
                <w:sz w:val="20"/>
              </w:rPr>
              <w:t>Adjustment of employer and employee benefit structures including pension, medical aid, and housing schemes</w:t>
            </w:r>
          </w:p>
          <w:p w14:paraId="737AB744" w14:textId="77777777" w:rsidR="00B937AC" w:rsidRDefault="00000000">
            <w:pPr>
              <w:numPr>
                <w:ilvl w:val="0"/>
                <w:numId w:val="522"/>
              </w:numPr>
              <w:ind w:left="238"/>
              <w:jc w:val="left"/>
              <w:rPr>
                <w:sz w:val="20"/>
              </w:rPr>
            </w:pPr>
            <w:r>
              <w:rPr>
                <w:sz w:val="20"/>
              </w:rPr>
              <w:t>Amendment of payroll calculation rules, such as pro-rata salary calculation, overtime treatment, and leave payout rules</w:t>
            </w:r>
          </w:p>
          <w:p w14:paraId="45D59EA5" w14:textId="77777777" w:rsidR="00B937AC" w:rsidRDefault="00000000">
            <w:pPr>
              <w:numPr>
                <w:ilvl w:val="0"/>
                <w:numId w:val="522"/>
              </w:numPr>
              <w:ind w:left="238"/>
              <w:jc w:val="left"/>
              <w:rPr>
                <w:sz w:val="20"/>
              </w:rPr>
            </w:pPr>
            <w:r>
              <w:rPr>
                <w:sz w:val="20"/>
              </w:rPr>
              <w:t>Update of payroll posting rules including cost allocation segments and contra account linkage for each payroll item</w:t>
            </w:r>
          </w:p>
          <w:p w14:paraId="2F33EBFF" w14:textId="77777777" w:rsidR="00B937AC" w:rsidRDefault="00000000">
            <w:pPr>
              <w:numPr>
                <w:ilvl w:val="0"/>
                <w:numId w:val="522"/>
              </w:numPr>
              <w:ind w:left="238"/>
              <w:jc w:val="left"/>
              <w:rPr>
                <w:sz w:val="20"/>
              </w:rPr>
            </w:pPr>
            <w:r>
              <w:rPr>
                <w:sz w:val="20"/>
              </w:rPr>
              <w:t>Role-based permissions to restrict who may initiate, modify, or approve payroll setup changes</w:t>
            </w:r>
          </w:p>
          <w:p w14:paraId="75F1571F" w14:textId="77777777" w:rsidR="00B937AC" w:rsidRDefault="00000000">
            <w:pPr>
              <w:numPr>
                <w:ilvl w:val="0"/>
                <w:numId w:val="522"/>
              </w:numPr>
              <w:ind w:left="238"/>
              <w:jc w:val="left"/>
              <w:rPr>
                <w:sz w:val="20"/>
              </w:rPr>
            </w:pPr>
            <w:r>
              <w:rPr>
                <w:sz w:val="20"/>
              </w:rPr>
              <w:t>Version control to capture pre-change and post-change values, effective dates, and reason for amendment</w:t>
            </w:r>
          </w:p>
          <w:p w14:paraId="46A83706" w14:textId="77777777" w:rsidR="00B937AC" w:rsidRDefault="00000000">
            <w:pPr>
              <w:numPr>
                <w:ilvl w:val="0"/>
                <w:numId w:val="522"/>
              </w:numPr>
              <w:ind w:left="238"/>
              <w:jc w:val="left"/>
              <w:rPr>
                <w:sz w:val="20"/>
              </w:rPr>
            </w:pPr>
            <w:r>
              <w:rPr>
                <w:sz w:val="20"/>
              </w:rPr>
              <w:t>Audit trail functionality logging all payroll setup amendments, including user ID, timestamp, and action taken</w:t>
            </w:r>
          </w:p>
          <w:p w14:paraId="3E53B746" w14:textId="77777777" w:rsidR="00B937AC" w:rsidRDefault="00000000">
            <w:pPr>
              <w:numPr>
                <w:ilvl w:val="0"/>
                <w:numId w:val="522"/>
              </w:numPr>
              <w:ind w:left="238"/>
              <w:jc w:val="left"/>
              <w:rPr>
                <w:sz w:val="20"/>
              </w:rPr>
            </w:pPr>
            <w:r>
              <w:rPr>
                <w:sz w:val="20"/>
              </w:rPr>
              <w:t>Ability to attach motivation documents or approval references to each payroll setup amendment</w:t>
            </w:r>
          </w:p>
          <w:p w14:paraId="2CAAC6F5" w14:textId="77777777" w:rsidR="00B937AC" w:rsidRDefault="00000000">
            <w:pPr>
              <w:numPr>
                <w:ilvl w:val="0"/>
                <w:numId w:val="522"/>
              </w:numPr>
              <w:ind w:left="238"/>
              <w:jc w:val="left"/>
              <w:rPr>
                <w:sz w:val="20"/>
              </w:rPr>
            </w:pPr>
            <w:r>
              <w:rPr>
                <w:sz w:val="20"/>
              </w:rPr>
              <w:t>Real-time status tracking of pending, approved, and rejected setup amendments within the system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9F6645" w14:textId="77777777" w:rsidR="00B937AC" w:rsidRDefault="00000000">
            <w:pPr>
              <w:pStyle w:val="TableNormal0"/>
            </w:pPr>
            <w:r>
              <w:lastRenderedPageBreak/>
              <w:t>Amend payroll configuration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3208F" w14:textId="77777777" w:rsidR="00B937AC" w:rsidRDefault="00000000">
            <w:pPr>
              <w:pStyle w:val="TableNormal0"/>
            </w:pPr>
            <w:r>
              <w:t>Review configuration system setup</w:t>
            </w:r>
          </w:p>
        </w:tc>
      </w:tr>
      <w:tr w:rsidR="00B937AC" w14:paraId="61568E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A4B350" w14:textId="77777777" w:rsidR="00B937AC" w:rsidRDefault="00000000">
            <w:pPr>
              <w:pStyle w:val="TableNormal0"/>
            </w:pPr>
            <w:r>
              <w:t>PAYM087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7FD402" w14:textId="77777777" w:rsidR="00B937AC" w:rsidRDefault="00000000">
            <w:pPr>
              <w:pStyle w:val="TableNormal0"/>
            </w:pPr>
            <w:r>
              <w:t>Enable a test environment to validate dummy payroll runs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549A8" w14:textId="77777777" w:rsidR="00B937AC" w:rsidRDefault="00000000">
            <w:pPr>
              <w:jc w:val="left"/>
              <w:rPr>
                <w:sz w:val="20"/>
              </w:rPr>
            </w:pPr>
            <w:r>
              <w:rPr>
                <w:sz w:val="20"/>
              </w:rPr>
              <w:t xml:space="preserve">Enable the ability within the Payroll Management System Functionality to run a test environment for validating dummy payroll runs. This functionality must allow authorised users to electronically execute simulated (non-live) payroll runs using a dedicated test environment that replicates the production configuration, structures, and rules without creating actual financial obligations or payment instructions. </w:t>
            </w:r>
            <w:r>
              <w:rPr>
                <w:sz w:val="20"/>
              </w:rPr>
              <w:lastRenderedPageBreak/>
              <w:t>The purpose is to validate payroll changes, new configurations, backpay scenarios, and integration rules in a controlled environment, while protecting sensitive employee information and ensuring alignment with MFMA, BCEA, SARS requirements, GRAP, and full mSCOA seven-segment classification (item, function, fund, project, region, costing, and MSC). The system functionality must support:</w:t>
            </w:r>
          </w:p>
          <w:p w14:paraId="2417B8AE" w14:textId="77777777" w:rsidR="00B937AC" w:rsidRDefault="00000000">
            <w:pPr>
              <w:jc w:val="left"/>
              <w:rPr>
                <w:sz w:val="20"/>
              </w:rPr>
            </w:pPr>
            <w:r>
              <w:rPr>
                <w:sz w:val="20"/>
              </w:rPr>
              <w:t xml:space="preserve"> </w:t>
            </w:r>
          </w:p>
          <w:p w14:paraId="3D14AE6C" w14:textId="77777777" w:rsidR="00B937AC" w:rsidRDefault="00000000">
            <w:pPr>
              <w:numPr>
                <w:ilvl w:val="0"/>
                <w:numId w:val="524"/>
              </w:numPr>
              <w:ind w:left="238"/>
              <w:jc w:val="left"/>
              <w:rPr>
                <w:sz w:val="20"/>
              </w:rPr>
            </w:pPr>
            <w:r>
              <w:rPr>
                <w:sz w:val="20"/>
              </w:rPr>
              <w:t>Dedicated non-production environment ensuring the availability of a clearly segregated test environment that is technically and logically separated from live (production) payroll processing, payment generation, and creditor integration.</w:t>
            </w:r>
          </w:p>
          <w:p w14:paraId="5D743C73" w14:textId="77777777" w:rsidR="00B937AC" w:rsidRDefault="00000000">
            <w:pPr>
              <w:numPr>
                <w:ilvl w:val="0"/>
                <w:numId w:val="524"/>
              </w:numPr>
              <w:ind w:left="238"/>
              <w:jc w:val="left"/>
              <w:rPr>
                <w:sz w:val="20"/>
              </w:rPr>
            </w:pPr>
            <w:r>
              <w:rPr>
                <w:sz w:val="20"/>
              </w:rPr>
              <w:t>Replication of configuration and rules allowing the test environment to mirror production payroll setup, including pay scales, allowances, deductions, tax tables, benefit rules, and mSCOA-linked classifications, to ensure that dummy runs accurately reflect live logic.</w:t>
            </w:r>
          </w:p>
          <w:p w14:paraId="4F3FF21A" w14:textId="77777777" w:rsidR="00B937AC" w:rsidRDefault="00000000">
            <w:pPr>
              <w:numPr>
                <w:ilvl w:val="0"/>
                <w:numId w:val="524"/>
              </w:numPr>
              <w:ind w:left="238"/>
              <w:jc w:val="left"/>
              <w:rPr>
                <w:sz w:val="20"/>
              </w:rPr>
            </w:pPr>
            <w:r>
              <w:rPr>
                <w:sz w:val="20"/>
              </w:rPr>
              <w:t>Controlled use of test data supporting the use of masked, anonymised, or synthetic employee data where required to protect personal information and ensure compliance with information security and privacy obligations.</w:t>
            </w:r>
          </w:p>
          <w:p w14:paraId="63379F9E" w14:textId="77777777" w:rsidR="00B937AC" w:rsidRDefault="00000000">
            <w:pPr>
              <w:numPr>
                <w:ilvl w:val="0"/>
                <w:numId w:val="524"/>
              </w:numPr>
              <w:ind w:left="238"/>
              <w:jc w:val="left"/>
              <w:rPr>
                <w:sz w:val="20"/>
              </w:rPr>
            </w:pPr>
            <w:r>
              <w:rPr>
                <w:sz w:val="20"/>
              </w:rPr>
              <w:t>Execution of dummy payroll runs enabling authorised users to process full or partial payroll cycles in the test environment, including earnings, deductions, third-party calculations, backpay, increments, and variance computations, without generating any live payment files or accounting entries.</w:t>
            </w:r>
          </w:p>
          <w:p w14:paraId="67F357DF" w14:textId="77777777" w:rsidR="00B937AC" w:rsidRDefault="00000000">
            <w:pPr>
              <w:numPr>
                <w:ilvl w:val="0"/>
                <w:numId w:val="524"/>
              </w:numPr>
              <w:ind w:left="238"/>
              <w:jc w:val="left"/>
              <w:rPr>
                <w:sz w:val="20"/>
              </w:rPr>
            </w:pPr>
            <w:r>
              <w:rPr>
                <w:sz w:val="20"/>
              </w:rPr>
              <w:t>Prevention of live payment and posting enforcing system controls that prevent test environment results from producing actual payment files, updating live creditor accounts, or posting entries to live financial or HR records.</w:t>
            </w:r>
          </w:p>
          <w:p w14:paraId="7D7F004B" w14:textId="77777777" w:rsidR="00B937AC" w:rsidRDefault="00000000">
            <w:pPr>
              <w:numPr>
                <w:ilvl w:val="0"/>
                <w:numId w:val="524"/>
              </w:numPr>
              <w:ind w:left="238"/>
              <w:jc w:val="left"/>
              <w:rPr>
                <w:sz w:val="20"/>
              </w:rPr>
            </w:pPr>
            <w:r>
              <w:rPr>
                <w:sz w:val="20"/>
              </w:rPr>
              <w:t xml:space="preserve">Scenario-based testing supporting the creation and running of test scenarios (for example policy changes, new allowance structures, collective agreement implementation, and configuration </w:t>
            </w:r>
            <w:r>
              <w:rPr>
                <w:sz w:val="20"/>
              </w:rPr>
              <w:lastRenderedPageBreak/>
              <w:t>changes) with the ability to compare before-and-after results within the test environment.</w:t>
            </w:r>
          </w:p>
          <w:p w14:paraId="0C3B27DF" w14:textId="77777777" w:rsidR="00B937AC" w:rsidRDefault="00000000">
            <w:pPr>
              <w:numPr>
                <w:ilvl w:val="0"/>
                <w:numId w:val="524"/>
              </w:numPr>
              <w:ind w:left="238"/>
              <w:jc w:val="left"/>
              <w:rPr>
                <w:sz w:val="20"/>
              </w:rPr>
            </w:pPr>
            <w:r>
              <w:rPr>
                <w:sz w:val="20"/>
              </w:rPr>
              <w:t>Variance and impact reporting in test enabling the generation of non-editable reports showing the impact of proposed changes on payroll values, third-party obligations, and mSCOA-aligned costing before any decision is taken to implement changes in production.</w:t>
            </w:r>
          </w:p>
          <w:p w14:paraId="54755BC5" w14:textId="77777777" w:rsidR="00B937AC" w:rsidRDefault="00000000">
            <w:pPr>
              <w:numPr>
                <w:ilvl w:val="0"/>
                <w:numId w:val="524"/>
              </w:numPr>
              <w:ind w:left="238"/>
              <w:jc w:val="left"/>
              <w:rPr>
                <w:sz w:val="20"/>
              </w:rPr>
            </w:pPr>
            <w:r>
              <w:rPr>
                <w:sz w:val="20"/>
              </w:rPr>
              <w:t>Role-based access and segregation of duties restricting access to the test environment, including the ability to create, modify, or execute dummy runs, to authorised HR, payroll, and system administration officials only, with read-only views where appropriate.</w:t>
            </w:r>
          </w:p>
          <w:p w14:paraId="354E7287" w14:textId="77777777" w:rsidR="00B937AC" w:rsidRDefault="00000000">
            <w:pPr>
              <w:numPr>
                <w:ilvl w:val="0"/>
                <w:numId w:val="524"/>
              </w:numPr>
              <w:ind w:left="238"/>
              <w:jc w:val="left"/>
              <w:rPr>
                <w:sz w:val="20"/>
              </w:rPr>
            </w:pPr>
            <w:r>
              <w:rPr>
                <w:sz w:val="20"/>
              </w:rPr>
              <w:t>Environment identification and labelling clearly labelling the test environment and its outputs (screens, reports, and exports) as “TEST” or equivalent to avoid confusion with live payroll data and to prevent accidental reliance on test results as official records.</w:t>
            </w:r>
          </w:p>
          <w:p w14:paraId="1D8C7658" w14:textId="77777777" w:rsidR="00B937AC" w:rsidRDefault="00000000">
            <w:pPr>
              <w:numPr>
                <w:ilvl w:val="0"/>
                <w:numId w:val="524"/>
              </w:numPr>
              <w:ind w:left="238"/>
              <w:jc w:val="left"/>
              <w:rPr>
                <w:sz w:val="20"/>
              </w:rPr>
            </w:pPr>
            <w:r>
              <w:rPr>
                <w:sz w:val="20"/>
              </w:rPr>
              <w:t>Audit trail and change history in test recording all configuration changes, dummy runs executed, scenarios tested, user actions, timestamps, and outputs generated in the test environment to support traceability, governance, and post-implementation review of decisions made based on test results.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A4C485" w14:textId="77777777" w:rsidR="00B937AC" w:rsidRDefault="00000000">
            <w:pPr>
              <w:pStyle w:val="TableNormal0"/>
            </w:pPr>
            <w:r>
              <w:lastRenderedPageBreak/>
              <w:t>Amend payroll configuration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13DEC9" w14:textId="77777777" w:rsidR="00B937AC" w:rsidRDefault="00000000">
            <w:pPr>
              <w:pStyle w:val="TableNormal0"/>
            </w:pPr>
            <w:r>
              <w:t>Review configuration system setup</w:t>
            </w:r>
          </w:p>
        </w:tc>
      </w:tr>
      <w:tr w:rsidR="00B937AC" w14:paraId="090A8B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4EB24" w14:textId="77777777" w:rsidR="00B937AC" w:rsidRDefault="00000000">
            <w:pPr>
              <w:pStyle w:val="TableNormal0"/>
            </w:pPr>
            <w:r>
              <w:lastRenderedPageBreak/>
              <w:t>PAYM175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D98E6" w14:textId="77777777" w:rsidR="00B937AC" w:rsidRDefault="00000000">
            <w:pPr>
              <w:pStyle w:val="TableNormal0"/>
            </w:pPr>
            <w:r>
              <w:t>Set up automated notifications on reminder on payroll deadlines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CF7AB5" w14:textId="77777777" w:rsidR="00B937AC" w:rsidRDefault="00000000">
            <w:pPr>
              <w:jc w:val="left"/>
              <w:rPr>
                <w:sz w:val="20"/>
              </w:rPr>
            </w:pPr>
            <w:r>
              <w:rPr>
                <w:sz w:val="20"/>
              </w:rPr>
              <w:t>Enable the ability to set up automated monthly submission date reminders for employees within the Payroll Management System Functionality. This functionality must allow payroll administrators to configure and schedule recurring electronic reminders to employees, prompting them to submit mandatory payroll-related documents (e.g. timesheets, overtime claims, travel forms, or deduction updates) before the payroll cut-off date. The purpose is to ensure timely receipt of all required documentation, reduce processing delays, and support accurate payroll calculations. The system functionality must support:</w:t>
            </w:r>
          </w:p>
          <w:p w14:paraId="57A352B6" w14:textId="77777777" w:rsidR="00B937AC" w:rsidRDefault="00000000">
            <w:pPr>
              <w:jc w:val="left"/>
              <w:rPr>
                <w:sz w:val="20"/>
              </w:rPr>
            </w:pPr>
            <w:r>
              <w:rPr>
                <w:sz w:val="20"/>
              </w:rPr>
              <w:t xml:space="preserve"> </w:t>
            </w:r>
          </w:p>
          <w:p w14:paraId="2FA8EB9B" w14:textId="77777777" w:rsidR="00B937AC" w:rsidRDefault="00000000">
            <w:pPr>
              <w:jc w:val="left"/>
              <w:rPr>
                <w:sz w:val="20"/>
              </w:rPr>
            </w:pPr>
            <w:r>
              <w:rPr>
                <w:sz w:val="20"/>
              </w:rPr>
              <w:t xml:space="preserve"> </w:t>
            </w:r>
          </w:p>
          <w:p w14:paraId="7E636AD4" w14:textId="77777777" w:rsidR="00B937AC" w:rsidRDefault="00000000">
            <w:pPr>
              <w:numPr>
                <w:ilvl w:val="0"/>
                <w:numId w:val="526"/>
              </w:numPr>
              <w:ind w:left="238"/>
              <w:jc w:val="left"/>
              <w:rPr>
                <w:sz w:val="20"/>
              </w:rPr>
            </w:pPr>
            <w:r>
              <w:rPr>
                <w:sz w:val="20"/>
              </w:rPr>
              <w:lastRenderedPageBreak/>
              <w:t>Configuration of standard submission deadlines by payroll group, employment type, or department</w:t>
            </w:r>
          </w:p>
          <w:p w14:paraId="470638D5" w14:textId="77777777" w:rsidR="00B937AC" w:rsidRDefault="00000000">
            <w:pPr>
              <w:numPr>
                <w:ilvl w:val="0"/>
                <w:numId w:val="526"/>
              </w:numPr>
              <w:ind w:left="238"/>
              <w:jc w:val="left"/>
              <w:rPr>
                <w:sz w:val="20"/>
              </w:rPr>
            </w:pPr>
            <w:r>
              <w:rPr>
                <w:sz w:val="20"/>
              </w:rPr>
              <w:t>Scheduling of automated reminders at defined intervals (e.g. 7 days before, 3 days before, and on the due date)</w:t>
            </w:r>
          </w:p>
          <w:p w14:paraId="54BF19EC" w14:textId="77777777" w:rsidR="00B937AC" w:rsidRDefault="00000000">
            <w:pPr>
              <w:numPr>
                <w:ilvl w:val="0"/>
                <w:numId w:val="526"/>
              </w:numPr>
              <w:ind w:left="238"/>
              <w:jc w:val="left"/>
              <w:rPr>
                <w:sz w:val="20"/>
              </w:rPr>
            </w:pPr>
            <w:r>
              <w:rPr>
                <w:sz w:val="20"/>
              </w:rPr>
              <w:t>Customisable reminder content to specify the required documents, submission format, and method of delivery</w:t>
            </w:r>
          </w:p>
          <w:p w14:paraId="425244B5" w14:textId="77777777" w:rsidR="00B937AC" w:rsidRDefault="00000000">
            <w:pPr>
              <w:numPr>
                <w:ilvl w:val="0"/>
                <w:numId w:val="526"/>
              </w:numPr>
              <w:ind w:left="238"/>
              <w:jc w:val="left"/>
              <w:rPr>
                <w:sz w:val="20"/>
              </w:rPr>
            </w:pPr>
            <w:r>
              <w:rPr>
                <w:sz w:val="20"/>
              </w:rPr>
              <w:t>Delivery of reminders via electronic channels such as email, SMS, or in-system notifications</w:t>
            </w:r>
          </w:p>
          <w:p w14:paraId="6922A2A7" w14:textId="77777777" w:rsidR="00B937AC" w:rsidRDefault="00000000">
            <w:pPr>
              <w:numPr>
                <w:ilvl w:val="0"/>
                <w:numId w:val="526"/>
              </w:numPr>
              <w:ind w:left="238"/>
              <w:jc w:val="left"/>
              <w:rPr>
                <w:sz w:val="20"/>
              </w:rPr>
            </w:pPr>
            <w:r>
              <w:rPr>
                <w:sz w:val="20"/>
              </w:rPr>
              <w:t>Tracking of reminder delivery status, including confirmation of message sent, delivery success, and user acknowledgement</w:t>
            </w:r>
          </w:p>
          <w:p w14:paraId="70C6C4C5" w14:textId="77777777" w:rsidR="00B937AC" w:rsidRDefault="00000000">
            <w:pPr>
              <w:numPr>
                <w:ilvl w:val="0"/>
                <w:numId w:val="526"/>
              </w:numPr>
              <w:ind w:left="238"/>
              <w:jc w:val="left"/>
              <w:rPr>
                <w:sz w:val="20"/>
              </w:rPr>
            </w:pPr>
            <w:r>
              <w:rPr>
                <w:sz w:val="20"/>
              </w:rPr>
              <w:t>Role-based setup of reminders by authorised payroll officials with the ability to assign different rules per employee group</w:t>
            </w:r>
          </w:p>
          <w:p w14:paraId="1477AD2F" w14:textId="77777777" w:rsidR="00B937AC" w:rsidRDefault="00000000">
            <w:pPr>
              <w:numPr>
                <w:ilvl w:val="0"/>
                <w:numId w:val="526"/>
              </w:numPr>
              <w:ind w:left="238"/>
              <w:jc w:val="left"/>
              <w:rPr>
                <w:sz w:val="20"/>
              </w:rPr>
            </w:pPr>
            <w:r>
              <w:rPr>
                <w:sz w:val="20"/>
              </w:rPr>
              <w:t>Real-time dashboard view showing outstanding document submissions per employee and submission status</w:t>
            </w:r>
          </w:p>
          <w:p w14:paraId="4E3BA20A" w14:textId="77777777" w:rsidR="00B937AC" w:rsidRDefault="00000000">
            <w:pPr>
              <w:numPr>
                <w:ilvl w:val="0"/>
                <w:numId w:val="526"/>
              </w:numPr>
              <w:ind w:left="238"/>
              <w:jc w:val="left"/>
              <w:rPr>
                <w:sz w:val="20"/>
              </w:rPr>
            </w:pPr>
            <w:r>
              <w:rPr>
                <w:sz w:val="20"/>
              </w:rPr>
              <w:t>Escalation notifications to supervisors or managers if documents are not submitted by the deadline</w:t>
            </w:r>
          </w:p>
          <w:p w14:paraId="60C43BCA" w14:textId="77777777" w:rsidR="00B937AC" w:rsidRDefault="00000000">
            <w:pPr>
              <w:numPr>
                <w:ilvl w:val="0"/>
                <w:numId w:val="526"/>
              </w:numPr>
              <w:ind w:left="238"/>
              <w:jc w:val="left"/>
              <w:rPr>
                <w:sz w:val="20"/>
              </w:rPr>
            </w:pPr>
            <w:r>
              <w:rPr>
                <w:sz w:val="20"/>
              </w:rPr>
              <w:t>Audit trail capturing all reminder configurations, deliveries, and employee responses, including timestamps and user IDs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68C46" w14:textId="77777777" w:rsidR="00B937AC" w:rsidRDefault="00000000">
            <w:pPr>
              <w:pStyle w:val="TableNormal0"/>
            </w:pPr>
            <w:r>
              <w:lastRenderedPageBreak/>
              <w:t>Set up automated monthly submission dates reminders(U)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B035BE" w14:textId="77777777" w:rsidR="00B937AC" w:rsidRDefault="00000000">
            <w:pPr>
              <w:pStyle w:val="TableNormal0"/>
            </w:pPr>
            <w:r>
              <w:t>Review configuration system setup</w:t>
            </w:r>
          </w:p>
        </w:tc>
      </w:tr>
      <w:tr w:rsidR="00B937AC" w14:paraId="753683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56570" w14:textId="77777777" w:rsidR="00B937AC" w:rsidRDefault="00000000">
            <w:pPr>
              <w:pStyle w:val="TableNormal0"/>
            </w:pPr>
            <w:r>
              <w:t>PAYM197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617AA4" w14:textId="77777777" w:rsidR="00B937AC" w:rsidRDefault="00000000">
            <w:pPr>
              <w:pStyle w:val="TableNormal0"/>
            </w:pPr>
            <w:r>
              <w:t>View changes to payroll configuration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AB049" w14:textId="77777777" w:rsidR="00B937AC" w:rsidRDefault="00000000">
            <w:pPr>
              <w:jc w:val="left"/>
              <w:rPr>
                <w:sz w:val="20"/>
              </w:rPr>
            </w:pPr>
            <w:r>
              <w:rPr>
                <w:sz w:val="20"/>
              </w:rPr>
              <w:t>Enable the ability to view changes to payroll configuration within the Payroll Management System Functionality. This functionality must allow authorised users to electronically access a complete history of all changes made to payroll configuration settings, ensuring visibility, control, and traceability of system amendments that affect payroll processing. The purpose is to enforce accountability, support audit readiness, and ensure alignment with payroll policies and legislative requirements. The system functionality must support:</w:t>
            </w:r>
          </w:p>
          <w:p w14:paraId="7F3997AA" w14:textId="77777777" w:rsidR="00B937AC" w:rsidRDefault="00000000">
            <w:pPr>
              <w:jc w:val="left"/>
              <w:rPr>
                <w:sz w:val="20"/>
              </w:rPr>
            </w:pPr>
            <w:r>
              <w:rPr>
                <w:sz w:val="20"/>
              </w:rPr>
              <w:t xml:space="preserve"> </w:t>
            </w:r>
          </w:p>
          <w:p w14:paraId="5F7C48F8" w14:textId="77777777" w:rsidR="00B937AC" w:rsidRDefault="00000000">
            <w:pPr>
              <w:numPr>
                <w:ilvl w:val="0"/>
                <w:numId w:val="528"/>
              </w:numPr>
              <w:ind w:left="238"/>
              <w:jc w:val="left"/>
              <w:rPr>
                <w:sz w:val="20"/>
              </w:rPr>
            </w:pPr>
            <w:r>
              <w:rPr>
                <w:sz w:val="20"/>
              </w:rPr>
              <w:t>Electronic display of historical changes to payroll parameters, including payroll groups, statutory deductions, benefits, and calculation rules</w:t>
            </w:r>
          </w:p>
          <w:p w14:paraId="3E0847CE" w14:textId="77777777" w:rsidR="00B937AC" w:rsidRDefault="00000000">
            <w:pPr>
              <w:numPr>
                <w:ilvl w:val="0"/>
                <w:numId w:val="528"/>
              </w:numPr>
              <w:ind w:left="238"/>
              <w:jc w:val="left"/>
              <w:rPr>
                <w:sz w:val="20"/>
              </w:rPr>
            </w:pPr>
            <w:r>
              <w:rPr>
                <w:sz w:val="20"/>
              </w:rPr>
              <w:lastRenderedPageBreak/>
              <w:t>View of pre-change and post-change values for each configuration item, with change type and effective date clearly indicated</w:t>
            </w:r>
          </w:p>
          <w:p w14:paraId="5EB79163" w14:textId="77777777" w:rsidR="00B937AC" w:rsidRDefault="00000000">
            <w:pPr>
              <w:numPr>
                <w:ilvl w:val="0"/>
                <w:numId w:val="528"/>
              </w:numPr>
              <w:ind w:left="238"/>
              <w:jc w:val="left"/>
              <w:rPr>
                <w:sz w:val="20"/>
              </w:rPr>
            </w:pPr>
            <w:r>
              <w:rPr>
                <w:sz w:val="20"/>
              </w:rPr>
              <w:t>Identification of the user responsible for initiating and authorising each change, including role and user ID</w:t>
            </w:r>
          </w:p>
          <w:p w14:paraId="43515DDA" w14:textId="77777777" w:rsidR="00B937AC" w:rsidRDefault="00000000">
            <w:pPr>
              <w:numPr>
                <w:ilvl w:val="0"/>
                <w:numId w:val="528"/>
              </w:numPr>
              <w:ind w:left="238"/>
              <w:jc w:val="left"/>
              <w:rPr>
                <w:sz w:val="20"/>
              </w:rPr>
            </w:pPr>
            <w:r>
              <w:rPr>
                <w:sz w:val="20"/>
              </w:rPr>
              <w:t>Display of the reason or motivation for the change, where recorded, and any attached supporting documentation</w:t>
            </w:r>
          </w:p>
          <w:p w14:paraId="238A5AB3" w14:textId="77777777" w:rsidR="00B937AC" w:rsidRDefault="00000000">
            <w:pPr>
              <w:numPr>
                <w:ilvl w:val="0"/>
                <w:numId w:val="528"/>
              </w:numPr>
              <w:ind w:left="238"/>
              <w:jc w:val="left"/>
              <w:rPr>
                <w:sz w:val="20"/>
              </w:rPr>
            </w:pPr>
            <w:r>
              <w:rPr>
                <w:sz w:val="20"/>
              </w:rPr>
              <w:t>Search and filter functionality to isolate configuration changes by category, date range, affected payroll item, or user</w:t>
            </w:r>
          </w:p>
          <w:p w14:paraId="0DC64B17" w14:textId="77777777" w:rsidR="00B937AC" w:rsidRDefault="00000000">
            <w:pPr>
              <w:numPr>
                <w:ilvl w:val="0"/>
                <w:numId w:val="528"/>
              </w:numPr>
              <w:ind w:left="238"/>
              <w:jc w:val="left"/>
              <w:rPr>
                <w:sz w:val="20"/>
              </w:rPr>
            </w:pPr>
            <w:r>
              <w:rPr>
                <w:sz w:val="20"/>
              </w:rPr>
              <w:t>Real-time status view showing pending, approved, or rejected configuration changes where applicable</w:t>
            </w:r>
          </w:p>
          <w:p w14:paraId="0B3B5E77" w14:textId="77777777" w:rsidR="00B937AC" w:rsidRDefault="00000000">
            <w:pPr>
              <w:numPr>
                <w:ilvl w:val="0"/>
                <w:numId w:val="528"/>
              </w:numPr>
              <w:ind w:left="238"/>
              <w:jc w:val="left"/>
              <w:rPr>
                <w:sz w:val="20"/>
              </w:rPr>
            </w:pPr>
            <w:r>
              <w:rPr>
                <w:sz w:val="20"/>
              </w:rPr>
              <w:t>Version control logs displaying the progression of changes over time for each payroll configuration element</w:t>
            </w:r>
          </w:p>
          <w:p w14:paraId="7FA3BC0A" w14:textId="77777777" w:rsidR="00B937AC" w:rsidRDefault="00000000">
            <w:pPr>
              <w:numPr>
                <w:ilvl w:val="0"/>
                <w:numId w:val="528"/>
              </w:numPr>
              <w:ind w:left="238"/>
              <w:jc w:val="left"/>
              <w:rPr>
                <w:sz w:val="20"/>
              </w:rPr>
            </w:pPr>
            <w:r>
              <w:rPr>
                <w:sz w:val="20"/>
              </w:rPr>
              <w:t>Role-based access controls to ensure only authorised users can view sensitive configuration change history</w:t>
            </w:r>
          </w:p>
          <w:p w14:paraId="4771D068" w14:textId="77777777" w:rsidR="00B937AC" w:rsidRDefault="00000000">
            <w:pPr>
              <w:numPr>
                <w:ilvl w:val="0"/>
                <w:numId w:val="528"/>
              </w:numPr>
              <w:ind w:left="238"/>
              <w:jc w:val="left"/>
              <w:rPr>
                <w:sz w:val="20"/>
              </w:rPr>
            </w:pPr>
            <w:r>
              <w:rPr>
                <w:sz w:val="20"/>
              </w:rPr>
              <w:t>Audit trail functionality capturing every action related to viewing configuration changes, including timestamp, user ID, and parameters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54FA86" w14:textId="77777777" w:rsidR="00B937AC" w:rsidRDefault="00000000">
            <w:pPr>
              <w:pStyle w:val="TableNormal0"/>
            </w:pPr>
            <w:r>
              <w:lastRenderedPageBreak/>
              <w:t>Review payroll configuration setup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BD139" w14:textId="77777777" w:rsidR="00B937AC" w:rsidRDefault="00000000">
            <w:pPr>
              <w:pStyle w:val="TableNormal0"/>
            </w:pPr>
            <w:r>
              <w:t>Review configuration system setup</w:t>
            </w:r>
          </w:p>
        </w:tc>
      </w:tr>
      <w:tr w:rsidR="00B937AC" w14:paraId="24D878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7E3BC" w14:textId="77777777" w:rsidR="00B937AC" w:rsidRDefault="00000000">
            <w:pPr>
              <w:pStyle w:val="TableNormal0"/>
            </w:pPr>
            <w:r>
              <w:t>PAYM144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C87725" w14:textId="77777777" w:rsidR="00B937AC" w:rsidRDefault="00000000">
            <w:pPr>
              <w:pStyle w:val="TableNormal0"/>
            </w:pPr>
            <w:r>
              <w:t>Integrate configuration changes to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8F83BB" w14:textId="77777777" w:rsidR="00B937AC" w:rsidRDefault="00000000">
            <w:pPr>
              <w:jc w:val="left"/>
              <w:rPr>
                <w:sz w:val="20"/>
              </w:rPr>
            </w:pPr>
            <w:r>
              <w:rPr>
                <w:sz w:val="20"/>
              </w:rPr>
              <w:t>Enable the integration of approved changes to the configuration setup from the system functionality into the general ledger. This functionality must allow for the automated alignment of configuration updates—such as mSCOA segment linkages, classifications, and valuation methods—once approved, to ensure accurate financial recording and compliance with the MFMA, GRAP, and mSCOA Regulations. The purpose is to ensure that structural changes affecting financial reporting are consistently and accurately reflected in the general ledger without duplication, omission, or misclassification. The system functionality must support:</w:t>
            </w:r>
          </w:p>
          <w:p w14:paraId="66BD8D19" w14:textId="77777777" w:rsidR="00B937AC" w:rsidRDefault="00000000">
            <w:pPr>
              <w:jc w:val="left"/>
              <w:rPr>
                <w:sz w:val="20"/>
              </w:rPr>
            </w:pPr>
            <w:r>
              <w:rPr>
                <w:sz w:val="20"/>
              </w:rPr>
              <w:t xml:space="preserve"> </w:t>
            </w:r>
          </w:p>
          <w:p w14:paraId="10DAF511" w14:textId="77777777" w:rsidR="00B937AC" w:rsidRDefault="00000000">
            <w:pPr>
              <w:numPr>
                <w:ilvl w:val="0"/>
                <w:numId w:val="530"/>
              </w:numPr>
              <w:ind w:left="238"/>
              <w:jc w:val="left"/>
              <w:rPr>
                <w:sz w:val="20"/>
              </w:rPr>
            </w:pPr>
            <w:r>
              <w:rPr>
                <w:sz w:val="20"/>
              </w:rPr>
              <w:t>Automated posting of approved configuration changes to the general ledger, including mSCOA segment realignments</w:t>
            </w:r>
          </w:p>
          <w:p w14:paraId="3AF83FC1" w14:textId="77777777" w:rsidR="00B937AC" w:rsidRDefault="00000000">
            <w:pPr>
              <w:numPr>
                <w:ilvl w:val="0"/>
                <w:numId w:val="530"/>
              </w:numPr>
              <w:ind w:left="238"/>
              <w:jc w:val="left"/>
              <w:rPr>
                <w:sz w:val="20"/>
              </w:rPr>
            </w:pPr>
            <w:r>
              <w:rPr>
                <w:sz w:val="20"/>
              </w:rPr>
              <w:lastRenderedPageBreak/>
              <w:t>Electronic validation of configuration changes before integration, ensuring completeness and authorisation</w:t>
            </w:r>
          </w:p>
          <w:p w14:paraId="60B299E4" w14:textId="77777777" w:rsidR="00B937AC" w:rsidRDefault="00000000">
            <w:pPr>
              <w:numPr>
                <w:ilvl w:val="0"/>
                <w:numId w:val="530"/>
              </w:numPr>
              <w:ind w:left="238"/>
              <w:jc w:val="left"/>
              <w:rPr>
                <w:sz w:val="20"/>
              </w:rPr>
            </w:pPr>
            <w:r>
              <w:rPr>
                <w:sz w:val="20"/>
              </w:rPr>
              <w:t>Linkage of configuration updates to corresponding general ledger accounts, cost groupings, and financial periods</w:t>
            </w:r>
          </w:p>
          <w:p w14:paraId="3EC6A44F" w14:textId="77777777" w:rsidR="00B937AC" w:rsidRDefault="00000000">
            <w:pPr>
              <w:numPr>
                <w:ilvl w:val="0"/>
                <w:numId w:val="530"/>
              </w:numPr>
              <w:ind w:left="238"/>
              <w:jc w:val="left"/>
              <w:rPr>
                <w:sz w:val="20"/>
              </w:rPr>
            </w:pPr>
            <w:r>
              <w:rPr>
                <w:sz w:val="20"/>
              </w:rPr>
              <w:t>Flagging of conflicts or misalignments between updated configuration values and existing ledger structures</w:t>
            </w:r>
          </w:p>
          <w:p w14:paraId="659A346D" w14:textId="77777777" w:rsidR="00B937AC" w:rsidRDefault="00000000">
            <w:pPr>
              <w:numPr>
                <w:ilvl w:val="0"/>
                <w:numId w:val="530"/>
              </w:numPr>
              <w:ind w:left="238"/>
              <w:jc w:val="left"/>
              <w:rPr>
                <w:sz w:val="20"/>
              </w:rPr>
            </w:pPr>
            <w:r>
              <w:rPr>
                <w:sz w:val="20"/>
              </w:rPr>
              <w:t>Tracking of historical configuration setups to allow financial traceability and audit assurance</w:t>
            </w:r>
          </w:p>
          <w:p w14:paraId="67DA2F9C" w14:textId="77777777" w:rsidR="00B937AC" w:rsidRDefault="00000000">
            <w:pPr>
              <w:numPr>
                <w:ilvl w:val="0"/>
                <w:numId w:val="530"/>
              </w:numPr>
              <w:ind w:left="238"/>
              <w:jc w:val="left"/>
              <w:rPr>
                <w:sz w:val="20"/>
              </w:rPr>
            </w:pPr>
            <w:r>
              <w:rPr>
                <w:sz w:val="20"/>
              </w:rPr>
              <w:t>Role-based workflow control ensuring only approved and authorised configuration changes are posted to the general ledger</w:t>
            </w:r>
          </w:p>
          <w:p w14:paraId="386150BC" w14:textId="77777777" w:rsidR="00B937AC" w:rsidRDefault="00000000">
            <w:pPr>
              <w:numPr>
                <w:ilvl w:val="0"/>
                <w:numId w:val="530"/>
              </w:numPr>
              <w:ind w:left="238"/>
              <w:jc w:val="left"/>
              <w:rPr>
                <w:sz w:val="20"/>
              </w:rPr>
            </w:pPr>
            <w:r>
              <w:rPr>
                <w:sz w:val="20"/>
              </w:rPr>
              <w:t>Real-time or scheduled synchronisation of configuration changes with general ledger updates, based on operational needs</w:t>
            </w:r>
          </w:p>
          <w:p w14:paraId="086306B4" w14:textId="77777777" w:rsidR="00B937AC" w:rsidRDefault="00000000">
            <w:pPr>
              <w:numPr>
                <w:ilvl w:val="0"/>
                <w:numId w:val="530"/>
              </w:numPr>
              <w:ind w:left="238"/>
              <w:jc w:val="left"/>
              <w:rPr>
                <w:sz w:val="20"/>
              </w:rPr>
            </w:pPr>
            <w:r>
              <w:rPr>
                <w:sz w:val="20"/>
              </w:rPr>
              <w:t>Audit trail functionality capturing all integrated changes, including original and updated values, user ID, date, and affected ledger accounts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4E907" w14:textId="77777777" w:rsidR="00B937AC" w:rsidRDefault="00000000">
            <w:pPr>
              <w:pStyle w:val="TableNormal0"/>
            </w:pPr>
            <w:r>
              <w:lastRenderedPageBreak/>
              <w:t>Approve payroll amendments on configuration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C8FE2" w14:textId="77777777" w:rsidR="00B937AC" w:rsidRDefault="00000000">
            <w:pPr>
              <w:pStyle w:val="TableNormal0"/>
            </w:pPr>
            <w:r>
              <w:t>Review configuration system setup</w:t>
            </w:r>
          </w:p>
        </w:tc>
      </w:tr>
      <w:tr w:rsidR="00B937AC" w14:paraId="196573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942843" w14:textId="77777777" w:rsidR="00B937AC" w:rsidRDefault="00000000">
            <w:pPr>
              <w:pStyle w:val="TableNormal0"/>
            </w:pPr>
            <w:r>
              <w:t>PAYM009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D950AF" w14:textId="77777777" w:rsidR="00B937AC" w:rsidRDefault="00000000">
            <w:pPr>
              <w:pStyle w:val="TableNormal0"/>
            </w:pPr>
            <w:r>
              <w:t>Approve payroll amendments on configuration setup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F901D8" w14:textId="77777777" w:rsidR="00B937AC" w:rsidRDefault="00000000">
            <w:pPr>
              <w:jc w:val="left"/>
              <w:rPr>
                <w:sz w:val="20"/>
              </w:rPr>
            </w:pPr>
            <w:r>
              <w:rPr>
                <w:sz w:val="20"/>
              </w:rPr>
              <w:t>Enable the ability to electronically approve payroll amendments on configuration setup within the Payroll Management System Functionality. This functionality must enforce a formal electronic approval workflow to ensure that all changes made to payroll configuration parameters—such as payroll groups, deduction rules, benefit structures, and statutory settings—are reviewed and authorised by designated officials prior to implementation. The purpose is to safeguard payroll integrity, enforce accountability, and support audit and compliance requirements. The system functionality must support:</w:t>
            </w:r>
          </w:p>
          <w:p w14:paraId="63C8A51E" w14:textId="77777777" w:rsidR="00B937AC" w:rsidRDefault="00000000">
            <w:pPr>
              <w:jc w:val="left"/>
              <w:rPr>
                <w:sz w:val="20"/>
              </w:rPr>
            </w:pPr>
            <w:r>
              <w:rPr>
                <w:sz w:val="20"/>
              </w:rPr>
              <w:t xml:space="preserve"> </w:t>
            </w:r>
          </w:p>
          <w:p w14:paraId="23734E16" w14:textId="77777777" w:rsidR="00B937AC" w:rsidRDefault="00000000">
            <w:pPr>
              <w:numPr>
                <w:ilvl w:val="0"/>
                <w:numId w:val="532"/>
              </w:numPr>
              <w:ind w:left="238"/>
              <w:jc w:val="left"/>
              <w:rPr>
                <w:sz w:val="20"/>
              </w:rPr>
            </w:pPr>
            <w:r>
              <w:rPr>
                <w:sz w:val="20"/>
              </w:rPr>
              <w:t>Initiation of configuration amendments by authorised users, subject to role-based permissions</w:t>
            </w:r>
          </w:p>
          <w:p w14:paraId="198761D5" w14:textId="77777777" w:rsidR="00B937AC" w:rsidRDefault="00000000">
            <w:pPr>
              <w:numPr>
                <w:ilvl w:val="0"/>
                <w:numId w:val="532"/>
              </w:numPr>
              <w:ind w:left="238"/>
              <w:jc w:val="left"/>
              <w:rPr>
                <w:sz w:val="20"/>
              </w:rPr>
            </w:pPr>
            <w:r>
              <w:rPr>
                <w:sz w:val="20"/>
              </w:rPr>
              <w:t>Routing of each amendment through a configurable electronic approval workflow aligned to internal control protocols</w:t>
            </w:r>
          </w:p>
          <w:p w14:paraId="79C0F8EC" w14:textId="77777777" w:rsidR="00B937AC" w:rsidRDefault="00000000">
            <w:pPr>
              <w:numPr>
                <w:ilvl w:val="0"/>
                <w:numId w:val="532"/>
              </w:numPr>
              <w:ind w:left="238"/>
              <w:jc w:val="left"/>
              <w:rPr>
                <w:sz w:val="20"/>
              </w:rPr>
            </w:pPr>
            <w:r>
              <w:rPr>
                <w:sz w:val="20"/>
              </w:rPr>
              <w:t>Viewing and verification of proposed changes by designated approvers, including comparison of pre-change and post-change values</w:t>
            </w:r>
          </w:p>
          <w:p w14:paraId="7B1A800C" w14:textId="77777777" w:rsidR="00B937AC" w:rsidRDefault="00000000">
            <w:pPr>
              <w:numPr>
                <w:ilvl w:val="0"/>
                <w:numId w:val="532"/>
              </w:numPr>
              <w:ind w:left="238"/>
              <w:jc w:val="left"/>
              <w:rPr>
                <w:sz w:val="20"/>
              </w:rPr>
            </w:pPr>
            <w:r>
              <w:rPr>
                <w:sz w:val="20"/>
              </w:rPr>
              <w:lastRenderedPageBreak/>
              <w:t>Approval, rejection, or return-for-revision options for each submitted amendment</w:t>
            </w:r>
          </w:p>
          <w:p w14:paraId="42AF588D" w14:textId="77777777" w:rsidR="00B937AC" w:rsidRDefault="00000000">
            <w:pPr>
              <w:numPr>
                <w:ilvl w:val="0"/>
                <w:numId w:val="532"/>
              </w:numPr>
              <w:ind w:left="238"/>
              <w:jc w:val="left"/>
              <w:rPr>
                <w:sz w:val="20"/>
              </w:rPr>
            </w:pPr>
            <w:r>
              <w:rPr>
                <w:sz w:val="20"/>
              </w:rPr>
              <w:t>Inclusion of supporting motivation, references, or documentation with each approval request</w:t>
            </w:r>
          </w:p>
          <w:p w14:paraId="5BE4ED5E" w14:textId="77777777" w:rsidR="00B937AC" w:rsidRDefault="00000000">
            <w:pPr>
              <w:numPr>
                <w:ilvl w:val="0"/>
                <w:numId w:val="532"/>
              </w:numPr>
              <w:ind w:left="238"/>
              <w:jc w:val="left"/>
              <w:rPr>
                <w:sz w:val="20"/>
              </w:rPr>
            </w:pPr>
            <w:r>
              <w:rPr>
                <w:sz w:val="20"/>
              </w:rPr>
              <w:t>Version control capturing the history of all configuration changes, including approval timestamps and user actions</w:t>
            </w:r>
          </w:p>
          <w:p w14:paraId="7873084F" w14:textId="77777777" w:rsidR="00B937AC" w:rsidRDefault="00000000">
            <w:pPr>
              <w:numPr>
                <w:ilvl w:val="0"/>
                <w:numId w:val="532"/>
              </w:numPr>
              <w:ind w:left="238"/>
              <w:jc w:val="left"/>
              <w:rPr>
                <w:sz w:val="20"/>
              </w:rPr>
            </w:pPr>
            <w:r>
              <w:rPr>
                <w:sz w:val="20"/>
              </w:rPr>
              <w:t>Real-time status tracking of each amendment from submission to final approval or rejection</w:t>
            </w:r>
          </w:p>
          <w:p w14:paraId="7012C4BE" w14:textId="77777777" w:rsidR="00B937AC" w:rsidRDefault="00000000">
            <w:pPr>
              <w:numPr>
                <w:ilvl w:val="0"/>
                <w:numId w:val="532"/>
              </w:numPr>
              <w:ind w:left="238"/>
              <w:jc w:val="left"/>
              <w:rPr>
                <w:sz w:val="20"/>
              </w:rPr>
            </w:pPr>
            <w:r>
              <w:rPr>
                <w:sz w:val="20"/>
              </w:rPr>
              <w:t>Role-based access to configure approval workflows, assign approvers, and define approval thresholds</w:t>
            </w:r>
          </w:p>
          <w:p w14:paraId="1B12AB94" w14:textId="77777777" w:rsidR="00B937AC" w:rsidRDefault="00000000">
            <w:pPr>
              <w:numPr>
                <w:ilvl w:val="0"/>
                <w:numId w:val="532"/>
              </w:numPr>
              <w:ind w:left="238"/>
              <w:jc w:val="left"/>
              <w:rPr>
                <w:sz w:val="20"/>
              </w:rPr>
            </w:pPr>
            <w:r>
              <w:rPr>
                <w:sz w:val="20"/>
              </w:rPr>
              <w:t>Audit trail functionality recording all approval actions, including initiator, reviewer, decision, date, and time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4D1EAA" w14:textId="77777777" w:rsidR="00B937AC" w:rsidRDefault="00000000">
            <w:pPr>
              <w:pStyle w:val="TableNormal0"/>
            </w:pPr>
            <w:r>
              <w:lastRenderedPageBreak/>
              <w:t>Approve payroll amendments on configuration setup(U)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E27B0" w14:textId="77777777" w:rsidR="00B937AC" w:rsidRDefault="00000000">
            <w:pPr>
              <w:pStyle w:val="TableNormal0"/>
            </w:pPr>
            <w:r>
              <w:t>Review configuration system setup</w:t>
            </w:r>
          </w:p>
        </w:tc>
      </w:tr>
      <w:tr w:rsidR="00B937AC" w14:paraId="31066B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FFDF22" w14:textId="77777777" w:rsidR="00B937AC" w:rsidRDefault="00000000">
            <w:pPr>
              <w:pStyle w:val="TableNormal0"/>
            </w:pPr>
            <w:r>
              <w:t>PAYM085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00320" w14:textId="77777777" w:rsidR="00B937AC" w:rsidRDefault="00000000">
            <w:pPr>
              <w:pStyle w:val="TableNormal0"/>
            </w:pPr>
            <w:r>
              <w:t>Embed validation rules on time sheet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4D26A" w14:textId="77777777" w:rsidR="00B937AC" w:rsidRDefault="00000000">
            <w:pPr>
              <w:jc w:val="left"/>
              <w:rPr>
                <w:sz w:val="20"/>
              </w:rPr>
            </w:pPr>
            <w:r>
              <w:rPr>
                <w:sz w:val="20"/>
              </w:rPr>
              <w:t>Enable the ability within the Payroll Management System Functionality to embed validation rules on time sheet data. This functionality must allow authorised users to electronically enforce pre-submission and pre-integration checks on hours captured or sourced from the Time Management System, ensuring accuracy, completeness, and compliance with municipal conditions of service, MFMA, SARS requirements, collective agreements, and mSCOA segmentation for costing to the correct department, function, project, region, costing, item, and MSC where applicable. The system functionality must support:</w:t>
            </w:r>
          </w:p>
          <w:p w14:paraId="44A92D03" w14:textId="77777777" w:rsidR="00B937AC" w:rsidRDefault="00000000">
            <w:pPr>
              <w:jc w:val="left"/>
              <w:rPr>
                <w:sz w:val="20"/>
              </w:rPr>
            </w:pPr>
            <w:r>
              <w:rPr>
                <w:sz w:val="20"/>
              </w:rPr>
              <w:t xml:space="preserve"> </w:t>
            </w:r>
          </w:p>
          <w:p w14:paraId="29309346" w14:textId="77777777" w:rsidR="00B937AC" w:rsidRDefault="00000000">
            <w:pPr>
              <w:numPr>
                <w:ilvl w:val="0"/>
                <w:numId w:val="534"/>
              </w:numPr>
              <w:ind w:left="238"/>
              <w:jc w:val="left"/>
              <w:rPr>
                <w:sz w:val="20"/>
              </w:rPr>
            </w:pPr>
            <w:r>
              <w:rPr>
                <w:sz w:val="20"/>
              </w:rPr>
              <w:t>Mandatory field validation: Enforce completion of required fields (employee, pay period, shift type, location, activity, mSCOA segments) with format checks (e.g. valid employee number, period in open window, segment codes current and permitted).</w:t>
            </w:r>
          </w:p>
          <w:p w14:paraId="478EAD56" w14:textId="77777777" w:rsidR="00B937AC" w:rsidRDefault="00000000">
            <w:pPr>
              <w:numPr>
                <w:ilvl w:val="0"/>
                <w:numId w:val="534"/>
              </w:numPr>
              <w:ind w:left="238"/>
              <w:jc w:val="left"/>
              <w:rPr>
                <w:sz w:val="20"/>
              </w:rPr>
            </w:pPr>
            <w:r>
              <w:rPr>
                <w:sz w:val="20"/>
              </w:rPr>
              <w:t>Time reasonableness and caps: Validate hours against configured daily/weekly limits, shift lengths, rest-period rules, and meal-break requirements; flag negative time, overlaps, duplicate entries, and out-of-sequence clock events.</w:t>
            </w:r>
          </w:p>
          <w:p w14:paraId="479C8BF7" w14:textId="77777777" w:rsidR="00B937AC" w:rsidRDefault="00000000">
            <w:pPr>
              <w:numPr>
                <w:ilvl w:val="0"/>
                <w:numId w:val="534"/>
              </w:numPr>
              <w:ind w:left="238"/>
              <w:jc w:val="left"/>
              <w:rPr>
                <w:sz w:val="20"/>
              </w:rPr>
            </w:pPr>
            <w:r>
              <w:rPr>
                <w:sz w:val="20"/>
              </w:rPr>
              <w:t xml:space="preserve">Leave and public holiday conflicts: Detect clashes between captured hours and approved leave, </w:t>
            </w:r>
            <w:r>
              <w:rPr>
                <w:sz w:val="20"/>
              </w:rPr>
              <w:lastRenderedPageBreak/>
              <w:t>suspension, training, or public holiday rules; block or warn based on configuration with clear conflict indicators.</w:t>
            </w:r>
          </w:p>
          <w:p w14:paraId="5BB266C2" w14:textId="77777777" w:rsidR="00B937AC" w:rsidRDefault="00000000">
            <w:pPr>
              <w:numPr>
                <w:ilvl w:val="0"/>
                <w:numId w:val="534"/>
              </w:numPr>
              <w:ind w:left="238"/>
              <w:jc w:val="left"/>
              <w:rPr>
                <w:sz w:val="20"/>
              </w:rPr>
            </w:pPr>
            <w:r>
              <w:rPr>
                <w:sz w:val="20"/>
              </w:rPr>
              <w:t>Work schedule and roster checks: Compare captured hours to rostered schedules (start/end, site, job code) and highlight deviations requiring justification fields or linked source documentation.</w:t>
            </w:r>
          </w:p>
          <w:p w14:paraId="661D0D1F" w14:textId="77777777" w:rsidR="00B937AC" w:rsidRDefault="00000000">
            <w:pPr>
              <w:numPr>
                <w:ilvl w:val="0"/>
                <w:numId w:val="534"/>
              </w:numPr>
              <w:ind w:left="238"/>
              <w:jc w:val="left"/>
              <w:rPr>
                <w:sz w:val="20"/>
              </w:rPr>
            </w:pPr>
            <w:r>
              <w:rPr>
                <w:sz w:val="20"/>
              </w:rPr>
              <w:t>Financial classification controls: Enforce full mSCOA segment validation (item, fund, function, project, region, costing, MSC), ensure segment combinations are valid and active for the period, and confirm permitted posting pathways for payroll costing.</w:t>
            </w:r>
          </w:p>
          <w:p w14:paraId="038D46A4" w14:textId="77777777" w:rsidR="00B937AC" w:rsidRDefault="00000000">
            <w:pPr>
              <w:numPr>
                <w:ilvl w:val="0"/>
                <w:numId w:val="534"/>
              </w:numPr>
              <w:ind w:left="238"/>
              <w:jc w:val="left"/>
              <w:rPr>
                <w:sz w:val="20"/>
              </w:rPr>
            </w:pPr>
            <w:r>
              <w:rPr>
                <w:sz w:val="20"/>
              </w:rPr>
              <w:t>Exception handling and auditability: Provide error and warning messages, an electronic exception queue with status tracking, role-based correction actions, and a complete audit trail capturing user ID, timestamp, original vs adjusted values, rule breached, and linked supporting documents.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BB607" w14:textId="77777777" w:rsidR="00B937AC" w:rsidRDefault="00000000">
            <w:pPr>
              <w:pStyle w:val="TableNormal0"/>
            </w:pPr>
            <w:r>
              <w:lastRenderedPageBreak/>
              <w:t>Submit time sheets for personnel remunerated on hourly/weekly basis(U)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E30A13" w14:textId="77777777" w:rsidR="00B937AC" w:rsidRDefault="00000000">
            <w:pPr>
              <w:pStyle w:val="TableNormal0"/>
            </w:pPr>
            <w:r>
              <w:t>Submit monthly payroll claims for processing</w:t>
            </w:r>
          </w:p>
        </w:tc>
      </w:tr>
      <w:tr w:rsidR="00B937AC" w14:paraId="62803F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54C782" w14:textId="77777777" w:rsidR="00B937AC" w:rsidRDefault="00000000">
            <w:pPr>
              <w:pStyle w:val="TableNormal0"/>
            </w:pPr>
            <w:r>
              <w:t>PAYM155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76B0EC" w14:textId="77777777" w:rsidR="00B937AC" w:rsidRDefault="00000000">
            <w:pPr>
              <w:pStyle w:val="TableNormal0"/>
            </w:pPr>
            <w:r>
              <w:t>Integrate the time worked as recorded in the time and attendance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E40BF" w14:textId="77777777" w:rsidR="00B937AC" w:rsidRDefault="00000000">
            <w:pPr>
              <w:jc w:val="left"/>
              <w:rPr>
                <w:sz w:val="20"/>
              </w:rPr>
            </w:pPr>
            <w:r>
              <w:rPr>
                <w:sz w:val="20"/>
              </w:rPr>
              <w:t>Enable the ability to integrate the time worked as per the time logged in the Time and Attendance Management System Functionality into the Payroll Management System Functionality. This functionality must allow for the automatic transfer of verified time and attendance records—such as hours worked, overtime, shift differentials, and leave deductions—into the payroll environment to ensure accurate and timely salary calculations. The purpose is to eliminate duplication, improve payroll accuracy, and enforce control over time-based remuneration. The system functionality must support:</w:t>
            </w:r>
          </w:p>
          <w:p w14:paraId="51B6D8B2" w14:textId="77777777" w:rsidR="00B937AC" w:rsidRDefault="00000000">
            <w:pPr>
              <w:jc w:val="left"/>
              <w:rPr>
                <w:sz w:val="20"/>
              </w:rPr>
            </w:pPr>
            <w:r>
              <w:rPr>
                <w:sz w:val="20"/>
              </w:rPr>
              <w:t xml:space="preserve"> </w:t>
            </w:r>
          </w:p>
          <w:p w14:paraId="6EA4016C" w14:textId="77777777" w:rsidR="00B937AC" w:rsidRDefault="00000000">
            <w:pPr>
              <w:jc w:val="left"/>
              <w:rPr>
                <w:sz w:val="20"/>
              </w:rPr>
            </w:pPr>
            <w:r>
              <w:rPr>
                <w:sz w:val="20"/>
              </w:rPr>
              <w:t xml:space="preserve"> </w:t>
            </w:r>
          </w:p>
          <w:p w14:paraId="24D7877E" w14:textId="77777777" w:rsidR="00B937AC" w:rsidRDefault="00000000">
            <w:pPr>
              <w:numPr>
                <w:ilvl w:val="0"/>
                <w:numId w:val="536"/>
              </w:numPr>
              <w:ind w:left="238"/>
              <w:jc w:val="left"/>
              <w:rPr>
                <w:sz w:val="20"/>
              </w:rPr>
            </w:pPr>
            <w:r>
              <w:rPr>
                <w:sz w:val="20"/>
              </w:rPr>
              <w:t>Electronic transfer of approved time logs including regular hours, overtime, night shifts, standby, and leave taken, linked to each employee record</w:t>
            </w:r>
          </w:p>
          <w:p w14:paraId="7B75BEF7" w14:textId="77777777" w:rsidR="00B937AC" w:rsidRDefault="00000000">
            <w:pPr>
              <w:numPr>
                <w:ilvl w:val="0"/>
                <w:numId w:val="536"/>
              </w:numPr>
              <w:ind w:left="238"/>
              <w:jc w:val="left"/>
              <w:rPr>
                <w:sz w:val="20"/>
              </w:rPr>
            </w:pPr>
            <w:r>
              <w:rPr>
                <w:sz w:val="20"/>
              </w:rPr>
              <w:t>Validation of transferred time data to ensure alignment with approved work schedules, attendance policies, and payroll cycles</w:t>
            </w:r>
          </w:p>
          <w:p w14:paraId="6F2C13E5" w14:textId="77777777" w:rsidR="00B937AC" w:rsidRDefault="00000000">
            <w:pPr>
              <w:numPr>
                <w:ilvl w:val="0"/>
                <w:numId w:val="536"/>
              </w:numPr>
              <w:ind w:left="238"/>
              <w:jc w:val="left"/>
              <w:rPr>
                <w:sz w:val="20"/>
              </w:rPr>
            </w:pPr>
            <w:r>
              <w:rPr>
                <w:sz w:val="20"/>
              </w:rPr>
              <w:lastRenderedPageBreak/>
              <w:t>Automated calculation of payroll items such as overtime pay, standby allowance, or leave deductions based on time data received</w:t>
            </w:r>
          </w:p>
          <w:p w14:paraId="0904364D" w14:textId="77777777" w:rsidR="00B937AC" w:rsidRDefault="00000000">
            <w:pPr>
              <w:numPr>
                <w:ilvl w:val="0"/>
                <w:numId w:val="536"/>
              </w:numPr>
              <w:ind w:left="238"/>
              <w:jc w:val="left"/>
              <w:rPr>
                <w:sz w:val="20"/>
              </w:rPr>
            </w:pPr>
            <w:r>
              <w:rPr>
                <w:sz w:val="20"/>
              </w:rPr>
              <w:t>Real-time linking of time entries to the respective payroll period and employee’s payroll group</w:t>
            </w:r>
          </w:p>
          <w:p w14:paraId="01A3D010" w14:textId="77777777" w:rsidR="00B937AC" w:rsidRDefault="00000000">
            <w:pPr>
              <w:numPr>
                <w:ilvl w:val="0"/>
                <w:numId w:val="536"/>
              </w:numPr>
              <w:ind w:left="238"/>
              <w:jc w:val="left"/>
              <w:rPr>
                <w:sz w:val="20"/>
              </w:rPr>
            </w:pPr>
            <w:r>
              <w:rPr>
                <w:sz w:val="20"/>
              </w:rPr>
              <w:t>Detection of missing or inconsistent time entries with system-generated alerts for correction prior to payroll processing</w:t>
            </w:r>
          </w:p>
          <w:p w14:paraId="0471B01C" w14:textId="77777777" w:rsidR="00B937AC" w:rsidRDefault="00000000">
            <w:pPr>
              <w:numPr>
                <w:ilvl w:val="0"/>
                <w:numId w:val="536"/>
              </w:numPr>
              <w:ind w:left="238"/>
              <w:jc w:val="left"/>
              <w:rPr>
                <w:sz w:val="20"/>
              </w:rPr>
            </w:pPr>
            <w:r>
              <w:rPr>
                <w:sz w:val="20"/>
              </w:rPr>
              <w:t>Role-based access to view and confirm time data applied to payroll transactions before payment</w:t>
            </w:r>
          </w:p>
          <w:p w14:paraId="187DE1CA" w14:textId="77777777" w:rsidR="00B937AC" w:rsidRDefault="00000000">
            <w:pPr>
              <w:numPr>
                <w:ilvl w:val="0"/>
                <w:numId w:val="536"/>
              </w:numPr>
              <w:ind w:left="238"/>
              <w:jc w:val="left"/>
              <w:rPr>
                <w:sz w:val="20"/>
              </w:rPr>
            </w:pPr>
            <w:r>
              <w:rPr>
                <w:sz w:val="20"/>
              </w:rPr>
              <w:t>Storage of integrated time records within the payroll claim or payslip record for audit and historical reference</w:t>
            </w:r>
          </w:p>
          <w:p w14:paraId="304BC986" w14:textId="77777777" w:rsidR="00B937AC" w:rsidRDefault="00000000">
            <w:pPr>
              <w:numPr>
                <w:ilvl w:val="0"/>
                <w:numId w:val="536"/>
              </w:numPr>
              <w:ind w:left="238"/>
              <w:jc w:val="left"/>
              <w:rPr>
                <w:sz w:val="20"/>
              </w:rPr>
            </w:pPr>
            <w:r>
              <w:rPr>
                <w:sz w:val="20"/>
              </w:rPr>
              <w:t>Audit trail capturing all integration actions including data imported, employee records affected, timestamp, and user/system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EEAA8" w14:textId="77777777" w:rsidR="00B937AC" w:rsidRDefault="00000000">
            <w:pPr>
              <w:pStyle w:val="TableNormal0"/>
            </w:pPr>
            <w:r>
              <w:lastRenderedPageBreak/>
              <w:t>Submit time sheets for personnel remunerated on hourly/weekly basis(U)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FD1E4D" w14:textId="77777777" w:rsidR="00B937AC" w:rsidRDefault="00000000">
            <w:pPr>
              <w:pStyle w:val="TableNormal0"/>
            </w:pPr>
            <w:r>
              <w:t>Submit monthly payroll claims for processing</w:t>
            </w:r>
          </w:p>
        </w:tc>
      </w:tr>
      <w:tr w:rsidR="00B937AC" w14:paraId="49C63C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873B1" w14:textId="77777777" w:rsidR="00B937AC" w:rsidRDefault="00000000">
            <w:pPr>
              <w:pStyle w:val="TableNormal0"/>
            </w:pPr>
            <w:r>
              <w:t>PAYM187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B39F2" w14:textId="77777777" w:rsidR="00B937AC" w:rsidRDefault="00000000">
            <w:pPr>
              <w:pStyle w:val="TableNormal0"/>
            </w:pPr>
            <w:r>
              <w:t>Verify the time worked for payment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AE170" w14:textId="77777777" w:rsidR="00B937AC" w:rsidRDefault="00000000">
            <w:pPr>
              <w:jc w:val="left"/>
              <w:rPr>
                <w:sz w:val="20"/>
              </w:rPr>
            </w:pPr>
            <w:r>
              <w:rPr>
                <w:sz w:val="20"/>
              </w:rPr>
              <w:t>Enable the ability for employees to view and verify the time recorded for payment within the Payroll Management System Functionality. This functionality must allow each employee to electronically access their individual time and attendance records that have been transferred for payroll purposes and confirm the accuracy of hours worked, overtime, and other time-based payroll inputs prior to payment. The purpose is to ensure transparency, promote accountability, and prevent payroll discrepancies resulting from incorrect or unverified time data. The system functionality must support:</w:t>
            </w:r>
          </w:p>
          <w:p w14:paraId="4BF76E70" w14:textId="77777777" w:rsidR="00B937AC" w:rsidRDefault="00000000">
            <w:pPr>
              <w:jc w:val="left"/>
              <w:rPr>
                <w:sz w:val="20"/>
              </w:rPr>
            </w:pPr>
            <w:r>
              <w:rPr>
                <w:sz w:val="20"/>
              </w:rPr>
              <w:t xml:space="preserve"> </w:t>
            </w:r>
          </w:p>
          <w:p w14:paraId="6E5495FA" w14:textId="77777777" w:rsidR="00B937AC" w:rsidRDefault="00000000">
            <w:pPr>
              <w:numPr>
                <w:ilvl w:val="0"/>
                <w:numId w:val="538"/>
              </w:numPr>
              <w:ind w:left="238"/>
              <w:jc w:val="left"/>
              <w:rPr>
                <w:sz w:val="20"/>
              </w:rPr>
            </w:pPr>
            <w:r>
              <w:rPr>
                <w:sz w:val="20"/>
              </w:rPr>
              <w:t>Electronic display of time recorded for each payroll period, including standard hours, overtime, standby, and leave days captured</w:t>
            </w:r>
          </w:p>
          <w:p w14:paraId="3E0A891D" w14:textId="77777777" w:rsidR="00B937AC" w:rsidRDefault="00000000">
            <w:pPr>
              <w:numPr>
                <w:ilvl w:val="0"/>
                <w:numId w:val="538"/>
              </w:numPr>
              <w:ind w:left="238"/>
              <w:jc w:val="left"/>
              <w:rPr>
                <w:sz w:val="20"/>
              </w:rPr>
            </w:pPr>
            <w:r>
              <w:rPr>
                <w:sz w:val="20"/>
              </w:rPr>
              <w:t>View of detailed time entries sourced from the Time and Attendance Management System Functionality linked to specific dates and shifts</w:t>
            </w:r>
          </w:p>
          <w:p w14:paraId="353AE997" w14:textId="77777777" w:rsidR="00B937AC" w:rsidRDefault="00000000">
            <w:pPr>
              <w:numPr>
                <w:ilvl w:val="0"/>
                <w:numId w:val="538"/>
              </w:numPr>
              <w:ind w:left="238"/>
              <w:jc w:val="left"/>
              <w:rPr>
                <w:sz w:val="20"/>
              </w:rPr>
            </w:pPr>
            <w:r>
              <w:rPr>
                <w:sz w:val="20"/>
              </w:rPr>
              <w:t>Ability for the employee to verify each entry and confirm its correctness prior to the payroll cut-off date</w:t>
            </w:r>
          </w:p>
          <w:p w14:paraId="30200758" w14:textId="77777777" w:rsidR="00B937AC" w:rsidRDefault="00000000">
            <w:pPr>
              <w:numPr>
                <w:ilvl w:val="0"/>
                <w:numId w:val="538"/>
              </w:numPr>
              <w:ind w:left="238"/>
              <w:jc w:val="left"/>
              <w:rPr>
                <w:sz w:val="20"/>
              </w:rPr>
            </w:pPr>
            <w:r>
              <w:rPr>
                <w:sz w:val="20"/>
              </w:rPr>
              <w:t>Option for the employee to flag discrepancies or submit correction requests directly within the system for line manager or payroll official attention</w:t>
            </w:r>
          </w:p>
          <w:p w14:paraId="57C68B5E" w14:textId="77777777" w:rsidR="00B937AC" w:rsidRDefault="00000000">
            <w:pPr>
              <w:numPr>
                <w:ilvl w:val="0"/>
                <w:numId w:val="538"/>
              </w:numPr>
              <w:ind w:left="238"/>
              <w:jc w:val="left"/>
              <w:rPr>
                <w:sz w:val="20"/>
              </w:rPr>
            </w:pPr>
            <w:r>
              <w:rPr>
                <w:sz w:val="20"/>
              </w:rPr>
              <w:lastRenderedPageBreak/>
              <w:t>Automated notifications to employees prompting them to complete their verification before the payroll deadline</w:t>
            </w:r>
          </w:p>
          <w:p w14:paraId="76DD6B2A" w14:textId="77777777" w:rsidR="00B937AC" w:rsidRDefault="00000000">
            <w:pPr>
              <w:numPr>
                <w:ilvl w:val="0"/>
                <w:numId w:val="538"/>
              </w:numPr>
              <w:ind w:left="238"/>
              <w:jc w:val="left"/>
              <w:rPr>
                <w:sz w:val="20"/>
              </w:rPr>
            </w:pPr>
            <w:r>
              <w:rPr>
                <w:sz w:val="20"/>
              </w:rPr>
              <w:t>Tracking of verification status for each employee, including date of confirmation and any queries raised</w:t>
            </w:r>
          </w:p>
          <w:p w14:paraId="2765182E" w14:textId="77777777" w:rsidR="00B937AC" w:rsidRDefault="00000000">
            <w:pPr>
              <w:numPr>
                <w:ilvl w:val="0"/>
                <w:numId w:val="538"/>
              </w:numPr>
              <w:ind w:left="238"/>
              <w:jc w:val="left"/>
              <w:rPr>
                <w:sz w:val="20"/>
              </w:rPr>
            </w:pPr>
            <w:r>
              <w:rPr>
                <w:sz w:val="20"/>
              </w:rPr>
              <w:t>Role-based access ensuring employees can only view and verify their own time records</w:t>
            </w:r>
          </w:p>
          <w:p w14:paraId="6C5D622B" w14:textId="77777777" w:rsidR="00B937AC" w:rsidRDefault="00000000">
            <w:pPr>
              <w:numPr>
                <w:ilvl w:val="0"/>
                <w:numId w:val="538"/>
              </w:numPr>
              <w:ind w:left="238"/>
              <w:jc w:val="left"/>
              <w:rPr>
                <w:sz w:val="20"/>
              </w:rPr>
            </w:pPr>
            <w:r>
              <w:rPr>
                <w:sz w:val="20"/>
              </w:rPr>
              <w:t>Audit trail capturing all verification actions, including employee ID, verification timestamp, and any discrepancy notes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BF412" w14:textId="77777777" w:rsidR="00B937AC" w:rsidRDefault="00000000">
            <w:pPr>
              <w:pStyle w:val="TableNormal0"/>
            </w:pPr>
            <w:r>
              <w:lastRenderedPageBreak/>
              <w:t>Submit time sheets for personnel remunerated on hourly/weekly basis(U)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1F3878" w14:textId="77777777" w:rsidR="00B937AC" w:rsidRDefault="00000000">
            <w:pPr>
              <w:pStyle w:val="TableNormal0"/>
            </w:pPr>
            <w:r>
              <w:t>Submit monthly payroll claims for processing</w:t>
            </w:r>
          </w:p>
        </w:tc>
      </w:tr>
      <w:tr w:rsidR="00B937AC" w14:paraId="2B9183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1CD260" w14:textId="77777777" w:rsidR="00B937AC" w:rsidRDefault="00000000">
            <w:pPr>
              <w:pStyle w:val="TableNormal0"/>
            </w:pPr>
            <w:r>
              <w:t>PAYM174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BF8B22" w14:textId="77777777" w:rsidR="00B937AC" w:rsidRDefault="00000000">
            <w:pPr>
              <w:pStyle w:val="TableNormal0"/>
            </w:pPr>
            <w:r>
              <w:t>Select type of expenditure claim to be submitted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498486" w14:textId="77777777" w:rsidR="00B937AC" w:rsidRDefault="00000000">
            <w:pPr>
              <w:jc w:val="left"/>
              <w:rPr>
                <w:sz w:val="20"/>
              </w:rPr>
            </w:pPr>
            <w:r>
              <w:rPr>
                <w:sz w:val="20"/>
              </w:rPr>
              <w:t>Enable the ability for users to select the type of expenditure claim to be submitted within the Payroll Management System Functionality. This functionality must allow employees to electronically choose from a predefined list of expenditure claim types when initiating a submission for payroll reimbursement. The purpose is to standardise claim processing, ensure correct categorisation, and support accurate payroll posting and reimbursement in accordance with internal policies and legislative requirements. The system functionality must support:</w:t>
            </w:r>
          </w:p>
          <w:p w14:paraId="476DD51B" w14:textId="77777777" w:rsidR="00B937AC" w:rsidRDefault="00000000">
            <w:pPr>
              <w:jc w:val="left"/>
              <w:rPr>
                <w:sz w:val="20"/>
              </w:rPr>
            </w:pPr>
            <w:r>
              <w:rPr>
                <w:sz w:val="20"/>
              </w:rPr>
              <w:t xml:space="preserve"> </w:t>
            </w:r>
          </w:p>
          <w:p w14:paraId="5B955123" w14:textId="77777777" w:rsidR="00B937AC" w:rsidRDefault="00000000">
            <w:pPr>
              <w:numPr>
                <w:ilvl w:val="0"/>
                <w:numId w:val="540"/>
              </w:numPr>
              <w:ind w:left="238"/>
              <w:jc w:val="left"/>
              <w:rPr>
                <w:sz w:val="20"/>
              </w:rPr>
            </w:pPr>
            <w:r>
              <w:rPr>
                <w:sz w:val="20"/>
              </w:rPr>
              <w:t>Display of a predefined list of expenditure claim types, such as travel reimbursement, subsistence re-imbursement, overtime claim or cellphone re-imbursement</w:t>
            </w:r>
          </w:p>
          <w:p w14:paraId="0A568DE0" w14:textId="77777777" w:rsidR="00B937AC" w:rsidRDefault="00000000">
            <w:pPr>
              <w:numPr>
                <w:ilvl w:val="0"/>
                <w:numId w:val="540"/>
              </w:numPr>
              <w:ind w:left="238"/>
              <w:jc w:val="left"/>
              <w:rPr>
                <w:sz w:val="20"/>
              </w:rPr>
            </w:pPr>
            <w:r>
              <w:rPr>
                <w:sz w:val="20"/>
              </w:rPr>
              <w:t>User-driven selection of the applicable claim type from a drop-down or selection menu during claim initiation</w:t>
            </w:r>
          </w:p>
          <w:p w14:paraId="358D7BE7" w14:textId="77777777" w:rsidR="00B937AC" w:rsidRDefault="00000000">
            <w:pPr>
              <w:numPr>
                <w:ilvl w:val="0"/>
                <w:numId w:val="540"/>
              </w:numPr>
              <w:ind w:left="238"/>
              <w:jc w:val="left"/>
              <w:rPr>
                <w:sz w:val="20"/>
              </w:rPr>
            </w:pPr>
            <w:r>
              <w:rPr>
                <w:sz w:val="20"/>
              </w:rPr>
              <w:t>Automatic application of business rules, document requirements, and allowable limits based on the selected claim type</w:t>
            </w:r>
          </w:p>
          <w:p w14:paraId="0FD7293C" w14:textId="77777777" w:rsidR="00B937AC" w:rsidRDefault="00000000">
            <w:pPr>
              <w:numPr>
                <w:ilvl w:val="0"/>
                <w:numId w:val="540"/>
              </w:numPr>
              <w:ind w:left="238"/>
              <w:jc w:val="left"/>
              <w:rPr>
                <w:sz w:val="20"/>
              </w:rPr>
            </w:pPr>
            <w:r>
              <w:rPr>
                <w:sz w:val="20"/>
              </w:rPr>
              <w:t>Display of explanatory notes and submission guidelines specific to each expenditure claim category</w:t>
            </w:r>
          </w:p>
          <w:p w14:paraId="4C558DE1" w14:textId="77777777" w:rsidR="00B937AC" w:rsidRDefault="00000000">
            <w:pPr>
              <w:numPr>
                <w:ilvl w:val="0"/>
                <w:numId w:val="540"/>
              </w:numPr>
              <w:ind w:left="238"/>
              <w:jc w:val="left"/>
              <w:rPr>
                <w:sz w:val="20"/>
              </w:rPr>
            </w:pPr>
            <w:r>
              <w:rPr>
                <w:sz w:val="20"/>
              </w:rPr>
              <w:t>Validation of claim inputs based on the selected type, including required fields, document uploads, and authorisation pathways</w:t>
            </w:r>
          </w:p>
          <w:p w14:paraId="0930DB97" w14:textId="77777777" w:rsidR="00B937AC" w:rsidRDefault="00000000">
            <w:pPr>
              <w:numPr>
                <w:ilvl w:val="0"/>
                <w:numId w:val="540"/>
              </w:numPr>
              <w:ind w:left="238"/>
              <w:jc w:val="left"/>
              <w:rPr>
                <w:sz w:val="20"/>
              </w:rPr>
            </w:pPr>
            <w:r>
              <w:rPr>
                <w:sz w:val="20"/>
              </w:rPr>
              <w:lastRenderedPageBreak/>
              <w:t>Storage of claim type selection as part of the payroll transaction record for audit and reporting purposes</w:t>
            </w:r>
          </w:p>
          <w:p w14:paraId="3264E415" w14:textId="77777777" w:rsidR="00B937AC" w:rsidRDefault="00000000">
            <w:pPr>
              <w:numPr>
                <w:ilvl w:val="0"/>
                <w:numId w:val="540"/>
              </w:numPr>
              <w:ind w:left="238"/>
              <w:jc w:val="left"/>
              <w:rPr>
                <w:sz w:val="20"/>
              </w:rPr>
            </w:pPr>
            <w:r>
              <w:rPr>
                <w:sz w:val="20"/>
              </w:rPr>
              <w:t>Role-based access controls to restrict visibility or submission rights to specific claim types where applicable</w:t>
            </w:r>
          </w:p>
          <w:p w14:paraId="638EC441" w14:textId="77777777" w:rsidR="00B937AC" w:rsidRDefault="00000000">
            <w:pPr>
              <w:numPr>
                <w:ilvl w:val="0"/>
                <w:numId w:val="540"/>
              </w:numPr>
              <w:ind w:left="238"/>
              <w:jc w:val="left"/>
              <w:rPr>
                <w:sz w:val="20"/>
              </w:rPr>
            </w:pPr>
            <w:r>
              <w:rPr>
                <w:sz w:val="20"/>
              </w:rPr>
              <w:t>Audit trail functionality capturing each claim type selection, user ID, timestamp, and claim reference number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0BEE84" w14:textId="77777777" w:rsidR="00B937AC" w:rsidRDefault="00000000">
            <w:pPr>
              <w:pStyle w:val="TableNormal0"/>
            </w:pPr>
            <w:r>
              <w:lastRenderedPageBreak/>
              <w:t>Determine the expenditure claims to be submitted(U)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A364A" w14:textId="77777777" w:rsidR="00B937AC" w:rsidRDefault="00000000">
            <w:pPr>
              <w:pStyle w:val="TableNormal0"/>
            </w:pPr>
            <w:r>
              <w:t>Submit monthly payroll claims for processing</w:t>
            </w:r>
          </w:p>
        </w:tc>
      </w:tr>
      <w:tr w:rsidR="00B937AC" w14:paraId="7C662F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7F3381" w14:textId="77777777" w:rsidR="00B937AC" w:rsidRDefault="00000000">
            <w:pPr>
              <w:pStyle w:val="TableNormal0"/>
            </w:pPr>
            <w:r>
              <w:t>PAYM187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E7A0E0" w14:textId="77777777" w:rsidR="00B937AC" w:rsidRDefault="00000000">
            <w:pPr>
              <w:pStyle w:val="TableNormal0"/>
            </w:pPr>
            <w:r>
              <w:t>Verify the time worked for payment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137004" w14:textId="77777777" w:rsidR="00B937AC" w:rsidRDefault="00000000">
            <w:pPr>
              <w:jc w:val="left"/>
              <w:rPr>
                <w:sz w:val="20"/>
              </w:rPr>
            </w:pPr>
            <w:r>
              <w:rPr>
                <w:sz w:val="20"/>
              </w:rPr>
              <w:t>Enable the ability for employees to view and verify the time recorded for payment within the Payroll Management System Functionality. This functionality must allow each employee to electronically access their individual time and attendance records that have been transferred for payroll purposes and confirm the accuracy of hours worked, overtime, and other time-based payroll inputs prior to payment. The purpose is to ensure transparency, promote accountability, and prevent payroll discrepancies resulting from incorrect or unverified time data. The system functionality must support:</w:t>
            </w:r>
          </w:p>
          <w:p w14:paraId="13BD1D9A" w14:textId="77777777" w:rsidR="00B937AC" w:rsidRDefault="00000000">
            <w:pPr>
              <w:jc w:val="left"/>
              <w:rPr>
                <w:sz w:val="20"/>
              </w:rPr>
            </w:pPr>
            <w:r>
              <w:rPr>
                <w:sz w:val="20"/>
              </w:rPr>
              <w:t xml:space="preserve"> </w:t>
            </w:r>
          </w:p>
          <w:p w14:paraId="59254FBF" w14:textId="77777777" w:rsidR="00B937AC" w:rsidRDefault="00000000">
            <w:pPr>
              <w:numPr>
                <w:ilvl w:val="0"/>
                <w:numId w:val="542"/>
              </w:numPr>
              <w:ind w:left="238"/>
              <w:jc w:val="left"/>
              <w:rPr>
                <w:sz w:val="20"/>
              </w:rPr>
            </w:pPr>
            <w:r>
              <w:rPr>
                <w:sz w:val="20"/>
              </w:rPr>
              <w:t>Electronic display of time recorded for each payroll period, including standard hours, overtime, standby, and leave days captured</w:t>
            </w:r>
          </w:p>
          <w:p w14:paraId="07713213" w14:textId="77777777" w:rsidR="00B937AC" w:rsidRDefault="00000000">
            <w:pPr>
              <w:numPr>
                <w:ilvl w:val="0"/>
                <w:numId w:val="542"/>
              </w:numPr>
              <w:ind w:left="238"/>
              <w:jc w:val="left"/>
              <w:rPr>
                <w:sz w:val="20"/>
              </w:rPr>
            </w:pPr>
            <w:r>
              <w:rPr>
                <w:sz w:val="20"/>
              </w:rPr>
              <w:t>View of detailed time entries sourced from the Time and Attendance Management System Functionality linked to specific dates and shifts</w:t>
            </w:r>
          </w:p>
          <w:p w14:paraId="1C9AB4A8" w14:textId="77777777" w:rsidR="00B937AC" w:rsidRDefault="00000000">
            <w:pPr>
              <w:numPr>
                <w:ilvl w:val="0"/>
                <w:numId w:val="542"/>
              </w:numPr>
              <w:ind w:left="238"/>
              <w:jc w:val="left"/>
              <w:rPr>
                <w:sz w:val="20"/>
              </w:rPr>
            </w:pPr>
            <w:r>
              <w:rPr>
                <w:sz w:val="20"/>
              </w:rPr>
              <w:t>Ability for the employee to verify each entry and confirm its correctness prior to the payroll cut-off date</w:t>
            </w:r>
          </w:p>
          <w:p w14:paraId="76115BE2" w14:textId="77777777" w:rsidR="00B937AC" w:rsidRDefault="00000000">
            <w:pPr>
              <w:numPr>
                <w:ilvl w:val="0"/>
                <w:numId w:val="542"/>
              </w:numPr>
              <w:ind w:left="238"/>
              <w:jc w:val="left"/>
              <w:rPr>
                <w:sz w:val="20"/>
              </w:rPr>
            </w:pPr>
            <w:r>
              <w:rPr>
                <w:sz w:val="20"/>
              </w:rPr>
              <w:t>Option for the employee to flag discrepancies or submit correction requests directly within the system for line manager or payroll official attention</w:t>
            </w:r>
          </w:p>
          <w:p w14:paraId="12FED88D" w14:textId="77777777" w:rsidR="00B937AC" w:rsidRDefault="00000000">
            <w:pPr>
              <w:numPr>
                <w:ilvl w:val="0"/>
                <w:numId w:val="542"/>
              </w:numPr>
              <w:ind w:left="238"/>
              <w:jc w:val="left"/>
              <w:rPr>
                <w:sz w:val="20"/>
              </w:rPr>
            </w:pPr>
            <w:r>
              <w:rPr>
                <w:sz w:val="20"/>
              </w:rPr>
              <w:t>Automated notifications to employees prompting them to complete their verification before the payroll deadline</w:t>
            </w:r>
          </w:p>
          <w:p w14:paraId="55C65EFB" w14:textId="77777777" w:rsidR="00B937AC" w:rsidRDefault="00000000">
            <w:pPr>
              <w:numPr>
                <w:ilvl w:val="0"/>
                <w:numId w:val="542"/>
              </w:numPr>
              <w:ind w:left="238"/>
              <w:jc w:val="left"/>
              <w:rPr>
                <w:sz w:val="20"/>
              </w:rPr>
            </w:pPr>
            <w:r>
              <w:rPr>
                <w:sz w:val="20"/>
              </w:rPr>
              <w:t>Tracking of verification status for each employee, including date of confirmation and any queries raised</w:t>
            </w:r>
          </w:p>
          <w:p w14:paraId="3636A125" w14:textId="77777777" w:rsidR="00B937AC" w:rsidRDefault="00000000">
            <w:pPr>
              <w:numPr>
                <w:ilvl w:val="0"/>
                <w:numId w:val="542"/>
              </w:numPr>
              <w:ind w:left="238"/>
              <w:jc w:val="left"/>
              <w:rPr>
                <w:sz w:val="20"/>
              </w:rPr>
            </w:pPr>
            <w:r>
              <w:rPr>
                <w:sz w:val="20"/>
              </w:rPr>
              <w:lastRenderedPageBreak/>
              <w:t>Role-based access ensuring employees can only view and verify their own time records</w:t>
            </w:r>
          </w:p>
          <w:p w14:paraId="68D0D9BD" w14:textId="77777777" w:rsidR="00B937AC" w:rsidRDefault="00000000">
            <w:pPr>
              <w:numPr>
                <w:ilvl w:val="0"/>
                <w:numId w:val="542"/>
              </w:numPr>
              <w:ind w:left="238"/>
              <w:jc w:val="left"/>
              <w:rPr>
                <w:sz w:val="20"/>
              </w:rPr>
            </w:pPr>
            <w:r>
              <w:rPr>
                <w:sz w:val="20"/>
              </w:rPr>
              <w:t>Audit trail capturing all verification actions, including employee ID, verification timestamp, and any discrepancy notes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3E0493" w14:textId="77777777" w:rsidR="00B937AC" w:rsidRDefault="00000000">
            <w:pPr>
              <w:pStyle w:val="TableNormal0"/>
            </w:pPr>
            <w:r>
              <w:lastRenderedPageBreak/>
              <w:t>Submit overtime and standby claim forms(U)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237DE" w14:textId="77777777" w:rsidR="00B937AC" w:rsidRDefault="00000000">
            <w:pPr>
              <w:pStyle w:val="TableNormal0"/>
            </w:pPr>
            <w:r>
              <w:t>Submit monthly payroll claims for processing</w:t>
            </w:r>
          </w:p>
        </w:tc>
      </w:tr>
      <w:tr w:rsidR="00B937AC" w14:paraId="08B9AE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81B8F" w14:textId="77777777" w:rsidR="00B937AC" w:rsidRDefault="00000000">
            <w:pPr>
              <w:pStyle w:val="TableNormal0"/>
            </w:pPr>
            <w:r>
              <w:t>PAYM083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64625" w14:textId="77777777" w:rsidR="00B937AC" w:rsidRDefault="00000000">
            <w:pPr>
              <w:pStyle w:val="TableNormal0"/>
            </w:pPr>
            <w:r>
              <w:t>Embed validation rules for overtime and standby claim forms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CDC366" w14:textId="77777777" w:rsidR="00B937AC" w:rsidRDefault="00000000">
            <w:pPr>
              <w:jc w:val="left"/>
              <w:rPr>
                <w:sz w:val="20"/>
              </w:rPr>
            </w:pPr>
            <w:r>
              <w:rPr>
                <w:sz w:val="20"/>
              </w:rPr>
              <w:t>Enable the ability within the Payroll Management System Functionality to embed validation rules for overtime and standby claim forms. This functionality must allow authorised users to electronically enforce pre-submission and pre-integration checks on overtime and standby claims captured by employees or supervisors, ensuring accuracy, completeness, and compliance with municipal conditions of service, MFMA, BCEA, SARS requirements, collective agreements, and full mSCOA segmentation for costing to the correct department, function, project, region, costing, item, and MSC. The system functionality must support:</w:t>
            </w:r>
          </w:p>
          <w:p w14:paraId="1CCDDE3F" w14:textId="77777777" w:rsidR="00B937AC" w:rsidRDefault="00000000">
            <w:pPr>
              <w:jc w:val="left"/>
              <w:rPr>
                <w:sz w:val="20"/>
              </w:rPr>
            </w:pPr>
            <w:r>
              <w:rPr>
                <w:sz w:val="20"/>
              </w:rPr>
              <w:t xml:space="preserve"> </w:t>
            </w:r>
          </w:p>
          <w:p w14:paraId="20D3E796" w14:textId="77777777" w:rsidR="00B937AC" w:rsidRDefault="00000000">
            <w:pPr>
              <w:numPr>
                <w:ilvl w:val="0"/>
                <w:numId w:val="544"/>
              </w:numPr>
              <w:ind w:left="238"/>
              <w:jc w:val="left"/>
              <w:rPr>
                <w:sz w:val="20"/>
              </w:rPr>
            </w:pPr>
            <w:r>
              <w:rPr>
                <w:sz w:val="20"/>
              </w:rPr>
              <w:t>Eligibility and approval linkage: Enforce claimant eligibility (job category, grade, probation status) and require a valid pre-authorisation reference for each claim; block submission where eligibility or pre-authorisation rules are not met.</w:t>
            </w:r>
          </w:p>
          <w:p w14:paraId="7C683104" w14:textId="77777777" w:rsidR="00B937AC" w:rsidRDefault="00000000">
            <w:pPr>
              <w:numPr>
                <w:ilvl w:val="0"/>
                <w:numId w:val="544"/>
              </w:numPr>
              <w:ind w:left="238"/>
              <w:jc w:val="left"/>
              <w:rPr>
                <w:sz w:val="20"/>
              </w:rPr>
            </w:pPr>
            <w:r>
              <w:rPr>
                <w:sz w:val="20"/>
              </w:rPr>
              <w:t>Hours and caps validation: Validate claimed hours against configured daily/weekly limits, maximum consecutive hours, compulsory rest periods, and per-event caps; prevent negative time, overlapping events, and duplicate entries.</w:t>
            </w:r>
          </w:p>
          <w:p w14:paraId="442D6A41" w14:textId="77777777" w:rsidR="00B937AC" w:rsidRDefault="00000000">
            <w:pPr>
              <w:numPr>
                <w:ilvl w:val="0"/>
                <w:numId w:val="544"/>
              </w:numPr>
              <w:ind w:left="238"/>
              <w:jc w:val="left"/>
              <w:rPr>
                <w:sz w:val="20"/>
              </w:rPr>
            </w:pPr>
            <w:r>
              <w:rPr>
                <w:sz w:val="20"/>
              </w:rPr>
              <w:t>Roster and TMS reconciliation: Compare claimed overtime/standby to rostered schedules and Time Management System events; flag variances (early start/late finish, missing punches) and require electronic justification before submission.</w:t>
            </w:r>
          </w:p>
          <w:p w14:paraId="1D520693" w14:textId="77777777" w:rsidR="00B937AC" w:rsidRDefault="00000000">
            <w:pPr>
              <w:numPr>
                <w:ilvl w:val="0"/>
                <w:numId w:val="544"/>
              </w:numPr>
              <w:ind w:left="238"/>
              <w:jc w:val="left"/>
              <w:rPr>
                <w:sz w:val="20"/>
              </w:rPr>
            </w:pPr>
            <w:r>
              <w:rPr>
                <w:sz w:val="20"/>
              </w:rPr>
              <w:t>Policy, rates, and allowance checks: Verify claim categories (overtime types, standby, call-out) against Council-approved policies and collective agreements, including eligibility windows, escalation rules (1.5x, 2x), minimum call-out blocks, and travel/time-to-site allowances where applicable.</w:t>
            </w:r>
          </w:p>
          <w:p w14:paraId="6ED2E966" w14:textId="77777777" w:rsidR="00B937AC" w:rsidRDefault="00000000">
            <w:pPr>
              <w:numPr>
                <w:ilvl w:val="0"/>
                <w:numId w:val="544"/>
              </w:numPr>
              <w:ind w:left="238"/>
              <w:jc w:val="left"/>
              <w:rPr>
                <w:sz w:val="20"/>
              </w:rPr>
            </w:pPr>
            <w:r>
              <w:rPr>
                <w:sz w:val="20"/>
              </w:rPr>
              <w:lastRenderedPageBreak/>
              <w:t>Public holiday, Sunday, and night-work rules: Detect claims on designated days or times and apply the correct rules (e.g., public holiday rates, Sunday premiums, night-shift differentials), ensuring no double-counting with ordinary shift premiums.</w:t>
            </w:r>
          </w:p>
          <w:p w14:paraId="2C50F082" w14:textId="77777777" w:rsidR="00B937AC" w:rsidRDefault="00000000">
            <w:pPr>
              <w:numPr>
                <w:ilvl w:val="0"/>
                <w:numId w:val="544"/>
              </w:numPr>
              <w:ind w:left="238"/>
              <w:jc w:val="left"/>
              <w:rPr>
                <w:sz w:val="20"/>
              </w:rPr>
            </w:pPr>
            <w:r>
              <w:rPr>
                <w:sz w:val="20"/>
              </w:rPr>
              <w:t>Supporting documentation and justification controls: Require mandatory attachments (duty rosters, incident/call-out numbers, supervisor confirmations) and structured justification fields; validate file presence, type, and readability prior to submission.</w:t>
            </w:r>
          </w:p>
          <w:p w14:paraId="382767D8" w14:textId="77777777" w:rsidR="00B937AC" w:rsidRDefault="00000000">
            <w:pPr>
              <w:numPr>
                <w:ilvl w:val="0"/>
                <w:numId w:val="544"/>
              </w:numPr>
              <w:ind w:left="238"/>
              <w:jc w:val="left"/>
              <w:rPr>
                <w:sz w:val="20"/>
              </w:rPr>
            </w:pPr>
            <w:r>
              <w:rPr>
                <w:sz w:val="20"/>
              </w:rPr>
              <w:t>Financial classification controls (mSCOA): Enforce full seven-segment mSCOA validation on each claim and confirm valid, active segment combinations for the claim period; verify that costing rules align to approved posting pathways for payroll costing.</w:t>
            </w:r>
          </w:p>
          <w:p w14:paraId="5AC7A149" w14:textId="77777777" w:rsidR="00B937AC" w:rsidRDefault="00000000">
            <w:pPr>
              <w:numPr>
                <w:ilvl w:val="0"/>
                <w:numId w:val="544"/>
              </w:numPr>
              <w:ind w:left="238"/>
              <w:jc w:val="left"/>
              <w:rPr>
                <w:sz w:val="20"/>
              </w:rPr>
            </w:pPr>
            <w:r>
              <w:rPr>
                <w:sz w:val="20"/>
              </w:rPr>
              <w:t>Exception handling, audit trail, and access control: Provide error/warning prompts, an electronic exception queue with status tracking, and role-based correction; maintain a complete audit trail (user ID, timestamp, original vs adjusted values, breached rule, linked documents) and lock claims once integrated for payment.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8342DD" w14:textId="77777777" w:rsidR="00B937AC" w:rsidRDefault="00000000">
            <w:pPr>
              <w:pStyle w:val="TableNormal0"/>
            </w:pPr>
            <w:r>
              <w:lastRenderedPageBreak/>
              <w:t>Submit overtime and standby claim forms(U)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A8EDDA" w14:textId="77777777" w:rsidR="00B937AC" w:rsidRDefault="00000000">
            <w:pPr>
              <w:pStyle w:val="TableNormal0"/>
            </w:pPr>
            <w:r>
              <w:t>Submit monthly payroll claims for processing</w:t>
            </w:r>
          </w:p>
        </w:tc>
      </w:tr>
      <w:tr w:rsidR="00B937AC" w14:paraId="4170FF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6EB43B" w14:textId="77777777" w:rsidR="00B937AC" w:rsidRDefault="00000000">
            <w:pPr>
              <w:pStyle w:val="TableNormal0"/>
            </w:pPr>
            <w:r>
              <w:t>PAYM155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051AAA" w14:textId="77777777" w:rsidR="00B937AC" w:rsidRDefault="00000000">
            <w:pPr>
              <w:pStyle w:val="TableNormal0"/>
            </w:pPr>
            <w:r>
              <w:t>Integrate the time worked as recorded in the time and attendance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CE6CB" w14:textId="77777777" w:rsidR="00B937AC" w:rsidRDefault="00000000">
            <w:pPr>
              <w:jc w:val="left"/>
              <w:rPr>
                <w:sz w:val="20"/>
              </w:rPr>
            </w:pPr>
            <w:r>
              <w:rPr>
                <w:sz w:val="20"/>
              </w:rPr>
              <w:t>Enable the ability to integrate the time worked as per the time logged in the Time and Attendance Management System Functionality into the Payroll Management System Functionality. This functionality must allow for the automatic transfer of verified time and attendance records—such as hours worked, overtime, shift differentials, and leave deductions—into the payroll environment to ensure accurate and timely salary calculations. The purpose is to eliminate duplication, improve payroll accuracy, and enforce control over time-based remuneration. The system functionality must support:</w:t>
            </w:r>
          </w:p>
          <w:p w14:paraId="4B8EB71D" w14:textId="77777777" w:rsidR="00B937AC" w:rsidRDefault="00000000">
            <w:pPr>
              <w:jc w:val="left"/>
              <w:rPr>
                <w:sz w:val="20"/>
              </w:rPr>
            </w:pPr>
            <w:r>
              <w:rPr>
                <w:sz w:val="20"/>
              </w:rPr>
              <w:t xml:space="preserve"> </w:t>
            </w:r>
          </w:p>
          <w:p w14:paraId="3D13A44F" w14:textId="77777777" w:rsidR="00B937AC" w:rsidRDefault="00000000">
            <w:pPr>
              <w:jc w:val="left"/>
              <w:rPr>
                <w:sz w:val="20"/>
              </w:rPr>
            </w:pPr>
            <w:r>
              <w:rPr>
                <w:sz w:val="20"/>
              </w:rPr>
              <w:t xml:space="preserve"> </w:t>
            </w:r>
          </w:p>
          <w:p w14:paraId="35933D32" w14:textId="77777777" w:rsidR="00B937AC" w:rsidRDefault="00000000">
            <w:pPr>
              <w:numPr>
                <w:ilvl w:val="0"/>
                <w:numId w:val="546"/>
              </w:numPr>
              <w:ind w:left="238"/>
              <w:jc w:val="left"/>
              <w:rPr>
                <w:sz w:val="20"/>
              </w:rPr>
            </w:pPr>
            <w:r>
              <w:rPr>
                <w:sz w:val="20"/>
              </w:rPr>
              <w:t>Electronic transfer of approved time logs including regular hours, overtime, night shifts, standby, and leave taken, linked to each employee record</w:t>
            </w:r>
          </w:p>
          <w:p w14:paraId="6C9F807A" w14:textId="77777777" w:rsidR="00B937AC" w:rsidRDefault="00000000">
            <w:pPr>
              <w:numPr>
                <w:ilvl w:val="0"/>
                <w:numId w:val="546"/>
              </w:numPr>
              <w:ind w:left="238"/>
              <w:jc w:val="left"/>
              <w:rPr>
                <w:sz w:val="20"/>
              </w:rPr>
            </w:pPr>
            <w:r>
              <w:rPr>
                <w:sz w:val="20"/>
              </w:rPr>
              <w:lastRenderedPageBreak/>
              <w:t>Validation of transferred time data to ensure alignment with approved work schedules, attendance policies, and payroll cycles</w:t>
            </w:r>
          </w:p>
          <w:p w14:paraId="3E10B5F1" w14:textId="77777777" w:rsidR="00B937AC" w:rsidRDefault="00000000">
            <w:pPr>
              <w:numPr>
                <w:ilvl w:val="0"/>
                <w:numId w:val="546"/>
              </w:numPr>
              <w:ind w:left="238"/>
              <w:jc w:val="left"/>
              <w:rPr>
                <w:sz w:val="20"/>
              </w:rPr>
            </w:pPr>
            <w:r>
              <w:rPr>
                <w:sz w:val="20"/>
              </w:rPr>
              <w:t>Automated calculation of payroll items such as overtime pay, standby allowance, or leave deductions based on time data received</w:t>
            </w:r>
          </w:p>
          <w:p w14:paraId="2220AE80" w14:textId="77777777" w:rsidR="00B937AC" w:rsidRDefault="00000000">
            <w:pPr>
              <w:numPr>
                <w:ilvl w:val="0"/>
                <w:numId w:val="546"/>
              </w:numPr>
              <w:ind w:left="238"/>
              <w:jc w:val="left"/>
              <w:rPr>
                <w:sz w:val="20"/>
              </w:rPr>
            </w:pPr>
            <w:r>
              <w:rPr>
                <w:sz w:val="20"/>
              </w:rPr>
              <w:t>Real-time linking of time entries to the respective payroll period and employee’s payroll group</w:t>
            </w:r>
          </w:p>
          <w:p w14:paraId="5AD33712" w14:textId="77777777" w:rsidR="00B937AC" w:rsidRDefault="00000000">
            <w:pPr>
              <w:numPr>
                <w:ilvl w:val="0"/>
                <w:numId w:val="546"/>
              </w:numPr>
              <w:ind w:left="238"/>
              <w:jc w:val="left"/>
              <w:rPr>
                <w:sz w:val="20"/>
              </w:rPr>
            </w:pPr>
            <w:r>
              <w:rPr>
                <w:sz w:val="20"/>
              </w:rPr>
              <w:t>Detection of missing or inconsistent time entries with system-generated alerts for correction prior to payroll processing</w:t>
            </w:r>
          </w:p>
          <w:p w14:paraId="73F48DD2" w14:textId="77777777" w:rsidR="00B937AC" w:rsidRDefault="00000000">
            <w:pPr>
              <w:numPr>
                <w:ilvl w:val="0"/>
                <w:numId w:val="546"/>
              </w:numPr>
              <w:ind w:left="238"/>
              <w:jc w:val="left"/>
              <w:rPr>
                <w:sz w:val="20"/>
              </w:rPr>
            </w:pPr>
            <w:r>
              <w:rPr>
                <w:sz w:val="20"/>
              </w:rPr>
              <w:t>Role-based access to view and confirm time data applied to payroll transactions before payment</w:t>
            </w:r>
          </w:p>
          <w:p w14:paraId="07F19ACB" w14:textId="77777777" w:rsidR="00B937AC" w:rsidRDefault="00000000">
            <w:pPr>
              <w:numPr>
                <w:ilvl w:val="0"/>
                <w:numId w:val="546"/>
              </w:numPr>
              <w:ind w:left="238"/>
              <w:jc w:val="left"/>
              <w:rPr>
                <w:sz w:val="20"/>
              </w:rPr>
            </w:pPr>
            <w:r>
              <w:rPr>
                <w:sz w:val="20"/>
              </w:rPr>
              <w:t>Storage of integrated time records within the payroll claim or payslip record for audit and historical reference</w:t>
            </w:r>
          </w:p>
          <w:p w14:paraId="5ACC07A1" w14:textId="77777777" w:rsidR="00B937AC" w:rsidRDefault="00000000">
            <w:pPr>
              <w:numPr>
                <w:ilvl w:val="0"/>
                <w:numId w:val="546"/>
              </w:numPr>
              <w:ind w:left="238"/>
              <w:jc w:val="left"/>
              <w:rPr>
                <w:sz w:val="20"/>
              </w:rPr>
            </w:pPr>
            <w:r>
              <w:rPr>
                <w:sz w:val="20"/>
              </w:rPr>
              <w:t>Audit trail capturing all integration actions including data imported, employee records affected, timestamp, and user/system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D99EE" w14:textId="77777777" w:rsidR="00B937AC" w:rsidRDefault="00000000">
            <w:pPr>
              <w:pStyle w:val="TableNormal0"/>
            </w:pPr>
            <w:r>
              <w:lastRenderedPageBreak/>
              <w:t>Submit overtime and standby claim forms(U)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735A0" w14:textId="77777777" w:rsidR="00B937AC" w:rsidRDefault="00000000">
            <w:pPr>
              <w:pStyle w:val="TableNormal0"/>
            </w:pPr>
            <w:r>
              <w:t>Submit monthly payroll claims for processing</w:t>
            </w:r>
          </w:p>
        </w:tc>
      </w:tr>
      <w:tr w:rsidR="00B937AC" w14:paraId="06AF51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09E01" w14:textId="77777777" w:rsidR="00B937AC" w:rsidRDefault="00000000">
            <w:pPr>
              <w:pStyle w:val="TableNormal0"/>
            </w:pPr>
            <w:r>
              <w:t>PAYM057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A4EC0" w14:textId="77777777" w:rsidR="00B937AC" w:rsidRDefault="00000000">
            <w:pPr>
              <w:pStyle w:val="TableNormal0"/>
            </w:pPr>
            <w:r>
              <w:t>Capture pre-approval request for travel and expenditure prior to being incurred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BF30B" w14:textId="77777777" w:rsidR="00B937AC" w:rsidRDefault="00000000">
            <w:pPr>
              <w:jc w:val="left"/>
              <w:rPr>
                <w:sz w:val="20"/>
              </w:rPr>
            </w:pPr>
            <w:r>
              <w:rPr>
                <w:sz w:val="20"/>
              </w:rPr>
              <w:t>Enable the ability to capture pre-approval requests for travel and expenditure prior to being incurred within the Payroll Management System Functionality. This functionality must allow employees and authorised officials to electronically submit detailed requests for approval before any travel-related or other expenditure is undertaken that may result in payroll reimbursements or allowances. The purpose is to establish preventative financial control, ensure alignment with policy and budget availability, and support proper authorisation in advance of commitment. The system functionality must support:</w:t>
            </w:r>
          </w:p>
          <w:p w14:paraId="7BA7B7EC" w14:textId="77777777" w:rsidR="00B937AC" w:rsidRDefault="00000000">
            <w:pPr>
              <w:jc w:val="left"/>
              <w:rPr>
                <w:sz w:val="20"/>
              </w:rPr>
            </w:pPr>
            <w:r>
              <w:rPr>
                <w:sz w:val="20"/>
              </w:rPr>
              <w:t xml:space="preserve"> </w:t>
            </w:r>
          </w:p>
          <w:p w14:paraId="6C47CB26" w14:textId="77777777" w:rsidR="00B937AC" w:rsidRDefault="00000000">
            <w:pPr>
              <w:numPr>
                <w:ilvl w:val="0"/>
                <w:numId w:val="548"/>
              </w:numPr>
              <w:ind w:left="238"/>
              <w:jc w:val="left"/>
              <w:rPr>
                <w:sz w:val="20"/>
              </w:rPr>
            </w:pPr>
            <w:r>
              <w:rPr>
                <w:sz w:val="20"/>
              </w:rPr>
              <w:t>Capture of pre-approval request details including type of expenditure (e.g. travel, subsistence, accommodation), estimated costs, purpose, destination, and period of travel</w:t>
            </w:r>
          </w:p>
          <w:p w14:paraId="194958BC" w14:textId="77777777" w:rsidR="00B937AC" w:rsidRDefault="00000000">
            <w:pPr>
              <w:numPr>
                <w:ilvl w:val="0"/>
                <w:numId w:val="548"/>
              </w:numPr>
              <w:ind w:left="238"/>
              <w:jc w:val="left"/>
              <w:rPr>
                <w:sz w:val="20"/>
              </w:rPr>
            </w:pPr>
            <w:r>
              <w:rPr>
                <w:sz w:val="20"/>
              </w:rPr>
              <w:t>Selection of the applicable claim category from a predefined list of payroll-reimbursable expenditure types</w:t>
            </w:r>
          </w:p>
          <w:p w14:paraId="2DDDD560" w14:textId="77777777" w:rsidR="00B937AC" w:rsidRDefault="00000000">
            <w:pPr>
              <w:numPr>
                <w:ilvl w:val="0"/>
                <w:numId w:val="548"/>
              </w:numPr>
              <w:ind w:left="238"/>
              <w:jc w:val="left"/>
              <w:rPr>
                <w:sz w:val="20"/>
              </w:rPr>
            </w:pPr>
            <w:r>
              <w:rPr>
                <w:sz w:val="20"/>
              </w:rPr>
              <w:lastRenderedPageBreak/>
              <w:t>Inclusion of mandatory supporting information such as travel itinerary, cost estimates, and motivation for the request</w:t>
            </w:r>
          </w:p>
          <w:p w14:paraId="324F9CBE" w14:textId="77777777" w:rsidR="00B937AC" w:rsidRDefault="00000000">
            <w:pPr>
              <w:numPr>
                <w:ilvl w:val="0"/>
                <w:numId w:val="548"/>
              </w:numPr>
              <w:ind w:left="238"/>
              <w:jc w:val="left"/>
              <w:rPr>
                <w:sz w:val="20"/>
              </w:rPr>
            </w:pPr>
            <w:r>
              <w:rPr>
                <w:sz w:val="20"/>
              </w:rPr>
              <w:t>Attachment of supporting documentation including invitations, agendas, or municipal approval memos</w:t>
            </w:r>
          </w:p>
          <w:p w14:paraId="333CE8D6" w14:textId="77777777" w:rsidR="00B937AC" w:rsidRDefault="00000000">
            <w:pPr>
              <w:numPr>
                <w:ilvl w:val="0"/>
                <w:numId w:val="548"/>
              </w:numPr>
              <w:ind w:left="238"/>
              <w:jc w:val="left"/>
              <w:rPr>
                <w:sz w:val="20"/>
              </w:rPr>
            </w:pPr>
            <w:r>
              <w:rPr>
                <w:sz w:val="20"/>
              </w:rPr>
              <w:t>Submission of the request through an electronic workflow for review and authorisation prior to incurring expenditure</w:t>
            </w:r>
          </w:p>
          <w:p w14:paraId="42BD1BFB" w14:textId="77777777" w:rsidR="00B937AC" w:rsidRDefault="00000000">
            <w:pPr>
              <w:numPr>
                <w:ilvl w:val="0"/>
                <w:numId w:val="548"/>
              </w:numPr>
              <w:ind w:left="238"/>
              <w:jc w:val="left"/>
              <w:rPr>
                <w:sz w:val="20"/>
              </w:rPr>
            </w:pPr>
            <w:r>
              <w:rPr>
                <w:sz w:val="20"/>
              </w:rPr>
              <w:t>Role-based assignment of approval responsibilities in accordance with internal delegation of authority</w:t>
            </w:r>
          </w:p>
          <w:p w14:paraId="6BE73589" w14:textId="77777777" w:rsidR="00B937AC" w:rsidRDefault="00000000">
            <w:pPr>
              <w:numPr>
                <w:ilvl w:val="0"/>
                <w:numId w:val="548"/>
              </w:numPr>
              <w:ind w:left="238"/>
              <w:jc w:val="left"/>
              <w:rPr>
                <w:sz w:val="20"/>
              </w:rPr>
            </w:pPr>
            <w:r>
              <w:rPr>
                <w:sz w:val="20"/>
              </w:rPr>
              <w:t>Real-time status tracking of submitted requests including pending, approved, rejected, or returned for correction</w:t>
            </w:r>
          </w:p>
          <w:p w14:paraId="1FFDC24E" w14:textId="77777777" w:rsidR="00B937AC" w:rsidRDefault="00000000">
            <w:pPr>
              <w:numPr>
                <w:ilvl w:val="0"/>
                <w:numId w:val="548"/>
              </w:numPr>
              <w:ind w:left="238"/>
              <w:jc w:val="left"/>
              <w:rPr>
                <w:sz w:val="20"/>
              </w:rPr>
            </w:pPr>
            <w:r>
              <w:rPr>
                <w:sz w:val="20"/>
              </w:rPr>
              <w:t>System validation to ensure that only pre-approved expenditure is eligible for subsequent claim submission in payroll</w:t>
            </w:r>
          </w:p>
          <w:p w14:paraId="6513F5C9" w14:textId="77777777" w:rsidR="00B937AC" w:rsidRDefault="00000000">
            <w:pPr>
              <w:numPr>
                <w:ilvl w:val="0"/>
                <w:numId w:val="548"/>
              </w:numPr>
              <w:ind w:left="238"/>
              <w:jc w:val="left"/>
              <w:rPr>
                <w:sz w:val="20"/>
              </w:rPr>
            </w:pPr>
            <w:r>
              <w:rPr>
                <w:sz w:val="20"/>
              </w:rPr>
              <w:t>Audit trail functionality recording the full lifecycle of the pre-approval request, including user actions, timestamps, and decision outcomes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C91CDA" w14:textId="77777777" w:rsidR="00B937AC" w:rsidRDefault="00000000">
            <w:pPr>
              <w:pStyle w:val="TableNormal0"/>
            </w:pPr>
            <w:r>
              <w:lastRenderedPageBreak/>
              <w:t>Pre-approval of travel and expenses prior to be incurred(U)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64A233" w14:textId="77777777" w:rsidR="00B937AC" w:rsidRDefault="00000000">
            <w:pPr>
              <w:pStyle w:val="TableNormal0"/>
            </w:pPr>
            <w:r>
              <w:t>Submit monthly payroll claims for processing</w:t>
            </w:r>
          </w:p>
        </w:tc>
      </w:tr>
      <w:tr w:rsidR="00B937AC" w14:paraId="2D5E0C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84B98" w14:textId="77777777" w:rsidR="00B937AC" w:rsidRDefault="00000000">
            <w:pPr>
              <w:pStyle w:val="TableNormal0"/>
            </w:pPr>
            <w:r>
              <w:t>PAYM183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D8B0A1" w14:textId="77777777" w:rsidR="00B937AC" w:rsidRDefault="00000000">
            <w:pPr>
              <w:pStyle w:val="TableNormal0"/>
            </w:pPr>
            <w:r>
              <w:t>Validate availability of budget for payroll claims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FCE2FD" w14:textId="77777777" w:rsidR="00B937AC" w:rsidRDefault="00000000">
            <w:pPr>
              <w:jc w:val="left"/>
              <w:rPr>
                <w:sz w:val="20"/>
              </w:rPr>
            </w:pPr>
            <w:r>
              <w:rPr>
                <w:sz w:val="20"/>
              </w:rPr>
              <w:t>Enable the ability to validate the availability of budget within the Payroll Management System Functionality. This functionality must allow authorised users to electronically confirm that sufficient funds are available within the approved budget before payroll-related transactions—such as expenditure claims, acting allowances, or additional payments—are processed. The purpose is to ensure that all payroll commitments are financially sustainable, aligned with budget allocations, and compliant with the Municipal Finance Management Act (MFMA). The system functionality must support:</w:t>
            </w:r>
          </w:p>
          <w:p w14:paraId="519CB6DC" w14:textId="77777777" w:rsidR="00B937AC" w:rsidRDefault="00000000">
            <w:pPr>
              <w:jc w:val="left"/>
              <w:rPr>
                <w:sz w:val="20"/>
              </w:rPr>
            </w:pPr>
            <w:r>
              <w:rPr>
                <w:sz w:val="20"/>
              </w:rPr>
              <w:t xml:space="preserve"> </w:t>
            </w:r>
          </w:p>
          <w:p w14:paraId="0420038C" w14:textId="77777777" w:rsidR="00B937AC" w:rsidRDefault="00000000">
            <w:pPr>
              <w:numPr>
                <w:ilvl w:val="0"/>
                <w:numId w:val="550"/>
              </w:numPr>
              <w:ind w:left="238"/>
              <w:jc w:val="left"/>
              <w:rPr>
                <w:sz w:val="20"/>
              </w:rPr>
            </w:pPr>
            <w:r>
              <w:rPr>
                <w:sz w:val="20"/>
              </w:rPr>
              <w:t>Electronic validation of available budget against the relevant mSCOA segments: item, function, fund, project, region, costing, and MSC linked to the payroll transaction</w:t>
            </w:r>
          </w:p>
          <w:p w14:paraId="5B34BB5E" w14:textId="77777777" w:rsidR="00B937AC" w:rsidRDefault="00000000">
            <w:pPr>
              <w:numPr>
                <w:ilvl w:val="0"/>
                <w:numId w:val="550"/>
              </w:numPr>
              <w:ind w:left="238"/>
              <w:jc w:val="left"/>
              <w:rPr>
                <w:sz w:val="20"/>
              </w:rPr>
            </w:pPr>
            <w:r>
              <w:rPr>
                <w:sz w:val="20"/>
              </w:rPr>
              <w:t>Real-time checking of the remaining budget balance before approving or committing a payroll expense</w:t>
            </w:r>
          </w:p>
          <w:p w14:paraId="1104F71E" w14:textId="77777777" w:rsidR="00B937AC" w:rsidRDefault="00000000">
            <w:pPr>
              <w:numPr>
                <w:ilvl w:val="0"/>
                <w:numId w:val="550"/>
              </w:numPr>
              <w:ind w:left="238"/>
              <w:jc w:val="left"/>
              <w:rPr>
                <w:sz w:val="20"/>
              </w:rPr>
            </w:pPr>
            <w:r>
              <w:rPr>
                <w:sz w:val="20"/>
              </w:rPr>
              <w:lastRenderedPageBreak/>
              <w:t>Display of the approved budget, commitments already processed, and residual budget available for the specific payroll item</w:t>
            </w:r>
          </w:p>
          <w:p w14:paraId="0688F7F1" w14:textId="77777777" w:rsidR="00B937AC" w:rsidRDefault="00000000">
            <w:pPr>
              <w:numPr>
                <w:ilvl w:val="0"/>
                <w:numId w:val="550"/>
              </w:numPr>
              <w:ind w:left="238"/>
              <w:jc w:val="left"/>
              <w:rPr>
                <w:sz w:val="20"/>
              </w:rPr>
            </w:pPr>
            <w:r>
              <w:rPr>
                <w:sz w:val="20"/>
              </w:rPr>
              <w:t>System warning or prevention where insufficient budget is available for the planned transaction</w:t>
            </w:r>
          </w:p>
          <w:p w14:paraId="4F9C9B50" w14:textId="77777777" w:rsidR="00B937AC" w:rsidRDefault="00000000">
            <w:pPr>
              <w:numPr>
                <w:ilvl w:val="0"/>
                <w:numId w:val="550"/>
              </w:numPr>
              <w:ind w:left="238"/>
              <w:jc w:val="left"/>
              <w:rPr>
                <w:sz w:val="20"/>
              </w:rPr>
            </w:pPr>
            <w:r>
              <w:rPr>
                <w:sz w:val="20"/>
              </w:rPr>
              <w:t>Role-based access to initiate and view budget validations for payroll transactions</w:t>
            </w:r>
          </w:p>
          <w:p w14:paraId="45FF1FD5" w14:textId="77777777" w:rsidR="00B937AC" w:rsidRDefault="00000000">
            <w:pPr>
              <w:numPr>
                <w:ilvl w:val="0"/>
                <w:numId w:val="550"/>
              </w:numPr>
              <w:ind w:left="238"/>
              <w:jc w:val="left"/>
              <w:rPr>
                <w:sz w:val="20"/>
              </w:rPr>
            </w:pPr>
            <w:r>
              <w:rPr>
                <w:sz w:val="20"/>
              </w:rPr>
              <w:t>View of validation results including transaction reference, employee details, affected department, budget code, and financial status</w:t>
            </w:r>
          </w:p>
          <w:p w14:paraId="67750B10" w14:textId="77777777" w:rsidR="00B937AC" w:rsidRDefault="00000000">
            <w:pPr>
              <w:numPr>
                <w:ilvl w:val="0"/>
                <w:numId w:val="550"/>
              </w:numPr>
              <w:ind w:left="238"/>
              <w:jc w:val="left"/>
              <w:rPr>
                <w:sz w:val="20"/>
              </w:rPr>
            </w:pPr>
            <w:r>
              <w:rPr>
                <w:sz w:val="20"/>
              </w:rPr>
              <w:t>Audit trail capturing all budget validation actions, including user ID, timestamp, budget segment checked, and validation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6591B" w14:textId="77777777" w:rsidR="00B937AC" w:rsidRDefault="00000000">
            <w:pPr>
              <w:pStyle w:val="TableNormal0"/>
            </w:pPr>
            <w:r>
              <w:lastRenderedPageBreak/>
              <w:t>Pre-approval of travel and expenses prior to be incurred(U)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510B1" w14:textId="77777777" w:rsidR="00B937AC" w:rsidRDefault="00000000">
            <w:pPr>
              <w:pStyle w:val="TableNormal0"/>
            </w:pPr>
            <w:r>
              <w:t>Submit monthly payroll claims for processing</w:t>
            </w:r>
          </w:p>
        </w:tc>
      </w:tr>
      <w:tr w:rsidR="00B937AC" w14:paraId="0CE1AC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0E8471" w14:textId="77777777" w:rsidR="00B937AC" w:rsidRDefault="00000000">
            <w:pPr>
              <w:pStyle w:val="TableNormal0"/>
            </w:pPr>
            <w:r>
              <w:t>PAYM081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FB9F4C" w14:textId="77777777" w:rsidR="00B937AC" w:rsidRDefault="00000000">
            <w:pPr>
              <w:pStyle w:val="TableNormal0"/>
            </w:pPr>
            <w:r>
              <w:t>Embed pre-approval form templates for completion for payroll claims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1ADB96" w14:textId="77777777" w:rsidR="00B937AC" w:rsidRDefault="00000000">
            <w:pPr>
              <w:jc w:val="left"/>
              <w:rPr>
                <w:sz w:val="20"/>
              </w:rPr>
            </w:pPr>
            <w:r>
              <w:rPr>
                <w:sz w:val="20"/>
              </w:rPr>
              <w:t>Enable the ability to embed pre-approval templates for completion for payroll claims within the Payroll Management System Functionality. This functionality must allow authorised users to access, complete, and submit standardised pre-approval forms linked to specific payroll-related claims, such as travel reimbursements, acting allowances, or overtime payments. The purpose is to enforce internal control requirements, ensure proper authorisation prior to claim processing, and maintain compliance with municipal payroll policies and audit standards. The system functionality must support:</w:t>
            </w:r>
          </w:p>
          <w:p w14:paraId="2C66CD14" w14:textId="77777777" w:rsidR="00B937AC" w:rsidRDefault="00000000">
            <w:pPr>
              <w:jc w:val="left"/>
              <w:rPr>
                <w:sz w:val="20"/>
              </w:rPr>
            </w:pPr>
            <w:r>
              <w:rPr>
                <w:sz w:val="20"/>
              </w:rPr>
              <w:t xml:space="preserve"> </w:t>
            </w:r>
          </w:p>
          <w:p w14:paraId="7ED64BF5" w14:textId="77777777" w:rsidR="00B937AC" w:rsidRDefault="00000000">
            <w:pPr>
              <w:jc w:val="left"/>
              <w:rPr>
                <w:sz w:val="20"/>
              </w:rPr>
            </w:pPr>
            <w:r>
              <w:rPr>
                <w:sz w:val="20"/>
              </w:rPr>
              <w:t xml:space="preserve"> </w:t>
            </w:r>
          </w:p>
          <w:p w14:paraId="7E2CF215" w14:textId="77777777" w:rsidR="00B937AC" w:rsidRDefault="00000000">
            <w:pPr>
              <w:numPr>
                <w:ilvl w:val="0"/>
                <w:numId w:val="552"/>
              </w:numPr>
              <w:ind w:left="238"/>
              <w:jc w:val="left"/>
              <w:rPr>
                <w:sz w:val="20"/>
              </w:rPr>
            </w:pPr>
            <w:r>
              <w:rPr>
                <w:sz w:val="20"/>
              </w:rPr>
              <w:t>Availability of standardised pre-approval form templates linked to each type of payroll claim</w:t>
            </w:r>
          </w:p>
          <w:p w14:paraId="1D50080B" w14:textId="77777777" w:rsidR="00B937AC" w:rsidRDefault="00000000">
            <w:pPr>
              <w:numPr>
                <w:ilvl w:val="0"/>
                <w:numId w:val="552"/>
              </w:numPr>
              <w:ind w:left="238"/>
              <w:jc w:val="left"/>
              <w:rPr>
                <w:sz w:val="20"/>
              </w:rPr>
            </w:pPr>
            <w:r>
              <w:rPr>
                <w:sz w:val="20"/>
              </w:rPr>
              <w:t>Completion of pre-approval forms directly within the system by the employee or responsible official prior to claim submission</w:t>
            </w:r>
          </w:p>
          <w:p w14:paraId="22513D94" w14:textId="77777777" w:rsidR="00B937AC" w:rsidRDefault="00000000">
            <w:pPr>
              <w:numPr>
                <w:ilvl w:val="0"/>
                <w:numId w:val="552"/>
              </w:numPr>
              <w:ind w:left="238"/>
              <w:jc w:val="left"/>
              <w:rPr>
                <w:sz w:val="20"/>
              </w:rPr>
            </w:pPr>
            <w:r>
              <w:rPr>
                <w:sz w:val="20"/>
              </w:rPr>
              <w:t>Inclusion of mandatory fields such as claim type, justification, period covered, supervisor approval, and estimated amount</w:t>
            </w:r>
          </w:p>
          <w:p w14:paraId="21B4175B" w14:textId="77777777" w:rsidR="00B937AC" w:rsidRDefault="00000000">
            <w:pPr>
              <w:numPr>
                <w:ilvl w:val="0"/>
                <w:numId w:val="552"/>
              </w:numPr>
              <w:ind w:left="238"/>
              <w:jc w:val="left"/>
              <w:rPr>
                <w:sz w:val="20"/>
              </w:rPr>
            </w:pPr>
            <w:r>
              <w:rPr>
                <w:sz w:val="20"/>
              </w:rPr>
              <w:t>Attachment of supporting documentation within the form, including schedules, attendance registers, or approval memos</w:t>
            </w:r>
          </w:p>
          <w:p w14:paraId="14F0C791" w14:textId="77777777" w:rsidR="00B937AC" w:rsidRDefault="00000000">
            <w:pPr>
              <w:numPr>
                <w:ilvl w:val="0"/>
                <w:numId w:val="552"/>
              </w:numPr>
              <w:ind w:left="238"/>
              <w:jc w:val="left"/>
              <w:rPr>
                <w:sz w:val="20"/>
              </w:rPr>
            </w:pPr>
            <w:r>
              <w:rPr>
                <w:sz w:val="20"/>
              </w:rPr>
              <w:t>Validation checks to ensure all required fields and attachments are completed before submission</w:t>
            </w:r>
          </w:p>
          <w:p w14:paraId="7424C06B" w14:textId="77777777" w:rsidR="00B937AC" w:rsidRDefault="00000000">
            <w:pPr>
              <w:numPr>
                <w:ilvl w:val="0"/>
                <w:numId w:val="552"/>
              </w:numPr>
              <w:ind w:left="238"/>
              <w:jc w:val="left"/>
              <w:rPr>
                <w:sz w:val="20"/>
              </w:rPr>
            </w:pPr>
            <w:r>
              <w:rPr>
                <w:sz w:val="20"/>
              </w:rPr>
              <w:lastRenderedPageBreak/>
              <w:t>Role-based access to assign form completion and approval responsibilities to relevant officials</w:t>
            </w:r>
          </w:p>
          <w:p w14:paraId="40F6B24C" w14:textId="77777777" w:rsidR="00B937AC" w:rsidRDefault="00000000">
            <w:pPr>
              <w:numPr>
                <w:ilvl w:val="0"/>
                <w:numId w:val="552"/>
              </w:numPr>
              <w:ind w:left="238"/>
              <w:jc w:val="left"/>
              <w:rPr>
                <w:sz w:val="20"/>
              </w:rPr>
            </w:pPr>
            <w:r>
              <w:rPr>
                <w:sz w:val="20"/>
              </w:rPr>
              <w:t>Storage of the completed pre-approval forms as part of the payroll claim record for future reference and audit review</w:t>
            </w:r>
          </w:p>
          <w:p w14:paraId="5322D6F7" w14:textId="77777777" w:rsidR="00B937AC" w:rsidRDefault="00000000">
            <w:pPr>
              <w:numPr>
                <w:ilvl w:val="0"/>
                <w:numId w:val="552"/>
              </w:numPr>
              <w:ind w:left="238"/>
              <w:jc w:val="left"/>
              <w:rPr>
                <w:sz w:val="20"/>
              </w:rPr>
            </w:pPr>
            <w:r>
              <w:rPr>
                <w:sz w:val="20"/>
              </w:rPr>
              <w:t>Audit trail capturing the creation, completion, submission, and approval of each pre-approval form, including user IDs and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D94E6" w14:textId="77777777" w:rsidR="00B937AC" w:rsidRDefault="00000000">
            <w:pPr>
              <w:pStyle w:val="TableNormal0"/>
            </w:pPr>
            <w:r>
              <w:lastRenderedPageBreak/>
              <w:t>Pre-approval of travel and expenses prior to be incurred(U)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662D39" w14:textId="77777777" w:rsidR="00B937AC" w:rsidRDefault="00000000">
            <w:pPr>
              <w:pStyle w:val="TableNormal0"/>
            </w:pPr>
            <w:r>
              <w:t>Submit monthly payroll claims for processing</w:t>
            </w:r>
          </w:p>
        </w:tc>
      </w:tr>
      <w:tr w:rsidR="00B937AC" w14:paraId="531BBA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9C5347" w14:textId="77777777" w:rsidR="00B937AC" w:rsidRDefault="00000000">
            <w:pPr>
              <w:pStyle w:val="TableNormal0"/>
            </w:pPr>
            <w:r>
              <w:t>PAYM066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3398F2" w14:textId="77777777" w:rsidR="00B937AC" w:rsidRDefault="00000000">
            <w:pPr>
              <w:pStyle w:val="TableNormal0"/>
            </w:pPr>
            <w:r>
              <w:t>Capture travel and other expenditure claims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7F40B3" w14:textId="77777777" w:rsidR="00B937AC" w:rsidRDefault="00000000">
            <w:pPr>
              <w:jc w:val="left"/>
              <w:rPr>
                <w:sz w:val="20"/>
              </w:rPr>
            </w:pPr>
            <w:r>
              <w:rPr>
                <w:sz w:val="20"/>
              </w:rPr>
              <w:t>Enable the ability to capture travel and other expenditure claims within the Payroll Management System Functionality. This functionality must allow employees or authorised officials to electronically submit claims for payroll-related reimbursements, such as travel allowances, subsistence, accommodation, or other approved expenditure incurred during the performance of official duties. The purpose is to ensure standardised claim processing, enforce policy compliance, and enable accurate payroll reimbursement aligned to approved claims and verified supporting documentation. The system functionality must support:</w:t>
            </w:r>
          </w:p>
          <w:p w14:paraId="1AE1E321" w14:textId="77777777" w:rsidR="00B937AC" w:rsidRDefault="00000000">
            <w:pPr>
              <w:jc w:val="left"/>
              <w:rPr>
                <w:sz w:val="20"/>
              </w:rPr>
            </w:pPr>
            <w:r>
              <w:rPr>
                <w:sz w:val="20"/>
              </w:rPr>
              <w:t xml:space="preserve"> </w:t>
            </w:r>
          </w:p>
          <w:p w14:paraId="66D32321" w14:textId="77777777" w:rsidR="00B937AC" w:rsidRDefault="00000000">
            <w:pPr>
              <w:numPr>
                <w:ilvl w:val="0"/>
                <w:numId w:val="554"/>
              </w:numPr>
              <w:ind w:left="238"/>
              <w:jc w:val="left"/>
              <w:rPr>
                <w:sz w:val="20"/>
              </w:rPr>
            </w:pPr>
            <w:r>
              <w:rPr>
                <w:sz w:val="20"/>
              </w:rPr>
              <w:t>Capture of claim details including employee information, expenditure type, claim period, amount, and purpose of the claim</w:t>
            </w:r>
          </w:p>
          <w:p w14:paraId="4CF7A764" w14:textId="77777777" w:rsidR="00B937AC" w:rsidRDefault="00000000">
            <w:pPr>
              <w:numPr>
                <w:ilvl w:val="0"/>
                <w:numId w:val="554"/>
              </w:numPr>
              <w:ind w:left="238"/>
              <w:jc w:val="left"/>
              <w:rPr>
                <w:sz w:val="20"/>
              </w:rPr>
            </w:pPr>
            <w:r>
              <w:rPr>
                <w:sz w:val="20"/>
              </w:rPr>
              <w:t>Selection of the applicable expenditure category from a predefined list (e.g. travel kilometres, accommodation, meals, incidental costs, tolls, subsistence allowance)</w:t>
            </w:r>
          </w:p>
          <w:p w14:paraId="53DD9193" w14:textId="77777777" w:rsidR="00B937AC" w:rsidRDefault="00000000">
            <w:pPr>
              <w:numPr>
                <w:ilvl w:val="0"/>
                <w:numId w:val="554"/>
              </w:numPr>
              <w:ind w:left="238"/>
              <w:jc w:val="left"/>
              <w:rPr>
                <w:sz w:val="20"/>
              </w:rPr>
            </w:pPr>
            <w:r>
              <w:rPr>
                <w:sz w:val="20"/>
              </w:rPr>
              <w:t>Linkage of the claim to the corresponding pre-approval request, where applicable, to enforce prior authorisation controls</w:t>
            </w:r>
          </w:p>
          <w:p w14:paraId="7626A3F8" w14:textId="77777777" w:rsidR="00B937AC" w:rsidRDefault="00000000">
            <w:pPr>
              <w:numPr>
                <w:ilvl w:val="0"/>
                <w:numId w:val="554"/>
              </w:numPr>
              <w:ind w:left="238"/>
              <w:jc w:val="left"/>
              <w:rPr>
                <w:sz w:val="20"/>
              </w:rPr>
            </w:pPr>
            <w:r>
              <w:rPr>
                <w:sz w:val="20"/>
              </w:rPr>
              <w:t>Compulsory upload of supporting documents such as travels logs, receipts, proof of expenditure, attendance registers, or signed approval memos before claim submission can be finalised</w:t>
            </w:r>
          </w:p>
          <w:p w14:paraId="436D4CB1" w14:textId="77777777" w:rsidR="00B937AC" w:rsidRDefault="00000000">
            <w:pPr>
              <w:numPr>
                <w:ilvl w:val="0"/>
                <w:numId w:val="554"/>
              </w:numPr>
              <w:ind w:left="238"/>
              <w:jc w:val="left"/>
              <w:rPr>
                <w:sz w:val="20"/>
              </w:rPr>
            </w:pPr>
            <w:r>
              <w:rPr>
                <w:sz w:val="20"/>
              </w:rPr>
              <w:t>System validation to ensure all required supporting documentation is attached for each expenditure category prior to allowing claim submission</w:t>
            </w:r>
          </w:p>
          <w:p w14:paraId="5323F5D8" w14:textId="77777777" w:rsidR="00B937AC" w:rsidRDefault="00000000">
            <w:pPr>
              <w:numPr>
                <w:ilvl w:val="0"/>
                <w:numId w:val="554"/>
              </w:numPr>
              <w:ind w:left="238"/>
              <w:jc w:val="left"/>
              <w:rPr>
                <w:sz w:val="20"/>
              </w:rPr>
            </w:pPr>
            <w:r>
              <w:rPr>
                <w:sz w:val="20"/>
              </w:rPr>
              <w:lastRenderedPageBreak/>
              <w:t>Role-based assignment of submission and verification rights to designated officials based on employee group or department</w:t>
            </w:r>
          </w:p>
          <w:p w14:paraId="259B4D9E" w14:textId="77777777" w:rsidR="00B937AC" w:rsidRDefault="00000000">
            <w:pPr>
              <w:numPr>
                <w:ilvl w:val="0"/>
                <w:numId w:val="554"/>
              </w:numPr>
              <w:ind w:left="238"/>
              <w:jc w:val="left"/>
              <w:rPr>
                <w:sz w:val="20"/>
              </w:rPr>
            </w:pPr>
            <w:r>
              <w:rPr>
                <w:sz w:val="20"/>
              </w:rPr>
              <w:t>Real-time status tracking of each claim from submission through review, approval, and payroll processing</w:t>
            </w:r>
          </w:p>
          <w:p w14:paraId="51FD5A53" w14:textId="77777777" w:rsidR="00B937AC" w:rsidRDefault="00000000">
            <w:pPr>
              <w:numPr>
                <w:ilvl w:val="0"/>
                <w:numId w:val="554"/>
              </w:numPr>
              <w:ind w:left="238"/>
              <w:jc w:val="left"/>
              <w:rPr>
                <w:sz w:val="20"/>
              </w:rPr>
            </w:pPr>
            <w:r>
              <w:rPr>
                <w:sz w:val="20"/>
              </w:rPr>
              <w:t>System warning or restriction if submission attempts are made without corresponding pre-approval or required documentation</w:t>
            </w:r>
          </w:p>
          <w:p w14:paraId="7F7EF744" w14:textId="77777777" w:rsidR="00B937AC" w:rsidRDefault="00000000">
            <w:pPr>
              <w:numPr>
                <w:ilvl w:val="0"/>
                <w:numId w:val="554"/>
              </w:numPr>
              <w:ind w:left="238"/>
              <w:jc w:val="left"/>
              <w:rPr>
                <w:sz w:val="20"/>
              </w:rPr>
            </w:pPr>
            <w:r>
              <w:rPr>
                <w:sz w:val="20"/>
              </w:rPr>
              <w:t>Audit trail capturing all claim submissions, supporting document uploads, user ID, timestamp, claim reference, and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0F918" w14:textId="77777777" w:rsidR="00B937AC" w:rsidRDefault="00000000">
            <w:pPr>
              <w:pStyle w:val="TableNormal0"/>
            </w:pPr>
            <w:r>
              <w:lastRenderedPageBreak/>
              <w:t>Submit travel and other expense related reimbursement forms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0DE45" w14:textId="77777777" w:rsidR="00B937AC" w:rsidRDefault="00000000">
            <w:pPr>
              <w:pStyle w:val="TableNormal0"/>
            </w:pPr>
            <w:r>
              <w:t>Submit monthly payroll claims for processing</w:t>
            </w:r>
          </w:p>
        </w:tc>
      </w:tr>
      <w:tr w:rsidR="00B937AC" w14:paraId="1D2981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D4A4B5" w14:textId="77777777" w:rsidR="00B937AC" w:rsidRDefault="00000000">
            <w:pPr>
              <w:pStyle w:val="TableNormal0"/>
            </w:pPr>
            <w:r>
              <w:t>PAYM084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BFA041" w14:textId="77777777" w:rsidR="00B937AC" w:rsidRDefault="00000000">
            <w:pPr>
              <w:pStyle w:val="TableNormal0"/>
            </w:pPr>
            <w:r>
              <w:t>Embed validation rules for travel and other expense related reimbursement claims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391B0" w14:textId="77777777" w:rsidR="00B937AC" w:rsidRDefault="00000000">
            <w:pPr>
              <w:jc w:val="left"/>
              <w:rPr>
                <w:sz w:val="20"/>
              </w:rPr>
            </w:pPr>
            <w:r>
              <w:rPr>
                <w:sz w:val="20"/>
              </w:rPr>
              <w:t>Enable the ability within the Payroll Management System Functionality to embed validation rules for travel and other expense-related reimbursement claims. This functionality must allow authorised users to electronically enforce pre-submission and pre-integration checks on travel, accommodation, subsistence, mileage, tolls, parking, and incidental expenses, ensuring accuracy, completeness, and compliance with Council policy, MFMA, BCEA, SARS requirements (including VAT), collective agreements, and full mSCOA segmentation for costing to the correct department, function, project, region, costing, item, and MSC. The system functionality must support:</w:t>
            </w:r>
          </w:p>
          <w:p w14:paraId="7BA8EFFD" w14:textId="77777777" w:rsidR="00B937AC" w:rsidRDefault="00000000">
            <w:pPr>
              <w:jc w:val="left"/>
              <w:rPr>
                <w:sz w:val="20"/>
              </w:rPr>
            </w:pPr>
            <w:r>
              <w:rPr>
                <w:sz w:val="20"/>
              </w:rPr>
              <w:t xml:space="preserve"> </w:t>
            </w:r>
          </w:p>
          <w:p w14:paraId="1B0BC20F" w14:textId="77777777" w:rsidR="00B937AC" w:rsidRDefault="00000000">
            <w:pPr>
              <w:numPr>
                <w:ilvl w:val="0"/>
                <w:numId w:val="556"/>
              </w:numPr>
              <w:ind w:left="238"/>
              <w:jc w:val="left"/>
              <w:rPr>
                <w:sz w:val="20"/>
              </w:rPr>
            </w:pPr>
            <w:r>
              <w:rPr>
                <w:sz w:val="20"/>
              </w:rPr>
              <w:t>Eligibility, pre-authorisation, and claim windows: Verify that a valid travel/expense pre-authorisation exists, claimant is eligible (role/grade/purpose), trip dates fall within the approved itinerary, and the submission occurs within configured time limits; block or warn when missing, expired, or late.</w:t>
            </w:r>
          </w:p>
          <w:p w14:paraId="2D208ABF" w14:textId="77777777" w:rsidR="00B937AC" w:rsidRDefault="00000000">
            <w:pPr>
              <w:numPr>
                <w:ilvl w:val="0"/>
                <w:numId w:val="556"/>
              </w:numPr>
              <w:ind w:left="238"/>
              <w:jc w:val="left"/>
              <w:rPr>
                <w:sz w:val="20"/>
              </w:rPr>
            </w:pPr>
            <w:r>
              <w:rPr>
                <w:sz w:val="20"/>
              </w:rPr>
              <w:t>Document and VAT compliance: Require legible attachments (tax invoices, receipts, boarding passes, e-toll statements, car-hire agreements) or missing documentation for justification.</w:t>
            </w:r>
          </w:p>
          <w:p w14:paraId="54779E4C" w14:textId="77777777" w:rsidR="00B937AC" w:rsidRDefault="00000000">
            <w:pPr>
              <w:numPr>
                <w:ilvl w:val="0"/>
                <w:numId w:val="556"/>
              </w:numPr>
              <w:ind w:left="238"/>
              <w:jc w:val="left"/>
              <w:rPr>
                <w:sz w:val="20"/>
              </w:rPr>
            </w:pPr>
            <w:r>
              <w:rPr>
                <w:sz w:val="20"/>
              </w:rPr>
              <w:t xml:space="preserve">Policy caps and non-reimbursable checks: Enforce per-category caps (accommodation nightly limits, meal caps, incidentals), daily subsistence/per-diem rules, prohibition of non-reimbursable spend (e.g. </w:t>
            </w:r>
            <w:r>
              <w:rPr>
                <w:sz w:val="20"/>
              </w:rPr>
              <w:lastRenderedPageBreak/>
              <w:t>alcohol, upgrades not authorised), and detect duplicate claims across employees or periods.</w:t>
            </w:r>
          </w:p>
          <w:p w14:paraId="0C00AC71" w14:textId="77777777" w:rsidR="00B937AC" w:rsidRDefault="00000000">
            <w:pPr>
              <w:numPr>
                <w:ilvl w:val="0"/>
                <w:numId w:val="556"/>
              </w:numPr>
              <w:ind w:left="238"/>
              <w:jc w:val="left"/>
              <w:rPr>
                <w:sz w:val="20"/>
              </w:rPr>
            </w:pPr>
            <w:r>
              <w:rPr>
                <w:sz w:val="20"/>
              </w:rPr>
              <w:t>Mileage and route validation: Validate kilometres against approved origin–destination route distance with tolerance, require odometer readings or telematics logs where configured, apply current SARS mileage rate tables (configurable), and prevent double-claiming when a fuel receipt or transport ticket already covers the same leg.</w:t>
            </w:r>
          </w:p>
          <w:p w14:paraId="10E434EF" w14:textId="77777777" w:rsidR="00B937AC" w:rsidRDefault="00000000">
            <w:pPr>
              <w:numPr>
                <w:ilvl w:val="0"/>
                <w:numId w:val="556"/>
              </w:numPr>
              <w:ind w:left="238"/>
              <w:jc w:val="left"/>
              <w:rPr>
                <w:sz w:val="20"/>
              </w:rPr>
            </w:pPr>
            <w:r>
              <w:rPr>
                <w:sz w:val="20"/>
              </w:rPr>
              <w:t>Itinerary, event, and roster alignment: Cross-check travel dates/times against event invites/training approvals/rosters; flag weekend or public holiday travel for justification; require purpose-of-trip and beneficiary details for site visits or inspections.</w:t>
            </w:r>
          </w:p>
          <w:p w14:paraId="1DCF6C0C" w14:textId="77777777" w:rsidR="00B937AC" w:rsidRDefault="00000000">
            <w:pPr>
              <w:numPr>
                <w:ilvl w:val="0"/>
                <w:numId w:val="556"/>
              </w:numPr>
              <w:ind w:left="238"/>
              <w:jc w:val="left"/>
              <w:rPr>
                <w:sz w:val="20"/>
              </w:rPr>
            </w:pPr>
            <w:r>
              <w:rPr>
                <w:sz w:val="20"/>
              </w:rPr>
              <w:t>Financial classification controls (mSCOA): Enforce full seven-segment validation per line, confirm that segment combinations are valid and active for the period, and ensure posting pathways align to approved payroll costing and creditor payment configurations.</w:t>
            </w:r>
          </w:p>
          <w:p w14:paraId="3970DD2E" w14:textId="77777777" w:rsidR="00B937AC" w:rsidRDefault="00000000">
            <w:pPr>
              <w:numPr>
                <w:ilvl w:val="0"/>
                <w:numId w:val="556"/>
              </w:numPr>
              <w:ind w:left="238"/>
              <w:jc w:val="left"/>
              <w:rPr>
                <w:sz w:val="20"/>
              </w:rPr>
            </w:pPr>
            <w:r>
              <w:rPr>
                <w:sz w:val="20"/>
              </w:rPr>
              <w:t>Exception handling, audit trail, and integration: Provide error/warning prompts and an electronic exception queue with role-based correction; capture a complete audit trail (user ID, timestamp, original vs adjusted values, breached rule, documents linked); lock claims once integrated for payment and route to Payroll Management with status updates to the claimant.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E1F8DD" w14:textId="77777777" w:rsidR="00B937AC" w:rsidRDefault="00000000">
            <w:pPr>
              <w:pStyle w:val="TableNormal0"/>
            </w:pPr>
            <w:r>
              <w:lastRenderedPageBreak/>
              <w:t>Submit travel and other expense related reimbursement forms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5173E" w14:textId="77777777" w:rsidR="00B937AC" w:rsidRDefault="00000000">
            <w:pPr>
              <w:pStyle w:val="TableNormal0"/>
            </w:pPr>
            <w:r>
              <w:t>Submit monthly payroll claims for processing</w:t>
            </w:r>
          </w:p>
        </w:tc>
      </w:tr>
      <w:tr w:rsidR="00B937AC" w14:paraId="00112E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47219C" w14:textId="77777777" w:rsidR="00B937AC" w:rsidRDefault="00000000">
            <w:pPr>
              <w:pStyle w:val="TableNormal0"/>
            </w:pPr>
            <w:r>
              <w:t>PAYM024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E14F7D" w14:textId="77777777" w:rsidR="00B937AC" w:rsidRDefault="00000000">
            <w:pPr>
              <w:pStyle w:val="TableNormal0"/>
            </w:pPr>
            <w:r>
              <w:t>Approve the request for travel and expenditure to be incurred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B344E0" w14:textId="77777777" w:rsidR="00B937AC" w:rsidRDefault="00000000">
            <w:pPr>
              <w:jc w:val="left"/>
              <w:rPr>
                <w:sz w:val="20"/>
              </w:rPr>
            </w:pPr>
            <w:r>
              <w:rPr>
                <w:sz w:val="20"/>
              </w:rPr>
              <w:t>Enable the ability to approve the request for travel and expenditure to be incurred within the Payroll Management System Functionality. This functionality must allow designated officials to electronically view and authorise submitted requests for pre-approval of travel and other reimbursable expenditure before the cost is incurred. The purpose is to enforce preventative control measures, ensure proper authorisation, and confirm alignment with policy, budget availability, and intended municipal duties. The system functionality must support:</w:t>
            </w:r>
          </w:p>
          <w:p w14:paraId="056636BF" w14:textId="77777777" w:rsidR="00B937AC" w:rsidRDefault="00000000">
            <w:pPr>
              <w:jc w:val="left"/>
              <w:rPr>
                <w:sz w:val="20"/>
              </w:rPr>
            </w:pPr>
            <w:r>
              <w:rPr>
                <w:sz w:val="20"/>
              </w:rPr>
              <w:t xml:space="preserve"> </w:t>
            </w:r>
          </w:p>
          <w:p w14:paraId="3D4EEA1F" w14:textId="77777777" w:rsidR="00B937AC" w:rsidRDefault="00000000">
            <w:pPr>
              <w:numPr>
                <w:ilvl w:val="0"/>
                <w:numId w:val="558"/>
              </w:numPr>
              <w:ind w:left="238"/>
              <w:jc w:val="left"/>
              <w:rPr>
                <w:sz w:val="20"/>
              </w:rPr>
            </w:pPr>
            <w:r>
              <w:rPr>
                <w:sz w:val="20"/>
              </w:rPr>
              <w:lastRenderedPageBreak/>
              <w:t>Electronic display of submitted requests including expenditure type, employee details, travel purpose, destination, estimated cost, and travel dates</w:t>
            </w:r>
          </w:p>
          <w:p w14:paraId="17786B99" w14:textId="77777777" w:rsidR="00B937AC" w:rsidRDefault="00000000">
            <w:pPr>
              <w:numPr>
                <w:ilvl w:val="0"/>
                <w:numId w:val="558"/>
              </w:numPr>
              <w:ind w:left="238"/>
              <w:jc w:val="left"/>
              <w:rPr>
                <w:sz w:val="20"/>
              </w:rPr>
            </w:pPr>
            <w:r>
              <w:rPr>
                <w:sz w:val="20"/>
              </w:rPr>
              <w:t>View of attached supporting documentation such as motivation letters, cost estimates, agendas, and justification memos</w:t>
            </w:r>
          </w:p>
          <w:p w14:paraId="01C4993D" w14:textId="77777777" w:rsidR="00B937AC" w:rsidRDefault="00000000">
            <w:pPr>
              <w:numPr>
                <w:ilvl w:val="0"/>
                <w:numId w:val="558"/>
              </w:numPr>
              <w:ind w:left="238"/>
              <w:jc w:val="left"/>
              <w:rPr>
                <w:sz w:val="20"/>
              </w:rPr>
            </w:pPr>
            <w:r>
              <w:rPr>
                <w:sz w:val="20"/>
              </w:rPr>
              <w:t>Approval, rejection, or return-for-correction options based on the submitted information and supporting evidence</w:t>
            </w:r>
          </w:p>
          <w:p w14:paraId="6E3765AA" w14:textId="77777777" w:rsidR="00B937AC" w:rsidRDefault="00000000">
            <w:pPr>
              <w:numPr>
                <w:ilvl w:val="0"/>
                <w:numId w:val="558"/>
              </w:numPr>
              <w:ind w:left="238"/>
              <w:jc w:val="left"/>
              <w:rPr>
                <w:sz w:val="20"/>
              </w:rPr>
            </w:pPr>
            <w:r>
              <w:rPr>
                <w:sz w:val="20"/>
              </w:rPr>
              <w:t>Ability to record approval comments or conditions, such as funding limits, authorised duration, or cost caps</w:t>
            </w:r>
          </w:p>
          <w:p w14:paraId="5E4426EA" w14:textId="77777777" w:rsidR="00B937AC" w:rsidRDefault="00000000">
            <w:pPr>
              <w:numPr>
                <w:ilvl w:val="0"/>
                <w:numId w:val="558"/>
              </w:numPr>
              <w:ind w:left="238"/>
              <w:jc w:val="left"/>
              <w:rPr>
                <w:sz w:val="20"/>
              </w:rPr>
            </w:pPr>
            <w:r>
              <w:rPr>
                <w:sz w:val="20"/>
              </w:rPr>
              <w:t>Role-based routing of approval tasks in accordance with the municipality’s internal delegation of authority framework</w:t>
            </w:r>
          </w:p>
          <w:p w14:paraId="7795CF06" w14:textId="77777777" w:rsidR="00B937AC" w:rsidRDefault="00000000">
            <w:pPr>
              <w:numPr>
                <w:ilvl w:val="0"/>
                <w:numId w:val="558"/>
              </w:numPr>
              <w:ind w:left="238"/>
              <w:jc w:val="left"/>
              <w:rPr>
                <w:sz w:val="20"/>
              </w:rPr>
            </w:pPr>
            <w:r>
              <w:rPr>
                <w:sz w:val="20"/>
              </w:rPr>
              <w:t>Real-time status updates reflecting decision outcomes and approver details on each submitted request</w:t>
            </w:r>
          </w:p>
          <w:p w14:paraId="49340839" w14:textId="77777777" w:rsidR="00B937AC" w:rsidRDefault="00000000">
            <w:pPr>
              <w:numPr>
                <w:ilvl w:val="0"/>
                <w:numId w:val="558"/>
              </w:numPr>
              <w:ind w:left="238"/>
              <w:jc w:val="left"/>
              <w:rPr>
                <w:sz w:val="20"/>
              </w:rPr>
            </w:pPr>
            <w:r>
              <w:rPr>
                <w:sz w:val="20"/>
              </w:rPr>
              <w:t>System validation to prevent further claims processing for expenditure that has not received prior approval</w:t>
            </w:r>
          </w:p>
          <w:p w14:paraId="6C2C5409" w14:textId="77777777" w:rsidR="00B937AC" w:rsidRDefault="00000000">
            <w:pPr>
              <w:numPr>
                <w:ilvl w:val="0"/>
                <w:numId w:val="558"/>
              </w:numPr>
              <w:ind w:left="238"/>
              <w:jc w:val="left"/>
              <w:rPr>
                <w:sz w:val="20"/>
              </w:rPr>
            </w:pPr>
            <w:r>
              <w:rPr>
                <w:sz w:val="20"/>
              </w:rPr>
              <w:t>Audit trail capturing all approval actions including user ID, decision taken, date, time, and related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A0DB98" w14:textId="77777777" w:rsidR="00B937AC" w:rsidRDefault="00000000">
            <w:pPr>
              <w:pStyle w:val="TableNormal0"/>
            </w:pPr>
            <w:r>
              <w:lastRenderedPageBreak/>
              <w:t>Review and approve the request for travel and expenses(U)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156003" w14:textId="77777777" w:rsidR="00B937AC" w:rsidRDefault="00000000">
            <w:pPr>
              <w:pStyle w:val="TableNormal0"/>
            </w:pPr>
            <w:r>
              <w:t>Submit monthly payroll claims for processing</w:t>
            </w:r>
          </w:p>
        </w:tc>
      </w:tr>
      <w:tr w:rsidR="00B937AC" w14:paraId="40C860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2EF58C" w14:textId="77777777" w:rsidR="00B937AC" w:rsidRDefault="00000000">
            <w:pPr>
              <w:pStyle w:val="TableNormal0"/>
            </w:pPr>
            <w:r>
              <w:t>PAYM230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8ECF8E" w14:textId="77777777" w:rsidR="00B937AC" w:rsidRDefault="00000000">
            <w:pPr>
              <w:pStyle w:val="TableNormal0"/>
            </w:pPr>
            <w:r>
              <w:t>View the request for pre-approval of travel and expenditure to be incurred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BD5DF1" w14:textId="77777777" w:rsidR="00B937AC" w:rsidRDefault="00000000">
            <w:pPr>
              <w:jc w:val="left"/>
              <w:rPr>
                <w:sz w:val="20"/>
              </w:rPr>
            </w:pPr>
            <w:r>
              <w:rPr>
                <w:sz w:val="20"/>
              </w:rPr>
              <w:t>Enable the ability to view the request for pre-approval of travel and expenditure to be incurred within the Payroll Management System Functionality. This functionality must allow authorised users to electronically access and view all submitted requests for pre-approval of travel and other reimbursable expenditure prior to the expenditure being incurred. The purpose is to provide visibility into pending and approved commitments, support verification of claim eligibility, and ensure that all payroll-related reimbursements are based on properly authorised activities. The system functionality must support:</w:t>
            </w:r>
          </w:p>
          <w:p w14:paraId="02C9BAD9" w14:textId="77777777" w:rsidR="00B937AC" w:rsidRDefault="00000000">
            <w:pPr>
              <w:jc w:val="left"/>
              <w:rPr>
                <w:sz w:val="20"/>
              </w:rPr>
            </w:pPr>
            <w:r>
              <w:rPr>
                <w:sz w:val="20"/>
              </w:rPr>
              <w:t xml:space="preserve"> </w:t>
            </w:r>
          </w:p>
          <w:p w14:paraId="1011D793" w14:textId="77777777" w:rsidR="00B937AC" w:rsidRDefault="00000000">
            <w:pPr>
              <w:numPr>
                <w:ilvl w:val="0"/>
                <w:numId w:val="560"/>
              </w:numPr>
              <w:ind w:left="238"/>
              <w:jc w:val="left"/>
              <w:rPr>
                <w:sz w:val="20"/>
              </w:rPr>
            </w:pPr>
            <w:r>
              <w:rPr>
                <w:sz w:val="20"/>
              </w:rPr>
              <w:t>Electronic display of all submitted pre-approval requests, including request number, employee name, expenditure type, purpose, destination, estimated amount, and travel period</w:t>
            </w:r>
          </w:p>
          <w:p w14:paraId="1787D37C" w14:textId="77777777" w:rsidR="00B937AC" w:rsidRDefault="00000000">
            <w:pPr>
              <w:numPr>
                <w:ilvl w:val="0"/>
                <w:numId w:val="560"/>
              </w:numPr>
              <w:ind w:left="238"/>
              <w:jc w:val="left"/>
              <w:rPr>
                <w:sz w:val="20"/>
              </w:rPr>
            </w:pPr>
            <w:r>
              <w:rPr>
                <w:sz w:val="20"/>
              </w:rPr>
              <w:lastRenderedPageBreak/>
              <w:t>View of the approval status for each request, such as submitted, under review, approved, rejected, or returned for revision</w:t>
            </w:r>
          </w:p>
          <w:p w14:paraId="50C9058D" w14:textId="77777777" w:rsidR="00B937AC" w:rsidRDefault="00000000">
            <w:pPr>
              <w:numPr>
                <w:ilvl w:val="0"/>
                <w:numId w:val="560"/>
              </w:numPr>
              <w:ind w:left="238"/>
              <w:jc w:val="left"/>
              <w:rPr>
                <w:sz w:val="20"/>
              </w:rPr>
            </w:pPr>
            <w:r>
              <w:rPr>
                <w:sz w:val="20"/>
              </w:rPr>
              <w:t>Display of attached supporting documents such as itineraries, agendas, cost estimates, and motivation letters</w:t>
            </w:r>
          </w:p>
          <w:p w14:paraId="4AE6D354" w14:textId="77777777" w:rsidR="00B937AC" w:rsidRDefault="00000000">
            <w:pPr>
              <w:numPr>
                <w:ilvl w:val="0"/>
                <w:numId w:val="560"/>
              </w:numPr>
              <w:ind w:left="238"/>
              <w:jc w:val="left"/>
              <w:rPr>
                <w:sz w:val="20"/>
              </w:rPr>
            </w:pPr>
            <w:r>
              <w:rPr>
                <w:sz w:val="20"/>
              </w:rPr>
              <w:t>Search and filter functionality to isolate pre-approval requests by employee, department, expenditure type, date range, or approval status</w:t>
            </w:r>
          </w:p>
          <w:p w14:paraId="144626F1" w14:textId="77777777" w:rsidR="00B937AC" w:rsidRDefault="00000000">
            <w:pPr>
              <w:numPr>
                <w:ilvl w:val="0"/>
                <w:numId w:val="560"/>
              </w:numPr>
              <w:ind w:left="238"/>
              <w:jc w:val="left"/>
              <w:rPr>
                <w:sz w:val="20"/>
              </w:rPr>
            </w:pPr>
            <w:r>
              <w:rPr>
                <w:sz w:val="20"/>
              </w:rPr>
              <w:t>Visibility of approver comments, conditions, or instructions linked to the request</w:t>
            </w:r>
          </w:p>
          <w:p w14:paraId="6250B4D4" w14:textId="77777777" w:rsidR="00B937AC" w:rsidRDefault="00000000">
            <w:pPr>
              <w:numPr>
                <w:ilvl w:val="0"/>
                <w:numId w:val="560"/>
              </w:numPr>
              <w:ind w:left="238"/>
              <w:jc w:val="left"/>
              <w:rPr>
                <w:sz w:val="20"/>
              </w:rPr>
            </w:pPr>
            <w:r>
              <w:rPr>
                <w:sz w:val="20"/>
              </w:rPr>
              <w:t>Real-time view of the approval history including approver name, decision, date, and any amendments made</w:t>
            </w:r>
          </w:p>
          <w:p w14:paraId="4D361B95" w14:textId="77777777" w:rsidR="00B937AC" w:rsidRDefault="00000000">
            <w:pPr>
              <w:numPr>
                <w:ilvl w:val="0"/>
                <w:numId w:val="560"/>
              </w:numPr>
              <w:ind w:left="238"/>
              <w:jc w:val="left"/>
              <w:rPr>
                <w:sz w:val="20"/>
              </w:rPr>
            </w:pPr>
            <w:r>
              <w:rPr>
                <w:sz w:val="20"/>
              </w:rPr>
              <w:t>Role-based access to restrict visibility of pre-approval requests to designated payroll, finance, or line management users</w:t>
            </w:r>
          </w:p>
          <w:p w14:paraId="2FCCF28E" w14:textId="77777777" w:rsidR="00B937AC" w:rsidRDefault="00000000">
            <w:pPr>
              <w:numPr>
                <w:ilvl w:val="0"/>
                <w:numId w:val="560"/>
              </w:numPr>
              <w:ind w:left="238"/>
              <w:jc w:val="left"/>
              <w:rPr>
                <w:sz w:val="20"/>
              </w:rPr>
            </w:pPr>
            <w:r>
              <w:rPr>
                <w:sz w:val="20"/>
              </w:rPr>
              <w:t>Audit trail capturing all viewing actions, including user ID, timestamp, and request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1F9BD" w14:textId="77777777" w:rsidR="00B937AC" w:rsidRDefault="00000000">
            <w:pPr>
              <w:pStyle w:val="TableNormal0"/>
            </w:pPr>
            <w:r>
              <w:lastRenderedPageBreak/>
              <w:t>Review and approve the request for travel and expenses(U)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56C4CA" w14:textId="77777777" w:rsidR="00B937AC" w:rsidRDefault="00000000">
            <w:pPr>
              <w:pStyle w:val="TableNormal0"/>
            </w:pPr>
            <w:r>
              <w:t>Submit monthly payroll claims for processing</w:t>
            </w:r>
          </w:p>
        </w:tc>
      </w:tr>
      <w:tr w:rsidR="00B937AC" w14:paraId="46EE63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21ACE0" w14:textId="77777777" w:rsidR="00B937AC" w:rsidRDefault="00000000">
            <w:pPr>
              <w:pStyle w:val="TableNormal0"/>
            </w:pPr>
            <w:r>
              <w:t>PAYM236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1F29A" w14:textId="77777777" w:rsidR="00B937AC" w:rsidRDefault="00000000">
            <w:pPr>
              <w:pStyle w:val="TableNormal0"/>
            </w:pPr>
            <w:r>
              <w:t>View travel and other expenditure claims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F4E6FF" w14:textId="77777777" w:rsidR="00B937AC" w:rsidRDefault="00000000">
            <w:pPr>
              <w:jc w:val="left"/>
              <w:rPr>
                <w:sz w:val="20"/>
              </w:rPr>
            </w:pPr>
            <w:r>
              <w:rPr>
                <w:sz w:val="20"/>
              </w:rPr>
              <w:t>Enable the ability to view travel and other expenditure claims, including supporting documents, within the Payroll Management System Functionality. This functionality must allow authorised users to electronically access submitted payroll-related claims together with all uploaded supporting documentation. The purpose is to ensure transparency, enable verification of claim legitimacy, and support accurate processing of reimbursements in line with internal policies and financial controls. The system functionality must support:</w:t>
            </w:r>
          </w:p>
          <w:p w14:paraId="7A4E916F" w14:textId="77777777" w:rsidR="00B937AC" w:rsidRDefault="00000000">
            <w:pPr>
              <w:jc w:val="left"/>
              <w:rPr>
                <w:sz w:val="20"/>
              </w:rPr>
            </w:pPr>
            <w:r>
              <w:rPr>
                <w:sz w:val="20"/>
              </w:rPr>
              <w:t xml:space="preserve"> </w:t>
            </w:r>
          </w:p>
          <w:p w14:paraId="332E567F" w14:textId="77777777" w:rsidR="00B937AC" w:rsidRDefault="00000000">
            <w:pPr>
              <w:numPr>
                <w:ilvl w:val="0"/>
                <w:numId w:val="562"/>
              </w:numPr>
              <w:ind w:left="238"/>
              <w:jc w:val="left"/>
              <w:rPr>
                <w:sz w:val="20"/>
              </w:rPr>
            </w:pPr>
            <w:r>
              <w:rPr>
                <w:sz w:val="20"/>
              </w:rPr>
              <w:t>Electronic display of all submitted travel and other expenditure claims, showing claim number, employee details, expenditure type, amount, period, and status</w:t>
            </w:r>
          </w:p>
          <w:p w14:paraId="13B913B1" w14:textId="77777777" w:rsidR="00B937AC" w:rsidRDefault="00000000">
            <w:pPr>
              <w:numPr>
                <w:ilvl w:val="0"/>
                <w:numId w:val="562"/>
              </w:numPr>
              <w:ind w:left="238"/>
              <w:jc w:val="left"/>
              <w:rPr>
                <w:sz w:val="20"/>
              </w:rPr>
            </w:pPr>
            <w:r>
              <w:rPr>
                <w:sz w:val="20"/>
              </w:rPr>
              <w:t>View of supporting documents uploaded for each claim, including travel logs, receipts, proof of attendance, cost estimates, and signed approvals</w:t>
            </w:r>
          </w:p>
          <w:p w14:paraId="3E3520B4" w14:textId="77777777" w:rsidR="00B937AC" w:rsidRDefault="00000000">
            <w:pPr>
              <w:numPr>
                <w:ilvl w:val="0"/>
                <w:numId w:val="562"/>
              </w:numPr>
              <w:ind w:left="238"/>
              <w:jc w:val="left"/>
              <w:rPr>
                <w:sz w:val="20"/>
              </w:rPr>
            </w:pPr>
            <w:r>
              <w:rPr>
                <w:sz w:val="20"/>
              </w:rPr>
              <w:t>Display of the linked pre-approval reference where applicable, with visibility into authorised expenditure limits</w:t>
            </w:r>
          </w:p>
          <w:p w14:paraId="17346419" w14:textId="77777777" w:rsidR="00B937AC" w:rsidRDefault="00000000">
            <w:pPr>
              <w:numPr>
                <w:ilvl w:val="0"/>
                <w:numId w:val="562"/>
              </w:numPr>
              <w:ind w:left="238"/>
              <w:jc w:val="left"/>
              <w:rPr>
                <w:sz w:val="20"/>
              </w:rPr>
            </w:pPr>
            <w:r>
              <w:rPr>
                <w:sz w:val="20"/>
              </w:rPr>
              <w:lastRenderedPageBreak/>
              <w:t>Search and filter functionality to isolate claims by employee, department, claim type, date range, or status (e.g. submitted, approved, rejected)</w:t>
            </w:r>
          </w:p>
          <w:p w14:paraId="4FF0CA3B" w14:textId="77777777" w:rsidR="00B937AC" w:rsidRDefault="00000000">
            <w:pPr>
              <w:numPr>
                <w:ilvl w:val="0"/>
                <w:numId w:val="562"/>
              </w:numPr>
              <w:ind w:left="238"/>
              <w:jc w:val="left"/>
              <w:rPr>
                <w:sz w:val="20"/>
              </w:rPr>
            </w:pPr>
            <w:r>
              <w:rPr>
                <w:sz w:val="20"/>
              </w:rPr>
              <w:t>View of any comments or conditions recorded during claim submission or verification stages</w:t>
            </w:r>
          </w:p>
          <w:p w14:paraId="638B0748" w14:textId="77777777" w:rsidR="00B937AC" w:rsidRDefault="00000000">
            <w:pPr>
              <w:numPr>
                <w:ilvl w:val="0"/>
                <w:numId w:val="562"/>
              </w:numPr>
              <w:ind w:left="238"/>
              <w:jc w:val="left"/>
              <w:rPr>
                <w:sz w:val="20"/>
              </w:rPr>
            </w:pPr>
            <w:r>
              <w:rPr>
                <w:sz w:val="20"/>
              </w:rPr>
              <w:t>Real-time tracking of each claim’s progress through the submission and approval process</w:t>
            </w:r>
          </w:p>
          <w:p w14:paraId="67A34ACB" w14:textId="77777777" w:rsidR="00B937AC" w:rsidRDefault="00000000">
            <w:pPr>
              <w:numPr>
                <w:ilvl w:val="0"/>
                <w:numId w:val="562"/>
              </w:numPr>
              <w:ind w:left="238"/>
              <w:jc w:val="left"/>
              <w:rPr>
                <w:sz w:val="20"/>
              </w:rPr>
            </w:pPr>
            <w:r>
              <w:rPr>
                <w:sz w:val="20"/>
              </w:rPr>
              <w:t>Role-based access to restrict claim visibility to authorised payroll, finance, or supervisory users</w:t>
            </w:r>
          </w:p>
          <w:p w14:paraId="7E792E53" w14:textId="77777777" w:rsidR="00B937AC" w:rsidRDefault="00000000">
            <w:pPr>
              <w:numPr>
                <w:ilvl w:val="0"/>
                <w:numId w:val="562"/>
              </w:numPr>
              <w:ind w:left="238"/>
              <w:jc w:val="left"/>
              <w:rPr>
                <w:sz w:val="20"/>
              </w:rPr>
            </w:pPr>
            <w:r>
              <w:rPr>
                <w:sz w:val="20"/>
              </w:rPr>
              <w:t>Audit trail capturing all viewing actions, including user ID, date, time, and claim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F32B87" w14:textId="77777777" w:rsidR="00B937AC" w:rsidRDefault="00000000">
            <w:pPr>
              <w:pStyle w:val="TableNormal0"/>
            </w:pPr>
            <w:r>
              <w:lastRenderedPageBreak/>
              <w:t>Review expenditure claims to be submitted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999CE" w14:textId="77777777" w:rsidR="00B937AC" w:rsidRDefault="00000000">
            <w:pPr>
              <w:pStyle w:val="TableNormal0"/>
            </w:pPr>
            <w:r>
              <w:t>Submit monthly payroll claims for processing</w:t>
            </w:r>
          </w:p>
        </w:tc>
      </w:tr>
      <w:tr w:rsidR="00B937AC" w14:paraId="63DABF9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6B15E" w14:textId="77777777" w:rsidR="00B937AC" w:rsidRDefault="00000000">
            <w:pPr>
              <w:pStyle w:val="TableNormal0"/>
            </w:pPr>
            <w:r>
              <w:t>PAYM235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7F4873" w14:textId="77777777" w:rsidR="00B937AC" w:rsidRDefault="00000000">
            <w:pPr>
              <w:pStyle w:val="TableNormal0"/>
            </w:pPr>
            <w:r>
              <w:t>View time worked for payment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B53CB" w14:textId="77777777" w:rsidR="00B937AC" w:rsidRDefault="00000000">
            <w:pPr>
              <w:jc w:val="left"/>
              <w:rPr>
                <w:sz w:val="20"/>
              </w:rPr>
            </w:pPr>
            <w:r>
              <w:rPr>
                <w:sz w:val="20"/>
              </w:rPr>
              <w:t>Enable the ability for supervisors to view all time worked for payment within the Payroll Management System Functionality. This functionality must allow authorised supervisors to electronically access and confirm the time worked by employees under their supervision that has been recorded for payroll processing. The purpose is to provide oversight, ensure payroll accuracy, and support accountability for time-based remuneration before it is finalised for payment. The system functionality must support:</w:t>
            </w:r>
          </w:p>
          <w:p w14:paraId="519A81CA" w14:textId="77777777" w:rsidR="00B937AC" w:rsidRDefault="00000000">
            <w:pPr>
              <w:jc w:val="left"/>
              <w:rPr>
                <w:sz w:val="20"/>
              </w:rPr>
            </w:pPr>
            <w:r>
              <w:rPr>
                <w:sz w:val="20"/>
              </w:rPr>
              <w:t xml:space="preserve"> </w:t>
            </w:r>
          </w:p>
          <w:p w14:paraId="2F720391" w14:textId="77777777" w:rsidR="00B937AC" w:rsidRDefault="00000000">
            <w:pPr>
              <w:numPr>
                <w:ilvl w:val="0"/>
                <w:numId w:val="564"/>
              </w:numPr>
              <w:ind w:left="238"/>
              <w:jc w:val="left"/>
              <w:rPr>
                <w:sz w:val="20"/>
              </w:rPr>
            </w:pPr>
            <w:r>
              <w:rPr>
                <w:sz w:val="20"/>
              </w:rPr>
              <w:t>Electronic display of all time entries recorded for employees by payroll period, including regular hours, overtime, standby, night shift, and leave days</w:t>
            </w:r>
          </w:p>
          <w:p w14:paraId="43FF9BB4" w14:textId="77777777" w:rsidR="00B937AC" w:rsidRDefault="00000000">
            <w:pPr>
              <w:numPr>
                <w:ilvl w:val="0"/>
                <w:numId w:val="564"/>
              </w:numPr>
              <w:ind w:left="238"/>
              <w:jc w:val="left"/>
              <w:rPr>
                <w:sz w:val="20"/>
              </w:rPr>
            </w:pPr>
            <w:r>
              <w:rPr>
                <w:sz w:val="20"/>
              </w:rPr>
              <w:t>View of individual employee records and grouped summaries by department, team, or shift</w:t>
            </w:r>
          </w:p>
          <w:p w14:paraId="400533EA" w14:textId="77777777" w:rsidR="00B937AC" w:rsidRDefault="00000000">
            <w:pPr>
              <w:numPr>
                <w:ilvl w:val="0"/>
                <w:numId w:val="564"/>
              </w:numPr>
              <w:ind w:left="238"/>
              <w:jc w:val="left"/>
              <w:rPr>
                <w:sz w:val="20"/>
              </w:rPr>
            </w:pPr>
            <w:r>
              <w:rPr>
                <w:sz w:val="20"/>
              </w:rPr>
              <w:t>Visibility of time captured per day, with classification by work type and applicable payroll rules</w:t>
            </w:r>
          </w:p>
          <w:p w14:paraId="22A56496" w14:textId="77777777" w:rsidR="00B937AC" w:rsidRDefault="00000000">
            <w:pPr>
              <w:numPr>
                <w:ilvl w:val="0"/>
                <w:numId w:val="564"/>
              </w:numPr>
              <w:ind w:left="238"/>
              <w:jc w:val="left"/>
              <w:rPr>
                <w:sz w:val="20"/>
              </w:rPr>
            </w:pPr>
            <w:r>
              <w:rPr>
                <w:sz w:val="20"/>
              </w:rPr>
              <w:t>Indication of time entries that have been verified by employees and those pending verification</w:t>
            </w:r>
          </w:p>
          <w:p w14:paraId="3E109A65" w14:textId="77777777" w:rsidR="00B937AC" w:rsidRDefault="00000000">
            <w:pPr>
              <w:numPr>
                <w:ilvl w:val="0"/>
                <w:numId w:val="564"/>
              </w:numPr>
              <w:ind w:left="238"/>
              <w:jc w:val="left"/>
              <w:rPr>
                <w:sz w:val="20"/>
              </w:rPr>
            </w:pPr>
            <w:r>
              <w:rPr>
                <w:sz w:val="20"/>
              </w:rPr>
              <w:t>Search and filter functionality to isolate time worked by date, employee, payroll category, or verification status</w:t>
            </w:r>
          </w:p>
          <w:p w14:paraId="1DFFEE9C" w14:textId="77777777" w:rsidR="00B937AC" w:rsidRDefault="00000000">
            <w:pPr>
              <w:numPr>
                <w:ilvl w:val="0"/>
                <w:numId w:val="564"/>
              </w:numPr>
              <w:ind w:left="238"/>
              <w:jc w:val="left"/>
              <w:rPr>
                <w:sz w:val="20"/>
              </w:rPr>
            </w:pPr>
            <w:r>
              <w:rPr>
                <w:sz w:val="20"/>
              </w:rPr>
              <w:t>Role-based access to ensure supervisors can only view time worked for employees within their assigned supervisory structure</w:t>
            </w:r>
          </w:p>
          <w:p w14:paraId="7E7188F2" w14:textId="77777777" w:rsidR="00B937AC" w:rsidRDefault="00000000">
            <w:pPr>
              <w:numPr>
                <w:ilvl w:val="0"/>
                <w:numId w:val="564"/>
              </w:numPr>
              <w:ind w:left="238"/>
              <w:jc w:val="left"/>
              <w:rPr>
                <w:sz w:val="20"/>
              </w:rPr>
            </w:pPr>
            <w:r>
              <w:rPr>
                <w:sz w:val="20"/>
              </w:rPr>
              <w:t>Display of any flagged discrepancies or employee-submitted correction requests</w:t>
            </w:r>
          </w:p>
          <w:p w14:paraId="649FA78B" w14:textId="77777777" w:rsidR="00B937AC" w:rsidRDefault="00000000">
            <w:pPr>
              <w:numPr>
                <w:ilvl w:val="0"/>
                <w:numId w:val="564"/>
              </w:numPr>
              <w:ind w:left="238"/>
              <w:jc w:val="left"/>
              <w:rPr>
                <w:sz w:val="20"/>
              </w:rPr>
            </w:pPr>
            <w:r>
              <w:rPr>
                <w:sz w:val="20"/>
              </w:rPr>
              <w:lastRenderedPageBreak/>
              <w:t>Audit trail capturing all viewing actions by supervisors, including user ID, timestamp, and time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EB749C" w14:textId="77777777" w:rsidR="00B937AC" w:rsidRDefault="00000000">
            <w:pPr>
              <w:pStyle w:val="TableNormal0"/>
            </w:pPr>
            <w:r>
              <w:lastRenderedPageBreak/>
              <w:t>Review expenditure claims to be submitted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E55AD6" w14:textId="77777777" w:rsidR="00B937AC" w:rsidRDefault="00000000">
            <w:pPr>
              <w:pStyle w:val="TableNormal0"/>
            </w:pPr>
            <w:r>
              <w:t>Submit monthly payroll claims for processing</w:t>
            </w:r>
          </w:p>
        </w:tc>
      </w:tr>
      <w:tr w:rsidR="00B937AC" w14:paraId="33B09B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F53429" w14:textId="77777777" w:rsidR="00B937AC" w:rsidRDefault="00000000">
            <w:pPr>
              <w:pStyle w:val="TableNormal0"/>
            </w:pPr>
            <w:r>
              <w:t>PAYM026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DEF218" w14:textId="77777777" w:rsidR="00B937AC" w:rsidRDefault="00000000">
            <w:pPr>
              <w:pStyle w:val="TableNormal0"/>
            </w:pPr>
            <w:r>
              <w:t>Approve the time worked for payment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FA5D75" w14:textId="77777777" w:rsidR="00B937AC" w:rsidRDefault="00000000">
            <w:pPr>
              <w:jc w:val="left"/>
              <w:rPr>
                <w:sz w:val="20"/>
              </w:rPr>
            </w:pPr>
            <w:r>
              <w:rPr>
                <w:sz w:val="20"/>
              </w:rPr>
              <w:t>Enable the ability to approve the time worked for payment within the Payroll Management System Functionality. This functionality must allow authorised officials or supervisors to electronically view and authorise time and attendance records that have been recorded for payroll purposes, including ordinary hours, overtime, and other time-based allowances. The purpose is to enforce time validation controls, ensure payroll accuracy, and support accountability before payment is finalised. The system functionality must support:</w:t>
            </w:r>
          </w:p>
          <w:p w14:paraId="54E02A11" w14:textId="77777777" w:rsidR="00B937AC" w:rsidRDefault="00000000">
            <w:pPr>
              <w:jc w:val="left"/>
              <w:rPr>
                <w:sz w:val="20"/>
              </w:rPr>
            </w:pPr>
            <w:r>
              <w:rPr>
                <w:sz w:val="20"/>
              </w:rPr>
              <w:t xml:space="preserve"> </w:t>
            </w:r>
          </w:p>
          <w:p w14:paraId="36BAC2D7" w14:textId="77777777" w:rsidR="00B937AC" w:rsidRDefault="00000000">
            <w:pPr>
              <w:numPr>
                <w:ilvl w:val="0"/>
                <w:numId w:val="566"/>
              </w:numPr>
              <w:ind w:left="238"/>
              <w:jc w:val="left"/>
              <w:rPr>
                <w:sz w:val="20"/>
              </w:rPr>
            </w:pPr>
            <w:r>
              <w:rPr>
                <w:sz w:val="20"/>
              </w:rPr>
              <w:t>Electronic display of all time entries submitted for payroll processing, including hours worked, overtime, standby, night shifts, and leave days</w:t>
            </w:r>
          </w:p>
          <w:p w14:paraId="35D184D4" w14:textId="77777777" w:rsidR="00B937AC" w:rsidRDefault="00000000">
            <w:pPr>
              <w:numPr>
                <w:ilvl w:val="0"/>
                <w:numId w:val="566"/>
              </w:numPr>
              <w:ind w:left="238"/>
              <w:jc w:val="left"/>
              <w:rPr>
                <w:sz w:val="20"/>
              </w:rPr>
            </w:pPr>
            <w:r>
              <w:rPr>
                <w:sz w:val="20"/>
              </w:rPr>
              <w:t>View of employee-specific time records by date, work type, shift classification, and payroll period</w:t>
            </w:r>
          </w:p>
          <w:p w14:paraId="41E180DF" w14:textId="77777777" w:rsidR="00B937AC" w:rsidRDefault="00000000">
            <w:pPr>
              <w:numPr>
                <w:ilvl w:val="0"/>
                <w:numId w:val="566"/>
              </w:numPr>
              <w:ind w:left="238"/>
              <w:jc w:val="left"/>
              <w:rPr>
                <w:sz w:val="20"/>
              </w:rPr>
            </w:pPr>
            <w:r>
              <w:rPr>
                <w:sz w:val="20"/>
              </w:rPr>
              <w:t>Approval, rejection, or return-for-correction options for time entries based on completeness, accuracy, and alignment with attendance policies</w:t>
            </w:r>
          </w:p>
          <w:p w14:paraId="0319CC46" w14:textId="77777777" w:rsidR="00B937AC" w:rsidRDefault="00000000">
            <w:pPr>
              <w:numPr>
                <w:ilvl w:val="0"/>
                <w:numId w:val="566"/>
              </w:numPr>
              <w:ind w:left="238"/>
              <w:jc w:val="left"/>
              <w:rPr>
                <w:sz w:val="20"/>
              </w:rPr>
            </w:pPr>
            <w:r>
              <w:rPr>
                <w:sz w:val="20"/>
              </w:rPr>
              <w:t>Ability to confirm whether the time entries have been verified by the employee prior to approval</w:t>
            </w:r>
          </w:p>
          <w:p w14:paraId="0FBE4411" w14:textId="77777777" w:rsidR="00B937AC" w:rsidRDefault="00000000">
            <w:pPr>
              <w:numPr>
                <w:ilvl w:val="0"/>
                <w:numId w:val="566"/>
              </w:numPr>
              <w:ind w:left="238"/>
              <w:jc w:val="left"/>
              <w:rPr>
                <w:sz w:val="20"/>
              </w:rPr>
            </w:pPr>
            <w:r>
              <w:rPr>
                <w:sz w:val="20"/>
              </w:rPr>
              <w:t>Recording of approval decisions along with optional supervisor comments or justifications</w:t>
            </w:r>
          </w:p>
          <w:p w14:paraId="11460138" w14:textId="77777777" w:rsidR="00B937AC" w:rsidRDefault="00000000">
            <w:pPr>
              <w:numPr>
                <w:ilvl w:val="0"/>
                <w:numId w:val="566"/>
              </w:numPr>
              <w:ind w:left="238"/>
              <w:jc w:val="left"/>
              <w:rPr>
                <w:sz w:val="20"/>
              </w:rPr>
            </w:pPr>
            <w:r>
              <w:rPr>
                <w:sz w:val="20"/>
              </w:rPr>
              <w:t>Role-based access ensuring only designated officials can approve time entries for employees under their responsibility</w:t>
            </w:r>
          </w:p>
          <w:p w14:paraId="45A97EEF" w14:textId="77777777" w:rsidR="00B937AC" w:rsidRDefault="00000000">
            <w:pPr>
              <w:numPr>
                <w:ilvl w:val="0"/>
                <w:numId w:val="566"/>
              </w:numPr>
              <w:ind w:left="238"/>
              <w:jc w:val="left"/>
              <w:rPr>
                <w:sz w:val="20"/>
              </w:rPr>
            </w:pPr>
            <w:r>
              <w:rPr>
                <w:sz w:val="20"/>
              </w:rPr>
              <w:t>Real-time update of approval status per time entry, including date, user ID, and outcome</w:t>
            </w:r>
          </w:p>
          <w:p w14:paraId="12777C81" w14:textId="77777777" w:rsidR="00B937AC" w:rsidRDefault="00000000">
            <w:pPr>
              <w:numPr>
                <w:ilvl w:val="0"/>
                <w:numId w:val="566"/>
              </w:numPr>
              <w:ind w:left="238"/>
              <w:jc w:val="left"/>
              <w:rPr>
                <w:sz w:val="20"/>
              </w:rPr>
            </w:pPr>
            <w:r>
              <w:rPr>
                <w:sz w:val="20"/>
              </w:rPr>
              <w:t>System validation to prevent payment of unapproved or incomplete time records</w:t>
            </w:r>
          </w:p>
          <w:p w14:paraId="0CF02700" w14:textId="77777777" w:rsidR="00B937AC" w:rsidRDefault="00000000">
            <w:pPr>
              <w:numPr>
                <w:ilvl w:val="0"/>
                <w:numId w:val="566"/>
              </w:numPr>
              <w:ind w:left="238"/>
              <w:jc w:val="left"/>
              <w:rPr>
                <w:sz w:val="20"/>
              </w:rPr>
            </w:pPr>
            <w:r>
              <w:rPr>
                <w:sz w:val="20"/>
              </w:rPr>
              <w:t>Audit trail capturing all approval actions including user ID, timestamp, approval decision, and time entries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4DF13" w14:textId="77777777" w:rsidR="00B937AC" w:rsidRDefault="00000000">
            <w:pPr>
              <w:pStyle w:val="TableNormal0"/>
            </w:pPr>
            <w:r>
              <w:t>Approve the submission of claims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BEBEF5" w14:textId="77777777" w:rsidR="00B937AC" w:rsidRDefault="00000000">
            <w:pPr>
              <w:pStyle w:val="TableNormal0"/>
            </w:pPr>
            <w:r>
              <w:t>Submit monthly payroll claims for processing</w:t>
            </w:r>
          </w:p>
        </w:tc>
      </w:tr>
      <w:tr w:rsidR="00B937AC" w14:paraId="24C11F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5B2559" w14:textId="77777777" w:rsidR="00B937AC" w:rsidRDefault="00000000">
            <w:pPr>
              <w:pStyle w:val="TableNormal0"/>
            </w:pPr>
            <w:r>
              <w:t>PAYM138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B49508" w14:textId="77777777" w:rsidR="00B937AC"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63B9C" w14:textId="77777777" w:rsidR="00B937AC"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w:t>
            </w:r>
            <w:r>
              <w:rPr>
                <w:sz w:val="20"/>
              </w:rPr>
              <w:lastRenderedPageBreak/>
              <w:t>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29E99223" w14:textId="77777777" w:rsidR="00B937AC" w:rsidRDefault="00000000">
            <w:pPr>
              <w:jc w:val="left"/>
              <w:rPr>
                <w:sz w:val="20"/>
              </w:rPr>
            </w:pPr>
            <w:r>
              <w:rPr>
                <w:sz w:val="20"/>
              </w:rPr>
              <w:t xml:space="preserve"> </w:t>
            </w:r>
          </w:p>
          <w:p w14:paraId="0098009E" w14:textId="77777777" w:rsidR="00B937AC" w:rsidRDefault="00000000">
            <w:pPr>
              <w:numPr>
                <w:ilvl w:val="0"/>
                <w:numId w:val="568"/>
              </w:numPr>
              <w:ind w:left="238"/>
              <w:jc w:val="left"/>
              <w:rPr>
                <w:sz w:val="20"/>
              </w:rPr>
            </w:pPr>
            <w:r>
              <w:rPr>
                <w:sz w:val="20"/>
              </w:rPr>
              <w:t>Automated integration of approved documents from source system functionalities to the Records Management System Functionality</w:t>
            </w:r>
          </w:p>
          <w:p w14:paraId="625C4DD7" w14:textId="77777777" w:rsidR="00B937AC" w:rsidRDefault="00000000">
            <w:pPr>
              <w:numPr>
                <w:ilvl w:val="0"/>
                <w:numId w:val="568"/>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0A2323E6" w14:textId="77777777" w:rsidR="00B937AC" w:rsidRDefault="00000000">
            <w:pPr>
              <w:numPr>
                <w:ilvl w:val="0"/>
                <w:numId w:val="568"/>
              </w:numPr>
              <w:ind w:left="238"/>
              <w:jc w:val="left"/>
              <w:rPr>
                <w:sz w:val="20"/>
              </w:rPr>
            </w:pPr>
            <w:r>
              <w:rPr>
                <w:sz w:val="20"/>
              </w:rPr>
              <w:t>Tagging of metadata, including document name, approval status, version number, approval date, and originating system functionality</w:t>
            </w:r>
          </w:p>
          <w:p w14:paraId="0124F7FD" w14:textId="77777777" w:rsidR="00B937AC" w:rsidRDefault="00000000">
            <w:pPr>
              <w:numPr>
                <w:ilvl w:val="0"/>
                <w:numId w:val="568"/>
              </w:numPr>
              <w:ind w:left="238"/>
              <w:jc w:val="left"/>
              <w:rPr>
                <w:sz w:val="20"/>
              </w:rPr>
            </w:pPr>
            <w:r>
              <w:rPr>
                <w:sz w:val="20"/>
              </w:rPr>
              <w:t>Audit trail functionality, recording all upload actions, including user, source system functionality, timestamp, and document version</w:t>
            </w:r>
          </w:p>
          <w:p w14:paraId="024A58B1" w14:textId="77777777" w:rsidR="00B937AC" w:rsidRDefault="00000000">
            <w:pPr>
              <w:numPr>
                <w:ilvl w:val="0"/>
                <w:numId w:val="568"/>
              </w:numPr>
              <w:ind w:left="238"/>
              <w:jc w:val="left"/>
              <w:rPr>
                <w:sz w:val="20"/>
              </w:rPr>
            </w:pPr>
            <w:r>
              <w:rPr>
                <w:sz w:val="20"/>
              </w:rPr>
              <w:t>Role-based access control, ensuring that only authorised users can integrate approved records</w:t>
            </w:r>
          </w:p>
          <w:p w14:paraId="79391F1E" w14:textId="77777777" w:rsidR="00B937AC" w:rsidRDefault="00000000">
            <w:pPr>
              <w:numPr>
                <w:ilvl w:val="0"/>
                <w:numId w:val="568"/>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6BBCAB" w14:textId="77777777" w:rsidR="00B937AC" w:rsidRDefault="00000000">
            <w:pPr>
              <w:pStyle w:val="TableNormal0"/>
            </w:pPr>
            <w:r>
              <w:lastRenderedPageBreak/>
              <w:t>Approve the submission of claims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1B388" w14:textId="77777777" w:rsidR="00B937AC" w:rsidRDefault="00000000">
            <w:pPr>
              <w:pStyle w:val="TableNormal0"/>
            </w:pPr>
            <w:r>
              <w:t>Submit monthly payroll claims for processing</w:t>
            </w:r>
          </w:p>
        </w:tc>
      </w:tr>
      <w:tr w:rsidR="00B937AC" w14:paraId="26CFBA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EFD7EC" w14:textId="77777777" w:rsidR="00B937AC" w:rsidRDefault="00000000">
            <w:pPr>
              <w:pStyle w:val="TableNormal0"/>
            </w:pPr>
            <w:r>
              <w:t>PAYM027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B4E87" w14:textId="77777777" w:rsidR="00B937AC" w:rsidRDefault="00000000">
            <w:pPr>
              <w:pStyle w:val="TableNormal0"/>
            </w:pPr>
            <w:r>
              <w:t>Approve the travel and other expenditure claimed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06A0F" w14:textId="77777777" w:rsidR="00B937AC" w:rsidRDefault="00000000">
            <w:pPr>
              <w:jc w:val="left"/>
              <w:rPr>
                <w:sz w:val="20"/>
              </w:rPr>
            </w:pPr>
            <w:r>
              <w:rPr>
                <w:sz w:val="20"/>
              </w:rPr>
              <w:t>Enable the ability to approve travel and other expenditure claimed within the Payroll Management System Functionality. This functionality must allow designated officials to electronically view and authorise submitted claims for travel and other reimbursable expenditure prior to payroll processing. The purpose is to enforce financial control, ensure alignment with pre-approved requests and supporting documentation, and confirm compliance with municipal payroll policies. The system functionality must support:</w:t>
            </w:r>
          </w:p>
          <w:p w14:paraId="0F319333" w14:textId="77777777" w:rsidR="00B937AC" w:rsidRDefault="00000000">
            <w:pPr>
              <w:jc w:val="left"/>
              <w:rPr>
                <w:sz w:val="20"/>
              </w:rPr>
            </w:pPr>
            <w:r>
              <w:rPr>
                <w:sz w:val="20"/>
              </w:rPr>
              <w:t xml:space="preserve"> </w:t>
            </w:r>
          </w:p>
          <w:p w14:paraId="7BE8C585" w14:textId="77777777" w:rsidR="00B937AC" w:rsidRDefault="00000000">
            <w:pPr>
              <w:numPr>
                <w:ilvl w:val="0"/>
                <w:numId w:val="570"/>
              </w:numPr>
              <w:ind w:left="238"/>
              <w:jc w:val="left"/>
              <w:rPr>
                <w:sz w:val="20"/>
              </w:rPr>
            </w:pPr>
            <w:r>
              <w:rPr>
                <w:sz w:val="20"/>
              </w:rPr>
              <w:t>Electronic display of submitted claims including employee details, claim type, expenditure amount, claim period, and purpose</w:t>
            </w:r>
          </w:p>
          <w:p w14:paraId="2BEE6FC9" w14:textId="77777777" w:rsidR="00B937AC" w:rsidRDefault="00000000">
            <w:pPr>
              <w:numPr>
                <w:ilvl w:val="0"/>
                <w:numId w:val="570"/>
              </w:numPr>
              <w:ind w:left="238"/>
              <w:jc w:val="left"/>
              <w:rPr>
                <w:sz w:val="20"/>
              </w:rPr>
            </w:pPr>
            <w:r>
              <w:rPr>
                <w:sz w:val="20"/>
              </w:rPr>
              <w:lastRenderedPageBreak/>
              <w:t>View of attached supporting documentation such as receipts, travel logs, proof of attendance, cost schedules, and signed approvals</w:t>
            </w:r>
          </w:p>
          <w:p w14:paraId="75433E38" w14:textId="77777777" w:rsidR="00B937AC" w:rsidRDefault="00000000">
            <w:pPr>
              <w:numPr>
                <w:ilvl w:val="0"/>
                <w:numId w:val="570"/>
              </w:numPr>
              <w:ind w:left="238"/>
              <w:jc w:val="left"/>
              <w:rPr>
                <w:sz w:val="20"/>
              </w:rPr>
            </w:pPr>
            <w:r>
              <w:rPr>
                <w:sz w:val="20"/>
              </w:rPr>
              <w:t>Approval, rejection, or return-for-correction options based on completeness, accuracy, and policy compliance of the claim</w:t>
            </w:r>
          </w:p>
          <w:p w14:paraId="2FB6E022" w14:textId="77777777" w:rsidR="00B937AC" w:rsidRDefault="00000000">
            <w:pPr>
              <w:numPr>
                <w:ilvl w:val="0"/>
                <w:numId w:val="570"/>
              </w:numPr>
              <w:ind w:left="238"/>
              <w:jc w:val="left"/>
              <w:rPr>
                <w:sz w:val="20"/>
              </w:rPr>
            </w:pPr>
            <w:r>
              <w:rPr>
                <w:sz w:val="20"/>
              </w:rPr>
              <w:t>Verification of alignment between submitted claim and related pre-approval request where applicable</w:t>
            </w:r>
          </w:p>
          <w:p w14:paraId="15C14083" w14:textId="77777777" w:rsidR="00B937AC" w:rsidRDefault="00000000">
            <w:pPr>
              <w:numPr>
                <w:ilvl w:val="0"/>
                <w:numId w:val="570"/>
              </w:numPr>
              <w:ind w:left="238"/>
              <w:jc w:val="left"/>
              <w:rPr>
                <w:sz w:val="20"/>
              </w:rPr>
            </w:pPr>
            <w:r>
              <w:rPr>
                <w:sz w:val="20"/>
              </w:rPr>
              <w:t>Recording of approval decisions with optional comments, conditions, or clarification notes</w:t>
            </w:r>
          </w:p>
          <w:p w14:paraId="31D491FF" w14:textId="77777777" w:rsidR="00B937AC" w:rsidRDefault="00000000">
            <w:pPr>
              <w:numPr>
                <w:ilvl w:val="0"/>
                <w:numId w:val="570"/>
              </w:numPr>
              <w:ind w:left="238"/>
              <w:jc w:val="left"/>
              <w:rPr>
                <w:sz w:val="20"/>
              </w:rPr>
            </w:pPr>
            <w:r>
              <w:rPr>
                <w:sz w:val="20"/>
              </w:rPr>
              <w:t>Real-time update of claim status including decision outcome, date, and user who authorised the action</w:t>
            </w:r>
          </w:p>
          <w:p w14:paraId="42F1A426" w14:textId="77777777" w:rsidR="00B937AC" w:rsidRDefault="00000000">
            <w:pPr>
              <w:numPr>
                <w:ilvl w:val="0"/>
                <w:numId w:val="570"/>
              </w:numPr>
              <w:ind w:left="238"/>
              <w:jc w:val="left"/>
              <w:rPr>
                <w:sz w:val="20"/>
              </w:rPr>
            </w:pPr>
            <w:r>
              <w:rPr>
                <w:sz w:val="20"/>
              </w:rPr>
              <w:t>Role-based access to ensure only authorised officials may perform claim approval functions based on predefined authority levels</w:t>
            </w:r>
          </w:p>
          <w:p w14:paraId="4B332EB4" w14:textId="77777777" w:rsidR="00B937AC" w:rsidRDefault="00000000">
            <w:pPr>
              <w:numPr>
                <w:ilvl w:val="0"/>
                <w:numId w:val="570"/>
              </w:numPr>
              <w:ind w:left="238"/>
              <w:jc w:val="left"/>
              <w:rPr>
                <w:sz w:val="20"/>
              </w:rPr>
            </w:pPr>
            <w:r>
              <w:rPr>
                <w:sz w:val="20"/>
              </w:rPr>
              <w:t>Audit trail capturing all approval actions including user ID, timestamp, decision taken, and supporting documentation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93949F" w14:textId="77777777" w:rsidR="00B937AC" w:rsidRDefault="00000000">
            <w:pPr>
              <w:pStyle w:val="TableNormal0"/>
            </w:pPr>
            <w:r>
              <w:lastRenderedPageBreak/>
              <w:t>Approve the submission of claims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95A74" w14:textId="77777777" w:rsidR="00B937AC" w:rsidRDefault="00000000">
            <w:pPr>
              <w:pStyle w:val="TableNormal0"/>
            </w:pPr>
            <w:r>
              <w:t>Submit monthly payroll claims for processing</w:t>
            </w:r>
          </w:p>
        </w:tc>
      </w:tr>
      <w:tr w:rsidR="00B937AC" w14:paraId="6D393C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5A094" w14:textId="77777777" w:rsidR="00B937AC" w:rsidRDefault="00000000">
            <w:pPr>
              <w:pStyle w:val="TableNormal0"/>
            </w:pPr>
            <w:r>
              <w:t>PAYM190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5DF4F4" w14:textId="77777777" w:rsidR="00B937AC" w:rsidRDefault="00000000">
            <w:pPr>
              <w:pStyle w:val="TableNormal0"/>
            </w:pPr>
            <w:r>
              <w:t>View all payroll claims and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B0E68" w14:textId="77777777" w:rsidR="00B937AC" w:rsidRDefault="00000000">
            <w:pPr>
              <w:jc w:val="left"/>
              <w:rPr>
                <w:sz w:val="20"/>
              </w:rPr>
            </w:pPr>
            <w:r>
              <w:rPr>
                <w:sz w:val="20"/>
              </w:rPr>
              <w:t>Enable the ability to view all payroll data submitted for payment, including timesheets, leave records, overtime, and supporting documentation, within the Payroll Management System Functionality. This functionality must allow authorised payroll and HR officials to electronically access all payroll input data submitted for payment processing, ensuring that each input is accompanied by the required supporting documentation. The purpose is to support payroll validation, enforce document compliance, and ensure that only verified payroll items are processed. The system functionality must support:</w:t>
            </w:r>
          </w:p>
          <w:p w14:paraId="7AB4767B" w14:textId="77777777" w:rsidR="00B937AC" w:rsidRDefault="00000000">
            <w:pPr>
              <w:jc w:val="left"/>
              <w:rPr>
                <w:sz w:val="20"/>
              </w:rPr>
            </w:pPr>
            <w:r>
              <w:rPr>
                <w:sz w:val="20"/>
              </w:rPr>
              <w:t xml:space="preserve"> </w:t>
            </w:r>
          </w:p>
          <w:p w14:paraId="7832508E" w14:textId="77777777" w:rsidR="00B937AC" w:rsidRDefault="00000000">
            <w:pPr>
              <w:numPr>
                <w:ilvl w:val="0"/>
                <w:numId w:val="572"/>
              </w:numPr>
              <w:ind w:left="238"/>
              <w:jc w:val="left"/>
              <w:rPr>
                <w:sz w:val="20"/>
              </w:rPr>
            </w:pPr>
            <w:r>
              <w:rPr>
                <w:sz w:val="20"/>
              </w:rPr>
              <w:t>View of submitted payroll data records per employee, including timesheets, overtime claims, standby shifts, leave applications, and other variable inputs</w:t>
            </w:r>
          </w:p>
          <w:p w14:paraId="3D494BCD" w14:textId="77777777" w:rsidR="00B937AC" w:rsidRDefault="00000000">
            <w:pPr>
              <w:numPr>
                <w:ilvl w:val="0"/>
                <w:numId w:val="572"/>
              </w:numPr>
              <w:ind w:left="238"/>
              <w:jc w:val="left"/>
              <w:rPr>
                <w:sz w:val="20"/>
              </w:rPr>
            </w:pPr>
            <w:r>
              <w:rPr>
                <w:sz w:val="20"/>
              </w:rPr>
              <w:t>Display of detailed payroll item attributes such as hours worked, dates, categories, claim amounts, and applicable payroll periods</w:t>
            </w:r>
          </w:p>
          <w:p w14:paraId="3FEDC6D2" w14:textId="77777777" w:rsidR="00B937AC" w:rsidRDefault="00000000">
            <w:pPr>
              <w:numPr>
                <w:ilvl w:val="0"/>
                <w:numId w:val="572"/>
              </w:numPr>
              <w:ind w:left="238"/>
              <w:jc w:val="left"/>
              <w:rPr>
                <w:sz w:val="20"/>
              </w:rPr>
            </w:pPr>
            <w:r>
              <w:rPr>
                <w:sz w:val="20"/>
              </w:rPr>
              <w:t xml:space="preserve">View of all supporting documentation linked to each record, including signed timesheets, authorisation </w:t>
            </w:r>
            <w:r>
              <w:rPr>
                <w:sz w:val="20"/>
              </w:rPr>
              <w:lastRenderedPageBreak/>
              <w:t>forms, schedules, rosters, leave approvals, and overtime registers</w:t>
            </w:r>
          </w:p>
          <w:p w14:paraId="1FF14DD8" w14:textId="77777777" w:rsidR="00B937AC" w:rsidRDefault="00000000">
            <w:pPr>
              <w:numPr>
                <w:ilvl w:val="0"/>
                <w:numId w:val="572"/>
              </w:numPr>
              <w:ind w:left="238"/>
              <w:jc w:val="left"/>
              <w:rPr>
                <w:sz w:val="20"/>
              </w:rPr>
            </w:pPr>
            <w:r>
              <w:rPr>
                <w:sz w:val="20"/>
              </w:rPr>
              <w:t>Status indicators showing whether each record is marked as complete, pending verification, or missing documentation</w:t>
            </w:r>
          </w:p>
          <w:p w14:paraId="07440BFF" w14:textId="77777777" w:rsidR="00B937AC" w:rsidRDefault="00000000">
            <w:pPr>
              <w:numPr>
                <w:ilvl w:val="0"/>
                <w:numId w:val="572"/>
              </w:numPr>
              <w:ind w:left="238"/>
              <w:jc w:val="left"/>
              <w:rPr>
                <w:sz w:val="20"/>
              </w:rPr>
            </w:pPr>
            <w:r>
              <w:rPr>
                <w:sz w:val="20"/>
              </w:rPr>
              <w:t>Search and filter functionality to isolate payroll data submissions by employee, department, payroll category, date range, or documentation status</w:t>
            </w:r>
          </w:p>
          <w:p w14:paraId="588CF5C6" w14:textId="77777777" w:rsidR="00B937AC" w:rsidRDefault="00000000">
            <w:pPr>
              <w:numPr>
                <w:ilvl w:val="0"/>
                <w:numId w:val="572"/>
              </w:numPr>
              <w:ind w:left="238"/>
              <w:jc w:val="left"/>
              <w:rPr>
                <w:sz w:val="20"/>
              </w:rPr>
            </w:pPr>
            <w:r>
              <w:rPr>
                <w:sz w:val="20"/>
              </w:rPr>
              <w:t>Role-based access control to ensure that only authorised officials may view full payroll submission data and attachments</w:t>
            </w:r>
          </w:p>
          <w:p w14:paraId="32BD995A" w14:textId="77777777" w:rsidR="00B937AC" w:rsidRDefault="00000000">
            <w:pPr>
              <w:numPr>
                <w:ilvl w:val="0"/>
                <w:numId w:val="572"/>
              </w:numPr>
              <w:ind w:left="238"/>
              <w:jc w:val="left"/>
              <w:rPr>
                <w:sz w:val="20"/>
              </w:rPr>
            </w:pPr>
            <w:r>
              <w:rPr>
                <w:sz w:val="20"/>
              </w:rPr>
              <w:t>Real-time tracking of document upload status and submission timestamp for audit and compliance purposes</w:t>
            </w:r>
          </w:p>
          <w:p w14:paraId="2EB0E52B" w14:textId="77777777" w:rsidR="00B937AC" w:rsidRDefault="00000000">
            <w:pPr>
              <w:numPr>
                <w:ilvl w:val="0"/>
                <w:numId w:val="572"/>
              </w:numPr>
              <w:ind w:left="238"/>
              <w:jc w:val="left"/>
              <w:rPr>
                <w:sz w:val="20"/>
              </w:rPr>
            </w:pPr>
            <w:r>
              <w:rPr>
                <w:sz w:val="20"/>
              </w:rPr>
              <w:t>Audit trail capturing all data views, including user ID, timestamp, payroll record accessed, and documents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4636F" w14:textId="77777777" w:rsidR="00B937AC" w:rsidRDefault="00000000">
            <w:pPr>
              <w:pStyle w:val="TableNormal0"/>
            </w:pPr>
            <w:r>
              <w:lastRenderedPageBreak/>
              <w:t>Review data including supporting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777BB" w14:textId="77777777" w:rsidR="00B937AC" w:rsidRDefault="00000000">
            <w:pPr>
              <w:pStyle w:val="TableNormal0"/>
            </w:pPr>
            <w:r>
              <w:t>Review compliance for claims and deductions</w:t>
            </w:r>
          </w:p>
        </w:tc>
      </w:tr>
      <w:tr w:rsidR="00B937AC" w14:paraId="42626F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1362E" w14:textId="77777777" w:rsidR="00B937AC" w:rsidRDefault="00000000">
            <w:pPr>
              <w:pStyle w:val="TableNormal0"/>
            </w:pPr>
            <w:r>
              <w:t>PAYM205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867F0" w14:textId="77777777" w:rsidR="00B937AC"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C84B3D" w14:textId="77777777" w:rsidR="00B937AC" w:rsidRDefault="00000000">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6CFB2FF6" w14:textId="77777777" w:rsidR="00B937AC" w:rsidRDefault="00000000">
            <w:pPr>
              <w:jc w:val="left"/>
              <w:rPr>
                <w:sz w:val="20"/>
              </w:rPr>
            </w:pPr>
            <w:r>
              <w:rPr>
                <w:sz w:val="20"/>
              </w:rPr>
              <w:t xml:space="preserve"> </w:t>
            </w:r>
          </w:p>
          <w:p w14:paraId="7B6BD12C" w14:textId="77777777" w:rsidR="00B937AC" w:rsidRDefault="00000000">
            <w:pPr>
              <w:numPr>
                <w:ilvl w:val="0"/>
                <w:numId w:val="574"/>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724478E5" w14:textId="77777777" w:rsidR="00B937AC" w:rsidRDefault="00000000">
            <w:pPr>
              <w:numPr>
                <w:ilvl w:val="0"/>
                <w:numId w:val="574"/>
              </w:numPr>
              <w:ind w:left="238"/>
              <w:jc w:val="left"/>
              <w:rPr>
                <w:sz w:val="20"/>
              </w:rPr>
            </w:pPr>
            <w:r>
              <w:rPr>
                <w:sz w:val="20"/>
              </w:rPr>
              <w:t xml:space="preserve">Version history and comparison by displaying a full, chronological list of all previously approved </w:t>
            </w:r>
            <w:r>
              <w:rPr>
                <w:sz w:val="20"/>
              </w:rPr>
              <w:lastRenderedPageBreak/>
              <w:t>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47DEE965" w14:textId="77777777" w:rsidR="00B937AC" w:rsidRDefault="00000000">
            <w:pPr>
              <w:numPr>
                <w:ilvl w:val="0"/>
                <w:numId w:val="574"/>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4DAC9970" w14:textId="77777777" w:rsidR="00B937AC" w:rsidRDefault="00000000">
            <w:pPr>
              <w:numPr>
                <w:ilvl w:val="0"/>
                <w:numId w:val="574"/>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71873E0B" w14:textId="77777777" w:rsidR="00B937AC" w:rsidRDefault="00000000">
            <w:pPr>
              <w:numPr>
                <w:ilvl w:val="0"/>
                <w:numId w:val="574"/>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6C641C76" w14:textId="77777777" w:rsidR="00B937AC" w:rsidRDefault="00000000">
            <w:pPr>
              <w:numPr>
                <w:ilvl w:val="0"/>
                <w:numId w:val="574"/>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4CD6E" w14:textId="77777777" w:rsidR="00B937AC" w:rsidRDefault="00000000">
            <w:pPr>
              <w:pStyle w:val="TableNormal0"/>
            </w:pPr>
            <w:r>
              <w:lastRenderedPageBreak/>
              <w:t>Review compliance with policy, legislation and agreements(U)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69EAD2" w14:textId="77777777" w:rsidR="00B937AC" w:rsidRDefault="00000000">
            <w:pPr>
              <w:pStyle w:val="TableNormal0"/>
            </w:pPr>
            <w:r>
              <w:t>Review compliance for claims and deductions</w:t>
            </w:r>
          </w:p>
        </w:tc>
      </w:tr>
      <w:tr w:rsidR="00B937AC" w14:paraId="165172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66F7F0" w14:textId="77777777" w:rsidR="00B937AC" w:rsidRDefault="00000000">
            <w:pPr>
              <w:pStyle w:val="TableNormal0"/>
            </w:pPr>
            <w:r>
              <w:t>PAYM154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429970" w14:textId="77777777" w:rsidR="00B937AC"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54311" w14:textId="77777777" w:rsidR="00B937AC"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w:t>
            </w:r>
            <w:r>
              <w:rPr>
                <w:sz w:val="20"/>
              </w:rPr>
              <w:lastRenderedPageBreak/>
              <w:t>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1CEAB3CD" w14:textId="77777777" w:rsidR="00B937AC" w:rsidRDefault="00000000">
            <w:pPr>
              <w:jc w:val="left"/>
              <w:rPr>
                <w:sz w:val="20"/>
              </w:rPr>
            </w:pPr>
            <w:r>
              <w:rPr>
                <w:sz w:val="20"/>
              </w:rPr>
              <w:t xml:space="preserve"> </w:t>
            </w:r>
          </w:p>
          <w:p w14:paraId="73008407" w14:textId="77777777" w:rsidR="00B937AC" w:rsidRDefault="00000000">
            <w:pPr>
              <w:numPr>
                <w:ilvl w:val="0"/>
                <w:numId w:val="57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75D60876" w14:textId="77777777" w:rsidR="00B937AC" w:rsidRDefault="00000000">
            <w:pPr>
              <w:numPr>
                <w:ilvl w:val="0"/>
                <w:numId w:val="57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2F0F83E4" w14:textId="77777777" w:rsidR="00B937AC" w:rsidRDefault="00000000">
            <w:pPr>
              <w:numPr>
                <w:ilvl w:val="0"/>
                <w:numId w:val="576"/>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01438066" w14:textId="77777777" w:rsidR="00B937AC" w:rsidRDefault="00000000">
            <w:pPr>
              <w:numPr>
                <w:ilvl w:val="0"/>
                <w:numId w:val="57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15A16FDF" w14:textId="77777777" w:rsidR="00B937AC" w:rsidRDefault="00000000">
            <w:pPr>
              <w:numPr>
                <w:ilvl w:val="0"/>
                <w:numId w:val="576"/>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6D4D74EF" w14:textId="77777777" w:rsidR="00B937AC" w:rsidRDefault="00000000">
            <w:pPr>
              <w:numPr>
                <w:ilvl w:val="0"/>
                <w:numId w:val="576"/>
              </w:numPr>
              <w:ind w:left="238"/>
              <w:jc w:val="left"/>
              <w:rPr>
                <w:sz w:val="20"/>
              </w:rPr>
            </w:pPr>
            <w:r>
              <w:rPr>
                <w:sz w:val="20"/>
              </w:rPr>
              <w:lastRenderedPageBreak/>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8BDFA2" w14:textId="77777777" w:rsidR="00B937AC" w:rsidRDefault="00000000">
            <w:pPr>
              <w:pStyle w:val="TableNormal0"/>
            </w:pPr>
            <w:r>
              <w:lastRenderedPageBreak/>
              <w:t>Review compliance with policy, legislation and agreements(U)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0F342D" w14:textId="77777777" w:rsidR="00B937AC" w:rsidRDefault="00000000">
            <w:pPr>
              <w:pStyle w:val="TableNormal0"/>
            </w:pPr>
            <w:r>
              <w:t>Review compliance for claims and deductions</w:t>
            </w:r>
          </w:p>
        </w:tc>
      </w:tr>
      <w:tr w:rsidR="00B937AC" w14:paraId="6ADD72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33FCB" w14:textId="77777777" w:rsidR="00B937AC" w:rsidRDefault="00000000">
            <w:pPr>
              <w:pStyle w:val="TableNormal0"/>
            </w:pPr>
            <w:r>
              <w:lastRenderedPageBreak/>
              <w:t>PAYM190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D322AB" w14:textId="77777777" w:rsidR="00B937AC" w:rsidRDefault="00000000">
            <w:pPr>
              <w:pStyle w:val="TableNormal0"/>
            </w:pPr>
            <w:r>
              <w:t>View all payroll claims and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5BE61" w14:textId="77777777" w:rsidR="00B937AC" w:rsidRDefault="00000000">
            <w:pPr>
              <w:jc w:val="left"/>
              <w:rPr>
                <w:sz w:val="20"/>
              </w:rPr>
            </w:pPr>
            <w:r>
              <w:rPr>
                <w:sz w:val="20"/>
              </w:rPr>
              <w:t>Enable the ability to view all payroll data submitted for payment, including timesheets, leave records, overtime, and supporting documentation, within the Payroll Management System Functionality. This functionality must allow authorised payroll and HR officials to electronically access all payroll input data submitted for payment processing, ensuring that each input is accompanied by the required supporting documentation. The purpose is to support payroll validation, enforce document compliance, and ensure that only verified payroll items are processed. The system functionality must support:</w:t>
            </w:r>
          </w:p>
          <w:p w14:paraId="68C57B48" w14:textId="77777777" w:rsidR="00B937AC" w:rsidRDefault="00000000">
            <w:pPr>
              <w:jc w:val="left"/>
              <w:rPr>
                <w:sz w:val="20"/>
              </w:rPr>
            </w:pPr>
            <w:r>
              <w:rPr>
                <w:sz w:val="20"/>
              </w:rPr>
              <w:t xml:space="preserve"> </w:t>
            </w:r>
          </w:p>
          <w:p w14:paraId="7B177682" w14:textId="77777777" w:rsidR="00B937AC" w:rsidRDefault="00000000">
            <w:pPr>
              <w:numPr>
                <w:ilvl w:val="0"/>
                <w:numId w:val="578"/>
              </w:numPr>
              <w:ind w:left="238"/>
              <w:jc w:val="left"/>
              <w:rPr>
                <w:sz w:val="20"/>
              </w:rPr>
            </w:pPr>
            <w:r>
              <w:rPr>
                <w:sz w:val="20"/>
              </w:rPr>
              <w:t>View of submitted payroll data records per employee, including timesheets, overtime claims, standby shifts, leave applications, and other variable inputs</w:t>
            </w:r>
          </w:p>
          <w:p w14:paraId="4E2A5502" w14:textId="77777777" w:rsidR="00B937AC" w:rsidRDefault="00000000">
            <w:pPr>
              <w:numPr>
                <w:ilvl w:val="0"/>
                <w:numId w:val="578"/>
              </w:numPr>
              <w:ind w:left="238"/>
              <w:jc w:val="left"/>
              <w:rPr>
                <w:sz w:val="20"/>
              </w:rPr>
            </w:pPr>
            <w:r>
              <w:rPr>
                <w:sz w:val="20"/>
              </w:rPr>
              <w:t>Display of detailed payroll item attributes such as hours worked, dates, categories, claim amounts, and applicable payroll periods</w:t>
            </w:r>
          </w:p>
          <w:p w14:paraId="490C0A43" w14:textId="77777777" w:rsidR="00B937AC" w:rsidRDefault="00000000">
            <w:pPr>
              <w:numPr>
                <w:ilvl w:val="0"/>
                <w:numId w:val="578"/>
              </w:numPr>
              <w:ind w:left="238"/>
              <w:jc w:val="left"/>
              <w:rPr>
                <w:sz w:val="20"/>
              </w:rPr>
            </w:pPr>
            <w:r>
              <w:rPr>
                <w:sz w:val="20"/>
              </w:rPr>
              <w:t>View of all supporting documentation linked to each record, including signed timesheets, authorisation forms, schedules, rosters, leave approvals, and overtime registers</w:t>
            </w:r>
          </w:p>
          <w:p w14:paraId="6DF292B0" w14:textId="77777777" w:rsidR="00B937AC" w:rsidRDefault="00000000">
            <w:pPr>
              <w:numPr>
                <w:ilvl w:val="0"/>
                <w:numId w:val="578"/>
              </w:numPr>
              <w:ind w:left="238"/>
              <w:jc w:val="left"/>
              <w:rPr>
                <w:sz w:val="20"/>
              </w:rPr>
            </w:pPr>
            <w:r>
              <w:rPr>
                <w:sz w:val="20"/>
              </w:rPr>
              <w:t>Status indicators showing whether each record is marked as complete, pending verification, or missing documentation</w:t>
            </w:r>
          </w:p>
          <w:p w14:paraId="0DF26ECA" w14:textId="77777777" w:rsidR="00B937AC" w:rsidRDefault="00000000">
            <w:pPr>
              <w:numPr>
                <w:ilvl w:val="0"/>
                <w:numId w:val="578"/>
              </w:numPr>
              <w:ind w:left="238"/>
              <w:jc w:val="left"/>
              <w:rPr>
                <w:sz w:val="20"/>
              </w:rPr>
            </w:pPr>
            <w:r>
              <w:rPr>
                <w:sz w:val="20"/>
              </w:rPr>
              <w:t>Search and filter functionality to isolate payroll data submissions by employee, department, payroll category, date range, or documentation status</w:t>
            </w:r>
          </w:p>
          <w:p w14:paraId="2890F0CF" w14:textId="77777777" w:rsidR="00B937AC" w:rsidRDefault="00000000">
            <w:pPr>
              <w:numPr>
                <w:ilvl w:val="0"/>
                <w:numId w:val="578"/>
              </w:numPr>
              <w:ind w:left="238"/>
              <w:jc w:val="left"/>
              <w:rPr>
                <w:sz w:val="20"/>
              </w:rPr>
            </w:pPr>
            <w:r>
              <w:rPr>
                <w:sz w:val="20"/>
              </w:rPr>
              <w:t>Role-based access control to ensure that only authorised officials may view full payroll submission data and attachments</w:t>
            </w:r>
          </w:p>
          <w:p w14:paraId="5B72FC3B" w14:textId="77777777" w:rsidR="00B937AC" w:rsidRDefault="00000000">
            <w:pPr>
              <w:numPr>
                <w:ilvl w:val="0"/>
                <w:numId w:val="578"/>
              </w:numPr>
              <w:ind w:left="238"/>
              <w:jc w:val="left"/>
              <w:rPr>
                <w:sz w:val="20"/>
              </w:rPr>
            </w:pPr>
            <w:r>
              <w:rPr>
                <w:sz w:val="20"/>
              </w:rPr>
              <w:lastRenderedPageBreak/>
              <w:t>Real-time tracking of document upload status and submission timestamp for audit and compliance purposes</w:t>
            </w:r>
          </w:p>
          <w:p w14:paraId="654344C3" w14:textId="77777777" w:rsidR="00B937AC" w:rsidRDefault="00000000">
            <w:pPr>
              <w:numPr>
                <w:ilvl w:val="0"/>
                <w:numId w:val="578"/>
              </w:numPr>
              <w:ind w:left="238"/>
              <w:jc w:val="left"/>
              <w:rPr>
                <w:sz w:val="20"/>
              </w:rPr>
            </w:pPr>
            <w:r>
              <w:rPr>
                <w:sz w:val="20"/>
              </w:rPr>
              <w:t>Audit trail capturing all data views, including user ID, timestamp, payroll record accessed, and documents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1EB2B" w14:textId="77777777" w:rsidR="00B937AC" w:rsidRDefault="00000000">
            <w:pPr>
              <w:pStyle w:val="TableNormal0"/>
            </w:pPr>
            <w:r>
              <w:lastRenderedPageBreak/>
              <w:t>Validate compliance of submitted information(U)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97B3E7" w14:textId="77777777" w:rsidR="00B937AC" w:rsidRDefault="00000000">
            <w:pPr>
              <w:pStyle w:val="TableNormal0"/>
            </w:pPr>
            <w:r>
              <w:t>Review compliance for claims and deductions</w:t>
            </w:r>
          </w:p>
        </w:tc>
      </w:tr>
      <w:tr w:rsidR="00B937AC" w14:paraId="079542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749FBF" w14:textId="77777777" w:rsidR="00B937AC" w:rsidRDefault="00000000">
            <w:pPr>
              <w:pStyle w:val="TableNormal0"/>
            </w:pPr>
            <w:r>
              <w:t>PAYM022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213988" w14:textId="77777777" w:rsidR="00B937AC" w:rsidRDefault="00000000">
            <w:pPr>
              <w:pStyle w:val="TableNormal0"/>
            </w:pPr>
            <w:r>
              <w:t>Approve the payroll claims and supporting documentation for processing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A8D365" w14:textId="77777777" w:rsidR="00B937AC" w:rsidRDefault="00000000">
            <w:pPr>
              <w:jc w:val="left"/>
              <w:rPr>
                <w:sz w:val="20"/>
              </w:rPr>
            </w:pPr>
            <w:r>
              <w:rPr>
                <w:sz w:val="20"/>
              </w:rPr>
              <w:t>Enable the ability to approve payroll claims and supporting documentation for processing within the Payroll Management System Functionality. This functionality must allow authorised payroll and line officials to electronically approve submitted payroll claims—such as overtime, travel reimbursements, standby allowances, and leave payouts—after verifying the completeness of input data and supporting documents. The purpose is to enforce payroll accuracy, ensure compliance with policy, and prevent unauthorised or unsupported claims from being processed. The system functionality must support:</w:t>
            </w:r>
          </w:p>
          <w:p w14:paraId="01C2C45A" w14:textId="77777777" w:rsidR="00B937AC" w:rsidRDefault="00000000">
            <w:pPr>
              <w:jc w:val="left"/>
              <w:rPr>
                <w:sz w:val="20"/>
              </w:rPr>
            </w:pPr>
            <w:r>
              <w:rPr>
                <w:sz w:val="20"/>
              </w:rPr>
              <w:t xml:space="preserve"> </w:t>
            </w:r>
          </w:p>
          <w:p w14:paraId="27F3716F" w14:textId="77777777" w:rsidR="00B937AC" w:rsidRDefault="00000000">
            <w:pPr>
              <w:numPr>
                <w:ilvl w:val="0"/>
                <w:numId w:val="580"/>
              </w:numPr>
              <w:ind w:left="238"/>
              <w:jc w:val="left"/>
              <w:rPr>
                <w:sz w:val="20"/>
              </w:rPr>
            </w:pPr>
            <w:r>
              <w:rPr>
                <w:sz w:val="20"/>
              </w:rPr>
              <w:t>Electronic display of all submitted payroll claims per employee, including claim type, date, hours or amounts, and applicable payroll period</w:t>
            </w:r>
          </w:p>
          <w:p w14:paraId="415386C5" w14:textId="77777777" w:rsidR="00B937AC" w:rsidRDefault="00000000">
            <w:pPr>
              <w:numPr>
                <w:ilvl w:val="0"/>
                <w:numId w:val="580"/>
              </w:numPr>
              <w:ind w:left="238"/>
              <w:jc w:val="left"/>
              <w:rPr>
                <w:sz w:val="20"/>
              </w:rPr>
            </w:pPr>
            <w:r>
              <w:rPr>
                <w:sz w:val="20"/>
              </w:rPr>
              <w:t>View of all uploaded supporting documentation linked to each claim, such as signed timesheets, overtime registers, travel logs, leave authorisations, and approval memos</w:t>
            </w:r>
          </w:p>
          <w:p w14:paraId="3C65FD12" w14:textId="77777777" w:rsidR="00B937AC" w:rsidRDefault="00000000">
            <w:pPr>
              <w:numPr>
                <w:ilvl w:val="0"/>
                <w:numId w:val="580"/>
              </w:numPr>
              <w:ind w:left="238"/>
              <w:jc w:val="left"/>
              <w:rPr>
                <w:sz w:val="20"/>
              </w:rPr>
            </w:pPr>
            <w:r>
              <w:rPr>
                <w:sz w:val="20"/>
              </w:rPr>
              <w:t>Approval, rejection, or return-for-correction options for each individual claim, with the ability to include comments or conditions</w:t>
            </w:r>
          </w:p>
          <w:p w14:paraId="2FAA7CA6" w14:textId="77777777" w:rsidR="00B937AC" w:rsidRDefault="00000000">
            <w:pPr>
              <w:numPr>
                <w:ilvl w:val="0"/>
                <w:numId w:val="580"/>
              </w:numPr>
              <w:ind w:left="238"/>
              <w:jc w:val="left"/>
              <w:rPr>
                <w:sz w:val="20"/>
              </w:rPr>
            </w:pPr>
            <w:r>
              <w:rPr>
                <w:sz w:val="20"/>
              </w:rPr>
              <w:t>Validation to ensure that mandatory documents are uploaded and claim fields are complete before approval is allowed</w:t>
            </w:r>
          </w:p>
          <w:p w14:paraId="3A7CAF5E" w14:textId="77777777" w:rsidR="00B937AC" w:rsidRDefault="00000000">
            <w:pPr>
              <w:numPr>
                <w:ilvl w:val="0"/>
                <w:numId w:val="580"/>
              </w:numPr>
              <w:ind w:left="238"/>
              <w:jc w:val="left"/>
              <w:rPr>
                <w:sz w:val="20"/>
              </w:rPr>
            </w:pPr>
            <w:r>
              <w:rPr>
                <w:sz w:val="20"/>
              </w:rPr>
              <w:t>Recording of approval decisions including user ID of the approver, approval date, and claim reference number</w:t>
            </w:r>
          </w:p>
          <w:p w14:paraId="5C60726D" w14:textId="77777777" w:rsidR="00B937AC" w:rsidRDefault="00000000">
            <w:pPr>
              <w:numPr>
                <w:ilvl w:val="0"/>
                <w:numId w:val="580"/>
              </w:numPr>
              <w:ind w:left="238"/>
              <w:jc w:val="left"/>
              <w:rPr>
                <w:sz w:val="20"/>
              </w:rPr>
            </w:pPr>
            <w:r>
              <w:rPr>
                <w:sz w:val="20"/>
              </w:rPr>
              <w:t>Real-time update of the claim status to reflect approval outcome and readiness for inclusion in payroll processing</w:t>
            </w:r>
          </w:p>
          <w:p w14:paraId="7B12B229" w14:textId="77777777" w:rsidR="00B937AC" w:rsidRDefault="00000000">
            <w:pPr>
              <w:numPr>
                <w:ilvl w:val="0"/>
                <w:numId w:val="580"/>
              </w:numPr>
              <w:ind w:left="238"/>
              <w:jc w:val="left"/>
              <w:rPr>
                <w:sz w:val="20"/>
              </w:rPr>
            </w:pPr>
            <w:r>
              <w:rPr>
                <w:sz w:val="20"/>
              </w:rPr>
              <w:lastRenderedPageBreak/>
              <w:t>Role-based access control to restrict claim approvals to authorised officials based on delegation of authority and claim category</w:t>
            </w:r>
          </w:p>
          <w:p w14:paraId="1749C4AF" w14:textId="77777777" w:rsidR="00B937AC" w:rsidRDefault="00000000">
            <w:pPr>
              <w:numPr>
                <w:ilvl w:val="0"/>
                <w:numId w:val="580"/>
              </w:numPr>
              <w:ind w:left="238"/>
              <w:jc w:val="left"/>
              <w:rPr>
                <w:sz w:val="20"/>
              </w:rPr>
            </w:pPr>
            <w:r>
              <w:rPr>
                <w:sz w:val="20"/>
              </w:rPr>
              <w:t>Audit trail functionality capturing all approval actions, including user ID, timestamp, claim type, supporting documents viewed, and decision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B35BC" w14:textId="77777777" w:rsidR="00B937AC" w:rsidRDefault="00000000">
            <w:pPr>
              <w:pStyle w:val="TableNormal0"/>
            </w:pPr>
            <w:r>
              <w:lastRenderedPageBreak/>
              <w:t>Validate compliance of submitted information(U)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191DB3" w14:textId="77777777" w:rsidR="00B937AC" w:rsidRDefault="00000000">
            <w:pPr>
              <w:pStyle w:val="TableNormal0"/>
            </w:pPr>
            <w:r>
              <w:t>Review compliance for claims and deductions</w:t>
            </w:r>
          </w:p>
        </w:tc>
      </w:tr>
      <w:tr w:rsidR="00B937AC" w14:paraId="6DA5A0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3480D2" w14:textId="77777777" w:rsidR="00B937AC" w:rsidRDefault="00000000">
            <w:pPr>
              <w:pStyle w:val="TableNormal0"/>
            </w:pPr>
            <w:r>
              <w:t>PAYM054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3EB727" w14:textId="77777777" w:rsidR="00B937AC" w:rsidRDefault="00000000">
            <w:pPr>
              <w:pStyle w:val="TableNormal0"/>
            </w:pPr>
            <w:r>
              <w:t>Capture changes to individual personnel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53C38" w14:textId="77777777" w:rsidR="00B937AC" w:rsidRDefault="00000000">
            <w:pPr>
              <w:jc w:val="left"/>
              <w:rPr>
                <w:sz w:val="20"/>
              </w:rPr>
            </w:pPr>
            <w:r>
              <w:rPr>
                <w:sz w:val="20"/>
              </w:rPr>
              <w:t>Enable the ability to capture changes to individual personnel records within the Payroll Management System Functionality. This functionality must allow authorised HR or payroll officials to electronically update personnel-related information—such as banking details, contact information, dependents, tax status, or benefit selections—for existing employees. The purpose is to ensure that personnel records remain accurate, up to date, and aligned with employment and payroll requirements. The system functionality must support:</w:t>
            </w:r>
          </w:p>
          <w:p w14:paraId="55E3FD4B" w14:textId="77777777" w:rsidR="00B937AC" w:rsidRDefault="00000000">
            <w:pPr>
              <w:jc w:val="left"/>
              <w:rPr>
                <w:sz w:val="20"/>
              </w:rPr>
            </w:pPr>
            <w:r>
              <w:rPr>
                <w:sz w:val="20"/>
              </w:rPr>
              <w:t xml:space="preserve"> </w:t>
            </w:r>
          </w:p>
          <w:p w14:paraId="267914FE" w14:textId="77777777" w:rsidR="00B937AC" w:rsidRDefault="00000000">
            <w:pPr>
              <w:numPr>
                <w:ilvl w:val="0"/>
                <w:numId w:val="582"/>
              </w:numPr>
              <w:ind w:left="238"/>
              <w:jc w:val="left"/>
              <w:rPr>
                <w:sz w:val="20"/>
              </w:rPr>
            </w:pPr>
            <w:r>
              <w:rPr>
                <w:sz w:val="20"/>
              </w:rPr>
              <w:t>Capture of updated personal and employment-related information including home address, contact details, next-of-kin, marital status, banking information, tax number, and benefit options</w:t>
            </w:r>
          </w:p>
          <w:p w14:paraId="0E271996" w14:textId="77777777" w:rsidR="00B937AC" w:rsidRDefault="00000000">
            <w:pPr>
              <w:numPr>
                <w:ilvl w:val="0"/>
                <w:numId w:val="582"/>
              </w:numPr>
              <w:ind w:left="238"/>
              <w:jc w:val="left"/>
              <w:rPr>
                <w:sz w:val="20"/>
              </w:rPr>
            </w:pPr>
            <w:r>
              <w:rPr>
                <w:sz w:val="20"/>
              </w:rPr>
              <w:t>Classification of each change by record type with effective date, reason for amendment, and reference to supporting documentation</w:t>
            </w:r>
          </w:p>
          <w:p w14:paraId="0D0D43A5" w14:textId="77777777" w:rsidR="00B937AC" w:rsidRDefault="00000000">
            <w:pPr>
              <w:numPr>
                <w:ilvl w:val="0"/>
                <w:numId w:val="582"/>
              </w:numPr>
              <w:ind w:left="238"/>
              <w:jc w:val="left"/>
              <w:rPr>
                <w:sz w:val="20"/>
              </w:rPr>
            </w:pPr>
            <w:r>
              <w:rPr>
                <w:sz w:val="20"/>
              </w:rPr>
              <w:t>Upload of mandatory supporting documents where applicable (e.g. proof of residence, bank confirmation letter, ID copy)</w:t>
            </w:r>
          </w:p>
          <w:p w14:paraId="50E8D49A" w14:textId="77777777" w:rsidR="00B937AC" w:rsidRDefault="00000000">
            <w:pPr>
              <w:numPr>
                <w:ilvl w:val="0"/>
                <w:numId w:val="582"/>
              </w:numPr>
              <w:ind w:left="238"/>
              <w:jc w:val="left"/>
              <w:rPr>
                <w:sz w:val="20"/>
              </w:rPr>
            </w:pPr>
            <w:r>
              <w:rPr>
                <w:sz w:val="20"/>
              </w:rPr>
              <w:t>Validation checks to ensure completeness and correctness of updated information before saving the record</w:t>
            </w:r>
          </w:p>
          <w:p w14:paraId="0F30F29D" w14:textId="77777777" w:rsidR="00B937AC" w:rsidRDefault="00000000">
            <w:pPr>
              <w:numPr>
                <w:ilvl w:val="0"/>
                <w:numId w:val="582"/>
              </w:numPr>
              <w:ind w:left="238"/>
              <w:jc w:val="left"/>
              <w:rPr>
                <w:sz w:val="20"/>
              </w:rPr>
            </w:pPr>
            <w:r>
              <w:rPr>
                <w:sz w:val="20"/>
              </w:rPr>
              <w:t>Retention of historical personnel data for reference and audit trail purposes, including before-and-after values</w:t>
            </w:r>
          </w:p>
          <w:p w14:paraId="63D81C44" w14:textId="77777777" w:rsidR="00B937AC" w:rsidRDefault="00000000">
            <w:pPr>
              <w:numPr>
                <w:ilvl w:val="0"/>
                <w:numId w:val="582"/>
              </w:numPr>
              <w:ind w:left="238"/>
              <w:jc w:val="left"/>
              <w:rPr>
                <w:sz w:val="20"/>
              </w:rPr>
            </w:pPr>
            <w:r>
              <w:rPr>
                <w:sz w:val="20"/>
              </w:rPr>
              <w:t>Role-based access control to restrict capture and amendment of personnel data to authorised users only</w:t>
            </w:r>
          </w:p>
          <w:p w14:paraId="74C1557C" w14:textId="77777777" w:rsidR="00B937AC" w:rsidRDefault="00000000">
            <w:pPr>
              <w:numPr>
                <w:ilvl w:val="0"/>
                <w:numId w:val="582"/>
              </w:numPr>
              <w:ind w:left="238"/>
              <w:jc w:val="left"/>
              <w:rPr>
                <w:sz w:val="20"/>
              </w:rPr>
            </w:pPr>
            <w:r>
              <w:rPr>
                <w:sz w:val="20"/>
              </w:rPr>
              <w:t>Real-time status update showing the changes captured, pending approvals (if applicable), and implementation date</w:t>
            </w:r>
          </w:p>
          <w:p w14:paraId="37F96EC2" w14:textId="77777777" w:rsidR="00B937AC" w:rsidRDefault="00000000">
            <w:pPr>
              <w:numPr>
                <w:ilvl w:val="0"/>
                <w:numId w:val="582"/>
              </w:numPr>
              <w:ind w:left="238"/>
              <w:jc w:val="left"/>
              <w:rPr>
                <w:sz w:val="20"/>
              </w:rPr>
            </w:pPr>
            <w:r>
              <w:rPr>
                <w:sz w:val="20"/>
              </w:rPr>
              <w:lastRenderedPageBreak/>
              <w:t>Audit trail functionality capturing all changes to individual personnel records including user ID, timestamp, field changed,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AD3ED" w14:textId="77777777" w:rsidR="00B937AC" w:rsidRDefault="00000000">
            <w:pPr>
              <w:pStyle w:val="TableNormal0"/>
            </w:pPr>
            <w:r>
              <w:lastRenderedPageBreak/>
              <w:t>Record changes in individual profiles(U)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4127ED" w14:textId="77777777" w:rsidR="00B937AC" w:rsidRDefault="00000000">
            <w:pPr>
              <w:pStyle w:val="TableNormal0"/>
            </w:pPr>
            <w:r>
              <w:t xml:space="preserve">Update personnel changes </w:t>
            </w:r>
          </w:p>
        </w:tc>
      </w:tr>
      <w:tr w:rsidR="00B937AC" w14:paraId="38A3D3C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0F87FF" w14:textId="77777777" w:rsidR="00B937AC" w:rsidRDefault="00000000">
            <w:pPr>
              <w:pStyle w:val="TableNormal0"/>
            </w:pPr>
            <w:r>
              <w:t>PAYM121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0F6EA" w14:textId="77777777" w:rsidR="00B937AC" w:rsidRDefault="00000000">
            <w:pPr>
              <w:pStyle w:val="TableNormal0"/>
            </w:pPr>
            <w:r>
              <w:t>Generate report of discrepencies between employee details and Home Affairs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D281A" w14:textId="77777777" w:rsidR="00B937AC" w:rsidRDefault="00000000">
            <w:pPr>
              <w:jc w:val="left"/>
              <w:rPr>
                <w:sz w:val="20"/>
              </w:rPr>
            </w:pPr>
            <w:r>
              <w:rPr>
                <w:sz w:val="20"/>
              </w:rPr>
              <w:t>Enable the generation of a report identifying discrepancies between employee personal details recorded in the HR system and the official identity data retrieved from the Department of Home Affairs, including mismatches in ID number, name, date of birth, citizenship, or deceased status. This supports proactive data integrity management, strengthens internal controls against identity fraud and administrative error, and ensures compliance with statutory obligations under POPIA and the Municipal Systems Act.</w:t>
            </w:r>
          </w:p>
          <w:p w14:paraId="5FA85705" w14:textId="77777777" w:rsidR="00B937AC" w:rsidRDefault="00000000">
            <w:pPr>
              <w:jc w:val="left"/>
              <w:rPr>
                <w:sz w:val="20"/>
              </w:rPr>
            </w:pPr>
            <w:r>
              <w:rPr>
                <w:sz w:val="20"/>
              </w:rPr>
              <w:t xml:space="preserve"> </w:t>
            </w:r>
          </w:p>
          <w:p w14:paraId="581F321B" w14:textId="77777777" w:rsidR="00B937AC" w:rsidRDefault="00000000">
            <w:pPr>
              <w:jc w:val="left"/>
              <w:rPr>
                <w:sz w:val="20"/>
              </w:rPr>
            </w:pPr>
            <w:r>
              <w:rPr>
                <w:sz w:val="20"/>
              </w:rPr>
              <w:t>The system functionality must support:</w:t>
            </w:r>
          </w:p>
          <w:p w14:paraId="3FD2271A" w14:textId="77777777" w:rsidR="00B937AC" w:rsidRDefault="00000000">
            <w:pPr>
              <w:jc w:val="left"/>
              <w:rPr>
                <w:sz w:val="20"/>
              </w:rPr>
            </w:pPr>
            <w:r>
              <w:rPr>
                <w:sz w:val="20"/>
              </w:rPr>
              <w:t xml:space="preserve"> </w:t>
            </w:r>
          </w:p>
          <w:p w14:paraId="7C32DC7F" w14:textId="77777777" w:rsidR="00B937AC" w:rsidRDefault="00000000">
            <w:pPr>
              <w:numPr>
                <w:ilvl w:val="0"/>
                <w:numId w:val="584"/>
              </w:numPr>
              <w:ind w:left="238"/>
              <w:jc w:val="left"/>
              <w:rPr>
                <w:sz w:val="20"/>
              </w:rPr>
            </w:pPr>
            <w:r>
              <w:rPr>
                <w:sz w:val="20"/>
              </w:rPr>
              <w:t>Automated comparison of employee master data (e.g. ID number, full name, date of birth, gender, citizenship) against validated records retrieved from the Department of Home Affairs</w:t>
            </w:r>
          </w:p>
          <w:p w14:paraId="4641DBFD" w14:textId="77777777" w:rsidR="00B937AC" w:rsidRDefault="00000000">
            <w:pPr>
              <w:numPr>
                <w:ilvl w:val="0"/>
                <w:numId w:val="584"/>
              </w:numPr>
              <w:ind w:left="238"/>
              <w:jc w:val="left"/>
              <w:rPr>
                <w:sz w:val="20"/>
              </w:rPr>
            </w:pPr>
            <w:r>
              <w:rPr>
                <w:sz w:val="20"/>
              </w:rPr>
              <w:t>Inclusion of deceased status verification in the comparison to detect employees who are flagged as deceased in official national records</w:t>
            </w:r>
          </w:p>
          <w:p w14:paraId="67A14975" w14:textId="77777777" w:rsidR="00B937AC" w:rsidRDefault="00000000">
            <w:pPr>
              <w:numPr>
                <w:ilvl w:val="0"/>
                <w:numId w:val="584"/>
              </w:numPr>
              <w:ind w:left="238"/>
              <w:jc w:val="left"/>
              <w:rPr>
                <w:sz w:val="20"/>
              </w:rPr>
            </w:pPr>
            <w:r>
              <w:rPr>
                <w:sz w:val="20"/>
              </w:rPr>
              <w:t>Filtering by department, employment status, post type (permanent, contract, temporary), or verification status for focused reporting</w:t>
            </w:r>
          </w:p>
          <w:p w14:paraId="318BF176" w14:textId="77777777" w:rsidR="00B937AC" w:rsidRDefault="00000000">
            <w:pPr>
              <w:numPr>
                <w:ilvl w:val="0"/>
                <w:numId w:val="584"/>
              </w:numPr>
              <w:ind w:left="238"/>
              <w:jc w:val="left"/>
              <w:rPr>
                <w:sz w:val="20"/>
              </w:rPr>
            </w:pPr>
            <w:r>
              <w:rPr>
                <w:sz w:val="20"/>
              </w:rPr>
              <w:t>Identification of records with mismatches, missing information, or inconsistencies requiring investigation or correction</w:t>
            </w:r>
          </w:p>
          <w:p w14:paraId="60BAFB2E" w14:textId="77777777" w:rsidR="00B937AC" w:rsidRDefault="00000000">
            <w:pPr>
              <w:numPr>
                <w:ilvl w:val="0"/>
                <w:numId w:val="584"/>
              </w:numPr>
              <w:ind w:left="238"/>
              <w:jc w:val="left"/>
              <w:rPr>
                <w:sz w:val="20"/>
              </w:rPr>
            </w:pPr>
            <w:r>
              <w:rPr>
                <w:sz w:val="20"/>
              </w:rPr>
              <w:t>Role-based access control to ensure only authorised HR or audit personnel can generate and view the discrepancy report</w:t>
            </w:r>
          </w:p>
          <w:p w14:paraId="00430036" w14:textId="77777777" w:rsidR="00B937AC" w:rsidRDefault="00000000">
            <w:pPr>
              <w:numPr>
                <w:ilvl w:val="0"/>
                <w:numId w:val="584"/>
              </w:numPr>
              <w:ind w:left="238"/>
              <w:jc w:val="left"/>
              <w:rPr>
                <w:sz w:val="20"/>
              </w:rPr>
            </w:pPr>
            <w:r>
              <w:rPr>
                <w:sz w:val="20"/>
              </w:rPr>
              <w:t>Capture of key metadata for each discrepancy, including employee number, fields in conflict, Home Affairs values, and date of last validation</w:t>
            </w:r>
          </w:p>
          <w:p w14:paraId="256BCBB2" w14:textId="77777777" w:rsidR="00B937AC" w:rsidRDefault="00000000">
            <w:pPr>
              <w:numPr>
                <w:ilvl w:val="0"/>
                <w:numId w:val="584"/>
              </w:numPr>
              <w:ind w:left="238"/>
              <w:jc w:val="left"/>
              <w:rPr>
                <w:sz w:val="20"/>
              </w:rPr>
            </w:pPr>
            <w:r>
              <w:rPr>
                <w:sz w:val="20"/>
              </w:rPr>
              <w:t>Logging of all report generation activities, including user, date, parameters selected, and report version, for full traceability</w:t>
            </w:r>
          </w:p>
          <w:p w14:paraId="3372285C" w14:textId="77777777" w:rsidR="00B937AC" w:rsidRDefault="00000000">
            <w:pPr>
              <w:numPr>
                <w:ilvl w:val="0"/>
                <w:numId w:val="584"/>
              </w:numPr>
              <w:ind w:left="238"/>
              <w:jc w:val="left"/>
              <w:rPr>
                <w:sz w:val="20"/>
              </w:rPr>
            </w:pPr>
            <w:r>
              <w:rPr>
                <w:sz w:val="20"/>
              </w:rPr>
              <w:t xml:space="preserve">Generation of alerts or exception flags for high-risk discrepancies (e.g. active employee marked as </w:t>
            </w:r>
            <w:r>
              <w:rPr>
                <w:sz w:val="20"/>
              </w:rPr>
              <w:lastRenderedPageBreak/>
              <w:t>deceased, invalid ID format, non-citizen with restricted role)</w:t>
            </w:r>
          </w:p>
          <w:p w14:paraId="3D83183B" w14:textId="77777777" w:rsidR="00B937AC" w:rsidRDefault="00000000">
            <w:pPr>
              <w:numPr>
                <w:ilvl w:val="0"/>
                <w:numId w:val="584"/>
              </w:numPr>
              <w:ind w:left="238"/>
              <w:jc w:val="left"/>
              <w:rPr>
                <w:sz w:val="20"/>
              </w:rPr>
            </w:pPr>
            <w:r>
              <w:rPr>
                <w:sz w:val="20"/>
              </w:rPr>
              <w:t>Export of report in PDF or Excel formats for escalation to HR, internal audit, or external oversight bodies where required</w:t>
            </w:r>
          </w:p>
          <w:p w14:paraId="69455BDC" w14:textId="77777777" w:rsidR="00B937AC" w:rsidRDefault="00000000">
            <w:pPr>
              <w:numPr>
                <w:ilvl w:val="0"/>
                <w:numId w:val="584"/>
              </w:numPr>
              <w:ind w:left="238"/>
              <w:jc w:val="left"/>
              <w:rPr>
                <w:sz w:val="20"/>
              </w:rPr>
            </w:pPr>
            <w:r>
              <w:rPr>
                <w:sz w:val="20"/>
              </w:rPr>
              <w:t>Retention of generated reports and discrepancy records in compliance with records management policies, POPIA, and audit frameworks</w:t>
            </w:r>
          </w:p>
          <w:p w14:paraId="24E1EB41" w14:textId="77777777" w:rsidR="00B937AC" w:rsidRDefault="00000000">
            <w:pPr>
              <w:numPr>
                <w:ilvl w:val="0"/>
                <w:numId w:val="584"/>
              </w:numPr>
              <w:ind w:left="238"/>
              <w:jc w:val="left"/>
              <w:rPr>
                <w:sz w:val="20"/>
              </w:rPr>
            </w:pPr>
            <w:r>
              <w:rPr>
                <w:sz w:val="20"/>
              </w:rPr>
              <w:t>Support for scheduling of discrepancy reports as part of ongoing data quality assurance or internal audit cycles in line with municipal policies.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AD869" w14:textId="77777777" w:rsidR="00B937AC" w:rsidRDefault="00000000">
            <w:pPr>
              <w:pStyle w:val="TableNormal0"/>
            </w:pPr>
            <w:r>
              <w:lastRenderedPageBreak/>
              <w:t>Validate employee details against Home Affairs database(U)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1CE5AC" w14:textId="77777777" w:rsidR="00B937AC" w:rsidRDefault="00000000">
            <w:pPr>
              <w:pStyle w:val="TableNormal0"/>
            </w:pPr>
            <w:r>
              <w:t xml:space="preserve">Update personnel changes </w:t>
            </w:r>
          </w:p>
        </w:tc>
      </w:tr>
      <w:tr w:rsidR="00B937AC" w14:paraId="4DCAE9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10A90" w14:textId="77777777" w:rsidR="00B937AC" w:rsidRDefault="00000000">
            <w:pPr>
              <w:pStyle w:val="TableNormal0"/>
            </w:pPr>
            <w:r>
              <w:t>PAYM159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ED46F" w14:textId="77777777" w:rsidR="00B937AC" w:rsidRDefault="00000000">
            <w:pPr>
              <w:pStyle w:val="TableNormal0"/>
            </w:pPr>
            <w:r>
              <w:t>Integrate to Home Affairs database to validate employee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2880EA" w14:textId="77777777" w:rsidR="00B937AC" w:rsidRDefault="00000000">
            <w:pPr>
              <w:jc w:val="left"/>
              <w:rPr>
                <w:sz w:val="20"/>
              </w:rPr>
            </w:pPr>
            <w:r>
              <w:rPr>
                <w:sz w:val="20"/>
              </w:rPr>
              <w:t>Enable integration with the Department of Home Affairs database to validate employee personal details — including ID number, full name, date of birth, citizenship status, and confirmation that the individual is not registered as deceased — to ensure the accuracy, legitimacy, and currency of employee records. This supports the municipality’s ability to prevent identity fraud, maintain data integrity, detect employment irregularities, and ensure compliance with POPIA, the Municipal Systems Act, and other applicable HR and payroll governance frameworks.</w:t>
            </w:r>
          </w:p>
          <w:p w14:paraId="3DE66980" w14:textId="77777777" w:rsidR="00B937AC" w:rsidRDefault="00000000">
            <w:pPr>
              <w:jc w:val="left"/>
              <w:rPr>
                <w:sz w:val="20"/>
              </w:rPr>
            </w:pPr>
            <w:r>
              <w:rPr>
                <w:sz w:val="20"/>
              </w:rPr>
              <w:t xml:space="preserve"> </w:t>
            </w:r>
          </w:p>
          <w:p w14:paraId="4B6A1AD5" w14:textId="77777777" w:rsidR="00B937AC" w:rsidRDefault="00000000">
            <w:pPr>
              <w:jc w:val="left"/>
              <w:rPr>
                <w:sz w:val="20"/>
              </w:rPr>
            </w:pPr>
            <w:r>
              <w:rPr>
                <w:sz w:val="20"/>
              </w:rPr>
              <w:t>The system functionality must support:</w:t>
            </w:r>
          </w:p>
          <w:p w14:paraId="40943439" w14:textId="77777777" w:rsidR="00B937AC" w:rsidRDefault="00000000">
            <w:pPr>
              <w:jc w:val="left"/>
              <w:rPr>
                <w:sz w:val="20"/>
              </w:rPr>
            </w:pPr>
            <w:r>
              <w:rPr>
                <w:sz w:val="20"/>
              </w:rPr>
              <w:t xml:space="preserve"> </w:t>
            </w:r>
          </w:p>
          <w:p w14:paraId="10A43631" w14:textId="77777777" w:rsidR="00B937AC" w:rsidRDefault="00000000">
            <w:pPr>
              <w:numPr>
                <w:ilvl w:val="0"/>
                <w:numId w:val="586"/>
              </w:numPr>
              <w:ind w:left="238"/>
              <w:jc w:val="left"/>
              <w:rPr>
                <w:sz w:val="20"/>
              </w:rPr>
            </w:pPr>
            <w:r>
              <w:rPr>
                <w:sz w:val="20"/>
              </w:rPr>
              <w:t>Secure integration with the Department of Home Affairs population register or verification API to validate identity details and verify the individual’s living status</w:t>
            </w:r>
          </w:p>
          <w:p w14:paraId="06BFB438" w14:textId="77777777" w:rsidR="00B937AC" w:rsidRDefault="00000000">
            <w:pPr>
              <w:numPr>
                <w:ilvl w:val="0"/>
                <w:numId w:val="586"/>
              </w:numPr>
              <w:ind w:left="238"/>
              <w:jc w:val="left"/>
              <w:rPr>
                <w:sz w:val="20"/>
              </w:rPr>
            </w:pPr>
            <w:r>
              <w:rPr>
                <w:sz w:val="20"/>
              </w:rPr>
              <w:t>Submission of validation requests based on unique identifiers such as ID number from the employee master record</w:t>
            </w:r>
          </w:p>
          <w:p w14:paraId="03718796" w14:textId="77777777" w:rsidR="00B937AC" w:rsidRDefault="00000000">
            <w:pPr>
              <w:numPr>
                <w:ilvl w:val="0"/>
                <w:numId w:val="586"/>
              </w:numPr>
              <w:ind w:left="238"/>
              <w:jc w:val="left"/>
              <w:rPr>
                <w:sz w:val="20"/>
              </w:rPr>
            </w:pPr>
            <w:r>
              <w:rPr>
                <w:sz w:val="20"/>
              </w:rPr>
              <w:t>Retrieval and comparison of attributes including full name, surname, gender, date of birth, citizenship status, and deceased status</w:t>
            </w:r>
          </w:p>
          <w:p w14:paraId="356B44A8" w14:textId="77777777" w:rsidR="00B937AC" w:rsidRDefault="00000000">
            <w:pPr>
              <w:numPr>
                <w:ilvl w:val="0"/>
                <w:numId w:val="586"/>
              </w:numPr>
              <w:ind w:left="238"/>
              <w:jc w:val="left"/>
              <w:rPr>
                <w:sz w:val="20"/>
              </w:rPr>
            </w:pPr>
            <w:r>
              <w:rPr>
                <w:sz w:val="20"/>
              </w:rPr>
              <w:t>Automated flagging of any record where the individual is registered as deceased in the Home Affairs system</w:t>
            </w:r>
          </w:p>
          <w:p w14:paraId="6F35BF97" w14:textId="77777777" w:rsidR="00B937AC" w:rsidRDefault="00000000">
            <w:pPr>
              <w:numPr>
                <w:ilvl w:val="0"/>
                <w:numId w:val="586"/>
              </w:numPr>
              <w:ind w:left="238"/>
              <w:jc w:val="left"/>
              <w:rPr>
                <w:sz w:val="20"/>
              </w:rPr>
            </w:pPr>
            <w:r>
              <w:rPr>
                <w:sz w:val="20"/>
              </w:rPr>
              <w:t>Role-based access control to ensure only authorised HR, payroll, or internal audit officials may initiate and view validation queries</w:t>
            </w:r>
          </w:p>
          <w:p w14:paraId="7C03E688" w14:textId="77777777" w:rsidR="00B937AC" w:rsidRDefault="00000000">
            <w:pPr>
              <w:numPr>
                <w:ilvl w:val="0"/>
                <w:numId w:val="586"/>
              </w:numPr>
              <w:ind w:left="238"/>
              <w:jc w:val="left"/>
              <w:rPr>
                <w:sz w:val="20"/>
              </w:rPr>
            </w:pPr>
            <w:r>
              <w:rPr>
                <w:sz w:val="20"/>
              </w:rPr>
              <w:lastRenderedPageBreak/>
              <w:t>Logging of all validation queries and responses, including user, timestamp, inputs, and validation result, to maintain full auditability</w:t>
            </w:r>
          </w:p>
          <w:p w14:paraId="3CAFF827" w14:textId="77777777" w:rsidR="00B937AC" w:rsidRDefault="00000000">
            <w:pPr>
              <w:numPr>
                <w:ilvl w:val="0"/>
                <w:numId w:val="586"/>
              </w:numPr>
              <w:ind w:left="238"/>
              <w:jc w:val="left"/>
              <w:rPr>
                <w:sz w:val="20"/>
              </w:rPr>
            </w:pPr>
            <w:r>
              <w:rPr>
                <w:sz w:val="20"/>
              </w:rPr>
              <w:t>Capture of verification status, source, and validation date in the employee record for ongoing tracking and reporting</w:t>
            </w:r>
          </w:p>
          <w:p w14:paraId="45CFB6AD" w14:textId="77777777" w:rsidR="00B937AC" w:rsidRDefault="00000000">
            <w:pPr>
              <w:numPr>
                <w:ilvl w:val="0"/>
                <w:numId w:val="586"/>
              </w:numPr>
              <w:ind w:left="238"/>
              <w:jc w:val="left"/>
              <w:rPr>
                <w:sz w:val="20"/>
              </w:rPr>
            </w:pPr>
            <w:r>
              <w:rPr>
                <w:sz w:val="20"/>
              </w:rPr>
              <w:t>Support for bulk verification exercises to validate entire employee populations periodically or during HR audits as per municipal policies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9FE1C4" w14:textId="77777777" w:rsidR="00B937AC" w:rsidRDefault="00000000">
            <w:pPr>
              <w:pStyle w:val="TableNormal0"/>
            </w:pPr>
            <w:r>
              <w:lastRenderedPageBreak/>
              <w:t>Validate employee details against Home Affairs database(U)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4EAA8" w14:textId="77777777" w:rsidR="00B937AC" w:rsidRDefault="00000000">
            <w:pPr>
              <w:pStyle w:val="TableNormal0"/>
            </w:pPr>
            <w:r>
              <w:t xml:space="preserve">Update personnel changes </w:t>
            </w:r>
          </w:p>
        </w:tc>
      </w:tr>
      <w:tr w:rsidR="00B937AC" w14:paraId="01667C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65FB20" w14:textId="77777777" w:rsidR="00B937AC" w:rsidRDefault="00000000">
            <w:pPr>
              <w:pStyle w:val="TableNormal0"/>
            </w:pPr>
            <w:r>
              <w:t>PAYM193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6002FE" w14:textId="77777777" w:rsidR="00B937AC" w:rsidRDefault="00000000">
            <w:pPr>
              <w:pStyle w:val="TableNormal0"/>
            </w:pPr>
            <w:r>
              <w:t>View approved payroll claims for processing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FBA97" w14:textId="77777777" w:rsidR="00B937AC" w:rsidRDefault="00000000">
            <w:pPr>
              <w:jc w:val="left"/>
              <w:rPr>
                <w:sz w:val="20"/>
              </w:rPr>
            </w:pPr>
            <w:r>
              <w:rPr>
                <w:sz w:val="20"/>
              </w:rPr>
              <w:t>Enable the ability to view approved payroll claims for processing within the Payroll Management System Functionality. This functionality must allow authorised payroll officials to electronically access all payroll claims that have been approved for payment, including the associated details and supporting documentation. The purpose is to ensure visibility and control over approved payroll inputs before they are processed in the payroll run, and to support accurate, compliant, and auditable payroll execution. The system functionality must support:</w:t>
            </w:r>
          </w:p>
          <w:p w14:paraId="6086177C" w14:textId="77777777" w:rsidR="00B937AC" w:rsidRDefault="00000000">
            <w:pPr>
              <w:jc w:val="left"/>
              <w:rPr>
                <w:sz w:val="20"/>
              </w:rPr>
            </w:pPr>
            <w:r>
              <w:rPr>
                <w:sz w:val="20"/>
              </w:rPr>
              <w:t xml:space="preserve"> </w:t>
            </w:r>
          </w:p>
          <w:p w14:paraId="133FC7B7" w14:textId="77777777" w:rsidR="00B937AC" w:rsidRDefault="00000000">
            <w:pPr>
              <w:numPr>
                <w:ilvl w:val="0"/>
                <w:numId w:val="588"/>
              </w:numPr>
              <w:ind w:left="238"/>
              <w:jc w:val="left"/>
              <w:rPr>
                <w:sz w:val="20"/>
              </w:rPr>
            </w:pPr>
            <w:r>
              <w:rPr>
                <w:sz w:val="20"/>
              </w:rPr>
              <w:t>Electronic display of all approved payroll claims per employee, including claim type (e.g. overtime, travel, standby, leave payout), amount or hours, approval date, and claim reference number</w:t>
            </w:r>
          </w:p>
          <w:p w14:paraId="10DD7EE4" w14:textId="77777777" w:rsidR="00B937AC" w:rsidRDefault="00000000">
            <w:pPr>
              <w:numPr>
                <w:ilvl w:val="0"/>
                <w:numId w:val="588"/>
              </w:numPr>
              <w:ind w:left="238"/>
              <w:jc w:val="left"/>
              <w:rPr>
                <w:sz w:val="20"/>
              </w:rPr>
            </w:pPr>
            <w:r>
              <w:rPr>
                <w:sz w:val="20"/>
              </w:rPr>
              <w:t>View of linked supporting documentation for each approved claim, including signed authorisations, registers, schedules, and backup forms</w:t>
            </w:r>
          </w:p>
          <w:p w14:paraId="1C59A847" w14:textId="77777777" w:rsidR="00B937AC" w:rsidRDefault="00000000">
            <w:pPr>
              <w:numPr>
                <w:ilvl w:val="0"/>
                <w:numId w:val="588"/>
              </w:numPr>
              <w:ind w:left="238"/>
              <w:jc w:val="left"/>
              <w:rPr>
                <w:sz w:val="20"/>
              </w:rPr>
            </w:pPr>
            <w:r>
              <w:rPr>
                <w:sz w:val="20"/>
              </w:rPr>
              <w:t>Filter and search functionality to isolate approved claims by employee, department, payroll category, claim type, or date range</w:t>
            </w:r>
          </w:p>
          <w:p w14:paraId="36996F28" w14:textId="77777777" w:rsidR="00B937AC" w:rsidRDefault="00000000">
            <w:pPr>
              <w:numPr>
                <w:ilvl w:val="0"/>
                <w:numId w:val="588"/>
              </w:numPr>
              <w:ind w:left="238"/>
              <w:jc w:val="left"/>
              <w:rPr>
                <w:sz w:val="20"/>
              </w:rPr>
            </w:pPr>
            <w:r>
              <w:rPr>
                <w:sz w:val="20"/>
              </w:rPr>
              <w:t>Display of claim status as “approved for processing” with indicators showing readiness for payroll run inclusion</w:t>
            </w:r>
          </w:p>
          <w:p w14:paraId="374A1052" w14:textId="77777777" w:rsidR="00B937AC" w:rsidRDefault="00000000">
            <w:pPr>
              <w:numPr>
                <w:ilvl w:val="0"/>
                <w:numId w:val="588"/>
              </w:numPr>
              <w:ind w:left="238"/>
              <w:jc w:val="left"/>
              <w:rPr>
                <w:sz w:val="20"/>
              </w:rPr>
            </w:pPr>
            <w:r>
              <w:rPr>
                <w:sz w:val="20"/>
              </w:rPr>
              <w:t>View of the approving official’s name, approval timestamp, and any conditions or notes attached to the claim</w:t>
            </w:r>
          </w:p>
          <w:p w14:paraId="2F60FBDF" w14:textId="77777777" w:rsidR="00B937AC" w:rsidRDefault="00000000">
            <w:pPr>
              <w:numPr>
                <w:ilvl w:val="0"/>
                <w:numId w:val="588"/>
              </w:numPr>
              <w:ind w:left="238"/>
              <w:jc w:val="left"/>
              <w:rPr>
                <w:sz w:val="20"/>
              </w:rPr>
            </w:pPr>
            <w:r>
              <w:rPr>
                <w:sz w:val="20"/>
              </w:rPr>
              <w:t>Role-based access to ensure only authorised payroll officials can access and view approved claims for processing</w:t>
            </w:r>
          </w:p>
          <w:p w14:paraId="36AB6AEF" w14:textId="77777777" w:rsidR="00B937AC" w:rsidRDefault="00000000">
            <w:pPr>
              <w:numPr>
                <w:ilvl w:val="0"/>
                <w:numId w:val="588"/>
              </w:numPr>
              <w:ind w:left="238"/>
              <w:jc w:val="left"/>
              <w:rPr>
                <w:sz w:val="20"/>
              </w:rPr>
            </w:pPr>
            <w:r>
              <w:rPr>
                <w:sz w:val="20"/>
              </w:rPr>
              <w:lastRenderedPageBreak/>
              <w:t>Real-time status tracking of which approved claims have been included in the current or upcoming payroll run</w:t>
            </w:r>
          </w:p>
          <w:p w14:paraId="69323341" w14:textId="77777777" w:rsidR="00B937AC" w:rsidRDefault="00000000">
            <w:pPr>
              <w:numPr>
                <w:ilvl w:val="0"/>
                <w:numId w:val="588"/>
              </w:numPr>
              <w:ind w:left="238"/>
              <w:jc w:val="left"/>
              <w:rPr>
                <w:sz w:val="20"/>
              </w:rPr>
            </w:pPr>
            <w:r>
              <w:rPr>
                <w:sz w:val="20"/>
              </w:rPr>
              <w:t>Audit trail capturing all viewing actions including user ID, timestamp, and claim record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E53C0D" w14:textId="77777777" w:rsidR="00B937AC" w:rsidRDefault="00000000">
            <w:pPr>
              <w:pStyle w:val="TableNormal0"/>
            </w:pPr>
            <w:r>
              <w:lastRenderedPageBreak/>
              <w:t>Determine changes to be recorded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3D86BC" w14:textId="77777777" w:rsidR="00B937AC" w:rsidRDefault="00000000">
            <w:pPr>
              <w:pStyle w:val="TableNormal0"/>
            </w:pPr>
            <w:r>
              <w:t xml:space="preserve">Update personnel changes </w:t>
            </w:r>
          </w:p>
        </w:tc>
      </w:tr>
      <w:tr w:rsidR="00B937AC" w14:paraId="0551B7A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CD33F5" w14:textId="77777777" w:rsidR="00B937AC" w:rsidRDefault="00000000">
            <w:pPr>
              <w:pStyle w:val="TableNormal0"/>
            </w:pPr>
            <w:r>
              <w:t>PAYM002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4F2629" w14:textId="77777777" w:rsidR="00B937AC" w:rsidRDefault="00000000">
            <w:pPr>
              <w:pStyle w:val="TableNormal0"/>
            </w:pPr>
            <w:r>
              <w:t>Amend details captured on termination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779DE8" w14:textId="77777777" w:rsidR="00B937AC" w:rsidRDefault="00000000">
            <w:pPr>
              <w:jc w:val="left"/>
              <w:rPr>
                <w:sz w:val="20"/>
              </w:rPr>
            </w:pPr>
            <w:r>
              <w:rPr>
                <w:sz w:val="20"/>
              </w:rPr>
              <w:t>Enable the ability to amend details captured on termination within the Payroll Management System Functionality. This functionality must allow authorised HR or payroll officials to electronically update previously captured termination information for an employee, such as termination date, reason, payout components, or settlement requirements. The purpose is to correct inaccuracies, align records with updated decisions, and ensure final payroll processing reflects accurate and approved exit terms. The system functionality must support:</w:t>
            </w:r>
          </w:p>
          <w:p w14:paraId="54F18ACC" w14:textId="77777777" w:rsidR="00B937AC" w:rsidRDefault="00000000">
            <w:pPr>
              <w:jc w:val="left"/>
              <w:rPr>
                <w:sz w:val="20"/>
              </w:rPr>
            </w:pPr>
            <w:r>
              <w:rPr>
                <w:sz w:val="20"/>
              </w:rPr>
              <w:t xml:space="preserve"> </w:t>
            </w:r>
          </w:p>
          <w:p w14:paraId="5166A9D2" w14:textId="77777777" w:rsidR="00B937AC" w:rsidRDefault="00000000">
            <w:pPr>
              <w:jc w:val="left"/>
              <w:rPr>
                <w:sz w:val="20"/>
              </w:rPr>
            </w:pPr>
            <w:r>
              <w:rPr>
                <w:sz w:val="20"/>
              </w:rPr>
              <w:t xml:space="preserve"> </w:t>
            </w:r>
          </w:p>
          <w:p w14:paraId="6A8DC4D6" w14:textId="77777777" w:rsidR="00B937AC" w:rsidRDefault="00000000">
            <w:pPr>
              <w:numPr>
                <w:ilvl w:val="0"/>
                <w:numId w:val="590"/>
              </w:numPr>
              <w:ind w:left="238"/>
              <w:jc w:val="left"/>
              <w:rPr>
                <w:sz w:val="20"/>
              </w:rPr>
            </w:pPr>
            <w:r>
              <w:rPr>
                <w:sz w:val="20"/>
              </w:rPr>
              <w:t>Amendment of termination type, such as resignation, retirement, dismissal, retrenchment, or contract expiry</w:t>
            </w:r>
          </w:p>
          <w:p w14:paraId="5BC546FE" w14:textId="77777777" w:rsidR="00B937AC" w:rsidRDefault="00000000">
            <w:pPr>
              <w:numPr>
                <w:ilvl w:val="0"/>
                <w:numId w:val="590"/>
              </w:numPr>
              <w:ind w:left="238"/>
              <w:jc w:val="left"/>
              <w:rPr>
                <w:sz w:val="20"/>
              </w:rPr>
            </w:pPr>
            <w:r>
              <w:rPr>
                <w:sz w:val="20"/>
              </w:rPr>
              <w:t>Update of the employee’s last working day, effective termination date, and payroll processing end date</w:t>
            </w:r>
          </w:p>
          <w:p w14:paraId="3A4164C7" w14:textId="77777777" w:rsidR="00B937AC" w:rsidRDefault="00000000">
            <w:pPr>
              <w:numPr>
                <w:ilvl w:val="0"/>
                <w:numId w:val="590"/>
              </w:numPr>
              <w:ind w:left="238"/>
              <w:jc w:val="left"/>
              <w:rPr>
                <w:sz w:val="20"/>
              </w:rPr>
            </w:pPr>
            <w:r>
              <w:rPr>
                <w:sz w:val="20"/>
              </w:rPr>
              <w:t>Modification of reasons for termination and classification of exit status in accordance with HR policy</w:t>
            </w:r>
          </w:p>
          <w:p w14:paraId="79C3EC59" w14:textId="77777777" w:rsidR="00B937AC" w:rsidRDefault="00000000">
            <w:pPr>
              <w:numPr>
                <w:ilvl w:val="0"/>
                <w:numId w:val="590"/>
              </w:numPr>
              <w:ind w:left="238"/>
              <w:jc w:val="left"/>
              <w:rPr>
                <w:sz w:val="20"/>
              </w:rPr>
            </w:pPr>
            <w:r>
              <w:rPr>
                <w:sz w:val="20"/>
              </w:rPr>
              <w:t>Adjustment of final payment components such as notice pay, leave payout, severance, or gratuities</w:t>
            </w:r>
          </w:p>
          <w:p w14:paraId="6C4F0C2A" w14:textId="77777777" w:rsidR="00B937AC" w:rsidRDefault="00000000">
            <w:pPr>
              <w:numPr>
                <w:ilvl w:val="0"/>
                <w:numId w:val="590"/>
              </w:numPr>
              <w:ind w:left="238"/>
              <w:jc w:val="left"/>
              <w:rPr>
                <w:sz w:val="20"/>
              </w:rPr>
            </w:pPr>
            <w:r>
              <w:rPr>
                <w:sz w:val="20"/>
              </w:rPr>
              <w:t>Upload of revised supporting documentation such as updated resignation letters, disciplinary rulings, or council resolutions</w:t>
            </w:r>
          </w:p>
          <w:p w14:paraId="2F928E96" w14:textId="77777777" w:rsidR="00B937AC" w:rsidRDefault="00000000">
            <w:pPr>
              <w:numPr>
                <w:ilvl w:val="0"/>
                <w:numId w:val="590"/>
              </w:numPr>
              <w:ind w:left="238"/>
              <w:jc w:val="left"/>
              <w:rPr>
                <w:sz w:val="20"/>
              </w:rPr>
            </w:pPr>
            <w:r>
              <w:rPr>
                <w:sz w:val="20"/>
              </w:rPr>
              <w:t>Role-based access control to ensure that only authorised users may amend termination records</w:t>
            </w:r>
          </w:p>
          <w:p w14:paraId="2474D68D" w14:textId="77777777" w:rsidR="00B937AC" w:rsidRDefault="00000000">
            <w:pPr>
              <w:numPr>
                <w:ilvl w:val="0"/>
                <w:numId w:val="590"/>
              </w:numPr>
              <w:ind w:left="238"/>
              <w:jc w:val="left"/>
              <w:rPr>
                <w:sz w:val="20"/>
              </w:rPr>
            </w:pPr>
            <w:r>
              <w:rPr>
                <w:sz w:val="20"/>
              </w:rPr>
              <w:t>Retention of original termination data alongside amended entries for audit traceability</w:t>
            </w:r>
          </w:p>
          <w:p w14:paraId="3157B2B2" w14:textId="77777777" w:rsidR="00B937AC" w:rsidRDefault="00000000">
            <w:pPr>
              <w:numPr>
                <w:ilvl w:val="0"/>
                <w:numId w:val="590"/>
              </w:numPr>
              <w:ind w:left="238"/>
              <w:jc w:val="left"/>
              <w:rPr>
                <w:sz w:val="20"/>
              </w:rPr>
            </w:pPr>
            <w:r>
              <w:rPr>
                <w:sz w:val="20"/>
              </w:rPr>
              <w:t>Audit trail functionality capturing all amendments made, including user ID, timestamp, amended fields,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F177B" w14:textId="77777777" w:rsidR="00B937AC" w:rsidRDefault="00000000">
            <w:pPr>
              <w:pStyle w:val="TableNormal0"/>
            </w:pPr>
            <w:r>
              <w:t>Update termination detail on the payroll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481BC" w14:textId="77777777" w:rsidR="00B937AC" w:rsidRDefault="00000000">
            <w:pPr>
              <w:pStyle w:val="TableNormal0"/>
            </w:pPr>
            <w:r>
              <w:t xml:space="preserve">Update personnel changes </w:t>
            </w:r>
          </w:p>
        </w:tc>
      </w:tr>
      <w:tr w:rsidR="00B937AC" w14:paraId="3E40E5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005266" w14:textId="77777777" w:rsidR="00B937AC" w:rsidRDefault="00000000">
            <w:pPr>
              <w:pStyle w:val="TableNormal0"/>
            </w:pPr>
            <w:r>
              <w:lastRenderedPageBreak/>
              <w:t>PAYM224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5D1C5" w14:textId="77777777" w:rsidR="00B937AC" w:rsidRDefault="00000000">
            <w:pPr>
              <w:pStyle w:val="TableNormal0"/>
            </w:pPr>
            <w:r>
              <w:t>View termination detail captured by HR on linked to individual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D4DAE" w14:textId="77777777" w:rsidR="00B937AC" w:rsidRDefault="00000000">
            <w:pPr>
              <w:jc w:val="left"/>
              <w:rPr>
                <w:sz w:val="20"/>
              </w:rPr>
            </w:pPr>
            <w:r>
              <w:rPr>
                <w:sz w:val="20"/>
              </w:rPr>
              <w:t>Enable the ability to view termination details captured by HR linked to the individual record within the Payroll Management System Functionality. This functionality must allow authorised users to electronically access all termination-related information that has been recorded for a specific employee. The purpose is to ensure visibility of final exit information, support payroll accuracy, and maintain a traceable history of employment status changes. The system functionality must support:</w:t>
            </w:r>
          </w:p>
          <w:p w14:paraId="2409E142" w14:textId="77777777" w:rsidR="00B937AC" w:rsidRDefault="00000000">
            <w:pPr>
              <w:jc w:val="left"/>
              <w:rPr>
                <w:sz w:val="20"/>
              </w:rPr>
            </w:pPr>
            <w:r>
              <w:rPr>
                <w:sz w:val="20"/>
              </w:rPr>
              <w:t xml:space="preserve"> </w:t>
            </w:r>
          </w:p>
          <w:p w14:paraId="2A135AAC" w14:textId="77777777" w:rsidR="00B937AC" w:rsidRDefault="00000000">
            <w:pPr>
              <w:numPr>
                <w:ilvl w:val="0"/>
                <w:numId w:val="592"/>
              </w:numPr>
              <w:ind w:left="238"/>
              <w:jc w:val="left"/>
              <w:rPr>
                <w:sz w:val="20"/>
              </w:rPr>
            </w:pPr>
            <w:r>
              <w:rPr>
                <w:sz w:val="20"/>
              </w:rPr>
              <w:t>View of the employee’s termination type, including resignation, dismissal, retirement, retrenchment, or contract expiry</w:t>
            </w:r>
          </w:p>
          <w:p w14:paraId="438A4D14" w14:textId="77777777" w:rsidR="00B937AC" w:rsidRDefault="00000000">
            <w:pPr>
              <w:numPr>
                <w:ilvl w:val="0"/>
                <w:numId w:val="592"/>
              </w:numPr>
              <w:ind w:left="238"/>
              <w:jc w:val="left"/>
              <w:rPr>
                <w:sz w:val="20"/>
              </w:rPr>
            </w:pPr>
            <w:r>
              <w:rPr>
                <w:sz w:val="20"/>
              </w:rPr>
              <w:t>Display of the effective termination date, last working day, and payroll cessation date</w:t>
            </w:r>
          </w:p>
          <w:p w14:paraId="2BBBD4E1" w14:textId="77777777" w:rsidR="00B937AC" w:rsidRDefault="00000000">
            <w:pPr>
              <w:numPr>
                <w:ilvl w:val="0"/>
                <w:numId w:val="592"/>
              </w:numPr>
              <w:ind w:left="238"/>
              <w:jc w:val="left"/>
              <w:rPr>
                <w:sz w:val="20"/>
              </w:rPr>
            </w:pPr>
            <w:r>
              <w:rPr>
                <w:sz w:val="20"/>
              </w:rPr>
              <w:t>View of the recorded reason for termination and status classification</w:t>
            </w:r>
          </w:p>
          <w:p w14:paraId="5FE282B2" w14:textId="77777777" w:rsidR="00B937AC" w:rsidRDefault="00000000">
            <w:pPr>
              <w:numPr>
                <w:ilvl w:val="0"/>
                <w:numId w:val="592"/>
              </w:numPr>
              <w:ind w:left="238"/>
              <w:jc w:val="left"/>
              <w:rPr>
                <w:sz w:val="20"/>
              </w:rPr>
            </w:pPr>
            <w:r>
              <w:rPr>
                <w:sz w:val="20"/>
              </w:rPr>
              <w:t>Access to final payment components captured, including leave payout, notice pay, severance, and other termination-related benefits</w:t>
            </w:r>
          </w:p>
          <w:p w14:paraId="0FBCC108" w14:textId="77777777" w:rsidR="00B937AC" w:rsidRDefault="00000000">
            <w:pPr>
              <w:numPr>
                <w:ilvl w:val="0"/>
                <w:numId w:val="592"/>
              </w:numPr>
              <w:ind w:left="238"/>
              <w:jc w:val="left"/>
              <w:rPr>
                <w:sz w:val="20"/>
              </w:rPr>
            </w:pPr>
            <w:r>
              <w:rPr>
                <w:sz w:val="20"/>
              </w:rPr>
              <w:t>View of linked supporting documentation such as resignation letters, termination notices, or approval memos</w:t>
            </w:r>
          </w:p>
          <w:p w14:paraId="574605A1" w14:textId="77777777" w:rsidR="00B937AC" w:rsidRDefault="00000000">
            <w:pPr>
              <w:numPr>
                <w:ilvl w:val="0"/>
                <w:numId w:val="592"/>
              </w:numPr>
              <w:ind w:left="238"/>
              <w:jc w:val="left"/>
              <w:rPr>
                <w:sz w:val="20"/>
              </w:rPr>
            </w:pPr>
            <w:r>
              <w:rPr>
                <w:sz w:val="20"/>
              </w:rPr>
              <w:t>Search and filter functionality to isolate termination records by employee, department, date range, or exit type</w:t>
            </w:r>
          </w:p>
          <w:p w14:paraId="3452D465" w14:textId="77777777" w:rsidR="00B937AC" w:rsidRDefault="00000000">
            <w:pPr>
              <w:numPr>
                <w:ilvl w:val="0"/>
                <w:numId w:val="592"/>
              </w:numPr>
              <w:ind w:left="238"/>
              <w:jc w:val="left"/>
              <w:rPr>
                <w:sz w:val="20"/>
              </w:rPr>
            </w:pPr>
            <w:r>
              <w:rPr>
                <w:sz w:val="20"/>
              </w:rPr>
              <w:t>Role-based access control to ensure that only authorised HR and payroll users can view termination details</w:t>
            </w:r>
          </w:p>
          <w:p w14:paraId="68AAF789" w14:textId="77777777" w:rsidR="00B937AC" w:rsidRDefault="00000000">
            <w:pPr>
              <w:numPr>
                <w:ilvl w:val="0"/>
                <w:numId w:val="592"/>
              </w:numPr>
              <w:ind w:left="238"/>
              <w:jc w:val="left"/>
              <w:rPr>
                <w:sz w:val="20"/>
              </w:rPr>
            </w:pPr>
            <w:r>
              <w:rPr>
                <w:sz w:val="20"/>
              </w:rPr>
              <w:t>Audit trail functionality capturing all access actions including user ID, timestamp, and employee record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7429A" w14:textId="77777777" w:rsidR="00B937AC" w:rsidRDefault="00000000">
            <w:pPr>
              <w:pStyle w:val="TableNormal0"/>
            </w:pPr>
            <w:r>
              <w:t>Update termination detail on the payroll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2BCC7" w14:textId="77777777" w:rsidR="00B937AC" w:rsidRDefault="00000000">
            <w:pPr>
              <w:pStyle w:val="TableNormal0"/>
            </w:pPr>
            <w:r>
              <w:t xml:space="preserve">Update personnel changes </w:t>
            </w:r>
          </w:p>
        </w:tc>
      </w:tr>
      <w:tr w:rsidR="00B937AC" w14:paraId="23ADA3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C19874" w14:textId="77777777" w:rsidR="00B937AC" w:rsidRDefault="00000000">
            <w:pPr>
              <w:pStyle w:val="TableNormal0"/>
            </w:pPr>
            <w:r>
              <w:t>PAYM160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026E6F" w14:textId="77777777" w:rsidR="00B937AC" w:rsidRDefault="00000000">
            <w:pPr>
              <w:pStyle w:val="TableNormal0"/>
            </w:pPr>
            <w:r>
              <w:t>Link benefits to be paid on termination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37F6E" w14:textId="77777777" w:rsidR="00B937AC" w:rsidRDefault="00000000">
            <w:pPr>
              <w:jc w:val="left"/>
              <w:rPr>
                <w:sz w:val="20"/>
              </w:rPr>
            </w:pPr>
            <w:r>
              <w:rPr>
                <w:sz w:val="20"/>
              </w:rPr>
              <w:t xml:space="preserve">Enable the ability to link benefits to be paid on termination within the Payroll Management System Functionality. This functionality must allow authorised HR and payroll officials to electronically identify and record all benefit components applicable upon termination, such as leave payout, severance pay, and contractual entitlements. The purpose is to ensure complete and accurate final payment </w:t>
            </w:r>
            <w:r>
              <w:rPr>
                <w:sz w:val="20"/>
              </w:rPr>
              <w:lastRenderedPageBreak/>
              <w:t>processing in accordance with employment terms, policies, and legislative requirements. The system functionality must support:</w:t>
            </w:r>
          </w:p>
          <w:p w14:paraId="064C500B" w14:textId="77777777" w:rsidR="00B937AC" w:rsidRDefault="00000000">
            <w:pPr>
              <w:jc w:val="left"/>
              <w:rPr>
                <w:sz w:val="20"/>
              </w:rPr>
            </w:pPr>
            <w:r>
              <w:rPr>
                <w:sz w:val="20"/>
              </w:rPr>
              <w:t xml:space="preserve"> </w:t>
            </w:r>
          </w:p>
          <w:p w14:paraId="38A76880" w14:textId="77777777" w:rsidR="00B937AC" w:rsidRDefault="00000000">
            <w:pPr>
              <w:numPr>
                <w:ilvl w:val="0"/>
                <w:numId w:val="594"/>
              </w:numPr>
              <w:ind w:left="238"/>
              <w:jc w:val="left"/>
              <w:rPr>
                <w:sz w:val="20"/>
              </w:rPr>
            </w:pPr>
            <w:r>
              <w:rPr>
                <w:sz w:val="20"/>
              </w:rPr>
              <w:t>Selection of applicable termination benefit types including leave pay, notice pay, severance and gratuities</w:t>
            </w:r>
          </w:p>
          <w:p w14:paraId="0960BA50" w14:textId="77777777" w:rsidR="00B937AC" w:rsidRDefault="00000000">
            <w:pPr>
              <w:numPr>
                <w:ilvl w:val="0"/>
                <w:numId w:val="594"/>
              </w:numPr>
              <w:ind w:left="238"/>
              <w:jc w:val="left"/>
              <w:rPr>
                <w:sz w:val="20"/>
              </w:rPr>
            </w:pPr>
            <w:r>
              <w:rPr>
                <w:sz w:val="20"/>
              </w:rPr>
              <w:t>Entry of benefit calculation details such as entitlement basis, formula, and number of payable days or amounts</w:t>
            </w:r>
          </w:p>
          <w:p w14:paraId="5ED8514C" w14:textId="77777777" w:rsidR="00B937AC" w:rsidRDefault="00000000">
            <w:pPr>
              <w:numPr>
                <w:ilvl w:val="0"/>
                <w:numId w:val="594"/>
              </w:numPr>
              <w:ind w:left="238"/>
              <w:jc w:val="left"/>
              <w:rPr>
                <w:sz w:val="20"/>
              </w:rPr>
            </w:pPr>
            <w:r>
              <w:rPr>
                <w:sz w:val="20"/>
              </w:rPr>
              <w:t>Linkage of each benefit item to the termination record of the employee, with reference to employment contract or policy clause</w:t>
            </w:r>
          </w:p>
          <w:p w14:paraId="2BB3C054" w14:textId="77777777" w:rsidR="00B937AC" w:rsidRDefault="00000000">
            <w:pPr>
              <w:numPr>
                <w:ilvl w:val="0"/>
                <w:numId w:val="594"/>
              </w:numPr>
              <w:ind w:left="238"/>
              <w:jc w:val="left"/>
              <w:rPr>
                <w:sz w:val="20"/>
              </w:rPr>
            </w:pPr>
            <w:r>
              <w:rPr>
                <w:sz w:val="20"/>
              </w:rPr>
              <w:t>Upload of supporting documentation for each benefit type, such as HR approval letters, council resolutions, pension fund confirmations, or termination agreements</w:t>
            </w:r>
          </w:p>
          <w:p w14:paraId="29E629B0" w14:textId="77777777" w:rsidR="00B937AC" w:rsidRDefault="00000000">
            <w:pPr>
              <w:numPr>
                <w:ilvl w:val="0"/>
                <w:numId w:val="594"/>
              </w:numPr>
              <w:ind w:left="238"/>
              <w:jc w:val="left"/>
              <w:rPr>
                <w:sz w:val="20"/>
              </w:rPr>
            </w:pPr>
            <w:r>
              <w:rPr>
                <w:sz w:val="20"/>
              </w:rPr>
              <w:t>Validation to ensure all applicable benefits are captured before final payroll submission</w:t>
            </w:r>
          </w:p>
          <w:p w14:paraId="7DDA103D" w14:textId="77777777" w:rsidR="00B937AC" w:rsidRDefault="00000000">
            <w:pPr>
              <w:numPr>
                <w:ilvl w:val="0"/>
                <w:numId w:val="594"/>
              </w:numPr>
              <w:ind w:left="238"/>
              <w:jc w:val="left"/>
              <w:rPr>
                <w:sz w:val="20"/>
              </w:rPr>
            </w:pPr>
            <w:r>
              <w:rPr>
                <w:sz w:val="20"/>
              </w:rPr>
              <w:t>Role-based access control to restrict benefit linkage and modification to authorised HR and payroll officials</w:t>
            </w:r>
          </w:p>
          <w:p w14:paraId="31ADE30E" w14:textId="77777777" w:rsidR="00B937AC" w:rsidRDefault="00000000">
            <w:pPr>
              <w:numPr>
                <w:ilvl w:val="0"/>
                <w:numId w:val="594"/>
              </w:numPr>
              <w:ind w:left="238"/>
              <w:jc w:val="left"/>
              <w:rPr>
                <w:sz w:val="20"/>
              </w:rPr>
            </w:pPr>
            <w:r>
              <w:rPr>
                <w:sz w:val="20"/>
              </w:rPr>
              <w:t>Display of linked benefit components on the employee’s termination summary for payroll processing</w:t>
            </w:r>
          </w:p>
          <w:p w14:paraId="76EC6354" w14:textId="77777777" w:rsidR="00B937AC" w:rsidRDefault="00000000">
            <w:pPr>
              <w:numPr>
                <w:ilvl w:val="0"/>
                <w:numId w:val="594"/>
              </w:numPr>
              <w:ind w:left="238"/>
              <w:jc w:val="left"/>
              <w:rPr>
                <w:sz w:val="20"/>
              </w:rPr>
            </w:pPr>
            <w:r>
              <w:rPr>
                <w:sz w:val="20"/>
              </w:rPr>
              <w:t>Audit trail functionality capturing all benefit linkage actions including user ID, timestamp, benefit type,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AB8626" w14:textId="77777777" w:rsidR="00B937AC" w:rsidRDefault="00000000">
            <w:pPr>
              <w:pStyle w:val="TableNormal0"/>
            </w:pPr>
            <w:r>
              <w:lastRenderedPageBreak/>
              <w:t>Link benefits to be paid on termination(U)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64ABB" w14:textId="77777777" w:rsidR="00B937AC" w:rsidRDefault="00000000">
            <w:pPr>
              <w:pStyle w:val="TableNormal0"/>
            </w:pPr>
            <w:r>
              <w:t xml:space="preserve">Update personnel changes </w:t>
            </w:r>
          </w:p>
        </w:tc>
      </w:tr>
      <w:tr w:rsidR="00B937AC" w14:paraId="4FEE75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7EF7F" w14:textId="77777777" w:rsidR="00B937AC" w:rsidRDefault="00000000">
            <w:pPr>
              <w:pStyle w:val="TableNormal0"/>
            </w:pPr>
            <w:r>
              <w:t>PAYM001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8BC070" w14:textId="77777777" w:rsidR="00B937AC" w:rsidRDefault="00000000">
            <w:pPr>
              <w:pStyle w:val="TableNormal0"/>
            </w:pPr>
            <w:r>
              <w:t>Amend appointment detail captured for new appointments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6278B6" w14:textId="77777777" w:rsidR="00B937AC" w:rsidRDefault="00000000">
            <w:pPr>
              <w:jc w:val="left"/>
              <w:rPr>
                <w:sz w:val="20"/>
              </w:rPr>
            </w:pPr>
            <w:r>
              <w:rPr>
                <w:sz w:val="20"/>
              </w:rPr>
              <w:t>Enable the ability to amend appointment details captured for new appointments within the Payroll Management System Functionality. This functionality must allow authorised HR or payroll officials to electronically update appointment-related information for newly added personnel records prior to payroll processing. The purpose is to ensure that corrections to initial appointment data—such as designation, salary scale, start date, or reporting structure—are made accurately and traceably in accordance with employment policy. The system functionality must support:</w:t>
            </w:r>
          </w:p>
          <w:p w14:paraId="73BD806E" w14:textId="77777777" w:rsidR="00B937AC" w:rsidRDefault="00000000">
            <w:pPr>
              <w:jc w:val="left"/>
              <w:rPr>
                <w:sz w:val="20"/>
              </w:rPr>
            </w:pPr>
            <w:r>
              <w:rPr>
                <w:sz w:val="20"/>
              </w:rPr>
              <w:t xml:space="preserve"> </w:t>
            </w:r>
          </w:p>
          <w:p w14:paraId="47F50382" w14:textId="77777777" w:rsidR="00B937AC" w:rsidRDefault="00000000">
            <w:pPr>
              <w:numPr>
                <w:ilvl w:val="0"/>
                <w:numId w:val="596"/>
              </w:numPr>
              <w:ind w:left="238"/>
              <w:jc w:val="left"/>
              <w:rPr>
                <w:sz w:val="20"/>
              </w:rPr>
            </w:pPr>
            <w:r>
              <w:rPr>
                <w:sz w:val="20"/>
              </w:rPr>
              <w:lastRenderedPageBreak/>
              <w:t>Amendment of key appointment attributes including job title, salary level or notch, employment type, start date, and probation period</w:t>
            </w:r>
          </w:p>
          <w:p w14:paraId="1D945C55" w14:textId="77777777" w:rsidR="00B937AC" w:rsidRDefault="00000000">
            <w:pPr>
              <w:numPr>
                <w:ilvl w:val="0"/>
                <w:numId w:val="596"/>
              </w:numPr>
              <w:ind w:left="238"/>
              <w:jc w:val="left"/>
              <w:rPr>
                <w:sz w:val="20"/>
              </w:rPr>
            </w:pPr>
            <w:r>
              <w:rPr>
                <w:sz w:val="20"/>
              </w:rPr>
              <w:t>Update of reporting line information and linkage to the approved organisational structure</w:t>
            </w:r>
          </w:p>
          <w:p w14:paraId="5FA6F501" w14:textId="77777777" w:rsidR="00B937AC" w:rsidRDefault="00000000">
            <w:pPr>
              <w:numPr>
                <w:ilvl w:val="0"/>
                <w:numId w:val="596"/>
              </w:numPr>
              <w:ind w:left="238"/>
              <w:jc w:val="left"/>
              <w:rPr>
                <w:sz w:val="20"/>
              </w:rPr>
            </w:pPr>
            <w:r>
              <w:rPr>
                <w:sz w:val="20"/>
              </w:rPr>
              <w:t>Modification of conditions of employment such as work schedule, cost-to-employer package, and location</w:t>
            </w:r>
          </w:p>
          <w:p w14:paraId="2312162F" w14:textId="77777777" w:rsidR="00B937AC" w:rsidRDefault="00000000">
            <w:pPr>
              <w:numPr>
                <w:ilvl w:val="0"/>
                <w:numId w:val="596"/>
              </w:numPr>
              <w:ind w:left="238"/>
              <w:jc w:val="left"/>
              <w:rPr>
                <w:sz w:val="20"/>
              </w:rPr>
            </w:pPr>
            <w:r>
              <w:rPr>
                <w:sz w:val="20"/>
              </w:rPr>
              <w:t>Upload of revised supporting documentation including appointment letters, council approvals, or HR authorisation memos</w:t>
            </w:r>
          </w:p>
          <w:p w14:paraId="07E9D55B" w14:textId="77777777" w:rsidR="00B937AC" w:rsidRDefault="00000000">
            <w:pPr>
              <w:numPr>
                <w:ilvl w:val="0"/>
                <w:numId w:val="596"/>
              </w:numPr>
              <w:ind w:left="238"/>
              <w:jc w:val="left"/>
              <w:rPr>
                <w:sz w:val="20"/>
              </w:rPr>
            </w:pPr>
            <w:r>
              <w:rPr>
                <w:sz w:val="20"/>
              </w:rPr>
              <w:t>Retention of original appointment details alongside amended data for audit purposes</w:t>
            </w:r>
          </w:p>
          <w:p w14:paraId="30AAB417" w14:textId="77777777" w:rsidR="00B937AC" w:rsidRDefault="00000000">
            <w:pPr>
              <w:numPr>
                <w:ilvl w:val="0"/>
                <w:numId w:val="596"/>
              </w:numPr>
              <w:ind w:left="238"/>
              <w:jc w:val="left"/>
              <w:rPr>
                <w:sz w:val="20"/>
              </w:rPr>
            </w:pPr>
            <w:r>
              <w:rPr>
                <w:sz w:val="20"/>
              </w:rPr>
              <w:t>Validation checks to ensure consistency with approved post structure and salary bands</w:t>
            </w:r>
          </w:p>
          <w:p w14:paraId="1FCB9A65" w14:textId="77777777" w:rsidR="00B937AC" w:rsidRDefault="00000000">
            <w:pPr>
              <w:numPr>
                <w:ilvl w:val="0"/>
                <w:numId w:val="596"/>
              </w:numPr>
              <w:ind w:left="238"/>
              <w:jc w:val="left"/>
              <w:rPr>
                <w:sz w:val="20"/>
              </w:rPr>
            </w:pPr>
            <w:r>
              <w:rPr>
                <w:sz w:val="20"/>
              </w:rPr>
              <w:t>Role-based access control to ensure only authorised users can amend appointment information</w:t>
            </w:r>
          </w:p>
          <w:p w14:paraId="60EEC578" w14:textId="77777777" w:rsidR="00B937AC" w:rsidRDefault="00000000">
            <w:pPr>
              <w:numPr>
                <w:ilvl w:val="0"/>
                <w:numId w:val="596"/>
              </w:numPr>
              <w:ind w:left="238"/>
              <w:jc w:val="left"/>
              <w:rPr>
                <w:sz w:val="20"/>
              </w:rPr>
            </w:pPr>
            <w:r>
              <w:rPr>
                <w:sz w:val="20"/>
              </w:rPr>
              <w:t>Audit trail functionality capturing all amendment actions including user ID, timestamp, amended fields,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A6FF3" w14:textId="77777777" w:rsidR="00B937AC" w:rsidRDefault="00000000">
            <w:pPr>
              <w:pStyle w:val="TableNormal0"/>
            </w:pPr>
            <w:r>
              <w:lastRenderedPageBreak/>
              <w:t>Update appointment detail on the payroll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459192" w14:textId="77777777" w:rsidR="00B937AC" w:rsidRDefault="00000000">
            <w:pPr>
              <w:pStyle w:val="TableNormal0"/>
            </w:pPr>
            <w:r>
              <w:t xml:space="preserve">Update personnel changes </w:t>
            </w:r>
          </w:p>
        </w:tc>
      </w:tr>
      <w:tr w:rsidR="00B937AC" w14:paraId="4CECAD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0BD86" w14:textId="77777777" w:rsidR="00B937AC" w:rsidRDefault="00000000">
            <w:pPr>
              <w:pStyle w:val="TableNormal0"/>
            </w:pPr>
            <w:r>
              <w:t>PAYM192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3702F" w14:textId="77777777" w:rsidR="00B937AC" w:rsidRDefault="00000000">
            <w:pPr>
              <w:pStyle w:val="TableNormal0"/>
            </w:pPr>
            <w:r>
              <w:t>View appointment detail captured by HR for new appointments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337EE3" w14:textId="77777777" w:rsidR="00B937AC" w:rsidRDefault="00000000">
            <w:pPr>
              <w:jc w:val="left"/>
              <w:rPr>
                <w:sz w:val="20"/>
              </w:rPr>
            </w:pPr>
            <w:r>
              <w:rPr>
                <w:sz w:val="20"/>
              </w:rPr>
              <w:t>Enable the ability to view appointment details captured by HR for new appointments within the Payroll Management System Functionality. This functionality must allow authorised users to electronically access all recorded information related to new employee appointments. The purpose is to support payroll preparation, ensure transparency of employment records, and enable validation of data prior to salary processing. The system functionality must support:</w:t>
            </w:r>
          </w:p>
          <w:p w14:paraId="67978CB3" w14:textId="77777777" w:rsidR="00B937AC" w:rsidRDefault="00000000">
            <w:pPr>
              <w:jc w:val="left"/>
              <w:rPr>
                <w:sz w:val="20"/>
              </w:rPr>
            </w:pPr>
            <w:r>
              <w:rPr>
                <w:sz w:val="20"/>
              </w:rPr>
              <w:t xml:space="preserve"> </w:t>
            </w:r>
          </w:p>
          <w:p w14:paraId="3BFD9EBF" w14:textId="77777777" w:rsidR="00B937AC" w:rsidRDefault="00000000">
            <w:pPr>
              <w:numPr>
                <w:ilvl w:val="0"/>
                <w:numId w:val="598"/>
              </w:numPr>
              <w:ind w:left="238"/>
              <w:jc w:val="left"/>
              <w:rPr>
                <w:sz w:val="20"/>
              </w:rPr>
            </w:pPr>
            <w:r>
              <w:rPr>
                <w:sz w:val="20"/>
              </w:rPr>
              <w:t>View of captured appointment attributes including job title, employee name, post level, department, start date, and employment type</w:t>
            </w:r>
          </w:p>
          <w:p w14:paraId="0BBFD890" w14:textId="77777777" w:rsidR="00B937AC" w:rsidRDefault="00000000">
            <w:pPr>
              <w:numPr>
                <w:ilvl w:val="0"/>
                <w:numId w:val="598"/>
              </w:numPr>
              <w:ind w:left="238"/>
              <w:jc w:val="left"/>
              <w:rPr>
                <w:sz w:val="20"/>
              </w:rPr>
            </w:pPr>
            <w:r>
              <w:rPr>
                <w:sz w:val="20"/>
              </w:rPr>
              <w:t>Display of remuneration details including salary scale, notch, cost-to-employer amount, and applicable benefits</w:t>
            </w:r>
          </w:p>
          <w:p w14:paraId="59E3B140" w14:textId="77777777" w:rsidR="00B937AC" w:rsidRDefault="00000000">
            <w:pPr>
              <w:numPr>
                <w:ilvl w:val="0"/>
                <w:numId w:val="598"/>
              </w:numPr>
              <w:ind w:left="238"/>
              <w:jc w:val="left"/>
              <w:rPr>
                <w:sz w:val="20"/>
              </w:rPr>
            </w:pPr>
            <w:r>
              <w:rPr>
                <w:sz w:val="20"/>
              </w:rPr>
              <w:t>View of linked organisational structure, reporting lines, and assigned position in the approved post structure</w:t>
            </w:r>
          </w:p>
          <w:p w14:paraId="0F13D326" w14:textId="77777777" w:rsidR="00B937AC" w:rsidRDefault="00000000">
            <w:pPr>
              <w:numPr>
                <w:ilvl w:val="0"/>
                <w:numId w:val="598"/>
              </w:numPr>
              <w:ind w:left="238"/>
              <w:jc w:val="left"/>
              <w:rPr>
                <w:sz w:val="20"/>
              </w:rPr>
            </w:pPr>
            <w:r>
              <w:rPr>
                <w:sz w:val="20"/>
              </w:rPr>
              <w:lastRenderedPageBreak/>
              <w:t>Access to supporting documentation such as appointment letters, offer acceptance, and council or management approval</w:t>
            </w:r>
          </w:p>
          <w:p w14:paraId="069805B1" w14:textId="77777777" w:rsidR="00B937AC" w:rsidRDefault="00000000">
            <w:pPr>
              <w:numPr>
                <w:ilvl w:val="0"/>
                <w:numId w:val="598"/>
              </w:numPr>
              <w:ind w:left="238"/>
              <w:jc w:val="left"/>
              <w:rPr>
                <w:sz w:val="20"/>
              </w:rPr>
            </w:pPr>
            <w:r>
              <w:rPr>
                <w:sz w:val="20"/>
              </w:rPr>
              <w:t>Search and filter functionality to isolate new appointments by employee, department, job category, or appointment date</w:t>
            </w:r>
          </w:p>
          <w:p w14:paraId="111F0336" w14:textId="77777777" w:rsidR="00B937AC" w:rsidRDefault="00000000">
            <w:pPr>
              <w:numPr>
                <w:ilvl w:val="0"/>
                <w:numId w:val="598"/>
              </w:numPr>
              <w:ind w:left="238"/>
              <w:jc w:val="left"/>
              <w:rPr>
                <w:sz w:val="20"/>
              </w:rPr>
            </w:pPr>
            <w:r>
              <w:rPr>
                <w:sz w:val="20"/>
              </w:rPr>
              <w:t>Role-based access control to ensure that only authorised HR, payroll, and verification users can view appointment data</w:t>
            </w:r>
          </w:p>
          <w:p w14:paraId="6DCAF306" w14:textId="77777777" w:rsidR="00B937AC" w:rsidRDefault="00000000">
            <w:pPr>
              <w:numPr>
                <w:ilvl w:val="0"/>
                <w:numId w:val="598"/>
              </w:numPr>
              <w:ind w:left="238"/>
              <w:jc w:val="left"/>
              <w:rPr>
                <w:sz w:val="20"/>
              </w:rPr>
            </w:pPr>
            <w:r>
              <w:rPr>
                <w:sz w:val="20"/>
              </w:rPr>
              <w:t>Real-time update status indicating whether the appointment record is active, pending, or requires amendment</w:t>
            </w:r>
          </w:p>
          <w:p w14:paraId="1DDA272A" w14:textId="77777777" w:rsidR="00B937AC" w:rsidRDefault="00000000">
            <w:pPr>
              <w:numPr>
                <w:ilvl w:val="0"/>
                <w:numId w:val="598"/>
              </w:numPr>
              <w:ind w:left="238"/>
              <w:jc w:val="left"/>
              <w:rPr>
                <w:sz w:val="20"/>
              </w:rPr>
            </w:pPr>
            <w:r>
              <w:rPr>
                <w:sz w:val="20"/>
              </w:rPr>
              <w:t>Audit trail functionality capturing all access actions including user ID, timestamp, and appointment record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1D4502" w14:textId="77777777" w:rsidR="00B937AC" w:rsidRDefault="00000000">
            <w:pPr>
              <w:pStyle w:val="TableNormal0"/>
            </w:pPr>
            <w:r>
              <w:lastRenderedPageBreak/>
              <w:t>Update appointment detail on the payroll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ED33E4" w14:textId="77777777" w:rsidR="00B937AC" w:rsidRDefault="00000000">
            <w:pPr>
              <w:pStyle w:val="TableNormal0"/>
            </w:pPr>
            <w:r>
              <w:t xml:space="preserve">Update personnel changes </w:t>
            </w:r>
          </w:p>
        </w:tc>
      </w:tr>
      <w:tr w:rsidR="00B937AC" w14:paraId="2C4D01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CFF615" w14:textId="77777777" w:rsidR="00B937AC" w:rsidRDefault="00000000">
            <w:pPr>
              <w:pStyle w:val="TableNormal0"/>
            </w:pPr>
            <w:r>
              <w:t>PAYM161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203F7E" w14:textId="77777777" w:rsidR="00B937AC" w:rsidRDefault="00000000">
            <w:pPr>
              <w:pStyle w:val="TableNormal0"/>
            </w:pPr>
            <w:r>
              <w:t>Link salary benefits and deductions for new appointments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0CA00" w14:textId="77777777" w:rsidR="00B937AC" w:rsidRDefault="00000000">
            <w:pPr>
              <w:jc w:val="left"/>
              <w:rPr>
                <w:sz w:val="20"/>
              </w:rPr>
            </w:pPr>
            <w:r>
              <w:rPr>
                <w:sz w:val="20"/>
              </w:rPr>
              <w:t>Enable the ability to link salary benefits and deductions for new appointments within the Payroll Management System Functionality. This functionality must allow authorised HR and payroll officials to electronically associate all applicable benefits and deductions with newly appointed personnel records. The purpose is to ensure that payroll setup for new employees is complete, accurate, and aligned with contractual obligations, organisational policies, and legislative requirements. The system functionality must support:</w:t>
            </w:r>
          </w:p>
          <w:p w14:paraId="2DC213FB" w14:textId="77777777" w:rsidR="00B937AC" w:rsidRDefault="00000000">
            <w:pPr>
              <w:jc w:val="left"/>
              <w:rPr>
                <w:sz w:val="20"/>
              </w:rPr>
            </w:pPr>
            <w:r>
              <w:rPr>
                <w:sz w:val="20"/>
              </w:rPr>
              <w:t xml:space="preserve"> </w:t>
            </w:r>
          </w:p>
          <w:p w14:paraId="09853D95" w14:textId="77777777" w:rsidR="00B937AC" w:rsidRDefault="00000000">
            <w:pPr>
              <w:numPr>
                <w:ilvl w:val="0"/>
                <w:numId w:val="600"/>
              </w:numPr>
              <w:ind w:left="238"/>
              <w:jc w:val="left"/>
              <w:rPr>
                <w:sz w:val="20"/>
              </w:rPr>
            </w:pPr>
            <w:r>
              <w:rPr>
                <w:sz w:val="20"/>
              </w:rPr>
              <w:t>Selection and linking of salary benefits such as housing allowance, car allowance, medical aid contribution, pension or provident fund, and risk cover</w:t>
            </w:r>
          </w:p>
          <w:p w14:paraId="579835D9" w14:textId="77777777" w:rsidR="00B937AC" w:rsidRDefault="00000000">
            <w:pPr>
              <w:numPr>
                <w:ilvl w:val="0"/>
                <w:numId w:val="600"/>
              </w:numPr>
              <w:ind w:left="238"/>
              <w:jc w:val="left"/>
              <w:rPr>
                <w:sz w:val="20"/>
              </w:rPr>
            </w:pPr>
            <w:r>
              <w:rPr>
                <w:sz w:val="20"/>
              </w:rPr>
              <w:t>Selection and linking of mandatory deductions such as PAYE, UIF, pension contributions, and court-ordered garnishee deductions</w:t>
            </w:r>
          </w:p>
          <w:p w14:paraId="0556B2EE" w14:textId="77777777" w:rsidR="00B937AC" w:rsidRDefault="00000000">
            <w:pPr>
              <w:numPr>
                <w:ilvl w:val="0"/>
                <w:numId w:val="600"/>
              </w:numPr>
              <w:ind w:left="238"/>
              <w:jc w:val="left"/>
              <w:rPr>
                <w:sz w:val="20"/>
              </w:rPr>
            </w:pPr>
            <w:r>
              <w:rPr>
                <w:sz w:val="20"/>
              </w:rPr>
              <w:t>Entry of benefit and deduction values, start dates, frequencies, and applicable employer and employee contribution splits</w:t>
            </w:r>
          </w:p>
          <w:p w14:paraId="6A1B19EB" w14:textId="77777777" w:rsidR="00B937AC" w:rsidRDefault="00000000">
            <w:pPr>
              <w:numPr>
                <w:ilvl w:val="0"/>
                <w:numId w:val="600"/>
              </w:numPr>
              <w:ind w:left="238"/>
              <w:jc w:val="left"/>
              <w:rPr>
                <w:sz w:val="20"/>
              </w:rPr>
            </w:pPr>
            <w:r>
              <w:rPr>
                <w:sz w:val="20"/>
              </w:rPr>
              <w:t>Upload of supporting documentation such as offer letters, benefit registration forms, deduction authorisations, and scheme confirmations</w:t>
            </w:r>
          </w:p>
          <w:p w14:paraId="2CBE34D3" w14:textId="77777777" w:rsidR="00B937AC" w:rsidRDefault="00000000">
            <w:pPr>
              <w:numPr>
                <w:ilvl w:val="0"/>
                <w:numId w:val="600"/>
              </w:numPr>
              <w:ind w:left="238"/>
              <w:jc w:val="left"/>
              <w:rPr>
                <w:sz w:val="20"/>
              </w:rPr>
            </w:pPr>
            <w:r>
              <w:rPr>
                <w:sz w:val="20"/>
              </w:rPr>
              <w:lastRenderedPageBreak/>
              <w:t>Validation to ensure all mandatory salary benefits and deductions are captured before activating the employee record for payroll processing</w:t>
            </w:r>
          </w:p>
          <w:p w14:paraId="17FD3E13" w14:textId="77777777" w:rsidR="00B937AC" w:rsidRDefault="00000000">
            <w:pPr>
              <w:numPr>
                <w:ilvl w:val="0"/>
                <w:numId w:val="600"/>
              </w:numPr>
              <w:ind w:left="238"/>
              <w:jc w:val="left"/>
              <w:rPr>
                <w:sz w:val="20"/>
              </w:rPr>
            </w:pPr>
            <w:r>
              <w:rPr>
                <w:sz w:val="20"/>
              </w:rPr>
              <w:t>Role-based access control to ensure that only authorised HR and payroll users can perform salary benefit and deduction linkage</w:t>
            </w:r>
          </w:p>
          <w:p w14:paraId="694313F3" w14:textId="77777777" w:rsidR="00B937AC" w:rsidRDefault="00000000">
            <w:pPr>
              <w:numPr>
                <w:ilvl w:val="0"/>
                <w:numId w:val="600"/>
              </w:numPr>
              <w:ind w:left="238"/>
              <w:jc w:val="left"/>
              <w:rPr>
                <w:sz w:val="20"/>
              </w:rPr>
            </w:pPr>
            <w:r>
              <w:rPr>
                <w:sz w:val="20"/>
              </w:rPr>
              <w:t>View of all linked salary components within the employee’s appointment record for payroll processing purposes</w:t>
            </w:r>
          </w:p>
          <w:p w14:paraId="4D614232" w14:textId="77777777" w:rsidR="00B937AC" w:rsidRDefault="00000000">
            <w:pPr>
              <w:numPr>
                <w:ilvl w:val="0"/>
                <w:numId w:val="600"/>
              </w:numPr>
              <w:ind w:left="238"/>
              <w:jc w:val="left"/>
              <w:rPr>
                <w:sz w:val="20"/>
              </w:rPr>
            </w:pPr>
            <w:r>
              <w:rPr>
                <w:sz w:val="20"/>
              </w:rPr>
              <w:t>Audit trail functionality capturing all actions related to salary benefit and deduction linkage, including user ID, timestamp,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3547BD" w14:textId="77777777" w:rsidR="00B937AC" w:rsidRDefault="00000000">
            <w:pPr>
              <w:pStyle w:val="TableNormal0"/>
            </w:pPr>
            <w:r>
              <w:lastRenderedPageBreak/>
              <w:t>Link salary and benefits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0DF3C1" w14:textId="77777777" w:rsidR="00B937AC" w:rsidRDefault="00000000">
            <w:pPr>
              <w:pStyle w:val="TableNormal0"/>
            </w:pPr>
            <w:r>
              <w:t xml:space="preserve">Update personnel changes </w:t>
            </w:r>
          </w:p>
        </w:tc>
      </w:tr>
      <w:tr w:rsidR="00B937AC" w14:paraId="6E4872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4B1D8" w14:textId="77777777" w:rsidR="00B937AC" w:rsidRDefault="00000000">
            <w:pPr>
              <w:pStyle w:val="TableNormal0"/>
            </w:pPr>
            <w:r>
              <w:t>PAYM106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6766F6" w14:textId="77777777" w:rsidR="00B937AC" w:rsidRDefault="00000000">
            <w:pPr>
              <w:pStyle w:val="TableNormal0"/>
            </w:pPr>
            <w:r>
              <w:t>Extract report of changes on payroll data for verification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E5CDC0" w14:textId="77777777" w:rsidR="00B937AC" w:rsidRDefault="00000000">
            <w:pPr>
              <w:jc w:val="left"/>
              <w:rPr>
                <w:sz w:val="20"/>
              </w:rPr>
            </w:pPr>
            <w:r>
              <w:rPr>
                <w:sz w:val="20"/>
              </w:rPr>
              <w:t>Enable the ability to extract a report of changes on payroll data for verification within the Payroll Management System Functionality. This functionality must allow authorised officials to generate a detailed report showing all changes made to payroll data within a defined period. The purpose is to support verification of amendments, ensure payroll integrity, and provide an audit-ready summary of payroll adjustments prior to processing. The system functionality must support:</w:t>
            </w:r>
          </w:p>
          <w:p w14:paraId="5B13052E" w14:textId="77777777" w:rsidR="00B937AC" w:rsidRDefault="00000000">
            <w:pPr>
              <w:jc w:val="left"/>
              <w:rPr>
                <w:sz w:val="20"/>
              </w:rPr>
            </w:pPr>
            <w:r>
              <w:rPr>
                <w:sz w:val="20"/>
              </w:rPr>
              <w:t xml:space="preserve"> </w:t>
            </w:r>
          </w:p>
          <w:p w14:paraId="03BAAC07" w14:textId="77777777" w:rsidR="00B937AC" w:rsidRDefault="00000000">
            <w:pPr>
              <w:numPr>
                <w:ilvl w:val="0"/>
                <w:numId w:val="602"/>
              </w:numPr>
              <w:ind w:left="238"/>
              <w:jc w:val="left"/>
              <w:rPr>
                <w:sz w:val="20"/>
              </w:rPr>
            </w:pPr>
            <w:r>
              <w:rPr>
                <w:sz w:val="20"/>
              </w:rPr>
              <w:t>Extraction of changes made to payroll input data, including overtime, deductions, allowances, benefits, salary adjustments, terminations, and appointments</w:t>
            </w:r>
          </w:p>
          <w:p w14:paraId="2B6634C1" w14:textId="77777777" w:rsidR="00B937AC" w:rsidRDefault="00000000">
            <w:pPr>
              <w:numPr>
                <w:ilvl w:val="0"/>
                <w:numId w:val="602"/>
              </w:numPr>
              <w:ind w:left="238"/>
              <w:jc w:val="left"/>
              <w:rPr>
                <w:sz w:val="20"/>
              </w:rPr>
            </w:pPr>
            <w:r>
              <w:rPr>
                <w:sz w:val="20"/>
              </w:rPr>
              <w:t>Display of before-and-after values for each change, including change type, affected fields, employee reference, and effective date</w:t>
            </w:r>
          </w:p>
          <w:p w14:paraId="0B028A09" w14:textId="77777777" w:rsidR="00B937AC" w:rsidRDefault="00000000">
            <w:pPr>
              <w:numPr>
                <w:ilvl w:val="0"/>
                <w:numId w:val="602"/>
              </w:numPr>
              <w:ind w:left="238"/>
              <w:jc w:val="left"/>
              <w:rPr>
                <w:sz w:val="20"/>
              </w:rPr>
            </w:pPr>
            <w:r>
              <w:rPr>
                <w:sz w:val="20"/>
              </w:rPr>
              <w:t>Identification of the user who performed the change, timestamp of the action, and the system functionality where the change was made</w:t>
            </w:r>
          </w:p>
          <w:p w14:paraId="7B763E67" w14:textId="77777777" w:rsidR="00B937AC" w:rsidRDefault="00000000">
            <w:pPr>
              <w:numPr>
                <w:ilvl w:val="0"/>
                <w:numId w:val="602"/>
              </w:numPr>
              <w:ind w:left="238"/>
              <w:jc w:val="left"/>
              <w:rPr>
                <w:sz w:val="20"/>
              </w:rPr>
            </w:pPr>
            <w:r>
              <w:rPr>
                <w:sz w:val="20"/>
              </w:rPr>
              <w:t>Filtering options to generate reports by employee, department, change category, date range, or payroll cycle</w:t>
            </w:r>
          </w:p>
          <w:p w14:paraId="0244EC09" w14:textId="77777777" w:rsidR="00B937AC" w:rsidRDefault="00000000">
            <w:pPr>
              <w:numPr>
                <w:ilvl w:val="0"/>
                <w:numId w:val="602"/>
              </w:numPr>
              <w:ind w:left="238"/>
              <w:jc w:val="left"/>
              <w:rPr>
                <w:sz w:val="20"/>
              </w:rPr>
            </w:pPr>
            <w:r>
              <w:rPr>
                <w:sz w:val="20"/>
              </w:rPr>
              <w:t>Inclusion of linked supporting documentation references (where applicable) for each change</w:t>
            </w:r>
          </w:p>
          <w:p w14:paraId="291FB710" w14:textId="77777777" w:rsidR="00B937AC" w:rsidRDefault="00000000">
            <w:pPr>
              <w:numPr>
                <w:ilvl w:val="0"/>
                <w:numId w:val="602"/>
              </w:numPr>
              <w:ind w:left="238"/>
              <w:jc w:val="left"/>
              <w:rPr>
                <w:sz w:val="20"/>
              </w:rPr>
            </w:pPr>
            <w:r>
              <w:rPr>
                <w:sz w:val="20"/>
              </w:rPr>
              <w:t>Export of the report in PDF or Excel format for verification and record-keeping</w:t>
            </w:r>
          </w:p>
          <w:p w14:paraId="40BEB795" w14:textId="77777777" w:rsidR="00B937AC" w:rsidRDefault="00000000">
            <w:pPr>
              <w:numPr>
                <w:ilvl w:val="0"/>
                <w:numId w:val="602"/>
              </w:numPr>
              <w:ind w:left="238"/>
              <w:jc w:val="left"/>
              <w:rPr>
                <w:sz w:val="20"/>
              </w:rPr>
            </w:pPr>
            <w:r>
              <w:rPr>
                <w:sz w:val="20"/>
              </w:rPr>
              <w:lastRenderedPageBreak/>
              <w:t>Role-based access to restrict extraction to authorised users only</w:t>
            </w:r>
          </w:p>
          <w:p w14:paraId="6F95A6A4" w14:textId="77777777" w:rsidR="00B937AC" w:rsidRDefault="00000000">
            <w:pPr>
              <w:numPr>
                <w:ilvl w:val="0"/>
                <w:numId w:val="602"/>
              </w:numPr>
              <w:ind w:left="238"/>
              <w:jc w:val="left"/>
              <w:rPr>
                <w:sz w:val="20"/>
              </w:rPr>
            </w:pPr>
            <w:r>
              <w:rPr>
                <w:sz w:val="20"/>
              </w:rPr>
              <w:t>Audit trail functionality capturing all report generation actions, including user ID, timestamp, and report parameters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26E7C6" w14:textId="77777777" w:rsidR="00B937AC" w:rsidRDefault="00000000">
            <w:pPr>
              <w:pStyle w:val="TableNormal0"/>
            </w:pPr>
            <w:r>
              <w:lastRenderedPageBreak/>
              <w:t>Extract log of changes on payroll for review(U)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67D0E" w14:textId="77777777" w:rsidR="00B937AC" w:rsidRDefault="00000000">
            <w:pPr>
              <w:pStyle w:val="TableNormal0"/>
            </w:pPr>
            <w:r>
              <w:t xml:space="preserve">Update personnel changes </w:t>
            </w:r>
          </w:p>
        </w:tc>
      </w:tr>
      <w:tr w:rsidR="00B937AC" w14:paraId="39D841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4B5EC4" w14:textId="77777777" w:rsidR="00B937AC" w:rsidRDefault="00000000">
            <w:pPr>
              <w:pStyle w:val="TableNormal0"/>
            </w:pPr>
            <w:r>
              <w:t>PAYM004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F7885" w14:textId="77777777" w:rsidR="00B937AC" w:rsidRDefault="00000000">
            <w:pPr>
              <w:pStyle w:val="TableNormal0"/>
            </w:pPr>
            <w:r>
              <w:t>Amend salary adjustments and pay progressions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3F4EC6" w14:textId="77777777" w:rsidR="00B937AC" w:rsidRDefault="00000000">
            <w:pPr>
              <w:jc w:val="left"/>
              <w:rPr>
                <w:sz w:val="20"/>
              </w:rPr>
            </w:pPr>
            <w:r>
              <w:rPr>
                <w:sz w:val="20"/>
              </w:rPr>
              <w:t>Enable the ability to amend salary adjustments and pay progressions within the Payroll Management System Functionality. This functionality must allow authorised HR or payroll officials to electronically update previously captured salary changes, including salary scale adjustments and notch progressions. The purpose is to ensure accurate correction or reclassification of salary-related data in line with approved performance evaluations, policy changes, or error rectifications. The system functionality must support:</w:t>
            </w:r>
          </w:p>
          <w:p w14:paraId="0ABDCE36" w14:textId="77777777" w:rsidR="00B937AC" w:rsidRDefault="00000000">
            <w:pPr>
              <w:jc w:val="left"/>
              <w:rPr>
                <w:sz w:val="20"/>
              </w:rPr>
            </w:pPr>
            <w:r>
              <w:rPr>
                <w:sz w:val="20"/>
              </w:rPr>
              <w:t xml:space="preserve"> </w:t>
            </w:r>
          </w:p>
          <w:p w14:paraId="2E9C9DA6" w14:textId="77777777" w:rsidR="00B937AC" w:rsidRDefault="00000000">
            <w:pPr>
              <w:numPr>
                <w:ilvl w:val="0"/>
                <w:numId w:val="604"/>
              </w:numPr>
              <w:ind w:left="238"/>
              <w:jc w:val="left"/>
              <w:rPr>
                <w:sz w:val="20"/>
              </w:rPr>
            </w:pPr>
            <w:r>
              <w:rPr>
                <w:sz w:val="20"/>
              </w:rPr>
              <w:t>Amendment of salary scale, pay notch, or cost-to-employer amount with entry of the new values and effective date</w:t>
            </w:r>
          </w:p>
          <w:p w14:paraId="4958AD57" w14:textId="77777777" w:rsidR="00B937AC" w:rsidRDefault="00000000">
            <w:pPr>
              <w:numPr>
                <w:ilvl w:val="0"/>
                <w:numId w:val="604"/>
              </w:numPr>
              <w:ind w:left="238"/>
              <w:jc w:val="left"/>
              <w:rPr>
                <w:sz w:val="20"/>
              </w:rPr>
            </w:pPr>
            <w:r>
              <w:rPr>
                <w:sz w:val="20"/>
              </w:rPr>
              <w:t>Update of the reason for the amendment, including options such as performance-based progression, regrading, reclassification, or correction</w:t>
            </w:r>
          </w:p>
          <w:p w14:paraId="69FEB9BF" w14:textId="77777777" w:rsidR="00B937AC" w:rsidRDefault="00000000">
            <w:pPr>
              <w:numPr>
                <w:ilvl w:val="0"/>
                <w:numId w:val="604"/>
              </w:numPr>
              <w:ind w:left="238"/>
              <w:jc w:val="left"/>
              <w:rPr>
                <w:sz w:val="20"/>
              </w:rPr>
            </w:pPr>
            <w:r>
              <w:rPr>
                <w:sz w:val="20"/>
              </w:rPr>
              <w:t>Upload of supporting documentation such as revised performance assessments, HR committee approvals, or revised appointment letters</w:t>
            </w:r>
          </w:p>
          <w:p w14:paraId="6C28B7BD" w14:textId="77777777" w:rsidR="00B937AC" w:rsidRDefault="00000000">
            <w:pPr>
              <w:numPr>
                <w:ilvl w:val="0"/>
                <w:numId w:val="604"/>
              </w:numPr>
              <w:ind w:left="238"/>
              <w:jc w:val="left"/>
              <w:rPr>
                <w:sz w:val="20"/>
              </w:rPr>
            </w:pPr>
            <w:r>
              <w:rPr>
                <w:sz w:val="20"/>
              </w:rPr>
              <w:t>Validation of amended values against approved salary structures, pay bands, and grading frameworks</w:t>
            </w:r>
          </w:p>
          <w:p w14:paraId="711DC851" w14:textId="77777777" w:rsidR="00B937AC" w:rsidRDefault="00000000">
            <w:pPr>
              <w:numPr>
                <w:ilvl w:val="0"/>
                <w:numId w:val="604"/>
              </w:numPr>
              <w:ind w:left="238"/>
              <w:jc w:val="left"/>
              <w:rPr>
                <w:sz w:val="20"/>
              </w:rPr>
            </w:pPr>
            <w:r>
              <w:rPr>
                <w:sz w:val="20"/>
              </w:rPr>
              <w:t>Role-based access control to ensure only authorised users can perform salary and pay progression amendments</w:t>
            </w:r>
          </w:p>
          <w:p w14:paraId="1E9AB29B" w14:textId="77777777" w:rsidR="00B937AC" w:rsidRDefault="00000000">
            <w:pPr>
              <w:numPr>
                <w:ilvl w:val="0"/>
                <w:numId w:val="604"/>
              </w:numPr>
              <w:ind w:left="238"/>
              <w:jc w:val="left"/>
              <w:rPr>
                <w:sz w:val="20"/>
              </w:rPr>
            </w:pPr>
            <w:r>
              <w:rPr>
                <w:sz w:val="20"/>
              </w:rPr>
              <w:t>Display of amendment history showing before-and-after values, user responsible, and date of change</w:t>
            </w:r>
          </w:p>
          <w:p w14:paraId="2FC29C6E" w14:textId="77777777" w:rsidR="00B937AC" w:rsidRDefault="00000000">
            <w:pPr>
              <w:numPr>
                <w:ilvl w:val="0"/>
                <w:numId w:val="604"/>
              </w:numPr>
              <w:ind w:left="238"/>
              <w:jc w:val="left"/>
              <w:rPr>
                <w:sz w:val="20"/>
              </w:rPr>
            </w:pPr>
            <w:r>
              <w:rPr>
                <w:sz w:val="20"/>
              </w:rPr>
              <w:t>Automatic notification to relevant officials once a salary adjustment has been amended</w:t>
            </w:r>
          </w:p>
          <w:p w14:paraId="57F803AC" w14:textId="77777777" w:rsidR="00B937AC" w:rsidRDefault="00000000">
            <w:pPr>
              <w:numPr>
                <w:ilvl w:val="0"/>
                <w:numId w:val="604"/>
              </w:numPr>
              <w:ind w:left="238"/>
              <w:jc w:val="left"/>
              <w:rPr>
                <w:sz w:val="20"/>
              </w:rPr>
            </w:pPr>
            <w:r>
              <w:rPr>
                <w:sz w:val="20"/>
              </w:rPr>
              <w:t>Audit trail functionality capturing all amendment actions including user ID, timestamp, adjusted fields,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1C3E9" w14:textId="77777777" w:rsidR="00B937AC" w:rsidRDefault="00000000">
            <w:pPr>
              <w:pStyle w:val="TableNormal0"/>
            </w:pPr>
            <w:r>
              <w:t>Update amendments for salary adjustments and deductions(U)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5A71A" w14:textId="77777777" w:rsidR="00B937AC" w:rsidRDefault="00000000">
            <w:pPr>
              <w:pStyle w:val="TableNormal0"/>
            </w:pPr>
            <w:r>
              <w:t xml:space="preserve">Update personnel changes </w:t>
            </w:r>
          </w:p>
        </w:tc>
      </w:tr>
      <w:tr w:rsidR="00B937AC" w14:paraId="021B5A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5C4A49" w14:textId="77777777" w:rsidR="00B937AC" w:rsidRDefault="00000000">
            <w:pPr>
              <w:pStyle w:val="TableNormal0"/>
            </w:pPr>
            <w:r>
              <w:lastRenderedPageBreak/>
              <w:t>PAYM217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AB473" w14:textId="77777777" w:rsidR="00B937AC" w:rsidRDefault="00000000">
            <w:pPr>
              <w:pStyle w:val="TableNormal0"/>
            </w:pPr>
            <w:r>
              <w:t>View salary amendments and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98921" w14:textId="77777777" w:rsidR="00B937AC" w:rsidRDefault="00000000">
            <w:pPr>
              <w:jc w:val="left"/>
              <w:rPr>
                <w:sz w:val="20"/>
              </w:rPr>
            </w:pPr>
            <w:r>
              <w:rPr>
                <w:sz w:val="20"/>
              </w:rPr>
              <w:t>Enable the ability to view salary amendments and adjustments within the Payroll Management System Functionality. This functionality must allow authorised HR, payroll, and verification officials to electronically access all salary changes recorded for employees, including pay progressions, salary scale adjustments, and reclassifications. The purpose is to ensure transparency, support payroll verification, and maintain a traceable history of all remuneration modifications. The system functionality must support:</w:t>
            </w:r>
          </w:p>
          <w:p w14:paraId="29DE794D" w14:textId="77777777" w:rsidR="00B937AC" w:rsidRDefault="00000000">
            <w:pPr>
              <w:jc w:val="left"/>
              <w:rPr>
                <w:sz w:val="20"/>
              </w:rPr>
            </w:pPr>
            <w:r>
              <w:rPr>
                <w:sz w:val="20"/>
              </w:rPr>
              <w:t xml:space="preserve"> </w:t>
            </w:r>
          </w:p>
          <w:p w14:paraId="56E04F4B" w14:textId="77777777" w:rsidR="00B937AC" w:rsidRDefault="00000000">
            <w:pPr>
              <w:numPr>
                <w:ilvl w:val="0"/>
                <w:numId w:val="606"/>
              </w:numPr>
              <w:ind w:left="238"/>
              <w:jc w:val="left"/>
              <w:rPr>
                <w:sz w:val="20"/>
              </w:rPr>
            </w:pPr>
            <w:r>
              <w:rPr>
                <w:sz w:val="20"/>
              </w:rPr>
              <w:t>View of each recorded salary amendment including salary scale, notch, cost-to-employer adjustment, and effective date</w:t>
            </w:r>
          </w:p>
          <w:p w14:paraId="764EE5A8" w14:textId="77777777" w:rsidR="00B937AC" w:rsidRDefault="00000000">
            <w:pPr>
              <w:numPr>
                <w:ilvl w:val="0"/>
                <w:numId w:val="606"/>
              </w:numPr>
              <w:ind w:left="238"/>
              <w:jc w:val="left"/>
              <w:rPr>
                <w:sz w:val="20"/>
              </w:rPr>
            </w:pPr>
            <w:r>
              <w:rPr>
                <w:sz w:val="20"/>
              </w:rPr>
              <w:t>Display of the reason for the adjustment such as performance progression, regrading, or policy-driven increase</w:t>
            </w:r>
          </w:p>
          <w:p w14:paraId="4BCD5012" w14:textId="77777777" w:rsidR="00B937AC" w:rsidRDefault="00000000">
            <w:pPr>
              <w:numPr>
                <w:ilvl w:val="0"/>
                <w:numId w:val="606"/>
              </w:numPr>
              <w:ind w:left="238"/>
              <w:jc w:val="left"/>
              <w:rPr>
                <w:sz w:val="20"/>
              </w:rPr>
            </w:pPr>
            <w:r>
              <w:rPr>
                <w:sz w:val="20"/>
              </w:rPr>
              <w:t>View of the user responsible for capturing or approving the adjustment and the timestamp of the action</w:t>
            </w:r>
          </w:p>
          <w:p w14:paraId="1E85AE10" w14:textId="77777777" w:rsidR="00B937AC" w:rsidRDefault="00000000">
            <w:pPr>
              <w:numPr>
                <w:ilvl w:val="0"/>
                <w:numId w:val="606"/>
              </w:numPr>
              <w:ind w:left="238"/>
              <w:jc w:val="left"/>
              <w:rPr>
                <w:sz w:val="20"/>
              </w:rPr>
            </w:pPr>
            <w:r>
              <w:rPr>
                <w:sz w:val="20"/>
              </w:rPr>
              <w:t>Access to supporting documentation such as performance reviews, HR committee minutes, and approved adjustment memos</w:t>
            </w:r>
          </w:p>
          <w:p w14:paraId="09736865" w14:textId="77777777" w:rsidR="00B937AC" w:rsidRDefault="00000000">
            <w:pPr>
              <w:numPr>
                <w:ilvl w:val="0"/>
                <w:numId w:val="606"/>
              </w:numPr>
              <w:ind w:left="238"/>
              <w:jc w:val="left"/>
              <w:rPr>
                <w:sz w:val="20"/>
              </w:rPr>
            </w:pPr>
            <w:r>
              <w:rPr>
                <w:sz w:val="20"/>
              </w:rPr>
              <w:t>Search and filter functionality to isolate salary adjustments by employee, department, date range, or adjustment type</w:t>
            </w:r>
          </w:p>
          <w:p w14:paraId="2B78903B" w14:textId="77777777" w:rsidR="00B937AC" w:rsidRDefault="00000000">
            <w:pPr>
              <w:numPr>
                <w:ilvl w:val="0"/>
                <w:numId w:val="606"/>
              </w:numPr>
              <w:ind w:left="238"/>
              <w:jc w:val="left"/>
              <w:rPr>
                <w:sz w:val="20"/>
              </w:rPr>
            </w:pPr>
            <w:r>
              <w:rPr>
                <w:sz w:val="20"/>
              </w:rPr>
              <w:t>Role-based access control to ensure only authorised users may view salary amendment records</w:t>
            </w:r>
          </w:p>
          <w:p w14:paraId="4B420159" w14:textId="77777777" w:rsidR="00B937AC" w:rsidRDefault="00000000">
            <w:pPr>
              <w:numPr>
                <w:ilvl w:val="0"/>
                <w:numId w:val="606"/>
              </w:numPr>
              <w:ind w:left="238"/>
              <w:jc w:val="left"/>
              <w:rPr>
                <w:sz w:val="20"/>
              </w:rPr>
            </w:pPr>
            <w:r>
              <w:rPr>
                <w:sz w:val="20"/>
              </w:rPr>
              <w:t>Retention of full amendment history including original values, amended values, and sequential changes over time</w:t>
            </w:r>
          </w:p>
          <w:p w14:paraId="3E3A8BF9" w14:textId="77777777" w:rsidR="00B937AC" w:rsidRDefault="00000000">
            <w:pPr>
              <w:numPr>
                <w:ilvl w:val="0"/>
                <w:numId w:val="606"/>
              </w:numPr>
              <w:ind w:left="238"/>
              <w:jc w:val="left"/>
              <w:rPr>
                <w:sz w:val="20"/>
              </w:rPr>
            </w:pPr>
            <w:r>
              <w:rPr>
                <w:sz w:val="20"/>
              </w:rPr>
              <w:t>Audit trail functionality capturing all viewing actions including user ID, timestamp, and employee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18A4B9" w14:textId="77777777" w:rsidR="00B937AC" w:rsidRDefault="00000000">
            <w:pPr>
              <w:pStyle w:val="TableNormal0"/>
            </w:pPr>
            <w:r>
              <w:t>Update amendments for salary adjustments and deductions(U)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74422C" w14:textId="77777777" w:rsidR="00B937AC" w:rsidRDefault="00000000">
            <w:pPr>
              <w:pStyle w:val="TableNormal0"/>
            </w:pPr>
            <w:r>
              <w:t xml:space="preserve">Update personnel changes </w:t>
            </w:r>
          </w:p>
        </w:tc>
      </w:tr>
      <w:tr w:rsidR="00B937AC" w14:paraId="4854D1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60CDB7" w14:textId="77777777" w:rsidR="00B937AC" w:rsidRDefault="00000000">
            <w:pPr>
              <w:pStyle w:val="TableNormal0"/>
            </w:pPr>
            <w:r>
              <w:t>PAYM202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C0C83E" w14:textId="77777777" w:rsidR="00B937AC" w:rsidRDefault="00000000">
            <w:pPr>
              <w:pStyle w:val="TableNormal0"/>
            </w:pPr>
            <w:r>
              <w:t>View log of changes to be processed in payroll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EA627" w14:textId="77777777" w:rsidR="00B937AC" w:rsidRDefault="00000000">
            <w:pPr>
              <w:jc w:val="left"/>
              <w:rPr>
                <w:sz w:val="20"/>
              </w:rPr>
            </w:pPr>
            <w:r>
              <w:rPr>
                <w:sz w:val="20"/>
              </w:rPr>
              <w:t xml:space="preserve">Enable the ability to view the log of changes to be processed in payroll within the Payroll Management System Functionality. This functionality must allow authorised payroll and verification officials to electronically access a detailed log of all pending changes that are queued for inclusion in the upcoming </w:t>
            </w:r>
            <w:r>
              <w:rPr>
                <w:sz w:val="20"/>
              </w:rPr>
              <w:lastRenderedPageBreak/>
              <w:t>payroll run. The purpose is to ensure oversight, verify completeness, and prevent the processing of inaccurate or unauthorised payroll data. The system functionality must support:</w:t>
            </w:r>
          </w:p>
          <w:p w14:paraId="7AC8DF69" w14:textId="77777777" w:rsidR="00B937AC" w:rsidRDefault="00000000">
            <w:pPr>
              <w:jc w:val="left"/>
              <w:rPr>
                <w:sz w:val="20"/>
              </w:rPr>
            </w:pPr>
            <w:r>
              <w:rPr>
                <w:sz w:val="20"/>
              </w:rPr>
              <w:t xml:space="preserve"> </w:t>
            </w:r>
          </w:p>
          <w:p w14:paraId="072FB6A9" w14:textId="77777777" w:rsidR="00B937AC" w:rsidRDefault="00000000">
            <w:pPr>
              <w:numPr>
                <w:ilvl w:val="0"/>
                <w:numId w:val="608"/>
              </w:numPr>
              <w:ind w:left="238"/>
              <w:jc w:val="left"/>
              <w:rPr>
                <w:sz w:val="20"/>
              </w:rPr>
            </w:pPr>
            <w:r>
              <w:rPr>
                <w:sz w:val="20"/>
              </w:rPr>
              <w:t>View of all pending payroll changes including new appointments, salary adjustments, terminations, overtime, deductions, benefits, and allowances</w:t>
            </w:r>
          </w:p>
          <w:p w14:paraId="4C7F1A15" w14:textId="77777777" w:rsidR="00B937AC" w:rsidRDefault="00000000">
            <w:pPr>
              <w:numPr>
                <w:ilvl w:val="0"/>
                <w:numId w:val="608"/>
              </w:numPr>
              <w:ind w:left="238"/>
              <w:jc w:val="left"/>
              <w:rPr>
                <w:sz w:val="20"/>
              </w:rPr>
            </w:pPr>
            <w:r>
              <w:rPr>
                <w:sz w:val="20"/>
              </w:rPr>
              <w:t>Display of change type, affected employee, effective date, capturing official, and current approval status</w:t>
            </w:r>
          </w:p>
          <w:p w14:paraId="4318634E" w14:textId="77777777" w:rsidR="00B937AC" w:rsidRDefault="00000000">
            <w:pPr>
              <w:numPr>
                <w:ilvl w:val="0"/>
                <w:numId w:val="608"/>
              </w:numPr>
              <w:ind w:left="238"/>
              <w:jc w:val="left"/>
              <w:rPr>
                <w:sz w:val="20"/>
              </w:rPr>
            </w:pPr>
            <w:r>
              <w:rPr>
                <w:sz w:val="20"/>
              </w:rPr>
              <w:t>Identification of changes that are awaiting supporting documentation, approval, or further action</w:t>
            </w:r>
          </w:p>
          <w:p w14:paraId="19A692B6" w14:textId="77777777" w:rsidR="00B937AC" w:rsidRDefault="00000000">
            <w:pPr>
              <w:numPr>
                <w:ilvl w:val="0"/>
                <w:numId w:val="608"/>
              </w:numPr>
              <w:ind w:left="238"/>
              <w:jc w:val="left"/>
              <w:rPr>
                <w:sz w:val="20"/>
              </w:rPr>
            </w:pPr>
            <w:r>
              <w:rPr>
                <w:sz w:val="20"/>
              </w:rPr>
              <w:t>Search and filter functionality to isolate changes by department, employee, change category, or payroll cycle</w:t>
            </w:r>
          </w:p>
          <w:p w14:paraId="26570EC2" w14:textId="77777777" w:rsidR="00B937AC" w:rsidRDefault="00000000">
            <w:pPr>
              <w:numPr>
                <w:ilvl w:val="0"/>
                <w:numId w:val="608"/>
              </w:numPr>
              <w:ind w:left="238"/>
              <w:jc w:val="left"/>
              <w:rPr>
                <w:sz w:val="20"/>
              </w:rPr>
            </w:pPr>
            <w:r>
              <w:rPr>
                <w:sz w:val="20"/>
              </w:rPr>
              <w:t>View of any remarks, conditions, or system validations linked to each change</w:t>
            </w:r>
          </w:p>
          <w:p w14:paraId="74DDFC9E" w14:textId="77777777" w:rsidR="00B937AC" w:rsidRDefault="00000000">
            <w:pPr>
              <w:numPr>
                <w:ilvl w:val="0"/>
                <w:numId w:val="608"/>
              </w:numPr>
              <w:ind w:left="238"/>
              <w:jc w:val="left"/>
              <w:rPr>
                <w:sz w:val="20"/>
              </w:rPr>
            </w:pPr>
            <w:r>
              <w:rPr>
                <w:sz w:val="20"/>
              </w:rPr>
              <w:t>Real-time status tracking to show which changes are ready for processing, incomplete, or on hold</w:t>
            </w:r>
          </w:p>
          <w:p w14:paraId="033138EE" w14:textId="77777777" w:rsidR="00B937AC" w:rsidRDefault="00000000">
            <w:pPr>
              <w:numPr>
                <w:ilvl w:val="0"/>
                <w:numId w:val="608"/>
              </w:numPr>
              <w:ind w:left="238"/>
              <w:jc w:val="left"/>
              <w:rPr>
                <w:sz w:val="20"/>
              </w:rPr>
            </w:pPr>
            <w:r>
              <w:rPr>
                <w:sz w:val="20"/>
              </w:rPr>
              <w:t>Role-based access control to ensure only authorised users may view the payroll change log</w:t>
            </w:r>
          </w:p>
          <w:p w14:paraId="1261BBEF" w14:textId="77777777" w:rsidR="00B937AC" w:rsidRDefault="00000000">
            <w:pPr>
              <w:numPr>
                <w:ilvl w:val="0"/>
                <w:numId w:val="608"/>
              </w:numPr>
              <w:ind w:left="238"/>
              <w:jc w:val="left"/>
              <w:rPr>
                <w:sz w:val="20"/>
              </w:rPr>
            </w:pPr>
            <w:r>
              <w:rPr>
                <w:sz w:val="20"/>
              </w:rPr>
              <w:t>Audit trail functionality capturing all viewing actions including user ID, timestamp, and change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37F84" w14:textId="77777777" w:rsidR="00B937AC" w:rsidRDefault="00000000">
            <w:pPr>
              <w:pStyle w:val="TableNormal0"/>
            </w:pPr>
            <w:r>
              <w:lastRenderedPageBreak/>
              <w:t>Verify changes on payroll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EFC491" w14:textId="77777777" w:rsidR="00B937AC" w:rsidRDefault="00000000">
            <w:pPr>
              <w:pStyle w:val="TableNormal0"/>
            </w:pPr>
            <w:r>
              <w:t xml:space="preserve">Update personnel changes </w:t>
            </w:r>
          </w:p>
        </w:tc>
      </w:tr>
      <w:tr w:rsidR="00B937AC" w14:paraId="0BA19F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1B196" w14:textId="77777777" w:rsidR="00B937AC" w:rsidRDefault="00000000">
            <w:pPr>
              <w:pStyle w:val="TableNormal0"/>
            </w:pPr>
            <w:r>
              <w:t>PAYM138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6BAF5" w14:textId="77777777" w:rsidR="00B937AC"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F1F66" w14:textId="77777777" w:rsidR="00B937AC" w:rsidRDefault="00000000">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32A45017" w14:textId="77777777" w:rsidR="00B937AC" w:rsidRDefault="00000000">
            <w:pPr>
              <w:jc w:val="left"/>
              <w:rPr>
                <w:sz w:val="20"/>
              </w:rPr>
            </w:pPr>
            <w:r>
              <w:rPr>
                <w:sz w:val="20"/>
              </w:rPr>
              <w:t xml:space="preserve"> </w:t>
            </w:r>
          </w:p>
          <w:p w14:paraId="64A1597F" w14:textId="77777777" w:rsidR="00B937AC" w:rsidRDefault="00000000">
            <w:pPr>
              <w:numPr>
                <w:ilvl w:val="0"/>
                <w:numId w:val="610"/>
              </w:numPr>
              <w:ind w:left="238"/>
              <w:jc w:val="left"/>
              <w:rPr>
                <w:sz w:val="20"/>
              </w:rPr>
            </w:pPr>
            <w:r>
              <w:rPr>
                <w:sz w:val="20"/>
              </w:rPr>
              <w:t>Automated integration of approved documents from source system functionalities to the Records Management System Functionality</w:t>
            </w:r>
          </w:p>
          <w:p w14:paraId="1CF3407E" w14:textId="77777777" w:rsidR="00B937AC" w:rsidRDefault="00000000">
            <w:pPr>
              <w:numPr>
                <w:ilvl w:val="0"/>
                <w:numId w:val="610"/>
              </w:numPr>
              <w:ind w:left="238"/>
              <w:jc w:val="left"/>
              <w:rPr>
                <w:sz w:val="20"/>
              </w:rPr>
            </w:pPr>
            <w:r>
              <w:rPr>
                <w:sz w:val="20"/>
              </w:rPr>
              <w:lastRenderedPageBreak/>
              <w:t>Alignment of documents to a predefined filing functional structure, linked to the municipality’s records classification scheme (e.g. function, department, financial year, document type)</w:t>
            </w:r>
          </w:p>
          <w:p w14:paraId="3AFDF612" w14:textId="77777777" w:rsidR="00B937AC" w:rsidRDefault="00000000">
            <w:pPr>
              <w:numPr>
                <w:ilvl w:val="0"/>
                <w:numId w:val="610"/>
              </w:numPr>
              <w:ind w:left="238"/>
              <w:jc w:val="left"/>
              <w:rPr>
                <w:sz w:val="20"/>
              </w:rPr>
            </w:pPr>
            <w:r>
              <w:rPr>
                <w:sz w:val="20"/>
              </w:rPr>
              <w:t>Tagging of metadata, including document name, approval status, version number, approval date, and originating system functionality</w:t>
            </w:r>
          </w:p>
          <w:p w14:paraId="3BD5D147" w14:textId="77777777" w:rsidR="00B937AC" w:rsidRDefault="00000000">
            <w:pPr>
              <w:numPr>
                <w:ilvl w:val="0"/>
                <w:numId w:val="610"/>
              </w:numPr>
              <w:ind w:left="238"/>
              <w:jc w:val="left"/>
              <w:rPr>
                <w:sz w:val="20"/>
              </w:rPr>
            </w:pPr>
            <w:r>
              <w:rPr>
                <w:sz w:val="20"/>
              </w:rPr>
              <w:t>Audit trail functionality, recording all upload actions, including user, source system functionality, timestamp, and document version</w:t>
            </w:r>
          </w:p>
          <w:p w14:paraId="14CA683D" w14:textId="77777777" w:rsidR="00B937AC" w:rsidRDefault="00000000">
            <w:pPr>
              <w:numPr>
                <w:ilvl w:val="0"/>
                <w:numId w:val="610"/>
              </w:numPr>
              <w:ind w:left="238"/>
              <w:jc w:val="left"/>
              <w:rPr>
                <w:sz w:val="20"/>
              </w:rPr>
            </w:pPr>
            <w:r>
              <w:rPr>
                <w:sz w:val="20"/>
              </w:rPr>
              <w:t>Role-based access control, ensuring that only authorised users can integrate approved records</w:t>
            </w:r>
          </w:p>
          <w:p w14:paraId="340D9EAA" w14:textId="77777777" w:rsidR="00B937AC" w:rsidRDefault="00000000">
            <w:pPr>
              <w:numPr>
                <w:ilvl w:val="0"/>
                <w:numId w:val="610"/>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8CA392" w14:textId="77777777" w:rsidR="00B937AC" w:rsidRDefault="00000000">
            <w:pPr>
              <w:pStyle w:val="TableNormal0"/>
            </w:pPr>
            <w:r>
              <w:lastRenderedPageBreak/>
              <w:t>Approve changes on payroll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6BDA46" w14:textId="77777777" w:rsidR="00B937AC" w:rsidRDefault="00000000">
            <w:pPr>
              <w:pStyle w:val="TableNormal0"/>
            </w:pPr>
            <w:r>
              <w:t xml:space="preserve">Update personnel changes </w:t>
            </w:r>
          </w:p>
        </w:tc>
      </w:tr>
      <w:tr w:rsidR="00B937AC" w14:paraId="0B4DA80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3480D" w14:textId="77777777" w:rsidR="00B937AC" w:rsidRDefault="00000000">
            <w:pPr>
              <w:pStyle w:val="TableNormal0"/>
            </w:pPr>
            <w:r>
              <w:t>PAYM010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FECFE" w14:textId="77777777" w:rsidR="00B937AC" w:rsidRDefault="00000000">
            <w:pPr>
              <w:pStyle w:val="TableNormal0"/>
            </w:pPr>
            <w:r>
              <w:t>Approve payroll changes for processing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C3B70C" w14:textId="77777777" w:rsidR="00B937AC" w:rsidRDefault="00000000">
            <w:pPr>
              <w:jc w:val="left"/>
              <w:rPr>
                <w:sz w:val="20"/>
              </w:rPr>
            </w:pPr>
            <w:r>
              <w:rPr>
                <w:sz w:val="20"/>
              </w:rPr>
              <w:t>Enable the ability to approve payroll changes for processing within the Payroll Management System Functionality. This functionality must allow authorised payroll and HR officials to electronically approve all captured and validated payroll changes prior to their inclusion in the payroll run. The purpose is to ensure that only authorised, accurate, and complete changes are processed, in compliance with internal controls and legislative requirements. The system functionality must support:</w:t>
            </w:r>
          </w:p>
          <w:p w14:paraId="73521AFA" w14:textId="77777777" w:rsidR="00B937AC" w:rsidRDefault="00000000">
            <w:pPr>
              <w:jc w:val="left"/>
              <w:rPr>
                <w:sz w:val="20"/>
              </w:rPr>
            </w:pPr>
            <w:r>
              <w:rPr>
                <w:sz w:val="20"/>
              </w:rPr>
              <w:t xml:space="preserve"> </w:t>
            </w:r>
          </w:p>
          <w:p w14:paraId="2FE1DDEF" w14:textId="77777777" w:rsidR="00B937AC" w:rsidRDefault="00000000">
            <w:pPr>
              <w:numPr>
                <w:ilvl w:val="0"/>
                <w:numId w:val="612"/>
              </w:numPr>
              <w:ind w:left="238"/>
              <w:jc w:val="left"/>
              <w:rPr>
                <w:sz w:val="20"/>
              </w:rPr>
            </w:pPr>
            <w:r>
              <w:rPr>
                <w:sz w:val="20"/>
              </w:rPr>
              <w:t>Selection of payroll changes for approval including new appointments, salary adjustments, deductions, benefits, overtime, terminations, and leave payouts</w:t>
            </w:r>
          </w:p>
          <w:p w14:paraId="070BF012" w14:textId="77777777" w:rsidR="00B937AC" w:rsidRDefault="00000000">
            <w:pPr>
              <w:numPr>
                <w:ilvl w:val="0"/>
                <w:numId w:val="612"/>
              </w:numPr>
              <w:ind w:left="238"/>
              <w:jc w:val="left"/>
              <w:rPr>
                <w:sz w:val="20"/>
              </w:rPr>
            </w:pPr>
            <w:r>
              <w:rPr>
                <w:sz w:val="20"/>
              </w:rPr>
              <w:t>View of change details including employee name, change type, effective date, captured values, supporting documents, and initiating official</w:t>
            </w:r>
          </w:p>
          <w:p w14:paraId="700598A2" w14:textId="77777777" w:rsidR="00B937AC" w:rsidRDefault="00000000">
            <w:pPr>
              <w:numPr>
                <w:ilvl w:val="0"/>
                <w:numId w:val="612"/>
              </w:numPr>
              <w:ind w:left="238"/>
              <w:jc w:val="left"/>
              <w:rPr>
                <w:sz w:val="20"/>
              </w:rPr>
            </w:pPr>
            <w:r>
              <w:rPr>
                <w:sz w:val="20"/>
              </w:rPr>
              <w:t>Approval, rejection, or return-for-correction options for each item with an optional comment field</w:t>
            </w:r>
          </w:p>
          <w:p w14:paraId="21BD849A" w14:textId="77777777" w:rsidR="00B937AC" w:rsidRDefault="00000000">
            <w:pPr>
              <w:numPr>
                <w:ilvl w:val="0"/>
                <w:numId w:val="612"/>
              </w:numPr>
              <w:ind w:left="238"/>
              <w:jc w:val="left"/>
              <w:rPr>
                <w:sz w:val="20"/>
              </w:rPr>
            </w:pPr>
            <w:r>
              <w:rPr>
                <w:sz w:val="20"/>
              </w:rPr>
              <w:t>Real-time update of the change status to reflect approval outcome and readiness for payroll inclusion</w:t>
            </w:r>
          </w:p>
          <w:p w14:paraId="7E94C442" w14:textId="77777777" w:rsidR="00B937AC" w:rsidRDefault="00000000">
            <w:pPr>
              <w:numPr>
                <w:ilvl w:val="0"/>
                <w:numId w:val="612"/>
              </w:numPr>
              <w:ind w:left="238"/>
              <w:jc w:val="left"/>
              <w:rPr>
                <w:sz w:val="20"/>
              </w:rPr>
            </w:pPr>
            <w:r>
              <w:rPr>
                <w:sz w:val="20"/>
              </w:rPr>
              <w:t>Validation to ensure all mandatory fields and documentation are completed prior to approval</w:t>
            </w:r>
          </w:p>
          <w:p w14:paraId="2C3A20A6" w14:textId="77777777" w:rsidR="00B937AC" w:rsidRDefault="00000000">
            <w:pPr>
              <w:numPr>
                <w:ilvl w:val="0"/>
                <w:numId w:val="612"/>
              </w:numPr>
              <w:ind w:left="238"/>
              <w:jc w:val="left"/>
              <w:rPr>
                <w:sz w:val="20"/>
              </w:rPr>
            </w:pPr>
            <w:r>
              <w:rPr>
                <w:sz w:val="20"/>
              </w:rPr>
              <w:lastRenderedPageBreak/>
              <w:t>Role-based access control to ensure that only authorised officials may approve payroll changes</w:t>
            </w:r>
          </w:p>
          <w:p w14:paraId="4D033FC5" w14:textId="77777777" w:rsidR="00B937AC" w:rsidRDefault="00000000">
            <w:pPr>
              <w:numPr>
                <w:ilvl w:val="0"/>
                <w:numId w:val="612"/>
              </w:numPr>
              <w:ind w:left="238"/>
              <w:jc w:val="left"/>
              <w:rPr>
                <w:sz w:val="20"/>
              </w:rPr>
            </w:pPr>
            <w:r>
              <w:rPr>
                <w:sz w:val="20"/>
              </w:rPr>
              <w:t>Batch or individual approval functionality, depending on the organisation’s workflow preference</w:t>
            </w:r>
          </w:p>
          <w:p w14:paraId="10B23CA4" w14:textId="77777777" w:rsidR="00B937AC" w:rsidRDefault="00000000">
            <w:pPr>
              <w:numPr>
                <w:ilvl w:val="0"/>
                <w:numId w:val="612"/>
              </w:numPr>
              <w:ind w:left="238"/>
              <w:jc w:val="left"/>
              <w:rPr>
                <w:sz w:val="20"/>
              </w:rPr>
            </w:pPr>
            <w:r>
              <w:rPr>
                <w:sz w:val="20"/>
              </w:rPr>
              <w:t>Audit trail functionality capturing all approval actions including user ID, timestamp, approval decision, and comments entered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D0B6A" w14:textId="77777777" w:rsidR="00B937AC" w:rsidRDefault="00000000">
            <w:pPr>
              <w:pStyle w:val="TableNormal0"/>
            </w:pPr>
            <w:r>
              <w:lastRenderedPageBreak/>
              <w:t>Approve changes on payroll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B9EF2" w14:textId="77777777" w:rsidR="00B937AC" w:rsidRDefault="00000000">
            <w:pPr>
              <w:pStyle w:val="TableNormal0"/>
            </w:pPr>
            <w:r>
              <w:t xml:space="preserve">Update personnel changes </w:t>
            </w:r>
          </w:p>
        </w:tc>
      </w:tr>
      <w:tr w:rsidR="00B937AC" w14:paraId="74841F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39644" w14:textId="77777777" w:rsidR="00B937AC" w:rsidRDefault="00000000">
            <w:pPr>
              <w:pStyle w:val="TableNormal0"/>
            </w:pPr>
            <w:r>
              <w:t>PAYM142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88F5B" w14:textId="77777777" w:rsidR="00B937AC" w:rsidRDefault="00000000">
            <w:pPr>
              <w:pStyle w:val="TableNormal0"/>
            </w:pPr>
            <w:r>
              <w:t>Integrate captured time and attendance data from time and attendance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40A266" w14:textId="77777777" w:rsidR="00B937AC" w:rsidRDefault="00000000">
            <w:pPr>
              <w:jc w:val="left"/>
              <w:rPr>
                <w:sz w:val="20"/>
              </w:rPr>
            </w:pPr>
            <w:r>
              <w:rPr>
                <w:sz w:val="20"/>
              </w:rPr>
              <w:t>Enable the ability to integrate captured time and attendance data from the Time and Attendance Management System Functionality into the Payroll Management System Functionality. This functionality must allow for the automated transfer of verified time-related records—such as hours worked, overtime, shifts, and leave—from the Time and Attendance Management System Functionality into the payroll environment. The purpose is to ensure accurate, real-time payroll input based on validated attendance data, eliminate duplication of effort, and support compliant payroll processing. The system functionality must support:</w:t>
            </w:r>
          </w:p>
          <w:p w14:paraId="06A30524" w14:textId="77777777" w:rsidR="00B937AC" w:rsidRDefault="00000000">
            <w:pPr>
              <w:jc w:val="left"/>
              <w:rPr>
                <w:sz w:val="20"/>
              </w:rPr>
            </w:pPr>
            <w:r>
              <w:rPr>
                <w:sz w:val="20"/>
              </w:rPr>
              <w:t xml:space="preserve"> </w:t>
            </w:r>
          </w:p>
          <w:p w14:paraId="3708E0B7" w14:textId="77777777" w:rsidR="00B937AC" w:rsidRDefault="00000000">
            <w:pPr>
              <w:numPr>
                <w:ilvl w:val="0"/>
                <w:numId w:val="614"/>
              </w:numPr>
              <w:ind w:left="238"/>
              <w:jc w:val="left"/>
              <w:rPr>
                <w:sz w:val="20"/>
              </w:rPr>
            </w:pPr>
            <w:r>
              <w:rPr>
                <w:sz w:val="20"/>
              </w:rPr>
              <w:t>Automated transfer of approved time and attendance records for each employee, including ordinary time, overtime, night shift, standby, and leave taken</w:t>
            </w:r>
          </w:p>
          <w:p w14:paraId="6AA18D84" w14:textId="77777777" w:rsidR="00B937AC" w:rsidRDefault="00000000">
            <w:pPr>
              <w:numPr>
                <w:ilvl w:val="0"/>
                <w:numId w:val="614"/>
              </w:numPr>
              <w:ind w:left="238"/>
              <w:jc w:val="left"/>
              <w:rPr>
                <w:sz w:val="20"/>
              </w:rPr>
            </w:pPr>
            <w:r>
              <w:rPr>
                <w:sz w:val="20"/>
              </w:rPr>
              <w:t>Linkage of transferred time data to the appropriate payroll period, payroll group, and employee ID</w:t>
            </w:r>
          </w:p>
          <w:p w14:paraId="52BEF444" w14:textId="77777777" w:rsidR="00B937AC" w:rsidRDefault="00000000">
            <w:pPr>
              <w:numPr>
                <w:ilvl w:val="0"/>
                <w:numId w:val="614"/>
              </w:numPr>
              <w:ind w:left="238"/>
              <w:jc w:val="left"/>
              <w:rPr>
                <w:sz w:val="20"/>
              </w:rPr>
            </w:pPr>
            <w:r>
              <w:rPr>
                <w:sz w:val="20"/>
              </w:rPr>
              <w:t>Validation to ensure only verified and authorised time records are transferred for payroll use</w:t>
            </w:r>
          </w:p>
          <w:p w14:paraId="02ADC374" w14:textId="77777777" w:rsidR="00B937AC" w:rsidRDefault="00000000">
            <w:pPr>
              <w:numPr>
                <w:ilvl w:val="0"/>
                <w:numId w:val="614"/>
              </w:numPr>
              <w:ind w:left="238"/>
              <w:jc w:val="left"/>
              <w:rPr>
                <w:sz w:val="20"/>
              </w:rPr>
            </w:pPr>
            <w:r>
              <w:rPr>
                <w:sz w:val="20"/>
              </w:rPr>
              <w:t>Breakdown of time entries by date, work type, and hours, with classification aligned to payroll item types (e.g. basic pay, overtime, allowances)</w:t>
            </w:r>
          </w:p>
          <w:p w14:paraId="5F2FD816" w14:textId="77777777" w:rsidR="00B937AC" w:rsidRDefault="00000000">
            <w:pPr>
              <w:numPr>
                <w:ilvl w:val="0"/>
                <w:numId w:val="614"/>
              </w:numPr>
              <w:ind w:left="238"/>
              <w:jc w:val="left"/>
              <w:rPr>
                <w:sz w:val="20"/>
              </w:rPr>
            </w:pPr>
            <w:r>
              <w:rPr>
                <w:sz w:val="20"/>
              </w:rPr>
              <w:t>Real-time flagging of anomalies or inconsistencies (e.g. missing shifts, overlapping entries) with system alerts</w:t>
            </w:r>
          </w:p>
          <w:p w14:paraId="49819E82" w14:textId="77777777" w:rsidR="00B937AC" w:rsidRDefault="00000000">
            <w:pPr>
              <w:numPr>
                <w:ilvl w:val="0"/>
                <w:numId w:val="614"/>
              </w:numPr>
              <w:ind w:left="238"/>
              <w:jc w:val="left"/>
              <w:rPr>
                <w:sz w:val="20"/>
              </w:rPr>
            </w:pPr>
            <w:r>
              <w:rPr>
                <w:sz w:val="20"/>
              </w:rPr>
              <w:t>Role-based control to restrict transfer initiation and time data access to authorised officials only</w:t>
            </w:r>
          </w:p>
          <w:p w14:paraId="0CAABBE5" w14:textId="77777777" w:rsidR="00B937AC" w:rsidRDefault="00000000">
            <w:pPr>
              <w:numPr>
                <w:ilvl w:val="0"/>
                <w:numId w:val="614"/>
              </w:numPr>
              <w:ind w:left="238"/>
              <w:jc w:val="left"/>
              <w:rPr>
                <w:sz w:val="20"/>
              </w:rPr>
            </w:pPr>
            <w:r>
              <w:rPr>
                <w:sz w:val="20"/>
              </w:rPr>
              <w:t>View of all integrated time data within the payroll system before claim approval and processing</w:t>
            </w:r>
          </w:p>
          <w:p w14:paraId="0CF6EB6E" w14:textId="77777777" w:rsidR="00B937AC" w:rsidRDefault="00000000">
            <w:pPr>
              <w:numPr>
                <w:ilvl w:val="0"/>
                <w:numId w:val="614"/>
              </w:numPr>
              <w:ind w:left="238"/>
              <w:jc w:val="left"/>
              <w:rPr>
                <w:sz w:val="20"/>
              </w:rPr>
            </w:pPr>
            <w:r>
              <w:rPr>
                <w:sz w:val="20"/>
              </w:rPr>
              <w:lastRenderedPageBreak/>
              <w:t>Audit trail capturing all integration actions including data transferred, employee records affected, user ID, timestamp, and processing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28704" w14:textId="77777777" w:rsidR="00B937AC" w:rsidRDefault="00000000">
            <w:pPr>
              <w:pStyle w:val="TableNormal0"/>
            </w:pPr>
            <w:r>
              <w:lastRenderedPageBreak/>
              <w:t>Review captured time and attendance data,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29D2A" w14:textId="77777777" w:rsidR="00B937AC" w:rsidRDefault="00000000">
            <w:pPr>
              <w:pStyle w:val="TableNormal0"/>
            </w:pPr>
            <w:r>
              <w:t xml:space="preserve">Prepare the monthly payroll </w:t>
            </w:r>
          </w:p>
        </w:tc>
      </w:tr>
      <w:tr w:rsidR="00B937AC" w14:paraId="52F564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C15F97" w14:textId="77777777" w:rsidR="00B937AC" w:rsidRDefault="00000000">
            <w:pPr>
              <w:pStyle w:val="TableNormal0"/>
            </w:pPr>
            <w:r>
              <w:t>PAYM195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7CC8A6" w14:textId="77777777" w:rsidR="00B937AC" w:rsidRDefault="00000000">
            <w:pPr>
              <w:pStyle w:val="TableNormal0"/>
            </w:pPr>
            <w:r>
              <w:t>View captured time and attendance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2A42E7" w14:textId="77777777" w:rsidR="00B937AC" w:rsidRDefault="00000000">
            <w:pPr>
              <w:jc w:val="left"/>
              <w:rPr>
                <w:sz w:val="20"/>
              </w:rPr>
            </w:pPr>
            <w:r>
              <w:rPr>
                <w:sz w:val="20"/>
              </w:rPr>
              <w:t>Enable the ability to view captured time and attendance data within the Payroll Management System Functionality. This functionality must allow authorised payroll and HR officials to electronically access all verified time and attendance records captured for payroll processing. The purpose is to ensure visibility, support validation of work hours, and enable accurate payment of time-based payroll items. The system functionality must support:</w:t>
            </w:r>
          </w:p>
          <w:p w14:paraId="7A554D0A" w14:textId="77777777" w:rsidR="00B937AC" w:rsidRDefault="00000000">
            <w:pPr>
              <w:jc w:val="left"/>
              <w:rPr>
                <w:sz w:val="20"/>
              </w:rPr>
            </w:pPr>
            <w:r>
              <w:rPr>
                <w:sz w:val="20"/>
              </w:rPr>
              <w:t xml:space="preserve"> </w:t>
            </w:r>
          </w:p>
          <w:p w14:paraId="35797085" w14:textId="77777777" w:rsidR="00B937AC" w:rsidRDefault="00000000">
            <w:pPr>
              <w:numPr>
                <w:ilvl w:val="0"/>
                <w:numId w:val="616"/>
              </w:numPr>
              <w:ind w:left="238"/>
              <w:jc w:val="left"/>
              <w:rPr>
                <w:sz w:val="20"/>
              </w:rPr>
            </w:pPr>
            <w:r>
              <w:rPr>
                <w:sz w:val="20"/>
              </w:rPr>
              <w:t>View of individual employee time records including ordinary hours worked, overtime, standby shifts, and approved leave</w:t>
            </w:r>
          </w:p>
          <w:p w14:paraId="0EDE69C6" w14:textId="77777777" w:rsidR="00B937AC" w:rsidRDefault="00000000">
            <w:pPr>
              <w:numPr>
                <w:ilvl w:val="0"/>
                <w:numId w:val="616"/>
              </w:numPr>
              <w:ind w:left="238"/>
              <w:jc w:val="left"/>
              <w:rPr>
                <w:sz w:val="20"/>
              </w:rPr>
            </w:pPr>
            <w:r>
              <w:rPr>
                <w:sz w:val="20"/>
              </w:rPr>
              <w:t>Display of captured dates, hours, shift types, workdays, and non-working days per payroll cycle</w:t>
            </w:r>
          </w:p>
          <w:p w14:paraId="058C810A" w14:textId="77777777" w:rsidR="00B937AC" w:rsidRDefault="00000000">
            <w:pPr>
              <w:numPr>
                <w:ilvl w:val="0"/>
                <w:numId w:val="616"/>
              </w:numPr>
              <w:ind w:left="238"/>
              <w:jc w:val="left"/>
              <w:rPr>
                <w:sz w:val="20"/>
              </w:rPr>
            </w:pPr>
            <w:r>
              <w:rPr>
                <w:sz w:val="20"/>
              </w:rPr>
              <w:t>Identification of the source of time data capture (e.g. biometric system, timesheet submission, or manual entry)</w:t>
            </w:r>
          </w:p>
          <w:p w14:paraId="7A3F0145" w14:textId="77777777" w:rsidR="00B937AC" w:rsidRDefault="00000000">
            <w:pPr>
              <w:numPr>
                <w:ilvl w:val="0"/>
                <w:numId w:val="616"/>
              </w:numPr>
              <w:ind w:left="238"/>
              <w:jc w:val="left"/>
              <w:rPr>
                <w:sz w:val="20"/>
              </w:rPr>
            </w:pPr>
            <w:r>
              <w:rPr>
                <w:sz w:val="20"/>
              </w:rPr>
              <w:t>View of verification status for each record, indicating whether the entry is approved, pending, or returned for correction</w:t>
            </w:r>
          </w:p>
          <w:p w14:paraId="5E20AD73" w14:textId="77777777" w:rsidR="00B937AC" w:rsidRDefault="00000000">
            <w:pPr>
              <w:numPr>
                <w:ilvl w:val="0"/>
                <w:numId w:val="616"/>
              </w:numPr>
              <w:ind w:left="238"/>
              <w:jc w:val="left"/>
              <w:rPr>
                <w:sz w:val="20"/>
              </w:rPr>
            </w:pPr>
            <w:r>
              <w:rPr>
                <w:sz w:val="20"/>
              </w:rPr>
              <w:t>Search and filter functionality to isolate time records by employee, department, date range, or attendance type</w:t>
            </w:r>
          </w:p>
          <w:p w14:paraId="26AAF882" w14:textId="77777777" w:rsidR="00B937AC" w:rsidRDefault="00000000">
            <w:pPr>
              <w:numPr>
                <w:ilvl w:val="0"/>
                <w:numId w:val="616"/>
              </w:numPr>
              <w:ind w:left="238"/>
              <w:jc w:val="left"/>
              <w:rPr>
                <w:sz w:val="20"/>
              </w:rPr>
            </w:pPr>
            <w:r>
              <w:rPr>
                <w:sz w:val="20"/>
              </w:rPr>
              <w:t>View of exceptions or anomalies such as overlapping time entries, excessive hours, or missing days</w:t>
            </w:r>
          </w:p>
          <w:p w14:paraId="080C6401" w14:textId="77777777" w:rsidR="00B937AC" w:rsidRDefault="00000000">
            <w:pPr>
              <w:numPr>
                <w:ilvl w:val="0"/>
                <w:numId w:val="616"/>
              </w:numPr>
              <w:ind w:left="238"/>
              <w:jc w:val="left"/>
              <w:rPr>
                <w:sz w:val="20"/>
              </w:rPr>
            </w:pPr>
            <w:r>
              <w:rPr>
                <w:sz w:val="20"/>
              </w:rPr>
              <w:t>Role-based access control to ensure that only authorised officials may access and view time and attendance data</w:t>
            </w:r>
          </w:p>
          <w:p w14:paraId="5E65267F" w14:textId="77777777" w:rsidR="00B937AC" w:rsidRDefault="00000000">
            <w:pPr>
              <w:numPr>
                <w:ilvl w:val="0"/>
                <w:numId w:val="616"/>
              </w:numPr>
              <w:ind w:left="238"/>
              <w:jc w:val="left"/>
              <w:rPr>
                <w:sz w:val="20"/>
              </w:rPr>
            </w:pPr>
            <w:r>
              <w:rPr>
                <w:sz w:val="20"/>
              </w:rPr>
              <w:t>Audit trail functionality capturing all data access actions including user ID, timestamp, and records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82AF73" w14:textId="77777777" w:rsidR="00B937AC" w:rsidRDefault="00000000">
            <w:pPr>
              <w:pStyle w:val="TableNormal0"/>
            </w:pPr>
            <w:r>
              <w:t>Review captured time and attendance data,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91BC65" w14:textId="77777777" w:rsidR="00B937AC" w:rsidRDefault="00000000">
            <w:pPr>
              <w:pStyle w:val="TableNormal0"/>
            </w:pPr>
            <w:r>
              <w:t xml:space="preserve">Prepare the monthly payroll </w:t>
            </w:r>
          </w:p>
        </w:tc>
      </w:tr>
      <w:tr w:rsidR="00B937AC" w14:paraId="22ABBB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2DCA11" w14:textId="77777777" w:rsidR="00B937AC" w:rsidRDefault="00000000">
            <w:pPr>
              <w:pStyle w:val="TableNormal0"/>
            </w:pPr>
            <w:r>
              <w:t>PAYM125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ADAC38" w14:textId="77777777" w:rsidR="00B937AC" w:rsidRDefault="00000000">
            <w:pPr>
              <w:pStyle w:val="TableNormal0"/>
            </w:pPr>
            <w:r>
              <w:t>Generate the automated calculation of gross pay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B4A31B" w14:textId="77777777" w:rsidR="00B937AC" w:rsidRDefault="00000000">
            <w:pPr>
              <w:jc w:val="left"/>
              <w:rPr>
                <w:sz w:val="20"/>
              </w:rPr>
            </w:pPr>
            <w:r>
              <w:rPr>
                <w:sz w:val="20"/>
              </w:rPr>
              <w:t xml:space="preserve">Enable the ability to generate the automated calculation of gross pay within the Payroll Management System Functionality. This functionality must allow the system to automatically compute the gross salary payable to each employee by </w:t>
            </w:r>
            <w:r>
              <w:rPr>
                <w:sz w:val="20"/>
              </w:rPr>
              <w:lastRenderedPageBreak/>
              <w:t>consolidating all applicable salary components, allowances, and once-off earnings for the payroll period. The purpose is to ensure consistent, accurate, and policy-compliant payroll calculations without manual intervention. The system functionality must support:</w:t>
            </w:r>
          </w:p>
          <w:p w14:paraId="6FE21693" w14:textId="77777777" w:rsidR="00B937AC" w:rsidRDefault="00000000">
            <w:pPr>
              <w:jc w:val="left"/>
              <w:rPr>
                <w:sz w:val="20"/>
              </w:rPr>
            </w:pPr>
            <w:r>
              <w:rPr>
                <w:sz w:val="20"/>
              </w:rPr>
              <w:t xml:space="preserve"> </w:t>
            </w:r>
          </w:p>
          <w:p w14:paraId="4F890874" w14:textId="77777777" w:rsidR="00B937AC" w:rsidRDefault="00000000">
            <w:pPr>
              <w:numPr>
                <w:ilvl w:val="0"/>
                <w:numId w:val="618"/>
              </w:numPr>
              <w:ind w:left="238"/>
              <w:jc w:val="left"/>
              <w:rPr>
                <w:sz w:val="20"/>
              </w:rPr>
            </w:pPr>
            <w:r>
              <w:rPr>
                <w:sz w:val="20"/>
              </w:rPr>
              <w:t>Calculation of gross pay by aggregating basic salary, allowances, overtime, bonuses, ad-hoc payments, and any other approved earnings</w:t>
            </w:r>
          </w:p>
          <w:p w14:paraId="57161824" w14:textId="77777777" w:rsidR="00B937AC" w:rsidRDefault="00000000">
            <w:pPr>
              <w:numPr>
                <w:ilvl w:val="0"/>
                <w:numId w:val="618"/>
              </w:numPr>
              <w:ind w:left="238"/>
              <w:jc w:val="left"/>
              <w:rPr>
                <w:sz w:val="20"/>
              </w:rPr>
            </w:pPr>
            <w:r>
              <w:rPr>
                <w:sz w:val="20"/>
              </w:rPr>
              <w:t>Inclusion of pay elements based on approved employee records, salary structures, and payroll setup parameters</w:t>
            </w:r>
          </w:p>
          <w:p w14:paraId="05A8FA4B" w14:textId="77777777" w:rsidR="00B937AC" w:rsidRDefault="00000000">
            <w:pPr>
              <w:numPr>
                <w:ilvl w:val="0"/>
                <w:numId w:val="618"/>
              </w:numPr>
              <w:ind w:left="238"/>
              <w:jc w:val="left"/>
              <w:rPr>
                <w:sz w:val="20"/>
              </w:rPr>
            </w:pPr>
            <w:r>
              <w:rPr>
                <w:sz w:val="20"/>
              </w:rPr>
              <w:t>Real-time application of effective dates, employment status, work schedule, and attendance data to determine eligibility for each pay component</w:t>
            </w:r>
          </w:p>
          <w:p w14:paraId="3E96C139" w14:textId="77777777" w:rsidR="00B937AC" w:rsidRDefault="00000000">
            <w:pPr>
              <w:numPr>
                <w:ilvl w:val="0"/>
                <w:numId w:val="618"/>
              </w:numPr>
              <w:ind w:left="238"/>
              <w:jc w:val="left"/>
              <w:rPr>
                <w:sz w:val="20"/>
              </w:rPr>
            </w:pPr>
            <w:r>
              <w:rPr>
                <w:sz w:val="20"/>
              </w:rPr>
              <w:t>Validation to ensure that only authorised and approved earnings are included in the gross pay computation</w:t>
            </w:r>
          </w:p>
          <w:p w14:paraId="387F8777" w14:textId="77777777" w:rsidR="00B937AC" w:rsidRDefault="00000000">
            <w:pPr>
              <w:numPr>
                <w:ilvl w:val="0"/>
                <w:numId w:val="618"/>
              </w:numPr>
              <w:ind w:left="238"/>
              <w:jc w:val="left"/>
              <w:rPr>
                <w:sz w:val="20"/>
              </w:rPr>
            </w:pPr>
            <w:r>
              <w:rPr>
                <w:sz w:val="20"/>
              </w:rPr>
              <w:t>System-based flagging of anomalies such as duplicate entries, overpayments, or values exceeding defined thresholds</w:t>
            </w:r>
          </w:p>
          <w:p w14:paraId="0F7CBF51" w14:textId="77777777" w:rsidR="00B937AC" w:rsidRDefault="00000000">
            <w:pPr>
              <w:numPr>
                <w:ilvl w:val="0"/>
                <w:numId w:val="618"/>
              </w:numPr>
              <w:ind w:left="238"/>
              <w:jc w:val="left"/>
              <w:rPr>
                <w:sz w:val="20"/>
              </w:rPr>
            </w:pPr>
            <w:r>
              <w:rPr>
                <w:sz w:val="20"/>
              </w:rPr>
              <w:t>Display of gross pay breakdown per employee with component-level detail</w:t>
            </w:r>
          </w:p>
          <w:p w14:paraId="3FC44D29" w14:textId="77777777" w:rsidR="00B937AC" w:rsidRDefault="00000000">
            <w:pPr>
              <w:numPr>
                <w:ilvl w:val="0"/>
                <w:numId w:val="618"/>
              </w:numPr>
              <w:ind w:left="238"/>
              <w:jc w:val="left"/>
              <w:rPr>
                <w:sz w:val="20"/>
              </w:rPr>
            </w:pPr>
            <w:r>
              <w:rPr>
                <w:sz w:val="20"/>
              </w:rPr>
              <w:t>Role-based access control to ensure that only authorised users may initiate or view gross pay calculations</w:t>
            </w:r>
          </w:p>
          <w:p w14:paraId="68D0E35A" w14:textId="77777777" w:rsidR="00B937AC" w:rsidRDefault="00000000">
            <w:pPr>
              <w:numPr>
                <w:ilvl w:val="0"/>
                <w:numId w:val="618"/>
              </w:numPr>
              <w:ind w:left="238"/>
              <w:jc w:val="left"/>
              <w:rPr>
                <w:sz w:val="20"/>
              </w:rPr>
            </w:pPr>
            <w:r>
              <w:rPr>
                <w:sz w:val="20"/>
              </w:rPr>
              <w:t>Audit trail functionality capturing calculation triggers, user access, timestamp, and payroll cycle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AEDC26" w14:textId="77777777" w:rsidR="00B937AC" w:rsidRDefault="00000000">
            <w:pPr>
              <w:pStyle w:val="TableNormal0"/>
            </w:pPr>
            <w:r>
              <w:lastRenderedPageBreak/>
              <w:t>Calculate gross pay(U)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05939" w14:textId="77777777" w:rsidR="00B937AC" w:rsidRDefault="00000000">
            <w:pPr>
              <w:pStyle w:val="TableNormal0"/>
            </w:pPr>
            <w:r>
              <w:t xml:space="preserve">Prepare the monthly payroll </w:t>
            </w:r>
          </w:p>
        </w:tc>
      </w:tr>
      <w:tr w:rsidR="00B937AC" w14:paraId="013098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65ED1" w14:textId="77777777" w:rsidR="00B937AC" w:rsidRDefault="00000000">
            <w:pPr>
              <w:pStyle w:val="TableNormal0"/>
            </w:pPr>
            <w:r>
              <w:t>PAYM048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E04781" w14:textId="77777777" w:rsidR="00B937AC" w:rsidRDefault="00000000">
            <w:pPr>
              <w:pStyle w:val="TableNormal0"/>
            </w:pPr>
            <w:r>
              <w:t>Calculate backpay and increment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23CF97" w14:textId="77777777" w:rsidR="00B937AC" w:rsidRDefault="00000000">
            <w:pPr>
              <w:jc w:val="left"/>
              <w:rPr>
                <w:sz w:val="20"/>
              </w:rPr>
            </w:pPr>
            <w:r>
              <w:rPr>
                <w:sz w:val="20"/>
              </w:rPr>
              <w:t xml:space="preserve">Enable the ability within the Payroll Management System Functionality to calculate backpay and increment adjustments. This functionality must allow authorised payroll officials to electronically calculate backdated salary, allowance, and notch increment adjustments based on approved effective dates, revised remuneration scales, and applicable collective agreements. The purpose is to ensure accurate, consistent, and compliant adjustment calculations that align with MFMA, BCEA, SARS requirements, municipal conditions of service, and full mSCOA </w:t>
            </w:r>
            <w:r>
              <w:rPr>
                <w:sz w:val="20"/>
              </w:rPr>
              <w:lastRenderedPageBreak/>
              <w:t>seven-segment classification (item, function, fund, project, region, costing, and MSC). The system functionality must support:</w:t>
            </w:r>
          </w:p>
          <w:p w14:paraId="28DFC8BF" w14:textId="77777777" w:rsidR="00B937AC" w:rsidRDefault="00000000">
            <w:pPr>
              <w:jc w:val="left"/>
              <w:rPr>
                <w:sz w:val="20"/>
              </w:rPr>
            </w:pPr>
            <w:r>
              <w:rPr>
                <w:sz w:val="20"/>
              </w:rPr>
              <w:t xml:space="preserve"> </w:t>
            </w:r>
          </w:p>
          <w:p w14:paraId="2C2508A7" w14:textId="77777777" w:rsidR="00B937AC" w:rsidRDefault="00000000">
            <w:pPr>
              <w:numPr>
                <w:ilvl w:val="0"/>
                <w:numId w:val="620"/>
              </w:numPr>
              <w:ind w:left="238"/>
              <w:jc w:val="left"/>
              <w:rPr>
                <w:sz w:val="20"/>
              </w:rPr>
            </w:pPr>
            <w:r>
              <w:rPr>
                <w:sz w:val="20"/>
              </w:rPr>
              <w:t>Capture of effective dates and new remuneration values allowing users to record the effective date of the increment or adjustment, the revised notch or salary, and any related changes to allowances for an affected employee or post.</w:t>
            </w:r>
          </w:p>
          <w:p w14:paraId="23C9AA2A" w14:textId="77777777" w:rsidR="00B937AC" w:rsidRDefault="00000000">
            <w:pPr>
              <w:numPr>
                <w:ilvl w:val="0"/>
                <w:numId w:val="620"/>
              </w:numPr>
              <w:ind w:left="238"/>
              <w:jc w:val="left"/>
              <w:rPr>
                <w:sz w:val="20"/>
              </w:rPr>
            </w:pPr>
            <w:r>
              <w:rPr>
                <w:sz w:val="20"/>
              </w:rPr>
              <w:t>Automated backpay calculation enabling the system functionality to calculate backpay amounts for each affected pay period between the effective date and the current payroll run, including salary, allowances, and any linked employment benefits that are impacted by the increment.</w:t>
            </w:r>
          </w:p>
          <w:p w14:paraId="0A91C947" w14:textId="77777777" w:rsidR="00B937AC" w:rsidRDefault="00000000">
            <w:pPr>
              <w:numPr>
                <w:ilvl w:val="0"/>
                <w:numId w:val="620"/>
              </w:numPr>
              <w:ind w:left="238"/>
              <w:jc w:val="left"/>
              <w:rPr>
                <w:sz w:val="20"/>
              </w:rPr>
            </w:pPr>
            <w:r>
              <w:rPr>
                <w:sz w:val="20"/>
              </w:rPr>
              <w:t>Period-by-period recalculation ensuring that for each impacted payroll period, the system functionality recalculates what should have been paid versus what was actually paid, and derives the difference as the backpay amount.</w:t>
            </w:r>
          </w:p>
          <w:p w14:paraId="15E36F3A" w14:textId="77777777" w:rsidR="00B937AC" w:rsidRDefault="00000000">
            <w:pPr>
              <w:numPr>
                <w:ilvl w:val="0"/>
                <w:numId w:val="620"/>
              </w:numPr>
              <w:ind w:left="238"/>
              <w:jc w:val="left"/>
              <w:rPr>
                <w:sz w:val="20"/>
              </w:rPr>
            </w:pPr>
            <w:r>
              <w:rPr>
                <w:sz w:val="20"/>
              </w:rPr>
              <w:t>Tax and statutory deduction treatment applying SARS-compliant tax treatment and correctly recalculating statutory and payroll-based deductions (such as UIF, pension contributions, and medical aid) on the backpay and increment amounts, with clear indication of any additional deductions.</w:t>
            </w:r>
          </w:p>
          <w:p w14:paraId="512ED405" w14:textId="77777777" w:rsidR="00B937AC" w:rsidRDefault="00000000">
            <w:pPr>
              <w:numPr>
                <w:ilvl w:val="0"/>
                <w:numId w:val="620"/>
              </w:numPr>
              <w:ind w:left="238"/>
              <w:jc w:val="left"/>
              <w:rPr>
                <w:sz w:val="20"/>
              </w:rPr>
            </w:pPr>
            <w:r>
              <w:rPr>
                <w:sz w:val="20"/>
              </w:rPr>
              <w:t>Support for multiple scenarios handling individual increments, bulk notch increases, policy-driven cost-of-living adjustments, and corrections to previously underpaid or miscalculated salaries.</w:t>
            </w:r>
          </w:p>
          <w:p w14:paraId="0C889664" w14:textId="77777777" w:rsidR="00B937AC" w:rsidRDefault="00000000">
            <w:pPr>
              <w:numPr>
                <w:ilvl w:val="0"/>
                <w:numId w:val="620"/>
              </w:numPr>
              <w:ind w:left="238"/>
              <w:jc w:val="left"/>
              <w:rPr>
                <w:sz w:val="20"/>
              </w:rPr>
            </w:pPr>
            <w:r>
              <w:rPr>
                <w:sz w:val="20"/>
              </w:rPr>
              <w:t>Full mSCOA-aligned classification ensuring that all backpay and increment adjustment amounts are classified using the full mSCOA seven-segment structure for correct costing, budgeting, and financial reporting once processed in payroll and integrated to financial system functionalities.</w:t>
            </w:r>
          </w:p>
          <w:p w14:paraId="6EFE343F" w14:textId="77777777" w:rsidR="00B937AC" w:rsidRDefault="00000000">
            <w:pPr>
              <w:numPr>
                <w:ilvl w:val="0"/>
                <w:numId w:val="620"/>
              </w:numPr>
              <w:ind w:left="238"/>
              <w:jc w:val="left"/>
              <w:rPr>
                <w:sz w:val="20"/>
              </w:rPr>
            </w:pPr>
            <w:r>
              <w:rPr>
                <w:sz w:val="20"/>
              </w:rPr>
              <w:t>Simulation and pre-processing view allowing authorised users to generate a non-editable calculation view for verification and approval purposes, showing detailed per-employee and per-</w:t>
            </w:r>
            <w:r>
              <w:rPr>
                <w:sz w:val="20"/>
              </w:rPr>
              <w:lastRenderedPageBreak/>
              <w:t>period backpay calculations before final inclusion in a payroll run.</w:t>
            </w:r>
          </w:p>
          <w:p w14:paraId="29273E63" w14:textId="77777777" w:rsidR="00B937AC" w:rsidRDefault="00000000">
            <w:pPr>
              <w:numPr>
                <w:ilvl w:val="0"/>
                <w:numId w:val="620"/>
              </w:numPr>
              <w:ind w:left="238"/>
              <w:jc w:val="left"/>
              <w:rPr>
                <w:sz w:val="20"/>
              </w:rPr>
            </w:pPr>
            <w:r>
              <w:rPr>
                <w:sz w:val="20"/>
              </w:rPr>
              <w:t>Error and exception identification flagging situations where required data (such as prior salary history, effective date, or new notch information) is incomplete or inconsistent, and preventing calculation until corrected through authorised HR or payroll processes.</w:t>
            </w:r>
          </w:p>
          <w:p w14:paraId="61912C36" w14:textId="77777777" w:rsidR="00B937AC" w:rsidRDefault="00000000">
            <w:pPr>
              <w:numPr>
                <w:ilvl w:val="0"/>
                <w:numId w:val="620"/>
              </w:numPr>
              <w:ind w:left="238"/>
              <w:jc w:val="left"/>
              <w:rPr>
                <w:sz w:val="20"/>
              </w:rPr>
            </w:pPr>
            <w:r>
              <w:rPr>
                <w:sz w:val="20"/>
              </w:rPr>
              <w:t>Sensitive data protection and role-based access restricting access to backpay and increment calculation functionality to authorised HR and payroll officials only, with read-only views for selected finance and management users where appropriate.</w:t>
            </w:r>
          </w:p>
          <w:p w14:paraId="195A0210" w14:textId="77777777" w:rsidR="00B937AC" w:rsidRDefault="00000000">
            <w:pPr>
              <w:numPr>
                <w:ilvl w:val="0"/>
                <w:numId w:val="620"/>
              </w:numPr>
              <w:ind w:left="238"/>
              <w:jc w:val="left"/>
              <w:rPr>
                <w:sz w:val="20"/>
              </w:rPr>
            </w:pPr>
            <w:r>
              <w:rPr>
                <w:sz w:val="20"/>
              </w:rPr>
              <w:t>Audit trail and history retention recording all backpay and increment adjustment calculations, including user ID, timestamps, effective dates, old and new values, calculation outputs, and payroll run references to support auditability, internal control, and governance.</w:t>
            </w:r>
          </w:p>
          <w:p w14:paraId="2D0DEF9D" w14:textId="77777777" w:rsidR="00B937AC" w:rsidRDefault="00B937AC">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AE1EAC" w14:textId="77777777" w:rsidR="00B937AC" w:rsidRDefault="00000000">
            <w:pPr>
              <w:pStyle w:val="TableNormal0"/>
            </w:pPr>
            <w:r>
              <w:lastRenderedPageBreak/>
              <w:t>Calculate gross pay(U)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DB6EA5" w14:textId="77777777" w:rsidR="00B937AC" w:rsidRDefault="00000000">
            <w:pPr>
              <w:pStyle w:val="TableNormal0"/>
            </w:pPr>
            <w:r>
              <w:t xml:space="preserve">Prepare the monthly payroll </w:t>
            </w:r>
          </w:p>
        </w:tc>
      </w:tr>
      <w:tr w:rsidR="00B937AC" w14:paraId="7D3AA5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5E9598" w14:textId="77777777" w:rsidR="00B937AC" w:rsidRDefault="00000000">
            <w:pPr>
              <w:pStyle w:val="TableNormal0"/>
            </w:pPr>
            <w:r>
              <w:lastRenderedPageBreak/>
              <w:t>PAYM006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9DB327" w14:textId="77777777" w:rsidR="00B937AC" w:rsidRDefault="00000000">
            <w:pPr>
              <w:pStyle w:val="TableNormal0"/>
            </w:pPr>
            <w:r>
              <w:t>Apply bonuses and ad-hoc allowances as approved for payment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EE9052" w14:textId="77777777" w:rsidR="00B937AC" w:rsidRDefault="00000000">
            <w:pPr>
              <w:jc w:val="left"/>
              <w:rPr>
                <w:sz w:val="20"/>
              </w:rPr>
            </w:pPr>
            <w:r>
              <w:rPr>
                <w:sz w:val="20"/>
              </w:rPr>
              <w:t>Enable the ability to apply bonuses and ad-hoc allowances as approved for payment within the Payroll Management System Functionality. This functionality must allow authorised payroll officials to capture and activate once-off bonus payments and ad-hoc allowances for employees, based on approved submissions. The purpose is to ensure that these additional payments are correctly classified, traceable, and aligned to approved directives before being processed in the payroll run. The system functionality must support:</w:t>
            </w:r>
          </w:p>
          <w:p w14:paraId="262379A0" w14:textId="77777777" w:rsidR="00B937AC" w:rsidRDefault="00000000">
            <w:pPr>
              <w:jc w:val="left"/>
              <w:rPr>
                <w:sz w:val="20"/>
              </w:rPr>
            </w:pPr>
            <w:r>
              <w:rPr>
                <w:sz w:val="20"/>
              </w:rPr>
              <w:t xml:space="preserve"> </w:t>
            </w:r>
          </w:p>
          <w:p w14:paraId="39FDAED1" w14:textId="77777777" w:rsidR="00B937AC" w:rsidRDefault="00000000">
            <w:pPr>
              <w:numPr>
                <w:ilvl w:val="0"/>
                <w:numId w:val="622"/>
              </w:numPr>
              <w:ind w:left="238"/>
              <w:jc w:val="left"/>
              <w:rPr>
                <w:sz w:val="20"/>
              </w:rPr>
            </w:pPr>
            <w:r>
              <w:rPr>
                <w:sz w:val="20"/>
              </w:rPr>
              <w:t>Capture of approved bonuses and ad-hoc allowances per employee, including payment description, amount, category, and effective date</w:t>
            </w:r>
          </w:p>
          <w:p w14:paraId="54284A89" w14:textId="77777777" w:rsidR="00B937AC" w:rsidRDefault="00000000">
            <w:pPr>
              <w:numPr>
                <w:ilvl w:val="0"/>
                <w:numId w:val="622"/>
              </w:numPr>
              <w:ind w:left="238"/>
              <w:jc w:val="left"/>
              <w:rPr>
                <w:sz w:val="20"/>
              </w:rPr>
            </w:pPr>
            <w:r>
              <w:rPr>
                <w:sz w:val="20"/>
              </w:rPr>
              <w:t>Selection of payment type such as performance bonus, long service award, acting allowance, responsibility allowance, or once-off compensation</w:t>
            </w:r>
          </w:p>
          <w:p w14:paraId="28C055F8" w14:textId="77777777" w:rsidR="00B937AC" w:rsidRDefault="00000000">
            <w:pPr>
              <w:numPr>
                <w:ilvl w:val="0"/>
                <w:numId w:val="622"/>
              </w:numPr>
              <w:ind w:left="238"/>
              <w:jc w:val="left"/>
              <w:rPr>
                <w:sz w:val="20"/>
              </w:rPr>
            </w:pPr>
            <w:r>
              <w:rPr>
                <w:sz w:val="20"/>
              </w:rPr>
              <w:lastRenderedPageBreak/>
              <w:t>Upload of supporting documentation including approval letters, council resolutions, or performance appraisal confirmations</w:t>
            </w:r>
          </w:p>
          <w:p w14:paraId="75AEC9A8" w14:textId="77777777" w:rsidR="00B937AC" w:rsidRDefault="00000000">
            <w:pPr>
              <w:numPr>
                <w:ilvl w:val="0"/>
                <w:numId w:val="622"/>
              </w:numPr>
              <w:ind w:left="238"/>
              <w:jc w:val="left"/>
              <w:rPr>
                <w:sz w:val="20"/>
              </w:rPr>
            </w:pPr>
            <w:r>
              <w:rPr>
                <w:sz w:val="20"/>
              </w:rPr>
              <w:t>Validation of payment amounts against approved thresholds or policy limits where applicable</w:t>
            </w:r>
          </w:p>
          <w:p w14:paraId="4D7B2592" w14:textId="77777777" w:rsidR="00B937AC" w:rsidRDefault="00000000">
            <w:pPr>
              <w:numPr>
                <w:ilvl w:val="0"/>
                <w:numId w:val="622"/>
              </w:numPr>
              <w:ind w:left="238"/>
              <w:jc w:val="left"/>
              <w:rPr>
                <w:sz w:val="20"/>
              </w:rPr>
            </w:pPr>
            <w:r>
              <w:rPr>
                <w:sz w:val="20"/>
              </w:rPr>
              <w:t>Linkage of payments to the relevant payroll period and mSCOA item classification</w:t>
            </w:r>
          </w:p>
          <w:p w14:paraId="085D2F7A" w14:textId="77777777" w:rsidR="00B937AC" w:rsidRDefault="00000000">
            <w:pPr>
              <w:numPr>
                <w:ilvl w:val="0"/>
                <w:numId w:val="622"/>
              </w:numPr>
              <w:ind w:left="238"/>
              <w:jc w:val="left"/>
              <w:rPr>
                <w:sz w:val="20"/>
              </w:rPr>
            </w:pPr>
            <w:r>
              <w:rPr>
                <w:sz w:val="20"/>
              </w:rPr>
              <w:t>Role-based access control to restrict capturing and applying of bonus and allowance payments to authorised payroll officials</w:t>
            </w:r>
          </w:p>
          <w:p w14:paraId="79F32233" w14:textId="77777777" w:rsidR="00B937AC" w:rsidRDefault="00000000">
            <w:pPr>
              <w:numPr>
                <w:ilvl w:val="0"/>
                <w:numId w:val="622"/>
              </w:numPr>
              <w:ind w:left="238"/>
              <w:jc w:val="left"/>
              <w:rPr>
                <w:sz w:val="20"/>
              </w:rPr>
            </w:pPr>
            <w:r>
              <w:rPr>
                <w:sz w:val="20"/>
              </w:rPr>
              <w:t>Real-time update of payroll records with applied values, visible in the pre-processing payroll summary</w:t>
            </w:r>
          </w:p>
          <w:p w14:paraId="7F73F848" w14:textId="77777777" w:rsidR="00B937AC" w:rsidRDefault="00000000">
            <w:pPr>
              <w:numPr>
                <w:ilvl w:val="0"/>
                <w:numId w:val="622"/>
              </w:numPr>
              <w:ind w:left="238"/>
              <w:jc w:val="left"/>
              <w:rPr>
                <w:sz w:val="20"/>
              </w:rPr>
            </w:pPr>
            <w:r>
              <w:rPr>
                <w:sz w:val="20"/>
              </w:rPr>
              <w:t>Audit trail functionality capturing all actions including user ID, timestamp, payment type,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8E8CE" w14:textId="77777777" w:rsidR="00B937AC" w:rsidRDefault="00000000">
            <w:pPr>
              <w:pStyle w:val="TableNormal0"/>
            </w:pPr>
            <w:r>
              <w:lastRenderedPageBreak/>
              <w:t>Calculate gross pay(U)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D7EA0C" w14:textId="77777777" w:rsidR="00B937AC" w:rsidRDefault="00000000">
            <w:pPr>
              <w:pStyle w:val="TableNormal0"/>
            </w:pPr>
            <w:r>
              <w:t xml:space="preserve">Prepare the monthly payroll </w:t>
            </w:r>
          </w:p>
        </w:tc>
      </w:tr>
      <w:tr w:rsidR="00B937AC" w14:paraId="53508B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EEE2BA" w14:textId="77777777" w:rsidR="00B937AC" w:rsidRDefault="00000000">
            <w:pPr>
              <w:pStyle w:val="TableNormal0"/>
            </w:pPr>
            <w:r>
              <w:t>PAYM207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7CC9D1" w14:textId="77777777" w:rsidR="00B937AC" w:rsidRDefault="00000000">
            <w:pPr>
              <w:pStyle w:val="TableNormal0"/>
            </w:pPr>
            <w:r>
              <w:t>View pay period for payroll run is correct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57455F" w14:textId="77777777" w:rsidR="00B937AC" w:rsidRDefault="00000000">
            <w:pPr>
              <w:jc w:val="left"/>
              <w:rPr>
                <w:sz w:val="20"/>
              </w:rPr>
            </w:pPr>
            <w:r>
              <w:rPr>
                <w:sz w:val="20"/>
              </w:rPr>
              <w:t>Enable the ability to view that the pay period for the payroll run is correct within the Payroll Management System Functionality. This functionality must allow authorised payroll officials to electronically verify the payroll period set for each payroll run, ensuring alignment with the payroll calendar, employment contracts, and legislative timelines. The purpose is to confirm that payroll calculations are performed for the correct period, reducing the risk of misalignment or incorrect processing. The system functionality must support:</w:t>
            </w:r>
          </w:p>
          <w:p w14:paraId="650D1D4F" w14:textId="77777777" w:rsidR="00B937AC" w:rsidRDefault="00000000">
            <w:pPr>
              <w:jc w:val="left"/>
              <w:rPr>
                <w:sz w:val="20"/>
              </w:rPr>
            </w:pPr>
            <w:r>
              <w:rPr>
                <w:sz w:val="20"/>
              </w:rPr>
              <w:t xml:space="preserve"> </w:t>
            </w:r>
          </w:p>
          <w:p w14:paraId="432A4AB2" w14:textId="77777777" w:rsidR="00B937AC" w:rsidRDefault="00000000">
            <w:pPr>
              <w:numPr>
                <w:ilvl w:val="0"/>
                <w:numId w:val="624"/>
              </w:numPr>
              <w:ind w:left="238"/>
              <w:jc w:val="left"/>
              <w:rPr>
                <w:sz w:val="20"/>
              </w:rPr>
            </w:pPr>
            <w:r>
              <w:rPr>
                <w:sz w:val="20"/>
              </w:rPr>
              <w:t>View of the current payroll run period including start date, end date, and payroll processing date</w:t>
            </w:r>
          </w:p>
          <w:p w14:paraId="48807730" w14:textId="77777777" w:rsidR="00B937AC" w:rsidRDefault="00000000">
            <w:pPr>
              <w:numPr>
                <w:ilvl w:val="0"/>
                <w:numId w:val="624"/>
              </w:numPr>
              <w:ind w:left="238"/>
              <w:jc w:val="left"/>
              <w:rPr>
                <w:sz w:val="20"/>
              </w:rPr>
            </w:pPr>
            <w:r>
              <w:rPr>
                <w:sz w:val="20"/>
              </w:rPr>
              <w:t>Display of payroll frequency settings such as monthly, bi-weekly, or weekly as per employee group configuration</w:t>
            </w:r>
          </w:p>
          <w:p w14:paraId="03695531" w14:textId="77777777" w:rsidR="00B937AC" w:rsidRDefault="00000000">
            <w:pPr>
              <w:numPr>
                <w:ilvl w:val="0"/>
                <w:numId w:val="624"/>
              </w:numPr>
              <w:ind w:left="238"/>
              <w:jc w:val="left"/>
              <w:rPr>
                <w:sz w:val="20"/>
              </w:rPr>
            </w:pPr>
            <w:r>
              <w:rPr>
                <w:sz w:val="20"/>
              </w:rPr>
              <w:t>Identification of the payroll cycle reference linked to each pay period</w:t>
            </w:r>
          </w:p>
          <w:p w14:paraId="7AF5E9BA" w14:textId="77777777" w:rsidR="00B937AC" w:rsidRDefault="00000000">
            <w:pPr>
              <w:numPr>
                <w:ilvl w:val="0"/>
                <w:numId w:val="624"/>
              </w:numPr>
              <w:ind w:left="238"/>
              <w:jc w:val="left"/>
              <w:rPr>
                <w:sz w:val="20"/>
              </w:rPr>
            </w:pPr>
            <w:r>
              <w:rPr>
                <w:sz w:val="20"/>
              </w:rPr>
              <w:t>Comparison of the current payroll period against the approved payroll calendar and payment schedule</w:t>
            </w:r>
          </w:p>
          <w:p w14:paraId="471475DD" w14:textId="77777777" w:rsidR="00B937AC" w:rsidRDefault="00000000">
            <w:pPr>
              <w:numPr>
                <w:ilvl w:val="0"/>
                <w:numId w:val="624"/>
              </w:numPr>
              <w:ind w:left="238"/>
              <w:jc w:val="left"/>
              <w:rPr>
                <w:sz w:val="20"/>
              </w:rPr>
            </w:pPr>
            <w:r>
              <w:rPr>
                <w:sz w:val="20"/>
              </w:rPr>
              <w:t>Role-based access to ensure that only authorised users may view and confirm the payroll period setup</w:t>
            </w:r>
          </w:p>
          <w:p w14:paraId="76FA6B56" w14:textId="77777777" w:rsidR="00B937AC" w:rsidRDefault="00000000">
            <w:pPr>
              <w:numPr>
                <w:ilvl w:val="0"/>
                <w:numId w:val="624"/>
              </w:numPr>
              <w:ind w:left="238"/>
              <w:jc w:val="left"/>
              <w:rPr>
                <w:sz w:val="20"/>
              </w:rPr>
            </w:pPr>
            <w:r>
              <w:rPr>
                <w:sz w:val="20"/>
              </w:rPr>
              <w:lastRenderedPageBreak/>
              <w:t>Visibility of any adjustments made to the payroll period and associated reason or authorisation</w:t>
            </w:r>
          </w:p>
          <w:p w14:paraId="7FF4AA17" w14:textId="77777777" w:rsidR="00B937AC" w:rsidRDefault="00000000">
            <w:pPr>
              <w:numPr>
                <w:ilvl w:val="0"/>
                <w:numId w:val="624"/>
              </w:numPr>
              <w:ind w:left="238"/>
              <w:jc w:val="left"/>
              <w:rPr>
                <w:sz w:val="20"/>
              </w:rPr>
            </w:pPr>
            <w:r>
              <w:rPr>
                <w:sz w:val="20"/>
              </w:rPr>
              <w:t>Real-time display of pay period status indicating whether it is open, closed, or in processing</w:t>
            </w:r>
          </w:p>
          <w:p w14:paraId="682E2B44" w14:textId="77777777" w:rsidR="00B937AC" w:rsidRDefault="00000000">
            <w:pPr>
              <w:numPr>
                <w:ilvl w:val="0"/>
                <w:numId w:val="624"/>
              </w:numPr>
              <w:ind w:left="238"/>
              <w:jc w:val="left"/>
              <w:rPr>
                <w:sz w:val="20"/>
              </w:rPr>
            </w:pPr>
            <w:r>
              <w:rPr>
                <w:sz w:val="20"/>
              </w:rPr>
              <w:t>Audit trail functionality capturing all actions related to viewing or updating payroll period settings, including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EB3BB" w14:textId="77777777" w:rsidR="00B937AC" w:rsidRDefault="00000000">
            <w:pPr>
              <w:pStyle w:val="TableNormal0"/>
            </w:pPr>
            <w:r>
              <w:lastRenderedPageBreak/>
              <w:t>Calculate gross pay(U)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1F994" w14:textId="77777777" w:rsidR="00B937AC" w:rsidRDefault="00000000">
            <w:pPr>
              <w:pStyle w:val="TableNormal0"/>
            </w:pPr>
            <w:r>
              <w:t xml:space="preserve">Prepare the monthly payroll </w:t>
            </w:r>
          </w:p>
        </w:tc>
      </w:tr>
      <w:tr w:rsidR="00B937AC" w14:paraId="704252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6BEE4" w14:textId="77777777" w:rsidR="00B937AC" w:rsidRDefault="00000000">
            <w:pPr>
              <w:pStyle w:val="TableNormal0"/>
            </w:pPr>
            <w:r>
              <w:t>PAYM055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06105D" w14:textId="77777777" w:rsidR="00B937AC" w:rsidRDefault="00000000">
            <w:pPr>
              <w:pStyle w:val="TableNormal0"/>
            </w:pPr>
            <w:r>
              <w:t>Capture claim data for re-imbursive claims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E89F7" w14:textId="77777777" w:rsidR="00B937AC" w:rsidRDefault="00000000">
            <w:pPr>
              <w:jc w:val="left"/>
              <w:rPr>
                <w:sz w:val="20"/>
              </w:rPr>
            </w:pPr>
            <w:r>
              <w:rPr>
                <w:sz w:val="20"/>
              </w:rPr>
              <w:t>Enable the ability to capture claim data for reimbursive claims within the Payroll Management System Functionality. This functionality must allow authorised personnel to electronically capture all relevant information required for processing reimbursive claims such as travel, subsistence, and incidental expenditure. The purpose is to ensure accurate and complete data input to support automated calculation, validation, and processing of claims in accordance with applicable policy and procedures. The system functionality must support:</w:t>
            </w:r>
          </w:p>
          <w:p w14:paraId="75EF9BD3" w14:textId="77777777" w:rsidR="00B937AC" w:rsidRDefault="00000000">
            <w:pPr>
              <w:jc w:val="left"/>
              <w:rPr>
                <w:sz w:val="20"/>
              </w:rPr>
            </w:pPr>
            <w:r>
              <w:rPr>
                <w:sz w:val="20"/>
              </w:rPr>
              <w:t xml:space="preserve"> </w:t>
            </w:r>
          </w:p>
          <w:p w14:paraId="0439D85B" w14:textId="77777777" w:rsidR="00B937AC" w:rsidRDefault="00000000">
            <w:pPr>
              <w:numPr>
                <w:ilvl w:val="0"/>
                <w:numId w:val="626"/>
              </w:numPr>
              <w:ind w:left="238"/>
              <w:jc w:val="left"/>
              <w:rPr>
                <w:sz w:val="20"/>
              </w:rPr>
            </w:pPr>
            <w:r>
              <w:rPr>
                <w:sz w:val="20"/>
              </w:rPr>
              <w:t>Entry of claim type, purpose, date of expense, destination, kilometres travelled, and duration of travel</w:t>
            </w:r>
          </w:p>
          <w:p w14:paraId="3A2DC159" w14:textId="77777777" w:rsidR="00B937AC" w:rsidRDefault="00000000">
            <w:pPr>
              <w:numPr>
                <w:ilvl w:val="0"/>
                <w:numId w:val="626"/>
              </w:numPr>
              <w:ind w:left="238"/>
              <w:jc w:val="left"/>
              <w:rPr>
                <w:sz w:val="20"/>
              </w:rPr>
            </w:pPr>
            <w:r>
              <w:rPr>
                <w:sz w:val="20"/>
              </w:rPr>
              <w:t>Specification of expenditure categories including accommodation, meals, parking, tolls, and incidental costs</w:t>
            </w:r>
          </w:p>
          <w:p w14:paraId="085F4635" w14:textId="77777777" w:rsidR="00B937AC" w:rsidRDefault="00000000">
            <w:pPr>
              <w:numPr>
                <w:ilvl w:val="0"/>
                <w:numId w:val="626"/>
              </w:numPr>
              <w:ind w:left="238"/>
              <w:jc w:val="left"/>
              <w:rPr>
                <w:sz w:val="20"/>
              </w:rPr>
            </w:pPr>
            <w:r>
              <w:rPr>
                <w:sz w:val="20"/>
              </w:rPr>
              <w:t>Entry of applicable rates, quantities, and associated values where manual inputs are permitted</w:t>
            </w:r>
          </w:p>
          <w:p w14:paraId="4A150EAF" w14:textId="77777777" w:rsidR="00B937AC" w:rsidRDefault="00000000">
            <w:pPr>
              <w:numPr>
                <w:ilvl w:val="0"/>
                <w:numId w:val="626"/>
              </w:numPr>
              <w:ind w:left="238"/>
              <w:jc w:val="left"/>
              <w:rPr>
                <w:sz w:val="20"/>
              </w:rPr>
            </w:pPr>
            <w:r>
              <w:rPr>
                <w:sz w:val="20"/>
              </w:rPr>
              <w:t>Linkage of claim to the correct employee record, payroll period, department, and mSCOA classification</w:t>
            </w:r>
          </w:p>
          <w:p w14:paraId="24E12897" w14:textId="77777777" w:rsidR="00B937AC" w:rsidRDefault="00000000">
            <w:pPr>
              <w:numPr>
                <w:ilvl w:val="0"/>
                <w:numId w:val="626"/>
              </w:numPr>
              <w:ind w:left="238"/>
              <w:jc w:val="left"/>
              <w:rPr>
                <w:sz w:val="20"/>
              </w:rPr>
            </w:pPr>
            <w:r>
              <w:rPr>
                <w:sz w:val="20"/>
              </w:rPr>
              <w:t>Upload of supporting documentation such as receipts, proof of travel, pre-approval forms, and related correspondence</w:t>
            </w:r>
          </w:p>
          <w:p w14:paraId="6CDEFA9A" w14:textId="77777777" w:rsidR="00B937AC" w:rsidRDefault="00000000">
            <w:pPr>
              <w:numPr>
                <w:ilvl w:val="0"/>
                <w:numId w:val="626"/>
              </w:numPr>
              <w:ind w:left="238"/>
              <w:jc w:val="left"/>
              <w:rPr>
                <w:sz w:val="20"/>
              </w:rPr>
            </w:pPr>
            <w:r>
              <w:rPr>
                <w:sz w:val="20"/>
              </w:rPr>
              <w:t>Validation to ensure required fields are completed and that data aligns with policy rules before submission</w:t>
            </w:r>
          </w:p>
          <w:p w14:paraId="4140C64E" w14:textId="77777777" w:rsidR="00B937AC" w:rsidRDefault="00000000">
            <w:pPr>
              <w:numPr>
                <w:ilvl w:val="0"/>
                <w:numId w:val="626"/>
              </w:numPr>
              <w:ind w:left="238"/>
              <w:jc w:val="left"/>
              <w:rPr>
                <w:sz w:val="20"/>
              </w:rPr>
            </w:pPr>
            <w:r>
              <w:rPr>
                <w:sz w:val="20"/>
              </w:rPr>
              <w:t>Role-based access to ensure only authorised users may capture reimbursive claim data</w:t>
            </w:r>
          </w:p>
          <w:p w14:paraId="6D046896" w14:textId="77777777" w:rsidR="00B937AC" w:rsidRDefault="00000000">
            <w:pPr>
              <w:numPr>
                <w:ilvl w:val="0"/>
                <w:numId w:val="626"/>
              </w:numPr>
              <w:ind w:left="238"/>
              <w:jc w:val="left"/>
              <w:rPr>
                <w:sz w:val="20"/>
              </w:rPr>
            </w:pPr>
            <w:r>
              <w:rPr>
                <w:sz w:val="20"/>
              </w:rPr>
              <w:t>Audit trail functionality capturing all claim entries including user ID, timestamp, data entered, and documents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D42EB" w14:textId="77777777" w:rsidR="00B937AC" w:rsidRDefault="00000000">
            <w:pPr>
              <w:pStyle w:val="TableNormal0"/>
            </w:pPr>
            <w:r>
              <w:t>Calculate re-imburse claims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6D1819" w14:textId="77777777" w:rsidR="00B937AC" w:rsidRDefault="00000000">
            <w:pPr>
              <w:pStyle w:val="TableNormal0"/>
            </w:pPr>
            <w:r>
              <w:t xml:space="preserve">Prepare the monthly payroll </w:t>
            </w:r>
          </w:p>
        </w:tc>
      </w:tr>
      <w:tr w:rsidR="00B937AC" w14:paraId="215E9F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525D78" w14:textId="77777777" w:rsidR="00B937AC" w:rsidRDefault="00000000">
            <w:pPr>
              <w:pStyle w:val="TableNormal0"/>
            </w:pPr>
            <w:r>
              <w:lastRenderedPageBreak/>
              <w:t>PAYM031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D8869B" w14:textId="77777777" w:rsidR="00B937AC" w:rsidRDefault="00000000">
            <w:pPr>
              <w:pStyle w:val="TableNormal0"/>
            </w:pPr>
            <w:r>
              <w:t>Automate calculation of claims based on captured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0C31F" w14:textId="77777777" w:rsidR="00B937AC" w:rsidRDefault="00000000">
            <w:pPr>
              <w:jc w:val="left"/>
              <w:rPr>
                <w:sz w:val="20"/>
              </w:rPr>
            </w:pPr>
            <w:r>
              <w:rPr>
                <w:sz w:val="20"/>
              </w:rPr>
              <w:t>Enable the ability to automate the calculation of claims based on captured data within the Payroll Management System Functionality. This functionality must allow the system to automatically calculate claim values—such as travel, subsistence, and other reimbursable allowances—based on the data captured by employees or officials. The purpose is to ensure accurate, standardised, and efficient processing of claims in alignment with policy rules, rates, and supporting data. The system functionality must support:</w:t>
            </w:r>
          </w:p>
          <w:p w14:paraId="7A3A5BCB" w14:textId="77777777" w:rsidR="00B937AC" w:rsidRDefault="00000000">
            <w:pPr>
              <w:jc w:val="left"/>
              <w:rPr>
                <w:sz w:val="20"/>
              </w:rPr>
            </w:pPr>
            <w:r>
              <w:rPr>
                <w:sz w:val="20"/>
              </w:rPr>
              <w:t xml:space="preserve"> </w:t>
            </w:r>
          </w:p>
          <w:p w14:paraId="2BE06B4A" w14:textId="77777777" w:rsidR="00B937AC" w:rsidRDefault="00000000">
            <w:pPr>
              <w:numPr>
                <w:ilvl w:val="0"/>
                <w:numId w:val="628"/>
              </w:numPr>
              <w:ind w:left="238"/>
              <w:jc w:val="left"/>
              <w:rPr>
                <w:sz w:val="20"/>
              </w:rPr>
            </w:pPr>
            <w:r>
              <w:rPr>
                <w:sz w:val="20"/>
              </w:rPr>
              <w:t>Automated calculation of claim amounts based on inputs such as distance travelled, duration, applicable rates, and claim category</w:t>
            </w:r>
          </w:p>
          <w:p w14:paraId="5B80C920" w14:textId="77777777" w:rsidR="00B937AC" w:rsidRDefault="00000000">
            <w:pPr>
              <w:numPr>
                <w:ilvl w:val="0"/>
                <w:numId w:val="628"/>
              </w:numPr>
              <w:ind w:left="238"/>
              <w:jc w:val="left"/>
              <w:rPr>
                <w:sz w:val="20"/>
              </w:rPr>
            </w:pPr>
            <w:r>
              <w:rPr>
                <w:sz w:val="20"/>
              </w:rPr>
              <w:t>Application of approved claim rules including thresholds, rates per kilometre, per diem values, and cost limits</w:t>
            </w:r>
          </w:p>
          <w:p w14:paraId="76B0C942" w14:textId="77777777" w:rsidR="00B937AC" w:rsidRDefault="00000000">
            <w:pPr>
              <w:numPr>
                <w:ilvl w:val="0"/>
                <w:numId w:val="628"/>
              </w:numPr>
              <w:ind w:left="238"/>
              <w:jc w:val="left"/>
              <w:rPr>
                <w:sz w:val="20"/>
              </w:rPr>
            </w:pPr>
            <w:r>
              <w:rPr>
                <w:sz w:val="20"/>
              </w:rPr>
              <w:t>System-based differentiation between claim types such as local travel, subsistence, accommodation, and incidental expenses</w:t>
            </w:r>
          </w:p>
          <w:p w14:paraId="7725D3BF" w14:textId="77777777" w:rsidR="00B937AC" w:rsidRDefault="00000000">
            <w:pPr>
              <w:numPr>
                <w:ilvl w:val="0"/>
                <w:numId w:val="628"/>
              </w:numPr>
              <w:ind w:left="238"/>
              <w:jc w:val="left"/>
              <w:rPr>
                <w:sz w:val="20"/>
              </w:rPr>
            </w:pPr>
            <w:r>
              <w:rPr>
                <w:sz w:val="20"/>
              </w:rPr>
              <w:t>Validation of calculations against supporting data including pre-approval forms, travel logs, and attendance records</w:t>
            </w:r>
          </w:p>
          <w:p w14:paraId="01394073" w14:textId="77777777" w:rsidR="00B937AC" w:rsidRDefault="00000000">
            <w:pPr>
              <w:numPr>
                <w:ilvl w:val="0"/>
                <w:numId w:val="628"/>
              </w:numPr>
              <w:ind w:left="238"/>
              <w:jc w:val="left"/>
              <w:rPr>
                <w:sz w:val="20"/>
              </w:rPr>
            </w:pPr>
            <w:r>
              <w:rPr>
                <w:sz w:val="20"/>
              </w:rPr>
              <w:t>Real-time calculation display with detailed breakdown of formula, rate applied, and final value</w:t>
            </w:r>
          </w:p>
          <w:p w14:paraId="0C6A2B36" w14:textId="77777777" w:rsidR="00B937AC" w:rsidRDefault="00000000">
            <w:pPr>
              <w:numPr>
                <w:ilvl w:val="0"/>
                <w:numId w:val="628"/>
              </w:numPr>
              <w:ind w:left="238"/>
              <w:jc w:val="left"/>
              <w:rPr>
                <w:sz w:val="20"/>
              </w:rPr>
            </w:pPr>
            <w:r>
              <w:rPr>
                <w:sz w:val="20"/>
              </w:rPr>
              <w:t>Role-based access control to restrict claim calculation initiation and edits to authorised users only</w:t>
            </w:r>
          </w:p>
          <w:p w14:paraId="60086945" w14:textId="77777777" w:rsidR="00B937AC" w:rsidRDefault="00000000">
            <w:pPr>
              <w:numPr>
                <w:ilvl w:val="0"/>
                <w:numId w:val="628"/>
              </w:numPr>
              <w:ind w:left="238"/>
              <w:jc w:val="left"/>
              <w:rPr>
                <w:sz w:val="20"/>
              </w:rPr>
            </w:pPr>
            <w:r>
              <w:rPr>
                <w:sz w:val="20"/>
              </w:rPr>
              <w:t>Ability to adjust calculated claims manually where policy permits, with mandatory motivation and documentation</w:t>
            </w:r>
          </w:p>
          <w:p w14:paraId="3DBB5951" w14:textId="77777777" w:rsidR="00B937AC" w:rsidRDefault="00000000">
            <w:pPr>
              <w:numPr>
                <w:ilvl w:val="0"/>
                <w:numId w:val="628"/>
              </w:numPr>
              <w:ind w:left="238"/>
              <w:jc w:val="left"/>
              <w:rPr>
                <w:sz w:val="20"/>
              </w:rPr>
            </w:pPr>
            <w:r>
              <w:rPr>
                <w:sz w:val="20"/>
              </w:rPr>
              <w:t>Audit trail functionality capturing each calculation event including user ID, timestamp, input data, calculation method, and result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E411B" w14:textId="77777777" w:rsidR="00B937AC" w:rsidRDefault="00000000">
            <w:pPr>
              <w:pStyle w:val="TableNormal0"/>
            </w:pPr>
            <w:r>
              <w:t>Calculate re-imburse claims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489FD" w14:textId="77777777" w:rsidR="00B937AC" w:rsidRDefault="00000000">
            <w:pPr>
              <w:pStyle w:val="TableNormal0"/>
            </w:pPr>
            <w:r>
              <w:t xml:space="preserve">Prepare the monthly payroll </w:t>
            </w:r>
          </w:p>
        </w:tc>
      </w:tr>
      <w:tr w:rsidR="00B937AC" w14:paraId="2ABCA5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12387F" w14:textId="77777777" w:rsidR="00B937AC" w:rsidRDefault="00000000">
            <w:pPr>
              <w:pStyle w:val="TableNormal0"/>
            </w:pPr>
            <w:r>
              <w:t>PAYM034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0E2CB7" w14:textId="77777777" w:rsidR="00B937AC" w:rsidRDefault="00000000">
            <w:pPr>
              <w:pStyle w:val="TableNormal0"/>
            </w:pPr>
            <w:r>
              <w:t>Automate processing of deductions for taxes and other withholdings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D63461" w14:textId="77777777" w:rsidR="00B937AC" w:rsidRDefault="00000000">
            <w:pPr>
              <w:jc w:val="left"/>
              <w:rPr>
                <w:sz w:val="20"/>
              </w:rPr>
            </w:pPr>
            <w:r>
              <w:rPr>
                <w:sz w:val="20"/>
              </w:rPr>
              <w:t xml:space="preserve">Enable the ability to automate the processing of deductions for taxes and other withholdings within the Payroll Management System Functionality. This functionality must allow the system to automatically calculate and deduct all applicable statutory and approved withholdings from an employee’s gross pay </w:t>
            </w:r>
            <w:r>
              <w:rPr>
                <w:sz w:val="20"/>
              </w:rPr>
              <w:lastRenderedPageBreak/>
              <w:t>during payroll processing. The purpose is to ensure timely, accurate, and compliant deduction of amounts such as PAYE, UIF, pension contributions, and garnishee orders in line with legislative and organisational requirements. The system functionality must support:</w:t>
            </w:r>
          </w:p>
          <w:p w14:paraId="2AA46D84" w14:textId="77777777" w:rsidR="00B937AC" w:rsidRDefault="00000000">
            <w:pPr>
              <w:jc w:val="left"/>
              <w:rPr>
                <w:sz w:val="20"/>
              </w:rPr>
            </w:pPr>
            <w:r>
              <w:rPr>
                <w:sz w:val="20"/>
              </w:rPr>
              <w:t xml:space="preserve"> </w:t>
            </w:r>
          </w:p>
          <w:p w14:paraId="010A3999" w14:textId="77777777" w:rsidR="00B937AC" w:rsidRDefault="00000000">
            <w:pPr>
              <w:numPr>
                <w:ilvl w:val="0"/>
                <w:numId w:val="630"/>
              </w:numPr>
              <w:ind w:left="238"/>
              <w:jc w:val="left"/>
              <w:rPr>
                <w:sz w:val="20"/>
              </w:rPr>
            </w:pPr>
            <w:r>
              <w:rPr>
                <w:sz w:val="20"/>
              </w:rPr>
              <w:t>Automated calculation of Pay-As-You-Earn (PAYE) tax based on approved tax tables and employee tax status</w:t>
            </w:r>
          </w:p>
          <w:p w14:paraId="0050517E" w14:textId="77777777" w:rsidR="00B937AC" w:rsidRDefault="00000000">
            <w:pPr>
              <w:numPr>
                <w:ilvl w:val="0"/>
                <w:numId w:val="630"/>
              </w:numPr>
              <w:ind w:left="238"/>
              <w:jc w:val="left"/>
              <w:rPr>
                <w:sz w:val="20"/>
              </w:rPr>
            </w:pPr>
            <w:r>
              <w:rPr>
                <w:sz w:val="20"/>
              </w:rPr>
              <w:t>Automated deduction of Unemployment Insurance Fund (UIF) contributions based on prescribed employer and employee portions</w:t>
            </w:r>
          </w:p>
          <w:p w14:paraId="2452F703" w14:textId="77777777" w:rsidR="00B937AC" w:rsidRDefault="00000000">
            <w:pPr>
              <w:numPr>
                <w:ilvl w:val="0"/>
                <w:numId w:val="630"/>
              </w:numPr>
              <w:ind w:left="238"/>
              <w:jc w:val="left"/>
              <w:rPr>
                <w:sz w:val="20"/>
              </w:rPr>
            </w:pPr>
            <w:r>
              <w:rPr>
                <w:sz w:val="20"/>
              </w:rPr>
              <w:t>Processing of employer-approved benefit deductions such as pension, provident fund, and medical aid contributions</w:t>
            </w:r>
          </w:p>
          <w:p w14:paraId="1DDB01D3" w14:textId="77777777" w:rsidR="00B937AC" w:rsidRDefault="00000000">
            <w:pPr>
              <w:numPr>
                <w:ilvl w:val="0"/>
                <w:numId w:val="630"/>
              </w:numPr>
              <w:ind w:left="238"/>
              <w:jc w:val="left"/>
              <w:rPr>
                <w:sz w:val="20"/>
              </w:rPr>
            </w:pPr>
            <w:r>
              <w:rPr>
                <w:sz w:val="20"/>
              </w:rPr>
              <w:t>Calculation and deduction of court-ordered garnishee amounts including IT88 instructions and third-party obligations</w:t>
            </w:r>
          </w:p>
          <w:p w14:paraId="75E1AD8D" w14:textId="77777777" w:rsidR="00B937AC" w:rsidRDefault="00000000">
            <w:pPr>
              <w:numPr>
                <w:ilvl w:val="0"/>
                <w:numId w:val="630"/>
              </w:numPr>
              <w:ind w:left="238"/>
              <w:jc w:val="left"/>
              <w:rPr>
                <w:sz w:val="20"/>
              </w:rPr>
            </w:pPr>
            <w:r>
              <w:rPr>
                <w:sz w:val="20"/>
              </w:rPr>
              <w:t>Ability to apply fixed, percentage-based, or rule-driven deduction methods per deduction type</w:t>
            </w:r>
          </w:p>
          <w:p w14:paraId="6DCBF960" w14:textId="77777777" w:rsidR="00B937AC" w:rsidRDefault="00000000">
            <w:pPr>
              <w:numPr>
                <w:ilvl w:val="0"/>
                <w:numId w:val="630"/>
              </w:numPr>
              <w:ind w:left="238"/>
              <w:jc w:val="left"/>
              <w:rPr>
                <w:sz w:val="20"/>
              </w:rPr>
            </w:pPr>
            <w:r>
              <w:rPr>
                <w:sz w:val="20"/>
              </w:rPr>
              <w:t>Linkage of each deduction to the appropriate employee record, deduction category, and payroll period</w:t>
            </w:r>
          </w:p>
          <w:p w14:paraId="452ABB28" w14:textId="77777777" w:rsidR="00B937AC" w:rsidRDefault="00000000">
            <w:pPr>
              <w:numPr>
                <w:ilvl w:val="0"/>
                <w:numId w:val="630"/>
              </w:numPr>
              <w:ind w:left="238"/>
              <w:jc w:val="left"/>
              <w:rPr>
                <w:sz w:val="20"/>
              </w:rPr>
            </w:pPr>
            <w:r>
              <w:rPr>
                <w:sz w:val="20"/>
              </w:rPr>
              <w:t>Real-time deduction summary per employee showing type, value, and legislative reference</w:t>
            </w:r>
          </w:p>
          <w:p w14:paraId="135ABAEF" w14:textId="77777777" w:rsidR="00B937AC" w:rsidRDefault="00000000">
            <w:pPr>
              <w:numPr>
                <w:ilvl w:val="0"/>
                <w:numId w:val="630"/>
              </w:numPr>
              <w:ind w:left="238"/>
              <w:jc w:val="left"/>
              <w:rPr>
                <w:sz w:val="20"/>
              </w:rPr>
            </w:pPr>
            <w:r>
              <w:rPr>
                <w:sz w:val="20"/>
              </w:rPr>
              <w:t>Role-based access control to ensure only authorised officials can modify deduction configurations</w:t>
            </w:r>
          </w:p>
          <w:p w14:paraId="1AC22EA7" w14:textId="77777777" w:rsidR="00B937AC" w:rsidRDefault="00000000">
            <w:pPr>
              <w:numPr>
                <w:ilvl w:val="0"/>
                <w:numId w:val="630"/>
              </w:numPr>
              <w:ind w:left="238"/>
              <w:jc w:val="left"/>
              <w:rPr>
                <w:sz w:val="20"/>
              </w:rPr>
            </w:pPr>
            <w:r>
              <w:rPr>
                <w:sz w:val="20"/>
              </w:rPr>
              <w:t>Audit trail functionality capturing all deduction processing events including user ID, timestamp, deduction values, and rules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848F9E" w14:textId="77777777" w:rsidR="00B937AC" w:rsidRDefault="00000000">
            <w:pPr>
              <w:pStyle w:val="TableNormal0"/>
            </w:pPr>
            <w:r>
              <w:lastRenderedPageBreak/>
              <w:t>Deduct taxes and other withholdings(U)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656CC" w14:textId="77777777" w:rsidR="00B937AC" w:rsidRDefault="00000000">
            <w:pPr>
              <w:pStyle w:val="TableNormal0"/>
            </w:pPr>
            <w:r>
              <w:t xml:space="preserve">Prepare the monthly payroll </w:t>
            </w:r>
          </w:p>
        </w:tc>
      </w:tr>
      <w:tr w:rsidR="00B937AC" w14:paraId="4A68B0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2E97D" w14:textId="77777777" w:rsidR="00B937AC" w:rsidRDefault="00000000">
            <w:pPr>
              <w:pStyle w:val="TableNormal0"/>
            </w:pPr>
            <w:r>
              <w:t>PAYM032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9416E2" w14:textId="77777777" w:rsidR="00B937AC" w:rsidRDefault="00000000">
            <w:pPr>
              <w:pStyle w:val="TableNormal0"/>
            </w:pPr>
            <w:r>
              <w:t>Automate calculation of net pay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EB7F7" w14:textId="77777777" w:rsidR="00B937AC" w:rsidRDefault="00000000">
            <w:pPr>
              <w:jc w:val="left"/>
              <w:rPr>
                <w:sz w:val="20"/>
              </w:rPr>
            </w:pPr>
            <w:r>
              <w:rPr>
                <w:sz w:val="20"/>
              </w:rPr>
              <w:t>Enable the ability to automate the calculation of net pay within the Payroll Management System Functionality. This functionality must allow the system to automatically compute the net salary payable to each employee by deducting all approved taxes and withholdings from the gross pay. The purpose is to ensure accurate, consistent, and policy-aligned payroll calculations that reflect the final amount due to each employee. The system functionality must support:</w:t>
            </w:r>
          </w:p>
          <w:p w14:paraId="37244CBB" w14:textId="77777777" w:rsidR="00B937AC" w:rsidRDefault="00000000">
            <w:pPr>
              <w:jc w:val="left"/>
              <w:rPr>
                <w:sz w:val="20"/>
              </w:rPr>
            </w:pPr>
            <w:r>
              <w:rPr>
                <w:sz w:val="20"/>
              </w:rPr>
              <w:lastRenderedPageBreak/>
              <w:t xml:space="preserve"> </w:t>
            </w:r>
          </w:p>
          <w:p w14:paraId="06A07F26" w14:textId="77777777" w:rsidR="00B937AC" w:rsidRDefault="00000000">
            <w:pPr>
              <w:numPr>
                <w:ilvl w:val="0"/>
                <w:numId w:val="632"/>
              </w:numPr>
              <w:ind w:left="238"/>
              <w:jc w:val="left"/>
              <w:rPr>
                <w:sz w:val="20"/>
              </w:rPr>
            </w:pPr>
            <w:r>
              <w:rPr>
                <w:sz w:val="20"/>
              </w:rPr>
              <w:t>Automatic deduction of statutory and organisational withholdings including PAYE, UIF, pension, medical aid, and garnishee orders from gross pay</w:t>
            </w:r>
          </w:p>
          <w:p w14:paraId="563A86C8" w14:textId="77777777" w:rsidR="00B937AC" w:rsidRDefault="00000000">
            <w:pPr>
              <w:numPr>
                <w:ilvl w:val="0"/>
                <w:numId w:val="632"/>
              </w:numPr>
              <w:ind w:left="238"/>
              <w:jc w:val="left"/>
              <w:rPr>
                <w:sz w:val="20"/>
              </w:rPr>
            </w:pPr>
            <w:r>
              <w:rPr>
                <w:sz w:val="20"/>
              </w:rPr>
              <w:t>Calculation of net pay based on approved salary inputs, benefits, ad-hoc payments, and deductions for the payroll period</w:t>
            </w:r>
          </w:p>
          <w:p w14:paraId="1E51866B" w14:textId="77777777" w:rsidR="00B937AC" w:rsidRDefault="00000000">
            <w:pPr>
              <w:numPr>
                <w:ilvl w:val="0"/>
                <w:numId w:val="632"/>
              </w:numPr>
              <w:ind w:left="238"/>
              <w:jc w:val="left"/>
              <w:rPr>
                <w:sz w:val="20"/>
              </w:rPr>
            </w:pPr>
            <w:r>
              <w:rPr>
                <w:sz w:val="20"/>
              </w:rPr>
              <w:t>Real-time display of gross pay, total deductions, and resulting net pay for each employee</w:t>
            </w:r>
          </w:p>
          <w:p w14:paraId="389E6F98" w14:textId="77777777" w:rsidR="00B937AC" w:rsidRDefault="00000000">
            <w:pPr>
              <w:numPr>
                <w:ilvl w:val="0"/>
                <w:numId w:val="632"/>
              </w:numPr>
              <w:ind w:left="238"/>
              <w:jc w:val="left"/>
              <w:rPr>
                <w:sz w:val="20"/>
              </w:rPr>
            </w:pPr>
            <w:r>
              <w:rPr>
                <w:sz w:val="20"/>
              </w:rPr>
              <w:t>Validation to ensure all applicable deductions are applied before net pay is finalised</w:t>
            </w:r>
          </w:p>
          <w:p w14:paraId="312BE0F4" w14:textId="77777777" w:rsidR="00B937AC" w:rsidRDefault="00000000">
            <w:pPr>
              <w:numPr>
                <w:ilvl w:val="0"/>
                <w:numId w:val="632"/>
              </w:numPr>
              <w:ind w:left="238"/>
              <w:jc w:val="left"/>
              <w:rPr>
                <w:sz w:val="20"/>
              </w:rPr>
            </w:pPr>
            <w:r>
              <w:rPr>
                <w:sz w:val="20"/>
              </w:rPr>
              <w:t>Application of effective dates and conditional rules (e.g. pro-rata or once-off exclusions) as per employee record and payroll policy</w:t>
            </w:r>
          </w:p>
          <w:p w14:paraId="7B61B619" w14:textId="77777777" w:rsidR="00B937AC" w:rsidRDefault="00000000">
            <w:pPr>
              <w:numPr>
                <w:ilvl w:val="0"/>
                <w:numId w:val="632"/>
              </w:numPr>
              <w:ind w:left="238"/>
              <w:jc w:val="left"/>
              <w:rPr>
                <w:sz w:val="20"/>
              </w:rPr>
            </w:pPr>
            <w:r>
              <w:rPr>
                <w:sz w:val="20"/>
              </w:rPr>
              <w:t>Role-based access to restrict modification of net pay components to authorised payroll officials</w:t>
            </w:r>
          </w:p>
          <w:p w14:paraId="6E93C588" w14:textId="77777777" w:rsidR="00B937AC" w:rsidRDefault="00000000">
            <w:pPr>
              <w:numPr>
                <w:ilvl w:val="0"/>
                <w:numId w:val="632"/>
              </w:numPr>
              <w:ind w:left="238"/>
              <w:jc w:val="left"/>
              <w:rPr>
                <w:sz w:val="20"/>
              </w:rPr>
            </w:pPr>
            <w:r>
              <w:rPr>
                <w:sz w:val="20"/>
              </w:rPr>
              <w:t>Visibility of net pay results within the payroll register and individual payslips</w:t>
            </w:r>
          </w:p>
          <w:p w14:paraId="360DD457" w14:textId="77777777" w:rsidR="00B937AC" w:rsidRDefault="00000000">
            <w:pPr>
              <w:numPr>
                <w:ilvl w:val="0"/>
                <w:numId w:val="632"/>
              </w:numPr>
              <w:ind w:left="238"/>
              <w:jc w:val="left"/>
              <w:rPr>
                <w:sz w:val="20"/>
              </w:rPr>
            </w:pPr>
            <w:r>
              <w:rPr>
                <w:sz w:val="20"/>
              </w:rPr>
              <w:t>Audit trail functionality capturing all net pay calculation events including user ID, timestamp, inputs used, and result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7D0AA" w14:textId="77777777" w:rsidR="00B937AC" w:rsidRDefault="00000000">
            <w:pPr>
              <w:pStyle w:val="TableNormal0"/>
            </w:pPr>
            <w:r>
              <w:lastRenderedPageBreak/>
              <w:t>Calculate Net Pay(U)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CF967" w14:textId="77777777" w:rsidR="00B937AC" w:rsidRDefault="00000000">
            <w:pPr>
              <w:pStyle w:val="TableNormal0"/>
            </w:pPr>
            <w:r>
              <w:t xml:space="preserve">Prepare the monthly payroll </w:t>
            </w:r>
          </w:p>
        </w:tc>
      </w:tr>
      <w:tr w:rsidR="00B937AC" w14:paraId="1A5C56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4C9330" w14:textId="77777777" w:rsidR="00B937AC" w:rsidRDefault="00000000">
            <w:pPr>
              <w:pStyle w:val="TableNormal0"/>
            </w:pPr>
            <w:r>
              <w:t>PAYM072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76097" w14:textId="77777777" w:rsidR="00B937AC" w:rsidRDefault="00000000">
            <w:pPr>
              <w:pStyle w:val="TableNormal0"/>
            </w:pPr>
            <w:r>
              <w:t>Drill down to payroll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017DFD" w14:textId="77777777" w:rsidR="00B937AC" w:rsidRDefault="00000000">
            <w:pPr>
              <w:jc w:val="left"/>
              <w:rPr>
                <w:sz w:val="20"/>
              </w:rPr>
            </w:pPr>
            <w:r>
              <w:rPr>
                <w:sz w:val="20"/>
              </w:rPr>
              <w:t>Enable the ability to drill down to payroll calculations within the Payroll Management System Functionality. This functionality must allow authorised users to electronically access the detailed breakdown of payroll calculations for each employee, enabling full visibility into how gross pay, deductions, and net pay have been determined. The purpose is to promote transparency, support validation, and ensure traceability of all payroll components and computation logic. The system functionality must support:</w:t>
            </w:r>
          </w:p>
          <w:p w14:paraId="674B1392" w14:textId="77777777" w:rsidR="00B937AC" w:rsidRDefault="00000000">
            <w:pPr>
              <w:jc w:val="left"/>
              <w:rPr>
                <w:sz w:val="20"/>
              </w:rPr>
            </w:pPr>
            <w:r>
              <w:rPr>
                <w:sz w:val="20"/>
              </w:rPr>
              <w:t xml:space="preserve"> </w:t>
            </w:r>
          </w:p>
          <w:p w14:paraId="463ABEE0" w14:textId="77777777" w:rsidR="00B937AC" w:rsidRDefault="00000000">
            <w:pPr>
              <w:numPr>
                <w:ilvl w:val="0"/>
                <w:numId w:val="634"/>
              </w:numPr>
              <w:ind w:left="238"/>
              <w:jc w:val="left"/>
              <w:rPr>
                <w:sz w:val="20"/>
              </w:rPr>
            </w:pPr>
            <w:r>
              <w:rPr>
                <w:sz w:val="20"/>
              </w:rPr>
              <w:t>Drill-down capability from high-level payroll totals to individual salary components, deductions, benefits, and reimbursements</w:t>
            </w:r>
          </w:p>
          <w:p w14:paraId="56B9745C" w14:textId="77777777" w:rsidR="00B937AC" w:rsidRDefault="00000000">
            <w:pPr>
              <w:numPr>
                <w:ilvl w:val="0"/>
                <w:numId w:val="634"/>
              </w:numPr>
              <w:ind w:left="238"/>
              <w:jc w:val="left"/>
              <w:rPr>
                <w:sz w:val="20"/>
              </w:rPr>
            </w:pPr>
            <w:r>
              <w:rPr>
                <w:sz w:val="20"/>
              </w:rPr>
              <w:t>View of all calculation inputs including salary scale, attendance data, claim values, tax tables, and deduction rules</w:t>
            </w:r>
          </w:p>
          <w:p w14:paraId="23B1D739" w14:textId="77777777" w:rsidR="00B937AC" w:rsidRDefault="00000000">
            <w:pPr>
              <w:numPr>
                <w:ilvl w:val="0"/>
                <w:numId w:val="634"/>
              </w:numPr>
              <w:ind w:left="238"/>
              <w:jc w:val="left"/>
              <w:rPr>
                <w:sz w:val="20"/>
              </w:rPr>
            </w:pPr>
            <w:r>
              <w:rPr>
                <w:sz w:val="20"/>
              </w:rPr>
              <w:t>Display of formulas and computation logic applied for each payroll element (e.g. rate × hours worked, pro-rata calculation)</w:t>
            </w:r>
          </w:p>
          <w:p w14:paraId="789A6B76" w14:textId="77777777" w:rsidR="00B937AC" w:rsidRDefault="00000000">
            <w:pPr>
              <w:numPr>
                <w:ilvl w:val="0"/>
                <w:numId w:val="634"/>
              </w:numPr>
              <w:ind w:left="238"/>
              <w:jc w:val="left"/>
              <w:rPr>
                <w:sz w:val="20"/>
              </w:rPr>
            </w:pPr>
            <w:r>
              <w:rPr>
                <w:sz w:val="20"/>
              </w:rPr>
              <w:lastRenderedPageBreak/>
              <w:t>Real-time view of gross pay, total deductions, and final net pay with all contributing components itemised</w:t>
            </w:r>
          </w:p>
          <w:p w14:paraId="57199231" w14:textId="77777777" w:rsidR="00B937AC" w:rsidRDefault="00000000">
            <w:pPr>
              <w:numPr>
                <w:ilvl w:val="0"/>
                <w:numId w:val="634"/>
              </w:numPr>
              <w:ind w:left="238"/>
              <w:jc w:val="left"/>
              <w:rPr>
                <w:sz w:val="20"/>
              </w:rPr>
            </w:pPr>
            <w:r>
              <w:rPr>
                <w:sz w:val="20"/>
              </w:rPr>
              <w:t>Access to linked supporting documentation such as claim forms, approval memos, or attendance logs</w:t>
            </w:r>
          </w:p>
          <w:p w14:paraId="0B0A3340" w14:textId="77777777" w:rsidR="00B937AC" w:rsidRDefault="00000000">
            <w:pPr>
              <w:numPr>
                <w:ilvl w:val="0"/>
                <w:numId w:val="634"/>
              </w:numPr>
              <w:ind w:left="238"/>
              <w:jc w:val="left"/>
              <w:rPr>
                <w:sz w:val="20"/>
              </w:rPr>
            </w:pPr>
            <w:r>
              <w:rPr>
                <w:sz w:val="20"/>
              </w:rPr>
              <w:t>Search and filter functionality to isolate calculations by employee, component type, or payroll cycle</w:t>
            </w:r>
          </w:p>
          <w:p w14:paraId="215CE2BD" w14:textId="77777777" w:rsidR="00B937AC" w:rsidRDefault="00000000">
            <w:pPr>
              <w:numPr>
                <w:ilvl w:val="0"/>
                <w:numId w:val="634"/>
              </w:numPr>
              <w:ind w:left="238"/>
              <w:jc w:val="left"/>
              <w:rPr>
                <w:sz w:val="20"/>
              </w:rPr>
            </w:pPr>
            <w:r>
              <w:rPr>
                <w:sz w:val="20"/>
              </w:rPr>
              <w:t>Role-based access to ensure only authorised payroll and HR officials can drill into calculation details</w:t>
            </w:r>
          </w:p>
          <w:p w14:paraId="037320E4" w14:textId="77777777" w:rsidR="00B937AC" w:rsidRDefault="00000000">
            <w:pPr>
              <w:numPr>
                <w:ilvl w:val="0"/>
                <w:numId w:val="634"/>
              </w:numPr>
              <w:ind w:left="238"/>
              <w:jc w:val="left"/>
              <w:rPr>
                <w:sz w:val="20"/>
              </w:rPr>
            </w:pPr>
            <w:r>
              <w:rPr>
                <w:sz w:val="20"/>
              </w:rPr>
              <w:t>Audit trail functionality capturing all access and navigation actions including user ID, timestamp, and payroll record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16F17" w14:textId="77777777" w:rsidR="00B937AC" w:rsidRDefault="00000000">
            <w:pPr>
              <w:pStyle w:val="TableNormal0"/>
            </w:pPr>
            <w:r>
              <w:lastRenderedPageBreak/>
              <w:t>Generate payroll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FC244" w14:textId="77777777" w:rsidR="00B937AC" w:rsidRDefault="00000000">
            <w:pPr>
              <w:pStyle w:val="TableNormal0"/>
            </w:pPr>
            <w:r>
              <w:t xml:space="preserve">Prepare the monthly payroll </w:t>
            </w:r>
          </w:p>
        </w:tc>
      </w:tr>
      <w:tr w:rsidR="00B937AC" w14:paraId="2FDB2C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6AE9D5" w14:textId="77777777" w:rsidR="00B937AC" w:rsidRDefault="00000000">
            <w:pPr>
              <w:pStyle w:val="TableNormal0"/>
            </w:pPr>
            <w:r>
              <w:t>PAYM105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9875E" w14:textId="77777777" w:rsidR="00B937AC" w:rsidRDefault="00000000">
            <w:pPr>
              <w:pStyle w:val="TableNormal0"/>
            </w:pPr>
            <w:r>
              <w:t>Extract payroll reports prior to authorisation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EAE5B4" w14:textId="77777777" w:rsidR="00B937AC" w:rsidRDefault="00000000">
            <w:pPr>
              <w:jc w:val="left"/>
              <w:rPr>
                <w:sz w:val="20"/>
              </w:rPr>
            </w:pPr>
            <w:r>
              <w:rPr>
                <w:sz w:val="20"/>
              </w:rPr>
              <w:t>Enable the ability to extract payroll reports prior to authorisation within the Payroll Management System Functionality. This functionality must allow authorised users to electronically generate payroll reports for verification, validation, and approval before final payroll processing is authorised. The purpose is to ensure that payroll inputs, calculations, and outputs are complete, accurate, and aligned to policy before payment is released. The system functionality must support:</w:t>
            </w:r>
          </w:p>
          <w:p w14:paraId="097B3250" w14:textId="77777777" w:rsidR="00B937AC" w:rsidRDefault="00000000">
            <w:pPr>
              <w:jc w:val="left"/>
              <w:rPr>
                <w:sz w:val="20"/>
              </w:rPr>
            </w:pPr>
            <w:r>
              <w:rPr>
                <w:sz w:val="20"/>
              </w:rPr>
              <w:t xml:space="preserve"> </w:t>
            </w:r>
          </w:p>
          <w:p w14:paraId="5645EDB8" w14:textId="77777777" w:rsidR="00B937AC" w:rsidRDefault="00000000">
            <w:pPr>
              <w:numPr>
                <w:ilvl w:val="0"/>
                <w:numId w:val="636"/>
              </w:numPr>
              <w:ind w:left="238"/>
              <w:jc w:val="left"/>
              <w:rPr>
                <w:sz w:val="20"/>
              </w:rPr>
            </w:pPr>
            <w:r>
              <w:rPr>
                <w:sz w:val="20"/>
              </w:rPr>
              <w:t>Extraction of payroll summary reports showing gross pay, deductions, and net pay per employee for the payroll period</w:t>
            </w:r>
          </w:p>
          <w:p w14:paraId="53BD90B2" w14:textId="77777777" w:rsidR="00B937AC" w:rsidRDefault="00000000">
            <w:pPr>
              <w:numPr>
                <w:ilvl w:val="0"/>
                <w:numId w:val="636"/>
              </w:numPr>
              <w:ind w:left="238"/>
              <w:jc w:val="left"/>
              <w:rPr>
                <w:sz w:val="20"/>
              </w:rPr>
            </w:pPr>
            <w:r>
              <w:rPr>
                <w:sz w:val="20"/>
              </w:rPr>
              <w:t>Extraction of detailed reports by payroll component including overtime, bonuses, allowances, reimbursive claims, and statutory deductions</w:t>
            </w:r>
          </w:p>
          <w:p w14:paraId="2A64E93D" w14:textId="77777777" w:rsidR="00B937AC" w:rsidRDefault="00000000">
            <w:pPr>
              <w:numPr>
                <w:ilvl w:val="0"/>
                <w:numId w:val="636"/>
              </w:numPr>
              <w:ind w:left="238"/>
              <w:jc w:val="left"/>
              <w:rPr>
                <w:sz w:val="20"/>
              </w:rPr>
            </w:pPr>
            <w:r>
              <w:rPr>
                <w:sz w:val="20"/>
              </w:rPr>
              <w:t>Display of exception reports highlighting anomalies such as missing data, duplicate entries, or values exceeding thresholds</w:t>
            </w:r>
          </w:p>
          <w:p w14:paraId="7C548433" w14:textId="77777777" w:rsidR="00B937AC" w:rsidRDefault="00000000">
            <w:pPr>
              <w:numPr>
                <w:ilvl w:val="0"/>
                <w:numId w:val="636"/>
              </w:numPr>
              <w:ind w:left="238"/>
              <w:jc w:val="left"/>
              <w:rPr>
                <w:sz w:val="20"/>
              </w:rPr>
            </w:pPr>
            <w:r>
              <w:rPr>
                <w:sz w:val="20"/>
              </w:rPr>
              <w:t>Report filters by department, employee group, payroll category, or pay period</w:t>
            </w:r>
          </w:p>
          <w:p w14:paraId="51609DD3" w14:textId="77777777" w:rsidR="00B937AC" w:rsidRDefault="00000000">
            <w:pPr>
              <w:numPr>
                <w:ilvl w:val="0"/>
                <w:numId w:val="636"/>
              </w:numPr>
              <w:ind w:left="238"/>
              <w:jc w:val="left"/>
              <w:rPr>
                <w:sz w:val="20"/>
              </w:rPr>
            </w:pPr>
            <w:r>
              <w:rPr>
                <w:sz w:val="20"/>
              </w:rPr>
              <w:t>Export of reports in PDF or Excel format for internal validation and presentation to authorising officials</w:t>
            </w:r>
          </w:p>
          <w:p w14:paraId="029386E4" w14:textId="77777777" w:rsidR="00B937AC" w:rsidRDefault="00000000">
            <w:pPr>
              <w:numPr>
                <w:ilvl w:val="0"/>
                <w:numId w:val="636"/>
              </w:numPr>
              <w:ind w:left="238"/>
              <w:jc w:val="left"/>
              <w:rPr>
                <w:sz w:val="20"/>
              </w:rPr>
            </w:pPr>
            <w:r>
              <w:rPr>
                <w:sz w:val="20"/>
              </w:rPr>
              <w:t>View of approval status and pending items requiring resolution before final payroll execution</w:t>
            </w:r>
          </w:p>
          <w:p w14:paraId="70AA8722" w14:textId="77777777" w:rsidR="00B937AC" w:rsidRDefault="00000000">
            <w:pPr>
              <w:numPr>
                <w:ilvl w:val="0"/>
                <w:numId w:val="636"/>
              </w:numPr>
              <w:ind w:left="238"/>
              <w:jc w:val="left"/>
              <w:rPr>
                <w:sz w:val="20"/>
              </w:rPr>
            </w:pPr>
            <w:r>
              <w:rPr>
                <w:sz w:val="20"/>
              </w:rPr>
              <w:lastRenderedPageBreak/>
              <w:t>Role-based access control to ensure only authorised users can generate and access pre-authorisation reports</w:t>
            </w:r>
          </w:p>
          <w:p w14:paraId="590F06EF" w14:textId="77777777" w:rsidR="00B937AC" w:rsidRDefault="00000000">
            <w:pPr>
              <w:numPr>
                <w:ilvl w:val="0"/>
                <w:numId w:val="636"/>
              </w:numPr>
              <w:ind w:left="238"/>
              <w:jc w:val="left"/>
              <w:rPr>
                <w:sz w:val="20"/>
              </w:rPr>
            </w:pPr>
            <w:r>
              <w:rPr>
                <w:sz w:val="20"/>
              </w:rPr>
              <w:t>Audit trail functionality capturing report extraction details including user ID, timestamp, report type, and parameters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89D8AA" w14:textId="77777777" w:rsidR="00B937AC" w:rsidRDefault="00000000">
            <w:pPr>
              <w:pStyle w:val="TableNormal0"/>
            </w:pPr>
            <w:r>
              <w:lastRenderedPageBreak/>
              <w:t>Generate payroll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9C36E" w14:textId="77777777" w:rsidR="00B937AC" w:rsidRDefault="00000000">
            <w:pPr>
              <w:pStyle w:val="TableNormal0"/>
            </w:pPr>
            <w:r>
              <w:t xml:space="preserve">Prepare the monthly payroll </w:t>
            </w:r>
          </w:p>
        </w:tc>
      </w:tr>
      <w:tr w:rsidR="00B937AC" w14:paraId="2810B1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146ED" w14:textId="77777777" w:rsidR="00B937AC" w:rsidRDefault="00000000">
            <w:pPr>
              <w:pStyle w:val="TableNormal0"/>
            </w:pPr>
            <w:r>
              <w:t>PAYM214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4A977D" w14:textId="77777777" w:rsidR="00B937AC" w:rsidRDefault="00000000">
            <w:pPr>
              <w:pStyle w:val="TableNormal0"/>
            </w:pPr>
            <w:r>
              <w:t>View payroll reports on screen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26262" w14:textId="77777777" w:rsidR="00B937AC" w:rsidRDefault="00000000">
            <w:pPr>
              <w:jc w:val="left"/>
              <w:rPr>
                <w:sz w:val="20"/>
              </w:rPr>
            </w:pPr>
            <w:r>
              <w:rPr>
                <w:sz w:val="20"/>
              </w:rPr>
              <w:t>Enable the ability to view payroll reports on screen within the Payroll Management System Functionality. This functionality must allow authorised users to electronically access, and view payroll reports directly within the system interface, without requiring export or download. The purpose is to support real-time validation, oversight, and informed decision-making throughout the payroll processing cycle. The system functionality must support:</w:t>
            </w:r>
          </w:p>
          <w:p w14:paraId="71A550D8" w14:textId="77777777" w:rsidR="00B937AC" w:rsidRDefault="00000000">
            <w:pPr>
              <w:jc w:val="left"/>
              <w:rPr>
                <w:sz w:val="20"/>
              </w:rPr>
            </w:pPr>
            <w:r>
              <w:rPr>
                <w:sz w:val="20"/>
              </w:rPr>
              <w:t xml:space="preserve"> </w:t>
            </w:r>
          </w:p>
          <w:p w14:paraId="6E1B696C" w14:textId="77777777" w:rsidR="00B937AC" w:rsidRDefault="00000000">
            <w:pPr>
              <w:numPr>
                <w:ilvl w:val="0"/>
                <w:numId w:val="638"/>
              </w:numPr>
              <w:ind w:left="238"/>
              <w:jc w:val="left"/>
              <w:rPr>
                <w:sz w:val="20"/>
              </w:rPr>
            </w:pPr>
            <w:r>
              <w:rPr>
                <w:sz w:val="20"/>
              </w:rPr>
              <w:t>On-screen display of payroll summary reports including gross pay, deductions, and net pay by employee</w:t>
            </w:r>
          </w:p>
          <w:p w14:paraId="2CA85749" w14:textId="77777777" w:rsidR="00B937AC" w:rsidRDefault="00000000">
            <w:pPr>
              <w:numPr>
                <w:ilvl w:val="0"/>
                <w:numId w:val="638"/>
              </w:numPr>
              <w:ind w:left="238"/>
              <w:jc w:val="left"/>
              <w:rPr>
                <w:sz w:val="20"/>
              </w:rPr>
            </w:pPr>
            <w:r>
              <w:rPr>
                <w:sz w:val="20"/>
              </w:rPr>
              <w:t>View of detailed payroll reports by category such as overtime, bonuses, allowances, claims, and statutory deductions</w:t>
            </w:r>
          </w:p>
          <w:p w14:paraId="51295985" w14:textId="77777777" w:rsidR="00B937AC" w:rsidRDefault="00000000">
            <w:pPr>
              <w:numPr>
                <w:ilvl w:val="0"/>
                <w:numId w:val="638"/>
              </w:numPr>
              <w:ind w:left="238"/>
              <w:jc w:val="left"/>
              <w:rPr>
                <w:sz w:val="20"/>
              </w:rPr>
            </w:pPr>
            <w:r>
              <w:rPr>
                <w:sz w:val="20"/>
              </w:rPr>
              <w:t>Display of exception reports showing anomalies, missing data, or policy threshold breaches</w:t>
            </w:r>
          </w:p>
          <w:p w14:paraId="3A5C2087" w14:textId="77777777" w:rsidR="00B937AC" w:rsidRDefault="00000000">
            <w:pPr>
              <w:numPr>
                <w:ilvl w:val="0"/>
                <w:numId w:val="638"/>
              </w:numPr>
              <w:ind w:left="238"/>
              <w:jc w:val="left"/>
              <w:rPr>
                <w:sz w:val="20"/>
              </w:rPr>
            </w:pPr>
            <w:r>
              <w:rPr>
                <w:sz w:val="20"/>
              </w:rPr>
              <w:t>Interactive filtering and sorting by employee, department, payroll cycle, or payroll component</w:t>
            </w:r>
          </w:p>
          <w:p w14:paraId="7B58B361" w14:textId="77777777" w:rsidR="00B937AC" w:rsidRDefault="00000000">
            <w:pPr>
              <w:numPr>
                <w:ilvl w:val="0"/>
                <w:numId w:val="638"/>
              </w:numPr>
              <w:ind w:left="238"/>
              <w:jc w:val="left"/>
              <w:rPr>
                <w:sz w:val="20"/>
              </w:rPr>
            </w:pPr>
            <w:r>
              <w:rPr>
                <w:sz w:val="20"/>
              </w:rPr>
              <w:t>Drill-down capability from summary to detailed payroll data for individual employees</w:t>
            </w:r>
          </w:p>
          <w:p w14:paraId="14E6965D" w14:textId="77777777" w:rsidR="00B937AC" w:rsidRDefault="00000000">
            <w:pPr>
              <w:numPr>
                <w:ilvl w:val="0"/>
                <w:numId w:val="638"/>
              </w:numPr>
              <w:ind w:left="238"/>
              <w:jc w:val="left"/>
              <w:rPr>
                <w:sz w:val="20"/>
              </w:rPr>
            </w:pPr>
            <w:r>
              <w:rPr>
                <w:sz w:val="20"/>
              </w:rPr>
              <w:t>Real-time refresh of report data to reflect any updates made during payroll processing</w:t>
            </w:r>
          </w:p>
          <w:p w14:paraId="6D2326A7" w14:textId="77777777" w:rsidR="00B937AC" w:rsidRDefault="00000000">
            <w:pPr>
              <w:numPr>
                <w:ilvl w:val="0"/>
                <w:numId w:val="638"/>
              </w:numPr>
              <w:ind w:left="238"/>
              <w:jc w:val="left"/>
              <w:rPr>
                <w:sz w:val="20"/>
              </w:rPr>
            </w:pPr>
            <w:r>
              <w:rPr>
                <w:sz w:val="20"/>
              </w:rPr>
              <w:t>Role-based access to ensure only authorised users may view payroll reports on screen</w:t>
            </w:r>
          </w:p>
          <w:p w14:paraId="788ECFB2" w14:textId="77777777" w:rsidR="00B937AC" w:rsidRDefault="00000000">
            <w:pPr>
              <w:numPr>
                <w:ilvl w:val="0"/>
                <w:numId w:val="638"/>
              </w:numPr>
              <w:ind w:left="238"/>
              <w:jc w:val="left"/>
              <w:rPr>
                <w:sz w:val="20"/>
              </w:rPr>
            </w:pPr>
            <w:r>
              <w:rPr>
                <w:sz w:val="20"/>
              </w:rPr>
              <w:t>Audit trail functionality capturing all report viewing actions including user ID, timestamp, and report type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2E9C2" w14:textId="77777777" w:rsidR="00B937AC" w:rsidRDefault="00000000">
            <w:pPr>
              <w:pStyle w:val="TableNormal0"/>
            </w:pPr>
            <w:r>
              <w:t>Review payroll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E8852" w14:textId="77777777" w:rsidR="00B937AC" w:rsidRDefault="00000000">
            <w:pPr>
              <w:pStyle w:val="TableNormal0"/>
            </w:pPr>
            <w:r>
              <w:t xml:space="preserve">Prepare the monthly payroll </w:t>
            </w:r>
          </w:p>
        </w:tc>
      </w:tr>
      <w:tr w:rsidR="00B937AC" w14:paraId="031818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7ACF98" w14:textId="77777777" w:rsidR="00B937AC" w:rsidRDefault="00000000">
            <w:pPr>
              <w:pStyle w:val="TableNormal0"/>
            </w:pPr>
            <w:r>
              <w:t>PAYM165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AC1DA" w14:textId="77777777" w:rsidR="00B937AC" w:rsidRDefault="00000000">
            <w:pPr>
              <w:pStyle w:val="TableNormal0"/>
            </w:pPr>
            <w:r>
              <w:t>Process correcting adjustments to payroll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B948C" w14:textId="77777777" w:rsidR="00B937AC" w:rsidRDefault="00000000">
            <w:pPr>
              <w:jc w:val="left"/>
              <w:rPr>
                <w:sz w:val="20"/>
              </w:rPr>
            </w:pPr>
            <w:r>
              <w:rPr>
                <w:sz w:val="20"/>
              </w:rPr>
              <w:t xml:space="preserve">Enable the ability to process correcting adjustments to payroll calculations within the Payroll Management System Functionality. This functionality must allow authorised officials to electronically capture and apply adjustments to previously processed payroll calculations where errors, omissions, or late approvals </w:t>
            </w:r>
            <w:r>
              <w:rPr>
                <w:sz w:val="20"/>
              </w:rPr>
              <w:lastRenderedPageBreak/>
              <w:t>have been identified. The purpose is to ensure that all payroll corrections are handled accurately, transparently, and in compliance with internal controls. The system functionality must support:</w:t>
            </w:r>
          </w:p>
          <w:p w14:paraId="7B2E9C37" w14:textId="77777777" w:rsidR="00B937AC" w:rsidRDefault="00000000">
            <w:pPr>
              <w:jc w:val="left"/>
              <w:rPr>
                <w:sz w:val="20"/>
              </w:rPr>
            </w:pPr>
            <w:r>
              <w:rPr>
                <w:sz w:val="20"/>
              </w:rPr>
              <w:t xml:space="preserve"> </w:t>
            </w:r>
          </w:p>
          <w:p w14:paraId="462BF69F" w14:textId="77777777" w:rsidR="00B937AC" w:rsidRDefault="00000000">
            <w:pPr>
              <w:numPr>
                <w:ilvl w:val="0"/>
                <w:numId w:val="640"/>
              </w:numPr>
              <w:ind w:left="238"/>
              <w:jc w:val="left"/>
              <w:rPr>
                <w:sz w:val="20"/>
              </w:rPr>
            </w:pPr>
            <w:r>
              <w:rPr>
                <w:sz w:val="20"/>
              </w:rPr>
              <w:t>Capture of correcting adjustments for overpayments, underpayments, late claims, or incorrect deductions</w:t>
            </w:r>
          </w:p>
          <w:p w14:paraId="1FA1095B" w14:textId="77777777" w:rsidR="00B937AC" w:rsidRDefault="00000000">
            <w:pPr>
              <w:numPr>
                <w:ilvl w:val="0"/>
                <w:numId w:val="640"/>
              </w:numPr>
              <w:ind w:left="238"/>
              <w:jc w:val="left"/>
              <w:rPr>
                <w:sz w:val="20"/>
              </w:rPr>
            </w:pPr>
            <w:r>
              <w:rPr>
                <w:sz w:val="20"/>
              </w:rPr>
              <w:t>Entry of adjustment reason, affected payroll component, value, and applicable payroll period</w:t>
            </w:r>
          </w:p>
          <w:p w14:paraId="7FF0A87E" w14:textId="77777777" w:rsidR="00B937AC" w:rsidRDefault="00000000">
            <w:pPr>
              <w:numPr>
                <w:ilvl w:val="0"/>
                <w:numId w:val="640"/>
              </w:numPr>
              <w:ind w:left="238"/>
              <w:jc w:val="left"/>
              <w:rPr>
                <w:sz w:val="20"/>
              </w:rPr>
            </w:pPr>
            <w:r>
              <w:rPr>
                <w:sz w:val="20"/>
              </w:rPr>
              <w:t>Linking of the correction to the original transaction for traceability</w:t>
            </w:r>
          </w:p>
          <w:p w14:paraId="4E7CF211" w14:textId="77777777" w:rsidR="00B937AC" w:rsidRDefault="00000000">
            <w:pPr>
              <w:numPr>
                <w:ilvl w:val="0"/>
                <w:numId w:val="640"/>
              </w:numPr>
              <w:ind w:left="238"/>
              <w:jc w:val="left"/>
              <w:rPr>
                <w:sz w:val="20"/>
              </w:rPr>
            </w:pPr>
            <w:r>
              <w:rPr>
                <w:sz w:val="20"/>
              </w:rPr>
              <w:t>Upload of supporting documentation such as approval memos, error notifications, or claim re-submissions</w:t>
            </w:r>
          </w:p>
          <w:p w14:paraId="2A5F5F9A" w14:textId="77777777" w:rsidR="00B937AC" w:rsidRDefault="00000000">
            <w:pPr>
              <w:numPr>
                <w:ilvl w:val="0"/>
                <w:numId w:val="640"/>
              </w:numPr>
              <w:ind w:left="238"/>
              <w:jc w:val="left"/>
              <w:rPr>
                <w:sz w:val="20"/>
              </w:rPr>
            </w:pPr>
            <w:r>
              <w:rPr>
                <w:sz w:val="20"/>
              </w:rPr>
              <w:t>Application of the adjustment to the next payroll cycle or as a once-off correction, based on authorisation</w:t>
            </w:r>
          </w:p>
          <w:p w14:paraId="27E3603A" w14:textId="77777777" w:rsidR="00B937AC" w:rsidRDefault="00000000">
            <w:pPr>
              <w:numPr>
                <w:ilvl w:val="0"/>
                <w:numId w:val="640"/>
              </w:numPr>
              <w:ind w:left="238"/>
              <w:jc w:val="left"/>
              <w:rPr>
                <w:sz w:val="20"/>
              </w:rPr>
            </w:pPr>
            <w:r>
              <w:rPr>
                <w:sz w:val="20"/>
              </w:rPr>
              <w:t>Role-based access control to restrict processing of adjustments to authorised payroll officials</w:t>
            </w:r>
          </w:p>
          <w:p w14:paraId="58EF5D45" w14:textId="77777777" w:rsidR="00B937AC" w:rsidRDefault="00000000">
            <w:pPr>
              <w:numPr>
                <w:ilvl w:val="0"/>
                <w:numId w:val="640"/>
              </w:numPr>
              <w:ind w:left="238"/>
              <w:jc w:val="left"/>
              <w:rPr>
                <w:sz w:val="20"/>
              </w:rPr>
            </w:pPr>
            <w:r>
              <w:rPr>
                <w:sz w:val="20"/>
              </w:rPr>
              <w:t>Validation to ensure that adjustments are within policy thresholds and aligned to employment agreements</w:t>
            </w:r>
          </w:p>
          <w:p w14:paraId="71DA15DA" w14:textId="77777777" w:rsidR="00B937AC" w:rsidRDefault="00000000">
            <w:pPr>
              <w:numPr>
                <w:ilvl w:val="0"/>
                <w:numId w:val="640"/>
              </w:numPr>
              <w:ind w:left="238"/>
              <w:jc w:val="left"/>
              <w:rPr>
                <w:sz w:val="20"/>
              </w:rPr>
            </w:pPr>
            <w:r>
              <w:rPr>
                <w:sz w:val="20"/>
              </w:rPr>
              <w:t>Audit trail functionality capturing all adjustment entries including user ID, timestamp, original value, corrected value,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53AB7" w14:textId="77777777" w:rsidR="00B937AC" w:rsidRDefault="00000000">
            <w:pPr>
              <w:pStyle w:val="TableNormal0"/>
            </w:pPr>
            <w:r>
              <w:lastRenderedPageBreak/>
              <w:t>Review payroll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A5552" w14:textId="77777777" w:rsidR="00B937AC" w:rsidRDefault="00000000">
            <w:pPr>
              <w:pStyle w:val="TableNormal0"/>
            </w:pPr>
            <w:r>
              <w:t xml:space="preserve">Prepare the monthly payroll </w:t>
            </w:r>
          </w:p>
        </w:tc>
      </w:tr>
      <w:tr w:rsidR="00B937AC" w14:paraId="34159C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75E3A1"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A7D19"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8DD7E2" w14:textId="77777777" w:rsidR="00B937AC" w:rsidRDefault="00000000">
            <w:pPr>
              <w:jc w:val="left"/>
              <w:rPr>
                <w:sz w:val="20"/>
              </w:rPr>
            </w:pPr>
            <w:r>
              <w:rPr>
                <w:sz w:val="20"/>
              </w:rPr>
              <w:t>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3A9FF4F5" w14:textId="77777777" w:rsidR="00B937AC" w:rsidRDefault="00000000">
            <w:pPr>
              <w:jc w:val="left"/>
              <w:rPr>
                <w:sz w:val="20"/>
              </w:rPr>
            </w:pPr>
            <w:r>
              <w:rPr>
                <w:sz w:val="20"/>
              </w:rPr>
              <w:t xml:space="preserve"> </w:t>
            </w:r>
          </w:p>
          <w:p w14:paraId="25853E96" w14:textId="77777777" w:rsidR="00B937AC" w:rsidRDefault="00000000">
            <w:pPr>
              <w:numPr>
                <w:ilvl w:val="0"/>
                <w:numId w:val="642"/>
              </w:numPr>
              <w:ind w:left="238"/>
              <w:jc w:val="left"/>
              <w:rPr>
                <w:sz w:val="20"/>
              </w:rPr>
            </w:pPr>
            <w:r>
              <w:rPr>
                <w:sz w:val="20"/>
              </w:rPr>
              <w:t xml:space="preserve">Display of mSCOA segments for each payroll transaction including item, fund, function, project, </w:t>
            </w:r>
            <w:r>
              <w:rPr>
                <w:sz w:val="20"/>
              </w:rPr>
              <w:lastRenderedPageBreak/>
              <w:t>region, costing, and municipal standard classification (MSC)</w:t>
            </w:r>
          </w:p>
          <w:p w14:paraId="03BEC355" w14:textId="77777777" w:rsidR="00B937AC" w:rsidRDefault="00000000">
            <w:pPr>
              <w:numPr>
                <w:ilvl w:val="0"/>
                <w:numId w:val="642"/>
              </w:numPr>
              <w:ind w:left="238"/>
              <w:jc w:val="left"/>
              <w:rPr>
                <w:sz w:val="20"/>
              </w:rPr>
            </w:pPr>
            <w:r>
              <w:rPr>
                <w:sz w:val="20"/>
              </w:rPr>
              <w:t>View of segmentation across gross pay, deductions, employer contributions, and third-party payments</w:t>
            </w:r>
          </w:p>
          <w:p w14:paraId="48584841" w14:textId="77777777" w:rsidR="00B937AC" w:rsidRDefault="00000000">
            <w:pPr>
              <w:numPr>
                <w:ilvl w:val="0"/>
                <w:numId w:val="642"/>
              </w:numPr>
              <w:ind w:left="238"/>
              <w:jc w:val="left"/>
              <w:rPr>
                <w:sz w:val="20"/>
              </w:rPr>
            </w:pPr>
            <w:r>
              <w:rPr>
                <w:sz w:val="20"/>
              </w:rPr>
              <w:t>Identification of default and user-assigned segment values per employee, department, and payroll category</w:t>
            </w:r>
          </w:p>
          <w:p w14:paraId="7DD8BE2D" w14:textId="77777777" w:rsidR="00B937AC" w:rsidRDefault="00000000">
            <w:pPr>
              <w:numPr>
                <w:ilvl w:val="0"/>
                <w:numId w:val="642"/>
              </w:numPr>
              <w:ind w:left="238"/>
              <w:jc w:val="left"/>
              <w:rPr>
                <w:sz w:val="20"/>
              </w:rPr>
            </w:pPr>
            <w:r>
              <w:rPr>
                <w:sz w:val="20"/>
              </w:rPr>
              <w:t>Filter and search functionality by payroll period, transaction type, employee, or mSCOA segment</w:t>
            </w:r>
          </w:p>
          <w:p w14:paraId="7F04B902" w14:textId="77777777" w:rsidR="00B937AC" w:rsidRDefault="00000000">
            <w:pPr>
              <w:numPr>
                <w:ilvl w:val="0"/>
                <w:numId w:val="642"/>
              </w:numPr>
              <w:ind w:left="238"/>
              <w:jc w:val="left"/>
              <w:rPr>
                <w:sz w:val="20"/>
              </w:rPr>
            </w:pPr>
            <w:r>
              <w:rPr>
                <w:sz w:val="20"/>
              </w:rPr>
              <w:t>Real-time display of segmentation as aligned in the payroll setup and applied at the point of transaction posting</w:t>
            </w:r>
          </w:p>
          <w:p w14:paraId="733A7AE2" w14:textId="77777777" w:rsidR="00B937AC" w:rsidRDefault="00000000">
            <w:pPr>
              <w:numPr>
                <w:ilvl w:val="0"/>
                <w:numId w:val="642"/>
              </w:numPr>
              <w:ind w:left="238"/>
              <w:jc w:val="left"/>
              <w:rPr>
                <w:sz w:val="20"/>
              </w:rPr>
            </w:pPr>
            <w:r>
              <w:rPr>
                <w:sz w:val="20"/>
              </w:rPr>
              <w:t>Role-based access control to restrict viewing of mSCOA data to authorised payroll and finance officials</w:t>
            </w:r>
          </w:p>
          <w:p w14:paraId="2589255E" w14:textId="77777777" w:rsidR="00B937AC" w:rsidRDefault="00000000">
            <w:pPr>
              <w:numPr>
                <w:ilvl w:val="0"/>
                <w:numId w:val="642"/>
              </w:numPr>
              <w:ind w:left="238"/>
              <w:jc w:val="left"/>
              <w:rPr>
                <w:sz w:val="20"/>
              </w:rPr>
            </w:pPr>
            <w:r>
              <w:rPr>
                <w:sz w:val="20"/>
              </w:rPr>
              <w:t>Highlighting of any transactions with missing or invalid segment values for corrective action</w:t>
            </w:r>
          </w:p>
          <w:p w14:paraId="196B44F8" w14:textId="77777777" w:rsidR="00B937AC" w:rsidRDefault="00000000">
            <w:pPr>
              <w:numPr>
                <w:ilvl w:val="0"/>
                <w:numId w:val="642"/>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18BF3" w14:textId="77777777" w:rsidR="00B937AC" w:rsidRDefault="00000000">
            <w:pPr>
              <w:pStyle w:val="TableNormal0"/>
            </w:pPr>
            <w:r>
              <w:lastRenderedPageBreak/>
              <w:t>Review payroll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A2C969" w14:textId="77777777" w:rsidR="00B937AC" w:rsidRDefault="00000000">
            <w:pPr>
              <w:pStyle w:val="TableNormal0"/>
            </w:pPr>
            <w:r>
              <w:t xml:space="preserve">Prepare the monthly payroll </w:t>
            </w:r>
          </w:p>
        </w:tc>
      </w:tr>
      <w:tr w:rsidR="00B937AC" w14:paraId="613690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9A43F" w14:textId="77777777" w:rsidR="00B937AC" w:rsidRDefault="00000000">
            <w:pPr>
              <w:pStyle w:val="TableNormal0"/>
            </w:pPr>
            <w:r>
              <w:t>PAYM194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8ECC38" w14:textId="77777777" w:rsidR="00B937AC" w:rsidRDefault="00000000">
            <w:pPr>
              <w:pStyle w:val="TableNormal0"/>
            </w:pPr>
            <w:r>
              <w:t>View calculations for payroll amounts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3D5730" w14:textId="77777777" w:rsidR="00B937AC" w:rsidRDefault="00000000">
            <w:pPr>
              <w:jc w:val="left"/>
              <w:rPr>
                <w:sz w:val="20"/>
              </w:rPr>
            </w:pPr>
            <w:r>
              <w:rPr>
                <w:sz w:val="20"/>
              </w:rPr>
              <w:t>Enable the ability to view calculations for payroll amounts within the Payroll Management System Functionality. This functionality must allow authorised users to electronically access a detailed view of how each payroll amount was calculated for every employee. The purpose is to ensure transparency, facilitate verification, and support the traceability of all components contributing to gross and net pay. The system functionality must support:</w:t>
            </w:r>
          </w:p>
          <w:p w14:paraId="6D4693EB" w14:textId="77777777" w:rsidR="00B937AC" w:rsidRDefault="00000000">
            <w:pPr>
              <w:jc w:val="left"/>
              <w:rPr>
                <w:sz w:val="20"/>
              </w:rPr>
            </w:pPr>
            <w:r>
              <w:rPr>
                <w:sz w:val="20"/>
              </w:rPr>
              <w:t xml:space="preserve"> </w:t>
            </w:r>
          </w:p>
          <w:p w14:paraId="47A58326" w14:textId="77777777" w:rsidR="00B937AC" w:rsidRDefault="00000000">
            <w:pPr>
              <w:numPr>
                <w:ilvl w:val="0"/>
                <w:numId w:val="644"/>
              </w:numPr>
              <w:ind w:left="238"/>
              <w:jc w:val="left"/>
              <w:rPr>
                <w:sz w:val="20"/>
              </w:rPr>
            </w:pPr>
            <w:r>
              <w:rPr>
                <w:sz w:val="20"/>
              </w:rPr>
              <w:t>Display of the full breakdown of payroll amounts including basic salary, allowances, overtime, deductions, and reimbursements</w:t>
            </w:r>
          </w:p>
          <w:p w14:paraId="33A52E7C" w14:textId="77777777" w:rsidR="00B937AC" w:rsidRDefault="00000000">
            <w:pPr>
              <w:numPr>
                <w:ilvl w:val="0"/>
                <w:numId w:val="644"/>
              </w:numPr>
              <w:ind w:left="238"/>
              <w:jc w:val="left"/>
              <w:rPr>
                <w:sz w:val="20"/>
              </w:rPr>
            </w:pPr>
            <w:r>
              <w:rPr>
                <w:sz w:val="20"/>
              </w:rPr>
              <w:t>View of the calculation logic and formulas applied, such as rate × hours worked or fixed value deductions</w:t>
            </w:r>
          </w:p>
          <w:p w14:paraId="62F5112E" w14:textId="77777777" w:rsidR="00B937AC" w:rsidRDefault="00000000">
            <w:pPr>
              <w:numPr>
                <w:ilvl w:val="0"/>
                <w:numId w:val="644"/>
              </w:numPr>
              <w:ind w:left="238"/>
              <w:jc w:val="left"/>
              <w:rPr>
                <w:sz w:val="20"/>
              </w:rPr>
            </w:pPr>
            <w:r>
              <w:rPr>
                <w:sz w:val="20"/>
              </w:rPr>
              <w:t>Identification of data sources used in each calculation such as attendance records, claims submitted, and pre-approved adjustments</w:t>
            </w:r>
          </w:p>
          <w:p w14:paraId="6EA0EC26" w14:textId="77777777" w:rsidR="00B937AC" w:rsidRDefault="00000000">
            <w:pPr>
              <w:numPr>
                <w:ilvl w:val="0"/>
                <w:numId w:val="644"/>
              </w:numPr>
              <w:ind w:left="238"/>
              <w:jc w:val="left"/>
              <w:rPr>
                <w:sz w:val="20"/>
              </w:rPr>
            </w:pPr>
            <w:r>
              <w:rPr>
                <w:sz w:val="20"/>
              </w:rPr>
              <w:lastRenderedPageBreak/>
              <w:t>View of each payroll component’s value, its basis, and any applicable rules or thresholds applied</w:t>
            </w:r>
          </w:p>
          <w:p w14:paraId="2E9050DC" w14:textId="77777777" w:rsidR="00B937AC" w:rsidRDefault="00000000">
            <w:pPr>
              <w:numPr>
                <w:ilvl w:val="0"/>
                <w:numId w:val="644"/>
              </w:numPr>
              <w:ind w:left="238"/>
              <w:jc w:val="left"/>
              <w:rPr>
                <w:sz w:val="20"/>
              </w:rPr>
            </w:pPr>
            <w:r>
              <w:rPr>
                <w:sz w:val="20"/>
              </w:rPr>
              <w:t>Role-based access control to restrict visibility of payroll calculations to authorised payroll and HR users</w:t>
            </w:r>
          </w:p>
          <w:p w14:paraId="717AE6DA" w14:textId="77777777" w:rsidR="00B937AC" w:rsidRDefault="00000000">
            <w:pPr>
              <w:numPr>
                <w:ilvl w:val="0"/>
                <w:numId w:val="644"/>
              </w:numPr>
              <w:ind w:left="238"/>
              <w:jc w:val="left"/>
              <w:rPr>
                <w:sz w:val="20"/>
              </w:rPr>
            </w:pPr>
            <w:r>
              <w:rPr>
                <w:sz w:val="20"/>
              </w:rPr>
              <w:t>Ability to filter calculations by employee, pay period, payroll component, or department</w:t>
            </w:r>
          </w:p>
          <w:p w14:paraId="12F73EB8" w14:textId="77777777" w:rsidR="00B937AC" w:rsidRDefault="00000000">
            <w:pPr>
              <w:numPr>
                <w:ilvl w:val="0"/>
                <w:numId w:val="644"/>
              </w:numPr>
              <w:ind w:left="238"/>
              <w:jc w:val="left"/>
              <w:rPr>
                <w:sz w:val="20"/>
              </w:rPr>
            </w:pPr>
            <w:r>
              <w:rPr>
                <w:sz w:val="20"/>
              </w:rPr>
              <w:t>Real-time display of updated values when adjustments are made prior to final payroll processing</w:t>
            </w:r>
          </w:p>
          <w:p w14:paraId="322DE6B2" w14:textId="77777777" w:rsidR="00B937AC" w:rsidRDefault="00000000">
            <w:pPr>
              <w:numPr>
                <w:ilvl w:val="0"/>
                <w:numId w:val="644"/>
              </w:numPr>
              <w:ind w:left="238"/>
              <w:jc w:val="left"/>
              <w:rPr>
                <w:sz w:val="20"/>
              </w:rPr>
            </w:pPr>
            <w:r>
              <w:rPr>
                <w:sz w:val="20"/>
              </w:rPr>
              <w:t>Audit trail functionality capturing all access to payroll calculation views including user ID, timestamp, and employee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809F1" w14:textId="77777777" w:rsidR="00B937AC" w:rsidRDefault="00000000">
            <w:pPr>
              <w:pStyle w:val="TableNormal0"/>
            </w:pPr>
            <w:r>
              <w:lastRenderedPageBreak/>
              <w:t>Verify payroll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A21CC5" w14:textId="77777777" w:rsidR="00B937AC" w:rsidRDefault="00000000">
            <w:pPr>
              <w:pStyle w:val="TableNormal0"/>
            </w:pPr>
            <w:r>
              <w:t xml:space="preserve">Prepare the monthly payroll </w:t>
            </w:r>
          </w:p>
        </w:tc>
      </w:tr>
      <w:tr w:rsidR="00B937AC" w14:paraId="0410F1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553D89" w14:textId="77777777" w:rsidR="00B937AC" w:rsidRDefault="00000000">
            <w:pPr>
              <w:pStyle w:val="TableNormal0"/>
            </w:pPr>
            <w:r>
              <w:t>PAYM215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2653FD" w14:textId="77777777" w:rsidR="00B937AC" w:rsidRDefault="00000000">
            <w:pPr>
              <w:pStyle w:val="TableNormal0"/>
            </w:pPr>
            <w:r>
              <w:t>View posting of transactions prior to approval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0D2A0" w14:textId="77777777" w:rsidR="00B937AC" w:rsidRDefault="00000000">
            <w:pPr>
              <w:jc w:val="left"/>
              <w:rPr>
                <w:sz w:val="20"/>
              </w:rPr>
            </w:pPr>
            <w:r>
              <w:rPr>
                <w:sz w:val="20"/>
              </w:rPr>
              <w:t>Enable the ability to view posting of transactions prior to approval within the Payroll Management System Functionality. This functionality must allow authorised users to electronically view all payroll-related accounting transactions that are prepared for posting to the financial system before final approval is granted. The purpose is to ensure alignment with the general ledger, mSCOA classification, and internal controls before any payroll transaction is committed. The system functionality must support:</w:t>
            </w:r>
          </w:p>
          <w:p w14:paraId="1A4D0311" w14:textId="77777777" w:rsidR="00B937AC" w:rsidRDefault="00000000">
            <w:pPr>
              <w:jc w:val="left"/>
              <w:rPr>
                <w:sz w:val="20"/>
              </w:rPr>
            </w:pPr>
            <w:r>
              <w:rPr>
                <w:sz w:val="20"/>
              </w:rPr>
              <w:t xml:space="preserve"> </w:t>
            </w:r>
          </w:p>
          <w:p w14:paraId="177B6CD5" w14:textId="77777777" w:rsidR="00B937AC" w:rsidRDefault="00000000">
            <w:pPr>
              <w:numPr>
                <w:ilvl w:val="0"/>
                <w:numId w:val="646"/>
              </w:numPr>
              <w:ind w:left="238"/>
              <w:jc w:val="left"/>
              <w:rPr>
                <w:sz w:val="20"/>
              </w:rPr>
            </w:pPr>
            <w:r>
              <w:rPr>
                <w:sz w:val="20"/>
              </w:rPr>
              <w:t>Display of prepared posting entries including employee costs, statutory deductions, employer contributions, and third-party payments</w:t>
            </w:r>
          </w:p>
          <w:p w14:paraId="750AF00E" w14:textId="77777777" w:rsidR="00B937AC" w:rsidRDefault="00000000">
            <w:pPr>
              <w:numPr>
                <w:ilvl w:val="0"/>
                <w:numId w:val="646"/>
              </w:numPr>
              <w:ind w:left="238"/>
              <w:jc w:val="left"/>
              <w:rPr>
                <w:sz w:val="20"/>
              </w:rPr>
            </w:pPr>
            <w:r>
              <w:rPr>
                <w:sz w:val="20"/>
              </w:rPr>
              <w:t>View of mSCOA segment classification applied to each transaction including item, fund, function, project, region, costing, and MSC</w:t>
            </w:r>
          </w:p>
          <w:p w14:paraId="3FA850A2" w14:textId="77777777" w:rsidR="00B937AC" w:rsidRDefault="00000000">
            <w:pPr>
              <w:numPr>
                <w:ilvl w:val="0"/>
                <w:numId w:val="646"/>
              </w:numPr>
              <w:ind w:left="238"/>
              <w:jc w:val="left"/>
              <w:rPr>
                <w:sz w:val="20"/>
              </w:rPr>
            </w:pPr>
            <w:r>
              <w:rPr>
                <w:sz w:val="20"/>
              </w:rPr>
              <w:t>Visibility of department-level allocations linked to each payroll transaction</w:t>
            </w:r>
          </w:p>
          <w:p w14:paraId="372A20F5" w14:textId="77777777" w:rsidR="00B937AC" w:rsidRDefault="00000000">
            <w:pPr>
              <w:numPr>
                <w:ilvl w:val="0"/>
                <w:numId w:val="646"/>
              </w:numPr>
              <w:ind w:left="238"/>
              <w:jc w:val="left"/>
              <w:rPr>
                <w:sz w:val="20"/>
              </w:rPr>
            </w:pPr>
            <w:r>
              <w:rPr>
                <w:sz w:val="20"/>
              </w:rPr>
              <w:t>View of gross amounts, deductions, net pay, and employer costs with associated contra accounts</w:t>
            </w:r>
          </w:p>
          <w:p w14:paraId="663F2321" w14:textId="77777777" w:rsidR="00B937AC" w:rsidRDefault="00000000">
            <w:pPr>
              <w:numPr>
                <w:ilvl w:val="0"/>
                <w:numId w:val="646"/>
              </w:numPr>
              <w:ind w:left="238"/>
              <w:jc w:val="left"/>
              <w:rPr>
                <w:sz w:val="20"/>
              </w:rPr>
            </w:pPr>
            <w:r>
              <w:rPr>
                <w:sz w:val="20"/>
              </w:rPr>
              <w:t>Real-time status display indicating whether each posting entry is pending, validated, or requires correction</w:t>
            </w:r>
          </w:p>
          <w:p w14:paraId="1F3397CF" w14:textId="77777777" w:rsidR="00B937AC" w:rsidRDefault="00000000">
            <w:pPr>
              <w:numPr>
                <w:ilvl w:val="0"/>
                <w:numId w:val="646"/>
              </w:numPr>
              <w:ind w:left="238"/>
              <w:jc w:val="left"/>
              <w:rPr>
                <w:sz w:val="20"/>
              </w:rPr>
            </w:pPr>
            <w:r>
              <w:rPr>
                <w:sz w:val="20"/>
              </w:rPr>
              <w:t>Role-based access control to ensure only authorised users may view posting transactions prior to approval</w:t>
            </w:r>
          </w:p>
          <w:p w14:paraId="1953AC7B" w14:textId="77777777" w:rsidR="00B937AC" w:rsidRDefault="00000000">
            <w:pPr>
              <w:numPr>
                <w:ilvl w:val="0"/>
                <w:numId w:val="646"/>
              </w:numPr>
              <w:ind w:left="238"/>
              <w:jc w:val="left"/>
              <w:rPr>
                <w:sz w:val="20"/>
              </w:rPr>
            </w:pPr>
            <w:r>
              <w:rPr>
                <w:sz w:val="20"/>
              </w:rPr>
              <w:lastRenderedPageBreak/>
              <w:t>Filter and search functionality by pay period, employee, transaction type, or mSCOA segment</w:t>
            </w:r>
          </w:p>
          <w:p w14:paraId="3A0C9AB7" w14:textId="77777777" w:rsidR="00B937AC" w:rsidRDefault="00000000">
            <w:pPr>
              <w:numPr>
                <w:ilvl w:val="0"/>
                <w:numId w:val="646"/>
              </w:numPr>
              <w:ind w:left="238"/>
              <w:jc w:val="left"/>
              <w:rPr>
                <w:sz w:val="20"/>
              </w:rPr>
            </w:pPr>
            <w:r>
              <w:rPr>
                <w:sz w:val="20"/>
              </w:rPr>
              <w:t>Audit trail functionality capturing all viewing actions including user ID, timestamp, and transaction sets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982285" w14:textId="77777777" w:rsidR="00B937AC" w:rsidRDefault="00000000">
            <w:pPr>
              <w:pStyle w:val="TableNormal0"/>
            </w:pPr>
            <w:r>
              <w:lastRenderedPageBreak/>
              <w:t>Verify payroll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70F918" w14:textId="77777777" w:rsidR="00B937AC" w:rsidRDefault="00000000">
            <w:pPr>
              <w:pStyle w:val="TableNormal0"/>
            </w:pPr>
            <w:r>
              <w:t xml:space="preserve">Prepare the monthly payroll </w:t>
            </w:r>
          </w:p>
        </w:tc>
      </w:tr>
      <w:tr w:rsidR="00B937AC" w14:paraId="69A880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FD3A33" w14:textId="77777777" w:rsidR="00B937AC" w:rsidRDefault="00000000">
            <w:pPr>
              <w:pStyle w:val="TableNormal0"/>
            </w:pPr>
            <w:r>
              <w:t>PAYM105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E7744" w14:textId="77777777" w:rsidR="00B937AC" w:rsidRDefault="00000000">
            <w:pPr>
              <w:pStyle w:val="TableNormal0"/>
            </w:pPr>
            <w:r>
              <w:t>Extract payroll reports prior to authorisation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224325" w14:textId="77777777" w:rsidR="00B937AC" w:rsidRDefault="00000000">
            <w:pPr>
              <w:jc w:val="left"/>
              <w:rPr>
                <w:sz w:val="20"/>
              </w:rPr>
            </w:pPr>
            <w:r>
              <w:rPr>
                <w:sz w:val="20"/>
              </w:rPr>
              <w:t>Enable the ability to extract payroll reports prior to authorisation within the Payroll Management System Functionality. This functionality must allow authorised users to electronically generate payroll reports for verification, validation, and approval before final payroll processing is authorised. The purpose is to ensure that payroll inputs, calculations, and outputs are complete, accurate, and aligned to policy before payment is released. The system functionality must support:</w:t>
            </w:r>
          </w:p>
          <w:p w14:paraId="2A76BB4F" w14:textId="77777777" w:rsidR="00B937AC" w:rsidRDefault="00000000">
            <w:pPr>
              <w:jc w:val="left"/>
              <w:rPr>
                <w:sz w:val="20"/>
              </w:rPr>
            </w:pPr>
            <w:r>
              <w:rPr>
                <w:sz w:val="20"/>
              </w:rPr>
              <w:t xml:space="preserve"> </w:t>
            </w:r>
          </w:p>
          <w:p w14:paraId="27FC8983" w14:textId="77777777" w:rsidR="00B937AC" w:rsidRDefault="00000000">
            <w:pPr>
              <w:numPr>
                <w:ilvl w:val="0"/>
                <w:numId w:val="648"/>
              </w:numPr>
              <w:ind w:left="238"/>
              <w:jc w:val="left"/>
              <w:rPr>
                <w:sz w:val="20"/>
              </w:rPr>
            </w:pPr>
            <w:r>
              <w:rPr>
                <w:sz w:val="20"/>
              </w:rPr>
              <w:t>Extraction of payroll summary reports showing gross pay, deductions, and net pay per employee for the payroll period</w:t>
            </w:r>
          </w:p>
          <w:p w14:paraId="1E3428D4" w14:textId="77777777" w:rsidR="00B937AC" w:rsidRDefault="00000000">
            <w:pPr>
              <w:numPr>
                <w:ilvl w:val="0"/>
                <w:numId w:val="648"/>
              </w:numPr>
              <w:ind w:left="238"/>
              <w:jc w:val="left"/>
              <w:rPr>
                <w:sz w:val="20"/>
              </w:rPr>
            </w:pPr>
            <w:r>
              <w:rPr>
                <w:sz w:val="20"/>
              </w:rPr>
              <w:t>Extraction of detailed reports by payroll component including overtime, bonuses, allowances, reimbursive claims, and statutory deductions</w:t>
            </w:r>
          </w:p>
          <w:p w14:paraId="520F165F" w14:textId="77777777" w:rsidR="00B937AC" w:rsidRDefault="00000000">
            <w:pPr>
              <w:numPr>
                <w:ilvl w:val="0"/>
                <w:numId w:val="648"/>
              </w:numPr>
              <w:ind w:left="238"/>
              <w:jc w:val="left"/>
              <w:rPr>
                <w:sz w:val="20"/>
              </w:rPr>
            </w:pPr>
            <w:r>
              <w:rPr>
                <w:sz w:val="20"/>
              </w:rPr>
              <w:t>Display of exception reports highlighting anomalies such as missing data, duplicate entries, or values exceeding thresholds</w:t>
            </w:r>
          </w:p>
          <w:p w14:paraId="27DA0DAF" w14:textId="77777777" w:rsidR="00B937AC" w:rsidRDefault="00000000">
            <w:pPr>
              <w:numPr>
                <w:ilvl w:val="0"/>
                <w:numId w:val="648"/>
              </w:numPr>
              <w:ind w:left="238"/>
              <w:jc w:val="left"/>
              <w:rPr>
                <w:sz w:val="20"/>
              </w:rPr>
            </w:pPr>
            <w:r>
              <w:rPr>
                <w:sz w:val="20"/>
              </w:rPr>
              <w:t>Report filters by department, employee group, payroll category, or pay period</w:t>
            </w:r>
          </w:p>
          <w:p w14:paraId="734BBDE0" w14:textId="77777777" w:rsidR="00B937AC" w:rsidRDefault="00000000">
            <w:pPr>
              <w:numPr>
                <w:ilvl w:val="0"/>
                <w:numId w:val="648"/>
              </w:numPr>
              <w:ind w:left="238"/>
              <w:jc w:val="left"/>
              <w:rPr>
                <w:sz w:val="20"/>
              </w:rPr>
            </w:pPr>
            <w:r>
              <w:rPr>
                <w:sz w:val="20"/>
              </w:rPr>
              <w:t>Export of reports in PDF or Excel format for internal validation and presentation to authorising officials</w:t>
            </w:r>
          </w:p>
          <w:p w14:paraId="3BC02945" w14:textId="77777777" w:rsidR="00B937AC" w:rsidRDefault="00000000">
            <w:pPr>
              <w:numPr>
                <w:ilvl w:val="0"/>
                <w:numId w:val="648"/>
              </w:numPr>
              <w:ind w:left="238"/>
              <w:jc w:val="left"/>
              <w:rPr>
                <w:sz w:val="20"/>
              </w:rPr>
            </w:pPr>
            <w:r>
              <w:rPr>
                <w:sz w:val="20"/>
              </w:rPr>
              <w:t>View of approval status and pending items requiring resolution before final payroll execution</w:t>
            </w:r>
          </w:p>
          <w:p w14:paraId="55FC0F50" w14:textId="77777777" w:rsidR="00B937AC" w:rsidRDefault="00000000">
            <w:pPr>
              <w:numPr>
                <w:ilvl w:val="0"/>
                <w:numId w:val="648"/>
              </w:numPr>
              <w:ind w:left="238"/>
              <w:jc w:val="left"/>
              <w:rPr>
                <w:sz w:val="20"/>
              </w:rPr>
            </w:pPr>
            <w:r>
              <w:rPr>
                <w:sz w:val="20"/>
              </w:rPr>
              <w:t>Role-based access control to ensure only authorised users can generate and access pre-authorisation reports</w:t>
            </w:r>
          </w:p>
          <w:p w14:paraId="41E44255" w14:textId="77777777" w:rsidR="00B937AC" w:rsidRDefault="00000000">
            <w:pPr>
              <w:numPr>
                <w:ilvl w:val="0"/>
                <w:numId w:val="648"/>
              </w:numPr>
              <w:ind w:left="238"/>
              <w:jc w:val="left"/>
              <w:rPr>
                <w:sz w:val="20"/>
              </w:rPr>
            </w:pPr>
            <w:r>
              <w:rPr>
                <w:sz w:val="20"/>
              </w:rPr>
              <w:t>Audit trail functionality capturing report extraction details including user ID, timestamp, report type, and parameters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D1A1A6" w14:textId="77777777" w:rsidR="00B937AC" w:rsidRDefault="00000000">
            <w:pPr>
              <w:pStyle w:val="TableNormal0"/>
            </w:pPr>
            <w:r>
              <w:t>Verify payroll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33574A" w14:textId="77777777" w:rsidR="00B937AC" w:rsidRDefault="00000000">
            <w:pPr>
              <w:pStyle w:val="TableNormal0"/>
            </w:pPr>
            <w:r>
              <w:t xml:space="preserve">Prepare the monthly payroll </w:t>
            </w:r>
          </w:p>
        </w:tc>
      </w:tr>
      <w:tr w:rsidR="00B937AC" w14:paraId="7E5575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B9D06"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39E4F"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D2036" w14:textId="77777777" w:rsidR="00B937AC" w:rsidRDefault="00000000">
            <w:pPr>
              <w:jc w:val="left"/>
              <w:rPr>
                <w:sz w:val="20"/>
              </w:rPr>
            </w:pPr>
            <w:r>
              <w:rPr>
                <w:sz w:val="20"/>
              </w:rPr>
              <w:t xml:space="preserve">Enable the ability to view mSCOA segmentation for payroll transactions within the Payroll Management System Functionality. This functionality must allow authorised users to electronically access the full </w:t>
            </w:r>
            <w:r>
              <w:rPr>
                <w:sz w:val="20"/>
              </w:rPr>
              <w:lastRenderedPageBreak/>
              <w:t>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09C95B83" w14:textId="77777777" w:rsidR="00B937AC" w:rsidRDefault="00000000">
            <w:pPr>
              <w:jc w:val="left"/>
              <w:rPr>
                <w:sz w:val="20"/>
              </w:rPr>
            </w:pPr>
            <w:r>
              <w:rPr>
                <w:sz w:val="20"/>
              </w:rPr>
              <w:t xml:space="preserve"> </w:t>
            </w:r>
          </w:p>
          <w:p w14:paraId="0CC8644C" w14:textId="77777777" w:rsidR="00B937AC" w:rsidRDefault="00000000">
            <w:pPr>
              <w:numPr>
                <w:ilvl w:val="0"/>
                <w:numId w:val="650"/>
              </w:numPr>
              <w:ind w:left="238"/>
              <w:jc w:val="left"/>
              <w:rPr>
                <w:sz w:val="20"/>
              </w:rPr>
            </w:pPr>
            <w:r>
              <w:rPr>
                <w:sz w:val="20"/>
              </w:rPr>
              <w:t>Display of mSCOA segments for each payroll transaction including item, fund, function, project, region, costing, and municipal standard classification (MSC)</w:t>
            </w:r>
          </w:p>
          <w:p w14:paraId="7EBC5CF5" w14:textId="77777777" w:rsidR="00B937AC" w:rsidRDefault="00000000">
            <w:pPr>
              <w:numPr>
                <w:ilvl w:val="0"/>
                <w:numId w:val="650"/>
              </w:numPr>
              <w:ind w:left="238"/>
              <w:jc w:val="left"/>
              <w:rPr>
                <w:sz w:val="20"/>
              </w:rPr>
            </w:pPr>
            <w:r>
              <w:rPr>
                <w:sz w:val="20"/>
              </w:rPr>
              <w:t>View of segmentation across gross pay, deductions, employer contributions, and third-party payments</w:t>
            </w:r>
          </w:p>
          <w:p w14:paraId="1B47250B" w14:textId="77777777" w:rsidR="00B937AC" w:rsidRDefault="00000000">
            <w:pPr>
              <w:numPr>
                <w:ilvl w:val="0"/>
                <w:numId w:val="650"/>
              </w:numPr>
              <w:ind w:left="238"/>
              <w:jc w:val="left"/>
              <w:rPr>
                <w:sz w:val="20"/>
              </w:rPr>
            </w:pPr>
            <w:r>
              <w:rPr>
                <w:sz w:val="20"/>
              </w:rPr>
              <w:t>Identification of default and user-assigned segment values per employee, department, and payroll category</w:t>
            </w:r>
          </w:p>
          <w:p w14:paraId="1364E6CC" w14:textId="77777777" w:rsidR="00B937AC" w:rsidRDefault="00000000">
            <w:pPr>
              <w:numPr>
                <w:ilvl w:val="0"/>
                <w:numId w:val="650"/>
              </w:numPr>
              <w:ind w:left="238"/>
              <w:jc w:val="left"/>
              <w:rPr>
                <w:sz w:val="20"/>
              </w:rPr>
            </w:pPr>
            <w:r>
              <w:rPr>
                <w:sz w:val="20"/>
              </w:rPr>
              <w:t>Filter and search functionality by payroll period, transaction type, employee, or mSCOA segment</w:t>
            </w:r>
          </w:p>
          <w:p w14:paraId="20F6E4BF" w14:textId="77777777" w:rsidR="00B937AC" w:rsidRDefault="00000000">
            <w:pPr>
              <w:numPr>
                <w:ilvl w:val="0"/>
                <w:numId w:val="650"/>
              </w:numPr>
              <w:ind w:left="238"/>
              <w:jc w:val="left"/>
              <w:rPr>
                <w:sz w:val="20"/>
              </w:rPr>
            </w:pPr>
            <w:r>
              <w:rPr>
                <w:sz w:val="20"/>
              </w:rPr>
              <w:t>Real-time display of segmentation as aligned in the payroll setup and applied at the point of transaction posting</w:t>
            </w:r>
          </w:p>
          <w:p w14:paraId="3AB2358D" w14:textId="77777777" w:rsidR="00B937AC" w:rsidRDefault="00000000">
            <w:pPr>
              <w:numPr>
                <w:ilvl w:val="0"/>
                <w:numId w:val="650"/>
              </w:numPr>
              <w:ind w:left="238"/>
              <w:jc w:val="left"/>
              <w:rPr>
                <w:sz w:val="20"/>
              </w:rPr>
            </w:pPr>
            <w:r>
              <w:rPr>
                <w:sz w:val="20"/>
              </w:rPr>
              <w:t>Role-based access control to restrict viewing of mSCOA data to authorised payroll and finance officials</w:t>
            </w:r>
          </w:p>
          <w:p w14:paraId="61BD249B" w14:textId="77777777" w:rsidR="00B937AC" w:rsidRDefault="00000000">
            <w:pPr>
              <w:numPr>
                <w:ilvl w:val="0"/>
                <w:numId w:val="650"/>
              </w:numPr>
              <w:ind w:left="238"/>
              <w:jc w:val="left"/>
              <w:rPr>
                <w:sz w:val="20"/>
              </w:rPr>
            </w:pPr>
            <w:r>
              <w:rPr>
                <w:sz w:val="20"/>
              </w:rPr>
              <w:t>Highlighting of any transactions with missing or invalid segment values for corrective action</w:t>
            </w:r>
          </w:p>
          <w:p w14:paraId="30324BF7" w14:textId="77777777" w:rsidR="00B937AC" w:rsidRDefault="00000000">
            <w:pPr>
              <w:numPr>
                <w:ilvl w:val="0"/>
                <w:numId w:val="650"/>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990DA9" w14:textId="77777777" w:rsidR="00B937AC" w:rsidRDefault="00000000">
            <w:pPr>
              <w:pStyle w:val="TableNormal0"/>
            </w:pPr>
            <w:r>
              <w:lastRenderedPageBreak/>
              <w:t>Approve the monthly payroll expenditure and liabilities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ADD872" w14:textId="77777777" w:rsidR="00B937AC" w:rsidRDefault="00000000">
            <w:pPr>
              <w:pStyle w:val="TableNormal0"/>
            </w:pPr>
            <w:r>
              <w:t xml:space="preserve">Prepare the monthly payroll </w:t>
            </w:r>
          </w:p>
        </w:tc>
      </w:tr>
      <w:tr w:rsidR="00B937AC" w14:paraId="58A7FD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0821A" w14:textId="77777777" w:rsidR="00B937AC" w:rsidRDefault="00000000">
            <w:pPr>
              <w:pStyle w:val="TableNormal0"/>
            </w:pPr>
            <w:r>
              <w:t>PAYM021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0BF589" w14:textId="77777777" w:rsidR="00B937AC" w:rsidRDefault="00000000">
            <w:pPr>
              <w:pStyle w:val="TableNormal0"/>
            </w:pPr>
            <w:r>
              <w:t>Approve the monthly payroll calculations and posting entries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77DA9" w14:textId="77777777" w:rsidR="00B937AC" w:rsidRDefault="00000000">
            <w:pPr>
              <w:jc w:val="left"/>
              <w:rPr>
                <w:sz w:val="20"/>
              </w:rPr>
            </w:pPr>
            <w:r>
              <w:rPr>
                <w:sz w:val="20"/>
              </w:rPr>
              <w:t xml:space="preserve">Enable the ability to approve the monthly payroll calculations and posting entries within the Payroll Management System Functionality. This functionality must allow designated officials to electronically approve both the payroll amounts calculated and the corresponding financial posting entries before finalisation of the payroll cycle. The purpose is to ensure that all transactions are authorised, accurate, and aligned with mSCOA and accounting requirements prior to committing payroll for payment </w:t>
            </w:r>
            <w:r>
              <w:rPr>
                <w:sz w:val="20"/>
              </w:rPr>
              <w:lastRenderedPageBreak/>
              <w:t>and ledger posting. The system functionality must support:</w:t>
            </w:r>
          </w:p>
          <w:p w14:paraId="06FC7DA9" w14:textId="77777777" w:rsidR="00B937AC" w:rsidRDefault="00000000">
            <w:pPr>
              <w:jc w:val="left"/>
              <w:rPr>
                <w:sz w:val="20"/>
              </w:rPr>
            </w:pPr>
            <w:r>
              <w:rPr>
                <w:sz w:val="20"/>
              </w:rPr>
              <w:t xml:space="preserve"> </w:t>
            </w:r>
          </w:p>
          <w:p w14:paraId="1F6D77E4" w14:textId="77777777" w:rsidR="00B937AC" w:rsidRDefault="00000000">
            <w:pPr>
              <w:numPr>
                <w:ilvl w:val="0"/>
                <w:numId w:val="652"/>
              </w:numPr>
              <w:ind w:left="238"/>
              <w:jc w:val="left"/>
              <w:rPr>
                <w:sz w:val="20"/>
              </w:rPr>
            </w:pPr>
            <w:r>
              <w:rPr>
                <w:sz w:val="20"/>
              </w:rPr>
              <w:t>Approval of consolidated payroll amounts for each employee including gross pay, deductions, and net pay</w:t>
            </w:r>
          </w:p>
          <w:p w14:paraId="459D21D8" w14:textId="77777777" w:rsidR="00B937AC" w:rsidRDefault="00000000">
            <w:pPr>
              <w:numPr>
                <w:ilvl w:val="0"/>
                <w:numId w:val="652"/>
              </w:numPr>
              <w:ind w:left="238"/>
              <w:jc w:val="left"/>
              <w:rPr>
                <w:sz w:val="20"/>
              </w:rPr>
            </w:pPr>
            <w:r>
              <w:rPr>
                <w:sz w:val="20"/>
              </w:rPr>
              <w:t>Approval of associated posting entries linked to each payroll component, with full mSCOA segment classification</w:t>
            </w:r>
          </w:p>
          <w:p w14:paraId="38284844" w14:textId="77777777" w:rsidR="00B937AC" w:rsidRDefault="00000000">
            <w:pPr>
              <w:numPr>
                <w:ilvl w:val="0"/>
                <w:numId w:val="652"/>
              </w:numPr>
              <w:ind w:left="238"/>
              <w:jc w:val="left"/>
              <w:rPr>
                <w:sz w:val="20"/>
              </w:rPr>
            </w:pPr>
            <w:r>
              <w:rPr>
                <w:sz w:val="20"/>
              </w:rPr>
              <w:t>View of payroll summaries and posting breakdowns by employee, department, and payroll element</w:t>
            </w:r>
          </w:p>
          <w:p w14:paraId="7C6928A6" w14:textId="77777777" w:rsidR="00B937AC" w:rsidRDefault="00000000">
            <w:pPr>
              <w:numPr>
                <w:ilvl w:val="0"/>
                <w:numId w:val="652"/>
              </w:numPr>
              <w:ind w:left="238"/>
              <w:jc w:val="left"/>
              <w:rPr>
                <w:sz w:val="20"/>
              </w:rPr>
            </w:pPr>
            <w:r>
              <w:rPr>
                <w:sz w:val="20"/>
              </w:rPr>
              <w:t>Electronic authorisation workflow requiring dual or multi-level approval based on role and delegation of authority</w:t>
            </w:r>
          </w:p>
          <w:p w14:paraId="6949613D" w14:textId="77777777" w:rsidR="00B937AC" w:rsidRDefault="00000000">
            <w:pPr>
              <w:numPr>
                <w:ilvl w:val="0"/>
                <w:numId w:val="652"/>
              </w:numPr>
              <w:ind w:left="238"/>
              <w:jc w:val="left"/>
              <w:rPr>
                <w:sz w:val="20"/>
              </w:rPr>
            </w:pPr>
            <w:r>
              <w:rPr>
                <w:sz w:val="20"/>
              </w:rPr>
              <w:t>Validation of data completeness, accounting classification accuracy, and payroll calculation integrity prior to approval</w:t>
            </w:r>
          </w:p>
          <w:p w14:paraId="3F244198" w14:textId="77777777" w:rsidR="00B937AC" w:rsidRDefault="00000000">
            <w:pPr>
              <w:numPr>
                <w:ilvl w:val="0"/>
                <w:numId w:val="652"/>
              </w:numPr>
              <w:ind w:left="238"/>
              <w:jc w:val="left"/>
              <w:rPr>
                <w:sz w:val="20"/>
              </w:rPr>
            </w:pPr>
            <w:r>
              <w:rPr>
                <w:sz w:val="20"/>
              </w:rPr>
              <w:t>Display of approval history including approving officials, timestamps, and approval status</w:t>
            </w:r>
          </w:p>
          <w:p w14:paraId="6CF5354A" w14:textId="77777777" w:rsidR="00B937AC" w:rsidRDefault="00000000">
            <w:pPr>
              <w:numPr>
                <w:ilvl w:val="0"/>
                <w:numId w:val="652"/>
              </w:numPr>
              <w:ind w:left="238"/>
              <w:jc w:val="left"/>
              <w:rPr>
                <w:sz w:val="20"/>
              </w:rPr>
            </w:pPr>
            <w:r>
              <w:rPr>
                <w:sz w:val="20"/>
              </w:rPr>
              <w:t>Role-based access control to ensure that only authorised officials can perform payroll and posting approvals</w:t>
            </w:r>
          </w:p>
          <w:p w14:paraId="160A4641" w14:textId="77777777" w:rsidR="00B937AC" w:rsidRDefault="00000000">
            <w:pPr>
              <w:numPr>
                <w:ilvl w:val="0"/>
                <w:numId w:val="652"/>
              </w:numPr>
              <w:ind w:left="238"/>
              <w:jc w:val="left"/>
              <w:rPr>
                <w:sz w:val="20"/>
              </w:rPr>
            </w:pPr>
            <w:r>
              <w:rPr>
                <w:sz w:val="20"/>
              </w:rPr>
              <w:t>Audit trail functionality capturing all approval actions, comments, and document references related to the payroll run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35F485" w14:textId="77777777" w:rsidR="00B937AC" w:rsidRDefault="00000000">
            <w:pPr>
              <w:pStyle w:val="TableNormal0"/>
            </w:pPr>
            <w:r>
              <w:lastRenderedPageBreak/>
              <w:t>Approve the monthly payroll expenditure and liabilities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2620A" w14:textId="77777777" w:rsidR="00B937AC" w:rsidRDefault="00000000">
            <w:pPr>
              <w:pStyle w:val="TableNormal0"/>
            </w:pPr>
            <w:r>
              <w:t xml:space="preserve">Prepare the monthly payroll </w:t>
            </w:r>
          </w:p>
        </w:tc>
      </w:tr>
      <w:tr w:rsidR="00B937AC" w14:paraId="5BE08F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BB290A" w14:textId="77777777" w:rsidR="00B937AC" w:rsidRDefault="00000000">
            <w:pPr>
              <w:pStyle w:val="TableNormal0"/>
            </w:pPr>
            <w:r>
              <w:t>PAYM150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224D03" w14:textId="77777777" w:rsidR="00B937AC" w:rsidRDefault="00000000">
            <w:pPr>
              <w:pStyle w:val="TableNormal0"/>
            </w:pPr>
            <w:r>
              <w:t>Integrate the payroll expenditure and liability amounts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F1208A" w14:textId="77777777" w:rsidR="00B937AC" w:rsidRDefault="00000000">
            <w:pPr>
              <w:jc w:val="left"/>
              <w:rPr>
                <w:sz w:val="20"/>
              </w:rPr>
            </w:pPr>
            <w:r>
              <w:rPr>
                <w:sz w:val="20"/>
              </w:rPr>
              <w:t>Enable the ability to integrate the payroll expenditure and liability amounts to the General Ledger within the Payroll Management System Functionality. This functionality must allow for the seamless and accurate electronic transfer of approved payroll transactions—both expenditure and liability components—into the General Ledger for financial reporting and compliance with the Municipal Finance Management Act (MFMA) and mSCOA standards. The purpose is to ensure alignment between payroll outputs and financial accounting records while maintaining control and auditability of posted amounts. The system functionality must support:</w:t>
            </w:r>
          </w:p>
          <w:p w14:paraId="1D7A2DAB" w14:textId="77777777" w:rsidR="00B937AC" w:rsidRDefault="00000000">
            <w:pPr>
              <w:jc w:val="left"/>
              <w:rPr>
                <w:sz w:val="20"/>
              </w:rPr>
            </w:pPr>
            <w:r>
              <w:rPr>
                <w:sz w:val="20"/>
              </w:rPr>
              <w:t xml:space="preserve"> </w:t>
            </w:r>
          </w:p>
          <w:p w14:paraId="7336C34C" w14:textId="77777777" w:rsidR="00B937AC" w:rsidRDefault="00000000">
            <w:pPr>
              <w:numPr>
                <w:ilvl w:val="0"/>
                <w:numId w:val="654"/>
              </w:numPr>
              <w:ind w:left="238"/>
              <w:jc w:val="left"/>
              <w:rPr>
                <w:sz w:val="20"/>
              </w:rPr>
            </w:pPr>
            <w:r>
              <w:rPr>
                <w:sz w:val="20"/>
              </w:rPr>
              <w:lastRenderedPageBreak/>
              <w:t>Automatic generation of payroll expenditure entries, including salaries, allowances, and employer contributions</w:t>
            </w:r>
          </w:p>
          <w:p w14:paraId="16EF3412" w14:textId="77777777" w:rsidR="00B937AC" w:rsidRDefault="00000000">
            <w:pPr>
              <w:numPr>
                <w:ilvl w:val="0"/>
                <w:numId w:val="654"/>
              </w:numPr>
              <w:ind w:left="238"/>
              <w:jc w:val="left"/>
              <w:rPr>
                <w:sz w:val="20"/>
              </w:rPr>
            </w:pPr>
            <w:r>
              <w:rPr>
                <w:sz w:val="20"/>
              </w:rPr>
              <w:t>Automatic generation of payroll liability entries, including PAYE, UIF, pension fund, and third-party deductions</w:t>
            </w:r>
          </w:p>
          <w:p w14:paraId="71AD5AF2" w14:textId="77777777" w:rsidR="00B937AC" w:rsidRDefault="00000000">
            <w:pPr>
              <w:numPr>
                <w:ilvl w:val="0"/>
                <w:numId w:val="654"/>
              </w:numPr>
              <w:ind w:left="238"/>
              <w:jc w:val="left"/>
              <w:rPr>
                <w:sz w:val="20"/>
              </w:rPr>
            </w:pPr>
            <w:r>
              <w:rPr>
                <w:sz w:val="20"/>
              </w:rPr>
              <w:t>Full mSCOA seven-segment classification applied to each transaction: item, fund, function, project, region, costing, and MSC</w:t>
            </w:r>
          </w:p>
          <w:p w14:paraId="2286EFE6" w14:textId="77777777" w:rsidR="00B937AC" w:rsidRDefault="00000000">
            <w:pPr>
              <w:numPr>
                <w:ilvl w:val="0"/>
                <w:numId w:val="654"/>
              </w:numPr>
              <w:ind w:left="238"/>
              <w:jc w:val="left"/>
              <w:rPr>
                <w:sz w:val="20"/>
              </w:rPr>
            </w:pPr>
            <w:r>
              <w:rPr>
                <w:sz w:val="20"/>
              </w:rPr>
              <w:t>Real-time integration of approved and authorised posting entries into the General Ledger for the respective period</w:t>
            </w:r>
          </w:p>
          <w:p w14:paraId="2DAE194E" w14:textId="77777777" w:rsidR="00B937AC" w:rsidRDefault="00000000">
            <w:pPr>
              <w:numPr>
                <w:ilvl w:val="0"/>
                <w:numId w:val="654"/>
              </w:numPr>
              <w:ind w:left="238"/>
              <w:jc w:val="left"/>
              <w:rPr>
                <w:sz w:val="20"/>
              </w:rPr>
            </w:pPr>
            <w:r>
              <w:rPr>
                <w:sz w:val="20"/>
              </w:rPr>
              <w:t>Display of successfully posted entries with batch reference, transaction value, and classification</w:t>
            </w:r>
          </w:p>
          <w:p w14:paraId="0B0D9B82" w14:textId="77777777" w:rsidR="00B937AC" w:rsidRDefault="00000000">
            <w:pPr>
              <w:numPr>
                <w:ilvl w:val="0"/>
                <w:numId w:val="654"/>
              </w:numPr>
              <w:ind w:left="238"/>
              <w:jc w:val="left"/>
              <w:rPr>
                <w:sz w:val="20"/>
              </w:rPr>
            </w:pPr>
            <w:r>
              <w:rPr>
                <w:sz w:val="20"/>
              </w:rPr>
              <w:t>Exception handling and error notifications where transactions fail validation against financial posting rules</w:t>
            </w:r>
          </w:p>
          <w:p w14:paraId="2413795C" w14:textId="77777777" w:rsidR="00B937AC" w:rsidRDefault="00000000">
            <w:pPr>
              <w:numPr>
                <w:ilvl w:val="0"/>
                <w:numId w:val="654"/>
              </w:numPr>
              <w:ind w:left="238"/>
              <w:jc w:val="left"/>
              <w:rPr>
                <w:sz w:val="20"/>
              </w:rPr>
            </w:pPr>
            <w:r>
              <w:rPr>
                <w:sz w:val="20"/>
              </w:rPr>
              <w:t>Role-based access control to manage integration execution and monitoring by authorised finance officials</w:t>
            </w:r>
          </w:p>
          <w:p w14:paraId="1A237B91" w14:textId="77777777" w:rsidR="00B937AC" w:rsidRDefault="00000000">
            <w:pPr>
              <w:numPr>
                <w:ilvl w:val="0"/>
                <w:numId w:val="654"/>
              </w:numPr>
              <w:ind w:left="238"/>
              <w:jc w:val="left"/>
              <w:rPr>
                <w:sz w:val="20"/>
              </w:rPr>
            </w:pPr>
            <w:r>
              <w:rPr>
                <w:sz w:val="20"/>
              </w:rPr>
              <w:t>Audit trail functionality capturing all integrated entries, including source data, user ID, timestamp, and GL batch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48258B" w14:textId="77777777" w:rsidR="00B937AC" w:rsidRDefault="00000000">
            <w:pPr>
              <w:pStyle w:val="TableNormal0"/>
            </w:pPr>
            <w:r>
              <w:lastRenderedPageBreak/>
              <w:t>Integrate expenditure and liability to general ledger(S)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5245C" w14:textId="77777777" w:rsidR="00B937AC" w:rsidRDefault="00000000">
            <w:pPr>
              <w:pStyle w:val="TableNormal0"/>
            </w:pPr>
            <w:r>
              <w:t xml:space="preserve">Prepare the monthly payroll </w:t>
            </w:r>
          </w:p>
        </w:tc>
      </w:tr>
      <w:tr w:rsidR="00B937AC" w14:paraId="04E9DE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E45C12" w14:textId="77777777" w:rsidR="00B937AC" w:rsidRDefault="00000000">
            <w:pPr>
              <w:pStyle w:val="TableNormal0"/>
            </w:pPr>
            <w:r>
              <w:t>PAYM185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D05DD" w14:textId="77777777" w:rsidR="00B937AC" w:rsidRDefault="00000000">
            <w:pPr>
              <w:pStyle w:val="TableNormal0"/>
            </w:pPr>
            <w:r>
              <w:t>Validate mSCOA segmentation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C6DBA1" w14:textId="77777777" w:rsidR="00B937AC" w:rsidRDefault="00000000">
            <w:pPr>
              <w:jc w:val="left"/>
              <w:rPr>
                <w:sz w:val="20"/>
              </w:rPr>
            </w:pPr>
            <w:r>
              <w:rPr>
                <w:sz w:val="20"/>
              </w:rPr>
              <w:t>Enable the ability to validate mSCOA segmentation within the system functionality. This functionality must allow authorised users to electronically verify that all transactions, classifications, and register records processed within the system functionality are accurately segmented in accordance with the full mSCOA seven-segment structure. The purpose is to ensure data integrity, compliance with the MFMA and mSCOA Regulations, and the correct classification and reporting of municipal financial information across all system functionalities. The system functionality must support:</w:t>
            </w:r>
          </w:p>
          <w:p w14:paraId="0AE4A25B" w14:textId="77777777" w:rsidR="00B937AC" w:rsidRDefault="00000000">
            <w:pPr>
              <w:jc w:val="left"/>
              <w:rPr>
                <w:sz w:val="20"/>
              </w:rPr>
            </w:pPr>
            <w:r>
              <w:rPr>
                <w:sz w:val="20"/>
              </w:rPr>
              <w:t xml:space="preserve"> </w:t>
            </w:r>
          </w:p>
          <w:p w14:paraId="00354212" w14:textId="77777777" w:rsidR="00B937AC" w:rsidRDefault="00000000">
            <w:pPr>
              <w:numPr>
                <w:ilvl w:val="0"/>
                <w:numId w:val="656"/>
              </w:numPr>
              <w:ind w:left="238"/>
              <w:jc w:val="left"/>
              <w:rPr>
                <w:sz w:val="20"/>
              </w:rPr>
            </w:pPr>
            <w:r>
              <w:rPr>
                <w:sz w:val="20"/>
              </w:rPr>
              <w:t>Automated validation of mSCOA segment values for every record processed within the system functionality, including item, function, fund, project, region, costing, and municipal standard classification</w:t>
            </w:r>
          </w:p>
          <w:p w14:paraId="16346B2F" w14:textId="77777777" w:rsidR="00B937AC" w:rsidRDefault="00000000">
            <w:pPr>
              <w:numPr>
                <w:ilvl w:val="0"/>
                <w:numId w:val="656"/>
              </w:numPr>
              <w:ind w:left="238"/>
              <w:jc w:val="left"/>
              <w:rPr>
                <w:sz w:val="20"/>
              </w:rPr>
            </w:pPr>
            <w:r>
              <w:rPr>
                <w:sz w:val="20"/>
              </w:rPr>
              <w:lastRenderedPageBreak/>
              <w:t>Identification of missing, invalid, expired, or misaligned segment combinations based on the latest mSCOA version issued by National Treasury</w:t>
            </w:r>
          </w:p>
          <w:p w14:paraId="740097DB" w14:textId="77777777" w:rsidR="00B937AC" w:rsidRDefault="00000000">
            <w:pPr>
              <w:numPr>
                <w:ilvl w:val="0"/>
                <w:numId w:val="656"/>
              </w:numPr>
              <w:ind w:left="238"/>
              <w:jc w:val="left"/>
              <w:rPr>
                <w:sz w:val="20"/>
              </w:rPr>
            </w:pPr>
            <w:r>
              <w:rPr>
                <w:sz w:val="20"/>
              </w:rPr>
              <w:t>Real-time error and exception alerts when incomplete or non-compliant segmentation is detected during data capture, file import, integration processes, or transaction processing</w:t>
            </w:r>
          </w:p>
          <w:p w14:paraId="55CE9417" w14:textId="77777777" w:rsidR="00B937AC" w:rsidRDefault="00000000">
            <w:pPr>
              <w:numPr>
                <w:ilvl w:val="0"/>
                <w:numId w:val="656"/>
              </w:numPr>
              <w:ind w:left="238"/>
              <w:jc w:val="left"/>
              <w:rPr>
                <w:sz w:val="20"/>
              </w:rPr>
            </w:pPr>
            <w:r>
              <w:rPr>
                <w:sz w:val="20"/>
              </w:rPr>
              <w:t>Electronic display of validation results with clear, descriptive error messages and guidance on corrective actions for each non-compliant segment</w:t>
            </w:r>
          </w:p>
          <w:p w14:paraId="7114192F" w14:textId="77777777" w:rsidR="00B937AC" w:rsidRDefault="00000000">
            <w:pPr>
              <w:numPr>
                <w:ilvl w:val="0"/>
                <w:numId w:val="656"/>
              </w:numPr>
              <w:ind w:left="238"/>
              <w:jc w:val="left"/>
              <w:rPr>
                <w:sz w:val="20"/>
              </w:rPr>
            </w:pPr>
            <w:r>
              <w:rPr>
                <w:sz w:val="20"/>
              </w:rPr>
              <w:t>Batch validation capability across selected transactions or register entries to support ongoing compliance monitoring and quality assurance</w:t>
            </w:r>
          </w:p>
          <w:p w14:paraId="2B171052" w14:textId="77777777" w:rsidR="00B937AC" w:rsidRDefault="00000000">
            <w:pPr>
              <w:numPr>
                <w:ilvl w:val="0"/>
                <w:numId w:val="656"/>
              </w:numPr>
              <w:ind w:left="238"/>
              <w:jc w:val="left"/>
              <w:rPr>
                <w:sz w:val="20"/>
              </w:rPr>
            </w:pPr>
            <w:r>
              <w:rPr>
                <w:sz w:val="20"/>
              </w:rPr>
              <w:t>System-enforced validation during posting entries, reclassification actions, and internal transfers to ensure correct segment usage throughout the transaction lifecycle</w:t>
            </w:r>
          </w:p>
          <w:p w14:paraId="2ED9D12A" w14:textId="77777777" w:rsidR="00B937AC" w:rsidRDefault="00000000">
            <w:pPr>
              <w:numPr>
                <w:ilvl w:val="0"/>
                <w:numId w:val="656"/>
              </w:numPr>
              <w:ind w:left="238"/>
              <w:jc w:val="left"/>
              <w:rPr>
                <w:sz w:val="20"/>
              </w:rPr>
            </w:pPr>
            <w:r>
              <w:rPr>
                <w:sz w:val="20"/>
              </w:rPr>
              <w:t>Role-based access controls to initiate, view, approve, and resolve validation outcomes, with dedicated oversight functionality for finance and compliance officials</w:t>
            </w:r>
          </w:p>
          <w:p w14:paraId="7539F4A6" w14:textId="77777777" w:rsidR="00B937AC" w:rsidRDefault="00000000">
            <w:pPr>
              <w:numPr>
                <w:ilvl w:val="0"/>
                <w:numId w:val="656"/>
              </w:numPr>
              <w:ind w:left="238"/>
              <w:jc w:val="left"/>
              <w:rPr>
                <w:sz w:val="20"/>
              </w:rPr>
            </w:pPr>
            <w:r>
              <w:rPr>
                <w:sz w:val="20"/>
              </w:rPr>
              <w:t>Comprehensive audit trail functionality capturing all validation activities, including user identification, timestamps, records validated, outcomes, and corrective actions performed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6B6D94" w14:textId="77777777" w:rsidR="00B937AC" w:rsidRDefault="00000000">
            <w:pPr>
              <w:pStyle w:val="TableNormal0"/>
            </w:pPr>
            <w:r>
              <w:lastRenderedPageBreak/>
              <w:t>Integrate expenditure and liability to general ledger(S)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7A88B" w14:textId="77777777" w:rsidR="00B937AC" w:rsidRDefault="00000000">
            <w:pPr>
              <w:pStyle w:val="TableNormal0"/>
            </w:pPr>
            <w:r>
              <w:t xml:space="preserve">Prepare the monthly payroll </w:t>
            </w:r>
          </w:p>
        </w:tc>
      </w:tr>
      <w:tr w:rsidR="00B937AC" w14:paraId="76BCAF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00EDFC" w14:textId="77777777" w:rsidR="00B937AC" w:rsidRDefault="00000000">
            <w:pPr>
              <w:pStyle w:val="TableNormal0"/>
            </w:pPr>
            <w:r>
              <w:t>PAYM103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B6AC20" w14:textId="77777777" w:rsidR="00B937AC" w:rsidRDefault="00000000">
            <w:pPr>
              <w:pStyle w:val="TableNormal0"/>
            </w:pPr>
            <w:r>
              <w:t>Extract payroll payment reports to be processed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5F75B" w14:textId="77777777" w:rsidR="00B937AC" w:rsidRDefault="00000000">
            <w:pPr>
              <w:jc w:val="left"/>
              <w:rPr>
                <w:sz w:val="20"/>
              </w:rPr>
            </w:pPr>
            <w:r>
              <w:rPr>
                <w:sz w:val="20"/>
              </w:rPr>
              <w:t>Enable the ability to extract payroll payment reports to be processed within the Payroll Management System Functionality. This functionality must allow authorised payroll and finance officials to electronically generate structured payroll payment reports detailing the approved net pay amounts, third-party payments, and statutory deductions that must be disbursed. The purpose is to support accurate, auditable, and efficient execution of payroll disbursements across all relevant payment categories. The system functionality must support:</w:t>
            </w:r>
          </w:p>
          <w:p w14:paraId="7E1F2C94" w14:textId="77777777" w:rsidR="00B937AC" w:rsidRDefault="00000000">
            <w:pPr>
              <w:jc w:val="left"/>
              <w:rPr>
                <w:sz w:val="20"/>
              </w:rPr>
            </w:pPr>
            <w:r>
              <w:rPr>
                <w:sz w:val="20"/>
              </w:rPr>
              <w:t xml:space="preserve"> </w:t>
            </w:r>
          </w:p>
          <w:p w14:paraId="0CFE37C2" w14:textId="77777777" w:rsidR="00B937AC" w:rsidRDefault="00000000">
            <w:pPr>
              <w:numPr>
                <w:ilvl w:val="0"/>
                <w:numId w:val="658"/>
              </w:numPr>
              <w:ind w:left="238"/>
              <w:jc w:val="left"/>
              <w:rPr>
                <w:sz w:val="20"/>
              </w:rPr>
            </w:pPr>
            <w:r>
              <w:rPr>
                <w:sz w:val="20"/>
              </w:rPr>
              <w:t>Extraction of payment reports showing net pay amounts per employee for electronic salary disbursement</w:t>
            </w:r>
          </w:p>
          <w:p w14:paraId="0FADC90C" w14:textId="77777777" w:rsidR="00B937AC" w:rsidRDefault="00000000">
            <w:pPr>
              <w:numPr>
                <w:ilvl w:val="0"/>
                <w:numId w:val="658"/>
              </w:numPr>
              <w:ind w:left="238"/>
              <w:jc w:val="left"/>
              <w:rPr>
                <w:sz w:val="20"/>
              </w:rPr>
            </w:pPr>
            <w:r>
              <w:rPr>
                <w:sz w:val="20"/>
              </w:rPr>
              <w:lastRenderedPageBreak/>
              <w:t>Extraction of reports detailing amounts payable to third parties including SARS, pension funds, UIF, medical aid, and garnishee recipients</w:t>
            </w:r>
          </w:p>
          <w:p w14:paraId="19069459" w14:textId="77777777" w:rsidR="00B937AC" w:rsidRDefault="00000000">
            <w:pPr>
              <w:numPr>
                <w:ilvl w:val="0"/>
                <w:numId w:val="658"/>
              </w:numPr>
              <w:ind w:left="238"/>
              <w:jc w:val="left"/>
              <w:rPr>
                <w:sz w:val="20"/>
              </w:rPr>
            </w:pPr>
            <w:r>
              <w:rPr>
                <w:sz w:val="20"/>
              </w:rPr>
              <w:t>Separation of payment categories by type, due date, and payment method (e.g. EFT, manual, bulk upload)</w:t>
            </w:r>
          </w:p>
          <w:p w14:paraId="2C75DCA5" w14:textId="77777777" w:rsidR="00B937AC" w:rsidRDefault="00000000">
            <w:pPr>
              <w:numPr>
                <w:ilvl w:val="0"/>
                <w:numId w:val="658"/>
              </w:numPr>
              <w:ind w:left="238"/>
              <w:jc w:val="left"/>
              <w:rPr>
                <w:sz w:val="20"/>
              </w:rPr>
            </w:pPr>
            <w:r>
              <w:rPr>
                <w:sz w:val="20"/>
              </w:rPr>
              <w:t>Display of payment summaries and itemised breakdowns per beneficiary, including employee and reference numbers</w:t>
            </w:r>
          </w:p>
          <w:p w14:paraId="409E7644" w14:textId="77777777" w:rsidR="00B937AC" w:rsidRDefault="00000000">
            <w:pPr>
              <w:numPr>
                <w:ilvl w:val="0"/>
                <w:numId w:val="658"/>
              </w:numPr>
              <w:ind w:left="238"/>
              <w:jc w:val="left"/>
              <w:rPr>
                <w:sz w:val="20"/>
              </w:rPr>
            </w:pPr>
            <w:r>
              <w:rPr>
                <w:sz w:val="20"/>
              </w:rPr>
              <w:t>Option to filter and export payment reports by department, employee group, deduction type, or payroll cycle</w:t>
            </w:r>
          </w:p>
          <w:p w14:paraId="1A2BDDC1" w14:textId="77777777" w:rsidR="00B937AC" w:rsidRDefault="00000000">
            <w:pPr>
              <w:numPr>
                <w:ilvl w:val="0"/>
                <w:numId w:val="658"/>
              </w:numPr>
              <w:ind w:left="238"/>
              <w:jc w:val="left"/>
              <w:rPr>
                <w:sz w:val="20"/>
              </w:rPr>
            </w:pPr>
            <w:r>
              <w:rPr>
                <w:sz w:val="20"/>
              </w:rPr>
              <w:t>Format compatibility for direct upload to banking platforms or financial systems, where applicable</w:t>
            </w:r>
          </w:p>
          <w:p w14:paraId="1FE700CB" w14:textId="77777777" w:rsidR="00B937AC" w:rsidRDefault="00000000">
            <w:pPr>
              <w:numPr>
                <w:ilvl w:val="0"/>
                <w:numId w:val="658"/>
              </w:numPr>
              <w:ind w:left="238"/>
              <w:jc w:val="left"/>
              <w:rPr>
                <w:sz w:val="20"/>
              </w:rPr>
            </w:pPr>
            <w:r>
              <w:rPr>
                <w:sz w:val="20"/>
              </w:rPr>
              <w:t>Role-based access control to restrict extraction of payment reports to authorised officials only</w:t>
            </w:r>
          </w:p>
          <w:p w14:paraId="7C1630C0" w14:textId="77777777" w:rsidR="00B937AC" w:rsidRDefault="00000000">
            <w:pPr>
              <w:numPr>
                <w:ilvl w:val="0"/>
                <w:numId w:val="658"/>
              </w:numPr>
              <w:ind w:left="238"/>
              <w:jc w:val="left"/>
              <w:rPr>
                <w:sz w:val="20"/>
              </w:rPr>
            </w:pPr>
            <w:r>
              <w:rPr>
                <w:sz w:val="20"/>
              </w:rPr>
              <w:t>Audit trail functionality capturing report generation details including user ID, timestamp, payroll period, and data extracted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59411D" w14:textId="77777777" w:rsidR="00B937AC" w:rsidRDefault="00000000">
            <w:pPr>
              <w:pStyle w:val="TableNormal0"/>
            </w:pPr>
            <w:r>
              <w:lastRenderedPageBreak/>
              <w:t>Extract payment reports from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23F00B" w14:textId="77777777" w:rsidR="00B937AC" w:rsidRDefault="00000000">
            <w:pPr>
              <w:pStyle w:val="TableNormal0"/>
            </w:pPr>
            <w:r>
              <w:t xml:space="preserve">Process the monthly payroll payments </w:t>
            </w:r>
          </w:p>
        </w:tc>
      </w:tr>
      <w:tr w:rsidR="00B937AC" w14:paraId="6E20FD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B7773" w14:textId="77777777" w:rsidR="00B937AC" w:rsidRDefault="00000000">
            <w:pPr>
              <w:pStyle w:val="TableNormal0"/>
            </w:pPr>
            <w:r>
              <w:t>PAYM104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424AEC" w14:textId="77777777" w:rsidR="00B937AC" w:rsidRDefault="00000000">
            <w:pPr>
              <w:pStyle w:val="TableNormal0"/>
            </w:pPr>
            <w:r>
              <w:t>Extract payroll reports for authorised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4118E6" w14:textId="77777777" w:rsidR="00B937AC" w:rsidRDefault="00000000">
            <w:pPr>
              <w:jc w:val="left"/>
              <w:rPr>
                <w:sz w:val="20"/>
              </w:rPr>
            </w:pPr>
            <w:r>
              <w:rPr>
                <w:sz w:val="20"/>
              </w:rPr>
              <w:t>Enable the ability to extract payroll reports for authorised transactions within the Payroll Management System Functionality. This functionality must allow authorised users to electronically generate reports that include only payroll transactions which have completed the required approval processes and are ready for disbursement and posting. The purpose is to ensure that reporting reflects finalised, approved payroll data for reconciliation, financial reporting, and audit purposes. The system functionality must support:</w:t>
            </w:r>
          </w:p>
          <w:p w14:paraId="18650F3E" w14:textId="77777777" w:rsidR="00B937AC" w:rsidRDefault="00000000">
            <w:pPr>
              <w:jc w:val="left"/>
              <w:rPr>
                <w:sz w:val="20"/>
              </w:rPr>
            </w:pPr>
            <w:r>
              <w:rPr>
                <w:sz w:val="20"/>
              </w:rPr>
              <w:t xml:space="preserve"> </w:t>
            </w:r>
          </w:p>
          <w:p w14:paraId="78066F59" w14:textId="77777777" w:rsidR="00B937AC" w:rsidRDefault="00000000">
            <w:pPr>
              <w:numPr>
                <w:ilvl w:val="0"/>
                <w:numId w:val="660"/>
              </w:numPr>
              <w:ind w:left="238"/>
              <w:jc w:val="left"/>
              <w:rPr>
                <w:sz w:val="20"/>
              </w:rPr>
            </w:pPr>
            <w:r>
              <w:rPr>
                <w:sz w:val="20"/>
              </w:rPr>
              <w:t>Extraction of reports containing only payroll transactions with approved status, including gross pay, deductions, net pay, and employer contributions</w:t>
            </w:r>
          </w:p>
          <w:p w14:paraId="29EAA185" w14:textId="77777777" w:rsidR="00B937AC" w:rsidRDefault="00000000">
            <w:pPr>
              <w:numPr>
                <w:ilvl w:val="0"/>
                <w:numId w:val="660"/>
              </w:numPr>
              <w:ind w:left="238"/>
              <w:jc w:val="left"/>
              <w:rPr>
                <w:sz w:val="20"/>
              </w:rPr>
            </w:pPr>
            <w:r>
              <w:rPr>
                <w:sz w:val="20"/>
              </w:rPr>
              <w:t>View of payroll amounts by employee, department, transaction category, and payroll period</w:t>
            </w:r>
          </w:p>
          <w:p w14:paraId="29432C48" w14:textId="77777777" w:rsidR="00B937AC" w:rsidRDefault="00000000">
            <w:pPr>
              <w:numPr>
                <w:ilvl w:val="0"/>
                <w:numId w:val="660"/>
              </w:numPr>
              <w:ind w:left="238"/>
              <w:jc w:val="left"/>
              <w:rPr>
                <w:sz w:val="20"/>
              </w:rPr>
            </w:pPr>
            <w:r>
              <w:rPr>
                <w:sz w:val="20"/>
              </w:rPr>
              <w:t>Display of approval details for each transaction including approver, date, and approval status</w:t>
            </w:r>
          </w:p>
          <w:p w14:paraId="11068C24" w14:textId="77777777" w:rsidR="00B937AC" w:rsidRDefault="00000000">
            <w:pPr>
              <w:numPr>
                <w:ilvl w:val="0"/>
                <w:numId w:val="660"/>
              </w:numPr>
              <w:ind w:left="238"/>
              <w:jc w:val="left"/>
              <w:rPr>
                <w:sz w:val="20"/>
              </w:rPr>
            </w:pPr>
            <w:r>
              <w:rPr>
                <w:sz w:val="20"/>
              </w:rPr>
              <w:lastRenderedPageBreak/>
              <w:t>Separation of transactions by type such as salary payments, third-party deductions, and once-off adjustments</w:t>
            </w:r>
          </w:p>
          <w:p w14:paraId="433B0D94" w14:textId="77777777" w:rsidR="00B937AC" w:rsidRDefault="00000000">
            <w:pPr>
              <w:numPr>
                <w:ilvl w:val="0"/>
                <w:numId w:val="660"/>
              </w:numPr>
              <w:ind w:left="238"/>
              <w:jc w:val="left"/>
              <w:rPr>
                <w:sz w:val="20"/>
              </w:rPr>
            </w:pPr>
            <w:r>
              <w:rPr>
                <w:sz w:val="20"/>
              </w:rPr>
              <w:t>Export of reports in standard formats (e.g. Excel, PDF) for submission to finance, audit, or oversight bodies</w:t>
            </w:r>
          </w:p>
          <w:p w14:paraId="4B84D210" w14:textId="77777777" w:rsidR="00B937AC" w:rsidRDefault="00000000">
            <w:pPr>
              <w:numPr>
                <w:ilvl w:val="0"/>
                <w:numId w:val="660"/>
              </w:numPr>
              <w:ind w:left="238"/>
              <w:jc w:val="left"/>
              <w:rPr>
                <w:sz w:val="20"/>
              </w:rPr>
            </w:pPr>
            <w:r>
              <w:rPr>
                <w:sz w:val="20"/>
              </w:rPr>
              <w:t>Filter functionality to customise the report by pay period, department, employee category, or transaction type</w:t>
            </w:r>
          </w:p>
          <w:p w14:paraId="417B8DD9" w14:textId="77777777" w:rsidR="00B937AC" w:rsidRDefault="00000000">
            <w:pPr>
              <w:numPr>
                <w:ilvl w:val="0"/>
                <w:numId w:val="660"/>
              </w:numPr>
              <w:ind w:left="238"/>
              <w:jc w:val="left"/>
              <w:rPr>
                <w:sz w:val="20"/>
              </w:rPr>
            </w:pPr>
            <w:r>
              <w:rPr>
                <w:sz w:val="20"/>
              </w:rPr>
              <w:t>Role-based access control to restrict report extraction to designated officials</w:t>
            </w:r>
          </w:p>
          <w:p w14:paraId="3BFD9619" w14:textId="77777777" w:rsidR="00B937AC" w:rsidRDefault="00000000">
            <w:pPr>
              <w:numPr>
                <w:ilvl w:val="0"/>
                <w:numId w:val="660"/>
              </w:numPr>
              <w:ind w:left="238"/>
              <w:jc w:val="left"/>
              <w:rPr>
                <w:sz w:val="20"/>
              </w:rPr>
            </w:pPr>
            <w:r>
              <w:rPr>
                <w:sz w:val="20"/>
              </w:rPr>
              <w:t>Audit trail functionality capturing each extraction event, including user ID, timestamp, report type,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415E0" w14:textId="77777777" w:rsidR="00B937AC" w:rsidRDefault="00000000">
            <w:pPr>
              <w:pStyle w:val="TableNormal0"/>
            </w:pPr>
            <w:r>
              <w:lastRenderedPageBreak/>
              <w:t>Valiate payment amounts against net pay raised(U)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7EF38" w14:textId="77777777" w:rsidR="00B937AC" w:rsidRDefault="00000000">
            <w:pPr>
              <w:pStyle w:val="TableNormal0"/>
            </w:pPr>
            <w:r>
              <w:t xml:space="preserve">Process the monthly payroll payments </w:t>
            </w:r>
          </w:p>
        </w:tc>
      </w:tr>
      <w:tr w:rsidR="00B937AC" w14:paraId="180FC5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1AB60" w14:textId="77777777" w:rsidR="00B937AC" w:rsidRDefault="00000000">
            <w:pPr>
              <w:pStyle w:val="TableNormal0"/>
            </w:pPr>
            <w:r>
              <w:t>PAYM075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8325A" w14:textId="77777777" w:rsidR="00B937AC" w:rsidRDefault="00000000">
            <w:pPr>
              <w:pStyle w:val="TableNormal0"/>
            </w:pPr>
            <w:r>
              <w:t>Drill down to transactions to address discrepancies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0948B" w14:textId="77777777" w:rsidR="00B937AC" w:rsidRDefault="00000000">
            <w:pPr>
              <w:jc w:val="left"/>
              <w:rPr>
                <w:sz w:val="20"/>
              </w:rPr>
            </w:pPr>
            <w:r>
              <w:rPr>
                <w:sz w:val="20"/>
              </w:rPr>
              <w:t>Enable the ability to drill down to transactions to address discrepancies within the Payroll Management System Functionality. This functionality must allow authorised officials to electronically navigate from high-level payroll summaries to the underlying transactional data in order to identify and address discrepancies such as incorrect values, missing entries, or classification errors. The purpose is to enhance transparency, enable timely resolution of payroll issues, and support compliance with financial controls. The system functionality must support:</w:t>
            </w:r>
          </w:p>
          <w:p w14:paraId="1DCF6DFE" w14:textId="77777777" w:rsidR="00B937AC" w:rsidRDefault="00000000">
            <w:pPr>
              <w:jc w:val="left"/>
              <w:rPr>
                <w:sz w:val="20"/>
              </w:rPr>
            </w:pPr>
            <w:r>
              <w:rPr>
                <w:sz w:val="20"/>
              </w:rPr>
              <w:t xml:space="preserve"> </w:t>
            </w:r>
          </w:p>
          <w:p w14:paraId="39BB666A" w14:textId="77777777" w:rsidR="00B937AC" w:rsidRDefault="00000000">
            <w:pPr>
              <w:numPr>
                <w:ilvl w:val="0"/>
                <w:numId w:val="662"/>
              </w:numPr>
              <w:ind w:left="238"/>
              <w:jc w:val="left"/>
              <w:rPr>
                <w:sz w:val="20"/>
              </w:rPr>
            </w:pPr>
            <w:r>
              <w:rPr>
                <w:sz w:val="20"/>
              </w:rPr>
              <w:t>Drill-down access from payroll summary reports to individual transaction lines including earnings, deductions, and benefits</w:t>
            </w:r>
          </w:p>
          <w:p w14:paraId="6554D2BD" w14:textId="77777777" w:rsidR="00B937AC" w:rsidRDefault="00000000">
            <w:pPr>
              <w:numPr>
                <w:ilvl w:val="0"/>
                <w:numId w:val="662"/>
              </w:numPr>
              <w:ind w:left="238"/>
              <w:jc w:val="left"/>
              <w:rPr>
                <w:sz w:val="20"/>
              </w:rPr>
            </w:pPr>
            <w:r>
              <w:rPr>
                <w:sz w:val="20"/>
              </w:rPr>
              <w:t>View of transaction attributes such as employee name, value, type, effective date, and mSCOA classification</w:t>
            </w:r>
          </w:p>
          <w:p w14:paraId="02257B86" w14:textId="77777777" w:rsidR="00B937AC" w:rsidRDefault="00000000">
            <w:pPr>
              <w:numPr>
                <w:ilvl w:val="0"/>
                <w:numId w:val="662"/>
              </w:numPr>
              <w:ind w:left="238"/>
              <w:jc w:val="left"/>
              <w:rPr>
                <w:sz w:val="20"/>
              </w:rPr>
            </w:pPr>
            <w:r>
              <w:rPr>
                <w:sz w:val="20"/>
              </w:rPr>
              <w:t>Visibility into source data such as attendance records, claim forms, adjustment entries, and pre-approval documentation</w:t>
            </w:r>
          </w:p>
          <w:p w14:paraId="73007581" w14:textId="77777777" w:rsidR="00B937AC" w:rsidRDefault="00000000">
            <w:pPr>
              <w:numPr>
                <w:ilvl w:val="0"/>
                <w:numId w:val="662"/>
              </w:numPr>
              <w:ind w:left="238"/>
              <w:jc w:val="left"/>
              <w:rPr>
                <w:sz w:val="20"/>
              </w:rPr>
            </w:pPr>
            <w:r>
              <w:rPr>
                <w:sz w:val="20"/>
              </w:rPr>
              <w:t>Identification of discrepancies including duplicated entries, overpayments, unauthorised adjustments, or incorrect allocations</w:t>
            </w:r>
          </w:p>
          <w:p w14:paraId="73A8CE0C" w14:textId="77777777" w:rsidR="00B937AC" w:rsidRDefault="00000000">
            <w:pPr>
              <w:numPr>
                <w:ilvl w:val="0"/>
                <w:numId w:val="662"/>
              </w:numPr>
              <w:ind w:left="238"/>
              <w:jc w:val="left"/>
              <w:rPr>
                <w:sz w:val="20"/>
              </w:rPr>
            </w:pPr>
            <w:r>
              <w:rPr>
                <w:sz w:val="20"/>
              </w:rPr>
              <w:t>Ability to flag transactions requiring correction, with notes or return-for-revision options</w:t>
            </w:r>
          </w:p>
          <w:p w14:paraId="2DF5A0C4" w14:textId="77777777" w:rsidR="00B937AC" w:rsidRDefault="00000000">
            <w:pPr>
              <w:numPr>
                <w:ilvl w:val="0"/>
                <w:numId w:val="662"/>
              </w:numPr>
              <w:ind w:left="238"/>
              <w:jc w:val="left"/>
              <w:rPr>
                <w:sz w:val="20"/>
              </w:rPr>
            </w:pPr>
            <w:r>
              <w:rPr>
                <w:sz w:val="20"/>
              </w:rPr>
              <w:lastRenderedPageBreak/>
              <w:t>Search and filter functionality to isolate transactions by employee, category, department, or payroll period</w:t>
            </w:r>
          </w:p>
          <w:p w14:paraId="4325432A" w14:textId="77777777" w:rsidR="00B937AC" w:rsidRDefault="00000000">
            <w:pPr>
              <w:numPr>
                <w:ilvl w:val="0"/>
                <w:numId w:val="662"/>
              </w:numPr>
              <w:ind w:left="238"/>
              <w:jc w:val="left"/>
              <w:rPr>
                <w:sz w:val="20"/>
              </w:rPr>
            </w:pPr>
            <w:r>
              <w:rPr>
                <w:sz w:val="20"/>
              </w:rPr>
              <w:t>Role-based access control to restrict drill-down and corrective action to authorised officials</w:t>
            </w:r>
          </w:p>
          <w:p w14:paraId="078E726F" w14:textId="77777777" w:rsidR="00B937AC" w:rsidRDefault="00000000">
            <w:pPr>
              <w:numPr>
                <w:ilvl w:val="0"/>
                <w:numId w:val="662"/>
              </w:numPr>
              <w:ind w:left="238"/>
              <w:jc w:val="left"/>
              <w:rPr>
                <w:sz w:val="20"/>
              </w:rPr>
            </w:pPr>
            <w:r>
              <w:rPr>
                <w:sz w:val="20"/>
              </w:rPr>
              <w:t>Audit trail functionality capturing all drill-down actions, transaction views, and issue flags including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C8CD6F" w14:textId="77777777" w:rsidR="00B937AC" w:rsidRDefault="00000000">
            <w:pPr>
              <w:pStyle w:val="TableNormal0"/>
            </w:pPr>
            <w:r>
              <w:lastRenderedPageBreak/>
              <w:t>Valiate payment amounts against net pay raised(U)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7E159B" w14:textId="77777777" w:rsidR="00B937AC" w:rsidRDefault="00000000">
            <w:pPr>
              <w:pStyle w:val="TableNormal0"/>
            </w:pPr>
            <w:r>
              <w:t xml:space="preserve">Process the monthly payroll payments </w:t>
            </w:r>
          </w:p>
        </w:tc>
      </w:tr>
      <w:tr w:rsidR="00B937AC" w14:paraId="6E9415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92795" w14:textId="77777777" w:rsidR="00B937AC" w:rsidRDefault="00000000">
            <w:pPr>
              <w:pStyle w:val="TableNormal0"/>
            </w:pPr>
            <w:r>
              <w:t>PAYM119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05D17" w14:textId="77777777" w:rsidR="00B937AC" w:rsidRDefault="00000000">
            <w:pPr>
              <w:pStyle w:val="TableNormal0"/>
            </w:pPr>
            <w:r>
              <w:t>Generate automated reconciliation of net pay raised against the payment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600CA6" w14:textId="77777777" w:rsidR="00B937AC" w:rsidRDefault="00000000">
            <w:pPr>
              <w:jc w:val="left"/>
              <w:rPr>
                <w:sz w:val="20"/>
              </w:rPr>
            </w:pPr>
            <w:r>
              <w:rPr>
                <w:sz w:val="20"/>
              </w:rPr>
              <w:t>Enable the ability to generate the automated reconciliation of net pay raised against the payment reports within the Payroll Management System Functionality. This functionality must allow the system to automatically reconcile the approved net pay amounts raised during payroll processing with the actual values reflected in the payroll payment reports. The purpose is to ensure accuracy, prevent over- or under-payments, and support financial integrity prior to final disbursement. The system functionality must support:</w:t>
            </w:r>
          </w:p>
          <w:p w14:paraId="2ED23F95" w14:textId="77777777" w:rsidR="00B937AC" w:rsidRDefault="00000000">
            <w:pPr>
              <w:jc w:val="left"/>
              <w:rPr>
                <w:sz w:val="20"/>
              </w:rPr>
            </w:pPr>
            <w:r>
              <w:rPr>
                <w:sz w:val="20"/>
              </w:rPr>
              <w:t xml:space="preserve"> </w:t>
            </w:r>
          </w:p>
          <w:p w14:paraId="52DDF398" w14:textId="77777777" w:rsidR="00B937AC" w:rsidRDefault="00000000">
            <w:pPr>
              <w:numPr>
                <w:ilvl w:val="0"/>
                <w:numId w:val="664"/>
              </w:numPr>
              <w:ind w:left="238"/>
              <w:jc w:val="left"/>
              <w:rPr>
                <w:sz w:val="20"/>
              </w:rPr>
            </w:pPr>
            <w:r>
              <w:rPr>
                <w:sz w:val="20"/>
              </w:rPr>
              <w:t>Automated matching of net pay per employee against payment amounts included in payroll payment reports</w:t>
            </w:r>
          </w:p>
          <w:p w14:paraId="27D6FE77" w14:textId="77777777" w:rsidR="00B937AC" w:rsidRDefault="00000000">
            <w:pPr>
              <w:numPr>
                <w:ilvl w:val="0"/>
                <w:numId w:val="664"/>
              </w:numPr>
              <w:ind w:left="238"/>
              <w:jc w:val="left"/>
              <w:rPr>
                <w:sz w:val="20"/>
              </w:rPr>
            </w:pPr>
            <w:r>
              <w:rPr>
                <w:sz w:val="20"/>
              </w:rPr>
              <w:t>Identification of discrepancies such as missing payments, duplicate entries, or mismatched values</w:t>
            </w:r>
          </w:p>
          <w:p w14:paraId="7DECD273" w14:textId="77777777" w:rsidR="00B937AC" w:rsidRDefault="00000000">
            <w:pPr>
              <w:numPr>
                <w:ilvl w:val="0"/>
                <w:numId w:val="664"/>
              </w:numPr>
              <w:ind w:left="238"/>
              <w:jc w:val="left"/>
              <w:rPr>
                <w:sz w:val="20"/>
              </w:rPr>
            </w:pPr>
            <w:r>
              <w:rPr>
                <w:sz w:val="20"/>
              </w:rPr>
              <w:t>Display of reconciliation results with variance explanations where applicable</w:t>
            </w:r>
          </w:p>
          <w:p w14:paraId="015280F7" w14:textId="77777777" w:rsidR="00B937AC" w:rsidRDefault="00000000">
            <w:pPr>
              <w:numPr>
                <w:ilvl w:val="0"/>
                <w:numId w:val="664"/>
              </w:numPr>
              <w:ind w:left="238"/>
              <w:jc w:val="left"/>
              <w:rPr>
                <w:sz w:val="20"/>
              </w:rPr>
            </w:pPr>
            <w:r>
              <w:rPr>
                <w:sz w:val="20"/>
              </w:rPr>
              <w:t>Highlighting of employees with unresolved variances requiring investigation</w:t>
            </w:r>
          </w:p>
          <w:p w14:paraId="552A2885" w14:textId="77777777" w:rsidR="00B937AC" w:rsidRDefault="00000000">
            <w:pPr>
              <w:numPr>
                <w:ilvl w:val="0"/>
                <w:numId w:val="664"/>
              </w:numPr>
              <w:ind w:left="238"/>
              <w:jc w:val="left"/>
              <w:rPr>
                <w:sz w:val="20"/>
              </w:rPr>
            </w:pPr>
            <w:r>
              <w:rPr>
                <w:sz w:val="20"/>
              </w:rPr>
              <w:t>Summary view of total net pay raised versus total scheduled for payment, including outstanding or overpaid balances</w:t>
            </w:r>
          </w:p>
          <w:p w14:paraId="4D615746" w14:textId="77777777" w:rsidR="00B937AC" w:rsidRDefault="00000000">
            <w:pPr>
              <w:numPr>
                <w:ilvl w:val="0"/>
                <w:numId w:val="664"/>
              </w:numPr>
              <w:ind w:left="238"/>
              <w:jc w:val="left"/>
              <w:rPr>
                <w:sz w:val="20"/>
              </w:rPr>
            </w:pPr>
            <w:r>
              <w:rPr>
                <w:sz w:val="20"/>
              </w:rPr>
              <w:t>Filter functionality to reconcile by payroll cycle, department, or employee group</w:t>
            </w:r>
          </w:p>
          <w:p w14:paraId="2A5DFF62" w14:textId="77777777" w:rsidR="00B937AC" w:rsidRDefault="00000000">
            <w:pPr>
              <w:numPr>
                <w:ilvl w:val="0"/>
                <w:numId w:val="664"/>
              </w:numPr>
              <w:ind w:left="238"/>
              <w:jc w:val="left"/>
              <w:rPr>
                <w:sz w:val="20"/>
              </w:rPr>
            </w:pPr>
            <w:r>
              <w:rPr>
                <w:sz w:val="20"/>
              </w:rPr>
              <w:t>Role-based access control to restrict reconciliation execution and view access to authorised officials</w:t>
            </w:r>
          </w:p>
          <w:p w14:paraId="731B1C1A" w14:textId="77777777" w:rsidR="00B937AC" w:rsidRDefault="00000000">
            <w:pPr>
              <w:numPr>
                <w:ilvl w:val="0"/>
                <w:numId w:val="664"/>
              </w:numPr>
              <w:ind w:left="238"/>
              <w:jc w:val="left"/>
              <w:rPr>
                <w:sz w:val="20"/>
              </w:rPr>
            </w:pPr>
            <w:r>
              <w:rPr>
                <w:sz w:val="20"/>
              </w:rPr>
              <w:t>Audit trail functionality capturing reconciliation activity including user ID, timestamp, payroll period, and reconciliation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1218EA" w14:textId="77777777" w:rsidR="00B937AC" w:rsidRDefault="00000000">
            <w:pPr>
              <w:pStyle w:val="TableNormal0"/>
            </w:pPr>
            <w:r>
              <w:t>Valiate payment amounts against net pay raised(U)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52B26F" w14:textId="77777777" w:rsidR="00B937AC" w:rsidRDefault="00000000">
            <w:pPr>
              <w:pStyle w:val="TableNormal0"/>
            </w:pPr>
            <w:r>
              <w:t xml:space="preserve">Process the monthly payroll payments </w:t>
            </w:r>
          </w:p>
        </w:tc>
      </w:tr>
      <w:tr w:rsidR="00B937AC" w14:paraId="4566A4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08762" w14:textId="77777777" w:rsidR="00B937AC" w:rsidRDefault="00000000">
            <w:pPr>
              <w:pStyle w:val="TableNormal0"/>
            </w:pPr>
            <w:r>
              <w:t>PAYM229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26860F" w14:textId="77777777" w:rsidR="00B937AC" w:rsidRDefault="00000000">
            <w:pPr>
              <w:pStyle w:val="TableNormal0"/>
            </w:pPr>
            <w:r>
              <w:t>View the payroll payment transaction file for release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19D8D" w14:textId="77777777" w:rsidR="00B937AC" w:rsidRDefault="00000000">
            <w:pPr>
              <w:jc w:val="left"/>
              <w:rPr>
                <w:sz w:val="20"/>
              </w:rPr>
            </w:pPr>
            <w:r>
              <w:rPr>
                <w:sz w:val="20"/>
              </w:rPr>
              <w:t xml:space="preserve">Enable the ability to view the payroll payment transaction file for release within the Payroll </w:t>
            </w:r>
            <w:r>
              <w:rPr>
                <w:sz w:val="20"/>
              </w:rPr>
              <w:lastRenderedPageBreak/>
              <w:t>Management System Functionality. This functionality must allow authorised users to electronically access the detailed contents of the payroll payment file prepared for release to the bank or payment platform. The purpose is to enable final validation of the net pay transactions, recipient banking details, and total amounts prior to initiating the payroll disbursement. The system functionality must support:</w:t>
            </w:r>
          </w:p>
          <w:p w14:paraId="77361B96" w14:textId="77777777" w:rsidR="00B937AC" w:rsidRDefault="00000000">
            <w:pPr>
              <w:jc w:val="left"/>
              <w:rPr>
                <w:sz w:val="20"/>
              </w:rPr>
            </w:pPr>
            <w:r>
              <w:rPr>
                <w:sz w:val="20"/>
              </w:rPr>
              <w:t xml:space="preserve"> </w:t>
            </w:r>
          </w:p>
          <w:p w14:paraId="71CD42E0" w14:textId="77777777" w:rsidR="00B937AC" w:rsidRDefault="00000000">
            <w:pPr>
              <w:numPr>
                <w:ilvl w:val="0"/>
                <w:numId w:val="666"/>
              </w:numPr>
              <w:ind w:left="238"/>
              <w:jc w:val="left"/>
              <w:rPr>
                <w:sz w:val="20"/>
              </w:rPr>
            </w:pPr>
            <w:r>
              <w:rPr>
                <w:sz w:val="20"/>
              </w:rPr>
              <w:t>Display of individual payment lines showing employee name, bank account number (masked), amount to be paid, and payroll period</w:t>
            </w:r>
          </w:p>
          <w:p w14:paraId="6A8B6F1A" w14:textId="77777777" w:rsidR="00B937AC" w:rsidRDefault="00000000">
            <w:pPr>
              <w:numPr>
                <w:ilvl w:val="0"/>
                <w:numId w:val="666"/>
              </w:numPr>
              <w:ind w:left="238"/>
              <w:jc w:val="left"/>
              <w:rPr>
                <w:sz w:val="20"/>
              </w:rPr>
            </w:pPr>
            <w:r>
              <w:rPr>
                <w:sz w:val="20"/>
              </w:rPr>
              <w:t>View of total payment value, batch reference, and number of transactions included in the file</w:t>
            </w:r>
          </w:p>
          <w:p w14:paraId="02322FA9" w14:textId="77777777" w:rsidR="00B937AC" w:rsidRDefault="00000000">
            <w:pPr>
              <w:numPr>
                <w:ilvl w:val="0"/>
                <w:numId w:val="666"/>
              </w:numPr>
              <w:ind w:left="238"/>
              <w:jc w:val="left"/>
              <w:rPr>
                <w:sz w:val="20"/>
              </w:rPr>
            </w:pPr>
            <w:r>
              <w:rPr>
                <w:sz w:val="20"/>
              </w:rPr>
              <w:t>Identification of any missing or flagged payment records requiring correction before release</w:t>
            </w:r>
          </w:p>
          <w:p w14:paraId="5A5B197F" w14:textId="77777777" w:rsidR="00B937AC" w:rsidRDefault="00000000">
            <w:pPr>
              <w:numPr>
                <w:ilvl w:val="0"/>
                <w:numId w:val="666"/>
              </w:numPr>
              <w:ind w:left="238"/>
              <w:jc w:val="left"/>
              <w:rPr>
                <w:sz w:val="20"/>
              </w:rPr>
            </w:pPr>
            <w:r>
              <w:rPr>
                <w:sz w:val="20"/>
              </w:rPr>
              <w:t>Ability to compare the contents of the payment file with the approved payroll register</w:t>
            </w:r>
          </w:p>
          <w:p w14:paraId="73EDF254" w14:textId="77777777" w:rsidR="00B937AC" w:rsidRDefault="00000000">
            <w:pPr>
              <w:numPr>
                <w:ilvl w:val="0"/>
                <w:numId w:val="666"/>
              </w:numPr>
              <w:ind w:left="238"/>
              <w:jc w:val="left"/>
              <w:rPr>
                <w:sz w:val="20"/>
              </w:rPr>
            </w:pPr>
            <w:r>
              <w:rPr>
                <w:sz w:val="20"/>
              </w:rPr>
              <w:t>Real-time visibility of the file’s preparation status, including pending, validated, or ready for release</w:t>
            </w:r>
          </w:p>
          <w:p w14:paraId="0A768584" w14:textId="77777777" w:rsidR="00B937AC" w:rsidRDefault="00000000">
            <w:pPr>
              <w:numPr>
                <w:ilvl w:val="0"/>
                <w:numId w:val="666"/>
              </w:numPr>
              <w:ind w:left="238"/>
              <w:jc w:val="left"/>
              <w:rPr>
                <w:sz w:val="20"/>
              </w:rPr>
            </w:pPr>
            <w:r>
              <w:rPr>
                <w:sz w:val="20"/>
              </w:rPr>
              <w:t>Role-based access control to ensure that only designated payroll and finance officials can view payment file contents</w:t>
            </w:r>
          </w:p>
          <w:p w14:paraId="7FECDC4F" w14:textId="77777777" w:rsidR="00B937AC" w:rsidRDefault="00000000">
            <w:pPr>
              <w:numPr>
                <w:ilvl w:val="0"/>
                <w:numId w:val="666"/>
              </w:numPr>
              <w:ind w:left="238"/>
              <w:jc w:val="left"/>
              <w:rPr>
                <w:sz w:val="20"/>
              </w:rPr>
            </w:pPr>
            <w:r>
              <w:rPr>
                <w:sz w:val="20"/>
              </w:rPr>
              <w:t>Display of metadata such as payment file creation timestamp, preparer, and system-generated references</w:t>
            </w:r>
          </w:p>
          <w:p w14:paraId="3CCCCE37" w14:textId="77777777" w:rsidR="00B937AC" w:rsidRDefault="00000000">
            <w:pPr>
              <w:numPr>
                <w:ilvl w:val="0"/>
                <w:numId w:val="666"/>
              </w:numPr>
              <w:ind w:left="238"/>
              <w:jc w:val="left"/>
              <w:rPr>
                <w:sz w:val="20"/>
              </w:rPr>
            </w:pPr>
            <w:r>
              <w:rPr>
                <w:sz w:val="20"/>
              </w:rPr>
              <w:t>Audit trail functionality capturing all viewing actions including user ID, timestamp, and payment file identifier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FF637" w14:textId="77777777" w:rsidR="00B937AC" w:rsidRDefault="00000000">
            <w:pPr>
              <w:pStyle w:val="TableNormal0"/>
            </w:pPr>
            <w:r>
              <w:lastRenderedPageBreak/>
              <w:t>Review net payments to  personnel(U)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65547A" w14:textId="77777777" w:rsidR="00B937AC" w:rsidRDefault="00000000">
            <w:pPr>
              <w:pStyle w:val="TableNormal0"/>
            </w:pPr>
            <w:r>
              <w:t xml:space="preserve">Process the monthly payroll payments </w:t>
            </w:r>
          </w:p>
        </w:tc>
      </w:tr>
      <w:tr w:rsidR="00B937AC" w14:paraId="6CAEF8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2076A" w14:textId="77777777" w:rsidR="00B937AC" w:rsidRDefault="00000000">
            <w:pPr>
              <w:pStyle w:val="TableNormal0"/>
            </w:pPr>
            <w:r>
              <w:t>PAYM133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A32E78" w14:textId="77777777" w:rsidR="00B937AC" w:rsidRDefault="00000000">
            <w:pPr>
              <w:pStyle w:val="TableNormal0"/>
            </w:pPr>
            <w:r>
              <w:t>Generate variance reporting on payments to  be made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3A9DF0" w14:textId="77777777" w:rsidR="00B937AC" w:rsidRDefault="00000000">
            <w:pPr>
              <w:jc w:val="left"/>
              <w:rPr>
                <w:sz w:val="20"/>
              </w:rPr>
            </w:pPr>
            <w:r>
              <w:rPr>
                <w:sz w:val="20"/>
              </w:rPr>
              <w:t>Enable the ability within the Payroll Management System Functionality to generate variance reporting on payments to be made. This functionality must allow authorised users to electronically produce variance reports that compare calculated payroll payment obligations against approved payroll data, authorised deductions, and expected disbursement totals before payments are released. The purpose is to detect discrepancies early, strengthen payment controls, and ensure alignment with MFMA requirements, GRAP standards, and sound payroll governance practices. The system functionality must support:</w:t>
            </w:r>
          </w:p>
          <w:p w14:paraId="35C9F30E" w14:textId="77777777" w:rsidR="00B937AC" w:rsidRDefault="00000000">
            <w:pPr>
              <w:jc w:val="left"/>
              <w:rPr>
                <w:sz w:val="20"/>
              </w:rPr>
            </w:pPr>
            <w:r>
              <w:rPr>
                <w:sz w:val="20"/>
              </w:rPr>
              <w:lastRenderedPageBreak/>
              <w:t xml:space="preserve"> </w:t>
            </w:r>
          </w:p>
          <w:p w14:paraId="1F7E2519" w14:textId="77777777" w:rsidR="00B937AC" w:rsidRDefault="00000000">
            <w:pPr>
              <w:numPr>
                <w:ilvl w:val="0"/>
                <w:numId w:val="668"/>
              </w:numPr>
              <w:ind w:left="238"/>
              <w:jc w:val="left"/>
              <w:rPr>
                <w:sz w:val="20"/>
              </w:rPr>
            </w:pPr>
            <w:r>
              <w:rPr>
                <w:sz w:val="20"/>
              </w:rPr>
              <w:t>Automated variance generation producing system-generated variance reports for each payroll run without manual intervention.</w:t>
            </w:r>
          </w:p>
          <w:p w14:paraId="4561EEB9" w14:textId="77777777" w:rsidR="00B937AC" w:rsidRDefault="00000000">
            <w:pPr>
              <w:numPr>
                <w:ilvl w:val="0"/>
                <w:numId w:val="668"/>
              </w:numPr>
              <w:ind w:left="238"/>
              <w:jc w:val="left"/>
              <w:rPr>
                <w:sz w:val="20"/>
              </w:rPr>
            </w:pPr>
            <w:r>
              <w:rPr>
                <w:sz w:val="20"/>
              </w:rPr>
              <w:t>Comparison against authorised payroll data evaluating proposed payments against approved salary structures, allowances, deductions, and payroll approvals.</w:t>
            </w:r>
          </w:p>
          <w:p w14:paraId="5910035A" w14:textId="77777777" w:rsidR="00B937AC" w:rsidRDefault="00000000">
            <w:pPr>
              <w:numPr>
                <w:ilvl w:val="0"/>
                <w:numId w:val="668"/>
              </w:numPr>
              <w:ind w:left="238"/>
              <w:jc w:val="left"/>
              <w:rPr>
                <w:sz w:val="20"/>
              </w:rPr>
            </w:pPr>
            <w:r>
              <w:rPr>
                <w:sz w:val="20"/>
              </w:rPr>
              <w:t>Third-party deduction variance analysis comparing calculated statutory and third-party payments (such as SARS, UIF, pension funds, medical aid, and garnishees) against expected payable amounts.</w:t>
            </w:r>
          </w:p>
          <w:p w14:paraId="565D6CDC" w14:textId="77777777" w:rsidR="00B937AC" w:rsidRDefault="00000000">
            <w:pPr>
              <w:numPr>
                <w:ilvl w:val="0"/>
                <w:numId w:val="668"/>
              </w:numPr>
              <w:ind w:left="238"/>
              <w:jc w:val="left"/>
              <w:rPr>
                <w:sz w:val="20"/>
              </w:rPr>
            </w:pPr>
            <w:r>
              <w:rPr>
                <w:sz w:val="20"/>
              </w:rPr>
              <w:t>Employee-level variance identification displaying deviations for individual employees by earnings type, allowance, deduction, and net pay.</w:t>
            </w:r>
          </w:p>
          <w:p w14:paraId="5926139B" w14:textId="77777777" w:rsidR="00B937AC" w:rsidRDefault="00000000">
            <w:pPr>
              <w:numPr>
                <w:ilvl w:val="0"/>
                <w:numId w:val="668"/>
              </w:numPr>
              <w:ind w:left="238"/>
              <w:jc w:val="left"/>
              <w:rPr>
                <w:sz w:val="20"/>
              </w:rPr>
            </w:pPr>
            <w:r>
              <w:rPr>
                <w:sz w:val="20"/>
              </w:rPr>
              <w:t>Run-to-run comparison identifying material changes between current and prior payroll cycles, including abnormal increases, decreases, or new payment lines.</w:t>
            </w:r>
          </w:p>
          <w:p w14:paraId="24CAF96D" w14:textId="77777777" w:rsidR="00B937AC" w:rsidRDefault="00000000">
            <w:pPr>
              <w:numPr>
                <w:ilvl w:val="0"/>
                <w:numId w:val="668"/>
              </w:numPr>
              <w:ind w:left="238"/>
              <w:jc w:val="left"/>
              <w:rPr>
                <w:sz w:val="20"/>
              </w:rPr>
            </w:pPr>
            <w:r>
              <w:rPr>
                <w:sz w:val="20"/>
              </w:rPr>
              <w:t>Threshold-based highlighting flagging variances that exceed predefined tolerance levels for management attention.</w:t>
            </w:r>
          </w:p>
          <w:p w14:paraId="19CF9574" w14:textId="77777777" w:rsidR="00B937AC" w:rsidRDefault="00000000">
            <w:pPr>
              <w:numPr>
                <w:ilvl w:val="0"/>
                <w:numId w:val="668"/>
              </w:numPr>
              <w:ind w:left="238"/>
              <w:jc w:val="left"/>
              <w:rPr>
                <w:sz w:val="20"/>
              </w:rPr>
            </w:pPr>
            <w:r>
              <w:rPr>
                <w:sz w:val="20"/>
              </w:rPr>
              <w:t>Classification visibility presenting variances with full mSCOA segmentation (item, function, fund, project, region, costing, and MSC) to support financial control and reporting alignment.</w:t>
            </w:r>
          </w:p>
          <w:p w14:paraId="4BA54839" w14:textId="77777777" w:rsidR="00B937AC" w:rsidRDefault="00000000">
            <w:pPr>
              <w:numPr>
                <w:ilvl w:val="0"/>
                <w:numId w:val="668"/>
              </w:numPr>
              <w:ind w:left="238"/>
              <w:jc w:val="left"/>
              <w:rPr>
                <w:sz w:val="20"/>
              </w:rPr>
            </w:pPr>
            <w:r>
              <w:rPr>
                <w:sz w:val="20"/>
              </w:rPr>
              <w:t>Read-only reporting output ensuring variance reports cannot be edited and serve as an independent control record.</w:t>
            </w:r>
          </w:p>
          <w:p w14:paraId="1ED09EAE" w14:textId="77777777" w:rsidR="00B937AC" w:rsidRDefault="00000000">
            <w:pPr>
              <w:numPr>
                <w:ilvl w:val="0"/>
                <w:numId w:val="668"/>
              </w:numPr>
              <w:ind w:left="238"/>
              <w:jc w:val="left"/>
              <w:rPr>
                <w:sz w:val="20"/>
              </w:rPr>
            </w:pPr>
            <w:r>
              <w:rPr>
                <w:sz w:val="20"/>
              </w:rPr>
              <w:t>Role-based access control restricting report generation and visibility to authorised payroll and finance officials.</w:t>
            </w:r>
          </w:p>
          <w:p w14:paraId="4464493C" w14:textId="77777777" w:rsidR="00B937AC" w:rsidRDefault="00000000">
            <w:pPr>
              <w:numPr>
                <w:ilvl w:val="0"/>
                <w:numId w:val="668"/>
              </w:numPr>
              <w:ind w:left="238"/>
              <w:jc w:val="left"/>
              <w:rPr>
                <w:sz w:val="20"/>
              </w:rPr>
            </w:pPr>
            <w:r>
              <w:rPr>
                <w:sz w:val="20"/>
              </w:rPr>
              <w:t>Audit trail and report retention retaining variance reports per payroll cycle with user, date, time, and payroll run reference to support auditability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A5C56" w14:textId="77777777" w:rsidR="00B937AC" w:rsidRDefault="00000000">
            <w:pPr>
              <w:pStyle w:val="TableNormal0"/>
            </w:pPr>
            <w:r>
              <w:lastRenderedPageBreak/>
              <w:t>Review net payments to  personnel(U)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52B67" w14:textId="77777777" w:rsidR="00B937AC" w:rsidRDefault="00000000">
            <w:pPr>
              <w:pStyle w:val="TableNormal0"/>
            </w:pPr>
            <w:r>
              <w:t xml:space="preserve">Process the monthly payroll payments </w:t>
            </w:r>
          </w:p>
        </w:tc>
      </w:tr>
      <w:tr w:rsidR="00B937AC" w14:paraId="6DF553A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7821FA" w14:textId="77777777" w:rsidR="00B937AC" w:rsidRDefault="00000000">
            <w:pPr>
              <w:pStyle w:val="TableNormal0"/>
            </w:pPr>
            <w:r>
              <w:t>PAYM151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C274D" w14:textId="77777777" w:rsidR="00B937AC" w:rsidRDefault="00000000">
            <w:pPr>
              <w:pStyle w:val="TableNormal0"/>
            </w:pPr>
            <w:r>
              <w:t>Integrate the processing of payroll payments to creditors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C6048" w14:textId="77777777" w:rsidR="00B937AC" w:rsidRDefault="00000000">
            <w:pPr>
              <w:jc w:val="left"/>
              <w:rPr>
                <w:sz w:val="20"/>
              </w:rPr>
            </w:pPr>
            <w:r>
              <w:rPr>
                <w:sz w:val="20"/>
              </w:rPr>
              <w:t xml:space="preserve">Enable the ability to integrate the processing of payroll payments to Creditors Management within the Payroll Management System Functionality. This functionality must allow approved third-party payroll deductions—such as SARS payments, UIF, pension fund </w:t>
            </w:r>
            <w:r>
              <w:rPr>
                <w:sz w:val="20"/>
              </w:rPr>
              <w:lastRenderedPageBreak/>
              <w:t>contributions, medical aid premiums, and garnishee orders—to be electronically processed through the Creditors Management System Functionality. The purpose is to ensure compliance with payment obligations, improve processing efficiency, and align payroll liabilities with creditor payment controls and municipal financial reporting. The system functionality must support:</w:t>
            </w:r>
          </w:p>
          <w:p w14:paraId="1E46838C" w14:textId="77777777" w:rsidR="00B937AC" w:rsidRDefault="00000000">
            <w:pPr>
              <w:jc w:val="left"/>
              <w:rPr>
                <w:sz w:val="20"/>
              </w:rPr>
            </w:pPr>
            <w:r>
              <w:rPr>
                <w:sz w:val="20"/>
              </w:rPr>
              <w:t xml:space="preserve"> </w:t>
            </w:r>
          </w:p>
          <w:p w14:paraId="12316016" w14:textId="77777777" w:rsidR="00B937AC" w:rsidRDefault="00000000">
            <w:pPr>
              <w:numPr>
                <w:ilvl w:val="0"/>
                <w:numId w:val="670"/>
              </w:numPr>
              <w:ind w:left="238"/>
              <w:jc w:val="left"/>
              <w:rPr>
                <w:sz w:val="20"/>
              </w:rPr>
            </w:pPr>
            <w:r>
              <w:rPr>
                <w:sz w:val="20"/>
              </w:rPr>
              <w:t>Automatic routing of authorised payroll third-party payment transactions to the Creditors Management System Functionality for disbursement</w:t>
            </w:r>
          </w:p>
          <w:p w14:paraId="0B3FF7C0" w14:textId="77777777" w:rsidR="00B937AC" w:rsidRDefault="00000000">
            <w:pPr>
              <w:numPr>
                <w:ilvl w:val="0"/>
                <w:numId w:val="670"/>
              </w:numPr>
              <w:ind w:left="238"/>
              <w:jc w:val="left"/>
              <w:rPr>
                <w:sz w:val="20"/>
              </w:rPr>
            </w:pPr>
            <w:r>
              <w:rPr>
                <w:sz w:val="20"/>
              </w:rPr>
              <w:t>Classification of each third-party payment with full mSCOA segmentation including item, fund, function, project, region, costing, and MSC</w:t>
            </w:r>
          </w:p>
          <w:p w14:paraId="3010265E" w14:textId="77777777" w:rsidR="00B937AC" w:rsidRDefault="00000000">
            <w:pPr>
              <w:numPr>
                <w:ilvl w:val="0"/>
                <w:numId w:val="670"/>
              </w:numPr>
              <w:ind w:left="238"/>
              <w:jc w:val="left"/>
              <w:rPr>
                <w:sz w:val="20"/>
              </w:rPr>
            </w:pPr>
            <w:r>
              <w:rPr>
                <w:sz w:val="20"/>
              </w:rPr>
              <w:t>Generation of payment batches for each third-party creditor, aligned with payment due dates and payroll cycle</w:t>
            </w:r>
          </w:p>
          <w:p w14:paraId="769C9EAA" w14:textId="77777777" w:rsidR="00B937AC" w:rsidRDefault="00000000">
            <w:pPr>
              <w:numPr>
                <w:ilvl w:val="0"/>
                <w:numId w:val="670"/>
              </w:numPr>
              <w:ind w:left="238"/>
              <w:jc w:val="left"/>
              <w:rPr>
                <w:sz w:val="20"/>
              </w:rPr>
            </w:pPr>
            <w:r>
              <w:rPr>
                <w:sz w:val="20"/>
              </w:rPr>
              <w:t>Display of transaction detail including payee, amount, type of deduction, and payroll reference</w:t>
            </w:r>
          </w:p>
          <w:p w14:paraId="717FDAA3" w14:textId="77777777" w:rsidR="00B937AC" w:rsidRDefault="00000000">
            <w:pPr>
              <w:numPr>
                <w:ilvl w:val="0"/>
                <w:numId w:val="670"/>
              </w:numPr>
              <w:ind w:left="238"/>
              <w:jc w:val="left"/>
              <w:rPr>
                <w:sz w:val="20"/>
              </w:rPr>
            </w:pPr>
            <w:r>
              <w:rPr>
                <w:sz w:val="20"/>
              </w:rPr>
              <w:t>Ability to track the status of each payroll-related payment from authorisation through to final settlement</w:t>
            </w:r>
          </w:p>
          <w:p w14:paraId="50F39B38" w14:textId="77777777" w:rsidR="00B937AC" w:rsidRDefault="00000000">
            <w:pPr>
              <w:numPr>
                <w:ilvl w:val="0"/>
                <w:numId w:val="670"/>
              </w:numPr>
              <w:ind w:left="238"/>
              <w:jc w:val="left"/>
              <w:rPr>
                <w:sz w:val="20"/>
              </w:rPr>
            </w:pPr>
            <w:r>
              <w:rPr>
                <w:sz w:val="20"/>
              </w:rPr>
              <w:t>Role-based access to ensure only authorised finance officials can initiate and manage the payment process</w:t>
            </w:r>
          </w:p>
          <w:p w14:paraId="2C96A4DD" w14:textId="77777777" w:rsidR="00B937AC" w:rsidRDefault="00000000">
            <w:pPr>
              <w:numPr>
                <w:ilvl w:val="0"/>
                <w:numId w:val="670"/>
              </w:numPr>
              <w:ind w:left="238"/>
              <w:jc w:val="left"/>
              <w:rPr>
                <w:sz w:val="20"/>
              </w:rPr>
            </w:pPr>
            <w:r>
              <w:rPr>
                <w:sz w:val="20"/>
              </w:rPr>
              <w:t>Error and exception handling to flag any unmatched or misclassified deductions before payment is processed</w:t>
            </w:r>
          </w:p>
          <w:p w14:paraId="2A3F6CE1" w14:textId="77777777" w:rsidR="00B937AC" w:rsidRDefault="00000000">
            <w:pPr>
              <w:numPr>
                <w:ilvl w:val="0"/>
                <w:numId w:val="670"/>
              </w:numPr>
              <w:ind w:left="238"/>
              <w:jc w:val="left"/>
              <w:rPr>
                <w:sz w:val="20"/>
              </w:rPr>
            </w:pPr>
            <w:r>
              <w:rPr>
                <w:sz w:val="20"/>
              </w:rPr>
              <w:t>Audit trail functionality capturing all integration actions including user ID, timestamp, third-party details, and batch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40CF39" w14:textId="77777777" w:rsidR="00B937AC" w:rsidRDefault="00000000">
            <w:pPr>
              <w:pStyle w:val="TableNormal0"/>
            </w:pPr>
            <w:r>
              <w:lastRenderedPageBreak/>
              <w:t>Process net payments to personnel(U)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5AB597" w14:textId="77777777" w:rsidR="00B937AC" w:rsidRDefault="00000000">
            <w:pPr>
              <w:pStyle w:val="TableNormal0"/>
            </w:pPr>
            <w:r>
              <w:t xml:space="preserve">Process the monthly payroll payments </w:t>
            </w:r>
          </w:p>
        </w:tc>
      </w:tr>
      <w:tr w:rsidR="00B937AC" w14:paraId="75DBED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97C406" w14:textId="77777777" w:rsidR="00B937AC" w:rsidRDefault="00000000">
            <w:pPr>
              <w:pStyle w:val="TableNormal0"/>
            </w:pPr>
            <w:r>
              <w:t>PAYM172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81298" w14:textId="77777777" w:rsidR="00B937AC" w:rsidRDefault="00000000">
            <w:pPr>
              <w:pStyle w:val="TableNormal0"/>
            </w:pPr>
            <w:r>
              <w:t>Run the processing of payments to personnel for release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E00CD" w14:textId="77777777" w:rsidR="00B937AC" w:rsidRDefault="00000000">
            <w:pPr>
              <w:jc w:val="left"/>
              <w:rPr>
                <w:sz w:val="20"/>
              </w:rPr>
            </w:pPr>
            <w:r>
              <w:rPr>
                <w:sz w:val="20"/>
              </w:rPr>
              <w:t xml:space="preserve">Enable the ability to run the processing of payments to personnel for release within the Payroll Management System Functionality. This functionality must allow authorised payroll and finance officials to execute the final payroll run, generating the payment file for disbursing net salaries to employees’ bank accounts following approval of payroll calculations. The purpose is to ensure secure, accurate, and compliant </w:t>
            </w:r>
            <w:r>
              <w:rPr>
                <w:sz w:val="20"/>
              </w:rPr>
              <w:lastRenderedPageBreak/>
              <w:t>execution of salary payments within the designated payroll cycle. The system functionality must support:</w:t>
            </w:r>
          </w:p>
          <w:p w14:paraId="4A71790F" w14:textId="77777777" w:rsidR="00B937AC" w:rsidRDefault="00000000">
            <w:pPr>
              <w:jc w:val="left"/>
              <w:rPr>
                <w:sz w:val="20"/>
              </w:rPr>
            </w:pPr>
            <w:r>
              <w:rPr>
                <w:sz w:val="20"/>
              </w:rPr>
              <w:t xml:space="preserve"> </w:t>
            </w:r>
          </w:p>
          <w:p w14:paraId="7E3E2450" w14:textId="77777777" w:rsidR="00B937AC" w:rsidRDefault="00000000">
            <w:pPr>
              <w:numPr>
                <w:ilvl w:val="0"/>
                <w:numId w:val="672"/>
              </w:numPr>
              <w:ind w:left="238"/>
              <w:jc w:val="left"/>
              <w:rPr>
                <w:sz w:val="20"/>
              </w:rPr>
            </w:pPr>
            <w:r>
              <w:rPr>
                <w:sz w:val="20"/>
              </w:rPr>
              <w:t>Generation of the final approved payment file containing net pay amounts for each employee</w:t>
            </w:r>
          </w:p>
          <w:p w14:paraId="31041889" w14:textId="77777777" w:rsidR="00B937AC" w:rsidRDefault="00000000">
            <w:pPr>
              <w:numPr>
                <w:ilvl w:val="0"/>
                <w:numId w:val="672"/>
              </w:numPr>
              <w:ind w:left="238"/>
              <w:jc w:val="left"/>
              <w:rPr>
                <w:sz w:val="20"/>
              </w:rPr>
            </w:pPr>
            <w:r>
              <w:rPr>
                <w:sz w:val="20"/>
              </w:rPr>
              <w:t>Preparation of payment instructions in bank-compatible formats (e.g. CSV or TXT for secure EFT uploads)</w:t>
            </w:r>
          </w:p>
          <w:p w14:paraId="052E02D6" w14:textId="77777777" w:rsidR="00B937AC" w:rsidRDefault="00000000">
            <w:pPr>
              <w:numPr>
                <w:ilvl w:val="0"/>
                <w:numId w:val="672"/>
              </w:numPr>
              <w:ind w:left="238"/>
              <w:jc w:val="left"/>
              <w:rPr>
                <w:sz w:val="20"/>
              </w:rPr>
            </w:pPr>
            <w:r>
              <w:rPr>
                <w:sz w:val="20"/>
              </w:rPr>
              <w:t>Allocation of payment amounts by employee, linked to verified banking details and payroll period</w:t>
            </w:r>
          </w:p>
          <w:p w14:paraId="512F6EA8" w14:textId="77777777" w:rsidR="00B937AC" w:rsidRDefault="00000000">
            <w:pPr>
              <w:numPr>
                <w:ilvl w:val="0"/>
                <w:numId w:val="672"/>
              </w:numPr>
              <w:ind w:left="238"/>
              <w:jc w:val="left"/>
              <w:rPr>
                <w:sz w:val="20"/>
              </w:rPr>
            </w:pPr>
            <w:r>
              <w:rPr>
                <w:sz w:val="20"/>
              </w:rPr>
              <w:t>Display of payroll cycle reference, batch number, and payment totals for validation before release</w:t>
            </w:r>
          </w:p>
          <w:p w14:paraId="23B51599" w14:textId="77777777" w:rsidR="00B937AC" w:rsidRDefault="00000000">
            <w:pPr>
              <w:numPr>
                <w:ilvl w:val="0"/>
                <w:numId w:val="672"/>
              </w:numPr>
              <w:ind w:left="238"/>
              <w:jc w:val="left"/>
              <w:rPr>
                <w:sz w:val="20"/>
              </w:rPr>
            </w:pPr>
            <w:r>
              <w:rPr>
                <w:sz w:val="20"/>
              </w:rPr>
              <w:t>Role-based access control to ensure that only designated officials can run and release payroll payment batches</w:t>
            </w:r>
          </w:p>
          <w:p w14:paraId="750A5E01" w14:textId="77777777" w:rsidR="00B937AC" w:rsidRDefault="00000000">
            <w:pPr>
              <w:numPr>
                <w:ilvl w:val="0"/>
                <w:numId w:val="672"/>
              </w:numPr>
              <w:ind w:left="238"/>
              <w:jc w:val="left"/>
              <w:rPr>
                <w:sz w:val="20"/>
              </w:rPr>
            </w:pPr>
            <w:r>
              <w:rPr>
                <w:sz w:val="20"/>
              </w:rPr>
              <w:t>Real-time status update on payment batch preparation, including confirmation of inclusion of all approved personnel</w:t>
            </w:r>
          </w:p>
          <w:p w14:paraId="29C53AE2" w14:textId="77777777" w:rsidR="00B937AC" w:rsidRDefault="00000000">
            <w:pPr>
              <w:numPr>
                <w:ilvl w:val="0"/>
                <w:numId w:val="672"/>
              </w:numPr>
              <w:ind w:left="238"/>
              <w:jc w:val="left"/>
              <w:rPr>
                <w:sz w:val="20"/>
              </w:rPr>
            </w:pPr>
            <w:r>
              <w:rPr>
                <w:sz w:val="20"/>
              </w:rPr>
              <w:t>Logging of all payment-related actions for traceability and internal control purposes</w:t>
            </w:r>
          </w:p>
          <w:p w14:paraId="0E70C6F2" w14:textId="77777777" w:rsidR="00B937AC" w:rsidRDefault="00000000">
            <w:pPr>
              <w:numPr>
                <w:ilvl w:val="0"/>
                <w:numId w:val="672"/>
              </w:numPr>
              <w:ind w:left="238"/>
              <w:jc w:val="left"/>
              <w:rPr>
                <w:sz w:val="20"/>
              </w:rPr>
            </w:pPr>
            <w:r>
              <w:rPr>
                <w:sz w:val="20"/>
              </w:rPr>
              <w:t>Audit trail functionality capturing processing and release steps including user ID, timestamp, total value, and payroll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CF966" w14:textId="77777777" w:rsidR="00B937AC" w:rsidRDefault="00000000">
            <w:pPr>
              <w:pStyle w:val="TableNormal0"/>
            </w:pPr>
            <w:r>
              <w:lastRenderedPageBreak/>
              <w:t>Process net payments to personnel(U)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87C79" w14:textId="77777777" w:rsidR="00B937AC" w:rsidRDefault="00000000">
            <w:pPr>
              <w:pStyle w:val="TableNormal0"/>
            </w:pPr>
            <w:r>
              <w:t xml:space="preserve">Process the monthly payroll payments </w:t>
            </w:r>
          </w:p>
        </w:tc>
      </w:tr>
      <w:tr w:rsidR="00B937AC" w14:paraId="1C108B1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77CB2"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E770F0"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E46A78" w14:textId="77777777" w:rsidR="00B937AC" w:rsidRDefault="00000000">
            <w:pPr>
              <w:jc w:val="left"/>
              <w:rPr>
                <w:sz w:val="20"/>
              </w:rPr>
            </w:pPr>
            <w:r>
              <w:rPr>
                <w:sz w:val="20"/>
              </w:rPr>
              <w:t>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1CD58225" w14:textId="77777777" w:rsidR="00B937AC" w:rsidRDefault="00000000">
            <w:pPr>
              <w:jc w:val="left"/>
              <w:rPr>
                <w:sz w:val="20"/>
              </w:rPr>
            </w:pPr>
            <w:r>
              <w:rPr>
                <w:sz w:val="20"/>
              </w:rPr>
              <w:t xml:space="preserve"> </w:t>
            </w:r>
          </w:p>
          <w:p w14:paraId="45EE855B" w14:textId="77777777" w:rsidR="00B937AC" w:rsidRDefault="00000000">
            <w:pPr>
              <w:numPr>
                <w:ilvl w:val="0"/>
                <w:numId w:val="674"/>
              </w:numPr>
              <w:ind w:left="238"/>
              <w:jc w:val="left"/>
              <w:rPr>
                <w:sz w:val="20"/>
              </w:rPr>
            </w:pPr>
            <w:r>
              <w:rPr>
                <w:sz w:val="20"/>
              </w:rPr>
              <w:t>Display of mSCOA segments for each payroll transaction including item, fund, function, project, region, costing, and municipal standard classification (MSC)</w:t>
            </w:r>
          </w:p>
          <w:p w14:paraId="6A7ECB93" w14:textId="77777777" w:rsidR="00B937AC" w:rsidRDefault="00000000">
            <w:pPr>
              <w:numPr>
                <w:ilvl w:val="0"/>
                <w:numId w:val="674"/>
              </w:numPr>
              <w:ind w:left="238"/>
              <w:jc w:val="left"/>
              <w:rPr>
                <w:sz w:val="20"/>
              </w:rPr>
            </w:pPr>
            <w:r>
              <w:rPr>
                <w:sz w:val="20"/>
              </w:rPr>
              <w:lastRenderedPageBreak/>
              <w:t>View of segmentation across gross pay, deductions, employer contributions, and third-party payments</w:t>
            </w:r>
          </w:p>
          <w:p w14:paraId="1D54A63D" w14:textId="77777777" w:rsidR="00B937AC" w:rsidRDefault="00000000">
            <w:pPr>
              <w:numPr>
                <w:ilvl w:val="0"/>
                <w:numId w:val="674"/>
              </w:numPr>
              <w:ind w:left="238"/>
              <w:jc w:val="left"/>
              <w:rPr>
                <w:sz w:val="20"/>
              </w:rPr>
            </w:pPr>
            <w:r>
              <w:rPr>
                <w:sz w:val="20"/>
              </w:rPr>
              <w:t>Identification of default and user-assigned segment values per employee, department, and payroll category</w:t>
            </w:r>
          </w:p>
          <w:p w14:paraId="537A31D9" w14:textId="77777777" w:rsidR="00B937AC" w:rsidRDefault="00000000">
            <w:pPr>
              <w:numPr>
                <w:ilvl w:val="0"/>
                <w:numId w:val="674"/>
              </w:numPr>
              <w:ind w:left="238"/>
              <w:jc w:val="left"/>
              <w:rPr>
                <w:sz w:val="20"/>
              </w:rPr>
            </w:pPr>
            <w:r>
              <w:rPr>
                <w:sz w:val="20"/>
              </w:rPr>
              <w:t>Filter and search functionality by payroll period, transaction type, employee, or mSCOA segment</w:t>
            </w:r>
          </w:p>
          <w:p w14:paraId="11D73ACF" w14:textId="77777777" w:rsidR="00B937AC" w:rsidRDefault="00000000">
            <w:pPr>
              <w:numPr>
                <w:ilvl w:val="0"/>
                <w:numId w:val="674"/>
              </w:numPr>
              <w:ind w:left="238"/>
              <w:jc w:val="left"/>
              <w:rPr>
                <w:sz w:val="20"/>
              </w:rPr>
            </w:pPr>
            <w:r>
              <w:rPr>
                <w:sz w:val="20"/>
              </w:rPr>
              <w:t>Real-time display of segmentation as aligned in the payroll setup and applied at the point of transaction posting</w:t>
            </w:r>
          </w:p>
          <w:p w14:paraId="08F7DD09" w14:textId="77777777" w:rsidR="00B937AC" w:rsidRDefault="00000000">
            <w:pPr>
              <w:numPr>
                <w:ilvl w:val="0"/>
                <w:numId w:val="674"/>
              </w:numPr>
              <w:ind w:left="238"/>
              <w:jc w:val="left"/>
              <w:rPr>
                <w:sz w:val="20"/>
              </w:rPr>
            </w:pPr>
            <w:r>
              <w:rPr>
                <w:sz w:val="20"/>
              </w:rPr>
              <w:t>Role-based access control to restrict viewing of mSCOA data to authorised payroll and finance officials</w:t>
            </w:r>
          </w:p>
          <w:p w14:paraId="27E760D6" w14:textId="77777777" w:rsidR="00B937AC" w:rsidRDefault="00000000">
            <w:pPr>
              <w:numPr>
                <w:ilvl w:val="0"/>
                <w:numId w:val="674"/>
              </w:numPr>
              <w:ind w:left="238"/>
              <w:jc w:val="left"/>
              <w:rPr>
                <w:sz w:val="20"/>
              </w:rPr>
            </w:pPr>
            <w:r>
              <w:rPr>
                <w:sz w:val="20"/>
              </w:rPr>
              <w:t>Highlighting of any transactions with missing or invalid segment values for corrective action</w:t>
            </w:r>
          </w:p>
          <w:p w14:paraId="727ABEEA" w14:textId="77777777" w:rsidR="00B937AC" w:rsidRDefault="00000000">
            <w:pPr>
              <w:numPr>
                <w:ilvl w:val="0"/>
                <w:numId w:val="674"/>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FB1AA8" w14:textId="77777777" w:rsidR="00B937AC" w:rsidRDefault="00000000">
            <w:pPr>
              <w:pStyle w:val="TableNormal0"/>
            </w:pPr>
            <w:r>
              <w:lastRenderedPageBreak/>
              <w:t>Process net payments to personnel(U)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A7E6A" w14:textId="77777777" w:rsidR="00B937AC" w:rsidRDefault="00000000">
            <w:pPr>
              <w:pStyle w:val="TableNormal0"/>
            </w:pPr>
            <w:r>
              <w:t xml:space="preserve">Process the monthly payroll payments </w:t>
            </w:r>
          </w:p>
        </w:tc>
      </w:tr>
      <w:tr w:rsidR="00B937AC" w14:paraId="2CEDE4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5B2DF" w14:textId="77777777" w:rsidR="00B937AC" w:rsidRDefault="00000000">
            <w:pPr>
              <w:pStyle w:val="TableNormal0"/>
            </w:pPr>
            <w:r>
              <w:t>PAYM045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BFEF5" w14:textId="77777777" w:rsidR="00B937AC" w:rsidRDefault="00000000">
            <w:pPr>
              <w:pStyle w:val="TableNormal0"/>
            </w:pPr>
            <w:r>
              <w:t>Automate the updating of the creditors age analysis with payroll transactions approved for payment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0F70F" w14:textId="77777777" w:rsidR="00B937AC" w:rsidRDefault="00000000">
            <w:pPr>
              <w:jc w:val="left"/>
              <w:rPr>
                <w:sz w:val="20"/>
              </w:rPr>
            </w:pPr>
            <w:r>
              <w:rPr>
                <w:sz w:val="20"/>
              </w:rPr>
              <w:t>Enable the ability to automate the updating of the creditors age analysis with payroll transactions approved for payment within the Payroll Management System Functionality. This functionality must allow the system to automatically reflect approved payroll-related third-party payments—such as statutory deductions and external benefit contributions—in the municipality’s creditors age analysis. The purpose is to ensure timely and accurate financial reporting of payroll liabilities, improve oversight of outstanding obligations, and support MFMA compliance. The system functionality must support:</w:t>
            </w:r>
          </w:p>
          <w:p w14:paraId="0562F69C" w14:textId="77777777" w:rsidR="00B937AC" w:rsidRDefault="00000000">
            <w:pPr>
              <w:jc w:val="left"/>
              <w:rPr>
                <w:sz w:val="20"/>
              </w:rPr>
            </w:pPr>
            <w:r>
              <w:rPr>
                <w:sz w:val="20"/>
              </w:rPr>
              <w:t xml:space="preserve"> </w:t>
            </w:r>
          </w:p>
          <w:p w14:paraId="409B7153" w14:textId="77777777" w:rsidR="00B937AC" w:rsidRDefault="00000000">
            <w:pPr>
              <w:numPr>
                <w:ilvl w:val="0"/>
                <w:numId w:val="676"/>
              </w:numPr>
              <w:ind w:left="238"/>
              <w:jc w:val="left"/>
              <w:rPr>
                <w:sz w:val="20"/>
              </w:rPr>
            </w:pPr>
            <w:r>
              <w:rPr>
                <w:sz w:val="20"/>
              </w:rPr>
              <w:t>Automatic transfer of approved payroll third-party payment amounts (e.g. SARS, pension funds, medical aids, garnishee recipients) to the creditors age analysis</w:t>
            </w:r>
          </w:p>
          <w:p w14:paraId="26574EE7" w14:textId="77777777" w:rsidR="00B937AC" w:rsidRDefault="00000000">
            <w:pPr>
              <w:numPr>
                <w:ilvl w:val="0"/>
                <w:numId w:val="676"/>
              </w:numPr>
              <w:ind w:left="238"/>
              <w:jc w:val="left"/>
              <w:rPr>
                <w:sz w:val="20"/>
              </w:rPr>
            </w:pPr>
            <w:r>
              <w:rPr>
                <w:sz w:val="20"/>
              </w:rPr>
              <w:t>Categorisation of payroll-related creditors by due date, supplier/beneficiary name, and payroll period</w:t>
            </w:r>
          </w:p>
          <w:p w14:paraId="7E7AADE9" w14:textId="77777777" w:rsidR="00B937AC" w:rsidRDefault="00000000">
            <w:pPr>
              <w:numPr>
                <w:ilvl w:val="0"/>
                <w:numId w:val="676"/>
              </w:numPr>
              <w:ind w:left="238"/>
              <w:jc w:val="left"/>
              <w:rPr>
                <w:sz w:val="20"/>
              </w:rPr>
            </w:pPr>
            <w:r>
              <w:rPr>
                <w:sz w:val="20"/>
              </w:rPr>
              <w:t>Application of mSCOA segment classification to each creditor entry, including item, fund, function, project, region, costing, and MSC</w:t>
            </w:r>
          </w:p>
          <w:p w14:paraId="436EB41D" w14:textId="77777777" w:rsidR="00B937AC" w:rsidRDefault="00000000">
            <w:pPr>
              <w:numPr>
                <w:ilvl w:val="0"/>
                <w:numId w:val="676"/>
              </w:numPr>
              <w:ind w:left="238"/>
              <w:jc w:val="left"/>
              <w:rPr>
                <w:sz w:val="20"/>
              </w:rPr>
            </w:pPr>
            <w:r>
              <w:rPr>
                <w:sz w:val="20"/>
              </w:rPr>
              <w:lastRenderedPageBreak/>
              <w:t>Real-time update of the age analysis with new approved transactions to reflect current liabilities</w:t>
            </w:r>
          </w:p>
          <w:p w14:paraId="090088BE" w14:textId="77777777" w:rsidR="00B937AC" w:rsidRDefault="00000000">
            <w:pPr>
              <w:numPr>
                <w:ilvl w:val="0"/>
                <w:numId w:val="676"/>
              </w:numPr>
              <w:ind w:left="238"/>
              <w:jc w:val="left"/>
              <w:rPr>
                <w:sz w:val="20"/>
              </w:rPr>
            </w:pPr>
            <w:r>
              <w:rPr>
                <w:sz w:val="20"/>
              </w:rPr>
              <w:t>Identification of overdue, current, and upcoming third-party payroll obligations</w:t>
            </w:r>
          </w:p>
          <w:p w14:paraId="748A8A15" w14:textId="77777777" w:rsidR="00B937AC" w:rsidRDefault="00000000">
            <w:pPr>
              <w:numPr>
                <w:ilvl w:val="0"/>
                <w:numId w:val="676"/>
              </w:numPr>
              <w:ind w:left="238"/>
              <w:jc w:val="left"/>
              <w:rPr>
                <w:sz w:val="20"/>
              </w:rPr>
            </w:pPr>
            <w:r>
              <w:rPr>
                <w:sz w:val="20"/>
              </w:rPr>
              <w:t>Role-based access control to restrict modification and update actions to authorised users</w:t>
            </w:r>
          </w:p>
          <w:p w14:paraId="01E03627" w14:textId="77777777" w:rsidR="00B937AC" w:rsidRDefault="00000000">
            <w:pPr>
              <w:numPr>
                <w:ilvl w:val="0"/>
                <w:numId w:val="676"/>
              </w:numPr>
              <w:ind w:left="238"/>
              <w:jc w:val="left"/>
              <w:rPr>
                <w:sz w:val="20"/>
              </w:rPr>
            </w:pPr>
            <w:r>
              <w:rPr>
                <w:sz w:val="20"/>
              </w:rPr>
              <w:t>Display of linked payroll references and payment report identifiers within the creditors age analysis</w:t>
            </w:r>
          </w:p>
          <w:p w14:paraId="118A26A6" w14:textId="77777777" w:rsidR="00B937AC" w:rsidRDefault="00000000">
            <w:pPr>
              <w:numPr>
                <w:ilvl w:val="0"/>
                <w:numId w:val="676"/>
              </w:numPr>
              <w:ind w:left="238"/>
              <w:jc w:val="left"/>
              <w:rPr>
                <w:sz w:val="20"/>
              </w:rPr>
            </w:pPr>
            <w:r>
              <w:rPr>
                <w:sz w:val="20"/>
              </w:rPr>
              <w:t>Audit trail functionality capturing all automatic update actions including user ID, timestamp, creditor details, and transaction value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F975C9" w14:textId="77777777" w:rsidR="00B937AC" w:rsidRDefault="00000000">
            <w:pPr>
              <w:pStyle w:val="TableNormal0"/>
            </w:pPr>
            <w:r>
              <w:lastRenderedPageBreak/>
              <w:t>Process net payments to personnel(U)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289BCD" w14:textId="77777777" w:rsidR="00B937AC" w:rsidRDefault="00000000">
            <w:pPr>
              <w:pStyle w:val="TableNormal0"/>
            </w:pPr>
            <w:r>
              <w:t xml:space="preserve">Process the monthly payroll payments </w:t>
            </w:r>
          </w:p>
        </w:tc>
      </w:tr>
      <w:tr w:rsidR="00B937AC" w14:paraId="26E770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510714" w14:textId="77777777" w:rsidR="00B937AC" w:rsidRDefault="00000000">
            <w:pPr>
              <w:pStyle w:val="TableNormal0"/>
            </w:pPr>
            <w:r>
              <w:t>PAYM129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8968C0" w14:textId="77777777" w:rsidR="00B937AC" w:rsidRDefault="00000000">
            <w:pPr>
              <w:pStyle w:val="TableNormal0"/>
            </w:pPr>
            <w:r>
              <w:t>Generate the payslips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846975" w14:textId="77777777" w:rsidR="00B937AC" w:rsidRDefault="00000000">
            <w:pPr>
              <w:jc w:val="left"/>
              <w:rPr>
                <w:sz w:val="20"/>
              </w:rPr>
            </w:pPr>
            <w:r>
              <w:rPr>
                <w:sz w:val="20"/>
              </w:rPr>
              <w:t>Enable the ability to generate the payslips within the Payroll Management System Functionality. This functionality must allow the system to automatically produce payslips for each employee after the payroll run has been completed and approved. The purpose is to provide a clear, standardised record of monthly earnings, deductions, and net pay to support employee transparency, regulatory compliance, and record-keeping. The system functionality must support:</w:t>
            </w:r>
          </w:p>
          <w:p w14:paraId="44CEBA4B" w14:textId="77777777" w:rsidR="00B937AC" w:rsidRDefault="00000000">
            <w:pPr>
              <w:jc w:val="left"/>
              <w:rPr>
                <w:sz w:val="20"/>
              </w:rPr>
            </w:pPr>
            <w:r>
              <w:rPr>
                <w:sz w:val="20"/>
              </w:rPr>
              <w:t xml:space="preserve"> </w:t>
            </w:r>
          </w:p>
          <w:p w14:paraId="49CDB4C6" w14:textId="77777777" w:rsidR="00B937AC" w:rsidRDefault="00000000">
            <w:pPr>
              <w:numPr>
                <w:ilvl w:val="0"/>
                <w:numId w:val="678"/>
              </w:numPr>
              <w:ind w:left="238"/>
              <w:jc w:val="left"/>
              <w:rPr>
                <w:sz w:val="20"/>
              </w:rPr>
            </w:pPr>
            <w:r>
              <w:rPr>
                <w:sz w:val="20"/>
              </w:rPr>
              <w:t>Generation of structured payslips per employee for the relevant payroll period, displaying gross pay, deductions, employer contributions, and net pay</w:t>
            </w:r>
          </w:p>
          <w:p w14:paraId="739CEE7D" w14:textId="77777777" w:rsidR="00B937AC" w:rsidRDefault="00000000">
            <w:pPr>
              <w:numPr>
                <w:ilvl w:val="0"/>
                <w:numId w:val="678"/>
              </w:numPr>
              <w:ind w:left="238"/>
              <w:jc w:val="left"/>
              <w:rPr>
                <w:sz w:val="20"/>
              </w:rPr>
            </w:pPr>
            <w:r>
              <w:rPr>
                <w:sz w:val="20"/>
              </w:rPr>
              <w:t>Inclusion of detailed breakdowns for salary, overtime, allowances, bonuses, reimbursive claims, and statutory deductions</w:t>
            </w:r>
          </w:p>
          <w:p w14:paraId="66761417" w14:textId="77777777" w:rsidR="00B937AC" w:rsidRDefault="00000000">
            <w:pPr>
              <w:numPr>
                <w:ilvl w:val="0"/>
                <w:numId w:val="678"/>
              </w:numPr>
              <w:ind w:left="238"/>
              <w:jc w:val="left"/>
              <w:rPr>
                <w:sz w:val="20"/>
              </w:rPr>
            </w:pPr>
            <w:r>
              <w:rPr>
                <w:sz w:val="20"/>
              </w:rPr>
              <w:t>Display of employee information such as full name, employee number, job title, department, and banking details (partially masked)</w:t>
            </w:r>
          </w:p>
          <w:p w14:paraId="5AED98BC" w14:textId="77777777" w:rsidR="00B937AC" w:rsidRDefault="00000000">
            <w:pPr>
              <w:numPr>
                <w:ilvl w:val="0"/>
                <w:numId w:val="678"/>
              </w:numPr>
              <w:ind w:left="238"/>
              <w:jc w:val="left"/>
              <w:rPr>
                <w:sz w:val="20"/>
              </w:rPr>
            </w:pPr>
            <w:r>
              <w:rPr>
                <w:sz w:val="20"/>
              </w:rPr>
              <w:t>Capture of payroll cycle date, pay period, and payroll run reference</w:t>
            </w:r>
          </w:p>
          <w:p w14:paraId="68095117" w14:textId="77777777" w:rsidR="00B937AC" w:rsidRDefault="00000000">
            <w:pPr>
              <w:numPr>
                <w:ilvl w:val="0"/>
                <w:numId w:val="678"/>
              </w:numPr>
              <w:ind w:left="238"/>
              <w:jc w:val="left"/>
              <w:rPr>
                <w:sz w:val="20"/>
              </w:rPr>
            </w:pPr>
            <w:r>
              <w:rPr>
                <w:sz w:val="20"/>
              </w:rPr>
              <w:t>Automatic inclusion of leave balances, PAYE reference number, UIF number, and employer registration details</w:t>
            </w:r>
          </w:p>
          <w:p w14:paraId="4878D5AB" w14:textId="77777777" w:rsidR="00B937AC" w:rsidRDefault="00000000">
            <w:pPr>
              <w:numPr>
                <w:ilvl w:val="0"/>
                <w:numId w:val="678"/>
              </w:numPr>
              <w:ind w:left="238"/>
              <w:jc w:val="left"/>
              <w:rPr>
                <w:sz w:val="20"/>
              </w:rPr>
            </w:pPr>
            <w:r>
              <w:rPr>
                <w:sz w:val="20"/>
              </w:rPr>
              <w:t>Formatting that complies with legislative requirements and internal policy standards</w:t>
            </w:r>
          </w:p>
          <w:p w14:paraId="5EA9D3B1" w14:textId="77777777" w:rsidR="00B937AC" w:rsidRDefault="00000000">
            <w:pPr>
              <w:numPr>
                <w:ilvl w:val="0"/>
                <w:numId w:val="678"/>
              </w:numPr>
              <w:ind w:left="238"/>
              <w:jc w:val="left"/>
              <w:rPr>
                <w:sz w:val="20"/>
              </w:rPr>
            </w:pPr>
            <w:r>
              <w:rPr>
                <w:sz w:val="20"/>
              </w:rPr>
              <w:t>Storage of generated payslips for historical access by both employees and authorised payroll officials</w:t>
            </w:r>
          </w:p>
          <w:p w14:paraId="342B0D96" w14:textId="77777777" w:rsidR="00B937AC" w:rsidRDefault="00000000">
            <w:pPr>
              <w:numPr>
                <w:ilvl w:val="0"/>
                <w:numId w:val="678"/>
              </w:numPr>
              <w:ind w:left="238"/>
              <w:jc w:val="left"/>
              <w:rPr>
                <w:sz w:val="20"/>
              </w:rPr>
            </w:pPr>
            <w:r>
              <w:rPr>
                <w:sz w:val="20"/>
              </w:rPr>
              <w:lastRenderedPageBreak/>
              <w:t>Audit trail functionality capturing the generation event including user ID, timestamp, and payroll run identifier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B4F6A0" w14:textId="77777777" w:rsidR="00B937AC" w:rsidRDefault="00000000">
            <w:pPr>
              <w:pStyle w:val="TableNormal0"/>
            </w:pPr>
            <w:r>
              <w:lastRenderedPageBreak/>
              <w:t>Generate payslips for electronic distribution(U)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664EBD" w14:textId="77777777" w:rsidR="00B937AC" w:rsidRDefault="00000000">
            <w:pPr>
              <w:pStyle w:val="TableNormal0"/>
            </w:pPr>
            <w:r>
              <w:t xml:space="preserve">Process the monthly payroll payments </w:t>
            </w:r>
          </w:p>
        </w:tc>
      </w:tr>
      <w:tr w:rsidR="00B937AC" w14:paraId="37841E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DFD8B2" w14:textId="77777777" w:rsidR="00B937AC" w:rsidRDefault="00000000">
            <w:pPr>
              <w:pStyle w:val="TableNormal0"/>
            </w:pPr>
            <w:r>
              <w:t>PAYM070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8E52E" w14:textId="77777777" w:rsidR="00B937AC" w:rsidRDefault="00000000">
            <w:pPr>
              <w:pStyle w:val="TableNormal0"/>
            </w:pPr>
            <w:r>
              <w:t>Distribute the payslips to individual employees electronically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CD83E" w14:textId="77777777" w:rsidR="00B937AC" w:rsidRDefault="00000000">
            <w:pPr>
              <w:jc w:val="left"/>
              <w:rPr>
                <w:sz w:val="20"/>
              </w:rPr>
            </w:pPr>
            <w:r>
              <w:rPr>
                <w:sz w:val="20"/>
              </w:rPr>
              <w:t>Enable the ability to distribute the payslips to individual employees electronically within the Payroll Management System Functionality. This functionality must allow the system to automatically generate and securely distribute payslips to each employee through electronic means, following the approval and processing of the payroll run. The purpose is to ensure timely, confidential, and efficient communication of salary details to employees in compliance with employment regulations and internal controls. The system functionality must support:</w:t>
            </w:r>
          </w:p>
          <w:p w14:paraId="7C90CE1D" w14:textId="77777777" w:rsidR="00B937AC" w:rsidRDefault="00000000">
            <w:pPr>
              <w:jc w:val="left"/>
              <w:rPr>
                <w:sz w:val="20"/>
              </w:rPr>
            </w:pPr>
            <w:r>
              <w:rPr>
                <w:sz w:val="20"/>
              </w:rPr>
              <w:t xml:space="preserve"> </w:t>
            </w:r>
          </w:p>
          <w:p w14:paraId="5A402332" w14:textId="77777777" w:rsidR="00B937AC" w:rsidRDefault="00000000">
            <w:pPr>
              <w:numPr>
                <w:ilvl w:val="0"/>
                <w:numId w:val="680"/>
              </w:numPr>
              <w:ind w:left="238"/>
              <w:jc w:val="left"/>
              <w:rPr>
                <w:sz w:val="20"/>
              </w:rPr>
            </w:pPr>
            <w:r>
              <w:rPr>
                <w:sz w:val="20"/>
              </w:rPr>
              <w:t>Generation of individualised payslips reflecting gross pay, deductions, net pay, and employer contributions for the payroll period</w:t>
            </w:r>
          </w:p>
          <w:p w14:paraId="69932E52" w14:textId="77777777" w:rsidR="00B937AC" w:rsidRDefault="00000000">
            <w:pPr>
              <w:numPr>
                <w:ilvl w:val="0"/>
                <w:numId w:val="680"/>
              </w:numPr>
              <w:ind w:left="238"/>
              <w:jc w:val="left"/>
              <w:rPr>
                <w:sz w:val="20"/>
              </w:rPr>
            </w:pPr>
            <w:r>
              <w:rPr>
                <w:sz w:val="20"/>
              </w:rPr>
              <w:t>Inclusion of payroll period, employee details, leave balances, and any once-off payments or deductions</w:t>
            </w:r>
          </w:p>
          <w:p w14:paraId="4E64F4FA" w14:textId="77777777" w:rsidR="00B937AC" w:rsidRDefault="00000000">
            <w:pPr>
              <w:numPr>
                <w:ilvl w:val="0"/>
                <w:numId w:val="680"/>
              </w:numPr>
              <w:ind w:left="238"/>
              <w:jc w:val="left"/>
              <w:rPr>
                <w:sz w:val="20"/>
              </w:rPr>
            </w:pPr>
            <w:r>
              <w:rPr>
                <w:sz w:val="20"/>
              </w:rPr>
              <w:t>Secure electronic delivery of payslips via employee self-service portal, secure email, or in-system notification</w:t>
            </w:r>
          </w:p>
          <w:p w14:paraId="1216F7F6" w14:textId="77777777" w:rsidR="00B937AC" w:rsidRDefault="00000000">
            <w:pPr>
              <w:numPr>
                <w:ilvl w:val="0"/>
                <w:numId w:val="680"/>
              </w:numPr>
              <w:ind w:left="238"/>
              <w:jc w:val="left"/>
              <w:rPr>
                <w:sz w:val="20"/>
              </w:rPr>
            </w:pPr>
            <w:r>
              <w:rPr>
                <w:sz w:val="20"/>
              </w:rPr>
              <w:t>Encryption and role-based access to ensure confidentiality and prevent unauthorised access to payslip content</w:t>
            </w:r>
          </w:p>
          <w:p w14:paraId="16334361" w14:textId="77777777" w:rsidR="00B937AC" w:rsidRDefault="00000000">
            <w:pPr>
              <w:numPr>
                <w:ilvl w:val="0"/>
                <w:numId w:val="680"/>
              </w:numPr>
              <w:ind w:left="238"/>
              <w:jc w:val="left"/>
              <w:rPr>
                <w:sz w:val="20"/>
              </w:rPr>
            </w:pPr>
            <w:r>
              <w:rPr>
                <w:sz w:val="20"/>
              </w:rPr>
              <w:t>Real-time notification to employees upon distribution of payslips</w:t>
            </w:r>
          </w:p>
          <w:p w14:paraId="47AC9DC1" w14:textId="77777777" w:rsidR="00B937AC" w:rsidRDefault="00000000">
            <w:pPr>
              <w:numPr>
                <w:ilvl w:val="0"/>
                <w:numId w:val="680"/>
              </w:numPr>
              <w:ind w:left="238"/>
              <w:jc w:val="left"/>
              <w:rPr>
                <w:sz w:val="20"/>
              </w:rPr>
            </w:pPr>
            <w:r>
              <w:rPr>
                <w:sz w:val="20"/>
              </w:rPr>
              <w:t>Ability for employees to download and store payslips electronically with verification watermark or system reference number</w:t>
            </w:r>
          </w:p>
          <w:p w14:paraId="442CD3D3" w14:textId="77777777" w:rsidR="00B937AC" w:rsidRDefault="00000000">
            <w:pPr>
              <w:numPr>
                <w:ilvl w:val="0"/>
                <w:numId w:val="680"/>
              </w:numPr>
              <w:ind w:left="238"/>
              <w:jc w:val="left"/>
              <w:rPr>
                <w:sz w:val="20"/>
              </w:rPr>
            </w:pPr>
            <w:r>
              <w:rPr>
                <w:sz w:val="20"/>
              </w:rPr>
              <w:t>Archiving of distributed payslips for future access by both employees and authorised HR officials</w:t>
            </w:r>
          </w:p>
          <w:p w14:paraId="06C70FE9" w14:textId="77777777" w:rsidR="00B937AC" w:rsidRDefault="00000000">
            <w:pPr>
              <w:numPr>
                <w:ilvl w:val="0"/>
                <w:numId w:val="680"/>
              </w:numPr>
              <w:ind w:left="238"/>
              <w:jc w:val="left"/>
              <w:rPr>
                <w:sz w:val="20"/>
              </w:rPr>
            </w:pPr>
            <w:r>
              <w:rPr>
                <w:sz w:val="20"/>
              </w:rPr>
              <w:t>Audit trail functionality capturing the distribution timestamp, recipient confirmation, and method of delivery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BA1159" w14:textId="77777777" w:rsidR="00B937AC" w:rsidRDefault="00000000">
            <w:pPr>
              <w:pStyle w:val="TableNormal0"/>
            </w:pPr>
            <w:r>
              <w:t>Generate payslips for electronic distribution(U)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38438D" w14:textId="77777777" w:rsidR="00B937AC" w:rsidRDefault="00000000">
            <w:pPr>
              <w:pStyle w:val="TableNormal0"/>
            </w:pPr>
            <w:r>
              <w:t xml:space="preserve">Process the monthly payroll payments </w:t>
            </w:r>
          </w:p>
        </w:tc>
      </w:tr>
      <w:tr w:rsidR="00B937AC" w14:paraId="1D8407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A1B9D0"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2481C"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55B6C" w14:textId="77777777" w:rsidR="00B937AC" w:rsidRDefault="00000000">
            <w:pPr>
              <w:jc w:val="left"/>
              <w:rPr>
                <w:sz w:val="20"/>
              </w:rPr>
            </w:pPr>
            <w:r>
              <w:rPr>
                <w:sz w:val="20"/>
              </w:rPr>
              <w:t xml:space="preserve">Enable the ability to view mSCOA segmentation for payroll transactions within the Payroll Management System Functionality. This functionality must allow authorised users to electronically access the full mSCOA classification applied to each payroll </w:t>
            </w:r>
            <w:r>
              <w:rPr>
                <w:sz w:val="20"/>
              </w:rPr>
              <w:lastRenderedPageBreak/>
              <w:t>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4B4124D0" w14:textId="77777777" w:rsidR="00B937AC" w:rsidRDefault="00000000">
            <w:pPr>
              <w:jc w:val="left"/>
              <w:rPr>
                <w:sz w:val="20"/>
              </w:rPr>
            </w:pPr>
            <w:r>
              <w:rPr>
                <w:sz w:val="20"/>
              </w:rPr>
              <w:t xml:space="preserve"> </w:t>
            </w:r>
          </w:p>
          <w:p w14:paraId="1D2E0C97" w14:textId="77777777" w:rsidR="00B937AC" w:rsidRDefault="00000000">
            <w:pPr>
              <w:numPr>
                <w:ilvl w:val="0"/>
                <w:numId w:val="682"/>
              </w:numPr>
              <w:ind w:left="238"/>
              <w:jc w:val="left"/>
              <w:rPr>
                <w:sz w:val="20"/>
              </w:rPr>
            </w:pPr>
            <w:r>
              <w:rPr>
                <w:sz w:val="20"/>
              </w:rPr>
              <w:t>Display of mSCOA segments for each payroll transaction including item, fund, function, project, region, costing, and municipal standard classification (MSC)</w:t>
            </w:r>
          </w:p>
          <w:p w14:paraId="0AA5CC35" w14:textId="77777777" w:rsidR="00B937AC" w:rsidRDefault="00000000">
            <w:pPr>
              <w:numPr>
                <w:ilvl w:val="0"/>
                <w:numId w:val="682"/>
              </w:numPr>
              <w:ind w:left="238"/>
              <w:jc w:val="left"/>
              <w:rPr>
                <w:sz w:val="20"/>
              </w:rPr>
            </w:pPr>
            <w:r>
              <w:rPr>
                <w:sz w:val="20"/>
              </w:rPr>
              <w:t>View of segmentation across gross pay, deductions, employer contributions, and third-party payments</w:t>
            </w:r>
          </w:p>
          <w:p w14:paraId="1597CE72" w14:textId="77777777" w:rsidR="00B937AC" w:rsidRDefault="00000000">
            <w:pPr>
              <w:numPr>
                <w:ilvl w:val="0"/>
                <w:numId w:val="682"/>
              </w:numPr>
              <w:ind w:left="238"/>
              <w:jc w:val="left"/>
              <w:rPr>
                <w:sz w:val="20"/>
              </w:rPr>
            </w:pPr>
            <w:r>
              <w:rPr>
                <w:sz w:val="20"/>
              </w:rPr>
              <w:t>Identification of default and user-assigned segment values per employee, department, and payroll category</w:t>
            </w:r>
          </w:p>
          <w:p w14:paraId="7BD79FEF" w14:textId="77777777" w:rsidR="00B937AC" w:rsidRDefault="00000000">
            <w:pPr>
              <w:numPr>
                <w:ilvl w:val="0"/>
                <w:numId w:val="682"/>
              </w:numPr>
              <w:ind w:left="238"/>
              <w:jc w:val="left"/>
              <w:rPr>
                <w:sz w:val="20"/>
              </w:rPr>
            </w:pPr>
            <w:r>
              <w:rPr>
                <w:sz w:val="20"/>
              </w:rPr>
              <w:t>Filter and search functionality by payroll period, transaction type, employee, or mSCOA segment</w:t>
            </w:r>
          </w:p>
          <w:p w14:paraId="1A1FA0B1" w14:textId="77777777" w:rsidR="00B937AC" w:rsidRDefault="00000000">
            <w:pPr>
              <w:numPr>
                <w:ilvl w:val="0"/>
                <w:numId w:val="682"/>
              </w:numPr>
              <w:ind w:left="238"/>
              <w:jc w:val="left"/>
              <w:rPr>
                <w:sz w:val="20"/>
              </w:rPr>
            </w:pPr>
            <w:r>
              <w:rPr>
                <w:sz w:val="20"/>
              </w:rPr>
              <w:t>Real-time display of segmentation as aligned in the payroll setup and applied at the point of transaction posting</w:t>
            </w:r>
          </w:p>
          <w:p w14:paraId="4A646C5C" w14:textId="77777777" w:rsidR="00B937AC" w:rsidRDefault="00000000">
            <w:pPr>
              <w:numPr>
                <w:ilvl w:val="0"/>
                <w:numId w:val="682"/>
              </w:numPr>
              <w:ind w:left="238"/>
              <w:jc w:val="left"/>
              <w:rPr>
                <w:sz w:val="20"/>
              </w:rPr>
            </w:pPr>
            <w:r>
              <w:rPr>
                <w:sz w:val="20"/>
              </w:rPr>
              <w:t>Role-based access control to restrict viewing of mSCOA data to authorised payroll and finance officials</w:t>
            </w:r>
          </w:p>
          <w:p w14:paraId="099DD8E5" w14:textId="77777777" w:rsidR="00B937AC" w:rsidRDefault="00000000">
            <w:pPr>
              <w:numPr>
                <w:ilvl w:val="0"/>
                <w:numId w:val="682"/>
              </w:numPr>
              <w:ind w:left="238"/>
              <w:jc w:val="left"/>
              <w:rPr>
                <w:sz w:val="20"/>
              </w:rPr>
            </w:pPr>
            <w:r>
              <w:rPr>
                <w:sz w:val="20"/>
              </w:rPr>
              <w:t>Highlighting of any transactions with missing or invalid segment values for corrective action</w:t>
            </w:r>
          </w:p>
          <w:p w14:paraId="07968A02" w14:textId="77777777" w:rsidR="00B937AC" w:rsidRDefault="00000000">
            <w:pPr>
              <w:numPr>
                <w:ilvl w:val="0"/>
                <w:numId w:val="682"/>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3926C6" w14:textId="77777777" w:rsidR="00B937AC" w:rsidRDefault="00000000">
            <w:pPr>
              <w:pStyle w:val="TableNormal0"/>
            </w:pPr>
            <w:r>
              <w:lastRenderedPageBreak/>
              <w:t>Validate net payment amounts against payment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14EAC" w14:textId="77777777" w:rsidR="00B937AC" w:rsidRDefault="00000000">
            <w:pPr>
              <w:pStyle w:val="TableNormal0"/>
            </w:pPr>
            <w:r>
              <w:t xml:space="preserve">Process the monthly payroll payments </w:t>
            </w:r>
          </w:p>
        </w:tc>
      </w:tr>
      <w:tr w:rsidR="00B937AC" w14:paraId="73900D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EA322" w14:textId="77777777" w:rsidR="00B937AC" w:rsidRDefault="00000000">
            <w:pPr>
              <w:pStyle w:val="TableNormal0"/>
            </w:pPr>
            <w:r>
              <w:t>PAYM047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53866" w14:textId="77777777" w:rsidR="00B937AC" w:rsidRDefault="00000000">
            <w:pPr>
              <w:pStyle w:val="TableNormal0"/>
            </w:pPr>
            <w:r>
              <w:t>Automate validation that payment release file is in balance with payment calculated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1945F" w14:textId="77777777" w:rsidR="00B937AC" w:rsidRDefault="00000000">
            <w:pPr>
              <w:jc w:val="left"/>
              <w:rPr>
                <w:sz w:val="20"/>
              </w:rPr>
            </w:pPr>
            <w:r>
              <w:rPr>
                <w:sz w:val="20"/>
              </w:rPr>
              <w:t>Enable the ability to automate validation that the payment release file is in balance with the payment calculated within the Payroll Management System Functionality. This functionality must allow the system to automatically verify that the total net pay included in the payment release file matches the total approved net pay calculated during payroll processing. The purpose is to prevent discrepancies, ensure financial control, and support audit assurance prior to initiating the disbursement of salaries. The system functionality must support:</w:t>
            </w:r>
          </w:p>
          <w:p w14:paraId="59C5C8E4" w14:textId="77777777" w:rsidR="00B937AC" w:rsidRDefault="00000000">
            <w:pPr>
              <w:jc w:val="left"/>
              <w:rPr>
                <w:sz w:val="20"/>
              </w:rPr>
            </w:pPr>
            <w:r>
              <w:rPr>
                <w:sz w:val="20"/>
              </w:rPr>
              <w:lastRenderedPageBreak/>
              <w:t xml:space="preserve"> </w:t>
            </w:r>
          </w:p>
          <w:p w14:paraId="13B8BE81" w14:textId="77777777" w:rsidR="00B937AC" w:rsidRDefault="00000000">
            <w:pPr>
              <w:numPr>
                <w:ilvl w:val="0"/>
                <w:numId w:val="684"/>
              </w:numPr>
              <w:ind w:left="238"/>
              <w:jc w:val="left"/>
              <w:rPr>
                <w:sz w:val="20"/>
              </w:rPr>
            </w:pPr>
            <w:r>
              <w:rPr>
                <w:sz w:val="20"/>
              </w:rPr>
              <w:t>Automated matching of total payment file amount with approved net pay register total for the payroll period</w:t>
            </w:r>
          </w:p>
          <w:p w14:paraId="31710F04" w14:textId="77777777" w:rsidR="00B937AC" w:rsidRDefault="00000000">
            <w:pPr>
              <w:numPr>
                <w:ilvl w:val="0"/>
                <w:numId w:val="684"/>
              </w:numPr>
              <w:ind w:left="238"/>
              <w:jc w:val="left"/>
              <w:rPr>
                <w:sz w:val="20"/>
              </w:rPr>
            </w:pPr>
            <w:r>
              <w:rPr>
                <w:sz w:val="20"/>
              </w:rPr>
              <w:t>Identification and flagging of any overstatement, understatement, or missing payments in the file</w:t>
            </w:r>
          </w:p>
          <w:p w14:paraId="5959D01D" w14:textId="77777777" w:rsidR="00B937AC" w:rsidRDefault="00000000">
            <w:pPr>
              <w:numPr>
                <w:ilvl w:val="0"/>
                <w:numId w:val="684"/>
              </w:numPr>
              <w:ind w:left="238"/>
              <w:jc w:val="left"/>
              <w:rPr>
                <w:sz w:val="20"/>
              </w:rPr>
            </w:pPr>
            <w:r>
              <w:rPr>
                <w:sz w:val="20"/>
              </w:rPr>
              <w:t>Real-time display of variance results including the difference value, affected employees, and validation status</w:t>
            </w:r>
          </w:p>
          <w:p w14:paraId="6591C332" w14:textId="77777777" w:rsidR="00B937AC" w:rsidRDefault="00000000">
            <w:pPr>
              <w:numPr>
                <w:ilvl w:val="0"/>
                <w:numId w:val="684"/>
              </w:numPr>
              <w:ind w:left="238"/>
              <w:jc w:val="left"/>
              <w:rPr>
                <w:sz w:val="20"/>
              </w:rPr>
            </w:pPr>
            <w:r>
              <w:rPr>
                <w:sz w:val="20"/>
              </w:rPr>
              <w:t>Generation of validation status notification prior to authorisation for payment release</w:t>
            </w:r>
          </w:p>
          <w:p w14:paraId="23FA4D20" w14:textId="77777777" w:rsidR="00B937AC" w:rsidRDefault="00000000">
            <w:pPr>
              <w:numPr>
                <w:ilvl w:val="0"/>
                <w:numId w:val="684"/>
              </w:numPr>
              <w:ind w:left="238"/>
              <w:jc w:val="left"/>
              <w:rPr>
                <w:sz w:val="20"/>
              </w:rPr>
            </w:pPr>
            <w:r>
              <w:rPr>
                <w:sz w:val="20"/>
              </w:rPr>
              <w:t>Role-based access control to restrict validation view and approval to designated payroll and finance officials</w:t>
            </w:r>
          </w:p>
          <w:p w14:paraId="546D970C" w14:textId="77777777" w:rsidR="00B937AC" w:rsidRDefault="00000000">
            <w:pPr>
              <w:numPr>
                <w:ilvl w:val="0"/>
                <w:numId w:val="684"/>
              </w:numPr>
              <w:ind w:left="238"/>
              <w:jc w:val="left"/>
              <w:rPr>
                <w:sz w:val="20"/>
              </w:rPr>
            </w:pPr>
            <w:r>
              <w:rPr>
                <w:sz w:val="20"/>
              </w:rPr>
              <w:t>Blocking of payment release until the payment file and net pay calculations are fully reconciled</w:t>
            </w:r>
          </w:p>
          <w:p w14:paraId="0B4879B6" w14:textId="77777777" w:rsidR="00B937AC" w:rsidRDefault="00000000">
            <w:pPr>
              <w:numPr>
                <w:ilvl w:val="0"/>
                <w:numId w:val="684"/>
              </w:numPr>
              <w:ind w:left="238"/>
              <w:jc w:val="left"/>
              <w:rPr>
                <w:sz w:val="20"/>
              </w:rPr>
            </w:pPr>
            <w:r>
              <w:rPr>
                <w:sz w:val="20"/>
              </w:rPr>
              <w:t>Logging of validation outcome with system references, user ID, and timestamp</w:t>
            </w:r>
          </w:p>
          <w:p w14:paraId="7671E021" w14:textId="77777777" w:rsidR="00B937AC" w:rsidRDefault="00000000">
            <w:pPr>
              <w:numPr>
                <w:ilvl w:val="0"/>
                <w:numId w:val="684"/>
              </w:numPr>
              <w:ind w:left="238"/>
              <w:jc w:val="left"/>
              <w:rPr>
                <w:sz w:val="20"/>
              </w:rPr>
            </w:pPr>
            <w:r>
              <w:rPr>
                <w:sz w:val="20"/>
              </w:rPr>
              <w:t>Audit trail functionality capturing all validation steps and results for audit readiness and internal oversight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047DB" w14:textId="77777777" w:rsidR="00B937AC" w:rsidRDefault="00000000">
            <w:pPr>
              <w:pStyle w:val="TableNormal0"/>
            </w:pPr>
            <w:r>
              <w:lastRenderedPageBreak/>
              <w:t>Validate net payment amounts against payment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C14565" w14:textId="77777777" w:rsidR="00B937AC" w:rsidRDefault="00000000">
            <w:pPr>
              <w:pStyle w:val="TableNormal0"/>
            </w:pPr>
            <w:r>
              <w:t xml:space="preserve">Process the monthly payroll payments </w:t>
            </w:r>
          </w:p>
        </w:tc>
      </w:tr>
      <w:tr w:rsidR="00B937AC" w14:paraId="5C9078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B4C77" w14:textId="77777777" w:rsidR="00B937AC" w:rsidRDefault="00000000">
            <w:pPr>
              <w:pStyle w:val="TableNormal0"/>
            </w:pPr>
            <w:r>
              <w:t>PAYM103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1570E" w14:textId="77777777" w:rsidR="00B937AC" w:rsidRDefault="00000000">
            <w:pPr>
              <w:pStyle w:val="TableNormal0"/>
            </w:pPr>
            <w:r>
              <w:t>Extract payroll payment reports to be processed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5AE99" w14:textId="77777777" w:rsidR="00B937AC" w:rsidRDefault="00000000">
            <w:pPr>
              <w:jc w:val="left"/>
              <w:rPr>
                <w:sz w:val="20"/>
              </w:rPr>
            </w:pPr>
            <w:r>
              <w:rPr>
                <w:sz w:val="20"/>
              </w:rPr>
              <w:t>Enable the ability to extract payroll payment reports to be processed within the Payroll Management System Functionality. This functionality must allow authorised payroll and finance officials to electronically generate structured payroll payment reports detailing the approved net pay amounts, third-party payments, and statutory deductions that must be disbursed. The purpose is to support accurate, auditable, and efficient execution of payroll disbursements across all relevant payment categories. The system functionality must support:</w:t>
            </w:r>
          </w:p>
          <w:p w14:paraId="7DC7D661" w14:textId="77777777" w:rsidR="00B937AC" w:rsidRDefault="00000000">
            <w:pPr>
              <w:jc w:val="left"/>
              <w:rPr>
                <w:sz w:val="20"/>
              </w:rPr>
            </w:pPr>
            <w:r>
              <w:rPr>
                <w:sz w:val="20"/>
              </w:rPr>
              <w:t xml:space="preserve"> </w:t>
            </w:r>
          </w:p>
          <w:p w14:paraId="76784D48" w14:textId="77777777" w:rsidR="00B937AC" w:rsidRDefault="00000000">
            <w:pPr>
              <w:numPr>
                <w:ilvl w:val="0"/>
                <w:numId w:val="686"/>
              </w:numPr>
              <w:ind w:left="238"/>
              <w:jc w:val="left"/>
              <w:rPr>
                <w:sz w:val="20"/>
              </w:rPr>
            </w:pPr>
            <w:r>
              <w:rPr>
                <w:sz w:val="20"/>
              </w:rPr>
              <w:t>Extraction of payment reports showing net pay amounts per employee for electronic salary disbursement</w:t>
            </w:r>
          </w:p>
          <w:p w14:paraId="0039C1B7" w14:textId="77777777" w:rsidR="00B937AC" w:rsidRDefault="00000000">
            <w:pPr>
              <w:numPr>
                <w:ilvl w:val="0"/>
                <w:numId w:val="686"/>
              </w:numPr>
              <w:ind w:left="238"/>
              <w:jc w:val="left"/>
              <w:rPr>
                <w:sz w:val="20"/>
              </w:rPr>
            </w:pPr>
            <w:r>
              <w:rPr>
                <w:sz w:val="20"/>
              </w:rPr>
              <w:t>Extraction of reports detailing amounts payable to third parties including SARS, pension funds, UIF, medical aid, and garnishee recipients</w:t>
            </w:r>
          </w:p>
          <w:p w14:paraId="42C93504" w14:textId="77777777" w:rsidR="00B937AC" w:rsidRDefault="00000000">
            <w:pPr>
              <w:numPr>
                <w:ilvl w:val="0"/>
                <w:numId w:val="686"/>
              </w:numPr>
              <w:ind w:left="238"/>
              <w:jc w:val="left"/>
              <w:rPr>
                <w:sz w:val="20"/>
              </w:rPr>
            </w:pPr>
            <w:r>
              <w:rPr>
                <w:sz w:val="20"/>
              </w:rPr>
              <w:lastRenderedPageBreak/>
              <w:t>Separation of payment categories by type, due date, and payment method (e.g. EFT, manual, bulk upload)</w:t>
            </w:r>
          </w:p>
          <w:p w14:paraId="3C03A263" w14:textId="77777777" w:rsidR="00B937AC" w:rsidRDefault="00000000">
            <w:pPr>
              <w:numPr>
                <w:ilvl w:val="0"/>
                <w:numId w:val="686"/>
              </w:numPr>
              <w:ind w:left="238"/>
              <w:jc w:val="left"/>
              <w:rPr>
                <w:sz w:val="20"/>
              </w:rPr>
            </w:pPr>
            <w:r>
              <w:rPr>
                <w:sz w:val="20"/>
              </w:rPr>
              <w:t>Display of payment summaries and itemised breakdowns per beneficiary, including employee and reference numbers</w:t>
            </w:r>
          </w:p>
          <w:p w14:paraId="72798036" w14:textId="77777777" w:rsidR="00B937AC" w:rsidRDefault="00000000">
            <w:pPr>
              <w:numPr>
                <w:ilvl w:val="0"/>
                <w:numId w:val="686"/>
              </w:numPr>
              <w:ind w:left="238"/>
              <w:jc w:val="left"/>
              <w:rPr>
                <w:sz w:val="20"/>
              </w:rPr>
            </w:pPr>
            <w:r>
              <w:rPr>
                <w:sz w:val="20"/>
              </w:rPr>
              <w:t>Option to filter and export payment reports by department, employee group, deduction type, or payroll cycle</w:t>
            </w:r>
          </w:p>
          <w:p w14:paraId="3A388610" w14:textId="77777777" w:rsidR="00B937AC" w:rsidRDefault="00000000">
            <w:pPr>
              <w:numPr>
                <w:ilvl w:val="0"/>
                <w:numId w:val="686"/>
              </w:numPr>
              <w:ind w:left="238"/>
              <w:jc w:val="left"/>
              <w:rPr>
                <w:sz w:val="20"/>
              </w:rPr>
            </w:pPr>
            <w:r>
              <w:rPr>
                <w:sz w:val="20"/>
              </w:rPr>
              <w:t>Format compatibility for direct upload to banking platforms or financial systems, where applicable</w:t>
            </w:r>
          </w:p>
          <w:p w14:paraId="257BE3C3" w14:textId="77777777" w:rsidR="00B937AC" w:rsidRDefault="00000000">
            <w:pPr>
              <w:numPr>
                <w:ilvl w:val="0"/>
                <w:numId w:val="686"/>
              </w:numPr>
              <w:ind w:left="238"/>
              <w:jc w:val="left"/>
              <w:rPr>
                <w:sz w:val="20"/>
              </w:rPr>
            </w:pPr>
            <w:r>
              <w:rPr>
                <w:sz w:val="20"/>
              </w:rPr>
              <w:t>Role-based access control to restrict extraction of payment reports to authorised officials only</w:t>
            </w:r>
          </w:p>
          <w:p w14:paraId="1CDD826A" w14:textId="77777777" w:rsidR="00B937AC" w:rsidRDefault="00000000">
            <w:pPr>
              <w:numPr>
                <w:ilvl w:val="0"/>
                <w:numId w:val="686"/>
              </w:numPr>
              <w:ind w:left="238"/>
              <w:jc w:val="left"/>
              <w:rPr>
                <w:sz w:val="20"/>
              </w:rPr>
            </w:pPr>
            <w:r>
              <w:rPr>
                <w:sz w:val="20"/>
              </w:rPr>
              <w:t>Audit trail functionality capturing report generation details including user ID, timestamp, payroll period, and data extracted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E0D66D" w14:textId="77777777" w:rsidR="00B937AC" w:rsidRDefault="00000000">
            <w:pPr>
              <w:pStyle w:val="TableNormal0"/>
            </w:pPr>
            <w:r>
              <w:lastRenderedPageBreak/>
              <w:t>Validate net payment amounts against payment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EFD18" w14:textId="77777777" w:rsidR="00B937AC" w:rsidRDefault="00000000">
            <w:pPr>
              <w:pStyle w:val="TableNormal0"/>
            </w:pPr>
            <w:r>
              <w:t xml:space="preserve">Process the monthly payroll payments </w:t>
            </w:r>
          </w:p>
        </w:tc>
      </w:tr>
      <w:tr w:rsidR="00B937AC" w14:paraId="3C2029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651CF6" w14:textId="77777777" w:rsidR="00B937AC" w:rsidRDefault="00000000">
            <w:pPr>
              <w:pStyle w:val="TableNormal0"/>
            </w:pPr>
            <w:r>
              <w:t>PAYM133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4D92B" w14:textId="77777777" w:rsidR="00B937AC" w:rsidRDefault="00000000">
            <w:pPr>
              <w:pStyle w:val="TableNormal0"/>
            </w:pPr>
            <w:r>
              <w:t>Generate variance reporting on payments to  be made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DC0B42" w14:textId="77777777" w:rsidR="00B937AC" w:rsidRDefault="00000000">
            <w:pPr>
              <w:jc w:val="left"/>
              <w:rPr>
                <w:sz w:val="20"/>
              </w:rPr>
            </w:pPr>
            <w:r>
              <w:rPr>
                <w:sz w:val="20"/>
              </w:rPr>
              <w:t>Enable the ability within the Payroll Management System Functionality to generate variance reporting on payments to be made. This functionality must allow authorised users to electronically produce variance reports that compare calculated payroll payment obligations against approved payroll data, authorised deductions, and expected disbursement totals before payments are released. The purpose is to detect discrepancies early, strengthen payment controls, and ensure alignment with MFMA requirements, GRAP standards, and sound payroll governance practices. The system functionality must support:</w:t>
            </w:r>
          </w:p>
          <w:p w14:paraId="59A8A523" w14:textId="77777777" w:rsidR="00B937AC" w:rsidRDefault="00000000">
            <w:pPr>
              <w:jc w:val="left"/>
              <w:rPr>
                <w:sz w:val="20"/>
              </w:rPr>
            </w:pPr>
            <w:r>
              <w:rPr>
                <w:sz w:val="20"/>
              </w:rPr>
              <w:t xml:space="preserve"> </w:t>
            </w:r>
          </w:p>
          <w:p w14:paraId="35D41877" w14:textId="77777777" w:rsidR="00B937AC" w:rsidRDefault="00000000">
            <w:pPr>
              <w:numPr>
                <w:ilvl w:val="0"/>
                <w:numId w:val="688"/>
              </w:numPr>
              <w:ind w:left="238"/>
              <w:jc w:val="left"/>
              <w:rPr>
                <w:sz w:val="20"/>
              </w:rPr>
            </w:pPr>
            <w:r>
              <w:rPr>
                <w:sz w:val="20"/>
              </w:rPr>
              <w:t>Automated variance generation producing system-generated variance reports for each payroll run without manual intervention.</w:t>
            </w:r>
          </w:p>
          <w:p w14:paraId="24BB6486" w14:textId="77777777" w:rsidR="00B937AC" w:rsidRDefault="00000000">
            <w:pPr>
              <w:numPr>
                <w:ilvl w:val="0"/>
                <w:numId w:val="688"/>
              </w:numPr>
              <w:ind w:left="238"/>
              <w:jc w:val="left"/>
              <w:rPr>
                <w:sz w:val="20"/>
              </w:rPr>
            </w:pPr>
            <w:r>
              <w:rPr>
                <w:sz w:val="20"/>
              </w:rPr>
              <w:t>Comparison against authorised payroll data evaluating proposed payments against approved salary structures, allowances, deductions, and payroll approvals.</w:t>
            </w:r>
          </w:p>
          <w:p w14:paraId="440C339C" w14:textId="77777777" w:rsidR="00B937AC" w:rsidRDefault="00000000">
            <w:pPr>
              <w:numPr>
                <w:ilvl w:val="0"/>
                <w:numId w:val="688"/>
              </w:numPr>
              <w:ind w:left="238"/>
              <w:jc w:val="left"/>
              <w:rPr>
                <w:sz w:val="20"/>
              </w:rPr>
            </w:pPr>
            <w:r>
              <w:rPr>
                <w:sz w:val="20"/>
              </w:rPr>
              <w:t>Third-party deduction variance analysis comparing calculated statutory and third-party payments (such as SARS, UIF, pension funds, medical aid, and garnishees) against expected payable amounts.</w:t>
            </w:r>
          </w:p>
          <w:p w14:paraId="2324B3BA" w14:textId="77777777" w:rsidR="00B937AC" w:rsidRDefault="00000000">
            <w:pPr>
              <w:numPr>
                <w:ilvl w:val="0"/>
                <w:numId w:val="688"/>
              </w:numPr>
              <w:ind w:left="238"/>
              <w:jc w:val="left"/>
              <w:rPr>
                <w:sz w:val="20"/>
              </w:rPr>
            </w:pPr>
            <w:r>
              <w:rPr>
                <w:sz w:val="20"/>
              </w:rPr>
              <w:lastRenderedPageBreak/>
              <w:t>Employee-level variance identification displaying deviations for individual employees by earnings type, allowance, deduction, and net pay.</w:t>
            </w:r>
          </w:p>
          <w:p w14:paraId="520FA80F" w14:textId="77777777" w:rsidR="00B937AC" w:rsidRDefault="00000000">
            <w:pPr>
              <w:numPr>
                <w:ilvl w:val="0"/>
                <w:numId w:val="688"/>
              </w:numPr>
              <w:ind w:left="238"/>
              <w:jc w:val="left"/>
              <w:rPr>
                <w:sz w:val="20"/>
              </w:rPr>
            </w:pPr>
            <w:r>
              <w:rPr>
                <w:sz w:val="20"/>
              </w:rPr>
              <w:t>Run-to-run comparison identifying material changes between current and prior payroll cycles, including abnormal increases, decreases, or new payment lines.</w:t>
            </w:r>
          </w:p>
          <w:p w14:paraId="3DAF17D9" w14:textId="77777777" w:rsidR="00B937AC" w:rsidRDefault="00000000">
            <w:pPr>
              <w:numPr>
                <w:ilvl w:val="0"/>
                <w:numId w:val="688"/>
              </w:numPr>
              <w:ind w:left="238"/>
              <w:jc w:val="left"/>
              <w:rPr>
                <w:sz w:val="20"/>
              </w:rPr>
            </w:pPr>
            <w:r>
              <w:rPr>
                <w:sz w:val="20"/>
              </w:rPr>
              <w:t>Threshold-based highlighting flagging variances that exceed predefined tolerance levels for management attention.</w:t>
            </w:r>
          </w:p>
          <w:p w14:paraId="0132B5DB" w14:textId="77777777" w:rsidR="00B937AC" w:rsidRDefault="00000000">
            <w:pPr>
              <w:numPr>
                <w:ilvl w:val="0"/>
                <w:numId w:val="688"/>
              </w:numPr>
              <w:ind w:left="238"/>
              <w:jc w:val="left"/>
              <w:rPr>
                <w:sz w:val="20"/>
              </w:rPr>
            </w:pPr>
            <w:r>
              <w:rPr>
                <w:sz w:val="20"/>
              </w:rPr>
              <w:t>Classification visibility presenting variances with full mSCOA segmentation (item, function, fund, project, region, costing, and MSC) to support financial control and reporting alignment.</w:t>
            </w:r>
          </w:p>
          <w:p w14:paraId="117733C1" w14:textId="77777777" w:rsidR="00B937AC" w:rsidRDefault="00000000">
            <w:pPr>
              <w:numPr>
                <w:ilvl w:val="0"/>
                <w:numId w:val="688"/>
              </w:numPr>
              <w:ind w:left="238"/>
              <w:jc w:val="left"/>
              <w:rPr>
                <w:sz w:val="20"/>
              </w:rPr>
            </w:pPr>
            <w:r>
              <w:rPr>
                <w:sz w:val="20"/>
              </w:rPr>
              <w:t>Read-only reporting output ensuring variance reports cannot be edited and serve as an independent control record.</w:t>
            </w:r>
          </w:p>
          <w:p w14:paraId="25093880" w14:textId="77777777" w:rsidR="00B937AC" w:rsidRDefault="00000000">
            <w:pPr>
              <w:numPr>
                <w:ilvl w:val="0"/>
                <w:numId w:val="688"/>
              </w:numPr>
              <w:ind w:left="238"/>
              <w:jc w:val="left"/>
              <w:rPr>
                <w:sz w:val="20"/>
              </w:rPr>
            </w:pPr>
            <w:r>
              <w:rPr>
                <w:sz w:val="20"/>
              </w:rPr>
              <w:t>Role-based access control restricting report generation and visibility to authorised payroll and finance officials.</w:t>
            </w:r>
          </w:p>
          <w:p w14:paraId="6DC94D1E" w14:textId="77777777" w:rsidR="00B937AC" w:rsidRDefault="00000000">
            <w:pPr>
              <w:numPr>
                <w:ilvl w:val="0"/>
                <w:numId w:val="688"/>
              </w:numPr>
              <w:ind w:left="238"/>
              <w:jc w:val="left"/>
              <w:rPr>
                <w:sz w:val="20"/>
              </w:rPr>
            </w:pPr>
            <w:r>
              <w:rPr>
                <w:sz w:val="20"/>
              </w:rPr>
              <w:t>Audit trail and report retention retaining variance reports per payroll cycle with user, date, time, and payroll run reference to support auditability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A06C73" w14:textId="77777777" w:rsidR="00B937AC" w:rsidRDefault="00000000">
            <w:pPr>
              <w:pStyle w:val="TableNormal0"/>
            </w:pPr>
            <w:r>
              <w:lastRenderedPageBreak/>
              <w:t>Validate net payment amounts against payment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6D5344" w14:textId="77777777" w:rsidR="00B937AC" w:rsidRDefault="00000000">
            <w:pPr>
              <w:pStyle w:val="TableNormal0"/>
            </w:pPr>
            <w:r>
              <w:t xml:space="preserve">Process the monthly payroll payments </w:t>
            </w:r>
          </w:p>
        </w:tc>
      </w:tr>
      <w:tr w:rsidR="00B937AC" w14:paraId="66D74A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A6186" w14:textId="77777777" w:rsidR="00B937AC" w:rsidRDefault="00000000">
            <w:pPr>
              <w:pStyle w:val="TableNormal0"/>
            </w:pPr>
            <w:r>
              <w:t>PAYM108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DC2826" w14:textId="77777777" w:rsidR="00B937AC" w:rsidRDefault="00000000">
            <w:pPr>
              <w:pStyle w:val="TableNormal0"/>
            </w:pPr>
            <w:r>
              <w:t>Extract reports for payments to be made per third party, including individual detail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D04D0" w14:textId="77777777" w:rsidR="00B937AC" w:rsidRDefault="00000000">
            <w:pPr>
              <w:jc w:val="left"/>
              <w:rPr>
                <w:sz w:val="20"/>
              </w:rPr>
            </w:pPr>
            <w:r>
              <w:rPr>
                <w:sz w:val="20"/>
              </w:rPr>
              <w:t>Enable the ability to extract reports for payments to be made per third party, including individual detail within the Payroll Management System Functionality. This functionality must allow authorised users to generate structured reports that itemise all approved payroll deductions payable to third-party institutions such as SARS, pension funds, medical aids, and garnishee recipients. The purpose is to ensure clear accountability, accurate payment preparation, and alignment with third-party reporting requirements. The system functionality must support:</w:t>
            </w:r>
          </w:p>
          <w:p w14:paraId="49AE4C38" w14:textId="77777777" w:rsidR="00B937AC" w:rsidRDefault="00000000">
            <w:pPr>
              <w:jc w:val="left"/>
              <w:rPr>
                <w:sz w:val="20"/>
              </w:rPr>
            </w:pPr>
            <w:r>
              <w:rPr>
                <w:sz w:val="20"/>
              </w:rPr>
              <w:t xml:space="preserve"> </w:t>
            </w:r>
          </w:p>
          <w:p w14:paraId="3EAEE413" w14:textId="77777777" w:rsidR="00B937AC" w:rsidRDefault="00000000">
            <w:pPr>
              <w:numPr>
                <w:ilvl w:val="0"/>
                <w:numId w:val="690"/>
              </w:numPr>
              <w:ind w:left="238"/>
              <w:jc w:val="left"/>
              <w:rPr>
                <w:sz w:val="20"/>
              </w:rPr>
            </w:pPr>
            <w:r>
              <w:rPr>
                <w:sz w:val="20"/>
              </w:rPr>
              <w:t>Extraction of reports grouped by third-party entity, showing the total payment amount due per institution</w:t>
            </w:r>
          </w:p>
          <w:p w14:paraId="56707DAD" w14:textId="77777777" w:rsidR="00B937AC" w:rsidRDefault="00000000">
            <w:pPr>
              <w:numPr>
                <w:ilvl w:val="0"/>
                <w:numId w:val="690"/>
              </w:numPr>
              <w:ind w:left="238"/>
              <w:jc w:val="left"/>
              <w:rPr>
                <w:sz w:val="20"/>
              </w:rPr>
            </w:pPr>
            <w:r>
              <w:rPr>
                <w:sz w:val="20"/>
              </w:rPr>
              <w:lastRenderedPageBreak/>
              <w:t>Breakdown of payment amounts by individual employee, reflecting name, ID number, reference, and deduction type</w:t>
            </w:r>
          </w:p>
          <w:p w14:paraId="34922858" w14:textId="77777777" w:rsidR="00B937AC" w:rsidRDefault="00000000">
            <w:pPr>
              <w:numPr>
                <w:ilvl w:val="0"/>
                <w:numId w:val="690"/>
              </w:numPr>
              <w:ind w:left="238"/>
              <w:jc w:val="left"/>
              <w:rPr>
                <w:sz w:val="20"/>
              </w:rPr>
            </w:pPr>
            <w:r>
              <w:rPr>
                <w:sz w:val="20"/>
              </w:rPr>
              <w:t>Inclusion of payroll period, deduction category (e.g. PAYE, UIF, pension), and third-party reference numbers</w:t>
            </w:r>
          </w:p>
          <w:p w14:paraId="66229148" w14:textId="77777777" w:rsidR="00B937AC" w:rsidRDefault="00000000">
            <w:pPr>
              <w:numPr>
                <w:ilvl w:val="0"/>
                <w:numId w:val="690"/>
              </w:numPr>
              <w:ind w:left="238"/>
              <w:jc w:val="left"/>
              <w:rPr>
                <w:sz w:val="20"/>
              </w:rPr>
            </w:pPr>
            <w:r>
              <w:rPr>
                <w:sz w:val="20"/>
              </w:rPr>
              <w:t>Display of both employee and employer contribution amounts where applicable</w:t>
            </w:r>
          </w:p>
          <w:p w14:paraId="572C64C6" w14:textId="77777777" w:rsidR="00B937AC" w:rsidRDefault="00000000">
            <w:pPr>
              <w:numPr>
                <w:ilvl w:val="0"/>
                <w:numId w:val="690"/>
              </w:numPr>
              <w:ind w:left="238"/>
              <w:jc w:val="left"/>
              <w:rPr>
                <w:sz w:val="20"/>
              </w:rPr>
            </w:pPr>
            <w:r>
              <w:rPr>
                <w:sz w:val="20"/>
              </w:rPr>
              <w:t>Export options in standard formats (e.g. Excel, PDF) for submission to third parties or internal control</w:t>
            </w:r>
          </w:p>
          <w:p w14:paraId="5D22F62A" w14:textId="77777777" w:rsidR="00B937AC" w:rsidRDefault="00000000">
            <w:pPr>
              <w:numPr>
                <w:ilvl w:val="0"/>
                <w:numId w:val="690"/>
              </w:numPr>
              <w:ind w:left="238"/>
              <w:jc w:val="left"/>
              <w:rPr>
                <w:sz w:val="20"/>
              </w:rPr>
            </w:pPr>
            <w:r>
              <w:rPr>
                <w:sz w:val="20"/>
              </w:rPr>
              <w:t>Filter and search functionality by third-party name, deduction type, payroll period, or employee</w:t>
            </w:r>
          </w:p>
          <w:p w14:paraId="214A9B3A" w14:textId="77777777" w:rsidR="00B937AC" w:rsidRDefault="00000000">
            <w:pPr>
              <w:numPr>
                <w:ilvl w:val="0"/>
                <w:numId w:val="690"/>
              </w:numPr>
              <w:ind w:left="238"/>
              <w:jc w:val="left"/>
              <w:rPr>
                <w:sz w:val="20"/>
              </w:rPr>
            </w:pPr>
            <w:r>
              <w:rPr>
                <w:sz w:val="20"/>
              </w:rPr>
              <w:t>Role-based access control to ensure only authorised payroll and finance users may generate and view third-party payment reports</w:t>
            </w:r>
          </w:p>
          <w:p w14:paraId="4631BE1C" w14:textId="77777777" w:rsidR="00B937AC" w:rsidRDefault="00000000">
            <w:pPr>
              <w:numPr>
                <w:ilvl w:val="0"/>
                <w:numId w:val="690"/>
              </w:numPr>
              <w:ind w:left="238"/>
              <w:jc w:val="left"/>
              <w:rPr>
                <w:sz w:val="20"/>
              </w:rPr>
            </w:pPr>
            <w:r>
              <w:rPr>
                <w:sz w:val="20"/>
              </w:rPr>
              <w:t>Audit trail functionality capturing all report extraction actions including user ID, timestamp, and report parameters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57214B" w14:textId="77777777" w:rsidR="00B937AC" w:rsidRDefault="00000000">
            <w:pPr>
              <w:pStyle w:val="TableNormal0"/>
            </w:pPr>
            <w:r>
              <w:lastRenderedPageBreak/>
              <w:t>Generate payment reports per third party and linked to each individual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A53462" w14:textId="77777777" w:rsidR="00B937AC" w:rsidRDefault="00000000">
            <w:pPr>
              <w:pStyle w:val="TableNormal0"/>
            </w:pPr>
            <w:r>
              <w:t xml:space="preserve">Process payments to third party liabilities </w:t>
            </w:r>
          </w:p>
        </w:tc>
      </w:tr>
      <w:tr w:rsidR="00B937AC" w14:paraId="2C13EC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4196C3" w14:textId="77777777" w:rsidR="00B937AC" w:rsidRDefault="00000000">
            <w:pPr>
              <w:pStyle w:val="TableNormal0"/>
            </w:pPr>
            <w:r>
              <w:t>PAYM074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1AB34" w14:textId="77777777" w:rsidR="00B937AC" w:rsidRDefault="00000000">
            <w:pPr>
              <w:pStyle w:val="TableNormal0"/>
            </w:pPr>
            <w:r>
              <w:t>Drill down to transaction detail for third party liabilities and individual detail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1C72E" w14:textId="77777777" w:rsidR="00B937AC" w:rsidRDefault="00000000">
            <w:pPr>
              <w:jc w:val="left"/>
              <w:rPr>
                <w:sz w:val="20"/>
              </w:rPr>
            </w:pPr>
            <w:r>
              <w:rPr>
                <w:sz w:val="20"/>
              </w:rPr>
              <w:t>Enable the ability to drill down to transaction detail for third-party liabilities and individual detail within the Payroll Management System Functionality. This functionality must allow authorised users to access granular information related to each payroll deduction owed to third parties, including the specific employee-level transactions that contributed to the liability. The purpose is to ensure transparency, facilitate reconciliation, and support accurate third-party disbursement processing. The system functionality must support:</w:t>
            </w:r>
          </w:p>
          <w:p w14:paraId="0952E8A9" w14:textId="77777777" w:rsidR="00B937AC" w:rsidRDefault="00000000">
            <w:pPr>
              <w:jc w:val="left"/>
              <w:rPr>
                <w:sz w:val="20"/>
              </w:rPr>
            </w:pPr>
            <w:r>
              <w:rPr>
                <w:sz w:val="20"/>
              </w:rPr>
              <w:t xml:space="preserve"> </w:t>
            </w:r>
          </w:p>
          <w:p w14:paraId="4CB450AB" w14:textId="77777777" w:rsidR="00B937AC" w:rsidRDefault="00000000">
            <w:pPr>
              <w:numPr>
                <w:ilvl w:val="0"/>
                <w:numId w:val="692"/>
              </w:numPr>
              <w:ind w:left="238"/>
              <w:jc w:val="left"/>
              <w:rPr>
                <w:sz w:val="20"/>
              </w:rPr>
            </w:pPr>
            <w:r>
              <w:rPr>
                <w:sz w:val="20"/>
              </w:rPr>
              <w:t>Drill-down capability from the total third-party liability to the list of contributing employee transactions</w:t>
            </w:r>
          </w:p>
          <w:p w14:paraId="3C878F95" w14:textId="77777777" w:rsidR="00B937AC" w:rsidRDefault="00000000">
            <w:pPr>
              <w:numPr>
                <w:ilvl w:val="0"/>
                <w:numId w:val="692"/>
              </w:numPr>
              <w:ind w:left="238"/>
              <w:jc w:val="left"/>
              <w:rPr>
                <w:sz w:val="20"/>
              </w:rPr>
            </w:pPr>
            <w:r>
              <w:rPr>
                <w:sz w:val="20"/>
              </w:rPr>
              <w:t>Display of individual employee details including name, employee number, deduction amount, deduction type, and payroll period</w:t>
            </w:r>
          </w:p>
          <w:p w14:paraId="379C0A57" w14:textId="77777777" w:rsidR="00B937AC" w:rsidRDefault="00000000">
            <w:pPr>
              <w:numPr>
                <w:ilvl w:val="0"/>
                <w:numId w:val="692"/>
              </w:numPr>
              <w:ind w:left="238"/>
              <w:jc w:val="left"/>
              <w:rPr>
                <w:sz w:val="20"/>
              </w:rPr>
            </w:pPr>
            <w:r>
              <w:rPr>
                <w:sz w:val="20"/>
              </w:rPr>
              <w:t>View of the third-party institution associated with each transaction, including reference numbers and payment category (e.g. PAYE, medical aid, pension, garnishee)</w:t>
            </w:r>
          </w:p>
          <w:p w14:paraId="784582D2" w14:textId="77777777" w:rsidR="00B937AC" w:rsidRDefault="00000000">
            <w:pPr>
              <w:numPr>
                <w:ilvl w:val="0"/>
                <w:numId w:val="692"/>
              </w:numPr>
              <w:ind w:left="238"/>
              <w:jc w:val="left"/>
              <w:rPr>
                <w:sz w:val="20"/>
              </w:rPr>
            </w:pPr>
            <w:r>
              <w:rPr>
                <w:sz w:val="20"/>
              </w:rPr>
              <w:lastRenderedPageBreak/>
              <w:t>Identification of employer contributions where applicable and their allocation to third-party payables</w:t>
            </w:r>
          </w:p>
          <w:p w14:paraId="1DB89C9D" w14:textId="77777777" w:rsidR="00B937AC" w:rsidRDefault="00000000">
            <w:pPr>
              <w:numPr>
                <w:ilvl w:val="0"/>
                <w:numId w:val="692"/>
              </w:numPr>
              <w:ind w:left="238"/>
              <w:jc w:val="left"/>
              <w:rPr>
                <w:sz w:val="20"/>
              </w:rPr>
            </w:pPr>
            <w:r>
              <w:rPr>
                <w:sz w:val="20"/>
              </w:rPr>
              <w:t>Filtering by third-party name, payroll run, deduction type, department, or employee</w:t>
            </w:r>
          </w:p>
          <w:p w14:paraId="4E5D0348" w14:textId="77777777" w:rsidR="00B937AC" w:rsidRDefault="00000000">
            <w:pPr>
              <w:numPr>
                <w:ilvl w:val="0"/>
                <w:numId w:val="692"/>
              </w:numPr>
              <w:ind w:left="238"/>
              <w:jc w:val="left"/>
              <w:rPr>
                <w:sz w:val="20"/>
              </w:rPr>
            </w:pPr>
            <w:r>
              <w:rPr>
                <w:sz w:val="20"/>
              </w:rPr>
              <w:t>Role-based access controls to restrict detailed liability data to authorised payroll and finance users</w:t>
            </w:r>
          </w:p>
          <w:p w14:paraId="6153CF99" w14:textId="77777777" w:rsidR="00B937AC" w:rsidRDefault="00000000">
            <w:pPr>
              <w:numPr>
                <w:ilvl w:val="0"/>
                <w:numId w:val="692"/>
              </w:numPr>
              <w:ind w:left="238"/>
              <w:jc w:val="left"/>
              <w:rPr>
                <w:sz w:val="20"/>
              </w:rPr>
            </w:pPr>
            <w:r>
              <w:rPr>
                <w:sz w:val="20"/>
              </w:rPr>
              <w:t>Linkage to the general ledger and payment records for cross-referencing purposes</w:t>
            </w:r>
          </w:p>
          <w:p w14:paraId="675016BE" w14:textId="77777777" w:rsidR="00B937AC" w:rsidRDefault="00000000">
            <w:pPr>
              <w:numPr>
                <w:ilvl w:val="0"/>
                <w:numId w:val="692"/>
              </w:numPr>
              <w:ind w:left="238"/>
              <w:jc w:val="left"/>
              <w:rPr>
                <w:sz w:val="20"/>
              </w:rPr>
            </w:pPr>
            <w:r>
              <w:rPr>
                <w:sz w:val="20"/>
              </w:rPr>
              <w:t>Audit trail functionality capturing all drill-down activity including user ID, timestamp, and transaction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856206" w14:textId="77777777" w:rsidR="00B937AC" w:rsidRDefault="00000000">
            <w:pPr>
              <w:pStyle w:val="TableNormal0"/>
            </w:pPr>
            <w:r>
              <w:lastRenderedPageBreak/>
              <w:t>Validate payments against the liabilities raised(U)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0E4257" w14:textId="77777777" w:rsidR="00B937AC" w:rsidRDefault="00000000">
            <w:pPr>
              <w:pStyle w:val="TableNormal0"/>
            </w:pPr>
            <w:r>
              <w:t xml:space="preserve">Process payments to third party liabilities </w:t>
            </w:r>
          </w:p>
        </w:tc>
      </w:tr>
      <w:tr w:rsidR="00B937AC" w14:paraId="61FF0F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5F365A" w14:textId="77777777" w:rsidR="00B937AC" w:rsidRDefault="00000000">
            <w:pPr>
              <w:pStyle w:val="TableNormal0"/>
            </w:pPr>
            <w:r>
              <w:t>PAYM186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B4E5A0" w14:textId="77777777" w:rsidR="00B937AC" w:rsidRDefault="00000000">
            <w:pPr>
              <w:pStyle w:val="TableNormal0"/>
            </w:pPr>
            <w:r>
              <w:t>Validate the payments to be made compared to the liabilities raised for third parties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D9F72E" w14:textId="77777777" w:rsidR="00B937AC" w:rsidRDefault="00000000">
            <w:pPr>
              <w:jc w:val="left"/>
              <w:rPr>
                <w:sz w:val="20"/>
              </w:rPr>
            </w:pPr>
            <w:r>
              <w:rPr>
                <w:sz w:val="20"/>
              </w:rPr>
              <w:t>Enable the ability to validate the payments to be made compared to the liabilities raised for third parties within the Payroll Management System Functionality. This functionality must allow the system to automatically compare the approved payment amounts scheduled for each third-party institution with the corresponding liabilities raised during payroll processing. The purpose is to ensure payment accuracy, prevent under- or overpayment, and support reconciliation and audit compliance. The system functionality must support:</w:t>
            </w:r>
          </w:p>
          <w:p w14:paraId="58EC6132" w14:textId="77777777" w:rsidR="00B937AC" w:rsidRDefault="00000000">
            <w:pPr>
              <w:jc w:val="left"/>
              <w:rPr>
                <w:sz w:val="20"/>
              </w:rPr>
            </w:pPr>
            <w:r>
              <w:rPr>
                <w:sz w:val="20"/>
              </w:rPr>
              <w:t xml:space="preserve"> </w:t>
            </w:r>
          </w:p>
          <w:p w14:paraId="7F59B1EC" w14:textId="77777777" w:rsidR="00B937AC" w:rsidRDefault="00000000">
            <w:pPr>
              <w:numPr>
                <w:ilvl w:val="0"/>
                <w:numId w:val="694"/>
              </w:numPr>
              <w:ind w:left="238"/>
              <w:jc w:val="left"/>
              <w:rPr>
                <w:sz w:val="20"/>
              </w:rPr>
            </w:pPr>
            <w:r>
              <w:rPr>
                <w:sz w:val="20"/>
              </w:rPr>
              <w:t>Automated comparison of total liabilities raised versus payments to be processed for each third-party entity per payroll cycle</w:t>
            </w:r>
          </w:p>
          <w:p w14:paraId="2F0BA71E" w14:textId="77777777" w:rsidR="00B937AC" w:rsidRDefault="00000000">
            <w:pPr>
              <w:numPr>
                <w:ilvl w:val="0"/>
                <w:numId w:val="694"/>
              </w:numPr>
              <w:ind w:left="238"/>
              <w:jc w:val="left"/>
              <w:rPr>
                <w:sz w:val="20"/>
              </w:rPr>
            </w:pPr>
            <w:r>
              <w:rPr>
                <w:sz w:val="20"/>
              </w:rPr>
              <w:t>Identification of any variances between amounts due and amounts prepared for payment</w:t>
            </w:r>
          </w:p>
          <w:p w14:paraId="6D16F174" w14:textId="77777777" w:rsidR="00B937AC" w:rsidRDefault="00000000">
            <w:pPr>
              <w:numPr>
                <w:ilvl w:val="0"/>
                <w:numId w:val="694"/>
              </w:numPr>
              <w:ind w:left="238"/>
              <w:jc w:val="left"/>
              <w:rPr>
                <w:sz w:val="20"/>
              </w:rPr>
            </w:pPr>
            <w:r>
              <w:rPr>
                <w:sz w:val="20"/>
              </w:rPr>
              <w:t>Drill-down capability to view the individual transactions contributing to each liability and payment total</w:t>
            </w:r>
          </w:p>
          <w:p w14:paraId="2439DAE4" w14:textId="77777777" w:rsidR="00B937AC" w:rsidRDefault="00000000">
            <w:pPr>
              <w:numPr>
                <w:ilvl w:val="0"/>
                <w:numId w:val="694"/>
              </w:numPr>
              <w:ind w:left="238"/>
              <w:jc w:val="left"/>
              <w:rPr>
                <w:sz w:val="20"/>
              </w:rPr>
            </w:pPr>
            <w:r>
              <w:rPr>
                <w:sz w:val="20"/>
              </w:rPr>
              <w:t>Flagging of mismatches or incomplete data requiring correction before payment release</w:t>
            </w:r>
          </w:p>
          <w:p w14:paraId="5A8F1818" w14:textId="77777777" w:rsidR="00B937AC" w:rsidRDefault="00000000">
            <w:pPr>
              <w:numPr>
                <w:ilvl w:val="0"/>
                <w:numId w:val="694"/>
              </w:numPr>
              <w:ind w:left="238"/>
              <w:jc w:val="left"/>
              <w:rPr>
                <w:sz w:val="20"/>
              </w:rPr>
            </w:pPr>
            <w:r>
              <w:rPr>
                <w:sz w:val="20"/>
              </w:rPr>
              <w:t>Filter and search functionality by payroll period, third-party name, deduction type, or department</w:t>
            </w:r>
          </w:p>
          <w:p w14:paraId="3E9C448F" w14:textId="77777777" w:rsidR="00B937AC" w:rsidRDefault="00000000">
            <w:pPr>
              <w:numPr>
                <w:ilvl w:val="0"/>
                <w:numId w:val="694"/>
              </w:numPr>
              <w:ind w:left="238"/>
              <w:jc w:val="left"/>
              <w:rPr>
                <w:sz w:val="20"/>
              </w:rPr>
            </w:pPr>
            <w:r>
              <w:rPr>
                <w:sz w:val="20"/>
              </w:rPr>
              <w:t>Role-based access control to restrict validation functions to authorised payroll and finance officials</w:t>
            </w:r>
          </w:p>
          <w:p w14:paraId="0BFEF4C0" w14:textId="77777777" w:rsidR="00B937AC" w:rsidRDefault="00000000">
            <w:pPr>
              <w:numPr>
                <w:ilvl w:val="0"/>
                <w:numId w:val="694"/>
              </w:numPr>
              <w:ind w:left="238"/>
              <w:jc w:val="left"/>
              <w:rPr>
                <w:sz w:val="20"/>
              </w:rPr>
            </w:pPr>
            <w:r>
              <w:rPr>
                <w:sz w:val="20"/>
              </w:rPr>
              <w:t>Display of validation results, including discrepancy values and reconciliation status</w:t>
            </w:r>
          </w:p>
          <w:p w14:paraId="4F001236" w14:textId="77777777" w:rsidR="00B937AC" w:rsidRDefault="00000000">
            <w:pPr>
              <w:numPr>
                <w:ilvl w:val="0"/>
                <w:numId w:val="694"/>
              </w:numPr>
              <w:ind w:left="238"/>
              <w:jc w:val="left"/>
              <w:rPr>
                <w:sz w:val="20"/>
              </w:rPr>
            </w:pPr>
            <w:r>
              <w:rPr>
                <w:sz w:val="20"/>
              </w:rPr>
              <w:lastRenderedPageBreak/>
              <w:t>Audit trail functionality capturing all validation activities including user ID, timestamp, third-party entity, and validation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77EC1" w14:textId="77777777" w:rsidR="00B937AC" w:rsidRDefault="00000000">
            <w:pPr>
              <w:pStyle w:val="TableNormal0"/>
            </w:pPr>
            <w:r>
              <w:lastRenderedPageBreak/>
              <w:t>Validate payments against the liabilities raised(U)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56837D" w14:textId="77777777" w:rsidR="00B937AC" w:rsidRDefault="00000000">
            <w:pPr>
              <w:pStyle w:val="TableNormal0"/>
            </w:pPr>
            <w:r>
              <w:t xml:space="preserve">Process payments to third party liabilities </w:t>
            </w:r>
          </w:p>
        </w:tc>
      </w:tr>
      <w:tr w:rsidR="00B937AC" w14:paraId="105E16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12D5CF" w14:textId="77777777" w:rsidR="00B937AC" w:rsidRDefault="00000000">
            <w:pPr>
              <w:pStyle w:val="TableNormal0"/>
            </w:pPr>
            <w:r>
              <w:t>PAYM107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A13075" w14:textId="77777777" w:rsidR="00B937AC" w:rsidRDefault="00000000">
            <w:pPr>
              <w:pStyle w:val="TableNormal0"/>
            </w:pPr>
            <w:r>
              <w:t>Extract reports for liabilities raised for each third party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CCAC35" w14:textId="77777777" w:rsidR="00B937AC" w:rsidRDefault="00000000">
            <w:pPr>
              <w:jc w:val="left"/>
              <w:rPr>
                <w:sz w:val="20"/>
              </w:rPr>
            </w:pPr>
            <w:r>
              <w:rPr>
                <w:sz w:val="20"/>
              </w:rPr>
              <w:t>Enable the ability to extract reports for liabilities raised for each third party within the Payroll Management System Functionality. This functionality must allow authorised users to generate structured reports that reflect the total liabilities accrued to each third-party institution as a result of payroll deductions for a specified period. The purpose is to support accurate financial reporting, facilitate payment processing, and ensure alignment with statutory and contractual obligations. The system functionality must support:</w:t>
            </w:r>
          </w:p>
          <w:p w14:paraId="2AF72D78" w14:textId="77777777" w:rsidR="00B937AC" w:rsidRDefault="00000000">
            <w:pPr>
              <w:jc w:val="left"/>
              <w:rPr>
                <w:sz w:val="20"/>
              </w:rPr>
            </w:pPr>
            <w:r>
              <w:rPr>
                <w:sz w:val="20"/>
              </w:rPr>
              <w:t xml:space="preserve"> </w:t>
            </w:r>
          </w:p>
          <w:p w14:paraId="6798219E" w14:textId="77777777" w:rsidR="00B937AC" w:rsidRDefault="00000000">
            <w:pPr>
              <w:numPr>
                <w:ilvl w:val="0"/>
                <w:numId w:val="696"/>
              </w:numPr>
              <w:ind w:left="238"/>
              <w:jc w:val="left"/>
              <w:rPr>
                <w:sz w:val="20"/>
              </w:rPr>
            </w:pPr>
            <w:r>
              <w:rPr>
                <w:sz w:val="20"/>
              </w:rPr>
              <w:t>Extraction of summarised liability reports by third-party institution, including SARS, pension funds, medical aids, and garnishee recipients</w:t>
            </w:r>
          </w:p>
          <w:p w14:paraId="524EA01C" w14:textId="77777777" w:rsidR="00B937AC" w:rsidRDefault="00000000">
            <w:pPr>
              <w:numPr>
                <w:ilvl w:val="0"/>
                <w:numId w:val="696"/>
              </w:numPr>
              <w:ind w:left="238"/>
              <w:jc w:val="left"/>
              <w:rPr>
                <w:sz w:val="20"/>
              </w:rPr>
            </w:pPr>
            <w:r>
              <w:rPr>
                <w:sz w:val="20"/>
              </w:rPr>
              <w:t>Display of liability amounts raised per payroll cycle and categorised by deduction type (e.g. PAYE, UIF, pension, medical)</w:t>
            </w:r>
          </w:p>
          <w:p w14:paraId="2D6139B9" w14:textId="77777777" w:rsidR="00B937AC" w:rsidRDefault="00000000">
            <w:pPr>
              <w:numPr>
                <w:ilvl w:val="0"/>
                <w:numId w:val="696"/>
              </w:numPr>
              <w:ind w:left="238"/>
              <w:jc w:val="left"/>
              <w:rPr>
                <w:sz w:val="20"/>
              </w:rPr>
            </w:pPr>
            <w:r>
              <w:rPr>
                <w:sz w:val="20"/>
              </w:rPr>
              <w:t>Breakdown by employer and employee contribution amounts where applicable</w:t>
            </w:r>
          </w:p>
          <w:p w14:paraId="05F04919" w14:textId="77777777" w:rsidR="00B937AC" w:rsidRDefault="00000000">
            <w:pPr>
              <w:numPr>
                <w:ilvl w:val="0"/>
                <w:numId w:val="696"/>
              </w:numPr>
              <w:ind w:left="238"/>
              <w:jc w:val="left"/>
              <w:rPr>
                <w:sz w:val="20"/>
              </w:rPr>
            </w:pPr>
            <w:r>
              <w:rPr>
                <w:sz w:val="20"/>
              </w:rPr>
              <w:t>Inclusion of third-party reference numbers, payroll periods, and total amounts due</w:t>
            </w:r>
          </w:p>
          <w:p w14:paraId="6E310438" w14:textId="77777777" w:rsidR="00B937AC" w:rsidRDefault="00000000">
            <w:pPr>
              <w:numPr>
                <w:ilvl w:val="0"/>
                <w:numId w:val="696"/>
              </w:numPr>
              <w:ind w:left="238"/>
              <w:jc w:val="left"/>
              <w:rPr>
                <w:sz w:val="20"/>
              </w:rPr>
            </w:pPr>
            <w:r>
              <w:rPr>
                <w:sz w:val="20"/>
              </w:rPr>
              <w:t>Filter and search functionality by third party, deduction type, payroll run, or department</w:t>
            </w:r>
          </w:p>
          <w:p w14:paraId="697BC4C3" w14:textId="77777777" w:rsidR="00B937AC" w:rsidRDefault="00000000">
            <w:pPr>
              <w:numPr>
                <w:ilvl w:val="0"/>
                <w:numId w:val="696"/>
              </w:numPr>
              <w:ind w:left="238"/>
              <w:jc w:val="left"/>
              <w:rPr>
                <w:sz w:val="20"/>
              </w:rPr>
            </w:pPr>
            <w:r>
              <w:rPr>
                <w:sz w:val="20"/>
              </w:rPr>
              <w:t>Export options in formats suitable for reconciliation and submission (e.g. Excel, PDF)</w:t>
            </w:r>
          </w:p>
          <w:p w14:paraId="4C3866BF" w14:textId="77777777" w:rsidR="00B937AC" w:rsidRDefault="00000000">
            <w:pPr>
              <w:numPr>
                <w:ilvl w:val="0"/>
                <w:numId w:val="696"/>
              </w:numPr>
              <w:ind w:left="238"/>
              <w:jc w:val="left"/>
              <w:rPr>
                <w:sz w:val="20"/>
              </w:rPr>
            </w:pPr>
            <w:r>
              <w:rPr>
                <w:sz w:val="20"/>
              </w:rPr>
              <w:t>Role-based access control to ensure only authorised users may extract third-party liability reports</w:t>
            </w:r>
          </w:p>
          <w:p w14:paraId="2ACA9B88" w14:textId="77777777" w:rsidR="00B937AC" w:rsidRDefault="00000000">
            <w:pPr>
              <w:numPr>
                <w:ilvl w:val="0"/>
                <w:numId w:val="696"/>
              </w:numPr>
              <w:ind w:left="238"/>
              <w:jc w:val="left"/>
              <w:rPr>
                <w:sz w:val="20"/>
              </w:rPr>
            </w:pPr>
            <w:r>
              <w:rPr>
                <w:sz w:val="20"/>
              </w:rPr>
              <w:t>Audit trail functionality capturing report generation activity including user ID, timestamp, and report criteria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BD8AB2" w14:textId="77777777" w:rsidR="00B937AC" w:rsidRDefault="00000000">
            <w:pPr>
              <w:pStyle w:val="TableNormal0"/>
            </w:pPr>
            <w:r>
              <w:t>Validate payments against the liabilities raised(U)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7EA3C9" w14:textId="77777777" w:rsidR="00B937AC" w:rsidRDefault="00000000">
            <w:pPr>
              <w:pStyle w:val="TableNormal0"/>
            </w:pPr>
            <w:r>
              <w:t xml:space="preserve">Process payments to third party liabilities </w:t>
            </w:r>
          </w:p>
        </w:tc>
      </w:tr>
      <w:tr w:rsidR="00B937AC" w14:paraId="7A9777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99080D" w14:textId="77777777" w:rsidR="00B937AC" w:rsidRDefault="00000000">
            <w:pPr>
              <w:pStyle w:val="TableNormal0"/>
            </w:pPr>
            <w:r>
              <w:t>PAYM151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D69158" w14:textId="77777777" w:rsidR="00B937AC" w:rsidRDefault="00000000">
            <w:pPr>
              <w:pStyle w:val="TableNormal0"/>
            </w:pPr>
            <w:r>
              <w:t>Integrate the processing of payroll payments to creditors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92C6C5" w14:textId="77777777" w:rsidR="00B937AC" w:rsidRDefault="00000000">
            <w:pPr>
              <w:jc w:val="left"/>
              <w:rPr>
                <w:sz w:val="20"/>
              </w:rPr>
            </w:pPr>
            <w:r>
              <w:rPr>
                <w:sz w:val="20"/>
              </w:rPr>
              <w:t xml:space="preserve">Enable the ability to integrate the processing of payroll payments to Creditors Management within the Payroll Management System Functionality. This functionality must allow approved third-party payroll deductions—such as SARS payments, UIF, pension fund contributions, medical aid premiums, and garnishee orders—to be electronically processed through the </w:t>
            </w:r>
            <w:r>
              <w:rPr>
                <w:sz w:val="20"/>
              </w:rPr>
              <w:lastRenderedPageBreak/>
              <w:t>Creditors Management System Functionality. The purpose is to ensure compliance with payment obligations, improve processing efficiency, and align payroll liabilities with creditor payment controls and municipal financial reporting. The system functionality must support:</w:t>
            </w:r>
          </w:p>
          <w:p w14:paraId="38E03953" w14:textId="77777777" w:rsidR="00B937AC" w:rsidRDefault="00000000">
            <w:pPr>
              <w:jc w:val="left"/>
              <w:rPr>
                <w:sz w:val="20"/>
              </w:rPr>
            </w:pPr>
            <w:r>
              <w:rPr>
                <w:sz w:val="20"/>
              </w:rPr>
              <w:t xml:space="preserve"> </w:t>
            </w:r>
          </w:p>
          <w:p w14:paraId="0D04031E" w14:textId="77777777" w:rsidR="00B937AC" w:rsidRDefault="00000000">
            <w:pPr>
              <w:numPr>
                <w:ilvl w:val="0"/>
                <w:numId w:val="698"/>
              </w:numPr>
              <w:ind w:left="238"/>
              <w:jc w:val="left"/>
              <w:rPr>
                <w:sz w:val="20"/>
              </w:rPr>
            </w:pPr>
            <w:r>
              <w:rPr>
                <w:sz w:val="20"/>
              </w:rPr>
              <w:t>Automatic routing of authorised payroll third-party payment transactions to the Creditors Management System Functionality for disbursement</w:t>
            </w:r>
          </w:p>
          <w:p w14:paraId="6DF840D4" w14:textId="77777777" w:rsidR="00B937AC" w:rsidRDefault="00000000">
            <w:pPr>
              <w:numPr>
                <w:ilvl w:val="0"/>
                <w:numId w:val="698"/>
              </w:numPr>
              <w:ind w:left="238"/>
              <w:jc w:val="left"/>
              <w:rPr>
                <w:sz w:val="20"/>
              </w:rPr>
            </w:pPr>
            <w:r>
              <w:rPr>
                <w:sz w:val="20"/>
              </w:rPr>
              <w:t>Classification of each third-party payment with full mSCOA segmentation including item, fund, function, project, region, costing, and MSC</w:t>
            </w:r>
          </w:p>
          <w:p w14:paraId="67DC084A" w14:textId="77777777" w:rsidR="00B937AC" w:rsidRDefault="00000000">
            <w:pPr>
              <w:numPr>
                <w:ilvl w:val="0"/>
                <w:numId w:val="698"/>
              </w:numPr>
              <w:ind w:left="238"/>
              <w:jc w:val="left"/>
              <w:rPr>
                <w:sz w:val="20"/>
              </w:rPr>
            </w:pPr>
            <w:r>
              <w:rPr>
                <w:sz w:val="20"/>
              </w:rPr>
              <w:t>Generation of payment batches for each third-party creditor, aligned with payment due dates and payroll cycle</w:t>
            </w:r>
          </w:p>
          <w:p w14:paraId="7F36E1B6" w14:textId="77777777" w:rsidR="00B937AC" w:rsidRDefault="00000000">
            <w:pPr>
              <w:numPr>
                <w:ilvl w:val="0"/>
                <w:numId w:val="698"/>
              </w:numPr>
              <w:ind w:left="238"/>
              <w:jc w:val="left"/>
              <w:rPr>
                <w:sz w:val="20"/>
              </w:rPr>
            </w:pPr>
            <w:r>
              <w:rPr>
                <w:sz w:val="20"/>
              </w:rPr>
              <w:t>Display of transaction detail including payee, amount, type of deduction, and payroll reference</w:t>
            </w:r>
          </w:p>
          <w:p w14:paraId="777DF35B" w14:textId="77777777" w:rsidR="00B937AC" w:rsidRDefault="00000000">
            <w:pPr>
              <w:numPr>
                <w:ilvl w:val="0"/>
                <w:numId w:val="698"/>
              </w:numPr>
              <w:ind w:left="238"/>
              <w:jc w:val="left"/>
              <w:rPr>
                <w:sz w:val="20"/>
              </w:rPr>
            </w:pPr>
            <w:r>
              <w:rPr>
                <w:sz w:val="20"/>
              </w:rPr>
              <w:t>Ability to track the status of each payroll-related payment from authorisation through to final settlement</w:t>
            </w:r>
          </w:p>
          <w:p w14:paraId="35EDEE28" w14:textId="77777777" w:rsidR="00B937AC" w:rsidRDefault="00000000">
            <w:pPr>
              <w:numPr>
                <w:ilvl w:val="0"/>
                <w:numId w:val="698"/>
              </w:numPr>
              <w:ind w:left="238"/>
              <w:jc w:val="left"/>
              <w:rPr>
                <w:sz w:val="20"/>
              </w:rPr>
            </w:pPr>
            <w:r>
              <w:rPr>
                <w:sz w:val="20"/>
              </w:rPr>
              <w:t>Role-based access to ensure only authorised finance officials can initiate and manage the payment process</w:t>
            </w:r>
          </w:p>
          <w:p w14:paraId="03D6575E" w14:textId="77777777" w:rsidR="00B937AC" w:rsidRDefault="00000000">
            <w:pPr>
              <w:numPr>
                <w:ilvl w:val="0"/>
                <w:numId w:val="698"/>
              </w:numPr>
              <w:ind w:left="238"/>
              <w:jc w:val="left"/>
              <w:rPr>
                <w:sz w:val="20"/>
              </w:rPr>
            </w:pPr>
            <w:r>
              <w:rPr>
                <w:sz w:val="20"/>
              </w:rPr>
              <w:t>Error and exception handling to flag any unmatched or misclassified deductions before payment is processed</w:t>
            </w:r>
          </w:p>
          <w:p w14:paraId="50E254AA" w14:textId="77777777" w:rsidR="00B937AC" w:rsidRDefault="00000000">
            <w:pPr>
              <w:numPr>
                <w:ilvl w:val="0"/>
                <w:numId w:val="698"/>
              </w:numPr>
              <w:ind w:left="238"/>
              <w:jc w:val="left"/>
              <w:rPr>
                <w:sz w:val="20"/>
              </w:rPr>
            </w:pPr>
            <w:r>
              <w:rPr>
                <w:sz w:val="20"/>
              </w:rPr>
              <w:t>Audit trail functionality capturing all integration actions including user ID, timestamp, third-party details, and batch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6DB59" w14:textId="77777777" w:rsidR="00B937AC" w:rsidRDefault="00000000">
            <w:pPr>
              <w:pStyle w:val="TableNormal0"/>
            </w:pPr>
            <w:r>
              <w:lastRenderedPageBreak/>
              <w:t>Process the payments to third parties on the system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A993C9" w14:textId="77777777" w:rsidR="00B937AC" w:rsidRDefault="00000000">
            <w:pPr>
              <w:pStyle w:val="TableNormal0"/>
            </w:pPr>
            <w:r>
              <w:t xml:space="preserve">Process payments to third party liabilities </w:t>
            </w:r>
          </w:p>
        </w:tc>
      </w:tr>
      <w:tr w:rsidR="00B937AC" w14:paraId="0C072EB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D1A3CE" w14:textId="77777777" w:rsidR="00B937AC" w:rsidRDefault="00000000">
            <w:pPr>
              <w:pStyle w:val="TableNormal0"/>
            </w:pPr>
            <w:r>
              <w:t>PAYM045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85D201" w14:textId="77777777" w:rsidR="00B937AC" w:rsidRDefault="00000000">
            <w:pPr>
              <w:pStyle w:val="TableNormal0"/>
            </w:pPr>
            <w:r>
              <w:t>Automate the updating of the creditors age analysis with payroll transactions approved for payment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644BB" w14:textId="77777777" w:rsidR="00B937AC" w:rsidRDefault="00000000">
            <w:pPr>
              <w:jc w:val="left"/>
              <w:rPr>
                <w:sz w:val="20"/>
              </w:rPr>
            </w:pPr>
            <w:r>
              <w:rPr>
                <w:sz w:val="20"/>
              </w:rPr>
              <w:t xml:space="preserve">Enable the ability to automate the updating of the creditors age analysis with payroll transactions approved for payment within the Payroll Management System Functionality. This functionality must allow the system to automatically reflect approved payroll-related third-party payments—such as statutory deductions and external benefit contributions—in the municipality’s creditors age analysis. The purpose is to ensure timely and accurate financial reporting of payroll liabilities, improve oversight of outstanding </w:t>
            </w:r>
            <w:r>
              <w:rPr>
                <w:sz w:val="20"/>
              </w:rPr>
              <w:lastRenderedPageBreak/>
              <w:t>obligations, and support MFMA compliance. The system functionality must support:</w:t>
            </w:r>
          </w:p>
          <w:p w14:paraId="4717A801" w14:textId="77777777" w:rsidR="00B937AC" w:rsidRDefault="00000000">
            <w:pPr>
              <w:jc w:val="left"/>
              <w:rPr>
                <w:sz w:val="20"/>
              </w:rPr>
            </w:pPr>
            <w:r>
              <w:rPr>
                <w:sz w:val="20"/>
              </w:rPr>
              <w:t xml:space="preserve"> </w:t>
            </w:r>
          </w:p>
          <w:p w14:paraId="719501AE" w14:textId="77777777" w:rsidR="00B937AC" w:rsidRDefault="00000000">
            <w:pPr>
              <w:numPr>
                <w:ilvl w:val="0"/>
                <w:numId w:val="700"/>
              </w:numPr>
              <w:ind w:left="238"/>
              <w:jc w:val="left"/>
              <w:rPr>
                <w:sz w:val="20"/>
              </w:rPr>
            </w:pPr>
            <w:r>
              <w:rPr>
                <w:sz w:val="20"/>
              </w:rPr>
              <w:t>Automatic transfer of approved payroll third-party payment amounts (e.g. SARS, pension funds, medical aids, garnishee recipients) to the creditors age analysis</w:t>
            </w:r>
          </w:p>
          <w:p w14:paraId="7C6E6FCF" w14:textId="77777777" w:rsidR="00B937AC" w:rsidRDefault="00000000">
            <w:pPr>
              <w:numPr>
                <w:ilvl w:val="0"/>
                <w:numId w:val="700"/>
              </w:numPr>
              <w:ind w:left="238"/>
              <w:jc w:val="left"/>
              <w:rPr>
                <w:sz w:val="20"/>
              </w:rPr>
            </w:pPr>
            <w:r>
              <w:rPr>
                <w:sz w:val="20"/>
              </w:rPr>
              <w:t>Categorisation of payroll-related creditors by due date, supplier/beneficiary name, and payroll period</w:t>
            </w:r>
          </w:p>
          <w:p w14:paraId="33C4654A" w14:textId="77777777" w:rsidR="00B937AC" w:rsidRDefault="00000000">
            <w:pPr>
              <w:numPr>
                <w:ilvl w:val="0"/>
                <w:numId w:val="700"/>
              </w:numPr>
              <w:ind w:left="238"/>
              <w:jc w:val="left"/>
              <w:rPr>
                <w:sz w:val="20"/>
              </w:rPr>
            </w:pPr>
            <w:r>
              <w:rPr>
                <w:sz w:val="20"/>
              </w:rPr>
              <w:t>Application of mSCOA segment classification to each creditor entry, including item, fund, function, project, region, costing, and MSC</w:t>
            </w:r>
          </w:p>
          <w:p w14:paraId="106EA2ED" w14:textId="77777777" w:rsidR="00B937AC" w:rsidRDefault="00000000">
            <w:pPr>
              <w:numPr>
                <w:ilvl w:val="0"/>
                <w:numId w:val="700"/>
              </w:numPr>
              <w:ind w:left="238"/>
              <w:jc w:val="left"/>
              <w:rPr>
                <w:sz w:val="20"/>
              </w:rPr>
            </w:pPr>
            <w:r>
              <w:rPr>
                <w:sz w:val="20"/>
              </w:rPr>
              <w:t>Real-time update of the age analysis with new approved transactions to reflect current liabilities</w:t>
            </w:r>
          </w:p>
          <w:p w14:paraId="7F6D05CE" w14:textId="77777777" w:rsidR="00B937AC" w:rsidRDefault="00000000">
            <w:pPr>
              <w:numPr>
                <w:ilvl w:val="0"/>
                <w:numId w:val="700"/>
              </w:numPr>
              <w:ind w:left="238"/>
              <w:jc w:val="left"/>
              <w:rPr>
                <w:sz w:val="20"/>
              </w:rPr>
            </w:pPr>
            <w:r>
              <w:rPr>
                <w:sz w:val="20"/>
              </w:rPr>
              <w:t>Identification of overdue, current, and upcoming third-party payroll obligations</w:t>
            </w:r>
          </w:p>
          <w:p w14:paraId="1484BA62" w14:textId="77777777" w:rsidR="00B937AC" w:rsidRDefault="00000000">
            <w:pPr>
              <w:numPr>
                <w:ilvl w:val="0"/>
                <w:numId w:val="700"/>
              </w:numPr>
              <w:ind w:left="238"/>
              <w:jc w:val="left"/>
              <w:rPr>
                <w:sz w:val="20"/>
              </w:rPr>
            </w:pPr>
            <w:r>
              <w:rPr>
                <w:sz w:val="20"/>
              </w:rPr>
              <w:t>Role-based access control to restrict modification and update actions to authorised users</w:t>
            </w:r>
          </w:p>
          <w:p w14:paraId="42EEEF88" w14:textId="77777777" w:rsidR="00B937AC" w:rsidRDefault="00000000">
            <w:pPr>
              <w:numPr>
                <w:ilvl w:val="0"/>
                <w:numId w:val="700"/>
              </w:numPr>
              <w:ind w:left="238"/>
              <w:jc w:val="left"/>
              <w:rPr>
                <w:sz w:val="20"/>
              </w:rPr>
            </w:pPr>
            <w:r>
              <w:rPr>
                <w:sz w:val="20"/>
              </w:rPr>
              <w:t>Display of linked payroll references and payment report identifiers within the creditors age analysis</w:t>
            </w:r>
          </w:p>
          <w:p w14:paraId="63681B81" w14:textId="77777777" w:rsidR="00B937AC" w:rsidRDefault="00000000">
            <w:pPr>
              <w:numPr>
                <w:ilvl w:val="0"/>
                <w:numId w:val="700"/>
              </w:numPr>
              <w:ind w:left="238"/>
              <w:jc w:val="left"/>
              <w:rPr>
                <w:sz w:val="20"/>
              </w:rPr>
            </w:pPr>
            <w:r>
              <w:rPr>
                <w:sz w:val="20"/>
              </w:rPr>
              <w:t>Audit trail functionality capturing all automatic update actions including user ID, timestamp, creditor details, and transaction value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421AB" w14:textId="77777777" w:rsidR="00B937AC" w:rsidRDefault="00000000">
            <w:pPr>
              <w:pStyle w:val="TableNormal0"/>
            </w:pPr>
            <w:r>
              <w:lastRenderedPageBreak/>
              <w:t>Process the payments to third parties on the system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C75FC" w14:textId="77777777" w:rsidR="00B937AC" w:rsidRDefault="00000000">
            <w:pPr>
              <w:pStyle w:val="TableNormal0"/>
            </w:pPr>
            <w:r>
              <w:t xml:space="preserve">Process payments to third party liabilities </w:t>
            </w:r>
          </w:p>
        </w:tc>
      </w:tr>
      <w:tr w:rsidR="00B937AC" w14:paraId="422BF9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983172" w14:textId="77777777" w:rsidR="00B937AC" w:rsidRDefault="00000000">
            <w:pPr>
              <w:pStyle w:val="TableNormal0"/>
            </w:pPr>
            <w:r>
              <w:t>PAYM173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ADABC6" w14:textId="77777777" w:rsidR="00B937AC" w:rsidRDefault="00000000">
            <w:pPr>
              <w:pStyle w:val="TableNormal0"/>
            </w:pPr>
            <w:r>
              <w:t>Run the processing of payments to third parties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A377BD" w14:textId="77777777" w:rsidR="00B937AC" w:rsidRDefault="00000000">
            <w:pPr>
              <w:jc w:val="left"/>
              <w:rPr>
                <w:sz w:val="20"/>
              </w:rPr>
            </w:pPr>
            <w:r>
              <w:rPr>
                <w:sz w:val="20"/>
              </w:rPr>
              <w:t>Enable the ability to run the processing of payments to third parties for payroll transactions within the Payroll Management System Functionality. This functionality must allow authorised users to initiate and execute the final payment process for all approved third-party payroll deductions, ensuring that the amounts due to external institutions such as SARS, pension funds, medical aids, and garnishee recipients are prepared for release in compliance with financial and regulatory obligations. The system functionality must support:</w:t>
            </w:r>
          </w:p>
          <w:p w14:paraId="3A3558F7" w14:textId="77777777" w:rsidR="00B937AC" w:rsidRDefault="00000000">
            <w:pPr>
              <w:jc w:val="left"/>
              <w:rPr>
                <w:sz w:val="20"/>
              </w:rPr>
            </w:pPr>
            <w:r>
              <w:rPr>
                <w:sz w:val="20"/>
              </w:rPr>
              <w:t xml:space="preserve"> </w:t>
            </w:r>
          </w:p>
          <w:p w14:paraId="2BA2C443" w14:textId="77777777" w:rsidR="00B937AC" w:rsidRDefault="00000000">
            <w:pPr>
              <w:numPr>
                <w:ilvl w:val="0"/>
                <w:numId w:val="702"/>
              </w:numPr>
              <w:ind w:left="238"/>
              <w:jc w:val="left"/>
              <w:rPr>
                <w:sz w:val="20"/>
              </w:rPr>
            </w:pPr>
            <w:r>
              <w:rPr>
                <w:sz w:val="20"/>
              </w:rPr>
              <w:t>Preparation of the final third-party payment batch based on validated payroll deductions and approved liabilities</w:t>
            </w:r>
          </w:p>
          <w:p w14:paraId="1E501196" w14:textId="77777777" w:rsidR="00B937AC" w:rsidRDefault="00000000">
            <w:pPr>
              <w:numPr>
                <w:ilvl w:val="0"/>
                <w:numId w:val="702"/>
              </w:numPr>
              <w:ind w:left="238"/>
              <w:jc w:val="left"/>
              <w:rPr>
                <w:sz w:val="20"/>
              </w:rPr>
            </w:pPr>
            <w:r>
              <w:rPr>
                <w:sz w:val="20"/>
              </w:rPr>
              <w:t>Generation of payment instructions grouped by third-party institution and linked to corresponding payroll periods</w:t>
            </w:r>
          </w:p>
          <w:p w14:paraId="00BF79C5" w14:textId="77777777" w:rsidR="00B937AC" w:rsidRDefault="00000000">
            <w:pPr>
              <w:numPr>
                <w:ilvl w:val="0"/>
                <w:numId w:val="702"/>
              </w:numPr>
              <w:ind w:left="238"/>
              <w:jc w:val="left"/>
              <w:rPr>
                <w:sz w:val="20"/>
              </w:rPr>
            </w:pPr>
            <w:r>
              <w:rPr>
                <w:sz w:val="20"/>
              </w:rPr>
              <w:lastRenderedPageBreak/>
              <w:t>Inclusion of all applicable employee and employer contribution amounts in the payment batch</w:t>
            </w:r>
          </w:p>
          <w:p w14:paraId="4CAF189D" w14:textId="77777777" w:rsidR="00B937AC" w:rsidRDefault="00000000">
            <w:pPr>
              <w:numPr>
                <w:ilvl w:val="0"/>
                <w:numId w:val="702"/>
              </w:numPr>
              <w:ind w:left="238"/>
              <w:jc w:val="left"/>
              <w:rPr>
                <w:sz w:val="20"/>
              </w:rPr>
            </w:pPr>
            <w:r>
              <w:rPr>
                <w:sz w:val="20"/>
              </w:rPr>
              <w:t>Display of payment totals, third-party references, and transaction breakdowns for verification</w:t>
            </w:r>
          </w:p>
          <w:p w14:paraId="745012A7" w14:textId="77777777" w:rsidR="00B937AC" w:rsidRDefault="00000000">
            <w:pPr>
              <w:numPr>
                <w:ilvl w:val="0"/>
                <w:numId w:val="702"/>
              </w:numPr>
              <w:ind w:left="238"/>
              <w:jc w:val="left"/>
              <w:rPr>
                <w:sz w:val="20"/>
              </w:rPr>
            </w:pPr>
            <w:r>
              <w:rPr>
                <w:sz w:val="20"/>
              </w:rPr>
              <w:t>Role-based access to initiate the payment processing only by authorised payroll or finance officials</w:t>
            </w:r>
          </w:p>
          <w:p w14:paraId="3EE8913F" w14:textId="77777777" w:rsidR="00B937AC" w:rsidRDefault="00000000">
            <w:pPr>
              <w:numPr>
                <w:ilvl w:val="0"/>
                <w:numId w:val="702"/>
              </w:numPr>
              <w:ind w:left="238"/>
              <w:jc w:val="left"/>
              <w:rPr>
                <w:sz w:val="20"/>
              </w:rPr>
            </w:pPr>
            <w:r>
              <w:rPr>
                <w:sz w:val="20"/>
              </w:rPr>
              <w:t>Real-time status updates showing payment batch readiness, validation outcome, and release eligibility</w:t>
            </w:r>
          </w:p>
          <w:p w14:paraId="7B18EC09" w14:textId="77777777" w:rsidR="00B937AC" w:rsidRDefault="00000000">
            <w:pPr>
              <w:numPr>
                <w:ilvl w:val="0"/>
                <w:numId w:val="702"/>
              </w:numPr>
              <w:ind w:left="238"/>
              <w:jc w:val="left"/>
              <w:rPr>
                <w:sz w:val="20"/>
              </w:rPr>
            </w:pPr>
            <w:r>
              <w:rPr>
                <w:sz w:val="20"/>
              </w:rPr>
              <w:t>Blocking of incomplete or unverified payments until all reconciliation steps are satisfied</w:t>
            </w:r>
          </w:p>
          <w:p w14:paraId="0624006C" w14:textId="77777777" w:rsidR="00B937AC" w:rsidRDefault="00000000">
            <w:pPr>
              <w:numPr>
                <w:ilvl w:val="0"/>
                <w:numId w:val="702"/>
              </w:numPr>
              <w:ind w:left="238"/>
              <w:jc w:val="left"/>
              <w:rPr>
                <w:sz w:val="20"/>
              </w:rPr>
            </w:pPr>
            <w:r>
              <w:rPr>
                <w:sz w:val="20"/>
              </w:rPr>
              <w:t>Audit trail functionality capturing all payment processing actions including user ID, timestamp, third-party entity, and payroll run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0D91F" w14:textId="77777777" w:rsidR="00B937AC" w:rsidRDefault="00000000">
            <w:pPr>
              <w:pStyle w:val="TableNormal0"/>
            </w:pPr>
            <w:r>
              <w:lastRenderedPageBreak/>
              <w:t>Process the payments to third parties on the system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64258" w14:textId="77777777" w:rsidR="00B937AC" w:rsidRDefault="00000000">
            <w:pPr>
              <w:pStyle w:val="TableNormal0"/>
            </w:pPr>
            <w:r>
              <w:t xml:space="preserve">Process payments to third party liabilities </w:t>
            </w:r>
          </w:p>
        </w:tc>
      </w:tr>
      <w:tr w:rsidR="00B937AC" w14:paraId="7ED74C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19BF34"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8F00D"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E0B79" w14:textId="77777777" w:rsidR="00B937AC" w:rsidRDefault="00000000">
            <w:pPr>
              <w:jc w:val="left"/>
              <w:rPr>
                <w:sz w:val="20"/>
              </w:rPr>
            </w:pPr>
            <w:r>
              <w:rPr>
                <w:sz w:val="20"/>
              </w:rPr>
              <w:t>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2CFAF866" w14:textId="77777777" w:rsidR="00B937AC" w:rsidRDefault="00000000">
            <w:pPr>
              <w:jc w:val="left"/>
              <w:rPr>
                <w:sz w:val="20"/>
              </w:rPr>
            </w:pPr>
            <w:r>
              <w:rPr>
                <w:sz w:val="20"/>
              </w:rPr>
              <w:t xml:space="preserve"> </w:t>
            </w:r>
          </w:p>
          <w:p w14:paraId="331839EC" w14:textId="77777777" w:rsidR="00B937AC" w:rsidRDefault="00000000">
            <w:pPr>
              <w:numPr>
                <w:ilvl w:val="0"/>
                <w:numId w:val="704"/>
              </w:numPr>
              <w:ind w:left="238"/>
              <w:jc w:val="left"/>
              <w:rPr>
                <w:sz w:val="20"/>
              </w:rPr>
            </w:pPr>
            <w:r>
              <w:rPr>
                <w:sz w:val="20"/>
              </w:rPr>
              <w:t>Display of mSCOA segments for each payroll transaction including item, fund, function, project, region, costing, and municipal standard classification (MSC)</w:t>
            </w:r>
          </w:p>
          <w:p w14:paraId="4372D68B" w14:textId="77777777" w:rsidR="00B937AC" w:rsidRDefault="00000000">
            <w:pPr>
              <w:numPr>
                <w:ilvl w:val="0"/>
                <w:numId w:val="704"/>
              </w:numPr>
              <w:ind w:left="238"/>
              <w:jc w:val="left"/>
              <w:rPr>
                <w:sz w:val="20"/>
              </w:rPr>
            </w:pPr>
            <w:r>
              <w:rPr>
                <w:sz w:val="20"/>
              </w:rPr>
              <w:t>View of segmentation across gross pay, deductions, employer contributions, and third-party payments</w:t>
            </w:r>
          </w:p>
          <w:p w14:paraId="279D7B19" w14:textId="77777777" w:rsidR="00B937AC" w:rsidRDefault="00000000">
            <w:pPr>
              <w:numPr>
                <w:ilvl w:val="0"/>
                <w:numId w:val="704"/>
              </w:numPr>
              <w:ind w:left="238"/>
              <w:jc w:val="left"/>
              <w:rPr>
                <w:sz w:val="20"/>
              </w:rPr>
            </w:pPr>
            <w:r>
              <w:rPr>
                <w:sz w:val="20"/>
              </w:rPr>
              <w:t>Identification of default and user-assigned segment values per employee, department, and payroll category</w:t>
            </w:r>
          </w:p>
          <w:p w14:paraId="5F88376F" w14:textId="77777777" w:rsidR="00B937AC" w:rsidRDefault="00000000">
            <w:pPr>
              <w:numPr>
                <w:ilvl w:val="0"/>
                <w:numId w:val="704"/>
              </w:numPr>
              <w:ind w:left="238"/>
              <w:jc w:val="left"/>
              <w:rPr>
                <w:sz w:val="20"/>
              </w:rPr>
            </w:pPr>
            <w:r>
              <w:rPr>
                <w:sz w:val="20"/>
              </w:rPr>
              <w:t>Filter and search functionality by payroll period, transaction type, employee, or mSCOA segment</w:t>
            </w:r>
          </w:p>
          <w:p w14:paraId="07C396DD" w14:textId="77777777" w:rsidR="00B937AC" w:rsidRDefault="00000000">
            <w:pPr>
              <w:numPr>
                <w:ilvl w:val="0"/>
                <w:numId w:val="704"/>
              </w:numPr>
              <w:ind w:left="238"/>
              <w:jc w:val="left"/>
              <w:rPr>
                <w:sz w:val="20"/>
              </w:rPr>
            </w:pPr>
            <w:r>
              <w:rPr>
                <w:sz w:val="20"/>
              </w:rPr>
              <w:lastRenderedPageBreak/>
              <w:t>Real-time display of segmentation as aligned in the payroll setup and applied at the point of transaction posting</w:t>
            </w:r>
          </w:p>
          <w:p w14:paraId="757F4139" w14:textId="77777777" w:rsidR="00B937AC" w:rsidRDefault="00000000">
            <w:pPr>
              <w:numPr>
                <w:ilvl w:val="0"/>
                <w:numId w:val="704"/>
              </w:numPr>
              <w:ind w:left="238"/>
              <w:jc w:val="left"/>
              <w:rPr>
                <w:sz w:val="20"/>
              </w:rPr>
            </w:pPr>
            <w:r>
              <w:rPr>
                <w:sz w:val="20"/>
              </w:rPr>
              <w:t>Role-based access control to restrict viewing of mSCOA data to authorised payroll and finance officials</w:t>
            </w:r>
          </w:p>
          <w:p w14:paraId="2DF6169A" w14:textId="77777777" w:rsidR="00B937AC" w:rsidRDefault="00000000">
            <w:pPr>
              <w:numPr>
                <w:ilvl w:val="0"/>
                <w:numId w:val="704"/>
              </w:numPr>
              <w:ind w:left="238"/>
              <w:jc w:val="left"/>
              <w:rPr>
                <w:sz w:val="20"/>
              </w:rPr>
            </w:pPr>
            <w:r>
              <w:rPr>
                <w:sz w:val="20"/>
              </w:rPr>
              <w:t>Highlighting of any transactions with missing or invalid segment values for corrective action</w:t>
            </w:r>
          </w:p>
          <w:p w14:paraId="54CDE531" w14:textId="77777777" w:rsidR="00B937AC" w:rsidRDefault="00000000">
            <w:pPr>
              <w:numPr>
                <w:ilvl w:val="0"/>
                <w:numId w:val="704"/>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DE5B12" w14:textId="77777777" w:rsidR="00B937AC" w:rsidRDefault="00000000">
            <w:pPr>
              <w:pStyle w:val="TableNormal0"/>
            </w:pPr>
            <w:r>
              <w:lastRenderedPageBreak/>
              <w:t>Process the payments to third parties on the system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8AC4F" w14:textId="77777777" w:rsidR="00B937AC" w:rsidRDefault="00000000">
            <w:pPr>
              <w:pStyle w:val="TableNormal0"/>
            </w:pPr>
            <w:r>
              <w:t xml:space="preserve">Process payments to third party liabilities </w:t>
            </w:r>
          </w:p>
        </w:tc>
      </w:tr>
      <w:tr w:rsidR="00B937AC" w14:paraId="76DAC8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88432" w14:textId="77777777" w:rsidR="00B937AC" w:rsidRDefault="00000000">
            <w:pPr>
              <w:pStyle w:val="TableNormal0"/>
            </w:pPr>
            <w:r>
              <w:t>PAYM229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44435" w14:textId="77777777" w:rsidR="00B937AC" w:rsidRDefault="00000000">
            <w:pPr>
              <w:pStyle w:val="TableNormal0"/>
            </w:pPr>
            <w:r>
              <w:t>View the payroll payment transaction file for release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19A17D" w14:textId="77777777" w:rsidR="00B937AC" w:rsidRDefault="00000000">
            <w:pPr>
              <w:jc w:val="left"/>
              <w:rPr>
                <w:sz w:val="20"/>
              </w:rPr>
            </w:pPr>
            <w:r>
              <w:rPr>
                <w:sz w:val="20"/>
              </w:rPr>
              <w:t>Enable the ability to view the payroll payment transaction file for release within the Payroll Management System Functionality. This functionality must allow authorised users to electronically access the detailed contents of the payroll payment file prepared for release to the bank or payment platform. The purpose is to enable final validation of the net pay transactions, recipient banking details, and total amounts prior to initiating the payroll disbursement. The system functionality must support:</w:t>
            </w:r>
          </w:p>
          <w:p w14:paraId="2954F22E" w14:textId="77777777" w:rsidR="00B937AC" w:rsidRDefault="00000000">
            <w:pPr>
              <w:jc w:val="left"/>
              <w:rPr>
                <w:sz w:val="20"/>
              </w:rPr>
            </w:pPr>
            <w:r>
              <w:rPr>
                <w:sz w:val="20"/>
              </w:rPr>
              <w:t xml:space="preserve"> </w:t>
            </w:r>
          </w:p>
          <w:p w14:paraId="3ADBAA46" w14:textId="77777777" w:rsidR="00B937AC" w:rsidRDefault="00000000">
            <w:pPr>
              <w:numPr>
                <w:ilvl w:val="0"/>
                <w:numId w:val="706"/>
              </w:numPr>
              <w:ind w:left="238"/>
              <w:jc w:val="left"/>
              <w:rPr>
                <w:sz w:val="20"/>
              </w:rPr>
            </w:pPr>
            <w:r>
              <w:rPr>
                <w:sz w:val="20"/>
              </w:rPr>
              <w:t>Display of individual payment lines showing employee name, bank account number (masked), amount to be paid, and payroll period</w:t>
            </w:r>
          </w:p>
          <w:p w14:paraId="182017EC" w14:textId="77777777" w:rsidR="00B937AC" w:rsidRDefault="00000000">
            <w:pPr>
              <w:numPr>
                <w:ilvl w:val="0"/>
                <w:numId w:val="706"/>
              </w:numPr>
              <w:ind w:left="238"/>
              <w:jc w:val="left"/>
              <w:rPr>
                <w:sz w:val="20"/>
              </w:rPr>
            </w:pPr>
            <w:r>
              <w:rPr>
                <w:sz w:val="20"/>
              </w:rPr>
              <w:t>View of total payment value, batch reference, and number of transactions included in the file</w:t>
            </w:r>
          </w:p>
          <w:p w14:paraId="22428011" w14:textId="77777777" w:rsidR="00B937AC" w:rsidRDefault="00000000">
            <w:pPr>
              <w:numPr>
                <w:ilvl w:val="0"/>
                <w:numId w:val="706"/>
              </w:numPr>
              <w:ind w:left="238"/>
              <w:jc w:val="left"/>
              <w:rPr>
                <w:sz w:val="20"/>
              </w:rPr>
            </w:pPr>
            <w:r>
              <w:rPr>
                <w:sz w:val="20"/>
              </w:rPr>
              <w:t>Identification of any missing or flagged payment records requiring correction before release</w:t>
            </w:r>
          </w:p>
          <w:p w14:paraId="6C37E304" w14:textId="77777777" w:rsidR="00B937AC" w:rsidRDefault="00000000">
            <w:pPr>
              <w:numPr>
                <w:ilvl w:val="0"/>
                <w:numId w:val="706"/>
              </w:numPr>
              <w:ind w:left="238"/>
              <w:jc w:val="left"/>
              <w:rPr>
                <w:sz w:val="20"/>
              </w:rPr>
            </w:pPr>
            <w:r>
              <w:rPr>
                <w:sz w:val="20"/>
              </w:rPr>
              <w:t>Ability to compare the contents of the payment file with the approved payroll register</w:t>
            </w:r>
          </w:p>
          <w:p w14:paraId="370CFE4D" w14:textId="77777777" w:rsidR="00B937AC" w:rsidRDefault="00000000">
            <w:pPr>
              <w:numPr>
                <w:ilvl w:val="0"/>
                <w:numId w:val="706"/>
              </w:numPr>
              <w:ind w:left="238"/>
              <w:jc w:val="left"/>
              <w:rPr>
                <w:sz w:val="20"/>
              </w:rPr>
            </w:pPr>
            <w:r>
              <w:rPr>
                <w:sz w:val="20"/>
              </w:rPr>
              <w:t>Real-time visibility of the file’s preparation status, including pending, validated, or ready for release</w:t>
            </w:r>
          </w:p>
          <w:p w14:paraId="08848E8B" w14:textId="77777777" w:rsidR="00B937AC" w:rsidRDefault="00000000">
            <w:pPr>
              <w:numPr>
                <w:ilvl w:val="0"/>
                <w:numId w:val="706"/>
              </w:numPr>
              <w:ind w:left="238"/>
              <w:jc w:val="left"/>
              <w:rPr>
                <w:sz w:val="20"/>
              </w:rPr>
            </w:pPr>
            <w:r>
              <w:rPr>
                <w:sz w:val="20"/>
              </w:rPr>
              <w:t>Role-based access control to ensure that only designated payroll and finance officials can view payment file contents</w:t>
            </w:r>
          </w:p>
          <w:p w14:paraId="605D114F" w14:textId="77777777" w:rsidR="00B937AC" w:rsidRDefault="00000000">
            <w:pPr>
              <w:numPr>
                <w:ilvl w:val="0"/>
                <w:numId w:val="706"/>
              </w:numPr>
              <w:ind w:left="238"/>
              <w:jc w:val="left"/>
              <w:rPr>
                <w:sz w:val="20"/>
              </w:rPr>
            </w:pPr>
            <w:r>
              <w:rPr>
                <w:sz w:val="20"/>
              </w:rPr>
              <w:t>Display of metadata such as payment file creation timestamp, preparer, and system-generated references</w:t>
            </w:r>
          </w:p>
          <w:p w14:paraId="6D6DE0FC" w14:textId="77777777" w:rsidR="00B937AC" w:rsidRDefault="00000000">
            <w:pPr>
              <w:numPr>
                <w:ilvl w:val="0"/>
                <w:numId w:val="706"/>
              </w:numPr>
              <w:ind w:left="238"/>
              <w:jc w:val="left"/>
              <w:rPr>
                <w:sz w:val="20"/>
              </w:rPr>
            </w:pPr>
            <w:r>
              <w:rPr>
                <w:sz w:val="20"/>
              </w:rPr>
              <w:lastRenderedPageBreak/>
              <w:t>Audit trail functionality capturing all viewing actions including user ID, timestamp, and payment file identifier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5D02DB" w14:textId="77777777" w:rsidR="00B937AC" w:rsidRDefault="00000000">
            <w:pPr>
              <w:pStyle w:val="TableNormal0"/>
            </w:pPr>
            <w:r>
              <w:lastRenderedPageBreak/>
              <w:t>Review payments to third parties(U)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36733" w14:textId="77777777" w:rsidR="00B937AC" w:rsidRDefault="00000000">
            <w:pPr>
              <w:pStyle w:val="TableNormal0"/>
            </w:pPr>
            <w:r>
              <w:t xml:space="preserve">Process payments to third party liabilities </w:t>
            </w:r>
          </w:p>
        </w:tc>
      </w:tr>
      <w:tr w:rsidR="00B937AC" w14:paraId="721D98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4F6556" w14:textId="77777777" w:rsidR="00B937AC" w:rsidRDefault="00000000">
            <w:pPr>
              <w:pStyle w:val="TableNormal0"/>
            </w:pPr>
            <w:r>
              <w:t>PAYM047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EF6B88" w14:textId="77777777" w:rsidR="00B937AC" w:rsidRDefault="00000000">
            <w:pPr>
              <w:pStyle w:val="TableNormal0"/>
            </w:pPr>
            <w:r>
              <w:t>Automate validation that payment release file is in balance with payment calculated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FD31B3" w14:textId="77777777" w:rsidR="00B937AC" w:rsidRDefault="00000000">
            <w:pPr>
              <w:jc w:val="left"/>
              <w:rPr>
                <w:sz w:val="20"/>
              </w:rPr>
            </w:pPr>
            <w:r>
              <w:rPr>
                <w:sz w:val="20"/>
              </w:rPr>
              <w:t>Enable the ability to automate validation that the payment release file is in balance with the payment calculated within the Payroll Management System Functionality. This functionality must allow the system to automatically verify that the total net pay included in the payment release file matches the total approved net pay calculated during payroll processing. The purpose is to prevent discrepancies, ensure financial control, and support audit assurance prior to initiating the disbursement of salaries. The system functionality must support:</w:t>
            </w:r>
          </w:p>
          <w:p w14:paraId="05686C15" w14:textId="77777777" w:rsidR="00B937AC" w:rsidRDefault="00000000">
            <w:pPr>
              <w:jc w:val="left"/>
              <w:rPr>
                <w:sz w:val="20"/>
              </w:rPr>
            </w:pPr>
            <w:r>
              <w:rPr>
                <w:sz w:val="20"/>
              </w:rPr>
              <w:t xml:space="preserve"> </w:t>
            </w:r>
          </w:p>
          <w:p w14:paraId="1207231F" w14:textId="77777777" w:rsidR="00B937AC" w:rsidRDefault="00000000">
            <w:pPr>
              <w:numPr>
                <w:ilvl w:val="0"/>
                <w:numId w:val="708"/>
              </w:numPr>
              <w:ind w:left="238"/>
              <w:jc w:val="left"/>
              <w:rPr>
                <w:sz w:val="20"/>
              </w:rPr>
            </w:pPr>
            <w:r>
              <w:rPr>
                <w:sz w:val="20"/>
              </w:rPr>
              <w:t>Automated matching of total payment file amount with approved net pay register total for the payroll period</w:t>
            </w:r>
          </w:p>
          <w:p w14:paraId="36DB064C" w14:textId="77777777" w:rsidR="00B937AC" w:rsidRDefault="00000000">
            <w:pPr>
              <w:numPr>
                <w:ilvl w:val="0"/>
                <w:numId w:val="708"/>
              </w:numPr>
              <w:ind w:left="238"/>
              <w:jc w:val="left"/>
              <w:rPr>
                <w:sz w:val="20"/>
              </w:rPr>
            </w:pPr>
            <w:r>
              <w:rPr>
                <w:sz w:val="20"/>
              </w:rPr>
              <w:t>Identification and flagging of any overstatement, understatement, or missing payments in the file</w:t>
            </w:r>
          </w:p>
          <w:p w14:paraId="0B8D67A1" w14:textId="77777777" w:rsidR="00B937AC" w:rsidRDefault="00000000">
            <w:pPr>
              <w:numPr>
                <w:ilvl w:val="0"/>
                <w:numId w:val="708"/>
              </w:numPr>
              <w:ind w:left="238"/>
              <w:jc w:val="left"/>
              <w:rPr>
                <w:sz w:val="20"/>
              </w:rPr>
            </w:pPr>
            <w:r>
              <w:rPr>
                <w:sz w:val="20"/>
              </w:rPr>
              <w:t>Real-time display of variance results including the difference value, affected employees, and validation status</w:t>
            </w:r>
          </w:p>
          <w:p w14:paraId="4ACD530B" w14:textId="77777777" w:rsidR="00B937AC" w:rsidRDefault="00000000">
            <w:pPr>
              <w:numPr>
                <w:ilvl w:val="0"/>
                <w:numId w:val="708"/>
              </w:numPr>
              <w:ind w:left="238"/>
              <w:jc w:val="left"/>
              <w:rPr>
                <w:sz w:val="20"/>
              </w:rPr>
            </w:pPr>
            <w:r>
              <w:rPr>
                <w:sz w:val="20"/>
              </w:rPr>
              <w:t>Generation of validation status notification prior to authorisation for payment release</w:t>
            </w:r>
          </w:p>
          <w:p w14:paraId="41F7B8BE" w14:textId="77777777" w:rsidR="00B937AC" w:rsidRDefault="00000000">
            <w:pPr>
              <w:numPr>
                <w:ilvl w:val="0"/>
                <w:numId w:val="708"/>
              </w:numPr>
              <w:ind w:left="238"/>
              <w:jc w:val="left"/>
              <w:rPr>
                <w:sz w:val="20"/>
              </w:rPr>
            </w:pPr>
            <w:r>
              <w:rPr>
                <w:sz w:val="20"/>
              </w:rPr>
              <w:t>Role-based access control to restrict validation view and approval to designated payroll and finance officials</w:t>
            </w:r>
          </w:p>
          <w:p w14:paraId="57773281" w14:textId="77777777" w:rsidR="00B937AC" w:rsidRDefault="00000000">
            <w:pPr>
              <w:numPr>
                <w:ilvl w:val="0"/>
                <w:numId w:val="708"/>
              </w:numPr>
              <w:ind w:left="238"/>
              <w:jc w:val="left"/>
              <w:rPr>
                <w:sz w:val="20"/>
              </w:rPr>
            </w:pPr>
            <w:r>
              <w:rPr>
                <w:sz w:val="20"/>
              </w:rPr>
              <w:t>Blocking of payment release until the payment file and net pay calculations are fully reconciled</w:t>
            </w:r>
          </w:p>
          <w:p w14:paraId="12D964C5" w14:textId="77777777" w:rsidR="00B937AC" w:rsidRDefault="00000000">
            <w:pPr>
              <w:numPr>
                <w:ilvl w:val="0"/>
                <w:numId w:val="708"/>
              </w:numPr>
              <w:ind w:left="238"/>
              <w:jc w:val="left"/>
              <w:rPr>
                <w:sz w:val="20"/>
              </w:rPr>
            </w:pPr>
            <w:r>
              <w:rPr>
                <w:sz w:val="20"/>
              </w:rPr>
              <w:t>Logging of validation outcome with system references, user ID, and timestamp</w:t>
            </w:r>
          </w:p>
          <w:p w14:paraId="38FB8E3E" w14:textId="77777777" w:rsidR="00B937AC" w:rsidRDefault="00000000">
            <w:pPr>
              <w:numPr>
                <w:ilvl w:val="0"/>
                <w:numId w:val="708"/>
              </w:numPr>
              <w:ind w:left="238"/>
              <w:jc w:val="left"/>
              <w:rPr>
                <w:sz w:val="20"/>
              </w:rPr>
            </w:pPr>
            <w:r>
              <w:rPr>
                <w:sz w:val="20"/>
              </w:rPr>
              <w:t>Audit trail functionality capturing all validation steps and results for audit readiness and internal oversight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8CAE9A" w14:textId="77777777" w:rsidR="00B937AC" w:rsidRDefault="00000000">
            <w:pPr>
              <w:pStyle w:val="TableNormal0"/>
            </w:pPr>
            <w:r>
              <w:t>Validate third party payments to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1307C3" w14:textId="77777777" w:rsidR="00B937AC" w:rsidRDefault="00000000">
            <w:pPr>
              <w:pStyle w:val="TableNormal0"/>
            </w:pPr>
            <w:r>
              <w:t xml:space="preserve">Process payments to third party liabilities </w:t>
            </w:r>
          </w:p>
        </w:tc>
      </w:tr>
      <w:tr w:rsidR="00B937AC" w14:paraId="68886B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5F5794"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AFCAC5"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02A0BC" w14:textId="77777777" w:rsidR="00B937AC" w:rsidRDefault="00000000">
            <w:pPr>
              <w:jc w:val="left"/>
              <w:rPr>
                <w:sz w:val="20"/>
              </w:rPr>
            </w:pPr>
            <w:r>
              <w:rPr>
                <w:sz w:val="20"/>
              </w:rPr>
              <w:t xml:space="preserve">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w:t>
            </w:r>
            <w:r>
              <w:rPr>
                <w:sz w:val="20"/>
              </w:rPr>
              <w:lastRenderedPageBreak/>
              <w:t>Treasury’s mSCOA Regulations and facilitate accurate financial reporting. The purpose is to enhance transparency, improve audit readiness, and ensure correct allocation of payroll-related costs. The system functionality must support:</w:t>
            </w:r>
          </w:p>
          <w:p w14:paraId="0EDD3CD8" w14:textId="77777777" w:rsidR="00B937AC" w:rsidRDefault="00000000">
            <w:pPr>
              <w:jc w:val="left"/>
              <w:rPr>
                <w:sz w:val="20"/>
              </w:rPr>
            </w:pPr>
            <w:r>
              <w:rPr>
                <w:sz w:val="20"/>
              </w:rPr>
              <w:t xml:space="preserve"> </w:t>
            </w:r>
          </w:p>
          <w:p w14:paraId="5873D733" w14:textId="77777777" w:rsidR="00B937AC" w:rsidRDefault="00000000">
            <w:pPr>
              <w:numPr>
                <w:ilvl w:val="0"/>
                <w:numId w:val="710"/>
              </w:numPr>
              <w:ind w:left="238"/>
              <w:jc w:val="left"/>
              <w:rPr>
                <w:sz w:val="20"/>
              </w:rPr>
            </w:pPr>
            <w:r>
              <w:rPr>
                <w:sz w:val="20"/>
              </w:rPr>
              <w:t>Display of mSCOA segments for each payroll transaction including item, fund, function, project, region, costing, and municipal standard classification (MSC)</w:t>
            </w:r>
          </w:p>
          <w:p w14:paraId="6F13AA39" w14:textId="77777777" w:rsidR="00B937AC" w:rsidRDefault="00000000">
            <w:pPr>
              <w:numPr>
                <w:ilvl w:val="0"/>
                <w:numId w:val="710"/>
              </w:numPr>
              <w:ind w:left="238"/>
              <w:jc w:val="left"/>
              <w:rPr>
                <w:sz w:val="20"/>
              </w:rPr>
            </w:pPr>
            <w:r>
              <w:rPr>
                <w:sz w:val="20"/>
              </w:rPr>
              <w:t>View of segmentation across gross pay, deductions, employer contributions, and third-party payments</w:t>
            </w:r>
          </w:p>
          <w:p w14:paraId="60763FB8" w14:textId="77777777" w:rsidR="00B937AC" w:rsidRDefault="00000000">
            <w:pPr>
              <w:numPr>
                <w:ilvl w:val="0"/>
                <w:numId w:val="710"/>
              </w:numPr>
              <w:ind w:left="238"/>
              <w:jc w:val="left"/>
              <w:rPr>
                <w:sz w:val="20"/>
              </w:rPr>
            </w:pPr>
            <w:r>
              <w:rPr>
                <w:sz w:val="20"/>
              </w:rPr>
              <w:t>Identification of default and user-assigned segment values per employee, department, and payroll category</w:t>
            </w:r>
          </w:p>
          <w:p w14:paraId="33776F27" w14:textId="77777777" w:rsidR="00B937AC" w:rsidRDefault="00000000">
            <w:pPr>
              <w:numPr>
                <w:ilvl w:val="0"/>
                <w:numId w:val="710"/>
              </w:numPr>
              <w:ind w:left="238"/>
              <w:jc w:val="left"/>
              <w:rPr>
                <w:sz w:val="20"/>
              </w:rPr>
            </w:pPr>
            <w:r>
              <w:rPr>
                <w:sz w:val="20"/>
              </w:rPr>
              <w:t>Filter and search functionality by payroll period, transaction type, employee, or mSCOA segment</w:t>
            </w:r>
          </w:p>
          <w:p w14:paraId="07F007EF" w14:textId="77777777" w:rsidR="00B937AC" w:rsidRDefault="00000000">
            <w:pPr>
              <w:numPr>
                <w:ilvl w:val="0"/>
                <w:numId w:val="710"/>
              </w:numPr>
              <w:ind w:left="238"/>
              <w:jc w:val="left"/>
              <w:rPr>
                <w:sz w:val="20"/>
              </w:rPr>
            </w:pPr>
            <w:r>
              <w:rPr>
                <w:sz w:val="20"/>
              </w:rPr>
              <w:t>Real-time display of segmentation as aligned in the payroll setup and applied at the point of transaction posting</w:t>
            </w:r>
          </w:p>
          <w:p w14:paraId="1E6D0A5B" w14:textId="77777777" w:rsidR="00B937AC" w:rsidRDefault="00000000">
            <w:pPr>
              <w:numPr>
                <w:ilvl w:val="0"/>
                <w:numId w:val="710"/>
              </w:numPr>
              <w:ind w:left="238"/>
              <w:jc w:val="left"/>
              <w:rPr>
                <w:sz w:val="20"/>
              </w:rPr>
            </w:pPr>
            <w:r>
              <w:rPr>
                <w:sz w:val="20"/>
              </w:rPr>
              <w:t>Role-based access control to restrict viewing of mSCOA data to authorised payroll and finance officials</w:t>
            </w:r>
          </w:p>
          <w:p w14:paraId="5833172E" w14:textId="77777777" w:rsidR="00B937AC" w:rsidRDefault="00000000">
            <w:pPr>
              <w:numPr>
                <w:ilvl w:val="0"/>
                <w:numId w:val="710"/>
              </w:numPr>
              <w:ind w:left="238"/>
              <w:jc w:val="left"/>
              <w:rPr>
                <w:sz w:val="20"/>
              </w:rPr>
            </w:pPr>
            <w:r>
              <w:rPr>
                <w:sz w:val="20"/>
              </w:rPr>
              <w:t>Highlighting of any transactions with missing or invalid segment values for corrective action</w:t>
            </w:r>
          </w:p>
          <w:p w14:paraId="3B0D1C8C" w14:textId="77777777" w:rsidR="00B937AC" w:rsidRDefault="00000000">
            <w:pPr>
              <w:numPr>
                <w:ilvl w:val="0"/>
                <w:numId w:val="710"/>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D02BA" w14:textId="77777777" w:rsidR="00B937AC" w:rsidRDefault="00000000">
            <w:pPr>
              <w:pStyle w:val="TableNormal0"/>
            </w:pPr>
            <w:r>
              <w:lastRenderedPageBreak/>
              <w:t>Validate third party payments to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2E4134" w14:textId="77777777" w:rsidR="00B937AC" w:rsidRDefault="00000000">
            <w:pPr>
              <w:pStyle w:val="TableNormal0"/>
            </w:pPr>
            <w:r>
              <w:t xml:space="preserve">Process payments to third party liabilities </w:t>
            </w:r>
          </w:p>
        </w:tc>
      </w:tr>
      <w:tr w:rsidR="00B937AC" w14:paraId="570FF6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F981C" w14:textId="77777777" w:rsidR="00B937AC" w:rsidRDefault="00000000">
            <w:pPr>
              <w:pStyle w:val="TableNormal0"/>
            </w:pPr>
            <w:r>
              <w:t>PAYM103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CB48E2" w14:textId="77777777" w:rsidR="00B937AC" w:rsidRDefault="00000000">
            <w:pPr>
              <w:pStyle w:val="TableNormal0"/>
            </w:pPr>
            <w:r>
              <w:t>Extract payroll payment reports to be processed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B7D05B" w14:textId="77777777" w:rsidR="00B937AC" w:rsidRDefault="00000000">
            <w:pPr>
              <w:jc w:val="left"/>
              <w:rPr>
                <w:sz w:val="20"/>
              </w:rPr>
            </w:pPr>
            <w:r>
              <w:rPr>
                <w:sz w:val="20"/>
              </w:rPr>
              <w:t>Enable the ability to extract payroll payment reports to be processed within the Payroll Management System Functionality. This functionality must allow authorised payroll and finance officials to electronically generate structured payroll payment reports detailing the approved net pay amounts, third-party payments, and statutory deductions that must be disbursed. The purpose is to support accurate, auditable, and efficient execution of payroll disbursements across all relevant payment categories. The system functionality must support:</w:t>
            </w:r>
          </w:p>
          <w:p w14:paraId="4EC10D1F" w14:textId="77777777" w:rsidR="00B937AC" w:rsidRDefault="00000000">
            <w:pPr>
              <w:jc w:val="left"/>
              <w:rPr>
                <w:sz w:val="20"/>
              </w:rPr>
            </w:pPr>
            <w:r>
              <w:rPr>
                <w:sz w:val="20"/>
              </w:rPr>
              <w:t xml:space="preserve"> </w:t>
            </w:r>
          </w:p>
          <w:p w14:paraId="5F2144D6" w14:textId="77777777" w:rsidR="00B937AC" w:rsidRDefault="00000000">
            <w:pPr>
              <w:numPr>
                <w:ilvl w:val="0"/>
                <w:numId w:val="712"/>
              </w:numPr>
              <w:ind w:left="238"/>
              <w:jc w:val="left"/>
              <w:rPr>
                <w:sz w:val="20"/>
              </w:rPr>
            </w:pPr>
            <w:r>
              <w:rPr>
                <w:sz w:val="20"/>
              </w:rPr>
              <w:lastRenderedPageBreak/>
              <w:t>Extraction of payment reports showing net pay amounts per employee for electronic salary disbursement</w:t>
            </w:r>
          </w:p>
          <w:p w14:paraId="1A5AB922" w14:textId="77777777" w:rsidR="00B937AC" w:rsidRDefault="00000000">
            <w:pPr>
              <w:numPr>
                <w:ilvl w:val="0"/>
                <w:numId w:val="712"/>
              </w:numPr>
              <w:ind w:left="238"/>
              <w:jc w:val="left"/>
              <w:rPr>
                <w:sz w:val="20"/>
              </w:rPr>
            </w:pPr>
            <w:r>
              <w:rPr>
                <w:sz w:val="20"/>
              </w:rPr>
              <w:t>Extraction of reports detailing amounts payable to third parties including SARS, pension funds, UIF, medical aid, and garnishee recipients</w:t>
            </w:r>
          </w:p>
          <w:p w14:paraId="257D1CB4" w14:textId="77777777" w:rsidR="00B937AC" w:rsidRDefault="00000000">
            <w:pPr>
              <w:numPr>
                <w:ilvl w:val="0"/>
                <w:numId w:val="712"/>
              </w:numPr>
              <w:ind w:left="238"/>
              <w:jc w:val="left"/>
              <w:rPr>
                <w:sz w:val="20"/>
              </w:rPr>
            </w:pPr>
            <w:r>
              <w:rPr>
                <w:sz w:val="20"/>
              </w:rPr>
              <w:t>Separation of payment categories by type, due date, and payment method (e.g. EFT, manual, bulk upload)</w:t>
            </w:r>
          </w:p>
          <w:p w14:paraId="4BC2E694" w14:textId="77777777" w:rsidR="00B937AC" w:rsidRDefault="00000000">
            <w:pPr>
              <w:numPr>
                <w:ilvl w:val="0"/>
                <w:numId w:val="712"/>
              </w:numPr>
              <w:ind w:left="238"/>
              <w:jc w:val="left"/>
              <w:rPr>
                <w:sz w:val="20"/>
              </w:rPr>
            </w:pPr>
            <w:r>
              <w:rPr>
                <w:sz w:val="20"/>
              </w:rPr>
              <w:t>Display of payment summaries and itemised breakdowns per beneficiary, including employee and reference numbers</w:t>
            </w:r>
          </w:p>
          <w:p w14:paraId="0F1496A8" w14:textId="77777777" w:rsidR="00B937AC" w:rsidRDefault="00000000">
            <w:pPr>
              <w:numPr>
                <w:ilvl w:val="0"/>
                <w:numId w:val="712"/>
              </w:numPr>
              <w:ind w:left="238"/>
              <w:jc w:val="left"/>
              <w:rPr>
                <w:sz w:val="20"/>
              </w:rPr>
            </w:pPr>
            <w:r>
              <w:rPr>
                <w:sz w:val="20"/>
              </w:rPr>
              <w:t>Option to filter and export payment reports by department, employee group, deduction type, or payroll cycle</w:t>
            </w:r>
          </w:p>
          <w:p w14:paraId="23E46B2C" w14:textId="77777777" w:rsidR="00B937AC" w:rsidRDefault="00000000">
            <w:pPr>
              <w:numPr>
                <w:ilvl w:val="0"/>
                <w:numId w:val="712"/>
              </w:numPr>
              <w:ind w:left="238"/>
              <w:jc w:val="left"/>
              <w:rPr>
                <w:sz w:val="20"/>
              </w:rPr>
            </w:pPr>
            <w:r>
              <w:rPr>
                <w:sz w:val="20"/>
              </w:rPr>
              <w:t>Format compatibility for direct upload to banking platforms or financial systems, where applicable</w:t>
            </w:r>
          </w:p>
          <w:p w14:paraId="0CF03D0C" w14:textId="77777777" w:rsidR="00B937AC" w:rsidRDefault="00000000">
            <w:pPr>
              <w:numPr>
                <w:ilvl w:val="0"/>
                <w:numId w:val="712"/>
              </w:numPr>
              <w:ind w:left="238"/>
              <w:jc w:val="left"/>
              <w:rPr>
                <w:sz w:val="20"/>
              </w:rPr>
            </w:pPr>
            <w:r>
              <w:rPr>
                <w:sz w:val="20"/>
              </w:rPr>
              <w:t>Role-based access control to restrict extraction of payment reports to authorised officials only</w:t>
            </w:r>
          </w:p>
          <w:p w14:paraId="7762A277" w14:textId="77777777" w:rsidR="00B937AC" w:rsidRDefault="00000000">
            <w:pPr>
              <w:numPr>
                <w:ilvl w:val="0"/>
                <w:numId w:val="712"/>
              </w:numPr>
              <w:ind w:left="238"/>
              <w:jc w:val="left"/>
              <w:rPr>
                <w:sz w:val="20"/>
              </w:rPr>
            </w:pPr>
            <w:r>
              <w:rPr>
                <w:sz w:val="20"/>
              </w:rPr>
              <w:t>Audit trail functionality capturing report generation details including user ID, timestamp, payroll period, and data extracted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FF9669" w14:textId="77777777" w:rsidR="00B937AC" w:rsidRDefault="00000000">
            <w:pPr>
              <w:pStyle w:val="TableNormal0"/>
            </w:pPr>
            <w:r>
              <w:lastRenderedPageBreak/>
              <w:t>Validate third party payments to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39F243" w14:textId="77777777" w:rsidR="00B937AC" w:rsidRDefault="00000000">
            <w:pPr>
              <w:pStyle w:val="TableNormal0"/>
            </w:pPr>
            <w:r>
              <w:t xml:space="preserve">Process payments to third party liabilities </w:t>
            </w:r>
          </w:p>
        </w:tc>
      </w:tr>
      <w:tr w:rsidR="00B937AC" w14:paraId="0027DE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D26F0" w14:textId="77777777" w:rsidR="00B937AC" w:rsidRDefault="00000000">
            <w:pPr>
              <w:pStyle w:val="TableNormal0"/>
            </w:pPr>
            <w:r>
              <w:t>PAYM136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7B8446" w14:textId="77777777" w:rsidR="00B937AC" w:rsidRDefault="00000000">
            <w:pPr>
              <w:pStyle w:val="TableNormal0"/>
            </w:pPr>
            <w:r>
              <w:t>Integrate approved and posted General Ledger transaction data to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E6F62" w14:textId="77777777" w:rsidR="00B937AC" w:rsidRDefault="00000000">
            <w:pPr>
              <w:jc w:val="left"/>
              <w:rPr>
                <w:sz w:val="20"/>
              </w:rPr>
            </w:pPr>
            <w:r>
              <w:rPr>
                <w:sz w:val="20"/>
              </w:rPr>
              <w:t>Enable the ability to integrate approved and posted General Ledger transaction data into the System Functionality. This functionality must allow authorised users to electronically access and utilise GL transaction data that has already been approved and posted within the General Ledger System Functionality. The purpose is to enable accurate, transaction-based data, ensure alignment between actual expenditure and projections in line with MFMA, GRAP, and mSCOA requirements. The system functionality must support:</w:t>
            </w:r>
          </w:p>
          <w:p w14:paraId="2453E968" w14:textId="77777777" w:rsidR="00B937AC" w:rsidRDefault="00000000">
            <w:pPr>
              <w:jc w:val="left"/>
              <w:rPr>
                <w:sz w:val="20"/>
              </w:rPr>
            </w:pPr>
            <w:r>
              <w:rPr>
                <w:sz w:val="20"/>
              </w:rPr>
              <w:t xml:space="preserve"> </w:t>
            </w:r>
          </w:p>
          <w:p w14:paraId="422DF659" w14:textId="77777777" w:rsidR="00B937AC" w:rsidRDefault="00000000">
            <w:pPr>
              <w:numPr>
                <w:ilvl w:val="0"/>
                <w:numId w:val="714"/>
              </w:numPr>
              <w:ind w:left="238"/>
              <w:jc w:val="left"/>
              <w:rPr>
                <w:sz w:val="20"/>
              </w:rPr>
            </w:pPr>
            <w:r>
              <w:rPr>
                <w:sz w:val="20"/>
              </w:rPr>
              <w:t>Integration of approved and posted GL transactions into the system functionality, ensuring only finalised and auditable data is used</w:t>
            </w:r>
          </w:p>
          <w:p w14:paraId="78509DAE" w14:textId="77777777" w:rsidR="00B937AC" w:rsidRDefault="00000000">
            <w:pPr>
              <w:numPr>
                <w:ilvl w:val="0"/>
                <w:numId w:val="714"/>
              </w:numPr>
              <w:ind w:left="238"/>
              <w:jc w:val="left"/>
              <w:rPr>
                <w:sz w:val="20"/>
              </w:rPr>
            </w:pPr>
            <w:r>
              <w:rPr>
                <w:sz w:val="20"/>
              </w:rPr>
              <w:t>Automatic classification of transaction data according to the full mSCOA seven-segment structure: item, fund, function, project, region, costing, and municipal standard classification</w:t>
            </w:r>
          </w:p>
          <w:p w14:paraId="47BE04E3" w14:textId="77777777" w:rsidR="00B937AC" w:rsidRDefault="00000000">
            <w:pPr>
              <w:numPr>
                <w:ilvl w:val="0"/>
                <w:numId w:val="714"/>
              </w:numPr>
              <w:ind w:left="238"/>
              <w:jc w:val="left"/>
              <w:rPr>
                <w:sz w:val="20"/>
              </w:rPr>
            </w:pPr>
            <w:r>
              <w:rPr>
                <w:sz w:val="20"/>
              </w:rPr>
              <w:lastRenderedPageBreak/>
              <w:t>Electronic synchronisation of GL data on a defined schedule, to reflect the latest actuals for trend analysis and forecasting</w:t>
            </w:r>
          </w:p>
          <w:p w14:paraId="5FCE48DC" w14:textId="77777777" w:rsidR="00B937AC" w:rsidRDefault="00000000">
            <w:pPr>
              <w:numPr>
                <w:ilvl w:val="0"/>
                <w:numId w:val="714"/>
              </w:numPr>
              <w:ind w:left="238"/>
              <w:jc w:val="left"/>
              <w:rPr>
                <w:sz w:val="20"/>
              </w:rPr>
            </w:pPr>
            <w:r>
              <w:rPr>
                <w:sz w:val="20"/>
              </w:rPr>
              <w:t>Drill-down capability from aggregated costing values to the original GL transaction entries, including transaction reference, date, department, and description</w:t>
            </w:r>
          </w:p>
          <w:p w14:paraId="07CE1C4E" w14:textId="77777777" w:rsidR="00B937AC" w:rsidRDefault="00000000">
            <w:pPr>
              <w:numPr>
                <w:ilvl w:val="0"/>
                <w:numId w:val="714"/>
              </w:numPr>
              <w:ind w:left="238"/>
              <w:jc w:val="left"/>
              <w:rPr>
                <w:sz w:val="20"/>
              </w:rPr>
            </w:pPr>
            <w:r>
              <w:rPr>
                <w:sz w:val="20"/>
              </w:rPr>
              <w:t>Role-based access control to ensure only authorised finance officials can initiate or approve the integration process</w:t>
            </w:r>
          </w:p>
          <w:p w14:paraId="0920A3E5" w14:textId="77777777" w:rsidR="00B937AC" w:rsidRDefault="00000000">
            <w:pPr>
              <w:numPr>
                <w:ilvl w:val="0"/>
                <w:numId w:val="714"/>
              </w:numPr>
              <w:ind w:left="238"/>
              <w:jc w:val="left"/>
              <w:rPr>
                <w:sz w:val="20"/>
              </w:rPr>
            </w:pPr>
            <w:r>
              <w:rPr>
                <w:sz w:val="20"/>
              </w:rPr>
              <w:t>View exception reports highlighting any misaligned or unaligned GL transactions that require resolution before being used in costing</w:t>
            </w:r>
          </w:p>
          <w:p w14:paraId="443C4D93" w14:textId="77777777" w:rsidR="00B937AC" w:rsidRDefault="00000000">
            <w:pPr>
              <w:numPr>
                <w:ilvl w:val="0"/>
                <w:numId w:val="714"/>
              </w:numPr>
              <w:ind w:left="238"/>
              <w:jc w:val="left"/>
              <w:rPr>
                <w:sz w:val="20"/>
              </w:rPr>
            </w:pPr>
            <w:r>
              <w:rPr>
                <w:sz w:val="20"/>
              </w:rPr>
              <w:t>Audit trail capturing all actions related to the data integration, including source system, user ID, timestamp, and data volume integrated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8E1E2" w14:textId="77777777" w:rsidR="00B937AC" w:rsidRDefault="00000000">
            <w:pPr>
              <w:pStyle w:val="TableNormal0"/>
            </w:pPr>
            <w:r>
              <w:lastRenderedPageBreak/>
              <w:t>Review completeness of integration reports to the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7E8101" w14:textId="77777777" w:rsidR="00B937AC" w:rsidRDefault="00000000">
            <w:pPr>
              <w:pStyle w:val="TableNormal0"/>
            </w:pPr>
            <w:r>
              <w:t xml:space="preserve">Reconcile the monthly payroll </w:t>
            </w:r>
          </w:p>
        </w:tc>
      </w:tr>
      <w:tr w:rsidR="00B937AC" w14:paraId="302431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BE37F" w14:textId="77777777" w:rsidR="00B937AC" w:rsidRDefault="00000000">
            <w:pPr>
              <w:pStyle w:val="TableNormal0"/>
            </w:pPr>
            <w:r>
              <w:t>PAYM200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33CF4" w14:textId="77777777" w:rsidR="00B937AC" w:rsidRDefault="00000000">
            <w:pPr>
              <w:pStyle w:val="TableNormal0"/>
            </w:pPr>
            <w:r>
              <w:t>View integration reports on posting of transactions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663F3A" w14:textId="77777777" w:rsidR="00B937AC" w:rsidRDefault="00000000">
            <w:pPr>
              <w:jc w:val="left"/>
              <w:rPr>
                <w:sz w:val="20"/>
              </w:rPr>
            </w:pPr>
            <w:r>
              <w:rPr>
                <w:sz w:val="20"/>
              </w:rPr>
              <w:t>Enable the ability to view integration reports on posting of transactions to the general ledger within the Payroll Management System Functionality. This functionality must allow authorised users to electronically access reports that summarise all payroll-related transactions posted to the general ledger, ensuring alignment between payroll processing and financial accounting records. The purpose is to support financial reconciliation, enable oversight of payroll-related accounts, and ensure compliance with MFMA, GRAP, and mSCOA requirements. The system functionality must support:</w:t>
            </w:r>
          </w:p>
          <w:p w14:paraId="57947746" w14:textId="77777777" w:rsidR="00B937AC" w:rsidRDefault="00000000">
            <w:pPr>
              <w:jc w:val="left"/>
              <w:rPr>
                <w:sz w:val="20"/>
              </w:rPr>
            </w:pPr>
            <w:r>
              <w:rPr>
                <w:sz w:val="20"/>
              </w:rPr>
              <w:t xml:space="preserve"> </w:t>
            </w:r>
          </w:p>
          <w:p w14:paraId="75B0A526" w14:textId="77777777" w:rsidR="00B937AC" w:rsidRDefault="00000000">
            <w:pPr>
              <w:numPr>
                <w:ilvl w:val="0"/>
                <w:numId w:val="716"/>
              </w:numPr>
              <w:ind w:left="238"/>
              <w:jc w:val="left"/>
              <w:rPr>
                <w:sz w:val="20"/>
              </w:rPr>
            </w:pPr>
            <w:r>
              <w:rPr>
                <w:sz w:val="20"/>
              </w:rPr>
              <w:t>Display of integrated general ledger posting reports showing payroll expenditure, third-party liabilities, and control account movements</w:t>
            </w:r>
          </w:p>
          <w:p w14:paraId="14BC9227" w14:textId="77777777" w:rsidR="00B937AC" w:rsidRDefault="00000000">
            <w:pPr>
              <w:numPr>
                <w:ilvl w:val="0"/>
                <w:numId w:val="716"/>
              </w:numPr>
              <w:ind w:left="238"/>
              <w:jc w:val="left"/>
              <w:rPr>
                <w:sz w:val="20"/>
              </w:rPr>
            </w:pPr>
            <w:r>
              <w:rPr>
                <w:sz w:val="20"/>
              </w:rPr>
              <w:t>View of posting details per payroll period, including transaction type, amount, mSCOA segmentation, and department</w:t>
            </w:r>
          </w:p>
          <w:p w14:paraId="213F92A6" w14:textId="77777777" w:rsidR="00B937AC" w:rsidRDefault="00000000">
            <w:pPr>
              <w:numPr>
                <w:ilvl w:val="0"/>
                <w:numId w:val="716"/>
              </w:numPr>
              <w:ind w:left="238"/>
              <w:jc w:val="left"/>
              <w:rPr>
                <w:sz w:val="20"/>
              </w:rPr>
            </w:pPr>
            <w:r>
              <w:rPr>
                <w:sz w:val="20"/>
              </w:rPr>
              <w:t>Identification of the source payroll transaction and its corresponding general ledger entry</w:t>
            </w:r>
          </w:p>
          <w:p w14:paraId="1EE9B1CA" w14:textId="77777777" w:rsidR="00B937AC" w:rsidRDefault="00000000">
            <w:pPr>
              <w:numPr>
                <w:ilvl w:val="0"/>
                <w:numId w:val="716"/>
              </w:numPr>
              <w:ind w:left="238"/>
              <w:jc w:val="left"/>
              <w:rPr>
                <w:sz w:val="20"/>
              </w:rPr>
            </w:pPr>
            <w:r>
              <w:rPr>
                <w:sz w:val="20"/>
              </w:rPr>
              <w:t>Summary and detailed views by payroll run, transaction category, or account classification</w:t>
            </w:r>
          </w:p>
          <w:p w14:paraId="065650CD" w14:textId="77777777" w:rsidR="00B937AC" w:rsidRDefault="00000000">
            <w:pPr>
              <w:numPr>
                <w:ilvl w:val="0"/>
                <w:numId w:val="716"/>
              </w:numPr>
              <w:ind w:left="238"/>
              <w:jc w:val="left"/>
              <w:rPr>
                <w:sz w:val="20"/>
              </w:rPr>
            </w:pPr>
            <w:r>
              <w:rPr>
                <w:sz w:val="20"/>
              </w:rPr>
              <w:lastRenderedPageBreak/>
              <w:t>Role-based access control to ensure only authorised finance and payroll users may view posting reports</w:t>
            </w:r>
          </w:p>
          <w:p w14:paraId="386687B7" w14:textId="77777777" w:rsidR="00B937AC" w:rsidRDefault="00000000">
            <w:pPr>
              <w:numPr>
                <w:ilvl w:val="0"/>
                <w:numId w:val="716"/>
              </w:numPr>
              <w:ind w:left="238"/>
              <w:jc w:val="left"/>
              <w:rPr>
                <w:sz w:val="20"/>
              </w:rPr>
            </w:pPr>
            <w:r>
              <w:rPr>
                <w:sz w:val="20"/>
              </w:rPr>
              <w:t>Filter and search functionality by posting date, account code, department, or payroll batch</w:t>
            </w:r>
          </w:p>
          <w:p w14:paraId="507136A5" w14:textId="77777777" w:rsidR="00B937AC" w:rsidRDefault="00000000">
            <w:pPr>
              <w:numPr>
                <w:ilvl w:val="0"/>
                <w:numId w:val="716"/>
              </w:numPr>
              <w:ind w:left="238"/>
              <w:jc w:val="left"/>
              <w:rPr>
                <w:sz w:val="20"/>
              </w:rPr>
            </w:pPr>
            <w:r>
              <w:rPr>
                <w:sz w:val="20"/>
              </w:rPr>
              <w:t>Highlighting of posting errors, unbalanced entries, or missing segments for corrective action</w:t>
            </w:r>
          </w:p>
          <w:p w14:paraId="224A3681" w14:textId="77777777" w:rsidR="00B937AC" w:rsidRDefault="00000000">
            <w:pPr>
              <w:numPr>
                <w:ilvl w:val="0"/>
                <w:numId w:val="716"/>
              </w:numPr>
              <w:ind w:left="238"/>
              <w:jc w:val="left"/>
              <w:rPr>
                <w:sz w:val="20"/>
              </w:rPr>
            </w:pPr>
            <w:r>
              <w:rPr>
                <w:sz w:val="20"/>
              </w:rPr>
              <w:t>Audit trail functionality capturing all report views including user ID, timestamp, and report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9AF2F" w14:textId="77777777" w:rsidR="00B937AC" w:rsidRDefault="00000000">
            <w:pPr>
              <w:pStyle w:val="TableNormal0"/>
            </w:pPr>
            <w:r>
              <w:lastRenderedPageBreak/>
              <w:t>Review completeness of integration reports to the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625A05" w14:textId="77777777" w:rsidR="00B937AC" w:rsidRDefault="00000000">
            <w:pPr>
              <w:pStyle w:val="TableNormal0"/>
            </w:pPr>
            <w:r>
              <w:t xml:space="preserve">Reconcile the monthly payroll </w:t>
            </w:r>
          </w:p>
        </w:tc>
      </w:tr>
      <w:tr w:rsidR="00B937AC" w14:paraId="5D332A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36B39" w14:textId="77777777" w:rsidR="00B937AC" w:rsidRDefault="00000000">
            <w:pPr>
              <w:pStyle w:val="TableNormal0"/>
            </w:pPr>
            <w:r>
              <w:t>PAYM003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56245" w14:textId="77777777" w:rsidR="00B937AC" w:rsidRDefault="00000000">
            <w:pPr>
              <w:pStyle w:val="TableNormal0"/>
            </w:pPr>
            <w:r>
              <w:t>Amend payroll configuration setup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7AE95" w14:textId="77777777" w:rsidR="00B937AC" w:rsidRDefault="00000000">
            <w:pPr>
              <w:jc w:val="left"/>
              <w:rPr>
                <w:sz w:val="20"/>
              </w:rPr>
            </w:pPr>
            <w:r>
              <w:rPr>
                <w:sz w:val="20"/>
              </w:rPr>
              <w:t>Enable the ability to amend the payroll setup within the Payroll Management System Functionality. This functionality must allow authorised users to electronically update payroll configuration parameters, including payroll groups, processing rules, statutory deduction settings, and benefit structures. The purpose is to ensure that payroll configurations remain accurate, up to date, and compliant with legislative requirements and municipal payroll policies. The system functionality must support:</w:t>
            </w:r>
          </w:p>
          <w:p w14:paraId="744168D6" w14:textId="77777777" w:rsidR="00B937AC" w:rsidRDefault="00000000">
            <w:pPr>
              <w:jc w:val="left"/>
              <w:rPr>
                <w:sz w:val="20"/>
              </w:rPr>
            </w:pPr>
            <w:r>
              <w:rPr>
                <w:sz w:val="20"/>
              </w:rPr>
              <w:t xml:space="preserve"> </w:t>
            </w:r>
          </w:p>
          <w:p w14:paraId="0C5FCA5D" w14:textId="77777777" w:rsidR="00B937AC" w:rsidRDefault="00000000">
            <w:pPr>
              <w:numPr>
                <w:ilvl w:val="0"/>
                <w:numId w:val="718"/>
              </w:numPr>
              <w:ind w:left="238"/>
              <w:jc w:val="left"/>
              <w:rPr>
                <w:sz w:val="20"/>
              </w:rPr>
            </w:pPr>
            <w:r>
              <w:rPr>
                <w:sz w:val="20"/>
              </w:rPr>
              <w:t>Electronic amendment of payroll groups, including pay cycles, payment frequencies, and linked departments or employee categories</w:t>
            </w:r>
          </w:p>
          <w:p w14:paraId="51E3058F" w14:textId="77777777" w:rsidR="00B937AC" w:rsidRDefault="00000000">
            <w:pPr>
              <w:numPr>
                <w:ilvl w:val="0"/>
                <w:numId w:val="718"/>
              </w:numPr>
              <w:ind w:left="238"/>
              <w:jc w:val="left"/>
              <w:rPr>
                <w:sz w:val="20"/>
              </w:rPr>
            </w:pPr>
            <w:r>
              <w:rPr>
                <w:sz w:val="20"/>
              </w:rPr>
              <w:t>Modification of statutory deduction settings such as PAYE, UIF, SDL, and other regulatory contributions</w:t>
            </w:r>
          </w:p>
          <w:p w14:paraId="0D592C7F" w14:textId="77777777" w:rsidR="00B937AC" w:rsidRDefault="00000000">
            <w:pPr>
              <w:numPr>
                <w:ilvl w:val="0"/>
                <w:numId w:val="718"/>
              </w:numPr>
              <w:ind w:left="238"/>
              <w:jc w:val="left"/>
              <w:rPr>
                <w:sz w:val="20"/>
              </w:rPr>
            </w:pPr>
            <w:r>
              <w:rPr>
                <w:sz w:val="20"/>
              </w:rPr>
              <w:t>Adjustment of employer and employee benefit structures including pension, medical aid, and housing schemes</w:t>
            </w:r>
          </w:p>
          <w:p w14:paraId="310CCD0B" w14:textId="77777777" w:rsidR="00B937AC" w:rsidRDefault="00000000">
            <w:pPr>
              <w:numPr>
                <w:ilvl w:val="0"/>
                <w:numId w:val="718"/>
              </w:numPr>
              <w:ind w:left="238"/>
              <w:jc w:val="left"/>
              <w:rPr>
                <w:sz w:val="20"/>
              </w:rPr>
            </w:pPr>
            <w:r>
              <w:rPr>
                <w:sz w:val="20"/>
              </w:rPr>
              <w:t>Amendment of payroll calculation rules, such as pro-rata salary calculation, overtime treatment, and leave payout rules</w:t>
            </w:r>
          </w:p>
          <w:p w14:paraId="5322EEB8" w14:textId="77777777" w:rsidR="00B937AC" w:rsidRDefault="00000000">
            <w:pPr>
              <w:numPr>
                <w:ilvl w:val="0"/>
                <w:numId w:val="718"/>
              </w:numPr>
              <w:ind w:left="238"/>
              <w:jc w:val="left"/>
              <w:rPr>
                <w:sz w:val="20"/>
              </w:rPr>
            </w:pPr>
            <w:r>
              <w:rPr>
                <w:sz w:val="20"/>
              </w:rPr>
              <w:t>Update of payroll posting rules including cost allocation segments and contra account linkage for each payroll item</w:t>
            </w:r>
          </w:p>
          <w:p w14:paraId="7E2CECDF" w14:textId="77777777" w:rsidR="00B937AC" w:rsidRDefault="00000000">
            <w:pPr>
              <w:numPr>
                <w:ilvl w:val="0"/>
                <w:numId w:val="718"/>
              </w:numPr>
              <w:ind w:left="238"/>
              <w:jc w:val="left"/>
              <w:rPr>
                <w:sz w:val="20"/>
              </w:rPr>
            </w:pPr>
            <w:r>
              <w:rPr>
                <w:sz w:val="20"/>
              </w:rPr>
              <w:t>Role-based permissions to restrict who may initiate, modify, or approve payroll setup changes</w:t>
            </w:r>
          </w:p>
          <w:p w14:paraId="1C8813A9" w14:textId="77777777" w:rsidR="00B937AC" w:rsidRDefault="00000000">
            <w:pPr>
              <w:numPr>
                <w:ilvl w:val="0"/>
                <w:numId w:val="718"/>
              </w:numPr>
              <w:ind w:left="238"/>
              <w:jc w:val="left"/>
              <w:rPr>
                <w:sz w:val="20"/>
              </w:rPr>
            </w:pPr>
            <w:r>
              <w:rPr>
                <w:sz w:val="20"/>
              </w:rPr>
              <w:t>Version control to capture pre-change and post-change values, effective dates, and reason for amendment</w:t>
            </w:r>
          </w:p>
          <w:p w14:paraId="2B66FC8F" w14:textId="77777777" w:rsidR="00B937AC" w:rsidRDefault="00000000">
            <w:pPr>
              <w:numPr>
                <w:ilvl w:val="0"/>
                <w:numId w:val="718"/>
              </w:numPr>
              <w:ind w:left="238"/>
              <w:jc w:val="left"/>
              <w:rPr>
                <w:sz w:val="20"/>
              </w:rPr>
            </w:pPr>
            <w:r>
              <w:rPr>
                <w:sz w:val="20"/>
              </w:rPr>
              <w:lastRenderedPageBreak/>
              <w:t>Audit trail functionality logging all payroll setup amendments, including user ID, timestamp, and action taken</w:t>
            </w:r>
          </w:p>
          <w:p w14:paraId="28F3BC56" w14:textId="77777777" w:rsidR="00B937AC" w:rsidRDefault="00000000">
            <w:pPr>
              <w:numPr>
                <w:ilvl w:val="0"/>
                <w:numId w:val="718"/>
              </w:numPr>
              <w:ind w:left="238"/>
              <w:jc w:val="left"/>
              <w:rPr>
                <w:sz w:val="20"/>
              </w:rPr>
            </w:pPr>
            <w:r>
              <w:rPr>
                <w:sz w:val="20"/>
              </w:rPr>
              <w:t>Ability to attach motivation documents or approval references to each payroll setup amendment</w:t>
            </w:r>
          </w:p>
          <w:p w14:paraId="298D0689" w14:textId="77777777" w:rsidR="00B937AC" w:rsidRDefault="00000000">
            <w:pPr>
              <w:numPr>
                <w:ilvl w:val="0"/>
                <w:numId w:val="718"/>
              </w:numPr>
              <w:ind w:left="238"/>
              <w:jc w:val="left"/>
              <w:rPr>
                <w:sz w:val="20"/>
              </w:rPr>
            </w:pPr>
            <w:r>
              <w:rPr>
                <w:sz w:val="20"/>
              </w:rPr>
              <w:t>Real-time status tracking of pending, approved, and rejected setup amendments within the system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4080B3" w14:textId="77777777" w:rsidR="00B937AC" w:rsidRDefault="00000000">
            <w:pPr>
              <w:pStyle w:val="TableNormal0"/>
            </w:pPr>
            <w:r>
              <w:lastRenderedPageBreak/>
              <w:t>Address any errors identified on the integration process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961F15" w14:textId="77777777" w:rsidR="00B937AC" w:rsidRDefault="00000000">
            <w:pPr>
              <w:pStyle w:val="TableNormal0"/>
            </w:pPr>
            <w:r>
              <w:t xml:space="preserve">Reconcile the monthly payroll </w:t>
            </w:r>
          </w:p>
        </w:tc>
      </w:tr>
      <w:tr w:rsidR="00B937AC" w14:paraId="409142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3914D" w14:textId="77777777" w:rsidR="00B937AC" w:rsidRDefault="00000000">
            <w:pPr>
              <w:pStyle w:val="TableNormal0"/>
            </w:pPr>
            <w:r>
              <w:t>PAYM163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9E6A0" w14:textId="77777777" w:rsidR="00B937AC" w:rsidRDefault="00000000">
            <w:pPr>
              <w:pStyle w:val="TableNormal0"/>
            </w:pPr>
            <w:r>
              <w:t>Process adjustment entries for payroll transactions incorrectly posted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21760B" w14:textId="77777777" w:rsidR="00B937AC" w:rsidRDefault="00000000">
            <w:pPr>
              <w:jc w:val="left"/>
              <w:rPr>
                <w:sz w:val="20"/>
              </w:rPr>
            </w:pPr>
            <w:r>
              <w:rPr>
                <w:sz w:val="20"/>
              </w:rPr>
              <w:t>Enable the ability to process adjustment entries for payroll transactions incorrectly posted to the general ledger within the Payroll Management System Functionality. This functionality must allow authorised users to initiate, validate, and post corrective entries for payroll-related transactions that were inaccurately recorded in the general ledger, ensuring the financial records remain accurate and aligned with GRAP and mSCOA classification requirements. The purpose is to uphold financial reporting integrity, correct misallocations, and support audit compliance. The system functionality must support:</w:t>
            </w:r>
          </w:p>
          <w:p w14:paraId="37BA6FBE" w14:textId="77777777" w:rsidR="00B937AC" w:rsidRDefault="00000000">
            <w:pPr>
              <w:jc w:val="left"/>
              <w:rPr>
                <w:sz w:val="20"/>
              </w:rPr>
            </w:pPr>
            <w:r>
              <w:rPr>
                <w:sz w:val="20"/>
              </w:rPr>
              <w:t xml:space="preserve"> </w:t>
            </w:r>
          </w:p>
          <w:p w14:paraId="065DADA9" w14:textId="77777777" w:rsidR="00B937AC" w:rsidRDefault="00000000">
            <w:pPr>
              <w:numPr>
                <w:ilvl w:val="0"/>
                <w:numId w:val="720"/>
              </w:numPr>
              <w:ind w:left="238"/>
              <w:jc w:val="left"/>
              <w:rPr>
                <w:sz w:val="20"/>
              </w:rPr>
            </w:pPr>
            <w:r>
              <w:rPr>
                <w:sz w:val="20"/>
              </w:rPr>
              <w:t>Capture of the original incorrect posting reference and details requiring correction</w:t>
            </w:r>
          </w:p>
          <w:p w14:paraId="52DBD382" w14:textId="77777777" w:rsidR="00B937AC" w:rsidRDefault="00000000">
            <w:pPr>
              <w:numPr>
                <w:ilvl w:val="0"/>
                <w:numId w:val="720"/>
              </w:numPr>
              <w:ind w:left="238"/>
              <w:jc w:val="left"/>
              <w:rPr>
                <w:sz w:val="20"/>
              </w:rPr>
            </w:pPr>
            <w:r>
              <w:rPr>
                <w:sz w:val="20"/>
              </w:rPr>
              <w:t>Entry of the correct account codes, mSCOA segmentation, and values for reallocation</w:t>
            </w:r>
          </w:p>
          <w:p w14:paraId="564DF505" w14:textId="77777777" w:rsidR="00B937AC" w:rsidRDefault="00000000">
            <w:pPr>
              <w:numPr>
                <w:ilvl w:val="0"/>
                <w:numId w:val="720"/>
              </w:numPr>
              <w:ind w:left="238"/>
              <w:jc w:val="left"/>
              <w:rPr>
                <w:sz w:val="20"/>
              </w:rPr>
            </w:pPr>
            <w:r>
              <w:rPr>
                <w:sz w:val="20"/>
              </w:rPr>
              <w:t>View of both the original and adjusted entries for transparency and validation</w:t>
            </w:r>
          </w:p>
          <w:p w14:paraId="07BDB602" w14:textId="77777777" w:rsidR="00B937AC" w:rsidRDefault="00000000">
            <w:pPr>
              <w:numPr>
                <w:ilvl w:val="0"/>
                <w:numId w:val="720"/>
              </w:numPr>
              <w:ind w:left="238"/>
              <w:jc w:val="left"/>
              <w:rPr>
                <w:sz w:val="20"/>
              </w:rPr>
            </w:pPr>
            <w:r>
              <w:rPr>
                <w:sz w:val="20"/>
              </w:rPr>
              <w:t>Approval workflow for adjustment entries in line with internal financial delegations</w:t>
            </w:r>
          </w:p>
          <w:p w14:paraId="13FC2181" w14:textId="77777777" w:rsidR="00B937AC" w:rsidRDefault="00000000">
            <w:pPr>
              <w:numPr>
                <w:ilvl w:val="0"/>
                <w:numId w:val="720"/>
              </w:numPr>
              <w:ind w:left="238"/>
              <w:jc w:val="left"/>
              <w:rPr>
                <w:sz w:val="20"/>
              </w:rPr>
            </w:pPr>
            <w:r>
              <w:rPr>
                <w:sz w:val="20"/>
              </w:rPr>
              <w:t>Prevention of duplicate or conflicting adjustments through real-time system validations</w:t>
            </w:r>
          </w:p>
          <w:p w14:paraId="4A9DFCDF" w14:textId="77777777" w:rsidR="00B937AC" w:rsidRDefault="00000000">
            <w:pPr>
              <w:numPr>
                <w:ilvl w:val="0"/>
                <w:numId w:val="720"/>
              </w:numPr>
              <w:ind w:left="238"/>
              <w:jc w:val="left"/>
              <w:rPr>
                <w:sz w:val="20"/>
              </w:rPr>
            </w:pPr>
            <w:r>
              <w:rPr>
                <w:sz w:val="20"/>
              </w:rPr>
              <w:t>Role-based access control to restrict processing of adjustment entries to authorised officials</w:t>
            </w:r>
          </w:p>
          <w:p w14:paraId="29FADAE5" w14:textId="77777777" w:rsidR="00B937AC" w:rsidRDefault="00000000">
            <w:pPr>
              <w:numPr>
                <w:ilvl w:val="0"/>
                <w:numId w:val="720"/>
              </w:numPr>
              <w:ind w:left="238"/>
              <w:jc w:val="left"/>
              <w:rPr>
                <w:sz w:val="20"/>
              </w:rPr>
            </w:pPr>
            <w:r>
              <w:rPr>
                <w:sz w:val="20"/>
              </w:rPr>
              <w:t>Linkage of adjustment entries to the original payroll period and transaction category</w:t>
            </w:r>
          </w:p>
          <w:p w14:paraId="17AC3B8A" w14:textId="77777777" w:rsidR="00B937AC" w:rsidRDefault="00000000">
            <w:pPr>
              <w:numPr>
                <w:ilvl w:val="0"/>
                <w:numId w:val="720"/>
              </w:numPr>
              <w:ind w:left="238"/>
              <w:jc w:val="left"/>
              <w:rPr>
                <w:sz w:val="20"/>
              </w:rPr>
            </w:pPr>
            <w:r>
              <w:rPr>
                <w:sz w:val="20"/>
              </w:rPr>
              <w:t>Audit trail functionality capturing all adjustment actions including user ID, timestamp, reason for adjustment, and accounts affected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74E763" w14:textId="77777777" w:rsidR="00B937AC" w:rsidRDefault="00000000">
            <w:pPr>
              <w:pStyle w:val="TableNormal0"/>
            </w:pPr>
            <w:r>
              <w:t>Address any errors identified on the integration process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D9B08" w14:textId="77777777" w:rsidR="00B937AC" w:rsidRDefault="00000000">
            <w:pPr>
              <w:pStyle w:val="TableNormal0"/>
            </w:pPr>
            <w:r>
              <w:t xml:space="preserve">Reconcile the monthly payroll </w:t>
            </w:r>
          </w:p>
        </w:tc>
      </w:tr>
      <w:tr w:rsidR="00B937AC" w14:paraId="2C65F2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26C4A" w14:textId="77777777" w:rsidR="00B937AC" w:rsidRDefault="00000000">
            <w:pPr>
              <w:pStyle w:val="TableNormal0"/>
            </w:pPr>
            <w:r>
              <w:t>PAYM073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21223C" w14:textId="77777777" w:rsidR="00B937AC" w:rsidRDefault="00000000">
            <w:pPr>
              <w:pStyle w:val="TableNormal0"/>
            </w:pPr>
            <w:r>
              <w:t>Drill down to payroll transaction detail in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B18FC" w14:textId="77777777" w:rsidR="00B937AC" w:rsidRDefault="00000000">
            <w:pPr>
              <w:jc w:val="left"/>
              <w:rPr>
                <w:sz w:val="20"/>
              </w:rPr>
            </w:pPr>
            <w:r>
              <w:rPr>
                <w:sz w:val="20"/>
              </w:rPr>
              <w:t xml:space="preserve">Enable the ability to drill down to payroll transaction detail in the general ledger within the Payroll Management System Functionality. This functionality must allow authorised users to trace each general </w:t>
            </w:r>
            <w:r>
              <w:rPr>
                <w:sz w:val="20"/>
              </w:rPr>
              <w:lastRenderedPageBreak/>
              <w:t>ledger posting back to the originating payroll transaction, providing full visibility into the source, structure, and purpose of payroll-related entries. The purpose is to strengthen auditability, support financial reconciliation, and ensure accurate allocation in compliance with mSCOA and GRAP. The system functionality must support:</w:t>
            </w:r>
          </w:p>
          <w:p w14:paraId="376A5670" w14:textId="77777777" w:rsidR="00B937AC" w:rsidRDefault="00000000">
            <w:pPr>
              <w:jc w:val="left"/>
              <w:rPr>
                <w:sz w:val="20"/>
              </w:rPr>
            </w:pPr>
            <w:r>
              <w:rPr>
                <w:sz w:val="20"/>
              </w:rPr>
              <w:t xml:space="preserve"> </w:t>
            </w:r>
          </w:p>
          <w:p w14:paraId="0582C6D4" w14:textId="77777777" w:rsidR="00B937AC" w:rsidRDefault="00000000">
            <w:pPr>
              <w:numPr>
                <w:ilvl w:val="0"/>
                <w:numId w:val="722"/>
              </w:numPr>
              <w:ind w:left="238"/>
              <w:jc w:val="left"/>
              <w:rPr>
                <w:sz w:val="20"/>
              </w:rPr>
            </w:pPr>
            <w:r>
              <w:rPr>
                <w:sz w:val="20"/>
              </w:rPr>
              <w:t>Direct drill-down from general ledger payroll entries to the original payroll transaction including employee, transaction type, and payroll period</w:t>
            </w:r>
          </w:p>
          <w:p w14:paraId="05127914" w14:textId="77777777" w:rsidR="00B937AC" w:rsidRDefault="00000000">
            <w:pPr>
              <w:numPr>
                <w:ilvl w:val="0"/>
                <w:numId w:val="722"/>
              </w:numPr>
              <w:ind w:left="238"/>
              <w:jc w:val="left"/>
              <w:rPr>
                <w:sz w:val="20"/>
              </w:rPr>
            </w:pPr>
            <w:r>
              <w:rPr>
                <w:sz w:val="20"/>
              </w:rPr>
              <w:t>Display of associated mSCOA classification segments including item, fund, function, project, region, costing, and MSC</w:t>
            </w:r>
          </w:p>
          <w:p w14:paraId="30BBA160" w14:textId="77777777" w:rsidR="00B937AC" w:rsidRDefault="00000000">
            <w:pPr>
              <w:numPr>
                <w:ilvl w:val="0"/>
                <w:numId w:val="722"/>
              </w:numPr>
              <w:ind w:left="238"/>
              <w:jc w:val="left"/>
              <w:rPr>
                <w:sz w:val="20"/>
              </w:rPr>
            </w:pPr>
            <w:r>
              <w:rPr>
                <w:sz w:val="20"/>
              </w:rPr>
              <w:t>View of payroll transaction metadata such as batch number, user ID, authorisation status, and timestamp</w:t>
            </w:r>
          </w:p>
          <w:p w14:paraId="292AA0B1" w14:textId="77777777" w:rsidR="00B937AC" w:rsidRDefault="00000000">
            <w:pPr>
              <w:numPr>
                <w:ilvl w:val="0"/>
                <w:numId w:val="722"/>
              </w:numPr>
              <w:ind w:left="238"/>
              <w:jc w:val="left"/>
              <w:rPr>
                <w:sz w:val="20"/>
              </w:rPr>
            </w:pPr>
            <w:r>
              <w:rPr>
                <w:sz w:val="20"/>
              </w:rPr>
              <w:t>Filtering and search functionality by payroll run account code, department, or employee</w:t>
            </w:r>
          </w:p>
          <w:p w14:paraId="63635E58" w14:textId="77777777" w:rsidR="00B937AC" w:rsidRDefault="00000000">
            <w:pPr>
              <w:numPr>
                <w:ilvl w:val="0"/>
                <w:numId w:val="722"/>
              </w:numPr>
              <w:ind w:left="238"/>
              <w:jc w:val="left"/>
              <w:rPr>
                <w:sz w:val="20"/>
              </w:rPr>
            </w:pPr>
            <w:r>
              <w:rPr>
                <w:sz w:val="20"/>
              </w:rPr>
              <w:t>Identification of source documents and supporting information linked to the transaction</w:t>
            </w:r>
          </w:p>
          <w:p w14:paraId="76275113" w14:textId="77777777" w:rsidR="00B937AC" w:rsidRDefault="00000000">
            <w:pPr>
              <w:numPr>
                <w:ilvl w:val="0"/>
                <w:numId w:val="722"/>
              </w:numPr>
              <w:ind w:left="238"/>
              <w:jc w:val="left"/>
              <w:rPr>
                <w:sz w:val="20"/>
              </w:rPr>
            </w:pPr>
            <w:r>
              <w:rPr>
                <w:sz w:val="20"/>
              </w:rPr>
              <w:t>Role-based access control to restrict access to sensitive payroll and financial data</w:t>
            </w:r>
          </w:p>
          <w:p w14:paraId="5D5E3073" w14:textId="77777777" w:rsidR="00B937AC" w:rsidRDefault="00000000">
            <w:pPr>
              <w:numPr>
                <w:ilvl w:val="0"/>
                <w:numId w:val="722"/>
              </w:numPr>
              <w:ind w:left="238"/>
              <w:jc w:val="left"/>
              <w:rPr>
                <w:sz w:val="20"/>
              </w:rPr>
            </w:pPr>
            <w:r>
              <w:rPr>
                <w:sz w:val="20"/>
              </w:rPr>
              <w:t>Clear link between the financial accounting record and the underlying payroll process (e.g. gross salary, deduction, allowance, benefit)</w:t>
            </w:r>
          </w:p>
          <w:p w14:paraId="01759102" w14:textId="77777777" w:rsidR="00B937AC" w:rsidRDefault="00000000">
            <w:pPr>
              <w:numPr>
                <w:ilvl w:val="0"/>
                <w:numId w:val="722"/>
              </w:numPr>
              <w:ind w:left="238"/>
              <w:jc w:val="left"/>
              <w:rPr>
                <w:sz w:val="20"/>
              </w:rPr>
            </w:pPr>
            <w:r>
              <w:rPr>
                <w:sz w:val="20"/>
              </w:rPr>
              <w:t>Audit trail functionality capturing all drill-down activity including user ID, timestamp, and account or transaction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8BC6A" w14:textId="77777777" w:rsidR="00B937AC" w:rsidRDefault="00000000">
            <w:pPr>
              <w:pStyle w:val="TableNormal0"/>
            </w:pPr>
            <w:r>
              <w:lastRenderedPageBreak/>
              <w:t>Generate expenditure reconciliation to the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70FB4F" w14:textId="77777777" w:rsidR="00B937AC" w:rsidRDefault="00000000">
            <w:pPr>
              <w:pStyle w:val="TableNormal0"/>
            </w:pPr>
            <w:r>
              <w:t xml:space="preserve">Reconcile the monthly payroll </w:t>
            </w:r>
          </w:p>
        </w:tc>
      </w:tr>
      <w:tr w:rsidR="00B937AC" w14:paraId="493EF9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212F6" w14:textId="77777777" w:rsidR="00B937AC" w:rsidRDefault="00000000">
            <w:pPr>
              <w:pStyle w:val="TableNormal0"/>
            </w:pPr>
            <w:r>
              <w:t>PAYM128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9E5836" w14:textId="77777777" w:rsidR="00B937AC" w:rsidRDefault="00000000">
            <w:pPr>
              <w:pStyle w:val="TableNormal0"/>
            </w:pPr>
            <w:r>
              <w:t>Generate the payroll reconciliation, including contra accounts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AD83A" w14:textId="77777777" w:rsidR="00B937AC" w:rsidRDefault="00000000">
            <w:pPr>
              <w:jc w:val="left"/>
              <w:rPr>
                <w:sz w:val="20"/>
              </w:rPr>
            </w:pPr>
            <w:r>
              <w:rPr>
                <w:sz w:val="20"/>
              </w:rPr>
              <w:t>Enable the ability to generate the payroll reconciliation, including contra accounts to the general ledger within the Payroll Management System Functionality. This functionality must allow the system to automatically produce a structured reconciliation report comparing payroll transactions—including employee-related costs and third-party liabilities—against corresponding postings in the general ledger, including control and contra accounts. The purpose is to ensure financial accuracy, support monthly closure processes, and maintain compliance with GRAP and mSCOA. The system functionality must support:</w:t>
            </w:r>
          </w:p>
          <w:p w14:paraId="2635DCEC" w14:textId="77777777" w:rsidR="00B937AC" w:rsidRDefault="00000000">
            <w:pPr>
              <w:jc w:val="left"/>
              <w:rPr>
                <w:sz w:val="20"/>
              </w:rPr>
            </w:pPr>
            <w:r>
              <w:rPr>
                <w:sz w:val="20"/>
              </w:rPr>
              <w:lastRenderedPageBreak/>
              <w:t xml:space="preserve"> </w:t>
            </w:r>
          </w:p>
          <w:p w14:paraId="7B6917E2" w14:textId="77777777" w:rsidR="00B937AC" w:rsidRDefault="00000000">
            <w:pPr>
              <w:numPr>
                <w:ilvl w:val="0"/>
                <w:numId w:val="724"/>
              </w:numPr>
              <w:ind w:left="238"/>
              <w:jc w:val="left"/>
              <w:rPr>
                <w:sz w:val="20"/>
              </w:rPr>
            </w:pPr>
            <w:r>
              <w:rPr>
                <w:sz w:val="20"/>
              </w:rPr>
              <w:t>Consolidated reconciliation report displaying payroll gross, net pay, deductions, employer contributions, and related general ledger entries</w:t>
            </w:r>
          </w:p>
          <w:p w14:paraId="09C62441" w14:textId="77777777" w:rsidR="00B937AC" w:rsidRDefault="00000000">
            <w:pPr>
              <w:numPr>
                <w:ilvl w:val="0"/>
                <w:numId w:val="724"/>
              </w:numPr>
              <w:ind w:left="238"/>
              <w:jc w:val="left"/>
              <w:rPr>
                <w:sz w:val="20"/>
              </w:rPr>
            </w:pPr>
            <w:r>
              <w:rPr>
                <w:sz w:val="20"/>
              </w:rPr>
              <w:t>Inclusion of contra accounts used for salary payments, statutory deductions, and internal transfers</w:t>
            </w:r>
          </w:p>
          <w:p w14:paraId="11697B80" w14:textId="77777777" w:rsidR="00B937AC" w:rsidRDefault="00000000">
            <w:pPr>
              <w:numPr>
                <w:ilvl w:val="0"/>
                <w:numId w:val="724"/>
              </w:numPr>
              <w:ind w:left="238"/>
              <w:jc w:val="left"/>
              <w:rPr>
                <w:sz w:val="20"/>
              </w:rPr>
            </w:pPr>
            <w:r>
              <w:rPr>
                <w:sz w:val="20"/>
              </w:rPr>
              <w:t>Comparison between payroll register values and general ledger postings, highlighting any discrepancies</w:t>
            </w:r>
          </w:p>
          <w:p w14:paraId="16B3A595" w14:textId="77777777" w:rsidR="00B937AC" w:rsidRDefault="00000000">
            <w:pPr>
              <w:numPr>
                <w:ilvl w:val="0"/>
                <w:numId w:val="724"/>
              </w:numPr>
              <w:ind w:left="238"/>
              <w:jc w:val="left"/>
              <w:rPr>
                <w:sz w:val="20"/>
              </w:rPr>
            </w:pPr>
            <w:r>
              <w:rPr>
                <w:sz w:val="20"/>
              </w:rPr>
              <w:t>View of all linked mSCOA segments per transaction to confirm correct classification and allocation</w:t>
            </w:r>
          </w:p>
          <w:p w14:paraId="04E414EE" w14:textId="77777777" w:rsidR="00B937AC" w:rsidRDefault="00000000">
            <w:pPr>
              <w:numPr>
                <w:ilvl w:val="0"/>
                <w:numId w:val="724"/>
              </w:numPr>
              <w:ind w:left="238"/>
              <w:jc w:val="left"/>
              <w:rPr>
                <w:sz w:val="20"/>
              </w:rPr>
            </w:pPr>
            <w:r>
              <w:rPr>
                <w:sz w:val="20"/>
              </w:rPr>
              <w:t>Drill-down capability from summary figures to underlying payroll transactions and general ledger postings</w:t>
            </w:r>
          </w:p>
          <w:p w14:paraId="3D03B319" w14:textId="77777777" w:rsidR="00B937AC" w:rsidRDefault="00000000">
            <w:pPr>
              <w:numPr>
                <w:ilvl w:val="0"/>
                <w:numId w:val="724"/>
              </w:numPr>
              <w:ind w:left="238"/>
              <w:jc w:val="left"/>
              <w:rPr>
                <w:sz w:val="20"/>
              </w:rPr>
            </w:pPr>
            <w:r>
              <w:rPr>
                <w:sz w:val="20"/>
              </w:rPr>
              <w:t>Role-based access control for generation and viewing of reconciliation reports</w:t>
            </w:r>
          </w:p>
          <w:p w14:paraId="51FA883E" w14:textId="77777777" w:rsidR="00B937AC" w:rsidRDefault="00000000">
            <w:pPr>
              <w:numPr>
                <w:ilvl w:val="0"/>
                <w:numId w:val="724"/>
              </w:numPr>
              <w:ind w:left="238"/>
              <w:jc w:val="left"/>
              <w:rPr>
                <w:sz w:val="20"/>
              </w:rPr>
            </w:pPr>
            <w:r>
              <w:rPr>
                <w:sz w:val="20"/>
              </w:rPr>
              <w:t>Display of reconciliation status including matched, unmatched, and variances for investigation</w:t>
            </w:r>
          </w:p>
          <w:p w14:paraId="13499B47" w14:textId="77777777" w:rsidR="00B937AC" w:rsidRDefault="00000000">
            <w:pPr>
              <w:numPr>
                <w:ilvl w:val="0"/>
                <w:numId w:val="724"/>
              </w:numPr>
              <w:ind w:left="238"/>
              <w:jc w:val="left"/>
              <w:rPr>
                <w:sz w:val="20"/>
              </w:rPr>
            </w:pPr>
            <w:r>
              <w:rPr>
                <w:sz w:val="20"/>
              </w:rPr>
              <w:t>Audit trail functionality capturing all reconciliation report actions including user ID, timestamp, filters applied, and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D6A3BA" w14:textId="77777777" w:rsidR="00B937AC" w:rsidRDefault="00000000">
            <w:pPr>
              <w:pStyle w:val="TableNormal0"/>
            </w:pPr>
            <w:r>
              <w:lastRenderedPageBreak/>
              <w:t>Generate expenditure reconciliation to the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53BB24" w14:textId="77777777" w:rsidR="00B937AC" w:rsidRDefault="00000000">
            <w:pPr>
              <w:pStyle w:val="TableNormal0"/>
            </w:pPr>
            <w:r>
              <w:t xml:space="preserve">Reconcile the monthly payroll </w:t>
            </w:r>
          </w:p>
        </w:tc>
      </w:tr>
      <w:tr w:rsidR="00B937AC" w14:paraId="3B7F8E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0BC0F"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B357D"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7FAC12" w14:textId="77777777" w:rsidR="00B937AC" w:rsidRDefault="00000000">
            <w:pPr>
              <w:jc w:val="left"/>
              <w:rPr>
                <w:sz w:val="20"/>
              </w:rPr>
            </w:pPr>
            <w:r>
              <w:rPr>
                <w:sz w:val="20"/>
              </w:rPr>
              <w:t>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0DF8CFBC" w14:textId="77777777" w:rsidR="00B937AC" w:rsidRDefault="00000000">
            <w:pPr>
              <w:jc w:val="left"/>
              <w:rPr>
                <w:sz w:val="20"/>
              </w:rPr>
            </w:pPr>
            <w:r>
              <w:rPr>
                <w:sz w:val="20"/>
              </w:rPr>
              <w:t xml:space="preserve"> </w:t>
            </w:r>
          </w:p>
          <w:p w14:paraId="1D4624AF" w14:textId="77777777" w:rsidR="00B937AC" w:rsidRDefault="00000000">
            <w:pPr>
              <w:numPr>
                <w:ilvl w:val="0"/>
                <w:numId w:val="726"/>
              </w:numPr>
              <w:ind w:left="238"/>
              <w:jc w:val="left"/>
              <w:rPr>
                <w:sz w:val="20"/>
              </w:rPr>
            </w:pPr>
            <w:r>
              <w:rPr>
                <w:sz w:val="20"/>
              </w:rPr>
              <w:t>Display of mSCOA segments for each payroll transaction including item, fund, function, project, region, costing, and municipal standard classification (MSC)</w:t>
            </w:r>
          </w:p>
          <w:p w14:paraId="26FA08B2" w14:textId="77777777" w:rsidR="00B937AC" w:rsidRDefault="00000000">
            <w:pPr>
              <w:numPr>
                <w:ilvl w:val="0"/>
                <w:numId w:val="726"/>
              </w:numPr>
              <w:ind w:left="238"/>
              <w:jc w:val="left"/>
              <w:rPr>
                <w:sz w:val="20"/>
              </w:rPr>
            </w:pPr>
            <w:r>
              <w:rPr>
                <w:sz w:val="20"/>
              </w:rPr>
              <w:t>View of segmentation across gross pay, deductions, employer contributions, and third-party payments</w:t>
            </w:r>
          </w:p>
          <w:p w14:paraId="612C5434" w14:textId="77777777" w:rsidR="00B937AC" w:rsidRDefault="00000000">
            <w:pPr>
              <w:numPr>
                <w:ilvl w:val="0"/>
                <w:numId w:val="726"/>
              </w:numPr>
              <w:ind w:left="238"/>
              <w:jc w:val="left"/>
              <w:rPr>
                <w:sz w:val="20"/>
              </w:rPr>
            </w:pPr>
            <w:r>
              <w:rPr>
                <w:sz w:val="20"/>
              </w:rPr>
              <w:lastRenderedPageBreak/>
              <w:t>Identification of default and user-assigned segment values per employee, department, and payroll category</w:t>
            </w:r>
          </w:p>
          <w:p w14:paraId="7CA729ED" w14:textId="77777777" w:rsidR="00B937AC" w:rsidRDefault="00000000">
            <w:pPr>
              <w:numPr>
                <w:ilvl w:val="0"/>
                <w:numId w:val="726"/>
              </w:numPr>
              <w:ind w:left="238"/>
              <w:jc w:val="left"/>
              <w:rPr>
                <w:sz w:val="20"/>
              </w:rPr>
            </w:pPr>
            <w:r>
              <w:rPr>
                <w:sz w:val="20"/>
              </w:rPr>
              <w:t>Filter and search functionality by payroll period, transaction type, employee, or mSCOA segment</w:t>
            </w:r>
          </w:p>
          <w:p w14:paraId="34005D8A" w14:textId="77777777" w:rsidR="00B937AC" w:rsidRDefault="00000000">
            <w:pPr>
              <w:numPr>
                <w:ilvl w:val="0"/>
                <w:numId w:val="726"/>
              </w:numPr>
              <w:ind w:left="238"/>
              <w:jc w:val="left"/>
              <w:rPr>
                <w:sz w:val="20"/>
              </w:rPr>
            </w:pPr>
            <w:r>
              <w:rPr>
                <w:sz w:val="20"/>
              </w:rPr>
              <w:t>Real-time display of segmentation as aligned in the payroll setup and applied at the point of transaction posting</w:t>
            </w:r>
          </w:p>
          <w:p w14:paraId="0D11351A" w14:textId="77777777" w:rsidR="00B937AC" w:rsidRDefault="00000000">
            <w:pPr>
              <w:numPr>
                <w:ilvl w:val="0"/>
                <w:numId w:val="726"/>
              </w:numPr>
              <w:ind w:left="238"/>
              <w:jc w:val="left"/>
              <w:rPr>
                <w:sz w:val="20"/>
              </w:rPr>
            </w:pPr>
            <w:r>
              <w:rPr>
                <w:sz w:val="20"/>
              </w:rPr>
              <w:t>Role-based access control to restrict viewing of mSCOA data to authorised payroll and finance officials</w:t>
            </w:r>
          </w:p>
          <w:p w14:paraId="682EE23C" w14:textId="77777777" w:rsidR="00B937AC" w:rsidRDefault="00000000">
            <w:pPr>
              <w:numPr>
                <w:ilvl w:val="0"/>
                <w:numId w:val="726"/>
              </w:numPr>
              <w:ind w:left="238"/>
              <w:jc w:val="left"/>
              <w:rPr>
                <w:sz w:val="20"/>
              </w:rPr>
            </w:pPr>
            <w:r>
              <w:rPr>
                <w:sz w:val="20"/>
              </w:rPr>
              <w:t>Highlighting of any transactions with missing or invalid segment values for corrective action</w:t>
            </w:r>
          </w:p>
          <w:p w14:paraId="69AA160C" w14:textId="77777777" w:rsidR="00B937AC" w:rsidRDefault="00000000">
            <w:pPr>
              <w:numPr>
                <w:ilvl w:val="0"/>
                <w:numId w:val="726"/>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1CCD09" w14:textId="77777777" w:rsidR="00B937AC" w:rsidRDefault="00000000">
            <w:pPr>
              <w:pStyle w:val="TableNormal0"/>
            </w:pPr>
            <w:r>
              <w:lastRenderedPageBreak/>
              <w:t>Generate expenditure reconciliation to the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2A3B8" w14:textId="77777777" w:rsidR="00B937AC" w:rsidRDefault="00000000">
            <w:pPr>
              <w:pStyle w:val="TableNormal0"/>
            </w:pPr>
            <w:r>
              <w:t xml:space="preserve">Reconcile the monthly payroll </w:t>
            </w:r>
          </w:p>
        </w:tc>
      </w:tr>
      <w:tr w:rsidR="00B937AC" w14:paraId="7F6246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4071B" w14:textId="77777777" w:rsidR="00B937AC" w:rsidRDefault="00000000">
            <w:pPr>
              <w:pStyle w:val="TableNormal0"/>
            </w:pPr>
            <w:r>
              <w:t>PAYM071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16171" w14:textId="77777777" w:rsidR="00B937AC" w:rsidRDefault="00000000">
            <w:pPr>
              <w:pStyle w:val="TableNormal0"/>
            </w:pPr>
            <w:r>
              <w:t>Drill down to payments transaction detail in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D3DC3B" w14:textId="77777777" w:rsidR="00B937AC" w:rsidRDefault="00000000">
            <w:pPr>
              <w:jc w:val="left"/>
              <w:rPr>
                <w:sz w:val="20"/>
              </w:rPr>
            </w:pPr>
            <w:r>
              <w:rPr>
                <w:sz w:val="20"/>
              </w:rPr>
              <w:t>Enable the ability to drill down to payments transaction detail in the general ledger within the Payroll Management System Functionality. This functionality must allow authorised users to trace payment-related general ledger entries—such as net salary disbursements and third-party payments—back to the original payroll transactions and payment instructions. The purpose is to ensure traceability, validate financial postings, and support audit and reconciliation processes in line with MFMA and GRAP requirements. The system functionality must support:</w:t>
            </w:r>
          </w:p>
          <w:p w14:paraId="62B49567" w14:textId="77777777" w:rsidR="00B937AC" w:rsidRDefault="00000000">
            <w:pPr>
              <w:jc w:val="left"/>
              <w:rPr>
                <w:sz w:val="20"/>
              </w:rPr>
            </w:pPr>
            <w:r>
              <w:rPr>
                <w:sz w:val="20"/>
              </w:rPr>
              <w:t xml:space="preserve"> </w:t>
            </w:r>
          </w:p>
          <w:p w14:paraId="44D485AE" w14:textId="77777777" w:rsidR="00B937AC" w:rsidRDefault="00000000">
            <w:pPr>
              <w:numPr>
                <w:ilvl w:val="0"/>
                <w:numId w:val="728"/>
              </w:numPr>
              <w:ind w:left="238"/>
              <w:jc w:val="left"/>
              <w:rPr>
                <w:sz w:val="20"/>
              </w:rPr>
            </w:pPr>
            <w:r>
              <w:rPr>
                <w:sz w:val="20"/>
              </w:rPr>
              <w:t>Drill-down from general ledger payment entries to corresponding payroll transactions, including net pay and third-party disbursements</w:t>
            </w:r>
          </w:p>
          <w:p w14:paraId="28194851" w14:textId="77777777" w:rsidR="00B937AC" w:rsidRDefault="00000000">
            <w:pPr>
              <w:numPr>
                <w:ilvl w:val="0"/>
                <w:numId w:val="728"/>
              </w:numPr>
              <w:ind w:left="238"/>
              <w:jc w:val="left"/>
              <w:rPr>
                <w:sz w:val="20"/>
              </w:rPr>
            </w:pPr>
            <w:r>
              <w:rPr>
                <w:sz w:val="20"/>
              </w:rPr>
              <w:t>View of payment details such as employee or beneficiary name, payroll period, transaction type, and payment amount</w:t>
            </w:r>
          </w:p>
          <w:p w14:paraId="6CF818AD" w14:textId="77777777" w:rsidR="00B937AC" w:rsidRDefault="00000000">
            <w:pPr>
              <w:numPr>
                <w:ilvl w:val="0"/>
                <w:numId w:val="728"/>
              </w:numPr>
              <w:ind w:left="238"/>
              <w:jc w:val="left"/>
              <w:rPr>
                <w:sz w:val="20"/>
              </w:rPr>
            </w:pPr>
            <w:r>
              <w:rPr>
                <w:sz w:val="20"/>
              </w:rPr>
              <w:t>Display of mSCOA segmentation linked to the payment transaction, including item, fund, function, project, region, costing, and MSC</w:t>
            </w:r>
          </w:p>
          <w:p w14:paraId="04D7891B" w14:textId="77777777" w:rsidR="00B937AC" w:rsidRDefault="00000000">
            <w:pPr>
              <w:numPr>
                <w:ilvl w:val="0"/>
                <w:numId w:val="728"/>
              </w:numPr>
              <w:ind w:left="238"/>
              <w:jc w:val="left"/>
              <w:rPr>
                <w:sz w:val="20"/>
              </w:rPr>
            </w:pPr>
            <w:r>
              <w:rPr>
                <w:sz w:val="20"/>
              </w:rPr>
              <w:t>Identification of payment method, release date, and payment file reference</w:t>
            </w:r>
          </w:p>
          <w:p w14:paraId="5BB385C8" w14:textId="77777777" w:rsidR="00B937AC" w:rsidRDefault="00000000">
            <w:pPr>
              <w:numPr>
                <w:ilvl w:val="0"/>
                <w:numId w:val="728"/>
              </w:numPr>
              <w:ind w:left="238"/>
              <w:jc w:val="left"/>
              <w:rPr>
                <w:sz w:val="20"/>
              </w:rPr>
            </w:pPr>
            <w:r>
              <w:rPr>
                <w:sz w:val="20"/>
              </w:rPr>
              <w:lastRenderedPageBreak/>
              <w:t>Filtering and search functionality by general ledger account, payroll run, payment category, or department</w:t>
            </w:r>
          </w:p>
          <w:p w14:paraId="1120339C" w14:textId="77777777" w:rsidR="00B937AC" w:rsidRDefault="00000000">
            <w:pPr>
              <w:numPr>
                <w:ilvl w:val="0"/>
                <w:numId w:val="728"/>
              </w:numPr>
              <w:ind w:left="238"/>
              <w:jc w:val="left"/>
              <w:rPr>
                <w:sz w:val="20"/>
              </w:rPr>
            </w:pPr>
            <w:r>
              <w:rPr>
                <w:sz w:val="20"/>
              </w:rPr>
              <w:t>Role-based access controls to ensure only authorised users may access payment transaction detail</w:t>
            </w:r>
          </w:p>
          <w:p w14:paraId="1B689502" w14:textId="77777777" w:rsidR="00B937AC" w:rsidRDefault="00000000">
            <w:pPr>
              <w:numPr>
                <w:ilvl w:val="0"/>
                <w:numId w:val="728"/>
              </w:numPr>
              <w:ind w:left="238"/>
              <w:jc w:val="left"/>
              <w:rPr>
                <w:sz w:val="20"/>
              </w:rPr>
            </w:pPr>
            <w:r>
              <w:rPr>
                <w:sz w:val="20"/>
              </w:rPr>
              <w:t>Linkage between payment transaction and banking platform confirmation where applicable</w:t>
            </w:r>
          </w:p>
          <w:p w14:paraId="16291D16" w14:textId="77777777" w:rsidR="00B937AC" w:rsidRDefault="00000000">
            <w:pPr>
              <w:numPr>
                <w:ilvl w:val="0"/>
                <w:numId w:val="728"/>
              </w:numPr>
              <w:ind w:left="238"/>
              <w:jc w:val="left"/>
              <w:rPr>
                <w:sz w:val="20"/>
              </w:rPr>
            </w:pPr>
            <w:r>
              <w:rPr>
                <w:sz w:val="20"/>
              </w:rPr>
              <w:t>Audit trail functionality capturing all drill-down activity including user ID, timestamp, and transaction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4D80AD" w14:textId="77777777" w:rsidR="00B937AC" w:rsidRDefault="00000000">
            <w:pPr>
              <w:pStyle w:val="TableNormal0"/>
            </w:pPr>
            <w:r>
              <w:lastRenderedPageBreak/>
              <w:t>Generate payments reconciliation to the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E42B7" w14:textId="77777777" w:rsidR="00B937AC" w:rsidRDefault="00000000">
            <w:pPr>
              <w:pStyle w:val="TableNormal0"/>
            </w:pPr>
            <w:r>
              <w:t xml:space="preserve">Reconcile the monthly payroll </w:t>
            </w:r>
          </w:p>
        </w:tc>
      </w:tr>
      <w:tr w:rsidR="00B937AC" w14:paraId="759D07A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3610DA" w14:textId="77777777" w:rsidR="00B937AC" w:rsidRDefault="00000000">
            <w:pPr>
              <w:pStyle w:val="TableNormal0"/>
            </w:pPr>
            <w:r>
              <w:t>PAYM127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31824A" w14:textId="77777777" w:rsidR="00B937AC" w:rsidRDefault="00000000">
            <w:pPr>
              <w:pStyle w:val="TableNormal0"/>
            </w:pPr>
            <w:r>
              <w:t>Generate the payments reconciliation for payroll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03DE6" w14:textId="77777777" w:rsidR="00B937AC" w:rsidRDefault="00000000">
            <w:pPr>
              <w:jc w:val="left"/>
              <w:rPr>
                <w:sz w:val="20"/>
              </w:rPr>
            </w:pPr>
            <w:r>
              <w:rPr>
                <w:sz w:val="20"/>
              </w:rPr>
              <w:t>Enable the ability to generate the payments reconciliation for payroll to the general ledger within the Payroll Management System Functionality. This functionality must allow the system to automatically produce a reconciliation report that compares payroll payment transactions—including net salaries and third-party disbursements—against corresponding general ledger postings. The purpose is to ensure accuracy of financial records, support monthly closure and audit readiness, and validate that all payroll-related payments are properly accounted for. The system functionality must support:</w:t>
            </w:r>
          </w:p>
          <w:p w14:paraId="2A33ABC6" w14:textId="77777777" w:rsidR="00B937AC" w:rsidRDefault="00000000">
            <w:pPr>
              <w:jc w:val="left"/>
              <w:rPr>
                <w:sz w:val="20"/>
              </w:rPr>
            </w:pPr>
            <w:r>
              <w:rPr>
                <w:sz w:val="20"/>
              </w:rPr>
              <w:t xml:space="preserve"> </w:t>
            </w:r>
          </w:p>
          <w:p w14:paraId="1B51914A" w14:textId="77777777" w:rsidR="00B937AC" w:rsidRDefault="00000000">
            <w:pPr>
              <w:numPr>
                <w:ilvl w:val="0"/>
                <w:numId w:val="730"/>
              </w:numPr>
              <w:ind w:left="238"/>
              <w:jc w:val="left"/>
              <w:rPr>
                <w:sz w:val="20"/>
              </w:rPr>
            </w:pPr>
            <w:r>
              <w:rPr>
                <w:sz w:val="20"/>
              </w:rPr>
              <w:t>Generation of a detailed reconciliation report showing payroll payments processed versus general ledger entries recorded</w:t>
            </w:r>
          </w:p>
          <w:p w14:paraId="233F8CDD" w14:textId="77777777" w:rsidR="00B937AC" w:rsidRDefault="00000000">
            <w:pPr>
              <w:numPr>
                <w:ilvl w:val="0"/>
                <w:numId w:val="730"/>
              </w:numPr>
              <w:ind w:left="238"/>
              <w:jc w:val="left"/>
              <w:rPr>
                <w:sz w:val="20"/>
              </w:rPr>
            </w:pPr>
            <w:r>
              <w:rPr>
                <w:sz w:val="20"/>
              </w:rPr>
              <w:t>Breakdown by payment type (e.g. net salaries, PAYE, UIF, pensions, medical aid, garnishee orders) and associated general ledger accounts</w:t>
            </w:r>
          </w:p>
          <w:p w14:paraId="580BD0FA" w14:textId="77777777" w:rsidR="00B937AC" w:rsidRDefault="00000000">
            <w:pPr>
              <w:numPr>
                <w:ilvl w:val="0"/>
                <w:numId w:val="730"/>
              </w:numPr>
              <w:ind w:left="238"/>
              <w:jc w:val="left"/>
              <w:rPr>
                <w:sz w:val="20"/>
              </w:rPr>
            </w:pPr>
            <w:r>
              <w:rPr>
                <w:sz w:val="20"/>
              </w:rPr>
              <w:t>Inclusion of mSCOA segmentation for each transaction to verify classification compliance</w:t>
            </w:r>
          </w:p>
          <w:p w14:paraId="585CE6BA" w14:textId="77777777" w:rsidR="00B937AC" w:rsidRDefault="00000000">
            <w:pPr>
              <w:numPr>
                <w:ilvl w:val="0"/>
                <w:numId w:val="730"/>
              </w:numPr>
              <w:ind w:left="238"/>
              <w:jc w:val="left"/>
              <w:rPr>
                <w:sz w:val="20"/>
              </w:rPr>
            </w:pPr>
            <w:r>
              <w:rPr>
                <w:sz w:val="20"/>
              </w:rPr>
              <w:t>Comparison of payment file totals, individual transaction amounts, and general ledger values for consistency</w:t>
            </w:r>
          </w:p>
          <w:p w14:paraId="7F0C5A96" w14:textId="77777777" w:rsidR="00B937AC" w:rsidRDefault="00000000">
            <w:pPr>
              <w:numPr>
                <w:ilvl w:val="0"/>
                <w:numId w:val="730"/>
              </w:numPr>
              <w:ind w:left="238"/>
              <w:jc w:val="left"/>
              <w:rPr>
                <w:sz w:val="20"/>
              </w:rPr>
            </w:pPr>
            <w:r>
              <w:rPr>
                <w:sz w:val="20"/>
              </w:rPr>
              <w:t>Identification and flagging of unmatched or misposted transactions for further investigation</w:t>
            </w:r>
          </w:p>
          <w:p w14:paraId="17FC37B6" w14:textId="77777777" w:rsidR="00B937AC" w:rsidRDefault="00000000">
            <w:pPr>
              <w:numPr>
                <w:ilvl w:val="0"/>
                <w:numId w:val="730"/>
              </w:numPr>
              <w:ind w:left="238"/>
              <w:jc w:val="left"/>
              <w:rPr>
                <w:sz w:val="20"/>
              </w:rPr>
            </w:pPr>
            <w:r>
              <w:rPr>
                <w:sz w:val="20"/>
              </w:rPr>
              <w:t>Role-based access to reconciliation functionality restricted to authorised payroll and finance users</w:t>
            </w:r>
          </w:p>
          <w:p w14:paraId="41F2077A" w14:textId="77777777" w:rsidR="00B937AC" w:rsidRDefault="00000000">
            <w:pPr>
              <w:numPr>
                <w:ilvl w:val="0"/>
                <w:numId w:val="730"/>
              </w:numPr>
              <w:ind w:left="238"/>
              <w:jc w:val="left"/>
              <w:rPr>
                <w:sz w:val="20"/>
              </w:rPr>
            </w:pPr>
            <w:r>
              <w:rPr>
                <w:sz w:val="20"/>
              </w:rPr>
              <w:t>Drill-down capability from summary totals to individual payment and ledger transactions</w:t>
            </w:r>
          </w:p>
          <w:p w14:paraId="7D159C4C" w14:textId="77777777" w:rsidR="00B937AC" w:rsidRDefault="00000000">
            <w:pPr>
              <w:numPr>
                <w:ilvl w:val="0"/>
                <w:numId w:val="730"/>
              </w:numPr>
              <w:ind w:left="238"/>
              <w:jc w:val="left"/>
              <w:rPr>
                <w:sz w:val="20"/>
              </w:rPr>
            </w:pPr>
            <w:r>
              <w:rPr>
                <w:sz w:val="20"/>
              </w:rPr>
              <w:lastRenderedPageBreak/>
              <w:t>Audit trail functionality capturing all reconciliation activity including user ID, timestamp, reconciliation status,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1A0CAA" w14:textId="77777777" w:rsidR="00B937AC" w:rsidRDefault="00000000">
            <w:pPr>
              <w:pStyle w:val="TableNormal0"/>
            </w:pPr>
            <w:r>
              <w:lastRenderedPageBreak/>
              <w:t>Generate payments reconciliation to the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64B5BE" w14:textId="77777777" w:rsidR="00B937AC" w:rsidRDefault="00000000">
            <w:pPr>
              <w:pStyle w:val="TableNormal0"/>
            </w:pPr>
            <w:r>
              <w:t xml:space="preserve">Reconcile the monthly payroll </w:t>
            </w:r>
          </w:p>
        </w:tc>
      </w:tr>
      <w:tr w:rsidR="00B937AC" w14:paraId="29ADA6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3B4C0A"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E0E24B"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5615BC" w14:textId="77777777" w:rsidR="00B937AC" w:rsidRDefault="00000000">
            <w:pPr>
              <w:jc w:val="left"/>
              <w:rPr>
                <w:sz w:val="20"/>
              </w:rPr>
            </w:pPr>
            <w:r>
              <w:rPr>
                <w:sz w:val="20"/>
              </w:rPr>
              <w:t>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308CB9DF" w14:textId="77777777" w:rsidR="00B937AC" w:rsidRDefault="00000000">
            <w:pPr>
              <w:jc w:val="left"/>
              <w:rPr>
                <w:sz w:val="20"/>
              </w:rPr>
            </w:pPr>
            <w:r>
              <w:rPr>
                <w:sz w:val="20"/>
              </w:rPr>
              <w:t xml:space="preserve"> </w:t>
            </w:r>
          </w:p>
          <w:p w14:paraId="21C35B22" w14:textId="77777777" w:rsidR="00B937AC" w:rsidRDefault="00000000">
            <w:pPr>
              <w:numPr>
                <w:ilvl w:val="0"/>
                <w:numId w:val="732"/>
              </w:numPr>
              <w:ind w:left="238"/>
              <w:jc w:val="left"/>
              <w:rPr>
                <w:sz w:val="20"/>
              </w:rPr>
            </w:pPr>
            <w:r>
              <w:rPr>
                <w:sz w:val="20"/>
              </w:rPr>
              <w:t>Display of mSCOA segments for each payroll transaction including item, fund, function, project, region, costing, and municipal standard classification (MSC)</w:t>
            </w:r>
          </w:p>
          <w:p w14:paraId="5E8BE6E4" w14:textId="77777777" w:rsidR="00B937AC" w:rsidRDefault="00000000">
            <w:pPr>
              <w:numPr>
                <w:ilvl w:val="0"/>
                <w:numId w:val="732"/>
              </w:numPr>
              <w:ind w:left="238"/>
              <w:jc w:val="left"/>
              <w:rPr>
                <w:sz w:val="20"/>
              </w:rPr>
            </w:pPr>
            <w:r>
              <w:rPr>
                <w:sz w:val="20"/>
              </w:rPr>
              <w:t>View of segmentation across gross pay, deductions, employer contributions, and third-party payments</w:t>
            </w:r>
          </w:p>
          <w:p w14:paraId="382593DE" w14:textId="77777777" w:rsidR="00B937AC" w:rsidRDefault="00000000">
            <w:pPr>
              <w:numPr>
                <w:ilvl w:val="0"/>
                <w:numId w:val="732"/>
              </w:numPr>
              <w:ind w:left="238"/>
              <w:jc w:val="left"/>
              <w:rPr>
                <w:sz w:val="20"/>
              </w:rPr>
            </w:pPr>
            <w:r>
              <w:rPr>
                <w:sz w:val="20"/>
              </w:rPr>
              <w:t>Identification of default and user-assigned segment values per employee, department, and payroll category</w:t>
            </w:r>
          </w:p>
          <w:p w14:paraId="14A679BA" w14:textId="77777777" w:rsidR="00B937AC" w:rsidRDefault="00000000">
            <w:pPr>
              <w:numPr>
                <w:ilvl w:val="0"/>
                <w:numId w:val="732"/>
              </w:numPr>
              <w:ind w:left="238"/>
              <w:jc w:val="left"/>
              <w:rPr>
                <w:sz w:val="20"/>
              </w:rPr>
            </w:pPr>
            <w:r>
              <w:rPr>
                <w:sz w:val="20"/>
              </w:rPr>
              <w:t>Filter and search functionality by payroll period, transaction type, employee, or mSCOA segment</w:t>
            </w:r>
          </w:p>
          <w:p w14:paraId="51989263" w14:textId="77777777" w:rsidR="00B937AC" w:rsidRDefault="00000000">
            <w:pPr>
              <w:numPr>
                <w:ilvl w:val="0"/>
                <w:numId w:val="732"/>
              </w:numPr>
              <w:ind w:left="238"/>
              <w:jc w:val="left"/>
              <w:rPr>
                <w:sz w:val="20"/>
              </w:rPr>
            </w:pPr>
            <w:r>
              <w:rPr>
                <w:sz w:val="20"/>
              </w:rPr>
              <w:t>Real-time display of segmentation as aligned in the payroll setup and applied at the point of transaction posting</w:t>
            </w:r>
          </w:p>
          <w:p w14:paraId="6534B42F" w14:textId="77777777" w:rsidR="00B937AC" w:rsidRDefault="00000000">
            <w:pPr>
              <w:numPr>
                <w:ilvl w:val="0"/>
                <w:numId w:val="732"/>
              </w:numPr>
              <w:ind w:left="238"/>
              <w:jc w:val="left"/>
              <w:rPr>
                <w:sz w:val="20"/>
              </w:rPr>
            </w:pPr>
            <w:r>
              <w:rPr>
                <w:sz w:val="20"/>
              </w:rPr>
              <w:t>Role-based access control to restrict viewing of mSCOA data to authorised payroll and finance officials</w:t>
            </w:r>
          </w:p>
          <w:p w14:paraId="31F14F35" w14:textId="77777777" w:rsidR="00B937AC" w:rsidRDefault="00000000">
            <w:pPr>
              <w:numPr>
                <w:ilvl w:val="0"/>
                <w:numId w:val="732"/>
              </w:numPr>
              <w:ind w:left="238"/>
              <w:jc w:val="left"/>
              <w:rPr>
                <w:sz w:val="20"/>
              </w:rPr>
            </w:pPr>
            <w:r>
              <w:rPr>
                <w:sz w:val="20"/>
              </w:rPr>
              <w:t>Highlighting of any transactions with missing or invalid segment values for corrective action</w:t>
            </w:r>
          </w:p>
          <w:p w14:paraId="11787FD2" w14:textId="77777777" w:rsidR="00B937AC" w:rsidRDefault="00000000">
            <w:pPr>
              <w:numPr>
                <w:ilvl w:val="0"/>
                <w:numId w:val="732"/>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CC4D6A" w14:textId="77777777" w:rsidR="00B937AC" w:rsidRDefault="00000000">
            <w:pPr>
              <w:pStyle w:val="TableNormal0"/>
            </w:pPr>
            <w:r>
              <w:t>Generate payments reconciliation to the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C2C933" w14:textId="77777777" w:rsidR="00B937AC" w:rsidRDefault="00000000">
            <w:pPr>
              <w:pStyle w:val="TableNormal0"/>
            </w:pPr>
            <w:r>
              <w:t xml:space="preserve">Reconcile the monthly payroll </w:t>
            </w:r>
          </w:p>
        </w:tc>
      </w:tr>
      <w:tr w:rsidR="00B937AC" w14:paraId="6D1F51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E241DB" w14:textId="77777777" w:rsidR="00B937AC" w:rsidRDefault="00000000">
            <w:pPr>
              <w:pStyle w:val="TableNormal0"/>
            </w:pPr>
            <w:r>
              <w:t>PAYM131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533F1" w14:textId="77777777" w:rsidR="00B937AC" w:rsidRDefault="00000000">
            <w:pPr>
              <w:pStyle w:val="TableNormal0"/>
            </w:pPr>
            <w:r>
              <w:t xml:space="preserve">Generate the third party reconciliations to the statement accounts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68608" w14:textId="77777777" w:rsidR="00B937AC" w:rsidRDefault="00000000">
            <w:pPr>
              <w:jc w:val="left"/>
              <w:rPr>
                <w:sz w:val="20"/>
              </w:rPr>
            </w:pPr>
            <w:r>
              <w:rPr>
                <w:sz w:val="20"/>
              </w:rPr>
              <w:t xml:space="preserve">Enable the ability to generate the third-party reconciliations to the statement accounts within the Payroll Management System Functionality. This </w:t>
            </w:r>
            <w:r>
              <w:rPr>
                <w:sz w:val="20"/>
              </w:rPr>
              <w:lastRenderedPageBreak/>
              <w:t>functionality must allow the system to compare payroll liabilities and payments made to third parties such as SARS, pension funds, medical aids, and garnishee recipients—against third-party statements or confirmations to ensure all amounts due have been correctly settled. The purpose is to support accurate reconciliation, detect variances, and ensure compliance with statutory and contractual obligations. The system functionality must support:</w:t>
            </w:r>
          </w:p>
          <w:p w14:paraId="1D70C6D0" w14:textId="77777777" w:rsidR="00B937AC" w:rsidRDefault="00000000">
            <w:pPr>
              <w:jc w:val="left"/>
              <w:rPr>
                <w:sz w:val="20"/>
              </w:rPr>
            </w:pPr>
            <w:r>
              <w:rPr>
                <w:sz w:val="20"/>
              </w:rPr>
              <w:t xml:space="preserve"> </w:t>
            </w:r>
          </w:p>
          <w:p w14:paraId="0A87CE3E" w14:textId="77777777" w:rsidR="00B937AC" w:rsidRDefault="00000000">
            <w:pPr>
              <w:numPr>
                <w:ilvl w:val="0"/>
                <w:numId w:val="734"/>
              </w:numPr>
              <w:ind w:left="238"/>
              <w:jc w:val="left"/>
              <w:rPr>
                <w:sz w:val="20"/>
              </w:rPr>
            </w:pPr>
            <w:r>
              <w:rPr>
                <w:sz w:val="20"/>
              </w:rPr>
              <w:t>Generation of reconciliation reports comparing payroll deductions and payments to third-party statement balances</w:t>
            </w:r>
          </w:p>
          <w:p w14:paraId="16FFC83D" w14:textId="77777777" w:rsidR="00B937AC" w:rsidRDefault="00000000">
            <w:pPr>
              <w:numPr>
                <w:ilvl w:val="0"/>
                <w:numId w:val="734"/>
              </w:numPr>
              <w:ind w:left="238"/>
              <w:jc w:val="left"/>
              <w:rPr>
                <w:sz w:val="20"/>
              </w:rPr>
            </w:pPr>
            <w:r>
              <w:rPr>
                <w:sz w:val="20"/>
              </w:rPr>
              <w:t>Grouping of transactions by third-party entity, deduction type, and payroll period</w:t>
            </w:r>
          </w:p>
          <w:p w14:paraId="6DB189F9" w14:textId="77777777" w:rsidR="00B937AC" w:rsidRDefault="00000000">
            <w:pPr>
              <w:numPr>
                <w:ilvl w:val="0"/>
                <w:numId w:val="734"/>
              </w:numPr>
              <w:ind w:left="238"/>
              <w:jc w:val="left"/>
              <w:rPr>
                <w:sz w:val="20"/>
              </w:rPr>
            </w:pPr>
            <w:r>
              <w:rPr>
                <w:sz w:val="20"/>
              </w:rPr>
              <w:t>Display of opening balance, total liabilities raised, payments processed, and closing balance for each third-party account</w:t>
            </w:r>
          </w:p>
          <w:p w14:paraId="4F07100A" w14:textId="77777777" w:rsidR="00B937AC" w:rsidRDefault="00000000">
            <w:pPr>
              <w:numPr>
                <w:ilvl w:val="0"/>
                <w:numId w:val="734"/>
              </w:numPr>
              <w:ind w:left="238"/>
              <w:jc w:val="left"/>
              <w:rPr>
                <w:sz w:val="20"/>
              </w:rPr>
            </w:pPr>
            <w:r>
              <w:rPr>
                <w:sz w:val="20"/>
              </w:rPr>
              <w:t>Upload or capture of third-party statement values for automated comparison and validation</w:t>
            </w:r>
          </w:p>
          <w:p w14:paraId="5CFF2FC4" w14:textId="77777777" w:rsidR="00B937AC" w:rsidRDefault="00000000">
            <w:pPr>
              <w:numPr>
                <w:ilvl w:val="0"/>
                <w:numId w:val="734"/>
              </w:numPr>
              <w:ind w:left="238"/>
              <w:jc w:val="left"/>
              <w:rPr>
                <w:sz w:val="20"/>
              </w:rPr>
            </w:pPr>
            <w:r>
              <w:rPr>
                <w:sz w:val="20"/>
              </w:rPr>
              <w:t>Identification and flagging of variances between internal records and third-party confirmations</w:t>
            </w:r>
          </w:p>
          <w:p w14:paraId="44D84DC4" w14:textId="77777777" w:rsidR="00B937AC" w:rsidRDefault="00000000">
            <w:pPr>
              <w:numPr>
                <w:ilvl w:val="0"/>
                <w:numId w:val="734"/>
              </w:numPr>
              <w:ind w:left="238"/>
              <w:jc w:val="left"/>
              <w:rPr>
                <w:sz w:val="20"/>
              </w:rPr>
            </w:pPr>
            <w:r>
              <w:rPr>
                <w:sz w:val="20"/>
              </w:rPr>
              <w:t>Role-based access to restrict reconciliation capabilities to authorised payroll and finance officials</w:t>
            </w:r>
          </w:p>
          <w:p w14:paraId="392C30B2" w14:textId="77777777" w:rsidR="00B937AC" w:rsidRDefault="00000000">
            <w:pPr>
              <w:numPr>
                <w:ilvl w:val="0"/>
                <w:numId w:val="734"/>
              </w:numPr>
              <w:ind w:left="238"/>
              <w:jc w:val="left"/>
              <w:rPr>
                <w:sz w:val="20"/>
              </w:rPr>
            </w:pPr>
            <w:r>
              <w:rPr>
                <w:sz w:val="20"/>
              </w:rPr>
              <w:t>Drill-down capability from summary variances to detailed payroll transactions and payment instructions</w:t>
            </w:r>
          </w:p>
          <w:p w14:paraId="6F54E3FE" w14:textId="77777777" w:rsidR="00B937AC" w:rsidRDefault="00000000">
            <w:pPr>
              <w:numPr>
                <w:ilvl w:val="0"/>
                <w:numId w:val="734"/>
              </w:numPr>
              <w:ind w:left="238"/>
              <w:jc w:val="left"/>
              <w:rPr>
                <w:sz w:val="20"/>
              </w:rPr>
            </w:pPr>
            <w:r>
              <w:rPr>
                <w:sz w:val="20"/>
              </w:rPr>
              <w:t>Audit trail functionality capturing all reconciliation activity including user ID, timestamp, third-party entity, and reconciliation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BB847B" w14:textId="77777777" w:rsidR="00B937AC" w:rsidRDefault="00000000">
            <w:pPr>
              <w:pStyle w:val="TableNormal0"/>
            </w:pPr>
            <w:r>
              <w:lastRenderedPageBreak/>
              <w:t xml:space="preserve">Compare third party statement balances to </w:t>
            </w:r>
            <w:r>
              <w:lastRenderedPageBreak/>
              <w:t>outstanding balances on payroll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62A3F" w14:textId="77777777" w:rsidR="00B937AC" w:rsidRDefault="00000000">
            <w:pPr>
              <w:pStyle w:val="TableNormal0"/>
            </w:pPr>
            <w:r>
              <w:lastRenderedPageBreak/>
              <w:t xml:space="preserve">Reconcile the monthly payroll </w:t>
            </w:r>
          </w:p>
        </w:tc>
      </w:tr>
      <w:tr w:rsidR="00B937AC" w14:paraId="3BD6E8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612C3" w14:textId="77777777" w:rsidR="00B937AC" w:rsidRDefault="00000000">
            <w:pPr>
              <w:pStyle w:val="TableNormal0"/>
            </w:pPr>
            <w:r>
              <w:t>PAYM134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ABFBF" w14:textId="77777777" w:rsidR="00B937AC" w:rsidRDefault="00000000">
            <w:pPr>
              <w:pStyle w:val="TableNormal0"/>
            </w:pPr>
            <w:r>
              <w:t>Import third party statement balances for reconcilation purposes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AD45C" w14:textId="77777777" w:rsidR="00B937AC" w:rsidRDefault="00000000">
            <w:pPr>
              <w:jc w:val="left"/>
              <w:rPr>
                <w:sz w:val="20"/>
              </w:rPr>
            </w:pPr>
            <w:r>
              <w:rPr>
                <w:sz w:val="20"/>
              </w:rPr>
              <w:t xml:space="preserve">Enable the ability to import third-party statement balances for reconciliation purposes within the Payroll Management System Functionality. This functionality must allow authorised users to electronically upload or import third-party statement data—such as balances and transaction summaries—from institutions including SARS, pension funds, medical aids, and garnishee recipients. The purpose is to enable automated reconciliation between payroll records and third-party statements, ensuring all liabilities and </w:t>
            </w:r>
            <w:r>
              <w:rPr>
                <w:sz w:val="20"/>
              </w:rPr>
              <w:lastRenderedPageBreak/>
              <w:t>payments are validated and aligned. The system functionality must support:</w:t>
            </w:r>
          </w:p>
          <w:p w14:paraId="38319C52" w14:textId="77777777" w:rsidR="00B937AC" w:rsidRDefault="00000000">
            <w:pPr>
              <w:jc w:val="left"/>
              <w:rPr>
                <w:sz w:val="20"/>
              </w:rPr>
            </w:pPr>
            <w:r>
              <w:rPr>
                <w:sz w:val="20"/>
              </w:rPr>
              <w:t xml:space="preserve"> </w:t>
            </w:r>
          </w:p>
          <w:p w14:paraId="6246D9E4" w14:textId="77777777" w:rsidR="00B937AC" w:rsidRDefault="00000000">
            <w:pPr>
              <w:numPr>
                <w:ilvl w:val="0"/>
                <w:numId w:val="736"/>
              </w:numPr>
              <w:ind w:left="238"/>
              <w:jc w:val="left"/>
              <w:rPr>
                <w:sz w:val="20"/>
              </w:rPr>
            </w:pPr>
            <w:r>
              <w:rPr>
                <w:sz w:val="20"/>
              </w:rPr>
              <w:t>Upload of third-party statement files in standard formats such as Excel, CSV, or PDF with structured metadata</w:t>
            </w:r>
          </w:p>
          <w:p w14:paraId="5321F371" w14:textId="77777777" w:rsidR="00B937AC" w:rsidRDefault="00000000">
            <w:pPr>
              <w:numPr>
                <w:ilvl w:val="0"/>
                <w:numId w:val="736"/>
              </w:numPr>
              <w:ind w:left="238"/>
              <w:jc w:val="left"/>
              <w:rPr>
                <w:sz w:val="20"/>
              </w:rPr>
            </w:pPr>
            <w:r>
              <w:rPr>
                <w:sz w:val="20"/>
              </w:rPr>
              <w:t>Mapping of imported statement values to corresponding third-party records and payroll periods in the system</w:t>
            </w:r>
          </w:p>
          <w:p w14:paraId="58851A4E" w14:textId="77777777" w:rsidR="00B937AC" w:rsidRDefault="00000000">
            <w:pPr>
              <w:numPr>
                <w:ilvl w:val="0"/>
                <w:numId w:val="736"/>
              </w:numPr>
              <w:ind w:left="238"/>
              <w:jc w:val="left"/>
              <w:rPr>
                <w:sz w:val="20"/>
              </w:rPr>
            </w:pPr>
            <w:r>
              <w:rPr>
                <w:sz w:val="20"/>
              </w:rPr>
              <w:t>Capture of third-party name, statement date, opening and closing balances, and transaction-level summaries</w:t>
            </w:r>
          </w:p>
          <w:p w14:paraId="054EFD87" w14:textId="77777777" w:rsidR="00B937AC" w:rsidRDefault="00000000">
            <w:pPr>
              <w:numPr>
                <w:ilvl w:val="0"/>
                <w:numId w:val="736"/>
              </w:numPr>
              <w:ind w:left="238"/>
              <w:jc w:val="left"/>
              <w:rPr>
                <w:sz w:val="20"/>
              </w:rPr>
            </w:pPr>
            <w:r>
              <w:rPr>
                <w:sz w:val="20"/>
              </w:rPr>
              <w:t>Validation of data structure during import to ensure consistency and prevent upload errors</w:t>
            </w:r>
          </w:p>
          <w:p w14:paraId="4260D9B1" w14:textId="77777777" w:rsidR="00B937AC" w:rsidRDefault="00000000">
            <w:pPr>
              <w:numPr>
                <w:ilvl w:val="0"/>
                <w:numId w:val="736"/>
              </w:numPr>
              <w:ind w:left="238"/>
              <w:jc w:val="left"/>
              <w:rPr>
                <w:sz w:val="20"/>
              </w:rPr>
            </w:pPr>
            <w:r>
              <w:rPr>
                <w:sz w:val="20"/>
              </w:rPr>
              <w:t>Flagging of discrepancies between imported balances and payroll records requiring investigation</w:t>
            </w:r>
          </w:p>
          <w:p w14:paraId="188C373E" w14:textId="77777777" w:rsidR="00B937AC" w:rsidRDefault="00000000">
            <w:pPr>
              <w:numPr>
                <w:ilvl w:val="0"/>
                <w:numId w:val="736"/>
              </w:numPr>
              <w:ind w:left="238"/>
              <w:jc w:val="left"/>
              <w:rPr>
                <w:sz w:val="20"/>
              </w:rPr>
            </w:pPr>
            <w:r>
              <w:rPr>
                <w:sz w:val="20"/>
              </w:rPr>
              <w:t>Role-based access controls to restrict import functionality to authorised payroll and finance officials</w:t>
            </w:r>
          </w:p>
          <w:p w14:paraId="562FF421" w14:textId="77777777" w:rsidR="00B937AC" w:rsidRDefault="00000000">
            <w:pPr>
              <w:numPr>
                <w:ilvl w:val="0"/>
                <w:numId w:val="736"/>
              </w:numPr>
              <w:ind w:left="238"/>
              <w:jc w:val="left"/>
              <w:rPr>
                <w:sz w:val="20"/>
              </w:rPr>
            </w:pPr>
            <w:r>
              <w:rPr>
                <w:sz w:val="20"/>
              </w:rPr>
              <w:t>Display of imported data alongside payroll records for side-by-side reconciliation</w:t>
            </w:r>
          </w:p>
          <w:p w14:paraId="08B56F15" w14:textId="77777777" w:rsidR="00B937AC" w:rsidRDefault="00000000">
            <w:pPr>
              <w:numPr>
                <w:ilvl w:val="0"/>
                <w:numId w:val="736"/>
              </w:numPr>
              <w:ind w:left="238"/>
              <w:jc w:val="left"/>
              <w:rPr>
                <w:sz w:val="20"/>
              </w:rPr>
            </w:pPr>
            <w:r>
              <w:rPr>
                <w:sz w:val="20"/>
              </w:rPr>
              <w:t>Audit trail functionality capturing all import activity including user ID, timestamp, file details, and upload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32AFB" w14:textId="77777777" w:rsidR="00B937AC" w:rsidRDefault="00000000">
            <w:pPr>
              <w:pStyle w:val="TableNormal0"/>
            </w:pPr>
            <w:r>
              <w:lastRenderedPageBreak/>
              <w:t>Compare third party statement balances to outstanding balances on payroll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44BB6B" w14:textId="77777777" w:rsidR="00B937AC" w:rsidRDefault="00000000">
            <w:pPr>
              <w:pStyle w:val="TableNormal0"/>
            </w:pPr>
            <w:r>
              <w:t xml:space="preserve">Reconcile the monthly payroll </w:t>
            </w:r>
          </w:p>
        </w:tc>
      </w:tr>
      <w:tr w:rsidR="00B937AC" w14:paraId="3298AE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AA7D16"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8D8F35"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BBB268" w14:textId="77777777" w:rsidR="00B937AC" w:rsidRDefault="00000000">
            <w:pPr>
              <w:jc w:val="left"/>
              <w:rPr>
                <w:sz w:val="20"/>
              </w:rPr>
            </w:pPr>
            <w:r>
              <w:rPr>
                <w:sz w:val="20"/>
              </w:rPr>
              <w:t>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7DB80490" w14:textId="77777777" w:rsidR="00B937AC" w:rsidRDefault="00000000">
            <w:pPr>
              <w:jc w:val="left"/>
              <w:rPr>
                <w:sz w:val="20"/>
              </w:rPr>
            </w:pPr>
            <w:r>
              <w:rPr>
                <w:sz w:val="20"/>
              </w:rPr>
              <w:t xml:space="preserve"> </w:t>
            </w:r>
          </w:p>
          <w:p w14:paraId="1793FEC7" w14:textId="77777777" w:rsidR="00B937AC" w:rsidRDefault="00000000">
            <w:pPr>
              <w:numPr>
                <w:ilvl w:val="0"/>
                <w:numId w:val="738"/>
              </w:numPr>
              <w:ind w:left="238"/>
              <w:jc w:val="left"/>
              <w:rPr>
                <w:sz w:val="20"/>
              </w:rPr>
            </w:pPr>
            <w:r>
              <w:rPr>
                <w:sz w:val="20"/>
              </w:rPr>
              <w:t>Display of mSCOA segments for each payroll transaction including item, fund, function, project, region, costing, and municipal standard classification (MSC)</w:t>
            </w:r>
          </w:p>
          <w:p w14:paraId="23A1D284" w14:textId="77777777" w:rsidR="00B937AC" w:rsidRDefault="00000000">
            <w:pPr>
              <w:numPr>
                <w:ilvl w:val="0"/>
                <w:numId w:val="738"/>
              </w:numPr>
              <w:ind w:left="238"/>
              <w:jc w:val="left"/>
              <w:rPr>
                <w:sz w:val="20"/>
              </w:rPr>
            </w:pPr>
            <w:r>
              <w:rPr>
                <w:sz w:val="20"/>
              </w:rPr>
              <w:lastRenderedPageBreak/>
              <w:t>View of segmentation across gross pay, deductions, employer contributions, and third-party payments</w:t>
            </w:r>
          </w:p>
          <w:p w14:paraId="1215CA9A" w14:textId="77777777" w:rsidR="00B937AC" w:rsidRDefault="00000000">
            <w:pPr>
              <w:numPr>
                <w:ilvl w:val="0"/>
                <w:numId w:val="738"/>
              </w:numPr>
              <w:ind w:left="238"/>
              <w:jc w:val="left"/>
              <w:rPr>
                <w:sz w:val="20"/>
              </w:rPr>
            </w:pPr>
            <w:r>
              <w:rPr>
                <w:sz w:val="20"/>
              </w:rPr>
              <w:t>Identification of default and user-assigned segment values per employee, department, and payroll category</w:t>
            </w:r>
          </w:p>
          <w:p w14:paraId="690A35B5" w14:textId="77777777" w:rsidR="00B937AC" w:rsidRDefault="00000000">
            <w:pPr>
              <w:numPr>
                <w:ilvl w:val="0"/>
                <w:numId w:val="738"/>
              </w:numPr>
              <w:ind w:left="238"/>
              <w:jc w:val="left"/>
              <w:rPr>
                <w:sz w:val="20"/>
              </w:rPr>
            </w:pPr>
            <w:r>
              <w:rPr>
                <w:sz w:val="20"/>
              </w:rPr>
              <w:t>Filter and search functionality by payroll period, transaction type, employee, or mSCOA segment</w:t>
            </w:r>
          </w:p>
          <w:p w14:paraId="47BB50B2" w14:textId="77777777" w:rsidR="00B937AC" w:rsidRDefault="00000000">
            <w:pPr>
              <w:numPr>
                <w:ilvl w:val="0"/>
                <w:numId w:val="738"/>
              </w:numPr>
              <w:ind w:left="238"/>
              <w:jc w:val="left"/>
              <w:rPr>
                <w:sz w:val="20"/>
              </w:rPr>
            </w:pPr>
            <w:r>
              <w:rPr>
                <w:sz w:val="20"/>
              </w:rPr>
              <w:t>Real-time display of segmentation as aligned in the payroll setup and applied at the point of transaction posting</w:t>
            </w:r>
          </w:p>
          <w:p w14:paraId="7813A4BD" w14:textId="77777777" w:rsidR="00B937AC" w:rsidRDefault="00000000">
            <w:pPr>
              <w:numPr>
                <w:ilvl w:val="0"/>
                <w:numId w:val="738"/>
              </w:numPr>
              <w:ind w:left="238"/>
              <w:jc w:val="left"/>
              <w:rPr>
                <w:sz w:val="20"/>
              </w:rPr>
            </w:pPr>
            <w:r>
              <w:rPr>
                <w:sz w:val="20"/>
              </w:rPr>
              <w:t>Role-based access control to restrict viewing of mSCOA data to authorised payroll and finance officials</w:t>
            </w:r>
          </w:p>
          <w:p w14:paraId="24A3CBF7" w14:textId="77777777" w:rsidR="00B937AC" w:rsidRDefault="00000000">
            <w:pPr>
              <w:numPr>
                <w:ilvl w:val="0"/>
                <w:numId w:val="738"/>
              </w:numPr>
              <w:ind w:left="238"/>
              <w:jc w:val="left"/>
              <w:rPr>
                <w:sz w:val="20"/>
              </w:rPr>
            </w:pPr>
            <w:r>
              <w:rPr>
                <w:sz w:val="20"/>
              </w:rPr>
              <w:t>Highlighting of any transactions with missing or invalid segment values for corrective action</w:t>
            </w:r>
          </w:p>
          <w:p w14:paraId="3AD48C63" w14:textId="77777777" w:rsidR="00B937AC" w:rsidRDefault="00000000">
            <w:pPr>
              <w:numPr>
                <w:ilvl w:val="0"/>
                <w:numId w:val="738"/>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1A7AA6" w14:textId="77777777" w:rsidR="00B937AC" w:rsidRDefault="00000000">
            <w:pPr>
              <w:pStyle w:val="TableNormal0"/>
            </w:pPr>
            <w:r>
              <w:lastRenderedPageBreak/>
              <w:t>Validate transfer of outstanding balances to creditors liability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DFED20" w14:textId="77777777" w:rsidR="00B937AC" w:rsidRDefault="00000000">
            <w:pPr>
              <w:pStyle w:val="TableNormal0"/>
            </w:pPr>
            <w:r>
              <w:t xml:space="preserve">Reconcile the monthly payroll </w:t>
            </w:r>
          </w:p>
        </w:tc>
      </w:tr>
      <w:tr w:rsidR="00B937AC" w14:paraId="214D5E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12831" w14:textId="77777777" w:rsidR="00B937AC" w:rsidRDefault="00000000">
            <w:pPr>
              <w:pStyle w:val="TableNormal0"/>
            </w:pPr>
            <w:r>
              <w:t>PAYM126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FAC60" w14:textId="77777777" w:rsidR="00B937AC" w:rsidRDefault="00000000">
            <w:pPr>
              <w:pStyle w:val="TableNormal0"/>
            </w:pPr>
            <w:r>
              <w:t>Generate the creditors age analysis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4D125" w14:textId="77777777" w:rsidR="00B937AC" w:rsidRDefault="00000000">
            <w:pPr>
              <w:jc w:val="left"/>
              <w:rPr>
                <w:sz w:val="20"/>
              </w:rPr>
            </w:pPr>
            <w:r>
              <w:rPr>
                <w:sz w:val="20"/>
              </w:rPr>
              <w:t>Enable the ability to generate the creditors age analysis for payroll transactions within the Payroll Management System Functionality. This functionality must allow the system to automatically compile an age analysis report that reflects the outstanding payroll-related creditor balances grouped by ageing categories. The purpose is to support financial oversight, facilitate compliance with payment terms, and identify overdue obligations requiring intervention. The system functionality must support:</w:t>
            </w:r>
          </w:p>
          <w:p w14:paraId="1F782BFF" w14:textId="77777777" w:rsidR="00B937AC" w:rsidRDefault="00000000">
            <w:pPr>
              <w:jc w:val="left"/>
              <w:rPr>
                <w:sz w:val="20"/>
              </w:rPr>
            </w:pPr>
            <w:r>
              <w:rPr>
                <w:sz w:val="20"/>
              </w:rPr>
              <w:t xml:space="preserve"> </w:t>
            </w:r>
          </w:p>
          <w:p w14:paraId="603C87EA" w14:textId="77777777" w:rsidR="00B937AC" w:rsidRDefault="00000000">
            <w:pPr>
              <w:numPr>
                <w:ilvl w:val="0"/>
                <w:numId w:val="740"/>
              </w:numPr>
              <w:ind w:left="238"/>
              <w:jc w:val="left"/>
              <w:rPr>
                <w:sz w:val="20"/>
              </w:rPr>
            </w:pPr>
            <w:r>
              <w:rPr>
                <w:sz w:val="20"/>
              </w:rPr>
              <w:t>Generation of an age analysis report showing outstanding payroll creditor balances by third-party institution</w:t>
            </w:r>
          </w:p>
          <w:p w14:paraId="0D36FFAA" w14:textId="77777777" w:rsidR="00B937AC" w:rsidRDefault="00000000">
            <w:pPr>
              <w:numPr>
                <w:ilvl w:val="0"/>
                <w:numId w:val="740"/>
              </w:numPr>
              <w:ind w:left="238"/>
              <w:jc w:val="left"/>
              <w:rPr>
                <w:sz w:val="20"/>
              </w:rPr>
            </w:pPr>
            <w:r>
              <w:rPr>
                <w:sz w:val="20"/>
              </w:rPr>
              <w:t>Grouping of balances by standard ageing categories (e.g. current, 30 days, 60 days, 90 days, and over 90 days)</w:t>
            </w:r>
          </w:p>
          <w:p w14:paraId="11FAE691" w14:textId="77777777" w:rsidR="00B937AC" w:rsidRDefault="00000000">
            <w:pPr>
              <w:numPr>
                <w:ilvl w:val="0"/>
                <w:numId w:val="740"/>
              </w:numPr>
              <w:ind w:left="238"/>
              <w:jc w:val="left"/>
              <w:rPr>
                <w:sz w:val="20"/>
              </w:rPr>
            </w:pPr>
            <w:r>
              <w:rPr>
                <w:sz w:val="20"/>
              </w:rPr>
              <w:t>Display of creditor name, original liability date, amount due, amount paid, and outstanding balance per age bracket</w:t>
            </w:r>
          </w:p>
          <w:p w14:paraId="616BF8EE" w14:textId="77777777" w:rsidR="00B937AC" w:rsidRDefault="00000000">
            <w:pPr>
              <w:numPr>
                <w:ilvl w:val="0"/>
                <w:numId w:val="740"/>
              </w:numPr>
              <w:ind w:left="238"/>
              <w:jc w:val="left"/>
              <w:rPr>
                <w:sz w:val="20"/>
              </w:rPr>
            </w:pPr>
            <w:r>
              <w:rPr>
                <w:sz w:val="20"/>
              </w:rPr>
              <w:t>Identification of the type of liability (e.g. PAYE, UIF, pension fund, medical aid, garnishee orders)</w:t>
            </w:r>
          </w:p>
          <w:p w14:paraId="06399B68" w14:textId="77777777" w:rsidR="00B937AC" w:rsidRDefault="00000000">
            <w:pPr>
              <w:numPr>
                <w:ilvl w:val="0"/>
                <w:numId w:val="740"/>
              </w:numPr>
              <w:ind w:left="238"/>
              <w:jc w:val="left"/>
              <w:rPr>
                <w:sz w:val="20"/>
              </w:rPr>
            </w:pPr>
            <w:r>
              <w:rPr>
                <w:sz w:val="20"/>
              </w:rPr>
              <w:lastRenderedPageBreak/>
              <w:t>Inclusion of reference to payroll periods and mSCOA segmentation for each aged entry</w:t>
            </w:r>
          </w:p>
          <w:p w14:paraId="6B0B8932" w14:textId="77777777" w:rsidR="00B937AC" w:rsidRDefault="00000000">
            <w:pPr>
              <w:numPr>
                <w:ilvl w:val="0"/>
                <w:numId w:val="740"/>
              </w:numPr>
              <w:ind w:left="238"/>
              <w:jc w:val="left"/>
              <w:rPr>
                <w:sz w:val="20"/>
              </w:rPr>
            </w:pPr>
            <w:r>
              <w:rPr>
                <w:sz w:val="20"/>
              </w:rPr>
              <w:t>Filtering and search functionality by creditor, liability type, department, or ageing category</w:t>
            </w:r>
          </w:p>
          <w:p w14:paraId="349B27A5" w14:textId="77777777" w:rsidR="00B937AC" w:rsidRDefault="00000000">
            <w:pPr>
              <w:numPr>
                <w:ilvl w:val="0"/>
                <w:numId w:val="740"/>
              </w:numPr>
              <w:ind w:left="238"/>
              <w:jc w:val="left"/>
              <w:rPr>
                <w:sz w:val="20"/>
              </w:rPr>
            </w:pPr>
            <w:r>
              <w:rPr>
                <w:sz w:val="20"/>
              </w:rPr>
              <w:t>Export options to standard formats such as Excel or PDF for reporting and audit purposes</w:t>
            </w:r>
          </w:p>
          <w:p w14:paraId="3F4CAEBF" w14:textId="77777777" w:rsidR="00B937AC" w:rsidRDefault="00000000">
            <w:pPr>
              <w:numPr>
                <w:ilvl w:val="0"/>
                <w:numId w:val="740"/>
              </w:numPr>
              <w:ind w:left="238"/>
              <w:jc w:val="left"/>
              <w:rPr>
                <w:sz w:val="20"/>
              </w:rPr>
            </w:pPr>
            <w:r>
              <w:rPr>
                <w:sz w:val="20"/>
              </w:rPr>
              <w:t>Role-based access control ensuring only authorised users can generate and view the age analysis</w:t>
            </w:r>
          </w:p>
          <w:p w14:paraId="7BD8AC00" w14:textId="77777777" w:rsidR="00B937AC" w:rsidRDefault="00000000">
            <w:pPr>
              <w:numPr>
                <w:ilvl w:val="0"/>
                <w:numId w:val="740"/>
              </w:numPr>
              <w:ind w:left="238"/>
              <w:jc w:val="left"/>
              <w:rPr>
                <w:sz w:val="20"/>
              </w:rPr>
            </w:pPr>
            <w:r>
              <w:rPr>
                <w:sz w:val="20"/>
              </w:rPr>
              <w:t>Audit trail functionality capturing all age analysis generation actions including user ID, timestamp, filters applied, and export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4B7B4E" w14:textId="77777777" w:rsidR="00B937AC" w:rsidRDefault="00000000">
            <w:pPr>
              <w:pStyle w:val="TableNormal0"/>
            </w:pPr>
            <w:r>
              <w:lastRenderedPageBreak/>
              <w:t>Validate transfer of outstanding balances to creditors liability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62A30" w14:textId="77777777" w:rsidR="00B937AC" w:rsidRDefault="00000000">
            <w:pPr>
              <w:pStyle w:val="TableNormal0"/>
            </w:pPr>
            <w:r>
              <w:t xml:space="preserve">Reconcile the monthly payroll </w:t>
            </w:r>
          </w:p>
        </w:tc>
      </w:tr>
      <w:tr w:rsidR="00B937AC" w14:paraId="032BF1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3DF013" w14:textId="77777777" w:rsidR="00B937AC" w:rsidRDefault="00000000">
            <w:pPr>
              <w:pStyle w:val="TableNormal0"/>
            </w:pPr>
            <w:r>
              <w:t>PAYM112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FD8ED" w14:textId="77777777" w:rsidR="00B937AC" w:rsidRDefault="00000000">
            <w:pPr>
              <w:pStyle w:val="TableNormal0"/>
            </w:pPr>
            <w:r>
              <w:t>Extract the creditor reports for outstanding payroll creditors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A1D5A2" w14:textId="77777777" w:rsidR="00B937AC" w:rsidRDefault="00000000">
            <w:pPr>
              <w:jc w:val="left"/>
              <w:rPr>
                <w:sz w:val="20"/>
              </w:rPr>
            </w:pPr>
            <w:r>
              <w:rPr>
                <w:sz w:val="20"/>
              </w:rPr>
              <w:t>Enable the ability to extract the creditor reports for outstanding payroll creditors within the Payroll Management System Functionality. This functionality must allow authorised users to generate structured reports that reflect all unpaid payroll-related creditor balances, including statutory and third-party obligations, as reflected in the creditors control accounts. The purpose is to support financial monitoring, ensure timeous settlement of obligations, and maintain compliance with MFMA and GRAP reporting requirements. The system functionality must support:</w:t>
            </w:r>
          </w:p>
          <w:p w14:paraId="748DAA60" w14:textId="77777777" w:rsidR="00B937AC" w:rsidRDefault="00000000">
            <w:pPr>
              <w:jc w:val="left"/>
              <w:rPr>
                <w:sz w:val="20"/>
              </w:rPr>
            </w:pPr>
            <w:r>
              <w:rPr>
                <w:sz w:val="20"/>
              </w:rPr>
              <w:t xml:space="preserve"> </w:t>
            </w:r>
          </w:p>
          <w:p w14:paraId="79CE0EE5" w14:textId="77777777" w:rsidR="00B937AC" w:rsidRDefault="00000000">
            <w:pPr>
              <w:numPr>
                <w:ilvl w:val="0"/>
                <w:numId w:val="742"/>
              </w:numPr>
              <w:ind w:left="238"/>
              <w:jc w:val="left"/>
              <w:rPr>
                <w:sz w:val="20"/>
              </w:rPr>
            </w:pPr>
            <w:r>
              <w:rPr>
                <w:sz w:val="20"/>
              </w:rPr>
              <w:t>Extraction of reports showing outstanding balances per third-party creditor, including SARS, pension funds, medical aids, and garnishee orders</w:t>
            </w:r>
          </w:p>
          <w:p w14:paraId="711E684A" w14:textId="77777777" w:rsidR="00B937AC" w:rsidRDefault="00000000">
            <w:pPr>
              <w:numPr>
                <w:ilvl w:val="0"/>
                <w:numId w:val="742"/>
              </w:numPr>
              <w:ind w:left="238"/>
              <w:jc w:val="left"/>
              <w:rPr>
                <w:sz w:val="20"/>
              </w:rPr>
            </w:pPr>
            <w:r>
              <w:rPr>
                <w:sz w:val="20"/>
              </w:rPr>
              <w:t>Display of creditor name, payroll period, liability raised, payments made, and remaining outstanding balance</w:t>
            </w:r>
          </w:p>
          <w:p w14:paraId="3693DDE3" w14:textId="77777777" w:rsidR="00B937AC" w:rsidRDefault="00000000">
            <w:pPr>
              <w:numPr>
                <w:ilvl w:val="0"/>
                <w:numId w:val="742"/>
              </w:numPr>
              <w:ind w:left="238"/>
              <w:jc w:val="left"/>
              <w:rPr>
                <w:sz w:val="20"/>
              </w:rPr>
            </w:pPr>
            <w:r>
              <w:rPr>
                <w:sz w:val="20"/>
              </w:rPr>
              <w:t>Grouping and filtering of creditor data by deduction type, payment status, and due date</w:t>
            </w:r>
          </w:p>
          <w:p w14:paraId="61B422CE" w14:textId="77777777" w:rsidR="00B937AC" w:rsidRDefault="00000000">
            <w:pPr>
              <w:numPr>
                <w:ilvl w:val="0"/>
                <w:numId w:val="742"/>
              </w:numPr>
              <w:ind w:left="238"/>
              <w:jc w:val="left"/>
              <w:rPr>
                <w:sz w:val="20"/>
              </w:rPr>
            </w:pPr>
            <w:r>
              <w:rPr>
                <w:sz w:val="20"/>
              </w:rPr>
              <w:t>Linkage to general ledger control accounts to confirm alignment of liabilities with financial records</w:t>
            </w:r>
          </w:p>
          <w:p w14:paraId="56A834C4" w14:textId="77777777" w:rsidR="00B937AC" w:rsidRDefault="00000000">
            <w:pPr>
              <w:numPr>
                <w:ilvl w:val="0"/>
                <w:numId w:val="742"/>
              </w:numPr>
              <w:ind w:left="238"/>
              <w:jc w:val="left"/>
              <w:rPr>
                <w:sz w:val="20"/>
              </w:rPr>
            </w:pPr>
            <w:r>
              <w:rPr>
                <w:sz w:val="20"/>
              </w:rPr>
              <w:t>Identification of overdue or long-outstanding balances for escalation and resolution</w:t>
            </w:r>
          </w:p>
          <w:p w14:paraId="0DFD2DAE" w14:textId="77777777" w:rsidR="00B937AC" w:rsidRDefault="00000000">
            <w:pPr>
              <w:numPr>
                <w:ilvl w:val="0"/>
                <w:numId w:val="742"/>
              </w:numPr>
              <w:ind w:left="238"/>
              <w:jc w:val="left"/>
              <w:rPr>
                <w:sz w:val="20"/>
              </w:rPr>
            </w:pPr>
            <w:r>
              <w:rPr>
                <w:sz w:val="20"/>
              </w:rPr>
              <w:t>Export functionality to standard formats (e.g. Excel, PDF) for financial reporting and management review</w:t>
            </w:r>
          </w:p>
          <w:p w14:paraId="44CE23F5" w14:textId="77777777" w:rsidR="00B937AC" w:rsidRDefault="00000000">
            <w:pPr>
              <w:numPr>
                <w:ilvl w:val="0"/>
                <w:numId w:val="742"/>
              </w:numPr>
              <w:ind w:left="238"/>
              <w:jc w:val="left"/>
              <w:rPr>
                <w:sz w:val="20"/>
              </w:rPr>
            </w:pPr>
            <w:r>
              <w:rPr>
                <w:sz w:val="20"/>
              </w:rPr>
              <w:lastRenderedPageBreak/>
              <w:t>Role-based access control to restrict report generation and visibility to authorised users only</w:t>
            </w:r>
          </w:p>
          <w:p w14:paraId="33464D3D" w14:textId="77777777" w:rsidR="00B937AC" w:rsidRDefault="00000000">
            <w:pPr>
              <w:numPr>
                <w:ilvl w:val="0"/>
                <w:numId w:val="742"/>
              </w:numPr>
              <w:ind w:left="238"/>
              <w:jc w:val="left"/>
              <w:rPr>
                <w:sz w:val="20"/>
              </w:rPr>
            </w:pPr>
            <w:r>
              <w:rPr>
                <w:sz w:val="20"/>
              </w:rPr>
              <w:t>Audit trail functionality capturing all report extraction activity including user ID, timestamp, report criteria, and export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0DF1D5" w14:textId="77777777" w:rsidR="00B937AC" w:rsidRDefault="00000000">
            <w:pPr>
              <w:pStyle w:val="TableNormal0"/>
            </w:pPr>
            <w:r>
              <w:lastRenderedPageBreak/>
              <w:t>Validate transfer of outstanding balances to creditors liability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33598" w14:textId="77777777" w:rsidR="00B937AC" w:rsidRDefault="00000000">
            <w:pPr>
              <w:pStyle w:val="TableNormal0"/>
            </w:pPr>
            <w:r>
              <w:t xml:space="preserve">Reconcile the monthly payroll </w:t>
            </w:r>
          </w:p>
        </w:tc>
      </w:tr>
      <w:tr w:rsidR="00B937AC" w14:paraId="0CC448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9709C" w14:textId="77777777" w:rsidR="00B937AC" w:rsidRDefault="00000000">
            <w:pPr>
              <w:pStyle w:val="TableNormal0"/>
            </w:pPr>
            <w:r>
              <w:t>PAYM153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1E93C" w14:textId="77777777" w:rsidR="00B937AC" w:rsidRDefault="00000000">
            <w:pPr>
              <w:pStyle w:val="TableNormal0"/>
            </w:pPr>
            <w:r>
              <w:t>Integrate the retrieval of creditors transactions and balances from creditors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1DAE76" w14:textId="77777777" w:rsidR="00B937AC" w:rsidRDefault="00000000">
            <w:pPr>
              <w:jc w:val="left"/>
              <w:rPr>
                <w:sz w:val="20"/>
              </w:rPr>
            </w:pPr>
            <w:r>
              <w:rPr>
                <w:sz w:val="20"/>
              </w:rPr>
              <w:t>Enable the ability to integrate the retrieval of creditors transactions and balances from Creditors Management within the Payroll Management System Functionality. This functionality must allow the Payroll Management System Functionality to automatically access up-to-date payroll-related creditor transaction records and outstanding balances directly from the Creditors Management System Functionality. The purpose is to ensure accurate alignment of payroll liabilities with the municipality’s overall creditor records, strengthen reconciliation processes, and maintain compliance with financial reporting standards. The system functionality must support:</w:t>
            </w:r>
          </w:p>
          <w:p w14:paraId="62BAD4E2" w14:textId="77777777" w:rsidR="00B937AC" w:rsidRDefault="00000000">
            <w:pPr>
              <w:jc w:val="left"/>
              <w:rPr>
                <w:sz w:val="20"/>
              </w:rPr>
            </w:pPr>
            <w:r>
              <w:rPr>
                <w:sz w:val="20"/>
              </w:rPr>
              <w:t xml:space="preserve"> </w:t>
            </w:r>
          </w:p>
          <w:p w14:paraId="3485D125" w14:textId="77777777" w:rsidR="00B937AC" w:rsidRDefault="00000000">
            <w:pPr>
              <w:numPr>
                <w:ilvl w:val="0"/>
                <w:numId w:val="744"/>
              </w:numPr>
              <w:ind w:left="238"/>
              <w:jc w:val="left"/>
              <w:rPr>
                <w:sz w:val="20"/>
              </w:rPr>
            </w:pPr>
            <w:r>
              <w:rPr>
                <w:sz w:val="20"/>
              </w:rPr>
              <w:t>Retrieval of payroll creditor transaction data including third-party deductions, payments processed, and remaining balances</w:t>
            </w:r>
          </w:p>
          <w:p w14:paraId="0CB559A0" w14:textId="77777777" w:rsidR="00B937AC" w:rsidRDefault="00000000">
            <w:pPr>
              <w:numPr>
                <w:ilvl w:val="0"/>
                <w:numId w:val="744"/>
              </w:numPr>
              <w:ind w:left="238"/>
              <w:jc w:val="left"/>
              <w:rPr>
                <w:sz w:val="20"/>
              </w:rPr>
            </w:pPr>
            <w:r>
              <w:rPr>
                <w:sz w:val="20"/>
              </w:rPr>
              <w:t>View of up-to-date outstanding balances per third-party institution, including payroll creditor types such as SARS, UIF, pension funds, and garnishee orders</w:t>
            </w:r>
          </w:p>
          <w:p w14:paraId="243C1928" w14:textId="77777777" w:rsidR="00B937AC" w:rsidRDefault="00000000">
            <w:pPr>
              <w:numPr>
                <w:ilvl w:val="0"/>
                <w:numId w:val="744"/>
              </w:numPr>
              <w:ind w:left="238"/>
              <w:jc w:val="left"/>
              <w:rPr>
                <w:sz w:val="20"/>
              </w:rPr>
            </w:pPr>
            <w:r>
              <w:rPr>
                <w:sz w:val="20"/>
              </w:rPr>
              <w:t>Identification of creditor accounts linked to payroll transactions with mSCOA-compliant classification</w:t>
            </w:r>
          </w:p>
          <w:p w14:paraId="309DD8B1" w14:textId="77777777" w:rsidR="00B937AC" w:rsidRDefault="00000000">
            <w:pPr>
              <w:numPr>
                <w:ilvl w:val="0"/>
                <w:numId w:val="744"/>
              </w:numPr>
              <w:ind w:left="238"/>
              <w:jc w:val="left"/>
              <w:rPr>
                <w:sz w:val="20"/>
              </w:rPr>
            </w:pPr>
            <w:r>
              <w:rPr>
                <w:sz w:val="20"/>
              </w:rPr>
              <w:t>Automatic syncing of creditor information between Payroll Management and Creditors Management based on payroll run cycles</w:t>
            </w:r>
          </w:p>
          <w:p w14:paraId="328ECAE1" w14:textId="77777777" w:rsidR="00B937AC" w:rsidRDefault="00000000">
            <w:pPr>
              <w:numPr>
                <w:ilvl w:val="0"/>
                <w:numId w:val="744"/>
              </w:numPr>
              <w:ind w:left="238"/>
              <w:jc w:val="left"/>
              <w:rPr>
                <w:sz w:val="20"/>
              </w:rPr>
            </w:pPr>
            <w:r>
              <w:rPr>
                <w:sz w:val="20"/>
              </w:rPr>
              <w:t>Filtering of retrieved data by payroll period, creditor name, deduction type, and ageing category</w:t>
            </w:r>
          </w:p>
          <w:p w14:paraId="2B09E5A4" w14:textId="77777777" w:rsidR="00B937AC" w:rsidRDefault="00000000">
            <w:pPr>
              <w:numPr>
                <w:ilvl w:val="0"/>
                <w:numId w:val="744"/>
              </w:numPr>
              <w:ind w:left="238"/>
              <w:jc w:val="left"/>
              <w:rPr>
                <w:sz w:val="20"/>
              </w:rPr>
            </w:pPr>
            <w:r>
              <w:rPr>
                <w:sz w:val="20"/>
              </w:rPr>
              <w:t>Role-based access control to restrict data retrieval and visibility to authorised payroll and finance officials</w:t>
            </w:r>
          </w:p>
          <w:p w14:paraId="35BB9E7E" w14:textId="77777777" w:rsidR="00B937AC" w:rsidRDefault="00000000">
            <w:pPr>
              <w:numPr>
                <w:ilvl w:val="0"/>
                <w:numId w:val="744"/>
              </w:numPr>
              <w:ind w:left="238"/>
              <w:jc w:val="left"/>
              <w:rPr>
                <w:sz w:val="20"/>
              </w:rPr>
            </w:pPr>
            <w:r>
              <w:rPr>
                <w:sz w:val="20"/>
              </w:rPr>
              <w:t>Support for real-time or scheduled data synchronisation, depending on configuration</w:t>
            </w:r>
          </w:p>
          <w:p w14:paraId="79BC2069" w14:textId="77777777" w:rsidR="00B937AC" w:rsidRDefault="00000000">
            <w:pPr>
              <w:numPr>
                <w:ilvl w:val="0"/>
                <w:numId w:val="744"/>
              </w:numPr>
              <w:ind w:left="238"/>
              <w:jc w:val="left"/>
              <w:rPr>
                <w:sz w:val="20"/>
              </w:rPr>
            </w:pPr>
            <w:r>
              <w:rPr>
                <w:sz w:val="20"/>
              </w:rPr>
              <w:t>Audit trail functionality capturing all data retrieval actions including user ID, timestamp, creditor reference, and sync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3457C7" w14:textId="77777777" w:rsidR="00B937AC" w:rsidRDefault="00000000">
            <w:pPr>
              <w:pStyle w:val="TableNormal0"/>
            </w:pPr>
            <w:r>
              <w:t>Validate transfer of outstanding balances to creditors liability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83C0C" w14:textId="77777777" w:rsidR="00B937AC" w:rsidRDefault="00000000">
            <w:pPr>
              <w:pStyle w:val="TableNormal0"/>
            </w:pPr>
            <w:r>
              <w:t xml:space="preserve">Reconcile the monthly payroll </w:t>
            </w:r>
          </w:p>
        </w:tc>
      </w:tr>
      <w:tr w:rsidR="00B937AC" w14:paraId="0DD3495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1148C0" w14:textId="77777777" w:rsidR="00B937AC" w:rsidRDefault="00000000">
            <w:pPr>
              <w:pStyle w:val="TableNormal0"/>
            </w:pPr>
            <w:r>
              <w:lastRenderedPageBreak/>
              <w:t>PAYM218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0D141" w14:textId="77777777" w:rsidR="00B937AC" w:rsidRDefault="00000000">
            <w:pPr>
              <w:pStyle w:val="TableNormal0"/>
            </w:pPr>
            <w:r>
              <w:t>View salary control accounts are cleared prior to month end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088CD8" w14:textId="77777777" w:rsidR="00B937AC" w:rsidRDefault="00000000">
            <w:pPr>
              <w:jc w:val="left"/>
              <w:rPr>
                <w:sz w:val="20"/>
              </w:rPr>
            </w:pPr>
            <w:r>
              <w:rPr>
                <w:sz w:val="20"/>
              </w:rPr>
              <w:t>Enable the ability to view that salary control accounts are cleared prior to month end within the Payroll Management System Functionality. This functionality must allow authorised users to electronically monitor the clearing status of all salary-related control accounts—including payroll creditors and contra accounts—before financial month-end closure. The purpose is to confirm that all payroll-related transactions have been properly processed, matched, and posted, ensuring financial integrity and compliance with MFMA and GRAP requirements. The system functionality must support:</w:t>
            </w:r>
          </w:p>
          <w:p w14:paraId="38101967" w14:textId="77777777" w:rsidR="00B937AC" w:rsidRDefault="00000000">
            <w:pPr>
              <w:jc w:val="left"/>
              <w:rPr>
                <w:sz w:val="20"/>
              </w:rPr>
            </w:pPr>
            <w:r>
              <w:rPr>
                <w:sz w:val="20"/>
              </w:rPr>
              <w:t xml:space="preserve"> </w:t>
            </w:r>
          </w:p>
          <w:p w14:paraId="5CAB6393" w14:textId="77777777" w:rsidR="00B937AC" w:rsidRDefault="00000000">
            <w:pPr>
              <w:numPr>
                <w:ilvl w:val="0"/>
                <w:numId w:val="746"/>
              </w:numPr>
              <w:ind w:left="238"/>
              <w:jc w:val="left"/>
              <w:rPr>
                <w:sz w:val="20"/>
              </w:rPr>
            </w:pPr>
            <w:r>
              <w:rPr>
                <w:sz w:val="20"/>
              </w:rPr>
              <w:t>Display of salary control account balances showing opening balance, total debits, total credits, and closing balance</w:t>
            </w:r>
          </w:p>
          <w:p w14:paraId="3617F278" w14:textId="77777777" w:rsidR="00B937AC" w:rsidRDefault="00000000">
            <w:pPr>
              <w:numPr>
                <w:ilvl w:val="0"/>
                <w:numId w:val="746"/>
              </w:numPr>
              <w:ind w:left="238"/>
              <w:jc w:val="left"/>
              <w:rPr>
                <w:sz w:val="20"/>
              </w:rPr>
            </w:pPr>
            <w:r>
              <w:rPr>
                <w:sz w:val="20"/>
              </w:rPr>
              <w:t>Indication of whether all transactions linked to salary payments, deductions, and third-party liabilities have been cleared</w:t>
            </w:r>
          </w:p>
          <w:p w14:paraId="4FBDA6EE" w14:textId="77777777" w:rsidR="00B937AC" w:rsidRDefault="00000000">
            <w:pPr>
              <w:numPr>
                <w:ilvl w:val="0"/>
                <w:numId w:val="746"/>
              </w:numPr>
              <w:ind w:left="238"/>
              <w:jc w:val="left"/>
              <w:rPr>
                <w:sz w:val="20"/>
              </w:rPr>
            </w:pPr>
            <w:r>
              <w:rPr>
                <w:sz w:val="20"/>
              </w:rPr>
              <w:t>Highlighting of uncleared entries or mismatches requiring resolution before month-end</w:t>
            </w:r>
          </w:p>
          <w:p w14:paraId="39B9E149" w14:textId="77777777" w:rsidR="00B937AC" w:rsidRDefault="00000000">
            <w:pPr>
              <w:numPr>
                <w:ilvl w:val="0"/>
                <w:numId w:val="746"/>
              </w:numPr>
              <w:ind w:left="238"/>
              <w:jc w:val="left"/>
              <w:rPr>
                <w:sz w:val="20"/>
              </w:rPr>
            </w:pPr>
            <w:r>
              <w:rPr>
                <w:sz w:val="20"/>
              </w:rPr>
              <w:t>Filtering of data by control account type, payroll period, department, or mSCOA segment</w:t>
            </w:r>
          </w:p>
          <w:p w14:paraId="2B048BC8" w14:textId="77777777" w:rsidR="00B937AC" w:rsidRDefault="00000000">
            <w:pPr>
              <w:numPr>
                <w:ilvl w:val="0"/>
                <w:numId w:val="746"/>
              </w:numPr>
              <w:ind w:left="238"/>
              <w:jc w:val="left"/>
              <w:rPr>
                <w:sz w:val="20"/>
              </w:rPr>
            </w:pPr>
            <w:r>
              <w:rPr>
                <w:sz w:val="20"/>
              </w:rPr>
              <w:t>Role-based access to ensure that only authorised payroll and finance users can view control account clearance</w:t>
            </w:r>
          </w:p>
          <w:p w14:paraId="68733E76" w14:textId="77777777" w:rsidR="00B937AC" w:rsidRDefault="00000000">
            <w:pPr>
              <w:numPr>
                <w:ilvl w:val="0"/>
                <w:numId w:val="746"/>
              </w:numPr>
              <w:ind w:left="238"/>
              <w:jc w:val="left"/>
              <w:rPr>
                <w:sz w:val="20"/>
              </w:rPr>
            </w:pPr>
            <w:r>
              <w:rPr>
                <w:sz w:val="20"/>
              </w:rPr>
              <w:t>Real-time or scheduled reporting to align with month-end closure timelines</w:t>
            </w:r>
          </w:p>
          <w:p w14:paraId="283027A9" w14:textId="77777777" w:rsidR="00B937AC" w:rsidRDefault="00000000">
            <w:pPr>
              <w:numPr>
                <w:ilvl w:val="0"/>
                <w:numId w:val="746"/>
              </w:numPr>
              <w:ind w:left="238"/>
              <w:jc w:val="left"/>
              <w:rPr>
                <w:sz w:val="20"/>
              </w:rPr>
            </w:pPr>
            <w:r>
              <w:rPr>
                <w:sz w:val="20"/>
              </w:rPr>
              <w:t>Visual indicators or flags showing accounts not yet balanced or reconciled</w:t>
            </w:r>
          </w:p>
          <w:p w14:paraId="5A6E3C5C" w14:textId="77777777" w:rsidR="00B937AC" w:rsidRDefault="00000000">
            <w:pPr>
              <w:numPr>
                <w:ilvl w:val="0"/>
                <w:numId w:val="746"/>
              </w:numPr>
              <w:ind w:left="238"/>
              <w:jc w:val="left"/>
              <w:rPr>
                <w:sz w:val="20"/>
              </w:rPr>
            </w:pPr>
            <w:r>
              <w:rPr>
                <w:sz w:val="20"/>
              </w:rPr>
              <w:t>Audit trail functionality capturing all viewing activity including user ID, timestamp, account viewed, and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0E7794" w14:textId="77777777" w:rsidR="00B937AC" w:rsidRDefault="00000000">
            <w:pPr>
              <w:pStyle w:val="TableNormal0"/>
            </w:pPr>
            <w:r>
              <w:t>Validate salary control accounts are cleared prior to month end closure(U)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E40A9" w14:textId="77777777" w:rsidR="00B937AC" w:rsidRDefault="00000000">
            <w:pPr>
              <w:pStyle w:val="TableNormal0"/>
            </w:pPr>
            <w:r>
              <w:t xml:space="preserve">Reconcile the monthly payroll </w:t>
            </w:r>
          </w:p>
        </w:tc>
      </w:tr>
      <w:tr w:rsidR="00B937AC" w14:paraId="0E3F2E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B1866A" w14:textId="77777777" w:rsidR="00B937AC" w:rsidRDefault="00000000">
            <w:pPr>
              <w:pStyle w:val="TableNormal0"/>
            </w:pPr>
            <w:r>
              <w:t>PAYM136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7E7B5C" w14:textId="77777777" w:rsidR="00B937AC" w:rsidRDefault="00000000">
            <w:pPr>
              <w:pStyle w:val="TableNormal0"/>
            </w:pPr>
            <w:r>
              <w:t>Integrate approved and posted General Ledger transaction data to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4F2CCB" w14:textId="77777777" w:rsidR="00B937AC" w:rsidRDefault="00000000">
            <w:pPr>
              <w:jc w:val="left"/>
              <w:rPr>
                <w:sz w:val="20"/>
              </w:rPr>
            </w:pPr>
            <w:r>
              <w:rPr>
                <w:sz w:val="20"/>
              </w:rPr>
              <w:t xml:space="preserve">Enable the ability to integrate approved and posted General Ledger transaction data into the System Functionality. This functionality must allow authorised users to electronically access and utilise GL transaction data that has already been approved and posted within the General Ledger System Functionality. The purpose is to enable accurate, transaction-based data, ensure alignment between </w:t>
            </w:r>
            <w:r>
              <w:rPr>
                <w:sz w:val="20"/>
              </w:rPr>
              <w:lastRenderedPageBreak/>
              <w:t>actual expenditure and projections in line with MFMA, GRAP, and mSCOA requirements. The system functionality must support:</w:t>
            </w:r>
          </w:p>
          <w:p w14:paraId="797666AC" w14:textId="77777777" w:rsidR="00B937AC" w:rsidRDefault="00000000">
            <w:pPr>
              <w:jc w:val="left"/>
              <w:rPr>
                <w:sz w:val="20"/>
              </w:rPr>
            </w:pPr>
            <w:r>
              <w:rPr>
                <w:sz w:val="20"/>
              </w:rPr>
              <w:t xml:space="preserve"> </w:t>
            </w:r>
          </w:p>
          <w:p w14:paraId="4E4DC94C" w14:textId="77777777" w:rsidR="00B937AC" w:rsidRDefault="00000000">
            <w:pPr>
              <w:numPr>
                <w:ilvl w:val="0"/>
                <w:numId w:val="748"/>
              </w:numPr>
              <w:ind w:left="238"/>
              <w:jc w:val="left"/>
              <w:rPr>
                <w:sz w:val="20"/>
              </w:rPr>
            </w:pPr>
            <w:r>
              <w:rPr>
                <w:sz w:val="20"/>
              </w:rPr>
              <w:t>Integration of approved and posted GL transactions into the system functionality, ensuring only finalised and auditable data is used</w:t>
            </w:r>
          </w:p>
          <w:p w14:paraId="19304958" w14:textId="77777777" w:rsidR="00B937AC" w:rsidRDefault="00000000">
            <w:pPr>
              <w:numPr>
                <w:ilvl w:val="0"/>
                <w:numId w:val="748"/>
              </w:numPr>
              <w:ind w:left="238"/>
              <w:jc w:val="left"/>
              <w:rPr>
                <w:sz w:val="20"/>
              </w:rPr>
            </w:pPr>
            <w:r>
              <w:rPr>
                <w:sz w:val="20"/>
              </w:rPr>
              <w:t>Automatic classification of transaction data according to the full mSCOA seven-segment structure: item, fund, function, project, region, costing, and municipal standard classification</w:t>
            </w:r>
          </w:p>
          <w:p w14:paraId="6C7A7B8C" w14:textId="77777777" w:rsidR="00B937AC" w:rsidRDefault="00000000">
            <w:pPr>
              <w:numPr>
                <w:ilvl w:val="0"/>
                <w:numId w:val="748"/>
              </w:numPr>
              <w:ind w:left="238"/>
              <w:jc w:val="left"/>
              <w:rPr>
                <w:sz w:val="20"/>
              </w:rPr>
            </w:pPr>
            <w:r>
              <w:rPr>
                <w:sz w:val="20"/>
              </w:rPr>
              <w:t>Electronic synchronisation of GL data on a defined schedule, to reflect the latest actuals for trend analysis and forecasting</w:t>
            </w:r>
          </w:p>
          <w:p w14:paraId="31E2AE1C" w14:textId="77777777" w:rsidR="00B937AC" w:rsidRDefault="00000000">
            <w:pPr>
              <w:numPr>
                <w:ilvl w:val="0"/>
                <w:numId w:val="748"/>
              </w:numPr>
              <w:ind w:left="238"/>
              <w:jc w:val="left"/>
              <w:rPr>
                <w:sz w:val="20"/>
              </w:rPr>
            </w:pPr>
            <w:r>
              <w:rPr>
                <w:sz w:val="20"/>
              </w:rPr>
              <w:t>Drill-down capability from aggregated costing values to the original GL transaction entries, including transaction reference, date, department, and description</w:t>
            </w:r>
          </w:p>
          <w:p w14:paraId="603E3293" w14:textId="77777777" w:rsidR="00B937AC" w:rsidRDefault="00000000">
            <w:pPr>
              <w:numPr>
                <w:ilvl w:val="0"/>
                <w:numId w:val="748"/>
              </w:numPr>
              <w:ind w:left="238"/>
              <w:jc w:val="left"/>
              <w:rPr>
                <w:sz w:val="20"/>
              </w:rPr>
            </w:pPr>
            <w:r>
              <w:rPr>
                <w:sz w:val="20"/>
              </w:rPr>
              <w:t>Role-based access control to ensure only authorised finance officials can initiate or approve the integration process</w:t>
            </w:r>
          </w:p>
          <w:p w14:paraId="4D271967" w14:textId="77777777" w:rsidR="00B937AC" w:rsidRDefault="00000000">
            <w:pPr>
              <w:numPr>
                <w:ilvl w:val="0"/>
                <w:numId w:val="748"/>
              </w:numPr>
              <w:ind w:left="238"/>
              <w:jc w:val="left"/>
              <w:rPr>
                <w:sz w:val="20"/>
              </w:rPr>
            </w:pPr>
            <w:r>
              <w:rPr>
                <w:sz w:val="20"/>
              </w:rPr>
              <w:t>View exception reports highlighting any misaligned or unaligned GL transactions that require resolution before being used in costing</w:t>
            </w:r>
          </w:p>
          <w:p w14:paraId="700662C0" w14:textId="77777777" w:rsidR="00B937AC" w:rsidRDefault="00000000">
            <w:pPr>
              <w:numPr>
                <w:ilvl w:val="0"/>
                <w:numId w:val="748"/>
              </w:numPr>
              <w:ind w:left="238"/>
              <w:jc w:val="left"/>
              <w:rPr>
                <w:sz w:val="20"/>
              </w:rPr>
            </w:pPr>
            <w:r>
              <w:rPr>
                <w:sz w:val="20"/>
              </w:rPr>
              <w:t>Audit trail capturing all actions related to the data integration, including source system, user ID, timestamp, and data volume integrated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0753E4" w14:textId="77777777" w:rsidR="00B937AC" w:rsidRDefault="00000000">
            <w:pPr>
              <w:pStyle w:val="TableNormal0"/>
            </w:pPr>
            <w:r>
              <w:lastRenderedPageBreak/>
              <w:t>Validate salary control accounts are cleared prior to month end closure(U)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A1A48" w14:textId="77777777" w:rsidR="00B937AC" w:rsidRDefault="00000000">
            <w:pPr>
              <w:pStyle w:val="TableNormal0"/>
            </w:pPr>
            <w:r>
              <w:t xml:space="preserve">Reconcile the monthly payroll </w:t>
            </w:r>
          </w:p>
        </w:tc>
      </w:tr>
      <w:tr w:rsidR="00B937AC" w14:paraId="6F7FE2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F31EA7" w14:textId="77777777" w:rsidR="00B937AC" w:rsidRDefault="00000000">
            <w:pPr>
              <w:pStyle w:val="TableNormal0"/>
            </w:pPr>
            <w:r>
              <w:t>PAYM210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EBBEA5" w14:textId="77777777" w:rsidR="00B937AC" w:rsidRDefault="00000000">
            <w:pPr>
              <w:pStyle w:val="TableNormal0"/>
            </w:pPr>
            <w:r>
              <w:t>View payroll expenditure and contra accounts reconciliation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D687B" w14:textId="77777777" w:rsidR="00B937AC" w:rsidRDefault="00000000">
            <w:pPr>
              <w:jc w:val="left"/>
              <w:rPr>
                <w:sz w:val="20"/>
              </w:rPr>
            </w:pPr>
            <w:r>
              <w:rPr>
                <w:sz w:val="20"/>
              </w:rPr>
              <w:t>Enable the ability to view payroll expenditure and contra accounts reconciliation to the general ledger within the Payroll Management System Functionality. This functionality must allow authorised users to electronically access a structured reconciliation view comparing payroll expenditure postings and related contra account entries to the corresponding balances recorded in the general ledger. The purpose is to confirm that payroll costs and internal movements are accurately recorded, facilitate financial closure, and support compliance with MFMA, GRAP, and mSCOA requirements. The system functionality must support:</w:t>
            </w:r>
          </w:p>
          <w:p w14:paraId="639DF46C" w14:textId="77777777" w:rsidR="00B937AC" w:rsidRDefault="00000000">
            <w:pPr>
              <w:numPr>
                <w:ilvl w:val="0"/>
                <w:numId w:val="750"/>
              </w:numPr>
              <w:ind w:left="238"/>
              <w:jc w:val="left"/>
              <w:rPr>
                <w:sz w:val="20"/>
              </w:rPr>
            </w:pPr>
            <w:r>
              <w:rPr>
                <w:sz w:val="20"/>
              </w:rPr>
              <w:lastRenderedPageBreak/>
              <w:t>Display of reconciled payroll expenditure entries including gross salaries, allowances, and employer contributions</w:t>
            </w:r>
          </w:p>
          <w:p w14:paraId="3DB6C6D9" w14:textId="77777777" w:rsidR="00B937AC" w:rsidRDefault="00000000">
            <w:pPr>
              <w:numPr>
                <w:ilvl w:val="0"/>
                <w:numId w:val="750"/>
              </w:numPr>
              <w:ind w:left="238"/>
              <w:jc w:val="left"/>
              <w:rPr>
                <w:sz w:val="20"/>
              </w:rPr>
            </w:pPr>
            <w:r>
              <w:rPr>
                <w:sz w:val="20"/>
              </w:rPr>
              <w:t>Inclusion of contra account transactions such as salary control and suspense accounts linked to payroll payments</w:t>
            </w:r>
          </w:p>
          <w:p w14:paraId="27F75716" w14:textId="77777777" w:rsidR="00B937AC" w:rsidRDefault="00000000">
            <w:pPr>
              <w:numPr>
                <w:ilvl w:val="0"/>
                <w:numId w:val="750"/>
              </w:numPr>
              <w:ind w:left="238"/>
              <w:jc w:val="left"/>
              <w:rPr>
                <w:sz w:val="20"/>
              </w:rPr>
            </w:pPr>
            <w:r>
              <w:rPr>
                <w:sz w:val="20"/>
              </w:rPr>
              <w:t>Identification of any mismatches or variances between payroll system values and general ledger postings</w:t>
            </w:r>
          </w:p>
          <w:p w14:paraId="56D4C22E" w14:textId="77777777" w:rsidR="00B937AC" w:rsidRDefault="00000000">
            <w:pPr>
              <w:numPr>
                <w:ilvl w:val="0"/>
                <w:numId w:val="750"/>
              </w:numPr>
              <w:ind w:left="238"/>
              <w:jc w:val="left"/>
              <w:rPr>
                <w:sz w:val="20"/>
              </w:rPr>
            </w:pPr>
            <w:r>
              <w:rPr>
                <w:sz w:val="20"/>
              </w:rPr>
              <w:t>Filtering and search capability by payroll period, department, expenditure category, or mSCOA item</w:t>
            </w:r>
          </w:p>
          <w:p w14:paraId="3B2A3AB9" w14:textId="77777777" w:rsidR="00B937AC" w:rsidRDefault="00000000">
            <w:pPr>
              <w:numPr>
                <w:ilvl w:val="0"/>
                <w:numId w:val="750"/>
              </w:numPr>
              <w:ind w:left="238"/>
              <w:jc w:val="left"/>
              <w:rPr>
                <w:sz w:val="20"/>
              </w:rPr>
            </w:pPr>
            <w:r>
              <w:rPr>
                <w:sz w:val="20"/>
              </w:rPr>
              <w:t>Drill-down functionality to transaction-level detail including employee, posting reference, and source payroll record</w:t>
            </w:r>
          </w:p>
          <w:p w14:paraId="5E1BA724" w14:textId="77777777" w:rsidR="00B937AC" w:rsidRDefault="00000000">
            <w:pPr>
              <w:numPr>
                <w:ilvl w:val="0"/>
                <w:numId w:val="750"/>
              </w:numPr>
              <w:ind w:left="238"/>
              <w:jc w:val="left"/>
              <w:rPr>
                <w:sz w:val="20"/>
              </w:rPr>
            </w:pPr>
            <w:r>
              <w:rPr>
                <w:sz w:val="20"/>
              </w:rPr>
              <w:t>Role-based access to restrict reconciliation views to authorised payroll and finance users</w:t>
            </w:r>
          </w:p>
          <w:p w14:paraId="65E80B68" w14:textId="77777777" w:rsidR="00B937AC" w:rsidRDefault="00000000">
            <w:pPr>
              <w:numPr>
                <w:ilvl w:val="0"/>
                <w:numId w:val="750"/>
              </w:numPr>
              <w:ind w:left="238"/>
              <w:jc w:val="left"/>
              <w:rPr>
                <w:sz w:val="20"/>
              </w:rPr>
            </w:pPr>
            <w:r>
              <w:rPr>
                <w:sz w:val="20"/>
              </w:rPr>
              <w:t>Visual indicators showing reconciliation status for each account (e.g. matched, unmatched, variance detected)</w:t>
            </w:r>
          </w:p>
          <w:p w14:paraId="120A943D" w14:textId="77777777" w:rsidR="00B937AC" w:rsidRDefault="00000000">
            <w:pPr>
              <w:numPr>
                <w:ilvl w:val="0"/>
                <w:numId w:val="750"/>
              </w:numPr>
              <w:ind w:left="238"/>
              <w:jc w:val="left"/>
              <w:rPr>
                <w:sz w:val="20"/>
              </w:rPr>
            </w:pPr>
            <w:r>
              <w:rPr>
                <w:sz w:val="20"/>
              </w:rPr>
              <w:t>Audit trail functionality capturing all reconciliation view activity including user ID, timestamp, accounts viewed,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E59A83" w14:textId="77777777" w:rsidR="00B937AC" w:rsidRDefault="00000000">
            <w:pPr>
              <w:pStyle w:val="TableNormal0"/>
            </w:pPr>
            <w:r>
              <w:lastRenderedPageBreak/>
              <w:t>Review reconciliations of payroll to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56FD4" w14:textId="77777777" w:rsidR="00B937AC" w:rsidRDefault="00000000">
            <w:pPr>
              <w:pStyle w:val="TableNormal0"/>
            </w:pPr>
            <w:r>
              <w:t xml:space="preserve">Reconcile the monthly payroll </w:t>
            </w:r>
          </w:p>
        </w:tc>
      </w:tr>
      <w:tr w:rsidR="00B937AC" w14:paraId="0CAA15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0EABF" w14:textId="77777777" w:rsidR="00B937AC" w:rsidRDefault="00000000">
            <w:pPr>
              <w:pStyle w:val="TableNormal0"/>
            </w:pPr>
            <w:r>
              <w:t>PAYM208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DA5550" w14:textId="77777777" w:rsidR="00B937AC" w:rsidRDefault="00000000">
            <w:pPr>
              <w:pStyle w:val="TableNormal0"/>
            </w:pPr>
            <w:r>
              <w:t>View payments reconciliation for payroll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07B32E" w14:textId="77777777" w:rsidR="00B937AC" w:rsidRDefault="00000000">
            <w:pPr>
              <w:jc w:val="left"/>
              <w:rPr>
                <w:sz w:val="20"/>
              </w:rPr>
            </w:pPr>
            <w:r>
              <w:rPr>
                <w:sz w:val="20"/>
              </w:rPr>
              <w:t>Enable the ability to view the payments reconciliation for payroll to the general ledger within the Payroll Management System Functionality. This functionality must allow authorised users to electronically access a reconciliation view that compares all payroll-related payments—including net salaries and third-party disbursements—with their corresponding postings in the general ledger. The purpose is to confirm that payment amounts have been accurately recorded in the financial system, support audit readiness, and ensure compliance with MFMA, GRAP, and mSCOA requirements. The system functionality must support:</w:t>
            </w:r>
          </w:p>
          <w:p w14:paraId="7271D2BC" w14:textId="77777777" w:rsidR="00B937AC" w:rsidRDefault="00000000">
            <w:pPr>
              <w:jc w:val="left"/>
              <w:rPr>
                <w:sz w:val="20"/>
              </w:rPr>
            </w:pPr>
            <w:r>
              <w:rPr>
                <w:sz w:val="20"/>
              </w:rPr>
              <w:t xml:space="preserve"> </w:t>
            </w:r>
          </w:p>
          <w:p w14:paraId="13AE6D36" w14:textId="77777777" w:rsidR="00B937AC" w:rsidRDefault="00000000">
            <w:pPr>
              <w:numPr>
                <w:ilvl w:val="0"/>
                <w:numId w:val="752"/>
              </w:numPr>
              <w:ind w:left="238"/>
              <w:jc w:val="left"/>
              <w:rPr>
                <w:sz w:val="20"/>
              </w:rPr>
            </w:pPr>
            <w:r>
              <w:rPr>
                <w:sz w:val="20"/>
              </w:rPr>
              <w:t>Display of matched payroll payment transactions against general ledger entries with mSCOA segmentation</w:t>
            </w:r>
          </w:p>
          <w:p w14:paraId="25A06E49" w14:textId="77777777" w:rsidR="00B937AC" w:rsidRDefault="00000000">
            <w:pPr>
              <w:numPr>
                <w:ilvl w:val="0"/>
                <w:numId w:val="752"/>
              </w:numPr>
              <w:ind w:left="238"/>
              <w:jc w:val="left"/>
              <w:rPr>
                <w:sz w:val="20"/>
              </w:rPr>
            </w:pPr>
            <w:r>
              <w:rPr>
                <w:sz w:val="20"/>
              </w:rPr>
              <w:t>Identification of net pay, employer contributions, and third-party disbursements reconciled to the general ledger</w:t>
            </w:r>
          </w:p>
          <w:p w14:paraId="16B3ACCE" w14:textId="77777777" w:rsidR="00B937AC" w:rsidRDefault="00000000">
            <w:pPr>
              <w:numPr>
                <w:ilvl w:val="0"/>
                <w:numId w:val="752"/>
              </w:numPr>
              <w:ind w:left="238"/>
              <w:jc w:val="left"/>
              <w:rPr>
                <w:sz w:val="20"/>
              </w:rPr>
            </w:pPr>
            <w:r>
              <w:rPr>
                <w:sz w:val="20"/>
              </w:rPr>
              <w:lastRenderedPageBreak/>
              <w:t>Highlighting of unmatched transactions or variances requiring correction</w:t>
            </w:r>
          </w:p>
          <w:p w14:paraId="05F91CDA" w14:textId="77777777" w:rsidR="00B937AC" w:rsidRDefault="00000000">
            <w:pPr>
              <w:numPr>
                <w:ilvl w:val="0"/>
                <w:numId w:val="752"/>
              </w:numPr>
              <w:ind w:left="238"/>
              <w:jc w:val="left"/>
              <w:rPr>
                <w:sz w:val="20"/>
              </w:rPr>
            </w:pPr>
            <w:r>
              <w:rPr>
                <w:sz w:val="20"/>
              </w:rPr>
              <w:t>Filtering and search functionality by payroll period, payment type, department, or account classification</w:t>
            </w:r>
          </w:p>
          <w:p w14:paraId="40D48BA5" w14:textId="77777777" w:rsidR="00B937AC" w:rsidRDefault="00000000">
            <w:pPr>
              <w:numPr>
                <w:ilvl w:val="0"/>
                <w:numId w:val="752"/>
              </w:numPr>
              <w:ind w:left="238"/>
              <w:jc w:val="left"/>
              <w:rPr>
                <w:sz w:val="20"/>
              </w:rPr>
            </w:pPr>
            <w:r>
              <w:rPr>
                <w:sz w:val="20"/>
              </w:rPr>
              <w:t>Drill-down capability to view transaction-level detail including payment references, employee data, and ledger accounts</w:t>
            </w:r>
          </w:p>
          <w:p w14:paraId="34FE187A" w14:textId="77777777" w:rsidR="00B937AC" w:rsidRDefault="00000000">
            <w:pPr>
              <w:numPr>
                <w:ilvl w:val="0"/>
                <w:numId w:val="752"/>
              </w:numPr>
              <w:ind w:left="238"/>
              <w:jc w:val="left"/>
              <w:rPr>
                <w:sz w:val="20"/>
              </w:rPr>
            </w:pPr>
            <w:r>
              <w:rPr>
                <w:sz w:val="20"/>
              </w:rPr>
              <w:t>Role-based access control to restrict viewing to authorised payroll and finance officials</w:t>
            </w:r>
          </w:p>
          <w:p w14:paraId="12FDCA81" w14:textId="77777777" w:rsidR="00B937AC" w:rsidRDefault="00000000">
            <w:pPr>
              <w:numPr>
                <w:ilvl w:val="0"/>
                <w:numId w:val="752"/>
              </w:numPr>
              <w:ind w:left="238"/>
              <w:jc w:val="left"/>
              <w:rPr>
                <w:sz w:val="20"/>
              </w:rPr>
            </w:pPr>
            <w:r>
              <w:rPr>
                <w:sz w:val="20"/>
              </w:rPr>
              <w:t>Status indicators to show reconciliation completeness or outstanding mismatches</w:t>
            </w:r>
          </w:p>
          <w:p w14:paraId="2D4E6399" w14:textId="77777777" w:rsidR="00B937AC" w:rsidRDefault="00000000">
            <w:pPr>
              <w:numPr>
                <w:ilvl w:val="0"/>
                <w:numId w:val="752"/>
              </w:numPr>
              <w:ind w:left="238"/>
              <w:jc w:val="left"/>
              <w:rPr>
                <w:sz w:val="20"/>
              </w:rPr>
            </w:pPr>
            <w:r>
              <w:rPr>
                <w:sz w:val="20"/>
              </w:rPr>
              <w:t>Audit trail functionality capturing all reconciliation view activity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FA8EB" w14:textId="77777777" w:rsidR="00B937AC" w:rsidRDefault="00000000">
            <w:pPr>
              <w:pStyle w:val="TableNormal0"/>
            </w:pPr>
            <w:r>
              <w:lastRenderedPageBreak/>
              <w:t>Review reconciliations of payroll to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100C07" w14:textId="77777777" w:rsidR="00B937AC" w:rsidRDefault="00000000">
            <w:pPr>
              <w:pStyle w:val="TableNormal0"/>
            </w:pPr>
            <w:r>
              <w:t xml:space="preserve">Reconcile the monthly payroll </w:t>
            </w:r>
          </w:p>
        </w:tc>
      </w:tr>
      <w:tr w:rsidR="00B937AC" w14:paraId="6043FC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66983" w14:textId="77777777" w:rsidR="00B937AC" w:rsidRDefault="00000000">
            <w:pPr>
              <w:pStyle w:val="TableNormal0"/>
            </w:pPr>
            <w:r>
              <w:t>PAYM234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AC5F8" w14:textId="77777777" w:rsidR="00B937AC" w:rsidRDefault="00000000">
            <w:pPr>
              <w:pStyle w:val="TableNormal0"/>
            </w:pPr>
            <w:r>
              <w:t>View third party reconciliations to statement of accounts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C98CD8" w14:textId="77777777" w:rsidR="00B937AC" w:rsidRDefault="00000000">
            <w:pPr>
              <w:jc w:val="left"/>
              <w:rPr>
                <w:sz w:val="20"/>
              </w:rPr>
            </w:pPr>
            <w:r>
              <w:rPr>
                <w:sz w:val="20"/>
              </w:rPr>
              <w:t>Enable the ability to view third-party reconciliations to statement of accounts within the Payroll Management System Functionality. This functionality must allow authorised users to electronically access reconciliation results that compare payroll-generated third-party liabilities and payments with balances reflected in official third-party statements or confirmations. The purpose is to verify that all deductions and disbursements are accurately accounted for, support financial integrity, and ensure compliance with statutory and contractual requirements. The system functionality must support:</w:t>
            </w:r>
          </w:p>
          <w:p w14:paraId="7B2CF476" w14:textId="77777777" w:rsidR="00B937AC" w:rsidRDefault="00000000">
            <w:pPr>
              <w:jc w:val="left"/>
              <w:rPr>
                <w:sz w:val="20"/>
              </w:rPr>
            </w:pPr>
            <w:r>
              <w:rPr>
                <w:sz w:val="20"/>
              </w:rPr>
              <w:t xml:space="preserve"> </w:t>
            </w:r>
          </w:p>
          <w:p w14:paraId="06AB4357" w14:textId="77777777" w:rsidR="00B937AC" w:rsidRDefault="00000000">
            <w:pPr>
              <w:numPr>
                <w:ilvl w:val="0"/>
                <w:numId w:val="754"/>
              </w:numPr>
              <w:ind w:left="238"/>
              <w:jc w:val="left"/>
              <w:rPr>
                <w:sz w:val="20"/>
              </w:rPr>
            </w:pPr>
            <w:r>
              <w:rPr>
                <w:sz w:val="20"/>
              </w:rPr>
              <w:t>Display of reconciliation results per third-party institution, showing payroll-recorded transactions versus statement values</w:t>
            </w:r>
          </w:p>
          <w:p w14:paraId="73430671" w14:textId="77777777" w:rsidR="00B937AC" w:rsidRDefault="00000000">
            <w:pPr>
              <w:numPr>
                <w:ilvl w:val="0"/>
                <w:numId w:val="754"/>
              </w:numPr>
              <w:ind w:left="238"/>
              <w:jc w:val="left"/>
              <w:rPr>
                <w:sz w:val="20"/>
              </w:rPr>
            </w:pPr>
            <w:r>
              <w:rPr>
                <w:sz w:val="20"/>
              </w:rPr>
              <w:t>Identification of variances including unmatched liabilities, underpayments, or overpayments</w:t>
            </w:r>
          </w:p>
          <w:p w14:paraId="6D5B12D6" w14:textId="77777777" w:rsidR="00B937AC" w:rsidRDefault="00000000">
            <w:pPr>
              <w:numPr>
                <w:ilvl w:val="0"/>
                <w:numId w:val="754"/>
              </w:numPr>
              <w:ind w:left="238"/>
              <w:jc w:val="left"/>
              <w:rPr>
                <w:sz w:val="20"/>
              </w:rPr>
            </w:pPr>
            <w:r>
              <w:rPr>
                <w:sz w:val="20"/>
              </w:rPr>
              <w:t>Filtering and search functionality by third-party name, deduction type, payroll period, or reconciliation status</w:t>
            </w:r>
          </w:p>
          <w:p w14:paraId="59EE8A43" w14:textId="77777777" w:rsidR="00B937AC" w:rsidRDefault="00000000">
            <w:pPr>
              <w:numPr>
                <w:ilvl w:val="0"/>
                <w:numId w:val="754"/>
              </w:numPr>
              <w:ind w:left="238"/>
              <w:jc w:val="left"/>
              <w:rPr>
                <w:sz w:val="20"/>
              </w:rPr>
            </w:pPr>
            <w:r>
              <w:rPr>
                <w:sz w:val="20"/>
              </w:rPr>
              <w:t>Drill-down capability to view transaction-level detail supporting each side of the reconciliation</w:t>
            </w:r>
          </w:p>
          <w:p w14:paraId="2F3B032F" w14:textId="77777777" w:rsidR="00B937AC" w:rsidRDefault="00000000">
            <w:pPr>
              <w:numPr>
                <w:ilvl w:val="0"/>
                <w:numId w:val="754"/>
              </w:numPr>
              <w:ind w:left="238"/>
              <w:jc w:val="left"/>
              <w:rPr>
                <w:sz w:val="20"/>
              </w:rPr>
            </w:pPr>
            <w:r>
              <w:rPr>
                <w:sz w:val="20"/>
              </w:rPr>
              <w:t>Visual indicators showing reconciliation status (e.g. fully reconciled, partial, unreconciled)</w:t>
            </w:r>
          </w:p>
          <w:p w14:paraId="05F5E98F" w14:textId="77777777" w:rsidR="00B937AC" w:rsidRDefault="00000000">
            <w:pPr>
              <w:numPr>
                <w:ilvl w:val="0"/>
                <w:numId w:val="754"/>
              </w:numPr>
              <w:ind w:left="238"/>
              <w:jc w:val="left"/>
              <w:rPr>
                <w:sz w:val="20"/>
              </w:rPr>
            </w:pPr>
            <w:r>
              <w:rPr>
                <w:sz w:val="20"/>
              </w:rPr>
              <w:t>Upload or import of third-party statement balances for validation against internal records</w:t>
            </w:r>
          </w:p>
          <w:p w14:paraId="460DD15D" w14:textId="77777777" w:rsidR="00B937AC" w:rsidRDefault="00000000">
            <w:pPr>
              <w:numPr>
                <w:ilvl w:val="0"/>
                <w:numId w:val="754"/>
              </w:numPr>
              <w:ind w:left="238"/>
              <w:jc w:val="left"/>
              <w:rPr>
                <w:sz w:val="20"/>
              </w:rPr>
            </w:pPr>
            <w:r>
              <w:rPr>
                <w:sz w:val="20"/>
              </w:rPr>
              <w:lastRenderedPageBreak/>
              <w:t>Role-based access control to restrict reconciliation view functionality to authorised payroll and finance officials</w:t>
            </w:r>
          </w:p>
          <w:p w14:paraId="1B25C264" w14:textId="77777777" w:rsidR="00B937AC" w:rsidRDefault="00000000">
            <w:pPr>
              <w:numPr>
                <w:ilvl w:val="0"/>
                <w:numId w:val="754"/>
              </w:numPr>
              <w:ind w:left="238"/>
              <w:jc w:val="left"/>
              <w:rPr>
                <w:sz w:val="20"/>
              </w:rPr>
            </w:pPr>
            <w:r>
              <w:rPr>
                <w:sz w:val="20"/>
              </w:rPr>
              <w:t>Audit trail functionality capturing all reconciliation view activity including user ID, timestamp, reconciliation criteria,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9F357F" w14:textId="77777777" w:rsidR="00B937AC" w:rsidRDefault="00000000">
            <w:pPr>
              <w:pStyle w:val="TableNormal0"/>
            </w:pPr>
            <w:r>
              <w:lastRenderedPageBreak/>
              <w:t>Review reconciliations of payroll to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40156" w14:textId="77777777" w:rsidR="00B937AC" w:rsidRDefault="00000000">
            <w:pPr>
              <w:pStyle w:val="TableNormal0"/>
            </w:pPr>
            <w:r>
              <w:t xml:space="preserve">Reconcile the monthly payroll </w:t>
            </w:r>
          </w:p>
        </w:tc>
      </w:tr>
      <w:tr w:rsidR="00B937AC" w14:paraId="01DD4C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3CDC42" w14:textId="77777777" w:rsidR="00B937AC" w:rsidRDefault="00000000">
            <w:pPr>
              <w:pStyle w:val="TableNormal0"/>
            </w:pPr>
            <w:r>
              <w:t>PAYM203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DA9AE7" w14:textId="77777777" w:rsidR="00B937AC" w:rsidRDefault="00000000">
            <w:pPr>
              <w:pStyle w:val="TableNormal0"/>
            </w:pPr>
            <w:r>
              <w:t>View mSCOA segmentation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758255" w14:textId="77777777" w:rsidR="00B937AC" w:rsidRDefault="00000000">
            <w:pPr>
              <w:jc w:val="left"/>
              <w:rPr>
                <w:sz w:val="20"/>
              </w:rPr>
            </w:pPr>
            <w:r>
              <w:rPr>
                <w:sz w:val="20"/>
              </w:rPr>
              <w:t>Enable the ability to view mSCOA segmentation for payroll transactions within the Payroll Management System Functionality. This functionality must allow authorised users to electronically access the full mSCOA classification applied to each payroll transaction to ensure compliance with National Treasury’s mSCOA Regulations and facilitate accurate financial reporting. The purpose is to enhance transparency, improve audit readiness, and ensure correct allocation of payroll-related costs. The system functionality must support:</w:t>
            </w:r>
          </w:p>
          <w:p w14:paraId="1815DEBB" w14:textId="77777777" w:rsidR="00B937AC" w:rsidRDefault="00000000">
            <w:pPr>
              <w:jc w:val="left"/>
              <w:rPr>
                <w:sz w:val="20"/>
              </w:rPr>
            </w:pPr>
            <w:r>
              <w:rPr>
                <w:sz w:val="20"/>
              </w:rPr>
              <w:t xml:space="preserve"> </w:t>
            </w:r>
          </w:p>
          <w:p w14:paraId="1A0E7C56" w14:textId="77777777" w:rsidR="00B937AC" w:rsidRDefault="00000000">
            <w:pPr>
              <w:numPr>
                <w:ilvl w:val="0"/>
                <w:numId w:val="756"/>
              </w:numPr>
              <w:ind w:left="238"/>
              <w:jc w:val="left"/>
              <w:rPr>
                <w:sz w:val="20"/>
              </w:rPr>
            </w:pPr>
            <w:r>
              <w:rPr>
                <w:sz w:val="20"/>
              </w:rPr>
              <w:t>Display of mSCOA segments for each payroll transaction including item, fund, function, project, region, costing, and municipal standard classification (MSC)</w:t>
            </w:r>
          </w:p>
          <w:p w14:paraId="38C49EE6" w14:textId="77777777" w:rsidR="00B937AC" w:rsidRDefault="00000000">
            <w:pPr>
              <w:numPr>
                <w:ilvl w:val="0"/>
                <w:numId w:val="756"/>
              </w:numPr>
              <w:ind w:left="238"/>
              <w:jc w:val="left"/>
              <w:rPr>
                <w:sz w:val="20"/>
              </w:rPr>
            </w:pPr>
            <w:r>
              <w:rPr>
                <w:sz w:val="20"/>
              </w:rPr>
              <w:t>View of segmentation across gross pay, deductions, employer contributions, and third-party payments</w:t>
            </w:r>
          </w:p>
          <w:p w14:paraId="6A10A51C" w14:textId="77777777" w:rsidR="00B937AC" w:rsidRDefault="00000000">
            <w:pPr>
              <w:numPr>
                <w:ilvl w:val="0"/>
                <w:numId w:val="756"/>
              </w:numPr>
              <w:ind w:left="238"/>
              <w:jc w:val="left"/>
              <w:rPr>
                <w:sz w:val="20"/>
              </w:rPr>
            </w:pPr>
            <w:r>
              <w:rPr>
                <w:sz w:val="20"/>
              </w:rPr>
              <w:t>Identification of default and user-assigned segment values per employee, department, and payroll category</w:t>
            </w:r>
          </w:p>
          <w:p w14:paraId="1B9B0EEC" w14:textId="77777777" w:rsidR="00B937AC" w:rsidRDefault="00000000">
            <w:pPr>
              <w:numPr>
                <w:ilvl w:val="0"/>
                <w:numId w:val="756"/>
              </w:numPr>
              <w:ind w:left="238"/>
              <w:jc w:val="left"/>
              <w:rPr>
                <w:sz w:val="20"/>
              </w:rPr>
            </w:pPr>
            <w:r>
              <w:rPr>
                <w:sz w:val="20"/>
              </w:rPr>
              <w:t>Filter and search functionality by payroll period, transaction type, employee, or mSCOA segment</w:t>
            </w:r>
          </w:p>
          <w:p w14:paraId="26982EDB" w14:textId="77777777" w:rsidR="00B937AC" w:rsidRDefault="00000000">
            <w:pPr>
              <w:numPr>
                <w:ilvl w:val="0"/>
                <w:numId w:val="756"/>
              </w:numPr>
              <w:ind w:left="238"/>
              <w:jc w:val="left"/>
              <w:rPr>
                <w:sz w:val="20"/>
              </w:rPr>
            </w:pPr>
            <w:r>
              <w:rPr>
                <w:sz w:val="20"/>
              </w:rPr>
              <w:t>Real-time display of segmentation as aligned in the payroll setup and applied at the point of transaction posting</w:t>
            </w:r>
          </w:p>
          <w:p w14:paraId="374A4719" w14:textId="77777777" w:rsidR="00B937AC" w:rsidRDefault="00000000">
            <w:pPr>
              <w:numPr>
                <w:ilvl w:val="0"/>
                <w:numId w:val="756"/>
              </w:numPr>
              <w:ind w:left="238"/>
              <w:jc w:val="left"/>
              <w:rPr>
                <w:sz w:val="20"/>
              </w:rPr>
            </w:pPr>
            <w:r>
              <w:rPr>
                <w:sz w:val="20"/>
              </w:rPr>
              <w:t>Role-based access control to restrict viewing of mSCOA data to authorised payroll and finance officials</w:t>
            </w:r>
          </w:p>
          <w:p w14:paraId="3796651F" w14:textId="77777777" w:rsidR="00B937AC" w:rsidRDefault="00000000">
            <w:pPr>
              <w:numPr>
                <w:ilvl w:val="0"/>
                <w:numId w:val="756"/>
              </w:numPr>
              <w:ind w:left="238"/>
              <w:jc w:val="left"/>
              <w:rPr>
                <w:sz w:val="20"/>
              </w:rPr>
            </w:pPr>
            <w:r>
              <w:rPr>
                <w:sz w:val="20"/>
              </w:rPr>
              <w:t>Highlighting of any transactions with missing or invalid segment values for corrective action</w:t>
            </w:r>
          </w:p>
          <w:p w14:paraId="1FB22457" w14:textId="77777777" w:rsidR="00B937AC" w:rsidRDefault="00000000">
            <w:pPr>
              <w:numPr>
                <w:ilvl w:val="0"/>
                <w:numId w:val="756"/>
              </w:numPr>
              <w:ind w:left="238"/>
              <w:jc w:val="left"/>
              <w:rPr>
                <w:sz w:val="20"/>
              </w:rPr>
            </w:pPr>
            <w:r>
              <w:rPr>
                <w:sz w:val="20"/>
              </w:rPr>
              <w:t>Audit trail functionality capturing all segmentation views including user ID, timestamp, and transaction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8DB6D" w14:textId="77777777" w:rsidR="00B937AC" w:rsidRDefault="00000000">
            <w:pPr>
              <w:pStyle w:val="TableNormal0"/>
            </w:pPr>
            <w:r>
              <w:t>Review reconciliations of payroll to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69275" w14:textId="77777777" w:rsidR="00B937AC" w:rsidRDefault="00000000">
            <w:pPr>
              <w:pStyle w:val="TableNormal0"/>
            </w:pPr>
            <w:r>
              <w:t xml:space="preserve">Reconcile the monthly payroll </w:t>
            </w:r>
          </w:p>
        </w:tc>
      </w:tr>
      <w:tr w:rsidR="00B937AC" w14:paraId="72453A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3F4FF" w14:textId="77777777" w:rsidR="00B937AC" w:rsidRDefault="00000000">
            <w:pPr>
              <w:pStyle w:val="TableNormal0"/>
            </w:pPr>
            <w:r>
              <w:lastRenderedPageBreak/>
              <w:t>PAYM226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9A8CC3" w14:textId="77777777" w:rsidR="00B937AC" w:rsidRDefault="00000000">
            <w:pPr>
              <w:pStyle w:val="TableNormal0"/>
            </w:pPr>
            <w:r>
              <w:t>View the creditors age analysis for payroll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17198A" w14:textId="77777777" w:rsidR="00B937AC" w:rsidRDefault="00000000">
            <w:pPr>
              <w:jc w:val="left"/>
              <w:rPr>
                <w:sz w:val="20"/>
              </w:rPr>
            </w:pPr>
            <w:r>
              <w:rPr>
                <w:sz w:val="20"/>
              </w:rPr>
              <w:t>Enable the ability to view the creditors age analysis for payroll transactions within the Payroll Management System Functionality. This functionality must allow authorised users to electronically view the age analysis of all outstanding payroll-related creditor balances, grouped by standard ageing intervals and third-party entity. The purpose is to enable oversight of unpaid payroll obligations, support compliance with statutory deadlines, and assist with financial risk identification and prioritised payment planning. The system functionality must support:</w:t>
            </w:r>
          </w:p>
          <w:p w14:paraId="223B90FC" w14:textId="77777777" w:rsidR="00B937AC" w:rsidRDefault="00000000">
            <w:pPr>
              <w:jc w:val="left"/>
              <w:rPr>
                <w:sz w:val="20"/>
              </w:rPr>
            </w:pPr>
            <w:r>
              <w:rPr>
                <w:sz w:val="20"/>
              </w:rPr>
              <w:t xml:space="preserve"> </w:t>
            </w:r>
          </w:p>
          <w:p w14:paraId="6235E2D2" w14:textId="77777777" w:rsidR="00B937AC" w:rsidRDefault="00000000">
            <w:pPr>
              <w:numPr>
                <w:ilvl w:val="0"/>
                <w:numId w:val="758"/>
              </w:numPr>
              <w:ind w:left="238"/>
              <w:jc w:val="left"/>
              <w:rPr>
                <w:sz w:val="20"/>
              </w:rPr>
            </w:pPr>
            <w:r>
              <w:rPr>
                <w:sz w:val="20"/>
              </w:rPr>
              <w:t>Display of payroll creditor balances by third-party institution, grouped into ageing categories (e.g. current, 30 days, 60 days, 90 days, over 90 days)</w:t>
            </w:r>
          </w:p>
          <w:p w14:paraId="484B72DF" w14:textId="77777777" w:rsidR="00B937AC" w:rsidRDefault="00000000">
            <w:pPr>
              <w:numPr>
                <w:ilvl w:val="0"/>
                <w:numId w:val="758"/>
              </w:numPr>
              <w:ind w:left="238"/>
              <w:jc w:val="left"/>
              <w:rPr>
                <w:sz w:val="20"/>
              </w:rPr>
            </w:pPr>
            <w:r>
              <w:rPr>
                <w:sz w:val="20"/>
              </w:rPr>
              <w:t>Breakdown of aged balances by deduction type, such as PAYE, UIF, pension fund, medical aid, and garnishee orders</w:t>
            </w:r>
          </w:p>
          <w:p w14:paraId="1182B406" w14:textId="77777777" w:rsidR="00B937AC" w:rsidRDefault="00000000">
            <w:pPr>
              <w:numPr>
                <w:ilvl w:val="0"/>
                <w:numId w:val="758"/>
              </w:numPr>
              <w:ind w:left="238"/>
              <w:jc w:val="left"/>
              <w:rPr>
                <w:sz w:val="20"/>
              </w:rPr>
            </w:pPr>
            <w:r>
              <w:rPr>
                <w:sz w:val="20"/>
              </w:rPr>
              <w:t>Filtering and search functionality by creditor name, deduction type, payroll period, or department</w:t>
            </w:r>
          </w:p>
          <w:p w14:paraId="5E4109F1" w14:textId="77777777" w:rsidR="00B937AC" w:rsidRDefault="00000000">
            <w:pPr>
              <w:numPr>
                <w:ilvl w:val="0"/>
                <w:numId w:val="758"/>
              </w:numPr>
              <w:ind w:left="238"/>
              <w:jc w:val="left"/>
              <w:rPr>
                <w:sz w:val="20"/>
              </w:rPr>
            </w:pPr>
            <w:r>
              <w:rPr>
                <w:sz w:val="20"/>
              </w:rPr>
              <w:t>Indication of payroll periods associated with outstanding amounts for contextual tracking</w:t>
            </w:r>
          </w:p>
          <w:p w14:paraId="0027527F" w14:textId="77777777" w:rsidR="00B937AC" w:rsidRDefault="00000000">
            <w:pPr>
              <w:numPr>
                <w:ilvl w:val="0"/>
                <w:numId w:val="758"/>
              </w:numPr>
              <w:ind w:left="238"/>
              <w:jc w:val="left"/>
              <w:rPr>
                <w:sz w:val="20"/>
              </w:rPr>
            </w:pPr>
            <w:r>
              <w:rPr>
                <w:sz w:val="20"/>
              </w:rPr>
              <w:t>Drill-down capability to view underlying transactions and payment history contributing to each aged balance</w:t>
            </w:r>
          </w:p>
          <w:p w14:paraId="7F9493D8" w14:textId="77777777" w:rsidR="00B937AC" w:rsidRDefault="00000000">
            <w:pPr>
              <w:numPr>
                <w:ilvl w:val="0"/>
                <w:numId w:val="758"/>
              </w:numPr>
              <w:ind w:left="238"/>
              <w:jc w:val="left"/>
              <w:rPr>
                <w:sz w:val="20"/>
              </w:rPr>
            </w:pPr>
            <w:r>
              <w:rPr>
                <w:sz w:val="20"/>
              </w:rPr>
              <w:t>Role-based access control to restrict visibility to authorised payroll and finance users</w:t>
            </w:r>
          </w:p>
          <w:p w14:paraId="01F8D124" w14:textId="77777777" w:rsidR="00B937AC" w:rsidRDefault="00000000">
            <w:pPr>
              <w:numPr>
                <w:ilvl w:val="0"/>
                <w:numId w:val="758"/>
              </w:numPr>
              <w:ind w:left="238"/>
              <w:jc w:val="left"/>
              <w:rPr>
                <w:sz w:val="20"/>
              </w:rPr>
            </w:pPr>
            <w:r>
              <w:rPr>
                <w:sz w:val="20"/>
              </w:rPr>
              <w:t>Highlighting of overdue or long-outstanding balances requiring escalation or prioritised payment</w:t>
            </w:r>
          </w:p>
          <w:p w14:paraId="417C03C1" w14:textId="77777777" w:rsidR="00B937AC" w:rsidRDefault="00000000">
            <w:pPr>
              <w:numPr>
                <w:ilvl w:val="0"/>
                <w:numId w:val="758"/>
              </w:numPr>
              <w:ind w:left="238"/>
              <w:jc w:val="left"/>
              <w:rPr>
                <w:sz w:val="20"/>
              </w:rPr>
            </w:pPr>
            <w:r>
              <w:rPr>
                <w:sz w:val="20"/>
              </w:rPr>
              <w:t>Audit trail functionality capturing all viewing activity including user ID, timestamp, filters applied,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8ED5D" w14:textId="77777777" w:rsidR="00B937AC" w:rsidRDefault="00000000">
            <w:pPr>
              <w:pStyle w:val="TableNormal0"/>
            </w:pPr>
            <w:r>
              <w:t>Review reconciliations of payroll to general ledger(U)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A6E8FE" w14:textId="77777777" w:rsidR="00B937AC" w:rsidRDefault="00000000">
            <w:pPr>
              <w:pStyle w:val="TableNormal0"/>
            </w:pPr>
            <w:r>
              <w:t xml:space="preserve">Reconcile the monthly payroll </w:t>
            </w:r>
          </w:p>
        </w:tc>
      </w:tr>
      <w:tr w:rsidR="00B937AC" w14:paraId="0C732EA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DC534" w14:textId="77777777" w:rsidR="00B937AC" w:rsidRDefault="00000000">
            <w:pPr>
              <w:pStyle w:val="TableNormal0"/>
            </w:pPr>
            <w:r>
              <w:t>PAYM184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34A1D" w14:textId="77777777" w:rsidR="00B937AC" w:rsidRDefault="00000000">
            <w:pPr>
              <w:pStyle w:val="TableNormal0"/>
            </w:pPr>
            <w:r>
              <w:t>Validate general ledger is in balance with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2EF56E" w14:textId="77777777" w:rsidR="00B937AC" w:rsidRDefault="00000000">
            <w:pPr>
              <w:jc w:val="left"/>
              <w:rPr>
                <w:sz w:val="20"/>
              </w:rPr>
            </w:pPr>
            <w:r>
              <w:rPr>
                <w:sz w:val="20"/>
              </w:rPr>
              <w:t xml:space="preserve">Enable the ability for automated validation to confirm that the general ledger and related system functionality are in balance prior to monthly financial closure. This functionality must perform system-driven checks to ensure that all financial transactions processed within the system functionality reconciles with the general ledger before the period is closed, supporting financial accuracy, audit compliance, and data integrity. The system functionality must support: </w:t>
            </w:r>
          </w:p>
          <w:p w14:paraId="298A4DF6" w14:textId="77777777" w:rsidR="00B937AC" w:rsidRDefault="00000000">
            <w:pPr>
              <w:jc w:val="left"/>
              <w:rPr>
                <w:sz w:val="20"/>
              </w:rPr>
            </w:pPr>
            <w:r>
              <w:rPr>
                <w:sz w:val="20"/>
              </w:rPr>
              <w:lastRenderedPageBreak/>
              <w:t xml:space="preserve"> </w:t>
            </w:r>
          </w:p>
          <w:p w14:paraId="39DD9768" w14:textId="77777777" w:rsidR="00B937AC" w:rsidRDefault="00000000">
            <w:pPr>
              <w:numPr>
                <w:ilvl w:val="0"/>
                <w:numId w:val="760"/>
              </w:numPr>
              <w:ind w:left="238"/>
              <w:jc w:val="left"/>
              <w:rPr>
                <w:sz w:val="20"/>
              </w:rPr>
            </w:pPr>
            <w:r>
              <w:rPr>
                <w:sz w:val="20"/>
              </w:rPr>
              <w:t>Automated reconciliation checks comparing system functionality balances with the corresponding general ledger accounts.</w:t>
            </w:r>
          </w:p>
          <w:p w14:paraId="05063DBD" w14:textId="77777777" w:rsidR="00B937AC" w:rsidRDefault="00000000">
            <w:pPr>
              <w:numPr>
                <w:ilvl w:val="0"/>
                <w:numId w:val="760"/>
              </w:numPr>
              <w:ind w:left="238"/>
              <w:jc w:val="left"/>
              <w:rPr>
                <w:sz w:val="20"/>
              </w:rPr>
            </w:pPr>
            <w:r>
              <w:rPr>
                <w:sz w:val="20"/>
              </w:rPr>
              <w:t>Generation of exception reports, highlighting any variances, missing entries, duplicate postings, or misclassifications that would prevent monthly closure.</w:t>
            </w:r>
          </w:p>
          <w:p w14:paraId="5B7B1DAD" w14:textId="77777777" w:rsidR="00B937AC" w:rsidRDefault="00000000">
            <w:pPr>
              <w:numPr>
                <w:ilvl w:val="0"/>
                <w:numId w:val="760"/>
              </w:numPr>
              <w:ind w:left="238"/>
              <w:jc w:val="left"/>
              <w:rPr>
                <w:sz w:val="20"/>
              </w:rPr>
            </w:pPr>
            <w:r>
              <w:rPr>
                <w:sz w:val="20"/>
              </w:rPr>
              <w:t>Drill-down functionality to investigate identified discrepancies with links to transaction details and supporting documents.</w:t>
            </w:r>
          </w:p>
          <w:p w14:paraId="1D2E6186" w14:textId="77777777" w:rsidR="00B937AC" w:rsidRDefault="00000000">
            <w:pPr>
              <w:numPr>
                <w:ilvl w:val="0"/>
                <w:numId w:val="760"/>
              </w:numPr>
              <w:ind w:left="238"/>
              <w:jc w:val="left"/>
              <w:rPr>
                <w:sz w:val="20"/>
              </w:rPr>
            </w:pPr>
            <w:r>
              <w:rPr>
                <w:sz w:val="20"/>
              </w:rPr>
              <w:t>Real-time alerts and system functionality warnings, preventing closure of the month until all discrepancies are resolved or appropriately documented.</w:t>
            </w:r>
          </w:p>
          <w:p w14:paraId="176005D5" w14:textId="77777777" w:rsidR="00B937AC" w:rsidRDefault="00000000">
            <w:pPr>
              <w:numPr>
                <w:ilvl w:val="0"/>
                <w:numId w:val="760"/>
              </w:numPr>
              <w:ind w:left="238"/>
              <w:jc w:val="left"/>
              <w:rPr>
                <w:sz w:val="20"/>
              </w:rPr>
            </w:pPr>
            <w:r>
              <w:rPr>
                <w:sz w:val="20"/>
              </w:rPr>
              <w:t>Audit trail functionality, recording each validation run, including date, time, user, and actions taken to address discrepancies.</w:t>
            </w:r>
          </w:p>
          <w:p w14:paraId="59CC800A" w14:textId="77777777" w:rsidR="00B937AC" w:rsidRDefault="00000000">
            <w:pPr>
              <w:numPr>
                <w:ilvl w:val="0"/>
                <w:numId w:val="760"/>
              </w:numPr>
              <w:ind w:left="238"/>
              <w:jc w:val="left"/>
              <w:rPr>
                <w:sz w:val="20"/>
              </w:rPr>
            </w:pPr>
            <w:r>
              <w:rPr>
                <w:sz w:val="20"/>
              </w:rPr>
              <w:t>Summary validation report, confirming when balances between system functionality and the general ledger have been successfully verified and approved for closure.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58DA4D" w14:textId="77777777" w:rsidR="00B937AC" w:rsidRDefault="00000000">
            <w:pPr>
              <w:pStyle w:val="TableNormal0"/>
            </w:pPr>
            <w:r>
              <w:lastRenderedPageBreak/>
              <w:t>Validate payroll segmentation and system in balance with general ledger(S)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BB6736" w14:textId="77777777" w:rsidR="00B937AC" w:rsidRDefault="00000000">
            <w:pPr>
              <w:pStyle w:val="TableNormal0"/>
            </w:pPr>
            <w:r>
              <w:t xml:space="preserve">Reconcile the monthly payroll </w:t>
            </w:r>
          </w:p>
        </w:tc>
      </w:tr>
      <w:tr w:rsidR="00B937AC" w14:paraId="13BAFB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D27532" w14:textId="77777777" w:rsidR="00B937AC" w:rsidRDefault="00000000">
            <w:pPr>
              <w:pStyle w:val="TableNormal0"/>
            </w:pPr>
            <w:r>
              <w:t>PAYM185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6CA8A" w14:textId="77777777" w:rsidR="00B937AC" w:rsidRDefault="00000000">
            <w:pPr>
              <w:pStyle w:val="TableNormal0"/>
            </w:pPr>
            <w:r>
              <w:t>Validate mSCOA segmentation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F50600" w14:textId="77777777" w:rsidR="00B937AC" w:rsidRDefault="00000000">
            <w:pPr>
              <w:jc w:val="left"/>
              <w:rPr>
                <w:sz w:val="20"/>
              </w:rPr>
            </w:pPr>
            <w:r>
              <w:rPr>
                <w:sz w:val="20"/>
              </w:rPr>
              <w:t>Enable the ability to validate mSCOA segmentation within the system functionality. This functionality must allow authorised users to electronically verify that all transactions, classifications, and register records processed within the system functionality are accurately segmented in accordance with the full mSCOA seven-segment structure. The purpose is to ensure data integrity, compliance with the MFMA and mSCOA Regulations, and the correct classification and reporting of municipal financial information across all system functionalities. The system functionality must support:</w:t>
            </w:r>
          </w:p>
          <w:p w14:paraId="23F3D6C3" w14:textId="77777777" w:rsidR="00B937AC" w:rsidRDefault="00000000">
            <w:pPr>
              <w:jc w:val="left"/>
              <w:rPr>
                <w:sz w:val="20"/>
              </w:rPr>
            </w:pPr>
            <w:r>
              <w:rPr>
                <w:sz w:val="20"/>
              </w:rPr>
              <w:t xml:space="preserve"> </w:t>
            </w:r>
          </w:p>
          <w:p w14:paraId="5C82C97C" w14:textId="77777777" w:rsidR="00B937AC" w:rsidRDefault="00000000">
            <w:pPr>
              <w:numPr>
                <w:ilvl w:val="0"/>
                <w:numId w:val="762"/>
              </w:numPr>
              <w:ind w:left="238"/>
              <w:jc w:val="left"/>
              <w:rPr>
                <w:sz w:val="20"/>
              </w:rPr>
            </w:pPr>
            <w:r>
              <w:rPr>
                <w:sz w:val="20"/>
              </w:rPr>
              <w:t>Automated validation of mSCOA segment values for every record processed within the system functionality, including item, function, fund, project, region, costing, and municipal standard classification</w:t>
            </w:r>
          </w:p>
          <w:p w14:paraId="2078814D" w14:textId="77777777" w:rsidR="00B937AC" w:rsidRDefault="00000000">
            <w:pPr>
              <w:numPr>
                <w:ilvl w:val="0"/>
                <w:numId w:val="762"/>
              </w:numPr>
              <w:ind w:left="238"/>
              <w:jc w:val="left"/>
              <w:rPr>
                <w:sz w:val="20"/>
              </w:rPr>
            </w:pPr>
            <w:r>
              <w:rPr>
                <w:sz w:val="20"/>
              </w:rPr>
              <w:lastRenderedPageBreak/>
              <w:t>Identification of missing, invalid, expired, or misaligned segment combinations based on the latest mSCOA version issued by National Treasury</w:t>
            </w:r>
          </w:p>
          <w:p w14:paraId="4A0525FD" w14:textId="77777777" w:rsidR="00B937AC" w:rsidRDefault="00000000">
            <w:pPr>
              <w:numPr>
                <w:ilvl w:val="0"/>
                <w:numId w:val="762"/>
              </w:numPr>
              <w:ind w:left="238"/>
              <w:jc w:val="left"/>
              <w:rPr>
                <w:sz w:val="20"/>
              </w:rPr>
            </w:pPr>
            <w:r>
              <w:rPr>
                <w:sz w:val="20"/>
              </w:rPr>
              <w:t>Real-time error and exception alerts when incomplete or non-compliant segmentation is detected during data capture, file import, integration processes, or transaction processing</w:t>
            </w:r>
          </w:p>
          <w:p w14:paraId="428F2B88" w14:textId="77777777" w:rsidR="00B937AC" w:rsidRDefault="00000000">
            <w:pPr>
              <w:numPr>
                <w:ilvl w:val="0"/>
                <w:numId w:val="762"/>
              </w:numPr>
              <w:ind w:left="238"/>
              <w:jc w:val="left"/>
              <w:rPr>
                <w:sz w:val="20"/>
              </w:rPr>
            </w:pPr>
            <w:r>
              <w:rPr>
                <w:sz w:val="20"/>
              </w:rPr>
              <w:t>Electronic display of validation results with clear, descriptive error messages and guidance on corrective actions for each non-compliant segment</w:t>
            </w:r>
          </w:p>
          <w:p w14:paraId="0985EB55" w14:textId="77777777" w:rsidR="00B937AC" w:rsidRDefault="00000000">
            <w:pPr>
              <w:numPr>
                <w:ilvl w:val="0"/>
                <w:numId w:val="762"/>
              </w:numPr>
              <w:ind w:left="238"/>
              <w:jc w:val="left"/>
              <w:rPr>
                <w:sz w:val="20"/>
              </w:rPr>
            </w:pPr>
            <w:r>
              <w:rPr>
                <w:sz w:val="20"/>
              </w:rPr>
              <w:t>Batch validation capability across selected transactions or register entries to support ongoing compliance monitoring and quality assurance</w:t>
            </w:r>
          </w:p>
          <w:p w14:paraId="71A1D712" w14:textId="77777777" w:rsidR="00B937AC" w:rsidRDefault="00000000">
            <w:pPr>
              <w:numPr>
                <w:ilvl w:val="0"/>
                <w:numId w:val="762"/>
              </w:numPr>
              <w:ind w:left="238"/>
              <w:jc w:val="left"/>
              <w:rPr>
                <w:sz w:val="20"/>
              </w:rPr>
            </w:pPr>
            <w:r>
              <w:rPr>
                <w:sz w:val="20"/>
              </w:rPr>
              <w:t>System-enforced validation during posting entries, reclassification actions, and internal transfers to ensure correct segment usage throughout the transaction lifecycle</w:t>
            </w:r>
          </w:p>
          <w:p w14:paraId="68C4BA68" w14:textId="77777777" w:rsidR="00B937AC" w:rsidRDefault="00000000">
            <w:pPr>
              <w:numPr>
                <w:ilvl w:val="0"/>
                <w:numId w:val="762"/>
              </w:numPr>
              <w:ind w:left="238"/>
              <w:jc w:val="left"/>
              <w:rPr>
                <w:sz w:val="20"/>
              </w:rPr>
            </w:pPr>
            <w:r>
              <w:rPr>
                <w:sz w:val="20"/>
              </w:rPr>
              <w:t>Role-based access controls to initiate, view, approve, and resolve validation outcomes, with dedicated oversight functionality for finance and compliance officials</w:t>
            </w:r>
          </w:p>
          <w:p w14:paraId="5E302522" w14:textId="77777777" w:rsidR="00B937AC" w:rsidRDefault="00000000">
            <w:pPr>
              <w:numPr>
                <w:ilvl w:val="0"/>
                <w:numId w:val="762"/>
              </w:numPr>
              <w:ind w:left="238"/>
              <w:jc w:val="left"/>
              <w:rPr>
                <w:sz w:val="20"/>
              </w:rPr>
            </w:pPr>
            <w:r>
              <w:rPr>
                <w:sz w:val="20"/>
              </w:rPr>
              <w:t>Comprehensive audit trail functionality capturing all validation activities, including user identification, timestamps, records validated, outcomes, and corrective actions performed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D8521" w14:textId="77777777" w:rsidR="00B937AC" w:rsidRDefault="00000000">
            <w:pPr>
              <w:pStyle w:val="TableNormal0"/>
            </w:pPr>
            <w:r>
              <w:lastRenderedPageBreak/>
              <w:t>Validate payroll segmentation and system in balance with general ledger(S)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B945E4" w14:textId="77777777" w:rsidR="00B937AC" w:rsidRDefault="00000000">
            <w:pPr>
              <w:pStyle w:val="TableNormal0"/>
            </w:pPr>
            <w:r>
              <w:t xml:space="preserve">Reconcile the monthly payroll </w:t>
            </w:r>
          </w:p>
        </w:tc>
      </w:tr>
      <w:tr w:rsidR="00B937AC" w14:paraId="3C1A18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5E3F49" w14:textId="77777777" w:rsidR="00B937AC" w:rsidRDefault="00000000">
            <w:pPr>
              <w:pStyle w:val="TableNormal0"/>
            </w:pPr>
            <w:r>
              <w:t>PAYM020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E84BF" w14:textId="77777777" w:rsidR="00B937AC" w:rsidRDefault="00000000">
            <w:pPr>
              <w:pStyle w:val="TableNormal0"/>
            </w:pPr>
            <w:r>
              <w:t>Approve the month end closure for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77A30" w14:textId="77777777" w:rsidR="00B937AC" w:rsidRDefault="00000000">
            <w:pPr>
              <w:jc w:val="left"/>
              <w:rPr>
                <w:sz w:val="20"/>
              </w:rPr>
            </w:pPr>
            <w:r>
              <w:rPr>
                <w:sz w:val="20"/>
              </w:rPr>
              <w:t>Enable the ability to approve the month-end closure for payroll management within the Payroll Management System Functionality. This functionality must allow authorised users to formally authorise the completion of all payroll activities for a specific month, ensuring that transactions are reconciled, validated, and ready for financial reporting. The purpose is to support compliance with MFMA and GRAP requirements, prevent unauthorised changes after closure, and ensure financial integrity in month-end reporting. The system functionality must support:</w:t>
            </w:r>
          </w:p>
          <w:p w14:paraId="2C87655F" w14:textId="77777777" w:rsidR="00B937AC" w:rsidRDefault="00000000">
            <w:pPr>
              <w:jc w:val="left"/>
              <w:rPr>
                <w:sz w:val="20"/>
              </w:rPr>
            </w:pPr>
            <w:r>
              <w:rPr>
                <w:sz w:val="20"/>
              </w:rPr>
              <w:t xml:space="preserve"> </w:t>
            </w:r>
          </w:p>
          <w:p w14:paraId="6148B07F" w14:textId="77777777" w:rsidR="00B937AC" w:rsidRDefault="00000000">
            <w:pPr>
              <w:numPr>
                <w:ilvl w:val="0"/>
                <w:numId w:val="764"/>
              </w:numPr>
              <w:ind w:left="238"/>
              <w:jc w:val="left"/>
              <w:rPr>
                <w:sz w:val="20"/>
              </w:rPr>
            </w:pPr>
            <w:r>
              <w:rPr>
                <w:sz w:val="20"/>
              </w:rPr>
              <w:t>Execution of a controlled closure process following confirmation that all payroll calculations, deductions, payments, and reconciliations are complete</w:t>
            </w:r>
          </w:p>
          <w:p w14:paraId="3CA7E0D0" w14:textId="77777777" w:rsidR="00B937AC" w:rsidRDefault="00000000">
            <w:pPr>
              <w:numPr>
                <w:ilvl w:val="0"/>
                <w:numId w:val="764"/>
              </w:numPr>
              <w:ind w:left="238"/>
              <w:jc w:val="left"/>
              <w:rPr>
                <w:sz w:val="20"/>
              </w:rPr>
            </w:pPr>
            <w:r>
              <w:rPr>
                <w:sz w:val="20"/>
              </w:rPr>
              <w:lastRenderedPageBreak/>
              <w:t>Display of a summary status dashboard indicating the readiness of key components such as payroll posting, third-party payments, reconciliations, and control account clearance</w:t>
            </w:r>
          </w:p>
          <w:p w14:paraId="0F685BE4" w14:textId="77777777" w:rsidR="00B937AC" w:rsidRDefault="00000000">
            <w:pPr>
              <w:numPr>
                <w:ilvl w:val="0"/>
                <w:numId w:val="764"/>
              </w:numPr>
              <w:ind w:left="238"/>
              <w:jc w:val="left"/>
              <w:rPr>
                <w:sz w:val="20"/>
              </w:rPr>
            </w:pPr>
            <w:r>
              <w:rPr>
                <w:sz w:val="20"/>
              </w:rPr>
              <w:t>Role-based workflow approval requiring designated payroll and finance officials to authorise the closure</w:t>
            </w:r>
          </w:p>
          <w:p w14:paraId="3199E284" w14:textId="77777777" w:rsidR="00B937AC" w:rsidRDefault="00000000">
            <w:pPr>
              <w:numPr>
                <w:ilvl w:val="0"/>
                <w:numId w:val="764"/>
              </w:numPr>
              <w:ind w:left="238"/>
              <w:jc w:val="left"/>
              <w:rPr>
                <w:sz w:val="20"/>
              </w:rPr>
            </w:pPr>
            <w:r>
              <w:rPr>
                <w:sz w:val="20"/>
              </w:rPr>
              <w:t>Automatic locking of the payroll period to prevent further changes or late entries post-approval</w:t>
            </w:r>
          </w:p>
          <w:p w14:paraId="7793ADA1" w14:textId="77777777" w:rsidR="00B937AC" w:rsidRDefault="00000000">
            <w:pPr>
              <w:numPr>
                <w:ilvl w:val="0"/>
                <w:numId w:val="764"/>
              </w:numPr>
              <w:ind w:left="238"/>
              <w:jc w:val="left"/>
              <w:rPr>
                <w:sz w:val="20"/>
              </w:rPr>
            </w:pPr>
            <w:r>
              <w:rPr>
                <w:sz w:val="20"/>
              </w:rPr>
              <w:t>Confirmation prompts and documentation uploads to support closure validation</w:t>
            </w:r>
          </w:p>
          <w:p w14:paraId="7778E4DC" w14:textId="77777777" w:rsidR="00B937AC" w:rsidRDefault="00000000">
            <w:pPr>
              <w:numPr>
                <w:ilvl w:val="0"/>
                <w:numId w:val="764"/>
              </w:numPr>
              <w:ind w:left="238"/>
              <w:jc w:val="left"/>
              <w:rPr>
                <w:sz w:val="20"/>
              </w:rPr>
            </w:pPr>
            <w:r>
              <w:rPr>
                <w:sz w:val="20"/>
              </w:rPr>
              <w:t>Generation of a closure report summarising payroll activity and reconciliation status for the month</w:t>
            </w:r>
          </w:p>
          <w:p w14:paraId="73F0B0FF" w14:textId="77777777" w:rsidR="00B937AC" w:rsidRDefault="00000000">
            <w:pPr>
              <w:numPr>
                <w:ilvl w:val="0"/>
                <w:numId w:val="764"/>
              </w:numPr>
              <w:ind w:left="238"/>
              <w:jc w:val="left"/>
              <w:rPr>
                <w:sz w:val="20"/>
              </w:rPr>
            </w:pPr>
            <w:r>
              <w:rPr>
                <w:sz w:val="20"/>
              </w:rPr>
              <w:t>Audit trail functionality capturing all approval actions including user ID, timestamp, closure status, and documentation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C3282F" w14:textId="77777777" w:rsidR="00B937AC" w:rsidRDefault="00000000">
            <w:pPr>
              <w:pStyle w:val="TableNormal0"/>
            </w:pPr>
            <w:r>
              <w:lastRenderedPageBreak/>
              <w:t>Approve the month end closure of payroll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E99587" w14:textId="77777777" w:rsidR="00B937AC" w:rsidRDefault="00000000">
            <w:pPr>
              <w:pStyle w:val="TableNormal0"/>
            </w:pPr>
            <w:r>
              <w:t xml:space="preserve">Reconcile the monthly payroll </w:t>
            </w:r>
          </w:p>
        </w:tc>
      </w:tr>
      <w:tr w:rsidR="00B937AC" w14:paraId="504122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30E336" w14:textId="77777777" w:rsidR="00B937AC" w:rsidRDefault="00000000">
            <w:pPr>
              <w:pStyle w:val="TableNormal0"/>
            </w:pPr>
            <w:r>
              <w:t>PAYM050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963F5" w14:textId="77777777" w:rsidR="00B937AC" w:rsidRDefault="00000000">
            <w:pPr>
              <w:pStyle w:val="TableNormal0"/>
            </w:pPr>
            <w:r>
              <w:t>Calculate unused leave days in terms of policy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CA9EF" w14:textId="77777777" w:rsidR="00B937AC" w:rsidRDefault="00000000">
            <w:pPr>
              <w:jc w:val="left"/>
              <w:rPr>
                <w:sz w:val="20"/>
              </w:rPr>
            </w:pPr>
            <w:r>
              <w:rPr>
                <w:sz w:val="20"/>
              </w:rPr>
              <w:t>Enable the ability to calculate unused leave days in terms of policy within the Payroll Management System Functionality. This functionality must allow the system to automatically calculate the balance of unused leave days for each employee in accordance with the municipality’s approved leave policy, taking into account earned, taken, and forfeited leave. The purpose is to ensure accurate leave liability tracking, provision calculation, and policy compliance. The system functionality must support:</w:t>
            </w:r>
          </w:p>
          <w:p w14:paraId="01A02074" w14:textId="77777777" w:rsidR="00B937AC" w:rsidRDefault="00000000">
            <w:pPr>
              <w:jc w:val="left"/>
              <w:rPr>
                <w:sz w:val="20"/>
              </w:rPr>
            </w:pPr>
            <w:r>
              <w:rPr>
                <w:sz w:val="20"/>
              </w:rPr>
              <w:t xml:space="preserve"> </w:t>
            </w:r>
          </w:p>
          <w:p w14:paraId="7709A188" w14:textId="77777777" w:rsidR="00B937AC" w:rsidRDefault="00000000">
            <w:pPr>
              <w:numPr>
                <w:ilvl w:val="0"/>
                <w:numId w:val="766"/>
              </w:numPr>
              <w:ind w:left="238"/>
              <w:jc w:val="left"/>
              <w:rPr>
                <w:sz w:val="20"/>
              </w:rPr>
            </w:pPr>
            <w:r>
              <w:rPr>
                <w:sz w:val="20"/>
              </w:rPr>
              <w:t>Automated calculation of unused leave days per leave type (e.g. annual, long service, capped) based on policy-defined accrual and usage rules</w:t>
            </w:r>
          </w:p>
          <w:p w14:paraId="4786E2BB" w14:textId="77777777" w:rsidR="00B937AC" w:rsidRDefault="00000000">
            <w:pPr>
              <w:numPr>
                <w:ilvl w:val="0"/>
                <w:numId w:val="766"/>
              </w:numPr>
              <w:ind w:left="238"/>
              <w:jc w:val="left"/>
              <w:rPr>
                <w:sz w:val="20"/>
              </w:rPr>
            </w:pPr>
            <w:r>
              <w:rPr>
                <w:sz w:val="20"/>
              </w:rPr>
              <w:t>Inclusion of opening balances, leave earned during the period, leave taken, and leave forfeited due to expiry or cap limits</w:t>
            </w:r>
          </w:p>
          <w:p w14:paraId="1CB4FCC6" w14:textId="77777777" w:rsidR="00B937AC" w:rsidRDefault="00000000">
            <w:pPr>
              <w:numPr>
                <w:ilvl w:val="0"/>
                <w:numId w:val="766"/>
              </w:numPr>
              <w:ind w:left="238"/>
              <w:jc w:val="left"/>
              <w:rPr>
                <w:sz w:val="20"/>
              </w:rPr>
            </w:pPr>
            <w:r>
              <w:rPr>
                <w:sz w:val="20"/>
              </w:rPr>
              <w:t>Application of carry-forward and forfeiture rules as defined in the municipal leave policy</w:t>
            </w:r>
          </w:p>
          <w:p w14:paraId="6651ED6D" w14:textId="77777777" w:rsidR="00B937AC" w:rsidRDefault="00000000">
            <w:pPr>
              <w:numPr>
                <w:ilvl w:val="0"/>
                <w:numId w:val="766"/>
              </w:numPr>
              <w:ind w:left="238"/>
              <w:jc w:val="left"/>
              <w:rPr>
                <w:sz w:val="20"/>
              </w:rPr>
            </w:pPr>
            <w:r>
              <w:rPr>
                <w:sz w:val="20"/>
              </w:rPr>
              <w:t>Real-time update of leave balances upon recording of approved leave taken or adjustments</w:t>
            </w:r>
          </w:p>
          <w:p w14:paraId="700E62F5" w14:textId="77777777" w:rsidR="00B937AC" w:rsidRDefault="00000000">
            <w:pPr>
              <w:numPr>
                <w:ilvl w:val="0"/>
                <w:numId w:val="766"/>
              </w:numPr>
              <w:ind w:left="238"/>
              <w:jc w:val="left"/>
              <w:rPr>
                <w:sz w:val="20"/>
              </w:rPr>
            </w:pPr>
            <w:r>
              <w:rPr>
                <w:sz w:val="20"/>
              </w:rPr>
              <w:t>Filtering and viewing by employee, department, leave type, or period</w:t>
            </w:r>
          </w:p>
          <w:p w14:paraId="72F75493" w14:textId="77777777" w:rsidR="00B937AC" w:rsidRDefault="00000000">
            <w:pPr>
              <w:numPr>
                <w:ilvl w:val="0"/>
                <w:numId w:val="766"/>
              </w:numPr>
              <w:ind w:left="238"/>
              <w:jc w:val="left"/>
              <w:rPr>
                <w:sz w:val="20"/>
              </w:rPr>
            </w:pPr>
            <w:r>
              <w:rPr>
                <w:sz w:val="20"/>
              </w:rPr>
              <w:t>Role-based access control to limit visibility and adjustment rights to authorised HR and payroll officials</w:t>
            </w:r>
          </w:p>
          <w:p w14:paraId="15748A1C" w14:textId="77777777" w:rsidR="00B937AC" w:rsidRDefault="00000000">
            <w:pPr>
              <w:numPr>
                <w:ilvl w:val="0"/>
                <w:numId w:val="766"/>
              </w:numPr>
              <w:ind w:left="238"/>
              <w:jc w:val="left"/>
              <w:rPr>
                <w:sz w:val="20"/>
              </w:rPr>
            </w:pPr>
            <w:r>
              <w:rPr>
                <w:sz w:val="20"/>
              </w:rPr>
              <w:lastRenderedPageBreak/>
              <w:t>Display of mSCOA-compliant leave provision alignment where applicable for financial recognition</w:t>
            </w:r>
          </w:p>
          <w:p w14:paraId="32E30DA5" w14:textId="77777777" w:rsidR="00B937AC" w:rsidRDefault="00000000">
            <w:pPr>
              <w:numPr>
                <w:ilvl w:val="0"/>
                <w:numId w:val="766"/>
              </w:numPr>
              <w:ind w:left="238"/>
              <w:jc w:val="left"/>
              <w:rPr>
                <w:sz w:val="20"/>
              </w:rPr>
            </w:pPr>
            <w:r>
              <w:rPr>
                <w:sz w:val="20"/>
              </w:rPr>
              <w:t>Audit trail functionality capturing all leave balance calculations, adjustments, and user actions including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8F32A1" w14:textId="77777777" w:rsidR="00B937AC" w:rsidRDefault="00000000">
            <w:pPr>
              <w:pStyle w:val="TableNormal0"/>
            </w:pPr>
            <w:r>
              <w:lastRenderedPageBreak/>
              <w:t>Validate unused leave days in terms of policy(U)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963376" w14:textId="77777777" w:rsidR="00B937AC" w:rsidRDefault="00000000">
            <w:pPr>
              <w:pStyle w:val="TableNormal0"/>
            </w:pPr>
            <w:r>
              <w:t>Recognise payroll provisions and accruals</w:t>
            </w:r>
          </w:p>
        </w:tc>
      </w:tr>
      <w:tr w:rsidR="00B937AC" w14:paraId="4C9047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4A4BD" w14:textId="77777777" w:rsidR="00B937AC" w:rsidRDefault="00000000">
            <w:pPr>
              <w:pStyle w:val="TableNormal0"/>
            </w:pPr>
            <w:r>
              <w:t>PAYM049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0DA33" w14:textId="77777777" w:rsidR="00B937AC" w:rsidRDefault="00000000">
            <w:pPr>
              <w:pStyle w:val="TableNormal0"/>
            </w:pPr>
            <w:r>
              <w:t>Calculate leave pay provision / accrual balance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EFB3F6" w14:textId="77777777" w:rsidR="00B937AC" w:rsidRDefault="00000000">
            <w:pPr>
              <w:jc w:val="left"/>
              <w:rPr>
                <w:sz w:val="20"/>
              </w:rPr>
            </w:pPr>
            <w:r>
              <w:rPr>
                <w:sz w:val="20"/>
              </w:rPr>
              <w:t>Enable the ability to calculate the leave pay provision/accrual balance within the Payroll Management System Functionality. This functionality must allow the system to automatically determine the financial value of unused leave balances to be recognised as a provision in accordance with GRAP 19 and the municipality’s approved leave policy. The purpose is to ensure accurate financial liability reporting, compliance with accounting standards, and support for year-end financial statement preparation. The system functionality must support:</w:t>
            </w:r>
          </w:p>
          <w:p w14:paraId="73D7D19C" w14:textId="77777777" w:rsidR="00B937AC" w:rsidRDefault="00000000">
            <w:pPr>
              <w:jc w:val="left"/>
              <w:rPr>
                <w:sz w:val="20"/>
              </w:rPr>
            </w:pPr>
            <w:r>
              <w:rPr>
                <w:sz w:val="20"/>
              </w:rPr>
              <w:t xml:space="preserve"> </w:t>
            </w:r>
          </w:p>
          <w:p w14:paraId="3991476E" w14:textId="77777777" w:rsidR="00B937AC" w:rsidRDefault="00000000">
            <w:pPr>
              <w:numPr>
                <w:ilvl w:val="0"/>
                <w:numId w:val="768"/>
              </w:numPr>
              <w:ind w:left="238"/>
              <w:jc w:val="left"/>
              <w:rPr>
                <w:sz w:val="20"/>
              </w:rPr>
            </w:pPr>
            <w:r>
              <w:rPr>
                <w:sz w:val="20"/>
              </w:rPr>
              <w:t>Automated calculation of the provision amount based on the number of unused leave days multiplied by the employee’s cost-to-employer rate or basic remuneration</w:t>
            </w:r>
          </w:p>
          <w:p w14:paraId="156E273F" w14:textId="77777777" w:rsidR="00B937AC" w:rsidRDefault="00000000">
            <w:pPr>
              <w:numPr>
                <w:ilvl w:val="0"/>
                <w:numId w:val="768"/>
              </w:numPr>
              <w:ind w:left="238"/>
              <w:jc w:val="left"/>
              <w:rPr>
                <w:sz w:val="20"/>
              </w:rPr>
            </w:pPr>
            <w:r>
              <w:rPr>
                <w:sz w:val="20"/>
              </w:rPr>
              <w:t>Inclusion of all qualifying leave categories (e.g. annual leave, capped leave) in accordance with policy</w:t>
            </w:r>
          </w:p>
          <w:p w14:paraId="3DE45F06" w14:textId="77777777" w:rsidR="00B937AC" w:rsidRDefault="00000000">
            <w:pPr>
              <w:numPr>
                <w:ilvl w:val="0"/>
                <w:numId w:val="768"/>
              </w:numPr>
              <w:ind w:left="238"/>
              <w:jc w:val="left"/>
              <w:rPr>
                <w:sz w:val="20"/>
              </w:rPr>
            </w:pPr>
            <w:r>
              <w:rPr>
                <w:sz w:val="20"/>
              </w:rPr>
              <w:t>Conversion of leave balances into monetary values based on current salary, allowances, and contractual earnings</w:t>
            </w:r>
          </w:p>
          <w:p w14:paraId="7D1E396D" w14:textId="77777777" w:rsidR="00B937AC" w:rsidRDefault="00000000">
            <w:pPr>
              <w:numPr>
                <w:ilvl w:val="0"/>
                <w:numId w:val="768"/>
              </w:numPr>
              <w:ind w:left="238"/>
              <w:jc w:val="left"/>
              <w:rPr>
                <w:sz w:val="20"/>
              </w:rPr>
            </w:pPr>
            <w:r>
              <w:rPr>
                <w:sz w:val="20"/>
              </w:rPr>
              <w:t>Support for monthly or year-end accrual timing and selection of applicable payroll periods</w:t>
            </w:r>
          </w:p>
          <w:p w14:paraId="0B8DF90C" w14:textId="77777777" w:rsidR="00B937AC" w:rsidRDefault="00000000">
            <w:pPr>
              <w:numPr>
                <w:ilvl w:val="0"/>
                <w:numId w:val="768"/>
              </w:numPr>
              <w:ind w:left="238"/>
              <w:jc w:val="left"/>
              <w:rPr>
                <w:sz w:val="20"/>
              </w:rPr>
            </w:pPr>
            <w:r>
              <w:rPr>
                <w:sz w:val="20"/>
              </w:rPr>
              <w:t>Assignment of mSCOA-compliant general ledger segments for posting the leave provision expense and liability</w:t>
            </w:r>
          </w:p>
          <w:p w14:paraId="6097EAF1" w14:textId="77777777" w:rsidR="00B937AC" w:rsidRDefault="00000000">
            <w:pPr>
              <w:numPr>
                <w:ilvl w:val="0"/>
                <w:numId w:val="768"/>
              </w:numPr>
              <w:ind w:left="238"/>
              <w:jc w:val="left"/>
              <w:rPr>
                <w:sz w:val="20"/>
              </w:rPr>
            </w:pPr>
            <w:r>
              <w:rPr>
                <w:sz w:val="20"/>
              </w:rPr>
              <w:t>Role-based access to restrict configuration and execution of provision calculations to authorised users</w:t>
            </w:r>
          </w:p>
          <w:p w14:paraId="3F1D187C" w14:textId="77777777" w:rsidR="00B937AC" w:rsidRDefault="00000000">
            <w:pPr>
              <w:numPr>
                <w:ilvl w:val="0"/>
                <w:numId w:val="768"/>
              </w:numPr>
              <w:ind w:left="238"/>
              <w:jc w:val="left"/>
              <w:rPr>
                <w:sz w:val="20"/>
              </w:rPr>
            </w:pPr>
            <w:r>
              <w:rPr>
                <w:sz w:val="20"/>
              </w:rPr>
              <w:t>Simulation functionality to preview the financial impact before posting</w:t>
            </w:r>
          </w:p>
          <w:p w14:paraId="5A412D54" w14:textId="77777777" w:rsidR="00B937AC" w:rsidRDefault="00000000">
            <w:pPr>
              <w:numPr>
                <w:ilvl w:val="0"/>
                <w:numId w:val="768"/>
              </w:numPr>
              <w:ind w:left="238"/>
              <w:jc w:val="left"/>
              <w:rPr>
                <w:sz w:val="20"/>
              </w:rPr>
            </w:pPr>
            <w:r>
              <w:rPr>
                <w:sz w:val="20"/>
              </w:rPr>
              <w:t>Audit trail functionality capturing all provision calculation activities, including user ID, timestamp, criteria used, and amounts calculated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74D905" w14:textId="77777777" w:rsidR="00B937AC" w:rsidRDefault="00000000">
            <w:pPr>
              <w:pStyle w:val="TableNormal0"/>
            </w:pPr>
            <w:r>
              <w:t>Calculate leave pay provision / accrual(U)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63EB3" w14:textId="77777777" w:rsidR="00B937AC" w:rsidRDefault="00000000">
            <w:pPr>
              <w:pStyle w:val="TableNormal0"/>
            </w:pPr>
            <w:r>
              <w:t>Recognise payroll provisions and accruals</w:t>
            </w:r>
          </w:p>
        </w:tc>
      </w:tr>
      <w:tr w:rsidR="00B937AC" w14:paraId="1A80FF5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2BCC1" w14:textId="77777777" w:rsidR="00B937AC" w:rsidRDefault="00000000">
            <w:pPr>
              <w:pStyle w:val="TableNormal0"/>
            </w:pPr>
            <w:r>
              <w:lastRenderedPageBreak/>
              <w:t>PAYM130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E0231D" w14:textId="77777777" w:rsidR="00B937AC" w:rsidRDefault="00000000">
            <w:pPr>
              <w:pStyle w:val="TableNormal0"/>
            </w:pPr>
            <w:r>
              <w:t>Generate the segmentation for the provision / accrual captured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FD1B2" w14:textId="77777777" w:rsidR="00B937AC" w:rsidRDefault="00000000">
            <w:pPr>
              <w:jc w:val="left"/>
              <w:rPr>
                <w:sz w:val="20"/>
              </w:rPr>
            </w:pPr>
            <w:r>
              <w:rPr>
                <w:sz w:val="20"/>
              </w:rPr>
              <w:t>Enable the ability to generate the segmentation for the provision/accrual captured within the Payroll Management System Functionality. This functionality must allow the system to automatically assign and display the full mSCOA classification for each payroll-related provision or accrual, such as leave pay, performance bonuses, or annual bonuses. The purpose is to ensure consistent financial classification, enable compliance with National Treasury mSCOA Regulations, and support accurate reporting and posting to the general ledger. The system functionality must support:</w:t>
            </w:r>
          </w:p>
          <w:p w14:paraId="600C826A" w14:textId="77777777" w:rsidR="00B937AC" w:rsidRDefault="00000000">
            <w:pPr>
              <w:jc w:val="left"/>
              <w:rPr>
                <w:sz w:val="20"/>
              </w:rPr>
            </w:pPr>
            <w:r>
              <w:rPr>
                <w:sz w:val="20"/>
              </w:rPr>
              <w:t xml:space="preserve"> </w:t>
            </w:r>
          </w:p>
          <w:p w14:paraId="5AF3F3CC" w14:textId="77777777" w:rsidR="00B937AC" w:rsidRDefault="00000000">
            <w:pPr>
              <w:numPr>
                <w:ilvl w:val="0"/>
                <w:numId w:val="770"/>
              </w:numPr>
              <w:ind w:left="238"/>
              <w:jc w:val="left"/>
              <w:rPr>
                <w:sz w:val="20"/>
              </w:rPr>
            </w:pPr>
            <w:r>
              <w:rPr>
                <w:sz w:val="20"/>
              </w:rPr>
              <w:t>Generation of the full seven-segment mSCOA classification string for each provision or accrual transaction, including item, fund, function, project, region, costing, and municipal standard classification (MSC)</w:t>
            </w:r>
          </w:p>
          <w:p w14:paraId="5BDCCA66" w14:textId="77777777" w:rsidR="00B937AC" w:rsidRDefault="00000000">
            <w:pPr>
              <w:numPr>
                <w:ilvl w:val="0"/>
                <w:numId w:val="770"/>
              </w:numPr>
              <w:ind w:left="238"/>
              <w:jc w:val="left"/>
              <w:rPr>
                <w:sz w:val="20"/>
              </w:rPr>
            </w:pPr>
            <w:r>
              <w:rPr>
                <w:sz w:val="20"/>
              </w:rPr>
              <w:t>Automatic alignment of the classification based on the employee’s linked department, cost allocation structure, and provision type</w:t>
            </w:r>
          </w:p>
          <w:p w14:paraId="404D9D78" w14:textId="77777777" w:rsidR="00B937AC" w:rsidRDefault="00000000">
            <w:pPr>
              <w:numPr>
                <w:ilvl w:val="0"/>
                <w:numId w:val="770"/>
              </w:numPr>
              <w:ind w:left="238"/>
              <w:jc w:val="left"/>
              <w:rPr>
                <w:sz w:val="20"/>
              </w:rPr>
            </w:pPr>
            <w:r>
              <w:rPr>
                <w:sz w:val="20"/>
              </w:rPr>
              <w:t>Display of the mSCOA string within the transaction view for validation before posting</w:t>
            </w:r>
          </w:p>
          <w:p w14:paraId="7C9EEC71" w14:textId="77777777" w:rsidR="00B937AC" w:rsidRDefault="00000000">
            <w:pPr>
              <w:numPr>
                <w:ilvl w:val="0"/>
                <w:numId w:val="770"/>
              </w:numPr>
              <w:ind w:left="238"/>
              <w:jc w:val="left"/>
              <w:rPr>
                <w:sz w:val="20"/>
              </w:rPr>
            </w:pPr>
            <w:r>
              <w:rPr>
                <w:sz w:val="20"/>
              </w:rPr>
              <w:t>Support for customised segmentation rules for specific provision types (e.g. performance-based versus leave-based accruals)</w:t>
            </w:r>
          </w:p>
          <w:p w14:paraId="77E1A1CF" w14:textId="77777777" w:rsidR="00B937AC" w:rsidRDefault="00000000">
            <w:pPr>
              <w:numPr>
                <w:ilvl w:val="0"/>
                <w:numId w:val="770"/>
              </w:numPr>
              <w:ind w:left="238"/>
              <w:jc w:val="left"/>
              <w:rPr>
                <w:sz w:val="20"/>
              </w:rPr>
            </w:pPr>
            <w:r>
              <w:rPr>
                <w:sz w:val="20"/>
              </w:rPr>
              <w:t>Role-based access control to restrict modification of segmentation to authorised officials</w:t>
            </w:r>
          </w:p>
          <w:p w14:paraId="26097EA8" w14:textId="77777777" w:rsidR="00B937AC" w:rsidRDefault="00000000">
            <w:pPr>
              <w:numPr>
                <w:ilvl w:val="0"/>
                <w:numId w:val="770"/>
              </w:numPr>
              <w:ind w:left="238"/>
              <w:jc w:val="left"/>
              <w:rPr>
                <w:sz w:val="20"/>
              </w:rPr>
            </w:pPr>
            <w:r>
              <w:rPr>
                <w:sz w:val="20"/>
              </w:rPr>
              <w:t>Audit trail functionality capturing the generated mSCOA segments, linked transaction details, and user actions including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CC1A1" w14:textId="77777777" w:rsidR="00B937AC" w:rsidRDefault="00000000">
            <w:pPr>
              <w:pStyle w:val="TableNormal0"/>
            </w:pPr>
            <w:r>
              <w:t>Calculate leave pay provision / accrual(U)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AD2C14" w14:textId="77777777" w:rsidR="00B937AC" w:rsidRDefault="00000000">
            <w:pPr>
              <w:pStyle w:val="TableNormal0"/>
            </w:pPr>
            <w:r>
              <w:t>Recognise payroll provisions and accruals</w:t>
            </w:r>
          </w:p>
        </w:tc>
      </w:tr>
      <w:tr w:rsidR="00B937AC" w14:paraId="7368E7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D1759D" w14:textId="77777777" w:rsidR="00B937AC" w:rsidRDefault="00000000">
            <w:pPr>
              <w:pStyle w:val="TableNormal0"/>
            </w:pPr>
            <w:r>
              <w:t>PAYM113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99F847" w14:textId="77777777" w:rsidR="00B937AC" w:rsidRDefault="00000000">
            <w:pPr>
              <w:pStyle w:val="TableNormal0"/>
            </w:pPr>
            <w:r>
              <w:t>Flag personnel for performance bonus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D69962" w14:textId="77777777" w:rsidR="00B937AC" w:rsidRDefault="00000000">
            <w:pPr>
              <w:jc w:val="left"/>
              <w:rPr>
                <w:sz w:val="20"/>
              </w:rPr>
            </w:pPr>
            <w:r>
              <w:rPr>
                <w:sz w:val="20"/>
              </w:rPr>
              <w:t xml:space="preserve">Enable the ability to flag personnel for performance bonus calculation within the Payroll Management System Functionality. This functionality must allow authorised users to identify and electronically flag qualifying employees for inclusion in the performance bonus calculation process based on approved performance management outcomes and eligibility criteria. The purpose is to ensure accurate identification of entitled personnel, streamline the calculation process, and maintain compliance with </w:t>
            </w:r>
            <w:r>
              <w:rPr>
                <w:sz w:val="20"/>
              </w:rPr>
              <w:lastRenderedPageBreak/>
              <w:t>internal performance policies. The system functionality must support:</w:t>
            </w:r>
          </w:p>
          <w:p w14:paraId="6FC6F30E" w14:textId="77777777" w:rsidR="00B937AC" w:rsidRDefault="00000000">
            <w:pPr>
              <w:jc w:val="left"/>
              <w:rPr>
                <w:sz w:val="20"/>
              </w:rPr>
            </w:pPr>
            <w:r>
              <w:rPr>
                <w:sz w:val="20"/>
              </w:rPr>
              <w:t xml:space="preserve"> </w:t>
            </w:r>
          </w:p>
          <w:p w14:paraId="3E67519A" w14:textId="77777777" w:rsidR="00B937AC" w:rsidRDefault="00000000">
            <w:pPr>
              <w:numPr>
                <w:ilvl w:val="0"/>
                <w:numId w:val="772"/>
              </w:numPr>
              <w:ind w:left="238"/>
              <w:jc w:val="left"/>
              <w:rPr>
                <w:sz w:val="20"/>
              </w:rPr>
            </w:pPr>
            <w:r>
              <w:rPr>
                <w:sz w:val="20"/>
              </w:rPr>
              <w:t>Selection of personnel based on performance appraisal results, post level, employment type, and eligibility status</w:t>
            </w:r>
          </w:p>
          <w:p w14:paraId="1CB261FB" w14:textId="77777777" w:rsidR="00B937AC" w:rsidRDefault="00000000">
            <w:pPr>
              <w:numPr>
                <w:ilvl w:val="0"/>
                <w:numId w:val="772"/>
              </w:numPr>
              <w:ind w:left="238"/>
              <w:jc w:val="left"/>
              <w:rPr>
                <w:sz w:val="20"/>
              </w:rPr>
            </w:pPr>
            <w:r>
              <w:rPr>
                <w:sz w:val="20"/>
              </w:rPr>
              <w:t>Electronic flagging of individual records for inclusion in performance bonus processing for a specified financial year or performance cycle</w:t>
            </w:r>
          </w:p>
          <w:p w14:paraId="02659648" w14:textId="77777777" w:rsidR="00B937AC" w:rsidRDefault="00000000">
            <w:pPr>
              <w:numPr>
                <w:ilvl w:val="0"/>
                <w:numId w:val="772"/>
              </w:numPr>
              <w:ind w:left="238"/>
              <w:jc w:val="left"/>
              <w:rPr>
                <w:sz w:val="20"/>
              </w:rPr>
            </w:pPr>
            <w:r>
              <w:rPr>
                <w:sz w:val="20"/>
              </w:rPr>
              <w:t>Linking of supporting documentation such as appraisal confirmation letters or bonus committee approvals to the flagged record</w:t>
            </w:r>
          </w:p>
          <w:p w14:paraId="0E42EF32" w14:textId="77777777" w:rsidR="00B937AC" w:rsidRDefault="00000000">
            <w:pPr>
              <w:numPr>
                <w:ilvl w:val="0"/>
                <w:numId w:val="772"/>
              </w:numPr>
              <w:ind w:left="238"/>
              <w:jc w:val="left"/>
              <w:rPr>
                <w:sz w:val="20"/>
              </w:rPr>
            </w:pPr>
            <w:r>
              <w:rPr>
                <w:sz w:val="20"/>
              </w:rPr>
              <w:t>Filtering and search functionality to view flagged personnel by department, performance level, or date</w:t>
            </w:r>
          </w:p>
          <w:p w14:paraId="38DF1CFF" w14:textId="77777777" w:rsidR="00B937AC" w:rsidRDefault="00000000">
            <w:pPr>
              <w:numPr>
                <w:ilvl w:val="0"/>
                <w:numId w:val="772"/>
              </w:numPr>
              <w:ind w:left="238"/>
              <w:jc w:val="left"/>
              <w:rPr>
                <w:sz w:val="20"/>
              </w:rPr>
            </w:pPr>
            <w:r>
              <w:rPr>
                <w:sz w:val="20"/>
              </w:rPr>
              <w:t>Role-based access control to restrict flagging actions to authorised HR or performance management officials</w:t>
            </w:r>
          </w:p>
          <w:p w14:paraId="62682638" w14:textId="77777777" w:rsidR="00B937AC" w:rsidRDefault="00000000">
            <w:pPr>
              <w:numPr>
                <w:ilvl w:val="0"/>
                <w:numId w:val="772"/>
              </w:numPr>
              <w:ind w:left="238"/>
              <w:jc w:val="left"/>
              <w:rPr>
                <w:sz w:val="20"/>
              </w:rPr>
            </w:pPr>
            <w:r>
              <w:rPr>
                <w:sz w:val="20"/>
              </w:rPr>
              <w:t>Removal or amendment of flag status where bonus eligibility is re-evaluated</w:t>
            </w:r>
          </w:p>
          <w:p w14:paraId="508F2C67" w14:textId="77777777" w:rsidR="00B937AC" w:rsidRDefault="00000000">
            <w:pPr>
              <w:numPr>
                <w:ilvl w:val="0"/>
                <w:numId w:val="772"/>
              </w:numPr>
              <w:ind w:left="238"/>
              <w:jc w:val="left"/>
              <w:rPr>
                <w:sz w:val="20"/>
              </w:rPr>
            </w:pPr>
            <w:r>
              <w:rPr>
                <w:sz w:val="20"/>
              </w:rPr>
              <w:t>Audit trail functionality capturing all flagging activity including user ID, timestamp, employee reference, and status changes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74123" w14:textId="77777777" w:rsidR="00B937AC" w:rsidRDefault="00000000">
            <w:pPr>
              <w:pStyle w:val="TableNormal0"/>
            </w:pPr>
            <w:r>
              <w:lastRenderedPageBreak/>
              <w:t>Determine entitlement of performance bonus(U)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AADC2" w14:textId="77777777" w:rsidR="00B937AC" w:rsidRDefault="00000000">
            <w:pPr>
              <w:pStyle w:val="TableNormal0"/>
            </w:pPr>
            <w:r>
              <w:t>Recognise payroll provisions and accruals</w:t>
            </w:r>
          </w:p>
        </w:tc>
      </w:tr>
      <w:tr w:rsidR="00B937AC" w14:paraId="6F95C8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8DEAE4" w14:textId="77777777" w:rsidR="00B937AC" w:rsidRDefault="00000000">
            <w:pPr>
              <w:pStyle w:val="TableNormal0"/>
            </w:pPr>
            <w:r>
              <w:t>PAYM130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78E21A" w14:textId="77777777" w:rsidR="00B937AC" w:rsidRDefault="00000000">
            <w:pPr>
              <w:pStyle w:val="TableNormal0"/>
            </w:pPr>
            <w:r>
              <w:t>Generate the segmentation for the provision / accrual captured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86DEE8" w14:textId="77777777" w:rsidR="00B937AC" w:rsidRDefault="00000000">
            <w:pPr>
              <w:jc w:val="left"/>
              <w:rPr>
                <w:sz w:val="20"/>
              </w:rPr>
            </w:pPr>
            <w:r>
              <w:rPr>
                <w:sz w:val="20"/>
              </w:rPr>
              <w:t>Enable the ability to generate the segmentation for the provision/accrual captured within the Payroll Management System Functionality. This functionality must allow the system to automatically assign and display the full mSCOA classification for each payroll-related provision or accrual, such as leave pay, performance bonuses, or annual bonuses. The purpose is to ensure consistent financial classification, enable compliance with National Treasury mSCOA Regulations, and support accurate reporting and posting to the general ledger. The system functionality must support:</w:t>
            </w:r>
          </w:p>
          <w:p w14:paraId="42222D7E" w14:textId="77777777" w:rsidR="00B937AC" w:rsidRDefault="00000000">
            <w:pPr>
              <w:jc w:val="left"/>
              <w:rPr>
                <w:sz w:val="20"/>
              </w:rPr>
            </w:pPr>
            <w:r>
              <w:rPr>
                <w:sz w:val="20"/>
              </w:rPr>
              <w:t xml:space="preserve"> </w:t>
            </w:r>
          </w:p>
          <w:p w14:paraId="343811FE" w14:textId="77777777" w:rsidR="00B937AC" w:rsidRDefault="00000000">
            <w:pPr>
              <w:numPr>
                <w:ilvl w:val="0"/>
                <w:numId w:val="774"/>
              </w:numPr>
              <w:ind w:left="238"/>
              <w:jc w:val="left"/>
              <w:rPr>
                <w:sz w:val="20"/>
              </w:rPr>
            </w:pPr>
            <w:r>
              <w:rPr>
                <w:sz w:val="20"/>
              </w:rPr>
              <w:t>Generation of the full seven-segment mSCOA classification string for each provision or accrual transaction, including item, fund, function, project, region, costing, and municipal standard classification (MSC)</w:t>
            </w:r>
          </w:p>
          <w:p w14:paraId="6617013B" w14:textId="77777777" w:rsidR="00B937AC" w:rsidRDefault="00000000">
            <w:pPr>
              <w:numPr>
                <w:ilvl w:val="0"/>
                <w:numId w:val="774"/>
              </w:numPr>
              <w:ind w:left="238"/>
              <w:jc w:val="left"/>
              <w:rPr>
                <w:sz w:val="20"/>
              </w:rPr>
            </w:pPr>
            <w:r>
              <w:rPr>
                <w:sz w:val="20"/>
              </w:rPr>
              <w:lastRenderedPageBreak/>
              <w:t>Automatic alignment of the classification based on the employee’s linked department, cost allocation structure, and provision type</w:t>
            </w:r>
          </w:p>
          <w:p w14:paraId="1B972AF9" w14:textId="77777777" w:rsidR="00B937AC" w:rsidRDefault="00000000">
            <w:pPr>
              <w:numPr>
                <w:ilvl w:val="0"/>
                <w:numId w:val="774"/>
              </w:numPr>
              <w:ind w:left="238"/>
              <w:jc w:val="left"/>
              <w:rPr>
                <w:sz w:val="20"/>
              </w:rPr>
            </w:pPr>
            <w:r>
              <w:rPr>
                <w:sz w:val="20"/>
              </w:rPr>
              <w:t>Display of the mSCOA string within the transaction view for validation before posting</w:t>
            </w:r>
          </w:p>
          <w:p w14:paraId="11585393" w14:textId="77777777" w:rsidR="00B937AC" w:rsidRDefault="00000000">
            <w:pPr>
              <w:numPr>
                <w:ilvl w:val="0"/>
                <w:numId w:val="774"/>
              </w:numPr>
              <w:ind w:left="238"/>
              <w:jc w:val="left"/>
              <w:rPr>
                <w:sz w:val="20"/>
              </w:rPr>
            </w:pPr>
            <w:r>
              <w:rPr>
                <w:sz w:val="20"/>
              </w:rPr>
              <w:t>Support for customised segmentation rules for specific provision types (e.g. performance-based versus leave-based accruals)</w:t>
            </w:r>
          </w:p>
          <w:p w14:paraId="048ADBF6" w14:textId="77777777" w:rsidR="00B937AC" w:rsidRDefault="00000000">
            <w:pPr>
              <w:numPr>
                <w:ilvl w:val="0"/>
                <w:numId w:val="774"/>
              </w:numPr>
              <w:ind w:left="238"/>
              <w:jc w:val="left"/>
              <w:rPr>
                <w:sz w:val="20"/>
              </w:rPr>
            </w:pPr>
            <w:r>
              <w:rPr>
                <w:sz w:val="20"/>
              </w:rPr>
              <w:t>Role-based access control to restrict modification of segmentation to authorised officials</w:t>
            </w:r>
          </w:p>
          <w:p w14:paraId="5E2530A0" w14:textId="77777777" w:rsidR="00B937AC" w:rsidRDefault="00000000">
            <w:pPr>
              <w:numPr>
                <w:ilvl w:val="0"/>
                <w:numId w:val="774"/>
              </w:numPr>
              <w:ind w:left="238"/>
              <w:jc w:val="left"/>
              <w:rPr>
                <w:sz w:val="20"/>
              </w:rPr>
            </w:pPr>
            <w:r>
              <w:rPr>
                <w:sz w:val="20"/>
              </w:rPr>
              <w:t>Audit trail functionality capturing the generated mSCOA segments, linked transaction details, and user actions including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C7562C" w14:textId="77777777" w:rsidR="00B937AC" w:rsidRDefault="00000000">
            <w:pPr>
              <w:pStyle w:val="TableNormal0"/>
            </w:pPr>
            <w:r>
              <w:lastRenderedPageBreak/>
              <w:t>Estimate performance bonus provision(U)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1ACFA" w14:textId="77777777" w:rsidR="00B937AC" w:rsidRDefault="00000000">
            <w:pPr>
              <w:pStyle w:val="TableNormal0"/>
            </w:pPr>
            <w:r>
              <w:t>Recognise payroll provisions and accruals</w:t>
            </w:r>
          </w:p>
        </w:tc>
      </w:tr>
      <w:tr w:rsidR="00B937AC" w14:paraId="399257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2FA8B2" w14:textId="77777777" w:rsidR="00B937AC" w:rsidRDefault="00000000">
            <w:pPr>
              <w:pStyle w:val="TableNormal0"/>
            </w:pPr>
            <w:r>
              <w:t>PAYM095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679B18" w14:textId="77777777" w:rsidR="00B937AC" w:rsidRDefault="00000000">
            <w:pPr>
              <w:pStyle w:val="TableNormal0"/>
            </w:pPr>
            <w:r>
              <w:t>Estimate the performance bonus provision calculation based on past performance ratings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B5A6CE" w14:textId="77777777" w:rsidR="00B937AC" w:rsidRDefault="00000000">
            <w:pPr>
              <w:jc w:val="left"/>
              <w:rPr>
                <w:sz w:val="20"/>
              </w:rPr>
            </w:pPr>
            <w:r>
              <w:rPr>
                <w:sz w:val="20"/>
              </w:rPr>
              <w:t>Enable the ability to estimate the performance bonus provision calculation based on past performance ratings within the Payroll Management System Functionality. This functionality must allow the system to simulate the financial impact of potential performance bonus provisions by applying historical performance rating trends and approved bonus criteria to current personnel data. The purpose is to support accurate forecasting, budget planning, and financial provision calculations aligned with GRAP 19 and internal performance policies. The system functionality must support:</w:t>
            </w:r>
          </w:p>
          <w:p w14:paraId="27CD2ACB" w14:textId="77777777" w:rsidR="00B937AC" w:rsidRDefault="00000000">
            <w:pPr>
              <w:jc w:val="left"/>
              <w:rPr>
                <w:sz w:val="20"/>
              </w:rPr>
            </w:pPr>
            <w:r>
              <w:rPr>
                <w:sz w:val="20"/>
              </w:rPr>
              <w:t xml:space="preserve"> </w:t>
            </w:r>
          </w:p>
          <w:p w14:paraId="04EF6E30" w14:textId="77777777" w:rsidR="00B937AC" w:rsidRDefault="00000000">
            <w:pPr>
              <w:numPr>
                <w:ilvl w:val="0"/>
                <w:numId w:val="776"/>
              </w:numPr>
              <w:ind w:left="238"/>
              <w:jc w:val="left"/>
              <w:rPr>
                <w:sz w:val="20"/>
              </w:rPr>
            </w:pPr>
            <w:r>
              <w:rPr>
                <w:sz w:val="20"/>
              </w:rPr>
              <w:t>Selection of a performance period for which the provision estimate is to be modelled</w:t>
            </w:r>
          </w:p>
          <w:p w14:paraId="7062E301" w14:textId="77777777" w:rsidR="00B937AC" w:rsidRDefault="00000000">
            <w:pPr>
              <w:numPr>
                <w:ilvl w:val="0"/>
                <w:numId w:val="776"/>
              </w:numPr>
              <w:ind w:left="238"/>
              <w:jc w:val="left"/>
              <w:rPr>
                <w:sz w:val="20"/>
              </w:rPr>
            </w:pPr>
            <w:r>
              <w:rPr>
                <w:sz w:val="20"/>
              </w:rPr>
              <w:t>Use of historical performance ratings to determine expected bonus categories for applicable employee groups</w:t>
            </w:r>
          </w:p>
          <w:p w14:paraId="1CAB86B7" w14:textId="77777777" w:rsidR="00B937AC" w:rsidRDefault="00000000">
            <w:pPr>
              <w:numPr>
                <w:ilvl w:val="0"/>
                <w:numId w:val="776"/>
              </w:numPr>
              <w:ind w:left="238"/>
              <w:jc w:val="left"/>
              <w:rPr>
                <w:sz w:val="20"/>
              </w:rPr>
            </w:pPr>
            <w:r>
              <w:rPr>
                <w:sz w:val="20"/>
              </w:rPr>
              <w:t>Application of bonus calculation rules such as percentage of cost-to-employer or capped thresholds</w:t>
            </w:r>
          </w:p>
          <w:p w14:paraId="7B5BDCF0" w14:textId="77777777" w:rsidR="00B937AC" w:rsidRDefault="00000000">
            <w:pPr>
              <w:numPr>
                <w:ilvl w:val="0"/>
                <w:numId w:val="776"/>
              </w:numPr>
              <w:ind w:left="238"/>
              <w:jc w:val="left"/>
              <w:rPr>
                <w:sz w:val="20"/>
              </w:rPr>
            </w:pPr>
            <w:r>
              <w:rPr>
                <w:sz w:val="20"/>
              </w:rPr>
              <w:t>Filtering of personnel data by department, post level, or historical performance bands</w:t>
            </w:r>
          </w:p>
          <w:p w14:paraId="0E37E7D0" w14:textId="77777777" w:rsidR="00B937AC" w:rsidRDefault="00000000">
            <w:pPr>
              <w:numPr>
                <w:ilvl w:val="0"/>
                <w:numId w:val="776"/>
              </w:numPr>
              <w:ind w:left="238"/>
              <w:jc w:val="left"/>
              <w:rPr>
                <w:sz w:val="20"/>
              </w:rPr>
            </w:pPr>
            <w:r>
              <w:rPr>
                <w:sz w:val="20"/>
              </w:rPr>
              <w:t>Generation of estimated provision amounts per employee and total across departments</w:t>
            </w:r>
          </w:p>
          <w:p w14:paraId="11C4DD86" w14:textId="77777777" w:rsidR="00B937AC" w:rsidRDefault="00000000">
            <w:pPr>
              <w:numPr>
                <w:ilvl w:val="0"/>
                <w:numId w:val="776"/>
              </w:numPr>
              <w:ind w:left="238"/>
              <w:jc w:val="left"/>
              <w:rPr>
                <w:sz w:val="20"/>
              </w:rPr>
            </w:pPr>
            <w:r>
              <w:rPr>
                <w:sz w:val="20"/>
              </w:rPr>
              <w:t>Assignment of provisional mSCOA classification for simulation purposes, including item and function segments</w:t>
            </w:r>
          </w:p>
          <w:p w14:paraId="487311AE" w14:textId="77777777" w:rsidR="00B937AC" w:rsidRDefault="00000000">
            <w:pPr>
              <w:numPr>
                <w:ilvl w:val="0"/>
                <w:numId w:val="776"/>
              </w:numPr>
              <w:ind w:left="238"/>
              <w:jc w:val="left"/>
              <w:rPr>
                <w:sz w:val="20"/>
              </w:rPr>
            </w:pPr>
            <w:r>
              <w:rPr>
                <w:sz w:val="20"/>
              </w:rPr>
              <w:lastRenderedPageBreak/>
              <w:t>Scenario modelling capability allowing adjustments to rating distributions and bonus rules</w:t>
            </w:r>
          </w:p>
          <w:p w14:paraId="017A1C4D" w14:textId="77777777" w:rsidR="00B937AC" w:rsidRDefault="00000000">
            <w:pPr>
              <w:numPr>
                <w:ilvl w:val="0"/>
                <w:numId w:val="776"/>
              </w:numPr>
              <w:ind w:left="238"/>
              <w:jc w:val="left"/>
              <w:rPr>
                <w:sz w:val="20"/>
              </w:rPr>
            </w:pPr>
            <w:r>
              <w:rPr>
                <w:sz w:val="20"/>
              </w:rPr>
              <w:t>Audit trail functionality capturing all simulation activities including user ID, timestamp, simulation criteria, and estimated outputs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C7284" w14:textId="77777777" w:rsidR="00B937AC" w:rsidRDefault="00000000">
            <w:pPr>
              <w:pStyle w:val="TableNormal0"/>
            </w:pPr>
            <w:r>
              <w:lastRenderedPageBreak/>
              <w:t>Estimate performance bonus provision(U)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E202CD" w14:textId="77777777" w:rsidR="00B937AC" w:rsidRDefault="00000000">
            <w:pPr>
              <w:pStyle w:val="TableNormal0"/>
            </w:pPr>
            <w:r>
              <w:t>Recognise payroll provisions and accruals</w:t>
            </w:r>
          </w:p>
        </w:tc>
      </w:tr>
      <w:tr w:rsidR="00B937AC" w14:paraId="550814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FD798" w14:textId="77777777" w:rsidR="00B937AC" w:rsidRDefault="00000000">
            <w:pPr>
              <w:pStyle w:val="TableNormal0"/>
            </w:pPr>
            <w:r>
              <w:t>PAYM176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6EBF81" w14:textId="77777777" w:rsidR="00B937AC" w:rsidRDefault="00000000">
            <w:pPr>
              <w:pStyle w:val="TableNormal0"/>
            </w:pPr>
            <w:r>
              <w:t>Set up criteria for annual bonus accrual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5972C" w14:textId="77777777" w:rsidR="00B937AC" w:rsidRDefault="00000000">
            <w:pPr>
              <w:jc w:val="left"/>
              <w:rPr>
                <w:sz w:val="20"/>
              </w:rPr>
            </w:pPr>
            <w:r>
              <w:rPr>
                <w:sz w:val="20"/>
              </w:rPr>
              <w:t>Enable the ability to set up criteria for annual bonus accrual within the Payroll Management System Functionality. This functionality must allow authorised users to configure and maintain the rules and parameters governing the accrual of annual bonuses for qualifying personnel. The purpose is to ensure accurate financial provision, compliance with employee benefit policies, and alignment with GRAP accrual accounting principles. The system functionality must support:</w:t>
            </w:r>
          </w:p>
          <w:p w14:paraId="04754EA0" w14:textId="77777777" w:rsidR="00B937AC" w:rsidRDefault="00000000">
            <w:pPr>
              <w:jc w:val="left"/>
              <w:rPr>
                <w:sz w:val="20"/>
              </w:rPr>
            </w:pPr>
            <w:r>
              <w:rPr>
                <w:sz w:val="20"/>
              </w:rPr>
              <w:t xml:space="preserve"> </w:t>
            </w:r>
          </w:p>
          <w:p w14:paraId="23560939" w14:textId="77777777" w:rsidR="00B937AC" w:rsidRDefault="00000000">
            <w:pPr>
              <w:numPr>
                <w:ilvl w:val="0"/>
                <w:numId w:val="778"/>
              </w:numPr>
              <w:ind w:left="238"/>
              <w:jc w:val="left"/>
              <w:rPr>
                <w:sz w:val="20"/>
              </w:rPr>
            </w:pPr>
            <w:r>
              <w:rPr>
                <w:sz w:val="20"/>
              </w:rPr>
              <w:t>Configuration of eligibility criteria such as employment status, job category, length of service, or performance rating</w:t>
            </w:r>
          </w:p>
          <w:p w14:paraId="36AC92EB" w14:textId="77777777" w:rsidR="00B937AC" w:rsidRDefault="00000000">
            <w:pPr>
              <w:numPr>
                <w:ilvl w:val="0"/>
                <w:numId w:val="778"/>
              </w:numPr>
              <w:ind w:left="238"/>
              <w:jc w:val="left"/>
              <w:rPr>
                <w:sz w:val="20"/>
              </w:rPr>
            </w:pPr>
            <w:r>
              <w:rPr>
                <w:sz w:val="20"/>
              </w:rPr>
              <w:t>Setup of accrual calculation methods including fixed percentage, prorated formula, or capped amounts</w:t>
            </w:r>
          </w:p>
          <w:p w14:paraId="158D1897" w14:textId="77777777" w:rsidR="00B937AC" w:rsidRDefault="00000000">
            <w:pPr>
              <w:numPr>
                <w:ilvl w:val="0"/>
                <w:numId w:val="778"/>
              </w:numPr>
              <w:ind w:left="238"/>
              <w:jc w:val="left"/>
              <w:rPr>
                <w:sz w:val="20"/>
              </w:rPr>
            </w:pPr>
            <w:r>
              <w:rPr>
                <w:sz w:val="20"/>
              </w:rPr>
              <w:t>Specification of accrual timing (e.g. monthly, quarterly, or year-end) and financial period to which the accrual applies</w:t>
            </w:r>
          </w:p>
          <w:p w14:paraId="60F51CD0" w14:textId="77777777" w:rsidR="00B937AC" w:rsidRDefault="00000000">
            <w:pPr>
              <w:numPr>
                <w:ilvl w:val="0"/>
                <w:numId w:val="778"/>
              </w:numPr>
              <w:ind w:left="238"/>
              <w:jc w:val="left"/>
              <w:rPr>
                <w:sz w:val="20"/>
              </w:rPr>
            </w:pPr>
            <w:r>
              <w:rPr>
                <w:sz w:val="20"/>
              </w:rPr>
              <w:t>Assignment of general ledger and mSCOA classification segments for accrual postings</w:t>
            </w:r>
          </w:p>
          <w:p w14:paraId="365F4E1A" w14:textId="77777777" w:rsidR="00B937AC" w:rsidRDefault="00000000">
            <w:pPr>
              <w:numPr>
                <w:ilvl w:val="0"/>
                <w:numId w:val="778"/>
              </w:numPr>
              <w:ind w:left="238"/>
              <w:jc w:val="left"/>
              <w:rPr>
                <w:sz w:val="20"/>
              </w:rPr>
            </w:pPr>
            <w:r>
              <w:rPr>
                <w:sz w:val="20"/>
              </w:rPr>
              <w:t>Ability to simulate accrual outcomes based on configured rules and current personnel data</w:t>
            </w:r>
          </w:p>
          <w:p w14:paraId="0143FC90" w14:textId="77777777" w:rsidR="00B937AC" w:rsidRDefault="00000000">
            <w:pPr>
              <w:numPr>
                <w:ilvl w:val="0"/>
                <w:numId w:val="778"/>
              </w:numPr>
              <w:ind w:left="238"/>
              <w:jc w:val="left"/>
              <w:rPr>
                <w:sz w:val="20"/>
              </w:rPr>
            </w:pPr>
            <w:r>
              <w:rPr>
                <w:sz w:val="20"/>
              </w:rPr>
              <w:t>Role-based access control for maintaining bonus accrual parameters</w:t>
            </w:r>
          </w:p>
          <w:p w14:paraId="283CCDDF" w14:textId="77777777" w:rsidR="00B937AC" w:rsidRDefault="00000000">
            <w:pPr>
              <w:numPr>
                <w:ilvl w:val="0"/>
                <w:numId w:val="778"/>
              </w:numPr>
              <w:ind w:left="238"/>
              <w:jc w:val="left"/>
              <w:rPr>
                <w:sz w:val="20"/>
              </w:rPr>
            </w:pPr>
            <w:r>
              <w:rPr>
                <w:sz w:val="20"/>
              </w:rPr>
              <w:t>Version control to track changes to bonus accrual rules with effective dates and user audit trails</w:t>
            </w:r>
          </w:p>
          <w:p w14:paraId="3FB2A846" w14:textId="77777777" w:rsidR="00B937AC" w:rsidRDefault="00000000">
            <w:pPr>
              <w:numPr>
                <w:ilvl w:val="0"/>
                <w:numId w:val="778"/>
              </w:numPr>
              <w:ind w:left="238"/>
              <w:jc w:val="left"/>
              <w:rPr>
                <w:sz w:val="20"/>
              </w:rPr>
            </w:pPr>
            <w:r>
              <w:rPr>
                <w:sz w:val="20"/>
              </w:rPr>
              <w:t>Audit trail functionality capturing all configuration actions including user ID, timestamp, criteria set, and changes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EE569D" w14:textId="77777777" w:rsidR="00B937AC" w:rsidRDefault="00000000">
            <w:pPr>
              <w:pStyle w:val="TableNormal0"/>
            </w:pPr>
            <w:r>
              <w:t>Determine the type of provision to be calculated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7DAAA4" w14:textId="77777777" w:rsidR="00B937AC" w:rsidRDefault="00000000">
            <w:pPr>
              <w:pStyle w:val="TableNormal0"/>
            </w:pPr>
            <w:r>
              <w:t>Recognise payroll provisions and accruals</w:t>
            </w:r>
          </w:p>
        </w:tc>
      </w:tr>
      <w:tr w:rsidR="00B937AC" w14:paraId="0A9C3A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109B96" w14:textId="77777777" w:rsidR="00B937AC" w:rsidRDefault="00000000">
            <w:pPr>
              <w:pStyle w:val="TableNormal0"/>
            </w:pPr>
            <w:r>
              <w:t>PAYM178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2D85CF" w14:textId="77777777" w:rsidR="00B937AC" w:rsidRDefault="00000000">
            <w:pPr>
              <w:pStyle w:val="TableNormal0"/>
            </w:pPr>
            <w:r>
              <w:t>Set up the criteria to calculate the performance bonus provision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33881" w14:textId="77777777" w:rsidR="00B937AC" w:rsidRDefault="00000000">
            <w:pPr>
              <w:jc w:val="left"/>
              <w:rPr>
                <w:sz w:val="20"/>
              </w:rPr>
            </w:pPr>
            <w:r>
              <w:rPr>
                <w:sz w:val="20"/>
              </w:rPr>
              <w:t xml:space="preserve">Enable the ability to set up the criteria to calculate the performance bonus provision within the Payroll Management System Functionality. This functionality must allow authorised users to configure and maintain the rules used to estimate the financial liability </w:t>
            </w:r>
            <w:r>
              <w:rPr>
                <w:sz w:val="20"/>
              </w:rPr>
              <w:lastRenderedPageBreak/>
              <w:t>associated with performance-based bonuses, in alignment with the municipality’s performance management policies and GRAP 19 requirements. The purpose is to ensure accurate provision of anticipated bonus expenses based on measurable performance outcomes and approved evaluation frameworks. The system functionality must support:</w:t>
            </w:r>
          </w:p>
          <w:p w14:paraId="4A4B92B1" w14:textId="77777777" w:rsidR="00B937AC" w:rsidRDefault="00000000">
            <w:pPr>
              <w:jc w:val="left"/>
              <w:rPr>
                <w:sz w:val="20"/>
              </w:rPr>
            </w:pPr>
            <w:r>
              <w:rPr>
                <w:sz w:val="20"/>
              </w:rPr>
              <w:t xml:space="preserve"> </w:t>
            </w:r>
          </w:p>
          <w:p w14:paraId="5047645F" w14:textId="77777777" w:rsidR="00B937AC" w:rsidRDefault="00000000">
            <w:pPr>
              <w:numPr>
                <w:ilvl w:val="0"/>
                <w:numId w:val="780"/>
              </w:numPr>
              <w:ind w:left="238"/>
              <w:jc w:val="left"/>
              <w:rPr>
                <w:sz w:val="20"/>
              </w:rPr>
            </w:pPr>
            <w:r>
              <w:rPr>
                <w:sz w:val="20"/>
              </w:rPr>
              <w:t>Definition of eligibility criteria including post level, employment status, and minimum performance rating</w:t>
            </w:r>
          </w:p>
          <w:p w14:paraId="5DE262B5" w14:textId="77777777" w:rsidR="00B937AC" w:rsidRDefault="00000000">
            <w:pPr>
              <w:numPr>
                <w:ilvl w:val="0"/>
                <w:numId w:val="780"/>
              </w:numPr>
              <w:ind w:left="238"/>
              <w:jc w:val="left"/>
              <w:rPr>
                <w:sz w:val="20"/>
              </w:rPr>
            </w:pPr>
            <w:r>
              <w:rPr>
                <w:sz w:val="20"/>
              </w:rPr>
              <w:t>Configuration of calculation methods such as fixed percentage of annual salary, sliding scale based on performance score, or capped amounts per category</w:t>
            </w:r>
          </w:p>
          <w:p w14:paraId="50F19D8F" w14:textId="77777777" w:rsidR="00B937AC" w:rsidRDefault="00000000">
            <w:pPr>
              <w:numPr>
                <w:ilvl w:val="0"/>
                <w:numId w:val="780"/>
              </w:numPr>
              <w:ind w:left="238"/>
              <w:jc w:val="left"/>
              <w:rPr>
                <w:sz w:val="20"/>
              </w:rPr>
            </w:pPr>
            <w:r>
              <w:rPr>
                <w:sz w:val="20"/>
              </w:rPr>
              <w:t>Specification of the applicable performance period, assessment outcomes, and approval workflow status</w:t>
            </w:r>
          </w:p>
          <w:p w14:paraId="60364EB0" w14:textId="77777777" w:rsidR="00B937AC" w:rsidRDefault="00000000">
            <w:pPr>
              <w:numPr>
                <w:ilvl w:val="0"/>
                <w:numId w:val="780"/>
              </w:numPr>
              <w:ind w:left="238"/>
              <w:jc w:val="left"/>
              <w:rPr>
                <w:sz w:val="20"/>
              </w:rPr>
            </w:pPr>
            <w:r>
              <w:rPr>
                <w:sz w:val="20"/>
              </w:rPr>
              <w:t>Setup of accrual frequency (e.g. monthly or year-end) and allocation to the relevant financial period</w:t>
            </w:r>
          </w:p>
          <w:p w14:paraId="1E75AAAE" w14:textId="77777777" w:rsidR="00B937AC" w:rsidRDefault="00000000">
            <w:pPr>
              <w:numPr>
                <w:ilvl w:val="0"/>
                <w:numId w:val="780"/>
              </w:numPr>
              <w:ind w:left="238"/>
              <w:jc w:val="left"/>
              <w:rPr>
                <w:sz w:val="20"/>
              </w:rPr>
            </w:pPr>
            <w:r>
              <w:rPr>
                <w:sz w:val="20"/>
              </w:rPr>
              <w:t>Assignment of mSCOA-compliant general ledger segments for recording the provision expense and liability</w:t>
            </w:r>
          </w:p>
          <w:p w14:paraId="2321888A" w14:textId="77777777" w:rsidR="00B937AC" w:rsidRDefault="00000000">
            <w:pPr>
              <w:numPr>
                <w:ilvl w:val="0"/>
                <w:numId w:val="780"/>
              </w:numPr>
              <w:ind w:left="238"/>
              <w:jc w:val="left"/>
              <w:rPr>
                <w:sz w:val="20"/>
              </w:rPr>
            </w:pPr>
            <w:r>
              <w:rPr>
                <w:sz w:val="20"/>
              </w:rPr>
              <w:t>Role-based access control to restrict setup of provision parameters to authorised HR and finance officials</w:t>
            </w:r>
          </w:p>
          <w:p w14:paraId="587FD9DE" w14:textId="77777777" w:rsidR="00B937AC" w:rsidRDefault="00000000">
            <w:pPr>
              <w:numPr>
                <w:ilvl w:val="0"/>
                <w:numId w:val="780"/>
              </w:numPr>
              <w:ind w:left="238"/>
              <w:jc w:val="left"/>
              <w:rPr>
                <w:sz w:val="20"/>
              </w:rPr>
            </w:pPr>
            <w:r>
              <w:rPr>
                <w:sz w:val="20"/>
              </w:rPr>
              <w:t>Simulation of provision estimates based on current performance outcomes and employee data</w:t>
            </w:r>
          </w:p>
          <w:p w14:paraId="3BD5FB48" w14:textId="77777777" w:rsidR="00B937AC" w:rsidRDefault="00000000">
            <w:pPr>
              <w:numPr>
                <w:ilvl w:val="0"/>
                <w:numId w:val="780"/>
              </w:numPr>
              <w:ind w:left="238"/>
              <w:jc w:val="left"/>
              <w:rPr>
                <w:sz w:val="20"/>
              </w:rPr>
            </w:pPr>
            <w:r>
              <w:rPr>
                <w:sz w:val="20"/>
              </w:rPr>
              <w:t>Audit trail functionality capturing all setup actions including user ID, timestamp, criteria applied, and changes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5C6A2" w14:textId="77777777" w:rsidR="00B937AC" w:rsidRDefault="00000000">
            <w:pPr>
              <w:pStyle w:val="TableNormal0"/>
            </w:pPr>
            <w:r>
              <w:lastRenderedPageBreak/>
              <w:t>Determine the type of provision to be calculated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207A6" w14:textId="77777777" w:rsidR="00B937AC" w:rsidRDefault="00000000">
            <w:pPr>
              <w:pStyle w:val="TableNormal0"/>
            </w:pPr>
            <w:r>
              <w:t>Recognise payroll provisions and accruals</w:t>
            </w:r>
          </w:p>
        </w:tc>
      </w:tr>
      <w:tr w:rsidR="00B937AC" w14:paraId="7480BE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EE120" w14:textId="77777777" w:rsidR="00B937AC" w:rsidRDefault="00000000">
            <w:pPr>
              <w:pStyle w:val="TableNormal0"/>
            </w:pPr>
            <w:r>
              <w:t>PAYM177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BF5A00" w14:textId="77777777" w:rsidR="00B937AC" w:rsidRDefault="00000000">
            <w:pPr>
              <w:pStyle w:val="TableNormal0"/>
            </w:pPr>
            <w:r>
              <w:t>Set up the criteria for calculation of leave accrual / provision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C6F83" w14:textId="77777777" w:rsidR="00B937AC" w:rsidRDefault="00000000">
            <w:pPr>
              <w:jc w:val="left"/>
              <w:rPr>
                <w:sz w:val="20"/>
              </w:rPr>
            </w:pPr>
            <w:r>
              <w:rPr>
                <w:sz w:val="20"/>
              </w:rPr>
              <w:t xml:space="preserve">Enable the ability to set up the criteria for calculation of leave accrual/provision within the Payroll Management System Functionality. This functionality must allow authorised users to configure and maintain the calculation parameters for recognising leave provisions in accordance with employment policies, GRAP 19 requirements, and financial reporting obligations. The purpose is to ensure accurate and compliant accrual of leave liabilities based on earned </w:t>
            </w:r>
            <w:r>
              <w:rPr>
                <w:sz w:val="20"/>
              </w:rPr>
              <w:lastRenderedPageBreak/>
              <w:t>and unused leave balances. The system functionality must support:</w:t>
            </w:r>
          </w:p>
          <w:p w14:paraId="0A7EF9AB" w14:textId="77777777" w:rsidR="00B937AC" w:rsidRDefault="00000000">
            <w:pPr>
              <w:jc w:val="left"/>
              <w:rPr>
                <w:sz w:val="20"/>
              </w:rPr>
            </w:pPr>
            <w:r>
              <w:rPr>
                <w:sz w:val="20"/>
              </w:rPr>
              <w:t xml:space="preserve"> </w:t>
            </w:r>
          </w:p>
          <w:p w14:paraId="443CB903" w14:textId="77777777" w:rsidR="00B937AC" w:rsidRDefault="00000000">
            <w:pPr>
              <w:numPr>
                <w:ilvl w:val="0"/>
                <w:numId w:val="782"/>
              </w:numPr>
              <w:ind w:left="238"/>
              <w:jc w:val="left"/>
              <w:rPr>
                <w:sz w:val="20"/>
              </w:rPr>
            </w:pPr>
            <w:r>
              <w:rPr>
                <w:sz w:val="20"/>
              </w:rPr>
              <w:t>Definition of leave types subject to accrual such as annual leave, long-service leave, or capped leave balances</w:t>
            </w:r>
          </w:p>
          <w:p w14:paraId="68928227" w14:textId="77777777" w:rsidR="00B937AC" w:rsidRDefault="00000000">
            <w:pPr>
              <w:numPr>
                <w:ilvl w:val="0"/>
                <w:numId w:val="782"/>
              </w:numPr>
              <w:ind w:left="238"/>
              <w:jc w:val="left"/>
              <w:rPr>
                <w:sz w:val="20"/>
              </w:rPr>
            </w:pPr>
            <w:r>
              <w:rPr>
                <w:sz w:val="20"/>
              </w:rPr>
              <w:t>Configuration of calculation rules based on remuneration components, leave balance carried forward, and accrual caps</w:t>
            </w:r>
          </w:p>
          <w:p w14:paraId="5797F8BE" w14:textId="77777777" w:rsidR="00B937AC" w:rsidRDefault="00000000">
            <w:pPr>
              <w:numPr>
                <w:ilvl w:val="0"/>
                <w:numId w:val="782"/>
              </w:numPr>
              <w:ind w:left="238"/>
              <w:jc w:val="left"/>
              <w:rPr>
                <w:sz w:val="20"/>
              </w:rPr>
            </w:pPr>
            <w:r>
              <w:rPr>
                <w:sz w:val="20"/>
              </w:rPr>
              <w:t>Assignment of eligible employee categories and employment conditions for inclusion in the provision</w:t>
            </w:r>
          </w:p>
          <w:p w14:paraId="7C2E8469" w14:textId="77777777" w:rsidR="00B937AC" w:rsidRDefault="00000000">
            <w:pPr>
              <w:numPr>
                <w:ilvl w:val="0"/>
                <w:numId w:val="782"/>
              </w:numPr>
              <w:ind w:left="238"/>
              <w:jc w:val="left"/>
              <w:rPr>
                <w:sz w:val="20"/>
              </w:rPr>
            </w:pPr>
            <w:r>
              <w:rPr>
                <w:sz w:val="20"/>
              </w:rPr>
              <w:t>Setup of accrual intervals (e.g. monthly, quarterly, or year-end) and related reporting periods</w:t>
            </w:r>
          </w:p>
          <w:p w14:paraId="1F9AA5DC" w14:textId="77777777" w:rsidR="00B937AC" w:rsidRDefault="00000000">
            <w:pPr>
              <w:numPr>
                <w:ilvl w:val="0"/>
                <w:numId w:val="782"/>
              </w:numPr>
              <w:ind w:left="238"/>
              <w:jc w:val="left"/>
              <w:rPr>
                <w:sz w:val="20"/>
              </w:rPr>
            </w:pPr>
            <w:r>
              <w:rPr>
                <w:sz w:val="20"/>
              </w:rPr>
              <w:t>Specification of mSCOA-compliant general ledger accounts for recording the leave provision liability and related expense</w:t>
            </w:r>
          </w:p>
          <w:p w14:paraId="0AD9AA30" w14:textId="77777777" w:rsidR="00B937AC" w:rsidRDefault="00000000">
            <w:pPr>
              <w:numPr>
                <w:ilvl w:val="0"/>
                <w:numId w:val="782"/>
              </w:numPr>
              <w:ind w:left="238"/>
              <w:jc w:val="left"/>
              <w:rPr>
                <w:sz w:val="20"/>
              </w:rPr>
            </w:pPr>
            <w:r>
              <w:rPr>
                <w:sz w:val="20"/>
              </w:rPr>
              <w:t>Role-based access control to ensure only authorised HR or finance officials can amend provision criteria</w:t>
            </w:r>
          </w:p>
          <w:p w14:paraId="5B62AEEE" w14:textId="77777777" w:rsidR="00B937AC" w:rsidRDefault="00000000">
            <w:pPr>
              <w:numPr>
                <w:ilvl w:val="0"/>
                <w:numId w:val="782"/>
              </w:numPr>
              <w:ind w:left="238"/>
              <w:jc w:val="left"/>
              <w:rPr>
                <w:sz w:val="20"/>
              </w:rPr>
            </w:pPr>
            <w:r>
              <w:rPr>
                <w:sz w:val="20"/>
              </w:rPr>
              <w:t>Simulation functionality to preview accrual impact based on current personnel data and rules applied</w:t>
            </w:r>
          </w:p>
          <w:p w14:paraId="73DDC2D7" w14:textId="77777777" w:rsidR="00B937AC" w:rsidRDefault="00000000">
            <w:pPr>
              <w:numPr>
                <w:ilvl w:val="0"/>
                <w:numId w:val="782"/>
              </w:numPr>
              <w:ind w:left="238"/>
              <w:jc w:val="left"/>
              <w:rPr>
                <w:sz w:val="20"/>
              </w:rPr>
            </w:pPr>
            <w:r>
              <w:rPr>
                <w:sz w:val="20"/>
              </w:rPr>
              <w:t>Audit trail functionality capturing all setup activity including user ID, timestamp, criteria defined, and changes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89EE7" w14:textId="77777777" w:rsidR="00B937AC" w:rsidRDefault="00000000">
            <w:pPr>
              <w:pStyle w:val="TableNormal0"/>
            </w:pPr>
            <w:r>
              <w:lastRenderedPageBreak/>
              <w:t>Determine the type of provision to be calculated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4D3DE" w14:textId="77777777" w:rsidR="00B937AC" w:rsidRDefault="00000000">
            <w:pPr>
              <w:pStyle w:val="TableNormal0"/>
            </w:pPr>
            <w:r>
              <w:t>Recognise payroll provisions and accruals</w:t>
            </w:r>
          </w:p>
        </w:tc>
      </w:tr>
      <w:tr w:rsidR="00B937AC" w14:paraId="435E82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E4AA1" w14:textId="77777777" w:rsidR="00B937AC" w:rsidRDefault="00000000">
            <w:pPr>
              <w:pStyle w:val="TableNormal0"/>
            </w:pPr>
            <w:r>
              <w:t>PAYM039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1C5B2" w14:textId="77777777" w:rsidR="00B937AC" w:rsidRDefault="00000000">
            <w:pPr>
              <w:pStyle w:val="TableNormal0"/>
            </w:pPr>
            <w:r>
              <w:t>Automate the period for apportionment for annual bonus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A3B3F" w14:textId="77777777" w:rsidR="00B937AC" w:rsidRDefault="00000000">
            <w:pPr>
              <w:jc w:val="left"/>
              <w:rPr>
                <w:sz w:val="20"/>
              </w:rPr>
            </w:pPr>
            <w:r>
              <w:rPr>
                <w:sz w:val="20"/>
              </w:rPr>
              <w:t>Enable the ability to automate the period for apportionment for annual bonus within the Payroll Management System Functionality. This functionality must allow the system to automatically calculate the apportioned value of annual bonuses based on the actual period of eligible service rendered during the financial year. The purpose is to ensure equitable and policy-compliant bonus calculations for employees who have not served the full financial year, including new appointments and terminations. The system functionality must support:</w:t>
            </w:r>
          </w:p>
          <w:p w14:paraId="1E5FA3D9" w14:textId="77777777" w:rsidR="00B937AC" w:rsidRDefault="00000000">
            <w:pPr>
              <w:jc w:val="left"/>
              <w:rPr>
                <w:sz w:val="20"/>
              </w:rPr>
            </w:pPr>
            <w:r>
              <w:rPr>
                <w:sz w:val="20"/>
              </w:rPr>
              <w:t xml:space="preserve"> </w:t>
            </w:r>
          </w:p>
          <w:p w14:paraId="561D8C01" w14:textId="77777777" w:rsidR="00B937AC" w:rsidRDefault="00000000">
            <w:pPr>
              <w:numPr>
                <w:ilvl w:val="0"/>
                <w:numId w:val="784"/>
              </w:numPr>
              <w:ind w:left="238"/>
              <w:jc w:val="left"/>
              <w:rPr>
                <w:sz w:val="20"/>
              </w:rPr>
            </w:pPr>
            <w:r>
              <w:rPr>
                <w:sz w:val="20"/>
              </w:rPr>
              <w:t>Automatic identification of start and end dates of employment for the applicable financial year</w:t>
            </w:r>
          </w:p>
          <w:p w14:paraId="4690E9D7" w14:textId="77777777" w:rsidR="00B937AC" w:rsidRDefault="00000000">
            <w:pPr>
              <w:numPr>
                <w:ilvl w:val="0"/>
                <w:numId w:val="784"/>
              </w:numPr>
              <w:ind w:left="238"/>
              <w:jc w:val="left"/>
              <w:rPr>
                <w:sz w:val="20"/>
              </w:rPr>
            </w:pPr>
            <w:r>
              <w:rPr>
                <w:sz w:val="20"/>
              </w:rPr>
              <w:t>Calculation of service duration in months or days to determine the apportionment ratio</w:t>
            </w:r>
          </w:p>
          <w:p w14:paraId="4067B107" w14:textId="77777777" w:rsidR="00B937AC" w:rsidRDefault="00000000">
            <w:pPr>
              <w:numPr>
                <w:ilvl w:val="0"/>
                <w:numId w:val="784"/>
              </w:numPr>
              <w:ind w:left="238"/>
              <w:jc w:val="left"/>
              <w:rPr>
                <w:sz w:val="20"/>
              </w:rPr>
            </w:pPr>
            <w:r>
              <w:rPr>
                <w:sz w:val="20"/>
              </w:rPr>
              <w:lastRenderedPageBreak/>
              <w:t>Application of the apportioned ratio to the standard annual bonus amount as defined in the bonus policy</w:t>
            </w:r>
          </w:p>
          <w:p w14:paraId="64FF1DCD" w14:textId="77777777" w:rsidR="00B937AC" w:rsidRDefault="00000000">
            <w:pPr>
              <w:numPr>
                <w:ilvl w:val="0"/>
                <w:numId w:val="784"/>
              </w:numPr>
              <w:ind w:left="238"/>
              <w:jc w:val="left"/>
              <w:rPr>
                <w:sz w:val="20"/>
              </w:rPr>
            </w:pPr>
            <w:r>
              <w:rPr>
                <w:sz w:val="20"/>
              </w:rPr>
              <w:t>Exclusion of non-qualifying periods such as unpaid leave or suspensions, where applicable</w:t>
            </w:r>
          </w:p>
          <w:p w14:paraId="2A272D85" w14:textId="77777777" w:rsidR="00B937AC" w:rsidRDefault="00000000">
            <w:pPr>
              <w:numPr>
                <w:ilvl w:val="0"/>
                <w:numId w:val="784"/>
              </w:numPr>
              <w:ind w:left="238"/>
              <w:jc w:val="left"/>
              <w:rPr>
                <w:sz w:val="20"/>
              </w:rPr>
            </w:pPr>
            <w:r>
              <w:rPr>
                <w:sz w:val="20"/>
              </w:rPr>
              <w:t>Display of the calculated apportioned bonus per employee with audit-ready breakdown</w:t>
            </w:r>
          </w:p>
          <w:p w14:paraId="3C0A1E4F" w14:textId="77777777" w:rsidR="00B937AC" w:rsidRDefault="00000000">
            <w:pPr>
              <w:numPr>
                <w:ilvl w:val="0"/>
                <w:numId w:val="784"/>
              </w:numPr>
              <w:ind w:left="238"/>
              <w:jc w:val="left"/>
              <w:rPr>
                <w:sz w:val="20"/>
              </w:rPr>
            </w:pPr>
            <w:r>
              <w:rPr>
                <w:sz w:val="20"/>
              </w:rPr>
              <w:t>Role-based access control to restrict editing of apportionment rules and calculations</w:t>
            </w:r>
          </w:p>
          <w:p w14:paraId="6B39921D" w14:textId="77777777" w:rsidR="00B937AC" w:rsidRDefault="00000000">
            <w:pPr>
              <w:numPr>
                <w:ilvl w:val="0"/>
                <w:numId w:val="784"/>
              </w:numPr>
              <w:ind w:left="238"/>
              <w:jc w:val="left"/>
              <w:rPr>
                <w:sz w:val="20"/>
              </w:rPr>
            </w:pPr>
            <w:r>
              <w:rPr>
                <w:sz w:val="20"/>
              </w:rPr>
              <w:t>Validation checks to ensure only eligible employees are included in the bonus run</w:t>
            </w:r>
          </w:p>
          <w:p w14:paraId="1AA76570" w14:textId="77777777" w:rsidR="00B937AC" w:rsidRDefault="00000000">
            <w:pPr>
              <w:numPr>
                <w:ilvl w:val="0"/>
                <w:numId w:val="784"/>
              </w:numPr>
              <w:ind w:left="238"/>
              <w:jc w:val="left"/>
              <w:rPr>
                <w:sz w:val="20"/>
              </w:rPr>
            </w:pPr>
            <w:r>
              <w:rPr>
                <w:sz w:val="20"/>
              </w:rPr>
              <w:t>Audit trail functionality capturing the automated apportionment calculations, input values, user ID, and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EB39C1" w14:textId="77777777" w:rsidR="00B937AC" w:rsidRDefault="00000000">
            <w:pPr>
              <w:pStyle w:val="TableNormal0"/>
            </w:pPr>
            <w:r>
              <w:lastRenderedPageBreak/>
              <w:t>Determine period for apportionment of annual bonus(U)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136034" w14:textId="77777777" w:rsidR="00B937AC" w:rsidRDefault="00000000">
            <w:pPr>
              <w:pStyle w:val="TableNormal0"/>
            </w:pPr>
            <w:r>
              <w:t>Recognise payroll provisions and accruals</w:t>
            </w:r>
          </w:p>
        </w:tc>
      </w:tr>
      <w:tr w:rsidR="00B937AC" w14:paraId="1B1EF06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C08F7D" w14:textId="77777777" w:rsidR="00B937AC" w:rsidRDefault="00000000">
            <w:pPr>
              <w:pStyle w:val="TableNormal0"/>
            </w:pPr>
            <w:r>
              <w:t>PAYM130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4D69FA" w14:textId="77777777" w:rsidR="00B937AC" w:rsidRDefault="00000000">
            <w:pPr>
              <w:pStyle w:val="TableNormal0"/>
            </w:pPr>
            <w:r>
              <w:t>Generate the segmentation for the provision / accrual captured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E7852B" w14:textId="77777777" w:rsidR="00B937AC" w:rsidRDefault="00000000">
            <w:pPr>
              <w:jc w:val="left"/>
              <w:rPr>
                <w:sz w:val="20"/>
              </w:rPr>
            </w:pPr>
            <w:r>
              <w:rPr>
                <w:sz w:val="20"/>
              </w:rPr>
              <w:t>Enable the ability to generate the segmentation for the provision/accrual captured within the Payroll Management System Functionality. This functionality must allow the system to automatically assign and display the full mSCOA classification for each payroll-related provision or accrual, such as leave pay, performance bonuses, or annual bonuses. The purpose is to ensure consistent financial classification, enable compliance with National Treasury mSCOA Regulations, and support accurate reporting and posting to the general ledger. The system functionality must support:</w:t>
            </w:r>
          </w:p>
          <w:p w14:paraId="5DECAB4B" w14:textId="77777777" w:rsidR="00B937AC" w:rsidRDefault="00000000">
            <w:pPr>
              <w:jc w:val="left"/>
              <w:rPr>
                <w:sz w:val="20"/>
              </w:rPr>
            </w:pPr>
            <w:r>
              <w:rPr>
                <w:sz w:val="20"/>
              </w:rPr>
              <w:t xml:space="preserve"> </w:t>
            </w:r>
          </w:p>
          <w:p w14:paraId="5B7452EE" w14:textId="77777777" w:rsidR="00B937AC" w:rsidRDefault="00000000">
            <w:pPr>
              <w:numPr>
                <w:ilvl w:val="0"/>
                <w:numId w:val="786"/>
              </w:numPr>
              <w:ind w:left="238"/>
              <w:jc w:val="left"/>
              <w:rPr>
                <w:sz w:val="20"/>
              </w:rPr>
            </w:pPr>
            <w:r>
              <w:rPr>
                <w:sz w:val="20"/>
              </w:rPr>
              <w:t>Generation of the full seven-segment mSCOA classification string for each provision or accrual transaction, including item, fund, function, project, region, costing, and municipal standard classification (MSC)</w:t>
            </w:r>
          </w:p>
          <w:p w14:paraId="189E69E0" w14:textId="77777777" w:rsidR="00B937AC" w:rsidRDefault="00000000">
            <w:pPr>
              <w:numPr>
                <w:ilvl w:val="0"/>
                <w:numId w:val="786"/>
              </w:numPr>
              <w:ind w:left="238"/>
              <w:jc w:val="left"/>
              <w:rPr>
                <w:sz w:val="20"/>
              </w:rPr>
            </w:pPr>
            <w:r>
              <w:rPr>
                <w:sz w:val="20"/>
              </w:rPr>
              <w:t>Automatic alignment of the classification based on the employee’s linked department, cost allocation structure, and provision type</w:t>
            </w:r>
          </w:p>
          <w:p w14:paraId="1050820E" w14:textId="77777777" w:rsidR="00B937AC" w:rsidRDefault="00000000">
            <w:pPr>
              <w:numPr>
                <w:ilvl w:val="0"/>
                <w:numId w:val="786"/>
              </w:numPr>
              <w:ind w:left="238"/>
              <w:jc w:val="left"/>
              <w:rPr>
                <w:sz w:val="20"/>
              </w:rPr>
            </w:pPr>
            <w:r>
              <w:rPr>
                <w:sz w:val="20"/>
              </w:rPr>
              <w:t>Display of the mSCOA string within the transaction view for validation before posting</w:t>
            </w:r>
          </w:p>
          <w:p w14:paraId="7B9A1817" w14:textId="77777777" w:rsidR="00B937AC" w:rsidRDefault="00000000">
            <w:pPr>
              <w:numPr>
                <w:ilvl w:val="0"/>
                <w:numId w:val="786"/>
              </w:numPr>
              <w:ind w:left="238"/>
              <w:jc w:val="left"/>
              <w:rPr>
                <w:sz w:val="20"/>
              </w:rPr>
            </w:pPr>
            <w:r>
              <w:rPr>
                <w:sz w:val="20"/>
              </w:rPr>
              <w:t>Support for customised segmentation rules for specific provision types (e.g. performance-based versus leave-based accruals)</w:t>
            </w:r>
          </w:p>
          <w:p w14:paraId="619B35B8" w14:textId="77777777" w:rsidR="00B937AC" w:rsidRDefault="00000000">
            <w:pPr>
              <w:numPr>
                <w:ilvl w:val="0"/>
                <w:numId w:val="786"/>
              </w:numPr>
              <w:ind w:left="238"/>
              <w:jc w:val="left"/>
              <w:rPr>
                <w:sz w:val="20"/>
              </w:rPr>
            </w:pPr>
            <w:r>
              <w:rPr>
                <w:sz w:val="20"/>
              </w:rPr>
              <w:lastRenderedPageBreak/>
              <w:t>Role-based access control to restrict modification of segmentation to authorised officials</w:t>
            </w:r>
          </w:p>
          <w:p w14:paraId="1A68CE5B" w14:textId="77777777" w:rsidR="00B937AC" w:rsidRDefault="00000000">
            <w:pPr>
              <w:numPr>
                <w:ilvl w:val="0"/>
                <w:numId w:val="786"/>
              </w:numPr>
              <w:ind w:left="238"/>
              <w:jc w:val="left"/>
              <w:rPr>
                <w:sz w:val="20"/>
              </w:rPr>
            </w:pPr>
            <w:r>
              <w:rPr>
                <w:sz w:val="20"/>
              </w:rPr>
              <w:t>Audit trail functionality capturing the generated mSCOA segments, linked transaction details, and user actions including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C12BDC" w14:textId="77777777" w:rsidR="00B937AC" w:rsidRDefault="00000000">
            <w:pPr>
              <w:pStyle w:val="TableNormal0"/>
            </w:pPr>
            <w:r>
              <w:lastRenderedPageBreak/>
              <w:t>Estimate annual bonus accrual(U)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BC769B" w14:textId="77777777" w:rsidR="00B937AC" w:rsidRDefault="00000000">
            <w:pPr>
              <w:pStyle w:val="TableNormal0"/>
            </w:pPr>
            <w:r>
              <w:t>Recognise payroll provisions and accruals</w:t>
            </w:r>
          </w:p>
        </w:tc>
      </w:tr>
      <w:tr w:rsidR="00B937AC" w14:paraId="4A34E5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FA5074" w14:textId="77777777" w:rsidR="00B937AC" w:rsidRDefault="00000000">
            <w:pPr>
              <w:pStyle w:val="TableNormal0"/>
            </w:pPr>
            <w:r>
              <w:t>PAYM094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ED3739" w14:textId="77777777" w:rsidR="00B937AC" w:rsidRDefault="00000000">
            <w:pPr>
              <w:pStyle w:val="TableNormal0"/>
            </w:pPr>
            <w:r>
              <w:t>Estimate the calculation of the bonus provision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6C71AE" w14:textId="77777777" w:rsidR="00B937AC" w:rsidRDefault="00000000">
            <w:pPr>
              <w:jc w:val="left"/>
              <w:rPr>
                <w:sz w:val="20"/>
              </w:rPr>
            </w:pPr>
            <w:r>
              <w:rPr>
                <w:sz w:val="20"/>
              </w:rPr>
              <w:t>Enable the ability to estimate the calculation of the bonus provision within the Payroll Management System Functionality. This functionality must allow the system to simulate the financial impact of anticipated annual and performance bonuses based on configurable assumptions and employee data, in alignment with GRAP 19 requirements and internal remuneration policies. The purpose is to support accurate financial forecasting, enable proactive provision planning, and ensure readiness for year-end accounting and budgeting processes. The system functionality must support:</w:t>
            </w:r>
          </w:p>
          <w:p w14:paraId="0751F050" w14:textId="77777777" w:rsidR="00B937AC" w:rsidRDefault="00000000">
            <w:pPr>
              <w:jc w:val="left"/>
              <w:rPr>
                <w:sz w:val="20"/>
              </w:rPr>
            </w:pPr>
            <w:r>
              <w:rPr>
                <w:sz w:val="20"/>
              </w:rPr>
              <w:t xml:space="preserve"> </w:t>
            </w:r>
          </w:p>
          <w:p w14:paraId="6D7CE734" w14:textId="77777777" w:rsidR="00B937AC" w:rsidRDefault="00000000">
            <w:pPr>
              <w:numPr>
                <w:ilvl w:val="0"/>
                <w:numId w:val="788"/>
              </w:numPr>
              <w:ind w:left="238"/>
              <w:jc w:val="left"/>
              <w:rPr>
                <w:sz w:val="20"/>
              </w:rPr>
            </w:pPr>
            <w:r>
              <w:rPr>
                <w:sz w:val="20"/>
              </w:rPr>
              <w:t>Application of configurable bonus rules and eligibility criteria to current personnel records</w:t>
            </w:r>
          </w:p>
          <w:p w14:paraId="6BBEB44B" w14:textId="77777777" w:rsidR="00B937AC" w:rsidRDefault="00000000">
            <w:pPr>
              <w:numPr>
                <w:ilvl w:val="0"/>
                <w:numId w:val="788"/>
              </w:numPr>
              <w:ind w:left="238"/>
              <w:jc w:val="left"/>
              <w:rPr>
                <w:sz w:val="20"/>
              </w:rPr>
            </w:pPr>
            <w:r>
              <w:rPr>
                <w:sz w:val="20"/>
              </w:rPr>
              <w:t>Estimation of bonus values based on cost-to-employer, service period apportionment, and performance classifications</w:t>
            </w:r>
          </w:p>
          <w:p w14:paraId="0E178B93" w14:textId="77777777" w:rsidR="00B937AC" w:rsidRDefault="00000000">
            <w:pPr>
              <w:numPr>
                <w:ilvl w:val="0"/>
                <w:numId w:val="788"/>
              </w:numPr>
              <w:ind w:left="238"/>
              <w:jc w:val="left"/>
              <w:rPr>
                <w:sz w:val="20"/>
              </w:rPr>
            </w:pPr>
            <w:r>
              <w:rPr>
                <w:sz w:val="20"/>
              </w:rPr>
              <w:t>Inclusion of standard annual bonus estimates and performance-based bonus projections, with breakdown by employee group</w:t>
            </w:r>
          </w:p>
          <w:p w14:paraId="3852304A" w14:textId="77777777" w:rsidR="00B937AC" w:rsidRDefault="00000000">
            <w:pPr>
              <w:numPr>
                <w:ilvl w:val="0"/>
                <w:numId w:val="788"/>
              </w:numPr>
              <w:ind w:left="238"/>
              <w:jc w:val="left"/>
              <w:rPr>
                <w:sz w:val="20"/>
              </w:rPr>
            </w:pPr>
            <w:r>
              <w:rPr>
                <w:sz w:val="20"/>
              </w:rPr>
              <w:t>Simulation across multiple financial periods or planning cycles</w:t>
            </w:r>
          </w:p>
          <w:p w14:paraId="44134EF7" w14:textId="77777777" w:rsidR="00B937AC" w:rsidRDefault="00000000">
            <w:pPr>
              <w:numPr>
                <w:ilvl w:val="0"/>
                <w:numId w:val="788"/>
              </w:numPr>
              <w:ind w:left="238"/>
              <w:jc w:val="left"/>
              <w:rPr>
                <w:sz w:val="20"/>
              </w:rPr>
            </w:pPr>
            <w:r>
              <w:rPr>
                <w:sz w:val="20"/>
              </w:rPr>
              <w:t>Filtering and grouping of estimated bonus provisions by department, post level, or bonus type</w:t>
            </w:r>
          </w:p>
          <w:p w14:paraId="33C92988" w14:textId="77777777" w:rsidR="00B937AC" w:rsidRDefault="00000000">
            <w:pPr>
              <w:numPr>
                <w:ilvl w:val="0"/>
                <w:numId w:val="788"/>
              </w:numPr>
              <w:ind w:left="238"/>
              <w:jc w:val="left"/>
              <w:rPr>
                <w:sz w:val="20"/>
              </w:rPr>
            </w:pPr>
            <w:r>
              <w:rPr>
                <w:sz w:val="20"/>
              </w:rPr>
              <w:t>Assignment of provisional mSCOA classification for forecasted provision entries</w:t>
            </w:r>
          </w:p>
          <w:p w14:paraId="474B0B0A" w14:textId="77777777" w:rsidR="00B937AC" w:rsidRDefault="00000000">
            <w:pPr>
              <w:numPr>
                <w:ilvl w:val="0"/>
                <w:numId w:val="788"/>
              </w:numPr>
              <w:ind w:left="238"/>
              <w:jc w:val="left"/>
              <w:rPr>
                <w:sz w:val="20"/>
              </w:rPr>
            </w:pPr>
            <w:r>
              <w:rPr>
                <w:sz w:val="20"/>
              </w:rPr>
              <w:t>Export of estimated provision results for use in budget modelling or audit file support</w:t>
            </w:r>
          </w:p>
          <w:p w14:paraId="24F36729" w14:textId="77777777" w:rsidR="00B937AC" w:rsidRDefault="00000000">
            <w:pPr>
              <w:numPr>
                <w:ilvl w:val="0"/>
                <w:numId w:val="788"/>
              </w:numPr>
              <w:ind w:left="238"/>
              <w:jc w:val="left"/>
              <w:rPr>
                <w:sz w:val="20"/>
              </w:rPr>
            </w:pPr>
            <w:r>
              <w:rPr>
                <w:sz w:val="20"/>
              </w:rPr>
              <w:t>Audit trail functionality capturing simulation parameters, user ID, timestamp, and estimated outputs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C95248" w14:textId="77777777" w:rsidR="00B937AC" w:rsidRDefault="00000000">
            <w:pPr>
              <w:pStyle w:val="TableNormal0"/>
            </w:pPr>
            <w:r>
              <w:t>Estimate annual bonus accrual(U)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666B72" w14:textId="77777777" w:rsidR="00B937AC" w:rsidRDefault="00000000">
            <w:pPr>
              <w:pStyle w:val="TableNormal0"/>
            </w:pPr>
            <w:r>
              <w:t>Recognise payroll provisions and accruals</w:t>
            </w:r>
          </w:p>
        </w:tc>
      </w:tr>
      <w:tr w:rsidR="00B937AC" w14:paraId="7B88ED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5D1CCE" w14:textId="77777777" w:rsidR="00B937AC" w:rsidRDefault="00000000">
            <w:pPr>
              <w:pStyle w:val="TableNormal0"/>
            </w:pPr>
            <w:r>
              <w:t>PAYM100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6F2B1" w14:textId="77777777" w:rsidR="00B937AC" w:rsidRDefault="00000000">
            <w:pPr>
              <w:pStyle w:val="TableNormal0"/>
            </w:pPr>
            <w:r>
              <w:t>Extract input payroll data for calculation of long service awards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91A57" w14:textId="77777777" w:rsidR="00B937AC" w:rsidRDefault="00000000">
            <w:pPr>
              <w:jc w:val="left"/>
              <w:rPr>
                <w:sz w:val="20"/>
              </w:rPr>
            </w:pPr>
            <w:r>
              <w:rPr>
                <w:sz w:val="20"/>
              </w:rPr>
              <w:t xml:space="preserve">Enable the ability to extract input payroll data for calculation of long service awards within the Payroll Management System Functionality. This functionality must allow authorised users to generate a report </w:t>
            </w:r>
            <w:r>
              <w:rPr>
                <w:sz w:val="20"/>
              </w:rPr>
              <w:lastRenderedPageBreak/>
              <w:t>containing the relevant employee data required to calculate long service award values, based on years of continuous service, remuneration components, and qualifying conditions. The purpose is to support accurate calculation, financial provision, and compliance with municipal long service recognition policies. The system functionality must support:</w:t>
            </w:r>
          </w:p>
          <w:p w14:paraId="0FB42B43" w14:textId="77777777" w:rsidR="00B937AC" w:rsidRDefault="00000000">
            <w:pPr>
              <w:jc w:val="left"/>
              <w:rPr>
                <w:sz w:val="20"/>
              </w:rPr>
            </w:pPr>
            <w:r>
              <w:rPr>
                <w:sz w:val="20"/>
              </w:rPr>
              <w:t xml:space="preserve"> </w:t>
            </w:r>
          </w:p>
          <w:p w14:paraId="0DEC70E6" w14:textId="77777777" w:rsidR="00B937AC" w:rsidRDefault="00000000">
            <w:pPr>
              <w:numPr>
                <w:ilvl w:val="0"/>
                <w:numId w:val="790"/>
              </w:numPr>
              <w:ind w:left="238"/>
              <w:jc w:val="left"/>
              <w:rPr>
                <w:sz w:val="20"/>
              </w:rPr>
            </w:pPr>
            <w:r>
              <w:rPr>
                <w:sz w:val="20"/>
              </w:rPr>
              <w:t>Extraction of employee service history including appointment date, confirmed years of service, and continuous service status</w:t>
            </w:r>
          </w:p>
          <w:p w14:paraId="42B3ECF0" w14:textId="77777777" w:rsidR="00B937AC" w:rsidRDefault="00000000">
            <w:pPr>
              <w:numPr>
                <w:ilvl w:val="0"/>
                <w:numId w:val="790"/>
              </w:numPr>
              <w:ind w:left="238"/>
              <w:jc w:val="left"/>
              <w:rPr>
                <w:sz w:val="20"/>
              </w:rPr>
            </w:pPr>
            <w:r>
              <w:rPr>
                <w:sz w:val="20"/>
              </w:rPr>
              <w:t>Inclusion of payroll data elements relevant to award calculation such as basic salary, cost-to-employer, or allowance structures</w:t>
            </w:r>
          </w:p>
          <w:p w14:paraId="0B9594AC" w14:textId="77777777" w:rsidR="00B937AC" w:rsidRDefault="00000000">
            <w:pPr>
              <w:numPr>
                <w:ilvl w:val="0"/>
                <w:numId w:val="790"/>
              </w:numPr>
              <w:ind w:left="238"/>
              <w:jc w:val="left"/>
              <w:rPr>
                <w:sz w:val="20"/>
              </w:rPr>
            </w:pPr>
            <w:r>
              <w:rPr>
                <w:sz w:val="20"/>
              </w:rPr>
              <w:t>Filtering by years of service milestones (e.g. 5, 10, 15, 20, 25, 30 years) and by department, designation, or employment type</w:t>
            </w:r>
          </w:p>
          <w:p w14:paraId="04754A07" w14:textId="77777777" w:rsidR="00B937AC" w:rsidRDefault="00000000">
            <w:pPr>
              <w:numPr>
                <w:ilvl w:val="0"/>
                <w:numId w:val="790"/>
              </w:numPr>
              <w:ind w:left="238"/>
              <w:jc w:val="left"/>
              <w:rPr>
                <w:sz w:val="20"/>
              </w:rPr>
            </w:pPr>
            <w:r>
              <w:rPr>
                <w:sz w:val="20"/>
              </w:rPr>
              <w:t>Identification of employees approaching qualifying milestones within the selected financial period</w:t>
            </w:r>
          </w:p>
          <w:p w14:paraId="22A5A338" w14:textId="77777777" w:rsidR="00B937AC" w:rsidRDefault="00000000">
            <w:pPr>
              <w:numPr>
                <w:ilvl w:val="0"/>
                <w:numId w:val="790"/>
              </w:numPr>
              <w:ind w:left="238"/>
              <w:jc w:val="left"/>
              <w:rPr>
                <w:sz w:val="20"/>
              </w:rPr>
            </w:pPr>
            <w:r>
              <w:rPr>
                <w:sz w:val="20"/>
              </w:rPr>
              <w:t>Export of extracted data to standard formats (e.g. Excel or PDF) for use in calculation templates or approval documentation</w:t>
            </w:r>
          </w:p>
          <w:p w14:paraId="4773696B" w14:textId="77777777" w:rsidR="00B937AC" w:rsidRDefault="00000000">
            <w:pPr>
              <w:numPr>
                <w:ilvl w:val="0"/>
                <w:numId w:val="790"/>
              </w:numPr>
              <w:ind w:left="238"/>
              <w:jc w:val="left"/>
              <w:rPr>
                <w:sz w:val="20"/>
              </w:rPr>
            </w:pPr>
            <w:r>
              <w:rPr>
                <w:sz w:val="20"/>
              </w:rPr>
              <w:t>Role-based access to ensure only authorised users can generate or access the extracted data</w:t>
            </w:r>
          </w:p>
          <w:p w14:paraId="31A0120D" w14:textId="77777777" w:rsidR="00B937AC" w:rsidRDefault="00000000">
            <w:pPr>
              <w:numPr>
                <w:ilvl w:val="0"/>
                <w:numId w:val="790"/>
              </w:numPr>
              <w:ind w:left="238"/>
              <w:jc w:val="left"/>
              <w:rPr>
                <w:sz w:val="20"/>
              </w:rPr>
            </w:pPr>
            <w:r>
              <w:rPr>
                <w:sz w:val="20"/>
              </w:rPr>
              <w:t>Integration of mSCOA item classifications for applicable remuneration elements where necessary</w:t>
            </w:r>
          </w:p>
          <w:p w14:paraId="64E150F1" w14:textId="77777777" w:rsidR="00B937AC" w:rsidRDefault="00000000">
            <w:pPr>
              <w:numPr>
                <w:ilvl w:val="0"/>
                <w:numId w:val="790"/>
              </w:numPr>
              <w:ind w:left="238"/>
              <w:jc w:val="left"/>
              <w:rPr>
                <w:sz w:val="20"/>
              </w:rPr>
            </w:pPr>
            <w:r>
              <w:rPr>
                <w:sz w:val="20"/>
              </w:rPr>
              <w:t>Audit trail functionality capturing all data extraction actions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EB0DAF" w14:textId="77777777" w:rsidR="00B937AC" w:rsidRDefault="00000000">
            <w:pPr>
              <w:pStyle w:val="TableNormal0"/>
            </w:pPr>
            <w:r>
              <w:lastRenderedPageBreak/>
              <w:t>Determine input data for calculation of long service awards(U)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8CE22" w14:textId="77777777" w:rsidR="00B937AC" w:rsidRDefault="00000000">
            <w:pPr>
              <w:pStyle w:val="TableNormal0"/>
            </w:pPr>
            <w:r>
              <w:t>Recognise payroll provisions and accruals</w:t>
            </w:r>
          </w:p>
        </w:tc>
      </w:tr>
      <w:tr w:rsidR="00B937AC" w14:paraId="2E0B5A5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0D1A9" w14:textId="77777777" w:rsidR="00B937AC" w:rsidRDefault="00000000">
            <w:pPr>
              <w:pStyle w:val="TableNormal0"/>
            </w:pPr>
            <w:r>
              <w:t>PAYM180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781E47" w14:textId="77777777" w:rsidR="00B937AC" w:rsidRDefault="00000000">
            <w:pPr>
              <w:pStyle w:val="TableNormal0"/>
            </w:pPr>
            <w:r>
              <w:t>Upload expert report for provision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E7A7C" w14:textId="77777777" w:rsidR="00B937AC" w:rsidRDefault="00000000">
            <w:pPr>
              <w:jc w:val="left"/>
              <w:rPr>
                <w:sz w:val="20"/>
              </w:rPr>
            </w:pPr>
            <w:r>
              <w:rPr>
                <w:sz w:val="20"/>
              </w:rPr>
              <w:t>Enable the ability to upload an expert report for provision calculation within the Payroll Management System Functionality. This functionality must allow authorised users to electronically attach actuarial or expert reports that support the basis and assumptions used for the calculation of payroll-related provisions such as leave pay, long service awards, and bonuses. The purpose is to ensure alignment with GRAP 19 requirements, maintain audit readiness, and retain documented rationale for all provision entries. The system functionality must support:</w:t>
            </w:r>
          </w:p>
          <w:p w14:paraId="761DC813" w14:textId="77777777" w:rsidR="00B937AC" w:rsidRDefault="00000000">
            <w:pPr>
              <w:jc w:val="left"/>
              <w:rPr>
                <w:sz w:val="20"/>
              </w:rPr>
            </w:pPr>
            <w:r>
              <w:rPr>
                <w:sz w:val="20"/>
              </w:rPr>
              <w:t xml:space="preserve"> </w:t>
            </w:r>
          </w:p>
          <w:p w14:paraId="6F9189B8" w14:textId="77777777" w:rsidR="00B937AC" w:rsidRDefault="00000000">
            <w:pPr>
              <w:numPr>
                <w:ilvl w:val="0"/>
                <w:numId w:val="792"/>
              </w:numPr>
              <w:ind w:left="238"/>
              <w:jc w:val="left"/>
              <w:rPr>
                <w:sz w:val="20"/>
              </w:rPr>
            </w:pPr>
            <w:r>
              <w:rPr>
                <w:sz w:val="20"/>
              </w:rPr>
              <w:lastRenderedPageBreak/>
              <w:t>Upload of supporting documents including actuarial valuations, provision methodologies, or external expert assessments</w:t>
            </w:r>
          </w:p>
          <w:p w14:paraId="3D5D4BC2" w14:textId="77777777" w:rsidR="00B937AC" w:rsidRDefault="00000000">
            <w:pPr>
              <w:numPr>
                <w:ilvl w:val="0"/>
                <w:numId w:val="792"/>
              </w:numPr>
              <w:ind w:left="238"/>
              <w:jc w:val="left"/>
              <w:rPr>
                <w:sz w:val="20"/>
              </w:rPr>
            </w:pPr>
            <w:r>
              <w:rPr>
                <w:sz w:val="20"/>
              </w:rPr>
              <w:t>Linking of uploaded reports to specific provision types, financial periods, or employee groupings</w:t>
            </w:r>
          </w:p>
          <w:p w14:paraId="3F302B51" w14:textId="77777777" w:rsidR="00B937AC" w:rsidRDefault="00000000">
            <w:pPr>
              <w:numPr>
                <w:ilvl w:val="0"/>
                <w:numId w:val="792"/>
              </w:numPr>
              <w:ind w:left="238"/>
              <w:jc w:val="left"/>
              <w:rPr>
                <w:sz w:val="20"/>
              </w:rPr>
            </w:pPr>
            <w:r>
              <w:rPr>
                <w:sz w:val="20"/>
              </w:rPr>
              <w:t>Specification of document metadata such as report date, reporting firm, and provision category</w:t>
            </w:r>
          </w:p>
          <w:p w14:paraId="35FA9419" w14:textId="77777777" w:rsidR="00B937AC" w:rsidRDefault="00000000">
            <w:pPr>
              <w:numPr>
                <w:ilvl w:val="0"/>
                <w:numId w:val="792"/>
              </w:numPr>
              <w:ind w:left="238"/>
              <w:jc w:val="left"/>
              <w:rPr>
                <w:sz w:val="20"/>
              </w:rPr>
            </w:pPr>
            <w:r>
              <w:rPr>
                <w:sz w:val="20"/>
              </w:rPr>
              <w:t>Role-based access control to ensure that only authorised users can upload or access expert reports</w:t>
            </w:r>
          </w:p>
          <w:p w14:paraId="69105C78" w14:textId="77777777" w:rsidR="00B937AC" w:rsidRDefault="00000000">
            <w:pPr>
              <w:numPr>
                <w:ilvl w:val="0"/>
                <w:numId w:val="792"/>
              </w:numPr>
              <w:ind w:left="238"/>
              <w:jc w:val="left"/>
              <w:rPr>
                <w:sz w:val="20"/>
              </w:rPr>
            </w:pPr>
            <w:r>
              <w:rPr>
                <w:sz w:val="20"/>
              </w:rPr>
              <w:t>Search and filter functionality to retrieve uploaded reports by provision type, year, or responsible party</w:t>
            </w:r>
          </w:p>
          <w:p w14:paraId="33B85C2F" w14:textId="77777777" w:rsidR="00B937AC" w:rsidRDefault="00000000">
            <w:pPr>
              <w:numPr>
                <w:ilvl w:val="0"/>
                <w:numId w:val="792"/>
              </w:numPr>
              <w:ind w:left="238"/>
              <w:jc w:val="left"/>
              <w:rPr>
                <w:sz w:val="20"/>
              </w:rPr>
            </w:pPr>
            <w:r>
              <w:rPr>
                <w:sz w:val="20"/>
              </w:rPr>
              <w:t>Display of upload history including file name, uploader details, and date of upload</w:t>
            </w:r>
          </w:p>
          <w:p w14:paraId="42B542D4" w14:textId="77777777" w:rsidR="00B937AC" w:rsidRDefault="00000000">
            <w:pPr>
              <w:numPr>
                <w:ilvl w:val="0"/>
                <w:numId w:val="792"/>
              </w:numPr>
              <w:ind w:left="238"/>
              <w:jc w:val="left"/>
              <w:rPr>
                <w:sz w:val="20"/>
              </w:rPr>
            </w:pPr>
            <w:r>
              <w:rPr>
                <w:sz w:val="20"/>
              </w:rPr>
              <w:t>Version control to retain historical uploads and track changes to updated expert reports</w:t>
            </w:r>
          </w:p>
          <w:p w14:paraId="3ED18AFE" w14:textId="77777777" w:rsidR="00B937AC" w:rsidRDefault="00000000">
            <w:pPr>
              <w:numPr>
                <w:ilvl w:val="0"/>
                <w:numId w:val="792"/>
              </w:numPr>
              <w:ind w:left="238"/>
              <w:jc w:val="left"/>
              <w:rPr>
                <w:sz w:val="20"/>
              </w:rPr>
            </w:pPr>
            <w:r>
              <w:rPr>
                <w:sz w:val="20"/>
              </w:rPr>
              <w:t>Audit trail functionality capturing all upload activity including user ID, timestamp, file references, and linked provision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E1329" w14:textId="77777777" w:rsidR="00B937AC" w:rsidRDefault="00000000">
            <w:pPr>
              <w:pStyle w:val="TableNormal0"/>
            </w:pPr>
            <w:r>
              <w:lastRenderedPageBreak/>
              <w:t>Estimate long service awards provision(U)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1BA0E" w14:textId="77777777" w:rsidR="00B937AC" w:rsidRDefault="00000000">
            <w:pPr>
              <w:pStyle w:val="TableNormal0"/>
            </w:pPr>
            <w:r>
              <w:t>Recognise payroll provisions and accruals</w:t>
            </w:r>
          </w:p>
        </w:tc>
      </w:tr>
      <w:tr w:rsidR="00B937AC" w14:paraId="3B9201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96933B" w14:textId="77777777" w:rsidR="00B937AC" w:rsidRDefault="00000000">
            <w:pPr>
              <w:pStyle w:val="TableNormal0"/>
            </w:pPr>
            <w:r>
              <w:t>PAYM130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9AF210" w14:textId="77777777" w:rsidR="00B937AC" w:rsidRDefault="00000000">
            <w:pPr>
              <w:pStyle w:val="TableNormal0"/>
            </w:pPr>
            <w:r>
              <w:t>Generate the segmentation for the provision / accrual captured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50910" w14:textId="77777777" w:rsidR="00B937AC" w:rsidRDefault="00000000">
            <w:pPr>
              <w:jc w:val="left"/>
              <w:rPr>
                <w:sz w:val="20"/>
              </w:rPr>
            </w:pPr>
            <w:r>
              <w:rPr>
                <w:sz w:val="20"/>
              </w:rPr>
              <w:t>Enable the ability to generate the segmentation for the provision/accrual captured within the Payroll Management System Functionality. This functionality must allow the system to automatically assign and display the full mSCOA classification for each payroll-related provision or accrual, such as leave pay, performance bonuses, or annual bonuses. The purpose is to ensure consistent financial classification, enable compliance with National Treasury mSCOA Regulations, and support accurate reporting and posting to the general ledger. The system functionality must support:</w:t>
            </w:r>
          </w:p>
          <w:p w14:paraId="71795598" w14:textId="77777777" w:rsidR="00B937AC" w:rsidRDefault="00000000">
            <w:pPr>
              <w:jc w:val="left"/>
              <w:rPr>
                <w:sz w:val="20"/>
              </w:rPr>
            </w:pPr>
            <w:r>
              <w:rPr>
                <w:sz w:val="20"/>
              </w:rPr>
              <w:t xml:space="preserve"> </w:t>
            </w:r>
          </w:p>
          <w:p w14:paraId="56D59D8E" w14:textId="77777777" w:rsidR="00B937AC" w:rsidRDefault="00000000">
            <w:pPr>
              <w:numPr>
                <w:ilvl w:val="0"/>
                <w:numId w:val="794"/>
              </w:numPr>
              <w:ind w:left="238"/>
              <w:jc w:val="left"/>
              <w:rPr>
                <w:sz w:val="20"/>
              </w:rPr>
            </w:pPr>
            <w:r>
              <w:rPr>
                <w:sz w:val="20"/>
              </w:rPr>
              <w:t>Generation of the full seven-segment mSCOA classification string for each provision or accrual transaction, including item, fund, function, project, region, costing, and municipal standard classification (MSC)</w:t>
            </w:r>
          </w:p>
          <w:p w14:paraId="5C0A3BCF" w14:textId="77777777" w:rsidR="00B937AC" w:rsidRDefault="00000000">
            <w:pPr>
              <w:numPr>
                <w:ilvl w:val="0"/>
                <w:numId w:val="794"/>
              </w:numPr>
              <w:ind w:left="238"/>
              <w:jc w:val="left"/>
              <w:rPr>
                <w:sz w:val="20"/>
              </w:rPr>
            </w:pPr>
            <w:r>
              <w:rPr>
                <w:sz w:val="20"/>
              </w:rPr>
              <w:t>Automatic alignment of the classification based on the employee’s linked department, cost allocation structure, and provision type</w:t>
            </w:r>
          </w:p>
          <w:p w14:paraId="0FA54B45" w14:textId="77777777" w:rsidR="00B937AC" w:rsidRDefault="00000000">
            <w:pPr>
              <w:numPr>
                <w:ilvl w:val="0"/>
                <w:numId w:val="794"/>
              </w:numPr>
              <w:ind w:left="238"/>
              <w:jc w:val="left"/>
              <w:rPr>
                <w:sz w:val="20"/>
              </w:rPr>
            </w:pPr>
            <w:r>
              <w:rPr>
                <w:sz w:val="20"/>
              </w:rPr>
              <w:lastRenderedPageBreak/>
              <w:t>Display of the mSCOA string within the transaction view for validation before posting</w:t>
            </w:r>
          </w:p>
          <w:p w14:paraId="53454C17" w14:textId="77777777" w:rsidR="00B937AC" w:rsidRDefault="00000000">
            <w:pPr>
              <w:numPr>
                <w:ilvl w:val="0"/>
                <w:numId w:val="794"/>
              </w:numPr>
              <w:ind w:left="238"/>
              <w:jc w:val="left"/>
              <w:rPr>
                <w:sz w:val="20"/>
              </w:rPr>
            </w:pPr>
            <w:r>
              <w:rPr>
                <w:sz w:val="20"/>
              </w:rPr>
              <w:t>Support for customised segmentation rules for specific provision types (e.g. performance-based versus leave-based accruals)</w:t>
            </w:r>
          </w:p>
          <w:p w14:paraId="2484E6C6" w14:textId="77777777" w:rsidR="00B937AC" w:rsidRDefault="00000000">
            <w:pPr>
              <w:numPr>
                <w:ilvl w:val="0"/>
                <w:numId w:val="794"/>
              </w:numPr>
              <w:ind w:left="238"/>
              <w:jc w:val="left"/>
              <w:rPr>
                <w:sz w:val="20"/>
              </w:rPr>
            </w:pPr>
            <w:r>
              <w:rPr>
                <w:sz w:val="20"/>
              </w:rPr>
              <w:t>Role-based access control to restrict modification of segmentation to authorised officials</w:t>
            </w:r>
          </w:p>
          <w:p w14:paraId="1995FA4C" w14:textId="77777777" w:rsidR="00B937AC" w:rsidRDefault="00000000">
            <w:pPr>
              <w:numPr>
                <w:ilvl w:val="0"/>
                <w:numId w:val="794"/>
              </w:numPr>
              <w:ind w:left="238"/>
              <w:jc w:val="left"/>
              <w:rPr>
                <w:sz w:val="20"/>
              </w:rPr>
            </w:pPr>
            <w:r>
              <w:rPr>
                <w:sz w:val="20"/>
              </w:rPr>
              <w:t>Audit trail functionality capturing the generated mSCOA segments, linked transaction details, and user actions including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AFEA36" w14:textId="77777777" w:rsidR="00B937AC" w:rsidRDefault="00000000">
            <w:pPr>
              <w:pStyle w:val="TableNormal0"/>
            </w:pPr>
            <w:r>
              <w:lastRenderedPageBreak/>
              <w:t>Estimate long service awards provision(U)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B8E0B9" w14:textId="77777777" w:rsidR="00B937AC" w:rsidRDefault="00000000">
            <w:pPr>
              <w:pStyle w:val="TableNormal0"/>
            </w:pPr>
            <w:r>
              <w:t>Recognise payroll provisions and accruals</w:t>
            </w:r>
          </w:p>
        </w:tc>
      </w:tr>
      <w:tr w:rsidR="00B937AC" w14:paraId="00F14F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0AC12" w14:textId="77777777" w:rsidR="00B937AC" w:rsidRDefault="00000000">
            <w:pPr>
              <w:pStyle w:val="TableNormal0"/>
            </w:pPr>
            <w:r>
              <w:t>PAYM064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E61232" w14:textId="77777777" w:rsidR="00B937AC" w:rsidRDefault="00000000">
            <w:pPr>
              <w:pStyle w:val="TableNormal0"/>
            </w:pPr>
            <w:r>
              <w:t>Capture the long service provision award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54D21E" w14:textId="77777777" w:rsidR="00B937AC" w:rsidRDefault="00000000">
            <w:pPr>
              <w:jc w:val="left"/>
              <w:rPr>
                <w:sz w:val="20"/>
              </w:rPr>
            </w:pPr>
            <w:r>
              <w:rPr>
                <w:sz w:val="20"/>
              </w:rPr>
              <w:t>Enable the ability to capture the long service provision award calculation within the Payroll Management System Functionality. This functionality must allow authorised users to input, calculate, and record the financial provision for long service awards based on employee service milestones, applicable remuneration components, and approved municipal policy. The purpose is to ensure accurate liability recognition, support financial reporting in accordance with GRAP 19, and maintain audit-ready documentation of all provision inputs. The system functionality must support:</w:t>
            </w:r>
          </w:p>
          <w:p w14:paraId="020DAD75" w14:textId="77777777" w:rsidR="00B937AC" w:rsidRDefault="00000000">
            <w:pPr>
              <w:jc w:val="left"/>
              <w:rPr>
                <w:sz w:val="20"/>
              </w:rPr>
            </w:pPr>
            <w:r>
              <w:rPr>
                <w:sz w:val="20"/>
              </w:rPr>
              <w:t xml:space="preserve"> </w:t>
            </w:r>
          </w:p>
          <w:p w14:paraId="61C40BD6" w14:textId="77777777" w:rsidR="00B937AC" w:rsidRDefault="00000000">
            <w:pPr>
              <w:numPr>
                <w:ilvl w:val="0"/>
                <w:numId w:val="796"/>
              </w:numPr>
              <w:ind w:left="238"/>
              <w:jc w:val="left"/>
              <w:rPr>
                <w:sz w:val="20"/>
              </w:rPr>
            </w:pPr>
            <w:r>
              <w:rPr>
                <w:sz w:val="20"/>
              </w:rPr>
              <w:t>Input of qualifying employee records, years of service, and applicable service milestone dates</w:t>
            </w:r>
          </w:p>
          <w:p w14:paraId="390702A3" w14:textId="77777777" w:rsidR="00B937AC" w:rsidRDefault="00000000">
            <w:pPr>
              <w:numPr>
                <w:ilvl w:val="0"/>
                <w:numId w:val="796"/>
              </w:numPr>
              <w:ind w:left="238"/>
              <w:jc w:val="left"/>
              <w:rPr>
                <w:sz w:val="20"/>
              </w:rPr>
            </w:pPr>
            <w:r>
              <w:rPr>
                <w:sz w:val="20"/>
              </w:rPr>
              <w:t>Application of approved award values or calculation formulas based on cost-to-employer or basic salary components</w:t>
            </w:r>
          </w:p>
          <w:p w14:paraId="5CFCF54A" w14:textId="77777777" w:rsidR="00B937AC" w:rsidRDefault="00000000">
            <w:pPr>
              <w:numPr>
                <w:ilvl w:val="0"/>
                <w:numId w:val="796"/>
              </w:numPr>
              <w:ind w:left="238"/>
              <w:jc w:val="left"/>
              <w:rPr>
                <w:sz w:val="20"/>
              </w:rPr>
            </w:pPr>
            <w:r>
              <w:rPr>
                <w:sz w:val="20"/>
              </w:rPr>
              <w:t>Recording of calculated provision values per employee for the current financial period</w:t>
            </w:r>
          </w:p>
          <w:p w14:paraId="6F5AFC0F" w14:textId="77777777" w:rsidR="00B937AC" w:rsidRDefault="00000000">
            <w:pPr>
              <w:numPr>
                <w:ilvl w:val="0"/>
                <w:numId w:val="796"/>
              </w:numPr>
              <w:ind w:left="238"/>
              <w:jc w:val="left"/>
              <w:rPr>
                <w:sz w:val="20"/>
              </w:rPr>
            </w:pPr>
            <w:r>
              <w:rPr>
                <w:sz w:val="20"/>
              </w:rPr>
              <w:t>Assignment of the mSCOA classification string for each provision entry, including item, function, fund, project, region, costing, and MSC</w:t>
            </w:r>
          </w:p>
          <w:p w14:paraId="1084C609" w14:textId="77777777" w:rsidR="00B937AC" w:rsidRDefault="00000000">
            <w:pPr>
              <w:numPr>
                <w:ilvl w:val="0"/>
                <w:numId w:val="796"/>
              </w:numPr>
              <w:ind w:left="238"/>
              <w:jc w:val="left"/>
              <w:rPr>
                <w:sz w:val="20"/>
              </w:rPr>
            </w:pPr>
            <w:r>
              <w:rPr>
                <w:sz w:val="20"/>
              </w:rPr>
              <w:t>Role-based access control to restrict data capture and calculation to authorised payroll or finance officials</w:t>
            </w:r>
          </w:p>
          <w:p w14:paraId="50AE010A" w14:textId="77777777" w:rsidR="00B937AC" w:rsidRDefault="00000000">
            <w:pPr>
              <w:numPr>
                <w:ilvl w:val="0"/>
                <w:numId w:val="796"/>
              </w:numPr>
              <w:ind w:left="238"/>
              <w:jc w:val="left"/>
              <w:rPr>
                <w:sz w:val="20"/>
              </w:rPr>
            </w:pPr>
            <w:r>
              <w:rPr>
                <w:sz w:val="20"/>
              </w:rPr>
              <w:t>Functionality to attach supporting documentation such as policy references or approval schedules</w:t>
            </w:r>
          </w:p>
          <w:p w14:paraId="3E6AB832" w14:textId="77777777" w:rsidR="00B937AC" w:rsidRDefault="00000000">
            <w:pPr>
              <w:numPr>
                <w:ilvl w:val="0"/>
                <w:numId w:val="796"/>
              </w:numPr>
              <w:ind w:left="238"/>
              <w:jc w:val="left"/>
              <w:rPr>
                <w:sz w:val="20"/>
              </w:rPr>
            </w:pPr>
            <w:r>
              <w:rPr>
                <w:sz w:val="20"/>
              </w:rPr>
              <w:t>Real-time update of the provision ledger once the calculation is captured and confirmed</w:t>
            </w:r>
          </w:p>
          <w:p w14:paraId="1F292EA8" w14:textId="77777777" w:rsidR="00B937AC" w:rsidRDefault="00000000">
            <w:pPr>
              <w:numPr>
                <w:ilvl w:val="0"/>
                <w:numId w:val="796"/>
              </w:numPr>
              <w:ind w:left="238"/>
              <w:jc w:val="left"/>
              <w:rPr>
                <w:sz w:val="20"/>
              </w:rPr>
            </w:pPr>
            <w:r>
              <w:rPr>
                <w:sz w:val="20"/>
              </w:rPr>
              <w:lastRenderedPageBreak/>
              <w:t>Audit trail functionality capturing all calculation inputs, user ID, timestamp, and associated employee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EFAA5E" w14:textId="77777777" w:rsidR="00B937AC" w:rsidRDefault="00000000">
            <w:pPr>
              <w:pStyle w:val="TableNormal0"/>
            </w:pPr>
            <w:r>
              <w:lastRenderedPageBreak/>
              <w:t>Estimate long service awards provision(U)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788A0" w14:textId="77777777" w:rsidR="00B937AC" w:rsidRDefault="00000000">
            <w:pPr>
              <w:pStyle w:val="TableNormal0"/>
            </w:pPr>
            <w:r>
              <w:t>Recognise payroll provisions and accruals</w:t>
            </w:r>
          </w:p>
        </w:tc>
      </w:tr>
      <w:tr w:rsidR="00B937AC" w14:paraId="33D634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5C1DF" w14:textId="77777777" w:rsidR="00B937AC" w:rsidRDefault="00000000">
            <w:pPr>
              <w:pStyle w:val="TableNormal0"/>
            </w:pPr>
            <w:r>
              <w:t>PAYM101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3B6D9E" w14:textId="77777777" w:rsidR="00B937AC" w:rsidRDefault="00000000">
            <w:pPr>
              <w:pStyle w:val="TableNormal0"/>
            </w:pPr>
            <w:r>
              <w:t>Extract input payroll data for defined benefit obligations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91107" w14:textId="77777777" w:rsidR="00B937AC" w:rsidRDefault="00000000">
            <w:pPr>
              <w:jc w:val="left"/>
              <w:rPr>
                <w:sz w:val="20"/>
              </w:rPr>
            </w:pPr>
            <w:r>
              <w:rPr>
                <w:sz w:val="20"/>
              </w:rPr>
              <w:t>Enable the ability to extract input payroll data for defined benefit obligations within the Payroll Management System Functionality. This functionality must allow authorised users to generate and export all relevant employee payroll and demographic data required for actuarial valuations and calculations of defined benefit obligations in terms of GRAP 25. The purpose is to support accurate assessment of long-term employee benefit liabilities and ensure audit-ready, policy-compliant data for external valuation experts. The system functionality must support:</w:t>
            </w:r>
          </w:p>
          <w:p w14:paraId="023F1017" w14:textId="77777777" w:rsidR="00B937AC" w:rsidRDefault="00000000">
            <w:pPr>
              <w:jc w:val="left"/>
              <w:rPr>
                <w:sz w:val="20"/>
              </w:rPr>
            </w:pPr>
            <w:r>
              <w:rPr>
                <w:sz w:val="20"/>
              </w:rPr>
              <w:t xml:space="preserve"> </w:t>
            </w:r>
          </w:p>
          <w:p w14:paraId="4858EDF7" w14:textId="77777777" w:rsidR="00B937AC" w:rsidRDefault="00000000">
            <w:pPr>
              <w:numPr>
                <w:ilvl w:val="0"/>
                <w:numId w:val="798"/>
              </w:numPr>
              <w:ind w:left="238"/>
              <w:jc w:val="left"/>
              <w:rPr>
                <w:sz w:val="20"/>
              </w:rPr>
            </w:pPr>
            <w:r>
              <w:rPr>
                <w:sz w:val="20"/>
              </w:rPr>
              <w:t>Extraction of employee demographic details including ID number, date of birth, gender, appointment date, and retirement age</w:t>
            </w:r>
          </w:p>
          <w:p w14:paraId="16ADEBA3" w14:textId="77777777" w:rsidR="00B937AC" w:rsidRDefault="00000000">
            <w:pPr>
              <w:numPr>
                <w:ilvl w:val="0"/>
                <w:numId w:val="798"/>
              </w:numPr>
              <w:ind w:left="238"/>
              <w:jc w:val="left"/>
              <w:rPr>
                <w:sz w:val="20"/>
              </w:rPr>
            </w:pPr>
            <w:r>
              <w:rPr>
                <w:sz w:val="20"/>
              </w:rPr>
              <w:t>Inclusion of payroll-related data such as basic salary, total cost-to-employer, allowances, and service period to date</w:t>
            </w:r>
          </w:p>
          <w:p w14:paraId="29357A99" w14:textId="77777777" w:rsidR="00B937AC" w:rsidRDefault="00000000">
            <w:pPr>
              <w:numPr>
                <w:ilvl w:val="0"/>
                <w:numId w:val="798"/>
              </w:numPr>
              <w:ind w:left="238"/>
              <w:jc w:val="left"/>
              <w:rPr>
                <w:sz w:val="20"/>
              </w:rPr>
            </w:pPr>
            <w:r>
              <w:rPr>
                <w:sz w:val="20"/>
              </w:rPr>
              <w:t>Identification of employee groupings by post level, job category, and employment status (e.g. permanent, fixed term)</w:t>
            </w:r>
          </w:p>
          <w:p w14:paraId="03AD03C5" w14:textId="77777777" w:rsidR="00B937AC" w:rsidRDefault="00000000">
            <w:pPr>
              <w:numPr>
                <w:ilvl w:val="0"/>
                <w:numId w:val="798"/>
              </w:numPr>
              <w:ind w:left="238"/>
              <w:jc w:val="left"/>
              <w:rPr>
                <w:sz w:val="20"/>
              </w:rPr>
            </w:pPr>
            <w:r>
              <w:rPr>
                <w:sz w:val="20"/>
              </w:rPr>
              <w:t>Filtering by fund type or defined benefit scheme where applicable</w:t>
            </w:r>
          </w:p>
          <w:p w14:paraId="1F765B49" w14:textId="77777777" w:rsidR="00B937AC" w:rsidRDefault="00000000">
            <w:pPr>
              <w:numPr>
                <w:ilvl w:val="0"/>
                <w:numId w:val="798"/>
              </w:numPr>
              <w:ind w:left="238"/>
              <w:jc w:val="left"/>
              <w:rPr>
                <w:sz w:val="20"/>
              </w:rPr>
            </w:pPr>
            <w:r>
              <w:rPr>
                <w:sz w:val="20"/>
              </w:rPr>
              <w:t>Export of extracted data into standard templates required by external actuarial service providers</w:t>
            </w:r>
          </w:p>
          <w:p w14:paraId="1A98B446" w14:textId="77777777" w:rsidR="00B937AC" w:rsidRDefault="00000000">
            <w:pPr>
              <w:numPr>
                <w:ilvl w:val="0"/>
                <w:numId w:val="798"/>
              </w:numPr>
              <w:ind w:left="238"/>
              <w:jc w:val="left"/>
              <w:rPr>
                <w:sz w:val="20"/>
              </w:rPr>
            </w:pPr>
            <w:r>
              <w:rPr>
                <w:sz w:val="20"/>
              </w:rPr>
              <w:t>Role-based access control to restrict data extraction to authorised HR and finance officials</w:t>
            </w:r>
          </w:p>
          <w:p w14:paraId="6F48901C" w14:textId="77777777" w:rsidR="00B937AC" w:rsidRDefault="00000000">
            <w:pPr>
              <w:numPr>
                <w:ilvl w:val="0"/>
                <w:numId w:val="798"/>
              </w:numPr>
              <w:ind w:left="238"/>
              <w:jc w:val="left"/>
              <w:rPr>
                <w:sz w:val="20"/>
              </w:rPr>
            </w:pPr>
            <w:r>
              <w:rPr>
                <w:sz w:val="20"/>
              </w:rPr>
              <w:t>Timestamped export logs for audit purposes, including reference to extraction period and dataset used</w:t>
            </w:r>
          </w:p>
          <w:p w14:paraId="4DCD623B" w14:textId="77777777" w:rsidR="00B937AC" w:rsidRDefault="00000000">
            <w:pPr>
              <w:numPr>
                <w:ilvl w:val="0"/>
                <w:numId w:val="798"/>
              </w:numPr>
              <w:ind w:left="238"/>
              <w:jc w:val="left"/>
              <w:rPr>
                <w:sz w:val="20"/>
              </w:rPr>
            </w:pPr>
            <w:r>
              <w:rPr>
                <w:sz w:val="20"/>
              </w:rPr>
              <w:t>Audit trail functionality capturing user ID, extraction criteria applied, export date, and file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E462D" w14:textId="77777777" w:rsidR="00B937AC" w:rsidRDefault="00000000">
            <w:pPr>
              <w:pStyle w:val="TableNormal0"/>
            </w:pPr>
            <w:r>
              <w:t>Determine input data for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716E4" w14:textId="77777777" w:rsidR="00B937AC" w:rsidRDefault="00000000">
            <w:pPr>
              <w:pStyle w:val="TableNormal0"/>
            </w:pPr>
            <w:r>
              <w:t>Recognise payroll provisions and accruals</w:t>
            </w:r>
          </w:p>
        </w:tc>
      </w:tr>
      <w:tr w:rsidR="00B937AC" w14:paraId="521DEE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01641" w14:textId="77777777" w:rsidR="00B937AC" w:rsidRDefault="00000000">
            <w:pPr>
              <w:pStyle w:val="TableNormal0"/>
            </w:pPr>
            <w:r>
              <w:t>PAYM130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8297A1" w14:textId="77777777" w:rsidR="00B937AC" w:rsidRDefault="00000000">
            <w:pPr>
              <w:pStyle w:val="TableNormal0"/>
            </w:pPr>
            <w:r>
              <w:t>Generate the segmentation for the provision / accrual captured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FFB110" w14:textId="77777777" w:rsidR="00B937AC" w:rsidRDefault="00000000">
            <w:pPr>
              <w:jc w:val="left"/>
              <w:rPr>
                <w:sz w:val="20"/>
              </w:rPr>
            </w:pPr>
            <w:r>
              <w:rPr>
                <w:sz w:val="20"/>
              </w:rPr>
              <w:t xml:space="preserve">Enable the ability to generate the segmentation for the provision/accrual captured within the Payroll Management System Functionality. This functionality must allow the system to automatically assign and display the full mSCOA classification for each payroll-related provision or accrual, such as leave pay, </w:t>
            </w:r>
            <w:r>
              <w:rPr>
                <w:sz w:val="20"/>
              </w:rPr>
              <w:lastRenderedPageBreak/>
              <w:t>performance bonuses, or annual bonuses. The purpose is to ensure consistent financial classification, enable compliance with National Treasury mSCOA Regulations, and support accurate reporting and posting to the general ledger. The system functionality must support:</w:t>
            </w:r>
          </w:p>
          <w:p w14:paraId="673887C7" w14:textId="77777777" w:rsidR="00B937AC" w:rsidRDefault="00000000">
            <w:pPr>
              <w:jc w:val="left"/>
              <w:rPr>
                <w:sz w:val="20"/>
              </w:rPr>
            </w:pPr>
            <w:r>
              <w:rPr>
                <w:sz w:val="20"/>
              </w:rPr>
              <w:t xml:space="preserve"> </w:t>
            </w:r>
          </w:p>
          <w:p w14:paraId="7EBDDCBE" w14:textId="77777777" w:rsidR="00B937AC" w:rsidRDefault="00000000">
            <w:pPr>
              <w:numPr>
                <w:ilvl w:val="0"/>
                <w:numId w:val="800"/>
              </w:numPr>
              <w:ind w:left="238"/>
              <w:jc w:val="left"/>
              <w:rPr>
                <w:sz w:val="20"/>
              </w:rPr>
            </w:pPr>
            <w:r>
              <w:rPr>
                <w:sz w:val="20"/>
              </w:rPr>
              <w:t>Generation of the full seven-segment mSCOA classification string for each provision or accrual transaction, including item, fund, function, project, region, costing, and municipal standard classification (MSC)</w:t>
            </w:r>
          </w:p>
          <w:p w14:paraId="54CA641A" w14:textId="77777777" w:rsidR="00B937AC" w:rsidRDefault="00000000">
            <w:pPr>
              <w:numPr>
                <w:ilvl w:val="0"/>
                <w:numId w:val="800"/>
              </w:numPr>
              <w:ind w:left="238"/>
              <w:jc w:val="left"/>
              <w:rPr>
                <w:sz w:val="20"/>
              </w:rPr>
            </w:pPr>
            <w:r>
              <w:rPr>
                <w:sz w:val="20"/>
              </w:rPr>
              <w:t>Automatic alignment of the classification based on the employee’s linked department, cost allocation structure, and provision type</w:t>
            </w:r>
          </w:p>
          <w:p w14:paraId="736F15AE" w14:textId="77777777" w:rsidR="00B937AC" w:rsidRDefault="00000000">
            <w:pPr>
              <w:numPr>
                <w:ilvl w:val="0"/>
                <w:numId w:val="800"/>
              </w:numPr>
              <w:ind w:left="238"/>
              <w:jc w:val="left"/>
              <w:rPr>
                <w:sz w:val="20"/>
              </w:rPr>
            </w:pPr>
            <w:r>
              <w:rPr>
                <w:sz w:val="20"/>
              </w:rPr>
              <w:t>Display of the mSCOA string within the transaction view for validation before posting</w:t>
            </w:r>
          </w:p>
          <w:p w14:paraId="079FA50F" w14:textId="77777777" w:rsidR="00B937AC" w:rsidRDefault="00000000">
            <w:pPr>
              <w:numPr>
                <w:ilvl w:val="0"/>
                <w:numId w:val="800"/>
              </w:numPr>
              <w:ind w:left="238"/>
              <w:jc w:val="left"/>
              <w:rPr>
                <w:sz w:val="20"/>
              </w:rPr>
            </w:pPr>
            <w:r>
              <w:rPr>
                <w:sz w:val="20"/>
              </w:rPr>
              <w:t>Support for customised segmentation rules for specific provision types (e.g. performance-based versus leave-based accruals)</w:t>
            </w:r>
          </w:p>
          <w:p w14:paraId="128BD2D8" w14:textId="77777777" w:rsidR="00B937AC" w:rsidRDefault="00000000">
            <w:pPr>
              <w:numPr>
                <w:ilvl w:val="0"/>
                <w:numId w:val="800"/>
              </w:numPr>
              <w:ind w:left="238"/>
              <w:jc w:val="left"/>
              <w:rPr>
                <w:sz w:val="20"/>
              </w:rPr>
            </w:pPr>
            <w:r>
              <w:rPr>
                <w:sz w:val="20"/>
              </w:rPr>
              <w:t>Role-based access control to restrict modification of segmentation to authorised officials</w:t>
            </w:r>
          </w:p>
          <w:p w14:paraId="19246A42" w14:textId="77777777" w:rsidR="00B937AC" w:rsidRDefault="00000000">
            <w:pPr>
              <w:numPr>
                <w:ilvl w:val="0"/>
                <w:numId w:val="800"/>
              </w:numPr>
              <w:ind w:left="238"/>
              <w:jc w:val="left"/>
              <w:rPr>
                <w:sz w:val="20"/>
              </w:rPr>
            </w:pPr>
            <w:r>
              <w:rPr>
                <w:sz w:val="20"/>
              </w:rPr>
              <w:t>Audit trail functionality capturing the generated mSCOA segments, linked transaction details, and user actions including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0D2BE3" w14:textId="77777777" w:rsidR="00B937AC" w:rsidRDefault="00000000">
            <w:pPr>
              <w:pStyle w:val="TableNormal0"/>
            </w:pPr>
            <w:r>
              <w:lastRenderedPageBreak/>
              <w:t>Estimate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596901" w14:textId="77777777" w:rsidR="00B937AC" w:rsidRDefault="00000000">
            <w:pPr>
              <w:pStyle w:val="TableNormal0"/>
            </w:pPr>
            <w:r>
              <w:t>Recognise payroll provisions and accruals</w:t>
            </w:r>
          </w:p>
        </w:tc>
      </w:tr>
      <w:tr w:rsidR="00B937AC" w14:paraId="2FB824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26CBF" w14:textId="77777777" w:rsidR="00B937AC" w:rsidRDefault="00000000">
            <w:pPr>
              <w:pStyle w:val="TableNormal0"/>
            </w:pPr>
            <w:r>
              <w:t>PAYM063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52B72C" w14:textId="77777777" w:rsidR="00B937AC" w:rsidRDefault="00000000">
            <w:pPr>
              <w:pStyle w:val="TableNormal0"/>
            </w:pPr>
            <w:r>
              <w:t>Capture the defined benefit obligations calculated amount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A0062" w14:textId="77777777" w:rsidR="00B937AC" w:rsidRDefault="00000000">
            <w:pPr>
              <w:jc w:val="left"/>
              <w:rPr>
                <w:sz w:val="20"/>
              </w:rPr>
            </w:pPr>
            <w:r>
              <w:rPr>
                <w:sz w:val="20"/>
              </w:rPr>
              <w:t>Enable the ability to capture the defined benefit obligations calculated amount within the Payroll Management System Functionality. This functionality must allow authorised users to input and record the valuation results of long-term employee benefit liabilities calculated by an actuary or expert, in accordance with GRAP 25. The purpose is to ensure accurate financial recognition of defined benefit obligations, enable traceability of valuation assumptions, and maintain compliance with municipal financial reporting standards. The system functionality must support:</w:t>
            </w:r>
          </w:p>
          <w:p w14:paraId="5DFD6A92" w14:textId="77777777" w:rsidR="00B937AC" w:rsidRDefault="00000000">
            <w:pPr>
              <w:jc w:val="left"/>
              <w:rPr>
                <w:sz w:val="20"/>
              </w:rPr>
            </w:pPr>
            <w:r>
              <w:rPr>
                <w:sz w:val="20"/>
              </w:rPr>
              <w:t xml:space="preserve"> </w:t>
            </w:r>
          </w:p>
          <w:p w14:paraId="5DEE3B01" w14:textId="77777777" w:rsidR="00B937AC" w:rsidRDefault="00000000">
            <w:pPr>
              <w:numPr>
                <w:ilvl w:val="0"/>
                <w:numId w:val="802"/>
              </w:numPr>
              <w:ind w:left="238"/>
              <w:jc w:val="left"/>
              <w:rPr>
                <w:sz w:val="20"/>
              </w:rPr>
            </w:pPr>
            <w:r>
              <w:rPr>
                <w:sz w:val="20"/>
              </w:rPr>
              <w:t xml:space="preserve">Capture of the calculated obligation amount per defined benefit category (e.g. post-employment </w:t>
            </w:r>
            <w:r>
              <w:rPr>
                <w:sz w:val="20"/>
              </w:rPr>
              <w:lastRenderedPageBreak/>
              <w:t>medical aid, long-service benefits, retirement gratuities)</w:t>
            </w:r>
          </w:p>
          <w:p w14:paraId="175A78A5" w14:textId="77777777" w:rsidR="00B937AC" w:rsidRDefault="00000000">
            <w:pPr>
              <w:numPr>
                <w:ilvl w:val="0"/>
                <w:numId w:val="802"/>
              </w:numPr>
              <w:ind w:left="238"/>
              <w:jc w:val="left"/>
              <w:rPr>
                <w:sz w:val="20"/>
              </w:rPr>
            </w:pPr>
            <w:r>
              <w:rPr>
                <w:sz w:val="20"/>
              </w:rPr>
              <w:t>Entry of valuation date, reporting period, and applicable actuarial assumptions or notes</w:t>
            </w:r>
          </w:p>
          <w:p w14:paraId="04D31F45" w14:textId="77777777" w:rsidR="00B937AC" w:rsidRDefault="00000000">
            <w:pPr>
              <w:numPr>
                <w:ilvl w:val="0"/>
                <w:numId w:val="802"/>
              </w:numPr>
              <w:ind w:left="238"/>
              <w:jc w:val="left"/>
              <w:rPr>
                <w:sz w:val="20"/>
              </w:rPr>
            </w:pPr>
            <w:r>
              <w:rPr>
                <w:sz w:val="20"/>
              </w:rPr>
              <w:t>Assignment of mSCOA-compliant classification for posting the defined benefit obligation and expense (item, function, fund, project, region, costing, and MSC)</w:t>
            </w:r>
          </w:p>
          <w:p w14:paraId="32635EED" w14:textId="77777777" w:rsidR="00B937AC" w:rsidRDefault="00000000">
            <w:pPr>
              <w:numPr>
                <w:ilvl w:val="0"/>
                <w:numId w:val="802"/>
              </w:numPr>
              <w:ind w:left="238"/>
              <w:jc w:val="left"/>
              <w:rPr>
                <w:sz w:val="20"/>
              </w:rPr>
            </w:pPr>
            <w:r>
              <w:rPr>
                <w:sz w:val="20"/>
              </w:rPr>
              <w:t>Linking of the captured value to the uploaded actuarial report and supporting documentation</w:t>
            </w:r>
          </w:p>
          <w:p w14:paraId="293D812B" w14:textId="77777777" w:rsidR="00B937AC" w:rsidRDefault="00000000">
            <w:pPr>
              <w:numPr>
                <w:ilvl w:val="0"/>
                <w:numId w:val="802"/>
              </w:numPr>
              <w:ind w:left="238"/>
              <w:jc w:val="left"/>
              <w:rPr>
                <w:sz w:val="20"/>
              </w:rPr>
            </w:pPr>
            <w:r>
              <w:rPr>
                <w:sz w:val="20"/>
              </w:rPr>
              <w:t>Role-based access control to ensure only authorised finance officials can capture or amend the obligation values</w:t>
            </w:r>
          </w:p>
          <w:p w14:paraId="379104A5" w14:textId="77777777" w:rsidR="00B937AC" w:rsidRDefault="00000000">
            <w:pPr>
              <w:numPr>
                <w:ilvl w:val="0"/>
                <w:numId w:val="802"/>
              </w:numPr>
              <w:ind w:left="238"/>
              <w:jc w:val="left"/>
              <w:rPr>
                <w:sz w:val="20"/>
              </w:rPr>
            </w:pPr>
            <w:r>
              <w:rPr>
                <w:sz w:val="20"/>
              </w:rPr>
              <w:t>Display of historical obligation values and trend comparisons across financial years</w:t>
            </w:r>
          </w:p>
          <w:p w14:paraId="516C065B" w14:textId="77777777" w:rsidR="00B937AC" w:rsidRDefault="00000000">
            <w:pPr>
              <w:numPr>
                <w:ilvl w:val="0"/>
                <w:numId w:val="802"/>
              </w:numPr>
              <w:ind w:left="238"/>
              <w:jc w:val="left"/>
              <w:rPr>
                <w:sz w:val="20"/>
              </w:rPr>
            </w:pPr>
            <w:r>
              <w:rPr>
                <w:sz w:val="20"/>
              </w:rPr>
              <w:t>Validation checks to confirm completeness of input fields and classification before confirmation</w:t>
            </w:r>
          </w:p>
          <w:p w14:paraId="383CB7C9" w14:textId="77777777" w:rsidR="00B937AC" w:rsidRDefault="00000000">
            <w:pPr>
              <w:numPr>
                <w:ilvl w:val="0"/>
                <w:numId w:val="802"/>
              </w:numPr>
              <w:ind w:left="238"/>
              <w:jc w:val="left"/>
              <w:rPr>
                <w:sz w:val="20"/>
              </w:rPr>
            </w:pPr>
            <w:r>
              <w:rPr>
                <w:sz w:val="20"/>
              </w:rPr>
              <w:t>Audit trail functionality capturing all data capture actions including user ID, timestamp, obligation type, and amount entered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374FC" w14:textId="77777777" w:rsidR="00B937AC" w:rsidRDefault="00000000">
            <w:pPr>
              <w:pStyle w:val="TableNormal0"/>
            </w:pPr>
            <w:r>
              <w:lastRenderedPageBreak/>
              <w:t>Estimate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8BAEA7" w14:textId="77777777" w:rsidR="00B937AC" w:rsidRDefault="00000000">
            <w:pPr>
              <w:pStyle w:val="TableNormal0"/>
            </w:pPr>
            <w:r>
              <w:t>Recognise payroll provisions and accruals</w:t>
            </w:r>
          </w:p>
        </w:tc>
      </w:tr>
      <w:tr w:rsidR="00B937AC" w14:paraId="39D927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F11F0" w14:textId="77777777" w:rsidR="00B937AC" w:rsidRDefault="00000000">
            <w:pPr>
              <w:pStyle w:val="TableNormal0"/>
            </w:pPr>
            <w:r>
              <w:t>PAYM180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1007D8" w14:textId="77777777" w:rsidR="00B937AC" w:rsidRDefault="00000000">
            <w:pPr>
              <w:pStyle w:val="TableNormal0"/>
            </w:pPr>
            <w:r>
              <w:t>Upload expert report for provision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9B346" w14:textId="77777777" w:rsidR="00B937AC" w:rsidRDefault="00000000">
            <w:pPr>
              <w:jc w:val="left"/>
              <w:rPr>
                <w:sz w:val="20"/>
              </w:rPr>
            </w:pPr>
            <w:r>
              <w:rPr>
                <w:sz w:val="20"/>
              </w:rPr>
              <w:t>Enable the ability to upload an expert report for provision calculation within the Payroll Management System Functionality. This functionality must allow authorised users to electronically attach actuarial or expert reports that support the basis and assumptions used for the calculation of payroll-related provisions such as leave pay, long service awards, and bonuses. The purpose is to ensure alignment with GRAP 19 requirements, maintain audit readiness, and retain documented rationale for all provision entries. The system functionality must support:</w:t>
            </w:r>
          </w:p>
          <w:p w14:paraId="672F5B0B" w14:textId="77777777" w:rsidR="00B937AC" w:rsidRDefault="00000000">
            <w:pPr>
              <w:jc w:val="left"/>
              <w:rPr>
                <w:sz w:val="20"/>
              </w:rPr>
            </w:pPr>
            <w:r>
              <w:rPr>
                <w:sz w:val="20"/>
              </w:rPr>
              <w:t xml:space="preserve"> </w:t>
            </w:r>
          </w:p>
          <w:p w14:paraId="1EC4B44D" w14:textId="77777777" w:rsidR="00B937AC" w:rsidRDefault="00000000">
            <w:pPr>
              <w:numPr>
                <w:ilvl w:val="0"/>
                <w:numId w:val="804"/>
              </w:numPr>
              <w:ind w:left="238"/>
              <w:jc w:val="left"/>
              <w:rPr>
                <w:sz w:val="20"/>
              </w:rPr>
            </w:pPr>
            <w:r>
              <w:rPr>
                <w:sz w:val="20"/>
              </w:rPr>
              <w:t>Upload of supporting documents including actuarial valuations, provision methodologies, or external expert assessments</w:t>
            </w:r>
          </w:p>
          <w:p w14:paraId="7B45B8BF" w14:textId="77777777" w:rsidR="00B937AC" w:rsidRDefault="00000000">
            <w:pPr>
              <w:numPr>
                <w:ilvl w:val="0"/>
                <w:numId w:val="804"/>
              </w:numPr>
              <w:ind w:left="238"/>
              <w:jc w:val="left"/>
              <w:rPr>
                <w:sz w:val="20"/>
              </w:rPr>
            </w:pPr>
            <w:r>
              <w:rPr>
                <w:sz w:val="20"/>
              </w:rPr>
              <w:t>Linking of uploaded reports to specific provision types, financial periods, or employee groupings</w:t>
            </w:r>
          </w:p>
          <w:p w14:paraId="3CCD823B" w14:textId="77777777" w:rsidR="00B937AC" w:rsidRDefault="00000000">
            <w:pPr>
              <w:numPr>
                <w:ilvl w:val="0"/>
                <w:numId w:val="804"/>
              </w:numPr>
              <w:ind w:left="238"/>
              <w:jc w:val="left"/>
              <w:rPr>
                <w:sz w:val="20"/>
              </w:rPr>
            </w:pPr>
            <w:r>
              <w:rPr>
                <w:sz w:val="20"/>
              </w:rPr>
              <w:t>Specification of document metadata such as report date, reporting firm, and provision category</w:t>
            </w:r>
          </w:p>
          <w:p w14:paraId="3309DB3D" w14:textId="77777777" w:rsidR="00B937AC" w:rsidRDefault="00000000">
            <w:pPr>
              <w:numPr>
                <w:ilvl w:val="0"/>
                <w:numId w:val="804"/>
              </w:numPr>
              <w:ind w:left="238"/>
              <w:jc w:val="left"/>
              <w:rPr>
                <w:sz w:val="20"/>
              </w:rPr>
            </w:pPr>
            <w:r>
              <w:rPr>
                <w:sz w:val="20"/>
              </w:rPr>
              <w:lastRenderedPageBreak/>
              <w:t>Role-based access control to ensure that only authorised users can upload or access expert reports</w:t>
            </w:r>
          </w:p>
          <w:p w14:paraId="1C2C89C8" w14:textId="77777777" w:rsidR="00B937AC" w:rsidRDefault="00000000">
            <w:pPr>
              <w:numPr>
                <w:ilvl w:val="0"/>
                <w:numId w:val="804"/>
              </w:numPr>
              <w:ind w:left="238"/>
              <w:jc w:val="left"/>
              <w:rPr>
                <w:sz w:val="20"/>
              </w:rPr>
            </w:pPr>
            <w:r>
              <w:rPr>
                <w:sz w:val="20"/>
              </w:rPr>
              <w:t>Search and filter functionality to retrieve uploaded reports by provision type, year, or responsible party</w:t>
            </w:r>
          </w:p>
          <w:p w14:paraId="73AE703B" w14:textId="77777777" w:rsidR="00B937AC" w:rsidRDefault="00000000">
            <w:pPr>
              <w:numPr>
                <w:ilvl w:val="0"/>
                <w:numId w:val="804"/>
              </w:numPr>
              <w:ind w:left="238"/>
              <w:jc w:val="left"/>
              <w:rPr>
                <w:sz w:val="20"/>
              </w:rPr>
            </w:pPr>
            <w:r>
              <w:rPr>
                <w:sz w:val="20"/>
              </w:rPr>
              <w:t>Display of upload history including file name, uploader details, and date of upload</w:t>
            </w:r>
          </w:p>
          <w:p w14:paraId="06147894" w14:textId="77777777" w:rsidR="00B937AC" w:rsidRDefault="00000000">
            <w:pPr>
              <w:numPr>
                <w:ilvl w:val="0"/>
                <w:numId w:val="804"/>
              </w:numPr>
              <w:ind w:left="238"/>
              <w:jc w:val="left"/>
              <w:rPr>
                <w:sz w:val="20"/>
              </w:rPr>
            </w:pPr>
            <w:r>
              <w:rPr>
                <w:sz w:val="20"/>
              </w:rPr>
              <w:t>Version control to retain historical uploads and track changes to updated expert reports</w:t>
            </w:r>
          </w:p>
          <w:p w14:paraId="5A628408" w14:textId="77777777" w:rsidR="00B937AC" w:rsidRDefault="00000000">
            <w:pPr>
              <w:numPr>
                <w:ilvl w:val="0"/>
                <w:numId w:val="804"/>
              </w:numPr>
              <w:ind w:left="238"/>
              <w:jc w:val="left"/>
              <w:rPr>
                <w:sz w:val="20"/>
              </w:rPr>
            </w:pPr>
            <w:r>
              <w:rPr>
                <w:sz w:val="20"/>
              </w:rPr>
              <w:t>Audit trail functionality capturing all upload activity including user ID, timestamp, file references, and linked provision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6FFE93" w14:textId="77777777" w:rsidR="00B937AC" w:rsidRDefault="00000000">
            <w:pPr>
              <w:pStyle w:val="TableNormal0"/>
            </w:pPr>
            <w:r>
              <w:lastRenderedPageBreak/>
              <w:t>Estimate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8614CF" w14:textId="77777777" w:rsidR="00B937AC" w:rsidRDefault="00000000">
            <w:pPr>
              <w:pStyle w:val="TableNormal0"/>
            </w:pPr>
            <w:r>
              <w:t>Recognise payroll provisions and accruals</w:t>
            </w:r>
          </w:p>
        </w:tc>
      </w:tr>
      <w:tr w:rsidR="00B937AC" w14:paraId="330F2CB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BA6173" w14:textId="77777777" w:rsidR="00B937AC" w:rsidRDefault="00000000">
            <w:pPr>
              <w:pStyle w:val="TableNormal0"/>
            </w:pPr>
            <w:r>
              <w:t>PAYM212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395DEE" w14:textId="77777777" w:rsidR="00B937AC" w:rsidRDefault="00000000">
            <w:pPr>
              <w:pStyle w:val="TableNormal0"/>
            </w:pPr>
            <w:r>
              <w:t>View payroll provision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D5558B" w14:textId="77777777" w:rsidR="00B937AC" w:rsidRDefault="00000000">
            <w:pPr>
              <w:jc w:val="left"/>
              <w:rPr>
                <w:sz w:val="20"/>
              </w:rPr>
            </w:pPr>
            <w:r>
              <w:rPr>
                <w:sz w:val="20"/>
              </w:rPr>
              <w:t>Enable the ability to view payroll provision calculations within the Payroll Management System Functionality. This functionality must allow authorised users to access and display detailed information on all provision calculations related to payroll liabilities, such as leave pay, long service awards, performance bonuses, and defined benefit obligations. The purpose is to support transparency, enable verification prior to approval, and ensure alignment with GRAP-based financial reporting. The system functionality must support:</w:t>
            </w:r>
          </w:p>
          <w:p w14:paraId="6D3F866B" w14:textId="77777777" w:rsidR="00B937AC" w:rsidRDefault="00000000">
            <w:pPr>
              <w:jc w:val="left"/>
              <w:rPr>
                <w:sz w:val="20"/>
              </w:rPr>
            </w:pPr>
            <w:r>
              <w:rPr>
                <w:sz w:val="20"/>
              </w:rPr>
              <w:t xml:space="preserve"> </w:t>
            </w:r>
          </w:p>
          <w:p w14:paraId="3914974E" w14:textId="77777777" w:rsidR="00B937AC" w:rsidRDefault="00000000">
            <w:pPr>
              <w:jc w:val="left"/>
              <w:rPr>
                <w:sz w:val="20"/>
              </w:rPr>
            </w:pPr>
            <w:r>
              <w:rPr>
                <w:sz w:val="20"/>
              </w:rPr>
              <w:t xml:space="preserve"> </w:t>
            </w:r>
          </w:p>
          <w:p w14:paraId="65FD5C7B" w14:textId="77777777" w:rsidR="00B937AC" w:rsidRDefault="00000000">
            <w:pPr>
              <w:numPr>
                <w:ilvl w:val="0"/>
                <w:numId w:val="806"/>
              </w:numPr>
              <w:ind w:left="238"/>
              <w:jc w:val="left"/>
              <w:rPr>
                <w:sz w:val="20"/>
              </w:rPr>
            </w:pPr>
            <w:r>
              <w:rPr>
                <w:sz w:val="20"/>
              </w:rPr>
              <w:t>Viewing of provision calculation results by provision type, financial period, and employee category</w:t>
            </w:r>
          </w:p>
          <w:p w14:paraId="43D1D005" w14:textId="77777777" w:rsidR="00B937AC" w:rsidRDefault="00000000">
            <w:pPr>
              <w:numPr>
                <w:ilvl w:val="0"/>
                <w:numId w:val="806"/>
              </w:numPr>
              <w:ind w:left="238"/>
              <w:jc w:val="left"/>
              <w:rPr>
                <w:sz w:val="20"/>
              </w:rPr>
            </w:pPr>
            <w:r>
              <w:rPr>
                <w:sz w:val="20"/>
              </w:rPr>
              <w:t>Display of calculation methodology, input data used (e.g. salary, service period), and resulting provision amount</w:t>
            </w:r>
          </w:p>
          <w:p w14:paraId="63263AE3" w14:textId="77777777" w:rsidR="00B937AC" w:rsidRDefault="00000000">
            <w:pPr>
              <w:numPr>
                <w:ilvl w:val="0"/>
                <w:numId w:val="806"/>
              </w:numPr>
              <w:ind w:left="238"/>
              <w:jc w:val="left"/>
              <w:rPr>
                <w:sz w:val="20"/>
              </w:rPr>
            </w:pPr>
            <w:r>
              <w:rPr>
                <w:sz w:val="20"/>
              </w:rPr>
              <w:t>Filtering by department, provision category, or employee to isolate specific entries</w:t>
            </w:r>
          </w:p>
          <w:p w14:paraId="4CAE05F5" w14:textId="77777777" w:rsidR="00B937AC" w:rsidRDefault="00000000">
            <w:pPr>
              <w:numPr>
                <w:ilvl w:val="0"/>
                <w:numId w:val="806"/>
              </w:numPr>
              <w:ind w:left="238"/>
              <w:jc w:val="left"/>
              <w:rPr>
                <w:sz w:val="20"/>
              </w:rPr>
            </w:pPr>
            <w:r>
              <w:rPr>
                <w:sz w:val="20"/>
              </w:rPr>
              <w:t>Viewing of associated supporting documentation such as calculation schedules, expert reports, and internal approvals</w:t>
            </w:r>
          </w:p>
          <w:p w14:paraId="4B276CA2" w14:textId="77777777" w:rsidR="00B937AC" w:rsidRDefault="00000000">
            <w:pPr>
              <w:numPr>
                <w:ilvl w:val="0"/>
                <w:numId w:val="806"/>
              </w:numPr>
              <w:ind w:left="238"/>
              <w:jc w:val="left"/>
              <w:rPr>
                <w:sz w:val="20"/>
              </w:rPr>
            </w:pPr>
            <w:r>
              <w:rPr>
                <w:sz w:val="20"/>
              </w:rPr>
              <w:t>Real-time update and display of provision values as data is modified or recalculated</w:t>
            </w:r>
          </w:p>
          <w:p w14:paraId="427F5A85" w14:textId="77777777" w:rsidR="00B937AC" w:rsidRDefault="00000000">
            <w:pPr>
              <w:numPr>
                <w:ilvl w:val="0"/>
                <w:numId w:val="806"/>
              </w:numPr>
              <w:ind w:left="238"/>
              <w:jc w:val="left"/>
              <w:rPr>
                <w:sz w:val="20"/>
              </w:rPr>
            </w:pPr>
            <w:r>
              <w:rPr>
                <w:sz w:val="20"/>
              </w:rPr>
              <w:t>Role-based access control to ensure only authorised personnel may view provision data</w:t>
            </w:r>
          </w:p>
          <w:p w14:paraId="2AC067BA" w14:textId="77777777" w:rsidR="00B937AC" w:rsidRDefault="00000000">
            <w:pPr>
              <w:numPr>
                <w:ilvl w:val="0"/>
                <w:numId w:val="806"/>
              </w:numPr>
              <w:ind w:left="238"/>
              <w:jc w:val="left"/>
              <w:rPr>
                <w:sz w:val="20"/>
              </w:rPr>
            </w:pPr>
            <w:r>
              <w:rPr>
                <w:sz w:val="20"/>
              </w:rPr>
              <w:t>Display of mSCOA classification strings applied to each provision entry</w:t>
            </w:r>
          </w:p>
          <w:p w14:paraId="32580205" w14:textId="77777777" w:rsidR="00B937AC" w:rsidRDefault="00000000">
            <w:pPr>
              <w:numPr>
                <w:ilvl w:val="0"/>
                <w:numId w:val="806"/>
              </w:numPr>
              <w:ind w:left="238"/>
              <w:jc w:val="left"/>
              <w:rPr>
                <w:sz w:val="20"/>
              </w:rPr>
            </w:pPr>
            <w:r>
              <w:rPr>
                <w:sz w:val="20"/>
              </w:rPr>
              <w:lastRenderedPageBreak/>
              <w:t>Audit trail functionality capturing all viewing activity including user ID, timestamp,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23D2D" w14:textId="77777777" w:rsidR="00B937AC" w:rsidRDefault="00000000">
            <w:pPr>
              <w:pStyle w:val="TableNormal0"/>
            </w:pPr>
            <w:r>
              <w:lastRenderedPageBreak/>
              <w:t>Review payroll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1CC80" w14:textId="77777777" w:rsidR="00B937AC" w:rsidRDefault="00000000">
            <w:pPr>
              <w:pStyle w:val="TableNormal0"/>
            </w:pPr>
            <w:r>
              <w:t>Recognise payroll provisions and accruals</w:t>
            </w:r>
          </w:p>
        </w:tc>
      </w:tr>
      <w:tr w:rsidR="00B937AC" w14:paraId="5BAF65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33E0DE" w14:textId="77777777" w:rsidR="00B937AC" w:rsidRDefault="00000000">
            <w:pPr>
              <w:pStyle w:val="TableNormal0"/>
            </w:pPr>
            <w:r>
              <w:t>PAYM232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4683CF" w14:textId="77777777" w:rsidR="00B937AC" w:rsidRDefault="00000000">
            <w:pPr>
              <w:pStyle w:val="TableNormal0"/>
            </w:pPr>
            <w:r>
              <w:t>View the segmentation for the payroll provisions prior to approval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3B69E7" w14:textId="77777777" w:rsidR="00B937AC" w:rsidRDefault="00000000">
            <w:pPr>
              <w:jc w:val="left"/>
              <w:rPr>
                <w:sz w:val="20"/>
              </w:rPr>
            </w:pPr>
            <w:r>
              <w:rPr>
                <w:sz w:val="20"/>
              </w:rPr>
              <w:t>Enable the ability to view the segmentation for the payroll provisions prior to approval within the Payroll Management System Functionality. This functionality must allow authorised users to display and verify the full mSCOA classification linked to each payroll provision entry before it is approved for financial recognition. The purpose is to ensure correct alignment with the municipality’s chart of accounts, support budget and reporting consistency, and reduce misclassification risks in the general ledger. The system functionality must support:</w:t>
            </w:r>
          </w:p>
          <w:p w14:paraId="2F5A8442" w14:textId="77777777" w:rsidR="00B937AC" w:rsidRDefault="00000000">
            <w:pPr>
              <w:jc w:val="left"/>
              <w:rPr>
                <w:sz w:val="20"/>
              </w:rPr>
            </w:pPr>
            <w:r>
              <w:rPr>
                <w:sz w:val="20"/>
              </w:rPr>
              <w:t xml:space="preserve"> </w:t>
            </w:r>
          </w:p>
          <w:p w14:paraId="3E909A70" w14:textId="77777777" w:rsidR="00B937AC" w:rsidRDefault="00000000">
            <w:pPr>
              <w:numPr>
                <w:ilvl w:val="0"/>
                <w:numId w:val="808"/>
              </w:numPr>
              <w:ind w:left="238"/>
              <w:jc w:val="left"/>
              <w:rPr>
                <w:sz w:val="20"/>
              </w:rPr>
            </w:pPr>
            <w:r>
              <w:rPr>
                <w:sz w:val="20"/>
              </w:rPr>
              <w:t>Viewing of the seven-segment mSCOA classification string for each payroll provision, including item, function, fund, project, region, costing, and MSC</w:t>
            </w:r>
          </w:p>
          <w:p w14:paraId="4C8198F2" w14:textId="77777777" w:rsidR="00B937AC" w:rsidRDefault="00000000">
            <w:pPr>
              <w:numPr>
                <w:ilvl w:val="0"/>
                <w:numId w:val="808"/>
              </w:numPr>
              <w:ind w:left="238"/>
              <w:jc w:val="left"/>
              <w:rPr>
                <w:sz w:val="20"/>
              </w:rPr>
            </w:pPr>
            <w:r>
              <w:rPr>
                <w:sz w:val="20"/>
              </w:rPr>
              <w:t>Filtering by provision type (e.g. leave pay, performance bonus, long service award, defined benefit obligation) and financial period</w:t>
            </w:r>
          </w:p>
          <w:p w14:paraId="22D56916" w14:textId="77777777" w:rsidR="00B937AC" w:rsidRDefault="00000000">
            <w:pPr>
              <w:numPr>
                <w:ilvl w:val="0"/>
                <w:numId w:val="808"/>
              </w:numPr>
              <w:ind w:left="238"/>
              <w:jc w:val="left"/>
              <w:rPr>
                <w:sz w:val="20"/>
              </w:rPr>
            </w:pPr>
            <w:r>
              <w:rPr>
                <w:sz w:val="20"/>
              </w:rPr>
              <w:t>Display of classification applied to each employee or grouped provision calculation</w:t>
            </w:r>
          </w:p>
          <w:p w14:paraId="702D3D6B" w14:textId="77777777" w:rsidR="00B937AC" w:rsidRDefault="00000000">
            <w:pPr>
              <w:numPr>
                <w:ilvl w:val="0"/>
                <w:numId w:val="808"/>
              </w:numPr>
              <w:ind w:left="238"/>
              <w:jc w:val="left"/>
              <w:rPr>
                <w:sz w:val="20"/>
              </w:rPr>
            </w:pPr>
            <w:r>
              <w:rPr>
                <w:sz w:val="20"/>
              </w:rPr>
              <w:t>Visual confirmation of segment values with the ability to flag potential classification inconsistencies</w:t>
            </w:r>
          </w:p>
          <w:p w14:paraId="129A1634" w14:textId="77777777" w:rsidR="00B937AC" w:rsidRDefault="00000000">
            <w:pPr>
              <w:numPr>
                <w:ilvl w:val="0"/>
                <w:numId w:val="808"/>
              </w:numPr>
              <w:ind w:left="238"/>
              <w:jc w:val="left"/>
              <w:rPr>
                <w:sz w:val="20"/>
              </w:rPr>
            </w:pPr>
            <w:r>
              <w:rPr>
                <w:sz w:val="20"/>
              </w:rPr>
              <w:t>Role-based access control to restrict viewing rights to designated HR, payroll, and finance personnel</w:t>
            </w:r>
          </w:p>
          <w:p w14:paraId="3C5284C2" w14:textId="77777777" w:rsidR="00B937AC" w:rsidRDefault="00000000">
            <w:pPr>
              <w:numPr>
                <w:ilvl w:val="0"/>
                <w:numId w:val="808"/>
              </w:numPr>
              <w:ind w:left="238"/>
              <w:jc w:val="left"/>
              <w:rPr>
                <w:sz w:val="20"/>
              </w:rPr>
            </w:pPr>
            <w:r>
              <w:rPr>
                <w:sz w:val="20"/>
              </w:rPr>
              <w:t>Cross-reference of provision segmentation to payroll source data and supporting documentation</w:t>
            </w:r>
          </w:p>
          <w:p w14:paraId="44BBE556" w14:textId="77777777" w:rsidR="00B937AC" w:rsidRDefault="00000000">
            <w:pPr>
              <w:numPr>
                <w:ilvl w:val="0"/>
                <w:numId w:val="808"/>
              </w:numPr>
              <w:ind w:left="238"/>
              <w:jc w:val="left"/>
              <w:rPr>
                <w:sz w:val="20"/>
              </w:rPr>
            </w:pPr>
            <w:r>
              <w:rPr>
                <w:sz w:val="20"/>
              </w:rPr>
              <w:t>Display of historical segmentation used in prior periods for comparison purposes</w:t>
            </w:r>
          </w:p>
          <w:p w14:paraId="7759EC6E" w14:textId="77777777" w:rsidR="00B937AC" w:rsidRDefault="00000000">
            <w:pPr>
              <w:numPr>
                <w:ilvl w:val="0"/>
                <w:numId w:val="808"/>
              </w:numPr>
              <w:ind w:left="238"/>
              <w:jc w:val="left"/>
              <w:rPr>
                <w:sz w:val="20"/>
              </w:rPr>
            </w:pPr>
            <w:r>
              <w:rPr>
                <w:sz w:val="20"/>
              </w:rPr>
              <w:t>Audit trail functionality capturing all viewing activity, including user ID, timestamp, and provision entries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D03025" w14:textId="77777777" w:rsidR="00B937AC" w:rsidRDefault="00000000">
            <w:pPr>
              <w:pStyle w:val="TableNormal0"/>
            </w:pPr>
            <w:r>
              <w:t>Review payroll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3E2C6" w14:textId="77777777" w:rsidR="00B937AC" w:rsidRDefault="00000000">
            <w:pPr>
              <w:pStyle w:val="TableNormal0"/>
            </w:pPr>
            <w:r>
              <w:t>Recognise payroll provisions and accruals</w:t>
            </w:r>
          </w:p>
        </w:tc>
      </w:tr>
      <w:tr w:rsidR="00B937AC" w14:paraId="6ADFEF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79EB9" w14:textId="77777777" w:rsidR="00B937AC" w:rsidRDefault="00000000">
            <w:pPr>
              <w:pStyle w:val="TableNormal0"/>
            </w:pPr>
            <w:r>
              <w:t>PAYM016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F115F8" w14:textId="77777777" w:rsidR="00B937AC" w:rsidRDefault="00000000">
            <w:pPr>
              <w:pStyle w:val="TableNormal0"/>
            </w:pPr>
            <w:r>
              <w:t>Approve the calculation for payroll provisions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4A130" w14:textId="77777777" w:rsidR="00B937AC" w:rsidRDefault="00000000">
            <w:pPr>
              <w:jc w:val="left"/>
              <w:rPr>
                <w:sz w:val="20"/>
              </w:rPr>
            </w:pPr>
            <w:r>
              <w:rPr>
                <w:sz w:val="20"/>
              </w:rPr>
              <w:t xml:space="preserve">Enable the ability to approve the calculation for payroll provisions within the Payroll Management System Functionality. This functionality must allow authorised users to formally approve the calculated amounts related to payroll provisions—such as leave pay, long service awards, performance bonuses, and defined benefit obligations—prior to their posting or inclusion </w:t>
            </w:r>
            <w:r>
              <w:rPr>
                <w:sz w:val="20"/>
              </w:rPr>
              <w:lastRenderedPageBreak/>
              <w:t>in financial statements. The purpose is to enforce accountability, support GRAP-compliant financial reporting, and ensure that only validated provision amounts are recognised. The system functionality must support:</w:t>
            </w:r>
          </w:p>
          <w:p w14:paraId="41087CF6" w14:textId="77777777" w:rsidR="00B937AC" w:rsidRDefault="00000000">
            <w:pPr>
              <w:jc w:val="left"/>
              <w:rPr>
                <w:sz w:val="20"/>
              </w:rPr>
            </w:pPr>
            <w:r>
              <w:rPr>
                <w:sz w:val="20"/>
              </w:rPr>
              <w:t xml:space="preserve"> </w:t>
            </w:r>
          </w:p>
          <w:p w14:paraId="7DAED0FD" w14:textId="77777777" w:rsidR="00B937AC" w:rsidRDefault="00000000">
            <w:pPr>
              <w:numPr>
                <w:ilvl w:val="0"/>
                <w:numId w:val="810"/>
              </w:numPr>
              <w:ind w:left="238"/>
              <w:jc w:val="left"/>
              <w:rPr>
                <w:sz w:val="20"/>
              </w:rPr>
            </w:pPr>
            <w:r>
              <w:rPr>
                <w:sz w:val="20"/>
              </w:rPr>
              <w:t>Display of provision calculation summaries including amount, provision type, financial period, and mSCOA segmentation</w:t>
            </w:r>
          </w:p>
          <w:p w14:paraId="36948221" w14:textId="77777777" w:rsidR="00B937AC" w:rsidRDefault="00000000">
            <w:pPr>
              <w:numPr>
                <w:ilvl w:val="0"/>
                <w:numId w:val="810"/>
              </w:numPr>
              <w:ind w:left="238"/>
              <w:jc w:val="left"/>
              <w:rPr>
                <w:sz w:val="20"/>
              </w:rPr>
            </w:pPr>
            <w:r>
              <w:rPr>
                <w:sz w:val="20"/>
              </w:rPr>
              <w:t>Electronic approval workflow for designated officials to authorise the provision amounts</w:t>
            </w:r>
          </w:p>
          <w:p w14:paraId="7A510E84" w14:textId="77777777" w:rsidR="00B937AC" w:rsidRDefault="00000000">
            <w:pPr>
              <w:numPr>
                <w:ilvl w:val="0"/>
                <w:numId w:val="810"/>
              </w:numPr>
              <w:ind w:left="238"/>
              <w:jc w:val="left"/>
              <w:rPr>
                <w:sz w:val="20"/>
              </w:rPr>
            </w:pPr>
            <w:r>
              <w:rPr>
                <w:sz w:val="20"/>
              </w:rPr>
              <w:t>Viewing of linked supporting documentation such as actuarial reports, policy schedules, and simulation data</w:t>
            </w:r>
          </w:p>
          <w:p w14:paraId="12A6D8B0" w14:textId="77777777" w:rsidR="00B937AC" w:rsidRDefault="00000000">
            <w:pPr>
              <w:numPr>
                <w:ilvl w:val="0"/>
                <w:numId w:val="810"/>
              </w:numPr>
              <w:ind w:left="238"/>
              <w:jc w:val="left"/>
              <w:rPr>
                <w:sz w:val="20"/>
              </w:rPr>
            </w:pPr>
            <w:r>
              <w:rPr>
                <w:sz w:val="20"/>
              </w:rPr>
              <w:t>Status tracking of provision calculations (e.g. pending approval, approved, declined)</w:t>
            </w:r>
          </w:p>
          <w:p w14:paraId="25D39FCC" w14:textId="77777777" w:rsidR="00B937AC" w:rsidRDefault="00000000">
            <w:pPr>
              <w:numPr>
                <w:ilvl w:val="0"/>
                <w:numId w:val="810"/>
              </w:numPr>
              <w:ind w:left="238"/>
              <w:jc w:val="left"/>
              <w:rPr>
                <w:sz w:val="20"/>
              </w:rPr>
            </w:pPr>
            <w:r>
              <w:rPr>
                <w:sz w:val="20"/>
              </w:rPr>
              <w:t>Functionality to add comments or request revisions before approval</w:t>
            </w:r>
          </w:p>
          <w:p w14:paraId="42A61001" w14:textId="77777777" w:rsidR="00B937AC" w:rsidRDefault="00000000">
            <w:pPr>
              <w:numPr>
                <w:ilvl w:val="0"/>
                <w:numId w:val="810"/>
              </w:numPr>
              <w:ind w:left="238"/>
              <w:jc w:val="left"/>
              <w:rPr>
                <w:sz w:val="20"/>
              </w:rPr>
            </w:pPr>
            <w:r>
              <w:rPr>
                <w:sz w:val="20"/>
              </w:rPr>
              <w:t>Role-based access control to enforce segregation of duties between preparers and approvers</w:t>
            </w:r>
          </w:p>
          <w:p w14:paraId="77C0C75C" w14:textId="77777777" w:rsidR="00B937AC" w:rsidRDefault="00000000">
            <w:pPr>
              <w:numPr>
                <w:ilvl w:val="0"/>
                <w:numId w:val="810"/>
              </w:numPr>
              <w:ind w:left="238"/>
              <w:jc w:val="left"/>
              <w:rPr>
                <w:sz w:val="20"/>
              </w:rPr>
            </w:pPr>
            <w:r>
              <w:rPr>
                <w:sz w:val="20"/>
              </w:rPr>
              <w:t>Automatic locking of approved values to prevent further changes without re-initiation of the approval process</w:t>
            </w:r>
          </w:p>
          <w:p w14:paraId="39ACFBD3" w14:textId="77777777" w:rsidR="00B937AC" w:rsidRDefault="00000000">
            <w:pPr>
              <w:numPr>
                <w:ilvl w:val="0"/>
                <w:numId w:val="810"/>
              </w:numPr>
              <w:ind w:left="238"/>
              <w:jc w:val="left"/>
              <w:rPr>
                <w:sz w:val="20"/>
              </w:rPr>
            </w:pPr>
            <w:r>
              <w:rPr>
                <w:sz w:val="20"/>
              </w:rPr>
              <w:t>Audit trail functionality capturing all approval actions including user ID, timestamp, status updates, and remarks added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459A9B" w14:textId="77777777" w:rsidR="00B937AC" w:rsidRDefault="00000000">
            <w:pPr>
              <w:pStyle w:val="TableNormal0"/>
            </w:pPr>
            <w:r>
              <w:lastRenderedPageBreak/>
              <w:t>Review payroll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8F4B0" w14:textId="77777777" w:rsidR="00B937AC" w:rsidRDefault="00000000">
            <w:pPr>
              <w:pStyle w:val="TableNormal0"/>
            </w:pPr>
            <w:r>
              <w:t>Recognise payroll provisions and accruals</w:t>
            </w:r>
          </w:p>
        </w:tc>
      </w:tr>
      <w:tr w:rsidR="00B937AC" w14:paraId="2FE4E3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80E30" w14:textId="77777777" w:rsidR="00B937AC" w:rsidRDefault="00000000">
            <w:pPr>
              <w:pStyle w:val="TableNormal0"/>
            </w:pPr>
            <w:r>
              <w:t>PAYM152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450B19" w14:textId="77777777" w:rsidR="00B937AC" w:rsidRDefault="00000000">
            <w:pPr>
              <w:pStyle w:val="TableNormal0"/>
            </w:pPr>
            <w:r>
              <w:t>Integrate the provisions calculations and supporting documentation to provisions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798C0" w14:textId="77777777" w:rsidR="00B937AC" w:rsidRDefault="00000000">
            <w:pPr>
              <w:jc w:val="left"/>
              <w:rPr>
                <w:sz w:val="20"/>
              </w:rPr>
            </w:pPr>
            <w:r>
              <w:rPr>
                <w:sz w:val="20"/>
              </w:rPr>
              <w:t>Enable the ability to integrate the provisions calculations and supporting documentation to provisions management within the Payroll Management System Functionality. This functionality must allow the system to electronically transfer calculated provision amounts and all related supporting evidence to the Provisions Management System Functionality for further processing, validation, and financial reporting. The purpose is to ensure seamless flow of data between payroll and provisions management processes, maintain compliance with GRAP 19 and GRAP 25, and support audit-ready financial disclosure. The system functionality must support:</w:t>
            </w:r>
          </w:p>
          <w:p w14:paraId="613BA8FB" w14:textId="77777777" w:rsidR="00B937AC" w:rsidRDefault="00000000">
            <w:pPr>
              <w:jc w:val="left"/>
              <w:rPr>
                <w:sz w:val="20"/>
              </w:rPr>
            </w:pPr>
            <w:r>
              <w:rPr>
                <w:sz w:val="20"/>
              </w:rPr>
              <w:t xml:space="preserve"> </w:t>
            </w:r>
          </w:p>
          <w:p w14:paraId="48CE9DF8" w14:textId="77777777" w:rsidR="00B937AC" w:rsidRDefault="00000000">
            <w:pPr>
              <w:numPr>
                <w:ilvl w:val="0"/>
                <w:numId w:val="812"/>
              </w:numPr>
              <w:ind w:left="238"/>
              <w:jc w:val="left"/>
              <w:rPr>
                <w:sz w:val="20"/>
              </w:rPr>
            </w:pPr>
            <w:r>
              <w:rPr>
                <w:sz w:val="20"/>
              </w:rPr>
              <w:lastRenderedPageBreak/>
              <w:t>Automatic transfer of approved provision amounts, including leave pay, bonuses, long service awards, and defined benefit obligations</w:t>
            </w:r>
          </w:p>
          <w:p w14:paraId="398F1C72" w14:textId="77777777" w:rsidR="00B937AC" w:rsidRDefault="00000000">
            <w:pPr>
              <w:numPr>
                <w:ilvl w:val="0"/>
                <w:numId w:val="812"/>
              </w:numPr>
              <w:ind w:left="238"/>
              <w:jc w:val="left"/>
              <w:rPr>
                <w:sz w:val="20"/>
              </w:rPr>
            </w:pPr>
            <w:r>
              <w:rPr>
                <w:sz w:val="20"/>
              </w:rPr>
              <w:t>Linking of supporting documentation such as actuarial reports, policy references, approval schedules, and calculation simulations</w:t>
            </w:r>
          </w:p>
          <w:p w14:paraId="424303BA" w14:textId="77777777" w:rsidR="00B937AC" w:rsidRDefault="00000000">
            <w:pPr>
              <w:numPr>
                <w:ilvl w:val="0"/>
                <w:numId w:val="812"/>
              </w:numPr>
              <w:ind w:left="238"/>
              <w:jc w:val="left"/>
              <w:rPr>
                <w:sz w:val="20"/>
              </w:rPr>
            </w:pPr>
            <w:r>
              <w:rPr>
                <w:sz w:val="20"/>
              </w:rPr>
              <w:t>Transmission of full mSCOA classification associated with each provision for financial recognition</w:t>
            </w:r>
          </w:p>
          <w:p w14:paraId="1FF2C6E5" w14:textId="77777777" w:rsidR="00B937AC" w:rsidRDefault="00000000">
            <w:pPr>
              <w:numPr>
                <w:ilvl w:val="0"/>
                <w:numId w:val="812"/>
              </w:numPr>
              <w:ind w:left="238"/>
              <w:jc w:val="left"/>
              <w:rPr>
                <w:sz w:val="20"/>
              </w:rPr>
            </w:pPr>
            <w:r>
              <w:rPr>
                <w:sz w:val="20"/>
              </w:rPr>
              <w:t>Confirmation prompts to verify successful integration and completeness of transferred data</w:t>
            </w:r>
          </w:p>
          <w:p w14:paraId="3FC50E3E" w14:textId="77777777" w:rsidR="00B937AC" w:rsidRDefault="00000000">
            <w:pPr>
              <w:numPr>
                <w:ilvl w:val="0"/>
                <w:numId w:val="812"/>
              </w:numPr>
              <w:ind w:left="238"/>
              <w:jc w:val="left"/>
              <w:rPr>
                <w:sz w:val="20"/>
              </w:rPr>
            </w:pPr>
            <w:r>
              <w:rPr>
                <w:sz w:val="20"/>
              </w:rPr>
              <w:t>Role-based access control to restrict integration functions to authorised payroll and finance personnel</w:t>
            </w:r>
          </w:p>
          <w:p w14:paraId="05C02C34" w14:textId="77777777" w:rsidR="00B937AC" w:rsidRDefault="00000000">
            <w:pPr>
              <w:numPr>
                <w:ilvl w:val="0"/>
                <w:numId w:val="812"/>
              </w:numPr>
              <w:ind w:left="238"/>
              <w:jc w:val="left"/>
              <w:rPr>
                <w:sz w:val="20"/>
              </w:rPr>
            </w:pPr>
            <w:r>
              <w:rPr>
                <w:sz w:val="20"/>
              </w:rPr>
              <w:t>Logging of all integration actions including source data references, document links, and financial period</w:t>
            </w:r>
          </w:p>
          <w:p w14:paraId="386C8BE6" w14:textId="77777777" w:rsidR="00B937AC" w:rsidRDefault="00000000">
            <w:pPr>
              <w:numPr>
                <w:ilvl w:val="0"/>
                <w:numId w:val="812"/>
              </w:numPr>
              <w:ind w:left="238"/>
              <w:jc w:val="left"/>
              <w:rPr>
                <w:sz w:val="20"/>
              </w:rPr>
            </w:pPr>
            <w:r>
              <w:rPr>
                <w:sz w:val="20"/>
              </w:rPr>
              <w:t>Ability to track the status of integrated provisions from initial calculation to general ledger posting</w:t>
            </w:r>
          </w:p>
          <w:p w14:paraId="373FDB8F" w14:textId="77777777" w:rsidR="00B937AC" w:rsidRDefault="00000000">
            <w:pPr>
              <w:numPr>
                <w:ilvl w:val="0"/>
                <w:numId w:val="812"/>
              </w:numPr>
              <w:ind w:left="238"/>
              <w:jc w:val="left"/>
              <w:rPr>
                <w:sz w:val="20"/>
              </w:rPr>
            </w:pPr>
            <w:r>
              <w:rPr>
                <w:sz w:val="20"/>
              </w:rPr>
              <w:t>Audit trail functionality capturing user ID, timestamp, provision type, transferred values, and linked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6D118" w14:textId="77777777" w:rsidR="00B937AC" w:rsidRDefault="00000000">
            <w:pPr>
              <w:pStyle w:val="TableNormal0"/>
            </w:pPr>
            <w:r>
              <w:lastRenderedPageBreak/>
              <w:t>Review payroll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205EE1" w14:textId="77777777" w:rsidR="00B937AC" w:rsidRDefault="00000000">
            <w:pPr>
              <w:pStyle w:val="TableNormal0"/>
            </w:pPr>
            <w:r>
              <w:t>Recognise payroll provisions and accruals</w:t>
            </w:r>
          </w:p>
        </w:tc>
      </w:tr>
      <w:tr w:rsidR="00B937AC" w14:paraId="56B8A1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36E35" w14:textId="77777777" w:rsidR="00B937AC" w:rsidRDefault="00000000">
            <w:pPr>
              <w:pStyle w:val="TableNormal0"/>
            </w:pPr>
            <w:r>
              <w:t>PAYM082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7DF70" w14:textId="77777777" w:rsidR="00B937AC" w:rsidRDefault="00000000">
            <w:pPr>
              <w:pStyle w:val="TableNormal0"/>
            </w:pPr>
            <w:r>
              <w:t>Embed templates for payroll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33B304" w14:textId="77777777" w:rsidR="00B937AC" w:rsidRDefault="00000000">
            <w:pPr>
              <w:jc w:val="left"/>
              <w:rPr>
                <w:sz w:val="20"/>
              </w:rPr>
            </w:pPr>
            <w:r>
              <w:rPr>
                <w:sz w:val="20"/>
              </w:rPr>
              <w:t>Enable the ability to embed templates for payroll reports within the Payroll Management System Functionality. This functionality must allow authorised users to access, apply, and maintain pre-configured report templates for standard payroll reporting requirements such as payroll summaries, deduction breakdowns, provision schedules, and payment registers. The purpose is to promote reporting consistency, reduce manual effort, and align with municipal oversight and audit requirements. The system functionality must support:</w:t>
            </w:r>
          </w:p>
          <w:p w14:paraId="26676670" w14:textId="77777777" w:rsidR="00B937AC" w:rsidRDefault="00000000">
            <w:pPr>
              <w:jc w:val="left"/>
              <w:rPr>
                <w:sz w:val="20"/>
              </w:rPr>
            </w:pPr>
            <w:r>
              <w:rPr>
                <w:sz w:val="20"/>
              </w:rPr>
              <w:t xml:space="preserve"> </w:t>
            </w:r>
          </w:p>
          <w:p w14:paraId="67D1A330" w14:textId="77777777" w:rsidR="00B937AC" w:rsidRDefault="00000000">
            <w:pPr>
              <w:numPr>
                <w:ilvl w:val="0"/>
                <w:numId w:val="814"/>
              </w:numPr>
              <w:ind w:left="238"/>
              <w:jc w:val="left"/>
              <w:rPr>
                <w:sz w:val="20"/>
              </w:rPr>
            </w:pPr>
            <w:r>
              <w:rPr>
                <w:sz w:val="20"/>
              </w:rPr>
              <w:t>Embedding of standard payroll report templates aligned to municipal financial reporting requirements and formats</w:t>
            </w:r>
          </w:p>
          <w:p w14:paraId="706E53BB" w14:textId="77777777" w:rsidR="00B937AC" w:rsidRDefault="00000000">
            <w:pPr>
              <w:numPr>
                <w:ilvl w:val="0"/>
                <w:numId w:val="814"/>
              </w:numPr>
              <w:ind w:left="238"/>
              <w:jc w:val="left"/>
              <w:rPr>
                <w:sz w:val="20"/>
              </w:rPr>
            </w:pPr>
            <w:r>
              <w:rPr>
                <w:sz w:val="20"/>
              </w:rPr>
              <w:t>Categorisation of templates by report type (e.g. payroll summary, deductions, provisions, third-party payments, employee payment listing)</w:t>
            </w:r>
          </w:p>
          <w:p w14:paraId="538F3155" w14:textId="77777777" w:rsidR="00B937AC" w:rsidRDefault="00000000">
            <w:pPr>
              <w:numPr>
                <w:ilvl w:val="0"/>
                <w:numId w:val="814"/>
              </w:numPr>
              <w:ind w:left="238"/>
              <w:jc w:val="left"/>
              <w:rPr>
                <w:sz w:val="20"/>
              </w:rPr>
            </w:pPr>
            <w:r>
              <w:rPr>
                <w:sz w:val="20"/>
              </w:rPr>
              <w:lastRenderedPageBreak/>
              <w:t>Ability to apply embedded templates directly to system data for real-time report generation</w:t>
            </w:r>
          </w:p>
          <w:p w14:paraId="37646238" w14:textId="77777777" w:rsidR="00B937AC" w:rsidRDefault="00000000">
            <w:pPr>
              <w:numPr>
                <w:ilvl w:val="0"/>
                <w:numId w:val="814"/>
              </w:numPr>
              <w:ind w:left="238"/>
              <w:jc w:val="left"/>
              <w:rPr>
                <w:sz w:val="20"/>
              </w:rPr>
            </w:pPr>
            <w:r>
              <w:rPr>
                <w:sz w:val="20"/>
              </w:rPr>
              <w:t>Role-based access control to manage template availability and restrict modifications to authorised officials</w:t>
            </w:r>
          </w:p>
          <w:p w14:paraId="2118DE1B" w14:textId="77777777" w:rsidR="00B937AC" w:rsidRDefault="00000000">
            <w:pPr>
              <w:numPr>
                <w:ilvl w:val="0"/>
                <w:numId w:val="814"/>
              </w:numPr>
              <w:ind w:left="238"/>
              <w:jc w:val="left"/>
              <w:rPr>
                <w:sz w:val="20"/>
              </w:rPr>
            </w:pPr>
            <w:r>
              <w:rPr>
                <w:sz w:val="20"/>
              </w:rPr>
              <w:t>Version control to track updates and maintain historical templates</w:t>
            </w:r>
          </w:p>
          <w:p w14:paraId="520D6A87" w14:textId="77777777" w:rsidR="00B937AC" w:rsidRDefault="00000000">
            <w:pPr>
              <w:numPr>
                <w:ilvl w:val="0"/>
                <w:numId w:val="814"/>
              </w:numPr>
              <w:ind w:left="238"/>
              <w:jc w:val="left"/>
              <w:rPr>
                <w:sz w:val="20"/>
              </w:rPr>
            </w:pPr>
            <w:r>
              <w:rPr>
                <w:sz w:val="20"/>
              </w:rPr>
              <w:t>Option to download or export reports generated from templates in multiple formats (e.g. PDF, Excel)</w:t>
            </w:r>
          </w:p>
          <w:p w14:paraId="67BCAA23" w14:textId="77777777" w:rsidR="00B937AC" w:rsidRDefault="00000000">
            <w:pPr>
              <w:numPr>
                <w:ilvl w:val="0"/>
                <w:numId w:val="814"/>
              </w:numPr>
              <w:ind w:left="238"/>
              <w:jc w:val="left"/>
              <w:rPr>
                <w:sz w:val="20"/>
              </w:rPr>
            </w:pPr>
            <w:r>
              <w:rPr>
                <w:sz w:val="20"/>
              </w:rPr>
              <w:t>Search and filter functionality to quickly locate the relevant template by name, report type, or reporting period</w:t>
            </w:r>
          </w:p>
          <w:p w14:paraId="4BD7EC89" w14:textId="77777777" w:rsidR="00B937AC" w:rsidRDefault="00000000">
            <w:pPr>
              <w:numPr>
                <w:ilvl w:val="0"/>
                <w:numId w:val="814"/>
              </w:numPr>
              <w:ind w:left="238"/>
              <w:jc w:val="left"/>
              <w:rPr>
                <w:sz w:val="20"/>
              </w:rPr>
            </w:pPr>
            <w:r>
              <w:rPr>
                <w:sz w:val="20"/>
              </w:rPr>
              <w:t>Audit trail functionality capturing usage of templates including user ID, timestamp, and report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9A2C38" w14:textId="77777777" w:rsidR="00B937AC" w:rsidRDefault="00000000">
            <w:pPr>
              <w:pStyle w:val="TableNormal0"/>
            </w:pPr>
            <w:r>
              <w:lastRenderedPageBreak/>
              <w:t>Review/Set up monthly report templates on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9F421F" w14:textId="77777777" w:rsidR="00B937AC" w:rsidRDefault="00000000">
            <w:pPr>
              <w:pStyle w:val="TableNormal0"/>
            </w:pPr>
            <w:r>
              <w:t>Generate payroll management reporting</w:t>
            </w:r>
          </w:p>
        </w:tc>
      </w:tr>
      <w:tr w:rsidR="00B937AC" w14:paraId="0EDFB2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6C731" w14:textId="77777777" w:rsidR="00B937AC" w:rsidRDefault="00000000">
            <w:pPr>
              <w:pStyle w:val="TableNormal0"/>
            </w:pPr>
            <w:r>
              <w:t>PAYM041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144C04" w14:textId="77777777" w:rsidR="00B937AC" w:rsidRDefault="00000000">
            <w:pPr>
              <w:pStyle w:val="TableNormal0"/>
            </w:pPr>
            <w:r>
              <w:t>Automate the population of monthly management reports with payroll information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B4E530" w14:textId="77777777" w:rsidR="00B937AC" w:rsidRDefault="00000000">
            <w:pPr>
              <w:jc w:val="left"/>
              <w:rPr>
                <w:sz w:val="20"/>
              </w:rPr>
            </w:pPr>
            <w:r>
              <w:rPr>
                <w:sz w:val="20"/>
              </w:rPr>
              <w:t>Enable the ability to automate the population of monthly management reports with payroll information within the Payroll Management System Functionality. This functionality must allow the system to automatically extract, summarise, and populate key payroll data into predefined monthly management reporting templates to support timely decision-making, financial oversight, and internal performance monitoring. The purpose is to improve reporting efficiency, ensure data accuracy, and align reporting outputs with municipal management and audit requirements. The system functionality must support:</w:t>
            </w:r>
          </w:p>
          <w:p w14:paraId="12C90A9A" w14:textId="77777777" w:rsidR="00B937AC" w:rsidRDefault="00000000">
            <w:pPr>
              <w:jc w:val="left"/>
              <w:rPr>
                <w:sz w:val="20"/>
              </w:rPr>
            </w:pPr>
            <w:r>
              <w:rPr>
                <w:sz w:val="20"/>
              </w:rPr>
              <w:t xml:space="preserve"> </w:t>
            </w:r>
          </w:p>
          <w:p w14:paraId="45A87735" w14:textId="77777777" w:rsidR="00B937AC" w:rsidRDefault="00000000">
            <w:pPr>
              <w:numPr>
                <w:ilvl w:val="0"/>
                <w:numId w:val="816"/>
              </w:numPr>
              <w:ind w:left="238"/>
              <w:jc w:val="left"/>
              <w:rPr>
                <w:sz w:val="20"/>
              </w:rPr>
            </w:pPr>
            <w:r>
              <w:rPr>
                <w:sz w:val="20"/>
              </w:rPr>
              <w:t>Automated extraction of monthly payroll data including gross pay, deductions, net pay, provisions, third-party payments, and employee statistics</w:t>
            </w:r>
          </w:p>
          <w:p w14:paraId="6AF20E1C" w14:textId="77777777" w:rsidR="00B937AC" w:rsidRDefault="00000000">
            <w:pPr>
              <w:numPr>
                <w:ilvl w:val="0"/>
                <w:numId w:val="816"/>
              </w:numPr>
              <w:ind w:left="238"/>
              <w:jc w:val="left"/>
              <w:rPr>
                <w:sz w:val="20"/>
              </w:rPr>
            </w:pPr>
            <w:r>
              <w:rPr>
                <w:sz w:val="20"/>
              </w:rPr>
              <w:t>Population of embedded monthly management report templates using current payroll figures segmented by department, post level, and expenditure category</w:t>
            </w:r>
          </w:p>
          <w:p w14:paraId="63142A8D" w14:textId="77777777" w:rsidR="00B937AC" w:rsidRDefault="00000000">
            <w:pPr>
              <w:numPr>
                <w:ilvl w:val="0"/>
                <w:numId w:val="816"/>
              </w:numPr>
              <w:ind w:left="238"/>
              <w:jc w:val="left"/>
              <w:rPr>
                <w:sz w:val="20"/>
              </w:rPr>
            </w:pPr>
            <w:r>
              <w:rPr>
                <w:sz w:val="20"/>
              </w:rPr>
              <w:t>Application of mSCOA classification in report outputs to support consistency with financial reporting and budget analysis</w:t>
            </w:r>
          </w:p>
          <w:p w14:paraId="17B15019" w14:textId="77777777" w:rsidR="00B937AC" w:rsidRDefault="00000000">
            <w:pPr>
              <w:numPr>
                <w:ilvl w:val="0"/>
                <w:numId w:val="816"/>
              </w:numPr>
              <w:ind w:left="238"/>
              <w:jc w:val="left"/>
              <w:rPr>
                <w:sz w:val="20"/>
              </w:rPr>
            </w:pPr>
            <w:r>
              <w:rPr>
                <w:sz w:val="20"/>
              </w:rPr>
              <w:t>Scheduling of automated report generation by predefined reporting dates (e.g. monthly close)</w:t>
            </w:r>
          </w:p>
          <w:p w14:paraId="085A7FA4" w14:textId="77777777" w:rsidR="00B937AC" w:rsidRDefault="00000000">
            <w:pPr>
              <w:numPr>
                <w:ilvl w:val="0"/>
                <w:numId w:val="816"/>
              </w:numPr>
              <w:ind w:left="238"/>
              <w:jc w:val="left"/>
              <w:rPr>
                <w:sz w:val="20"/>
              </w:rPr>
            </w:pPr>
            <w:r>
              <w:rPr>
                <w:sz w:val="20"/>
              </w:rPr>
              <w:lastRenderedPageBreak/>
              <w:t>Role-based access to restrict generation and modification of monthly reports to authorised users</w:t>
            </w:r>
          </w:p>
          <w:p w14:paraId="12DF5EAB" w14:textId="77777777" w:rsidR="00B937AC" w:rsidRDefault="00000000">
            <w:pPr>
              <w:numPr>
                <w:ilvl w:val="0"/>
                <w:numId w:val="816"/>
              </w:numPr>
              <w:ind w:left="238"/>
              <w:jc w:val="left"/>
              <w:rPr>
                <w:sz w:val="20"/>
              </w:rPr>
            </w:pPr>
            <w:r>
              <w:rPr>
                <w:sz w:val="20"/>
              </w:rPr>
              <w:t>Visual dashboards or summary views for key payroll indicators such as headcount, cost-to-employer, and provision trends</w:t>
            </w:r>
          </w:p>
          <w:p w14:paraId="1E3F806B" w14:textId="77777777" w:rsidR="00B937AC" w:rsidRDefault="00000000">
            <w:pPr>
              <w:numPr>
                <w:ilvl w:val="0"/>
                <w:numId w:val="816"/>
              </w:numPr>
              <w:ind w:left="238"/>
              <w:jc w:val="left"/>
              <w:rPr>
                <w:sz w:val="20"/>
              </w:rPr>
            </w:pPr>
            <w:r>
              <w:rPr>
                <w:sz w:val="20"/>
              </w:rPr>
              <w:t>Export functionality to download completed management reports in multiple formats (e.g. Excel, PDF)</w:t>
            </w:r>
          </w:p>
          <w:p w14:paraId="052E487D" w14:textId="77777777" w:rsidR="00B937AC" w:rsidRDefault="00000000">
            <w:pPr>
              <w:numPr>
                <w:ilvl w:val="0"/>
                <w:numId w:val="816"/>
              </w:numPr>
              <w:ind w:left="238"/>
              <w:jc w:val="left"/>
              <w:rPr>
                <w:sz w:val="20"/>
              </w:rPr>
            </w:pPr>
            <w:r>
              <w:rPr>
                <w:sz w:val="20"/>
              </w:rPr>
              <w:t>Audit trail functionality capturing the automatic generation process including user ID, timestamp, reporting period, and data fields populated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9F9F0D" w14:textId="77777777" w:rsidR="00B937AC" w:rsidRDefault="00000000">
            <w:pPr>
              <w:pStyle w:val="TableNormal0"/>
            </w:pPr>
            <w:r>
              <w:lastRenderedPageBreak/>
              <w:t>Populate management reports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A5A60B" w14:textId="77777777" w:rsidR="00B937AC" w:rsidRDefault="00000000">
            <w:pPr>
              <w:pStyle w:val="TableNormal0"/>
            </w:pPr>
            <w:r>
              <w:t>Generate payroll management reporting</w:t>
            </w:r>
          </w:p>
        </w:tc>
      </w:tr>
      <w:tr w:rsidR="00B937AC" w14:paraId="162221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3AC23" w14:textId="77777777" w:rsidR="00B937AC" w:rsidRDefault="00000000">
            <w:pPr>
              <w:pStyle w:val="TableNormal0"/>
            </w:pPr>
            <w:r>
              <w:t>PAYM056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AF863F" w14:textId="77777777" w:rsidR="00B937AC" w:rsidRDefault="00000000">
            <w:pPr>
              <w:pStyle w:val="TableNormal0"/>
            </w:pPr>
            <w:r>
              <w:t>Capture narrative information in the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BDD5F5" w14:textId="77777777" w:rsidR="00B937AC" w:rsidRDefault="00000000">
            <w:pPr>
              <w:jc w:val="left"/>
              <w:rPr>
                <w:sz w:val="20"/>
              </w:rPr>
            </w:pPr>
            <w:r>
              <w:rPr>
                <w:sz w:val="20"/>
              </w:rPr>
              <w:t>Enable the ability to capture narrative information in the management reports within the Payroll Management System Functionality. This functionality must allow authorised users to insert explanatory commentary, contextual analysis, and key observations alongside payroll data within the monthly management report outputs. The purpose is to support informed interpretation of payroll trends, variances, and financial risks, and to enhance the usefulness of management reporting for decision-makers. The system functionality must support:</w:t>
            </w:r>
          </w:p>
          <w:p w14:paraId="78C6053F" w14:textId="77777777" w:rsidR="00B937AC" w:rsidRDefault="00000000">
            <w:pPr>
              <w:jc w:val="left"/>
              <w:rPr>
                <w:sz w:val="20"/>
              </w:rPr>
            </w:pPr>
            <w:r>
              <w:rPr>
                <w:sz w:val="20"/>
              </w:rPr>
              <w:t xml:space="preserve"> </w:t>
            </w:r>
          </w:p>
          <w:p w14:paraId="5FC43BA5" w14:textId="77777777" w:rsidR="00B937AC" w:rsidRDefault="00000000">
            <w:pPr>
              <w:numPr>
                <w:ilvl w:val="0"/>
                <w:numId w:val="818"/>
              </w:numPr>
              <w:ind w:left="238"/>
              <w:jc w:val="left"/>
              <w:rPr>
                <w:sz w:val="20"/>
              </w:rPr>
            </w:pPr>
            <w:r>
              <w:rPr>
                <w:sz w:val="20"/>
              </w:rPr>
              <w:t>Input fields within each section of the management report template for inserting narrative explanations or observations</w:t>
            </w:r>
          </w:p>
          <w:p w14:paraId="0631093A" w14:textId="77777777" w:rsidR="00B937AC" w:rsidRDefault="00000000">
            <w:pPr>
              <w:numPr>
                <w:ilvl w:val="0"/>
                <w:numId w:val="818"/>
              </w:numPr>
              <w:ind w:left="238"/>
              <w:jc w:val="left"/>
              <w:rPr>
                <w:sz w:val="20"/>
              </w:rPr>
            </w:pPr>
            <w:r>
              <w:rPr>
                <w:sz w:val="20"/>
              </w:rPr>
              <w:t>Categorisation of narrative entries by report section (e.g. gross pay trends, provision movement, headcount changes, deductions)</w:t>
            </w:r>
          </w:p>
          <w:p w14:paraId="223BB935" w14:textId="77777777" w:rsidR="00B937AC" w:rsidRDefault="00000000">
            <w:pPr>
              <w:numPr>
                <w:ilvl w:val="0"/>
                <w:numId w:val="818"/>
              </w:numPr>
              <w:ind w:left="238"/>
              <w:jc w:val="left"/>
              <w:rPr>
                <w:sz w:val="20"/>
              </w:rPr>
            </w:pPr>
            <w:r>
              <w:rPr>
                <w:sz w:val="20"/>
              </w:rPr>
              <w:t>Role-based access control to restrict narrative input to designated HR, payroll, or finance officials</w:t>
            </w:r>
          </w:p>
          <w:p w14:paraId="683CF680" w14:textId="77777777" w:rsidR="00B937AC" w:rsidRDefault="00000000">
            <w:pPr>
              <w:numPr>
                <w:ilvl w:val="0"/>
                <w:numId w:val="818"/>
              </w:numPr>
              <w:ind w:left="238"/>
              <w:jc w:val="left"/>
              <w:rPr>
                <w:sz w:val="20"/>
              </w:rPr>
            </w:pPr>
            <w:r>
              <w:rPr>
                <w:sz w:val="20"/>
              </w:rPr>
              <w:t>Version tracking of narrative inputs across different reporting periods for comparative analysis</w:t>
            </w:r>
          </w:p>
          <w:p w14:paraId="05C97AF3" w14:textId="77777777" w:rsidR="00B937AC" w:rsidRDefault="00000000">
            <w:pPr>
              <w:numPr>
                <w:ilvl w:val="0"/>
                <w:numId w:val="818"/>
              </w:numPr>
              <w:ind w:left="238"/>
              <w:jc w:val="left"/>
              <w:rPr>
                <w:sz w:val="20"/>
              </w:rPr>
            </w:pPr>
            <w:r>
              <w:rPr>
                <w:sz w:val="20"/>
              </w:rPr>
              <w:t>Spellcheck and formatting tools to ensure readability and professional presentation of narrative content</w:t>
            </w:r>
          </w:p>
          <w:p w14:paraId="1D7E65B7" w14:textId="77777777" w:rsidR="00B937AC" w:rsidRDefault="00000000">
            <w:pPr>
              <w:numPr>
                <w:ilvl w:val="0"/>
                <w:numId w:val="818"/>
              </w:numPr>
              <w:ind w:left="238"/>
              <w:jc w:val="left"/>
              <w:rPr>
                <w:sz w:val="20"/>
              </w:rPr>
            </w:pPr>
            <w:r>
              <w:rPr>
                <w:sz w:val="20"/>
              </w:rPr>
              <w:t>Ability to save draft narrative entries before finalising the report</w:t>
            </w:r>
          </w:p>
          <w:p w14:paraId="1510E21E" w14:textId="77777777" w:rsidR="00B937AC" w:rsidRDefault="00000000">
            <w:pPr>
              <w:numPr>
                <w:ilvl w:val="0"/>
                <w:numId w:val="818"/>
              </w:numPr>
              <w:ind w:left="238"/>
              <w:jc w:val="left"/>
              <w:rPr>
                <w:sz w:val="20"/>
              </w:rPr>
            </w:pPr>
            <w:r>
              <w:rPr>
                <w:sz w:val="20"/>
              </w:rPr>
              <w:t>Display of narrative inputs alongside quantitative data in the exported report format</w:t>
            </w:r>
          </w:p>
          <w:p w14:paraId="43BF5B0F" w14:textId="77777777" w:rsidR="00B937AC" w:rsidRDefault="00000000">
            <w:pPr>
              <w:numPr>
                <w:ilvl w:val="0"/>
                <w:numId w:val="818"/>
              </w:numPr>
              <w:ind w:left="238"/>
              <w:jc w:val="left"/>
              <w:rPr>
                <w:sz w:val="20"/>
              </w:rPr>
            </w:pPr>
            <w:r>
              <w:rPr>
                <w:sz w:val="20"/>
              </w:rPr>
              <w:lastRenderedPageBreak/>
              <w:t>Audit trail functionality capturing all narrative inputs including user ID, timestamp, and report section edited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53734" w14:textId="77777777" w:rsidR="00B937AC" w:rsidRDefault="00000000">
            <w:pPr>
              <w:pStyle w:val="TableNormal0"/>
            </w:pPr>
            <w:r>
              <w:lastRenderedPageBreak/>
              <w:t>Capture any narrative information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F376D3" w14:textId="77777777" w:rsidR="00B937AC" w:rsidRDefault="00000000">
            <w:pPr>
              <w:pStyle w:val="TableNormal0"/>
            </w:pPr>
            <w:r>
              <w:t>Generate payroll management reporting</w:t>
            </w:r>
          </w:p>
        </w:tc>
      </w:tr>
      <w:tr w:rsidR="00B937AC" w14:paraId="52423F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612D66" w14:textId="77777777" w:rsidR="00B937AC" w:rsidRDefault="00000000">
            <w:pPr>
              <w:pStyle w:val="TableNormal0"/>
            </w:pPr>
            <w:r>
              <w:t>PAYM211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7638B" w14:textId="77777777" w:rsidR="00B937AC" w:rsidRDefault="00000000">
            <w:pPr>
              <w:pStyle w:val="TableNormal0"/>
            </w:pPr>
            <w:r>
              <w:t>View payroll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29BE5" w14:textId="77777777" w:rsidR="00B937AC" w:rsidRDefault="00000000">
            <w:pPr>
              <w:jc w:val="left"/>
              <w:rPr>
                <w:sz w:val="20"/>
              </w:rPr>
            </w:pPr>
            <w:r>
              <w:rPr>
                <w:sz w:val="20"/>
              </w:rPr>
              <w:t>Enable the ability to view payroll management reports within the Payroll Management System Functionality. This functionality must allow authorised users to access and display monthly and ad-hoc payroll management reports containing key payroll indicators, financial data, narrative commentary, and audit-compliant outputs. The purpose is to support ongoing financial oversight, workforce cost monitoring, and compliance with internal and external reporting requirements. The system functionality must support:</w:t>
            </w:r>
          </w:p>
          <w:p w14:paraId="79337635" w14:textId="77777777" w:rsidR="00B937AC" w:rsidRDefault="00000000">
            <w:pPr>
              <w:jc w:val="left"/>
              <w:rPr>
                <w:sz w:val="20"/>
              </w:rPr>
            </w:pPr>
            <w:r>
              <w:rPr>
                <w:sz w:val="20"/>
              </w:rPr>
              <w:t xml:space="preserve"> </w:t>
            </w:r>
          </w:p>
          <w:p w14:paraId="464ABD2C" w14:textId="77777777" w:rsidR="00B937AC" w:rsidRDefault="00000000">
            <w:pPr>
              <w:numPr>
                <w:ilvl w:val="0"/>
                <w:numId w:val="820"/>
              </w:numPr>
              <w:ind w:left="238"/>
              <w:jc w:val="left"/>
              <w:rPr>
                <w:sz w:val="20"/>
              </w:rPr>
            </w:pPr>
            <w:r>
              <w:rPr>
                <w:sz w:val="20"/>
              </w:rPr>
              <w:t>Viewing of generated payroll management reports by reporting period, department, or expenditure category</w:t>
            </w:r>
          </w:p>
          <w:p w14:paraId="3C482CCF" w14:textId="77777777" w:rsidR="00B937AC" w:rsidRDefault="00000000">
            <w:pPr>
              <w:numPr>
                <w:ilvl w:val="0"/>
                <w:numId w:val="820"/>
              </w:numPr>
              <w:ind w:left="238"/>
              <w:jc w:val="left"/>
              <w:rPr>
                <w:sz w:val="20"/>
              </w:rPr>
            </w:pPr>
            <w:r>
              <w:rPr>
                <w:sz w:val="20"/>
              </w:rPr>
              <w:t>Display of key payroll metrics including gross pay, net pay, deductions, provisions, and third-party payments</w:t>
            </w:r>
          </w:p>
          <w:p w14:paraId="37EBC349" w14:textId="77777777" w:rsidR="00B937AC" w:rsidRDefault="00000000">
            <w:pPr>
              <w:numPr>
                <w:ilvl w:val="0"/>
                <w:numId w:val="820"/>
              </w:numPr>
              <w:ind w:left="238"/>
              <w:jc w:val="left"/>
              <w:rPr>
                <w:sz w:val="20"/>
              </w:rPr>
            </w:pPr>
            <w:r>
              <w:rPr>
                <w:sz w:val="20"/>
              </w:rPr>
              <w:t>Viewing of narrative commentary inserted by authorised users to explain trends, risks, and anomalies</w:t>
            </w:r>
          </w:p>
          <w:p w14:paraId="6AAFA94C" w14:textId="77777777" w:rsidR="00B937AC" w:rsidRDefault="00000000">
            <w:pPr>
              <w:numPr>
                <w:ilvl w:val="0"/>
                <w:numId w:val="820"/>
              </w:numPr>
              <w:ind w:left="238"/>
              <w:jc w:val="left"/>
              <w:rPr>
                <w:sz w:val="20"/>
              </w:rPr>
            </w:pPr>
            <w:r>
              <w:rPr>
                <w:sz w:val="20"/>
              </w:rPr>
              <w:t>Filtering by report type (e.g. summary, detailed, provision-focused, department-level) and reporting cycle</w:t>
            </w:r>
          </w:p>
          <w:p w14:paraId="6FFECA62" w14:textId="77777777" w:rsidR="00B937AC" w:rsidRDefault="00000000">
            <w:pPr>
              <w:numPr>
                <w:ilvl w:val="0"/>
                <w:numId w:val="820"/>
              </w:numPr>
              <w:ind w:left="238"/>
              <w:jc w:val="left"/>
              <w:rPr>
                <w:sz w:val="20"/>
              </w:rPr>
            </w:pPr>
            <w:r>
              <w:rPr>
                <w:sz w:val="20"/>
              </w:rPr>
              <w:t>Role-based access control to ensure only authorised officials can view reports based on reporting roles</w:t>
            </w:r>
          </w:p>
          <w:p w14:paraId="1CA70285" w14:textId="77777777" w:rsidR="00B937AC" w:rsidRDefault="00000000">
            <w:pPr>
              <w:numPr>
                <w:ilvl w:val="0"/>
                <w:numId w:val="820"/>
              </w:numPr>
              <w:ind w:left="238"/>
              <w:jc w:val="left"/>
              <w:rPr>
                <w:sz w:val="20"/>
              </w:rPr>
            </w:pPr>
            <w:r>
              <w:rPr>
                <w:sz w:val="20"/>
              </w:rPr>
              <w:t>Real-time display of report data with the ability to compare current and previous periods</w:t>
            </w:r>
          </w:p>
          <w:p w14:paraId="4E1877F7" w14:textId="77777777" w:rsidR="00B937AC" w:rsidRDefault="00000000">
            <w:pPr>
              <w:numPr>
                <w:ilvl w:val="0"/>
                <w:numId w:val="820"/>
              </w:numPr>
              <w:ind w:left="238"/>
              <w:jc w:val="left"/>
              <w:rPr>
                <w:sz w:val="20"/>
              </w:rPr>
            </w:pPr>
            <w:r>
              <w:rPr>
                <w:sz w:val="20"/>
              </w:rPr>
              <w:t>Access to attached supporting documentation such as calculation schedules, approval records, and embedded report templates</w:t>
            </w:r>
          </w:p>
          <w:p w14:paraId="1BBF1BCB" w14:textId="77777777" w:rsidR="00B937AC" w:rsidRDefault="00000000">
            <w:pPr>
              <w:numPr>
                <w:ilvl w:val="0"/>
                <w:numId w:val="820"/>
              </w:numPr>
              <w:ind w:left="238"/>
              <w:jc w:val="left"/>
              <w:rPr>
                <w:sz w:val="20"/>
              </w:rPr>
            </w:pPr>
            <w:r>
              <w:rPr>
                <w:sz w:val="20"/>
              </w:rPr>
              <w:t>Audit trail functionality capturing all viewing activity including user ID, timestamp, and reports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9A0527" w14:textId="77777777" w:rsidR="00B937AC" w:rsidRDefault="00000000">
            <w:pPr>
              <w:pStyle w:val="TableNormal0"/>
            </w:pPr>
            <w:r>
              <w:t>Generate management reports for review(U)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C46ACE" w14:textId="77777777" w:rsidR="00B937AC" w:rsidRDefault="00000000">
            <w:pPr>
              <w:pStyle w:val="TableNormal0"/>
            </w:pPr>
            <w:r>
              <w:t>Generate payroll management reporting</w:t>
            </w:r>
          </w:p>
        </w:tc>
      </w:tr>
      <w:tr w:rsidR="00B937AC" w14:paraId="67E17A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7E48C2" w14:textId="77777777" w:rsidR="00B937AC" w:rsidRDefault="00000000">
            <w:pPr>
              <w:pStyle w:val="TableNormal0"/>
            </w:pPr>
            <w:r>
              <w:t>PAYM053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A2925" w14:textId="77777777" w:rsidR="00B937AC" w:rsidRDefault="00000000">
            <w:pPr>
              <w:pStyle w:val="TableNormal0"/>
            </w:pPr>
            <w:r>
              <w:t>Capture amendments to the payroll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95524" w14:textId="77777777" w:rsidR="00B937AC" w:rsidRDefault="00000000">
            <w:pPr>
              <w:jc w:val="left"/>
              <w:rPr>
                <w:sz w:val="20"/>
              </w:rPr>
            </w:pPr>
            <w:r>
              <w:rPr>
                <w:sz w:val="20"/>
              </w:rPr>
              <w:t xml:space="preserve">Enable the ability to capture amendments to the payroll reports within the Payroll Management System Functionality. This functionality must allow authorised users to make changes to existing payroll report content prior to final approval, including updates to </w:t>
            </w:r>
            <w:r>
              <w:rPr>
                <w:sz w:val="20"/>
              </w:rPr>
              <w:lastRenderedPageBreak/>
              <w:t>data values, narrative inputs, and formatting elements where necessary. The purpose is to support accurate, up-to-date reporting that reflects the final payroll position, while maintaining traceability and version control. The system functionality must support:</w:t>
            </w:r>
          </w:p>
          <w:p w14:paraId="5FD44B13" w14:textId="77777777" w:rsidR="00B937AC" w:rsidRDefault="00000000">
            <w:pPr>
              <w:jc w:val="left"/>
              <w:rPr>
                <w:sz w:val="20"/>
              </w:rPr>
            </w:pPr>
            <w:r>
              <w:rPr>
                <w:sz w:val="20"/>
              </w:rPr>
              <w:t xml:space="preserve"> </w:t>
            </w:r>
          </w:p>
          <w:p w14:paraId="6E5101A0" w14:textId="77777777" w:rsidR="00B937AC" w:rsidRDefault="00000000">
            <w:pPr>
              <w:numPr>
                <w:ilvl w:val="0"/>
                <w:numId w:val="822"/>
              </w:numPr>
              <w:ind w:left="238"/>
              <w:jc w:val="left"/>
              <w:rPr>
                <w:sz w:val="20"/>
              </w:rPr>
            </w:pPr>
            <w:r>
              <w:rPr>
                <w:sz w:val="20"/>
              </w:rPr>
              <w:t>Capture of amendments to narrative explanations, commentary, or contextual analysis within the report</w:t>
            </w:r>
          </w:p>
          <w:p w14:paraId="34B83C47" w14:textId="77777777" w:rsidR="00B937AC" w:rsidRDefault="00000000">
            <w:pPr>
              <w:numPr>
                <w:ilvl w:val="0"/>
                <w:numId w:val="822"/>
              </w:numPr>
              <w:ind w:left="238"/>
              <w:jc w:val="left"/>
              <w:rPr>
                <w:sz w:val="20"/>
              </w:rPr>
            </w:pPr>
            <w:r>
              <w:rPr>
                <w:sz w:val="20"/>
              </w:rPr>
              <w:t>Editing of payroll data fields where errors have been identified and validated prior to finalisation</w:t>
            </w:r>
          </w:p>
          <w:p w14:paraId="1AED5207" w14:textId="77777777" w:rsidR="00B937AC" w:rsidRDefault="00000000">
            <w:pPr>
              <w:numPr>
                <w:ilvl w:val="0"/>
                <w:numId w:val="822"/>
              </w:numPr>
              <w:ind w:left="238"/>
              <w:jc w:val="left"/>
              <w:rPr>
                <w:sz w:val="20"/>
              </w:rPr>
            </w:pPr>
            <w:r>
              <w:rPr>
                <w:sz w:val="20"/>
              </w:rPr>
              <w:t>Role-based access control to ensure only authorised officials may make amendments to specific sections of the report</w:t>
            </w:r>
          </w:p>
          <w:p w14:paraId="1D708F0B" w14:textId="77777777" w:rsidR="00B937AC" w:rsidRDefault="00000000">
            <w:pPr>
              <w:numPr>
                <w:ilvl w:val="0"/>
                <w:numId w:val="822"/>
              </w:numPr>
              <w:ind w:left="238"/>
              <w:jc w:val="left"/>
              <w:rPr>
                <w:sz w:val="20"/>
              </w:rPr>
            </w:pPr>
            <w:r>
              <w:rPr>
                <w:sz w:val="20"/>
              </w:rPr>
              <w:t>Logging of all changes made to the report, including data fields updated, narrative sections edited, and formatting adjustments</w:t>
            </w:r>
          </w:p>
          <w:p w14:paraId="022C4AD4" w14:textId="77777777" w:rsidR="00B937AC" w:rsidRDefault="00000000">
            <w:pPr>
              <w:numPr>
                <w:ilvl w:val="0"/>
                <w:numId w:val="822"/>
              </w:numPr>
              <w:ind w:left="238"/>
              <w:jc w:val="left"/>
              <w:rPr>
                <w:sz w:val="20"/>
              </w:rPr>
            </w:pPr>
            <w:r>
              <w:rPr>
                <w:sz w:val="20"/>
              </w:rPr>
              <w:t>Ability to insert notes or justification for each amendment to support auditability</w:t>
            </w:r>
          </w:p>
          <w:p w14:paraId="783F5279" w14:textId="77777777" w:rsidR="00B937AC" w:rsidRDefault="00000000">
            <w:pPr>
              <w:numPr>
                <w:ilvl w:val="0"/>
                <w:numId w:val="822"/>
              </w:numPr>
              <w:ind w:left="238"/>
              <w:jc w:val="left"/>
              <w:rPr>
                <w:sz w:val="20"/>
              </w:rPr>
            </w:pPr>
            <w:r>
              <w:rPr>
                <w:sz w:val="20"/>
              </w:rPr>
              <w:t>Version control functionality to retain prior versions and track changes across reporting periods</w:t>
            </w:r>
          </w:p>
          <w:p w14:paraId="304BD349" w14:textId="77777777" w:rsidR="00B937AC" w:rsidRDefault="00000000">
            <w:pPr>
              <w:numPr>
                <w:ilvl w:val="0"/>
                <w:numId w:val="822"/>
              </w:numPr>
              <w:ind w:left="238"/>
              <w:jc w:val="left"/>
              <w:rPr>
                <w:sz w:val="20"/>
              </w:rPr>
            </w:pPr>
            <w:r>
              <w:rPr>
                <w:sz w:val="20"/>
              </w:rPr>
              <w:t>Option to save changes as draft until final submission or approval</w:t>
            </w:r>
          </w:p>
          <w:p w14:paraId="67F57481" w14:textId="77777777" w:rsidR="00B937AC" w:rsidRDefault="00000000">
            <w:pPr>
              <w:numPr>
                <w:ilvl w:val="0"/>
                <w:numId w:val="822"/>
              </w:numPr>
              <w:ind w:left="238"/>
              <w:jc w:val="left"/>
              <w:rPr>
                <w:sz w:val="20"/>
              </w:rPr>
            </w:pPr>
            <w:r>
              <w:rPr>
                <w:sz w:val="20"/>
              </w:rPr>
              <w:t>Audit trail functionality capturing all amendment actions including user ID, timestamp, and affected report sections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8362A9" w14:textId="77777777" w:rsidR="00B937AC" w:rsidRDefault="00000000">
            <w:pPr>
              <w:pStyle w:val="TableNormal0"/>
            </w:pPr>
            <w:r>
              <w:lastRenderedPageBreak/>
              <w:t>Process management report amendments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CD985" w14:textId="77777777" w:rsidR="00B937AC" w:rsidRDefault="00000000">
            <w:pPr>
              <w:pStyle w:val="TableNormal0"/>
            </w:pPr>
            <w:r>
              <w:t>Generate payroll management reporting</w:t>
            </w:r>
          </w:p>
        </w:tc>
      </w:tr>
      <w:tr w:rsidR="00B937AC" w14:paraId="6550CA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35344E" w14:textId="77777777" w:rsidR="00B937AC" w:rsidRDefault="00000000">
            <w:pPr>
              <w:pStyle w:val="TableNormal0"/>
            </w:pPr>
            <w:r>
              <w:t>PAYM164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247140" w14:textId="77777777" w:rsidR="00B937AC" w:rsidRDefault="00000000">
            <w:pPr>
              <w:pStyle w:val="TableNormal0"/>
            </w:pPr>
            <w:r>
              <w:t>Process correcting adjustments in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960B8" w14:textId="77777777" w:rsidR="00B937AC" w:rsidRDefault="00000000">
            <w:pPr>
              <w:jc w:val="left"/>
              <w:rPr>
                <w:sz w:val="20"/>
              </w:rPr>
            </w:pPr>
            <w:r>
              <w:rPr>
                <w:sz w:val="20"/>
              </w:rPr>
              <w:t>Enable the ability to process correcting adjustments in payroll management within the Payroll Management System Functionality. This functionality must allow authorised users to identify, capture, and correct payroll-related errors affecting employee remuneration, deductions, provisions, or general ledger posting entries. The purpose is to ensure the integrity of payroll information, maintain financial accuracy, and comply with audit and internal control requirements. The system functionality must support:</w:t>
            </w:r>
          </w:p>
          <w:p w14:paraId="59A03CB9" w14:textId="77777777" w:rsidR="00B937AC" w:rsidRDefault="00000000">
            <w:pPr>
              <w:jc w:val="left"/>
              <w:rPr>
                <w:sz w:val="20"/>
              </w:rPr>
            </w:pPr>
            <w:r>
              <w:rPr>
                <w:sz w:val="20"/>
              </w:rPr>
              <w:t xml:space="preserve"> </w:t>
            </w:r>
          </w:p>
          <w:p w14:paraId="734662CA" w14:textId="77777777" w:rsidR="00B937AC" w:rsidRDefault="00000000">
            <w:pPr>
              <w:numPr>
                <w:ilvl w:val="0"/>
                <w:numId w:val="824"/>
              </w:numPr>
              <w:ind w:left="238"/>
              <w:jc w:val="left"/>
              <w:rPr>
                <w:sz w:val="20"/>
              </w:rPr>
            </w:pPr>
            <w:r>
              <w:rPr>
                <w:sz w:val="20"/>
              </w:rPr>
              <w:t>Capture of adjustment entries for incorrect earnings, deductions, or provision values</w:t>
            </w:r>
          </w:p>
          <w:p w14:paraId="6E48DA90" w14:textId="77777777" w:rsidR="00B937AC" w:rsidRDefault="00000000">
            <w:pPr>
              <w:numPr>
                <w:ilvl w:val="0"/>
                <w:numId w:val="824"/>
              </w:numPr>
              <w:ind w:left="238"/>
              <w:jc w:val="left"/>
              <w:rPr>
                <w:sz w:val="20"/>
              </w:rPr>
            </w:pPr>
            <w:r>
              <w:rPr>
                <w:sz w:val="20"/>
              </w:rPr>
              <w:lastRenderedPageBreak/>
              <w:t>Selection of the applicable payroll run, employee record, and transaction category requiring correction</w:t>
            </w:r>
          </w:p>
          <w:p w14:paraId="7BF5B7D3" w14:textId="77777777" w:rsidR="00B937AC" w:rsidRDefault="00000000">
            <w:pPr>
              <w:numPr>
                <w:ilvl w:val="0"/>
                <w:numId w:val="824"/>
              </w:numPr>
              <w:ind w:left="238"/>
              <w:jc w:val="left"/>
              <w:rPr>
                <w:sz w:val="20"/>
              </w:rPr>
            </w:pPr>
            <w:r>
              <w:rPr>
                <w:sz w:val="20"/>
              </w:rPr>
              <w:t>Recording of justification for each correction, including reference to supporting documentation</w:t>
            </w:r>
          </w:p>
          <w:p w14:paraId="1C9A210D" w14:textId="77777777" w:rsidR="00B937AC" w:rsidRDefault="00000000">
            <w:pPr>
              <w:numPr>
                <w:ilvl w:val="0"/>
                <w:numId w:val="824"/>
              </w:numPr>
              <w:ind w:left="238"/>
              <w:jc w:val="left"/>
              <w:rPr>
                <w:sz w:val="20"/>
              </w:rPr>
            </w:pPr>
            <w:r>
              <w:rPr>
                <w:sz w:val="20"/>
              </w:rPr>
              <w:t>Recalculation of affected payroll totals following the adjustment</w:t>
            </w:r>
          </w:p>
          <w:p w14:paraId="5FF2ABE3" w14:textId="77777777" w:rsidR="00B937AC" w:rsidRDefault="00000000">
            <w:pPr>
              <w:numPr>
                <w:ilvl w:val="0"/>
                <w:numId w:val="824"/>
              </w:numPr>
              <w:ind w:left="238"/>
              <w:jc w:val="left"/>
              <w:rPr>
                <w:sz w:val="20"/>
              </w:rPr>
            </w:pPr>
            <w:r>
              <w:rPr>
                <w:sz w:val="20"/>
              </w:rPr>
              <w:t>Assignment of mSCOA classification to each correcting entry to ensure accurate reporting and posting</w:t>
            </w:r>
          </w:p>
          <w:p w14:paraId="7BB91E32" w14:textId="77777777" w:rsidR="00B937AC" w:rsidRDefault="00000000">
            <w:pPr>
              <w:numPr>
                <w:ilvl w:val="0"/>
                <w:numId w:val="824"/>
              </w:numPr>
              <w:ind w:left="238"/>
              <w:jc w:val="left"/>
              <w:rPr>
                <w:sz w:val="20"/>
              </w:rPr>
            </w:pPr>
            <w:r>
              <w:rPr>
                <w:sz w:val="20"/>
              </w:rPr>
              <w:t>Role-based access control to restrict adjustment processing to authorised payroll and finance officials</w:t>
            </w:r>
          </w:p>
          <w:p w14:paraId="07C8523D" w14:textId="77777777" w:rsidR="00B937AC" w:rsidRDefault="00000000">
            <w:pPr>
              <w:numPr>
                <w:ilvl w:val="0"/>
                <w:numId w:val="824"/>
              </w:numPr>
              <w:ind w:left="238"/>
              <w:jc w:val="left"/>
              <w:rPr>
                <w:sz w:val="20"/>
              </w:rPr>
            </w:pPr>
            <w:r>
              <w:rPr>
                <w:sz w:val="20"/>
              </w:rPr>
              <w:t>Display of all historical corrections linked to the original transactions for traceability</w:t>
            </w:r>
          </w:p>
          <w:p w14:paraId="2B079B32" w14:textId="77777777" w:rsidR="00B937AC" w:rsidRDefault="00000000">
            <w:pPr>
              <w:numPr>
                <w:ilvl w:val="0"/>
                <w:numId w:val="824"/>
              </w:numPr>
              <w:ind w:left="238"/>
              <w:jc w:val="left"/>
              <w:rPr>
                <w:sz w:val="20"/>
              </w:rPr>
            </w:pPr>
            <w:r>
              <w:rPr>
                <w:sz w:val="20"/>
              </w:rPr>
              <w:t>Audit trail functionality capturing all adjustment activity including user ID, timestamp, amount, reason, and impacted payroll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98702" w14:textId="77777777" w:rsidR="00B937AC" w:rsidRDefault="00000000">
            <w:pPr>
              <w:pStyle w:val="TableNormal0"/>
            </w:pPr>
            <w:r>
              <w:lastRenderedPageBreak/>
              <w:t>Process management report amendments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1D3A41" w14:textId="77777777" w:rsidR="00B937AC" w:rsidRDefault="00000000">
            <w:pPr>
              <w:pStyle w:val="TableNormal0"/>
            </w:pPr>
            <w:r>
              <w:t>Generate payroll management reporting</w:t>
            </w:r>
          </w:p>
        </w:tc>
      </w:tr>
      <w:tr w:rsidR="00B937AC" w14:paraId="65B2DE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F8030" w14:textId="77777777" w:rsidR="00B937AC" w:rsidRDefault="00000000">
            <w:pPr>
              <w:pStyle w:val="TableNormal0"/>
            </w:pPr>
            <w:r>
              <w:t>PAYM167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9592B2" w14:textId="77777777" w:rsidR="00B937AC" w:rsidRDefault="00000000">
            <w:pPr>
              <w:pStyle w:val="TableNormal0"/>
            </w:pPr>
            <w:r>
              <w:t>Request amendments to payroll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987A9" w14:textId="77777777" w:rsidR="00B937AC" w:rsidRDefault="00000000">
            <w:pPr>
              <w:jc w:val="left"/>
              <w:rPr>
                <w:sz w:val="20"/>
              </w:rPr>
            </w:pPr>
            <w:r>
              <w:rPr>
                <w:sz w:val="20"/>
              </w:rPr>
              <w:t>Enable the ability to request amendments to payroll reports within the Payroll Management System Functionality. This functionality must allow authorised users to electronically initiate a request for changes to generated payroll reports, including data values, narrative content, or structural presentation, prior to final approval or submission. The purpose is to ensure that inaccuracies or omissions in payroll reporting are addressed in a controlled and auditable manner, while supporting accountability and compliance with internal controls. The system functionality must support:</w:t>
            </w:r>
          </w:p>
          <w:p w14:paraId="784645CB" w14:textId="77777777" w:rsidR="00B937AC" w:rsidRDefault="00000000">
            <w:pPr>
              <w:jc w:val="left"/>
              <w:rPr>
                <w:sz w:val="20"/>
              </w:rPr>
            </w:pPr>
            <w:r>
              <w:rPr>
                <w:sz w:val="20"/>
              </w:rPr>
              <w:t xml:space="preserve"> </w:t>
            </w:r>
          </w:p>
          <w:p w14:paraId="3AF07010" w14:textId="77777777" w:rsidR="00B937AC" w:rsidRDefault="00000000">
            <w:pPr>
              <w:numPr>
                <w:ilvl w:val="0"/>
                <w:numId w:val="826"/>
              </w:numPr>
              <w:ind w:left="238"/>
              <w:jc w:val="left"/>
              <w:rPr>
                <w:sz w:val="20"/>
              </w:rPr>
            </w:pPr>
            <w:r>
              <w:rPr>
                <w:sz w:val="20"/>
              </w:rPr>
              <w:t>Selection of the specific payroll report and reporting period for which the amendment is requested</w:t>
            </w:r>
          </w:p>
          <w:p w14:paraId="3507DE45" w14:textId="77777777" w:rsidR="00B937AC" w:rsidRDefault="00000000">
            <w:pPr>
              <w:numPr>
                <w:ilvl w:val="0"/>
                <w:numId w:val="826"/>
              </w:numPr>
              <w:ind w:left="238"/>
              <w:jc w:val="left"/>
              <w:rPr>
                <w:sz w:val="20"/>
              </w:rPr>
            </w:pPr>
            <w:r>
              <w:rPr>
                <w:sz w:val="20"/>
              </w:rPr>
              <w:t>Identification of the section or data field requiring correction, including a description of the issue identified</w:t>
            </w:r>
          </w:p>
          <w:p w14:paraId="09E6C959" w14:textId="77777777" w:rsidR="00B937AC" w:rsidRDefault="00000000">
            <w:pPr>
              <w:numPr>
                <w:ilvl w:val="0"/>
                <w:numId w:val="826"/>
              </w:numPr>
              <w:ind w:left="238"/>
              <w:jc w:val="left"/>
              <w:rPr>
                <w:sz w:val="20"/>
              </w:rPr>
            </w:pPr>
            <w:r>
              <w:rPr>
                <w:sz w:val="20"/>
              </w:rPr>
              <w:t>Entry of the proposed amendment or clarification, with the ability to attach supporting documentation</w:t>
            </w:r>
          </w:p>
          <w:p w14:paraId="75C70B5C" w14:textId="77777777" w:rsidR="00B937AC" w:rsidRDefault="00000000">
            <w:pPr>
              <w:numPr>
                <w:ilvl w:val="0"/>
                <w:numId w:val="826"/>
              </w:numPr>
              <w:ind w:left="238"/>
              <w:jc w:val="left"/>
              <w:rPr>
                <w:sz w:val="20"/>
              </w:rPr>
            </w:pPr>
            <w:r>
              <w:rPr>
                <w:sz w:val="20"/>
              </w:rPr>
              <w:t>Routing of the amendment request to the original preparer or responsible official for resolution</w:t>
            </w:r>
          </w:p>
          <w:p w14:paraId="700BB2D1" w14:textId="77777777" w:rsidR="00B937AC" w:rsidRDefault="00000000">
            <w:pPr>
              <w:numPr>
                <w:ilvl w:val="0"/>
                <w:numId w:val="826"/>
              </w:numPr>
              <w:ind w:left="238"/>
              <w:jc w:val="left"/>
              <w:rPr>
                <w:sz w:val="20"/>
              </w:rPr>
            </w:pPr>
            <w:r>
              <w:rPr>
                <w:sz w:val="20"/>
              </w:rPr>
              <w:lastRenderedPageBreak/>
              <w:t>Role-based access control to ensure that only authorised users may initiate or respond to amendment requests</w:t>
            </w:r>
          </w:p>
          <w:p w14:paraId="0BD7F96F" w14:textId="77777777" w:rsidR="00B937AC" w:rsidRDefault="00000000">
            <w:pPr>
              <w:numPr>
                <w:ilvl w:val="0"/>
                <w:numId w:val="826"/>
              </w:numPr>
              <w:ind w:left="238"/>
              <w:jc w:val="left"/>
              <w:rPr>
                <w:sz w:val="20"/>
              </w:rPr>
            </w:pPr>
            <w:r>
              <w:rPr>
                <w:sz w:val="20"/>
              </w:rPr>
              <w:t>Status tracking of each request (e.g. submitted, in progress, resolved, declined) with automatic notifications to relevant users</w:t>
            </w:r>
          </w:p>
          <w:p w14:paraId="7788D463" w14:textId="77777777" w:rsidR="00B937AC" w:rsidRDefault="00000000">
            <w:pPr>
              <w:numPr>
                <w:ilvl w:val="0"/>
                <w:numId w:val="826"/>
              </w:numPr>
              <w:ind w:left="238"/>
              <w:jc w:val="left"/>
              <w:rPr>
                <w:sz w:val="20"/>
              </w:rPr>
            </w:pPr>
            <w:r>
              <w:rPr>
                <w:sz w:val="20"/>
              </w:rPr>
              <w:t>Option to generate an audit-ready summary of all amendment requests linked to each payroll report</w:t>
            </w:r>
          </w:p>
          <w:p w14:paraId="5748DB97" w14:textId="77777777" w:rsidR="00B937AC" w:rsidRDefault="00000000">
            <w:pPr>
              <w:numPr>
                <w:ilvl w:val="0"/>
                <w:numId w:val="826"/>
              </w:numPr>
              <w:ind w:left="238"/>
              <w:jc w:val="left"/>
              <w:rPr>
                <w:sz w:val="20"/>
              </w:rPr>
            </w:pPr>
            <w:r>
              <w:rPr>
                <w:sz w:val="20"/>
              </w:rPr>
              <w:t>Audit trail functionality capturing all amendment request activity including user ID, timestamp, report reference, and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1D12FD" w14:textId="77777777" w:rsidR="00B937AC" w:rsidRDefault="00000000">
            <w:pPr>
              <w:pStyle w:val="TableNormal0"/>
            </w:pPr>
            <w:r>
              <w:lastRenderedPageBreak/>
              <w:t>Request amendments to the payroll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6E334C" w14:textId="77777777" w:rsidR="00B937AC" w:rsidRDefault="00000000">
            <w:pPr>
              <w:pStyle w:val="TableNormal0"/>
            </w:pPr>
            <w:r>
              <w:t>Generate payroll management reporting</w:t>
            </w:r>
          </w:p>
        </w:tc>
      </w:tr>
      <w:tr w:rsidR="00B937AC" w14:paraId="028A3C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FE554C" w14:textId="77777777" w:rsidR="00B937AC" w:rsidRDefault="00000000">
            <w:pPr>
              <w:pStyle w:val="TableNormal0"/>
            </w:pPr>
            <w:r>
              <w:t>PAYM211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B08A5" w14:textId="77777777" w:rsidR="00B937AC" w:rsidRDefault="00000000">
            <w:pPr>
              <w:pStyle w:val="TableNormal0"/>
            </w:pPr>
            <w:r>
              <w:t>View payroll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277916" w14:textId="77777777" w:rsidR="00B937AC" w:rsidRDefault="00000000">
            <w:pPr>
              <w:jc w:val="left"/>
              <w:rPr>
                <w:sz w:val="20"/>
              </w:rPr>
            </w:pPr>
            <w:r>
              <w:rPr>
                <w:sz w:val="20"/>
              </w:rPr>
              <w:t>Enable the ability to view payroll management reports within the Payroll Management System Functionality. This functionality must allow authorised users to access and display monthly and ad-hoc payroll management reports containing key payroll indicators, financial data, narrative commentary, and audit-compliant outputs. The purpose is to support ongoing financial oversight, workforce cost monitoring, and compliance with internal and external reporting requirements. The system functionality must support:</w:t>
            </w:r>
          </w:p>
          <w:p w14:paraId="025CFDFD" w14:textId="77777777" w:rsidR="00B937AC" w:rsidRDefault="00000000">
            <w:pPr>
              <w:jc w:val="left"/>
              <w:rPr>
                <w:sz w:val="20"/>
              </w:rPr>
            </w:pPr>
            <w:r>
              <w:rPr>
                <w:sz w:val="20"/>
              </w:rPr>
              <w:t xml:space="preserve"> </w:t>
            </w:r>
          </w:p>
          <w:p w14:paraId="448880D7" w14:textId="77777777" w:rsidR="00B937AC" w:rsidRDefault="00000000">
            <w:pPr>
              <w:numPr>
                <w:ilvl w:val="0"/>
                <w:numId w:val="828"/>
              </w:numPr>
              <w:ind w:left="238"/>
              <w:jc w:val="left"/>
              <w:rPr>
                <w:sz w:val="20"/>
              </w:rPr>
            </w:pPr>
            <w:r>
              <w:rPr>
                <w:sz w:val="20"/>
              </w:rPr>
              <w:t>Viewing of generated payroll management reports by reporting period, department, or expenditure category</w:t>
            </w:r>
          </w:p>
          <w:p w14:paraId="43C39F36" w14:textId="77777777" w:rsidR="00B937AC" w:rsidRDefault="00000000">
            <w:pPr>
              <w:numPr>
                <w:ilvl w:val="0"/>
                <w:numId w:val="828"/>
              </w:numPr>
              <w:ind w:left="238"/>
              <w:jc w:val="left"/>
              <w:rPr>
                <w:sz w:val="20"/>
              </w:rPr>
            </w:pPr>
            <w:r>
              <w:rPr>
                <w:sz w:val="20"/>
              </w:rPr>
              <w:t>Display of key payroll metrics including gross pay, net pay, deductions, provisions, and third-party payments</w:t>
            </w:r>
          </w:p>
          <w:p w14:paraId="42BFA2B3" w14:textId="77777777" w:rsidR="00B937AC" w:rsidRDefault="00000000">
            <w:pPr>
              <w:numPr>
                <w:ilvl w:val="0"/>
                <w:numId w:val="828"/>
              </w:numPr>
              <w:ind w:left="238"/>
              <w:jc w:val="left"/>
              <w:rPr>
                <w:sz w:val="20"/>
              </w:rPr>
            </w:pPr>
            <w:r>
              <w:rPr>
                <w:sz w:val="20"/>
              </w:rPr>
              <w:t>Viewing of narrative commentary inserted by authorised users to explain trends, risks, and anomalies</w:t>
            </w:r>
          </w:p>
          <w:p w14:paraId="4CD17CD3" w14:textId="77777777" w:rsidR="00B937AC" w:rsidRDefault="00000000">
            <w:pPr>
              <w:numPr>
                <w:ilvl w:val="0"/>
                <w:numId w:val="828"/>
              </w:numPr>
              <w:ind w:left="238"/>
              <w:jc w:val="left"/>
              <w:rPr>
                <w:sz w:val="20"/>
              </w:rPr>
            </w:pPr>
            <w:r>
              <w:rPr>
                <w:sz w:val="20"/>
              </w:rPr>
              <w:t>Filtering by report type (e.g. summary, detailed, provision-focused, department-level) and reporting cycle</w:t>
            </w:r>
          </w:p>
          <w:p w14:paraId="1BAE95A7" w14:textId="77777777" w:rsidR="00B937AC" w:rsidRDefault="00000000">
            <w:pPr>
              <w:numPr>
                <w:ilvl w:val="0"/>
                <w:numId w:val="828"/>
              </w:numPr>
              <w:ind w:left="238"/>
              <w:jc w:val="left"/>
              <w:rPr>
                <w:sz w:val="20"/>
              </w:rPr>
            </w:pPr>
            <w:r>
              <w:rPr>
                <w:sz w:val="20"/>
              </w:rPr>
              <w:t>Role-based access control to ensure only authorised officials can view reports based on reporting roles</w:t>
            </w:r>
          </w:p>
          <w:p w14:paraId="13AFE9D5" w14:textId="77777777" w:rsidR="00B937AC" w:rsidRDefault="00000000">
            <w:pPr>
              <w:numPr>
                <w:ilvl w:val="0"/>
                <w:numId w:val="828"/>
              </w:numPr>
              <w:ind w:left="238"/>
              <w:jc w:val="left"/>
              <w:rPr>
                <w:sz w:val="20"/>
              </w:rPr>
            </w:pPr>
            <w:r>
              <w:rPr>
                <w:sz w:val="20"/>
              </w:rPr>
              <w:t>Real-time display of report data with the ability to compare current and previous periods</w:t>
            </w:r>
          </w:p>
          <w:p w14:paraId="5EAA52C4" w14:textId="77777777" w:rsidR="00B937AC" w:rsidRDefault="00000000">
            <w:pPr>
              <w:numPr>
                <w:ilvl w:val="0"/>
                <w:numId w:val="828"/>
              </w:numPr>
              <w:ind w:left="238"/>
              <w:jc w:val="left"/>
              <w:rPr>
                <w:sz w:val="20"/>
              </w:rPr>
            </w:pPr>
            <w:r>
              <w:rPr>
                <w:sz w:val="20"/>
              </w:rPr>
              <w:lastRenderedPageBreak/>
              <w:t>Access to attached supporting documentation such as calculation schedules, approval records, and embedded report templates</w:t>
            </w:r>
          </w:p>
          <w:p w14:paraId="4736007F" w14:textId="77777777" w:rsidR="00B937AC" w:rsidRDefault="00000000">
            <w:pPr>
              <w:numPr>
                <w:ilvl w:val="0"/>
                <w:numId w:val="828"/>
              </w:numPr>
              <w:ind w:left="238"/>
              <w:jc w:val="left"/>
              <w:rPr>
                <w:sz w:val="20"/>
              </w:rPr>
            </w:pPr>
            <w:r>
              <w:rPr>
                <w:sz w:val="20"/>
              </w:rPr>
              <w:t>Audit trail functionality capturing all viewing activity including user ID, timestamp, and reports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BDD310" w14:textId="77777777" w:rsidR="00B937AC" w:rsidRDefault="00000000">
            <w:pPr>
              <w:pStyle w:val="TableNormal0"/>
            </w:pPr>
            <w:r>
              <w:lastRenderedPageBreak/>
              <w:t>Review management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56FF3A" w14:textId="77777777" w:rsidR="00B937AC" w:rsidRDefault="00000000">
            <w:pPr>
              <w:pStyle w:val="TableNormal0"/>
            </w:pPr>
            <w:r>
              <w:t>Generate payroll management reporting</w:t>
            </w:r>
          </w:p>
        </w:tc>
      </w:tr>
      <w:tr w:rsidR="00B937AC" w14:paraId="2FE772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2C7D15" w14:textId="77777777" w:rsidR="00B937AC" w:rsidRDefault="00000000">
            <w:pPr>
              <w:pStyle w:val="TableNormal0"/>
            </w:pPr>
            <w:r>
              <w:t>PAYM011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74123" w14:textId="77777777" w:rsidR="00B937AC" w:rsidRDefault="00000000">
            <w:pPr>
              <w:pStyle w:val="TableNormal0"/>
            </w:pPr>
            <w:r>
              <w:t>Approve payroll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A9027" w14:textId="77777777" w:rsidR="00B937AC" w:rsidRDefault="00000000">
            <w:pPr>
              <w:jc w:val="left"/>
              <w:rPr>
                <w:sz w:val="20"/>
              </w:rPr>
            </w:pPr>
            <w:r>
              <w:rPr>
                <w:sz w:val="20"/>
              </w:rPr>
              <w:t>Enable the ability to approve payroll management reports within the Payroll Management System Functionality. This functionality must allow authorised officials to electronically approve monthly or ad-hoc payroll management reports after verifying the accuracy of the data, narrative commentary, and supporting documentation. The purpose is to enforce accountability, support internal control practices, and ensure that only validated reports are submitted for decision-making, audit, or council reporting purposes. The system functionality must support:</w:t>
            </w:r>
          </w:p>
          <w:p w14:paraId="3A191ED1" w14:textId="77777777" w:rsidR="00B937AC" w:rsidRDefault="00000000">
            <w:pPr>
              <w:jc w:val="left"/>
              <w:rPr>
                <w:sz w:val="20"/>
              </w:rPr>
            </w:pPr>
            <w:r>
              <w:rPr>
                <w:sz w:val="20"/>
              </w:rPr>
              <w:t xml:space="preserve"> </w:t>
            </w:r>
          </w:p>
          <w:p w14:paraId="70C016B5" w14:textId="77777777" w:rsidR="00B937AC" w:rsidRDefault="00000000">
            <w:pPr>
              <w:numPr>
                <w:ilvl w:val="0"/>
                <w:numId w:val="830"/>
              </w:numPr>
              <w:ind w:left="238"/>
              <w:jc w:val="left"/>
              <w:rPr>
                <w:sz w:val="20"/>
              </w:rPr>
            </w:pPr>
            <w:r>
              <w:rPr>
                <w:sz w:val="20"/>
              </w:rPr>
              <w:t>Selection and display of the payroll report pending approval, including data, segmentation, and commentary</w:t>
            </w:r>
          </w:p>
          <w:p w14:paraId="14341558" w14:textId="77777777" w:rsidR="00B937AC" w:rsidRDefault="00000000">
            <w:pPr>
              <w:numPr>
                <w:ilvl w:val="0"/>
                <w:numId w:val="830"/>
              </w:numPr>
              <w:ind w:left="238"/>
              <w:jc w:val="left"/>
              <w:rPr>
                <w:sz w:val="20"/>
              </w:rPr>
            </w:pPr>
            <w:r>
              <w:rPr>
                <w:sz w:val="20"/>
              </w:rPr>
              <w:t>Step-by-step electronic approval process with options to approve, decline, or return the report for amendment</w:t>
            </w:r>
          </w:p>
          <w:p w14:paraId="2D23808D" w14:textId="77777777" w:rsidR="00B937AC" w:rsidRDefault="00000000">
            <w:pPr>
              <w:numPr>
                <w:ilvl w:val="0"/>
                <w:numId w:val="830"/>
              </w:numPr>
              <w:ind w:left="238"/>
              <w:jc w:val="left"/>
              <w:rPr>
                <w:sz w:val="20"/>
              </w:rPr>
            </w:pPr>
            <w:r>
              <w:rPr>
                <w:sz w:val="20"/>
              </w:rPr>
              <w:t>Viewing of associated audit trail logs, narrative inputs, and linked supporting documentation</w:t>
            </w:r>
          </w:p>
          <w:p w14:paraId="460761D0" w14:textId="77777777" w:rsidR="00B937AC" w:rsidRDefault="00000000">
            <w:pPr>
              <w:numPr>
                <w:ilvl w:val="0"/>
                <w:numId w:val="830"/>
              </w:numPr>
              <w:ind w:left="238"/>
              <w:jc w:val="left"/>
              <w:rPr>
                <w:sz w:val="20"/>
              </w:rPr>
            </w:pPr>
            <w:r>
              <w:rPr>
                <w:sz w:val="20"/>
              </w:rPr>
              <w:t>Ability to enter remarks or conditions as part of the approval decision</w:t>
            </w:r>
          </w:p>
          <w:p w14:paraId="24403212" w14:textId="77777777" w:rsidR="00B937AC" w:rsidRDefault="00000000">
            <w:pPr>
              <w:numPr>
                <w:ilvl w:val="0"/>
                <w:numId w:val="830"/>
              </w:numPr>
              <w:ind w:left="238"/>
              <w:jc w:val="left"/>
              <w:rPr>
                <w:sz w:val="20"/>
              </w:rPr>
            </w:pPr>
            <w:r>
              <w:rPr>
                <w:sz w:val="20"/>
              </w:rPr>
              <w:t>Role-based access control to enforce segregation between report preparers and approvers</w:t>
            </w:r>
          </w:p>
          <w:p w14:paraId="4DCD9748" w14:textId="77777777" w:rsidR="00B937AC" w:rsidRDefault="00000000">
            <w:pPr>
              <w:numPr>
                <w:ilvl w:val="0"/>
                <w:numId w:val="830"/>
              </w:numPr>
              <w:ind w:left="238"/>
              <w:jc w:val="left"/>
              <w:rPr>
                <w:sz w:val="20"/>
              </w:rPr>
            </w:pPr>
            <w:r>
              <w:rPr>
                <w:sz w:val="20"/>
              </w:rPr>
              <w:t>Automatic locking of approved reports to prevent further edits without re-initiating the amendment workflow</w:t>
            </w:r>
          </w:p>
          <w:p w14:paraId="63318E94" w14:textId="77777777" w:rsidR="00B937AC" w:rsidRDefault="00000000">
            <w:pPr>
              <w:numPr>
                <w:ilvl w:val="0"/>
                <w:numId w:val="830"/>
              </w:numPr>
              <w:ind w:left="238"/>
              <w:jc w:val="left"/>
              <w:rPr>
                <w:sz w:val="20"/>
              </w:rPr>
            </w:pPr>
            <w:r>
              <w:rPr>
                <w:sz w:val="20"/>
              </w:rPr>
              <w:t>Status tracking of report approval (e.g. pending, approved, declined) with timestamps and user credentials</w:t>
            </w:r>
          </w:p>
          <w:p w14:paraId="7F37B368" w14:textId="77777777" w:rsidR="00B937AC" w:rsidRDefault="00000000">
            <w:pPr>
              <w:numPr>
                <w:ilvl w:val="0"/>
                <w:numId w:val="830"/>
              </w:numPr>
              <w:ind w:left="238"/>
              <w:jc w:val="left"/>
              <w:rPr>
                <w:sz w:val="20"/>
              </w:rPr>
            </w:pPr>
            <w:r>
              <w:rPr>
                <w:sz w:val="20"/>
              </w:rPr>
              <w:t>Audit trail functionality capturing all approval actions including user ID, timestamp, decision taken, and comments entered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A8F59" w14:textId="77777777" w:rsidR="00B937AC" w:rsidRDefault="00000000">
            <w:pPr>
              <w:pStyle w:val="TableNormal0"/>
            </w:pPr>
            <w:r>
              <w:t>Approve payroll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8A18D5" w14:textId="77777777" w:rsidR="00B937AC" w:rsidRDefault="00000000">
            <w:pPr>
              <w:pStyle w:val="TableNormal0"/>
            </w:pPr>
            <w:r>
              <w:t>Generate payroll management reporting</w:t>
            </w:r>
          </w:p>
        </w:tc>
      </w:tr>
      <w:tr w:rsidR="00B937AC" w14:paraId="2006EE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09182" w14:textId="77777777" w:rsidR="00B937AC" w:rsidRDefault="00000000">
            <w:pPr>
              <w:pStyle w:val="TableNormal0"/>
            </w:pPr>
            <w:r>
              <w:t>PAYM138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7B0F7A" w14:textId="77777777" w:rsidR="00B937AC"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DA0B3" w14:textId="77777777" w:rsidR="00B937AC" w:rsidRDefault="00000000">
            <w:pPr>
              <w:jc w:val="left"/>
              <w:rPr>
                <w:sz w:val="20"/>
              </w:rPr>
            </w:pPr>
            <w:r>
              <w:rPr>
                <w:sz w:val="20"/>
              </w:rPr>
              <w:t xml:space="preserve">Enable the ability to integrate the upload of approved documents from various source system functionalities to Records Management, to upload the approved </w:t>
            </w:r>
            <w:r>
              <w:rPr>
                <w:sz w:val="20"/>
              </w:rPr>
              <w:lastRenderedPageBreak/>
              <w:t>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2EDAC3A7" w14:textId="77777777" w:rsidR="00B937AC" w:rsidRDefault="00000000">
            <w:pPr>
              <w:jc w:val="left"/>
              <w:rPr>
                <w:sz w:val="20"/>
              </w:rPr>
            </w:pPr>
            <w:r>
              <w:rPr>
                <w:sz w:val="20"/>
              </w:rPr>
              <w:t xml:space="preserve"> </w:t>
            </w:r>
          </w:p>
          <w:p w14:paraId="1990A23B" w14:textId="77777777" w:rsidR="00B937AC" w:rsidRDefault="00000000">
            <w:pPr>
              <w:numPr>
                <w:ilvl w:val="0"/>
                <w:numId w:val="832"/>
              </w:numPr>
              <w:ind w:left="238"/>
              <w:jc w:val="left"/>
              <w:rPr>
                <w:sz w:val="20"/>
              </w:rPr>
            </w:pPr>
            <w:r>
              <w:rPr>
                <w:sz w:val="20"/>
              </w:rPr>
              <w:t>Automated integration of approved documents from source system functionalities to the Records Management System Functionality</w:t>
            </w:r>
          </w:p>
          <w:p w14:paraId="5CAC6CA0" w14:textId="77777777" w:rsidR="00B937AC" w:rsidRDefault="00000000">
            <w:pPr>
              <w:numPr>
                <w:ilvl w:val="0"/>
                <w:numId w:val="832"/>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5DD022FF" w14:textId="77777777" w:rsidR="00B937AC" w:rsidRDefault="00000000">
            <w:pPr>
              <w:numPr>
                <w:ilvl w:val="0"/>
                <w:numId w:val="832"/>
              </w:numPr>
              <w:ind w:left="238"/>
              <w:jc w:val="left"/>
              <w:rPr>
                <w:sz w:val="20"/>
              </w:rPr>
            </w:pPr>
            <w:r>
              <w:rPr>
                <w:sz w:val="20"/>
              </w:rPr>
              <w:t>Tagging of metadata, including document name, approval status, version number, approval date, and originating system functionality</w:t>
            </w:r>
          </w:p>
          <w:p w14:paraId="14DB678E" w14:textId="77777777" w:rsidR="00B937AC" w:rsidRDefault="00000000">
            <w:pPr>
              <w:numPr>
                <w:ilvl w:val="0"/>
                <w:numId w:val="832"/>
              </w:numPr>
              <w:ind w:left="238"/>
              <w:jc w:val="left"/>
              <w:rPr>
                <w:sz w:val="20"/>
              </w:rPr>
            </w:pPr>
            <w:r>
              <w:rPr>
                <w:sz w:val="20"/>
              </w:rPr>
              <w:t>Audit trail functionality, recording all upload actions, including user, source system functionality, timestamp, and document version</w:t>
            </w:r>
          </w:p>
          <w:p w14:paraId="40208109" w14:textId="77777777" w:rsidR="00B937AC" w:rsidRDefault="00000000">
            <w:pPr>
              <w:numPr>
                <w:ilvl w:val="0"/>
                <w:numId w:val="832"/>
              </w:numPr>
              <w:ind w:left="238"/>
              <w:jc w:val="left"/>
              <w:rPr>
                <w:sz w:val="20"/>
              </w:rPr>
            </w:pPr>
            <w:r>
              <w:rPr>
                <w:sz w:val="20"/>
              </w:rPr>
              <w:t>Role-based access control, ensuring that only authorised users can integrate approved records</w:t>
            </w:r>
          </w:p>
          <w:p w14:paraId="3A0316ED" w14:textId="77777777" w:rsidR="00B937AC" w:rsidRDefault="00000000">
            <w:pPr>
              <w:numPr>
                <w:ilvl w:val="0"/>
                <w:numId w:val="832"/>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936814" w14:textId="77777777" w:rsidR="00B937AC" w:rsidRDefault="00000000">
            <w:pPr>
              <w:pStyle w:val="TableNormal0"/>
            </w:pPr>
            <w:r>
              <w:lastRenderedPageBreak/>
              <w:t>Approve payroll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C82E8" w14:textId="77777777" w:rsidR="00B937AC" w:rsidRDefault="00000000">
            <w:pPr>
              <w:pStyle w:val="TableNormal0"/>
            </w:pPr>
            <w:r>
              <w:t>Generate payroll management reporting</w:t>
            </w:r>
          </w:p>
        </w:tc>
      </w:tr>
      <w:tr w:rsidR="00B937AC" w14:paraId="3FCB7C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FC4823" w14:textId="77777777" w:rsidR="00B937AC" w:rsidRDefault="00000000">
            <w:pPr>
              <w:pStyle w:val="TableNormal0"/>
            </w:pPr>
            <w:r>
              <w:t>PAYM137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68376A" w14:textId="77777777" w:rsidR="00B937AC"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22A909" w14:textId="77777777" w:rsidR="00B937AC" w:rsidRDefault="00000000">
            <w:pPr>
              <w:jc w:val="left"/>
              <w:rPr>
                <w:sz w:val="20"/>
              </w:rPr>
            </w:pPr>
            <w:r>
              <w:rPr>
                <w:sz w:val="20"/>
              </w:rPr>
              <w:t xml:space="preserve">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w:t>
            </w:r>
            <w:r>
              <w:rPr>
                <w:sz w:val="20"/>
              </w:rPr>
              <w:lastRenderedPageBreak/>
              <w:t>Act (MFMA) and the municipality’s rules of order. The system functionality must support:</w:t>
            </w:r>
          </w:p>
          <w:p w14:paraId="46BB9BB4" w14:textId="77777777" w:rsidR="00B937AC" w:rsidRDefault="00000000">
            <w:pPr>
              <w:jc w:val="left"/>
              <w:rPr>
                <w:sz w:val="20"/>
              </w:rPr>
            </w:pPr>
            <w:r>
              <w:rPr>
                <w:sz w:val="20"/>
              </w:rPr>
              <w:t xml:space="preserve"> </w:t>
            </w:r>
          </w:p>
          <w:p w14:paraId="265135A3" w14:textId="77777777" w:rsidR="00B937AC" w:rsidRDefault="00000000">
            <w:pPr>
              <w:numPr>
                <w:ilvl w:val="0"/>
                <w:numId w:val="834"/>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1483819D" w14:textId="77777777" w:rsidR="00B937AC" w:rsidRDefault="00000000">
            <w:pPr>
              <w:numPr>
                <w:ilvl w:val="0"/>
                <w:numId w:val="834"/>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14101DE2" w14:textId="77777777" w:rsidR="00B937AC" w:rsidRDefault="00000000">
            <w:pPr>
              <w:numPr>
                <w:ilvl w:val="0"/>
                <w:numId w:val="834"/>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49572345" w14:textId="77777777" w:rsidR="00B937AC" w:rsidRDefault="00000000">
            <w:pPr>
              <w:numPr>
                <w:ilvl w:val="0"/>
                <w:numId w:val="834"/>
              </w:numPr>
              <w:ind w:left="238"/>
              <w:jc w:val="left"/>
              <w:rPr>
                <w:sz w:val="20"/>
              </w:rPr>
            </w:pPr>
            <w:r>
              <w:rPr>
                <w:sz w:val="20"/>
              </w:rPr>
              <w:t>A pack compilation interface must be available for designated governance or secretariat officials to edit, structure, and compile the full agenda pack.</w:t>
            </w:r>
          </w:p>
          <w:p w14:paraId="2EF0E270" w14:textId="77777777" w:rsidR="00B937AC" w:rsidRDefault="00000000">
            <w:pPr>
              <w:numPr>
                <w:ilvl w:val="0"/>
                <w:numId w:val="834"/>
              </w:numPr>
              <w:ind w:left="238"/>
              <w:jc w:val="left"/>
              <w:rPr>
                <w:sz w:val="20"/>
              </w:rPr>
            </w:pPr>
            <w:r>
              <w:rPr>
                <w:sz w:val="20"/>
              </w:rPr>
              <w:t>This interface must support the rearrangement of agenda points and attachments and allow for agenda preview, download, and digital circulation.</w:t>
            </w:r>
          </w:p>
          <w:p w14:paraId="6A2BAA64" w14:textId="77777777" w:rsidR="00B937AC" w:rsidRDefault="00000000">
            <w:pPr>
              <w:numPr>
                <w:ilvl w:val="0"/>
                <w:numId w:val="834"/>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2834B803" w14:textId="77777777" w:rsidR="00B937AC" w:rsidRDefault="00000000">
            <w:pPr>
              <w:numPr>
                <w:ilvl w:val="0"/>
                <w:numId w:val="834"/>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09842455" w14:textId="77777777" w:rsidR="00B937AC" w:rsidRDefault="00000000">
            <w:pPr>
              <w:numPr>
                <w:ilvl w:val="0"/>
                <w:numId w:val="834"/>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2D72912B" w14:textId="77777777" w:rsidR="00B937AC" w:rsidRDefault="00B937AC">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7F29E" w14:textId="77777777" w:rsidR="00B937AC" w:rsidRDefault="00000000">
            <w:pPr>
              <w:pStyle w:val="TableNormal0"/>
            </w:pPr>
            <w:r>
              <w:lastRenderedPageBreak/>
              <w:t>Approve payroll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362A0" w14:textId="77777777" w:rsidR="00B937AC" w:rsidRDefault="00000000">
            <w:pPr>
              <w:pStyle w:val="TableNormal0"/>
            </w:pPr>
            <w:r>
              <w:t>Generate payroll management reporting</w:t>
            </w:r>
          </w:p>
        </w:tc>
      </w:tr>
      <w:tr w:rsidR="00B937AC" w14:paraId="6BA297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62D616" w14:textId="77777777" w:rsidR="00B937AC" w:rsidRDefault="00000000">
            <w:pPr>
              <w:pStyle w:val="TableNormal0"/>
            </w:pPr>
            <w:r>
              <w:lastRenderedPageBreak/>
              <w:t>PAYM118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C0240" w14:textId="77777777" w:rsidR="00B937AC" w:rsidRDefault="00000000">
            <w:pPr>
              <w:pStyle w:val="TableNormal0"/>
            </w:pPr>
            <w:r>
              <w:t>Generate approved payroll management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F3F9F" w14:textId="77777777" w:rsidR="00B937AC" w:rsidRDefault="00000000">
            <w:pPr>
              <w:jc w:val="left"/>
              <w:rPr>
                <w:sz w:val="20"/>
              </w:rPr>
            </w:pPr>
            <w:r>
              <w:rPr>
                <w:sz w:val="20"/>
              </w:rPr>
              <w:t>Enable the ability to generate approved payroll management reports within the Payroll Management System Functionality. This functionality must allow authorised users to produce finalised versions of payroll management reports that have been formally approved, with embedded data, narrative commentary, and audit traceability. The purpose is to support accurate recordkeeping, facilitate reporting to internal stakeholders and oversight bodies, and maintain compliance with municipal reporting standards. The system functionality must support:</w:t>
            </w:r>
          </w:p>
          <w:p w14:paraId="4F287FAB" w14:textId="77777777" w:rsidR="00B937AC" w:rsidRDefault="00000000">
            <w:pPr>
              <w:jc w:val="left"/>
              <w:rPr>
                <w:sz w:val="20"/>
              </w:rPr>
            </w:pPr>
            <w:r>
              <w:rPr>
                <w:sz w:val="20"/>
              </w:rPr>
              <w:t xml:space="preserve"> </w:t>
            </w:r>
          </w:p>
          <w:p w14:paraId="5FB692D8" w14:textId="77777777" w:rsidR="00B937AC" w:rsidRDefault="00000000">
            <w:pPr>
              <w:numPr>
                <w:ilvl w:val="0"/>
                <w:numId w:val="836"/>
              </w:numPr>
              <w:ind w:left="238"/>
              <w:jc w:val="left"/>
              <w:rPr>
                <w:sz w:val="20"/>
              </w:rPr>
            </w:pPr>
            <w:r>
              <w:rPr>
                <w:sz w:val="20"/>
              </w:rPr>
              <w:t>Generation of the final version of payroll management reports post-approval, reflecting all approved data and narrative inputs</w:t>
            </w:r>
          </w:p>
          <w:p w14:paraId="7A2C4C7F" w14:textId="77777777" w:rsidR="00B937AC" w:rsidRDefault="00000000">
            <w:pPr>
              <w:numPr>
                <w:ilvl w:val="0"/>
                <w:numId w:val="836"/>
              </w:numPr>
              <w:ind w:left="238"/>
              <w:jc w:val="left"/>
              <w:rPr>
                <w:sz w:val="20"/>
              </w:rPr>
            </w:pPr>
            <w:r>
              <w:rPr>
                <w:sz w:val="20"/>
              </w:rPr>
              <w:t>Display of report metadata including approval status, approver details, timestamp, and reporting period</w:t>
            </w:r>
          </w:p>
          <w:p w14:paraId="107F90C9" w14:textId="77777777" w:rsidR="00B937AC" w:rsidRDefault="00000000">
            <w:pPr>
              <w:numPr>
                <w:ilvl w:val="0"/>
                <w:numId w:val="836"/>
              </w:numPr>
              <w:ind w:left="238"/>
              <w:jc w:val="left"/>
              <w:rPr>
                <w:sz w:val="20"/>
              </w:rPr>
            </w:pPr>
            <w:r>
              <w:rPr>
                <w:sz w:val="20"/>
              </w:rPr>
              <w:t>Inclusion of linked supporting documentation and embedded commentary within the report output</w:t>
            </w:r>
          </w:p>
          <w:p w14:paraId="08E2312F" w14:textId="77777777" w:rsidR="00B937AC" w:rsidRDefault="00000000">
            <w:pPr>
              <w:numPr>
                <w:ilvl w:val="0"/>
                <w:numId w:val="836"/>
              </w:numPr>
              <w:ind w:left="238"/>
              <w:jc w:val="left"/>
              <w:rPr>
                <w:sz w:val="20"/>
              </w:rPr>
            </w:pPr>
            <w:r>
              <w:rPr>
                <w:sz w:val="20"/>
              </w:rPr>
              <w:t>Export of approved reports in standard formats (e.g. PDF, Excel) for distribution to senior management, council committees, or audit purposes</w:t>
            </w:r>
          </w:p>
          <w:p w14:paraId="68859A75" w14:textId="77777777" w:rsidR="00B937AC" w:rsidRDefault="00000000">
            <w:pPr>
              <w:numPr>
                <w:ilvl w:val="0"/>
                <w:numId w:val="836"/>
              </w:numPr>
              <w:ind w:left="238"/>
              <w:jc w:val="left"/>
              <w:rPr>
                <w:sz w:val="20"/>
              </w:rPr>
            </w:pPr>
            <w:r>
              <w:rPr>
                <w:sz w:val="20"/>
              </w:rPr>
              <w:t>Archiving of generated reports for future access, comparison, and audit inspection</w:t>
            </w:r>
          </w:p>
          <w:p w14:paraId="68837828" w14:textId="77777777" w:rsidR="00B937AC" w:rsidRDefault="00000000">
            <w:pPr>
              <w:numPr>
                <w:ilvl w:val="0"/>
                <w:numId w:val="836"/>
              </w:numPr>
              <w:ind w:left="238"/>
              <w:jc w:val="left"/>
              <w:rPr>
                <w:sz w:val="20"/>
              </w:rPr>
            </w:pPr>
            <w:r>
              <w:rPr>
                <w:sz w:val="20"/>
              </w:rPr>
              <w:t>Role-based access control to ensure only authorised users can generate and access approved reports</w:t>
            </w:r>
          </w:p>
          <w:p w14:paraId="16A587D3" w14:textId="77777777" w:rsidR="00B937AC" w:rsidRDefault="00000000">
            <w:pPr>
              <w:numPr>
                <w:ilvl w:val="0"/>
                <w:numId w:val="836"/>
              </w:numPr>
              <w:ind w:left="238"/>
              <w:jc w:val="left"/>
              <w:rPr>
                <w:sz w:val="20"/>
              </w:rPr>
            </w:pPr>
            <w:r>
              <w:rPr>
                <w:sz w:val="20"/>
              </w:rPr>
              <w:t>Retention of report structure and mSCOA-aligned data classification for consistency with financial systems</w:t>
            </w:r>
          </w:p>
          <w:p w14:paraId="675875B4" w14:textId="77777777" w:rsidR="00B937AC" w:rsidRDefault="00000000">
            <w:pPr>
              <w:numPr>
                <w:ilvl w:val="0"/>
                <w:numId w:val="836"/>
              </w:numPr>
              <w:ind w:left="238"/>
              <w:jc w:val="left"/>
              <w:rPr>
                <w:sz w:val="20"/>
              </w:rPr>
            </w:pPr>
            <w:r>
              <w:rPr>
                <w:sz w:val="20"/>
              </w:rPr>
              <w:t>Audit trail functionality capturing all report generation actions including user ID, timestamp, and distribution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8623E" w14:textId="77777777" w:rsidR="00B937AC" w:rsidRDefault="00000000">
            <w:pPr>
              <w:pStyle w:val="TableNormal0"/>
            </w:pPr>
            <w:r>
              <w:t>Approve payroll management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DB4EC" w14:textId="77777777" w:rsidR="00B937AC" w:rsidRDefault="00000000">
            <w:pPr>
              <w:pStyle w:val="TableNormal0"/>
            </w:pPr>
            <w:r>
              <w:t>Generate payroll management reporting</w:t>
            </w:r>
          </w:p>
        </w:tc>
      </w:tr>
      <w:tr w:rsidR="00B937AC" w14:paraId="63F12C5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48EAB" w14:textId="77777777" w:rsidR="00B937AC" w:rsidRDefault="00000000">
            <w:pPr>
              <w:pStyle w:val="TableNormal0"/>
            </w:pPr>
            <w:r>
              <w:t>PAYM097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0221F1" w14:textId="77777777" w:rsidR="00B937AC" w:rsidRDefault="00000000">
            <w:pPr>
              <w:pStyle w:val="TableNormal0"/>
            </w:pPr>
            <w:r>
              <w:t>Extract PAYE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D0300" w14:textId="77777777" w:rsidR="00B937AC" w:rsidRDefault="00000000">
            <w:pPr>
              <w:jc w:val="left"/>
              <w:rPr>
                <w:sz w:val="20"/>
              </w:rPr>
            </w:pPr>
            <w:r>
              <w:rPr>
                <w:sz w:val="20"/>
              </w:rPr>
              <w:t xml:space="preserve">Enable the ability to extract PAYE reports for return population within the Payroll Management System Functionality. This functionality must allow authorised users to generate detailed PAYE reports that consolidate all relevant employee tax information required for statutory return submission, specifically </w:t>
            </w:r>
            <w:r>
              <w:rPr>
                <w:sz w:val="20"/>
              </w:rPr>
              <w:lastRenderedPageBreak/>
              <w:t>EMP201 and EMP501 returns to SARS. The purpose is to ensure accurate, complete, and timely population of statutory returns in line with legislative requirements. The system functionality must support:</w:t>
            </w:r>
          </w:p>
          <w:p w14:paraId="0CC8F8C9" w14:textId="77777777" w:rsidR="00B937AC" w:rsidRDefault="00000000">
            <w:pPr>
              <w:jc w:val="left"/>
              <w:rPr>
                <w:sz w:val="20"/>
              </w:rPr>
            </w:pPr>
            <w:r>
              <w:rPr>
                <w:sz w:val="20"/>
              </w:rPr>
              <w:t xml:space="preserve"> </w:t>
            </w:r>
          </w:p>
          <w:p w14:paraId="14FCEC26" w14:textId="77777777" w:rsidR="00B937AC" w:rsidRDefault="00000000">
            <w:pPr>
              <w:numPr>
                <w:ilvl w:val="0"/>
                <w:numId w:val="838"/>
              </w:numPr>
              <w:ind w:left="238"/>
              <w:jc w:val="left"/>
              <w:rPr>
                <w:sz w:val="20"/>
              </w:rPr>
            </w:pPr>
            <w:r>
              <w:rPr>
                <w:sz w:val="20"/>
              </w:rPr>
              <w:t>Extraction of PAYE reports for selected payroll periods, including monthly and bi-annual cycles</w:t>
            </w:r>
          </w:p>
          <w:p w14:paraId="45FC18F7" w14:textId="77777777" w:rsidR="00B937AC" w:rsidRDefault="00000000">
            <w:pPr>
              <w:numPr>
                <w:ilvl w:val="0"/>
                <w:numId w:val="838"/>
              </w:numPr>
              <w:ind w:left="238"/>
              <w:jc w:val="left"/>
              <w:rPr>
                <w:sz w:val="20"/>
              </w:rPr>
            </w:pPr>
            <w:r>
              <w:rPr>
                <w:sz w:val="20"/>
              </w:rPr>
              <w:t>Consolidation of employee income tax data, including taxable earnings, PAYE withheld, and relevant fringe benefits</w:t>
            </w:r>
          </w:p>
          <w:p w14:paraId="7356872E" w14:textId="77777777" w:rsidR="00B937AC" w:rsidRDefault="00000000">
            <w:pPr>
              <w:numPr>
                <w:ilvl w:val="0"/>
                <w:numId w:val="838"/>
              </w:numPr>
              <w:ind w:left="238"/>
              <w:jc w:val="left"/>
              <w:rPr>
                <w:sz w:val="20"/>
              </w:rPr>
            </w:pPr>
            <w:r>
              <w:rPr>
                <w:sz w:val="20"/>
              </w:rPr>
              <w:t>Display of data segmented by employee and department for audit and verification purposes</w:t>
            </w:r>
          </w:p>
          <w:p w14:paraId="598CEC8A" w14:textId="77777777" w:rsidR="00B937AC" w:rsidRDefault="00000000">
            <w:pPr>
              <w:numPr>
                <w:ilvl w:val="0"/>
                <w:numId w:val="838"/>
              </w:numPr>
              <w:ind w:left="238"/>
              <w:jc w:val="left"/>
              <w:rPr>
                <w:sz w:val="20"/>
              </w:rPr>
            </w:pPr>
            <w:r>
              <w:rPr>
                <w:sz w:val="20"/>
              </w:rPr>
              <w:t>Inclusion of all SARS-defined PAYE codes and reporting classifications</w:t>
            </w:r>
          </w:p>
          <w:p w14:paraId="0E5B5BA7" w14:textId="77777777" w:rsidR="00B937AC" w:rsidRDefault="00000000">
            <w:pPr>
              <w:numPr>
                <w:ilvl w:val="0"/>
                <w:numId w:val="838"/>
              </w:numPr>
              <w:ind w:left="238"/>
              <w:jc w:val="left"/>
              <w:rPr>
                <w:sz w:val="20"/>
              </w:rPr>
            </w:pPr>
            <w:r>
              <w:rPr>
                <w:sz w:val="20"/>
              </w:rPr>
              <w:t>Export of reports in formats suitable for EMP201 and EMP501 return population and reconciliation</w:t>
            </w:r>
          </w:p>
          <w:p w14:paraId="61D7D043" w14:textId="77777777" w:rsidR="00B937AC" w:rsidRDefault="00000000">
            <w:pPr>
              <w:numPr>
                <w:ilvl w:val="0"/>
                <w:numId w:val="838"/>
              </w:numPr>
              <w:ind w:left="238"/>
              <w:jc w:val="left"/>
              <w:rPr>
                <w:sz w:val="20"/>
              </w:rPr>
            </w:pPr>
            <w:r>
              <w:rPr>
                <w:sz w:val="20"/>
              </w:rPr>
              <w:t>Role-based access control to restrict extraction to authorised payroll and finance officials</w:t>
            </w:r>
          </w:p>
          <w:p w14:paraId="2F5D75D4" w14:textId="77777777" w:rsidR="00B937AC" w:rsidRDefault="00000000">
            <w:pPr>
              <w:numPr>
                <w:ilvl w:val="0"/>
                <w:numId w:val="838"/>
              </w:numPr>
              <w:ind w:left="238"/>
              <w:jc w:val="left"/>
              <w:rPr>
                <w:sz w:val="20"/>
              </w:rPr>
            </w:pPr>
            <w:r>
              <w:rPr>
                <w:sz w:val="20"/>
              </w:rPr>
              <w:t>Timestamped record of all report extractions for audit and compliance purposes</w:t>
            </w:r>
          </w:p>
          <w:p w14:paraId="2F7E178A" w14:textId="77777777" w:rsidR="00B937AC" w:rsidRDefault="00000000">
            <w:pPr>
              <w:numPr>
                <w:ilvl w:val="0"/>
                <w:numId w:val="838"/>
              </w:numPr>
              <w:ind w:left="238"/>
              <w:jc w:val="left"/>
              <w:rPr>
                <w:sz w:val="20"/>
              </w:rPr>
            </w:pPr>
            <w:r>
              <w:rPr>
                <w:sz w:val="20"/>
              </w:rPr>
              <w:t>Audit trail functionality capturing user ID, date and time of extraction, report period, and type of PAYE report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59D497" w14:textId="77777777" w:rsidR="00B937AC" w:rsidRDefault="00000000">
            <w:pPr>
              <w:pStyle w:val="TableNormal0"/>
            </w:pPr>
            <w:r>
              <w:lastRenderedPageBreak/>
              <w:t>Extract monthly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3D54F5" w14:textId="77777777" w:rsidR="00B937AC" w:rsidRDefault="00000000">
            <w:pPr>
              <w:pStyle w:val="TableNormal0"/>
            </w:pPr>
            <w:r>
              <w:t xml:space="preserve">Prepare payroll statutory returns </w:t>
            </w:r>
          </w:p>
        </w:tc>
      </w:tr>
      <w:tr w:rsidR="00B937AC" w14:paraId="4007B0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400B9C" w14:textId="77777777" w:rsidR="00B937AC" w:rsidRDefault="00000000">
            <w:pPr>
              <w:pStyle w:val="TableNormal0"/>
            </w:pPr>
            <w:r>
              <w:t>PAYM098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0A2401" w14:textId="77777777" w:rsidR="00B937AC" w:rsidRDefault="00000000">
            <w:pPr>
              <w:pStyle w:val="TableNormal0"/>
            </w:pPr>
            <w:r>
              <w:t>Extract SDL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142D60" w14:textId="77777777" w:rsidR="00B937AC" w:rsidRDefault="00000000">
            <w:pPr>
              <w:jc w:val="left"/>
              <w:rPr>
                <w:sz w:val="20"/>
              </w:rPr>
            </w:pPr>
            <w:r>
              <w:rPr>
                <w:sz w:val="20"/>
              </w:rPr>
              <w:t>Enable the ability to extract SDL reports for return population within the Payroll Management System Functionality. This functionality must allow authorised users to generate Skills Development Levy (SDL) reports required for accurate completion of statutory returns to SARS, particularly the EMP201 and EMP501 submissions. The purpose is to ensure complete and legislatively compliant reporting of SDL obligations based on total remuneration subject to SDL contributions. The system functionality must support:</w:t>
            </w:r>
          </w:p>
          <w:p w14:paraId="231DB51C" w14:textId="77777777" w:rsidR="00B937AC" w:rsidRDefault="00000000">
            <w:pPr>
              <w:jc w:val="left"/>
              <w:rPr>
                <w:sz w:val="20"/>
              </w:rPr>
            </w:pPr>
            <w:r>
              <w:rPr>
                <w:sz w:val="20"/>
              </w:rPr>
              <w:t xml:space="preserve"> </w:t>
            </w:r>
          </w:p>
          <w:p w14:paraId="45B9C8F7" w14:textId="77777777" w:rsidR="00B937AC" w:rsidRDefault="00000000">
            <w:pPr>
              <w:numPr>
                <w:ilvl w:val="0"/>
                <w:numId w:val="840"/>
              </w:numPr>
              <w:ind w:left="238"/>
              <w:jc w:val="left"/>
              <w:rPr>
                <w:sz w:val="20"/>
              </w:rPr>
            </w:pPr>
            <w:r>
              <w:rPr>
                <w:sz w:val="20"/>
              </w:rPr>
              <w:t>Extraction of SDL reports for specified payroll periods, including monthly and bi-annual return cycles</w:t>
            </w:r>
          </w:p>
          <w:p w14:paraId="035F84C0" w14:textId="77777777" w:rsidR="00B937AC" w:rsidRDefault="00000000">
            <w:pPr>
              <w:numPr>
                <w:ilvl w:val="0"/>
                <w:numId w:val="840"/>
              </w:numPr>
              <w:ind w:left="238"/>
              <w:jc w:val="left"/>
              <w:rPr>
                <w:sz w:val="20"/>
              </w:rPr>
            </w:pPr>
            <w:r>
              <w:rPr>
                <w:sz w:val="20"/>
              </w:rPr>
              <w:t>Consolidation of employee earnings relevant to SDL calculation across departments and payroll groups</w:t>
            </w:r>
          </w:p>
          <w:p w14:paraId="02746523" w14:textId="77777777" w:rsidR="00B937AC" w:rsidRDefault="00000000">
            <w:pPr>
              <w:numPr>
                <w:ilvl w:val="0"/>
                <w:numId w:val="840"/>
              </w:numPr>
              <w:ind w:left="238"/>
              <w:jc w:val="left"/>
              <w:rPr>
                <w:sz w:val="20"/>
              </w:rPr>
            </w:pPr>
            <w:r>
              <w:rPr>
                <w:sz w:val="20"/>
              </w:rPr>
              <w:lastRenderedPageBreak/>
              <w:t>Automatic calculation of SDL liabilities based on applicable thresholds and prescribed contribution rates</w:t>
            </w:r>
          </w:p>
          <w:p w14:paraId="4658A9B6" w14:textId="77777777" w:rsidR="00B937AC" w:rsidRDefault="00000000">
            <w:pPr>
              <w:numPr>
                <w:ilvl w:val="0"/>
                <w:numId w:val="840"/>
              </w:numPr>
              <w:ind w:left="238"/>
              <w:jc w:val="left"/>
              <w:rPr>
                <w:sz w:val="20"/>
              </w:rPr>
            </w:pPr>
            <w:r>
              <w:rPr>
                <w:sz w:val="20"/>
              </w:rPr>
              <w:t>Display of SDL values per employee and in total for the selected period</w:t>
            </w:r>
          </w:p>
          <w:p w14:paraId="52737539" w14:textId="77777777" w:rsidR="00B937AC" w:rsidRDefault="00000000">
            <w:pPr>
              <w:numPr>
                <w:ilvl w:val="0"/>
                <w:numId w:val="840"/>
              </w:numPr>
              <w:ind w:left="238"/>
              <w:jc w:val="left"/>
              <w:rPr>
                <w:sz w:val="20"/>
              </w:rPr>
            </w:pPr>
            <w:r>
              <w:rPr>
                <w:sz w:val="20"/>
              </w:rPr>
              <w:t>Export of SDL reports in formats suitable for EMP201 and EMP501 return population and reconciliation</w:t>
            </w:r>
          </w:p>
          <w:p w14:paraId="3264EED7" w14:textId="77777777" w:rsidR="00B937AC" w:rsidRDefault="00000000">
            <w:pPr>
              <w:numPr>
                <w:ilvl w:val="0"/>
                <w:numId w:val="840"/>
              </w:numPr>
              <w:ind w:left="238"/>
              <w:jc w:val="left"/>
              <w:rPr>
                <w:sz w:val="20"/>
              </w:rPr>
            </w:pPr>
            <w:r>
              <w:rPr>
                <w:sz w:val="20"/>
              </w:rPr>
              <w:t>Role-based access control to restrict report extraction to authorised payroll and finance officials</w:t>
            </w:r>
          </w:p>
          <w:p w14:paraId="652B6D7E" w14:textId="77777777" w:rsidR="00B937AC" w:rsidRDefault="00000000">
            <w:pPr>
              <w:numPr>
                <w:ilvl w:val="0"/>
                <w:numId w:val="840"/>
              </w:numPr>
              <w:ind w:left="238"/>
              <w:jc w:val="left"/>
              <w:rPr>
                <w:sz w:val="20"/>
              </w:rPr>
            </w:pPr>
            <w:r>
              <w:rPr>
                <w:sz w:val="20"/>
              </w:rPr>
              <w:t>Timestamping of each report extraction to support audit compliance</w:t>
            </w:r>
          </w:p>
          <w:p w14:paraId="4E146E3D" w14:textId="77777777" w:rsidR="00B937AC" w:rsidRDefault="00000000">
            <w:pPr>
              <w:numPr>
                <w:ilvl w:val="0"/>
                <w:numId w:val="840"/>
              </w:numPr>
              <w:ind w:left="238"/>
              <w:jc w:val="left"/>
              <w:rPr>
                <w:sz w:val="20"/>
              </w:rPr>
            </w:pPr>
            <w:r>
              <w:rPr>
                <w:sz w:val="20"/>
              </w:rPr>
              <w:t>Audit trail functionality capturing all SDL report extraction actions including user ID, payroll period, and report type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5F07B" w14:textId="77777777" w:rsidR="00B937AC" w:rsidRDefault="00000000">
            <w:pPr>
              <w:pStyle w:val="TableNormal0"/>
            </w:pPr>
            <w:r>
              <w:lastRenderedPageBreak/>
              <w:t>Extract monthly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75BC0" w14:textId="77777777" w:rsidR="00B937AC" w:rsidRDefault="00000000">
            <w:pPr>
              <w:pStyle w:val="TableNormal0"/>
            </w:pPr>
            <w:r>
              <w:t xml:space="preserve">Prepare payroll statutory returns </w:t>
            </w:r>
          </w:p>
        </w:tc>
      </w:tr>
      <w:tr w:rsidR="00B937AC" w14:paraId="440847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F85193" w14:textId="77777777" w:rsidR="00B937AC" w:rsidRDefault="00000000">
            <w:pPr>
              <w:pStyle w:val="TableNormal0"/>
            </w:pPr>
            <w:r>
              <w:t>PAYM099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5E348B" w14:textId="77777777" w:rsidR="00B937AC" w:rsidRDefault="00000000">
            <w:pPr>
              <w:pStyle w:val="TableNormal0"/>
            </w:pPr>
            <w:r>
              <w:t>Extract UIF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27E8E" w14:textId="77777777" w:rsidR="00B937AC" w:rsidRDefault="00000000">
            <w:pPr>
              <w:jc w:val="left"/>
              <w:rPr>
                <w:sz w:val="20"/>
              </w:rPr>
            </w:pPr>
            <w:r>
              <w:rPr>
                <w:sz w:val="20"/>
              </w:rPr>
              <w:t>Enable the ability to extract UIF reports for return population within the Payroll Management System Functionality. This functionality must allow authorised users to generate Unemployment Insurance Fund (UIF) reports required for populating statutory returns and declarations to the Department of Employment and Labour and SARS. The purpose is to ensure the accurate reporting of UIF contributions, in line with legal thresholds and prescribed rates, for both employer and employee portions. The system functionality must support:</w:t>
            </w:r>
          </w:p>
          <w:p w14:paraId="338DF80F" w14:textId="77777777" w:rsidR="00B937AC" w:rsidRDefault="00000000">
            <w:pPr>
              <w:jc w:val="left"/>
              <w:rPr>
                <w:sz w:val="20"/>
              </w:rPr>
            </w:pPr>
            <w:r>
              <w:rPr>
                <w:sz w:val="20"/>
              </w:rPr>
              <w:t xml:space="preserve"> </w:t>
            </w:r>
          </w:p>
          <w:p w14:paraId="687235A2" w14:textId="77777777" w:rsidR="00B937AC" w:rsidRDefault="00000000">
            <w:pPr>
              <w:numPr>
                <w:ilvl w:val="0"/>
                <w:numId w:val="842"/>
              </w:numPr>
              <w:ind w:left="238"/>
              <w:jc w:val="left"/>
              <w:rPr>
                <w:sz w:val="20"/>
              </w:rPr>
            </w:pPr>
            <w:r>
              <w:rPr>
                <w:sz w:val="20"/>
              </w:rPr>
              <w:t>Extraction of UIF reports for selected payroll periods, including monthly and bi-annual return periods</w:t>
            </w:r>
          </w:p>
          <w:p w14:paraId="00806E0F" w14:textId="77777777" w:rsidR="00B937AC" w:rsidRDefault="00000000">
            <w:pPr>
              <w:numPr>
                <w:ilvl w:val="0"/>
                <w:numId w:val="842"/>
              </w:numPr>
              <w:ind w:left="238"/>
              <w:jc w:val="left"/>
              <w:rPr>
                <w:sz w:val="20"/>
              </w:rPr>
            </w:pPr>
            <w:r>
              <w:rPr>
                <w:sz w:val="20"/>
              </w:rPr>
              <w:t>Consolidation of UIF-contributing earnings and calculation of employee and employer UIF amounts</w:t>
            </w:r>
          </w:p>
          <w:p w14:paraId="5A0ADFA2" w14:textId="77777777" w:rsidR="00B937AC" w:rsidRDefault="00000000">
            <w:pPr>
              <w:numPr>
                <w:ilvl w:val="0"/>
                <w:numId w:val="842"/>
              </w:numPr>
              <w:ind w:left="238"/>
              <w:jc w:val="left"/>
              <w:rPr>
                <w:sz w:val="20"/>
              </w:rPr>
            </w:pPr>
            <w:r>
              <w:rPr>
                <w:sz w:val="20"/>
              </w:rPr>
              <w:t>Display of UIF values by employee and department for validation and reconciliation purposes</w:t>
            </w:r>
          </w:p>
          <w:p w14:paraId="6E322DCE" w14:textId="77777777" w:rsidR="00B937AC" w:rsidRDefault="00000000">
            <w:pPr>
              <w:numPr>
                <w:ilvl w:val="0"/>
                <w:numId w:val="842"/>
              </w:numPr>
              <w:ind w:left="238"/>
              <w:jc w:val="left"/>
              <w:rPr>
                <w:sz w:val="20"/>
              </w:rPr>
            </w:pPr>
            <w:r>
              <w:rPr>
                <w:sz w:val="20"/>
              </w:rPr>
              <w:t>Inclusion of employee demographic details required for UIF declarations, such as ID number and employment status</w:t>
            </w:r>
          </w:p>
          <w:p w14:paraId="161428FB" w14:textId="77777777" w:rsidR="00B937AC" w:rsidRDefault="00000000">
            <w:pPr>
              <w:numPr>
                <w:ilvl w:val="0"/>
                <w:numId w:val="842"/>
              </w:numPr>
              <w:ind w:left="238"/>
              <w:jc w:val="left"/>
              <w:rPr>
                <w:sz w:val="20"/>
              </w:rPr>
            </w:pPr>
            <w:r>
              <w:rPr>
                <w:sz w:val="20"/>
              </w:rPr>
              <w:t>Export of UIF reports in formats aligned to SARS EMP201/EMP501 and uFiling system requirements</w:t>
            </w:r>
          </w:p>
          <w:p w14:paraId="1E74E374" w14:textId="77777777" w:rsidR="00B937AC" w:rsidRDefault="00000000">
            <w:pPr>
              <w:numPr>
                <w:ilvl w:val="0"/>
                <w:numId w:val="842"/>
              </w:numPr>
              <w:ind w:left="238"/>
              <w:jc w:val="left"/>
              <w:rPr>
                <w:sz w:val="20"/>
              </w:rPr>
            </w:pPr>
            <w:r>
              <w:rPr>
                <w:sz w:val="20"/>
              </w:rPr>
              <w:t>Role-based access control to ensure only authorised personnel may extract UIF reports</w:t>
            </w:r>
          </w:p>
          <w:p w14:paraId="05468A73" w14:textId="77777777" w:rsidR="00B937AC" w:rsidRDefault="00000000">
            <w:pPr>
              <w:numPr>
                <w:ilvl w:val="0"/>
                <w:numId w:val="842"/>
              </w:numPr>
              <w:ind w:left="238"/>
              <w:jc w:val="left"/>
              <w:rPr>
                <w:sz w:val="20"/>
              </w:rPr>
            </w:pPr>
            <w:r>
              <w:rPr>
                <w:sz w:val="20"/>
              </w:rPr>
              <w:lastRenderedPageBreak/>
              <w:t>Timestamped tracking of all report extractions to ensure submission readiness and audit traceability</w:t>
            </w:r>
          </w:p>
          <w:p w14:paraId="7E39FED1" w14:textId="77777777" w:rsidR="00B937AC" w:rsidRDefault="00000000">
            <w:pPr>
              <w:numPr>
                <w:ilvl w:val="0"/>
                <w:numId w:val="842"/>
              </w:numPr>
              <w:ind w:left="238"/>
              <w:jc w:val="left"/>
              <w:rPr>
                <w:sz w:val="20"/>
              </w:rPr>
            </w:pPr>
            <w:r>
              <w:rPr>
                <w:sz w:val="20"/>
              </w:rPr>
              <w:t>Audit trail functionality capturing user ID, date and time of extraction, reporting period, and type of UIF report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19C1A" w14:textId="77777777" w:rsidR="00B937AC" w:rsidRDefault="00000000">
            <w:pPr>
              <w:pStyle w:val="TableNormal0"/>
            </w:pPr>
            <w:r>
              <w:lastRenderedPageBreak/>
              <w:t>Extract monthly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FE54CD" w14:textId="77777777" w:rsidR="00B937AC" w:rsidRDefault="00000000">
            <w:pPr>
              <w:pStyle w:val="TableNormal0"/>
            </w:pPr>
            <w:r>
              <w:t xml:space="preserve">Prepare payroll statutory returns </w:t>
            </w:r>
          </w:p>
        </w:tc>
      </w:tr>
      <w:tr w:rsidR="00B937AC" w14:paraId="176669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BE9725" w14:textId="77777777" w:rsidR="00B937AC" w:rsidRDefault="00000000">
            <w:pPr>
              <w:pStyle w:val="TableNormal0"/>
            </w:pPr>
            <w:r>
              <w:t>PAYM097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B91EF1" w14:textId="77777777" w:rsidR="00B937AC" w:rsidRDefault="00000000">
            <w:pPr>
              <w:pStyle w:val="TableNormal0"/>
            </w:pPr>
            <w:r>
              <w:t>Extract PAYE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4B562" w14:textId="77777777" w:rsidR="00B937AC" w:rsidRDefault="00000000">
            <w:pPr>
              <w:jc w:val="left"/>
              <w:rPr>
                <w:sz w:val="20"/>
              </w:rPr>
            </w:pPr>
            <w:r>
              <w:rPr>
                <w:sz w:val="20"/>
              </w:rPr>
              <w:t>Enable the ability to extract PAYE reports for return population within the Payroll Management System Functionality. This functionality must allow authorised users to generate detailed PAYE reports that consolidate all relevant employee tax information required for statutory return submission, specifically EMP201 and EMP501 returns to SARS. The purpose is to ensure accurate, complete, and timely population of statutory returns in line with legislative requirements. The system functionality must support:</w:t>
            </w:r>
          </w:p>
          <w:p w14:paraId="0F0F1C10" w14:textId="77777777" w:rsidR="00B937AC" w:rsidRDefault="00000000">
            <w:pPr>
              <w:jc w:val="left"/>
              <w:rPr>
                <w:sz w:val="20"/>
              </w:rPr>
            </w:pPr>
            <w:r>
              <w:rPr>
                <w:sz w:val="20"/>
              </w:rPr>
              <w:t xml:space="preserve"> </w:t>
            </w:r>
          </w:p>
          <w:p w14:paraId="51B452C6" w14:textId="77777777" w:rsidR="00B937AC" w:rsidRDefault="00000000">
            <w:pPr>
              <w:numPr>
                <w:ilvl w:val="0"/>
                <w:numId w:val="844"/>
              </w:numPr>
              <w:ind w:left="238"/>
              <w:jc w:val="left"/>
              <w:rPr>
                <w:sz w:val="20"/>
              </w:rPr>
            </w:pPr>
            <w:r>
              <w:rPr>
                <w:sz w:val="20"/>
              </w:rPr>
              <w:t>Extraction of PAYE reports for selected payroll periods, including monthly and bi-annual cycles</w:t>
            </w:r>
          </w:p>
          <w:p w14:paraId="0DD86248" w14:textId="77777777" w:rsidR="00B937AC" w:rsidRDefault="00000000">
            <w:pPr>
              <w:numPr>
                <w:ilvl w:val="0"/>
                <w:numId w:val="844"/>
              </w:numPr>
              <w:ind w:left="238"/>
              <w:jc w:val="left"/>
              <w:rPr>
                <w:sz w:val="20"/>
              </w:rPr>
            </w:pPr>
            <w:r>
              <w:rPr>
                <w:sz w:val="20"/>
              </w:rPr>
              <w:t>Consolidation of employee income tax data, including taxable earnings, PAYE withheld, and relevant fringe benefits</w:t>
            </w:r>
          </w:p>
          <w:p w14:paraId="413F0A4C" w14:textId="77777777" w:rsidR="00B937AC" w:rsidRDefault="00000000">
            <w:pPr>
              <w:numPr>
                <w:ilvl w:val="0"/>
                <w:numId w:val="844"/>
              </w:numPr>
              <w:ind w:left="238"/>
              <w:jc w:val="left"/>
              <w:rPr>
                <w:sz w:val="20"/>
              </w:rPr>
            </w:pPr>
            <w:r>
              <w:rPr>
                <w:sz w:val="20"/>
              </w:rPr>
              <w:t>Display of data segmented by employee and department for audit and verification purposes</w:t>
            </w:r>
          </w:p>
          <w:p w14:paraId="2A7ACA8C" w14:textId="77777777" w:rsidR="00B937AC" w:rsidRDefault="00000000">
            <w:pPr>
              <w:numPr>
                <w:ilvl w:val="0"/>
                <w:numId w:val="844"/>
              </w:numPr>
              <w:ind w:left="238"/>
              <w:jc w:val="left"/>
              <w:rPr>
                <w:sz w:val="20"/>
              </w:rPr>
            </w:pPr>
            <w:r>
              <w:rPr>
                <w:sz w:val="20"/>
              </w:rPr>
              <w:t>Inclusion of all SARS-defined PAYE codes and reporting classifications</w:t>
            </w:r>
          </w:p>
          <w:p w14:paraId="43B91488" w14:textId="77777777" w:rsidR="00B937AC" w:rsidRDefault="00000000">
            <w:pPr>
              <w:numPr>
                <w:ilvl w:val="0"/>
                <w:numId w:val="844"/>
              </w:numPr>
              <w:ind w:left="238"/>
              <w:jc w:val="left"/>
              <w:rPr>
                <w:sz w:val="20"/>
              </w:rPr>
            </w:pPr>
            <w:r>
              <w:rPr>
                <w:sz w:val="20"/>
              </w:rPr>
              <w:t>Export of reports in formats suitable for EMP201 and EMP501 return population and reconciliation</w:t>
            </w:r>
          </w:p>
          <w:p w14:paraId="2E557DAC" w14:textId="77777777" w:rsidR="00B937AC" w:rsidRDefault="00000000">
            <w:pPr>
              <w:numPr>
                <w:ilvl w:val="0"/>
                <w:numId w:val="844"/>
              </w:numPr>
              <w:ind w:left="238"/>
              <w:jc w:val="left"/>
              <w:rPr>
                <w:sz w:val="20"/>
              </w:rPr>
            </w:pPr>
            <w:r>
              <w:rPr>
                <w:sz w:val="20"/>
              </w:rPr>
              <w:t>Role-based access control to restrict extraction to authorised payroll and finance officials</w:t>
            </w:r>
          </w:p>
          <w:p w14:paraId="20C30847" w14:textId="77777777" w:rsidR="00B937AC" w:rsidRDefault="00000000">
            <w:pPr>
              <w:numPr>
                <w:ilvl w:val="0"/>
                <w:numId w:val="844"/>
              </w:numPr>
              <w:ind w:left="238"/>
              <w:jc w:val="left"/>
              <w:rPr>
                <w:sz w:val="20"/>
              </w:rPr>
            </w:pPr>
            <w:r>
              <w:rPr>
                <w:sz w:val="20"/>
              </w:rPr>
              <w:t>Timestamped record of all report extractions for audit and compliance purposes</w:t>
            </w:r>
          </w:p>
          <w:p w14:paraId="752148A2" w14:textId="77777777" w:rsidR="00B937AC" w:rsidRDefault="00000000">
            <w:pPr>
              <w:numPr>
                <w:ilvl w:val="0"/>
                <w:numId w:val="844"/>
              </w:numPr>
              <w:ind w:left="238"/>
              <w:jc w:val="left"/>
              <w:rPr>
                <w:sz w:val="20"/>
              </w:rPr>
            </w:pPr>
            <w:r>
              <w:rPr>
                <w:sz w:val="20"/>
              </w:rPr>
              <w:t>Audit trail functionality capturing user ID, date and time of extraction, report period, and type of PAYE report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C5B93" w14:textId="77777777" w:rsidR="00B937AC" w:rsidRDefault="00000000">
            <w:pPr>
              <w:pStyle w:val="TableNormal0"/>
            </w:pPr>
            <w:r>
              <w:t>Extract mid year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81DF75" w14:textId="77777777" w:rsidR="00B937AC" w:rsidRDefault="00000000">
            <w:pPr>
              <w:pStyle w:val="TableNormal0"/>
            </w:pPr>
            <w:r>
              <w:t xml:space="preserve">Prepare payroll statutory returns </w:t>
            </w:r>
          </w:p>
        </w:tc>
      </w:tr>
      <w:tr w:rsidR="00B937AC" w14:paraId="3522BC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D4C0B" w14:textId="77777777" w:rsidR="00B937AC" w:rsidRDefault="00000000">
            <w:pPr>
              <w:pStyle w:val="TableNormal0"/>
            </w:pPr>
            <w:r>
              <w:t>PAYM098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BB2F65" w14:textId="77777777" w:rsidR="00B937AC" w:rsidRDefault="00000000">
            <w:pPr>
              <w:pStyle w:val="TableNormal0"/>
            </w:pPr>
            <w:r>
              <w:t>Extract SDL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5F0AA" w14:textId="77777777" w:rsidR="00B937AC" w:rsidRDefault="00000000">
            <w:pPr>
              <w:jc w:val="left"/>
              <w:rPr>
                <w:sz w:val="20"/>
              </w:rPr>
            </w:pPr>
            <w:r>
              <w:rPr>
                <w:sz w:val="20"/>
              </w:rPr>
              <w:t xml:space="preserve">Enable the ability to extract SDL reports for return population within the Payroll Management System Functionality. This functionality must allow authorised users to generate Skills Development Levy (SDL) reports required for accurate completion of statutory returns to SARS, particularly the EMP201 and EMP501 submissions. The purpose is to ensure </w:t>
            </w:r>
            <w:r>
              <w:rPr>
                <w:sz w:val="20"/>
              </w:rPr>
              <w:lastRenderedPageBreak/>
              <w:t>complete and legislatively compliant reporting of SDL obligations based on total remuneration subject to SDL contributions. The system functionality must support:</w:t>
            </w:r>
          </w:p>
          <w:p w14:paraId="56BE5B5C" w14:textId="77777777" w:rsidR="00B937AC" w:rsidRDefault="00000000">
            <w:pPr>
              <w:jc w:val="left"/>
              <w:rPr>
                <w:sz w:val="20"/>
              </w:rPr>
            </w:pPr>
            <w:r>
              <w:rPr>
                <w:sz w:val="20"/>
              </w:rPr>
              <w:t xml:space="preserve"> </w:t>
            </w:r>
          </w:p>
          <w:p w14:paraId="5FC3BBB3" w14:textId="77777777" w:rsidR="00B937AC" w:rsidRDefault="00000000">
            <w:pPr>
              <w:numPr>
                <w:ilvl w:val="0"/>
                <w:numId w:val="846"/>
              </w:numPr>
              <w:ind w:left="238"/>
              <w:jc w:val="left"/>
              <w:rPr>
                <w:sz w:val="20"/>
              </w:rPr>
            </w:pPr>
            <w:r>
              <w:rPr>
                <w:sz w:val="20"/>
              </w:rPr>
              <w:t>Extraction of SDL reports for specified payroll periods, including monthly and bi-annual return cycles</w:t>
            </w:r>
          </w:p>
          <w:p w14:paraId="7304B5B7" w14:textId="77777777" w:rsidR="00B937AC" w:rsidRDefault="00000000">
            <w:pPr>
              <w:numPr>
                <w:ilvl w:val="0"/>
                <w:numId w:val="846"/>
              </w:numPr>
              <w:ind w:left="238"/>
              <w:jc w:val="left"/>
              <w:rPr>
                <w:sz w:val="20"/>
              </w:rPr>
            </w:pPr>
            <w:r>
              <w:rPr>
                <w:sz w:val="20"/>
              </w:rPr>
              <w:t>Consolidation of employee earnings relevant to SDL calculation across departments and payroll groups</w:t>
            </w:r>
          </w:p>
          <w:p w14:paraId="16BC18B5" w14:textId="77777777" w:rsidR="00B937AC" w:rsidRDefault="00000000">
            <w:pPr>
              <w:numPr>
                <w:ilvl w:val="0"/>
                <w:numId w:val="846"/>
              </w:numPr>
              <w:ind w:left="238"/>
              <w:jc w:val="left"/>
              <w:rPr>
                <w:sz w:val="20"/>
              </w:rPr>
            </w:pPr>
            <w:r>
              <w:rPr>
                <w:sz w:val="20"/>
              </w:rPr>
              <w:t>Automatic calculation of SDL liabilities based on applicable thresholds and prescribed contribution rates</w:t>
            </w:r>
          </w:p>
          <w:p w14:paraId="490C8888" w14:textId="77777777" w:rsidR="00B937AC" w:rsidRDefault="00000000">
            <w:pPr>
              <w:numPr>
                <w:ilvl w:val="0"/>
                <w:numId w:val="846"/>
              </w:numPr>
              <w:ind w:left="238"/>
              <w:jc w:val="left"/>
              <w:rPr>
                <w:sz w:val="20"/>
              </w:rPr>
            </w:pPr>
            <w:r>
              <w:rPr>
                <w:sz w:val="20"/>
              </w:rPr>
              <w:t>Display of SDL values per employee and in total for the selected period</w:t>
            </w:r>
          </w:p>
          <w:p w14:paraId="00DEACC4" w14:textId="77777777" w:rsidR="00B937AC" w:rsidRDefault="00000000">
            <w:pPr>
              <w:numPr>
                <w:ilvl w:val="0"/>
                <w:numId w:val="846"/>
              </w:numPr>
              <w:ind w:left="238"/>
              <w:jc w:val="left"/>
              <w:rPr>
                <w:sz w:val="20"/>
              </w:rPr>
            </w:pPr>
            <w:r>
              <w:rPr>
                <w:sz w:val="20"/>
              </w:rPr>
              <w:t>Export of SDL reports in formats suitable for EMP201 and EMP501 return population and reconciliation</w:t>
            </w:r>
          </w:p>
          <w:p w14:paraId="79968922" w14:textId="77777777" w:rsidR="00B937AC" w:rsidRDefault="00000000">
            <w:pPr>
              <w:numPr>
                <w:ilvl w:val="0"/>
                <w:numId w:val="846"/>
              </w:numPr>
              <w:ind w:left="238"/>
              <w:jc w:val="left"/>
              <w:rPr>
                <w:sz w:val="20"/>
              </w:rPr>
            </w:pPr>
            <w:r>
              <w:rPr>
                <w:sz w:val="20"/>
              </w:rPr>
              <w:t>Role-based access control to restrict report extraction to authorised payroll and finance officials</w:t>
            </w:r>
          </w:p>
          <w:p w14:paraId="1F17C475" w14:textId="77777777" w:rsidR="00B937AC" w:rsidRDefault="00000000">
            <w:pPr>
              <w:numPr>
                <w:ilvl w:val="0"/>
                <w:numId w:val="846"/>
              </w:numPr>
              <w:ind w:left="238"/>
              <w:jc w:val="left"/>
              <w:rPr>
                <w:sz w:val="20"/>
              </w:rPr>
            </w:pPr>
            <w:r>
              <w:rPr>
                <w:sz w:val="20"/>
              </w:rPr>
              <w:t>Timestamping of each report extraction to support audit compliance</w:t>
            </w:r>
          </w:p>
          <w:p w14:paraId="6DD8791E" w14:textId="77777777" w:rsidR="00B937AC" w:rsidRDefault="00000000">
            <w:pPr>
              <w:numPr>
                <w:ilvl w:val="0"/>
                <w:numId w:val="846"/>
              </w:numPr>
              <w:ind w:left="238"/>
              <w:jc w:val="left"/>
              <w:rPr>
                <w:sz w:val="20"/>
              </w:rPr>
            </w:pPr>
            <w:r>
              <w:rPr>
                <w:sz w:val="20"/>
              </w:rPr>
              <w:t>Audit trail functionality capturing all SDL report extraction actions including user ID, payroll period, and report type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B7214" w14:textId="77777777" w:rsidR="00B937AC" w:rsidRDefault="00000000">
            <w:pPr>
              <w:pStyle w:val="TableNormal0"/>
            </w:pPr>
            <w:r>
              <w:lastRenderedPageBreak/>
              <w:t>Extract mid year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43E9B" w14:textId="77777777" w:rsidR="00B937AC" w:rsidRDefault="00000000">
            <w:pPr>
              <w:pStyle w:val="TableNormal0"/>
            </w:pPr>
            <w:r>
              <w:t xml:space="preserve">Prepare payroll statutory returns </w:t>
            </w:r>
          </w:p>
        </w:tc>
      </w:tr>
      <w:tr w:rsidR="00B937AC" w14:paraId="3F8EBB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9C5AA3" w14:textId="77777777" w:rsidR="00B937AC" w:rsidRDefault="00000000">
            <w:pPr>
              <w:pStyle w:val="TableNormal0"/>
            </w:pPr>
            <w:r>
              <w:t>PAYM099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4DD6F6" w14:textId="77777777" w:rsidR="00B937AC" w:rsidRDefault="00000000">
            <w:pPr>
              <w:pStyle w:val="TableNormal0"/>
            </w:pPr>
            <w:r>
              <w:t>Extract UIF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C7A9B" w14:textId="77777777" w:rsidR="00B937AC" w:rsidRDefault="00000000">
            <w:pPr>
              <w:jc w:val="left"/>
              <w:rPr>
                <w:sz w:val="20"/>
              </w:rPr>
            </w:pPr>
            <w:r>
              <w:rPr>
                <w:sz w:val="20"/>
              </w:rPr>
              <w:t>Enable the ability to extract UIF reports for return population within the Payroll Management System Functionality. This functionality must allow authorised users to generate Unemployment Insurance Fund (UIF) reports required for populating statutory returns and declarations to the Department of Employment and Labour and SARS. The purpose is to ensure the accurate reporting of UIF contributions, in line with legal thresholds and prescribed rates, for both employer and employee portions. The system functionality must support:</w:t>
            </w:r>
          </w:p>
          <w:p w14:paraId="1D383A9E" w14:textId="77777777" w:rsidR="00B937AC" w:rsidRDefault="00000000">
            <w:pPr>
              <w:jc w:val="left"/>
              <w:rPr>
                <w:sz w:val="20"/>
              </w:rPr>
            </w:pPr>
            <w:r>
              <w:rPr>
                <w:sz w:val="20"/>
              </w:rPr>
              <w:t xml:space="preserve"> </w:t>
            </w:r>
          </w:p>
          <w:p w14:paraId="112D7C9E" w14:textId="77777777" w:rsidR="00B937AC" w:rsidRDefault="00000000">
            <w:pPr>
              <w:numPr>
                <w:ilvl w:val="0"/>
                <w:numId w:val="848"/>
              </w:numPr>
              <w:ind w:left="238"/>
              <w:jc w:val="left"/>
              <w:rPr>
                <w:sz w:val="20"/>
              </w:rPr>
            </w:pPr>
            <w:r>
              <w:rPr>
                <w:sz w:val="20"/>
              </w:rPr>
              <w:t>Extraction of UIF reports for selected payroll periods, including monthly and bi-annual return periods</w:t>
            </w:r>
          </w:p>
          <w:p w14:paraId="19127C3D" w14:textId="77777777" w:rsidR="00B937AC" w:rsidRDefault="00000000">
            <w:pPr>
              <w:numPr>
                <w:ilvl w:val="0"/>
                <w:numId w:val="848"/>
              </w:numPr>
              <w:ind w:left="238"/>
              <w:jc w:val="left"/>
              <w:rPr>
                <w:sz w:val="20"/>
              </w:rPr>
            </w:pPr>
            <w:r>
              <w:rPr>
                <w:sz w:val="20"/>
              </w:rPr>
              <w:lastRenderedPageBreak/>
              <w:t>Consolidation of UIF-contributing earnings and calculation of employee and employer UIF amounts</w:t>
            </w:r>
          </w:p>
          <w:p w14:paraId="7534E488" w14:textId="77777777" w:rsidR="00B937AC" w:rsidRDefault="00000000">
            <w:pPr>
              <w:numPr>
                <w:ilvl w:val="0"/>
                <w:numId w:val="848"/>
              </w:numPr>
              <w:ind w:left="238"/>
              <w:jc w:val="left"/>
              <w:rPr>
                <w:sz w:val="20"/>
              </w:rPr>
            </w:pPr>
            <w:r>
              <w:rPr>
                <w:sz w:val="20"/>
              </w:rPr>
              <w:t>Display of UIF values by employee and department for validation and reconciliation purposes</w:t>
            </w:r>
          </w:p>
          <w:p w14:paraId="09303457" w14:textId="77777777" w:rsidR="00B937AC" w:rsidRDefault="00000000">
            <w:pPr>
              <w:numPr>
                <w:ilvl w:val="0"/>
                <w:numId w:val="848"/>
              </w:numPr>
              <w:ind w:left="238"/>
              <w:jc w:val="left"/>
              <w:rPr>
                <w:sz w:val="20"/>
              </w:rPr>
            </w:pPr>
            <w:r>
              <w:rPr>
                <w:sz w:val="20"/>
              </w:rPr>
              <w:t>Inclusion of employee demographic details required for UIF declarations, such as ID number and employment status</w:t>
            </w:r>
          </w:p>
          <w:p w14:paraId="195495B2" w14:textId="77777777" w:rsidR="00B937AC" w:rsidRDefault="00000000">
            <w:pPr>
              <w:numPr>
                <w:ilvl w:val="0"/>
                <w:numId w:val="848"/>
              </w:numPr>
              <w:ind w:left="238"/>
              <w:jc w:val="left"/>
              <w:rPr>
                <w:sz w:val="20"/>
              </w:rPr>
            </w:pPr>
            <w:r>
              <w:rPr>
                <w:sz w:val="20"/>
              </w:rPr>
              <w:t>Export of UIF reports in formats aligned to SARS EMP201/EMP501 and uFiling system requirements</w:t>
            </w:r>
          </w:p>
          <w:p w14:paraId="5CFF87F5" w14:textId="77777777" w:rsidR="00B937AC" w:rsidRDefault="00000000">
            <w:pPr>
              <w:numPr>
                <w:ilvl w:val="0"/>
                <w:numId w:val="848"/>
              </w:numPr>
              <w:ind w:left="238"/>
              <w:jc w:val="left"/>
              <w:rPr>
                <w:sz w:val="20"/>
              </w:rPr>
            </w:pPr>
            <w:r>
              <w:rPr>
                <w:sz w:val="20"/>
              </w:rPr>
              <w:t>Role-based access control to ensure only authorised personnel may extract UIF reports</w:t>
            </w:r>
          </w:p>
          <w:p w14:paraId="520FA7FB" w14:textId="77777777" w:rsidR="00B937AC" w:rsidRDefault="00000000">
            <w:pPr>
              <w:numPr>
                <w:ilvl w:val="0"/>
                <w:numId w:val="848"/>
              </w:numPr>
              <w:ind w:left="238"/>
              <w:jc w:val="left"/>
              <w:rPr>
                <w:sz w:val="20"/>
              </w:rPr>
            </w:pPr>
            <w:r>
              <w:rPr>
                <w:sz w:val="20"/>
              </w:rPr>
              <w:t>Timestamped tracking of all report extractions to ensure submission readiness and audit traceability</w:t>
            </w:r>
          </w:p>
          <w:p w14:paraId="3DAC2A31" w14:textId="77777777" w:rsidR="00B937AC" w:rsidRDefault="00000000">
            <w:pPr>
              <w:numPr>
                <w:ilvl w:val="0"/>
                <w:numId w:val="848"/>
              </w:numPr>
              <w:ind w:left="238"/>
              <w:jc w:val="left"/>
              <w:rPr>
                <w:sz w:val="20"/>
              </w:rPr>
            </w:pPr>
            <w:r>
              <w:rPr>
                <w:sz w:val="20"/>
              </w:rPr>
              <w:t>Audit trail functionality capturing user ID, date and time of extraction, reporting period, and type of UIF report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B63C2" w14:textId="77777777" w:rsidR="00B937AC" w:rsidRDefault="00000000">
            <w:pPr>
              <w:pStyle w:val="TableNormal0"/>
            </w:pPr>
            <w:r>
              <w:lastRenderedPageBreak/>
              <w:t>Extract mid year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8EC7AB" w14:textId="77777777" w:rsidR="00B937AC" w:rsidRDefault="00000000">
            <w:pPr>
              <w:pStyle w:val="TableNormal0"/>
            </w:pPr>
            <w:r>
              <w:t xml:space="preserve">Prepare payroll statutory returns </w:t>
            </w:r>
          </w:p>
        </w:tc>
      </w:tr>
      <w:tr w:rsidR="00B937AC" w14:paraId="351B5F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C832D1" w14:textId="77777777" w:rsidR="00B937AC" w:rsidRDefault="00000000">
            <w:pPr>
              <w:pStyle w:val="TableNormal0"/>
            </w:pPr>
            <w:r>
              <w:t>PAYM035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2595C" w14:textId="77777777" w:rsidR="00B937AC" w:rsidRDefault="00000000">
            <w:pPr>
              <w:pStyle w:val="TableNormal0"/>
            </w:pPr>
            <w:r>
              <w:t>Automate reminders on due dates for statutory returns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3B0BAA" w14:textId="77777777" w:rsidR="00B937AC" w:rsidRDefault="00000000">
            <w:pPr>
              <w:jc w:val="left"/>
              <w:rPr>
                <w:sz w:val="20"/>
              </w:rPr>
            </w:pPr>
            <w:r>
              <w:rPr>
                <w:sz w:val="20"/>
              </w:rPr>
              <w:t>Enable the ability to automate reminders on due dates for statutory returns within the Payroll Management System Functionality. This functionality must allow the system to automatically generate and send reminder notifications to designated officials ahead of statutory submission deadlines such as PAYE, UIF, SDL, and third-party returns. The purpose is to ensure timely compliance with legislative requirements, reduce the risk of penalties, and support accountable submission processes. The system functionality must support:</w:t>
            </w:r>
          </w:p>
          <w:p w14:paraId="763B7283" w14:textId="77777777" w:rsidR="00B937AC" w:rsidRDefault="00000000">
            <w:pPr>
              <w:jc w:val="left"/>
              <w:rPr>
                <w:sz w:val="20"/>
              </w:rPr>
            </w:pPr>
            <w:r>
              <w:rPr>
                <w:sz w:val="20"/>
              </w:rPr>
              <w:t xml:space="preserve"> </w:t>
            </w:r>
          </w:p>
          <w:p w14:paraId="61A51229" w14:textId="77777777" w:rsidR="00B937AC" w:rsidRDefault="00000000">
            <w:pPr>
              <w:numPr>
                <w:ilvl w:val="0"/>
                <w:numId w:val="850"/>
              </w:numPr>
              <w:ind w:left="238"/>
              <w:jc w:val="left"/>
              <w:rPr>
                <w:sz w:val="20"/>
              </w:rPr>
            </w:pPr>
            <w:r>
              <w:rPr>
                <w:sz w:val="20"/>
              </w:rPr>
              <w:t>Configuration of statutory return types and their recurring due dates (e.g. monthly EMP201, bi-annual EMP501, UIF declarations)</w:t>
            </w:r>
          </w:p>
          <w:p w14:paraId="14B6916E" w14:textId="77777777" w:rsidR="00B937AC" w:rsidRDefault="00000000">
            <w:pPr>
              <w:numPr>
                <w:ilvl w:val="0"/>
                <w:numId w:val="850"/>
              </w:numPr>
              <w:ind w:left="238"/>
              <w:jc w:val="left"/>
              <w:rPr>
                <w:sz w:val="20"/>
              </w:rPr>
            </w:pPr>
            <w:r>
              <w:rPr>
                <w:sz w:val="20"/>
              </w:rPr>
              <w:t>Scheduling of automatic reminder notifications in advance of each due date based on configurable lead times</w:t>
            </w:r>
          </w:p>
          <w:p w14:paraId="3AF5D6F8" w14:textId="77777777" w:rsidR="00B937AC" w:rsidRDefault="00000000">
            <w:pPr>
              <w:numPr>
                <w:ilvl w:val="0"/>
                <w:numId w:val="850"/>
              </w:numPr>
              <w:ind w:left="238"/>
              <w:jc w:val="left"/>
              <w:rPr>
                <w:sz w:val="20"/>
              </w:rPr>
            </w:pPr>
            <w:r>
              <w:rPr>
                <w:sz w:val="20"/>
              </w:rPr>
              <w:t>Distribution of reminders to designated responsible officials via email or in-system notifications</w:t>
            </w:r>
          </w:p>
          <w:p w14:paraId="0444AFCE" w14:textId="77777777" w:rsidR="00B937AC" w:rsidRDefault="00000000">
            <w:pPr>
              <w:numPr>
                <w:ilvl w:val="0"/>
                <w:numId w:val="850"/>
              </w:numPr>
              <w:ind w:left="238"/>
              <w:jc w:val="left"/>
              <w:rPr>
                <w:sz w:val="20"/>
              </w:rPr>
            </w:pPr>
            <w:r>
              <w:rPr>
                <w:sz w:val="20"/>
              </w:rPr>
              <w:t>Display of upcoming statutory return deadlines on a dashboard or compliance calendar</w:t>
            </w:r>
          </w:p>
          <w:p w14:paraId="5A191ECB" w14:textId="77777777" w:rsidR="00B937AC" w:rsidRDefault="00000000">
            <w:pPr>
              <w:numPr>
                <w:ilvl w:val="0"/>
                <w:numId w:val="850"/>
              </w:numPr>
              <w:ind w:left="238"/>
              <w:jc w:val="left"/>
              <w:rPr>
                <w:sz w:val="20"/>
              </w:rPr>
            </w:pPr>
            <w:r>
              <w:rPr>
                <w:sz w:val="20"/>
              </w:rPr>
              <w:t>Escalation triggers for overdue returns or unacknowledged reminders</w:t>
            </w:r>
          </w:p>
          <w:p w14:paraId="10BF2AFD" w14:textId="77777777" w:rsidR="00B937AC" w:rsidRDefault="00000000">
            <w:pPr>
              <w:numPr>
                <w:ilvl w:val="0"/>
                <w:numId w:val="850"/>
              </w:numPr>
              <w:ind w:left="238"/>
              <w:jc w:val="left"/>
              <w:rPr>
                <w:sz w:val="20"/>
              </w:rPr>
            </w:pPr>
            <w:r>
              <w:rPr>
                <w:sz w:val="20"/>
              </w:rPr>
              <w:t>Role-based access control to manage notification recipients and scheduling parameters</w:t>
            </w:r>
          </w:p>
          <w:p w14:paraId="10E0EC34" w14:textId="77777777" w:rsidR="00B937AC" w:rsidRDefault="00000000">
            <w:pPr>
              <w:numPr>
                <w:ilvl w:val="0"/>
                <w:numId w:val="850"/>
              </w:numPr>
              <w:ind w:left="238"/>
              <w:jc w:val="left"/>
              <w:rPr>
                <w:sz w:val="20"/>
              </w:rPr>
            </w:pPr>
            <w:r>
              <w:rPr>
                <w:sz w:val="20"/>
              </w:rPr>
              <w:lastRenderedPageBreak/>
              <w:t>Logging of all reminder notifications sent, including user ID, date, return type, and confirmation of receipt</w:t>
            </w:r>
          </w:p>
          <w:p w14:paraId="1FD23486" w14:textId="77777777" w:rsidR="00B937AC" w:rsidRDefault="00000000">
            <w:pPr>
              <w:numPr>
                <w:ilvl w:val="0"/>
                <w:numId w:val="850"/>
              </w:numPr>
              <w:ind w:left="238"/>
              <w:jc w:val="left"/>
              <w:rPr>
                <w:sz w:val="20"/>
              </w:rPr>
            </w:pPr>
            <w:r>
              <w:rPr>
                <w:sz w:val="20"/>
              </w:rPr>
              <w:t>Audit trail functionality capturing the setup, triggering, and acknowledgement of statutory reminders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5C3E8" w14:textId="77777777" w:rsidR="00B937AC" w:rsidRDefault="00000000">
            <w:pPr>
              <w:pStyle w:val="TableNormal0"/>
            </w:pPr>
            <w:r>
              <w:lastRenderedPageBreak/>
              <w:t>Determine statutory returns due as per timetable(U)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98335" w14:textId="77777777" w:rsidR="00B937AC" w:rsidRDefault="00000000">
            <w:pPr>
              <w:pStyle w:val="TableNormal0"/>
            </w:pPr>
            <w:r>
              <w:t xml:space="preserve">Prepare payroll statutory returns </w:t>
            </w:r>
          </w:p>
        </w:tc>
      </w:tr>
      <w:tr w:rsidR="00B937AC" w14:paraId="68799C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3028A8" w14:textId="77777777" w:rsidR="00B937AC" w:rsidRDefault="00000000">
            <w:pPr>
              <w:pStyle w:val="TableNormal0"/>
            </w:pPr>
            <w:r>
              <w:t>PAYM077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94A354" w14:textId="77777777" w:rsidR="00B937AC" w:rsidRDefault="00000000">
            <w:pPr>
              <w:pStyle w:val="TableNormal0"/>
            </w:pPr>
            <w:r>
              <w:t>Embed a statutory return timetable in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A8F60" w14:textId="77777777" w:rsidR="00B937AC" w:rsidRDefault="00000000">
            <w:pPr>
              <w:jc w:val="left"/>
              <w:rPr>
                <w:sz w:val="20"/>
              </w:rPr>
            </w:pPr>
            <w:r>
              <w:rPr>
                <w:sz w:val="20"/>
              </w:rPr>
              <w:t>Enable the ability to embed a statutory return timetable in payroll management within the Payroll Management System Functionality. This functionality must allow authorised users to configure and maintain a central timetable reflecting all required statutory payroll submissions, their frequencies, and legislated deadlines. The purpose is to improve planning, ensure compliance with regulatory timelines (e.g. SARS, UIF, SDL), and support integrated monitoring of submission schedules. The system functionality must support:</w:t>
            </w:r>
          </w:p>
          <w:p w14:paraId="346B491E" w14:textId="77777777" w:rsidR="00B937AC" w:rsidRDefault="00000000">
            <w:pPr>
              <w:jc w:val="left"/>
              <w:rPr>
                <w:sz w:val="20"/>
              </w:rPr>
            </w:pPr>
            <w:r>
              <w:rPr>
                <w:sz w:val="20"/>
              </w:rPr>
              <w:t xml:space="preserve"> </w:t>
            </w:r>
          </w:p>
          <w:p w14:paraId="12E0C550" w14:textId="77777777" w:rsidR="00B937AC" w:rsidRDefault="00000000">
            <w:pPr>
              <w:numPr>
                <w:ilvl w:val="0"/>
                <w:numId w:val="852"/>
              </w:numPr>
              <w:ind w:left="238"/>
              <w:jc w:val="left"/>
              <w:rPr>
                <w:sz w:val="20"/>
              </w:rPr>
            </w:pPr>
            <w:r>
              <w:rPr>
                <w:sz w:val="20"/>
              </w:rPr>
              <w:t>Configuration of return types (e.g. EMP201, EMP501, UIF declarations, SDL payments) with corresponding submission frequencies and due dates</w:t>
            </w:r>
          </w:p>
          <w:p w14:paraId="53FE577E" w14:textId="77777777" w:rsidR="00B937AC" w:rsidRDefault="00000000">
            <w:pPr>
              <w:numPr>
                <w:ilvl w:val="0"/>
                <w:numId w:val="852"/>
              </w:numPr>
              <w:ind w:left="238"/>
              <w:jc w:val="left"/>
              <w:rPr>
                <w:sz w:val="20"/>
              </w:rPr>
            </w:pPr>
            <w:r>
              <w:rPr>
                <w:sz w:val="20"/>
              </w:rPr>
              <w:t>Display of the timetable within the system dashboard or compliance calendar for visibility by payroll and finance teams</w:t>
            </w:r>
          </w:p>
          <w:p w14:paraId="5F6F56E9" w14:textId="77777777" w:rsidR="00B937AC" w:rsidRDefault="00000000">
            <w:pPr>
              <w:numPr>
                <w:ilvl w:val="0"/>
                <w:numId w:val="852"/>
              </w:numPr>
              <w:ind w:left="238"/>
              <w:jc w:val="left"/>
              <w:rPr>
                <w:sz w:val="20"/>
              </w:rPr>
            </w:pPr>
            <w:r>
              <w:rPr>
                <w:sz w:val="20"/>
              </w:rPr>
              <w:t>Assignment of responsible officials for each return to support accountability and tracking</w:t>
            </w:r>
          </w:p>
          <w:p w14:paraId="4D661630" w14:textId="77777777" w:rsidR="00B937AC" w:rsidRDefault="00000000">
            <w:pPr>
              <w:numPr>
                <w:ilvl w:val="0"/>
                <w:numId w:val="852"/>
              </w:numPr>
              <w:ind w:left="238"/>
              <w:jc w:val="left"/>
              <w:rPr>
                <w:sz w:val="20"/>
              </w:rPr>
            </w:pPr>
            <w:r>
              <w:rPr>
                <w:sz w:val="20"/>
              </w:rPr>
              <w:t>Editing functionality to update return deadlines or responsible parties based on regulatory or operational changes</w:t>
            </w:r>
          </w:p>
          <w:p w14:paraId="606E1EB4" w14:textId="77777777" w:rsidR="00B937AC" w:rsidRDefault="00000000">
            <w:pPr>
              <w:numPr>
                <w:ilvl w:val="0"/>
                <w:numId w:val="852"/>
              </w:numPr>
              <w:ind w:left="238"/>
              <w:jc w:val="left"/>
              <w:rPr>
                <w:sz w:val="20"/>
              </w:rPr>
            </w:pPr>
            <w:r>
              <w:rPr>
                <w:sz w:val="20"/>
              </w:rPr>
              <w:t>Role-based access control to restrict configuration and editing to authorised personnel</w:t>
            </w:r>
          </w:p>
          <w:p w14:paraId="7B9CD579" w14:textId="77777777" w:rsidR="00B937AC" w:rsidRDefault="00000000">
            <w:pPr>
              <w:numPr>
                <w:ilvl w:val="0"/>
                <w:numId w:val="852"/>
              </w:numPr>
              <w:ind w:left="238"/>
              <w:jc w:val="left"/>
              <w:rPr>
                <w:sz w:val="20"/>
              </w:rPr>
            </w:pPr>
            <w:r>
              <w:rPr>
                <w:sz w:val="20"/>
              </w:rPr>
              <w:t>Automatic link between the timetable and the reminder notification system to trigger alerts</w:t>
            </w:r>
          </w:p>
          <w:p w14:paraId="4AB68D59" w14:textId="77777777" w:rsidR="00B937AC" w:rsidRDefault="00000000">
            <w:pPr>
              <w:numPr>
                <w:ilvl w:val="0"/>
                <w:numId w:val="852"/>
              </w:numPr>
              <w:ind w:left="238"/>
              <w:jc w:val="left"/>
              <w:rPr>
                <w:sz w:val="20"/>
              </w:rPr>
            </w:pPr>
            <w:r>
              <w:rPr>
                <w:sz w:val="20"/>
              </w:rPr>
              <w:t>Archiving of historical timetable versions for audit and compliance reference</w:t>
            </w:r>
          </w:p>
          <w:p w14:paraId="58597C0D" w14:textId="77777777" w:rsidR="00B937AC" w:rsidRDefault="00000000">
            <w:pPr>
              <w:numPr>
                <w:ilvl w:val="0"/>
                <w:numId w:val="852"/>
              </w:numPr>
              <w:ind w:left="238"/>
              <w:jc w:val="left"/>
              <w:rPr>
                <w:sz w:val="20"/>
              </w:rPr>
            </w:pPr>
            <w:r>
              <w:rPr>
                <w:sz w:val="20"/>
              </w:rPr>
              <w:t>Audit trail functionality capturing all timetable creation, edits, and access activities including user ID, timestamps, and changes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F8EE10" w14:textId="77777777" w:rsidR="00B937AC" w:rsidRDefault="00000000">
            <w:pPr>
              <w:pStyle w:val="TableNormal0"/>
            </w:pPr>
            <w:r>
              <w:t>Determine statutory returns due as per timetable(U)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D1D8DF" w14:textId="77777777" w:rsidR="00B937AC" w:rsidRDefault="00000000">
            <w:pPr>
              <w:pStyle w:val="TableNormal0"/>
            </w:pPr>
            <w:r>
              <w:t xml:space="preserve">Prepare payroll statutory returns </w:t>
            </w:r>
          </w:p>
        </w:tc>
      </w:tr>
      <w:tr w:rsidR="00B937AC" w14:paraId="34AA41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AC07B" w14:textId="77777777" w:rsidR="00B937AC" w:rsidRDefault="00000000">
            <w:pPr>
              <w:pStyle w:val="TableNormal0"/>
            </w:pPr>
            <w:r>
              <w:t>PAYM098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36E90E" w14:textId="77777777" w:rsidR="00B937AC" w:rsidRDefault="00000000">
            <w:pPr>
              <w:pStyle w:val="TableNormal0"/>
            </w:pPr>
            <w:r>
              <w:t>Extract SDL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9784AB" w14:textId="77777777" w:rsidR="00B937AC" w:rsidRDefault="00000000">
            <w:pPr>
              <w:jc w:val="left"/>
              <w:rPr>
                <w:sz w:val="20"/>
              </w:rPr>
            </w:pPr>
            <w:r>
              <w:rPr>
                <w:sz w:val="20"/>
              </w:rPr>
              <w:t xml:space="preserve">Enable the ability to extract SDL reports for return population within the Payroll Management System </w:t>
            </w:r>
            <w:r>
              <w:rPr>
                <w:sz w:val="20"/>
              </w:rPr>
              <w:lastRenderedPageBreak/>
              <w:t>Functionality. This functionality must allow authorised users to generate Skills Development Levy (SDL) reports required for accurate completion of statutory returns to SARS, particularly the EMP201 and EMP501 submissions. The purpose is to ensure complete and legislatively compliant reporting of SDL obligations based on total remuneration subject to SDL contributions. The system functionality must support:</w:t>
            </w:r>
          </w:p>
          <w:p w14:paraId="3CC97202" w14:textId="77777777" w:rsidR="00B937AC" w:rsidRDefault="00000000">
            <w:pPr>
              <w:jc w:val="left"/>
              <w:rPr>
                <w:sz w:val="20"/>
              </w:rPr>
            </w:pPr>
            <w:r>
              <w:rPr>
                <w:sz w:val="20"/>
              </w:rPr>
              <w:t xml:space="preserve"> </w:t>
            </w:r>
          </w:p>
          <w:p w14:paraId="1727810F" w14:textId="77777777" w:rsidR="00B937AC" w:rsidRDefault="00000000">
            <w:pPr>
              <w:numPr>
                <w:ilvl w:val="0"/>
                <w:numId w:val="854"/>
              </w:numPr>
              <w:ind w:left="238"/>
              <w:jc w:val="left"/>
              <w:rPr>
                <w:sz w:val="20"/>
              </w:rPr>
            </w:pPr>
            <w:r>
              <w:rPr>
                <w:sz w:val="20"/>
              </w:rPr>
              <w:t>Extraction of SDL reports for specified payroll periods, including monthly and bi-annual return cycles</w:t>
            </w:r>
          </w:p>
          <w:p w14:paraId="618ED71E" w14:textId="77777777" w:rsidR="00B937AC" w:rsidRDefault="00000000">
            <w:pPr>
              <w:numPr>
                <w:ilvl w:val="0"/>
                <w:numId w:val="854"/>
              </w:numPr>
              <w:ind w:left="238"/>
              <w:jc w:val="left"/>
              <w:rPr>
                <w:sz w:val="20"/>
              </w:rPr>
            </w:pPr>
            <w:r>
              <w:rPr>
                <w:sz w:val="20"/>
              </w:rPr>
              <w:t>Consolidation of employee earnings relevant to SDL calculation across departments and payroll groups</w:t>
            </w:r>
          </w:p>
          <w:p w14:paraId="3FDF7C5B" w14:textId="77777777" w:rsidR="00B937AC" w:rsidRDefault="00000000">
            <w:pPr>
              <w:numPr>
                <w:ilvl w:val="0"/>
                <w:numId w:val="854"/>
              </w:numPr>
              <w:ind w:left="238"/>
              <w:jc w:val="left"/>
              <w:rPr>
                <w:sz w:val="20"/>
              </w:rPr>
            </w:pPr>
            <w:r>
              <w:rPr>
                <w:sz w:val="20"/>
              </w:rPr>
              <w:t>Automatic calculation of SDL liabilities based on applicable thresholds and prescribed contribution rates</w:t>
            </w:r>
          </w:p>
          <w:p w14:paraId="7BB27C75" w14:textId="77777777" w:rsidR="00B937AC" w:rsidRDefault="00000000">
            <w:pPr>
              <w:numPr>
                <w:ilvl w:val="0"/>
                <w:numId w:val="854"/>
              </w:numPr>
              <w:ind w:left="238"/>
              <w:jc w:val="left"/>
              <w:rPr>
                <w:sz w:val="20"/>
              </w:rPr>
            </w:pPr>
            <w:r>
              <w:rPr>
                <w:sz w:val="20"/>
              </w:rPr>
              <w:t>Display of SDL values per employee and in total for the selected period</w:t>
            </w:r>
          </w:p>
          <w:p w14:paraId="095D86B3" w14:textId="77777777" w:rsidR="00B937AC" w:rsidRDefault="00000000">
            <w:pPr>
              <w:numPr>
                <w:ilvl w:val="0"/>
                <w:numId w:val="854"/>
              </w:numPr>
              <w:ind w:left="238"/>
              <w:jc w:val="left"/>
              <w:rPr>
                <w:sz w:val="20"/>
              </w:rPr>
            </w:pPr>
            <w:r>
              <w:rPr>
                <w:sz w:val="20"/>
              </w:rPr>
              <w:t>Export of SDL reports in formats suitable for EMP201 and EMP501 return population and reconciliation</w:t>
            </w:r>
          </w:p>
          <w:p w14:paraId="64052D9C" w14:textId="77777777" w:rsidR="00B937AC" w:rsidRDefault="00000000">
            <w:pPr>
              <w:numPr>
                <w:ilvl w:val="0"/>
                <w:numId w:val="854"/>
              </w:numPr>
              <w:ind w:left="238"/>
              <w:jc w:val="left"/>
              <w:rPr>
                <w:sz w:val="20"/>
              </w:rPr>
            </w:pPr>
            <w:r>
              <w:rPr>
                <w:sz w:val="20"/>
              </w:rPr>
              <w:t>Role-based access control to restrict report extraction to authorised payroll and finance officials</w:t>
            </w:r>
          </w:p>
          <w:p w14:paraId="35B3966F" w14:textId="77777777" w:rsidR="00B937AC" w:rsidRDefault="00000000">
            <w:pPr>
              <w:numPr>
                <w:ilvl w:val="0"/>
                <w:numId w:val="854"/>
              </w:numPr>
              <w:ind w:left="238"/>
              <w:jc w:val="left"/>
              <w:rPr>
                <w:sz w:val="20"/>
              </w:rPr>
            </w:pPr>
            <w:r>
              <w:rPr>
                <w:sz w:val="20"/>
              </w:rPr>
              <w:t>Timestamping of each report extraction to support audit compliance</w:t>
            </w:r>
          </w:p>
          <w:p w14:paraId="459EF538" w14:textId="77777777" w:rsidR="00B937AC" w:rsidRDefault="00000000">
            <w:pPr>
              <w:numPr>
                <w:ilvl w:val="0"/>
                <w:numId w:val="854"/>
              </w:numPr>
              <w:ind w:left="238"/>
              <w:jc w:val="left"/>
              <w:rPr>
                <w:sz w:val="20"/>
              </w:rPr>
            </w:pPr>
            <w:r>
              <w:rPr>
                <w:sz w:val="20"/>
              </w:rPr>
              <w:t>Audit trail functionality capturing all SDL report extraction actions including user ID, payroll period, and report type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323776" w14:textId="77777777" w:rsidR="00B937AC" w:rsidRDefault="00000000">
            <w:pPr>
              <w:pStyle w:val="TableNormal0"/>
            </w:pPr>
            <w:r>
              <w:lastRenderedPageBreak/>
              <w:t>Extract annual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86AD11" w14:textId="77777777" w:rsidR="00B937AC" w:rsidRDefault="00000000">
            <w:pPr>
              <w:pStyle w:val="TableNormal0"/>
            </w:pPr>
            <w:r>
              <w:t xml:space="preserve">Prepare payroll statutory returns </w:t>
            </w:r>
          </w:p>
        </w:tc>
      </w:tr>
      <w:tr w:rsidR="00B937AC" w14:paraId="2FD6F9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0CA82" w14:textId="77777777" w:rsidR="00B937AC" w:rsidRDefault="00000000">
            <w:pPr>
              <w:pStyle w:val="TableNormal0"/>
            </w:pPr>
            <w:r>
              <w:t>PAYM097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58FF5" w14:textId="77777777" w:rsidR="00B937AC" w:rsidRDefault="00000000">
            <w:pPr>
              <w:pStyle w:val="TableNormal0"/>
            </w:pPr>
            <w:r>
              <w:t>Extract PAYE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605C5B" w14:textId="77777777" w:rsidR="00B937AC" w:rsidRDefault="00000000">
            <w:pPr>
              <w:jc w:val="left"/>
              <w:rPr>
                <w:sz w:val="20"/>
              </w:rPr>
            </w:pPr>
            <w:r>
              <w:rPr>
                <w:sz w:val="20"/>
              </w:rPr>
              <w:t>Enable the ability to extract PAYE reports for return population within the Payroll Management System Functionality. This functionality must allow authorised users to generate detailed PAYE reports that consolidate all relevant employee tax information required for statutory return submission, specifically EMP201 and EMP501 returns to SARS. The purpose is to ensure accurate, complete, and timely population of statutory returns in line with legislative requirements. The system functionality must support:</w:t>
            </w:r>
          </w:p>
          <w:p w14:paraId="1AC4024B" w14:textId="77777777" w:rsidR="00B937AC" w:rsidRDefault="00000000">
            <w:pPr>
              <w:jc w:val="left"/>
              <w:rPr>
                <w:sz w:val="20"/>
              </w:rPr>
            </w:pPr>
            <w:r>
              <w:rPr>
                <w:sz w:val="20"/>
              </w:rPr>
              <w:lastRenderedPageBreak/>
              <w:t xml:space="preserve"> </w:t>
            </w:r>
          </w:p>
          <w:p w14:paraId="6C98A95F" w14:textId="77777777" w:rsidR="00B937AC" w:rsidRDefault="00000000">
            <w:pPr>
              <w:numPr>
                <w:ilvl w:val="0"/>
                <w:numId w:val="856"/>
              </w:numPr>
              <w:ind w:left="238"/>
              <w:jc w:val="left"/>
              <w:rPr>
                <w:sz w:val="20"/>
              </w:rPr>
            </w:pPr>
            <w:r>
              <w:rPr>
                <w:sz w:val="20"/>
              </w:rPr>
              <w:t>Extraction of PAYE reports for selected payroll periods, including monthly and bi-annual cycles</w:t>
            </w:r>
          </w:p>
          <w:p w14:paraId="37A68F35" w14:textId="77777777" w:rsidR="00B937AC" w:rsidRDefault="00000000">
            <w:pPr>
              <w:numPr>
                <w:ilvl w:val="0"/>
                <w:numId w:val="856"/>
              </w:numPr>
              <w:ind w:left="238"/>
              <w:jc w:val="left"/>
              <w:rPr>
                <w:sz w:val="20"/>
              </w:rPr>
            </w:pPr>
            <w:r>
              <w:rPr>
                <w:sz w:val="20"/>
              </w:rPr>
              <w:t>Consolidation of employee income tax data, including taxable earnings, PAYE withheld, and relevant fringe benefits</w:t>
            </w:r>
          </w:p>
          <w:p w14:paraId="0BD0BB19" w14:textId="77777777" w:rsidR="00B937AC" w:rsidRDefault="00000000">
            <w:pPr>
              <w:numPr>
                <w:ilvl w:val="0"/>
                <w:numId w:val="856"/>
              </w:numPr>
              <w:ind w:left="238"/>
              <w:jc w:val="left"/>
              <w:rPr>
                <w:sz w:val="20"/>
              </w:rPr>
            </w:pPr>
            <w:r>
              <w:rPr>
                <w:sz w:val="20"/>
              </w:rPr>
              <w:t>Display of data segmented by employee and department for audit and verification purposes</w:t>
            </w:r>
          </w:p>
          <w:p w14:paraId="61A67590" w14:textId="77777777" w:rsidR="00B937AC" w:rsidRDefault="00000000">
            <w:pPr>
              <w:numPr>
                <w:ilvl w:val="0"/>
                <w:numId w:val="856"/>
              </w:numPr>
              <w:ind w:left="238"/>
              <w:jc w:val="left"/>
              <w:rPr>
                <w:sz w:val="20"/>
              </w:rPr>
            </w:pPr>
            <w:r>
              <w:rPr>
                <w:sz w:val="20"/>
              </w:rPr>
              <w:t>Inclusion of all SARS-defined PAYE codes and reporting classifications</w:t>
            </w:r>
          </w:p>
          <w:p w14:paraId="49F8FA17" w14:textId="77777777" w:rsidR="00B937AC" w:rsidRDefault="00000000">
            <w:pPr>
              <w:numPr>
                <w:ilvl w:val="0"/>
                <w:numId w:val="856"/>
              </w:numPr>
              <w:ind w:left="238"/>
              <w:jc w:val="left"/>
              <w:rPr>
                <w:sz w:val="20"/>
              </w:rPr>
            </w:pPr>
            <w:r>
              <w:rPr>
                <w:sz w:val="20"/>
              </w:rPr>
              <w:t>Export of reports in formats suitable for EMP201 and EMP501 return population and reconciliation</w:t>
            </w:r>
          </w:p>
          <w:p w14:paraId="6F9F29F5" w14:textId="77777777" w:rsidR="00B937AC" w:rsidRDefault="00000000">
            <w:pPr>
              <w:numPr>
                <w:ilvl w:val="0"/>
                <w:numId w:val="856"/>
              </w:numPr>
              <w:ind w:left="238"/>
              <w:jc w:val="left"/>
              <w:rPr>
                <w:sz w:val="20"/>
              </w:rPr>
            </w:pPr>
            <w:r>
              <w:rPr>
                <w:sz w:val="20"/>
              </w:rPr>
              <w:t>Role-based access control to restrict extraction to authorised payroll and finance officials</w:t>
            </w:r>
          </w:p>
          <w:p w14:paraId="48198188" w14:textId="77777777" w:rsidR="00B937AC" w:rsidRDefault="00000000">
            <w:pPr>
              <w:numPr>
                <w:ilvl w:val="0"/>
                <w:numId w:val="856"/>
              </w:numPr>
              <w:ind w:left="238"/>
              <w:jc w:val="left"/>
              <w:rPr>
                <w:sz w:val="20"/>
              </w:rPr>
            </w:pPr>
            <w:r>
              <w:rPr>
                <w:sz w:val="20"/>
              </w:rPr>
              <w:t>Timestamped record of all report extractions for audit and compliance purposes</w:t>
            </w:r>
          </w:p>
          <w:p w14:paraId="158B1D0B" w14:textId="77777777" w:rsidR="00B937AC" w:rsidRDefault="00000000">
            <w:pPr>
              <w:numPr>
                <w:ilvl w:val="0"/>
                <w:numId w:val="856"/>
              </w:numPr>
              <w:ind w:left="238"/>
              <w:jc w:val="left"/>
              <w:rPr>
                <w:sz w:val="20"/>
              </w:rPr>
            </w:pPr>
            <w:r>
              <w:rPr>
                <w:sz w:val="20"/>
              </w:rPr>
              <w:t>Audit trail functionality capturing user ID, date and time of extraction, report period, and type of PAYE report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5F249" w14:textId="77777777" w:rsidR="00B937AC" w:rsidRDefault="00000000">
            <w:pPr>
              <w:pStyle w:val="TableNormal0"/>
            </w:pPr>
            <w:r>
              <w:lastRenderedPageBreak/>
              <w:t>Extract annual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C9257" w14:textId="77777777" w:rsidR="00B937AC" w:rsidRDefault="00000000">
            <w:pPr>
              <w:pStyle w:val="TableNormal0"/>
            </w:pPr>
            <w:r>
              <w:t xml:space="preserve">Prepare payroll statutory returns </w:t>
            </w:r>
          </w:p>
        </w:tc>
      </w:tr>
      <w:tr w:rsidR="00B937AC" w14:paraId="396A22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3A4ABF" w14:textId="77777777" w:rsidR="00B937AC" w:rsidRDefault="00000000">
            <w:pPr>
              <w:pStyle w:val="TableNormal0"/>
            </w:pPr>
            <w:r>
              <w:t>PAYM099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26558" w14:textId="77777777" w:rsidR="00B937AC" w:rsidRDefault="00000000">
            <w:pPr>
              <w:pStyle w:val="TableNormal0"/>
            </w:pPr>
            <w:r>
              <w:t>Extract UIF reports for return population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6A048" w14:textId="77777777" w:rsidR="00B937AC" w:rsidRDefault="00000000">
            <w:pPr>
              <w:jc w:val="left"/>
              <w:rPr>
                <w:sz w:val="20"/>
              </w:rPr>
            </w:pPr>
            <w:r>
              <w:rPr>
                <w:sz w:val="20"/>
              </w:rPr>
              <w:t>Enable the ability to extract UIF reports for return population within the Payroll Management System Functionality. This functionality must allow authorised users to generate Unemployment Insurance Fund (UIF) reports required for populating statutory returns and declarations to the Department of Employment and Labour and SARS. The purpose is to ensure the accurate reporting of UIF contributions, in line with legal thresholds and prescribed rates, for both employer and employee portions. The system functionality must support:</w:t>
            </w:r>
          </w:p>
          <w:p w14:paraId="053FD6A8" w14:textId="77777777" w:rsidR="00B937AC" w:rsidRDefault="00000000">
            <w:pPr>
              <w:jc w:val="left"/>
              <w:rPr>
                <w:sz w:val="20"/>
              </w:rPr>
            </w:pPr>
            <w:r>
              <w:rPr>
                <w:sz w:val="20"/>
              </w:rPr>
              <w:t xml:space="preserve"> </w:t>
            </w:r>
          </w:p>
          <w:p w14:paraId="7D1A9F1A" w14:textId="77777777" w:rsidR="00B937AC" w:rsidRDefault="00000000">
            <w:pPr>
              <w:numPr>
                <w:ilvl w:val="0"/>
                <w:numId w:val="858"/>
              </w:numPr>
              <w:ind w:left="238"/>
              <w:jc w:val="left"/>
              <w:rPr>
                <w:sz w:val="20"/>
              </w:rPr>
            </w:pPr>
            <w:r>
              <w:rPr>
                <w:sz w:val="20"/>
              </w:rPr>
              <w:t>Extraction of UIF reports for selected payroll periods, including monthly and bi-annual return periods</w:t>
            </w:r>
          </w:p>
          <w:p w14:paraId="0156B1DE" w14:textId="77777777" w:rsidR="00B937AC" w:rsidRDefault="00000000">
            <w:pPr>
              <w:numPr>
                <w:ilvl w:val="0"/>
                <w:numId w:val="858"/>
              </w:numPr>
              <w:ind w:left="238"/>
              <w:jc w:val="left"/>
              <w:rPr>
                <w:sz w:val="20"/>
              </w:rPr>
            </w:pPr>
            <w:r>
              <w:rPr>
                <w:sz w:val="20"/>
              </w:rPr>
              <w:t>Consolidation of UIF-contributing earnings and calculation of employee and employer UIF amounts</w:t>
            </w:r>
          </w:p>
          <w:p w14:paraId="75F24A37" w14:textId="77777777" w:rsidR="00B937AC" w:rsidRDefault="00000000">
            <w:pPr>
              <w:numPr>
                <w:ilvl w:val="0"/>
                <w:numId w:val="858"/>
              </w:numPr>
              <w:ind w:left="238"/>
              <w:jc w:val="left"/>
              <w:rPr>
                <w:sz w:val="20"/>
              </w:rPr>
            </w:pPr>
            <w:r>
              <w:rPr>
                <w:sz w:val="20"/>
              </w:rPr>
              <w:t>Display of UIF values by employee and department for validation and reconciliation purposes</w:t>
            </w:r>
          </w:p>
          <w:p w14:paraId="6B162580" w14:textId="77777777" w:rsidR="00B937AC" w:rsidRDefault="00000000">
            <w:pPr>
              <w:numPr>
                <w:ilvl w:val="0"/>
                <w:numId w:val="858"/>
              </w:numPr>
              <w:ind w:left="238"/>
              <w:jc w:val="left"/>
              <w:rPr>
                <w:sz w:val="20"/>
              </w:rPr>
            </w:pPr>
            <w:r>
              <w:rPr>
                <w:sz w:val="20"/>
              </w:rPr>
              <w:t>Inclusion of employee demographic details required for UIF declarations, such as ID number and employment status</w:t>
            </w:r>
          </w:p>
          <w:p w14:paraId="4BA99F1A" w14:textId="77777777" w:rsidR="00B937AC" w:rsidRDefault="00000000">
            <w:pPr>
              <w:numPr>
                <w:ilvl w:val="0"/>
                <w:numId w:val="858"/>
              </w:numPr>
              <w:ind w:left="238"/>
              <w:jc w:val="left"/>
              <w:rPr>
                <w:sz w:val="20"/>
              </w:rPr>
            </w:pPr>
            <w:r>
              <w:rPr>
                <w:sz w:val="20"/>
              </w:rPr>
              <w:lastRenderedPageBreak/>
              <w:t>Export of UIF reports in formats aligned to SARS EMP201/EMP501 and uFiling system requirements</w:t>
            </w:r>
          </w:p>
          <w:p w14:paraId="45498F2C" w14:textId="77777777" w:rsidR="00B937AC" w:rsidRDefault="00000000">
            <w:pPr>
              <w:numPr>
                <w:ilvl w:val="0"/>
                <w:numId w:val="858"/>
              </w:numPr>
              <w:ind w:left="238"/>
              <w:jc w:val="left"/>
              <w:rPr>
                <w:sz w:val="20"/>
              </w:rPr>
            </w:pPr>
            <w:r>
              <w:rPr>
                <w:sz w:val="20"/>
              </w:rPr>
              <w:t>Role-based access control to ensure only authorised personnel may extract UIF reports</w:t>
            </w:r>
          </w:p>
          <w:p w14:paraId="320665F3" w14:textId="77777777" w:rsidR="00B937AC" w:rsidRDefault="00000000">
            <w:pPr>
              <w:numPr>
                <w:ilvl w:val="0"/>
                <w:numId w:val="858"/>
              </w:numPr>
              <w:ind w:left="238"/>
              <w:jc w:val="left"/>
              <w:rPr>
                <w:sz w:val="20"/>
              </w:rPr>
            </w:pPr>
            <w:r>
              <w:rPr>
                <w:sz w:val="20"/>
              </w:rPr>
              <w:t>Timestamped tracking of all report extractions to ensure submission readiness and audit traceability</w:t>
            </w:r>
          </w:p>
          <w:p w14:paraId="3A81E263" w14:textId="77777777" w:rsidR="00B937AC" w:rsidRDefault="00000000">
            <w:pPr>
              <w:numPr>
                <w:ilvl w:val="0"/>
                <w:numId w:val="858"/>
              </w:numPr>
              <w:ind w:left="238"/>
              <w:jc w:val="left"/>
              <w:rPr>
                <w:sz w:val="20"/>
              </w:rPr>
            </w:pPr>
            <w:r>
              <w:rPr>
                <w:sz w:val="20"/>
              </w:rPr>
              <w:t>Audit trail functionality capturing user ID, date and time of extraction, reporting period, and type of UIF report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D6B1E7" w14:textId="77777777" w:rsidR="00B937AC" w:rsidRDefault="00000000">
            <w:pPr>
              <w:pStyle w:val="TableNormal0"/>
            </w:pPr>
            <w:r>
              <w:lastRenderedPageBreak/>
              <w:t>Extract annual PAYE, UIF and SDL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3BEC2" w14:textId="77777777" w:rsidR="00B937AC" w:rsidRDefault="00000000">
            <w:pPr>
              <w:pStyle w:val="TableNormal0"/>
            </w:pPr>
            <w:r>
              <w:t xml:space="preserve">Prepare payroll statutory returns </w:t>
            </w:r>
          </w:p>
        </w:tc>
      </w:tr>
      <w:tr w:rsidR="00B937AC" w14:paraId="510418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BA2C17" w14:textId="77777777" w:rsidR="00B937AC" w:rsidRDefault="00000000">
            <w:pPr>
              <w:pStyle w:val="TableNormal0"/>
            </w:pPr>
            <w:r>
              <w:t>PAYM117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A52E8" w14:textId="77777777" w:rsidR="00B937AC" w:rsidRDefault="00000000">
            <w:pPr>
              <w:pStyle w:val="TableNormal0"/>
            </w:pPr>
            <w:r>
              <w:t>Generate annual tax certificates for distribution to individuals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B8557" w14:textId="77777777" w:rsidR="00B937AC" w:rsidRDefault="00000000">
            <w:pPr>
              <w:jc w:val="left"/>
              <w:rPr>
                <w:sz w:val="20"/>
              </w:rPr>
            </w:pPr>
            <w:r>
              <w:rPr>
                <w:sz w:val="20"/>
              </w:rPr>
              <w:t>Enable the ability to generate annual tax certificates for distribution to individuals within the Payroll Management System Functionality. This functionality must allow authorised users to produce and distribute annual IRP5/IT3(a) tax certificates in accordance with SARS requirements for each employee, reflecting all income earned, deductions made, and tax withheld during the financial year. The purpose is to ensure legal compliance, support employee tax submissions, and maintain transparency in payroll reporting. The system functionality must support:</w:t>
            </w:r>
          </w:p>
          <w:p w14:paraId="57874C92" w14:textId="77777777" w:rsidR="00B937AC" w:rsidRDefault="00000000">
            <w:pPr>
              <w:jc w:val="left"/>
              <w:rPr>
                <w:sz w:val="20"/>
              </w:rPr>
            </w:pPr>
            <w:r>
              <w:rPr>
                <w:sz w:val="20"/>
              </w:rPr>
              <w:t xml:space="preserve"> </w:t>
            </w:r>
          </w:p>
          <w:p w14:paraId="7C916171" w14:textId="77777777" w:rsidR="00B937AC" w:rsidRDefault="00000000">
            <w:pPr>
              <w:numPr>
                <w:ilvl w:val="0"/>
                <w:numId w:val="860"/>
              </w:numPr>
              <w:ind w:left="238"/>
              <w:jc w:val="left"/>
              <w:rPr>
                <w:sz w:val="20"/>
              </w:rPr>
            </w:pPr>
            <w:r>
              <w:rPr>
                <w:sz w:val="20"/>
              </w:rPr>
              <w:t>Generation of annual tax certificates (IRP5/IT3(a)) for all employees for the relevant tax year</w:t>
            </w:r>
          </w:p>
          <w:p w14:paraId="7054152C" w14:textId="77777777" w:rsidR="00B937AC" w:rsidRDefault="00000000">
            <w:pPr>
              <w:numPr>
                <w:ilvl w:val="0"/>
                <w:numId w:val="860"/>
              </w:numPr>
              <w:ind w:left="238"/>
              <w:jc w:val="left"/>
              <w:rPr>
                <w:sz w:val="20"/>
              </w:rPr>
            </w:pPr>
            <w:r>
              <w:rPr>
                <w:sz w:val="20"/>
              </w:rPr>
              <w:t>Consolidation of year-to-date payroll data including earnings, fringe benefits, deductions, PAYE, UIF, SDL, and taxable fringe benefits</w:t>
            </w:r>
          </w:p>
          <w:p w14:paraId="64BD3331" w14:textId="77777777" w:rsidR="00B937AC" w:rsidRDefault="00000000">
            <w:pPr>
              <w:numPr>
                <w:ilvl w:val="0"/>
                <w:numId w:val="860"/>
              </w:numPr>
              <w:ind w:left="238"/>
              <w:jc w:val="left"/>
              <w:rPr>
                <w:sz w:val="20"/>
              </w:rPr>
            </w:pPr>
            <w:r>
              <w:rPr>
                <w:sz w:val="20"/>
              </w:rPr>
              <w:t>Compliance with SARS coding and reporting standards in the layout and content of tax certificates</w:t>
            </w:r>
          </w:p>
          <w:p w14:paraId="4961C288" w14:textId="77777777" w:rsidR="00B937AC" w:rsidRDefault="00000000">
            <w:pPr>
              <w:numPr>
                <w:ilvl w:val="0"/>
                <w:numId w:val="860"/>
              </w:numPr>
              <w:ind w:left="238"/>
              <w:jc w:val="left"/>
              <w:rPr>
                <w:sz w:val="20"/>
              </w:rPr>
            </w:pPr>
            <w:r>
              <w:rPr>
                <w:sz w:val="20"/>
              </w:rPr>
              <w:t>Display of certificate content by employee, including certificate number and unique tax reference</w:t>
            </w:r>
          </w:p>
          <w:p w14:paraId="4670AC2E" w14:textId="77777777" w:rsidR="00B937AC" w:rsidRDefault="00000000">
            <w:pPr>
              <w:numPr>
                <w:ilvl w:val="0"/>
                <w:numId w:val="860"/>
              </w:numPr>
              <w:ind w:left="238"/>
              <w:jc w:val="left"/>
              <w:rPr>
                <w:sz w:val="20"/>
              </w:rPr>
            </w:pPr>
            <w:r>
              <w:rPr>
                <w:sz w:val="20"/>
              </w:rPr>
              <w:t>Role-based access control to restrict generation and distribution to authorised payroll officials</w:t>
            </w:r>
          </w:p>
          <w:p w14:paraId="6B8A3334" w14:textId="77777777" w:rsidR="00B937AC" w:rsidRDefault="00000000">
            <w:pPr>
              <w:numPr>
                <w:ilvl w:val="0"/>
                <w:numId w:val="860"/>
              </w:numPr>
              <w:ind w:left="238"/>
              <w:jc w:val="left"/>
              <w:rPr>
                <w:sz w:val="20"/>
              </w:rPr>
            </w:pPr>
            <w:r>
              <w:rPr>
                <w:sz w:val="20"/>
              </w:rPr>
              <w:t>Option to distribute certificates electronically to individual employees through secure access or encrypted email</w:t>
            </w:r>
          </w:p>
          <w:p w14:paraId="2FDB5192" w14:textId="77777777" w:rsidR="00B937AC" w:rsidRDefault="00000000">
            <w:pPr>
              <w:numPr>
                <w:ilvl w:val="0"/>
                <w:numId w:val="860"/>
              </w:numPr>
              <w:ind w:left="238"/>
              <w:jc w:val="left"/>
              <w:rPr>
                <w:sz w:val="20"/>
              </w:rPr>
            </w:pPr>
            <w:r>
              <w:rPr>
                <w:sz w:val="20"/>
              </w:rPr>
              <w:t>Export and print functionality to support employees without electronic access</w:t>
            </w:r>
          </w:p>
          <w:p w14:paraId="0BD5154D" w14:textId="77777777" w:rsidR="00B937AC" w:rsidRDefault="00000000">
            <w:pPr>
              <w:numPr>
                <w:ilvl w:val="0"/>
                <w:numId w:val="860"/>
              </w:numPr>
              <w:ind w:left="238"/>
              <w:jc w:val="left"/>
              <w:rPr>
                <w:sz w:val="20"/>
              </w:rPr>
            </w:pPr>
            <w:r>
              <w:rPr>
                <w:sz w:val="20"/>
              </w:rPr>
              <w:t xml:space="preserve">Audit trail functionality capturing all tax certificate generation and distribution actions, including user </w:t>
            </w:r>
            <w:r>
              <w:rPr>
                <w:sz w:val="20"/>
              </w:rPr>
              <w:lastRenderedPageBreak/>
              <w:t>ID, timestamp, and number of certificates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9ED47D" w14:textId="77777777" w:rsidR="00B937AC" w:rsidRDefault="00000000">
            <w:pPr>
              <w:pStyle w:val="TableNormal0"/>
            </w:pPr>
            <w:r>
              <w:lastRenderedPageBreak/>
              <w:t>Generate tax certificates for distribution(U)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4A64A6" w14:textId="77777777" w:rsidR="00B937AC" w:rsidRDefault="00000000">
            <w:pPr>
              <w:pStyle w:val="TableNormal0"/>
            </w:pPr>
            <w:r>
              <w:t xml:space="preserve">Prepare payroll statutory returns </w:t>
            </w:r>
          </w:p>
        </w:tc>
      </w:tr>
      <w:tr w:rsidR="00B937AC" w14:paraId="119D2F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34C0E1" w14:textId="77777777" w:rsidR="00B937AC" w:rsidRDefault="00000000">
            <w:pPr>
              <w:pStyle w:val="TableNormal0"/>
            </w:pPr>
            <w:r>
              <w:t>PAYM124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84B81" w14:textId="77777777" w:rsidR="00B937AC" w:rsidRDefault="00000000">
            <w:pPr>
              <w:pStyle w:val="TableNormal0"/>
            </w:pPr>
            <w:r>
              <w:t>Generate tax certificate reconciliation to payroll transaction data by individual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596EA" w14:textId="77777777" w:rsidR="00B937AC" w:rsidRDefault="00000000">
            <w:pPr>
              <w:jc w:val="left"/>
              <w:rPr>
                <w:sz w:val="20"/>
              </w:rPr>
            </w:pPr>
            <w:r>
              <w:rPr>
                <w:sz w:val="20"/>
              </w:rPr>
              <w:t>Enable the ability to generate tax certificate reconciliation to payroll transaction data by individual within the Payroll Management System Functionality. This functionality must allow authorised users to produce a detailed reconciliation between the values reflected on each employee’s annual tax certificate (IRP5/IT3(a)) and the corresponding payroll transactions processed throughout the tax year. The purpose is to confirm the completeness and accuracy of income, deductions, and tax amounts declared to SARS, ensuring audit readiness and minimising submission discrepancies. The system functionality must support:</w:t>
            </w:r>
          </w:p>
          <w:p w14:paraId="5C0B5D02" w14:textId="77777777" w:rsidR="00B937AC" w:rsidRDefault="00000000">
            <w:pPr>
              <w:jc w:val="left"/>
              <w:rPr>
                <w:sz w:val="20"/>
              </w:rPr>
            </w:pPr>
            <w:r>
              <w:rPr>
                <w:sz w:val="20"/>
              </w:rPr>
              <w:t xml:space="preserve"> </w:t>
            </w:r>
          </w:p>
          <w:p w14:paraId="3AFBF2F0" w14:textId="77777777" w:rsidR="00B937AC" w:rsidRDefault="00000000">
            <w:pPr>
              <w:numPr>
                <w:ilvl w:val="0"/>
                <w:numId w:val="862"/>
              </w:numPr>
              <w:ind w:left="238"/>
              <w:jc w:val="left"/>
              <w:rPr>
                <w:sz w:val="20"/>
              </w:rPr>
            </w:pPr>
            <w:r>
              <w:rPr>
                <w:sz w:val="20"/>
              </w:rPr>
              <w:t>Consolidated display of tax certificate values alongside the corresponding monthly payroll transactions per employee</w:t>
            </w:r>
          </w:p>
          <w:p w14:paraId="6EA3B987" w14:textId="77777777" w:rsidR="00B937AC" w:rsidRDefault="00000000">
            <w:pPr>
              <w:numPr>
                <w:ilvl w:val="0"/>
                <w:numId w:val="862"/>
              </w:numPr>
              <w:ind w:left="238"/>
              <w:jc w:val="left"/>
              <w:rPr>
                <w:sz w:val="20"/>
              </w:rPr>
            </w:pPr>
            <w:r>
              <w:rPr>
                <w:sz w:val="20"/>
              </w:rPr>
              <w:t>Breakdown of earnings, deductions, fringe benefits, PAYE, UIF, and SDL amounts with SARS tax codes applied</w:t>
            </w:r>
          </w:p>
          <w:p w14:paraId="1A114FCE" w14:textId="77777777" w:rsidR="00B937AC" w:rsidRDefault="00000000">
            <w:pPr>
              <w:numPr>
                <w:ilvl w:val="0"/>
                <w:numId w:val="862"/>
              </w:numPr>
              <w:ind w:left="238"/>
              <w:jc w:val="left"/>
              <w:rPr>
                <w:sz w:val="20"/>
              </w:rPr>
            </w:pPr>
            <w:r>
              <w:rPr>
                <w:sz w:val="20"/>
              </w:rPr>
              <w:t>Highlighting of any mismatches or discrepancies between payroll records and tax certificate values</w:t>
            </w:r>
          </w:p>
          <w:p w14:paraId="252F4AB5" w14:textId="77777777" w:rsidR="00B937AC" w:rsidRDefault="00000000">
            <w:pPr>
              <w:numPr>
                <w:ilvl w:val="0"/>
                <w:numId w:val="862"/>
              </w:numPr>
              <w:ind w:left="238"/>
              <w:jc w:val="left"/>
              <w:rPr>
                <w:sz w:val="20"/>
              </w:rPr>
            </w:pPr>
            <w:r>
              <w:rPr>
                <w:sz w:val="20"/>
              </w:rPr>
              <w:t>Selection of tax year and individual employee for targeted reconciliation</w:t>
            </w:r>
          </w:p>
          <w:p w14:paraId="2251D66D" w14:textId="77777777" w:rsidR="00B937AC" w:rsidRDefault="00000000">
            <w:pPr>
              <w:numPr>
                <w:ilvl w:val="0"/>
                <w:numId w:val="862"/>
              </w:numPr>
              <w:ind w:left="238"/>
              <w:jc w:val="left"/>
              <w:rPr>
                <w:sz w:val="20"/>
              </w:rPr>
            </w:pPr>
            <w:r>
              <w:rPr>
                <w:sz w:val="20"/>
              </w:rPr>
              <w:t>Export functionality to generate a reconciliation report in PDF or Excel for internal validation or audit purposes</w:t>
            </w:r>
          </w:p>
          <w:p w14:paraId="389BD0D1" w14:textId="77777777" w:rsidR="00B937AC" w:rsidRDefault="00000000">
            <w:pPr>
              <w:numPr>
                <w:ilvl w:val="0"/>
                <w:numId w:val="862"/>
              </w:numPr>
              <w:ind w:left="238"/>
              <w:jc w:val="left"/>
              <w:rPr>
                <w:sz w:val="20"/>
              </w:rPr>
            </w:pPr>
            <w:r>
              <w:rPr>
                <w:sz w:val="20"/>
              </w:rPr>
              <w:t>Role-based access control to restrict access to reconciliation functionality to authorised officials</w:t>
            </w:r>
          </w:p>
          <w:p w14:paraId="4CA6A4C3" w14:textId="77777777" w:rsidR="00B937AC" w:rsidRDefault="00000000">
            <w:pPr>
              <w:numPr>
                <w:ilvl w:val="0"/>
                <w:numId w:val="862"/>
              </w:numPr>
              <w:ind w:left="238"/>
              <w:jc w:val="left"/>
              <w:rPr>
                <w:sz w:val="20"/>
              </w:rPr>
            </w:pPr>
            <w:r>
              <w:rPr>
                <w:sz w:val="20"/>
              </w:rPr>
              <w:t>Timestamped generation of reconciliation reports to support compliance and traceability</w:t>
            </w:r>
          </w:p>
          <w:p w14:paraId="300BA794" w14:textId="77777777" w:rsidR="00B937AC" w:rsidRDefault="00000000">
            <w:pPr>
              <w:numPr>
                <w:ilvl w:val="0"/>
                <w:numId w:val="862"/>
              </w:numPr>
              <w:ind w:left="238"/>
              <w:jc w:val="left"/>
              <w:rPr>
                <w:sz w:val="20"/>
              </w:rPr>
            </w:pPr>
            <w:r>
              <w:rPr>
                <w:sz w:val="20"/>
              </w:rPr>
              <w:t>Audit trail functionality capturing all reconciliation actions including user ID, timestamp, employee selected, and report version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8B155" w14:textId="77777777" w:rsidR="00B937AC" w:rsidRDefault="00000000">
            <w:pPr>
              <w:pStyle w:val="TableNormal0"/>
            </w:pPr>
            <w:r>
              <w:t>Generate tax certificates for distribution(U)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7D82F" w14:textId="77777777" w:rsidR="00B937AC" w:rsidRDefault="00000000">
            <w:pPr>
              <w:pStyle w:val="TableNormal0"/>
            </w:pPr>
            <w:r>
              <w:t xml:space="preserve">Prepare payroll statutory returns </w:t>
            </w:r>
          </w:p>
        </w:tc>
      </w:tr>
      <w:tr w:rsidR="00B937AC" w14:paraId="0EA64A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17D2E" w14:textId="77777777" w:rsidR="00B937AC" w:rsidRDefault="00000000">
            <w:pPr>
              <w:pStyle w:val="TableNormal0"/>
            </w:pPr>
            <w:r>
              <w:t>PAYM191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9C2EF8" w14:textId="77777777" w:rsidR="00B937AC" w:rsidRDefault="00000000">
            <w:pPr>
              <w:pStyle w:val="TableNormal0"/>
            </w:pPr>
            <w:r>
              <w:t>View annual tax certificates per individual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2B117" w14:textId="77777777" w:rsidR="00B937AC" w:rsidRDefault="00000000">
            <w:pPr>
              <w:jc w:val="left"/>
              <w:rPr>
                <w:sz w:val="20"/>
              </w:rPr>
            </w:pPr>
            <w:r>
              <w:rPr>
                <w:sz w:val="20"/>
              </w:rPr>
              <w:t xml:space="preserve">Enable the ability to view annual tax certificates per individual within the Payroll Management System Functionality. This functionality must allow authorised users and individual employees to securely view their annual IRP5/IT3(a) tax certificates for the selected tax </w:t>
            </w:r>
            <w:r>
              <w:rPr>
                <w:sz w:val="20"/>
              </w:rPr>
              <w:lastRenderedPageBreak/>
              <w:t>year. The purpose is to provide transparent access to official tax records for verification, submission to SARS, and employee queries, while ensuring secure handling of sensitive personal and payroll information. The system functionality must support:</w:t>
            </w:r>
          </w:p>
          <w:p w14:paraId="1D10A6C2" w14:textId="77777777" w:rsidR="00B937AC" w:rsidRDefault="00000000">
            <w:pPr>
              <w:jc w:val="left"/>
              <w:rPr>
                <w:sz w:val="20"/>
              </w:rPr>
            </w:pPr>
            <w:r>
              <w:rPr>
                <w:sz w:val="20"/>
              </w:rPr>
              <w:t xml:space="preserve"> </w:t>
            </w:r>
          </w:p>
          <w:p w14:paraId="22DA2D6E" w14:textId="77777777" w:rsidR="00B937AC" w:rsidRDefault="00000000">
            <w:pPr>
              <w:numPr>
                <w:ilvl w:val="0"/>
                <w:numId w:val="864"/>
              </w:numPr>
              <w:ind w:left="238"/>
              <w:jc w:val="left"/>
              <w:rPr>
                <w:sz w:val="20"/>
              </w:rPr>
            </w:pPr>
            <w:r>
              <w:rPr>
                <w:sz w:val="20"/>
              </w:rPr>
              <w:t>Viewing of generated IRP5/IT3(a) tax certificates per employee for the selected tax year</w:t>
            </w:r>
          </w:p>
          <w:p w14:paraId="270D9D58" w14:textId="77777777" w:rsidR="00B937AC" w:rsidRDefault="00000000">
            <w:pPr>
              <w:numPr>
                <w:ilvl w:val="0"/>
                <w:numId w:val="864"/>
              </w:numPr>
              <w:ind w:left="238"/>
              <w:jc w:val="left"/>
              <w:rPr>
                <w:sz w:val="20"/>
              </w:rPr>
            </w:pPr>
            <w:r>
              <w:rPr>
                <w:sz w:val="20"/>
              </w:rPr>
              <w:t>Display of income, deductions, and tax withheld using SARS-defined tax codes and classification</w:t>
            </w:r>
          </w:p>
          <w:p w14:paraId="5059FE47" w14:textId="77777777" w:rsidR="00B937AC" w:rsidRDefault="00000000">
            <w:pPr>
              <w:numPr>
                <w:ilvl w:val="0"/>
                <w:numId w:val="864"/>
              </w:numPr>
              <w:ind w:left="238"/>
              <w:jc w:val="left"/>
              <w:rPr>
                <w:sz w:val="20"/>
              </w:rPr>
            </w:pPr>
            <w:r>
              <w:rPr>
                <w:sz w:val="20"/>
              </w:rPr>
              <w:t>Access by employees to view only their own certificates via secure login</w:t>
            </w:r>
          </w:p>
          <w:p w14:paraId="277CC44F" w14:textId="77777777" w:rsidR="00B937AC" w:rsidRDefault="00000000">
            <w:pPr>
              <w:numPr>
                <w:ilvl w:val="0"/>
                <w:numId w:val="864"/>
              </w:numPr>
              <w:ind w:left="238"/>
              <w:jc w:val="left"/>
              <w:rPr>
                <w:sz w:val="20"/>
              </w:rPr>
            </w:pPr>
            <w:r>
              <w:rPr>
                <w:sz w:val="20"/>
              </w:rPr>
              <w:t>Role-based access control for payroll officials to view certificates across all employees for support and compliance purposes</w:t>
            </w:r>
          </w:p>
          <w:p w14:paraId="7883CE5B" w14:textId="77777777" w:rsidR="00B937AC" w:rsidRDefault="00000000">
            <w:pPr>
              <w:numPr>
                <w:ilvl w:val="0"/>
                <w:numId w:val="864"/>
              </w:numPr>
              <w:ind w:left="238"/>
              <w:jc w:val="left"/>
              <w:rPr>
                <w:sz w:val="20"/>
              </w:rPr>
            </w:pPr>
            <w:r>
              <w:rPr>
                <w:sz w:val="20"/>
              </w:rPr>
              <w:t>Display of certificate metadata including certificate number, date generated, and tax year</w:t>
            </w:r>
          </w:p>
          <w:p w14:paraId="73907A15" w14:textId="77777777" w:rsidR="00B937AC" w:rsidRDefault="00000000">
            <w:pPr>
              <w:numPr>
                <w:ilvl w:val="0"/>
                <w:numId w:val="864"/>
              </w:numPr>
              <w:ind w:left="238"/>
              <w:jc w:val="left"/>
              <w:rPr>
                <w:sz w:val="20"/>
              </w:rPr>
            </w:pPr>
            <w:r>
              <w:rPr>
                <w:sz w:val="20"/>
              </w:rPr>
              <w:t>Option to download or print the certificate in a secure format for submission or recordkeeping</w:t>
            </w:r>
          </w:p>
          <w:p w14:paraId="08A86FBE" w14:textId="77777777" w:rsidR="00B937AC" w:rsidRDefault="00000000">
            <w:pPr>
              <w:numPr>
                <w:ilvl w:val="0"/>
                <w:numId w:val="864"/>
              </w:numPr>
              <w:ind w:left="238"/>
              <w:jc w:val="left"/>
              <w:rPr>
                <w:sz w:val="20"/>
              </w:rPr>
            </w:pPr>
            <w:r>
              <w:rPr>
                <w:sz w:val="20"/>
              </w:rPr>
              <w:t>Viewing history log to track access for audit and security monitoring</w:t>
            </w:r>
          </w:p>
          <w:p w14:paraId="40D38618" w14:textId="77777777" w:rsidR="00B937AC" w:rsidRDefault="00000000">
            <w:pPr>
              <w:numPr>
                <w:ilvl w:val="0"/>
                <w:numId w:val="864"/>
              </w:numPr>
              <w:ind w:left="238"/>
              <w:jc w:val="left"/>
              <w:rPr>
                <w:sz w:val="20"/>
              </w:rPr>
            </w:pPr>
            <w:r>
              <w:rPr>
                <w:sz w:val="20"/>
              </w:rPr>
              <w:t>Audit trail functionality capturing all viewing activity including user ID, timestamp, tax year, and employee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C17CB" w14:textId="77777777" w:rsidR="00B937AC" w:rsidRDefault="00000000">
            <w:pPr>
              <w:pStyle w:val="TableNormal0"/>
            </w:pPr>
            <w:r>
              <w:lastRenderedPageBreak/>
              <w:t>Generate tax certificates for distribution(U)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B98EC0" w14:textId="77777777" w:rsidR="00B937AC" w:rsidRDefault="00000000">
            <w:pPr>
              <w:pStyle w:val="TableNormal0"/>
            </w:pPr>
            <w:r>
              <w:t xml:space="preserve">Prepare payroll statutory returns </w:t>
            </w:r>
          </w:p>
        </w:tc>
      </w:tr>
      <w:tr w:rsidR="00B937AC" w14:paraId="02D879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95EEAC" w14:textId="77777777" w:rsidR="00B937AC" w:rsidRDefault="00000000">
            <w:pPr>
              <w:pStyle w:val="TableNormal0"/>
            </w:pPr>
            <w:r>
              <w:t>PAYM040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F1FE46" w14:textId="77777777" w:rsidR="00B937AC" w:rsidRDefault="00000000">
            <w:pPr>
              <w:pStyle w:val="TableNormal0"/>
            </w:pPr>
            <w:r>
              <w:t>Automate the population of COID return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B48956" w14:textId="77777777" w:rsidR="00B937AC" w:rsidRDefault="00000000">
            <w:pPr>
              <w:jc w:val="left"/>
              <w:rPr>
                <w:sz w:val="20"/>
              </w:rPr>
            </w:pPr>
            <w:r>
              <w:rPr>
                <w:sz w:val="20"/>
              </w:rPr>
              <w:t xml:space="preserve">Enable the ability to automate the population of the COID return within the Payroll Management System Functionality. This functionality must allow for the automatic extraction and insertion of payroll earnings data into the prescribed Compensation for Occupational Injuries and Diseases (COID) return format, in compliance with legislative submission requirements. The purpose is to ensure timely, accurate, and standardised reporting of employee earnings and exposure for COID contributions. The system functionality must support: </w:t>
            </w:r>
          </w:p>
          <w:p w14:paraId="7D059423" w14:textId="77777777" w:rsidR="00B937AC" w:rsidRDefault="00000000">
            <w:pPr>
              <w:jc w:val="left"/>
              <w:rPr>
                <w:sz w:val="20"/>
              </w:rPr>
            </w:pPr>
            <w:r>
              <w:rPr>
                <w:sz w:val="20"/>
              </w:rPr>
              <w:t xml:space="preserve"> </w:t>
            </w:r>
          </w:p>
          <w:p w14:paraId="5A10F222" w14:textId="77777777" w:rsidR="00B937AC" w:rsidRDefault="00000000">
            <w:pPr>
              <w:numPr>
                <w:ilvl w:val="0"/>
                <w:numId w:val="866"/>
              </w:numPr>
              <w:ind w:left="238"/>
              <w:jc w:val="left"/>
              <w:rPr>
                <w:sz w:val="20"/>
              </w:rPr>
            </w:pPr>
            <w:r>
              <w:rPr>
                <w:sz w:val="20"/>
              </w:rPr>
              <w:t>Automated extraction of employee earnings, occupational classification, employment period, and cost details for the selected return period</w:t>
            </w:r>
          </w:p>
          <w:p w14:paraId="5725E016" w14:textId="77777777" w:rsidR="00B937AC" w:rsidRDefault="00000000">
            <w:pPr>
              <w:numPr>
                <w:ilvl w:val="0"/>
                <w:numId w:val="866"/>
              </w:numPr>
              <w:ind w:left="238"/>
              <w:jc w:val="left"/>
              <w:rPr>
                <w:sz w:val="20"/>
              </w:rPr>
            </w:pPr>
            <w:r>
              <w:rPr>
                <w:sz w:val="20"/>
              </w:rPr>
              <w:lastRenderedPageBreak/>
              <w:t>Pre-population of the COID return form with required fields as per the Compensation Fund’s prescribed template or online submission format</w:t>
            </w:r>
          </w:p>
          <w:p w14:paraId="63128EBF" w14:textId="77777777" w:rsidR="00B937AC" w:rsidRDefault="00000000">
            <w:pPr>
              <w:numPr>
                <w:ilvl w:val="0"/>
                <w:numId w:val="866"/>
              </w:numPr>
              <w:ind w:left="238"/>
              <w:jc w:val="left"/>
              <w:rPr>
                <w:sz w:val="20"/>
              </w:rPr>
            </w:pPr>
            <w:r>
              <w:rPr>
                <w:sz w:val="20"/>
              </w:rPr>
              <w:t>Validation of data accuracy and completeness based on COID regulations, including detection of missing or inconsistent entries</w:t>
            </w:r>
          </w:p>
          <w:p w14:paraId="59FB1EA9" w14:textId="77777777" w:rsidR="00B937AC" w:rsidRDefault="00000000">
            <w:pPr>
              <w:numPr>
                <w:ilvl w:val="0"/>
                <w:numId w:val="866"/>
              </w:numPr>
              <w:ind w:left="238"/>
              <w:jc w:val="left"/>
              <w:rPr>
                <w:sz w:val="20"/>
              </w:rPr>
            </w:pPr>
            <w:r>
              <w:rPr>
                <w:sz w:val="20"/>
              </w:rPr>
              <w:t>Calculation of total assessable earnings and segmentation by occupation, department, or risk category as applicable</w:t>
            </w:r>
          </w:p>
          <w:p w14:paraId="11D41B1B" w14:textId="77777777" w:rsidR="00B937AC" w:rsidRDefault="00000000">
            <w:pPr>
              <w:numPr>
                <w:ilvl w:val="0"/>
                <w:numId w:val="866"/>
              </w:numPr>
              <w:ind w:left="238"/>
              <w:jc w:val="left"/>
              <w:rPr>
                <w:sz w:val="20"/>
              </w:rPr>
            </w:pPr>
            <w:r>
              <w:rPr>
                <w:sz w:val="20"/>
              </w:rPr>
              <w:t>Display of the completed COID return for authorised users to view and verify prior to submission</w:t>
            </w:r>
          </w:p>
          <w:p w14:paraId="112088E5" w14:textId="77777777" w:rsidR="00B937AC" w:rsidRDefault="00000000">
            <w:pPr>
              <w:numPr>
                <w:ilvl w:val="0"/>
                <w:numId w:val="866"/>
              </w:numPr>
              <w:ind w:left="238"/>
              <w:jc w:val="left"/>
              <w:rPr>
                <w:sz w:val="20"/>
              </w:rPr>
            </w:pPr>
            <w:r>
              <w:rPr>
                <w:sz w:val="20"/>
              </w:rPr>
              <w:t>Role-based access control to restrict population and submission of COID returns to designated payroll or compliance officers</w:t>
            </w:r>
          </w:p>
          <w:p w14:paraId="28306181" w14:textId="77777777" w:rsidR="00B937AC" w:rsidRDefault="00000000">
            <w:pPr>
              <w:numPr>
                <w:ilvl w:val="0"/>
                <w:numId w:val="866"/>
              </w:numPr>
              <w:ind w:left="238"/>
              <w:jc w:val="left"/>
              <w:rPr>
                <w:sz w:val="20"/>
              </w:rPr>
            </w:pPr>
            <w:r>
              <w:rPr>
                <w:sz w:val="20"/>
              </w:rPr>
              <w:t>Export of the populated return in a format compliant with the Compensation Fund’s submission requirements (e.g. PDF, Excel, or structured upload format)</w:t>
            </w:r>
          </w:p>
          <w:p w14:paraId="63196110" w14:textId="77777777" w:rsidR="00B937AC" w:rsidRDefault="00000000">
            <w:pPr>
              <w:numPr>
                <w:ilvl w:val="0"/>
                <w:numId w:val="866"/>
              </w:numPr>
              <w:ind w:left="238"/>
              <w:jc w:val="left"/>
              <w:rPr>
                <w:sz w:val="20"/>
              </w:rPr>
            </w:pPr>
            <w:r>
              <w:rPr>
                <w:sz w:val="20"/>
              </w:rPr>
              <w:t>Audit trail functionality capturing all actions related to the automated population, including user ID, timestamp, period, and data fields populated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D7C6D" w14:textId="77777777" w:rsidR="00B937AC" w:rsidRDefault="00000000">
            <w:pPr>
              <w:pStyle w:val="TableNormal0"/>
            </w:pPr>
            <w:r>
              <w:lastRenderedPageBreak/>
              <w:t>Populate the return requirements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B44BB" w14:textId="77777777" w:rsidR="00B937AC" w:rsidRDefault="00000000">
            <w:pPr>
              <w:pStyle w:val="TableNormal0"/>
            </w:pPr>
            <w:r>
              <w:t xml:space="preserve">Prepare payroll statutory returns </w:t>
            </w:r>
          </w:p>
        </w:tc>
      </w:tr>
      <w:tr w:rsidR="00B937AC" w14:paraId="6BB7FA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B33241" w14:textId="77777777" w:rsidR="00B937AC" w:rsidRDefault="00000000">
            <w:pPr>
              <w:pStyle w:val="TableNormal0"/>
            </w:pPr>
            <w:r>
              <w:t>PAYM043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BBDF0" w14:textId="77777777" w:rsidR="00B937AC" w:rsidRDefault="00000000">
            <w:pPr>
              <w:pStyle w:val="TableNormal0"/>
            </w:pPr>
            <w:r>
              <w:t>Automate the population of the statutory returns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D24DE5" w14:textId="77777777" w:rsidR="00B937AC" w:rsidRDefault="00000000">
            <w:pPr>
              <w:jc w:val="left"/>
              <w:rPr>
                <w:sz w:val="20"/>
              </w:rPr>
            </w:pPr>
            <w:r>
              <w:rPr>
                <w:sz w:val="20"/>
              </w:rPr>
              <w:t>Enable the ability to automate the population of the statutory returns within the Payroll Management System Functionality. This functionality must allow the system to automatically populate statutory payroll return forms—such as EMP201 and EMP501—with consolidated payroll data in line with SARS and other regulatory requirements. The purpose is to improve the accuracy, efficiency, and compliance of statutory reporting by reducing manual inputs and aligning system-generated data with approved payroll records. The system functionality must support:</w:t>
            </w:r>
          </w:p>
          <w:p w14:paraId="62031C63" w14:textId="77777777" w:rsidR="00B937AC" w:rsidRDefault="00000000">
            <w:pPr>
              <w:jc w:val="left"/>
              <w:rPr>
                <w:sz w:val="20"/>
              </w:rPr>
            </w:pPr>
            <w:r>
              <w:rPr>
                <w:sz w:val="20"/>
              </w:rPr>
              <w:t xml:space="preserve"> </w:t>
            </w:r>
          </w:p>
          <w:p w14:paraId="2C64E5C5" w14:textId="77777777" w:rsidR="00B937AC" w:rsidRDefault="00000000">
            <w:pPr>
              <w:numPr>
                <w:ilvl w:val="0"/>
                <w:numId w:val="868"/>
              </w:numPr>
              <w:ind w:left="238"/>
              <w:jc w:val="left"/>
              <w:rPr>
                <w:sz w:val="20"/>
              </w:rPr>
            </w:pPr>
            <w:r>
              <w:rPr>
                <w:sz w:val="20"/>
              </w:rPr>
              <w:t>Automated consolidation of payroll data for PAYE, UIF, SDL, and other legislated deductions into the return formats</w:t>
            </w:r>
          </w:p>
          <w:p w14:paraId="35CF8E4F" w14:textId="77777777" w:rsidR="00B937AC" w:rsidRDefault="00000000">
            <w:pPr>
              <w:numPr>
                <w:ilvl w:val="0"/>
                <w:numId w:val="868"/>
              </w:numPr>
              <w:ind w:left="238"/>
              <w:jc w:val="left"/>
              <w:rPr>
                <w:sz w:val="20"/>
              </w:rPr>
            </w:pPr>
            <w:r>
              <w:rPr>
                <w:sz w:val="20"/>
              </w:rPr>
              <w:t>Monthly population of EMP201 return and bi-annual population of EMP501 return based on processed payroll transactions</w:t>
            </w:r>
          </w:p>
          <w:p w14:paraId="76933B12" w14:textId="77777777" w:rsidR="00B937AC" w:rsidRDefault="00000000">
            <w:pPr>
              <w:numPr>
                <w:ilvl w:val="0"/>
                <w:numId w:val="868"/>
              </w:numPr>
              <w:ind w:left="238"/>
              <w:jc w:val="left"/>
              <w:rPr>
                <w:sz w:val="20"/>
              </w:rPr>
            </w:pPr>
            <w:r>
              <w:rPr>
                <w:sz w:val="20"/>
              </w:rPr>
              <w:lastRenderedPageBreak/>
              <w:t>Inclusion of correct SARS tax codes, income classifications, and period values aligned to employee records</w:t>
            </w:r>
          </w:p>
          <w:p w14:paraId="094E2198" w14:textId="77777777" w:rsidR="00B937AC" w:rsidRDefault="00000000">
            <w:pPr>
              <w:numPr>
                <w:ilvl w:val="0"/>
                <w:numId w:val="868"/>
              </w:numPr>
              <w:ind w:left="238"/>
              <w:jc w:val="left"/>
              <w:rPr>
                <w:sz w:val="20"/>
              </w:rPr>
            </w:pPr>
            <w:r>
              <w:rPr>
                <w:sz w:val="20"/>
              </w:rPr>
              <w:t>Display of draft return values on screen for verification prior to final submission or export</w:t>
            </w:r>
          </w:p>
          <w:p w14:paraId="156B8808" w14:textId="77777777" w:rsidR="00B937AC" w:rsidRDefault="00000000">
            <w:pPr>
              <w:numPr>
                <w:ilvl w:val="0"/>
                <w:numId w:val="868"/>
              </w:numPr>
              <w:ind w:left="238"/>
              <w:jc w:val="left"/>
              <w:rPr>
                <w:sz w:val="20"/>
              </w:rPr>
            </w:pPr>
            <w:r>
              <w:rPr>
                <w:sz w:val="20"/>
              </w:rPr>
              <w:t>Export of populated statutory returns in SARS-compliant formats (e.g. CSV for e@syFile, PDF for audit trail)</w:t>
            </w:r>
          </w:p>
          <w:p w14:paraId="594E5D24" w14:textId="77777777" w:rsidR="00B937AC" w:rsidRDefault="00000000">
            <w:pPr>
              <w:numPr>
                <w:ilvl w:val="0"/>
                <w:numId w:val="868"/>
              </w:numPr>
              <w:ind w:left="238"/>
              <w:jc w:val="left"/>
              <w:rPr>
                <w:sz w:val="20"/>
              </w:rPr>
            </w:pPr>
            <w:r>
              <w:rPr>
                <w:sz w:val="20"/>
              </w:rPr>
              <w:t>Role-based access control to restrict return population to authorised payroll and compliance officials</w:t>
            </w:r>
          </w:p>
          <w:p w14:paraId="2E581DCC" w14:textId="77777777" w:rsidR="00B937AC" w:rsidRDefault="00000000">
            <w:pPr>
              <w:numPr>
                <w:ilvl w:val="0"/>
                <w:numId w:val="868"/>
              </w:numPr>
              <w:ind w:left="238"/>
              <w:jc w:val="left"/>
              <w:rPr>
                <w:sz w:val="20"/>
              </w:rPr>
            </w:pPr>
            <w:r>
              <w:rPr>
                <w:sz w:val="20"/>
              </w:rPr>
              <w:t>Logging of each return population event, including the period, responsible user, and data used</w:t>
            </w:r>
          </w:p>
          <w:p w14:paraId="057BEE49" w14:textId="77777777" w:rsidR="00B937AC" w:rsidRDefault="00000000">
            <w:pPr>
              <w:numPr>
                <w:ilvl w:val="0"/>
                <w:numId w:val="868"/>
              </w:numPr>
              <w:ind w:left="238"/>
              <w:jc w:val="left"/>
              <w:rPr>
                <w:sz w:val="20"/>
              </w:rPr>
            </w:pPr>
            <w:r>
              <w:rPr>
                <w:sz w:val="20"/>
              </w:rPr>
              <w:t>Audit trail functionality capturing all return generation actions including user ID, timestamp, reporting cycle, and amounts populated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10B75" w14:textId="77777777" w:rsidR="00B937AC" w:rsidRDefault="00000000">
            <w:pPr>
              <w:pStyle w:val="TableNormal0"/>
            </w:pPr>
            <w:r>
              <w:lastRenderedPageBreak/>
              <w:t>Populate the return requirements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D17666" w14:textId="77777777" w:rsidR="00B937AC" w:rsidRDefault="00000000">
            <w:pPr>
              <w:pStyle w:val="TableNormal0"/>
            </w:pPr>
            <w:r>
              <w:t xml:space="preserve">Prepare payroll statutory returns </w:t>
            </w:r>
          </w:p>
        </w:tc>
      </w:tr>
      <w:tr w:rsidR="00B937AC" w14:paraId="01E11F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0A2E3F" w14:textId="77777777" w:rsidR="00B937AC" w:rsidRDefault="00000000">
            <w:pPr>
              <w:pStyle w:val="TableNormal0"/>
            </w:pPr>
            <w:r>
              <w:t>PAYM096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9CEB71" w14:textId="77777777" w:rsidR="00B937AC" w:rsidRDefault="00000000">
            <w:pPr>
              <w:pStyle w:val="TableNormal0"/>
            </w:pPr>
            <w:r>
              <w:t>Extract COID data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155F9" w14:textId="77777777" w:rsidR="00B937AC" w:rsidRDefault="00000000">
            <w:pPr>
              <w:jc w:val="left"/>
              <w:rPr>
                <w:sz w:val="20"/>
              </w:rPr>
            </w:pPr>
            <w:r>
              <w:rPr>
                <w:sz w:val="20"/>
              </w:rPr>
              <w:t xml:space="preserve">Enable the ability to extract the COID data report within the Payroll Management System Functionality. This functionality must allow authorised users to generate and extract a report containing the data required for the Compensation for Occupational Injuries and Diseases (COID) submissions, in line with the Compensation Fund’s legislative requirements. The purpose is to ensure that the municipality can accurately report on payroll-related exposures to occupational risk and calculate annual COID contributions. The system functionality must support: </w:t>
            </w:r>
          </w:p>
          <w:p w14:paraId="364BF81E" w14:textId="77777777" w:rsidR="00B937AC" w:rsidRDefault="00000000">
            <w:pPr>
              <w:jc w:val="left"/>
              <w:rPr>
                <w:sz w:val="20"/>
              </w:rPr>
            </w:pPr>
            <w:r>
              <w:rPr>
                <w:sz w:val="20"/>
              </w:rPr>
              <w:t xml:space="preserve"> </w:t>
            </w:r>
          </w:p>
          <w:p w14:paraId="1B7A5564" w14:textId="77777777" w:rsidR="00B937AC" w:rsidRDefault="00000000">
            <w:pPr>
              <w:numPr>
                <w:ilvl w:val="0"/>
                <w:numId w:val="870"/>
              </w:numPr>
              <w:ind w:left="238"/>
              <w:jc w:val="left"/>
              <w:rPr>
                <w:sz w:val="20"/>
              </w:rPr>
            </w:pPr>
            <w:r>
              <w:rPr>
                <w:sz w:val="20"/>
              </w:rPr>
              <w:t>Generation of a COID data report containing employee earnings, occupational categories, periods of employment, and relevant payroll classifications</w:t>
            </w:r>
          </w:p>
          <w:p w14:paraId="3F2AA389" w14:textId="77777777" w:rsidR="00B937AC" w:rsidRDefault="00000000">
            <w:pPr>
              <w:numPr>
                <w:ilvl w:val="0"/>
                <w:numId w:val="870"/>
              </w:numPr>
              <w:ind w:left="238"/>
              <w:jc w:val="left"/>
              <w:rPr>
                <w:sz w:val="20"/>
              </w:rPr>
            </w:pPr>
            <w:r>
              <w:rPr>
                <w:sz w:val="20"/>
              </w:rPr>
              <w:t>Selection of the reporting period and employee grouping for which COID information is to be extracted</w:t>
            </w:r>
          </w:p>
          <w:p w14:paraId="61D0A02D" w14:textId="77777777" w:rsidR="00B937AC" w:rsidRDefault="00000000">
            <w:pPr>
              <w:numPr>
                <w:ilvl w:val="0"/>
                <w:numId w:val="870"/>
              </w:numPr>
              <w:ind w:left="238"/>
              <w:jc w:val="left"/>
              <w:rPr>
                <w:sz w:val="20"/>
              </w:rPr>
            </w:pPr>
            <w:r>
              <w:rPr>
                <w:sz w:val="20"/>
              </w:rPr>
              <w:t>Application of statutory COID definitions for earnings and employment categories to ensure accurate data representation</w:t>
            </w:r>
          </w:p>
          <w:p w14:paraId="1B9DBD49" w14:textId="77777777" w:rsidR="00B937AC" w:rsidRDefault="00000000">
            <w:pPr>
              <w:numPr>
                <w:ilvl w:val="0"/>
                <w:numId w:val="870"/>
              </w:numPr>
              <w:ind w:left="238"/>
              <w:jc w:val="left"/>
              <w:rPr>
                <w:sz w:val="20"/>
              </w:rPr>
            </w:pPr>
            <w:r>
              <w:rPr>
                <w:sz w:val="20"/>
              </w:rPr>
              <w:t>Output of the report in a prescribed format required for submission to the Compensation Fund (e.g. Excel, CSV, XML)</w:t>
            </w:r>
          </w:p>
          <w:p w14:paraId="0D735252" w14:textId="77777777" w:rsidR="00B937AC" w:rsidRDefault="00000000">
            <w:pPr>
              <w:numPr>
                <w:ilvl w:val="0"/>
                <w:numId w:val="870"/>
              </w:numPr>
              <w:ind w:left="238"/>
              <w:jc w:val="left"/>
              <w:rPr>
                <w:sz w:val="20"/>
              </w:rPr>
            </w:pPr>
            <w:r>
              <w:rPr>
                <w:sz w:val="20"/>
              </w:rPr>
              <w:lastRenderedPageBreak/>
              <w:t>Display of summarised and detailed views within the system for internal verification prior to extraction</w:t>
            </w:r>
          </w:p>
          <w:p w14:paraId="1C29BB21" w14:textId="77777777" w:rsidR="00B937AC" w:rsidRDefault="00000000">
            <w:pPr>
              <w:numPr>
                <w:ilvl w:val="0"/>
                <w:numId w:val="870"/>
              </w:numPr>
              <w:ind w:left="238"/>
              <w:jc w:val="left"/>
              <w:rPr>
                <w:sz w:val="20"/>
              </w:rPr>
            </w:pPr>
            <w:r>
              <w:rPr>
                <w:sz w:val="20"/>
              </w:rPr>
              <w:t>Role-based access control to restrict extraction functionality to authorised payroll or compliance users</w:t>
            </w:r>
          </w:p>
          <w:p w14:paraId="07FCA254" w14:textId="77777777" w:rsidR="00B937AC" w:rsidRDefault="00000000">
            <w:pPr>
              <w:numPr>
                <w:ilvl w:val="0"/>
                <w:numId w:val="870"/>
              </w:numPr>
              <w:ind w:left="238"/>
              <w:jc w:val="left"/>
              <w:rPr>
                <w:sz w:val="20"/>
              </w:rPr>
            </w:pPr>
            <w:r>
              <w:rPr>
                <w:sz w:val="20"/>
              </w:rPr>
              <w:t>Linking of the extracted COID report to supporting payroll transactions for traceability and audit purposes</w:t>
            </w:r>
          </w:p>
          <w:p w14:paraId="01EC32FB" w14:textId="77777777" w:rsidR="00B937AC" w:rsidRDefault="00000000">
            <w:pPr>
              <w:numPr>
                <w:ilvl w:val="0"/>
                <w:numId w:val="870"/>
              </w:numPr>
              <w:ind w:left="238"/>
              <w:jc w:val="left"/>
              <w:rPr>
                <w:sz w:val="20"/>
              </w:rPr>
            </w:pPr>
            <w:r>
              <w:rPr>
                <w:sz w:val="20"/>
              </w:rPr>
              <w:t>Audit trail functionality capturing all report generation and extraction activities including user ID, timestamp, report scope, and export format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C7F14" w14:textId="77777777" w:rsidR="00B937AC" w:rsidRDefault="00000000">
            <w:pPr>
              <w:pStyle w:val="TableNormal0"/>
            </w:pPr>
            <w:r>
              <w:lastRenderedPageBreak/>
              <w:t>Extract COID Data report(U)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540F71" w14:textId="77777777" w:rsidR="00B937AC" w:rsidRDefault="00000000">
            <w:pPr>
              <w:pStyle w:val="TableNormal0"/>
            </w:pPr>
            <w:r>
              <w:t xml:space="preserve">Prepare payroll statutory returns </w:t>
            </w:r>
          </w:p>
        </w:tc>
      </w:tr>
      <w:tr w:rsidR="00B937AC" w14:paraId="159956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39D2A" w14:textId="77777777" w:rsidR="00B937AC" w:rsidRDefault="00000000">
            <w:pPr>
              <w:pStyle w:val="TableNormal0"/>
            </w:pPr>
            <w:r>
              <w:t>PAYM102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110E0" w14:textId="77777777" w:rsidR="00B937AC" w:rsidRDefault="00000000">
            <w:pPr>
              <w:pStyle w:val="TableNormal0"/>
            </w:pPr>
            <w:r>
              <w:t>Extract monthly submission of all payroll individual details for submission to CSD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D15031" w14:textId="77777777" w:rsidR="00B937AC" w:rsidRDefault="00000000">
            <w:pPr>
              <w:jc w:val="left"/>
              <w:rPr>
                <w:sz w:val="20"/>
              </w:rPr>
            </w:pPr>
            <w:r>
              <w:rPr>
                <w:sz w:val="20"/>
              </w:rPr>
              <w:t>Enable the ability to extract monthly submission of all payroll individual details for submission to CSD within the Payroll Management System Functionality, for groupings determined for submission to CSD (Councillors, Section 57, Employees). This functionality must allow authorised users to generate a consolidated monthly extract of employee payroll-related personal and banking information in the prescribed format required by the National Treasury’s Central Supplier Database (CSD). The purpose is to ensure that the municipality maintains compliance with CSD payroll reporting obligations and facilitates accurate supplier validation for payroll beneficiaries. The system functionality must support:</w:t>
            </w:r>
          </w:p>
          <w:p w14:paraId="28FE5A71" w14:textId="77777777" w:rsidR="00B937AC" w:rsidRDefault="00000000">
            <w:pPr>
              <w:jc w:val="left"/>
              <w:rPr>
                <w:sz w:val="20"/>
              </w:rPr>
            </w:pPr>
            <w:r>
              <w:rPr>
                <w:sz w:val="20"/>
              </w:rPr>
              <w:t xml:space="preserve"> </w:t>
            </w:r>
          </w:p>
          <w:p w14:paraId="40E07798" w14:textId="77777777" w:rsidR="00B937AC" w:rsidRDefault="00000000">
            <w:pPr>
              <w:numPr>
                <w:ilvl w:val="0"/>
                <w:numId w:val="872"/>
              </w:numPr>
              <w:ind w:left="238"/>
              <w:jc w:val="left"/>
              <w:rPr>
                <w:sz w:val="20"/>
              </w:rPr>
            </w:pPr>
            <w:r>
              <w:rPr>
                <w:sz w:val="20"/>
              </w:rPr>
              <w:t>Extraction of all active employee details including full name, ID number, employee number, and employment status</w:t>
            </w:r>
          </w:p>
          <w:p w14:paraId="7E58D430" w14:textId="77777777" w:rsidR="00B937AC" w:rsidRDefault="00000000">
            <w:pPr>
              <w:numPr>
                <w:ilvl w:val="0"/>
                <w:numId w:val="872"/>
              </w:numPr>
              <w:ind w:left="238"/>
              <w:jc w:val="left"/>
              <w:rPr>
                <w:sz w:val="20"/>
              </w:rPr>
            </w:pPr>
            <w:r>
              <w:rPr>
                <w:sz w:val="20"/>
              </w:rPr>
              <w:t>Consolidation of validated payroll banking details including bank name, branch code, and account number</w:t>
            </w:r>
          </w:p>
          <w:p w14:paraId="30D12AB4" w14:textId="77777777" w:rsidR="00B937AC" w:rsidRDefault="00000000">
            <w:pPr>
              <w:numPr>
                <w:ilvl w:val="0"/>
                <w:numId w:val="872"/>
              </w:numPr>
              <w:ind w:left="238"/>
              <w:jc w:val="left"/>
              <w:rPr>
                <w:sz w:val="20"/>
              </w:rPr>
            </w:pPr>
            <w:r>
              <w:rPr>
                <w:sz w:val="20"/>
              </w:rPr>
              <w:t>Inclusion of departmental information, designation, and contact details where required</w:t>
            </w:r>
          </w:p>
          <w:p w14:paraId="635FF934" w14:textId="77777777" w:rsidR="00B937AC" w:rsidRDefault="00000000">
            <w:pPr>
              <w:numPr>
                <w:ilvl w:val="0"/>
                <w:numId w:val="872"/>
              </w:numPr>
              <w:ind w:left="238"/>
              <w:jc w:val="left"/>
              <w:rPr>
                <w:sz w:val="20"/>
              </w:rPr>
            </w:pPr>
            <w:r>
              <w:rPr>
                <w:sz w:val="20"/>
              </w:rPr>
              <w:t>Formatting of the extracted file in accordance with the latest CSD technical specifications</w:t>
            </w:r>
          </w:p>
          <w:p w14:paraId="73E83A78" w14:textId="77777777" w:rsidR="00B937AC" w:rsidRDefault="00000000">
            <w:pPr>
              <w:numPr>
                <w:ilvl w:val="0"/>
                <w:numId w:val="872"/>
              </w:numPr>
              <w:ind w:left="238"/>
              <w:jc w:val="left"/>
              <w:rPr>
                <w:sz w:val="20"/>
              </w:rPr>
            </w:pPr>
            <w:r>
              <w:rPr>
                <w:sz w:val="20"/>
              </w:rPr>
              <w:t>Filtering to exclude terminated or inactive employees where applicable</w:t>
            </w:r>
          </w:p>
          <w:p w14:paraId="2F181417" w14:textId="77777777" w:rsidR="00B937AC" w:rsidRDefault="00000000">
            <w:pPr>
              <w:numPr>
                <w:ilvl w:val="0"/>
                <w:numId w:val="872"/>
              </w:numPr>
              <w:ind w:left="238"/>
              <w:jc w:val="left"/>
              <w:rPr>
                <w:sz w:val="20"/>
              </w:rPr>
            </w:pPr>
            <w:r>
              <w:rPr>
                <w:sz w:val="20"/>
              </w:rPr>
              <w:t>Role-based access control to restrict extraction and file handling to authorised payroll and finance officials</w:t>
            </w:r>
          </w:p>
          <w:p w14:paraId="49C791FE" w14:textId="77777777" w:rsidR="00B937AC" w:rsidRDefault="00000000">
            <w:pPr>
              <w:numPr>
                <w:ilvl w:val="0"/>
                <w:numId w:val="872"/>
              </w:numPr>
              <w:ind w:left="238"/>
              <w:jc w:val="left"/>
              <w:rPr>
                <w:sz w:val="20"/>
              </w:rPr>
            </w:pPr>
            <w:r>
              <w:rPr>
                <w:sz w:val="20"/>
              </w:rPr>
              <w:lastRenderedPageBreak/>
              <w:t>Timestamped generation and version control to support audit and submission traceability</w:t>
            </w:r>
          </w:p>
          <w:p w14:paraId="08389CBC" w14:textId="77777777" w:rsidR="00B937AC" w:rsidRDefault="00000000">
            <w:pPr>
              <w:numPr>
                <w:ilvl w:val="0"/>
                <w:numId w:val="872"/>
              </w:numPr>
              <w:ind w:left="238"/>
              <w:jc w:val="left"/>
              <w:rPr>
                <w:sz w:val="20"/>
              </w:rPr>
            </w:pPr>
            <w:r>
              <w:rPr>
                <w:sz w:val="20"/>
              </w:rPr>
              <w:t>Audit trail functionality capturing all data extraction activities including user ID, timestamp, reporting period, and number of records exported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E19B81" w14:textId="77777777" w:rsidR="00B937AC" w:rsidRDefault="00000000">
            <w:pPr>
              <w:pStyle w:val="TableNormal0"/>
            </w:pPr>
            <w:r>
              <w:lastRenderedPageBreak/>
              <w:t>Extract monthly data submission for CSD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7A172" w14:textId="77777777" w:rsidR="00B937AC" w:rsidRDefault="00000000">
            <w:pPr>
              <w:pStyle w:val="TableNormal0"/>
            </w:pPr>
            <w:r>
              <w:t xml:space="preserve">Prepare payroll statutory returns </w:t>
            </w:r>
          </w:p>
        </w:tc>
      </w:tr>
      <w:tr w:rsidR="00B937AC" w14:paraId="4AB70D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3710D" w14:textId="77777777" w:rsidR="00B937AC" w:rsidRDefault="00000000">
            <w:pPr>
              <w:pStyle w:val="TableNormal0"/>
            </w:pPr>
            <w:r>
              <w:t>PAYM018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64C0D6" w14:textId="77777777" w:rsidR="00B937AC" w:rsidRDefault="00000000">
            <w:pPr>
              <w:pStyle w:val="TableNormal0"/>
            </w:pPr>
            <w:r>
              <w:t>Approve the electronic submission of individual data to CSD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6A5AA" w14:textId="77777777" w:rsidR="00B937AC" w:rsidRDefault="00000000">
            <w:pPr>
              <w:jc w:val="left"/>
              <w:rPr>
                <w:sz w:val="20"/>
              </w:rPr>
            </w:pPr>
            <w:r>
              <w:rPr>
                <w:sz w:val="20"/>
              </w:rPr>
              <w:t>Enable the ability to approve the electronic submission of individual data to CSD within the Payroll Management System Functionality. This functionality must allow designated officials to electronically approve the submission of validated payroll-related individual data to the Central Supplier Database (CSD), ensuring accuracy, completeness, and compliance with National Treasury requirements. The purpose is to safeguard data integrity, enforce internal controls, and ensure that only authorised and verified personnel data is transmitted. The system functionality must support:</w:t>
            </w:r>
          </w:p>
          <w:p w14:paraId="2E4E2F05" w14:textId="77777777" w:rsidR="00B937AC" w:rsidRDefault="00000000">
            <w:pPr>
              <w:jc w:val="left"/>
              <w:rPr>
                <w:sz w:val="20"/>
              </w:rPr>
            </w:pPr>
            <w:r>
              <w:rPr>
                <w:sz w:val="20"/>
              </w:rPr>
              <w:t xml:space="preserve"> </w:t>
            </w:r>
          </w:p>
          <w:p w14:paraId="086E9881" w14:textId="77777777" w:rsidR="00B937AC" w:rsidRDefault="00000000">
            <w:pPr>
              <w:numPr>
                <w:ilvl w:val="0"/>
                <w:numId w:val="874"/>
              </w:numPr>
              <w:ind w:left="238"/>
              <w:jc w:val="left"/>
              <w:rPr>
                <w:sz w:val="20"/>
              </w:rPr>
            </w:pPr>
            <w:r>
              <w:rPr>
                <w:sz w:val="20"/>
              </w:rPr>
              <w:t>Display of the individual records selected for submission, including personal, banking, and employment information</w:t>
            </w:r>
          </w:p>
          <w:p w14:paraId="15DD3D7F" w14:textId="77777777" w:rsidR="00B937AC" w:rsidRDefault="00000000">
            <w:pPr>
              <w:numPr>
                <w:ilvl w:val="0"/>
                <w:numId w:val="874"/>
              </w:numPr>
              <w:ind w:left="238"/>
              <w:jc w:val="left"/>
              <w:rPr>
                <w:sz w:val="20"/>
              </w:rPr>
            </w:pPr>
            <w:r>
              <w:rPr>
                <w:sz w:val="20"/>
              </w:rPr>
              <w:t>Viewing of validation checks and data flags prior to approval</w:t>
            </w:r>
          </w:p>
          <w:p w14:paraId="638CE031" w14:textId="77777777" w:rsidR="00B937AC" w:rsidRDefault="00000000">
            <w:pPr>
              <w:numPr>
                <w:ilvl w:val="0"/>
                <w:numId w:val="874"/>
              </w:numPr>
              <w:ind w:left="238"/>
              <w:jc w:val="left"/>
              <w:rPr>
                <w:sz w:val="20"/>
              </w:rPr>
            </w:pPr>
            <w:r>
              <w:rPr>
                <w:sz w:val="20"/>
              </w:rPr>
              <w:t>Electronic approval workflow for designated officials to approve, return, or reject submission batches</w:t>
            </w:r>
          </w:p>
          <w:p w14:paraId="2E819457" w14:textId="77777777" w:rsidR="00B937AC" w:rsidRDefault="00000000">
            <w:pPr>
              <w:numPr>
                <w:ilvl w:val="0"/>
                <w:numId w:val="874"/>
              </w:numPr>
              <w:ind w:left="238"/>
              <w:jc w:val="left"/>
              <w:rPr>
                <w:sz w:val="20"/>
              </w:rPr>
            </w:pPr>
            <w:r>
              <w:rPr>
                <w:sz w:val="20"/>
              </w:rPr>
              <w:t>Role-based access control to restrict approval rights to authorised users in payroll or finance</w:t>
            </w:r>
          </w:p>
          <w:p w14:paraId="3C248D98" w14:textId="77777777" w:rsidR="00B937AC" w:rsidRDefault="00000000">
            <w:pPr>
              <w:numPr>
                <w:ilvl w:val="0"/>
                <w:numId w:val="874"/>
              </w:numPr>
              <w:ind w:left="238"/>
              <w:jc w:val="left"/>
              <w:rPr>
                <w:sz w:val="20"/>
              </w:rPr>
            </w:pPr>
            <w:r>
              <w:rPr>
                <w:sz w:val="20"/>
              </w:rPr>
              <w:t>Capture of remarks or justifications for any returned or rejected records</w:t>
            </w:r>
          </w:p>
          <w:p w14:paraId="6158DEB4" w14:textId="77777777" w:rsidR="00B937AC" w:rsidRDefault="00000000">
            <w:pPr>
              <w:numPr>
                <w:ilvl w:val="0"/>
                <w:numId w:val="874"/>
              </w:numPr>
              <w:ind w:left="238"/>
              <w:jc w:val="left"/>
              <w:rPr>
                <w:sz w:val="20"/>
              </w:rPr>
            </w:pPr>
            <w:r>
              <w:rPr>
                <w:sz w:val="20"/>
              </w:rPr>
              <w:t>Locking of approved submissions to prevent further editing prior to transmission</w:t>
            </w:r>
          </w:p>
          <w:p w14:paraId="29647B1B" w14:textId="77777777" w:rsidR="00B937AC" w:rsidRDefault="00000000">
            <w:pPr>
              <w:numPr>
                <w:ilvl w:val="0"/>
                <w:numId w:val="874"/>
              </w:numPr>
              <w:ind w:left="238"/>
              <w:jc w:val="left"/>
              <w:rPr>
                <w:sz w:val="20"/>
              </w:rPr>
            </w:pPr>
            <w:r>
              <w:rPr>
                <w:sz w:val="20"/>
              </w:rPr>
              <w:t>Timestamped record of all approval actions with identification of the approving official</w:t>
            </w:r>
          </w:p>
          <w:p w14:paraId="0ED37AE0" w14:textId="77777777" w:rsidR="00B937AC" w:rsidRDefault="00000000">
            <w:pPr>
              <w:numPr>
                <w:ilvl w:val="0"/>
                <w:numId w:val="874"/>
              </w:numPr>
              <w:ind w:left="238"/>
              <w:jc w:val="left"/>
              <w:rPr>
                <w:sz w:val="20"/>
              </w:rPr>
            </w:pPr>
            <w:r>
              <w:rPr>
                <w:sz w:val="20"/>
              </w:rPr>
              <w:t>Audit trail functionality capturing all approval decisions including user ID, timestamp, batch reference, and status of each individual record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DA276" w14:textId="77777777" w:rsidR="00B937AC" w:rsidRDefault="00000000">
            <w:pPr>
              <w:pStyle w:val="TableNormal0"/>
            </w:pPr>
            <w:r>
              <w:t>Upload monthly data submission to CSD(U)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EE86D3" w14:textId="77777777" w:rsidR="00B937AC" w:rsidRDefault="00000000">
            <w:pPr>
              <w:pStyle w:val="TableNormal0"/>
            </w:pPr>
            <w:r>
              <w:t xml:space="preserve">Prepare payroll statutory returns </w:t>
            </w:r>
          </w:p>
        </w:tc>
      </w:tr>
      <w:tr w:rsidR="00B937AC" w14:paraId="3832BC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E0D49" w14:textId="77777777" w:rsidR="00B937AC" w:rsidRDefault="00000000">
            <w:pPr>
              <w:pStyle w:val="TableNormal0"/>
            </w:pPr>
            <w:r>
              <w:t>PAYM148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092DE" w14:textId="77777777" w:rsidR="00B937AC" w:rsidRDefault="00000000">
            <w:pPr>
              <w:pStyle w:val="TableNormal0"/>
            </w:pPr>
            <w:r>
              <w:t>Integrate the electronic upload of personnel data to CSD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F377A" w14:textId="77777777" w:rsidR="00B937AC" w:rsidRDefault="00000000">
            <w:pPr>
              <w:jc w:val="left"/>
              <w:rPr>
                <w:sz w:val="20"/>
              </w:rPr>
            </w:pPr>
            <w:r>
              <w:rPr>
                <w:sz w:val="20"/>
              </w:rPr>
              <w:t xml:space="preserve">Enable the ability to integrate the electronic upload of personnel data to CSD within the Payroll Management System Functionality. This functionality must allow the automated transmission of validated and approved personnel payroll information to the National </w:t>
            </w:r>
            <w:r>
              <w:rPr>
                <w:sz w:val="20"/>
              </w:rPr>
              <w:lastRenderedPageBreak/>
              <w:t>Treasury’s Central Supplier Database (CSD) through a secure electronic interface. The purpose is to ensure accurate, timely, and compliant submission of individual data required for supplier verification and payroll compliance monitoring. The system functionality must support:</w:t>
            </w:r>
          </w:p>
          <w:p w14:paraId="681FFB37" w14:textId="77777777" w:rsidR="00B937AC" w:rsidRDefault="00000000">
            <w:pPr>
              <w:jc w:val="left"/>
              <w:rPr>
                <w:sz w:val="20"/>
              </w:rPr>
            </w:pPr>
            <w:r>
              <w:rPr>
                <w:sz w:val="20"/>
              </w:rPr>
              <w:t xml:space="preserve"> </w:t>
            </w:r>
          </w:p>
          <w:p w14:paraId="2DF55A27" w14:textId="77777777" w:rsidR="00B937AC" w:rsidRDefault="00000000">
            <w:pPr>
              <w:numPr>
                <w:ilvl w:val="0"/>
                <w:numId w:val="876"/>
              </w:numPr>
              <w:ind w:left="238"/>
              <w:jc w:val="left"/>
              <w:rPr>
                <w:sz w:val="20"/>
              </w:rPr>
            </w:pPr>
            <w:r>
              <w:rPr>
                <w:sz w:val="20"/>
              </w:rPr>
              <w:t>Secure integration with the CSD platform for data transmission via an approved API or data exchange mechanism</w:t>
            </w:r>
          </w:p>
          <w:p w14:paraId="38905698" w14:textId="77777777" w:rsidR="00B937AC" w:rsidRDefault="00000000">
            <w:pPr>
              <w:numPr>
                <w:ilvl w:val="0"/>
                <w:numId w:val="876"/>
              </w:numPr>
              <w:ind w:left="238"/>
              <w:jc w:val="left"/>
              <w:rPr>
                <w:sz w:val="20"/>
              </w:rPr>
            </w:pPr>
            <w:r>
              <w:rPr>
                <w:sz w:val="20"/>
              </w:rPr>
              <w:t>Upload of approved personnel data including ID number, banking details, employment status, and departmental information</w:t>
            </w:r>
          </w:p>
          <w:p w14:paraId="1456E98D" w14:textId="77777777" w:rsidR="00B937AC" w:rsidRDefault="00000000">
            <w:pPr>
              <w:numPr>
                <w:ilvl w:val="0"/>
                <w:numId w:val="876"/>
              </w:numPr>
              <w:ind w:left="238"/>
              <w:jc w:val="left"/>
              <w:rPr>
                <w:sz w:val="20"/>
              </w:rPr>
            </w:pPr>
            <w:r>
              <w:rPr>
                <w:sz w:val="20"/>
              </w:rPr>
              <w:t>Confirmation of successful upload with CSD response codes and status notifications</w:t>
            </w:r>
          </w:p>
          <w:p w14:paraId="654A8203" w14:textId="77777777" w:rsidR="00B937AC" w:rsidRDefault="00000000">
            <w:pPr>
              <w:numPr>
                <w:ilvl w:val="0"/>
                <w:numId w:val="876"/>
              </w:numPr>
              <w:ind w:left="238"/>
              <w:jc w:val="left"/>
              <w:rPr>
                <w:sz w:val="20"/>
              </w:rPr>
            </w:pPr>
            <w:r>
              <w:rPr>
                <w:sz w:val="20"/>
              </w:rPr>
              <w:t>Automatic logging of each upload event including batch reference, date, and user initiating the upload</w:t>
            </w:r>
          </w:p>
          <w:p w14:paraId="766AAB57" w14:textId="77777777" w:rsidR="00B937AC" w:rsidRDefault="00000000">
            <w:pPr>
              <w:numPr>
                <w:ilvl w:val="0"/>
                <w:numId w:val="876"/>
              </w:numPr>
              <w:ind w:left="238"/>
              <w:jc w:val="left"/>
              <w:rPr>
                <w:sz w:val="20"/>
              </w:rPr>
            </w:pPr>
            <w:r>
              <w:rPr>
                <w:sz w:val="20"/>
              </w:rPr>
              <w:t>Display of submission results per individual record including accepted, rejected, or pending statuses</w:t>
            </w:r>
          </w:p>
          <w:p w14:paraId="753C2B47" w14:textId="77777777" w:rsidR="00B937AC" w:rsidRDefault="00000000">
            <w:pPr>
              <w:numPr>
                <w:ilvl w:val="0"/>
                <w:numId w:val="876"/>
              </w:numPr>
              <w:ind w:left="238"/>
              <w:jc w:val="left"/>
              <w:rPr>
                <w:sz w:val="20"/>
              </w:rPr>
            </w:pPr>
            <w:r>
              <w:rPr>
                <w:sz w:val="20"/>
              </w:rPr>
              <w:t>Re-submission capability for records that fail validation during the initial upload</w:t>
            </w:r>
          </w:p>
          <w:p w14:paraId="20553A9B" w14:textId="77777777" w:rsidR="00B937AC" w:rsidRDefault="00000000">
            <w:pPr>
              <w:numPr>
                <w:ilvl w:val="0"/>
                <w:numId w:val="876"/>
              </w:numPr>
              <w:ind w:left="238"/>
              <w:jc w:val="left"/>
              <w:rPr>
                <w:sz w:val="20"/>
              </w:rPr>
            </w:pPr>
            <w:r>
              <w:rPr>
                <w:sz w:val="20"/>
              </w:rPr>
              <w:t>Role-based access control to restrict upload rights to authorised payroll or compliance users</w:t>
            </w:r>
          </w:p>
          <w:p w14:paraId="00B610DF" w14:textId="77777777" w:rsidR="00B937AC" w:rsidRDefault="00000000">
            <w:pPr>
              <w:numPr>
                <w:ilvl w:val="0"/>
                <w:numId w:val="876"/>
              </w:numPr>
              <w:ind w:left="238"/>
              <w:jc w:val="left"/>
              <w:rPr>
                <w:sz w:val="20"/>
              </w:rPr>
            </w:pPr>
            <w:r>
              <w:rPr>
                <w:sz w:val="20"/>
              </w:rPr>
              <w:t>Audit trail functionality capturing all electronic upload actions including user ID, timestamp, upload file details, and response outcomes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1F634" w14:textId="77777777" w:rsidR="00B937AC" w:rsidRDefault="00000000">
            <w:pPr>
              <w:pStyle w:val="TableNormal0"/>
            </w:pPr>
            <w:r>
              <w:lastRenderedPageBreak/>
              <w:t>Upload monthly data submission to CSD(U)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F15C3" w14:textId="77777777" w:rsidR="00B937AC" w:rsidRDefault="00000000">
            <w:pPr>
              <w:pStyle w:val="TableNormal0"/>
            </w:pPr>
            <w:r>
              <w:t xml:space="preserve">Prepare payroll statutory returns </w:t>
            </w:r>
          </w:p>
        </w:tc>
      </w:tr>
      <w:tr w:rsidR="00B937AC" w14:paraId="12BD6B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B9D25" w14:textId="77777777" w:rsidR="00B937AC" w:rsidRDefault="00000000">
            <w:pPr>
              <w:pStyle w:val="TableNormal0"/>
            </w:pPr>
            <w:r>
              <w:t>PAYM198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783E06" w14:textId="77777777" w:rsidR="00B937AC" w:rsidRDefault="00000000">
            <w:pPr>
              <w:pStyle w:val="TableNormal0"/>
            </w:pPr>
            <w:r>
              <w:t>View completed statutory returns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F0651D" w14:textId="77777777" w:rsidR="00B937AC" w:rsidRDefault="00000000">
            <w:pPr>
              <w:jc w:val="left"/>
              <w:rPr>
                <w:sz w:val="20"/>
              </w:rPr>
            </w:pPr>
            <w:r>
              <w:rPr>
                <w:sz w:val="20"/>
              </w:rPr>
              <w:t>Enable the ability to view completed statutory returns within the Payroll Management System Functionality. This functionality must allow authorised users to electronically access and view all completed payroll statutory returns, including EMP201, EMP501, UIF, and SDL submissions, for any selected reporting period. The purpose is to support transparency, verification, and audit readiness by ensuring that historical returns are readily accessible in their final, submitted form. The system functionality must support:</w:t>
            </w:r>
          </w:p>
          <w:p w14:paraId="7863E9F7" w14:textId="77777777" w:rsidR="00B937AC" w:rsidRDefault="00000000">
            <w:pPr>
              <w:jc w:val="left"/>
              <w:rPr>
                <w:sz w:val="20"/>
              </w:rPr>
            </w:pPr>
            <w:r>
              <w:rPr>
                <w:sz w:val="20"/>
              </w:rPr>
              <w:t xml:space="preserve"> </w:t>
            </w:r>
          </w:p>
          <w:p w14:paraId="2C13A02B" w14:textId="77777777" w:rsidR="00B937AC" w:rsidRDefault="00000000">
            <w:pPr>
              <w:numPr>
                <w:ilvl w:val="0"/>
                <w:numId w:val="878"/>
              </w:numPr>
              <w:ind w:left="238"/>
              <w:jc w:val="left"/>
              <w:rPr>
                <w:sz w:val="20"/>
              </w:rPr>
            </w:pPr>
            <w:r>
              <w:rPr>
                <w:sz w:val="20"/>
              </w:rPr>
              <w:t>Viewing of completed statutory returns by return type, reporting period, and status (e.g. submitted, accepted, rejected)</w:t>
            </w:r>
          </w:p>
          <w:p w14:paraId="07F459C8" w14:textId="77777777" w:rsidR="00B937AC" w:rsidRDefault="00000000">
            <w:pPr>
              <w:numPr>
                <w:ilvl w:val="0"/>
                <w:numId w:val="878"/>
              </w:numPr>
              <w:ind w:left="238"/>
              <w:jc w:val="left"/>
              <w:rPr>
                <w:sz w:val="20"/>
              </w:rPr>
            </w:pPr>
            <w:r>
              <w:rPr>
                <w:sz w:val="20"/>
              </w:rPr>
              <w:lastRenderedPageBreak/>
              <w:t>Display of all return details including PAYE, UIF, SDL amounts, and employee-level breakdowns where applicable</w:t>
            </w:r>
          </w:p>
          <w:p w14:paraId="4424FE0F" w14:textId="77777777" w:rsidR="00B937AC" w:rsidRDefault="00000000">
            <w:pPr>
              <w:numPr>
                <w:ilvl w:val="0"/>
                <w:numId w:val="878"/>
              </w:numPr>
              <w:ind w:left="238"/>
              <w:jc w:val="left"/>
              <w:rPr>
                <w:sz w:val="20"/>
              </w:rPr>
            </w:pPr>
            <w:r>
              <w:rPr>
                <w:sz w:val="20"/>
              </w:rPr>
              <w:t>Access to the final version of submitted returns, including time and date of submission and user credentials</w:t>
            </w:r>
          </w:p>
          <w:p w14:paraId="5A336C53" w14:textId="77777777" w:rsidR="00B937AC" w:rsidRDefault="00000000">
            <w:pPr>
              <w:numPr>
                <w:ilvl w:val="0"/>
                <w:numId w:val="878"/>
              </w:numPr>
              <w:ind w:left="238"/>
              <w:jc w:val="left"/>
              <w:rPr>
                <w:sz w:val="20"/>
              </w:rPr>
            </w:pPr>
            <w:r>
              <w:rPr>
                <w:sz w:val="20"/>
              </w:rPr>
              <w:t>Option to view supporting documentation or submission receipts linked to each return</w:t>
            </w:r>
          </w:p>
          <w:p w14:paraId="01CF950E" w14:textId="77777777" w:rsidR="00B937AC" w:rsidRDefault="00000000">
            <w:pPr>
              <w:numPr>
                <w:ilvl w:val="0"/>
                <w:numId w:val="878"/>
              </w:numPr>
              <w:ind w:left="238"/>
              <w:jc w:val="left"/>
              <w:rPr>
                <w:sz w:val="20"/>
              </w:rPr>
            </w:pPr>
            <w:r>
              <w:rPr>
                <w:sz w:val="20"/>
              </w:rPr>
              <w:t>Filtering and search functionality to locate specific returns by tax year, month, or return type</w:t>
            </w:r>
          </w:p>
          <w:p w14:paraId="1395F8F4" w14:textId="77777777" w:rsidR="00B937AC" w:rsidRDefault="00000000">
            <w:pPr>
              <w:numPr>
                <w:ilvl w:val="0"/>
                <w:numId w:val="878"/>
              </w:numPr>
              <w:ind w:left="238"/>
              <w:jc w:val="left"/>
              <w:rPr>
                <w:sz w:val="20"/>
              </w:rPr>
            </w:pPr>
            <w:r>
              <w:rPr>
                <w:sz w:val="20"/>
              </w:rPr>
              <w:t>Role-based access control to ensure only authorised payroll, finance, and compliance users can view returns</w:t>
            </w:r>
          </w:p>
          <w:p w14:paraId="7B7C6B53" w14:textId="77777777" w:rsidR="00B937AC" w:rsidRDefault="00000000">
            <w:pPr>
              <w:numPr>
                <w:ilvl w:val="0"/>
                <w:numId w:val="878"/>
              </w:numPr>
              <w:ind w:left="238"/>
              <w:jc w:val="left"/>
              <w:rPr>
                <w:sz w:val="20"/>
              </w:rPr>
            </w:pPr>
            <w:r>
              <w:rPr>
                <w:sz w:val="20"/>
              </w:rPr>
              <w:t>Download and print options for the completed returns for internal reporting or audit purposes</w:t>
            </w:r>
          </w:p>
          <w:p w14:paraId="6F2E5951" w14:textId="77777777" w:rsidR="00B937AC" w:rsidRDefault="00000000">
            <w:pPr>
              <w:numPr>
                <w:ilvl w:val="0"/>
                <w:numId w:val="878"/>
              </w:numPr>
              <w:ind w:left="238"/>
              <w:jc w:val="left"/>
              <w:rPr>
                <w:sz w:val="20"/>
              </w:rPr>
            </w:pPr>
            <w:r>
              <w:rPr>
                <w:sz w:val="20"/>
              </w:rPr>
              <w:t>Audit trail functionality capturing all viewing activity including user ID, timestamp, return type, and reporting period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257687" w14:textId="77777777" w:rsidR="00B937AC" w:rsidRDefault="00000000">
            <w:pPr>
              <w:pStyle w:val="TableNormal0"/>
            </w:pPr>
            <w:r>
              <w:lastRenderedPageBreak/>
              <w:t>Review completed returns(U)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10DDC" w14:textId="77777777" w:rsidR="00B937AC" w:rsidRDefault="00000000">
            <w:pPr>
              <w:pStyle w:val="TableNormal0"/>
            </w:pPr>
            <w:r>
              <w:t xml:space="preserve">Prepare payroll statutory returns </w:t>
            </w:r>
          </w:p>
        </w:tc>
      </w:tr>
      <w:tr w:rsidR="00B937AC" w14:paraId="6B7B0A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702F6" w14:textId="77777777" w:rsidR="00B937AC" w:rsidRDefault="00000000">
            <w:pPr>
              <w:pStyle w:val="TableNormal0"/>
            </w:pPr>
            <w:r>
              <w:t>PAYM231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C95302" w14:textId="77777777" w:rsidR="00B937AC" w:rsidRDefault="00000000">
            <w:pPr>
              <w:pStyle w:val="TableNormal0"/>
            </w:pPr>
            <w:r>
              <w:t>View the return completed for COID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82640B" w14:textId="77777777" w:rsidR="00B937AC" w:rsidRDefault="00000000">
            <w:pPr>
              <w:jc w:val="left"/>
              <w:rPr>
                <w:sz w:val="20"/>
              </w:rPr>
            </w:pPr>
            <w:r>
              <w:rPr>
                <w:sz w:val="20"/>
              </w:rPr>
              <w:t xml:space="preserve">Enable the ability to view the return completed for COID within the Payroll Management System Functionality. This functionality must allow authorised users to electronically access the completed Compensation for Occupational Injuries and Diseases (COID) return prepared from payroll data. The purpose is to provide visibility, verification, and traceability of the submitted COID information, ensuring alignment with legislative requirements and internal compliance processes. The system functionality must support: </w:t>
            </w:r>
          </w:p>
          <w:p w14:paraId="4B44DEA0" w14:textId="77777777" w:rsidR="00B937AC" w:rsidRDefault="00000000">
            <w:pPr>
              <w:jc w:val="left"/>
              <w:rPr>
                <w:sz w:val="20"/>
              </w:rPr>
            </w:pPr>
            <w:r>
              <w:rPr>
                <w:sz w:val="20"/>
              </w:rPr>
              <w:t xml:space="preserve"> </w:t>
            </w:r>
          </w:p>
          <w:p w14:paraId="2C1D77CB" w14:textId="77777777" w:rsidR="00B937AC" w:rsidRDefault="00000000">
            <w:pPr>
              <w:numPr>
                <w:ilvl w:val="0"/>
                <w:numId w:val="880"/>
              </w:numPr>
              <w:ind w:left="238"/>
              <w:jc w:val="left"/>
              <w:rPr>
                <w:sz w:val="20"/>
              </w:rPr>
            </w:pPr>
            <w:r>
              <w:rPr>
                <w:sz w:val="20"/>
              </w:rPr>
              <w:t>Viewing of the completed COID return, including employee earnings, occupational classifications, and period of employment</w:t>
            </w:r>
          </w:p>
          <w:p w14:paraId="01896E28" w14:textId="77777777" w:rsidR="00B937AC" w:rsidRDefault="00000000">
            <w:pPr>
              <w:numPr>
                <w:ilvl w:val="0"/>
                <w:numId w:val="880"/>
              </w:numPr>
              <w:ind w:left="238"/>
              <w:jc w:val="left"/>
              <w:rPr>
                <w:sz w:val="20"/>
              </w:rPr>
            </w:pPr>
            <w:r>
              <w:rPr>
                <w:sz w:val="20"/>
              </w:rPr>
              <w:t>Display of return summary and detailed breakdowns by employee group, department, or occupational category</w:t>
            </w:r>
          </w:p>
          <w:p w14:paraId="1053ABFB" w14:textId="77777777" w:rsidR="00B937AC" w:rsidRDefault="00000000">
            <w:pPr>
              <w:numPr>
                <w:ilvl w:val="0"/>
                <w:numId w:val="880"/>
              </w:numPr>
              <w:ind w:left="238"/>
              <w:jc w:val="left"/>
              <w:rPr>
                <w:sz w:val="20"/>
              </w:rPr>
            </w:pPr>
            <w:r>
              <w:rPr>
                <w:sz w:val="20"/>
              </w:rPr>
              <w:t>Linking of each data field in the return to source payroll records and calculations for traceability</w:t>
            </w:r>
          </w:p>
          <w:p w14:paraId="74F97F8B" w14:textId="77777777" w:rsidR="00B937AC" w:rsidRDefault="00000000">
            <w:pPr>
              <w:numPr>
                <w:ilvl w:val="0"/>
                <w:numId w:val="880"/>
              </w:numPr>
              <w:ind w:left="238"/>
              <w:jc w:val="left"/>
              <w:rPr>
                <w:sz w:val="20"/>
              </w:rPr>
            </w:pPr>
            <w:r>
              <w:rPr>
                <w:sz w:val="20"/>
              </w:rPr>
              <w:t>Filtering options to view returns by year, submission status, or department</w:t>
            </w:r>
          </w:p>
          <w:p w14:paraId="229EE827" w14:textId="77777777" w:rsidR="00B937AC" w:rsidRDefault="00000000">
            <w:pPr>
              <w:numPr>
                <w:ilvl w:val="0"/>
                <w:numId w:val="880"/>
              </w:numPr>
              <w:ind w:left="238"/>
              <w:jc w:val="left"/>
              <w:rPr>
                <w:sz w:val="20"/>
              </w:rPr>
            </w:pPr>
            <w:r>
              <w:rPr>
                <w:sz w:val="20"/>
              </w:rPr>
              <w:lastRenderedPageBreak/>
              <w:t>Status indicators showing whether the return is draft, pending approval, approved, or submitted</w:t>
            </w:r>
          </w:p>
          <w:p w14:paraId="453CEA92" w14:textId="77777777" w:rsidR="00B937AC" w:rsidRDefault="00000000">
            <w:pPr>
              <w:numPr>
                <w:ilvl w:val="0"/>
                <w:numId w:val="880"/>
              </w:numPr>
              <w:ind w:left="238"/>
              <w:jc w:val="left"/>
              <w:rPr>
                <w:sz w:val="20"/>
              </w:rPr>
            </w:pPr>
            <w:r>
              <w:rPr>
                <w:sz w:val="20"/>
              </w:rPr>
              <w:t>Role-based access control to restrict visibility to authorised payroll, compliance, or finance officials</w:t>
            </w:r>
          </w:p>
          <w:p w14:paraId="4CFFCB0A" w14:textId="77777777" w:rsidR="00B937AC" w:rsidRDefault="00000000">
            <w:pPr>
              <w:numPr>
                <w:ilvl w:val="0"/>
                <w:numId w:val="880"/>
              </w:numPr>
              <w:ind w:left="238"/>
              <w:jc w:val="left"/>
              <w:rPr>
                <w:sz w:val="20"/>
              </w:rPr>
            </w:pPr>
            <w:r>
              <w:rPr>
                <w:sz w:val="20"/>
              </w:rPr>
              <w:t>Display of associated metadata such as preparer, approver, return period, and date of completion</w:t>
            </w:r>
          </w:p>
          <w:p w14:paraId="0C1D1CF9" w14:textId="77777777" w:rsidR="00B937AC" w:rsidRDefault="00000000">
            <w:pPr>
              <w:numPr>
                <w:ilvl w:val="0"/>
                <w:numId w:val="880"/>
              </w:numPr>
              <w:ind w:left="238"/>
              <w:jc w:val="left"/>
              <w:rPr>
                <w:sz w:val="20"/>
              </w:rPr>
            </w:pPr>
            <w:r>
              <w:rPr>
                <w:sz w:val="20"/>
              </w:rPr>
              <w:t>Audit trail functionality capturing all viewing activity including user ID, timestamp, and return reference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ED23DE" w14:textId="77777777" w:rsidR="00B937AC" w:rsidRDefault="00000000">
            <w:pPr>
              <w:pStyle w:val="TableNormal0"/>
            </w:pPr>
            <w:r>
              <w:lastRenderedPageBreak/>
              <w:t>Review completed returns(U)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85EA51" w14:textId="77777777" w:rsidR="00B937AC" w:rsidRDefault="00000000">
            <w:pPr>
              <w:pStyle w:val="TableNormal0"/>
            </w:pPr>
            <w:r>
              <w:t xml:space="preserve">Prepare payroll statutory returns </w:t>
            </w:r>
          </w:p>
        </w:tc>
      </w:tr>
      <w:tr w:rsidR="00B937AC" w14:paraId="34B6C8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40729F" w14:textId="77777777" w:rsidR="00B937AC" w:rsidRDefault="00000000">
            <w:pPr>
              <w:pStyle w:val="TableNormal0"/>
            </w:pPr>
            <w:r>
              <w:t>PAYM156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7A277C" w14:textId="77777777" w:rsidR="00B937AC" w:rsidRDefault="00000000">
            <w:pPr>
              <w:pStyle w:val="TableNormal0"/>
            </w:pPr>
            <w:r>
              <w:t>Integrate the upload of statutory returns to SARS e-filing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49A532" w14:textId="77777777" w:rsidR="00B937AC" w:rsidRDefault="00000000">
            <w:pPr>
              <w:jc w:val="left"/>
              <w:rPr>
                <w:sz w:val="20"/>
              </w:rPr>
            </w:pPr>
            <w:r>
              <w:rPr>
                <w:sz w:val="20"/>
              </w:rPr>
              <w:t>Enable the ability to integrate the upload of statutory returns to SARS eFiling within the Payroll Management System Functionality. This functionality must allow for the secure and automated electronic submission of approved payroll statutory returns—such as EMP201 and EMP501—from the payroll system directly to the SARS eFiling platform. The purpose is to streamline the submission process, reduce manual handling, and ensure compliance with SARS technical specifications and reporting deadlines. The system functionality must support:</w:t>
            </w:r>
          </w:p>
          <w:p w14:paraId="7653779B" w14:textId="77777777" w:rsidR="00B937AC" w:rsidRDefault="00000000">
            <w:pPr>
              <w:jc w:val="left"/>
              <w:rPr>
                <w:sz w:val="20"/>
              </w:rPr>
            </w:pPr>
            <w:r>
              <w:rPr>
                <w:sz w:val="20"/>
              </w:rPr>
              <w:t xml:space="preserve"> </w:t>
            </w:r>
          </w:p>
          <w:p w14:paraId="7B206CAB" w14:textId="77777777" w:rsidR="00B937AC" w:rsidRDefault="00000000">
            <w:pPr>
              <w:numPr>
                <w:ilvl w:val="0"/>
                <w:numId w:val="882"/>
              </w:numPr>
              <w:ind w:left="238"/>
              <w:jc w:val="left"/>
              <w:rPr>
                <w:sz w:val="20"/>
              </w:rPr>
            </w:pPr>
            <w:r>
              <w:rPr>
                <w:sz w:val="20"/>
              </w:rPr>
              <w:t>Secure integration with SARS eFiling for the upload of statutory returns in approved file formats (e.g. CSV, XML, PDF)</w:t>
            </w:r>
          </w:p>
          <w:p w14:paraId="25F5C399" w14:textId="77777777" w:rsidR="00B937AC" w:rsidRDefault="00000000">
            <w:pPr>
              <w:numPr>
                <w:ilvl w:val="0"/>
                <w:numId w:val="882"/>
              </w:numPr>
              <w:ind w:left="238"/>
              <w:jc w:val="left"/>
              <w:rPr>
                <w:sz w:val="20"/>
              </w:rPr>
            </w:pPr>
            <w:r>
              <w:rPr>
                <w:sz w:val="20"/>
              </w:rPr>
              <w:t>Transmission of approved EMP201 and EMP501 returns along with relevant payroll schedules and supporting documents</w:t>
            </w:r>
          </w:p>
          <w:p w14:paraId="605D9893" w14:textId="77777777" w:rsidR="00B937AC" w:rsidRDefault="00000000">
            <w:pPr>
              <w:numPr>
                <w:ilvl w:val="0"/>
                <w:numId w:val="882"/>
              </w:numPr>
              <w:ind w:left="238"/>
              <w:jc w:val="left"/>
              <w:rPr>
                <w:sz w:val="20"/>
              </w:rPr>
            </w:pPr>
            <w:r>
              <w:rPr>
                <w:sz w:val="20"/>
              </w:rPr>
              <w:t>Validation of file format and submission readiness prior to upload to prevent technical errors</w:t>
            </w:r>
          </w:p>
          <w:p w14:paraId="01B330FF" w14:textId="77777777" w:rsidR="00B937AC" w:rsidRDefault="00000000">
            <w:pPr>
              <w:numPr>
                <w:ilvl w:val="0"/>
                <w:numId w:val="882"/>
              </w:numPr>
              <w:ind w:left="238"/>
              <w:jc w:val="left"/>
              <w:rPr>
                <w:sz w:val="20"/>
              </w:rPr>
            </w:pPr>
            <w:r>
              <w:rPr>
                <w:sz w:val="20"/>
              </w:rPr>
              <w:t>Real-time status feedback from SARS eFiling on submission outcome (e.g. success, rejection, errors)</w:t>
            </w:r>
          </w:p>
          <w:p w14:paraId="526B6833" w14:textId="77777777" w:rsidR="00B937AC" w:rsidRDefault="00000000">
            <w:pPr>
              <w:numPr>
                <w:ilvl w:val="0"/>
                <w:numId w:val="882"/>
              </w:numPr>
              <w:ind w:left="238"/>
              <w:jc w:val="left"/>
              <w:rPr>
                <w:sz w:val="20"/>
              </w:rPr>
            </w:pPr>
            <w:r>
              <w:rPr>
                <w:sz w:val="20"/>
              </w:rPr>
              <w:t>Display of SARS acknowledgement receipt, submission reference number, and date/time of upload</w:t>
            </w:r>
          </w:p>
          <w:p w14:paraId="7D8943E5" w14:textId="77777777" w:rsidR="00B937AC" w:rsidRDefault="00000000">
            <w:pPr>
              <w:numPr>
                <w:ilvl w:val="0"/>
                <w:numId w:val="882"/>
              </w:numPr>
              <w:ind w:left="238"/>
              <w:jc w:val="left"/>
              <w:rPr>
                <w:sz w:val="20"/>
              </w:rPr>
            </w:pPr>
            <w:r>
              <w:rPr>
                <w:sz w:val="20"/>
              </w:rPr>
              <w:t>Re-submission functionality for returns that fail validation or are rejected by SARS</w:t>
            </w:r>
          </w:p>
          <w:p w14:paraId="15FE9118" w14:textId="77777777" w:rsidR="00B937AC" w:rsidRDefault="00000000">
            <w:pPr>
              <w:numPr>
                <w:ilvl w:val="0"/>
                <w:numId w:val="882"/>
              </w:numPr>
              <w:ind w:left="238"/>
              <w:jc w:val="left"/>
              <w:rPr>
                <w:sz w:val="20"/>
              </w:rPr>
            </w:pPr>
            <w:r>
              <w:rPr>
                <w:sz w:val="20"/>
              </w:rPr>
              <w:t>Role-based access control to restrict upload access to authorised payroll and compliance officials</w:t>
            </w:r>
          </w:p>
          <w:p w14:paraId="62110495" w14:textId="77777777" w:rsidR="00B937AC" w:rsidRDefault="00000000">
            <w:pPr>
              <w:numPr>
                <w:ilvl w:val="0"/>
                <w:numId w:val="882"/>
              </w:numPr>
              <w:ind w:left="238"/>
              <w:jc w:val="left"/>
              <w:rPr>
                <w:sz w:val="20"/>
              </w:rPr>
            </w:pPr>
            <w:r>
              <w:rPr>
                <w:sz w:val="20"/>
              </w:rPr>
              <w:lastRenderedPageBreak/>
              <w:t>Audit trail functionality capturing all upload actions including user ID, return type, submission date, and SARS response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E9B12E" w14:textId="77777777" w:rsidR="00B937AC" w:rsidRDefault="00000000">
            <w:pPr>
              <w:pStyle w:val="TableNormal0"/>
            </w:pPr>
            <w:r>
              <w:lastRenderedPageBreak/>
              <w:t>Upload returns to relevant organisation(U)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EFE83" w14:textId="77777777" w:rsidR="00B937AC" w:rsidRDefault="00000000">
            <w:pPr>
              <w:pStyle w:val="TableNormal0"/>
            </w:pPr>
            <w:r>
              <w:t xml:space="preserve">Prepare payroll statutory returns </w:t>
            </w:r>
          </w:p>
        </w:tc>
      </w:tr>
      <w:tr w:rsidR="00B937AC" w14:paraId="5556446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2BE9B" w14:textId="77777777" w:rsidR="00B937AC" w:rsidRDefault="00000000">
            <w:pPr>
              <w:pStyle w:val="TableNormal0"/>
            </w:pPr>
            <w:r>
              <w:t>PAYM030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C71A13" w14:textId="77777777" w:rsidR="00B937AC" w:rsidRDefault="00000000">
            <w:pPr>
              <w:pStyle w:val="TableNormal0"/>
            </w:pPr>
            <w:r>
              <w:t>Approve the upload of the statutory returns to SARS e-filing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40159A" w14:textId="77777777" w:rsidR="00B937AC" w:rsidRDefault="00000000">
            <w:pPr>
              <w:jc w:val="left"/>
              <w:rPr>
                <w:sz w:val="20"/>
              </w:rPr>
            </w:pPr>
            <w:r>
              <w:rPr>
                <w:sz w:val="20"/>
              </w:rPr>
              <w:t>Enable the ability to approve the upload of the statutory returns to SARS eFiling within the Payroll Management System Functionality. This functionality must allow authorised officials to electronically approve the submission of completed payroll statutory returns—such as EMP201 and EMP501—to SARS via eFiling. The purpose is to ensure that only verified, accurate, and approved returns are uploaded, in compliance with legislative requirements and internal control standards. The system functionality must support:</w:t>
            </w:r>
          </w:p>
          <w:p w14:paraId="4E89B8D2" w14:textId="77777777" w:rsidR="00B937AC" w:rsidRDefault="00000000">
            <w:pPr>
              <w:jc w:val="left"/>
              <w:rPr>
                <w:sz w:val="20"/>
              </w:rPr>
            </w:pPr>
            <w:r>
              <w:rPr>
                <w:sz w:val="20"/>
              </w:rPr>
              <w:t xml:space="preserve"> </w:t>
            </w:r>
          </w:p>
          <w:p w14:paraId="14841E24" w14:textId="77777777" w:rsidR="00B937AC" w:rsidRDefault="00000000">
            <w:pPr>
              <w:numPr>
                <w:ilvl w:val="0"/>
                <w:numId w:val="884"/>
              </w:numPr>
              <w:ind w:left="238"/>
              <w:jc w:val="left"/>
              <w:rPr>
                <w:sz w:val="20"/>
              </w:rPr>
            </w:pPr>
            <w:r>
              <w:rPr>
                <w:sz w:val="20"/>
              </w:rPr>
              <w:t>Display of the statutory return prepared for submission, including period, amounts, employee summary, and tax codes applied</w:t>
            </w:r>
          </w:p>
          <w:p w14:paraId="2B851A5B" w14:textId="77777777" w:rsidR="00B937AC" w:rsidRDefault="00000000">
            <w:pPr>
              <w:numPr>
                <w:ilvl w:val="0"/>
                <w:numId w:val="884"/>
              </w:numPr>
              <w:ind w:left="238"/>
              <w:jc w:val="left"/>
              <w:rPr>
                <w:sz w:val="20"/>
              </w:rPr>
            </w:pPr>
            <w:r>
              <w:rPr>
                <w:sz w:val="20"/>
              </w:rPr>
              <w:t>Electronic workflow for designated officials to approve, return for correction, or decline the return prior to upload</w:t>
            </w:r>
          </w:p>
          <w:p w14:paraId="2C50CF48" w14:textId="77777777" w:rsidR="00B937AC" w:rsidRDefault="00000000">
            <w:pPr>
              <w:numPr>
                <w:ilvl w:val="0"/>
                <w:numId w:val="884"/>
              </w:numPr>
              <w:ind w:left="238"/>
              <w:jc w:val="left"/>
              <w:rPr>
                <w:sz w:val="20"/>
              </w:rPr>
            </w:pPr>
            <w:r>
              <w:rPr>
                <w:sz w:val="20"/>
              </w:rPr>
              <w:t>Role-based access control to enforce segregation of duties between preparers and approvers</w:t>
            </w:r>
          </w:p>
          <w:p w14:paraId="332CB5CE" w14:textId="77777777" w:rsidR="00B937AC" w:rsidRDefault="00000000">
            <w:pPr>
              <w:numPr>
                <w:ilvl w:val="0"/>
                <w:numId w:val="884"/>
              </w:numPr>
              <w:ind w:left="238"/>
              <w:jc w:val="left"/>
              <w:rPr>
                <w:sz w:val="20"/>
              </w:rPr>
            </w:pPr>
            <w:r>
              <w:rPr>
                <w:sz w:val="20"/>
              </w:rPr>
              <w:t>Option to add comments or attach justification as part of the approval decision</w:t>
            </w:r>
          </w:p>
          <w:p w14:paraId="55475F99" w14:textId="77777777" w:rsidR="00B937AC" w:rsidRDefault="00000000">
            <w:pPr>
              <w:numPr>
                <w:ilvl w:val="0"/>
                <w:numId w:val="884"/>
              </w:numPr>
              <w:ind w:left="238"/>
              <w:jc w:val="left"/>
              <w:rPr>
                <w:sz w:val="20"/>
              </w:rPr>
            </w:pPr>
            <w:r>
              <w:rPr>
                <w:sz w:val="20"/>
              </w:rPr>
              <w:t>Locking of the return upon approval to prevent further edits prior to transmission</w:t>
            </w:r>
          </w:p>
          <w:p w14:paraId="2E2B6087" w14:textId="77777777" w:rsidR="00B937AC" w:rsidRDefault="00000000">
            <w:pPr>
              <w:numPr>
                <w:ilvl w:val="0"/>
                <w:numId w:val="884"/>
              </w:numPr>
              <w:ind w:left="238"/>
              <w:jc w:val="left"/>
              <w:rPr>
                <w:sz w:val="20"/>
              </w:rPr>
            </w:pPr>
            <w:r>
              <w:rPr>
                <w:sz w:val="20"/>
              </w:rPr>
              <w:t>Display of submission readiness checks, including status of reconciliations and data validations</w:t>
            </w:r>
          </w:p>
          <w:p w14:paraId="5122DCC1" w14:textId="77777777" w:rsidR="00B937AC" w:rsidRDefault="00000000">
            <w:pPr>
              <w:numPr>
                <w:ilvl w:val="0"/>
                <w:numId w:val="884"/>
              </w:numPr>
              <w:ind w:left="238"/>
              <w:jc w:val="left"/>
              <w:rPr>
                <w:sz w:val="20"/>
              </w:rPr>
            </w:pPr>
            <w:r>
              <w:rPr>
                <w:sz w:val="20"/>
              </w:rPr>
              <w:t>Timestamped approval record including approver ID, date, and decision taken</w:t>
            </w:r>
          </w:p>
          <w:p w14:paraId="417BBD6B" w14:textId="77777777" w:rsidR="00B937AC" w:rsidRDefault="00000000">
            <w:pPr>
              <w:numPr>
                <w:ilvl w:val="0"/>
                <w:numId w:val="884"/>
              </w:numPr>
              <w:ind w:left="238"/>
              <w:jc w:val="left"/>
              <w:rPr>
                <w:sz w:val="20"/>
              </w:rPr>
            </w:pPr>
            <w:r>
              <w:rPr>
                <w:sz w:val="20"/>
              </w:rPr>
              <w:t>Audit trail functionality capturing all approval actions related to SARS eFiling uploads including user ID, return type, period, and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E7B87" w14:textId="77777777" w:rsidR="00B937AC" w:rsidRDefault="00000000">
            <w:pPr>
              <w:pStyle w:val="TableNormal0"/>
            </w:pPr>
            <w:r>
              <w:t>Upload returns to relevant organisation(U)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5B2BA" w14:textId="77777777" w:rsidR="00B937AC" w:rsidRDefault="00000000">
            <w:pPr>
              <w:pStyle w:val="TableNormal0"/>
            </w:pPr>
            <w:r>
              <w:t xml:space="preserve">Prepare payroll statutory returns </w:t>
            </w:r>
          </w:p>
        </w:tc>
      </w:tr>
      <w:tr w:rsidR="00B937AC" w14:paraId="5A01EE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8A7A5B" w14:textId="77777777" w:rsidR="00B937AC" w:rsidRDefault="00000000">
            <w:pPr>
              <w:pStyle w:val="TableNormal0"/>
            </w:pPr>
            <w:r>
              <w:t>PAYM158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4E096" w14:textId="77777777" w:rsidR="00B937AC" w:rsidRDefault="00000000">
            <w:pPr>
              <w:pStyle w:val="TableNormal0"/>
            </w:pPr>
            <w:r>
              <w:t>Integrate the upload of the COID return to Department of Labour Platform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A880B6" w14:textId="77777777" w:rsidR="00B937AC" w:rsidRDefault="00000000">
            <w:pPr>
              <w:jc w:val="left"/>
              <w:rPr>
                <w:sz w:val="20"/>
              </w:rPr>
            </w:pPr>
            <w:r>
              <w:rPr>
                <w:sz w:val="20"/>
              </w:rPr>
              <w:t xml:space="preserve">Enable the ability to integrate the upload of the COID return to the Department of Labour Platform within the Payroll Management System Functionality. This functionality must support the electronic transmission of the approved Compensation for Occupational Injuries and Diseases (COID) return from the payroll environment directly to the Department of Labour’s </w:t>
            </w:r>
            <w:r>
              <w:rPr>
                <w:sz w:val="20"/>
              </w:rPr>
              <w:lastRenderedPageBreak/>
              <w:t xml:space="preserve">submission platform. The purpose is to ensure efficient, secure, and compliant reporting of COID returns in accordance with statutory requirements. The system functionality must support: </w:t>
            </w:r>
          </w:p>
          <w:p w14:paraId="4F5E6BA8" w14:textId="77777777" w:rsidR="00B937AC" w:rsidRDefault="00000000">
            <w:pPr>
              <w:jc w:val="left"/>
              <w:rPr>
                <w:sz w:val="20"/>
              </w:rPr>
            </w:pPr>
            <w:r>
              <w:rPr>
                <w:sz w:val="20"/>
              </w:rPr>
              <w:t xml:space="preserve"> </w:t>
            </w:r>
          </w:p>
          <w:p w14:paraId="7454F170" w14:textId="77777777" w:rsidR="00B937AC" w:rsidRDefault="00000000">
            <w:pPr>
              <w:numPr>
                <w:ilvl w:val="0"/>
                <w:numId w:val="886"/>
              </w:numPr>
              <w:ind w:left="238"/>
              <w:jc w:val="left"/>
              <w:rPr>
                <w:sz w:val="20"/>
              </w:rPr>
            </w:pPr>
            <w:r>
              <w:rPr>
                <w:sz w:val="20"/>
              </w:rPr>
              <w:t>Upload of the approved COID return in the prescribed format required by the Department of Labour</w:t>
            </w:r>
          </w:p>
          <w:p w14:paraId="79BF5BBB" w14:textId="77777777" w:rsidR="00B937AC" w:rsidRDefault="00000000">
            <w:pPr>
              <w:numPr>
                <w:ilvl w:val="0"/>
                <w:numId w:val="886"/>
              </w:numPr>
              <w:ind w:left="238"/>
              <w:jc w:val="left"/>
              <w:rPr>
                <w:sz w:val="20"/>
              </w:rPr>
            </w:pPr>
            <w:r>
              <w:rPr>
                <w:sz w:val="20"/>
              </w:rPr>
              <w:t>Automatic validation of file structure and content to match the Department’s submission specifications</w:t>
            </w:r>
          </w:p>
          <w:p w14:paraId="3D2F137D" w14:textId="77777777" w:rsidR="00B937AC" w:rsidRDefault="00000000">
            <w:pPr>
              <w:numPr>
                <w:ilvl w:val="0"/>
                <w:numId w:val="886"/>
              </w:numPr>
              <w:ind w:left="238"/>
              <w:jc w:val="left"/>
              <w:rPr>
                <w:sz w:val="20"/>
              </w:rPr>
            </w:pPr>
            <w:r>
              <w:rPr>
                <w:sz w:val="20"/>
              </w:rPr>
              <w:t>Confirmation prompt prior to transmission to verify final approval and completeness of data</w:t>
            </w:r>
          </w:p>
          <w:p w14:paraId="520B744E" w14:textId="77777777" w:rsidR="00B937AC" w:rsidRDefault="00000000">
            <w:pPr>
              <w:numPr>
                <w:ilvl w:val="0"/>
                <w:numId w:val="886"/>
              </w:numPr>
              <w:ind w:left="238"/>
              <w:jc w:val="left"/>
              <w:rPr>
                <w:sz w:val="20"/>
              </w:rPr>
            </w:pPr>
            <w:r>
              <w:rPr>
                <w:sz w:val="20"/>
              </w:rPr>
              <w:t>Status tracking of the upload, including initiation, success, failure, and acknowledgment of receipt</w:t>
            </w:r>
          </w:p>
          <w:p w14:paraId="1C79C2A2" w14:textId="77777777" w:rsidR="00B937AC" w:rsidRDefault="00000000">
            <w:pPr>
              <w:numPr>
                <w:ilvl w:val="0"/>
                <w:numId w:val="886"/>
              </w:numPr>
              <w:ind w:left="238"/>
              <w:jc w:val="left"/>
              <w:rPr>
                <w:sz w:val="20"/>
              </w:rPr>
            </w:pPr>
            <w:r>
              <w:rPr>
                <w:sz w:val="20"/>
              </w:rPr>
              <w:t>Secure transmission protocol to safeguard the confidentiality and integrity of uploaded payroll data</w:t>
            </w:r>
          </w:p>
          <w:p w14:paraId="062C82B8" w14:textId="77777777" w:rsidR="00B937AC" w:rsidRDefault="00000000">
            <w:pPr>
              <w:numPr>
                <w:ilvl w:val="0"/>
                <w:numId w:val="886"/>
              </w:numPr>
              <w:ind w:left="238"/>
              <w:jc w:val="left"/>
              <w:rPr>
                <w:sz w:val="20"/>
              </w:rPr>
            </w:pPr>
            <w:r>
              <w:rPr>
                <w:sz w:val="20"/>
              </w:rPr>
              <w:t>Role-based access control to restrict upload functionality to authorised compliance or payroll officers</w:t>
            </w:r>
          </w:p>
          <w:p w14:paraId="749F735B" w14:textId="77777777" w:rsidR="00B937AC" w:rsidRDefault="00000000">
            <w:pPr>
              <w:numPr>
                <w:ilvl w:val="0"/>
                <w:numId w:val="886"/>
              </w:numPr>
              <w:ind w:left="238"/>
              <w:jc w:val="left"/>
              <w:rPr>
                <w:sz w:val="20"/>
              </w:rPr>
            </w:pPr>
            <w:r>
              <w:rPr>
                <w:sz w:val="20"/>
              </w:rPr>
              <w:t>Display of submission metadata including submission date, user ID, and platform response or reference number</w:t>
            </w:r>
          </w:p>
          <w:p w14:paraId="241951D6" w14:textId="77777777" w:rsidR="00B937AC" w:rsidRDefault="00000000">
            <w:pPr>
              <w:numPr>
                <w:ilvl w:val="0"/>
                <w:numId w:val="886"/>
              </w:numPr>
              <w:ind w:left="238"/>
              <w:jc w:val="left"/>
              <w:rPr>
                <w:sz w:val="20"/>
              </w:rPr>
            </w:pPr>
            <w:r>
              <w:rPr>
                <w:sz w:val="20"/>
              </w:rPr>
              <w:t>Audit trail functionality capturing all integration actions including timestamps, user credentials, and return identifiers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5483E" w14:textId="77777777" w:rsidR="00B937AC" w:rsidRDefault="00000000">
            <w:pPr>
              <w:pStyle w:val="TableNormal0"/>
            </w:pPr>
            <w:r>
              <w:lastRenderedPageBreak/>
              <w:t>Upload returns to relevant organisation(U)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9179FF" w14:textId="77777777" w:rsidR="00B937AC" w:rsidRDefault="00000000">
            <w:pPr>
              <w:pStyle w:val="TableNormal0"/>
            </w:pPr>
            <w:r>
              <w:t xml:space="preserve">Prepare payroll statutory returns </w:t>
            </w:r>
          </w:p>
        </w:tc>
      </w:tr>
      <w:tr w:rsidR="00B937AC" w14:paraId="28911C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F124F" w14:textId="77777777" w:rsidR="00B937AC" w:rsidRDefault="00000000">
            <w:pPr>
              <w:pStyle w:val="TableNormal0"/>
            </w:pPr>
            <w:r>
              <w:t>PAYM029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DE2CE8" w14:textId="77777777" w:rsidR="00B937AC" w:rsidRDefault="00000000">
            <w:pPr>
              <w:pStyle w:val="TableNormal0"/>
            </w:pPr>
            <w:r>
              <w:t>Approve the upload of the return for COID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D6957" w14:textId="77777777" w:rsidR="00B937AC" w:rsidRDefault="00000000">
            <w:pPr>
              <w:jc w:val="left"/>
              <w:rPr>
                <w:sz w:val="20"/>
              </w:rPr>
            </w:pPr>
            <w:r>
              <w:rPr>
                <w:sz w:val="20"/>
              </w:rPr>
              <w:t>Enable the ability to approve the upload of the return for COID within the Payroll Management System Functionality. This functionality must allow designated officials to electronically approve the finalised Compensation for Occupational Injuries and Diseases (COID) return before it is uploaded to the Compensation Fund’s submission platform. The purpose is to ensure that all COID-related payroll disclosures are accurate, complete, and verified in line with legislative requirements prior to external submission. The system functionality must support:</w:t>
            </w:r>
          </w:p>
          <w:p w14:paraId="696F1D1F" w14:textId="77777777" w:rsidR="00B937AC" w:rsidRDefault="00000000">
            <w:pPr>
              <w:jc w:val="left"/>
              <w:rPr>
                <w:sz w:val="20"/>
              </w:rPr>
            </w:pPr>
            <w:r>
              <w:rPr>
                <w:sz w:val="20"/>
              </w:rPr>
              <w:t xml:space="preserve"> </w:t>
            </w:r>
          </w:p>
          <w:p w14:paraId="66BD2B77" w14:textId="77777777" w:rsidR="00B937AC" w:rsidRDefault="00000000">
            <w:pPr>
              <w:numPr>
                <w:ilvl w:val="0"/>
                <w:numId w:val="888"/>
              </w:numPr>
              <w:ind w:left="238"/>
              <w:jc w:val="left"/>
              <w:rPr>
                <w:sz w:val="20"/>
              </w:rPr>
            </w:pPr>
            <w:r>
              <w:rPr>
                <w:sz w:val="20"/>
              </w:rPr>
              <w:t>Display of the completed COID return, including employee earnings and classification summaries, for approval</w:t>
            </w:r>
          </w:p>
          <w:p w14:paraId="02396214" w14:textId="77777777" w:rsidR="00B937AC" w:rsidRDefault="00000000">
            <w:pPr>
              <w:numPr>
                <w:ilvl w:val="0"/>
                <w:numId w:val="888"/>
              </w:numPr>
              <w:ind w:left="238"/>
              <w:jc w:val="left"/>
              <w:rPr>
                <w:sz w:val="20"/>
              </w:rPr>
            </w:pPr>
            <w:r>
              <w:rPr>
                <w:sz w:val="20"/>
              </w:rPr>
              <w:lastRenderedPageBreak/>
              <w:t>Option for the designated official to approve, return for correction, or reject the return with embedded comments</w:t>
            </w:r>
          </w:p>
          <w:p w14:paraId="6E7457AE" w14:textId="77777777" w:rsidR="00B937AC" w:rsidRDefault="00000000">
            <w:pPr>
              <w:numPr>
                <w:ilvl w:val="0"/>
                <w:numId w:val="888"/>
              </w:numPr>
              <w:ind w:left="238"/>
              <w:jc w:val="left"/>
              <w:rPr>
                <w:sz w:val="20"/>
              </w:rPr>
            </w:pPr>
            <w:r>
              <w:rPr>
                <w:sz w:val="20"/>
              </w:rPr>
              <w:t>Status tracking of the return approval, including draft, pending approval, approved, or returned for revision</w:t>
            </w:r>
          </w:p>
          <w:p w14:paraId="005493D2" w14:textId="77777777" w:rsidR="00B937AC" w:rsidRDefault="00000000">
            <w:pPr>
              <w:numPr>
                <w:ilvl w:val="0"/>
                <w:numId w:val="888"/>
              </w:numPr>
              <w:ind w:left="238"/>
              <w:jc w:val="left"/>
              <w:rPr>
                <w:sz w:val="20"/>
              </w:rPr>
            </w:pPr>
            <w:r>
              <w:rPr>
                <w:sz w:val="20"/>
              </w:rPr>
              <w:t>Role-based access control to restrict approval actions to authorised payroll or compliance officials</w:t>
            </w:r>
          </w:p>
          <w:p w14:paraId="47B78F2B" w14:textId="77777777" w:rsidR="00B937AC" w:rsidRDefault="00000000">
            <w:pPr>
              <w:numPr>
                <w:ilvl w:val="0"/>
                <w:numId w:val="888"/>
              </w:numPr>
              <w:ind w:left="238"/>
              <w:jc w:val="left"/>
              <w:rPr>
                <w:sz w:val="20"/>
              </w:rPr>
            </w:pPr>
            <w:r>
              <w:rPr>
                <w:sz w:val="20"/>
              </w:rPr>
              <w:t>Locking of the return upon approval to prevent further edits prior to upload</w:t>
            </w:r>
          </w:p>
          <w:p w14:paraId="67FC4115" w14:textId="77777777" w:rsidR="00B937AC" w:rsidRDefault="00000000">
            <w:pPr>
              <w:numPr>
                <w:ilvl w:val="0"/>
                <w:numId w:val="888"/>
              </w:numPr>
              <w:ind w:left="238"/>
              <w:jc w:val="left"/>
              <w:rPr>
                <w:sz w:val="20"/>
              </w:rPr>
            </w:pPr>
            <w:r>
              <w:rPr>
                <w:sz w:val="20"/>
              </w:rPr>
              <w:t>Display of metadata including preparer, return period, approver name, and timestamp of approval</w:t>
            </w:r>
          </w:p>
          <w:p w14:paraId="5359B066" w14:textId="77777777" w:rsidR="00B937AC" w:rsidRDefault="00000000">
            <w:pPr>
              <w:numPr>
                <w:ilvl w:val="0"/>
                <w:numId w:val="888"/>
              </w:numPr>
              <w:ind w:left="238"/>
              <w:jc w:val="left"/>
              <w:rPr>
                <w:sz w:val="20"/>
              </w:rPr>
            </w:pPr>
            <w:r>
              <w:rPr>
                <w:sz w:val="20"/>
              </w:rPr>
              <w:t>Integration readiness indicator showing approval status required before enabling upload to external platform</w:t>
            </w:r>
          </w:p>
          <w:p w14:paraId="32D116DE" w14:textId="77777777" w:rsidR="00B937AC" w:rsidRDefault="00000000">
            <w:pPr>
              <w:numPr>
                <w:ilvl w:val="0"/>
                <w:numId w:val="888"/>
              </w:numPr>
              <w:ind w:left="238"/>
              <w:jc w:val="left"/>
              <w:rPr>
                <w:sz w:val="20"/>
              </w:rPr>
            </w:pPr>
            <w:r>
              <w:rPr>
                <w:sz w:val="20"/>
              </w:rPr>
              <w:t>Audit trail functionality capturing all approval actions, including user ID, timestamp, decision outcome, and comments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70603" w14:textId="77777777" w:rsidR="00B937AC" w:rsidRDefault="00000000">
            <w:pPr>
              <w:pStyle w:val="TableNormal0"/>
            </w:pPr>
            <w:r>
              <w:lastRenderedPageBreak/>
              <w:t>Upload returns to relevant organisation(U)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5E5FE0" w14:textId="77777777" w:rsidR="00B937AC" w:rsidRDefault="00000000">
            <w:pPr>
              <w:pStyle w:val="TableNormal0"/>
            </w:pPr>
            <w:r>
              <w:t xml:space="preserve">Prepare payroll statutory returns </w:t>
            </w:r>
          </w:p>
        </w:tc>
      </w:tr>
      <w:tr w:rsidR="00B937AC" w14:paraId="6ADE56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0B7549" w14:textId="77777777" w:rsidR="00B937AC" w:rsidRDefault="00000000">
            <w:pPr>
              <w:pStyle w:val="TableNormal0"/>
            </w:pPr>
            <w:r>
              <w:t>PAYM138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F58EB" w14:textId="77777777" w:rsidR="00B937AC"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322B0" w14:textId="77777777" w:rsidR="00B937AC" w:rsidRDefault="00000000">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36F68265" w14:textId="77777777" w:rsidR="00B937AC" w:rsidRDefault="00000000">
            <w:pPr>
              <w:jc w:val="left"/>
              <w:rPr>
                <w:sz w:val="20"/>
              </w:rPr>
            </w:pPr>
            <w:r>
              <w:rPr>
                <w:sz w:val="20"/>
              </w:rPr>
              <w:t xml:space="preserve"> </w:t>
            </w:r>
          </w:p>
          <w:p w14:paraId="29F528F8" w14:textId="77777777" w:rsidR="00B937AC" w:rsidRDefault="00000000">
            <w:pPr>
              <w:numPr>
                <w:ilvl w:val="0"/>
                <w:numId w:val="890"/>
              </w:numPr>
              <w:ind w:left="238"/>
              <w:jc w:val="left"/>
              <w:rPr>
                <w:sz w:val="20"/>
              </w:rPr>
            </w:pPr>
            <w:r>
              <w:rPr>
                <w:sz w:val="20"/>
              </w:rPr>
              <w:t>Automated integration of approved documents from source system functionalities to the Records Management System Functionality</w:t>
            </w:r>
          </w:p>
          <w:p w14:paraId="3D31887D" w14:textId="77777777" w:rsidR="00B937AC" w:rsidRDefault="00000000">
            <w:pPr>
              <w:numPr>
                <w:ilvl w:val="0"/>
                <w:numId w:val="890"/>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304DE772" w14:textId="77777777" w:rsidR="00B937AC" w:rsidRDefault="00000000">
            <w:pPr>
              <w:numPr>
                <w:ilvl w:val="0"/>
                <w:numId w:val="890"/>
              </w:numPr>
              <w:ind w:left="238"/>
              <w:jc w:val="left"/>
              <w:rPr>
                <w:sz w:val="20"/>
              </w:rPr>
            </w:pPr>
            <w:r>
              <w:rPr>
                <w:sz w:val="20"/>
              </w:rPr>
              <w:t>Tagging of metadata, including document name, approval status, version number, approval date, and originating system functionality</w:t>
            </w:r>
          </w:p>
          <w:p w14:paraId="37B4D78E" w14:textId="77777777" w:rsidR="00B937AC" w:rsidRDefault="00000000">
            <w:pPr>
              <w:numPr>
                <w:ilvl w:val="0"/>
                <w:numId w:val="890"/>
              </w:numPr>
              <w:ind w:left="238"/>
              <w:jc w:val="left"/>
              <w:rPr>
                <w:sz w:val="20"/>
              </w:rPr>
            </w:pPr>
            <w:r>
              <w:rPr>
                <w:sz w:val="20"/>
              </w:rPr>
              <w:lastRenderedPageBreak/>
              <w:t>Audit trail functionality, recording all upload actions, including user, source system functionality, timestamp, and document version</w:t>
            </w:r>
          </w:p>
          <w:p w14:paraId="2FBE45F1" w14:textId="77777777" w:rsidR="00B937AC" w:rsidRDefault="00000000">
            <w:pPr>
              <w:numPr>
                <w:ilvl w:val="0"/>
                <w:numId w:val="890"/>
              </w:numPr>
              <w:ind w:left="238"/>
              <w:jc w:val="left"/>
              <w:rPr>
                <w:sz w:val="20"/>
              </w:rPr>
            </w:pPr>
            <w:r>
              <w:rPr>
                <w:sz w:val="20"/>
              </w:rPr>
              <w:t>Role-based access control, ensuring that only authorised users can integrate approved records</w:t>
            </w:r>
          </w:p>
          <w:p w14:paraId="318E02D9" w14:textId="77777777" w:rsidR="00B937AC" w:rsidRDefault="00000000">
            <w:pPr>
              <w:numPr>
                <w:ilvl w:val="0"/>
                <w:numId w:val="890"/>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0FFF92" w14:textId="77777777" w:rsidR="00B937AC" w:rsidRDefault="00000000">
            <w:pPr>
              <w:pStyle w:val="TableNormal0"/>
            </w:pPr>
            <w:r>
              <w:lastRenderedPageBreak/>
              <w:t>Upload returns to relevant organisation(U)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C5B7A" w14:textId="77777777" w:rsidR="00B937AC" w:rsidRDefault="00000000">
            <w:pPr>
              <w:pStyle w:val="TableNormal0"/>
            </w:pPr>
            <w:r>
              <w:t xml:space="preserve">Prepare payroll statutory returns </w:t>
            </w:r>
          </w:p>
        </w:tc>
      </w:tr>
      <w:tr w:rsidR="00B937AC" w14:paraId="407017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AB232E" w14:textId="77777777" w:rsidR="00B937AC" w:rsidRDefault="00000000">
            <w:pPr>
              <w:pStyle w:val="TableNormal0"/>
            </w:pPr>
            <w:r>
              <w:t>PAYM157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19253" w14:textId="77777777" w:rsidR="00B937AC" w:rsidRDefault="00000000">
            <w:pPr>
              <w:pStyle w:val="TableNormal0"/>
            </w:pPr>
            <w:r>
              <w:t>Integrate the upload of supporting documents to SARS e-filing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07424F" w14:textId="77777777" w:rsidR="00B937AC" w:rsidRDefault="00000000">
            <w:pPr>
              <w:jc w:val="left"/>
              <w:rPr>
                <w:sz w:val="20"/>
              </w:rPr>
            </w:pPr>
            <w:r>
              <w:rPr>
                <w:sz w:val="20"/>
              </w:rPr>
              <w:t>Enable the ability to integrate the upload of supporting documents to SARS eFiling within the Payroll Management System Functionality. This functionality must allow for the secure electronic transmission of approved supporting documents—such as payroll reconciliations, employee schedules, and explanatory notes—alongside statutory returns (EMP201 and EMP501) to the SARS eFiling platform. The purpose is to streamline compliance submissions, ensure alignment between statutory returns and supporting evidence, and improve audit readiness. The system functionality must support:</w:t>
            </w:r>
          </w:p>
          <w:p w14:paraId="3787A778" w14:textId="77777777" w:rsidR="00B937AC" w:rsidRDefault="00000000">
            <w:pPr>
              <w:jc w:val="left"/>
              <w:rPr>
                <w:sz w:val="20"/>
              </w:rPr>
            </w:pPr>
            <w:r>
              <w:rPr>
                <w:sz w:val="20"/>
              </w:rPr>
              <w:t xml:space="preserve"> </w:t>
            </w:r>
          </w:p>
          <w:p w14:paraId="6A30671B" w14:textId="77777777" w:rsidR="00B937AC" w:rsidRDefault="00000000">
            <w:pPr>
              <w:numPr>
                <w:ilvl w:val="0"/>
                <w:numId w:val="892"/>
              </w:numPr>
              <w:ind w:left="238"/>
              <w:jc w:val="left"/>
              <w:rPr>
                <w:sz w:val="20"/>
              </w:rPr>
            </w:pPr>
            <w:r>
              <w:rPr>
                <w:sz w:val="20"/>
              </w:rPr>
              <w:t>Secure upload of approved supporting documents in accepted file formats (e.g. PDF, CSV, XLSX) directly to SARS eFiling</w:t>
            </w:r>
          </w:p>
          <w:p w14:paraId="5DF05FB5" w14:textId="77777777" w:rsidR="00B937AC" w:rsidRDefault="00000000">
            <w:pPr>
              <w:numPr>
                <w:ilvl w:val="0"/>
                <w:numId w:val="892"/>
              </w:numPr>
              <w:ind w:left="238"/>
              <w:jc w:val="left"/>
              <w:rPr>
                <w:sz w:val="20"/>
              </w:rPr>
            </w:pPr>
            <w:r>
              <w:rPr>
                <w:sz w:val="20"/>
              </w:rPr>
              <w:t>Linking of each document to the relevant statutory return and reporting period for traceability</w:t>
            </w:r>
          </w:p>
          <w:p w14:paraId="699487FB" w14:textId="77777777" w:rsidR="00B937AC" w:rsidRDefault="00000000">
            <w:pPr>
              <w:numPr>
                <w:ilvl w:val="0"/>
                <w:numId w:val="892"/>
              </w:numPr>
              <w:ind w:left="238"/>
              <w:jc w:val="left"/>
              <w:rPr>
                <w:sz w:val="20"/>
              </w:rPr>
            </w:pPr>
            <w:r>
              <w:rPr>
                <w:sz w:val="20"/>
              </w:rPr>
              <w:t>Display of a confirmation log showing successful transmission and receipt status from SARS</w:t>
            </w:r>
          </w:p>
          <w:p w14:paraId="0231913D" w14:textId="77777777" w:rsidR="00B937AC" w:rsidRDefault="00000000">
            <w:pPr>
              <w:numPr>
                <w:ilvl w:val="0"/>
                <w:numId w:val="892"/>
              </w:numPr>
              <w:ind w:left="238"/>
              <w:jc w:val="left"/>
              <w:rPr>
                <w:sz w:val="20"/>
              </w:rPr>
            </w:pPr>
            <w:r>
              <w:rPr>
                <w:sz w:val="20"/>
              </w:rPr>
              <w:t>Automatic validation of file size, format, and naming conventions in accordance with SARS eFiling standards</w:t>
            </w:r>
          </w:p>
          <w:p w14:paraId="429D7799" w14:textId="77777777" w:rsidR="00B937AC" w:rsidRDefault="00000000">
            <w:pPr>
              <w:numPr>
                <w:ilvl w:val="0"/>
                <w:numId w:val="892"/>
              </w:numPr>
              <w:ind w:left="238"/>
              <w:jc w:val="left"/>
              <w:rPr>
                <w:sz w:val="20"/>
              </w:rPr>
            </w:pPr>
            <w:r>
              <w:rPr>
                <w:sz w:val="20"/>
              </w:rPr>
              <w:t>Display of SARS acknowledgement reference for each uploaded document, including timestamp and file ID</w:t>
            </w:r>
          </w:p>
          <w:p w14:paraId="2E020965" w14:textId="77777777" w:rsidR="00B937AC" w:rsidRDefault="00000000">
            <w:pPr>
              <w:numPr>
                <w:ilvl w:val="0"/>
                <w:numId w:val="892"/>
              </w:numPr>
              <w:ind w:left="238"/>
              <w:jc w:val="left"/>
              <w:rPr>
                <w:sz w:val="20"/>
              </w:rPr>
            </w:pPr>
            <w:r>
              <w:rPr>
                <w:sz w:val="20"/>
              </w:rPr>
              <w:t>Resubmission capability for documents flagged as rejected or non-compliant by SARS</w:t>
            </w:r>
          </w:p>
          <w:p w14:paraId="1F2F25E2" w14:textId="77777777" w:rsidR="00B937AC" w:rsidRDefault="00000000">
            <w:pPr>
              <w:numPr>
                <w:ilvl w:val="0"/>
                <w:numId w:val="892"/>
              </w:numPr>
              <w:ind w:left="238"/>
              <w:jc w:val="left"/>
              <w:rPr>
                <w:sz w:val="20"/>
              </w:rPr>
            </w:pPr>
            <w:r>
              <w:rPr>
                <w:sz w:val="20"/>
              </w:rPr>
              <w:t>Role-based access control to restrict upload permissions to authorised payroll or compliance officials</w:t>
            </w:r>
          </w:p>
          <w:p w14:paraId="6ECD1FCC" w14:textId="77777777" w:rsidR="00B937AC" w:rsidRDefault="00000000">
            <w:pPr>
              <w:numPr>
                <w:ilvl w:val="0"/>
                <w:numId w:val="892"/>
              </w:numPr>
              <w:ind w:left="238"/>
              <w:jc w:val="left"/>
              <w:rPr>
                <w:sz w:val="20"/>
              </w:rPr>
            </w:pPr>
            <w:r>
              <w:rPr>
                <w:sz w:val="20"/>
              </w:rPr>
              <w:lastRenderedPageBreak/>
              <w:t>Audit trail functionality capturing all document upload activities including user ID, document type, linked return, timestamp, and SARS response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49C700" w14:textId="77777777" w:rsidR="00B937AC" w:rsidRDefault="00000000">
            <w:pPr>
              <w:pStyle w:val="TableNormal0"/>
            </w:pPr>
            <w:r>
              <w:lastRenderedPageBreak/>
              <w:t>Upload supporting documentation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4286F" w14:textId="77777777" w:rsidR="00B937AC" w:rsidRDefault="00000000">
            <w:pPr>
              <w:pStyle w:val="TableNormal0"/>
            </w:pPr>
            <w:r>
              <w:t xml:space="preserve">Prepare payroll statutory returns </w:t>
            </w:r>
          </w:p>
        </w:tc>
      </w:tr>
      <w:tr w:rsidR="00B937AC" w14:paraId="7110D4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50F96" w14:textId="77777777" w:rsidR="00B937AC" w:rsidRDefault="00000000">
            <w:pPr>
              <w:pStyle w:val="TableNormal0"/>
            </w:pPr>
            <w:r>
              <w:t>PAYM138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73B547" w14:textId="77777777" w:rsidR="00B937AC"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FE18B8" w14:textId="77777777" w:rsidR="00B937AC" w:rsidRDefault="00000000">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13071FF7" w14:textId="77777777" w:rsidR="00B937AC" w:rsidRDefault="00000000">
            <w:pPr>
              <w:jc w:val="left"/>
              <w:rPr>
                <w:sz w:val="20"/>
              </w:rPr>
            </w:pPr>
            <w:r>
              <w:rPr>
                <w:sz w:val="20"/>
              </w:rPr>
              <w:t xml:space="preserve"> </w:t>
            </w:r>
          </w:p>
          <w:p w14:paraId="13620766" w14:textId="77777777" w:rsidR="00B937AC" w:rsidRDefault="00000000">
            <w:pPr>
              <w:numPr>
                <w:ilvl w:val="0"/>
                <w:numId w:val="894"/>
              </w:numPr>
              <w:ind w:left="238"/>
              <w:jc w:val="left"/>
              <w:rPr>
                <w:sz w:val="20"/>
              </w:rPr>
            </w:pPr>
            <w:r>
              <w:rPr>
                <w:sz w:val="20"/>
              </w:rPr>
              <w:t>Automated integration of approved documents from source system functionalities to the Records Management System Functionality</w:t>
            </w:r>
          </w:p>
          <w:p w14:paraId="32C27E2A" w14:textId="77777777" w:rsidR="00B937AC" w:rsidRDefault="00000000">
            <w:pPr>
              <w:numPr>
                <w:ilvl w:val="0"/>
                <w:numId w:val="894"/>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6A6EEE3E" w14:textId="77777777" w:rsidR="00B937AC" w:rsidRDefault="00000000">
            <w:pPr>
              <w:numPr>
                <w:ilvl w:val="0"/>
                <w:numId w:val="894"/>
              </w:numPr>
              <w:ind w:left="238"/>
              <w:jc w:val="left"/>
              <w:rPr>
                <w:sz w:val="20"/>
              </w:rPr>
            </w:pPr>
            <w:r>
              <w:rPr>
                <w:sz w:val="20"/>
              </w:rPr>
              <w:t>Tagging of metadata, including document name, approval status, version number, approval date, and originating system functionality</w:t>
            </w:r>
          </w:p>
          <w:p w14:paraId="3CB6AA53" w14:textId="77777777" w:rsidR="00B937AC" w:rsidRDefault="00000000">
            <w:pPr>
              <w:numPr>
                <w:ilvl w:val="0"/>
                <w:numId w:val="894"/>
              </w:numPr>
              <w:ind w:left="238"/>
              <w:jc w:val="left"/>
              <w:rPr>
                <w:sz w:val="20"/>
              </w:rPr>
            </w:pPr>
            <w:r>
              <w:rPr>
                <w:sz w:val="20"/>
              </w:rPr>
              <w:t>Audit trail functionality, recording all upload actions, including user, source system functionality, timestamp, and document version</w:t>
            </w:r>
          </w:p>
          <w:p w14:paraId="46B0F7E9" w14:textId="77777777" w:rsidR="00B937AC" w:rsidRDefault="00000000">
            <w:pPr>
              <w:numPr>
                <w:ilvl w:val="0"/>
                <w:numId w:val="894"/>
              </w:numPr>
              <w:ind w:left="238"/>
              <w:jc w:val="left"/>
              <w:rPr>
                <w:sz w:val="20"/>
              </w:rPr>
            </w:pPr>
            <w:r>
              <w:rPr>
                <w:sz w:val="20"/>
              </w:rPr>
              <w:t>Role-based access control, ensuring that only authorised users can integrate approved records</w:t>
            </w:r>
          </w:p>
          <w:p w14:paraId="0E23839C" w14:textId="77777777" w:rsidR="00B937AC" w:rsidRDefault="00000000">
            <w:pPr>
              <w:numPr>
                <w:ilvl w:val="0"/>
                <w:numId w:val="894"/>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CA29C" w14:textId="77777777" w:rsidR="00B937AC" w:rsidRDefault="00000000">
            <w:pPr>
              <w:pStyle w:val="TableNormal0"/>
            </w:pPr>
            <w:r>
              <w:t>Upload supporting documentation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76F138" w14:textId="77777777" w:rsidR="00B937AC" w:rsidRDefault="00000000">
            <w:pPr>
              <w:pStyle w:val="TableNormal0"/>
            </w:pPr>
            <w:r>
              <w:t xml:space="preserve">Prepare payroll statutory returns </w:t>
            </w:r>
          </w:p>
        </w:tc>
      </w:tr>
      <w:tr w:rsidR="00B937AC" w14:paraId="579CC7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88C3A" w14:textId="77777777" w:rsidR="00B937AC" w:rsidRDefault="00000000">
            <w:pPr>
              <w:pStyle w:val="TableNormal0"/>
            </w:pPr>
            <w:r>
              <w:t>PAYM028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186ACE" w14:textId="77777777" w:rsidR="00B937AC" w:rsidRDefault="00000000">
            <w:pPr>
              <w:pStyle w:val="TableNormal0"/>
            </w:pPr>
            <w:r>
              <w:t>Approve the upload of supporting documentation to SARS e-filing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C64397" w14:textId="77777777" w:rsidR="00B937AC" w:rsidRDefault="00000000">
            <w:pPr>
              <w:jc w:val="left"/>
              <w:rPr>
                <w:sz w:val="20"/>
              </w:rPr>
            </w:pPr>
            <w:r>
              <w:rPr>
                <w:sz w:val="20"/>
              </w:rPr>
              <w:t xml:space="preserve">Enable the ability to approve the upload of supporting documentation to SARS eFiling within the Payroll Management System Functionality. This functionality must allow authorised officials to electronically approve the submission of supporting documentation—such as payroll schedules, reconciliation files, and explanatory notes—linked to EMP201 and EMP501 statutory returns prior to upload </w:t>
            </w:r>
            <w:r>
              <w:rPr>
                <w:sz w:val="20"/>
              </w:rPr>
              <w:lastRenderedPageBreak/>
              <w:t>to SARS eFiling. The purpose is to ensure the accuracy, completeness, and relevance of all supporting material submitted, and to maintain proper internal controls over external reporting. The system functionality must support:</w:t>
            </w:r>
          </w:p>
          <w:p w14:paraId="0E1BE122" w14:textId="77777777" w:rsidR="00B937AC" w:rsidRDefault="00000000">
            <w:pPr>
              <w:jc w:val="left"/>
              <w:rPr>
                <w:sz w:val="20"/>
              </w:rPr>
            </w:pPr>
            <w:r>
              <w:rPr>
                <w:sz w:val="20"/>
              </w:rPr>
              <w:t xml:space="preserve"> </w:t>
            </w:r>
          </w:p>
          <w:p w14:paraId="5E9890B1" w14:textId="77777777" w:rsidR="00B937AC" w:rsidRDefault="00000000">
            <w:pPr>
              <w:numPr>
                <w:ilvl w:val="0"/>
                <w:numId w:val="896"/>
              </w:numPr>
              <w:ind w:left="238"/>
              <w:jc w:val="left"/>
              <w:rPr>
                <w:sz w:val="20"/>
              </w:rPr>
            </w:pPr>
            <w:r>
              <w:rPr>
                <w:sz w:val="20"/>
              </w:rPr>
              <w:t>Display of all supporting documents linked to a statutory return pending upload</w:t>
            </w:r>
          </w:p>
          <w:p w14:paraId="1DF3D11C" w14:textId="77777777" w:rsidR="00B937AC" w:rsidRDefault="00000000">
            <w:pPr>
              <w:numPr>
                <w:ilvl w:val="0"/>
                <w:numId w:val="896"/>
              </w:numPr>
              <w:ind w:left="238"/>
              <w:jc w:val="left"/>
              <w:rPr>
                <w:sz w:val="20"/>
              </w:rPr>
            </w:pPr>
            <w:r>
              <w:rPr>
                <w:sz w:val="20"/>
              </w:rPr>
              <w:t>Verification interface allowing authorised officials to view document content and linked return data before approval</w:t>
            </w:r>
          </w:p>
          <w:p w14:paraId="2DA9EDD9" w14:textId="77777777" w:rsidR="00B937AC" w:rsidRDefault="00000000">
            <w:pPr>
              <w:numPr>
                <w:ilvl w:val="0"/>
                <w:numId w:val="896"/>
              </w:numPr>
              <w:ind w:left="238"/>
              <w:jc w:val="left"/>
              <w:rPr>
                <w:sz w:val="20"/>
              </w:rPr>
            </w:pPr>
            <w:r>
              <w:rPr>
                <w:sz w:val="20"/>
              </w:rPr>
              <w:t>Electronic approval workflow enabling approval, return for correction, or rejection of individual documents</w:t>
            </w:r>
          </w:p>
          <w:p w14:paraId="6B166D07" w14:textId="77777777" w:rsidR="00B937AC" w:rsidRDefault="00000000">
            <w:pPr>
              <w:numPr>
                <w:ilvl w:val="0"/>
                <w:numId w:val="896"/>
              </w:numPr>
              <w:ind w:left="238"/>
              <w:jc w:val="left"/>
              <w:rPr>
                <w:sz w:val="20"/>
              </w:rPr>
            </w:pPr>
            <w:r>
              <w:rPr>
                <w:sz w:val="20"/>
              </w:rPr>
              <w:t>Ability to capture remarks or attach justifications for approval decisions</w:t>
            </w:r>
          </w:p>
          <w:p w14:paraId="5661A585" w14:textId="77777777" w:rsidR="00B937AC" w:rsidRDefault="00000000">
            <w:pPr>
              <w:numPr>
                <w:ilvl w:val="0"/>
                <w:numId w:val="896"/>
              </w:numPr>
              <w:ind w:left="238"/>
              <w:jc w:val="left"/>
              <w:rPr>
                <w:sz w:val="20"/>
              </w:rPr>
            </w:pPr>
            <w:r>
              <w:rPr>
                <w:sz w:val="20"/>
              </w:rPr>
              <w:t>Role-based access control to restrict approval actions to designated payroll or compliance officials</w:t>
            </w:r>
          </w:p>
          <w:p w14:paraId="7B17C271" w14:textId="77777777" w:rsidR="00B937AC" w:rsidRDefault="00000000">
            <w:pPr>
              <w:numPr>
                <w:ilvl w:val="0"/>
                <w:numId w:val="896"/>
              </w:numPr>
              <w:ind w:left="238"/>
              <w:jc w:val="left"/>
              <w:rPr>
                <w:sz w:val="20"/>
              </w:rPr>
            </w:pPr>
            <w:r>
              <w:rPr>
                <w:sz w:val="20"/>
              </w:rPr>
              <w:t>Locking of approved documents to prevent changes prior to upload</w:t>
            </w:r>
          </w:p>
          <w:p w14:paraId="598B752A" w14:textId="77777777" w:rsidR="00B937AC" w:rsidRDefault="00000000">
            <w:pPr>
              <w:numPr>
                <w:ilvl w:val="0"/>
                <w:numId w:val="896"/>
              </w:numPr>
              <w:ind w:left="238"/>
              <w:jc w:val="left"/>
              <w:rPr>
                <w:sz w:val="20"/>
              </w:rPr>
            </w:pPr>
            <w:r>
              <w:rPr>
                <w:sz w:val="20"/>
              </w:rPr>
              <w:t>Timestamped logging of each approval action, including the document type and linked return period</w:t>
            </w:r>
          </w:p>
          <w:p w14:paraId="561ABFDF" w14:textId="77777777" w:rsidR="00B937AC" w:rsidRDefault="00000000">
            <w:pPr>
              <w:numPr>
                <w:ilvl w:val="0"/>
                <w:numId w:val="896"/>
              </w:numPr>
              <w:ind w:left="238"/>
              <w:jc w:val="left"/>
              <w:rPr>
                <w:sz w:val="20"/>
              </w:rPr>
            </w:pPr>
            <w:r>
              <w:rPr>
                <w:sz w:val="20"/>
              </w:rPr>
              <w:t>Audit trail functionality capturing all actions taken during the approval process, including user ID, timestamp, decision, and document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FB244" w14:textId="77777777" w:rsidR="00B937AC" w:rsidRDefault="00000000">
            <w:pPr>
              <w:pStyle w:val="TableNormal0"/>
            </w:pPr>
            <w:r>
              <w:lastRenderedPageBreak/>
              <w:t>Upload supporting documentation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A6B5E4" w14:textId="77777777" w:rsidR="00B937AC" w:rsidRDefault="00000000">
            <w:pPr>
              <w:pStyle w:val="TableNormal0"/>
            </w:pPr>
            <w:r>
              <w:t xml:space="preserve">Prepare payroll statutory returns </w:t>
            </w:r>
          </w:p>
        </w:tc>
      </w:tr>
      <w:tr w:rsidR="00B937AC" w14:paraId="2C6052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AB5F0B" w14:textId="77777777" w:rsidR="00B937AC" w:rsidRDefault="00000000">
            <w:pPr>
              <w:pStyle w:val="TableNormal0"/>
            </w:pPr>
            <w:r>
              <w:t>PAYM181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69FDF7" w14:textId="77777777" w:rsidR="00B937AC" w:rsidRDefault="00000000">
            <w:pPr>
              <w:pStyle w:val="TableNormal0"/>
            </w:pPr>
            <w:r>
              <w:t>Upload payroll statutory statements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40C5D2" w14:textId="77777777" w:rsidR="00B937AC" w:rsidRDefault="00000000">
            <w:pPr>
              <w:jc w:val="left"/>
              <w:rPr>
                <w:sz w:val="20"/>
              </w:rPr>
            </w:pPr>
            <w:r>
              <w:rPr>
                <w:sz w:val="20"/>
              </w:rPr>
              <w:t>Enable the ability to upload payroll statutory statements received within the Payroll Management System Functionality. This functionality must allow authorised users to electronically upload payroll-related statutory statements received from SARS or other regulatory bodies—such as assessments, confirmations, or reconciliations—into the system for tracking, validation, and compliance purposes. The purpose is to maintain a centralised and auditable record of all regulatory correspondence related to payroll returns and submissions. The system functionality must support:</w:t>
            </w:r>
          </w:p>
          <w:p w14:paraId="0DF1E202" w14:textId="77777777" w:rsidR="00B937AC" w:rsidRDefault="00000000">
            <w:pPr>
              <w:jc w:val="left"/>
              <w:rPr>
                <w:sz w:val="20"/>
              </w:rPr>
            </w:pPr>
            <w:r>
              <w:rPr>
                <w:sz w:val="20"/>
              </w:rPr>
              <w:t xml:space="preserve"> </w:t>
            </w:r>
          </w:p>
          <w:p w14:paraId="13781C9A" w14:textId="77777777" w:rsidR="00B937AC" w:rsidRDefault="00000000">
            <w:pPr>
              <w:numPr>
                <w:ilvl w:val="0"/>
                <w:numId w:val="898"/>
              </w:numPr>
              <w:ind w:left="238"/>
              <w:jc w:val="left"/>
              <w:rPr>
                <w:sz w:val="20"/>
              </w:rPr>
            </w:pPr>
            <w:r>
              <w:rPr>
                <w:sz w:val="20"/>
              </w:rPr>
              <w:lastRenderedPageBreak/>
              <w:t>Upload of statutory statements such as EMP201/EMP501 assessment notices, reconciliation letters, and penalty notifications</w:t>
            </w:r>
          </w:p>
          <w:p w14:paraId="01EE0A6E" w14:textId="77777777" w:rsidR="00B937AC" w:rsidRDefault="00000000">
            <w:pPr>
              <w:numPr>
                <w:ilvl w:val="0"/>
                <w:numId w:val="898"/>
              </w:numPr>
              <w:ind w:left="238"/>
              <w:jc w:val="left"/>
              <w:rPr>
                <w:sz w:val="20"/>
              </w:rPr>
            </w:pPr>
            <w:r>
              <w:rPr>
                <w:sz w:val="20"/>
              </w:rPr>
              <w:t>Linking of each uploaded statement to the corresponding return submission, reporting period, and regulatory authority</w:t>
            </w:r>
          </w:p>
          <w:p w14:paraId="2412C035" w14:textId="77777777" w:rsidR="00B937AC" w:rsidRDefault="00000000">
            <w:pPr>
              <w:numPr>
                <w:ilvl w:val="0"/>
                <w:numId w:val="898"/>
              </w:numPr>
              <w:ind w:left="238"/>
              <w:jc w:val="left"/>
              <w:rPr>
                <w:sz w:val="20"/>
              </w:rPr>
            </w:pPr>
            <w:r>
              <w:rPr>
                <w:sz w:val="20"/>
              </w:rPr>
              <w:t>Capture of metadata including document type, issuing authority, date received, and reference number</w:t>
            </w:r>
          </w:p>
          <w:p w14:paraId="7E64651A" w14:textId="77777777" w:rsidR="00B937AC" w:rsidRDefault="00000000">
            <w:pPr>
              <w:numPr>
                <w:ilvl w:val="0"/>
                <w:numId w:val="898"/>
              </w:numPr>
              <w:ind w:left="238"/>
              <w:jc w:val="left"/>
              <w:rPr>
                <w:sz w:val="20"/>
              </w:rPr>
            </w:pPr>
            <w:r>
              <w:rPr>
                <w:sz w:val="20"/>
              </w:rPr>
              <w:t>Role-based access control to restrict upload functionality to designated payroll or compliance officials</w:t>
            </w:r>
          </w:p>
          <w:p w14:paraId="6C87A1F6" w14:textId="77777777" w:rsidR="00B937AC" w:rsidRDefault="00000000">
            <w:pPr>
              <w:numPr>
                <w:ilvl w:val="0"/>
                <w:numId w:val="898"/>
              </w:numPr>
              <w:ind w:left="238"/>
              <w:jc w:val="left"/>
              <w:rPr>
                <w:sz w:val="20"/>
              </w:rPr>
            </w:pPr>
            <w:r>
              <w:rPr>
                <w:sz w:val="20"/>
              </w:rPr>
              <w:t>Display of uploaded documents within a statutory records register for visibility and access tracking</w:t>
            </w:r>
          </w:p>
          <w:p w14:paraId="2A5D3C9A" w14:textId="77777777" w:rsidR="00B937AC" w:rsidRDefault="00000000">
            <w:pPr>
              <w:numPr>
                <w:ilvl w:val="0"/>
                <w:numId w:val="898"/>
              </w:numPr>
              <w:ind w:left="238"/>
              <w:jc w:val="left"/>
              <w:rPr>
                <w:sz w:val="20"/>
              </w:rPr>
            </w:pPr>
            <w:r>
              <w:rPr>
                <w:sz w:val="20"/>
              </w:rPr>
              <w:t>Option to add remarks, internal notes, or follow-up actions related to the uploaded statement</w:t>
            </w:r>
          </w:p>
          <w:p w14:paraId="55EA9884" w14:textId="77777777" w:rsidR="00B937AC" w:rsidRDefault="00000000">
            <w:pPr>
              <w:numPr>
                <w:ilvl w:val="0"/>
                <w:numId w:val="898"/>
              </w:numPr>
              <w:ind w:left="238"/>
              <w:jc w:val="left"/>
              <w:rPr>
                <w:sz w:val="20"/>
              </w:rPr>
            </w:pPr>
            <w:r>
              <w:rPr>
                <w:sz w:val="20"/>
              </w:rPr>
              <w:t>Timestamped log of all uploads including user ID and document description</w:t>
            </w:r>
          </w:p>
          <w:p w14:paraId="23E9DF1D" w14:textId="77777777" w:rsidR="00B937AC" w:rsidRDefault="00000000">
            <w:pPr>
              <w:numPr>
                <w:ilvl w:val="0"/>
                <w:numId w:val="898"/>
              </w:numPr>
              <w:ind w:left="238"/>
              <w:jc w:val="left"/>
              <w:rPr>
                <w:sz w:val="20"/>
              </w:rPr>
            </w:pPr>
            <w:r>
              <w:rPr>
                <w:sz w:val="20"/>
              </w:rPr>
              <w:t>Audit trail functionality capturing all upload actions, including user ID, document reference, upload timestamp, and linked statutory return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1293C" w14:textId="77777777" w:rsidR="00B937AC" w:rsidRDefault="00000000">
            <w:pPr>
              <w:pStyle w:val="TableNormal0"/>
            </w:pPr>
            <w:r>
              <w:lastRenderedPageBreak/>
              <w:t>Upload statement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37CA80" w14:textId="77777777" w:rsidR="00B937AC" w:rsidRDefault="00000000">
            <w:pPr>
              <w:pStyle w:val="TableNormal0"/>
            </w:pPr>
            <w:r>
              <w:t>Reconcile payroll statutory returns</w:t>
            </w:r>
          </w:p>
        </w:tc>
      </w:tr>
      <w:tr w:rsidR="00B937AC" w14:paraId="476EFD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B85A1" w14:textId="77777777" w:rsidR="00B937AC" w:rsidRDefault="00000000">
            <w:pPr>
              <w:pStyle w:val="TableNormal0"/>
            </w:pPr>
            <w:r>
              <w:t>PAYM132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2384D" w14:textId="77777777" w:rsidR="00B937AC" w:rsidRDefault="00000000">
            <w:pPr>
              <w:pStyle w:val="TableNormal0"/>
            </w:pPr>
            <w:r>
              <w:t>Generate third party reconciliations to the statements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D68809" w14:textId="77777777" w:rsidR="00B937AC" w:rsidRDefault="00000000">
            <w:pPr>
              <w:jc w:val="left"/>
              <w:rPr>
                <w:sz w:val="20"/>
              </w:rPr>
            </w:pPr>
            <w:r>
              <w:rPr>
                <w:sz w:val="20"/>
              </w:rPr>
              <w:t>Enable the ability to generate third-party reconciliations to the statements received within the Payroll Management System Functionality. This functionality must allow authorised users to perform reconciliations between payroll deduction and payment records for third-party liabilities—such as UIF, PAYE, SDL, pension, and garnishee deductions—and the corresponding statements or confirmations received from those third parties. The purpose is to ensure that amounts deducted and paid align with the confirmed obligations and to identify discrepancies for corrective action. The system functionality must support:</w:t>
            </w:r>
          </w:p>
          <w:p w14:paraId="302DA59A" w14:textId="77777777" w:rsidR="00B937AC" w:rsidRDefault="00000000">
            <w:pPr>
              <w:jc w:val="left"/>
              <w:rPr>
                <w:sz w:val="20"/>
              </w:rPr>
            </w:pPr>
            <w:r>
              <w:rPr>
                <w:sz w:val="20"/>
              </w:rPr>
              <w:t xml:space="preserve"> </w:t>
            </w:r>
          </w:p>
          <w:p w14:paraId="6236CF1F" w14:textId="77777777" w:rsidR="00B937AC" w:rsidRDefault="00000000">
            <w:pPr>
              <w:numPr>
                <w:ilvl w:val="0"/>
                <w:numId w:val="900"/>
              </w:numPr>
              <w:ind w:left="238"/>
              <w:jc w:val="left"/>
              <w:rPr>
                <w:sz w:val="20"/>
              </w:rPr>
            </w:pPr>
            <w:r>
              <w:rPr>
                <w:sz w:val="20"/>
              </w:rPr>
              <w:t>Generation of reconciliation reports comparing payroll records to third-party statement values by period, employee, and deduction type</w:t>
            </w:r>
          </w:p>
          <w:p w14:paraId="6BB4D1B8" w14:textId="77777777" w:rsidR="00B937AC" w:rsidRDefault="00000000">
            <w:pPr>
              <w:numPr>
                <w:ilvl w:val="0"/>
                <w:numId w:val="900"/>
              </w:numPr>
              <w:ind w:left="238"/>
              <w:jc w:val="left"/>
              <w:rPr>
                <w:sz w:val="20"/>
              </w:rPr>
            </w:pPr>
            <w:r>
              <w:rPr>
                <w:sz w:val="20"/>
              </w:rPr>
              <w:t>Display of statement amounts alongside payroll deduction and payment totals with variance identification</w:t>
            </w:r>
          </w:p>
          <w:p w14:paraId="12DE6A8B" w14:textId="77777777" w:rsidR="00B937AC" w:rsidRDefault="00000000">
            <w:pPr>
              <w:numPr>
                <w:ilvl w:val="0"/>
                <w:numId w:val="900"/>
              </w:numPr>
              <w:ind w:left="238"/>
              <w:jc w:val="left"/>
              <w:rPr>
                <w:sz w:val="20"/>
              </w:rPr>
            </w:pPr>
            <w:r>
              <w:rPr>
                <w:sz w:val="20"/>
              </w:rPr>
              <w:lastRenderedPageBreak/>
              <w:t>Upload and integration of third-party statements to enable automated reconciliation processing</w:t>
            </w:r>
          </w:p>
          <w:p w14:paraId="79AA2325" w14:textId="77777777" w:rsidR="00B937AC" w:rsidRDefault="00000000">
            <w:pPr>
              <w:numPr>
                <w:ilvl w:val="0"/>
                <w:numId w:val="900"/>
              </w:numPr>
              <w:ind w:left="238"/>
              <w:jc w:val="left"/>
              <w:rPr>
                <w:sz w:val="20"/>
              </w:rPr>
            </w:pPr>
            <w:r>
              <w:rPr>
                <w:sz w:val="20"/>
              </w:rPr>
              <w:t>Drill-down capability to transaction-level detail for both internal and third-party records</w:t>
            </w:r>
          </w:p>
          <w:p w14:paraId="0F133BAE" w14:textId="77777777" w:rsidR="00B937AC" w:rsidRDefault="00000000">
            <w:pPr>
              <w:numPr>
                <w:ilvl w:val="0"/>
                <w:numId w:val="900"/>
              </w:numPr>
              <w:ind w:left="238"/>
              <w:jc w:val="left"/>
              <w:rPr>
                <w:sz w:val="20"/>
              </w:rPr>
            </w:pPr>
            <w:r>
              <w:rPr>
                <w:sz w:val="20"/>
              </w:rPr>
              <w:t>Flagging of unmatched transactions or discrepancies requiring investigation</w:t>
            </w:r>
          </w:p>
          <w:p w14:paraId="6FE531CA" w14:textId="77777777" w:rsidR="00B937AC" w:rsidRDefault="00000000">
            <w:pPr>
              <w:numPr>
                <w:ilvl w:val="0"/>
                <w:numId w:val="900"/>
              </w:numPr>
              <w:ind w:left="238"/>
              <w:jc w:val="left"/>
              <w:rPr>
                <w:sz w:val="20"/>
              </w:rPr>
            </w:pPr>
            <w:r>
              <w:rPr>
                <w:sz w:val="20"/>
              </w:rPr>
              <w:t>Role-based access control to restrict access to reconciliation processes to authorised officials</w:t>
            </w:r>
          </w:p>
          <w:p w14:paraId="46B3F956" w14:textId="77777777" w:rsidR="00B937AC" w:rsidRDefault="00000000">
            <w:pPr>
              <w:numPr>
                <w:ilvl w:val="0"/>
                <w:numId w:val="900"/>
              </w:numPr>
              <w:ind w:left="238"/>
              <w:jc w:val="left"/>
              <w:rPr>
                <w:sz w:val="20"/>
              </w:rPr>
            </w:pPr>
            <w:r>
              <w:rPr>
                <w:sz w:val="20"/>
              </w:rPr>
              <w:t>Export of reconciliation results for audit, validation, and internal reporting purposes</w:t>
            </w:r>
          </w:p>
          <w:p w14:paraId="017121E7" w14:textId="77777777" w:rsidR="00B937AC" w:rsidRDefault="00000000">
            <w:pPr>
              <w:numPr>
                <w:ilvl w:val="0"/>
                <w:numId w:val="900"/>
              </w:numPr>
              <w:ind w:left="238"/>
              <w:jc w:val="left"/>
              <w:rPr>
                <w:sz w:val="20"/>
              </w:rPr>
            </w:pPr>
            <w:r>
              <w:rPr>
                <w:sz w:val="20"/>
              </w:rPr>
              <w:t>Audit trail functionality capturing all reconciliation actions including user ID, reconciliation period, third-party reference, and variance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E3D3C" w14:textId="77777777" w:rsidR="00B937AC" w:rsidRDefault="00000000">
            <w:pPr>
              <w:pStyle w:val="TableNormal0"/>
            </w:pPr>
            <w:r>
              <w:lastRenderedPageBreak/>
              <w:t>Generate third party reconciliations from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F007FB" w14:textId="77777777" w:rsidR="00B937AC" w:rsidRDefault="00000000">
            <w:pPr>
              <w:pStyle w:val="TableNormal0"/>
            </w:pPr>
            <w:r>
              <w:t>Reconcile payroll statutory returns</w:t>
            </w:r>
          </w:p>
        </w:tc>
      </w:tr>
      <w:tr w:rsidR="00B937AC" w14:paraId="0A0102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C7919" w14:textId="77777777" w:rsidR="00B937AC" w:rsidRDefault="00000000">
            <w:pPr>
              <w:pStyle w:val="TableNormal0"/>
            </w:pPr>
            <w:r>
              <w:t>PAYM051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8E67B5" w14:textId="77777777" w:rsidR="00B937AC" w:rsidRDefault="00000000">
            <w:pPr>
              <w:pStyle w:val="TableNormal0"/>
            </w:pPr>
            <w:r>
              <w:t>Capture adjustments and explanations for differences on the reconciliations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2D6A5D" w14:textId="77777777" w:rsidR="00B937AC" w:rsidRDefault="00000000">
            <w:pPr>
              <w:jc w:val="left"/>
              <w:rPr>
                <w:sz w:val="20"/>
              </w:rPr>
            </w:pPr>
            <w:r>
              <w:rPr>
                <w:sz w:val="20"/>
              </w:rPr>
              <w:t>Enable the ability to capture adjustments and explanations for differences on the reconciliations within the Payroll Management System Functionality. This functionality must allow authorised users to record corrective entries and explanatory notes where variances are identified between payroll records and third-party statements during reconciliation. The purpose is to ensure accountability, transparency, and the resolution of outstanding differences in a manner that supports audit readiness and financial control. The system functionality must support:</w:t>
            </w:r>
          </w:p>
          <w:p w14:paraId="7C5642EE" w14:textId="77777777" w:rsidR="00B937AC" w:rsidRDefault="00000000">
            <w:pPr>
              <w:jc w:val="left"/>
              <w:rPr>
                <w:sz w:val="20"/>
              </w:rPr>
            </w:pPr>
            <w:r>
              <w:rPr>
                <w:sz w:val="20"/>
              </w:rPr>
              <w:t xml:space="preserve"> </w:t>
            </w:r>
          </w:p>
          <w:p w14:paraId="145299CD" w14:textId="77777777" w:rsidR="00B937AC" w:rsidRDefault="00000000">
            <w:pPr>
              <w:numPr>
                <w:ilvl w:val="0"/>
                <w:numId w:val="902"/>
              </w:numPr>
              <w:ind w:left="238"/>
              <w:jc w:val="left"/>
              <w:rPr>
                <w:sz w:val="20"/>
              </w:rPr>
            </w:pPr>
            <w:r>
              <w:rPr>
                <w:sz w:val="20"/>
              </w:rPr>
              <w:t>Capture of adjustment entries with classification of the type of variance (e.g. timing, misallocation, underpayment, overpayment)</w:t>
            </w:r>
          </w:p>
          <w:p w14:paraId="3FE31255" w14:textId="77777777" w:rsidR="00B937AC" w:rsidRDefault="00000000">
            <w:pPr>
              <w:numPr>
                <w:ilvl w:val="0"/>
                <w:numId w:val="902"/>
              </w:numPr>
              <w:ind w:left="238"/>
              <w:jc w:val="left"/>
              <w:rPr>
                <w:sz w:val="20"/>
              </w:rPr>
            </w:pPr>
            <w:r>
              <w:rPr>
                <w:sz w:val="20"/>
              </w:rPr>
              <w:t>Entry of narrative explanations for each adjustment to document the cause and resolution approach</w:t>
            </w:r>
          </w:p>
          <w:p w14:paraId="05431DF3" w14:textId="77777777" w:rsidR="00B937AC" w:rsidRDefault="00000000">
            <w:pPr>
              <w:numPr>
                <w:ilvl w:val="0"/>
                <w:numId w:val="902"/>
              </w:numPr>
              <w:ind w:left="238"/>
              <w:jc w:val="left"/>
              <w:rPr>
                <w:sz w:val="20"/>
              </w:rPr>
            </w:pPr>
            <w:r>
              <w:rPr>
                <w:sz w:val="20"/>
              </w:rPr>
              <w:t>Linking of adjustments to the specific reconciliation period, third party, and payroll element affected</w:t>
            </w:r>
          </w:p>
          <w:p w14:paraId="7AE0A94C" w14:textId="77777777" w:rsidR="00B937AC" w:rsidRDefault="00000000">
            <w:pPr>
              <w:numPr>
                <w:ilvl w:val="0"/>
                <w:numId w:val="902"/>
              </w:numPr>
              <w:ind w:left="238"/>
              <w:jc w:val="left"/>
              <w:rPr>
                <w:sz w:val="20"/>
              </w:rPr>
            </w:pPr>
            <w:r>
              <w:rPr>
                <w:sz w:val="20"/>
              </w:rPr>
              <w:t>Support for attaching supporting documentation to substantiate the adjustment or explanation</w:t>
            </w:r>
          </w:p>
          <w:p w14:paraId="17CBC764" w14:textId="77777777" w:rsidR="00B937AC" w:rsidRDefault="00000000">
            <w:pPr>
              <w:numPr>
                <w:ilvl w:val="0"/>
                <w:numId w:val="902"/>
              </w:numPr>
              <w:ind w:left="238"/>
              <w:jc w:val="left"/>
              <w:rPr>
                <w:sz w:val="20"/>
              </w:rPr>
            </w:pPr>
            <w:r>
              <w:rPr>
                <w:sz w:val="20"/>
              </w:rPr>
              <w:t>Role-based access control to ensure only authorised officials may capture and approve adjustments</w:t>
            </w:r>
          </w:p>
          <w:p w14:paraId="7FAD07B0" w14:textId="77777777" w:rsidR="00B937AC" w:rsidRDefault="00000000">
            <w:pPr>
              <w:numPr>
                <w:ilvl w:val="0"/>
                <w:numId w:val="902"/>
              </w:numPr>
              <w:ind w:left="238"/>
              <w:jc w:val="left"/>
              <w:rPr>
                <w:sz w:val="20"/>
              </w:rPr>
            </w:pPr>
            <w:r>
              <w:rPr>
                <w:sz w:val="20"/>
              </w:rPr>
              <w:t>Status tracking of each adjustment (e.g. pending, approved, processed) for monitoring resolution progress</w:t>
            </w:r>
          </w:p>
          <w:p w14:paraId="2C0CEC44" w14:textId="77777777" w:rsidR="00B937AC" w:rsidRDefault="00000000">
            <w:pPr>
              <w:numPr>
                <w:ilvl w:val="0"/>
                <w:numId w:val="902"/>
              </w:numPr>
              <w:ind w:left="238"/>
              <w:jc w:val="left"/>
              <w:rPr>
                <w:sz w:val="20"/>
              </w:rPr>
            </w:pPr>
            <w:r>
              <w:rPr>
                <w:sz w:val="20"/>
              </w:rPr>
              <w:lastRenderedPageBreak/>
              <w:t>Display of a reconciliation log including original variance, explanation provided, and adjustment processed</w:t>
            </w:r>
          </w:p>
          <w:p w14:paraId="06D0B3F7" w14:textId="77777777" w:rsidR="00B937AC" w:rsidRDefault="00000000">
            <w:pPr>
              <w:numPr>
                <w:ilvl w:val="0"/>
                <w:numId w:val="902"/>
              </w:numPr>
              <w:ind w:left="238"/>
              <w:jc w:val="left"/>
              <w:rPr>
                <w:sz w:val="20"/>
              </w:rPr>
            </w:pPr>
            <w:r>
              <w:rPr>
                <w:sz w:val="20"/>
              </w:rPr>
              <w:t>Audit trail functionality capturing all adjustment entries and narrative inputs including user ID, timestamp, variance category,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94B43E" w14:textId="77777777" w:rsidR="00B937AC" w:rsidRDefault="00000000">
            <w:pPr>
              <w:pStyle w:val="TableNormal0"/>
            </w:pPr>
            <w:r>
              <w:lastRenderedPageBreak/>
              <w:t>Capture adjustments /explanations on reconciliations(U)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37A20" w14:textId="77777777" w:rsidR="00B937AC" w:rsidRDefault="00000000">
            <w:pPr>
              <w:pStyle w:val="TableNormal0"/>
            </w:pPr>
            <w:r>
              <w:t>Reconcile payroll statutory returns</w:t>
            </w:r>
          </w:p>
        </w:tc>
      </w:tr>
      <w:tr w:rsidR="00B937AC" w14:paraId="14F20A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7AFAA" w14:textId="77777777" w:rsidR="00B937AC" w:rsidRDefault="00000000">
            <w:pPr>
              <w:pStyle w:val="TableNormal0"/>
            </w:pPr>
            <w:r>
              <w:t>PAYM221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DB06E5" w14:textId="77777777" w:rsidR="00B937AC" w:rsidRDefault="00000000">
            <w:pPr>
              <w:pStyle w:val="TableNormal0"/>
            </w:pPr>
            <w:r>
              <w:t>View statutory reconciliations for payroll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43584" w14:textId="77777777" w:rsidR="00B937AC" w:rsidRDefault="00000000">
            <w:pPr>
              <w:jc w:val="left"/>
              <w:rPr>
                <w:sz w:val="20"/>
              </w:rPr>
            </w:pPr>
            <w:r>
              <w:rPr>
                <w:sz w:val="20"/>
              </w:rPr>
              <w:t>Enable the ability to view statutory reconciliations for payroll within the Payroll Management System Functionality. This functionality must allow authorised users to electronically access and view completed statutory reconciliations—such as PAYE, UIF, SDL, and EMP501—across selected reporting periods. The purpose is to provide visibility into the reconciliation of declared statutory obligations against actual payroll transactions and submissions, ensuring compliance, transparency, and readiness for audit or regulatory submission. The system functionality must support:</w:t>
            </w:r>
          </w:p>
          <w:p w14:paraId="27A5D6E1" w14:textId="77777777" w:rsidR="00B937AC" w:rsidRDefault="00000000">
            <w:pPr>
              <w:jc w:val="left"/>
              <w:rPr>
                <w:sz w:val="20"/>
              </w:rPr>
            </w:pPr>
            <w:r>
              <w:rPr>
                <w:sz w:val="20"/>
              </w:rPr>
              <w:t xml:space="preserve"> </w:t>
            </w:r>
          </w:p>
          <w:p w14:paraId="20314BFC" w14:textId="77777777" w:rsidR="00B937AC" w:rsidRDefault="00000000">
            <w:pPr>
              <w:numPr>
                <w:ilvl w:val="0"/>
                <w:numId w:val="904"/>
              </w:numPr>
              <w:ind w:left="238"/>
              <w:jc w:val="left"/>
              <w:rPr>
                <w:sz w:val="20"/>
              </w:rPr>
            </w:pPr>
            <w:r>
              <w:rPr>
                <w:sz w:val="20"/>
              </w:rPr>
              <w:t>Viewing of statutory reconciliation summaries by return type, period, and tax year</w:t>
            </w:r>
          </w:p>
          <w:p w14:paraId="1E3CB8A6" w14:textId="77777777" w:rsidR="00B937AC" w:rsidRDefault="00000000">
            <w:pPr>
              <w:numPr>
                <w:ilvl w:val="0"/>
                <w:numId w:val="904"/>
              </w:numPr>
              <w:ind w:left="238"/>
              <w:jc w:val="left"/>
              <w:rPr>
                <w:sz w:val="20"/>
              </w:rPr>
            </w:pPr>
            <w:r>
              <w:rPr>
                <w:sz w:val="20"/>
              </w:rPr>
              <w:t>Display of amounts declared, amounts paid, and any variances identified during reconciliation</w:t>
            </w:r>
          </w:p>
          <w:p w14:paraId="1A847154" w14:textId="77777777" w:rsidR="00B937AC" w:rsidRDefault="00000000">
            <w:pPr>
              <w:numPr>
                <w:ilvl w:val="0"/>
                <w:numId w:val="904"/>
              </w:numPr>
              <w:ind w:left="238"/>
              <w:jc w:val="left"/>
              <w:rPr>
                <w:sz w:val="20"/>
              </w:rPr>
            </w:pPr>
            <w:r>
              <w:rPr>
                <w:sz w:val="20"/>
              </w:rPr>
              <w:t>Drill-down capability to view transaction-level detail including individual employee contributions and deductions</w:t>
            </w:r>
          </w:p>
          <w:p w14:paraId="65FC5FC2" w14:textId="77777777" w:rsidR="00B937AC" w:rsidRDefault="00000000">
            <w:pPr>
              <w:numPr>
                <w:ilvl w:val="0"/>
                <w:numId w:val="904"/>
              </w:numPr>
              <w:ind w:left="238"/>
              <w:jc w:val="left"/>
              <w:rPr>
                <w:sz w:val="20"/>
              </w:rPr>
            </w:pPr>
            <w:r>
              <w:rPr>
                <w:sz w:val="20"/>
              </w:rPr>
              <w:t>Display of reconciliation status (e.g. balanced, outstanding variance, pending adjustment)</w:t>
            </w:r>
          </w:p>
          <w:p w14:paraId="1DF270D1" w14:textId="77777777" w:rsidR="00B937AC" w:rsidRDefault="00000000">
            <w:pPr>
              <w:numPr>
                <w:ilvl w:val="0"/>
                <w:numId w:val="904"/>
              </w:numPr>
              <w:ind w:left="238"/>
              <w:jc w:val="left"/>
              <w:rPr>
                <w:sz w:val="20"/>
              </w:rPr>
            </w:pPr>
            <w:r>
              <w:rPr>
                <w:sz w:val="20"/>
              </w:rPr>
              <w:t>Filtering by return type, payroll element, department, or reporting period</w:t>
            </w:r>
          </w:p>
          <w:p w14:paraId="78DEC582" w14:textId="77777777" w:rsidR="00B937AC" w:rsidRDefault="00000000">
            <w:pPr>
              <w:numPr>
                <w:ilvl w:val="0"/>
                <w:numId w:val="904"/>
              </w:numPr>
              <w:ind w:left="238"/>
              <w:jc w:val="left"/>
              <w:rPr>
                <w:sz w:val="20"/>
              </w:rPr>
            </w:pPr>
            <w:r>
              <w:rPr>
                <w:sz w:val="20"/>
              </w:rPr>
              <w:t>Access control based on user roles to restrict visibility to authorised payroll, finance, and compliance officials</w:t>
            </w:r>
          </w:p>
          <w:p w14:paraId="154C064A" w14:textId="77777777" w:rsidR="00B937AC" w:rsidRDefault="00000000">
            <w:pPr>
              <w:numPr>
                <w:ilvl w:val="0"/>
                <w:numId w:val="904"/>
              </w:numPr>
              <w:ind w:left="238"/>
              <w:jc w:val="left"/>
              <w:rPr>
                <w:sz w:val="20"/>
              </w:rPr>
            </w:pPr>
            <w:r>
              <w:rPr>
                <w:sz w:val="20"/>
              </w:rPr>
              <w:t>Linking of reconciliations to supporting documentation, statutory returns, and adjustment records</w:t>
            </w:r>
          </w:p>
          <w:p w14:paraId="2099F451" w14:textId="77777777" w:rsidR="00B937AC" w:rsidRDefault="00000000">
            <w:pPr>
              <w:numPr>
                <w:ilvl w:val="0"/>
                <w:numId w:val="904"/>
              </w:numPr>
              <w:ind w:left="238"/>
              <w:jc w:val="left"/>
              <w:rPr>
                <w:sz w:val="20"/>
              </w:rPr>
            </w:pPr>
            <w:r>
              <w:rPr>
                <w:sz w:val="20"/>
              </w:rPr>
              <w:t>Audit trail functionality capturing all viewing activity including user ID, timestamp, return type, and period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3E7A14" w14:textId="77777777" w:rsidR="00B937AC" w:rsidRDefault="00000000">
            <w:pPr>
              <w:pStyle w:val="TableNormal0"/>
            </w:pPr>
            <w:r>
              <w:t>Review statutory reconciliations(U)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DE2302" w14:textId="77777777" w:rsidR="00B937AC" w:rsidRDefault="00000000">
            <w:pPr>
              <w:pStyle w:val="TableNormal0"/>
            </w:pPr>
            <w:r>
              <w:t>Reconcile payroll statutory returns</w:t>
            </w:r>
          </w:p>
        </w:tc>
      </w:tr>
      <w:tr w:rsidR="00B937AC" w14:paraId="39B6B7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87A809" w14:textId="77777777" w:rsidR="00B937AC" w:rsidRDefault="00000000">
            <w:pPr>
              <w:pStyle w:val="TableNormal0"/>
            </w:pPr>
            <w:r>
              <w:t>PAYM012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4614F9" w14:textId="77777777" w:rsidR="00B937AC" w:rsidRDefault="00000000">
            <w:pPr>
              <w:pStyle w:val="TableNormal0"/>
            </w:pPr>
            <w:r>
              <w:t>Approve payroll statutory reconciliations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F54AC" w14:textId="77777777" w:rsidR="00B937AC" w:rsidRDefault="00000000">
            <w:pPr>
              <w:jc w:val="left"/>
              <w:rPr>
                <w:sz w:val="20"/>
              </w:rPr>
            </w:pPr>
            <w:r>
              <w:rPr>
                <w:sz w:val="20"/>
              </w:rPr>
              <w:t xml:space="preserve">Enable the ability within the Payroll Management System Functionality to approve individual payroll </w:t>
            </w:r>
            <w:r>
              <w:rPr>
                <w:sz w:val="20"/>
              </w:rPr>
              <w:lastRenderedPageBreak/>
              <w:t>statutory reconciliations. This functionality must allow authorised users to electronically view, verify, and approve reconciliations for each statutory body or third-party entity (e.g., PAYE, UIF, SDL, COIDA, pension/provident funds, medical aid schemes) before submission and payment. The purpose is to ensure that each statutory or third-party obligation is fully reconciled, accurate, and compliant with MFMA, BCEA, SARS requirements, and Council policies. The system functionality must support:</w:t>
            </w:r>
          </w:p>
          <w:p w14:paraId="25801784" w14:textId="77777777" w:rsidR="00B937AC" w:rsidRDefault="00000000">
            <w:pPr>
              <w:jc w:val="left"/>
              <w:rPr>
                <w:sz w:val="20"/>
              </w:rPr>
            </w:pPr>
            <w:r>
              <w:rPr>
                <w:sz w:val="20"/>
              </w:rPr>
              <w:t xml:space="preserve"> </w:t>
            </w:r>
          </w:p>
          <w:p w14:paraId="3E12E2F1" w14:textId="77777777" w:rsidR="00B937AC" w:rsidRDefault="00000000">
            <w:pPr>
              <w:numPr>
                <w:ilvl w:val="0"/>
                <w:numId w:val="906"/>
              </w:numPr>
              <w:ind w:left="238"/>
              <w:jc w:val="left"/>
              <w:rPr>
                <w:sz w:val="20"/>
              </w:rPr>
            </w:pPr>
            <w:r>
              <w:rPr>
                <w:sz w:val="20"/>
              </w:rPr>
              <w:t>Reconciliation pack per statutory/third-party type: Generate a dedicated reconciliation file (e.g. PAYE vs EMP201, UIF vs declarations, fund contributions vs schedules).</w:t>
            </w:r>
          </w:p>
          <w:p w14:paraId="75991608" w14:textId="77777777" w:rsidR="00B937AC" w:rsidRDefault="00000000">
            <w:pPr>
              <w:numPr>
                <w:ilvl w:val="0"/>
                <w:numId w:val="906"/>
              </w:numPr>
              <w:ind w:left="238"/>
              <w:jc w:val="left"/>
              <w:rPr>
                <w:sz w:val="20"/>
              </w:rPr>
            </w:pPr>
            <w:r>
              <w:rPr>
                <w:sz w:val="20"/>
              </w:rPr>
              <w:t>General ledger alignment: Compare payroll totals for the selected statutory body to the general ledger control account using full mSCOA segmentation.</w:t>
            </w:r>
          </w:p>
          <w:p w14:paraId="0CEF32FC" w14:textId="77777777" w:rsidR="00B937AC" w:rsidRDefault="00000000">
            <w:pPr>
              <w:numPr>
                <w:ilvl w:val="0"/>
                <w:numId w:val="906"/>
              </w:numPr>
              <w:ind w:left="238"/>
              <w:jc w:val="left"/>
              <w:rPr>
                <w:sz w:val="20"/>
              </w:rPr>
            </w:pPr>
            <w:r>
              <w:rPr>
                <w:sz w:val="20"/>
              </w:rPr>
              <w:t>Variance detection: Highlight differences per reconciliation, enforce explanations or supporting evidence before approval.</w:t>
            </w:r>
          </w:p>
          <w:p w14:paraId="4F83AD9C" w14:textId="77777777" w:rsidR="00B937AC" w:rsidRDefault="00000000">
            <w:pPr>
              <w:numPr>
                <w:ilvl w:val="0"/>
                <w:numId w:val="906"/>
              </w:numPr>
              <w:ind w:left="238"/>
              <w:jc w:val="left"/>
              <w:rPr>
                <w:sz w:val="20"/>
              </w:rPr>
            </w:pPr>
            <w:r>
              <w:rPr>
                <w:sz w:val="20"/>
              </w:rPr>
              <w:t>Supporting documentation: Require attachments relevant to each body (returns, schedules, payment advices).</w:t>
            </w:r>
          </w:p>
          <w:p w14:paraId="09A81F21" w14:textId="77777777" w:rsidR="00B937AC" w:rsidRDefault="00000000">
            <w:pPr>
              <w:numPr>
                <w:ilvl w:val="0"/>
                <w:numId w:val="906"/>
              </w:numPr>
              <w:ind w:left="238"/>
              <w:jc w:val="left"/>
              <w:rPr>
                <w:sz w:val="20"/>
              </w:rPr>
            </w:pPr>
            <w:r>
              <w:rPr>
                <w:sz w:val="20"/>
              </w:rPr>
              <w:t>Maker–checker approval: Allow role-based approval of each individual reconciliation, with electronic authorisation and comments.</w:t>
            </w:r>
          </w:p>
          <w:p w14:paraId="11BEE638" w14:textId="77777777" w:rsidR="00B937AC" w:rsidRDefault="00000000">
            <w:pPr>
              <w:numPr>
                <w:ilvl w:val="0"/>
                <w:numId w:val="906"/>
              </w:numPr>
              <w:ind w:left="238"/>
              <w:jc w:val="left"/>
              <w:rPr>
                <w:sz w:val="20"/>
              </w:rPr>
            </w:pPr>
            <w:r>
              <w:rPr>
                <w:sz w:val="20"/>
              </w:rPr>
              <w:t>Exception handling: Maintain exception queues per reconciliation, with resolution tracking.</w:t>
            </w:r>
          </w:p>
          <w:p w14:paraId="6392B2C8" w14:textId="77777777" w:rsidR="00B937AC" w:rsidRDefault="00000000">
            <w:pPr>
              <w:numPr>
                <w:ilvl w:val="0"/>
                <w:numId w:val="906"/>
              </w:numPr>
              <w:ind w:left="238"/>
              <w:jc w:val="left"/>
              <w:rPr>
                <w:sz w:val="20"/>
              </w:rPr>
            </w:pPr>
            <w:r>
              <w:rPr>
                <w:sz w:val="20"/>
              </w:rPr>
              <w:t>Locking and certification: Lock approved reconciliations, stamp approval confirmation, and enable controlled export for submission/payment.</w:t>
            </w:r>
          </w:p>
          <w:p w14:paraId="0DE18497" w14:textId="77777777" w:rsidR="00B937AC" w:rsidRDefault="00000000">
            <w:pPr>
              <w:numPr>
                <w:ilvl w:val="0"/>
                <w:numId w:val="906"/>
              </w:numPr>
              <w:ind w:left="238"/>
              <w:jc w:val="left"/>
              <w:rPr>
                <w:sz w:val="20"/>
              </w:rPr>
            </w:pPr>
            <w:r>
              <w:rPr>
                <w:sz w:val="20"/>
              </w:rPr>
              <w:t>Audit trail: Record all actions, documents, comments, and approvals for each reconciliation type, with filters by period and statutory body.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857D8" w14:textId="77777777" w:rsidR="00B937AC" w:rsidRDefault="00000000">
            <w:pPr>
              <w:pStyle w:val="TableNormal0"/>
            </w:pPr>
            <w:r>
              <w:lastRenderedPageBreak/>
              <w:t>Review statutory reconciliations(U)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3EBBC8" w14:textId="77777777" w:rsidR="00B937AC" w:rsidRDefault="00000000">
            <w:pPr>
              <w:pStyle w:val="TableNormal0"/>
            </w:pPr>
            <w:r>
              <w:t>Reconcile payroll statutory returns</w:t>
            </w:r>
          </w:p>
        </w:tc>
      </w:tr>
      <w:tr w:rsidR="00B937AC" w14:paraId="71E1D7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CE73C" w14:textId="77777777" w:rsidR="00B937AC" w:rsidRDefault="00000000">
            <w:pPr>
              <w:pStyle w:val="TableNormal0"/>
            </w:pPr>
            <w:r>
              <w:t>PAYM138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FFB47A" w14:textId="77777777" w:rsidR="00B937AC"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B7155" w14:textId="77777777" w:rsidR="00B937AC" w:rsidRDefault="00000000">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w:t>
            </w:r>
            <w:r>
              <w:rPr>
                <w:sz w:val="20"/>
              </w:rPr>
              <w:lastRenderedPageBreak/>
              <w:t>documents are securely stored, categorised, and traceable within a standardised filing structure for governance, audit, and compliance purposes. The system functionality must support:</w:t>
            </w:r>
          </w:p>
          <w:p w14:paraId="53F78885" w14:textId="77777777" w:rsidR="00B937AC" w:rsidRDefault="00000000">
            <w:pPr>
              <w:jc w:val="left"/>
              <w:rPr>
                <w:sz w:val="20"/>
              </w:rPr>
            </w:pPr>
            <w:r>
              <w:rPr>
                <w:sz w:val="20"/>
              </w:rPr>
              <w:t xml:space="preserve"> </w:t>
            </w:r>
          </w:p>
          <w:p w14:paraId="5A3D2A76" w14:textId="77777777" w:rsidR="00B937AC" w:rsidRDefault="00000000">
            <w:pPr>
              <w:numPr>
                <w:ilvl w:val="0"/>
                <w:numId w:val="908"/>
              </w:numPr>
              <w:ind w:left="238"/>
              <w:jc w:val="left"/>
              <w:rPr>
                <w:sz w:val="20"/>
              </w:rPr>
            </w:pPr>
            <w:r>
              <w:rPr>
                <w:sz w:val="20"/>
              </w:rPr>
              <w:t>Automated integration of approved documents from source system functionalities to the Records Management System Functionality</w:t>
            </w:r>
          </w:p>
          <w:p w14:paraId="7792CA07" w14:textId="77777777" w:rsidR="00B937AC" w:rsidRDefault="00000000">
            <w:pPr>
              <w:numPr>
                <w:ilvl w:val="0"/>
                <w:numId w:val="908"/>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555D7497" w14:textId="77777777" w:rsidR="00B937AC" w:rsidRDefault="00000000">
            <w:pPr>
              <w:numPr>
                <w:ilvl w:val="0"/>
                <w:numId w:val="908"/>
              </w:numPr>
              <w:ind w:left="238"/>
              <w:jc w:val="left"/>
              <w:rPr>
                <w:sz w:val="20"/>
              </w:rPr>
            </w:pPr>
            <w:r>
              <w:rPr>
                <w:sz w:val="20"/>
              </w:rPr>
              <w:t>Tagging of metadata, including document name, approval status, version number, approval date, and originating system functionality</w:t>
            </w:r>
          </w:p>
          <w:p w14:paraId="7D4E9D0B" w14:textId="77777777" w:rsidR="00B937AC" w:rsidRDefault="00000000">
            <w:pPr>
              <w:numPr>
                <w:ilvl w:val="0"/>
                <w:numId w:val="908"/>
              </w:numPr>
              <w:ind w:left="238"/>
              <w:jc w:val="left"/>
              <w:rPr>
                <w:sz w:val="20"/>
              </w:rPr>
            </w:pPr>
            <w:r>
              <w:rPr>
                <w:sz w:val="20"/>
              </w:rPr>
              <w:t>Audit trail functionality, recording all upload actions, including user, source system functionality, timestamp, and document version</w:t>
            </w:r>
          </w:p>
          <w:p w14:paraId="4BEBA72E" w14:textId="77777777" w:rsidR="00B937AC" w:rsidRDefault="00000000">
            <w:pPr>
              <w:numPr>
                <w:ilvl w:val="0"/>
                <w:numId w:val="908"/>
              </w:numPr>
              <w:ind w:left="238"/>
              <w:jc w:val="left"/>
              <w:rPr>
                <w:sz w:val="20"/>
              </w:rPr>
            </w:pPr>
            <w:r>
              <w:rPr>
                <w:sz w:val="20"/>
              </w:rPr>
              <w:t>Role-based access control, ensuring that only authorised users can integrate approved records</w:t>
            </w:r>
          </w:p>
          <w:p w14:paraId="2A79770A" w14:textId="77777777" w:rsidR="00B937AC" w:rsidRDefault="00000000">
            <w:pPr>
              <w:numPr>
                <w:ilvl w:val="0"/>
                <w:numId w:val="908"/>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8809E" w14:textId="77777777" w:rsidR="00B937AC" w:rsidRDefault="00000000">
            <w:pPr>
              <w:pStyle w:val="TableNormal0"/>
            </w:pPr>
            <w:r>
              <w:lastRenderedPageBreak/>
              <w:t>Review statutory reconciliations(U)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CAF9E6" w14:textId="77777777" w:rsidR="00B937AC" w:rsidRDefault="00000000">
            <w:pPr>
              <w:pStyle w:val="TableNormal0"/>
            </w:pPr>
            <w:r>
              <w:t>Reconcile payroll statutory returns</w:t>
            </w:r>
          </w:p>
        </w:tc>
      </w:tr>
      <w:tr w:rsidR="00B937AC" w14:paraId="00E78D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2A43C" w14:textId="77777777" w:rsidR="00B937AC" w:rsidRDefault="00000000">
            <w:pPr>
              <w:pStyle w:val="TableNormal0"/>
            </w:pPr>
            <w:r>
              <w:t>PAYM114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343C6" w14:textId="77777777" w:rsidR="00B937AC" w:rsidRDefault="00000000">
            <w:pPr>
              <w:pStyle w:val="TableNormal0"/>
            </w:pPr>
            <w:r>
              <w:t>Flag reports that are required to be automatically extracted on a monthly, quarterly, half yearly and annual basis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BE2B1" w14:textId="77777777" w:rsidR="00B937AC" w:rsidRDefault="00000000">
            <w:pPr>
              <w:jc w:val="left"/>
              <w:rPr>
                <w:sz w:val="20"/>
              </w:rPr>
            </w:pPr>
            <w:r>
              <w:rPr>
                <w:sz w:val="20"/>
              </w:rPr>
              <w:t>Enable the ability to flag reports that are required to be automatically extracted on a monthly, quarterly, half-yearly, and annual basis within the Payroll Management System Functionality. This functionality must allow authorised users to configure and schedule key payroll reports for automated extraction based on predefined statutory or internal reporting cycles. The purpose is to ensure timely availability of critical payroll information, improve compliance monitoring, and reduce reliance on manual extraction processes. The system functionality must support:</w:t>
            </w:r>
          </w:p>
          <w:p w14:paraId="5E446768" w14:textId="77777777" w:rsidR="00B937AC" w:rsidRDefault="00000000">
            <w:pPr>
              <w:jc w:val="left"/>
              <w:rPr>
                <w:sz w:val="20"/>
              </w:rPr>
            </w:pPr>
            <w:r>
              <w:rPr>
                <w:sz w:val="20"/>
              </w:rPr>
              <w:t xml:space="preserve"> </w:t>
            </w:r>
          </w:p>
          <w:p w14:paraId="013FE916" w14:textId="77777777" w:rsidR="00B937AC" w:rsidRDefault="00000000">
            <w:pPr>
              <w:numPr>
                <w:ilvl w:val="0"/>
                <w:numId w:val="910"/>
              </w:numPr>
              <w:ind w:left="238"/>
              <w:jc w:val="left"/>
              <w:rPr>
                <w:sz w:val="20"/>
              </w:rPr>
            </w:pPr>
            <w:r>
              <w:rPr>
                <w:sz w:val="20"/>
              </w:rPr>
              <w:t>Selection and flagging of specific reports for scheduled extraction by report type and frequency (monthly, quarterly, half-yearly, annual)</w:t>
            </w:r>
          </w:p>
          <w:p w14:paraId="0BDD9E7A" w14:textId="77777777" w:rsidR="00B937AC" w:rsidRDefault="00000000">
            <w:pPr>
              <w:numPr>
                <w:ilvl w:val="0"/>
                <w:numId w:val="910"/>
              </w:numPr>
              <w:ind w:left="238"/>
              <w:jc w:val="left"/>
              <w:rPr>
                <w:sz w:val="20"/>
              </w:rPr>
            </w:pPr>
            <w:r>
              <w:rPr>
                <w:sz w:val="20"/>
              </w:rPr>
              <w:lastRenderedPageBreak/>
              <w:t>Configuration of scheduling parameters including report name, extraction date, and responsible recipient</w:t>
            </w:r>
          </w:p>
          <w:p w14:paraId="50156B9D" w14:textId="77777777" w:rsidR="00B937AC" w:rsidRDefault="00000000">
            <w:pPr>
              <w:numPr>
                <w:ilvl w:val="0"/>
                <w:numId w:val="910"/>
              </w:numPr>
              <w:ind w:left="238"/>
              <w:jc w:val="left"/>
              <w:rPr>
                <w:sz w:val="20"/>
              </w:rPr>
            </w:pPr>
            <w:r>
              <w:rPr>
                <w:sz w:val="20"/>
              </w:rPr>
              <w:t>Specification of output format for each report (e.g. PDF, Excel, CSV) based on reporting requirements</w:t>
            </w:r>
          </w:p>
          <w:p w14:paraId="60CE3B57" w14:textId="77777777" w:rsidR="00B937AC" w:rsidRDefault="00000000">
            <w:pPr>
              <w:numPr>
                <w:ilvl w:val="0"/>
                <w:numId w:val="910"/>
              </w:numPr>
              <w:ind w:left="238"/>
              <w:jc w:val="left"/>
              <w:rPr>
                <w:sz w:val="20"/>
              </w:rPr>
            </w:pPr>
            <w:r>
              <w:rPr>
                <w:sz w:val="20"/>
              </w:rPr>
              <w:t>Automatic extraction and storage of reports in a secure, centralised repository with version control</w:t>
            </w:r>
          </w:p>
          <w:p w14:paraId="62C75DE8" w14:textId="77777777" w:rsidR="00B937AC" w:rsidRDefault="00000000">
            <w:pPr>
              <w:numPr>
                <w:ilvl w:val="0"/>
                <w:numId w:val="910"/>
              </w:numPr>
              <w:ind w:left="238"/>
              <w:jc w:val="left"/>
              <w:rPr>
                <w:sz w:val="20"/>
              </w:rPr>
            </w:pPr>
            <w:r>
              <w:rPr>
                <w:sz w:val="20"/>
              </w:rPr>
              <w:t>Option to notify designated users upon successful extraction or failure</w:t>
            </w:r>
          </w:p>
          <w:p w14:paraId="156A7D4D" w14:textId="77777777" w:rsidR="00B937AC" w:rsidRDefault="00000000">
            <w:pPr>
              <w:numPr>
                <w:ilvl w:val="0"/>
                <w:numId w:val="910"/>
              </w:numPr>
              <w:ind w:left="238"/>
              <w:jc w:val="left"/>
              <w:rPr>
                <w:sz w:val="20"/>
              </w:rPr>
            </w:pPr>
            <w:r>
              <w:rPr>
                <w:sz w:val="20"/>
              </w:rPr>
              <w:t>Role-based access control to restrict configuration and scheduling rights to authorised officials</w:t>
            </w:r>
          </w:p>
          <w:p w14:paraId="3155BBA8" w14:textId="77777777" w:rsidR="00B937AC" w:rsidRDefault="00000000">
            <w:pPr>
              <w:numPr>
                <w:ilvl w:val="0"/>
                <w:numId w:val="910"/>
              </w:numPr>
              <w:ind w:left="238"/>
              <w:jc w:val="left"/>
              <w:rPr>
                <w:sz w:val="20"/>
              </w:rPr>
            </w:pPr>
            <w:r>
              <w:rPr>
                <w:sz w:val="20"/>
              </w:rPr>
              <w:t>Audit trail functionality capturing all flagged reports, scheduling parameters, user ID, timestamp, and extraction outcomes</w:t>
            </w:r>
          </w:p>
          <w:p w14:paraId="410CD6DA" w14:textId="77777777" w:rsidR="00B937AC" w:rsidRDefault="00000000">
            <w:pPr>
              <w:numPr>
                <w:ilvl w:val="0"/>
                <w:numId w:val="910"/>
              </w:numPr>
              <w:ind w:left="238"/>
              <w:jc w:val="left"/>
              <w:rPr>
                <w:sz w:val="20"/>
              </w:rPr>
            </w:pPr>
            <w:r>
              <w:rPr>
                <w:sz w:val="20"/>
              </w:rPr>
              <w:t>Display of a calendar or dashboard view summarising all upcoming and completed scheduled extractions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9B333A" w14:textId="77777777" w:rsidR="00B937AC" w:rsidRDefault="00000000">
            <w:pPr>
              <w:pStyle w:val="TableNormal0"/>
            </w:pPr>
            <w:r>
              <w:lastRenderedPageBreak/>
              <w:t>Review set up on system for reports to be extracted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08FD3A" w14:textId="77777777" w:rsidR="00B937AC" w:rsidRDefault="00000000">
            <w:pPr>
              <w:pStyle w:val="TableNormal0"/>
            </w:pPr>
            <w:r>
              <w:t>Update payroll record management</w:t>
            </w:r>
          </w:p>
        </w:tc>
      </w:tr>
      <w:tr w:rsidR="00B937AC" w14:paraId="71DD88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97824" w14:textId="77777777" w:rsidR="00B937AC" w:rsidRDefault="00000000">
            <w:pPr>
              <w:pStyle w:val="TableNormal0"/>
            </w:pPr>
            <w:r>
              <w:t>PAYM220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22E4EE" w14:textId="77777777" w:rsidR="00B937AC" w:rsidRDefault="00000000">
            <w:pPr>
              <w:pStyle w:val="TableNormal0"/>
            </w:pPr>
            <w:r>
              <w:t>View setup of monthly reports are required to be extracted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55A53" w14:textId="77777777" w:rsidR="00B937AC" w:rsidRDefault="00000000">
            <w:pPr>
              <w:jc w:val="left"/>
              <w:rPr>
                <w:sz w:val="20"/>
              </w:rPr>
            </w:pPr>
            <w:r>
              <w:rPr>
                <w:sz w:val="20"/>
              </w:rPr>
              <w:t>Enable the ability to view the setup of monthly reports required to be extracted within the Payroll Management System Functionality. This functionality must allow authorised users to view the configuration of payroll reports that have been flagged for automatic monthly extraction, including the report name, schedule, responsible users, and output formats. The purpose is to ensure transparency, oversight, and verification of scheduled reporting obligations for payroll management. The system functionality must support:</w:t>
            </w:r>
          </w:p>
          <w:p w14:paraId="7B56F026" w14:textId="77777777" w:rsidR="00B937AC" w:rsidRDefault="00000000">
            <w:pPr>
              <w:jc w:val="left"/>
              <w:rPr>
                <w:sz w:val="20"/>
              </w:rPr>
            </w:pPr>
            <w:r>
              <w:rPr>
                <w:sz w:val="20"/>
              </w:rPr>
              <w:t xml:space="preserve"> </w:t>
            </w:r>
          </w:p>
          <w:p w14:paraId="5147E561" w14:textId="77777777" w:rsidR="00B937AC" w:rsidRDefault="00000000">
            <w:pPr>
              <w:numPr>
                <w:ilvl w:val="0"/>
                <w:numId w:val="912"/>
              </w:numPr>
              <w:ind w:left="238"/>
              <w:jc w:val="left"/>
              <w:rPr>
                <w:sz w:val="20"/>
              </w:rPr>
            </w:pPr>
            <w:r>
              <w:rPr>
                <w:sz w:val="20"/>
              </w:rPr>
              <w:t>Viewing of a consolidated list of all reports scheduled for monthly extraction, with details of report type, title, and frequency</w:t>
            </w:r>
          </w:p>
          <w:p w14:paraId="4E379294" w14:textId="77777777" w:rsidR="00B937AC" w:rsidRDefault="00000000">
            <w:pPr>
              <w:numPr>
                <w:ilvl w:val="0"/>
                <w:numId w:val="912"/>
              </w:numPr>
              <w:ind w:left="238"/>
              <w:jc w:val="left"/>
              <w:rPr>
                <w:sz w:val="20"/>
              </w:rPr>
            </w:pPr>
            <w:r>
              <w:rPr>
                <w:sz w:val="20"/>
              </w:rPr>
              <w:t>Display of configured extraction settings including date of extraction, designated recipients, and file format</w:t>
            </w:r>
          </w:p>
          <w:p w14:paraId="44FF1786" w14:textId="77777777" w:rsidR="00B937AC" w:rsidRDefault="00000000">
            <w:pPr>
              <w:numPr>
                <w:ilvl w:val="0"/>
                <w:numId w:val="912"/>
              </w:numPr>
              <w:ind w:left="238"/>
              <w:jc w:val="left"/>
              <w:rPr>
                <w:sz w:val="20"/>
              </w:rPr>
            </w:pPr>
            <w:r>
              <w:rPr>
                <w:sz w:val="20"/>
              </w:rPr>
              <w:t>Identification of user responsible for setting up the report extraction</w:t>
            </w:r>
          </w:p>
          <w:p w14:paraId="09364EC4" w14:textId="77777777" w:rsidR="00B937AC" w:rsidRDefault="00000000">
            <w:pPr>
              <w:numPr>
                <w:ilvl w:val="0"/>
                <w:numId w:val="912"/>
              </w:numPr>
              <w:ind w:left="238"/>
              <w:jc w:val="left"/>
              <w:rPr>
                <w:sz w:val="20"/>
              </w:rPr>
            </w:pPr>
            <w:r>
              <w:rPr>
                <w:sz w:val="20"/>
              </w:rPr>
              <w:t>Status indicators showing whether the extraction is active, paused, or completed</w:t>
            </w:r>
          </w:p>
          <w:p w14:paraId="03787BF1" w14:textId="77777777" w:rsidR="00B937AC" w:rsidRDefault="00000000">
            <w:pPr>
              <w:numPr>
                <w:ilvl w:val="0"/>
                <w:numId w:val="912"/>
              </w:numPr>
              <w:ind w:left="238"/>
              <w:jc w:val="left"/>
              <w:rPr>
                <w:sz w:val="20"/>
              </w:rPr>
            </w:pPr>
            <w:r>
              <w:rPr>
                <w:sz w:val="20"/>
              </w:rPr>
              <w:t>Filtering and sorting of scheduled reports by department, user, or report category</w:t>
            </w:r>
          </w:p>
          <w:p w14:paraId="40376BA5" w14:textId="77777777" w:rsidR="00B937AC" w:rsidRDefault="00000000">
            <w:pPr>
              <w:numPr>
                <w:ilvl w:val="0"/>
                <w:numId w:val="912"/>
              </w:numPr>
              <w:ind w:left="238"/>
              <w:jc w:val="left"/>
              <w:rPr>
                <w:sz w:val="20"/>
              </w:rPr>
            </w:pPr>
            <w:r>
              <w:rPr>
                <w:sz w:val="20"/>
              </w:rPr>
              <w:lastRenderedPageBreak/>
              <w:t>Role-based access control to ensure that only authorised officials may view extraction configurations</w:t>
            </w:r>
          </w:p>
          <w:p w14:paraId="29298165" w14:textId="77777777" w:rsidR="00B937AC" w:rsidRDefault="00000000">
            <w:pPr>
              <w:numPr>
                <w:ilvl w:val="0"/>
                <w:numId w:val="912"/>
              </w:numPr>
              <w:ind w:left="238"/>
              <w:jc w:val="left"/>
              <w:rPr>
                <w:sz w:val="20"/>
              </w:rPr>
            </w:pPr>
            <w:r>
              <w:rPr>
                <w:sz w:val="20"/>
              </w:rPr>
              <w:t>Option to drill down into each scheduled report to view historical extraction logs and delivery confirmations</w:t>
            </w:r>
          </w:p>
          <w:p w14:paraId="3855BB1C" w14:textId="77777777" w:rsidR="00B937AC" w:rsidRDefault="00000000">
            <w:pPr>
              <w:numPr>
                <w:ilvl w:val="0"/>
                <w:numId w:val="912"/>
              </w:numPr>
              <w:ind w:left="238"/>
              <w:jc w:val="left"/>
              <w:rPr>
                <w:sz w:val="20"/>
              </w:rPr>
            </w:pPr>
            <w:r>
              <w:rPr>
                <w:sz w:val="20"/>
              </w:rPr>
              <w:t>Audit trail functionality capturing all access to the report setup view, including user ID, timestamp, and report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F7FC96" w14:textId="77777777" w:rsidR="00B937AC" w:rsidRDefault="00000000">
            <w:pPr>
              <w:pStyle w:val="TableNormal0"/>
            </w:pPr>
            <w:r>
              <w:lastRenderedPageBreak/>
              <w:t>Review set up on system for reports to be extracted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A1D10D" w14:textId="77777777" w:rsidR="00B937AC" w:rsidRDefault="00000000">
            <w:pPr>
              <w:pStyle w:val="TableNormal0"/>
            </w:pPr>
            <w:r>
              <w:t>Update payroll record management</w:t>
            </w:r>
          </w:p>
        </w:tc>
      </w:tr>
      <w:tr w:rsidR="00B937AC" w14:paraId="17C39D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DB0EEA" w14:textId="77777777" w:rsidR="00B937AC" w:rsidRDefault="00000000">
            <w:pPr>
              <w:pStyle w:val="TableNormal0"/>
            </w:pPr>
            <w:r>
              <w:t>PAYM044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81BF9" w14:textId="77777777" w:rsidR="00B937AC" w:rsidRDefault="00000000">
            <w:pPr>
              <w:pStyle w:val="TableNormal0"/>
            </w:pPr>
            <w:r>
              <w:t>Automate the running of required reports for extraction upon automated closure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B5E7B1" w14:textId="77777777" w:rsidR="00B937AC" w:rsidRDefault="00000000">
            <w:pPr>
              <w:jc w:val="left"/>
              <w:rPr>
                <w:sz w:val="20"/>
              </w:rPr>
            </w:pPr>
            <w:r>
              <w:rPr>
                <w:sz w:val="20"/>
              </w:rPr>
              <w:t>Enable the ability to automate the running of required reports for extraction upon automated closure within the Payroll Management System Functionality. This functionality must allow the system to automatically generate and extract pre-flagged payroll reports as part of the automated payroll closure process at month-end, quarter-end, or year-end. The purpose is to ensure timely and consistent reporting without manual intervention, and to enhance compliance with statutory and internal reporting requirements. The system functionality must support:</w:t>
            </w:r>
          </w:p>
          <w:p w14:paraId="668628AC" w14:textId="77777777" w:rsidR="00B937AC" w:rsidRDefault="00000000">
            <w:pPr>
              <w:jc w:val="left"/>
              <w:rPr>
                <w:sz w:val="20"/>
              </w:rPr>
            </w:pPr>
            <w:r>
              <w:rPr>
                <w:sz w:val="20"/>
              </w:rPr>
              <w:t xml:space="preserve"> </w:t>
            </w:r>
          </w:p>
          <w:p w14:paraId="43D3313D" w14:textId="77777777" w:rsidR="00B937AC" w:rsidRDefault="00000000">
            <w:pPr>
              <w:numPr>
                <w:ilvl w:val="0"/>
                <w:numId w:val="914"/>
              </w:numPr>
              <w:ind w:left="238"/>
              <w:jc w:val="left"/>
              <w:rPr>
                <w:sz w:val="20"/>
              </w:rPr>
            </w:pPr>
            <w:r>
              <w:rPr>
                <w:sz w:val="20"/>
              </w:rPr>
              <w:t>Identification and linking of required reports to the payroll closure process by frequency and reporting cycle</w:t>
            </w:r>
          </w:p>
          <w:p w14:paraId="1814DA70" w14:textId="77777777" w:rsidR="00B937AC" w:rsidRDefault="00000000">
            <w:pPr>
              <w:numPr>
                <w:ilvl w:val="0"/>
                <w:numId w:val="914"/>
              </w:numPr>
              <w:ind w:left="238"/>
              <w:jc w:val="left"/>
              <w:rPr>
                <w:sz w:val="20"/>
              </w:rPr>
            </w:pPr>
            <w:r>
              <w:rPr>
                <w:sz w:val="20"/>
              </w:rPr>
              <w:t>Automatic triggering of report generation immediately upon successful system-driven payroll closure</w:t>
            </w:r>
          </w:p>
          <w:p w14:paraId="730CB607" w14:textId="77777777" w:rsidR="00B937AC" w:rsidRDefault="00000000">
            <w:pPr>
              <w:numPr>
                <w:ilvl w:val="0"/>
                <w:numId w:val="914"/>
              </w:numPr>
              <w:ind w:left="238"/>
              <w:jc w:val="left"/>
              <w:rPr>
                <w:sz w:val="20"/>
              </w:rPr>
            </w:pPr>
            <w:r>
              <w:rPr>
                <w:sz w:val="20"/>
              </w:rPr>
              <w:t>Generation of reports in pre-defined formats (e.g. PDF, Excel, CSV) based on the scheduled configuration</w:t>
            </w:r>
          </w:p>
          <w:p w14:paraId="49B0255A" w14:textId="77777777" w:rsidR="00B937AC" w:rsidRDefault="00000000">
            <w:pPr>
              <w:numPr>
                <w:ilvl w:val="0"/>
                <w:numId w:val="914"/>
              </w:numPr>
              <w:ind w:left="238"/>
              <w:jc w:val="left"/>
              <w:rPr>
                <w:sz w:val="20"/>
              </w:rPr>
            </w:pPr>
            <w:r>
              <w:rPr>
                <w:sz w:val="20"/>
              </w:rPr>
              <w:t>Storage of extracted reports in a secure and structured repository, accessible to authorised users</w:t>
            </w:r>
          </w:p>
          <w:p w14:paraId="0595BC73" w14:textId="77777777" w:rsidR="00B937AC" w:rsidRDefault="00000000">
            <w:pPr>
              <w:numPr>
                <w:ilvl w:val="0"/>
                <w:numId w:val="914"/>
              </w:numPr>
              <w:ind w:left="238"/>
              <w:jc w:val="left"/>
              <w:rPr>
                <w:sz w:val="20"/>
              </w:rPr>
            </w:pPr>
            <w:r>
              <w:rPr>
                <w:sz w:val="20"/>
              </w:rPr>
              <w:t>Notification to designated officials once extraction is completed, with links to access the reports</w:t>
            </w:r>
          </w:p>
          <w:p w14:paraId="5C6B3795" w14:textId="77777777" w:rsidR="00B937AC" w:rsidRDefault="00000000">
            <w:pPr>
              <w:numPr>
                <w:ilvl w:val="0"/>
                <w:numId w:val="914"/>
              </w:numPr>
              <w:ind w:left="238"/>
              <w:jc w:val="left"/>
              <w:rPr>
                <w:sz w:val="20"/>
              </w:rPr>
            </w:pPr>
            <w:r>
              <w:rPr>
                <w:sz w:val="20"/>
              </w:rPr>
              <w:t>Status logging to track which reports were generated and highlight any errors or missed extractions</w:t>
            </w:r>
          </w:p>
          <w:p w14:paraId="184024A0" w14:textId="77777777" w:rsidR="00B937AC" w:rsidRDefault="00000000">
            <w:pPr>
              <w:numPr>
                <w:ilvl w:val="0"/>
                <w:numId w:val="914"/>
              </w:numPr>
              <w:ind w:left="238"/>
              <w:jc w:val="left"/>
              <w:rPr>
                <w:sz w:val="20"/>
              </w:rPr>
            </w:pPr>
            <w:r>
              <w:rPr>
                <w:sz w:val="20"/>
              </w:rPr>
              <w:t>Role-based access control to configure, manage, and access automated report outputs</w:t>
            </w:r>
          </w:p>
          <w:p w14:paraId="6FC9CB44" w14:textId="77777777" w:rsidR="00B937AC" w:rsidRDefault="00000000">
            <w:pPr>
              <w:numPr>
                <w:ilvl w:val="0"/>
                <w:numId w:val="914"/>
              </w:numPr>
              <w:ind w:left="238"/>
              <w:jc w:val="left"/>
              <w:rPr>
                <w:sz w:val="20"/>
              </w:rPr>
            </w:pPr>
            <w:r>
              <w:rPr>
                <w:sz w:val="20"/>
              </w:rPr>
              <w:lastRenderedPageBreak/>
              <w:t>Audit trail functionality capturing the automated execution of report generation including user ID (system), timestamp, and report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87D1F0" w14:textId="77777777" w:rsidR="00B937AC" w:rsidRDefault="00000000">
            <w:pPr>
              <w:pStyle w:val="TableNormal0"/>
            </w:pPr>
            <w:r>
              <w:lastRenderedPageBreak/>
              <w:t>Run extraction of monthly payroll reports to be stored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D9CC3" w14:textId="77777777" w:rsidR="00B937AC" w:rsidRDefault="00000000">
            <w:pPr>
              <w:pStyle w:val="TableNormal0"/>
            </w:pPr>
            <w:r>
              <w:t>Update payroll record management</w:t>
            </w:r>
          </w:p>
        </w:tc>
      </w:tr>
      <w:tr w:rsidR="00B937AC" w14:paraId="1642097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343EA" w14:textId="77777777" w:rsidR="00B937AC" w:rsidRDefault="00000000">
            <w:pPr>
              <w:pStyle w:val="TableNormal0"/>
            </w:pPr>
            <w:r>
              <w:t>PAYM037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D14FB6" w14:textId="77777777" w:rsidR="00B937AC" w:rsidRDefault="00000000">
            <w:pPr>
              <w:pStyle w:val="TableNormal0"/>
            </w:pPr>
            <w:r>
              <w:t>Automate the backup of the payroll system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BBB94" w14:textId="77777777" w:rsidR="00B937AC" w:rsidRDefault="00000000">
            <w:pPr>
              <w:jc w:val="left"/>
              <w:rPr>
                <w:sz w:val="20"/>
              </w:rPr>
            </w:pPr>
            <w:r>
              <w:rPr>
                <w:sz w:val="20"/>
              </w:rPr>
              <w:t>Enable the ability to automate the backup of the payroll system data within the Payroll Management System Functionality. This functionality must allow for the scheduled and secure backup of all payroll data, including transactions, configurations, audit logs, and user records, to ensure data integrity, disaster recovery readiness, and compliance with information security policies. The purpose is to safeguard critical payroll records against data loss, corruption, or system failure. The system functionality must support:</w:t>
            </w:r>
          </w:p>
          <w:p w14:paraId="5A87FB06" w14:textId="77777777" w:rsidR="00B937AC" w:rsidRDefault="00000000">
            <w:pPr>
              <w:jc w:val="left"/>
              <w:rPr>
                <w:sz w:val="20"/>
              </w:rPr>
            </w:pPr>
            <w:r>
              <w:rPr>
                <w:sz w:val="20"/>
              </w:rPr>
              <w:t xml:space="preserve"> </w:t>
            </w:r>
          </w:p>
          <w:p w14:paraId="2DB6025A" w14:textId="77777777" w:rsidR="00B937AC" w:rsidRDefault="00000000">
            <w:pPr>
              <w:numPr>
                <w:ilvl w:val="0"/>
                <w:numId w:val="916"/>
              </w:numPr>
              <w:ind w:left="238"/>
              <w:jc w:val="left"/>
              <w:rPr>
                <w:sz w:val="20"/>
              </w:rPr>
            </w:pPr>
            <w:r>
              <w:rPr>
                <w:sz w:val="20"/>
              </w:rPr>
              <w:t>Configuration of automated backup schedules by frequency (e.g. daily, weekly, monthly) and time</w:t>
            </w:r>
          </w:p>
          <w:p w14:paraId="3A85031F" w14:textId="77777777" w:rsidR="00B937AC" w:rsidRDefault="00000000">
            <w:pPr>
              <w:numPr>
                <w:ilvl w:val="0"/>
                <w:numId w:val="916"/>
              </w:numPr>
              <w:ind w:left="238"/>
              <w:jc w:val="left"/>
              <w:rPr>
                <w:sz w:val="20"/>
              </w:rPr>
            </w:pPr>
            <w:r>
              <w:rPr>
                <w:sz w:val="20"/>
              </w:rPr>
              <w:t>Backup of complete payroll data including employee records, payroll transactions, statutory returns, and configuration files</w:t>
            </w:r>
          </w:p>
          <w:p w14:paraId="1BD5A098" w14:textId="77777777" w:rsidR="00B937AC" w:rsidRDefault="00000000">
            <w:pPr>
              <w:numPr>
                <w:ilvl w:val="0"/>
                <w:numId w:val="916"/>
              </w:numPr>
              <w:ind w:left="238"/>
              <w:jc w:val="left"/>
              <w:rPr>
                <w:sz w:val="20"/>
              </w:rPr>
            </w:pPr>
            <w:r>
              <w:rPr>
                <w:sz w:val="20"/>
              </w:rPr>
              <w:t>Storage of backups in encrypted format at secure, designated locations with redundancy (e.g. cloud and local server options)</w:t>
            </w:r>
          </w:p>
          <w:p w14:paraId="6D7EA302" w14:textId="77777777" w:rsidR="00B937AC" w:rsidRDefault="00000000">
            <w:pPr>
              <w:numPr>
                <w:ilvl w:val="0"/>
                <w:numId w:val="916"/>
              </w:numPr>
              <w:ind w:left="238"/>
              <w:jc w:val="left"/>
              <w:rPr>
                <w:sz w:val="20"/>
              </w:rPr>
            </w:pPr>
            <w:r>
              <w:rPr>
                <w:sz w:val="20"/>
              </w:rPr>
              <w:t>Logging of each backup event including success status, backup size, and duration</w:t>
            </w:r>
          </w:p>
          <w:p w14:paraId="2E4081FB" w14:textId="77777777" w:rsidR="00B937AC" w:rsidRDefault="00000000">
            <w:pPr>
              <w:numPr>
                <w:ilvl w:val="0"/>
                <w:numId w:val="916"/>
              </w:numPr>
              <w:ind w:left="238"/>
              <w:jc w:val="left"/>
              <w:rPr>
                <w:sz w:val="20"/>
              </w:rPr>
            </w:pPr>
            <w:r>
              <w:rPr>
                <w:sz w:val="20"/>
              </w:rPr>
              <w:t>Notification alerts for successful completion or failure of automated backups</w:t>
            </w:r>
          </w:p>
          <w:p w14:paraId="7BC75691" w14:textId="77777777" w:rsidR="00B937AC" w:rsidRDefault="00000000">
            <w:pPr>
              <w:numPr>
                <w:ilvl w:val="0"/>
                <w:numId w:val="916"/>
              </w:numPr>
              <w:ind w:left="238"/>
              <w:jc w:val="left"/>
              <w:rPr>
                <w:sz w:val="20"/>
              </w:rPr>
            </w:pPr>
            <w:r>
              <w:rPr>
                <w:sz w:val="20"/>
              </w:rPr>
              <w:t>Role-based access control to manage and monitor backup configurations</w:t>
            </w:r>
          </w:p>
          <w:p w14:paraId="2950F775" w14:textId="77777777" w:rsidR="00B937AC" w:rsidRDefault="00000000">
            <w:pPr>
              <w:numPr>
                <w:ilvl w:val="0"/>
                <w:numId w:val="916"/>
              </w:numPr>
              <w:ind w:left="238"/>
              <w:jc w:val="left"/>
              <w:rPr>
                <w:sz w:val="20"/>
              </w:rPr>
            </w:pPr>
            <w:r>
              <w:rPr>
                <w:sz w:val="20"/>
              </w:rPr>
              <w:t>Display of backup history including dates, file locations, and responsible system process</w:t>
            </w:r>
          </w:p>
          <w:p w14:paraId="223203DF" w14:textId="77777777" w:rsidR="00B937AC" w:rsidRDefault="00000000">
            <w:pPr>
              <w:numPr>
                <w:ilvl w:val="0"/>
                <w:numId w:val="916"/>
              </w:numPr>
              <w:ind w:left="238"/>
              <w:jc w:val="left"/>
              <w:rPr>
                <w:sz w:val="20"/>
              </w:rPr>
            </w:pPr>
            <w:r>
              <w:rPr>
                <w:sz w:val="20"/>
              </w:rPr>
              <w:t>Audit trail functionality capturing all automated backup actions including system user ID, timestamp, backup status, and file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CB369C" w14:textId="77777777" w:rsidR="00B937AC" w:rsidRDefault="00000000">
            <w:pPr>
              <w:pStyle w:val="TableNormal0"/>
            </w:pPr>
            <w:r>
              <w:t>Backup the payroll system functionality(S)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AEC24" w14:textId="77777777" w:rsidR="00B937AC" w:rsidRDefault="00000000">
            <w:pPr>
              <w:pStyle w:val="TableNormal0"/>
            </w:pPr>
            <w:r>
              <w:t>Update payroll record management</w:t>
            </w:r>
          </w:p>
        </w:tc>
      </w:tr>
      <w:tr w:rsidR="00B937AC" w14:paraId="2C6F31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181F3" w14:textId="77777777" w:rsidR="00B937AC" w:rsidRDefault="00000000">
            <w:pPr>
              <w:pStyle w:val="TableNormal0"/>
            </w:pPr>
            <w:r>
              <w:t>PAYM146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34D2C" w14:textId="77777777" w:rsidR="00B937AC" w:rsidRDefault="00000000">
            <w:pPr>
              <w:pStyle w:val="TableNormal0"/>
            </w:pPr>
            <w:r>
              <w:t>Integrate the approved backup of the payroll system data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04819B" w14:textId="77777777" w:rsidR="00B937AC" w:rsidRDefault="00000000">
            <w:pPr>
              <w:jc w:val="left"/>
              <w:rPr>
                <w:sz w:val="20"/>
              </w:rPr>
            </w:pPr>
            <w:r>
              <w:rPr>
                <w:sz w:val="20"/>
              </w:rPr>
              <w:t xml:space="preserve">Enable the ability to integrate the approved backup of the payroll system data to Records Management within the Payroll Management System Functionality. This functionality must allow for the secure transmission and archival of approved payroll system backup files into the Records Management System Functionality, ensuring long-term storage, traceability, and compliance with information governance and </w:t>
            </w:r>
            <w:r>
              <w:rPr>
                <w:sz w:val="20"/>
              </w:rPr>
              <w:lastRenderedPageBreak/>
              <w:t>audit requirements. The purpose is to retain official payroll system backups as part of the municipality’s electronic records repository, ensuring that authorised backups are centrally archived and accessible for verification and recovery purposes. The system functionality must support:</w:t>
            </w:r>
          </w:p>
          <w:p w14:paraId="38ECCB03" w14:textId="77777777" w:rsidR="00B937AC" w:rsidRDefault="00000000">
            <w:pPr>
              <w:jc w:val="left"/>
              <w:rPr>
                <w:sz w:val="20"/>
              </w:rPr>
            </w:pPr>
            <w:r>
              <w:rPr>
                <w:sz w:val="20"/>
              </w:rPr>
              <w:t xml:space="preserve"> </w:t>
            </w:r>
          </w:p>
          <w:p w14:paraId="6F34F24D" w14:textId="77777777" w:rsidR="00B937AC" w:rsidRDefault="00000000">
            <w:pPr>
              <w:numPr>
                <w:ilvl w:val="0"/>
                <w:numId w:val="918"/>
              </w:numPr>
              <w:ind w:left="238"/>
              <w:jc w:val="left"/>
              <w:rPr>
                <w:sz w:val="20"/>
              </w:rPr>
            </w:pPr>
            <w:r>
              <w:rPr>
                <w:sz w:val="20"/>
              </w:rPr>
              <w:t>Identification and selection of approved backup files for integration, including file reference, creation date, and backup type</w:t>
            </w:r>
          </w:p>
          <w:p w14:paraId="5D40675C" w14:textId="77777777" w:rsidR="00B937AC" w:rsidRDefault="00000000">
            <w:pPr>
              <w:numPr>
                <w:ilvl w:val="0"/>
                <w:numId w:val="918"/>
              </w:numPr>
              <w:ind w:left="238"/>
              <w:jc w:val="left"/>
              <w:rPr>
                <w:sz w:val="20"/>
              </w:rPr>
            </w:pPr>
            <w:r>
              <w:rPr>
                <w:sz w:val="20"/>
              </w:rPr>
              <w:t>Secure transfer of encrypted backup files to the designated Records Management repository</w:t>
            </w:r>
          </w:p>
          <w:p w14:paraId="0ACA2A23" w14:textId="77777777" w:rsidR="00B937AC" w:rsidRDefault="00000000">
            <w:pPr>
              <w:numPr>
                <w:ilvl w:val="0"/>
                <w:numId w:val="918"/>
              </w:numPr>
              <w:ind w:left="238"/>
              <w:jc w:val="left"/>
              <w:rPr>
                <w:sz w:val="20"/>
              </w:rPr>
            </w:pPr>
            <w:r>
              <w:rPr>
                <w:sz w:val="20"/>
              </w:rPr>
              <w:t>Linking of each backup file to metadata such as system version, period covered, approval reference, and retention classification</w:t>
            </w:r>
          </w:p>
          <w:p w14:paraId="08BF41E8" w14:textId="77777777" w:rsidR="00B937AC" w:rsidRDefault="00000000">
            <w:pPr>
              <w:numPr>
                <w:ilvl w:val="0"/>
                <w:numId w:val="918"/>
              </w:numPr>
              <w:ind w:left="238"/>
              <w:jc w:val="left"/>
              <w:rPr>
                <w:sz w:val="20"/>
              </w:rPr>
            </w:pPr>
            <w:r>
              <w:rPr>
                <w:sz w:val="20"/>
              </w:rPr>
              <w:t>Display of upload status and archival confirmation with date and location of stored file</w:t>
            </w:r>
          </w:p>
          <w:p w14:paraId="2C5015CF" w14:textId="77777777" w:rsidR="00B937AC" w:rsidRDefault="00000000">
            <w:pPr>
              <w:numPr>
                <w:ilvl w:val="0"/>
                <w:numId w:val="918"/>
              </w:numPr>
              <w:ind w:left="238"/>
              <w:jc w:val="left"/>
              <w:rPr>
                <w:sz w:val="20"/>
              </w:rPr>
            </w:pPr>
            <w:r>
              <w:rPr>
                <w:sz w:val="20"/>
              </w:rPr>
              <w:t>Role-based access control to restrict integration actions to authorised system administrators or compliance officers</w:t>
            </w:r>
          </w:p>
          <w:p w14:paraId="17616657" w14:textId="77777777" w:rsidR="00B937AC" w:rsidRDefault="00000000">
            <w:pPr>
              <w:numPr>
                <w:ilvl w:val="0"/>
                <w:numId w:val="918"/>
              </w:numPr>
              <w:ind w:left="238"/>
              <w:jc w:val="left"/>
              <w:rPr>
                <w:sz w:val="20"/>
              </w:rPr>
            </w:pPr>
            <w:r>
              <w:rPr>
                <w:sz w:val="20"/>
              </w:rPr>
              <w:t>Retention tagging in accordance with records management policies and municipal archival regulations</w:t>
            </w:r>
          </w:p>
          <w:p w14:paraId="0E9FDDAB" w14:textId="77777777" w:rsidR="00B937AC" w:rsidRDefault="00000000">
            <w:pPr>
              <w:numPr>
                <w:ilvl w:val="0"/>
                <w:numId w:val="918"/>
              </w:numPr>
              <w:ind w:left="238"/>
              <w:jc w:val="left"/>
              <w:rPr>
                <w:sz w:val="20"/>
              </w:rPr>
            </w:pPr>
            <w:r>
              <w:rPr>
                <w:sz w:val="20"/>
              </w:rPr>
              <w:t>Display of integrated backup records in the Records Management System for authorised viewing and retrieval</w:t>
            </w:r>
          </w:p>
          <w:p w14:paraId="2607963B" w14:textId="77777777" w:rsidR="00B937AC" w:rsidRDefault="00000000">
            <w:pPr>
              <w:numPr>
                <w:ilvl w:val="0"/>
                <w:numId w:val="918"/>
              </w:numPr>
              <w:ind w:left="238"/>
              <w:jc w:val="left"/>
              <w:rPr>
                <w:sz w:val="20"/>
              </w:rPr>
            </w:pPr>
            <w:r>
              <w:rPr>
                <w:sz w:val="20"/>
              </w:rPr>
              <w:t>Audit trail functionality capturing all integration actions including user ID, timestamp, file reference, and storage confirmation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B1640" w14:textId="77777777" w:rsidR="00B937AC" w:rsidRDefault="00000000">
            <w:pPr>
              <w:pStyle w:val="TableNormal0"/>
            </w:pPr>
            <w:r>
              <w:lastRenderedPageBreak/>
              <w:t>Review reports stored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314D4D" w14:textId="77777777" w:rsidR="00B937AC" w:rsidRDefault="00000000">
            <w:pPr>
              <w:pStyle w:val="TableNormal0"/>
            </w:pPr>
            <w:r>
              <w:t>Update payroll record management</w:t>
            </w:r>
          </w:p>
        </w:tc>
      </w:tr>
      <w:tr w:rsidR="00B937AC" w14:paraId="4EE92B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5343E" w14:textId="77777777" w:rsidR="00B937AC" w:rsidRDefault="00000000">
            <w:pPr>
              <w:pStyle w:val="TableNormal0"/>
            </w:pPr>
            <w:r>
              <w:t>PAYM138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721399" w14:textId="77777777" w:rsidR="00B937AC" w:rsidRDefault="00000000">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66D60E" w14:textId="77777777" w:rsidR="00B937AC" w:rsidRDefault="00000000">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332ED27E" w14:textId="77777777" w:rsidR="00B937AC" w:rsidRDefault="00000000">
            <w:pPr>
              <w:jc w:val="left"/>
              <w:rPr>
                <w:sz w:val="20"/>
              </w:rPr>
            </w:pPr>
            <w:r>
              <w:rPr>
                <w:sz w:val="20"/>
              </w:rPr>
              <w:t xml:space="preserve"> </w:t>
            </w:r>
          </w:p>
          <w:p w14:paraId="264E0BE9" w14:textId="77777777" w:rsidR="00B937AC" w:rsidRDefault="00000000">
            <w:pPr>
              <w:numPr>
                <w:ilvl w:val="0"/>
                <w:numId w:val="920"/>
              </w:numPr>
              <w:ind w:left="238"/>
              <w:jc w:val="left"/>
              <w:rPr>
                <w:sz w:val="20"/>
              </w:rPr>
            </w:pPr>
            <w:r>
              <w:rPr>
                <w:sz w:val="20"/>
              </w:rPr>
              <w:lastRenderedPageBreak/>
              <w:t>Automated integration of approved documents from source system functionalities to the Records Management System Functionality</w:t>
            </w:r>
          </w:p>
          <w:p w14:paraId="1B2B9ED9" w14:textId="77777777" w:rsidR="00B937AC" w:rsidRDefault="00000000">
            <w:pPr>
              <w:numPr>
                <w:ilvl w:val="0"/>
                <w:numId w:val="920"/>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73799CF5" w14:textId="77777777" w:rsidR="00B937AC" w:rsidRDefault="00000000">
            <w:pPr>
              <w:numPr>
                <w:ilvl w:val="0"/>
                <w:numId w:val="920"/>
              </w:numPr>
              <w:ind w:left="238"/>
              <w:jc w:val="left"/>
              <w:rPr>
                <w:sz w:val="20"/>
              </w:rPr>
            </w:pPr>
            <w:r>
              <w:rPr>
                <w:sz w:val="20"/>
              </w:rPr>
              <w:t>Tagging of metadata, including document name, approval status, version number, approval date, and originating system functionality</w:t>
            </w:r>
          </w:p>
          <w:p w14:paraId="1B8750B4" w14:textId="77777777" w:rsidR="00B937AC" w:rsidRDefault="00000000">
            <w:pPr>
              <w:numPr>
                <w:ilvl w:val="0"/>
                <w:numId w:val="920"/>
              </w:numPr>
              <w:ind w:left="238"/>
              <w:jc w:val="left"/>
              <w:rPr>
                <w:sz w:val="20"/>
              </w:rPr>
            </w:pPr>
            <w:r>
              <w:rPr>
                <w:sz w:val="20"/>
              </w:rPr>
              <w:t>Audit trail functionality, recording all upload actions, including user, source system functionality, timestamp, and document version</w:t>
            </w:r>
          </w:p>
          <w:p w14:paraId="312FB9DF" w14:textId="77777777" w:rsidR="00B937AC" w:rsidRDefault="00000000">
            <w:pPr>
              <w:numPr>
                <w:ilvl w:val="0"/>
                <w:numId w:val="920"/>
              </w:numPr>
              <w:ind w:left="238"/>
              <w:jc w:val="left"/>
              <w:rPr>
                <w:sz w:val="20"/>
              </w:rPr>
            </w:pPr>
            <w:r>
              <w:rPr>
                <w:sz w:val="20"/>
              </w:rPr>
              <w:t>Role-based access control, ensuring that only authorised users can integrate approved records</w:t>
            </w:r>
          </w:p>
          <w:p w14:paraId="0EFA677F" w14:textId="77777777" w:rsidR="00B937AC" w:rsidRDefault="00000000">
            <w:pPr>
              <w:numPr>
                <w:ilvl w:val="0"/>
                <w:numId w:val="920"/>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61318E" w14:textId="77777777" w:rsidR="00B937AC" w:rsidRDefault="00000000">
            <w:pPr>
              <w:pStyle w:val="TableNormal0"/>
            </w:pPr>
            <w:r>
              <w:lastRenderedPageBreak/>
              <w:t>Review reports stored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B6D3D4" w14:textId="77777777" w:rsidR="00B937AC" w:rsidRDefault="00000000">
            <w:pPr>
              <w:pStyle w:val="TableNormal0"/>
            </w:pPr>
            <w:r>
              <w:t>Update payroll record management</w:t>
            </w:r>
          </w:p>
        </w:tc>
      </w:tr>
      <w:tr w:rsidR="00B937AC" w14:paraId="131441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2A6245" w14:textId="77777777" w:rsidR="00B937AC" w:rsidRDefault="00000000">
            <w:pPr>
              <w:pStyle w:val="TableNormal0"/>
            </w:pPr>
            <w:r>
              <w:t>PAYM213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8D3C0" w14:textId="77777777" w:rsidR="00B937AC" w:rsidRDefault="00000000">
            <w:pPr>
              <w:pStyle w:val="TableNormal0"/>
            </w:pPr>
            <w:r>
              <w:t>View payroll reports generated for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028B1" w14:textId="77777777" w:rsidR="00B937AC" w:rsidRDefault="00000000">
            <w:pPr>
              <w:jc w:val="left"/>
              <w:rPr>
                <w:sz w:val="20"/>
              </w:rPr>
            </w:pPr>
            <w:r>
              <w:rPr>
                <w:sz w:val="20"/>
              </w:rPr>
              <w:t>Enable the ability to view payroll reports generated for Records Management within the Payroll Management System Functionality. This functionality must allow authorised users to electronically view all payroll reports that have been generated and flagged for archival in the Records Management System Functionality. The purpose is to provide visibility, traceability, and verification of payroll documentation that forms part of the official records repository. The system functionality must support:</w:t>
            </w:r>
          </w:p>
          <w:p w14:paraId="6115F420" w14:textId="77777777" w:rsidR="00B937AC" w:rsidRDefault="00000000">
            <w:pPr>
              <w:jc w:val="left"/>
              <w:rPr>
                <w:sz w:val="20"/>
              </w:rPr>
            </w:pPr>
            <w:r>
              <w:rPr>
                <w:sz w:val="20"/>
              </w:rPr>
              <w:t xml:space="preserve"> </w:t>
            </w:r>
          </w:p>
          <w:p w14:paraId="22436A0F" w14:textId="77777777" w:rsidR="00B937AC" w:rsidRDefault="00000000">
            <w:pPr>
              <w:numPr>
                <w:ilvl w:val="0"/>
                <w:numId w:val="922"/>
              </w:numPr>
              <w:ind w:left="238"/>
              <w:jc w:val="left"/>
              <w:rPr>
                <w:sz w:val="20"/>
              </w:rPr>
            </w:pPr>
            <w:r>
              <w:rPr>
                <w:sz w:val="20"/>
              </w:rPr>
              <w:t>Viewing of a list of payroll reports generated for Records Management, including report type, reporting period, and status</w:t>
            </w:r>
          </w:p>
          <w:p w14:paraId="0F4893A6" w14:textId="77777777" w:rsidR="00B937AC" w:rsidRDefault="00000000">
            <w:pPr>
              <w:numPr>
                <w:ilvl w:val="0"/>
                <w:numId w:val="922"/>
              </w:numPr>
              <w:ind w:left="238"/>
              <w:jc w:val="left"/>
              <w:rPr>
                <w:sz w:val="20"/>
              </w:rPr>
            </w:pPr>
            <w:r>
              <w:rPr>
                <w:sz w:val="20"/>
              </w:rPr>
              <w:t>Display of metadata linked to each report such as generation date, file format, preparer, and archival reference</w:t>
            </w:r>
          </w:p>
          <w:p w14:paraId="6E5504BE" w14:textId="77777777" w:rsidR="00B937AC" w:rsidRDefault="00000000">
            <w:pPr>
              <w:numPr>
                <w:ilvl w:val="0"/>
                <w:numId w:val="922"/>
              </w:numPr>
              <w:ind w:left="238"/>
              <w:jc w:val="left"/>
              <w:rPr>
                <w:sz w:val="20"/>
              </w:rPr>
            </w:pPr>
            <w:r>
              <w:rPr>
                <w:sz w:val="20"/>
              </w:rPr>
              <w:t>Drill-down capability to view the content of each report directly within the system</w:t>
            </w:r>
          </w:p>
          <w:p w14:paraId="4EA3EB21" w14:textId="77777777" w:rsidR="00B937AC" w:rsidRDefault="00000000">
            <w:pPr>
              <w:numPr>
                <w:ilvl w:val="0"/>
                <w:numId w:val="922"/>
              </w:numPr>
              <w:ind w:left="238"/>
              <w:jc w:val="left"/>
              <w:rPr>
                <w:sz w:val="20"/>
              </w:rPr>
            </w:pPr>
            <w:r>
              <w:rPr>
                <w:sz w:val="20"/>
              </w:rPr>
              <w:t>Filtering and search functionality by report type, date, department, or reporting period</w:t>
            </w:r>
          </w:p>
          <w:p w14:paraId="01801F71" w14:textId="77777777" w:rsidR="00B937AC" w:rsidRDefault="00000000">
            <w:pPr>
              <w:numPr>
                <w:ilvl w:val="0"/>
                <w:numId w:val="922"/>
              </w:numPr>
              <w:ind w:left="238"/>
              <w:jc w:val="left"/>
              <w:rPr>
                <w:sz w:val="20"/>
              </w:rPr>
            </w:pPr>
            <w:r>
              <w:rPr>
                <w:sz w:val="20"/>
              </w:rPr>
              <w:lastRenderedPageBreak/>
              <w:t>Indicators showing whether the report has been approved, integrated, or is pending upload to Records Management</w:t>
            </w:r>
          </w:p>
          <w:p w14:paraId="2B42EC59" w14:textId="77777777" w:rsidR="00B937AC" w:rsidRDefault="00000000">
            <w:pPr>
              <w:numPr>
                <w:ilvl w:val="0"/>
                <w:numId w:val="922"/>
              </w:numPr>
              <w:ind w:left="238"/>
              <w:jc w:val="left"/>
              <w:rPr>
                <w:sz w:val="20"/>
              </w:rPr>
            </w:pPr>
            <w:r>
              <w:rPr>
                <w:sz w:val="20"/>
              </w:rPr>
              <w:t>Role-based access control to restrict visibility to authorised payroll, audit, and records officials</w:t>
            </w:r>
          </w:p>
          <w:p w14:paraId="4171D1F3" w14:textId="77777777" w:rsidR="00B937AC" w:rsidRDefault="00000000">
            <w:pPr>
              <w:numPr>
                <w:ilvl w:val="0"/>
                <w:numId w:val="922"/>
              </w:numPr>
              <w:ind w:left="238"/>
              <w:jc w:val="left"/>
              <w:rPr>
                <w:sz w:val="20"/>
              </w:rPr>
            </w:pPr>
            <w:r>
              <w:rPr>
                <w:sz w:val="20"/>
              </w:rPr>
              <w:t>Display of integration confirmation details including date of archival and Records Management file location</w:t>
            </w:r>
          </w:p>
          <w:p w14:paraId="46901E6C" w14:textId="77777777" w:rsidR="00B937AC" w:rsidRDefault="00000000">
            <w:pPr>
              <w:numPr>
                <w:ilvl w:val="0"/>
                <w:numId w:val="922"/>
              </w:numPr>
              <w:ind w:left="238"/>
              <w:jc w:val="left"/>
              <w:rPr>
                <w:sz w:val="20"/>
              </w:rPr>
            </w:pPr>
            <w:r>
              <w:rPr>
                <w:sz w:val="20"/>
              </w:rPr>
              <w:t>Audit trail functionality capturing all viewing activity, including user ID, timestamp, report reference, and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BEDCD" w14:textId="77777777" w:rsidR="00B937AC" w:rsidRDefault="00000000">
            <w:pPr>
              <w:pStyle w:val="TableNormal0"/>
            </w:pPr>
            <w:r>
              <w:lastRenderedPageBreak/>
              <w:t>Review reports stored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E9FC5" w14:textId="77777777" w:rsidR="00B937AC" w:rsidRDefault="00000000">
            <w:pPr>
              <w:pStyle w:val="TableNormal0"/>
            </w:pPr>
            <w:r>
              <w:t>Update payroll record management</w:t>
            </w:r>
          </w:p>
        </w:tc>
      </w:tr>
      <w:tr w:rsidR="00B937AC" w14:paraId="7C1E15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76B87" w14:textId="77777777" w:rsidR="00B937AC" w:rsidRDefault="00000000">
            <w:pPr>
              <w:pStyle w:val="TableNormal0"/>
            </w:pPr>
            <w:r>
              <w:t>PAYM023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54D4F1" w14:textId="77777777" w:rsidR="00B937AC" w:rsidRDefault="00000000">
            <w:pPr>
              <w:pStyle w:val="TableNormal0"/>
            </w:pPr>
            <w:r>
              <w:t>Approve the payroll documents to be integrated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9CC30" w14:textId="77777777" w:rsidR="00B937AC" w:rsidRDefault="00000000">
            <w:pPr>
              <w:jc w:val="left"/>
              <w:rPr>
                <w:sz w:val="20"/>
              </w:rPr>
            </w:pPr>
            <w:r>
              <w:rPr>
                <w:sz w:val="20"/>
              </w:rPr>
              <w:t>Enable the ability to approve the payroll documents to be integrated to Records Management within the Payroll Management System Functionality. This functionality must allow designated officials to electronically approve payroll-related documents such as payslips, statutory returns, reconciliations, and payroll reports—for integration into the Records Management system. The purpose is to ensure that only verified and authorised payroll documents are archived for recordkeeping, compliance, and audit purposes. The system functionality must support:</w:t>
            </w:r>
          </w:p>
          <w:p w14:paraId="5A9B0E7A" w14:textId="77777777" w:rsidR="00B937AC" w:rsidRDefault="00000000">
            <w:pPr>
              <w:jc w:val="left"/>
              <w:rPr>
                <w:sz w:val="20"/>
              </w:rPr>
            </w:pPr>
            <w:r>
              <w:rPr>
                <w:sz w:val="20"/>
              </w:rPr>
              <w:t xml:space="preserve"> </w:t>
            </w:r>
          </w:p>
          <w:p w14:paraId="09874245" w14:textId="77777777" w:rsidR="00B937AC" w:rsidRDefault="00000000">
            <w:pPr>
              <w:numPr>
                <w:ilvl w:val="0"/>
                <w:numId w:val="924"/>
              </w:numPr>
              <w:ind w:left="238"/>
              <w:jc w:val="left"/>
              <w:rPr>
                <w:sz w:val="20"/>
              </w:rPr>
            </w:pPr>
            <w:r>
              <w:rPr>
                <w:sz w:val="20"/>
              </w:rPr>
              <w:t>Display of all payroll documents pending approval for integration, including document type, period, and preparer</w:t>
            </w:r>
          </w:p>
          <w:p w14:paraId="25060119" w14:textId="77777777" w:rsidR="00B937AC" w:rsidRDefault="00000000">
            <w:pPr>
              <w:numPr>
                <w:ilvl w:val="0"/>
                <w:numId w:val="924"/>
              </w:numPr>
              <w:ind w:left="238"/>
              <w:jc w:val="left"/>
              <w:rPr>
                <w:sz w:val="20"/>
              </w:rPr>
            </w:pPr>
            <w:r>
              <w:rPr>
                <w:sz w:val="20"/>
              </w:rPr>
              <w:t>Electronic approval workflow for authorising the integration of selected documents to Records Management</w:t>
            </w:r>
          </w:p>
          <w:p w14:paraId="7264E01D" w14:textId="77777777" w:rsidR="00B937AC" w:rsidRDefault="00000000">
            <w:pPr>
              <w:numPr>
                <w:ilvl w:val="0"/>
                <w:numId w:val="924"/>
              </w:numPr>
              <w:ind w:left="238"/>
              <w:jc w:val="left"/>
              <w:rPr>
                <w:sz w:val="20"/>
              </w:rPr>
            </w:pPr>
            <w:r>
              <w:rPr>
                <w:sz w:val="20"/>
              </w:rPr>
              <w:t>Option to view document content and associated metadata prior to approval</w:t>
            </w:r>
          </w:p>
          <w:p w14:paraId="22F6B60B" w14:textId="77777777" w:rsidR="00B937AC" w:rsidRDefault="00000000">
            <w:pPr>
              <w:numPr>
                <w:ilvl w:val="0"/>
                <w:numId w:val="924"/>
              </w:numPr>
              <w:ind w:left="238"/>
              <w:jc w:val="left"/>
              <w:rPr>
                <w:sz w:val="20"/>
              </w:rPr>
            </w:pPr>
            <w:r>
              <w:rPr>
                <w:sz w:val="20"/>
              </w:rPr>
              <w:t>Ability to reject or return documents with comments if corrections are required before integration</w:t>
            </w:r>
          </w:p>
          <w:p w14:paraId="6DB2810F" w14:textId="77777777" w:rsidR="00B937AC" w:rsidRDefault="00000000">
            <w:pPr>
              <w:numPr>
                <w:ilvl w:val="0"/>
                <w:numId w:val="924"/>
              </w:numPr>
              <w:ind w:left="238"/>
              <w:jc w:val="left"/>
              <w:rPr>
                <w:sz w:val="20"/>
              </w:rPr>
            </w:pPr>
            <w:r>
              <w:rPr>
                <w:sz w:val="20"/>
              </w:rPr>
              <w:t>Role-based access control to restrict approval actions to authorised payroll or compliance users</w:t>
            </w:r>
          </w:p>
          <w:p w14:paraId="740E1E13" w14:textId="77777777" w:rsidR="00B937AC" w:rsidRDefault="00000000">
            <w:pPr>
              <w:numPr>
                <w:ilvl w:val="0"/>
                <w:numId w:val="924"/>
              </w:numPr>
              <w:ind w:left="238"/>
              <w:jc w:val="left"/>
              <w:rPr>
                <w:sz w:val="20"/>
              </w:rPr>
            </w:pPr>
            <w:r>
              <w:rPr>
                <w:sz w:val="20"/>
              </w:rPr>
              <w:t>Locking of approved documents to preserve integrity before archival</w:t>
            </w:r>
          </w:p>
          <w:p w14:paraId="5CA4A208" w14:textId="77777777" w:rsidR="00B937AC" w:rsidRDefault="00000000">
            <w:pPr>
              <w:numPr>
                <w:ilvl w:val="0"/>
                <w:numId w:val="924"/>
              </w:numPr>
              <w:ind w:left="238"/>
              <w:jc w:val="left"/>
              <w:rPr>
                <w:sz w:val="20"/>
              </w:rPr>
            </w:pPr>
            <w:r>
              <w:rPr>
                <w:sz w:val="20"/>
              </w:rPr>
              <w:t>Timestamped logging of all approval decisions including document reference, period, approver ID, and status</w:t>
            </w:r>
          </w:p>
          <w:p w14:paraId="32E8F2BC" w14:textId="77777777" w:rsidR="00B937AC" w:rsidRDefault="00000000">
            <w:pPr>
              <w:numPr>
                <w:ilvl w:val="0"/>
                <w:numId w:val="924"/>
              </w:numPr>
              <w:ind w:left="238"/>
              <w:jc w:val="left"/>
              <w:rPr>
                <w:sz w:val="20"/>
              </w:rPr>
            </w:pPr>
            <w:r>
              <w:rPr>
                <w:sz w:val="20"/>
              </w:rPr>
              <w:lastRenderedPageBreak/>
              <w:t>Audit trail functionality capturing all actions related to document approval and integration, including user ID, timestamp, and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B4EA5E" w14:textId="77777777" w:rsidR="00B937AC" w:rsidRDefault="00000000">
            <w:pPr>
              <w:pStyle w:val="TableNormal0"/>
            </w:pPr>
            <w:r>
              <w:lastRenderedPageBreak/>
              <w:t>Review reports stored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8FEA59" w14:textId="77777777" w:rsidR="00B937AC" w:rsidRDefault="00000000">
            <w:pPr>
              <w:pStyle w:val="TableNormal0"/>
            </w:pPr>
            <w:r>
              <w:t>Update payroll record management</w:t>
            </w:r>
          </w:p>
        </w:tc>
      </w:tr>
      <w:tr w:rsidR="00B937AC" w14:paraId="01FDA6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624AC" w14:textId="77777777" w:rsidR="00B937AC" w:rsidRDefault="00000000">
            <w:pPr>
              <w:pStyle w:val="TableNormal0"/>
            </w:pPr>
            <w:r>
              <w:t>PAYM042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9A8F0" w14:textId="77777777" w:rsidR="00B937AC" w:rsidRDefault="00000000">
            <w:pPr>
              <w:pStyle w:val="TableNormal0"/>
            </w:pPr>
            <w:r>
              <w:t>Automate the population of the payroll information in the template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2B97B" w14:textId="77777777" w:rsidR="00B937AC" w:rsidRDefault="00000000">
            <w:pPr>
              <w:jc w:val="left"/>
              <w:rPr>
                <w:sz w:val="20"/>
              </w:rPr>
            </w:pPr>
            <w:r>
              <w:rPr>
                <w:sz w:val="20"/>
              </w:rPr>
              <w:t>Enable the ability to automate the population of the payroll information in the template within the Payroll Management System Functionality. This functionality must allow for the automatic extraction and insertion of payroll data into pre-defined templates used for statutory submissions, management reporting, audit packs, or internal council reporting. The purpose is to ensure accuracy, reduce manual data handling, and improve efficiency in preparing structured payroll outputs. The system functionality must support:</w:t>
            </w:r>
          </w:p>
          <w:p w14:paraId="34D289A9" w14:textId="77777777" w:rsidR="00B937AC" w:rsidRDefault="00000000">
            <w:pPr>
              <w:jc w:val="left"/>
              <w:rPr>
                <w:sz w:val="20"/>
              </w:rPr>
            </w:pPr>
            <w:r>
              <w:rPr>
                <w:sz w:val="20"/>
              </w:rPr>
              <w:t xml:space="preserve"> </w:t>
            </w:r>
          </w:p>
          <w:p w14:paraId="0BF7FA67" w14:textId="77777777" w:rsidR="00B937AC" w:rsidRDefault="00000000">
            <w:pPr>
              <w:numPr>
                <w:ilvl w:val="0"/>
                <w:numId w:val="926"/>
              </w:numPr>
              <w:ind w:left="238"/>
              <w:jc w:val="left"/>
              <w:rPr>
                <w:sz w:val="20"/>
              </w:rPr>
            </w:pPr>
            <w:r>
              <w:rPr>
                <w:sz w:val="20"/>
              </w:rPr>
              <w:t>Automatic population of standardised templates with payroll data such as earnings, deductions, benefits, leave, and tax transactions</w:t>
            </w:r>
          </w:p>
          <w:p w14:paraId="434E0B5F" w14:textId="77777777" w:rsidR="00B937AC" w:rsidRDefault="00000000">
            <w:pPr>
              <w:numPr>
                <w:ilvl w:val="0"/>
                <w:numId w:val="926"/>
              </w:numPr>
              <w:ind w:left="238"/>
              <w:jc w:val="left"/>
              <w:rPr>
                <w:sz w:val="20"/>
              </w:rPr>
            </w:pPr>
            <w:r>
              <w:rPr>
                <w:sz w:val="20"/>
              </w:rPr>
              <w:t>Selection of specific payroll periods, employee groups, or reporting segments to define the scope of the populated data</w:t>
            </w:r>
          </w:p>
          <w:p w14:paraId="24172011" w14:textId="77777777" w:rsidR="00B937AC" w:rsidRDefault="00000000">
            <w:pPr>
              <w:numPr>
                <w:ilvl w:val="0"/>
                <w:numId w:val="926"/>
              </w:numPr>
              <w:ind w:left="238"/>
              <w:jc w:val="left"/>
              <w:rPr>
                <w:sz w:val="20"/>
              </w:rPr>
            </w:pPr>
            <w:r>
              <w:rPr>
                <w:sz w:val="20"/>
              </w:rPr>
              <w:t>Use of pre-approved templates aligned with statutory and internal reporting requirements</w:t>
            </w:r>
          </w:p>
          <w:p w14:paraId="2635FCE0" w14:textId="77777777" w:rsidR="00B937AC" w:rsidRDefault="00000000">
            <w:pPr>
              <w:numPr>
                <w:ilvl w:val="0"/>
                <w:numId w:val="926"/>
              </w:numPr>
              <w:ind w:left="238"/>
              <w:jc w:val="left"/>
              <w:rPr>
                <w:sz w:val="20"/>
              </w:rPr>
            </w:pPr>
            <w:r>
              <w:rPr>
                <w:sz w:val="20"/>
              </w:rPr>
              <w:t>Validation checks to ensure that all required fields in the template are correctly populated with relevant data</w:t>
            </w:r>
          </w:p>
          <w:p w14:paraId="0032E8E8" w14:textId="77777777" w:rsidR="00B937AC" w:rsidRDefault="00000000">
            <w:pPr>
              <w:numPr>
                <w:ilvl w:val="0"/>
                <w:numId w:val="926"/>
              </w:numPr>
              <w:ind w:left="238"/>
              <w:jc w:val="left"/>
              <w:rPr>
                <w:sz w:val="20"/>
              </w:rPr>
            </w:pPr>
            <w:r>
              <w:rPr>
                <w:sz w:val="20"/>
              </w:rPr>
              <w:t>Display of the completed template for verification prior to export or submission</w:t>
            </w:r>
          </w:p>
          <w:p w14:paraId="3C1DC35B" w14:textId="77777777" w:rsidR="00B937AC" w:rsidRDefault="00000000">
            <w:pPr>
              <w:numPr>
                <w:ilvl w:val="0"/>
                <w:numId w:val="926"/>
              </w:numPr>
              <w:ind w:left="238"/>
              <w:jc w:val="left"/>
              <w:rPr>
                <w:sz w:val="20"/>
              </w:rPr>
            </w:pPr>
            <w:r>
              <w:rPr>
                <w:sz w:val="20"/>
              </w:rPr>
              <w:t>Export options in multiple formats (e.g. Excel, PDF, CSV) based on the intended reporting use</w:t>
            </w:r>
          </w:p>
          <w:p w14:paraId="5CDC40F1" w14:textId="77777777" w:rsidR="00B937AC" w:rsidRDefault="00000000">
            <w:pPr>
              <w:numPr>
                <w:ilvl w:val="0"/>
                <w:numId w:val="926"/>
              </w:numPr>
              <w:ind w:left="238"/>
              <w:jc w:val="left"/>
              <w:rPr>
                <w:sz w:val="20"/>
              </w:rPr>
            </w:pPr>
            <w:r>
              <w:rPr>
                <w:sz w:val="20"/>
              </w:rPr>
              <w:t>Role-based access control to manage and restrict template population functionality to authorised users</w:t>
            </w:r>
          </w:p>
          <w:p w14:paraId="08B43F56" w14:textId="77777777" w:rsidR="00B937AC" w:rsidRDefault="00000000">
            <w:pPr>
              <w:numPr>
                <w:ilvl w:val="0"/>
                <w:numId w:val="926"/>
              </w:numPr>
              <w:ind w:left="238"/>
              <w:jc w:val="left"/>
              <w:rPr>
                <w:sz w:val="20"/>
              </w:rPr>
            </w:pPr>
            <w:r>
              <w:rPr>
                <w:sz w:val="20"/>
              </w:rPr>
              <w:t>Audit trail functionality capturing all automated population actions, including user ID, timestamp, template reference, and data fields populated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EE7B4C" w14:textId="77777777" w:rsidR="00B937AC" w:rsidRDefault="00000000">
            <w:pPr>
              <w:pStyle w:val="TableNormal0"/>
            </w:pPr>
            <w:r>
              <w:t>Generate the data for population of the AFS(U)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FCB6CD" w14:textId="77777777" w:rsidR="00B937AC" w:rsidRDefault="00000000">
            <w:pPr>
              <w:pStyle w:val="TableNormal0"/>
            </w:pPr>
            <w:r>
              <w:t>Generate AFS Reporting requirements</w:t>
            </w:r>
          </w:p>
        </w:tc>
      </w:tr>
      <w:tr w:rsidR="00B937AC" w14:paraId="155431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7F073" w14:textId="77777777" w:rsidR="00B937AC" w:rsidRDefault="00000000">
            <w:pPr>
              <w:pStyle w:val="TableNormal0"/>
            </w:pPr>
            <w:r>
              <w:t>PAYM078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060AB" w14:textId="77777777" w:rsidR="00B937AC" w:rsidRDefault="00000000">
            <w:pPr>
              <w:pStyle w:val="TableNormal0"/>
            </w:pPr>
            <w:r>
              <w:t>Embed a template for the disclosure of payroll information to be included in the financial statements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F95876" w14:textId="77777777" w:rsidR="00B937AC" w:rsidRDefault="00000000">
            <w:pPr>
              <w:jc w:val="left"/>
              <w:rPr>
                <w:sz w:val="20"/>
              </w:rPr>
            </w:pPr>
            <w:r>
              <w:rPr>
                <w:sz w:val="20"/>
              </w:rPr>
              <w:t xml:space="preserve">Enable the ability to embed a template for the disclosure of payroll information to be included in the financial statements within the Payroll Management System Functionality. This functionality must allow for a pre-defined and standardised disclosure template to be embedded in the system, aligned to GRAP </w:t>
            </w:r>
            <w:r>
              <w:rPr>
                <w:sz w:val="20"/>
              </w:rPr>
              <w:lastRenderedPageBreak/>
              <w:t>disclosure requirements. The purpose is to ensure consistency, accuracy, and audit compliance in the preparation of payroll-related financial disclosures, such as employee costs, benefits, leave accruals, and related party transactions. The system functionality must support:</w:t>
            </w:r>
          </w:p>
          <w:p w14:paraId="7BC3869F" w14:textId="77777777" w:rsidR="00B937AC" w:rsidRDefault="00000000">
            <w:pPr>
              <w:jc w:val="left"/>
              <w:rPr>
                <w:sz w:val="20"/>
              </w:rPr>
            </w:pPr>
            <w:r>
              <w:rPr>
                <w:sz w:val="20"/>
              </w:rPr>
              <w:t xml:space="preserve"> </w:t>
            </w:r>
          </w:p>
          <w:p w14:paraId="17108736" w14:textId="77777777" w:rsidR="00B937AC" w:rsidRDefault="00000000">
            <w:pPr>
              <w:numPr>
                <w:ilvl w:val="0"/>
                <w:numId w:val="928"/>
              </w:numPr>
              <w:ind w:left="238"/>
              <w:jc w:val="left"/>
              <w:rPr>
                <w:sz w:val="20"/>
              </w:rPr>
            </w:pPr>
            <w:r>
              <w:rPr>
                <w:sz w:val="20"/>
              </w:rPr>
              <w:t>Embedding of a GRAP-aligned disclosure template for payroll information linked to the annual financial statements</w:t>
            </w:r>
          </w:p>
          <w:p w14:paraId="701FE96C" w14:textId="77777777" w:rsidR="00B937AC" w:rsidRDefault="00000000">
            <w:pPr>
              <w:numPr>
                <w:ilvl w:val="0"/>
                <w:numId w:val="928"/>
              </w:numPr>
              <w:ind w:left="238"/>
              <w:jc w:val="left"/>
              <w:rPr>
                <w:sz w:val="20"/>
              </w:rPr>
            </w:pPr>
            <w:r>
              <w:rPr>
                <w:sz w:val="20"/>
              </w:rPr>
              <w:t>Pre-structured fields for populating payroll disclosures including total remuneration, allowances, bonuses, leave accruals, and employee-related provisions</w:t>
            </w:r>
          </w:p>
          <w:p w14:paraId="134AC707" w14:textId="77777777" w:rsidR="00B937AC" w:rsidRDefault="00000000">
            <w:pPr>
              <w:numPr>
                <w:ilvl w:val="0"/>
                <w:numId w:val="928"/>
              </w:numPr>
              <w:ind w:left="238"/>
              <w:jc w:val="left"/>
              <w:rPr>
                <w:sz w:val="20"/>
              </w:rPr>
            </w:pPr>
            <w:r>
              <w:rPr>
                <w:sz w:val="20"/>
              </w:rPr>
              <w:t>Automated linkage to relevant payroll data fields to support pre-population and reduce manual input</w:t>
            </w:r>
          </w:p>
          <w:p w14:paraId="36C21582" w14:textId="77777777" w:rsidR="00B937AC" w:rsidRDefault="00000000">
            <w:pPr>
              <w:numPr>
                <w:ilvl w:val="0"/>
                <w:numId w:val="928"/>
              </w:numPr>
              <w:ind w:left="238"/>
              <w:jc w:val="left"/>
              <w:rPr>
                <w:sz w:val="20"/>
              </w:rPr>
            </w:pPr>
            <w:r>
              <w:rPr>
                <w:sz w:val="20"/>
              </w:rPr>
              <w:t>Option to include narrative descriptions and explanatory notes within the disclosure template</w:t>
            </w:r>
          </w:p>
          <w:p w14:paraId="4EBFFE62" w14:textId="77777777" w:rsidR="00B937AC" w:rsidRDefault="00000000">
            <w:pPr>
              <w:numPr>
                <w:ilvl w:val="0"/>
                <w:numId w:val="928"/>
              </w:numPr>
              <w:ind w:left="238"/>
              <w:jc w:val="left"/>
              <w:rPr>
                <w:sz w:val="20"/>
              </w:rPr>
            </w:pPr>
            <w:r>
              <w:rPr>
                <w:sz w:val="20"/>
              </w:rPr>
              <w:t>Validation checks to confirm completeness and accuracy of disclosed figures against payroll records</w:t>
            </w:r>
          </w:p>
          <w:p w14:paraId="368ECD7E" w14:textId="77777777" w:rsidR="00B937AC" w:rsidRDefault="00000000">
            <w:pPr>
              <w:numPr>
                <w:ilvl w:val="0"/>
                <w:numId w:val="928"/>
              </w:numPr>
              <w:ind w:left="238"/>
              <w:jc w:val="left"/>
              <w:rPr>
                <w:sz w:val="20"/>
              </w:rPr>
            </w:pPr>
            <w:r>
              <w:rPr>
                <w:sz w:val="20"/>
              </w:rPr>
              <w:t>Role-based access to prepare, populate, and approve the disclosure template for inclusion in financial statements</w:t>
            </w:r>
          </w:p>
          <w:p w14:paraId="1F6E3716" w14:textId="77777777" w:rsidR="00B937AC" w:rsidRDefault="00000000">
            <w:pPr>
              <w:numPr>
                <w:ilvl w:val="0"/>
                <w:numId w:val="928"/>
              </w:numPr>
              <w:ind w:left="238"/>
              <w:jc w:val="left"/>
              <w:rPr>
                <w:sz w:val="20"/>
              </w:rPr>
            </w:pPr>
            <w:r>
              <w:rPr>
                <w:sz w:val="20"/>
              </w:rPr>
              <w:t>Export of the completed template in formats suitable for integration into the financial statement preparation process</w:t>
            </w:r>
          </w:p>
          <w:p w14:paraId="62441870" w14:textId="77777777" w:rsidR="00B937AC" w:rsidRDefault="00000000">
            <w:pPr>
              <w:numPr>
                <w:ilvl w:val="0"/>
                <w:numId w:val="928"/>
              </w:numPr>
              <w:ind w:left="238"/>
              <w:jc w:val="left"/>
              <w:rPr>
                <w:sz w:val="20"/>
              </w:rPr>
            </w:pPr>
            <w:r>
              <w:rPr>
                <w:sz w:val="20"/>
              </w:rPr>
              <w:t>Audit trail functionality capturing all actions related to the template population, modification, and approval including user ID, timestamp, and data changes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A6B88" w14:textId="77777777" w:rsidR="00B937AC" w:rsidRDefault="00000000">
            <w:pPr>
              <w:pStyle w:val="TableNormal0"/>
            </w:pPr>
            <w:r>
              <w:lastRenderedPageBreak/>
              <w:t>Generate the data for population of the AFS(U)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AC415C" w14:textId="77777777" w:rsidR="00B937AC" w:rsidRDefault="00000000">
            <w:pPr>
              <w:pStyle w:val="TableNormal0"/>
            </w:pPr>
            <w:r>
              <w:t>Generate AFS Reporting requirements</w:t>
            </w:r>
          </w:p>
        </w:tc>
      </w:tr>
      <w:tr w:rsidR="00B937AC" w14:paraId="583AB6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A9643" w14:textId="77777777" w:rsidR="00B937AC" w:rsidRDefault="00000000">
            <w:pPr>
              <w:pStyle w:val="TableNormal0"/>
            </w:pPr>
            <w:r>
              <w:t>PAYM123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380AD" w14:textId="77777777" w:rsidR="00B937AC" w:rsidRDefault="00000000">
            <w:pPr>
              <w:pStyle w:val="TableNormal0"/>
            </w:pPr>
            <w:r>
              <w:t>Generate supporting documentation for payroll working paper file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C3BC0" w14:textId="77777777" w:rsidR="00B937AC" w:rsidRDefault="00000000">
            <w:pPr>
              <w:jc w:val="left"/>
              <w:rPr>
                <w:sz w:val="20"/>
              </w:rPr>
            </w:pPr>
            <w:r>
              <w:rPr>
                <w:sz w:val="20"/>
              </w:rPr>
              <w:t xml:space="preserve">Enable the ability to generate supporting documentation for the payroll working paper file within the Payroll Management System Functionality. This functionality must allow authorised users to automatically extract and compile supporting schedules, reports, and reconciliations that form part of the payroll working paper file for audit and financial reporting purposes. The purpose is to ensure that all payroll-related disclosures, calculations, and balances presented in the financial statements are fully </w:t>
            </w:r>
            <w:r>
              <w:rPr>
                <w:sz w:val="20"/>
              </w:rPr>
              <w:lastRenderedPageBreak/>
              <w:t>supported by accurate and traceable documentation. The system functionality must support:</w:t>
            </w:r>
          </w:p>
          <w:p w14:paraId="204CF27E" w14:textId="77777777" w:rsidR="00B937AC" w:rsidRDefault="00000000">
            <w:pPr>
              <w:jc w:val="left"/>
              <w:rPr>
                <w:sz w:val="20"/>
              </w:rPr>
            </w:pPr>
            <w:r>
              <w:rPr>
                <w:sz w:val="20"/>
              </w:rPr>
              <w:t xml:space="preserve"> </w:t>
            </w:r>
          </w:p>
          <w:p w14:paraId="42FF9906" w14:textId="77777777" w:rsidR="00B937AC" w:rsidRDefault="00000000">
            <w:pPr>
              <w:numPr>
                <w:ilvl w:val="0"/>
                <w:numId w:val="930"/>
              </w:numPr>
              <w:ind w:left="238"/>
              <w:jc w:val="left"/>
              <w:rPr>
                <w:sz w:val="20"/>
              </w:rPr>
            </w:pPr>
            <w:r>
              <w:rPr>
                <w:sz w:val="20"/>
              </w:rPr>
              <w:t>Generation of supporting documentation including payroll summaries, reconciliation schedules, provision calculations, tax certificates, and third-party confirmations</w:t>
            </w:r>
          </w:p>
          <w:p w14:paraId="629E5F6F" w14:textId="77777777" w:rsidR="00B937AC" w:rsidRDefault="00000000">
            <w:pPr>
              <w:numPr>
                <w:ilvl w:val="0"/>
                <w:numId w:val="930"/>
              </w:numPr>
              <w:ind w:left="238"/>
              <w:jc w:val="left"/>
              <w:rPr>
                <w:sz w:val="20"/>
              </w:rPr>
            </w:pPr>
            <w:r>
              <w:rPr>
                <w:sz w:val="20"/>
              </w:rPr>
              <w:t>Ability to define the reporting period and scope (e.g. annual, interim, per department or segment) for each working paper set</w:t>
            </w:r>
          </w:p>
          <w:p w14:paraId="70C00082" w14:textId="77777777" w:rsidR="00B937AC" w:rsidRDefault="00000000">
            <w:pPr>
              <w:numPr>
                <w:ilvl w:val="0"/>
                <w:numId w:val="930"/>
              </w:numPr>
              <w:ind w:left="238"/>
              <w:jc w:val="left"/>
              <w:rPr>
                <w:sz w:val="20"/>
              </w:rPr>
            </w:pPr>
            <w:r>
              <w:rPr>
                <w:sz w:val="20"/>
              </w:rPr>
              <w:t>Standardised structure for the working paper file with section dividers for each payroll disclosure component (e.g. employee costs, leave accruals, bonuses)</w:t>
            </w:r>
          </w:p>
          <w:p w14:paraId="10E07D9B" w14:textId="77777777" w:rsidR="00B937AC" w:rsidRDefault="00000000">
            <w:pPr>
              <w:numPr>
                <w:ilvl w:val="0"/>
                <w:numId w:val="930"/>
              </w:numPr>
              <w:ind w:left="238"/>
              <w:jc w:val="left"/>
              <w:rPr>
                <w:sz w:val="20"/>
              </w:rPr>
            </w:pPr>
            <w:r>
              <w:rPr>
                <w:sz w:val="20"/>
              </w:rPr>
              <w:t>Option to include narrative explanations, calculation methodologies, and embedded compliance references</w:t>
            </w:r>
          </w:p>
          <w:p w14:paraId="0F3F58E3" w14:textId="77777777" w:rsidR="00B937AC" w:rsidRDefault="00000000">
            <w:pPr>
              <w:numPr>
                <w:ilvl w:val="0"/>
                <w:numId w:val="930"/>
              </w:numPr>
              <w:ind w:left="238"/>
              <w:jc w:val="left"/>
              <w:rPr>
                <w:sz w:val="20"/>
              </w:rPr>
            </w:pPr>
            <w:r>
              <w:rPr>
                <w:sz w:val="20"/>
              </w:rPr>
              <w:t>Auto-tagging of each document with metadata such as period, report type, preparer, and approval status</w:t>
            </w:r>
          </w:p>
          <w:p w14:paraId="0C41AB13" w14:textId="77777777" w:rsidR="00B937AC" w:rsidRDefault="00000000">
            <w:pPr>
              <w:numPr>
                <w:ilvl w:val="0"/>
                <w:numId w:val="930"/>
              </w:numPr>
              <w:ind w:left="238"/>
              <w:jc w:val="left"/>
              <w:rPr>
                <w:sz w:val="20"/>
              </w:rPr>
            </w:pPr>
            <w:r>
              <w:rPr>
                <w:sz w:val="20"/>
              </w:rPr>
              <w:t>Export of the working paper file in a collated format (e.g. PDF binder, ZIP folder, or structured document package)</w:t>
            </w:r>
          </w:p>
          <w:p w14:paraId="4E4CAAA1" w14:textId="77777777" w:rsidR="00B937AC" w:rsidRDefault="00000000">
            <w:pPr>
              <w:numPr>
                <w:ilvl w:val="0"/>
                <w:numId w:val="930"/>
              </w:numPr>
              <w:ind w:left="238"/>
              <w:jc w:val="left"/>
              <w:rPr>
                <w:sz w:val="20"/>
              </w:rPr>
            </w:pPr>
            <w:r>
              <w:rPr>
                <w:sz w:val="20"/>
              </w:rPr>
              <w:t>Role-based access control to prepare, approve, and access the working paper documentation</w:t>
            </w:r>
          </w:p>
          <w:p w14:paraId="6E3ABB33" w14:textId="77777777" w:rsidR="00B937AC" w:rsidRDefault="00000000">
            <w:pPr>
              <w:numPr>
                <w:ilvl w:val="0"/>
                <w:numId w:val="930"/>
              </w:numPr>
              <w:ind w:left="238"/>
              <w:jc w:val="left"/>
              <w:rPr>
                <w:sz w:val="20"/>
              </w:rPr>
            </w:pPr>
            <w:r>
              <w:rPr>
                <w:sz w:val="20"/>
              </w:rPr>
              <w:t>Audit trail functionality capturing all documentation generation actions including user ID, timestamp, report references, and approval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C9620" w14:textId="77777777" w:rsidR="00B937AC" w:rsidRDefault="00000000">
            <w:pPr>
              <w:pStyle w:val="TableNormal0"/>
            </w:pPr>
            <w:r>
              <w:lastRenderedPageBreak/>
              <w:t>Generate supporting documentation for working paper file(U)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83A8A" w14:textId="77777777" w:rsidR="00B937AC" w:rsidRDefault="00000000">
            <w:pPr>
              <w:pStyle w:val="TableNormal0"/>
            </w:pPr>
            <w:r>
              <w:t>Generate AFS Reporting requirements</w:t>
            </w:r>
          </w:p>
        </w:tc>
      </w:tr>
      <w:tr w:rsidR="00B937AC" w14:paraId="180433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67A6C8" w14:textId="77777777" w:rsidR="00B937AC" w:rsidRDefault="00000000">
            <w:pPr>
              <w:pStyle w:val="TableNormal0"/>
            </w:pPr>
            <w:r>
              <w:t>PAYM222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6231F" w14:textId="77777777" w:rsidR="00B937AC" w:rsidRDefault="00000000">
            <w:pPr>
              <w:pStyle w:val="TableNormal0"/>
            </w:pPr>
            <w:r>
              <w:t>View supporting documentation for payroll working paper file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E1549" w14:textId="77777777" w:rsidR="00B937AC" w:rsidRDefault="00000000">
            <w:pPr>
              <w:jc w:val="left"/>
              <w:rPr>
                <w:sz w:val="20"/>
              </w:rPr>
            </w:pPr>
            <w:r>
              <w:rPr>
                <w:sz w:val="20"/>
              </w:rPr>
              <w:t>Enable the ability to view supporting documentation for the payroll working paper file within the Payroll Management System Functionality. This functionality must allow authorised users to electronically access all payroll-related supporting documentation that has been generated and compiled as part of the working paper file for financial reporting and audit purposes. The purpose is to provide traceability, transparency, and ease of access to the detailed reports and schedules used in the preparation of payroll disclosures. The system functionality must support:</w:t>
            </w:r>
          </w:p>
          <w:p w14:paraId="0BF34DC4" w14:textId="77777777" w:rsidR="00B937AC" w:rsidRDefault="00000000">
            <w:pPr>
              <w:jc w:val="left"/>
              <w:rPr>
                <w:sz w:val="20"/>
              </w:rPr>
            </w:pPr>
            <w:r>
              <w:rPr>
                <w:sz w:val="20"/>
              </w:rPr>
              <w:t xml:space="preserve"> </w:t>
            </w:r>
          </w:p>
          <w:p w14:paraId="0FFB0D2E" w14:textId="77777777" w:rsidR="00B937AC" w:rsidRDefault="00000000">
            <w:pPr>
              <w:numPr>
                <w:ilvl w:val="0"/>
                <w:numId w:val="932"/>
              </w:numPr>
              <w:ind w:left="238"/>
              <w:jc w:val="left"/>
              <w:rPr>
                <w:sz w:val="20"/>
              </w:rPr>
            </w:pPr>
            <w:r>
              <w:rPr>
                <w:sz w:val="20"/>
              </w:rPr>
              <w:lastRenderedPageBreak/>
              <w:t>Viewing of all supporting schedules, reconciliation reports, calculation workings, and confirmations linked to the payroll working paper file</w:t>
            </w:r>
          </w:p>
          <w:p w14:paraId="2D35614C" w14:textId="77777777" w:rsidR="00B937AC" w:rsidRDefault="00000000">
            <w:pPr>
              <w:numPr>
                <w:ilvl w:val="0"/>
                <w:numId w:val="932"/>
              </w:numPr>
              <w:ind w:left="238"/>
              <w:jc w:val="left"/>
              <w:rPr>
                <w:sz w:val="20"/>
              </w:rPr>
            </w:pPr>
            <w:r>
              <w:rPr>
                <w:sz w:val="20"/>
              </w:rPr>
              <w:t>Filtering of documents by reporting period, payroll component, preparer, or approval status</w:t>
            </w:r>
          </w:p>
          <w:p w14:paraId="73E2744D" w14:textId="77777777" w:rsidR="00B937AC" w:rsidRDefault="00000000">
            <w:pPr>
              <w:numPr>
                <w:ilvl w:val="0"/>
                <w:numId w:val="932"/>
              </w:numPr>
              <w:ind w:left="238"/>
              <w:jc w:val="left"/>
              <w:rPr>
                <w:sz w:val="20"/>
              </w:rPr>
            </w:pPr>
            <w:r>
              <w:rPr>
                <w:sz w:val="20"/>
              </w:rPr>
              <w:t>Display of metadata for each document including document name, creation date, linked disclosure section, and status</w:t>
            </w:r>
          </w:p>
          <w:p w14:paraId="5194AA0E" w14:textId="77777777" w:rsidR="00B937AC" w:rsidRDefault="00000000">
            <w:pPr>
              <w:numPr>
                <w:ilvl w:val="0"/>
                <w:numId w:val="932"/>
              </w:numPr>
              <w:ind w:left="238"/>
              <w:jc w:val="left"/>
              <w:rPr>
                <w:sz w:val="20"/>
              </w:rPr>
            </w:pPr>
            <w:r>
              <w:rPr>
                <w:sz w:val="20"/>
              </w:rPr>
              <w:t>Drill-down capability to view the detailed content of each supporting document directly within the system</w:t>
            </w:r>
          </w:p>
          <w:p w14:paraId="4F4CAD22" w14:textId="77777777" w:rsidR="00B937AC" w:rsidRDefault="00000000">
            <w:pPr>
              <w:numPr>
                <w:ilvl w:val="0"/>
                <w:numId w:val="932"/>
              </w:numPr>
              <w:ind w:left="238"/>
              <w:jc w:val="left"/>
              <w:rPr>
                <w:sz w:val="20"/>
              </w:rPr>
            </w:pPr>
            <w:r>
              <w:rPr>
                <w:sz w:val="20"/>
              </w:rPr>
              <w:t>Status indicators showing whether each document is draft, approved, or archived for audit</w:t>
            </w:r>
          </w:p>
          <w:p w14:paraId="4B9AC738" w14:textId="77777777" w:rsidR="00B937AC" w:rsidRDefault="00000000">
            <w:pPr>
              <w:numPr>
                <w:ilvl w:val="0"/>
                <w:numId w:val="932"/>
              </w:numPr>
              <w:ind w:left="238"/>
              <w:jc w:val="left"/>
              <w:rPr>
                <w:sz w:val="20"/>
              </w:rPr>
            </w:pPr>
            <w:r>
              <w:rPr>
                <w:sz w:val="20"/>
              </w:rPr>
              <w:t>Role-based access control to ensure that only authorised officials may access working paper documentation</w:t>
            </w:r>
          </w:p>
          <w:p w14:paraId="0BD98F55" w14:textId="77777777" w:rsidR="00B937AC" w:rsidRDefault="00000000">
            <w:pPr>
              <w:numPr>
                <w:ilvl w:val="0"/>
                <w:numId w:val="932"/>
              </w:numPr>
              <w:ind w:left="238"/>
              <w:jc w:val="left"/>
              <w:rPr>
                <w:sz w:val="20"/>
              </w:rPr>
            </w:pPr>
            <w:r>
              <w:rPr>
                <w:sz w:val="20"/>
              </w:rPr>
              <w:t>Display of the document structure in alignment with the payroll disclosure components in the financial statements</w:t>
            </w:r>
          </w:p>
          <w:p w14:paraId="345C5724" w14:textId="77777777" w:rsidR="00B937AC" w:rsidRDefault="00000000">
            <w:pPr>
              <w:numPr>
                <w:ilvl w:val="0"/>
                <w:numId w:val="932"/>
              </w:numPr>
              <w:ind w:left="238"/>
              <w:jc w:val="left"/>
              <w:rPr>
                <w:sz w:val="20"/>
              </w:rPr>
            </w:pPr>
            <w:r>
              <w:rPr>
                <w:sz w:val="20"/>
              </w:rPr>
              <w:t>Audit trail functionality capturing all viewing actions including user ID, timestamp, document name, and document type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7E0CF" w14:textId="77777777" w:rsidR="00B937AC" w:rsidRDefault="00000000">
            <w:pPr>
              <w:pStyle w:val="TableNormal0"/>
            </w:pPr>
            <w:r>
              <w:lastRenderedPageBreak/>
              <w:t>Review the data to be populated in the AFS(U)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85225" w14:textId="77777777" w:rsidR="00B937AC" w:rsidRDefault="00000000">
            <w:pPr>
              <w:pStyle w:val="TableNormal0"/>
            </w:pPr>
            <w:r>
              <w:t>Generate AFS Reporting requirements</w:t>
            </w:r>
          </w:p>
        </w:tc>
      </w:tr>
      <w:tr w:rsidR="00B937AC" w14:paraId="03E61A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31E7D7" w14:textId="77777777" w:rsidR="00B937AC" w:rsidRDefault="00000000">
            <w:pPr>
              <w:pStyle w:val="TableNormal0"/>
            </w:pPr>
            <w:r>
              <w:t>PAYM227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982A80" w14:textId="77777777" w:rsidR="00B937AC" w:rsidRDefault="00000000">
            <w:pPr>
              <w:pStyle w:val="TableNormal0"/>
            </w:pPr>
            <w:r>
              <w:t>View the financial statements disclosure for payroll information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35308" w14:textId="77777777" w:rsidR="00B937AC" w:rsidRDefault="00000000">
            <w:pPr>
              <w:jc w:val="left"/>
              <w:rPr>
                <w:sz w:val="20"/>
              </w:rPr>
            </w:pPr>
            <w:r>
              <w:rPr>
                <w:sz w:val="20"/>
              </w:rPr>
              <w:t>Enable the ability to view the financial statements disclosure for payroll information within the Payroll Management System Functionality. This functionality must allow authorised users to electronically access the completed payroll disclosure section as prepared for inclusion in the municipality’s annual financial statements. The purpose is to ensure transparency, accuracy, and traceability of payroll-related figures and narrative information disclosed in compliance with GRAP standards. The system functionality must support:</w:t>
            </w:r>
          </w:p>
          <w:p w14:paraId="1DB52E47" w14:textId="77777777" w:rsidR="00B937AC" w:rsidRDefault="00000000">
            <w:pPr>
              <w:jc w:val="left"/>
              <w:rPr>
                <w:sz w:val="20"/>
              </w:rPr>
            </w:pPr>
            <w:r>
              <w:rPr>
                <w:sz w:val="20"/>
              </w:rPr>
              <w:t xml:space="preserve"> </w:t>
            </w:r>
          </w:p>
          <w:p w14:paraId="4ABD2180" w14:textId="77777777" w:rsidR="00B937AC" w:rsidRDefault="00000000">
            <w:pPr>
              <w:numPr>
                <w:ilvl w:val="0"/>
                <w:numId w:val="934"/>
              </w:numPr>
              <w:ind w:left="238"/>
              <w:jc w:val="left"/>
              <w:rPr>
                <w:sz w:val="20"/>
              </w:rPr>
            </w:pPr>
            <w:r>
              <w:rPr>
                <w:sz w:val="20"/>
              </w:rPr>
              <w:t>Viewing of the completed payroll disclosure section including employee costs, allowances, bonuses, leave provisions, and related party transactions</w:t>
            </w:r>
          </w:p>
          <w:p w14:paraId="54BAFED2" w14:textId="77777777" w:rsidR="00B937AC" w:rsidRDefault="00000000">
            <w:pPr>
              <w:numPr>
                <w:ilvl w:val="0"/>
                <w:numId w:val="934"/>
              </w:numPr>
              <w:ind w:left="238"/>
              <w:jc w:val="left"/>
              <w:rPr>
                <w:sz w:val="20"/>
              </w:rPr>
            </w:pPr>
            <w:r>
              <w:rPr>
                <w:sz w:val="20"/>
              </w:rPr>
              <w:t>Display of linked values and narrative text in the format required for GRAP-compliant financial statements</w:t>
            </w:r>
          </w:p>
          <w:p w14:paraId="24CE9788" w14:textId="77777777" w:rsidR="00B937AC" w:rsidRDefault="00000000">
            <w:pPr>
              <w:numPr>
                <w:ilvl w:val="0"/>
                <w:numId w:val="934"/>
              </w:numPr>
              <w:ind w:left="238"/>
              <w:jc w:val="left"/>
              <w:rPr>
                <w:sz w:val="20"/>
              </w:rPr>
            </w:pPr>
            <w:r>
              <w:rPr>
                <w:sz w:val="20"/>
              </w:rPr>
              <w:lastRenderedPageBreak/>
              <w:t>Drill-down functionality to source data, working papers, and supporting schedules used in the disclosure preparation</w:t>
            </w:r>
          </w:p>
          <w:p w14:paraId="2497FCB2" w14:textId="77777777" w:rsidR="00B937AC" w:rsidRDefault="00000000">
            <w:pPr>
              <w:numPr>
                <w:ilvl w:val="0"/>
                <w:numId w:val="934"/>
              </w:numPr>
              <w:ind w:left="238"/>
              <w:jc w:val="left"/>
              <w:rPr>
                <w:sz w:val="20"/>
              </w:rPr>
            </w:pPr>
            <w:r>
              <w:rPr>
                <w:sz w:val="20"/>
              </w:rPr>
              <w:t>Filtering by financial year, reporting segment (e.g. vote, function, department), and payroll element</w:t>
            </w:r>
          </w:p>
          <w:p w14:paraId="75C60CA8" w14:textId="77777777" w:rsidR="00B937AC" w:rsidRDefault="00000000">
            <w:pPr>
              <w:numPr>
                <w:ilvl w:val="0"/>
                <w:numId w:val="934"/>
              </w:numPr>
              <w:ind w:left="238"/>
              <w:jc w:val="left"/>
              <w:rPr>
                <w:sz w:val="20"/>
              </w:rPr>
            </w:pPr>
            <w:r>
              <w:rPr>
                <w:sz w:val="20"/>
              </w:rPr>
              <w:t>Status indicators showing whether the disclosure is in draft, reviewed, or final format</w:t>
            </w:r>
          </w:p>
          <w:p w14:paraId="49E07A9F" w14:textId="77777777" w:rsidR="00B937AC" w:rsidRDefault="00000000">
            <w:pPr>
              <w:numPr>
                <w:ilvl w:val="0"/>
                <w:numId w:val="934"/>
              </w:numPr>
              <w:ind w:left="238"/>
              <w:jc w:val="left"/>
              <w:rPr>
                <w:sz w:val="20"/>
              </w:rPr>
            </w:pPr>
            <w:r>
              <w:rPr>
                <w:sz w:val="20"/>
              </w:rPr>
              <w:t>Role-based access control to restrict visibility to authorised users involved in financial reporting and audit preparation</w:t>
            </w:r>
          </w:p>
          <w:p w14:paraId="43CD0DB0" w14:textId="77777777" w:rsidR="00B937AC" w:rsidRDefault="00000000">
            <w:pPr>
              <w:numPr>
                <w:ilvl w:val="0"/>
                <w:numId w:val="934"/>
              </w:numPr>
              <w:ind w:left="238"/>
              <w:jc w:val="left"/>
              <w:rPr>
                <w:sz w:val="20"/>
              </w:rPr>
            </w:pPr>
            <w:r>
              <w:rPr>
                <w:sz w:val="20"/>
              </w:rPr>
              <w:t>Display of document history including preparer, approver, and timestamp of last update</w:t>
            </w:r>
          </w:p>
          <w:p w14:paraId="2C92F04E" w14:textId="77777777" w:rsidR="00B937AC" w:rsidRDefault="00000000">
            <w:pPr>
              <w:numPr>
                <w:ilvl w:val="0"/>
                <w:numId w:val="934"/>
              </w:numPr>
              <w:ind w:left="238"/>
              <w:jc w:val="left"/>
              <w:rPr>
                <w:sz w:val="20"/>
              </w:rPr>
            </w:pPr>
            <w:r>
              <w:rPr>
                <w:sz w:val="20"/>
              </w:rPr>
              <w:t>Audit trail functionality capturing all viewing actions, including user ID, timestamp, and disclosure section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9B23C" w14:textId="77777777" w:rsidR="00B937AC" w:rsidRDefault="00000000">
            <w:pPr>
              <w:pStyle w:val="TableNormal0"/>
            </w:pPr>
            <w:r>
              <w:lastRenderedPageBreak/>
              <w:t>Review the data to be populated in the AFS(U)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76FBB" w14:textId="77777777" w:rsidR="00B937AC" w:rsidRDefault="00000000">
            <w:pPr>
              <w:pStyle w:val="TableNormal0"/>
            </w:pPr>
            <w:r>
              <w:t>Generate AFS Reporting requirements</w:t>
            </w:r>
          </w:p>
        </w:tc>
      </w:tr>
      <w:tr w:rsidR="00B937AC" w14:paraId="774B26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9ED0FD" w14:textId="77777777" w:rsidR="00B937AC" w:rsidRDefault="00000000">
            <w:pPr>
              <w:pStyle w:val="TableNormal0"/>
            </w:pPr>
            <w:r>
              <w:t>PAYM149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43B53" w14:textId="77777777" w:rsidR="00B937AC" w:rsidRDefault="00000000">
            <w:pPr>
              <w:pStyle w:val="TableNormal0"/>
            </w:pPr>
            <w:r>
              <w:t>Integrate the financial statements payroll information to financial statements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24A895" w14:textId="77777777" w:rsidR="00B937AC" w:rsidRDefault="00000000">
            <w:pPr>
              <w:jc w:val="left"/>
              <w:rPr>
                <w:sz w:val="20"/>
              </w:rPr>
            </w:pPr>
            <w:r>
              <w:rPr>
                <w:sz w:val="20"/>
              </w:rPr>
              <w:t>Enable the ability to integrate the financial statements payroll information to the Financial Statements Management System Functionality within the Payroll Management System Functionality. This functionality must allow for the seamless and controlled transfer of the approved payroll disclosure section, including narrative text and financial figures, into the system functionality used for preparing the municipality’s annual financial statements. The purpose is to ensure accurate and complete inclusion of payroll-related information in the financial statements in compliance with GRAP and audit requirements. The system functionality must support:</w:t>
            </w:r>
          </w:p>
          <w:p w14:paraId="70643644" w14:textId="77777777" w:rsidR="00B937AC" w:rsidRDefault="00000000">
            <w:pPr>
              <w:jc w:val="left"/>
              <w:rPr>
                <w:sz w:val="20"/>
              </w:rPr>
            </w:pPr>
            <w:r>
              <w:rPr>
                <w:sz w:val="20"/>
              </w:rPr>
              <w:t xml:space="preserve"> </w:t>
            </w:r>
          </w:p>
          <w:p w14:paraId="4F82BC3F" w14:textId="77777777" w:rsidR="00B937AC" w:rsidRDefault="00000000">
            <w:pPr>
              <w:numPr>
                <w:ilvl w:val="0"/>
                <w:numId w:val="936"/>
              </w:numPr>
              <w:ind w:left="238"/>
              <w:jc w:val="left"/>
              <w:rPr>
                <w:sz w:val="20"/>
              </w:rPr>
            </w:pPr>
            <w:r>
              <w:rPr>
                <w:sz w:val="20"/>
              </w:rPr>
              <w:t>Selection of the approved payroll disclosure section, including total employee costs, allowances, provisions, and related notes</w:t>
            </w:r>
          </w:p>
          <w:p w14:paraId="657CAC4E" w14:textId="77777777" w:rsidR="00B937AC" w:rsidRDefault="00000000">
            <w:pPr>
              <w:numPr>
                <w:ilvl w:val="0"/>
                <w:numId w:val="936"/>
              </w:numPr>
              <w:ind w:left="238"/>
              <w:jc w:val="left"/>
              <w:rPr>
                <w:sz w:val="20"/>
              </w:rPr>
            </w:pPr>
            <w:r>
              <w:rPr>
                <w:sz w:val="20"/>
              </w:rPr>
              <w:t>Structured integration of both numerical data and supporting narrative text into the designated payroll disclosure section in the Financial Statements Management System Functionality</w:t>
            </w:r>
          </w:p>
          <w:p w14:paraId="7AEB09FE" w14:textId="77777777" w:rsidR="00B937AC" w:rsidRDefault="00000000">
            <w:pPr>
              <w:numPr>
                <w:ilvl w:val="0"/>
                <w:numId w:val="936"/>
              </w:numPr>
              <w:ind w:left="238"/>
              <w:jc w:val="left"/>
              <w:rPr>
                <w:sz w:val="20"/>
              </w:rPr>
            </w:pPr>
            <w:r>
              <w:rPr>
                <w:sz w:val="20"/>
              </w:rPr>
              <w:t>Preservation of formatting and structure to align with the financial statement template and GRAP presentation requirements</w:t>
            </w:r>
          </w:p>
          <w:p w14:paraId="25EB576D" w14:textId="77777777" w:rsidR="00B937AC" w:rsidRDefault="00000000">
            <w:pPr>
              <w:numPr>
                <w:ilvl w:val="0"/>
                <w:numId w:val="936"/>
              </w:numPr>
              <w:ind w:left="238"/>
              <w:jc w:val="left"/>
              <w:rPr>
                <w:sz w:val="20"/>
              </w:rPr>
            </w:pPr>
            <w:r>
              <w:rPr>
                <w:sz w:val="20"/>
              </w:rPr>
              <w:lastRenderedPageBreak/>
              <w:t>Linking of integrated data to its source within the Payroll Management System Functionality for traceability</w:t>
            </w:r>
          </w:p>
          <w:p w14:paraId="5085B7B4" w14:textId="77777777" w:rsidR="00B937AC" w:rsidRDefault="00000000">
            <w:pPr>
              <w:numPr>
                <w:ilvl w:val="0"/>
                <w:numId w:val="936"/>
              </w:numPr>
              <w:ind w:left="238"/>
              <w:jc w:val="left"/>
              <w:rPr>
                <w:sz w:val="20"/>
              </w:rPr>
            </w:pPr>
            <w:r>
              <w:rPr>
                <w:sz w:val="20"/>
              </w:rPr>
              <w:t>Status indicators to confirm that the payroll disclosure has been successfully integrated and is locked for further edits unless re-approved</w:t>
            </w:r>
          </w:p>
          <w:p w14:paraId="34E55CB1" w14:textId="77777777" w:rsidR="00B937AC" w:rsidRDefault="00000000">
            <w:pPr>
              <w:numPr>
                <w:ilvl w:val="0"/>
                <w:numId w:val="936"/>
              </w:numPr>
              <w:ind w:left="238"/>
              <w:jc w:val="left"/>
              <w:rPr>
                <w:sz w:val="20"/>
              </w:rPr>
            </w:pPr>
            <w:r>
              <w:rPr>
                <w:sz w:val="20"/>
              </w:rPr>
              <w:t>Role-based access control to restrict integration rights to authorised finance and financial reporting officials</w:t>
            </w:r>
          </w:p>
          <w:p w14:paraId="5E21C625" w14:textId="77777777" w:rsidR="00B937AC" w:rsidRDefault="00000000">
            <w:pPr>
              <w:numPr>
                <w:ilvl w:val="0"/>
                <w:numId w:val="936"/>
              </w:numPr>
              <w:ind w:left="238"/>
              <w:jc w:val="left"/>
              <w:rPr>
                <w:sz w:val="20"/>
              </w:rPr>
            </w:pPr>
            <w:r>
              <w:rPr>
                <w:sz w:val="20"/>
              </w:rPr>
              <w:t>Display of integration history including approver, timestamp, and disclosure version</w:t>
            </w:r>
          </w:p>
          <w:p w14:paraId="50BB5D18" w14:textId="77777777" w:rsidR="00B937AC" w:rsidRDefault="00000000">
            <w:pPr>
              <w:numPr>
                <w:ilvl w:val="0"/>
                <w:numId w:val="936"/>
              </w:numPr>
              <w:ind w:left="238"/>
              <w:jc w:val="left"/>
              <w:rPr>
                <w:sz w:val="20"/>
              </w:rPr>
            </w:pPr>
            <w:r>
              <w:rPr>
                <w:sz w:val="20"/>
              </w:rPr>
              <w:t>Audit trail functionality capturing all integration actions, including user ID, document reference, integration time, and financial statement section updated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EF51E3" w14:textId="77777777" w:rsidR="00B937AC" w:rsidRDefault="00000000">
            <w:pPr>
              <w:pStyle w:val="TableNormal0"/>
            </w:pPr>
            <w:r>
              <w:lastRenderedPageBreak/>
              <w:t>Approve the population of the AFS(S)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54814" w14:textId="77777777" w:rsidR="00B937AC" w:rsidRDefault="00000000">
            <w:pPr>
              <w:pStyle w:val="TableNormal0"/>
            </w:pPr>
            <w:r>
              <w:t>Generate AFS Reporting requirements</w:t>
            </w:r>
          </w:p>
        </w:tc>
      </w:tr>
      <w:tr w:rsidR="00B937AC" w14:paraId="438358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379E5" w14:textId="77777777" w:rsidR="00B937AC" w:rsidRDefault="00000000">
            <w:pPr>
              <w:pStyle w:val="TableNormal0"/>
            </w:pPr>
            <w:r>
              <w:t>PAYM019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380B5A" w14:textId="77777777" w:rsidR="00B937AC" w:rsidRDefault="00000000">
            <w:pPr>
              <w:pStyle w:val="TableNormal0"/>
            </w:pPr>
            <w:r>
              <w:t>Approve the financial statements disclosure for payroll information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184845" w14:textId="77777777" w:rsidR="00B937AC" w:rsidRDefault="00000000">
            <w:pPr>
              <w:jc w:val="left"/>
              <w:rPr>
                <w:sz w:val="20"/>
              </w:rPr>
            </w:pPr>
            <w:r>
              <w:rPr>
                <w:sz w:val="20"/>
              </w:rPr>
              <w:t>Enable the ability to approve the financial statements disclosure for payroll information within the Payroll Management System Functionality. This functionality must allow designated officials to electronically approve the payroll disclosure section prior to its integration into the municipality’s annual financial statements. The purpose is to ensure that all payroll-related disclosures are accurate, complete, and compliant with GRAP standards before formal submission for audit and Council oversight. The system functionality must support:</w:t>
            </w:r>
          </w:p>
          <w:p w14:paraId="4E997155" w14:textId="77777777" w:rsidR="00B937AC" w:rsidRDefault="00000000">
            <w:pPr>
              <w:jc w:val="left"/>
              <w:rPr>
                <w:sz w:val="20"/>
              </w:rPr>
            </w:pPr>
            <w:r>
              <w:rPr>
                <w:sz w:val="20"/>
              </w:rPr>
              <w:t xml:space="preserve"> </w:t>
            </w:r>
          </w:p>
          <w:p w14:paraId="6F9DA3CA" w14:textId="77777777" w:rsidR="00B937AC" w:rsidRDefault="00000000">
            <w:pPr>
              <w:numPr>
                <w:ilvl w:val="0"/>
                <w:numId w:val="938"/>
              </w:numPr>
              <w:ind w:left="238"/>
              <w:jc w:val="left"/>
              <w:rPr>
                <w:sz w:val="20"/>
              </w:rPr>
            </w:pPr>
            <w:r>
              <w:rPr>
                <w:sz w:val="20"/>
              </w:rPr>
              <w:t>Display of the full payroll disclosure section prepared for the financial statements, including employee costs, allowances, bonuses, and provisions</w:t>
            </w:r>
          </w:p>
          <w:p w14:paraId="0DA17B64" w14:textId="77777777" w:rsidR="00B937AC" w:rsidRDefault="00000000">
            <w:pPr>
              <w:numPr>
                <w:ilvl w:val="0"/>
                <w:numId w:val="938"/>
              </w:numPr>
              <w:ind w:left="238"/>
              <w:jc w:val="left"/>
              <w:rPr>
                <w:sz w:val="20"/>
              </w:rPr>
            </w:pPr>
            <w:r>
              <w:rPr>
                <w:sz w:val="20"/>
              </w:rPr>
              <w:t>Option for designated officials to approve, return for correction, or reject the disclosure with comments</w:t>
            </w:r>
          </w:p>
          <w:p w14:paraId="07075A50" w14:textId="77777777" w:rsidR="00B937AC" w:rsidRDefault="00000000">
            <w:pPr>
              <w:numPr>
                <w:ilvl w:val="0"/>
                <w:numId w:val="938"/>
              </w:numPr>
              <w:ind w:left="238"/>
              <w:jc w:val="left"/>
              <w:rPr>
                <w:sz w:val="20"/>
              </w:rPr>
            </w:pPr>
            <w:r>
              <w:rPr>
                <w:sz w:val="20"/>
              </w:rPr>
              <w:t>Status tracking of each disclosure version including draft, pending approval, approved, or returned for revision</w:t>
            </w:r>
          </w:p>
          <w:p w14:paraId="40205E45" w14:textId="77777777" w:rsidR="00B937AC" w:rsidRDefault="00000000">
            <w:pPr>
              <w:numPr>
                <w:ilvl w:val="0"/>
                <w:numId w:val="938"/>
              </w:numPr>
              <w:ind w:left="238"/>
              <w:jc w:val="left"/>
              <w:rPr>
                <w:sz w:val="20"/>
              </w:rPr>
            </w:pPr>
            <w:r>
              <w:rPr>
                <w:sz w:val="20"/>
              </w:rPr>
              <w:t>Role-based access control to ensure that only authorised finance officials may perform approval actions</w:t>
            </w:r>
          </w:p>
          <w:p w14:paraId="34CD412D" w14:textId="77777777" w:rsidR="00B937AC" w:rsidRDefault="00000000">
            <w:pPr>
              <w:numPr>
                <w:ilvl w:val="0"/>
                <w:numId w:val="938"/>
              </w:numPr>
              <w:ind w:left="238"/>
              <w:jc w:val="left"/>
              <w:rPr>
                <w:sz w:val="20"/>
              </w:rPr>
            </w:pPr>
            <w:r>
              <w:rPr>
                <w:sz w:val="20"/>
              </w:rPr>
              <w:lastRenderedPageBreak/>
              <w:t>Locking of the approved disclosure version to preserve content integrity prior to financial statement compilation</w:t>
            </w:r>
          </w:p>
          <w:p w14:paraId="414A3975" w14:textId="77777777" w:rsidR="00B937AC" w:rsidRDefault="00000000">
            <w:pPr>
              <w:numPr>
                <w:ilvl w:val="0"/>
                <w:numId w:val="938"/>
              </w:numPr>
              <w:ind w:left="238"/>
              <w:jc w:val="left"/>
              <w:rPr>
                <w:sz w:val="20"/>
              </w:rPr>
            </w:pPr>
            <w:r>
              <w:rPr>
                <w:sz w:val="20"/>
              </w:rPr>
              <w:t>Display of linked supporting documentation and schedules used in the disclosure preparation</w:t>
            </w:r>
          </w:p>
          <w:p w14:paraId="578B1CBD" w14:textId="77777777" w:rsidR="00B937AC" w:rsidRDefault="00000000">
            <w:pPr>
              <w:numPr>
                <w:ilvl w:val="0"/>
                <w:numId w:val="938"/>
              </w:numPr>
              <w:ind w:left="238"/>
              <w:jc w:val="left"/>
              <w:rPr>
                <w:sz w:val="20"/>
              </w:rPr>
            </w:pPr>
            <w:r>
              <w:rPr>
                <w:sz w:val="20"/>
              </w:rPr>
              <w:t>Timestamped logging of all approval decisions, including approver ID, date, time, and outcome</w:t>
            </w:r>
          </w:p>
          <w:p w14:paraId="0EDA5355" w14:textId="77777777" w:rsidR="00B937AC" w:rsidRDefault="00000000">
            <w:pPr>
              <w:numPr>
                <w:ilvl w:val="0"/>
                <w:numId w:val="938"/>
              </w:numPr>
              <w:ind w:left="238"/>
              <w:jc w:val="left"/>
              <w:rPr>
                <w:sz w:val="20"/>
              </w:rPr>
            </w:pPr>
            <w:r>
              <w:rPr>
                <w:sz w:val="20"/>
              </w:rPr>
              <w:t>Audit trail functionality capturing all approval actions, comments, and associated metadata for compliance and audit verification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BBA118" w14:textId="77777777" w:rsidR="00B937AC" w:rsidRDefault="00000000">
            <w:pPr>
              <w:pStyle w:val="TableNormal0"/>
            </w:pPr>
            <w:r>
              <w:lastRenderedPageBreak/>
              <w:t>Approve the population of the AFS(S)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1FFEEC" w14:textId="77777777" w:rsidR="00B937AC" w:rsidRDefault="00000000">
            <w:pPr>
              <w:pStyle w:val="TableNormal0"/>
            </w:pPr>
            <w:r>
              <w:t>Generate AFS Reporting requirements</w:t>
            </w:r>
          </w:p>
        </w:tc>
      </w:tr>
      <w:tr w:rsidR="00B937AC" w14:paraId="6F1098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802BE" w14:textId="77777777" w:rsidR="00B937AC" w:rsidRDefault="00000000">
            <w:pPr>
              <w:pStyle w:val="TableNormal0"/>
            </w:pPr>
            <w:r>
              <w:t>PAYM147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EDE66D" w14:textId="77777777" w:rsidR="00B937AC" w:rsidRDefault="00000000">
            <w:pPr>
              <w:pStyle w:val="TableNormal0"/>
            </w:pPr>
            <w:r>
              <w:t>Integrate the approved reconciliations and supporting documentation to the financial statements management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DAE4D" w14:textId="77777777" w:rsidR="00B937AC" w:rsidRDefault="00000000">
            <w:pPr>
              <w:jc w:val="left"/>
              <w:rPr>
                <w:sz w:val="20"/>
              </w:rPr>
            </w:pPr>
            <w:r>
              <w:rPr>
                <w:sz w:val="20"/>
              </w:rPr>
              <w:t>Enable the ability to integrate the approved reconciliations and supporting documentation to the Financial Statements Management System Functionality within the Payroll Management System Functionality. This functionality must allow for the secure and structured transfer of all approved payroll reconciliations, calculations, and supporting documents directly into the environment used for compiling the municipality’s annual financial statements. The purpose is to ensure that the payroll-related disclosures in the financial statements are fully supported by source documents and verified reconciliations. The system functionality must support:</w:t>
            </w:r>
          </w:p>
          <w:p w14:paraId="60049D7B" w14:textId="77777777" w:rsidR="00B937AC" w:rsidRDefault="00000000">
            <w:pPr>
              <w:jc w:val="left"/>
              <w:rPr>
                <w:sz w:val="20"/>
              </w:rPr>
            </w:pPr>
            <w:r>
              <w:rPr>
                <w:sz w:val="20"/>
              </w:rPr>
              <w:t xml:space="preserve"> </w:t>
            </w:r>
          </w:p>
          <w:p w14:paraId="2C1A6BE6" w14:textId="77777777" w:rsidR="00B937AC" w:rsidRDefault="00000000">
            <w:pPr>
              <w:numPr>
                <w:ilvl w:val="0"/>
                <w:numId w:val="940"/>
              </w:numPr>
              <w:ind w:left="238"/>
              <w:jc w:val="left"/>
              <w:rPr>
                <w:sz w:val="20"/>
              </w:rPr>
            </w:pPr>
            <w:r>
              <w:rPr>
                <w:sz w:val="20"/>
              </w:rPr>
              <w:t>Selection and integration of approved payroll reconciliations, schedules, and disclosure templates for financial statement purposes</w:t>
            </w:r>
          </w:p>
          <w:p w14:paraId="0CAA25D5" w14:textId="77777777" w:rsidR="00B937AC" w:rsidRDefault="00000000">
            <w:pPr>
              <w:numPr>
                <w:ilvl w:val="0"/>
                <w:numId w:val="940"/>
              </w:numPr>
              <w:ind w:left="238"/>
              <w:jc w:val="left"/>
              <w:rPr>
                <w:sz w:val="20"/>
              </w:rPr>
            </w:pPr>
            <w:r>
              <w:rPr>
                <w:sz w:val="20"/>
              </w:rPr>
              <w:t>Tagging of integrated documents to the relevant disclosure note or section in the Financial Statements Management System Functionality</w:t>
            </w:r>
          </w:p>
          <w:p w14:paraId="767A1698" w14:textId="77777777" w:rsidR="00B937AC" w:rsidRDefault="00000000">
            <w:pPr>
              <w:numPr>
                <w:ilvl w:val="0"/>
                <w:numId w:val="940"/>
              </w:numPr>
              <w:ind w:left="238"/>
              <w:jc w:val="left"/>
              <w:rPr>
                <w:sz w:val="20"/>
              </w:rPr>
            </w:pPr>
            <w:r>
              <w:rPr>
                <w:sz w:val="20"/>
              </w:rPr>
              <w:t>Maintenance of metadata such as reporting period, payroll component, preparer, approver, and integration timestamp</w:t>
            </w:r>
          </w:p>
          <w:p w14:paraId="44C1CA97" w14:textId="77777777" w:rsidR="00B937AC" w:rsidRDefault="00000000">
            <w:pPr>
              <w:numPr>
                <w:ilvl w:val="0"/>
                <w:numId w:val="940"/>
              </w:numPr>
              <w:ind w:left="238"/>
              <w:jc w:val="left"/>
              <w:rPr>
                <w:sz w:val="20"/>
              </w:rPr>
            </w:pPr>
            <w:r>
              <w:rPr>
                <w:sz w:val="20"/>
              </w:rPr>
              <w:t>Display of integration status to confirm successful transfer and availability of each document in the financial statements' environment</w:t>
            </w:r>
          </w:p>
          <w:p w14:paraId="5985E8FB" w14:textId="77777777" w:rsidR="00B937AC" w:rsidRDefault="00000000">
            <w:pPr>
              <w:numPr>
                <w:ilvl w:val="0"/>
                <w:numId w:val="940"/>
              </w:numPr>
              <w:ind w:left="238"/>
              <w:jc w:val="left"/>
              <w:rPr>
                <w:sz w:val="20"/>
              </w:rPr>
            </w:pPr>
            <w:r>
              <w:rPr>
                <w:sz w:val="20"/>
              </w:rPr>
              <w:t>Role-based access control to ensure that only authorised finance officials can initiate or confirm integrations</w:t>
            </w:r>
          </w:p>
          <w:p w14:paraId="0147D521" w14:textId="77777777" w:rsidR="00B937AC" w:rsidRDefault="00000000">
            <w:pPr>
              <w:numPr>
                <w:ilvl w:val="0"/>
                <w:numId w:val="940"/>
              </w:numPr>
              <w:ind w:left="238"/>
              <w:jc w:val="left"/>
              <w:rPr>
                <w:sz w:val="20"/>
              </w:rPr>
            </w:pPr>
            <w:r>
              <w:rPr>
                <w:sz w:val="20"/>
              </w:rPr>
              <w:t>Locking of documents post-approval to prevent unauthorised modification after integration</w:t>
            </w:r>
          </w:p>
          <w:p w14:paraId="3BC814B3" w14:textId="77777777" w:rsidR="00B937AC" w:rsidRDefault="00000000">
            <w:pPr>
              <w:numPr>
                <w:ilvl w:val="0"/>
                <w:numId w:val="940"/>
              </w:numPr>
              <w:ind w:left="238"/>
              <w:jc w:val="left"/>
              <w:rPr>
                <w:sz w:val="20"/>
              </w:rPr>
            </w:pPr>
            <w:r>
              <w:rPr>
                <w:sz w:val="20"/>
              </w:rPr>
              <w:lastRenderedPageBreak/>
              <w:t>Ability to track and view the source origin of each integrated document from within the financial statements system</w:t>
            </w:r>
          </w:p>
          <w:p w14:paraId="05CEFC56" w14:textId="77777777" w:rsidR="00B937AC" w:rsidRDefault="00000000">
            <w:pPr>
              <w:numPr>
                <w:ilvl w:val="0"/>
                <w:numId w:val="940"/>
              </w:numPr>
              <w:ind w:left="238"/>
              <w:jc w:val="left"/>
              <w:rPr>
                <w:sz w:val="20"/>
              </w:rPr>
            </w:pPr>
            <w:r>
              <w:rPr>
                <w:sz w:val="20"/>
              </w:rPr>
              <w:t>Audit trail functionality capturing all integration activities including user ID, timestamp, document type, and financial statement section linked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31DFF" w14:textId="77777777" w:rsidR="00B937AC" w:rsidRDefault="00000000">
            <w:pPr>
              <w:pStyle w:val="TableNormal0"/>
            </w:pPr>
            <w:r>
              <w:lastRenderedPageBreak/>
              <w:t>Approve the population of the AFS(S)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92A6AA" w14:textId="77777777" w:rsidR="00B937AC" w:rsidRDefault="00000000">
            <w:pPr>
              <w:pStyle w:val="TableNormal0"/>
            </w:pPr>
            <w:r>
              <w:t>Generate AFS Reporting requirements</w:t>
            </w:r>
          </w:p>
        </w:tc>
      </w:tr>
    </w:tbl>
    <w:p w14:paraId="6AAFCC4A" w14:textId="77777777" w:rsidR="00B937AC" w:rsidRDefault="00B937AC">
      <w:pPr>
        <w:pStyle w:val="IDSTYLERDDEFAULT"/>
      </w:pPr>
    </w:p>
    <w:p w14:paraId="753D18B5" w14:textId="77777777" w:rsidR="00B937AC" w:rsidRDefault="00000000">
      <w:pPr>
        <w:pStyle w:val="Heading4"/>
      </w:pPr>
      <w:bookmarkStart w:id="34" w:name="_Toc256000017"/>
      <w:bookmarkStart w:id="35" w:name="_Toc10118"/>
      <w:r>
        <w:t>Budget Process Planning</w:t>
      </w:r>
      <w:bookmarkEnd w:id="34"/>
      <w:bookmarkEnd w:id="35"/>
    </w:p>
    <w:p w14:paraId="43E9D230" w14:textId="77777777" w:rsidR="00B937AC" w:rsidRDefault="00B937AC">
      <w:pPr>
        <w:pStyle w:val="IDSTYLERDDEFAULT"/>
      </w:pPr>
    </w:p>
    <w:p w14:paraId="7C314DC8" w14:textId="77777777" w:rsidR="00B937AC" w:rsidRDefault="00000000">
      <w:r>
        <w:t>Budget planning and management are central components of effective municipal governance, providing the foundation for aligning financial resources with service delivery priorities, strategic objectives, and legislative obligations. The budget process encompasses a series of coordinated activities designed to ensure that planning, preparation, approval, implementation, and monitoring of the budget are conducted in a transparent, accountable, and integrated manner.</w:t>
      </w:r>
    </w:p>
    <w:p w14:paraId="0A81E367" w14:textId="77777777" w:rsidR="00B937AC" w:rsidRDefault="00B937AC"/>
    <w:p w14:paraId="33FD8FB4" w14:textId="77777777" w:rsidR="00B937AC" w:rsidRDefault="00000000">
      <w:r>
        <w:t>In the current municipal environment, there is increasing pressure on local government to demonstrate sound financial management, strategic foresight, and operational efficiency. The budget process must therefore go beyond regulatory compliance to become a tool for driving development, enabling community participation, and promoting long-term fiscal sustainability.</w:t>
      </w:r>
    </w:p>
    <w:p w14:paraId="217EC974" w14:textId="77777777" w:rsidR="00B937AC" w:rsidRDefault="00B937AC"/>
    <w:p w14:paraId="1803318C" w14:textId="77777777" w:rsidR="00B937AC" w:rsidRDefault="00000000">
      <w:r>
        <w:t>The budget process refers to the structured, multi-phase cycle through which municipalities and municipal entities plan, allocate, and manage financial resources in accordance with the Municipal Finance Management Act (MFMA), Municipal Budget and Reporting Regulations (MBRR), and the mSCOA framework. It incorporates both the operating and capital components of the municipal budget and ensures that each phase—strategic planning, prioritisation, public consultation, compilation, approval, implementation, monitoring, adjustment, and reporting—is undertaken within the prescribed timelines and governance structures.</w:t>
      </w:r>
    </w:p>
    <w:p w14:paraId="4D90897F" w14:textId="77777777" w:rsidR="00B937AC" w:rsidRDefault="00B937AC"/>
    <w:p w14:paraId="3CF7AB79" w14:textId="77777777" w:rsidR="00B937AC" w:rsidRDefault="00000000">
      <w:r>
        <w:t>This process outlines the key sub-processes involved in developing and managing the municipal budget, from the compilation of the budget process plan to the final adoption of the budget by council. It also includes integration with the IDP and SDBIP, stakeholder engagement, fiscal policy development, and internal accountability mechanisms, thereby ensuring that the municipality’s financial planning remains credible, inclusive, and service-oriented.</w:t>
      </w:r>
    </w:p>
    <w:p w14:paraId="047A0EBD" w14:textId="77777777" w:rsidR="00B937AC" w:rsidRDefault="00B937AC">
      <w:pPr>
        <w:pStyle w:val="IDSTYLERDDEFAULT"/>
      </w:pPr>
    </w:p>
    <w:p w14:paraId="59940A9A" w14:textId="77777777" w:rsidR="00B937AC" w:rsidRDefault="00B937AC">
      <w:pPr>
        <w:pStyle w:val="IDSTYLERDDEFAULT"/>
      </w:pPr>
    </w:p>
    <w:p w14:paraId="1F679AA7" w14:textId="77777777" w:rsidR="00B937AC" w:rsidRDefault="00000000">
      <w:pPr>
        <w:pStyle w:val="IDSTYLERDMODELGRAPHICCENTERED"/>
        <w:spacing w:line="240" w:lineRule="atLeast"/>
      </w:pPr>
      <w:r>
        <w:rPr>
          <w:noProof/>
        </w:rPr>
        <w:lastRenderedPageBreak/>
        <w:drawing>
          <wp:inline distT="0" distB="0" distL="0" distR="0" wp14:anchorId="06BD51B2" wp14:editId="27F3D47C">
            <wp:extent cx="8892000" cy="46224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4622400"/>
                    </a:xfrm>
                    <a:prstGeom prst="rect">
                      <a:avLst/>
                    </a:prstGeom>
                    <a:noFill/>
                    <a:ln>
                      <a:noFill/>
                    </a:ln>
                  </pic:spPr>
                </pic:pic>
              </a:graphicData>
            </a:graphic>
          </wp:inline>
        </w:drawing>
      </w:r>
    </w:p>
    <w:p w14:paraId="64A4B0F0" w14:textId="77777777" w:rsidR="00B937AC" w:rsidRDefault="00B937AC">
      <w:pPr>
        <w:pStyle w:val="IDSTYLERDDEFAULT"/>
      </w:pPr>
    </w:p>
    <w:p w14:paraId="1D24D0D7" w14:textId="77777777" w:rsidR="00B937AC" w:rsidRDefault="00000000">
      <w:pPr>
        <w:pStyle w:val="IDSTYLERDDEFAULTITALIC"/>
      </w:pPr>
      <w:r>
        <w:t>Figure 5: Budget Process Planning Process Diagram</w:t>
      </w:r>
    </w:p>
    <w:p w14:paraId="286C7FEE" w14:textId="77777777" w:rsidR="00B937AC" w:rsidRDefault="00B937AC">
      <w:pPr>
        <w:pStyle w:val="IDSTYLERDDEFAULT"/>
      </w:pPr>
    </w:p>
    <w:p w14:paraId="65748D4C" w14:textId="77777777" w:rsidR="00B937AC" w:rsidRDefault="00000000">
      <w:pPr>
        <w:pStyle w:val="IDSTYLERDDEFAULT"/>
      </w:pPr>
      <w:r>
        <w:t>The Payroll Management system functionality supports the following tasks across the Budget Process Planning business processes.</w:t>
      </w:r>
    </w:p>
    <w:p w14:paraId="435D9385"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B937AC" w14:paraId="5AF5FF7F"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7F13945" w14:textId="77777777" w:rsidR="00B937A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C2EF1BE" w14:textId="77777777" w:rsidR="00B937A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FFCF299" w14:textId="77777777" w:rsidR="00B937A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5F392B4" w14:textId="77777777" w:rsidR="00B937A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C4FC2EE" w14:textId="77777777" w:rsidR="00B937AC" w:rsidRDefault="00000000">
            <w:pPr>
              <w:pStyle w:val="TableHeadDC"/>
            </w:pPr>
            <w:r>
              <w:t>Sub-Process Name</w:t>
            </w:r>
          </w:p>
        </w:tc>
      </w:tr>
      <w:tr w:rsidR="00B937AC" w14:paraId="26B013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79F94" w14:textId="77777777" w:rsidR="00B937AC" w:rsidRDefault="00000000">
            <w:pPr>
              <w:pStyle w:val="TableNormal0"/>
            </w:pPr>
            <w:r>
              <w:t>PAYM005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1AE94" w14:textId="77777777" w:rsidR="00B937AC" w:rsidRDefault="00000000">
            <w:pPr>
              <w:pStyle w:val="TableNormal0"/>
            </w:pPr>
            <w:r>
              <w:t>Amend system functionality parameters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35E59" w14:textId="77777777" w:rsidR="00B937AC" w:rsidRDefault="00000000">
            <w:pPr>
              <w:jc w:val="left"/>
              <w:rPr>
                <w:sz w:val="20"/>
              </w:rPr>
            </w:pPr>
            <w:r>
              <w:rPr>
                <w:sz w:val="20"/>
              </w:rPr>
              <w:t xml:space="preserve">Enable the ability to amend system functionality configurations within the System Functionality. This functionality must allow authorised users to electronically update configurable settings that govern </w:t>
            </w:r>
            <w:r>
              <w:rPr>
                <w:sz w:val="20"/>
              </w:rPr>
              <w:lastRenderedPageBreak/>
              <w:t>how the system operates. The purpose is to ensure flexibility in aligning system behaviour with policy updates, process changes, or organisational restructuring, while maintaining compliance with MFMA, GRAP, and mSCOA requirements. The system functionality must support:</w:t>
            </w:r>
          </w:p>
          <w:p w14:paraId="6EA75C76" w14:textId="77777777" w:rsidR="00B937AC" w:rsidRDefault="00000000">
            <w:pPr>
              <w:jc w:val="left"/>
              <w:rPr>
                <w:sz w:val="20"/>
              </w:rPr>
            </w:pPr>
            <w:r>
              <w:rPr>
                <w:sz w:val="20"/>
              </w:rPr>
              <w:t xml:space="preserve"> </w:t>
            </w:r>
          </w:p>
          <w:p w14:paraId="25931CCB" w14:textId="77777777" w:rsidR="00B937AC" w:rsidRDefault="00000000">
            <w:pPr>
              <w:numPr>
                <w:ilvl w:val="0"/>
                <w:numId w:val="942"/>
              </w:numPr>
              <w:ind w:left="238"/>
              <w:jc w:val="left"/>
              <w:rPr>
                <w:sz w:val="20"/>
              </w:rPr>
            </w:pPr>
            <w:r>
              <w:rPr>
                <w:sz w:val="20"/>
              </w:rPr>
              <w:t>Electronic amendment of key system configurations including drivers, allocation rules, thresholds, formulas, templates, and reference data</w:t>
            </w:r>
          </w:p>
          <w:p w14:paraId="17C47064" w14:textId="77777777" w:rsidR="00B937AC" w:rsidRDefault="00000000">
            <w:pPr>
              <w:numPr>
                <w:ilvl w:val="0"/>
                <w:numId w:val="942"/>
              </w:numPr>
              <w:ind w:left="238"/>
              <w:jc w:val="left"/>
              <w:rPr>
                <w:sz w:val="20"/>
              </w:rPr>
            </w:pPr>
            <w:r>
              <w:rPr>
                <w:sz w:val="20"/>
              </w:rPr>
              <w:t>Configuration version control enabling the tracking of historical changes and comparison of prior configuration settings</w:t>
            </w:r>
          </w:p>
          <w:p w14:paraId="66185B3B" w14:textId="77777777" w:rsidR="00B937AC" w:rsidRDefault="00000000">
            <w:pPr>
              <w:numPr>
                <w:ilvl w:val="0"/>
                <w:numId w:val="942"/>
              </w:numPr>
              <w:ind w:left="238"/>
              <w:jc w:val="left"/>
              <w:rPr>
                <w:sz w:val="20"/>
              </w:rPr>
            </w:pPr>
            <w:r>
              <w:rPr>
                <w:sz w:val="20"/>
              </w:rPr>
              <w:t>Validation rules and control checks ensuring amended configurations align with configured data structures and mSCOA classification standards</w:t>
            </w:r>
          </w:p>
          <w:p w14:paraId="4F70DB65" w14:textId="77777777" w:rsidR="00B937AC" w:rsidRDefault="00000000">
            <w:pPr>
              <w:numPr>
                <w:ilvl w:val="0"/>
                <w:numId w:val="942"/>
              </w:numPr>
              <w:ind w:left="238"/>
              <w:jc w:val="left"/>
              <w:rPr>
                <w:sz w:val="20"/>
              </w:rPr>
            </w:pPr>
            <w:r>
              <w:rPr>
                <w:sz w:val="20"/>
              </w:rPr>
              <w:t>Linkage of amended configurations to applicable periods allowing different linkages to be applied to specific financial years, reporting cycles, or mid-year adjustments</w:t>
            </w:r>
          </w:p>
          <w:p w14:paraId="379DA049" w14:textId="77777777" w:rsidR="00B937AC" w:rsidRDefault="00000000">
            <w:pPr>
              <w:numPr>
                <w:ilvl w:val="0"/>
                <w:numId w:val="942"/>
              </w:numPr>
              <w:ind w:left="238"/>
              <w:jc w:val="left"/>
              <w:rPr>
                <w:sz w:val="20"/>
              </w:rPr>
            </w:pPr>
            <w:r>
              <w:rPr>
                <w:sz w:val="20"/>
              </w:rPr>
              <w:t>Real-time application of updated configurations ensuring that subsequent transactions, calculations, or reports reflect the amended settings</w:t>
            </w:r>
          </w:p>
          <w:p w14:paraId="351AEE41" w14:textId="77777777" w:rsidR="00B937AC" w:rsidRDefault="00000000">
            <w:pPr>
              <w:numPr>
                <w:ilvl w:val="0"/>
                <w:numId w:val="942"/>
              </w:numPr>
              <w:ind w:left="238"/>
              <w:jc w:val="left"/>
              <w:rPr>
                <w:sz w:val="20"/>
              </w:rPr>
            </w:pPr>
            <w:r>
              <w:rPr>
                <w:sz w:val="20"/>
              </w:rPr>
              <w:t>Role-based access control restricting configuration amendment functionality to authorised officials only</w:t>
            </w:r>
          </w:p>
          <w:p w14:paraId="6533165E" w14:textId="77777777" w:rsidR="00B937AC" w:rsidRDefault="00000000">
            <w:pPr>
              <w:numPr>
                <w:ilvl w:val="0"/>
                <w:numId w:val="942"/>
              </w:numPr>
              <w:ind w:left="238"/>
              <w:jc w:val="left"/>
              <w:rPr>
                <w:sz w:val="20"/>
              </w:rPr>
            </w:pPr>
            <w:r>
              <w:rPr>
                <w:sz w:val="20"/>
              </w:rPr>
              <w:t>Audit trail functionality capturing all changes made to system configuration, including user ID, timestamp, original values, and updated values</w:t>
            </w:r>
          </w:p>
          <w:p w14:paraId="73EDFD6B" w14:textId="77777777" w:rsidR="00B937AC" w:rsidRDefault="00000000">
            <w:pPr>
              <w:numPr>
                <w:ilvl w:val="0"/>
                <w:numId w:val="942"/>
              </w:numPr>
              <w:ind w:left="238"/>
              <w:jc w:val="left"/>
              <w:rPr>
                <w:sz w:val="20"/>
              </w:rPr>
            </w:pPr>
            <w:r>
              <w:rPr>
                <w:sz w:val="20"/>
              </w:rPr>
              <w:t>View functionality for configuration history enabling users to view and report on configuration amendments for governance, audit, and compliance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FF9F2" w14:textId="77777777" w:rsidR="00B937AC" w:rsidRDefault="00000000">
            <w:pPr>
              <w:pStyle w:val="TableNormal0"/>
            </w:pPr>
            <w:r>
              <w:lastRenderedPageBreak/>
              <w:t>Amend system functionality configuration(U)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C466FF" w14:textId="77777777" w:rsidR="00B937AC" w:rsidRDefault="00000000">
            <w:pPr>
              <w:pStyle w:val="TableNormal0"/>
            </w:pPr>
            <w:r>
              <w:t>Review existing transactions to identify misallocations</w:t>
            </w:r>
          </w:p>
        </w:tc>
      </w:tr>
      <w:tr w:rsidR="00B937AC" w14:paraId="539829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E1B343" w14:textId="77777777" w:rsidR="00B937AC" w:rsidRDefault="00000000">
            <w:pPr>
              <w:pStyle w:val="TableNormal0"/>
            </w:pPr>
            <w:r>
              <w:t>PAYM090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6EAF5" w14:textId="77777777" w:rsidR="00B937AC" w:rsidRDefault="00000000">
            <w:pPr>
              <w:pStyle w:val="TableNormal0"/>
            </w:pPr>
            <w:r>
              <w:t>Enable test environment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9075C6" w14:textId="77777777" w:rsidR="00B937AC" w:rsidRDefault="00000000">
            <w:pPr>
              <w:jc w:val="left"/>
              <w:rPr>
                <w:sz w:val="20"/>
              </w:rPr>
            </w:pPr>
            <w:r>
              <w:rPr>
                <w:sz w:val="20"/>
              </w:rPr>
              <w:t xml:space="preserve">Enable the ability to operate a test environment within the System Functionality. This functionality must allow authorised users to access a separate, secure environment to simulate scenarios, validate configuration changes, and test integration workflows without impacting the live (production) data. The purpose is to ensure accuracy, prevent unintended disruptions, and support training and quality </w:t>
            </w:r>
            <w:r>
              <w:rPr>
                <w:sz w:val="20"/>
              </w:rPr>
              <w:lastRenderedPageBreak/>
              <w:t>assurance in line with MFMA, mSCOA, and GRAP standards. The system functionality must support:</w:t>
            </w:r>
          </w:p>
          <w:p w14:paraId="3302EC52" w14:textId="77777777" w:rsidR="00B937AC" w:rsidRDefault="00000000">
            <w:pPr>
              <w:jc w:val="left"/>
              <w:rPr>
                <w:sz w:val="20"/>
              </w:rPr>
            </w:pPr>
            <w:r>
              <w:rPr>
                <w:sz w:val="20"/>
              </w:rPr>
              <w:t xml:space="preserve"> </w:t>
            </w:r>
          </w:p>
          <w:p w14:paraId="1230D2E5" w14:textId="77777777" w:rsidR="00B937AC" w:rsidRDefault="00000000">
            <w:pPr>
              <w:numPr>
                <w:ilvl w:val="0"/>
                <w:numId w:val="944"/>
              </w:numPr>
              <w:ind w:left="238"/>
              <w:jc w:val="left"/>
              <w:rPr>
                <w:sz w:val="20"/>
              </w:rPr>
            </w:pPr>
            <w:r>
              <w:rPr>
                <w:sz w:val="20"/>
              </w:rPr>
              <w:t>Provision of a dedicated test environment that mirrors the structure and configuration of the live environment</w:t>
            </w:r>
          </w:p>
          <w:p w14:paraId="76174B24" w14:textId="77777777" w:rsidR="00B937AC" w:rsidRDefault="00000000">
            <w:pPr>
              <w:numPr>
                <w:ilvl w:val="0"/>
                <w:numId w:val="944"/>
              </w:numPr>
              <w:ind w:left="238"/>
              <w:jc w:val="left"/>
              <w:rPr>
                <w:sz w:val="20"/>
              </w:rPr>
            </w:pPr>
            <w:r>
              <w:rPr>
                <w:sz w:val="20"/>
              </w:rPr>
              <w:t>Ability to replicate live data into the test environment, including templates, segment classifications and configuration settings</w:t>
            </w:r>
          </w:p>
          <w:p w14:paraId="76AAADDE" w14:textId="77777777" w:rsidR="00B937AC" w:rsidRDefault="00000000">
            <w:pPr>
              <w:numPr>
                <w:ilvl w:val="0"/>
                <w:numId w:val="944"/>
              </w:numPr>
              <w:ind w:left="238"/>
              <w:jc w:val="left"/>
              <w:rPr>
                <w:sz w:val="20"/>
              </w:rPr>
            </w:pPr>
            <w:r>
              <w:rPr>
                <w:sz w:val="20"/>
              </w:rPr>
              <w:t>Simulation of scenarios and configuration changes including “what-if” projections, validation of configuration updates, and workflow testing</w:t>
            </w:r>
          </w:p>
          <w:p w14:paraId="0CDD1F5A" w14:textId="77777777" w:rsidR="00B937AC" w:rsidRDefault="00000000">
            <w:pPr>
              <w:numPr>
                <w:ilvl w:val="0"/>
                <w:numId w:val="944"/>
              </w:numPr>
              <w:ind w:left="238"/>
              <w:jc w:val="left"/>
              <w:rPr>
                <w:sz w:val="20"/>
              </w:rPr>
            </w:pPr>
            <w:r>
              <w:rPr>
                <w:sz w:val="20"/>
              </w:rPr>
              <w:t>Isolation of test transactions ensuring no test inputs, postings, or reports are reflected in the production environment</w:t>
            </w:r>
          </w:p>
          <w:p w14:paraId="1A08835C" w14:textId="77777777" w:rsidR="00B937AC" w:rsidRDefault="00000000">
            <w:pPr>
              <w:numPr>
                <w:ilvl w:val="0"/>
                <w:numId w:val="944"/>
              </w:numPr>
              <w:ind w:left="238"/>
              <w:jc w:val="left"/>
              <w:rPr>
                <w:sz w:val="20"/>
              </w:rPr>
            </w:pPr>
            <w:r>
              <w:rPr>
                <w:sz w:val="20"/>
              </w:rPr>
              <w:t>Controlled access to the test environment with role-based permissions and clear labelling to prevent data mix-up with live operations</w:t>
            </w:r>
          </w:p>
          <w:p w14:paraId="53A414B9" w14:textId="77777777" w:rsidR="00B937AC" w:rsidRDefault="00000000">
            <w:pPr>
              <w:numPr>
                <w:ilvl w:val="0"/>
                <w:numId w:val="944"/>
              </w:numPr>
              <w:ind w:left="238"/>
              <w:jc w:val="left"/>
              <w:rPr>
                <w:sz w:val="20"/>
              </w:rPr>
            </w:pPr>
            <w:r>
              <w:rPr>
                <w:sz w:val="20"/>
              </w:rPr>
              <w:t>Reset and refresh functionality allowing administrators to periodically update the test environment using refreshed production data</w:t>
            </w:r>
          </w:p>
          <w:p w14:paraId="58BBCECE" w14:textId="77777777" w:rsidR="00B937AC" w:rsidRDefault="00000000">
            <w:pPr>
              <w:numPr>
                <w:ilvl w:val="0"/>
                <w:numId w:val="944"/>
              </w:numPr>
              <w:ind w:left="238"/>
              <w:jc w:val="left"/>
              <w:rPr>
                <w:sz w:val="20"/>
              </w:rPr>
            </w:pPr>
            <w:r>
              <w:rPr>
                <w:sz w:val="20"/>
              </w:rPr>
              <w:t>Audit trail functionality recording all test environment activities, including simulations, configuration adjustments, data inputs, and user actions</w:t>
            </w:r>
          </w:p>
          <w:p w14:paraId="37F98742" w14:textId="77777777" w:rsidR="00B937AC" w:rsidRDefault="00000000">
            <w:pPr>
              <w:numPr>
                <w:ilvl w:val="0"/>
                <w:numId w:val="944"/>
              </w:numPr>
              <w:ind w:left="238"/>
              <w:jc w:val="left"/>
              <w:rPr>
                <w:sz w:val="20"/>
              </w:rPr>
            </w:pPr>
            <w:r>
              <w:rPr>
                <w:sz w:val="20"/>
              </w:rPr>
              <w:t>Support for training, testing, and validation workflows including report generation, integration simulation, and exception analysis without financial consequence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C6C152" w14:textId="77777777" w:rsidR="00B937AC" w:rsidRDefault="00000000">
            <w:pPr>
              <w:pStyle w:val="TableNormal0"/>
            </w:pPr>
            <w:r>
              <w:lastRenderedPageBreak/>
              <w:t>Amend system functionality configuration(U)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F35888" w14:textId="77777777" w:rsidR="00B937AC" w:rsidRDefault="00000000">
            <w:pPr>
              <w:pStyle w:val="TableNormal0"/>
            </w:pPr>
            <w:r>
              <w:t>Review existing transactions to identify misallocations</w:t>
            </w:r>
          </w:p>
        </w:tc>
      </w:tr>
      <w:tr w:rsidR="00B937AC" w14:paraId="1A98D7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6BDB26" w14:textId="77777777" w:rsidR="00B937AC" w:rsidRDefault="00000000">
            <w:pPr>
              <w:pStyle w:val="TableNormal0"/>
            </w:pPr>
            <w:r>
              <w:t>PAYM109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C30B36" w14:textId="77777777" w:rsidR="00B937AC" w:rsidRDefault="00000000">
            <w:pPr>
              <w:pStyle w:val="TableNormal0"/>
            </w:pPr>
            <w:r>
              <w:t>Extract system functionality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91D841" w14:textId="77777777" w:rsidR="00B937AC" w:rsidRDefault="00000000">
            <w:pPr>
              <w:jc w:val="left"/>
              <w:rPr>
                <w:sz w:val="20"/>
              </w:rPr>
            </w:pPr>
            <w:r>
              <w:rPr>
                <w:sz w:val="20"/>
              </w:rPr>
              <w:t>Enable the ability to extract configuration reports within the System Functionality. This functionality must allow authorised users to electronically generate reports that reflect all configuration settings established in the system environment. The purpose is to ensure transparency, compliance with audit requirements, and consistency in system setup aligned with MFMA, mSCOA, and GRAP principles. The system functionality must support:</w:t>
            </w:r>
          </w:p>
          <w:p w14:paraId="062213F4" w14:textId="77777777" w:rsidR="00B937AC" w:rsidRDefault="00000000">
            <w:pPr>
              <w:jc w:val="left"/>
              <w:rPr>
                <w:sz w:val="20"/>
              </w:rPr>
            </w:pPr>
            <w:r>
              <w:rPr>
                <w:sz w:val="20"/>
              </w:rPr>
              <w:t xml:space="preserve"> </w:t>
            </w:r>
          </w:p>
          <w:p w14:paraId="64641F0D" w14:textId="77777777" w:rsidR="00B937AC" w:rsidRDefault="00000000">
            <w:pPr>
              <w:numPr>
                <w:ilvl w:val="0"/>
                <w:numId w:val="946"/>
              </w:numPr>
              <w:ind w:left="238"/>
              <w:jc w:val="left"/>
              <w:rPr>
                <w:sz w:val="20"/>
              </w:rPr>
            </w:pPr>
            <w:r>
              <w:rPr>
                <w:sz w:val="20"/>
              </w:rPr>
              <w:lastRenderedPageBreak/>
              <w:t>Electronic extraction of configuration settings, rule sets, templates, reference tables, and validation controls established in the system</w:t>
            </w:r>
          </w:p>
          <w:p w14:paraId="70082464" w14:textId="77777777" w:rsidR="00B937AC" w:rsidRDefault="00000000">
            <w:pPr>
              <w:numPr>
                <w:ilvl w:val="0"/>
                <w:numId w:val="946"/>
              </w:numPr>
              <w:ind w:left="238"/>
              <w:jc w:val="left"/>
              <w:rPr>
                <w:sz w:val="20"/>
              </w:rPr>
            </w:pPr>
            <w:r>
              <w:rPr>
                <w:sz w:val="20"/>
              </w:rPr>
              <w:t>Display of mSCOA-aligned segment classifications for each configured element, including item, fund, function, project, region, costing, and municipal standard classification</w:t>
            </w:r>
          </w:p>
          <w:p w14:paraId="0368F509" w14:textId="77777777" w:rsidR="00B937AC" w:rsidRDefault="00000000">
            <w:pPr>
              <w:numPr>
                <w:ilvl w:val="0"/>
                <w:numId w:val="946"/>
              </w:numPr>
              <w:ind w:left="238"/>
              <w:jc w:val="left"/>
              <w:rPr>
                <w:sz w:val="20"/>
              </w:rPr>
            </w:pPr>
            <w:r>
              <w:rPr>
                <w:sz w:val="20"/>
              </w:rPr>
              <w:t>Extraction of rule sets and parameters such as allocation rules, calculation formulas, validation criteria, and embedded workflows applicable to system processes</w:t>
            </w:r>
          </w:p>
          <w:p w14:paraId="6C8D128A" w14:textId="77777777" w:rsidR="00B937AC" w:rsidRDefault="00000000">
            <w:pPr>
              <w:numPr>
                <w:ilvl w:val="0"/>
                <w:numId w:val="946"/>
              </w:numPr>
              <w:ind w:left="238"/>
              <w:jc w:val="left"/>
              <w:rPr>
                <w:sz w:val="20"/>
              </w:rPr>
            </w:pPr>
            <w:r>
              <w:rPr>
                <w:sz w:val="20"/>
              </w:rPr>
              <w:t>Report on linked integration points such as configuration linkages to various system functionalities</w:t>
            </w:r>
          </w:p>
          <w:p w14:paraId="7B0D21C7" w14:textId="77777777" w:rsidR="00B937AC" w:rsidRDefault="00000000">
            <w:pPr>
              <w:numPr>
                <w:ilvl w:val="0"/>
                <w:numId w:val="946"/>
              </w:numPr>
              <w:ind w:left="238"/>
              <w:jc w:val="left"/>
              <w:rPr>
                <w:sz w:val="20"/>
              </w:rPr>
            </w:pPr>
            <w:r>
              <w:rPr>
                <w:sz w:val="20"/>
              </w:rPr>
              <w:t>View of current and historical configuration data allowing users to extract version history or compare previous setup changes</w:t>
            </w:r>
          </w:p>
          <w:p w14:paraId="41D5D3FE" w14:textId="77777777" w:rsidR="00B937AC" w:rsidRDefault="00000000">
            <w:pPr>
              <w:numPr>
                <w:ilvl w:val="0"/>
                <w:numId w:val="946"/>
              </w:numPr>
              <w:ind w:left="238"/>
              <w:jc w:val="left"/>
              <w:rPr>
                <w:sz w:val="20"/>
              </w:rPr>
            </w:pPr>
            <w:r>
              <w:rPr>
                <w:sz w:val="20"/>
              </w:rPr>
              <w:t>Drill-down capabilities within report outputs enabling users to view detailed configuration components per segment, rule, or parameter</w:t>
            </w:r>
          </w:p>
          <w:p w14:paraId="43328520" w14:textId="77777777" w:rsidR="00B937AC" w:rsidRDefault="00000000">
            <w:pPr>
              <w:numPr>
                <w:ilvl w:val="0"/>
                <w:numId w:val="946"/>
              </w:numPr>
              <w:ind w:left="238"/>
              <w:jc w:val="left"/>
              <w:rPr>
                <w:sz w:val="20"/>
              </w:rPr>
            </w:pPr>
            <w:r>
              <w:rPr>
                <w:sz w:val="20"/>
              </w:rPr>
              <w:t>Filter and export functionality allowing configuration reports to be extracted by year, functional area, process, or classification in Excel or PDF formats</w:t>
            </w:r>
          </w:p>
          <w:p w14:paraId="0429EBE7" w14:textId="77777777" w:rsidR="00B937AC" w:rsidRDefault="00000000">
            <w:pPr>
              <w:numPr>
                <w:ilvl w:val="0"/>
                <w:numId w:val="946"/>
              </w:numPr>
              <w:ind w:left="238"/>
              <w:jc w:val="left"/>
              <w:rPr>
                <w:sz w:val="20"/>
              </w:rPr>
            </w:pPr>
            <w:r>
              <w:rPr>
                <w:sz w:val="20"/>
              </w:rPr>
              <w:t>Audit trail functionality recording who generated the configuration report, when it was generated, and the parameters applied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4BB723" w14:textId="77777777" w:rsidR="00B937AC" w:rsidRDefault="00000000">
            <w:pPr>
              <w:pStyle w:val="TableNormal0"/>
            </w:pPr>
            <w:r>
              <w:lastRenderedPageBreak/>
              <w:t>Extract configuration reports from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D98BA" w14:textId="77777777" w:rsidR="00B937AC" w:rsidRDefault="00000000">
            <w:pPr>
              <w:pStyle w:val="TableNormal0"/>
            </w:pPr>
            <w:r>
              <w:t>Review existing transactions to identify misallocations</w:t>
            </w:r>
          </w:p>
        </w:tc>
      </w:tr>
      <w:tr w:rsidR="00B937AC" w14:paraId="0694F9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9C7D2" w14:textId="77777777" w:rsidR="00B937AC" w:rsidRDefault="00000000">
            <w:pPr>
              <w:pStyle w:val="TableNormal0"/>
            </w:pPr>
            <w:r>
              <w:t>PAYM136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3AB5D" w14:textId="77777777" w:rsidR="00B937AC" w:rsidRDefault="00000000">
            <w:pPr>
              <w:pStyle w:val="TableNormal0"/>
            </w:pPr>
            <w:r>
              <w:t>Integrate approved and posted General Ledger transaction data to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91F42A" w14:textId="77777777" w:rsidR="00B937AC" w:rsidRDefault="00000000">
            <w:pPr>
              <w:jc w:val="left"/>
              <w:rPr>
                <w:sz w:val="20"/>
              </w:rPr>
            </w:pPr>
            <w:r>
              <w:rPr>
                <w:sz w:val="20"/>
              </w:rPr>
              <w:t>Enable the ability to integrate approved and posted General Ledger transaction data into the System Functionality. This functionality must allow authorised users to electronically access and utilise GL transaction data that has already been approved and posted within the General Ledger System Functionality. The purpose is to enable accurate, transaction-based data, ensure alignment between actual expenditure and projections in line with MFMA, GRAP, and mSCOA requirements. The system functionality must support:</w:t>
            </w:r>
          </w:p>
          <w:p w14:paraId="1750BFE2" w14:textId="77777777" w:rsidR="00B937AC" w:rsidRDefault="00000000">
            <w:pPr>
              <w:jc w:val="left"/>
              <w:rPr>
                <w:sz w:val="20"/>
              </w:rPr>
            </w:pPr>
            <w:r>
              <w:rPr>
                <w:sz w:val="20"/>
              </w:rPr>
              <w:t xml:space="preserve"> </w:t>
            </w:r>
          </w:p>
          <w:p w14:paraId="0FDE05AA" w14:textId="77777777" w:rsidR="00B937AC" w:rsidRDefault="00000000">
            <w:pPr>
              <w:numPr>
                <w:ilvl w:val="0"/>
                <w:numId w:val="948"/>
              </w:numPr>
              <w:ind w:left="238"/>
              <w:jc w:val="left"/>
              <w:rPr>
                <w:sz w:val="20"/>
              </w:rPr>
            </w:pPr>
            <w:r>
              <w:rPr>
                <w:sz w:val="20"/>
              </w:rPr>
              <w:t>Integration of approved and posted GL transactions into the system functionality, ensuring only finalised and auditable data is used</w:t>
            </w:r>
          </w:p>
          <w:p w14:paraId="538C05F3" w14:textId="77777777" w:rsidR="00B937AC" w:rsidRDefault="00000000">
            <w:pPr>
              <w:numPr>
                <w:ilvl w:val="0"/>
                <w:numId w:val="948"/>
              </w:numPr>
              <w:ind w:left="238"/>
              <w:jc w:val="left"/>
              <w:rPr>
                <w:sz w:val="20"/>
              </w:rPr>
            </w:pPr>
            <w:r>
              <w:rPr>
                <w:sz w:val="20"/>
              </w:rPr>
              <w:lastRenderedPageBreak/>
              <w:t>Automatic classification of transaction data according to the full mSCOA seven-segment structure: item, fund, function, project, region, costing, and municipal standard classification</w:t>
            </w:r>
          </w:p>
          <w:p w14:paraId="3DCD2826" w14:textId="77777777" w:rsidR="00B937AC" w:rsidRDefault="00000000">
            <w:pPr>
              <w:numPr>
                <w:ilvl w:val="0"/>
                <w:numId w:val="948"/>
              </w:numPr>
              <w:ind w:left="238"/>
              <w:jc w:val="left"/>
              <w:rPr>
                <w:sz w:val="20"/>
              </w:rPr>
            </w:pPr>
            <w:r>
              <w:rPr>
                <w:sz w:val="20"/>
              </w:rPr>
              <w:t>Electronic synchronisation of GL data on a defined schedule, to reflect the latest actuals for trend analysis and forecasting</w:t>
            </w:r>
          </w:p>
          <w:p w14:paraId="028A10BA" w14:textId="77777777" w:rsidR="00B937AC" w:rsidRDefault="00000000">
            <w:pPr>
              <w:numPr>
                <w:ilvl w:val="0"/>
                <w:numId w:val="948"/>
              </w:numPr>
              <w:ind w:left="238"/>
              <w:jc w:val="left"/>
              <w:rPr>
                <w:sz w:val="20"/>
              </w:rPr>
            </w:pPr>
            <w:r>
              <w:rPr>
                <w:sz w:val="20"/>
              </w:rPr>
              <w:t>Drill-down capability from aggregated costing values to the original GL transaction entries, including transaction reference, date, department, and description</w:t>
            </w:r>
          </w:p>
          <w:p w14:paraId="05B057A9" w14:textId="77777777" w:rsidR="00B937AC" w:rsidRDefault="00000000">
            <w:pPr>
              <w:numPr>
                <w:ilvl w:val="0"/>
                <w:numId w:val="948"/>
              </w:numPr>
              <w:ind w:left="238"/>
              <w:jc w:val="left"/>
              <w:rPr>
                <w:sz w:val="20"/>
              </w:rPr>
            </w:pPr>
            <w:r>
              <w:rPr>
                <w:sz w:val="20"/>
              </w:rPr>
              <w:t>Role-based access control to ensure only authorised finance officials can initiate or approve the integration process</w:t>
            </w:r>
          </w:p>
          <w:p w14:paraId="591FA8B1" w14:textId="77777777" w:rsidR="00B937AC" w:rsidRDefault="00000000">
            <w:pPr>
              <w:numPr>
                <w:ilvl w:val="0"/>
                <w:numId w:val="948"/>
              </w:numPr>
              <w:ind w:left="238"/>
              <w:jc w:val="left"/>
              <w:rPr>
                <w:sz w:val="20"/>
              </w:rPr>
            </w:pPr>
            <w:r>
              <w:rPr>
                <w:sz w:val="20"/>
              </w:rPr>
              <w:t>View exception reports highlighting any misaligned or unaligned GL transactions that require resolution before being used in costing</w:t>
            </w:r>
          </w:p>
          <w:p w14:paraId="2E9764E9" w14:textId="77777777" w:rsidR="00B937AC" w:rsidRDefault="00000000">
            <w:pPr>
              <w:numPr>
                <w:ilvl w:val="0"/>
                <w:numId w:val="948"/>
              </w:numPr>
              <w:ind w:left="238"/>
              <w:jc w:val="left"/>
              <w:rPr>
                <w:sz w:val="20"/>
              </w:rPr>
            </w:pPr>
            <w:r>
              <w:rPr>
                <w:sz w:val="20"/>
              </w:rPr>
              <w:t>Audit trail capturing all actions related to the data integration, including source system, user ID, timestamp, and data volume integrated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7084E" w14:textId="77777777" w:rsidR="00B937AC" w:rsidRDefault="00000000">
            <w:pPr>
              <w:pStyle w:val="TableNormal0"/>
            </w:pPr>
            <w:r>
              <w:lastRenderedPageBreak/>
              <w:t>Extract configuration reports from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D63AA8" w14:textId="77777777" w:rsidR="00B937AC" w:rsidRDefault="00000000">
            <w:pPr>
              <w:pStyle w:val="TableNormal0"/>
            </w:pPr>
            <w:r>
              <w:t>Review existing transactions to identify misallocations</w:t>
            </w:r>
          </w:p>
        </w:tc>
      </w:tr>
      <w:tr w:rsidR="00B937AC" w14:paraId="328D42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1F5B9" w14:textId="77777777" w:rsidR="00B937AC" w:rsidRDefault="00000000">
            <w:pPr>
              <w:pStyle w:val="TableNormal0"/>
            </w:pPr>
            <w:r>
              <w:t>PAYM204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7C8663" w14:textId="77777777" w:rsidR="00B937AC" w:rsidRDefault="00000000">
            <w:pPr>
              <w:pStyle w:val="TableNormal0"/>
            </w:pPr>
            <w:r>
              <w:t>View mSCOA segmentation in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C539E" w14:textId="77777777" w:rsidR="00B937AC" w:rsidRDefault="00000000">
            <w:pPr>
              <w:jc w:val="left"/>
              <w:rPr>
                <w:sz w:val="20"/>
              </w:rPr>
            </w:pPr>
            <w:r>
              <w:rPr>
                <w:sz w:val="20"/>
              </w:rPr>
              <w:t>Enable the ability to view mSCOA segmentation within the System Functionality. This functionality must support authorised users in accessing and viewing the full seven-segment mSCOA classification structure as applied to system data and transactions. The purpose is to ensure complete transparency, accurate segment allocation, and compliance with the mSCOA chart of accounts, as required by the MFMA and National Treasury guidance. The system functionality must support:</w:t>
            </w:r>
          </w:p>
          <w:p w14:paraId="0A608B1A" w14:textId="77777777" w:rsidR="00B937AC" w:rsidRDefault="00000000">
            <w:pPr>
              <w:jc w:val="left"/>
              <w:rPr>
                <w:sz w:val="20"/>
              </w:rPr>
            </w:pPr>
            <w:r>
              <w:rPr>
                <w:sz w:val="20"/>
              </w:rPr>
              <w:t xml:space="preserve"> </w:t>
            </w:r>
          </w:p>
          <w:p w14:paraId="34C5087D" w14:textId="77777777" w:rsidR="00B937AC" w:rsidRDefault="00000000">
            <w:pPr>
              <w:numPr>
                <w:ilvl w:val="0"/>
                <w:numId w:val="950"/>
              </w:numPr>
              <w:ind w:left="238"/>
              <w:jc w:val="left"/>
              <w:rPr>
                <w:sz w:val="20"/>
              </w:rPr>
            </w:pPr>
            <w:r>
              <w:rPr>
                <w:sz w:val="20"/>
              </w:rPr>
              <w:t>Electronic display of the full mSCOA seven-segment classification for each transaction or record, including item, fund, function, project, region, costing, and municipal standard classification</w:t>
            </w:r>
          </w:p>
          <w:p w14:paraId="05E3650D" w14:textId="77777777" w:rsidR="00B937AC" w:rsidRDefault="00000000">
            <w:pPr>
              <w:numPr>
                <w:ilvl w:val="0"/>
                <w:numId w:val="950"/>
              </w:numPr>
              <w:ind w:left="238"/>
              <w:jc w:val="left"/>
              <w:rPr>
                <w:sz w:val="20"/>
              </w:rPr>
            </w:pPr>
            <w:r>
              <w:rPr>
                <w:sz w:val="20"/>
              </w:rPr>
              <w:t>View segmentation per transaction, allowing users to examine how each entry has been categorised</w:t>
            </w:r>
          </w:p>
          <w:p w14:paraId="7FA85BB1" w14:textId="77777777" w:rsidR="00B937AC" w:rsidRDefault="00000000">
            <w:pPr>
              <w:numPr>
                <w:ilvl w:val="0"/>
                <w:numId w:val="950"/>
              </w:numPr>
              <w:ind w:left="238"/>
              <w:jc w:val="left"/>
              <w:rPr>
                <w:sz w:val="20"/>
              </w:rPr>
            </w:pPr>
            <w:r>
              <w:rPr>
                <w:sz w:val="20"/>
              </w:rPr>
              <w:t>Segment-specific filtering and search functionality, enabling users to isolate data by a single segment or combination of segments</w:t>
            </w:r>
          </w:p>
          <w:p w14:paraId="78D28970" w14:textId="77777777" w:rsidR="00B937AC" w:rsidRDefault="00000000">
            <w:pPr>
              <w:numPr>
                <w:ilvl w:val="0"/>
                <w:numId w:val="950"/>
              </w:numPr>
              <w:ind w:left="238"/>
              <w:jc w:val="left"/>
              <w:rPr>
                <w:sz w:val="20"/>
              </w:rPr>
            </w:pPr>
            <w:r>
              <w:rPr>
                <w:sz w:val="20"/>
              </w:rPr>
              <w:lastRenderedPageBreak/>
              <w:t>Drill-down capabilities, allowing users to explore underlying detail for each segment, such as the associated project code, function name, or department</w:t>
            </w:r>
          </w:p>
          <w:p w14:paraId="3FEF7C82" w14:textId="77777777" w:rsidR="00B937AC" w:rsidRDefault="00000000">
            <w:pPr>
              <w:numPr>
                <w:ilvl w:val="0"/>
                <w:numId w:val="950"/>
              </w:numPr>
              <w:ind w:left="238"/>
              <w:jc w:val="left"/>
              <w:rPr>
                <w:sz w:val="20"/>
              </w:rPr>
            </w:pPr>
            <w:r>
              <w:rPr>
                <w:sz w:val="20"/>
              </w:rPr>
              <w:t>Real-time synchronisation of segmentation data from integrated system functionalities such as general ledger, payroll, asset management, and procurement</w:t>
            </w:r>
          </w:p>
          <w:p w14:paraId="61885394" w14:textId="77777777" w:rsidR="00B937AC" w:rsidRDefault="00000000">
            <w:pPr>
              <w:numPr>
                <w:ilvl w:val="0"/>
                <w:numId w:val="950"/>
              </w:numPr>
              <w:ind w:left="238"/>
              <w:jc w:val="left"/>
              <w:rPr>
                <w:sz w:val="20"/>
              </w:rPr>
            </w:pPr>
            <w:r>
              <w:rPr>
                <w:sz w:val="20"/>
              </w:rPr>
              <w:t>View of classification rules or lookup tables, showing how each segment value was derived or selected</w:t>
            </w:r>
          </w:p>
          <w:p w14:paraId="45FB3220" w14:textId="77777777" w:rsidR="00B937AC" w:rsidRDefault="00000000">
            <w:pPr>
              <w:numPr>
                <w:ilvl w:val="0"/>
                <w:numId w:val="950"/>
              </w:numPr>
              <w:ind w:left="238"/>
              <w:jc w:val="left"/>
              <w:rPr>
                <w:sz w:val="20"/>
              </w:rPr>
            </w:pPr>
            <w:r>
              <w:rPr>
                <w:sz w:val="20"/>
              </w:rPr>
              <w:t>Highlight exceptions or misclassifications, enabling users to identify entries that do not comply with mSCOA validation requirements</w:t>
            </w:r>
          </w:p>
          <w:p w14:paraId="50BEDBE7" w14:textId="77777777" w:rsidR="00B937AC" w:rsidRDefault="00000000">
            <w:pPr>
              <w:numPr>
                <w:ilvl w:val="0"/>
                <w:numId w:val="950"/>
              </w:numPr>
              <w:ind w:left="238"/>
              <w:jc w:val="left"/>
              <w:rPr>
                <w:sz w:val="20"/>
              </w:rPr>
            </w:pPr>
            <w:r>
              <w:rPr>
                <w:sz w:val="20"/>
              </w:rPr>
              <w:t>Role-based access control and audit trail functionality, ensuring that only authorised users can access segmentation views, with full traceability of user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7046F" w14:textId="77777777" w:rsidR="00B937AC" w:rsidRDefault="00000000">
            <w:pPr>
              <w:pStyle w:val="TableNormal0"/>
            </w:pPr>
            <w:r>
              <w:lastRenderedPageBreak/>
              <w:t>Review system functionality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41F629" w14:textId="77777777" w:rsidR="00B937AC" w:rsidRDefault="00000000">
            <w:pPr>
              <w:pStyle w:val="TableNormal0"/>
            </w:pPr>
            <w:r>
              <w:t>Review existing transactions to identify misallocations</w:t>
            </w:r>
          </w:p>
        </w:tc>
      </w:tr>
      <w:tr w:rsidR="00B937AC" w14:paraId="1F2FED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0371A" w14:textId="77777777" w:rsidR="00B937AC" w:rsidRDefault="00000000">
            <w:pPr>
              <w:pStyle w:val="TableNormal0"/>
            </w:pPr>
            <w:r>
              <w:t>PAYM120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8ECCA4" w14:textId="77777777" w:rsidR="00B937AC" w:rsidRDefault="00000000">
            <w:pPr>
              <w:pStyle w:val="TableNormal0"/>
            </w:pPr>
            <w:r>
              <w:t>Generate monthly reconciliations from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4D9483" w14:textId="77777777" w:rsidR="00B937AC" w:rsidRDefault="00000000">
            <w:pPr>
              <w:jc w:val="left"/>
              <w:rPr>
                <w:sz w:val="20"/>
              </w:rPr>
            </w:pPr>
            <w:r>
              <w:rPr>
                <w:sz w:val="20"/>
              </w:rPr>
              <w:t>Enable the ability to generate monthly reconciliations within the System Functionality. This functionality must support authorised users in electronically producing structured reconciliation outputs that compare system inputs, allocations, and actual expenditure or transaction data on a monthly basis. The purpose is to ensure financial accountability, identify variances, and support compliance with MFMA, GRAP, and mSCOA reporting requirements. The system functionality must support:</w:t>
            </w:r>
          </w:p>
          <w:p w14:paraId="52470C67" w14:textId="77777777" w:rsidR="00B937AC" w:rsidRDefault="00000000">
            <w:pPr>
              <w:jc w:val="left"/>
              <w:rPr>
                <w:sz w:val="20"/>
              </w:rPr>
            </w:pPr>
            <w:r>
              <w:rPr>
                <w:sz w:val="20"/>
              </w:rPr>
              <w:t xml:space="preserve"> </w:t>
            </w:r>
          </w:p>
          <w:p w14:paraId="0AB3A8B6" w14:textId="77777777" w:rsidR="00B937AC" w:rsidRDefault="00000000">
            <w:pPr>
              <w:numPr>
                <w:ilvl w:val="0"/>
                <w:numId w:val="952"/>
              </w:numPr>
              <w:ind w:left="238"/>
              <w:jc w:val="left"/>
              <w:rPr>
                <w:sz w:val="20"/>
              </w:rPr>
            </w:pPr>
            <w:r>
              <w:rPr>
                <w:sz w:val="20"/>
              </w:rPr>
              <w:t>Automated generation of monthly reconciliation reports, comparing planned or budgeted figures, actual postings, and applied allocations</w:t>
            </w:r>
          </w:p>
          <w:p w14:paraId="295BF7B4" w14:textId="77777777" w:rsidR="00B937AC" w:rsidRDefault="00000000">
            <w:pPr>
              <w:numPr>
                <w:ilvl w:val="0"/>
                <w:numId w:val="952"/>
              </w:numPr>
              <w:ind w:left="238"/>
              <w:jc w:val="left"/>
              <w:rPr>
                <w:sz w:val="20"/>
              </w:rPr>
            </w:pPr>
            <w:r>
              <w:rPr>
                <w:sz w:val="20"/>
              </w:rPr>
              <w:t>Alignment of reconciliation data to the full mSCOA seven-segment classification, including item, fund, function, project, region, costing, and municipal standard classification</w:t>
            </w:r>
          </w:p>
          <w:p w14:paraId="483A86F6" w14:textId="77777777" w:rsidR="00B937AC" w:rsidRDefault="00000000">
            <w:pPr>
              <w:numPr>
                <w:ilvl w:val="0"/>
                <w:numId w:val="952"/>
              </w:numPr>
              <w:ind w:left="238"/>
              <w:jc w:val="left"/>
              <w:rPr>
                <w:sz w:val="20"/>
              </w:rPr>
            </w:pPr>
            <w:r>
              <w:rPr>
                <w:sz w:val="20"/>
              </w:rPr>
              <w:t>Display of variances between planned and actual values, including narrative fields for users to provide explanations or adjustments</w:t>
            </w:r>
          </w:p>
          <w:p w14:paraId="08586BA7" w14:textId="77777777" w:rsidR="00B937AC" w:rsidRDefault="00000000">
            <w:pPr>
              <w:numPr>
                <w:ilvl w:val="0"/>
                <w:numId w:val="952"/>
              </w:numPr>
              <w:ind w:left="238"/>
              <w:jc w:val="left"/>
              <w:rPr>
                <w:sz w:val="20"/>
              </w:rPr>
            </w:pPr>
            <w:r>
              <w:rPr>
                <w:sz w:val="20"/>
              </w:rPr>
              <w:lastRenderedPageBreak/>
              <w:t>Integration with general ledger and financial reporting data, ensuring that reconciliations reflect posted and approved figures</w:t>
            </w:r>
          </w:p>
          <w:p w14:paraId="4326A8CE" w14:textId="77777777" w:rsidR="00B937AC" w:rsidRDefault="00000000">
            <w:pPr>
              <w:numPr>
                <w:ilvl w:val="0"/>
                <w:numId w:val="952"/>
              </w:numPr>
              <w:ind w:left="238"/>
              <w:jc w:val="left"/>
              <w:rPr>
                <w:sz w:val="20"/>
              </w:rPr>
            </w:pPr>
            <w:r>
              <w:rPr>
                <w:sz w:val="20"/>
              </w:rPr>
              <w:t>Drill-down capability to transaction level, enabling users to view underlying transactions contributing to variances or mismatches</w:t>
            </w:r>
          </w:p>
          <w:p w14:paraId="3D26B716" w14:textId="77777777" w:rsidR="00B937AC" w:rsidRDefault="00000000">
            <w:pPr>
              <w:numPr>
                <w:ilvl w:val="0"/>
                <w:numId w:val="952"/>
              </w:numPr>
              <w:ind w:left="238"/>
              <w:jc w:val="left"/>
              <w:rPr>
                <w:sz w:val="20"/>
              </w:rPr>
            </w:pPr>
            <w:r>
              <w:rPr>
                <w:sz w:val="20"/>
              </w:rPr>
              <w:t>Support for reconciliation of direct, indirect, and secondary transactions, including allocation adjustments and cross-department charges</w:t>
            </w:r>
          </w:p>
          <w:p w14:paraId="114A8F14" w14:textId="77777777" w:rsidR="00B937AC" w:rsidRDefault="00000000">
            <w:pPr>
              <w:numPr>
                <w:ilvl w:val="0"/>
                <w:numId w:val="952"/>
              </w:numPr>
              <w:ind w:left="238"/>
              <w:jc w:val="left"/>
              <w:rPr>
                <w:sz w:val="20"/>
              </w:rPr>
            </w:pPr>
            <w:r>
              <w:rPr>
                <w:sz w:val="20"/>
              </w:rPr>
              <w:t>Role-based workflow functionality, enabling preparation, submission, review, and approval of monthly reconciliations within defined user roles</w:t>
            </w:r>
          </w:p>
          <w:p w14:paraId="745F9BB3" w14:textId="77777777" w:rsidR="00B937AC" w:rsidRDefault="00000000">
            <w:pPr>
              <w:numPr>
                <w:ilvl w:val="0"/>
                <w:numId w:val="952"/>
              </w:numPr>
              <w:ind w:left="238"/>
              <w:jc w:val="left"/>
              <w:rPr>
                <w:sz w:val="20"/>
              </w:rPr>
            </w:pPr>
            <w:r>
              <w:rPr>
                <w:sz w:val="20"/>
              </w:rPr>
              <w:t>Audit trail and version control, capturing all actions related to reconciliation generation, changes, approvals, and commentary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E50D07" w14:textId="77777777" w:rsidR="00B937AC" w:rsidRDefault="00000000">
            <w:pPr>
              <w:pStyle w:val="TableNormal0"/>
            </w:pPr>
            <w:r>
              <w:lastRenderedPageBreak/>
              <w:t>Generate monthly reconciliations per mSCOA classification(U)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3187B4" w14:textId="77777777" w:rsidR="00B937AC" w:rsidRDefault="00000000">
            <w:pPr>
              <w:pStyle w:val="TableNormal0"/>
            </w:pPr>
            <w:r>
              <w:t>Review existing transactions to identify misallocations</w:t>
            </w:r>
          </w:p>
        </w:tc>
      </w:tr>
      <w:tr w:rsidR="00B937AC" w14:paraId="4A54B2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95586" w14:textId="77777777" w:rsidR="00B937AC" w:rsidRDefault="00000000">
            <w:pPr>
              <w:pStyle w:val="TableNormal0"/>
            </w:pPr>
            <w:r>
              <w:t>PAYM052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42A82E" w14:textId="77777777" w:rsidR="00B937AC" w:rsidRDefault="00000000">
            <w:pPr>
              <w:pStyle w:val="TableNormal0"/>
            </w:pPr>
            <w:r>
              <w:t>Capture adjustments on system functionality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AD6E3" w14:textId="77777777" w:rsidR="00B937AC" w:rsidRDefault="00000000">
            <w:pPr>
              <w:jc w:val="left"/>
              <w:rPr>
                <w:sz w:val="20"/>
              </w:rPr>
            </w:pPr>
            <w:r>
              <w:rPr>
                <w:sz w:val="20"/>
              </w:rPr>
              <w:t>Enable the ability to capture adjustments within the System Functionality as required. This functionality must allow authorised users to electronically process adjustments to system inputs, allocations, or transactions based on validated changes, audit findings, management directives, or system corrections. The purpose is to ensure the accuracy of data, support responsive amendments, and maintain alignment with the MFMA, GRAP, and mSCOA classification framework. The system functionality must support:</w:t>
            </w:r>
          </w:p>
          <w:p w14:paraId="735284B3" w14:textId="77777777" w:rsidR="00B937AC" w:rsidRDefault="00000000">
            <w:pPr>
              <w:jc w:val="left"/>
              <w:rPr>
                <w:sz w:val="20"/>
              </w:rPr>
            </w:pPr>
            <w:r>
              <w:rPr>
                <w:sz w:val="20"/>
              </w:rPr>
              <w:t xml:space="preserve"> </w:t>
            </w:r>
          </w:p>
          <w:p w14:paraId="3FB9B6BF" w14:textId="77777777" w:rsidR="00B937AC" w:rsidRDefault="00000000">
            <w:pPr>
              <w:numPr>
                <w:ilvl w:val="0"/>
                <w:numId w:val="954"/>
              </w:numPr>
              <w:ind w:left="238"/>
              <w:jc w:val="left"/>
              <w:rPr>
                <w:sz w:val="20"/>
              </w:rPr>
            </w:pPr>
            <w:r>
              <w:rPr>
                <w:sz w:val="20"/>
              </w:rPr>
              <w:t>Electronic capture of adjustment entries, including changes to allocations, estimates, drivers, parameters, or segment classifications</w:t>
            </w:r>
          </w:p>
          <w:p w14:paraId="52A490A2" w14:textId="77777777" w:rsidR="00B937AC" w:rsidRDefault="00000000">
            <w:pPr>
              <w:numPr>
                <w:ilvl w:val="0"/>
                <w:numId w:val="954"/>
              </w:numPr>
              <w:ind w:left="238"/>
              <w:jc w:val="left"/>
              <w:rPr>
                <w:sz w:val="20"/>
              </w:rPr>
            </w:pPr>
            <w:r>
              <w:rPr>
                <w:sz w:val="20"/>
              </w:rPr>
              <w:t>Classification of each adjustment using the full mSCOA seven-segment structure: item, fund, function, project, region, costing, and municipal standard classification</w:t>
            </w:r>
          </w:p>
          <w:p w14:paraId="0E4D6920" w14:textId="77777777" w:rsidR="00B937AC" w:rsidRDefault="00000000">
            <w:pPr>
              <w:numPr>
                <w:ilvl w:val="0"/>
                <w:numId w:val="954"/>
              </w:numPr>
              <w:ind w:left="238"/>
              <w:jc w:val="left"/>
              <w:rPr>
                <w:sz w:val="20"/>
              </w:rPr>
            </w:pPr>
            <w:r>
              <w:rPr>
                <w:sz w:val="20"/>
              </w:rPr>
              <w:t>Linkage to justification or supporting documentation, enabling traceability of reasons for each adjustment</w:t>
            </w:r>
          </w:p>
          <w:p w14:paraId="4AC6B509" w14:textId="77777777" w:rsidR="00B937AC" w:rsidRDefault="00000000">
            <w:pPr>
              <w:numPr>
                <w:ilvl w:val="0"/>
                <w:numId w:val="954"/>
              </w:numPr>
              <w:ind w:left="238"/>
              <w:jc w:val="left"/>
              <w:rPr>
                <w:sz w:val="20"/>
              </w:rPr>
            </w:pPr>
            <w:r>
              <w:rPr>
                <w:sz w:val="20"/>
              </w:rPr>
              <w:t>Pre-validation of adjustments, ensuring compliance with configured rules, available limits, and organisational workflows</w:t>
            </w:r>
          </w:p>
          <w:p w14:paraId="441BEDE4" w14:textId="77777777" w:rsidR="00B937AC" w:rsidRDefault="00000000">
            <w:pPr>
              <w:numPr>
                <w:ilvl w:val="0"/>
                <w:numId w:val="954"/>
              </w:numPr>
              <w:ind w:left="238"/>
              <w:jc w:val="left"/>
              <w:rPr>
                <w:sz w:val="20"/>
              </w:rPr>
            </w:pPr>
            <w:r>
              <w:rPr>
                <w:sz w:val="20"/>
              </w:rPr>
              <w:lastRenderedPageBreak/>
              <w:t>Display of original and adjusted values, allowing users to compare and validate the impact of the adjustment on the relevant records</w:t>
            </w:r>
          </w:p>
          <w:p w14:paraId="7E821293" w14:textId="77777777" w:rsidR="00B937AC" w:rsidRDefault="00000000">
            <w:pPr>
              <w:numPr>
                <w:ilvl w:val="0"/>
                <w:numId w:val="954"/>
              </w:numPr>
              <w:ind w:left="238"/>
              <w:jc w:val="left"/>
              <w:rPr>
                <w:sz w:val="20"/>
              </w:rPr>
            </w:pPr>
            <w:r>
              <w:rPr>
                <w:sz w:val="20"/>
              </w:rPr>
              <w:t>Role-based access control, ensuring only authorised officials can capture, approve, or view adjustments</w:t>
            </w:r>
          </w:p>
          <w:p w14:paraId="5F0F8DEE" w14:textId="77777777" w:rsidR="00B937AC" w:rsidRDefault="00000000">
            <w:pPr>
              <w:numPr>
                <w:ilvl w:val="0"/>
                <w:numId w:val="954"/>
              </w:numPr>
              <w:ind w:left="238"/>
              <w:jc w:val="left"/>
              <w:rPr>
                <w:sz w:val="20"/>
              </w:rPr>
            </w:pPr>
            <w:r>
              <w:rPr>
                <w:sz w:val="20"/>
              </w:rPr>
              <w:t>Audit trail functionality, recording all adjustment activities including user ID, timestamp, affected values, and linked documents</w:t>
            </w:r>
          </w:p>
          <w:p w14:paraId="72C4DF77" w14:textId="77777777" w:rsidR="00B937AC" w:rsidRDefault="00000000">
            <w:pPr>
              <w:numPr>
                <w:ilvl w:val="0"/>
                <w:numId w:val="954"/>
              </w:numPr>
              <w:ind w:left="238"/>
              <w:jc w:val="left"/>
              <w:rPr>
                <w:sz w:val="20"/>
              </w:rPr>
            </w:pPr>
            <w:r>
              <w:rPr>
                <w:sz w:val="20"/>
              </w:rPr>
              <w:t>Integration of approved adjustments into related reports, templates, and outputs, ensuring real-time alignment of adjusted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BDC9AD" w14:textId="77777777" w:rsidR="00B937AC" w:rsidRDefault="00000000">
            <w:pPr>
              <w:pStyle w:val="TableNormal0"/>
            </w:pPr>
            <w:r>
              <w:lastRenderedPageBreak/>
              <w:t>Capture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EA59F" w14:textId="77777777" w:rsidR="00B937AC" w:rsidRDefault="00000000">
            <w:pPr>
              <w:pStyle w:val="TableNormal0"/>
            </w:pPr>
            <w:r>
              <w:t>Review existing transactions to identify misallocations</w:t>
            </w:r>
          </w:p>
        </w:tc>
      </w:tr>
      <w:tr w:rsidR="00B937AC" w14:paraId="0E2BFB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49499B" w14:textId="77777777" w:rsidR="00B937AC" w:rsidRDefault="00000000">
            <w:pPr>
              <w:pStyle w:val="TableNormal0"/>
            </w:pPr>
            <w:r>
              <w:t>PAYM182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998F08" w14:textId="77777777" w:rsidR="00B937AC"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1109F0" w14:textId="77777777" w:rsidR="00B937AC" w:rsidRDefault="00000000">
            <w:pPr>
              <w:jc w:val="left"/>
              <w:rPr>
                <w:sz w:val="20"/>
              </w:rPr>
            </w:pPr>
            <w:r>
              <w:rPr>
                <w:sz w:val="20"/>
              </w:rPr>
              <w:t>Enable the ability to upload supporting documentation for correcting transactions within the System Functionality. This functionality must allow authorised users to electronically attach relevant evidence when initiating or processing corrections to transactions. The purpose is to ensure accountability, enhance audit readiness, and maintain compliance with MFMA, GRAP, and mSCOA standards through traceable, well-supported adjustments. The system functionality must support:</w:t>
            </w:r>
          </w:p>
          <w:p w14:paraId="3AB70279" w14:textId="77777777" w:rsidR="00B937AC" w:rsidRDefault="00000000">
            <w:pPr>
              <w:jc w:val="left"/>
              <w:rPr>
                <w:sz w:val="20"/>
              </w:rPr>
            </w:pPr>
            <w:r>
              <w:rPr>
                <w:sz w:val="20"/>
              </w:rPr>
              <w:t xml:space="preserve"> </w:t>
            </w:r>
          </w:p>
          <w:p w14:paraId="19E69DF9" w14:textId="77777777" w:rsidR="00B937AC" w:rsidRDefault="00000000">
            <w:pPr>
              <w:numPr>
                <w:ilvl w:val="0"/>
                <w:numId w:val="956"/>
              </w:numPr>
              <w:ind w:left="238"/>
              <w:jc w:val="left"/>
              <w:rPr>
                <w:sz w:val="20"/>
              </w:rPr>
            </w:pPr>
            <w:r>
              <w:rPr>
                <w:sz w:val="20"/>
              </w:rPr>
              <w:t>Electronic upload of supporting documentation for each transaction correction, including memos, approvals, audit findings, or financial analysis</w:t>
            </w:r>
          </w:p>
          <w:p w14:paraId="3F470DE8" w14:textId="77777777" w:rsidR="00B937AC" w:rsidRDefault="00000000">
            <w:pPr>
              <w:numPr>
                <w:ilvl w:val="0"/>
                <w:numId w:val="956"/>
              </w:numPr>
              <w:ind w:left="238"/>
              <w:jc w:val="left"/>
              <w:rPr>
                <w:sz w:val="20"/>
              </w:rPr>
            </w:pPr>
            <w:r>
              <w:rPr>
                <w:sz w:val="20"/>
              </w:rPr>
              <w:t>Attachment of documents to specific transactions or adjustment entries, ensuring traceability between the document and the related correction</w:t>
            </w:r>
          </w:p>
          <w:p w14:paraId="23ED5CD1" w14:textId="77777777" w:rsidR="00B937AC" w:rsidRDefault="00000000">
            <w:pPr>
              <w:numPr>
                <w:ilvl w:val="0"/>
                <w:numId w:val="956"/>
              </w:numPr>
              <w:ind w:left="238"/>
              <w:jc w:val="left"/>
              <w:rPr>
                <w:sz w:val="20"/>
              </w:rPr>
            </w:pPr>
            <w:r>
              <w:rPr>
                <w:sz w:val="20"/>
              </w:rPr>
              <w:t>Support for multiple file formats, such as PDF, Word, Excel, scanned images, or system-generated reports</w:t>
            </w:r>
          </w:p>
          <w:p w14:paraId="640E881A" w14:textId="77777777" w:rsidR="00B937AC" w:rsidRDefault="00000000">
            <w:pPr>
              <w:numPr>
                <w:ilvl w:val="0"/>
                <w:numId w:val="956"/>
              </w:numPr>
              <w:ind w:left="238"/>
              <w:jc w:val="left"/>
              <w:rPr>
                <w:sz w:val="20"/>
              </w:rPr>
            </w:pPr>
            <w:r>
              <w:rPr>
                <w:sz w:val="20"/>
              </w:rPr>
              <w:t>Linkage of uploaded documents to mSCOA segment classifications, enabling alignment of supporting records with relevant transaction data</w:t>
            </w:r>
          </w:p>
          <w:p w14:paraId="1C8846E8" w14:textId="77777777" w:rsidR="00B937AC" w:rsidRDefault="00000000">
            <w:pPr>
              <w:numPr>
                <w:ilvl w:val="0"/>
                <w:numId w:val="956"/>
              </w:numPr>
              <w:ind w:left="238"/>
              <w:jc w:val="left"/>
              <w:rPr>
                <w:sz w:val="20"/>
              </w:rPr>
            </w:pPr>
            <w:r>
              <w:rPr>
                <w:sz w:val="20"/>
              </w:rPr>
              <w:t>Display of uploaded documentation within the transaction history view, allowing users and auditors to access evidence alongside the correction</w:t>
            </w:r>
          </w:p>
          <w:p w14:paraId="3314F69E" w14:textId="77777777" w:rsidR="00B937AC" w:rsidRDefault="00000000">
            <w:pPr>
              <w:numPr>
                <w:ilvl w:val="0"/>
                <w:numId w:val="956"/>
              </w:numPr>
              <w:ind w:left="238"/>
              <w:jc w:val="left"/>
              <w:rPr>
                <w:sz w:val="20"/>
              </w:rPr>
            </w:pPr>
            <w:r>
              <w:rPr>
                <w:sz w:val="20"/>
              </w:rPr>
              <w:lastRenderedPageBreak/>
              <w:t>Version control and document status tracking, to identify whether the uploaded document is original, revised, or approved</w:t>
            </w:r>
          </w:p>
          <w:p w14:paraId="4645D80D" w14:textId="77777777" w:rsidR="00B937AC" w:rsidRDefault="00000000">
            <w:pPr>
              <w:numPr>
                <w:ilvl w:val="0"/>
                <w:numId w:val="956"/>
              </w:numPr>
              <w:ind w:left="238"/>
              <w:jc w:val="left"/>
              <w:rPr>
                <w:sz w:val="20"/>
              </w:rPr>
            </w:pPr>
            <w:r>
              <w:rPr>
                <w:sz w:val="20"/>
              </w:rPr>
              <w:t>Role-based access permissions, controlling who can upload, view, replace, or delete supporting documentation</w:t>
            </w:r>
          </w:p>
          <w:p w14:paraId="007E3D99" w14:textId="77777777" w:rsidR="00B937AC" w:rsidRDefault="00000000">
            <w:pPr>
              <w:numPr>
                <w:ilvl w:val="0"/>
                <w:numId w:val="956"/>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0DC604" w14:textId="77777777" w:rsidR="00B937AC" w:rsidRDefault="00000000">
            <w:pPr>
              <w:pStyle w:val="TableNormal0"/>
            </w:pPr>
            <w:r>
              <w:lastRenderedPageBreak/>
              <w:t>Capture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723A1B" w14:textId="77777777" w:rsidR="00B937AC" w:rsidRDefault="00000000">
            <w:pPr>
              <w:pStyle w:val="TableNormal0"/>
            </w:pPr>
            <w:r>
              <w:t>Review existing transactions to identify misallocations</w:t>
            </w:r>
          </w:p>
        </w:tc>
      </w:tr>
      <w:tr w:rsidR="00B937AC" w14:paraId="388950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4B0920" w14:textId="77777777" w:rsidR="00B937AC" w:rsidRDefault="00000000">
            <w:pPr>
              <w:pStyle w:val="TableNormal0"/>
            </w:pPr>
            <w:r>
              <w:t>PAYM169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9DD95" w14:textId="77777777" w:rsidR="00B937AC" w:rsidRDefault="00000000">
            <w:pPr>
              <w:pStyle w:val="TableNormal0"/>
            </w:pPr>
            <w:r>
              <w:t xml:space="preserve">Request changes to transaction configurations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A63F25" w14:textId="77777777" w:rsidR="00B937AC" w:rsidRDefault="00000000">
            <w:pPr>
              <w:jc w:val="left"/>
              <w:rPr>
                <w:sz w:val="20"/>
              </w:rPr>
            </w:pPr>
            <w:r>
              <w:rPr>
                <w:sz w:val="20"/>
              </w:rPr>
              <w:t xml:space="preserve">Enable the ability to electronically request changes to system functionality configurations within the system functionality, with full tracking and monitoring of the request lifecycle. This functionality must allow authorised users to submit electronic requests for modifications to system parameters—such as mSCOA segment alignment, general ledger links, posting rules, or configuration settings directly through the system functionality, ensuring a controlled and auditable change management process. The system functionality must support: </w:t>
            </w:r>
          </w:p>
          <w:p w14:paraId="40D15A1D" w14:textId="77777777" w:rsidR="00B937AC" w:rsidRDefault="00000000">
            <w:pPr>
              <w:jc w:val="left"/>
              <w:rPr>
                <w:sz w:val="20"/>
              </w:rPr>
            </w:pPr>
            <w:r>
              <w:rPr>
                <w:sz w:val="20"/>
              </w:rPr>
              <w:t xml:space="preserve"> </w:t>
            </w:r>
          </w:p>
          <w:p w14:paraId="3A7AF0AA" w14:textId="77777777" w:rsidR="00B937AC" w:rsidRDefault="00000000">
            <w:pPr>
              <w:numPr>
                <w:ilvl w:val="0"/>
                <w:numId w:val="958"/>
              </w:numPr>
              <w:ind w:left="238"/>
              <w:jc w:val="left"/>
              <w:rPr>
                <w:sz w:val="20"/>
              </w:rPr>
            </w:pPr>
            <w:r>
              <w:rPr>
                <w:sz w:val="20"/>
              </w:rPr>
              <w:t>Electronic submission of change requests, including mandatory fields such as the configuration to be changed, justification for the change, proposed new values, and expected impact on financial processing or reporting.</w:t>
            </w:r>
          </w:p>
          <w:p w14:paraId="196F7357" w14:textId="77777777" w:rsidR="00B937AC" w:rsidRDefault="00000000">
            <w:pPr>
              <w:numPr>
                <w:ilvl w:val="0"/>
                <w:numId w:val="958"/>
              </w:numPr>
              <w:ind w:left="238"/>
              <w:jc w:val="left"/>
              <w:rPr>
                <w:sz w:val="20"/>
              </w:rPr>
            </w:pPr>
            <w:r>
              <w:rPr>
                <w:sz w:val="20"/>
              </w:rPr>
              <w:t>Automated routing of requests to designated officials based on predefined workflow rules.</w:t>
            </w:r>
          </w:p>
          <w:p w14:paraId="63A89251" w14:textId="77777777" w:rsidR="00B937AC" w:rsidRDefault="00000000">
            <w:pPr>
              <w:numPr>
                <w:ilvl w:val="0"/>
                <w:numId w:val="958"/>
              </w:numPr>
              <w:ind w:left="238"/>
              <w:jc w:val="left"/>
              <w:rPr>
                <w:sz w:val="20"/>
              </w:rPr>
            </w:pPr>
            <w:r>
              <w:rPr>
                <w:sz w:val="20"/>
              </w:rPr>
              <w:t>Status tracking and notifications, allowing requesters and approvers to monitor progress (e.g. pending, approved, implemented, rejected) and receive updates at each stage.</w:t>
            </w:r>
          </w:p>
          <w:p w14:paraId="550212BA" w14:textId="77777777" w:rsidR="00B937AC" w:rsidRDefault="00000000">
            <w:pPr>
              <w:numPr>
                <w:ilvl w:val="0"/>
                <w:numId w:val="958"/>
              </w:numPr>
              <w:ind w:left="238"/>
              <w:jc w:val="left"/>
              <w:rPr>
                <w:sz w:val="20"/>
              </w:rPr>
            </w:pPr>
            <w:r>
              <w:rPr>
                <w:sz w:val="20"/>
              </w:rPr>
              <w:t>Audit log of the entire request process, capturing timestamps, user actions, and comments for full traceability.</w:t>
            </w:r>
          </w:p>
          <w:p w14:paraId="4B955996" w14:textId="77777777" w:rsidR="00B937AC" w:rsidRDefault="00000000">
            <w:pPr>
              <w:numPr>
                <w:ilvl w:val="0"/>
                <w:numId w:val="958"/>
              </w:numPr>
              <w:ind w:left="238"/>
              <w:jc w:val="left"/>
              <w:rPr>
                <w:sz w:val="20"/>
              </w:rPr>
            </w:pPr>
            <w:r>
              <w:rPr>
                <w:sz w:val="20"/>
              </w:rPr>
              <w:t>Verification confirmation, where the implementation of approved changes is recorded and linked back to the original request for closure.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9ABE89" w14:textId="77777777" w:rsidR="00B937AC" w:rsidRDefault="00000000">
            <w:pPr>
              <w:pStyle w:val="TableNormal0"/>
            </w:pPr>
            <w:r>
              <w:t>Review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C6EF4" w14:textId="77777777" w:rsidR="00B937AC" w:rsidRDefault="00000000">
            <w:pPr>
              <w:pStyle w:val="TableNormal0"/>
            </w:pPr>
            <w:r>
              <w:t>Review existing transactions to identify misallocations</w:t>
            </w:r>
          </w:p>
        </w:tc>
      </w:tr>
      <w:tr w:rsidR="00B937AC" w14:paraId="62A4A5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89BA6" w14:textId="77777777" w:rsidR="00B937AC" w:rsidRDefault="00000000">
            <w:pPr>
              <w:pStyle w:val="TableNormal0"/>
            </w:pPr>
            <w:r>
              <w:t>PAYM228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7D585" w14:textId="77777777" w:rsidR="00B937AC" w:rsidRDefault="00000000">
            <w:pPr>
              <w:pStyle w:val="TableNormal0"/>
            </w:pPr>
            <w:r>
              <w:t>View the modification of system parameters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B71B38" w14:textId="77777777" w:rsidR="00B937AC" w:rsidRDefault="00000000">
            <w:pPr>
              <w:jc w:val="left"/>
              <w:rPr>
                <w:sz w:val="20"/>
              </w:rPr>
            </w:pPr>
            <w:r>
              <w:rPr>
                <w:sz w:val="20"/>
              </w:rPr>
              <w:t xml:space="preserve">Enable the ability to electronically view modifications made to parameters within the system functionality. Enable the ability to electronically view modifications </w:t>
            </w:r>
            <w:r>
              <w:rPr>
                <w:sz w:val="20"/>
              </w:rPr>
              <w:lastRenderedPageBreak/>
              <w:t>made to parameters within the system functionality, including access to supporting documentation for each change. This functionality must provide authorised users with full visibility of all changes made to system functionality parameters—such as general ledger alignment, mSCOA segment configurations, posting rules, and transaction classifications—ensuring traceability, accountability, and audit readiness. The system functionality must support:</w:t>
            </w:r>
          </w:p>
          <w:p w14:paraId="6C9C0D41" w14:textId="77777777" w:rsidR="00B937AC" w:rsidRDefault="00000000">
            <w:pPr>
              <w:jc w:val="left"/>
              <w:rPr>
                <w:sz w:val="20"/>
              </w:rPr>
            </w:pPr>
            <w:r>
              <w:rPr>
                <w:sz w:val="20"/>
              </w:rPr>
              <w:t xml:space="preserve"> </w:t>
            </w:r>
          </w:p>
          <w:p w14:paraId="39B5759E" w14:textId="77777777" w:rsidR="00B937AC" w:rsidRDefault="00000000">
            <w:pPr>
              <w:numPr>
                <w:ilvl w:val="0"/>
                <w:numId w:val="960"/>
              </w:numPr>
              <w:ind w:left="238"/>
              <w:jc w:val="left"/>
              <w:rPr>
                <w:sz w:val="20"/>
              </w:rPr>
            </w:pPr>
            <w:r>
              <w:rPr>
                <w:sz w:val="20"/>
              </w:rPr>
              <w:t>Electronic change logs: Display details of each parameter modification, including original and updated values, the name and role of the user who made the change, and the date and time of the modification</w:t>
            </w:r>
          </w:p>
          <w:p w14:paraId="016E03BF" w14:textId="77777777" w:rsidR="00B937AC" w:rsidRDefault="00000000">
            <w:pPr>
              <w:numPr>
                <w:ilvl w:val="0"/>
                <w:numId w:val="960"/>
              </w:numPr>
              <w:ind w:left="238"/>
              <w:jc w:val="left"/>
              <w:rPr>
                <w:sz w:val="20"/>
              </w:rPr>
            </w:pPr>
            <w:r>
              <w:rPr>
                <w:sz w:val="20"/>
              </w:rPr>
              <w:t>Search and filter capabilities: Locate specific changes by date, parameter type, or user</w:t>
            </w:r>
          </w:p>
          <w:p w14:paraId="74926597" w14:textId="77777777" w:rsidR="00B937AC" w:rsidRDefault="00000000">
            <w:pPr>
              <w:numPr>
                <w:ilvl w:val="0"/>
                <w:numId w:val="960"/>
              </w:numPr>
              <w:ind w:left="238"/>
              <w:jc w:val="left"/>
              <w:rPr>
                <w:sz w:val="20"/>
              </w:rPr>
            </w:pPr>
            <w:r>
              <w:rPr>
                <w:sz w:val="20"/>
              </w:rPr>
              <w:t>Audit trail reporting: Allow export of parameter change logs and related documentation for governance and audit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03C55" w14:textId="77777777" w:rsidR="00B937AC" w:rsidRDefault="00000000">
            <w:pPr>
              <w:pStyle w:val="TableNormal0"/>
            </w:pPr>
            <w:r>
              <w:lastRenderedPageBreak/>
              <w:t>Review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74C3E" w14:textId="77777777" w:rsidR="00B937AC" w:rsidRDefault="00000000">
            <w:pPr>
              <w:pStyle w:val="TableNormal0"/>
            </w:pPr>
            <w:r>
              <w:t>Review existing transactions to identify misallocations</w:t>
            </w:r>
          </w:p>
        </w:tc>
      </w:tr>
      <w:tr w:rsidR="00B937AC" w14:paraId="06E590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66D024" w14:textId="77777777" w:rsidR="00B937AC" w:rsidRDefault="00000000">
            <w:pPr>
              <w:pStyle w:val="TableNormal0"/>
            </w:pPr>
            <w:r>
              <w:t>PAYM008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BEC5D" w14:textId="77777777" w:rsidR="00B937AC" w:rsidRDefault="00000000">
            <w:pPr>
              <w:pStyle w:val="TableNormal0"/>
            </w:pPr>
            <w:r>
              <w:t>Approve changes to configuration setup</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B78C38" w14:textId="77777777" w:rsidR="00B937AC" w:rsidRDefault="00000000">
            <w:pPr>
              <w:jc w:val="left"/>
              <w:rPr>
                <w:sz w:val="20"/>
              </w:rPr>
            </w:pPr>
            <w:r>
              <w:rPr>
                <w:sz w:val="20"/>
              </w:rPr>
              <w:t>Enable the ability to electronically approve changes made within the system functionality configuration setup within the UIFWE (Unauthorised, Irregular, Fruitless and Wasteful Expenditure) Management System Functionality. This functionality must enforce a formal electronic approval workflow to ensure that all modifications to system configuration settings are reviewed, authorised, and formally approved by designated officials prior to implementation. The purpose is to safeguard configuration integrity, enforce accountability, and ensure compliance with governance and audit requirements.</w:t>
            </w:r>
          </w:p>
          <w:p w14:paraId="0B8B116B" w14:textId="77777777" w:rsidR="00B937AC" w:rsidRDefault="00000000">
            <w:pPr>
              <w:jc w:val="left"/>
              <w:rPr>
                <w:sz w:val="20"/>
              </w:rPr>
            </w:pPr>
            <w:r>
              <w:rPr>
                <w:sz w:val="20"/>
              </w:rPr>
              <w:t xml:space="preserve"> </w:t>
            </w:r>
          </w:p>
          <w:p w14:paraId="7127FDE0" w14:textId="77777777" w:rsidR="00B937AC" w:rsidRDefault="00000000">
            <w:pPr>
              <w:numPr>
                <w:ilvl w:val="0"/>
                <w:numId w:val="962"/>
              </w:numPr>
              <w:ind w:left="238"/>
              <w:jc w:val="left"/>
              <w:rPr>
                <w:sz w:val="20"/>
              </w:rPr>
            </w:pPr>
            <w:r>
              <w:rPr>
                <w:sz w:val="20"/>
              </w:rPr>
              <w:t>Initiation of configuration changes by enabling only authorised users, based on role-based permissions, to initiate requests for updates to system configuration settings that influence UIFWE processes.</w:t>
            </w:r>
          </w:p>
          <w:p w14:paraId="26436992" w14:textId="77777777" w:rsidR="00B937AC" w:rsidRDefault="00000000">
            <w:pPr>
              <w:numPr>
                <w:ilvl w:val="0"/>
                <w:numId w:val="962"/>
              </w:numPr>
              <w:ind w:left="238"/>
              <w:jc w:val="left"/>
              <w:rPr>
                <w:sz w:val="20"/>
              </w:rPr>
            </w:pPr>
            <w:r>
              <w:rPr>
                <w:sz w:val="20"/>
              </w:rPr>
              <w:t xml:space="preserve">Electronic approval workflow routing by ensuring that every configuration change request is automatically routed through a configurable </w:t>
            </w:r>
            <w:r>
              <w:rPr>
                <w:sz w:val="20"/>
              </w:rPr>
              <w:lastRenderedPageBreak/>
              <w:t>approval workflow to the designated officials responsible for reviewing and authorising system configuration updates.</w:t>
            </w:r>
          </w:p>
          <w:p w14:paraId="0335CECC" w14:textId="77777777" w:rsidR="00B937AC" w:rsidRDefault="00000000">
            <w:pPr>
              <w:numPr>
                <w:ilvl w:val="0"/>
                <w:numId w:val="962"/>
              </w:numPr>
              <w:ind w:left="238"/>
              <w:jc w:val="left"/>
              <w:rPr>
                <w:sz w:val="20"/>
              </w:rPr>
            </w:pPr>
            <w:r>
              <w:rPr>
                <w:sz w:val="20"/>
              </w:rPr>
              <w:t>Verification of proposed changes by enabling approvers to view and verify full details of the proposed change, including the affected configuration field, the current value, the proposed new value, and any implications for UIFWE processing before authorisation.</w:t>
            </w:r>
          </w:p>
          <w:p w14:paraId="424B29E6" w14:textId="77777777" w:rsidR="00B937AC" w:rsidRDefault="00000000">
            <w:pPr>
              <w:numPr>
                <w:ilvl w:val="0"/>
                <w:numId w:val="962"/>
              </w:numPr>
              <w:ind w:left="238"/>
              <w:jc w:val="left"/>
              <w:rPr>
                <w:sz w:val="20"/>
              </w:rPr>
            </w:pPr>
            <w:r>
              <w:rPr>
                <w:sz w:val="20"/>
              </w:rPr>
              <w:t>Full version control by capturing both pre-change and post-change configuration values to ensure proper configuration history management and transparent traceability of all updates.</w:t>
            </w:r>
          </w:p>
          <w:p w14:paraId="58932277" w14:textId="77777777" w:rsidR="00B937AC" w:rsidRDefault="00000000">
            <w:pPr>
              <w:numPr>
                <w:ilvl w:val="0"/>
                <w:numId w:val="962"/>
              </w:numPr>
              <w:ind w:left="238"/>
              <w:jc w:val="left"/>
              <w:rPr>
                <w:sz w:val="20"/>
              </w:rPr>
            </w:pPr>
            <w:r>
              <w:rPr>
                <w:sz w:val="20"/>
              </w:rPr>
              <w:t>Detailed change logging by recording the nature of each configuration change, the user who initiated the change request, and all associated timestamps for initiation, review, and approval activities.</w:t>
            </w:r>
          </w:p>
          <w:p w14:paraId="1F9E0BC5" w14:textId="77777777" w:rsidR="00B937AC" w:rsidRDefault="00000000">
            <w:pPr>
              <w:numPr>
                <w:ilvl w:val="0"/>
                <w:numId w:val="962"/>
              </w:numPr>
              <w:ind w:left="238"/>
              <w:jc w:val="left"/>
              <w:rPr>
                <w:sz w:val="20"/>
              </w:rPr>
            </w:pPr>
            <w:r>
              <w:rPr>
                <w:sz w:val="20"/>
              </w:rPr>
              <w:t>Motivation and documentation support by enabling users to capture a written motivation for the configuration change and attach supporting documents such as audit findings, legislative updates, or internal control requirements.</w:t>
            </w:r>
          </w:p>
          <w:p w14:paraId="0D36448F" w14:textId="77777777" w:rsidR="00B937AC" w:rsidRDefault="00000000">
            <w:pPr>
              <w:numPr>
                <w:ilvl w:val="0"/>
                <w:numId w:val="962"/>
              </w:numPr>
              <w:ind w:left="238"/>
              <w:jc w:val="left"/>
              <w:rPr>
                <w:sz w:val="20"/>
              </w:rPr>
            </w:pPr>
            <w:r>
              <w:rPr>
                <w:sz w:val="20"/>
              </w:rPr>
              <w:t>Approval, rejection, or return options by allowing designated approvers to approve, reject, or return configuration change requests for revision, with recorded comments or reasons.</w:t>
            </w:r>
          </w:p>
          <w:p w14:paraId="75F0DA11" w14:textId="77777777" w:rsidR="00B937AC" w:rsidRDefault="00000000">
            <w:pPr>
              <w:numPr>
                <w:ilvl w:val="0"/>
                <w:numId w:val="962"/>
              </w:numPr>
              <w:ind w:left="238"/>
              <w:jc w:val="left"/>
              <w:rPr>
                <w:sz w:val="20"/>
              </w:rPr>
            </w:pPr>
            <w:r>
              <w:rPr>
                <w:sz w:val="20"/>
              </w:rPr>
              <w:t>Status tracking by providing visibility of each configuration change request from initial submission through review, revision (if required), final approval, or rejection.</w:t>
            </w:r>
          </w:p>
          <w:p w14:paraId="33EAC041" w14:textId="77777777" w:rsidR="00B937AC" w:rsidRDefault="00000000">
            <w:pPr>
              <w:numPr>
                <w:ilvl w:val="0"/>
                <w:numId w:val="962"/>
              </w:numPr>
              <w:ind w:left="238"/>
              <w:jc w:val="left"/>
              <w:rPr>
                <w:sz w:val="20"/>
              </w:rPr>
            </w:pPr>
            <w:r>
              <w:rPr>
                <w:sz w:val="20"/>
              </w:rPr>
              <w:t>Audit trail functionality by generating a complete, immutable audit trail for all configuration changes, including user actions, timestamps, approvals, rejections, and supporting documentation, ensuring full accountability and compliance with audit and MFMA oversight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DE3DAD" w14:textId="77777777" w:rsidR="00B937AC" w:rsidRDefault="00000000">
            <w:pPr>
              <w:pStyle w:val="TableNormal0"/>
            </w:pPr>
            <w:r>
              <w:lastRenderedPageBreak/>
              <w:t>Approve correcting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0FB4E" w14:textId="77777777" w:rsidR="00B937AC" w:rsidRDefault="00000000">
            <w:pPr>
              <w:pStyle w:val="TableNormal0"/>
            </w:pPr>
            <w:r>
              <w:t>Review existing transactions to identify misallocations</w:t>
            </w:r>
          </w:p>
        </w:tc>
      </w:tr>
      <w:tr w:rsidR="00B937AC" w14:paraId="03560F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E7CB1E" w14:textId="77777777" w:rsidR="00B937AC" w:rsidRDefault="00000000">
            <w:pPr>
              <w:pStyle w:val="TableNormal0"/>
            </w:pPr>
            <w:r>
              <w:t>PAYM110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67F977" w14:textId="77777777" w:rsidR="00B937AC" w:rsidRDefault="00000000">
            <w:pPr>
              <w:pStyle w:val="TableNormal0"/>
            </w:pPr>
            <w:r>
              <w:t>Extract system parameter change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DA3395" w14:textId="77777777" w:rsidR="00B937AC" w:rsidRDefault="00000000">
            <w:pPr>
              <w:jc w:val="left"/>
              <w:rPr>
                <w:sz w:val="20"/>
              </w:rPr>
            </w:pPr>
            <w:r>
              <w:rPr>
                <w:sz w:val="20"/>
              </w:rPr>
              <w:t xml:space="preserve">Enable the ability to extract a report reflecting changes made to system functionality parameters. This functionality must allow authorised users to generate a detailed audit report that captures all changes made to system functionality parameters, </w:t>
            </w:r>
            <w:r>
              <w:rPr>
                <w:sz w:val="20"/>
              </w:rPr>
              <w:lastRenderedPageBreak/>
              <w:t>specifically highlighting updates to mSCOA segmentation. The report must support transparency, accountability, and compliance with audit requirements. The system functionality must support the extraction of a report that includes:</w:t>
            </w:r>
          </w:p>
          <w:p w14:paraId="1AF99D71" w14:textId="77777777" w:rsidR="00B937AC" w:rsidRDefault="00000000">
            <w:pPr>
              <w:jc w:val="left"/>
              <w:rPr>
                <w:sz w:val="20"/>
              </w:rPr>
            </w:pPr>
            <w:r>
              <w:rPr>
                <w:sz w:val="20"/>
              </w:rPr>
              <w:t xml:space="preserve"> </w:t>
            </w:r>
          </w:p>
          <w:p w14:paraId="7519C85F" w14:textId="77777777" w:rsidR="00B937AC" w:rsidRDefault="00000000">
            <w:pPr>
              <w:numPr>
                <w:ilvl w:val="0"/>
                <w:numId w:val="964"/>
              </w:numPr>
              <w:ind w:left="238"/>
              <w:jc w:val="left"/>
              <w:rPr>
                <w:sz w:val="20"/>
              </w:rPr>
            </w:pPr>
            <w:r>
              <w:rPr>
                <w:sz w:val="20"/>
              </w:rPr>
              <w:t>Parameter name and description affected by the change</w:t>
            </w:r>
          </w:p>
          <w:p w14:paraId="7928D9EC" w14:textId="77777777" w:rsidR="00B937AC" w:rsidRDefault="00000000">
            <w:pPr>
              <w:numPr>
                <w:ilvl w:val="0"/>
                <w:numId w:val="964"/>
              </w:numPr>
              <w:ind w:left="238"/>
              <w:jc w:val="left"/>
              <w:rPr>
                <w:sz w:val="20"/>
              </w:rPr>
            </w:pPr>
            <w:r>
              <w:rPr>
                <w:sz w:val="20"/>
              </w:rPr>
              <w:t>Originating system functionality where the parameter is applied (e.g. creditors, revenue, billing)</w:t>
            </w:r>
          </w:p>
          <w:p w14:paraId="2F3D24DA" w14:textId="77777777" w:rsidR="00B937AC" w:rsidRDefault="00000000">
            <w:pPr>
              <w:numPr>
                <w:ilvl w:val="0"/>
                <w:numId w:val="964"/>
              </w:numPr>
              <w:ind w:left="238"/>
              <w:jc w:val="left"/>
              <w:rPr>
                <w:sz w:val="20"/>
              </w:rPr>
            </w:pPr>
            <w:r>
              <w:rPr>
                <w:sz w:val="20"/>
              </w:rPr>
              <w:t>Previous mSCOA segmentation applied to the parameter</w:t>
            </w:r>
          </w:p>
          <w:p w14:paraId="57BB8B3F" w14:textId="77777777" w:rsidR="00B937AC" w:rsidRDefault="00000000">
            <w:pPr>
              <w:numPr>
                <w:ilvl w:val="0"/>
                <w:numId w:val="964"/>
              </w:numPr>
              <w:ind w:left="238"/>
              <w:jc w:val="left"/>
              <w:rPr>
                <w:sz w:val="20"/>
              </w:rPr>
            </w:pPr>
            <w:r>
              <w:rPr>
                <w:sz w:val="20"/>
              </w:rPr>
              <w:t>Corrected or updated mSCOA segmentation after the change</w:t>
            </w:r>
          </w:p>
          <w:p w14:paraId="50D9D7BD" w14:textId="77777777" w:rsidR="00B937AC" w:rsidRDefault="00000000">
            <w:pPr>
              <w:numPr>
                <w:ilvl w:val="0"/>
                <w:numId w:val="964"/>
              </w:numPr>
              <w:ind w:left="238"/>
              <w:jc w:val="left"/>
              <w:rPr>
                <w:sz w:val="20"/>
              </w:rPr>
            </w:pPr>
            <w:r>
              <w:rPr>
                <w:sz w:val="20"/>
              </w:rPr>
              <w:t>Date and time of the change</w:t>
            </w:r>
          </w:p>
          <w:p w14:paraId="50363E0F" w14:textId="77777777" w:rsidR="00B937AC" w:rsidRDefault="00000000">
            <w:pPr>
              <w:numPr>
                <w:ilvl w:val="0"/>
                <w:numId w:val="964"/>
              </w:numPr>
              <w:ind w:left="238"/>
              <w:jc w:val="left"/>
              <w:rPr>
                <w:sz w:val="20"/>
              </w:rPr>
            </w:pPr>
            <w:r>
              <w:rPr>
                <w:sz w:val="20"/>
              </w:rPr>
              <w:t>User responsible for initiating and approving the change</w:t>
            </w:r>
          </w:p>
          <w:p w14:paraId="4BF79B77" w14:textId="77777777" w:rsidR="00B937AC" w:rsidRDefault="00000000">
            <w:pPr>
              <w:numPr>
                <w:ilvl w:val="0"/>
                <w:numId w:val="964"/>
              </w:numPr>
              <w:ind w:left="238"/>
              <w:jc w:val="left"/>
              <w:rPr>
                <w:sz w:val="20"/>
              </w:rPr>
            </w:pPr>
            <w:r>
              <w:rPr>
                <w:sz w:val="20"/>
              </w:rPr>
              <w:t>Reason or motivation provided for the change</w:t>
            </w:r>
          </w:p>
          <w:p w14:paraId="75141226" w14:textId="77777777" w:rsidR="00B937AC" w:rsidRDefault="00000000">
            <w:pPr>
              <w:numPr>
                <w:ilvl w:val="0"/>
                <w:numId w:val="964"/>
              </w:numPr>
              <w:ind w:left="238"/>
              <w:jc w:val="left"/>
              <w:rPr>
                <w:sz w:val="20"/>
              </w:rPr>
            </w:pPr>
            <w:r>
              <w:rPr>
                <w:sz w:val="20"/>
              </w:rPr>
              <w:t>Workflow status and approval history associated with the parameter update</w:t>
            </w:r>
          </w:p>
          <w:p w14:paraId="1E09278E" w14:textId="77777777" w:rsidR="00B937AC" w:rsidRDefault="00000000">
            <w:pPr>
              <w:numPr>
                <w:ilvl w:val="0"/>
                <w:numId w:val="964"/>
              </w:numPr>
              <w:ind w:left="238"/>
              <w:jc w:val="left"/>
              <w:rPr>
                <w:sz w:val="20"/>
              </w:rPr>
            </w:pPr>
            <w:r>
              <w:rPr>
                <w:sz w:val="20"/>
              </w:rPr>
              <w:t>Reference to supporting documentation, where applicable</w:t>
            </w:r>
          </w:p>
          <w:p w14:paraId="603F2DDA" w14:textId="77777777" w:rsidR="00B937AC" w:rsidRDefault="00000000">
            <w:pPr>
              <w:numPr>
                <w:ilvl w:val="0"/>
                <w:numId w:val="964"/>
              </w:numPr>
              <w:ind w:left="238"/>
              <w:jc w:val="left"/>
              <w:rPr>
                <w:sz w:val="20"/>
              </w:rPr>
            </w:pPr>
            <w:r>
              <w:rPr>
                <w:sz w:val="20"/>
              </w:rPr>
              <w:t>Export capability to standard formats (e.g. PDF, Excel) for audit and record-keeping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EF808" w14:textId="77777777" w:rsidR="00B937AC" w:rsidRDefault="00000000">
            <w:pPr>
              <w:pStyle w:val="TableNormal0"/>
            </w:pPr>
            <w:r>
              <w:lastRenderedPageBreak/>
              <w:t>Approve correcting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0E4412" w14:textId="77777777" w:rsidR="00B937AC" w:rsidRDefault="00000000">
            <w:pPr>
              <w:pStyle w:val="TableNormal0"/>
            </w:pPr>
            <w:r>
              <w:t>Review existing transactions to identify misallocations</w:t>
            </w:r>
          </w:p>
        </w:tc>
      </w:tr>
      <w:tr w:rsidR="00B937AC" w14:paraId="1D5300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D3002" w14:textId="77777777" w:rsidR="00B937AC" w:rsidRDefault="00000000">
            <w:pPr>
              <w:pStyle w:val="TableNormal0"/>
            </w:pPr>
            <w:r>
              <w:t>PAYM144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7789FB" w14:textId="77777777" w:rsidR="00B937AC" w:rsidRDefault="00000000">
            <w:pPr>
              <w:pStyle w:val="TableNormal0"/>
            </w:pPr>
            <w:r>
              <w:t>Integrate configuration changes to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52012" w14:textId="77777777" w:rsidR="00B937AC" w:rsidRDefault="00000000">
            <w:pPr>
              <w:jc w:val="left"/>
              <w:rPr>
                <w:sz w:val="20"/>
              </w:rPr>
            </w:pPr>
            <w:r>
              <w:rPr>
                <w:sz w:val="20"/>
              </w:rPr>
              <w:t>Enable the integration of approved changes to the configuration setup from the system functionality into the general ledger. This functionality must allow for the automated alignment of configuration updates—such as mSCOA segment linkages, classifications, and valuation methods—once approved, to ensure accurate financial recording and compliance with the MFMA, GRAP, and mSCOA Regulations. The purpose is to ensure that structural changes affecting financial reporting are consistently and accurately reflected in the general ledger without duplication, omission, or misclassification. The system functionality must support:</w:t>
            </w:r>
          </w:p>
          <w:p w14:paraId="58DC5417" w14:textId="77777777" w:rsidR="00B937AC" w:rsidRDefault="00000000">
            <w:pPr>
              <w:jc w:val="left"/>
              <w:rPr>
                <w:sz w:val="20"/>
              </w:rPr>
            </w:pPr>
            <w:r>
              <w:rPr>
                <w:sz w:val="20"/>
              </w:rPr>
              <w:t xml:space="preserve"> </w:t>
            </w:r>
          </w:p>
          <w:p w14:paraId="1792D272" w14:textId="77777777" w:rsidR="00B937AC" w:rsidRDefault="00000000">
            <w:pPr>
              <w:numPr>
                <w:ilvl w:val="0"/>
                <w:numId w:val="966"/>
              </w:numPr>
              <w:ind w:left="238"/>
              <w:jc w:val="left"/>
              <w:rPr>
                <w:sz w:val="20"/>
              </w:rPr>
            </w:pPr>
            <w:r>
              <w:rPr>
                <w:sz w:val="20"/>
              </w:rPr>
              <w:lastRenderedPageBreak/>
              <w:t>Automated posting of approved configuration changes to the general ledger, including mSCOA segment realignments</w:t>
            </w:r>
          </w:p>
          <w:p w14:paraId="76A01BF4" w14:textId="77777777" w:rsidR="00B937AC" w:rsidRDefault="00000000">
            <w:pPr>
              <w:numPr>
                <w:ilvl w:val="0"/>
                <w:numId w:val="966"/>
              </w:numPr>
              <w:ind w:left="238"/>
              <w:jc w:val="left"/>
              <w:rPr>
                <w:sz w:val="20"/>
              </w:rPr>
            </w:pPr>
            <w:r>
              <w:rPr>
                <w:sz w:val="20"/>
              </w:rPr>
              <w:t>Electronic validation of configuration changes before integration, ensuring completeness and authorisation</w:t>
            </w:r>
          </w:p>
          <w:p w14:paraId="775D56D9" w14:textId="77777777" w:rsidR="00B937AC" w:rsidRDefault="00000000">
            <w:pPr>
              <w:numPr>
                <w:ilvl w:val="0"/>
                <w:numId w:val="966"/>
              </w:numPr>
              <w:ind w:left="238"/>
              <w:jc w:val="left"/>
              <w:rPr>
                <w:sz w:val="20"/>
              </w:rPr>
            </w:pPr>
            <w:r>
              <w:rPr>
                <w:sz w:val="20"/>
              </w:rPr>
              <w:t>Linkage of configuration updates to corresponding general ledger accounts, cost groupings, and financial periods</w:t>
            </w:r>
          </w:p>
          <w:p w14:paraId="52D9C2BC" w14:textId="77777777" w:rsidR="00B937AC" w:rsidRDefault="00000000">
            <w:pPr>
              <w:numPr>
                <w:ilvl w:val="0"/>
                <w:numId w:val="966"/>
              </w:numPr>
              <w:ind w:left="238"/>
              <w:jc w:val="left"/>
              <w:rPr>
                <w:sz w:val="20"/>
              </w:rPr>
            </w:pPr>
            <w:r>
              <w:rPr>
                <w:sz w:val="20"/>
              </w:rPr>
              <w:t>Flagging of conflicts or misalignments between updated configuration values and existing ledger structures</w:t>
            </w:r>
          </w:p>
          <w:p w14:paraId="0710828A" w14:textId="77777777" w:rsidR="00B937AC" w:rsidRDefault="00000000">
            <w:pPr>
              <w:numPr>
                <w:ilvl w:val="0"/>
                <w:numId w:val="966"/>
              </w:numPr>
              <w:ind w:left="238"/>
              <w:jc w:val="left"/>
              <w:rPr>
                <w:sz w:val="20"/>
              </w:rPr>
            </w:pPr>
            <w:r>
              <w:rPr>
                <w:sz w:val="20"/>
              </w:rPr>
              <w:t>Tracking of historical configuration setups to allow financial traceability and audit assurance</w:t>
            </w:r>
          </w:p>
          <w:p w14:paraId="1F6C8C40" w14:textId="77777777" w:rsidR="00B937AC" w:rsidRDefault="00000000">
            <w:pPr>
              <w:numPr>
                <w:ilvl w:val="0"/>
                <w:numId w:val="966"/>
              </w:numPr>
              <w:ind w:left="238"/>
              <w:jc w:val="left"/>
              <w:rPr>
                <w:sz w:val="20"/>
              </w:rPr>
            </w:pPr>
            <w:r>
              <w:rPr>
                <w:sz w:val="20"/>
              </w:rPr>
              <w:t>Role-based workflow control ensuring only approved and authorised configuration changes are posted to the general ledger</w:t>
            </w:r>
          </w:p>
          <w:p w14:paraId="224D3BDC" w14:textId="77777777" w:rsidR="00B937AC" w:rsidRDefault="00000000">
            <w:pPr>
              <w:numPr>
                <w:ilvl w:val="0"/>
                <w:numId w:val="966"/>
              </w:numPr>
              <w:ind w:left="238"/>
              <w:jc w:val="left"/>
              <w:rPr>
                <w:sz w:val="20"/>
              </w:rPr>
            </w:pPr>
            <w:r>
              <w:rPr>
                <w:sz w:val="20"/>
              </w:rPr>
              <w:t>Real-time or scheduled synchronisation of configuration changes with general ledger updates, based on operational needs</w:t>
            </w:r>
          </w:p>
          <w:p w14:paraId="07FE1AC7" w14:textId="77777777" w:rsidR="00B937AC" w:rsidRDefault="00000000">
            <w:pPr>
              <w:numPr>
                <w:ilvl w:val="0"/>
                <w:numId w:val="966"/>
              </w:numPr>
              <w:ind w:left="238"/>
              <w:jc w:val="left"/>
              <w:rPr>
                <w:sz w:val="20"/>
              </w:rPr>
            </w:pPr>
            <w:r>
              <w:rPr>
                <w:sz w:val="20"/>
              </w:rPr>
              <w:t>Audit trail functionality capturing all integrated changes, including original and updated values, user ID, date, and affected ledger accounts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5EC15" w14:textId="77777777" w:rsidR="00B937AC" w:rsidRDefault="00000000">
            <w:pPr>
              <w:pStyle w:val="TableNormal0"/>
            </w:pPr>
            <w:r>
              <w:lastRenderedPageBreak/>
              <w:t>Approve correcting configuration changes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4EA66B" w14:textId="77777777" w:rsidR="00B937AC" w:rsidRDefault="00000000">
            <w:pPr>
              <w:pStyle w:val="TableNormal0"/>
            </w:pPr>
            <w:r>
              <w:t>Review existing transactions to identify misallocations</w:t>
            </w:r>
          </w:p>
        </w:tc>
      </w:tr>
      <w:tr w:rsidR="00B937AC" w14:paraId="4F0190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B1AD2" w14:textId="77777777" w:rsidR="00B937AC" w:rsidRDefault="00000000">
            <w:pPr>
              <w:pStyle w:val="TableNormal0"/>
            </w:pPr>
            <w:r>
              <w:t>PAYM014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509BF8" w14:textId="77777777" w:rsidR="00B937AC" w:rsidRDefault="00000000">
            <w:pPr>
              <w:pStyle w:val="TableNormal0"/>
            </w:pPr>
            <w:r>
              <w:t>Approve reconciliations in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C3CFA" w14:textId="77777777" w:rsidR="00B937AC" w:rsidRDefault="00000000">
            <w:pPr>
              <w:jc w:val="left"/>
              <w:rPr>
                <w:sz w:val="20"/>
              </w:rPr>
            </w:pPr>
            <w:r>
              <w:rPr>
                <w:sz w:val="20"/>
              </w:rPr>
              <w:t>Enable the ability to approve reconciliations within the System Functionality. This functionality must allow authorised officials to electronically review and approve monthly or ad hoc reconciliations that compare budgets, allocations, or planned figures to actual financial transactions. The purpose is to ensure accountability, confirm data accuracy, and support governance and audit readiness in compliance with MFMA, GRAP, and mSCOA classification framework. The system functionality must support:</w:t>
            </w:r>
          </w:p>
          <w:p w14:paraId="6C3C3263" w14:textId="77777777" w:rsidR="00B937AC" w:rsidRDefault="00000000">
            <w:pPr>
              <w:jc w:val="left"/>
              <w:rPr>
                <w:sz w:val="20"/>
              </w:rPr>
            </w:pPr>
            <w:r>
              <w:rPr>
                <w:sz w:val="20"/>
              </w:rPr>
              <w:t xml:space="preserve"> </w:t>
            </w:r>
          </w:p>
          <w:p w14:paraId="5C65EB8F" w14:textId="77777777" w:rsidR="00B937AC" w:rsidRDefault="00000000">
            <w:pPr>
              <w:numPr>
                <w:ilvl w:val="0"/>
                <w:numId w:val="968"/>
              </w:numPr>
              <w:ind w:left="238"/>
              <w:jc w:val="left"/>
              <w:rPr>
                <w:sz w:val="20"/>
              </w:rPr>
            </w:pPr>
            <w:r>
              <w:rPr>
                <w:sz w:val="20"/>
              </w:rPr>
              <w:t>Electronic approval of reconciliation reports, including allocations, budget variances, and actual expenditure or revenue comparisons</w:t>
            </w:r>
          </w:p>
          <w:p w14:paraId="4D0AC6DB" w14:textId="77777777" w:rsidR="00B937AC" w:rsidRDefault="00000000">
            <w:pPr>
              <w:numPr>
                <w:ilvl w:val="0"/>
                <w:numId w:val="968"/>
              </w:numPr>
              <w:ind w:left="238"/>
              <w:jc w:val="left"/>
              <w:rPr>
                <w:sz w:val="20"/>
              </w:rPr>
            </w:pPr>
            <w:r>
              <w:rPr>
                <w:sz w:val="20"/>
              </w:rPr>
              <w:t>Role-based access controls, ensuring that only designated officials can approve reconciliations based on delegated financial authority</w:t>
            </w:r>
          </w:p>
          <w:p w14:paraId="317BADB4" w14:textId="77777777" w:rsidR="00B937AC" w:rsidRDefault="00000000">
            <w:pPr>
              <w:numPr>
                <w:ilvl w:val="0"/>
                <w:numId w:val="968"/>
              </w:numPr>
              <w:ind w:left="238"/>
              <w:jc w:val="left"/>
              <w:rPr>
                <w:sz w:val="20"/>
              </w:rPr>
            </w:pPr>
            <w:r>
              <w:rPr>
                <w:sz w:val="20"/>
              </w:rPr>
              <w:lastRenderedPageBreak/>
              <w:t>Display of full mSCOA seven-segment classification for each item within the reconciliation report, including item, fund, function, project, region, costing, and municipal standard classification</w:t>
            </w:r>
          </w:p>
          <w:p w14:paraId="70C3ACAD" w14:textId="77777777" w:rsidR="00B937AC" w:rsidRDefault="00000000">
            <w:pPr>
              <w:numPr>
                <w:ilvl w:val="0"/>
                <w:numId w:val="968"/>
              </w:numPr>
              <w:ind w:left="238"/>
              <w:jc w:val="left"/>
              <w:rPr>
                <w:sz w:val="20"/>
              </w:rPr>
            </w:pPr>
            <w:r>
              <w:rPr>
                <w:sz w:val="20"/>
              </w:rPr>
              <w:t>Access to supporting documentation and commentary, allowing approvers to view justifications, explanations, and underlying transaction data prior to approval</w:t>
            </w:r>
          </w:p>
          <w:p w14:paraId="1DC46455" w14:textId="77777777" w:rsidR="00B937AC" w:rsidRDefault="00000000">
            <w:pPr>
              <w:numPr>
                <w:ilvl w:val="0"/>
                <w:numId w:val="968"/>
              </w:numPr>
              <w:ind w:left="238"/>
              <w:jc w:val="left"/>
              <w:rPr>
                <w:sz w:val="20"/>
              </w:rPr>
            </w:pPr>
            <w:r>
              <w:rPr>
                <w:sz w:val="20"/>
              </w:rPr>
              <w:t>Workflow functionality for multi-level approvals, enabling routing of reconciliations to various levels of authority based on value thresholds or organisational responsibility</w:t>
            </w:r>
          </w:p>
          <w:p w14:paraId="1249D18C" w14:textId="77777777" w:rsidR="00B937AC" w:rsidRDefault="00000000">
            <w:pPr>
              <w:numPr>
                <w:ilvl w:val="0"/>
                <w:numId w:val="968"/>
              </w:numPr>
              <w:ind w:left="238"/>
              <w:jc w:val="left"/>
              <w:rPr>
                <w:sz w:val="20"/>
              </w:rPr>
            </w:pPr>
            <w:r>
              <w:rPr>
                <w:sz w:val="20"/>
              </w:rPr>
              <w:t>Timestamped audit trail capturing the approval action, including user ID, approval date, and comments added during the approval process</w:t>
            </w:r>
          </w:p>
          <w:p w14:paraId="34F891F8" w14:textId="77777777" w:rsidR="00B937AC" w:rsidRDefault="00000000">
            <w:pPr>
              <w:numPr>
                <w:ilvl w:val="0"/>
                <w:numId w:val="968"/>
              </w:numPr>
              <w:ind w:left="238"/>
              <w:jc w:val="left"/>
              <w:rPr>
                <w:sz w:val="20"/>
              </w:rPr>
            </w:pPr>
            <w:r>
              <w:rPr>
                <w:sz w:val="20"/>
              </w:rPr>
              <w:t>Reconciliation version control, preserving both draft and final approved versions for comparison, reference, and audit purposes</w:t>
            </w:r>
          </w:p>
          <w:p w14:paraId="3F04B415" w14:textId="77777777" w:rsidR="00B937AC" w:rsidRDefault="00000000">
            <w:pPr>
              <w:numPr>
                <w:ilvl w:val="0"/>
                <w:numId w:val="968"/>
              </w:numPr>
              <w:ind w:left="238"/>
              <w:jc w:val="left"/>
              <w:rPr>
                <w:sz w:val="20"/>
              </w:rPr>
            </w:pPr>
            <w:r>
              <w:rPr>
                <w:sz w:val="20"/>
              </w:rPr>
              <w:t>Integration of approved reconciliations into downstream reporting tools, such as financial statements, management reports, or performance dashboards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7D4D11" w14:textId="77777777" w:rsidR="00B937AC" w:rsidRDefault="00000000">
            <w:pPr>
              <w:pStyle w:val="TableNormal0"/>
            </w:pPr>
            <w:r>
              <w:lastRenderedPageBreak/>
              <w:t>Review and approve recon of system reports and GL(U)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024AF0" w14:textId="77777777" w:rsidR="00B937AC" w:rsidRDefault="00000000">
            <w:pPr>
              <w:pStyle w:val="TableNormal0"/>
            </w:pPr>
            <w:r>
              <w:t>Review existing transactions to identify misallocations</w:t>
            </w:r>
          </w:p>
        </w:tc>
      </w:tr>
      <w:tr w:rsidR="00B937AC" w14:paraId="01332B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C4052" w14:textId="77777777" w:rsidR="00B937AC" w:rsidRDefault="00000000">
            <w:pPr>
              <w:pStyle w:val="TableNormal0"/>
            </w:pPr>
            <w:r>
              <w:t>PAYM145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DC4055" w14:textId="77777777" w:rsidR="00B937AC" w:rsidRDefault="00000000">
            <w:pPr>
              <w:pStyle w:val="TableNormal0"/>
            </w:pPr>
            <w:r>
              <w:t>Integrate documents, reconciliations and supporting documentation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D0613" w14:textId="77777777" w:rsidR="00B937AC" w:rsidRDefault="00000000">
            <w:pPr>
              <w:jc w:val="left"/>
              <w:rPr>
                <w:sz w:val="20"/>
              </w:rPr>
            </w:pPr>
            <w:r>
              <w:rPr>
                <w:sz w:val="20"/>
              </w:rPr>
              <w:t>Enable the ability to integrate documents, reconciliations, and supporting documentation to the Records Management System Functionality from the respective System Functionality. This functionality must allow authorised users to electronically transfer approved records into the records management environment for secure archiving, audit readiness, and compliance. The purpose is to ensure traceability, data retention, and alignment with MFMA, GRAP, and mSCOA documentation and records control requirements. The system functionality must support:</w:t>
            </w:r>
          </w:p>
          <w:p w14:paraId="06FED0DC" w14:textId="77777777" w:rsidR="00B937AC" w:rsidRDefault="00000000">
            <w:pPr>
              <w:jc w:val="left"/>
              <w:rPr>
                <w:sz w:val="20"/>
              </w:rPr>
            </w:pPr>
            <w:r>
              <w:rPr>
                <w:sz w:val="20"/>
              </w:rPr>
              <w:t xml:space="preserve"> </w:t>
            </w:r>
          </w:p>
          <w:p w14:paraId="789F461C" w14:textId="77777777" w:rsidR="00B937AC" w:rsidRDefault="00000000">
            <w:pPr>
              <w:numPr>
                <w:ilvl w:val="0"/>
                <w:numId w:val="970"/>
              </w:numPr>
              <w:ind w:left="238"/>
              <w:jc w:val="left"/>
              <w:rPr>
                <w:sz w:val="20"/>
              </w:rPr>
            </w:pPr>
            <w:r>
              <w:rPr>
                <w:sz w:val="20"/>
              </w:rPr>
              <w:t>Automated transfer of approved reconciliations and reports, including associated variance explanations and commentary, into the Records Management System Functionality</w:t>
            </w:r>
          </w:p>
          <w:p w14:paraId="1151973C" w14:textId="77777777" w:rsidR="00B937AC" w:rsidRDefault="00000000">
            <w:pPr>
              <w:numPr>
                <w:ilvl w:val="0"/>
                <w:numId w:val="970"/>
              </w:numPr>
              <w:ind w:left="238"/>
              <w:jc w:val="left"/>
              <w:rPr>
                <w:sz w:val="20"/>
              </w:rPr>
            </w:pPr>
            <w:r>
              <w:rPr>
                <w:sz w:val="20"/>
              </w:rPr>
              <w:lastRenderedPageBreak/>
              <w:t>Integration of all linked supporting documentation, such as justification memos, approval records, schedules, and explanatory notes</w:t>
            </w:r>
          </w:p>
          <w:p w14:paraId="0223A467" w14:textId="77777777" w:rsidR="00B937AC" w:rsidRDefault="00000000">
            <w:pPr>
              <w:numPr>
                <w:ilvl w:val="0"/>
                <w:numId w:val="970"/>
              </w:numPr>
              <w:ind w:left="238"/>
              <w:jc w:val="left"/>
              <w:rPr>
                <w:sz w:val="20"/>
              </w:rPr>
            </w:pPr>
            <w:r>
              <w:rPr>
                <w:sz w:val="20"/>
              </w:rPr>
              <w:t>Linkage of each document to its related mSCOA seven-segment classification, ensuring records are categorised according to item, fund, function, project, region, costing, and municipal standard classification</w:t>
            </w:r>
          </w:p>
          <w:p w14:paraId="2C66C176" w14:textId="77777777" w:rsidR="00B937AC" w:rsidRDefault="00000000">
            <w:pPr>
              <w:numPr>
                <w:ilvl w:val="0"/>
                <w:numId w:val="970"/>
              </w:numPr>
              <w:ind w:left="238"/>
              <w:jc w:val="left"/>
              <w:rPr>
                <w:sz w:val="20"/>
              </w:rPr>
            </w:pPr>
            <w:r>
              <w:rPr>
                <w:sz w:val="20"/>
              </w:rPr>
              <w:t>Preservation of original document metadata, including upload date, file type, approval status, and version history</w:t>
            </w:r>
          </w:p>
          <w:p w14:paraId="7D188EA1" w14:textId="77777777" w:rsidR="00B937AC" w:rsidRDefault="00000000">
            <w:pPr>
              <w:numPr>
                <w:ilvl w:val="0"/>
                <w:numId w:val="970"/>
              </w:numPr>
              <w:ind w:left="238"/>
              <w:jc w:val="left"/>
              <w:rPr>
                <w:sz w:val="20"/>
              </w:rPr>
            </w:pPr>
            <w:r>
              <w:rPr>
                <w:sz w:val="20"/>
              </w:rPr>
              <w:t>Role-based access controls, ensuring only authorised users may initiate transfers and define retention or archival settings</w:t>
            </w:r>
          </w:p>
          <w:p w14:paraId="3224A143" w14:textId="77777777" w:rsidR="00B937AC" w:rsidRDefault="00000000">
            <w:pPr>
              <w:numPr>
                <w:ilvl w:val="0"/>
                <w:numId w:val="970"/>
              </w:numPr>
              <w:ind w:left="238"/>
              <w:jc w:val="left"/>
              <w:rPr>
                <w:sz w:val="20"/>
              </w:rPr>
            </w:pPr>
            <w:r>
              <w:rPr>
                <w:sz w:val="20"/>
              </w:rPr>
              <w:t>Audit trail functionality, capturing full traceability of each integration, including source system, user ID, timestamp, and associated reference identifiers</w:t>
            </w:r>
          </w:p>
          <w:p w14:paraId="424B5B09" w14:textId="77777777" w:rsidR="00B937AC" w:rsidRDefault="00000000">
            <w:pPr>
              <w:numPr>
                <w:ilvl w:val="0"/>
                <w:numId w:val="970"/>
              </w:numPr>
              <w:ind w:left="238"/>
              <w:jc w:val="left"/>
              <w:rPr>
                <w:sz w:val="20"/>
              </w:rPr>
            </w:pPr>
            <w:r>
              <w:rPr>
                <w:sz w:val="20"/>
              </w:rPr>
              <w:t>Support for scheduled or event-driven transfers, such as automatic integration upon final approval of reconciliations or documents</w:t>
            </w:r>
          </w:p>
          <w:p w14:paraId="5FF03DFC" w14:textId="77777777" w:rsidR="00B937AC" w:rsidRDefault="00000000">
            <w:pPr>
              <w:numPr>
                <w:ilvl w:val="0"/>
                <w:numId w:val="970"/>
              </w:numPr>
              <w:ind w:left="238"/>
              <w:jc w:val="left"/>
              <w:rPr>
                <w:sz w:val="20"/>
              </w:rPr>
            </w:pPr>
            <w:r>
              <w:rPr>
                <w:sz w:val="20"/>
              </w:rPr>
              <w:t>View functionality in the Records Management System, allowing authorised users to retrieve, reference, or export integrated documentation for audit or oversight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86E4F6" w14:textId="77777777" w:rsidR="00B937AC" w:rsidRDefault="00000000">
            <w:pPr>
              <w:pStyle w:val="TableNormal0"/>
            </w:pPr>
            <w:r>
              <w:lastRenderedPageBreak/>
              <w:t>Review and approve recon of system reports and GL(U)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A60DF" w14:textId="77777777" w:rsidR="00B937AC" w:rsidRDefault="00000000">
            <w:pPr>
              <w:pStyle w:val="TableNormal0"/>
            </w:pPr>
            <w:r>
              <w:t>Review existing transactions to identify misallocations</w:t>
            </w:r>
          </w:p>
        </w:tc>
      </w:tr>
      <w:tr w:rsidR="00B937AC" w14:paraId="5FBC70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54644" w14:textId="77777777" w:rsidR="00B937AC" w:rsidRDefault="00000000">
            <w:pPr>
              <w:pStyle w:val="TableNormal0"/>
            </w:pPr>
            <w:r>
              <w:t>PAYM168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655913" w14:textId="77777777" w:rsidR="00B937AC" w:rsidRDefault="00000000">
            <w:pPr>
              <w:pStyle w:val="TableNormal0"/>
            </w:pPr>
            <w:r>
              <w:t>Request changes to adjustments on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6FFFC" w14:textId="77777777" w:rsidR="00B937AC" w:rsidRDefault="00000000">
            <w:pPr>
              <w:jc w:val="left"/>
              <w:rPr>
                <w:sz w:val="20"/>
              </w:rPr>
            </w:pPr>
            <w:r>
              <w:rPr>
                <w:sz w:val="20"/>
              </w:rPr>
              <w:t>Enable the ability to request changes to adjustments effected within the system functionality prior to approval. This functionality must allow authorised users to initiate a formal request for changes to adjustments that have been processed but not yet approved, ensuring accuracy, transparency, and control before finalisation. The system functionality must support:</w:t>
            </w:r>
          </w:p>
          <w:p w14:paraId="48675315" w14:textId="77777777" w:rsidR="00B937AC" w:rsidRDefault="00000000">
            <w:pPr>
              <w:jc w:val="left"/>
              <w:rPr>
                <w:sz w:val="20"/>
              </w:rPr>
            </w:pPr>
            <w:r>
              <w:rPr>
                <w:sz w:val="20"/>
              </w:rPr>
              <w:t xml:space="preserve"> </w:t>
            </w:r>
          </w:p>
          <w:p w14:paraId="3EEB177C" w14:textId="77777777" w:rsidR="00B937AC" w:rsidRDefault="00000000">
            <w:pPr>
              <w:numPr>
                <w:ilvl w:val="0"/>
                <w:numId w:val="972"/>
              </w:numPr>
              <w:ind w:left="238"/>
              <w:jc w:val="left"/>
              <w:rPr>
                <w:sz w:val="20"/>
              </w:rPr>
            </w:pPr>
            <w:r>
              <w:rPr>
                <w:sz w:val="20"/>
              </w:rPr>
              <w:t>Submission of change requests linked to specific unapproved adjustments</w:t>
            </w:r>
          </w:p>
          <w:p w14:paraId="5BF0B521" w14:textId="77777777" w:rsidR="00B937AC" w:rsidRDefault="00000000">
            <w:pPr>
              <w:numPr>
                <w:ilvl w:val="0"/>
                <w:numId w:val="972"/>
              </w:numPr>
              <w:ind w:left="238"/>
              <w:jc w:val="left"/>
              <w:rPr>
                <w:sz w:val="20"/>
              </w:rPr>
            </w:pPr>
            <w:r>
              <w:rPr>
                <w:sz w:val="20"/>
              </w:rPr>
              <w:t>Identification of the adjustment type, transaction reference, and originating system functionality (e.g. adjusting entries, accruals, VAT, reserves)</w:t>
            </w:r>
          </w:p>
          <w:p w14:paraId="3C619EF6" w14:textId="77777777" w:rsidR="00B937AC" w:rsidRDefault="00000000">
            <w:pPr>
              <w:numPr>
                <w:ilvl w:val="0"/>
                <w:numId w:val="972"/>
              </w:numPr>
              <w:ind w:left="238"/>
              <w:jc w:val="left"/>
              <w:rPr>
                <w:sz w:val="20"/>
              </w:rPr>
            </w:pPr>
            <w:r>
              <w:rPr>
                <w:sz w:val="20"/>
              </w:rPr>
              <w:t>Justification field for the requested change, including supporting comments or documentation</w:t>
            </w:r>
          </w:p>
          <w:p w14:paraId="081C1365" w14:textId="77777777" w:rsidR="00B937AC" w:rsidRDefault="00000000">
            <w:pPr>
              <w:numPr>
                <w:ilvl w:val="0"/>
                <w:numId w:val="972"/>
              </w:numPr>
              <w:ind w:left="238"/>
              <w:jc w:val="left"/>
              <w:rPr>
                <w:sz w:val="20"/>
              </w:rPr>
            </w:pPr>
            <w:r>
              <w:rPr>
                <w:sz w:val="20"/>
              </w:rPr>
              <w:lastRenderedPageBreak/>
              <w:t>Routing of the change request to the preparer or responsible user for review and correction</w:t>
            </w:r>
          </w:p>
          <w:p w14:paraId="3820BCDE" w14:textId="77777777" w:rsidR="00B937AC" w:rsidRDefault="00000000">
            <w:pPr>
              <w:numPr>
                <w:ilvl w:val="0"/>
                <w:numId w:val="972"/>
              </w:numPr>
              <w:ind w:left="238"/>
              <w:jc w:val="left"/>
              <w:rPr>
                <w:sz w:val="20"/>
              </w:rPr>
            </w:pPr>
            <w:r>
              <w:rPr>
                <w:sz w:val="20"/>
              </w:rPr>
              <w:t>Status tracking of the request (e.g. requested, revised, resolved, declined)</w:t>
            </w:r>
          </w:p>
          <w:p w14:paraId="5AFA6CCF" w14:textId="77777777" w:rsidR="00B937AC" w:rsidRDefault="00000000">
            <w:pPr>
              <w:numPr>
                <w:ilvl w:val="0"/>
                <w:numId w:val="972"/>
              </w:numPr>
              <w:ind w:left="238"/>
              <w:jc w:val="left"/>
              <w:rPr>
                <w:sz w:val="20"/>
              </w:rPr>
            </w:pPr>
            <w:r>
              <w:rPr>
                <w:sz w:val="20"/>
              </w:rPr>
              <w:t>Restriction on approval of the original adjustment until the change request has been actioned</w:t>
            </w:r>
          </w:p>
          <w:p w14:paraId="542D2B12" w14:textId="77777777" w:rsidR="00B937AC" w:rsidRDefault="00000000">
            <w:pPr>
              <w:numPr>
                <w:ilvl w:val="0"/>
                <w:numId w:val="972"/>
              </w:numPr>
              <w:ind w:left="238"/>
              <w:jc w:val="left"/>
              <w:rPr>
                <w:sz w:val="20"/>
              </w:rPr>
            </w:pPr>
            <w:r>
              <w:rPr>
                <w:sz w:val="20"/>
              </w:rPr>
              <w:t>Audit trail capturing all user interactions, including request initiator, changes made, and timestamps</w:t>
            </w:r>
          </w:p>
          <w:p w14:paraId="63DA44A1" w14:textId="77777777" w:rsidR="00B937AC" w:rsidRDefault="00000000">
            <w:pPr>
              <w:numPr>
                <w:ilvl w:val="0"/>
                <w:numId w:val="972"/>
              </w:numPr>
              <w:ind w:left="238"/>
              <w:jc w:val="left"/>
              <w:rPr>
                <w:sz w:val="20"/>
              </w:rPr>
            </w:pPr>
            <w:r>
              <w:rPr>
                <w:sz w:val="20"/>
              </w:rPr>
              <w:t>Notification alerts to relevant users when a change request has been submitted or resolved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87AE54" w14:textId="77777777" w:rsidR="00B937AC" w:rsidRDefault="00000000">
            <w:pPr>
              <w:pStyle w:val="TableNormal0"/>
            </w:pPr>
            <w:r>
              <w:lastRenderedPageBreak/>
              <w:t>Review correcting adjustments for previous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379E30" w14:textId="77777777" w:rsidR="00B937AC" w:rsidRDefault="00000000">
            <w:pPr>
              <w:pStyle w:val="TableNormal0"/>
            </w:pPr>
            <w:r>
              <w:t>Review existing transactions to identify misallocations</w:t>
            </w:r>
          </w:p>
        </w:tc>
      </w:tr>
      <w:tr w:rsidR="00B937AC" w14:paraId="6CA200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41433D" w14:textId="77777777" w:rsidR="00B937AC" w:rsidRDefault="00000000">
            <w:pPr>
              <w:pStyle w:val="TableNormal0"/>
            </w:pPr>
            <w:r>
              <w:t>PAYM189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BD6D46" w14:textId="77777777" w:rsidR="00B937AC" w:rsidRDefault="00000000">
            <w:pPr>
              <w:pStyle w:val="TableNormal0"/>
            </w:pPr>
            <w:r>
              <w:t>View adjustments on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1608C6" w14:textId="77777777" w:rsidR="00B937AC" w:rsidRDefault="00000000">
            <w:pPr>
              <w:jc w:val="left"/>
              <w:rPr>
                <w:sz w:val="20"/>
              </w:rPr>
            </w:pPr>
            <w:r>
              <w:rPr>
                <w:sz w:val="20"/>
              </w:rPr>
              <w:t>Enable the ability to view adjustments within the system functionality. This functionality must allow authorised users to view all adjustments made across relevant modules in order to assess the accuracy, appropriateness, and compliance of corrections prior to approval. The system functionality must support:</w:t>
            </w:r>
          </w:p>
          <w:p w14:paraId="675B4E99" w14:textId="77777777" w:rsidR="00B937AC" w:rsidRDefault="00000000">
            <w:pPr>
              <w:jc w:val="left"/>
              <w:rPr>
                <w:sz w:val="20"/>
              </w:rPr>
            </w:pPr>
            <w:r>
              <w:rPr>
                <w:sz w:val="20"/>
              </w:rPr>
              <w:t xml:space="preserve"> </w:t>
            </w:r>
          </w:p>
          <w:p w14:paraId="34E3260A" w14:textId="77777777" w:rsidR="00B937AC" w:rsidRDefault="00000000">
            <w:pPr>
              <w:numPr>
                <w:ilvl w:val="0"/>
                <w:numId w:val="974"/>
              </w:numPr>
              <w:ind w:left="238"/>
              <w:jc w:val="left"/>
              <w:rPr>
                <w:sz w:val="20"/>
              </w:rPr>
            </w:pPr>
            <w:r>
              <w:rPr>
                <w:sz w:val="20"/>
              </w:rPr>
              <w:t>On-screen display of adjustment entries, including transaction type, reference number, and date</w:t>
            </w:r>
          </w:p>
          <w:p w14:paraId="09371B0A" w14:textId="77777777" w:rsidR="00B937AC" w:rsidRDefault="00000000">
            <w:pPr>
              <w:numPr>
                <w:ilvl w:val="0"/>
                <w:numId w:val="974"/>
              </w:numPr>
              <w:ind w:left="238"/>
              <w:jc w:val="left"/>
              <w:rPr>
                <w:sz w:val="20"/>
              </w:rPr>
            </w:pPr>
            <w:r>
              <w:rPr>
                <w:sz w:val="20"/>
              </w:rPr>
              <w:t>Detailed view of original and adjusted values for comparison</w:t>
            </w:r>
          </w:p>
          <w:p w14:paraId="2214F419" w14:textId="77777777" w:rsidR="00B937AC" w:rsidRDefault="00000000">
            <w:pPr>
              <w:numPr>
                <w:ilvl w:val="0"/>
                <w:numId w:val="974"/>
              </w:numPr>
              <w:ind w:left="238"/>
              <w:jc w:val="left"/>
              <w:rPr>
                <w:sz w:val="20"/>
              </w:rPr>
            </w:pPr>
            <w:r>
              <w:rPr>
                <w:sz w:val="20"/>
              </w:rPr>
              <w:t>Identification of the originating system functionality (e.g. creditors, assets, revenue, general ledger)</w:t>
            </w:r>
          </w:p>
          <w:p w14:paraId="18E53608" w14:textId="77777777" w:rsidR="00B937AC" w:rsidRDefault="00000000">
            <w:pPr>
              <w:numPr>
                <w:ilvl w:val="0"/>
                <w:numId w:val="974"/>
              </w:numPr>
              <w:ind w:left="238"/>
              <w:jc w:val="left"/>
              <w:rPr>
                <w:sz w:val="20"/>
              </w:rPr>
            </w:pPr>
            <w:r>
              <w:rPr>
                <w:sz w:val="20"/>
              </w:rPr>
              <w:t>Display of associated mSCOA segmentation before and after adjustment</w:t>
            </w:r>
          </w:p>
          <w:p w14:paraId="2C56874E" w14:textId="77777777" w:rsidR="00B937AC" w:rsidRDefault="00000000">
            <w:pPr>
              <w:numPr>
                <w:ilvl w:val="0"/>
                <w:numId w:val="974"/>
              </w:numPr>
              <w:ind w:left="238"/>
              <w:jc w:val="left"/>
              <w:rPr>
                <w:sz w:val="20"/>
              </w:rPr>
            </w:pPr>
            <w:r>
              <w:rPr>
                <w:sz w:val="20"/>
              </w:rPr>
              <w:t>User responsible for initiating the adjustment, with date and time stamp</w:t>
            </w:r>
          </w:p>
          <w:p w14:paraId="0E91903C" w14:textId="77777777" w:rsidR="00B937AC" w:rsidRDefault="00000000">
            <w:pPr>
              <w:numPr>
                <w:ilvl w:val="0"/>
                <w:numId w:val="974"/>
              </w:numPr>
              <w:ind w:left="238"/>
              <w:jc w:val="left"/>
              <w:rPr>
                <w:sz w:val="20"/>
              </w:rPr>
            </w:pPr>
            <w:r>
              <w:rPr>
                <w:sz w:val="20"/>
              </w:rPr>
              <w:t>Reason for the adjustment, including supporting notes or attached documentation</w:t>
            </w:r>
          </w:p>
          <w:p w14:paraId="0156F98F" w14:textId="77777777" w:rsidR="00B937AC" w:rsidRDefault="00000000">
            <w:pPr>
              <w:numPr>
                <w:ilvl w:val="0"/>
                <w:numId w:val="974"/>
              </w:numPr>
              <w:ind w:left="238"/>
              <w:jc w:val="left"/>
              <w:rPr>
                <w:sz w:val="20"/>
              </w:rPr>
            </w:pPr>
            <w:r>
              <w:rPr>
                <w:sz w:val="20"/>
              </w:rPr>
              <w:t>Status of the adjustment (e.g. draft, submitted for approval, approved, rejected)</w:t>
            </w:r>
          </w:p>
          <w:p w14:paraId="00B0996D" w14:textId="77777777" w:rsidR="00B937AC" w:rsidRDefault="00000000">
            <w:pPr>
              <w:numPr>
                <w:ilvl w:val="0"/>
                <w:numId w:val="974"/>
              </w:numPr>
              <w:ind w:left="238"/>
              <w:jc w:val="left"/>
              <w:rPr>
                <w:sz w:val="20"/>
              </w:rPr>
            </w:pPr>
            <w:r>
              <w:rPr>
                <w:sz w:val="20"/>
              </w:rPr>
              <w:t>Audit trail capturing all changes and user interactions related to the adjustment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AA01A" w14:textId="77777777" w:rsidR="00B937AC" w:rsidRDefault="00000000">
            <w:pPr>
              <w:pStyle w:val="TableNormal0"/>
            </w:pPr>
            <w:r>
              <w:t>Review correcting adjustments for previous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CB895" w14:textId="77777777" w:rsidR="00B937AC" w:rsidRDefault="00000000">
            <w:pPr>
              <w:pStyle w:val="TableNormal0"/>
            </w:pPr>
            <w:r>
              <w:t>Review existing transactions to identify misallocations</w:t>
            </w:r>
          </w:p>
        </w:tc>
      </w:tr>
      <w:tr w:rsidR="00B937AC" w14:paraId="745F3A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0CA568" w14:textId="77777777" w:rsidR="00B937AC" w:rsidRDefault="00000000">
            <w:pPr>
              <w:pStyle w:val="TableNormal0"/>
            </w:pPr>
            <w:r>
              <w:t>PAYM238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3242F2" w14:textId="77777777" w:rsidR="00B937AC" w:rsidRDefault="00000000">
            <w:pPr>
              <w:pStyle w:val="TableNormal0"/>
            </w:pPr>
            <w:r>
              <w:t>View uploaded documentation for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F38A6" w14:textId="77777777" w:rsidR="00B937AC" w:rsidRDefault="00000000">
            <w:pPr>
              <w:jc w:val="left"/>
              <w:rPr>
                <w:sz w:val="20"/>
              </w:rPr>
            </w:pPr>
            <w:r>
              <w:rPr>
                <w:sz w:val="20"/>
              </w:rPr>
              <w:t>Enable the ability to view uploaded documentation within the system functionality to support adjustments being processed. This functionality must allow authorised users to access and review all supporting documents that have been uploaded in relation to adjustment transactions, ensuring transparency, traceability, and compliance with audit and control requirements. The system functionality must support:</w:t>
            </w:r>
          </w:p>
          <w:p w14:paraId="616D0002" w14:textId="77777777" w:rsidR="00B937AC" w:rsidRDefault="00000000">
            <w:pPr>
              <w:jc w:val="left"/>
              <w:rPr>
                <w:sz w:val="20"/>
              </w:rPr>
            </w:pPr>
            <w:r>
              <w:rPr>
                <w:sz w:val="20"/>
              </w:rPr>
              <w:lastRenderedPageBreak/>
              <w:t xml:space="preserve"> </w:t>
            </w:r>
          </w:p>
          <w:p w14:paraId="2DA64669" w14:textId="77777777" w:rsidR="00B937AC" w:rsidRDefault="00000000">
            <w:pPr>
              <w:numPr>
                <w:ilvl w:val="0"/>
                <w:numId w:val="976"/>
              </w:numPr>
              <w:ind w:left="238"/>
              <w:jc w:val="left"/>
              <w:rPr>
                <w:sz w:val="20"/>
              </w:rPr>
            </w:pPr>
            <w:r>
              <w:rPr>
                <w:sz w:val="20"/>
              </w:rPr>
              <w:t>On-screen access to all documents uploaded in support of specific adjustments</w:t>
            </w:r>
          </w:p>
          <w:p w14:paraId="5EE80362" w14:textId="77777777" w:rsidR="00B937AC" w:rsidRDefault="00000000">
            <w:pPr>
              <w:numPr>
                <w:ilvl w:val="0"/>
                <w:numId w:val="976"/>
              </w:numPr>
              <w:ind w:left="238"/>
              <w:jc w:val="left"/>
              <w:rPr>
                <w:sz w:val="20"/>
              </w:rPr>
            </w:pPr>
            <w:r>
              <w:rPr>
                <w:sz w:val="20"/>
              </w:rPr>
              <w:t>Linking of documentation to individual adjustment entries or batches</w:t>
            </w:r>
          </w:p>
          <w:p w14:paraId="05D6AD42" w14:textId="77777777" w:rsidR="00B937AC" w:rsidRDefault="00000000">
            <w:pPr>
              <w:numPr>
                <w:ilvl w:val="0"/>
                <w:numId w:val="976"/>
              </w:numPr>
              <w:ind w:left="238"/>
              <w:jc w:val="left"/>
              <w:rPr>
                <w:sz w:val="20"/>
              </w:rPr>
            </w:pPr>
            <w:r>
              <w:rPr>
                <w:sz w:val="20"/>
              </w:rPr>
              <w:t>Display of document metadata, including upload date, user, file type, and description</w:t>
            </w:r>
          </w:p>
          <w:p w14:paraId="17C16A9C" w14:textId="77777777" w:rsidR="00B937AC" w:rsidRDefault="00000000">
            <w:pPr>
              <w:numPr>
                <w:ilvl w:val="0"/>
                <w:numId w:val="976"/>
              </w:numPr>
              <w:ind w:left="238"/>
              <w:jc w:val="left"/>
              <w:rPr>
                <w:sz w:val="20"/>
              </w:rPr>
            </w:pPr>
            <w:r>
              <w:rPr>
                <w:sz w:val="20"/>
              </w:rPr>
              <w:t>Support for multiple document formats (e.g. PDF, Excel, Word, image files)</w:t>
            </w:r>
          </w:p>
          <w:p w14:paraId="7223ADE6" w14:textId="77777777" w:rsidR="00B937AC" w:rsidRDefault="00000000">
            <w:pPr>
              <w:numPr>
                <w:ilvl w:val="0"/>
                <w:numId w:val="976"/>
              </w:numPr>
              <w:ind w:left="238"/>
              <w:jc w:val="left"/>
              <w:rPr>
                <w:sz w:val="20"/>
              </w:rPr>
            </w:pPr>
            <w:r>
              <w:rPr>
                <w:sz w:val="20"/>
              </w:rPr>
              <w:t>Role-based access control to ensure only authorised users can view sensitive documentation</w:t>
            </w:r>
          </w:p>
          <w:p w14:paraId="5DD3387B" w14:textId="77777777" w:rsidR="00B937AC" w:rsidRDefault="00000000">
            <w:pPr>
              <w:numPr>
                <w:ilvl w:val="0"/>
                <w:numId w:val="976"/>
              </w:numPr>
              <w:ind w:left="238"/>
              <w:jc w:val="left"/>
              <w:rPr>
                <w:sz w:val="20"/>
              </w:rPr>
            </w:pPr>
            <w:r>
              <w:rPr>
                <w:sz w:val="20"/>
              </w:rPr>
              <w:t>Integration with the audit trail to track when documents were uploaded, viewed, or modified</w:t>
            </w:r>
          </w:p>
          <w:p w14:paraId="0B2A9E21" w14:textId="77777777" w:rsidR="00B937AC" w:rsidRDefault="00000000">
            <w:pPr>
              <w:numPr>
                <w:ilvl w:val="0"/>
                <w:numId w:val="976"/>
              </w:numPr>
              <w:ind w:left="238"/>
              <w:jc w:val="left"/>
              <w:rPr>
                <w:sz w:val="20"/>
              </w:rPr>
            </w:pPr>
            <w:r>
              <w:rPr>
                <w:sz w:val="20"/>
              </w:rPr>
              <w:t>Ability to preview documents directly in the system functionality without requiring download</w:t>
            </w:r>
          </w:p>
          <w:p w14:paraId="7D010A7D" w14:textId="77777777" w:rsidR="00B937AC" w:rsidRDefault="00000000">
            <w:pPr>
              <w:numPr>
                <w:ilvl w:val="0"/>
                <w:numId w:val="976"/>
              </w:numPr>
              <w:ind w:left="238"/>
              <w:jc w:val="left"/>
              <w:rPr>
                <w:sz w:val="20"/>
              </w:rPr>
            </w:pPr>
            <w:r>
              <w:rPr>
                <w:sz w:val="20"/>
              </w:rPr>
              <w:t>Validation that supporting documentation is present before approval of the adjustment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C4796" w14:textId="77777777" w:rsidR="00B937AC" w:rsidRDefault="00000000">
            <w:pPr>
              <w:pStyle w:val="TableNormal0"/>
            </w:pPr>
            <w:r>
              <w:lastRenderedPageBreak/>
              <w:t>Review correcting adjustments for previous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307CF" w14:textId="77777777" w:rsidR="00B937AC" w:rsidRDefault="00000000">
            <w:pPr>
              <w:pStyle w:val="TableNormal0"/>
            </w:pPr>
            <w:r>
              <w:t>Review existing transactions to identify misallocations</w:t>
            </w:r>
          </w:p>
        </w:tc>
      </w:tr>
      <w:tr w:rsidR="00B937AC" w14:paraId="4DFC32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705F3" w14:textId="77777777" w:rsidR="00B937AC" w:rsidRDefault="00000000">
            <w:pPr>
              <w:pStyle w:val="TableNormal0"/>
            </w:pPr>
            <w:r>
              <w:t>PAYM145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BBE0AB" w14:textId="77777777" w:rsidR="00B937AC" w:rsidRDefault="00000000">
            <w:pPr>
              <w:pStyle w:val="TableNormal0"/>
            </w:pPr>
            <w:r>
              <w:t>Integrate documents, reconciliations and supporting documentation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A6CC19" w14:textId="77777777" w:rsidR="00B937AC" w:rsidRDefault="00000000">
            <w:pPr>
              <w:jc w:val="left"/>
              <w:rPr>
                <w:sz w:val="20"/>
              </w:rPr>
            </w:pPr>
            <w:r>
              <w:rPr>
                <w:sz w:val="20"/>
              </w:rPr>
              <w:t>Enable the ability to integrate documents, reconciliations, and supporting documentation to the Records Management System Functionality from the respective System Functionality. This functionality must allow authorised users to electronically transfer approved records into the records management environment for secure archiving, audit readiness, and compliance. The purpose is to ensure traceability, data retention, and alignment with MFMA, GRAP, and mSCOA documentation and records control requirements. The system functionality must support:</w:t>
            </w:r>
          </w:p>
          <w:p w14:paraId="1EF0BBF7" w14:textId="77777777" w:rsidR="00B937AC" w:rsidRDefault="00000000">
            <w:pPr>
              <w:jc w:val="left"/>
              <w:rPr>
                <w:sz w:val="20"/>
              </w:rPr>
            </w:pPr>
            <w:r>
              <w:rPr>
                <w:sz w:val="20"/>
              </w:rPr>
              <w:t xml:space="preserve"> </w:t>
            </w:r>
          </w:p>
          <w:p w14:paraId="1467C741" w14:textId="77777777" w:rsidR="00B937AC" w:rsidRDefault="00000000">
            <w:pPr>
              <w:numPr>
                <w:ilvl w:val="0"/>
                <w:numId w:val="978"/>
              </w:numPr>
              <w:ind w:left="238"/>
              <w:jc w:val="left"/>
              <w:rPr>
                <w:sz w:val="20"/>
              </w:rPr>
            </w:pPr>
            <w:r>
              <w:rPr>
                <w:sz w:val="20"/>
              </w:rPr>
              <w:t>Automated transfer of approved reconciliations and reports, including associated variance explanations and commentary, into the Records Management System Functionality</w:t>
            </w:r>
          </w:p>
          <w:p w14:paraId="6C53B7E4" w14:textId="77777777" w:rsidR="00B937AC" w:rsidRDefault="00000000">
            <w:pPr>
              <w:numPr>
                <w:ilvl w:val="0"/>
                <w:numId w:val="978"/>
              </w:numPr>
              <w:ind w:left="238"/>
              <w:jc w:val="left"/>
              <w:rPr>
                <w:sz w:val="20"/>
              </w:rPr>
            </w:pPr>
            <w:r>
              <w:rPr>
                <w:sz w:val="20"/>
              </w:rPr>
              <w:t>Integration of all linked supporting documentation, such as justification memos, approval records, schedules, and explanatory notes</w:t>
            </w:r>
          </w:p>
          <w:p w14:paraId="62C29745" w14:textId="77777777" w:rsidR="00B937AC" w:rsidRDefault="00000000">
            <w:pPr>
              <w:numPr>
                <w:ilvl w:val="0"/>
                <w:numId w:val="978"/>
              </w:numPr>
              <w:ind w:left="238"/>
              <w:jc w:val="left"/>
              <w:rPr>
                <w:sz w:val="20"/>
              </w:rPr>
            </w:pPr>
            <w:r>
              <w:rPr>
                <w:sz w:val="20"/>
              </w:rPr>
              <w:t>Linkage of each document to its related mSCOA seven-segment classification, ensuring records are categorised according to item, fund, function, project, region, costing, and municipal standard classification</w:t>
            </w:r>
          </w:p>
          <w:p w14:paraId="5E320C34" w14:textId="77777777" w:rsidR="00B937AC" w:rsidRDefault="00000000">
            <w:pPr>
              <w:numPr>
                <w:ilvl w:val="0"/>
                <w:numId w:val="978"/>
              </w:numPr>
              <w:ind w:left="238"/>
              <w:jc w:val="left"/>
              <w:rPr>
                <w:sz w:val="20"/>
              </w:rPr>
            </w:pPr>
            <w:r>
              <w:rPr>
                <w:sz w:val="20"/>
              </w:rPr>
              <w:lastRenderedPageBreak/>
              <w:t>Preservation of original document metadata, including upload date, file type, approval status, and version history</w:t>
            </w:r>
          </w:p>
          <w:p w14:paraId="410B1470" w14:textId="77777777" w:rsidR="00B937AC" w:rsidRDefault="00000000">
            <w:pPr>
              <w:numPr>
                <w:ilvl w:val="0"/>
                <w:numId w:val="978"/>
              </w:numPr>
              <w:ind w:left="238"/>
              <w:jc w:val="left"/>
              <w:rPr>
                <w:sz w:val="20"/>
              </w:rPr>
            </w:pPr>
            <w:r>
              <w:rPr>
                <w:sz w:val="20"/>
              </w:rPr>
              <w:t>Role-based access controls, ensuring only authorised users may initiate transfers and define retention or archival settings</w:t>
            </w:r>
          </w:p>
          <w:p w14:paraId="611BD597" w14:textId="77777777" w:rsidR="00B937AC" w:rsidRDefault="00000000">
            <w:pPr>
              <w:numPr>
                <w:ilvl w:val="0"/>
                <w:numId w:val="978"/>
              </w:numPr>
              <w:ind w:left="238"/>
              <w:jc w:val="left"/>
              <w:rPr>
                <w:sz w:val="20"/>
              </w:rPr>
            </w:pPr>
            <w:r>
              <w:rPr>
                <w:sz w:val="20"/>
              </w:rPr>
              <w:t>Audit trail functionality, capturing full traceability of each integration, including source system, user ID, timestamp, and associated reference identifiers</w:t>
            </w:r>
          </w:p>
          <w:p w14:paraId="03DDF7F2" w14:textId="77777777" w:rsidR="00B937AC" w:rsidRDefault="00000000">
            <w:pPr>
              <w:numPr>
                <w:ilvl w:val="0"/>
                <w:numId w:val="978"/>
              </w:numPr>
              <w:ind w:left="238"/>
              <w:jc w:val="left"/>
              <w:rPr>
                <w:sz w:val="20"/>
              </w:rPr>
            </w:pPr>
            <w:r>
              <w:rPr>
                <w:sz w:val="20"/>
              </w:rPr>
              <w:t>Support for scheduled or event-driven transfers, such as automatic integration upon final approval of reconciliations or documents</w:t>
            </w:r>
          </w:p>
          <w:p w14:paraId="757DBC94" w14:textId="77777777" w:rsidR="00B937AC" w:rsidRDefault="00000000">
            <w:pPr>
              <w:numPr>
                <w:ilvl w:val="0"/>
                <w:numId w:val="978"/>
              </w:numPr>
              <w:ind w:left="238"/>
              <w:jc w:val="left"/>
              <w:rPr>
                <w:sz w:val="20"/>
              </w:rPr>
            </w:pPr>
            <w:r>
              <w:rPr>
                <w:sz w:val="20"/>
              </w:rPr>
              <w:t>View functionality in the Records Management System, allowing authorised users to retrieve, reference, or export integrated documentation for audit or oversight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B86669" w14:textId="77777777" w:rsidR="00B937AC" w:rsidRDefault="00000000">
            <w:pPr>
              <w:pStyle w:val="TableNormal0"/>
            </w:pPr>
            <w:r>
              <w:lastRenderedPageBreak/>
              <w:t>Approve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3DB2AC" w14:textId="77777777" w:rsidR="00B937AC" w:rsidRDefault="00000000">
            <w:pPr>
              <w:pStyle w:val="TableNormal0"/>
            </w:pPr>
            <w:r>
              <w:t>Review existing transactions to identify misallocations</w:t>
            </w:r>
          </w:p>
        </w:tc>
      </w:tr>
      <w:tr w:rsidR="00B937AC" w14:paraId="0C5490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3B4C2C" w14:textId="77777777" w:rsidR="00B937AC" w:rsidRDefault="00000000">
            <w:pPr>
              <w:pStyle w:val="TableNormal0"/>
            </w:pPr>
            <w:r>
              <w:t>PAYM135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62129" w14:textId="77777777" w:rsidR="00B937AC" w:rsidRDefault="00000000">
            <w:pPr>
              <w:pStyle w:val="TableNormal0"/>
            </w:pPr>
            <w:r>
              <w:t>Integrate adjustments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2C7F6" w14:textId="77777777" w:rsidR="00B937AC" w:rsidRDefault="00000000">
            <w:pPr>
              <w:jc w:val="left"/>
              <w:rPr>
                <w:sz w:val="20"/>
              </w:rPr>
            </w:pPr>
            <w:r>
              <w:rPr>
                <w:sz w:val="20"/>
              </w:rPr>
              <w:t>Enable the seamless integration of approved correcting adjustments from the relevant System Functionality into the General Ledger. This integration must ensure accurate financial reporting, full alignment with mSCOA classifications, and maintain data integrity. The system functionality must support:</w:t>
            </w:r>
          </w:p>
          <w:p w14:paraId="750DE655" w14:textId="77777777" w:rsidR="00B937AC" w:rsidRDefault="00000000">
            <w:pPr>
              <w:jc w:val="left"/>
              <w:rPr>
                <w:sz w:val="20"/>
              </w:rPr>
            </w:pPr>
            <w:r>
              <w:rPr>
                <w:sz w:val="20"/>
              </w:rPr>
              <w:t xml:space="preserve"> </w:t>
            </w:r>
          </w:p>
          <w:p w14:paraId="314A388A" w14:textId="77777777" w:rsidR="00B937AC" w:rsidRDefault="00000000">
            <w:pPr>
              <w:numPr>
                <w:ilvl w:val="0"/>
                <w:numId w:val="980"/>
              </w:numPr>
              <w:ind w:left="238"/>
              <w:jc w:val="left"/>
              <w:rPr>
                <w:sz w:val="20"/>
              </w:rPr>
            </w:pPr>
            <w:r>
              <w:rPr>
                <w:sz w:val="20"/>
              </w:rPr>
              <w:t>Automated posting of approved adjustments to the General Ledger once they have passed all necessary validations and received required approvals within the originating system.</w:t>
            </w:r>
          </w:p>
          <w:p w14:paraId="0767C65A" w14:textId="77777777" w:rsidR="00B937AC" w:rsidRDefault="00000000">
            <w:pPr>
              <w:numPr>
                <w:ilvl w:val="0"/>
                <w:numId w:val="980"/>
              </w:numPr>
              <w:ind w:left="238"/>
              <w:jc w:val="left"/>
              <w:rPr>
                <w:sz w:val="20"/>
              </w:rPr>
            </w:pPr>
            <w:r>
              <w:rPr>
                <w:sz w:val="20"/>
              </w:rPr>
              <w:t>Full mSCOA classification mapping, ensuring that all adjustment entries are accurately coded in accordance with the Municipal Standard Chart of Accounts (mSCOA) segments, including Function, Item, Funding Source, Project, Region, and Cost Centre.</w:t>
            </w:r>
          </w:p>
          <w:p w14:paraId="3331115C" w14:textId="77777777" w:rsidR="00B937AC" w:rsidRDefault="00000000">
            <w:pPr>
              <w:numPr>
                <w:ilvl w:val="0"/>
                <w:numId w:val="980"/>
              </w:numPr>
              <w:ind w:left="238"/>
              <w:jc w:val="left"/>
              <w:rPr>
                <w:sz w:val="20"/>
              </w:rPr>
            </w:pPr>
            <w:r>
              <w:rPr>
                <w:sz w:val="20"/>
              </w:rPr>
              <w:t>Real-time or scheduled batch integration options, allowing for flexible posting frequencies while ensuring data synchronisation between systems.</w:t>
            </w:r>
          </w:p>
          <w:p w14:paraId="7C73C5C4" w14:textId="77777777" w:rsidR="00B937AC" w:rsidRDefault="00000000">
            <w:pPr>
              <w:numPr>
                <w:ilvl w:val="0"/>
                <w:numId w:val="980"/>
              </w:numPr>
              <w:ind w:left="238"/>
              <w:jc w:val="left"/>
              <w:rPr>
                <w:sz w:val="20"/>
              </w:rPr>
            </w:pPr>
            <w:r>
              <w:rPr>
                <w:sz w:val="20"/>
              </w:rPr>
              <w:t>Pre-posting validation checks to ensure completeness, accuracy, and classification compliance before adjustments are transferred to the General Ledger.</w:t>
            </w:r>
          </w:p>
          <w:p w14:paraId="0076FE1F" w14:textId="77777777" w:rsidR="00B937AC" w:rsidRDefault="00000000">
            <w:pPr>
              <w:numPr>
                <w:ilvl w:val="0"/>
                <w:numId w:val="980"/>
              </w:numPr>
              <w:ind w:left="238"/>
              <w:jc w:val="left"/>
              <w:rPr>
                <w:sz w:val="20"/>
              </w:rPr>
            </w:pPr>
            <w:r>
              <w:rPr>
                <w:sz w:val="20"/>
              </w:rPr>
              <w:lastRenderedPageBreak/>
              <w:t>Audit trail logging of all adjustments integrated into the General Ledger, including reference numbers, originating transactions, users involved, timestamps, and mSCOA codes used.</w:t>
            </w:r>
          </w:p>
          <w:p w14:paraId="6FFF9FEF" w14:textId="77777777" w:rsidR="00B937AC" w:rsidRDefault="00000000">
            <w:pPr>
              <w:numPr>
                <w:ilvl w:val="0"/>
                <w:numId w:val="980"/>
              </w:numPr>
              <w:ind w:left="238"/>
              <w:jc w:val="left"/>
              <w:rPr>
                <w:sz w:val="20"/>
              </w:rPr>
            </w:pPr>
            <w:r>
              <w:rPr>
                <w:sz w:val="20"/>
              </w:rPr>
              <w:t>Error-handling and exception reporting, flagging any failed postings or classification mismatches and providing users with clear messages for resolution.</w:t>
            </w:r>
          </w:p>
          <w:p w14:paraId="3CA78844" w14:textId="77777777" w:rsidR="00B937AC" w:rsidRDefault="00000000">
            <w:pPr>
              <w:numPr>
                <w:ilvl w:val="0"/>
                <w:numId w:val="980"/>
              </w:numPr>
              <w:ind w:left="238"/>
              <w:jc w:val="left"/>
              <w:rPr>
                <w:sz w:val="20"/>
              </w:rPr>
            </w:pPr>
            <w:r>
              <w:rPr>
                <w:sz w:val="20"/>
              </w:rPr>
              <w:t>Reconciliation support, allowing users to trace adjustments from their origin in the Borrowings and Lease Management System through to their final entry in the General Ledger.</w:t>
            </w:r>
          </w:p>
          <w:p w14:paraId="02236210" w14:textId="77777777" w:rsidR="00B937AC" w:rsidRDefault="00000000">
            <w:pPr>
              <w:numPr>
                <w:ilvl w:val="0"/>
                <w:numId w:val="980"/>
              </w:numPr>
              <w:ind w:left="238"/>
              <w:jc w:val="left"/>
              <w:rPr>
                <w:sz w:val="20"/>
              </w:rPr>
            </w:pPr>
            <w:r>
              <w:rPr>
                <w:sz w:val="20"/>
              </w:rPr>
              <w:t>Role-based access control ensuring that only authorised users can trigger or manage the integration process.</w:t>
            </w:r>
          </w:p>
          <w:p w14:paraId="2275AC9F" w14:textId="77777777" w:rsidR="00B937AC" w:rsidRDefault="00000000">
            <w:pPr>
              <w:numPr>
                <w:ilvl w:val="0"/>
                <w:numId w:val="980"/>
              </w:numPr>
              <w:ind w:left="238"/>
              <w:jc w:val="left"/>
              <w:rPr>
                <w:sz w:val="20"/>
              </w:rPr>
            </w:pPr>
            <w:r>
              <w:rPr>
                <w:sz w:val="20"/>
              </w:rPr>
              <w:t>Secure data transmission protocols to safeguard financial data integrity during the integration process between systems.</w:t>
            </w:r>
          </w:p>
          <w:p w14:paraId="176C1B12" w14:textId="77777777" w:rsidR="00B937AC" w:rsidRDefault="00000000">
            <w:pPr>
              <w:numPr>
                <w:ilvl w:val="0"/>
                <w:numId w:val="980"/>
              </w:numPr>
              <w:ind w:left="238"/>
              <w:jc w:val="left"/>
              <w:rPr>
                <w:sz w:val="20"/>
              </w:rPr>
            </w:pPr>
            <w:r>
              <w:rPr>
                <w:sz w:val="20"/>
              </w:rPr>
              <w:t>Reporting capabilities to monitor adjustment activity, posting status, mSCOA compliance, and exceptions for audit and financial oversight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573AB6" w14:textId="77777777" w:rsidR="00B937AC" w:rsidRDefault="00000000">
            <w:pPr>
              <w:pStyle w:val="TableNormal0"/>
            </w:pPr>
            <w:r>
              <w:lastRenderedPageBreak/>
              <w:t>Approve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4224D" w14:textId="77777777" w:rsidR="00B937AC" w:rsidRDefault="00000000">
            <w:pPr>
              <w:pStyle w:val="TableNormal0"/>
            </w:pPr>
            <w:r>
              <w:t>Review existing transactions to identify misallocations</w:t>
            </w:r>
          </w:p>
        </w:tc>
      </w:tr>
      <w:tr w:rsidR="00B937AC" w14:paraId="4757DB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403417" w14:textId="77777777" w:rsidR="00B937AC" w:rsidRDefault="00000000">
            <w:pPr>
              <w:pStyle w:val="TableNormal0"/>
            </w:pPr>
            <w:r>
              <w:t>PAYM007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B2301" w14:textId="77777777" w:rsidR="00B937AC" w:rsidRDefault="00000000">
            <w:pPr>
              <w:pStyle w:val="TableNormal0"/>
            </w:pPr>
            <w:r>
              <w:t>Approve adjustments on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1AD699" w14:textId="77777777" w:rsidR="00B937AC" w:rsidRDefault="00000000">
            <w:pPr>
              <w:jc w:val="left"/>
              <w:rPr>
                <w:sz w:val="20"/>
              </w:rPr>
            </w:pPr>
            <w:r>
              <w:rPr>
                <w:sz w:val="20"/>
              </w:rPr>
              <w:t>Enable the ability to electronically approve adjustments within the system functionality. This functionality must allow authorised users to view and approve adjustment transactions through a formal electronic approval workflow, ensuring that all corrections are validated, properly authorised, and auditable prior to being finalised in the system functionality. The system functionality must support:</w:t>
            </w:r>
          </w:p>
          <w:p w14:paraId="55A78186" w14:textId="77777777" w:rsidR="00B937AC" w:rsidRDefault="00000000">
            <w:pPr>
              <w:jc w:val="left"/>
              <w:rPr>
                <w:sz w:val="20"/>
              </w:rPr>
            </w:pPr>
            <w:r>
              <w:rPr>
                <w:sz w:val="20"/>
              </w:rPr>
              <w:t xml:space="preserve"> </w:t>
            </w:r>
          </w:p>
          <w:p w14:paraId="1620D8A2" w14:textId="77777777" w:rsidR="00B937AC" w:rsidRDefault="00000000">
            <w:pPr>
              <w:numPr>
                <w:ilvl w:val="0"/>
                <w:numId w:val="982"/>
              </w:numPr>
              <w:ind w:left="238"/>
              <w:jc w:val="left"/>
              <w:rPr>
                <w:sz w:val="20"/>
              </w:rPr>
            </w:pPr>
            <w:r>
              <w:rPr>
                <w:sz w:val="20"/>
              </w:rPr>
              <w:t>Routing of adjustments to designated approvers based on predefined approval roles and levels</w:t>
            </w:r>
          </w:p>
          <w:p w14:paraId="0523885C" w14:textId="77777777" w:rsidR="00B937AC" w:rsidRDefault="00000000">
            <w:pPr>
              <w:numPr>
                <w:ilvl w:val="0"/>
                <w:numId w:val="982"/>
              </w:numPr>
              <w:ind w:left="238"/>
              <w:jc w:val="left"/>
              <w:rPr>
                <w:sz w:val="20"/>
              </w:rPr>
            </w:pPr>
            <w:r>
              <w:rPr>
                <w:sz w:val="20"/>
              </w:rPr>
              <w:t>On-screen review of adjustment details, including original and corrected values, mSCOA segmentation, and justification for the adjustment</w:t>
            </w:r>
          </w:p>
          <w:p w14:paraId="3F32EC2B" w14:textId="77777777" w:rsidR="00B937AC" w:rsidRDefault="00000000">
            <w:pPr>
              <w:numPr>
                <w:ilvl w:val="0"/>
                <w:numId w:val="982"/>
              </w:numPr>
              <w:ind w:left="238"/>
              <w:jc w:val="left"/>
              <w:rPr>
                <w:sz w:val="20"/>
              </w:rPr>
            </w:pPr>
            <w:r>
              <w:rPr>
                <w:sz w:val="20"/>
              </w:rPr>
              <w:t>Access to supporting documentation uploaded for each adjustment</w:t>
            </w:r>
          </w:p>
          <w:p w14:paraId="1F9AF0AF" w14:textId="77777777" w:rsidR="00B937AC" w:rsidRDefault="00000000">
            <w:pPr>
              <w:numPr>
                <w:ilvl w:val="0"/>
                <w:numId w:val="982"/>
              </w:numPr>
              <w:ind w:left="238"/>
              <w:jc w:val="left"/>
              <w:rPr>
                <w:sz w:val="20"/>
              </w:rPr>
            </w:pPr>
            <w:r>
              <w:rPr>
                <w:sz w:val="20"/>
              </w:rPr>
              <w:t>Options to approve, reject, or return adjustments for correction</w:t>
            </w:r>
          </w:p>
          <w:p w14:paraId="161032DB" w14:textId="77777777" w:rsidR="00B937AC" w:rsidRDefault="00000000">
            <w:pPr>
              <w:numPr>
                <w:ilvl w:val="0"/>
                <w:numId w:val="982"/>
              </w:numPr>
              <w:ind w:left="238"/>
              <w:jc w:val="left"/>
              <w:rPr>
                <w:sz w:val="20"/>
              </w:rPr>
            </w:pPr>
            <w:r>
              <w:rPr>
                <w:sz w:val="20"/>
              </w:rPr>
              <w:lastRenderedPageBreak/>
              <w:t>Audit trail capturing all actions taken during the approval process, including user details and date/time stamps</w:t>
            </w:r>
          </w:p>
          <w:p w14:paraId="067BC7C4" w14:textId="77777777" w:rsidR="00B937AC" w:rsidRDefault="00000000">
            <w:pPr>
              <w:numPr>
                <w:ilvl w:val="0"/>
                <w:numId w:val="982"/>
              </w:numPr>
              <w:ind w:left="238"/>
              <w:jc w:val="left"/>
              <w:rPr>
                <w:sz w:val="20"/>
              </w:rPr>
            </w:pPr>
            <w:r>
              <w:rPr>
                <w:sz w:val="20"/>
              </w:rPr>
              <w:t>Status tracking of each adjustment (e.g. draft, submitted, under review, approved, rejected)</w:t>
            </w:r>
          </w:p>
          <w:p w14:paraId="55AB5343" w14:textId="77777777" w:rsidR="00B937AC" w:rsidRDefault="00000000">
            <w:pPr>
              <w:numPr>
                <w:ilvl w:val="0"/>
                <w:numId w:val="982"/>
              </w:numPr>
              <w:ind w:left="238"/>
              <w:jc w:val="left"/>
              <w:rPr>
                <w:sz w:val="20"/>
              </w:rPr>
            </w:pPr>
            <w:r>
              <w:rPr>
                <w:sz w:val="20"/>
              </w:rPr>
              <w:t>Locking of approved adjustments to prevent further edits without formal amendment requests</w:t>
            </w:r>
          </w:p>
          <w:p w14:paraId="28A61FDC" w14:textId="77777777" w:rsidR="00B937AC" w:rsidRDefault="00000000">
            <w:pPr>
              <w:numPr>
                <w:ilvl w:val="0"/>
                <w:numId w:val="982"/>
              </w:numPr>
              <w:ind w:left="238"/>
              <w:jc w:val="left"/>
              <w:rPr>
                <w:sz w:val="20"/>
              </w:rPr>
            </w:pPr>
            <w:r>
              <w:rPr>
                <w:sz w:val="20"/>
              </w:rPr>
              <w:t>Notification alerts to relevant users on approval decisions and pending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111B1" w14:textId="77777777" w:rsidR="00B937AC" w:rsidRDefault="00000000">
            <w:pPr>
              <w:pStyle w:val="TableNormal0"/>
            </w:pPr>
            <w:r>
              <w:lastRenderedPageBreak/>
              <w:t>Approve correcting adjustments for previous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073D0" w14:textId="77777777" w:rsidR="00B937AC" w:rsidRDefault="00000000">
            <w:pPr>
              <w:pStyle w:val="TableNormal0"/>
            </w:pPr>
            <w:r>
              <w:t>Review existing transactions to identify misallocations</w:t>
            </w:r>
          </w:p>
        </w:tc>
      </w:tr>
    </w:tbl>
    <w:p w14:paraId="108B2319" w14:textId="77777777" w:rsidR="00B937AC" w:rsidRDefault="00B937AC">
      <w:pPr>
        <w:pStyle w:val="IDSTYLERDDEFAULT"/>
      </w:pPr>
    </w:p>
    <w:p w14:paraId="44CE38C5" w14:textId="77777777" w:rsidR="00B937AC" w:rsidRDefault="00000000">
      <w:pPr>
        <w:pStyle w:val="Heading4"/>
      </w:pPr>
      <w:bookmarkStart w:id="36" w:name="_Toc256000018"/>
      <w:bookmarkStart w:id="37" w:name="_Toc10119"/>
      <w:r>
        <w:t>Financial Statements Reporting</w:t>
      </w:r>
      <w:bookmarkEnd w:id="36"/>
      <w:bookmarkEnd w:id="37"/>
    </w:p>
    <w:p w14:paraId="3664AA5E" w14:textId="77777777" w:rsidR="00B937AC" w:rsidRDefault="00B937AC">
      <w:pPr>
        <w:pStyle w:val="IDSTYLERDDEFAULT"/>
      </w:pPr>
    </w:p>
    <w:p w14:paraId="4EE8B8F5" w14:textId="77777777" w:rsidR="00B937AC" w:rsidRDefault="00000000">
      <w:r>
        <w:t>Financial Statements Management refers to the end-to-end process of planning, coordinating, compiling, reviewing, approving, and submitting the financial statements of a municipality or municipal entity. This process ensures compliance with the Municipal Finance Management Act (MFMA), Generally Recognised Accounting Practice (GRAP), and directives issued by the National Treasury, while supporting accurate, timely, and audit-ready reporting.</w:t>
      </w:r>
    </w:p>
    <w:p w14:paraId="510C5C8E" w14:textId="77777777" w:rsidR="00B937AC" w:rsidRDefault="00B937AC"/>
    <w:p w14:paraId="62478D59" w14:textId="77777777" w:rsidR="00B937AC" w:rsidRDefault="00000000">
      <w:r>
        <w:t>The financial statements management process includes the scheduling and coordination of activities required for year-end closure, extraction of financial and non-financial data from integrated financial systems, and the preparation of supporting schedules and reconciliations to substantiate disclosure items. It involves the validation of data through automated and manual controls to ensure accuracy, completeness, and mSCOA-compliant classification.</w:t>
      </w:r>
    </w:p>
    <w:p w14:paraId="6E068065" w14:textId="77777777" w:rsidR="00B937AC" w:rsidRDefault="00B937AC"/>
    <w:p w14:paraId="0A78A692" w14:textId="77777777" w:rsidR="00B937AC" w:rsidRDefault="00000000">
      <w:r>
        <w:t>The process also includes the preparation and completion of the GRAP disclosure checklist, maintenance of a structured electronic working paper file, and reconciliation of balances between general ledger, sub-ledgers, and supporting documentation. Key activities include managing the correction of identified misstatements, monitoring the implementation of audit adjustments, and updating the financial statements accordingly.</w:t>
      </w:r>
    </w:p>
    <w:p w14:paraId="519AD687" w14:textId="77777777" w:rsidR="00B937AC" w:rsidRDefault="00B937AC"/>
    <w:p w14:paraId="3C24C851" w14:textId="77777777" w:rsidR="00B937AC" w:rsidRDefault="00000000">
      <w:r>
        <w:t>A critical element of financial statements management is the internal workflow for reviewing and approving draft statements. This includes review by finance officials, internal audit, and the Chief Financial Officer, as well as final approval by the Municipal Manager or Accounting Officer. Electronic sign-off and audit trail functionality support accountability, while ensuring that the approved version is formally submitted to the Auditor-General and National Treasury within legislated timeframes.</w:t>
      </w:r>
    </w:p>
    <w:p w14:paraId="6A25AC02" w14:textId="77777777" w:rsidR="00B937AC" w:rsidRDefault="00B937AC"/>
    <w:p w14:paraId="4244A7BC" w14:textId="77777777" w:rsidR="00B937AC" w:rsidRDefault="00000000">
      <w:r>
        <w:t>The process further includes managing engagements with external auditors, responding to audit queries, and ensuring that any audit findings are properly addressed through corrective entries and supporting evidence. Post-audit, the financial statements are finalised, re-approved where necessary, and tabled before Council for oversight.</w:t>
      </w:r>
    </w:p>
    <w:p w14:paraId="5EE3BD6C" w14:textId="77777777" w:rsidR="00B937AC" w:rsidRDefault="00B937AC"/>
    <w:p w14:paraId="61E6C82D" w14:textId="77777777" w:rsidR="00B937AC" w:rsidRDefault="00000000">
      <w:r>
        <w:t>Effective financial statements management strengthens financial governance, ensures compliance with legal and accounting frameworks, enhances audit readiness, and contributes to the credibility and transparency of municipal financial reporting.</w:t>
      </w:r>
    </w:p>
    <w:p w14:paraId="6D9A4E6C" w14:textId="77777777" w:rsidR="00B937AC" w:rsidRDefault="00B937AC"/>
    <w:p w14:paraId="53BF6A89" w14:textId="77777777" w:rsidR="00B937AC" w:rsidRDefault="00000000">
      <w:r>
        <w:lastRenderedPageBreak/>
        <w:t>This process applies to all financial statements produced by the municipality or municipal entity, including annual financial statements, consolidated financial statements, and interim or in-year financial reporting requirements.</w:t>
      </w:r>
    </w:p>
    <w:p w14:paraId="7166F9C9" w14:textId="77777777" w:rsidR="00B937AC" w:rsidRDefault="00B937AC">
      <w:pPr>
        <w:pStyle w:val="IDSTYLERDDEFAULT"/>
      </w:pPr>
    </w:p>
    <w:p w14:paraId="16898311" w14:textId="77777777" w:rsidR="00B937AC" w:rsidRDefault="00B937AC">
      <w:pPr>
        <w:pStyle w:val="IDSTYLERDDEFAULT"/>
      </w:pPr>
    </w:p>
    <w:p w14:paraId="3475DE25" w14:textId="77777777" w:rsidR="00B937AC" w:rsidRDefault="00000000">
      <w:pPr>
        <w:pStyle w:val="IDSTYLERDMODELGRAPHICCENTERED"/>
        <w:spacing w:line="240" w:lineRule="atLeast"/>
      </w:pPr>
      <w:r>
        <w:rPr>
          <w:noProof/>
        </w:rPr>
        <w:drawing>
          <wp:inline distT="0" distB="0" distL="0" distR="0" wp14:anchorId="502B6313" wp14:editId="2B84BB6D">
            <wp:extent cx="8892000" cy="3675600"/>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892000" cy="3675600"/>
                    </a:xfrm>
                    <a:prstGeom prst="rect">
                      <a:avLst/>
                    </a:prstGeom>
                    <a:noFill/>
                    <a:ln>
                      <a:noFill/>
                    </a:ln>
                  </pic:spPr>
                </pic:pic>
              </a:graphicData>
            </a:graphic>
          </wp:inline>
        </w:drawing>
      </w:r>
    </w:p>
    <w:p w14:paraId="28D80969" w14:textId="77777777" w:rsidR="00B937AC" w:rsidRDefault="00B937AC">
      <w:pPr>
        <w:pStyle w:val="IDSTYLERDDEFAULT"/>
      </w:pPr>
    </w:p>
    <w:p w14:paraId="02EDBE11" w14:textId="77777777" w:rsidR="00B937AC" w:rsidRDefault="00000000">
      <w:pPr>
        <w:pStyle w:val="IDSTYLERDDEFAULTITALIC"/>
      </w:pPr>
      <w:r>
        <w:t>Figure 6: Financial Statements Reporting Process Diagram</w:t>
      </w:r>
    </w:p>
    <w:p w14:paraId="75A13923" w14:textId="77777777" w:rsidR="00B937AC" w:rsidRDefault="00B937AC">
      <w:pPr>
        <w:pStyle w:val="IDSTYLERDDEFAULT"/>
      </w:pPr>
    </w:p>
    <w:p w14:paraId="4519DEF1" w14:textId="77777777" w:rsidR="00B937AC" w:rsidRDefault="00000000">
      <w:pPr>
        <w:pStyle w:val="IDSTYLERDDEFAULT"/>
      </w:pPr>
      <w:r>
        <w:t>The Payroll Management system functionality supports the following tasks across the Financial Statements Reporting business processes.</w:t>
      </w:r>
    </w:p>
    <w:p w14:paraId="0C8A8B43"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B937AC" w14:paraId="209401A3"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A0D364C" w14:textId="77777777" w:rsidR="00B937A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7E8DADA" w14:textId="77777777" w:rsidR="00B937A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B209D7C" w14:textId="77777777" w:rsidR="00B937A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D46720B" w14:textId="77777777" w:rsidR="00B937A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291DB3A" w14:textId="77777777" w:rsidR="00B937AC" w:rsidRDefault="00000000">
            <w:pPr>
              <w:pStyle w:val="TableHeadDC"/>
            </w:pPr>
            <w:r>
              <w:t>Sub-Process Name</w:t>
            </w:r>
          </w:p>
        </w:tc>
      </w:tr>
      <w:tr w:rsidR="00B937AC" w14:paraId="4C5845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F7B37" w14:textId="77777777" w:rsidR="00B937AC" w:rsidRDefault="00000000">
            <w:pPr>
              <w:pStyle w:val="TableNormal0"/>
            </w:pPr>
            <w:r>
              <w:t>PAYM171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6E53E" w14:textId="77777777" w:rsidR="00B937AC"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54374" w14:textId="77777777" w:rsidR="00B937AC"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authorised users within the transacting source functionality to access and view the most recent </w:t>
            </w:r>
            <w:r>
              <w:rPr>
                <w:sz w:val="20"/>
              </w:rPr>
              <w:lastRenderedPageBreak/>
              <w:t>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75B9A15D" w14:textId="77777777" w:rsidR="00B937AC" w:rsidRDefault="00000000">
            <w:pPr>
              <w:jc w:val="left"/>
              <w:rPr>
                <w:sz w:val="20"/>
              </w:rPr>
            </w:pPr>
            <w:r>
              <w:rPr>
                <w:sz w:val="20"/>
              </w:rPr>
              <w:t xml:space="preserve"> </w:t>
            </w:r>
          </w:p>
          <w:p w14:paraId="6D706006" w14:textId="77777777" w:rsidR="00B937AC" w:rsidRDefault="00000000">
            <w:pPr>
              <w:numPr>
                <w:ilvl w:val="0"/>
                <w:numId w:val="984"/>
              </w:numPr>
              <w:ind w:left="238"/>
              <w:jc w:val="left"/>
              <w:rPr>
                <w:sz w:val="20"/>
              </w:rPr>
            </w:pPr>
            <w:r>
              <w:rPr>
                <w:sz w:val="20"/>
              </w:rPr>
              <w:t>Retrieval of the latest approved Materiality Framework document</w:t>
            </w:r>
          </w:p>
          <w:p w14:paraId="0B20AE1C" w14:textId="77777777" w:rsidR="00B937AC" w:rsidRDefault="00000000">
            <w:pPr>
              <w:numPr>
                <w:ilvl w:val="0"/>
                <w:numId w:val="984"/>
              </w:numPr>
              <w:ind w:left="238"/>
              <w:jc w:val="left"/>
              <w:rPr>
                <w:sz w:val="20"/>
              </w:rPr>
            </w:pPr>
            <w:r>
              <w:rPr>
                <w:sz w:val="20"/>
              </w:rPr>
              <w:t>On-screen viewing of the Materiality Framework within the originating system functionality</w:t>
            </w:r>
          </w:p>
          <w:p w14:paraId="7FC4193F" w14:textId="77777777" w:rsidR="00B937AC" w:rsidRDefault="00000000">
            <w:pPr>
              <w:numPr>
                <w:ilvl w:val="0"/>
                <w:numId w:val="984"/>
              </w:numPr>
              <w:ind w:left="238"/>
              <w:jc w:val="left"/>
              <w:rPr>
                <w:sz w:val="20"/>
              </w:rPr>
            </w:pPr>
            <w:r>
              <w:rPr>
                <w:sz w:val="20"/>
              </w:rPr>
              <w:t>Display of document metadata, including approval date, version number, and responsible approver</w:t>
            </w:r>
          </w:p>
          <w:p w14:paraId="2109851E" w14:textId="77777777" w:rsidR="00B937AC" w:rsidRDefault="00000000">
            <w:pPr>
              <w:numPr>
                <w:ilvl w:val="0"/>
                <w:numId w:val="984"/>
              </w:numPr>
              <w:ind w:left="238"/>
              <w:jc w:val="left"/>
              <w:rPr>
                <w:sz w:val="20"/>
              </w:rPr>
            </w:pPr>
            <w:r>
              <w:rPr>
                <w:sz w:val="20"/>
              </w:rPr>
              <w:t>Validation to ensure that only the most recently approved version is accessible for use</w:t>
            </w:r>
          </w:p>
          <w:p w14:paraId="054493DD" w14:textId="77777777" w:rsidR="00B937AC" w:rsidRDefault="00000000">
            <w:pPr>
              <w:numPr>
                <w:ilvl w:val="0"/>
                <w:numId w:val="984"/>
              </w:numPr>
              <w:ind w:left="238"/>
              <w:jc w:val="left"/>
              <w:rPr>
                <w:sz w:val="20"/>
              </w:rPr>
            </w:pPr>
            <w:r>
              <w:rPr>
                <w:sz w:val="20"/>
              </w:rPr>
              <w:t>Audit trail capturing the retrieval and viewing activity of the document</w:t>
            </w:r>
          </w:p>
          <w:p w14:paraId="32E92F19" w14:textId="77777777" w:rsidR="00B937AC" w:rsidRDefault="00000000">
            <w:pPr>
              <w:numPr>
                <w:ilvl w:val="0"/>
                <w:numId w:val="984"/>
              </w:numPr>
              <w:ind w:left="238"/>
              <w:jc w:val="left"/>
              <w:rPr>
                <w:sz w:val="20"/>
              </w:rPr>
            </w:pPr>
            <w:r>
              <w:rPr>
                <w:sz w:val="20"/>
              </w:rPr>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09332" w14:textId="77777777" w:rsidR="00B937AC"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BB916" w14:textId="77777777" w:rsidR="00B937AC" w:rsidRDefault="00000000">
            <w:pPr>
              <w:pStyle w:val="TableNormal0"/>
            </w:pPr>
            <w:r>
              <w:t>Validate Opening Balances</w:t>
            </w:r>
          </w:p>
        </w:tc>
      </w:tr>
      <w:tr w:rsidR="00B937AC" w14:paraId="43DB19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5944B" w14:textId="77777777" w:rsidR="00B937AC" w:rsidRDefault="00000000">
            <w:pPr>
              <w:pStyle w:val="TableNormal0"/>
            </w:pPr>
            <w:r>
              <w:t>PAYM060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F6FE99" w14:textId="77777777" w:rsidR="00B937AC"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22F6F" w14:textId="77777777" w:rsidR="00B937AC" w:rsidRDefault="00000000">
            <w:pPr>
              <w:jc w:val="left"/>
              <w:rPr>
                <w:sz w:val="20"/>
              </w:rPr>
            </w:pPr>
            <w:r>
              <w:rPr>
                <w:sz w:val="20"/>
              </w:rPr>
              <w:t>Enable the ability for users to capture prior year adjustments relating to the restatement of prior year opening balances within the General Ledger System Functionality. This functionality must allow authorised users to process restatement adjustments in Period 15 of the prior financial year, specifically for the correction of errors that impact the opening balances of the comparative year. These adjustments must be limited to Financial Position accounts and aligned with mSCOA segment requirements. The system functionality must support:</w:t>
            </w:r>
          </w:p>
          <w:p w14:paraId="4932BF31" w14:textId="77777777" w:rsidR="00B937AC" w:rsidRDefault="00000000">
            <w:pPr>
              <w:jc w:val="left"/>
              <w:rPr>
                <w:sz w:val="20"/>
              </w:rPr>
            </w:pPr>
            <w:r>
              <w:rPr>
                <w:sz w:val="20"/>
              </w:rPr>
              <w:t xml:space="preserve"> </w:t>
            </w:r>
          </w:p>
          <w:p w14:paraId="3ADD9D08" w14:textId="77777777" w:rsidR="00B937AC" w:rsidRDefault="00000000">
            <w:pPr>
              <w:numPr>
                <w:ilvl w:val="0"/>
                <w:numId w:val="986"/>
              </w:numPr>
              <w:ind w:left="238"/>
              <w:jc w:val="left"/>
              <w:rPr>
                <w:sz w:val="20"/>
              </w:rPr>
            </w:pPr>
            <w:r>
              <w:rPr>
                <w:sz w:val="20"/>
              </w:rPr>
              <w:t>Capture of prior year adjustment entries in Period 15 for restatement purposes</w:t>
            </w:r>
          </w:p>
          <w:p w14:paraId="62DE1AC3" w14:textId="77777777" w:rsidR="00B937AC" w:rsidRDefault="00000000">
            <w:pPr>
              <w:numPr>
                <w:ilvl w:val="0"/>
                <w:numId w:val="986"/>
              </w:numPr>
              <w:ind w:left="238"/>
              <w:jc w:val="left"/>
              <w:rPr>
                <w:sz w:val="20"/>
              </w:rPr>
            </w:pPr>
            <w:r>
              <w:rPr>
                <w:sz w:val="20"/>
              </w:rPr>
              <w:t>Limitation of such adjustments to accounts within the Statement of Financial Position</w:t>
            </w:r>
          </w:p>
          <w:p w14:paraId="7DB5A964" w14:textId="77777777" w:rsidR="00B937AC" w:rsidRDefault="00000000">
            <w:pPr>
              <w:numPr>
                <w:ilvl w:val="0"/>
                <w:numId w:val="986"/>
              </w:numPr>
              <w:ind w:left="238"/>
              <w:jc w:val="left"/>
              <w:rPr>
                <w:sz w:val="20"/>
              </w:rPr>
            </w:pPr>
            <w:r>
              <w:rPr>
                <w:sz w:val="20"/>
              </w:rPr>
              <w:t>Classification of these entries under “Correction of Error” line items as per GRAP disclosure requirements</w:t>
            </w:r>
          </w:p>
          <w:p w14:paraId="3D305983" w14:textId="77777777" w:rsidR="00B937AC" w:rsidRDefault="00000000">
            <w:pPr>
              <w:numPr>
                <w:ilvl w:val="0"/>
                <w:numId w:val="986"/>
              </w:numPr>
              <w:ind w:left="238"/>
              <w:jc w:val="left"/>
              <w:rPr>
                <w:sz w:val="20"/>
              </w:rPr>
            </w:pPr>
            <w:r>
              <w:rPr>
                <w:sz w:val="20"/>
              </w:rPr>
              <w:lastRenderedPageBreak/>
              <w:t>Application of full mSCOA segmentation for each adjustment, aligned with the original error impact</w:t>
            </w:r>
          </w:p>
          <w:p w14:paraId="02E6DDEC" w14:textId="77777777" w:rsidR="00B937AC" w:rsidRDefault="00000000">
            <w:pPr>
              <w:numPr>
                <w:ilvl w:val="0"/>
                <w:numId w:val="986"/>
              </w:numPr>
              <w:ind w:left="238"/>
              <w:jc w:val="left"/>
              <w:rPr>
                <w:sz w:val="20"/>
              </w:rPr>
            </w:pPr>
            <w:r>
              <w:rPr>
                <w:sz w:val="20"/>
              </w:rPr>
              <w:t>Validation to ensure adjustments are posted only against valid financial position accounts</w:t>
            </w:r>
          </w:p>
          <w:p w14:paraId="6DDC465A" w14:textId="77777777" w:rsidR="00B937AC" w:rsidRDefault="00000000">
            <w:pPr>
              <w:numPr>
                <w:ilvl w:val="0"/>
                <w:numId w:val="986"/>
              </w:numPr>
              <w:ind w:left="238"/>
              <w:jc w:val="left"/>
              <w:rPr>
                <w:sz w:val="20"/>
              </w:rPr>
            </w:pPr>
            <w:r>
              <w:rPr>
                <w:sz w:val="20"/>
              </w:rPr>
              <w:t>Mandatory documentation of the reason for restatement, with the option to attach supporting evidence</w:t>
            </w:r>
          </w:p>
          <w:p w14:paraId="3683DD90" w14:textId="77777777" w:rsidR="00B937AC" w:rsidRDefault="00000000">
            <w:pPr>
              <w:numPr>
                <w:ilvl w:val="0"/>
                <w:numId w:val="986"/>
              </w:numPr>
              <w:ind w:left="238"/>
              <w:jc w:val="left"/>
              <w:rPr>
                <w:sz w:val="20"/>
              </w:rPr>
            </w:pPr>
            <w:r>
              <w:rPr>
                <w:sz w:val="20"/>
              </w:rPr>
              <w:t>Linkage to the originating error or transaction that necessitated the restatement</w:t>
            </w:r>
          </w:p>
          <w:p w14:paraId="7BD7B93F" w14:textId="77777777" w:rsidR="00B937AC" w:rsidRDefault="00000000">
            <w:pPr>
              <w:numPr>
                <w:ilvl w:val="0"/>
                <w:numId w:val="986"/>
              </w:numPr>
              <w:ind w:left="238"/>
              <w:jc w:val="left"/>
              <w:rPr>
                <w:sz w:val="20"/>
              </w:rPr>
            </w:pPr>
            <w:r>
              <w:rPr>
                <w:sz w:val="20"/>
              </w:rPr>
              <w:t>Role-based access control to ensure only designated users can process such entries</w:t>
            </w:r>
          </w:p>
          <w:p w14:paraId="1DEAA139" w14:textId="77777777" w:rsidR="00B937AC" w:rsidRDefault="00000000">
            <w:pPr>
              <w:numPr>
                <w:ilvl w:val="0"/>
                <w:numId w:val="986"/>
              </w:numPr>
              <w:ind w:left="238"/>
              <w:jc w:val="left"/>
              <w:rPr>
                <w:sz w:val="20"/>
              </w:rPr>
            </w:pPr>
            <w:r>
              <w:rPr>
                <w:sz w:val="20"/>
              </w:rPr>
              <w:t>Audit trail capturing all details of the adjustment, including user, timestamp, original and restated values</w:t>
            </w:r>
          </w:p>
          <w:p w14:paraId="4D37BA95" w14:textId="77777777" w:rsidR="00B937AC" w:rsidRDefault="00000000">
            <w:pPr>
              <w:numPr>
                <w:ilvl w:val="0"/>
                <w:numId w:val="986"/>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FDCCC7" w14:textId="77777777" w:rsidR="00B937AC"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A5E8A7" w14:textId="77777777" w:rsidR="00B937AC" w:rsidRDefault="00000000">
            <w:pPr>
              <w:pStyle w:val="TableNormal0"/>
            </w:pPr>
            <w:r>
              <w:t>Validate Opening Balances</w:t>
            </w:r>
          </w:p>
        </w:tc>
      </w:tr>
      <w:tr w:rsidR="00B937AC" w14:paraId="0E05D5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802DFD" w14:textId="77777777" w:rsidR="00B937AC" w:rsidRDefault="00000000">
            <w:pPr>
              <w:pStyle w:val="TableNormal0"/>
            </w:pPr>
            <w:r>
              <w:t>PAYM061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711628" w14:textId="77777777" w:rsidR="00B937AC"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6BCECD" w14:textId="77777777" w:rsidR="00B937AC" w:rsidRDefault="00000000">
            <w:pPr>
              <w:jc w:val="left"/>
              <w:rPr>
                <w:sz w:val="20"/>
              </w:rPr>
            </w:pPr>
            <w:r>
              <w:rPr>
                <w:sz w:val="20"/>
              </w:rPr>
              <w:t>Enable the ability for users to capture prior year adjustments relating to the restatement of prior year comparative movements within the General Ledger System Functionality. This functionality must allow authorised users to process restatement adjustments in Period 15 of the prior financial year, specifically to correct comparative movement information affecting both Financial Performance and Financial Position accounts. These adjustments must be captured against the relevant mSCOA movement accounts to ensure accurate presentation and disclosure in the comparative year. The system functionality must support:</w:t>
            </w:r>
          </w:p>
          <w:p w14:paraId="2EE9793F" w14:textId="77777777" w:rsidR="00B937AC" w:rsidRDefault="00000000">
            <w:pPr>
              <w:jc w:val="left"/>
              <w:rPr>
                <w:sz w:val="20"/>
              </w:rPr>
            </w:pPr>
            <w:r>
              <w:rPr>
                <w:sz w:val="20"/>
              </w:rPr>
              <w:t xml:space="preserve"> </w:t>
            </w:r>
          </w:p>
          <w:p w14:paraId="4DDD3982" w14:textId="77777777" w:rsidR="00B937AC" w:rsidRDefault="00000000">
            <w:pPr>
              <w:numPr>
                <w:ilvl w:val="0"/>
                <w:numId w:val="988"/>
              </w:numPr>
              <w:ind w:left="238"/>
              <w:jc w:val="left"/>
              <w:rPr>
                <w:sz w:val="20"/>
              </w:rPr>
            </w:pPr>
            <w:r>
              <w:rPr>
                <w:sz w:val="20"/>
              </w:rPr>
              <w:t>Capture of prior year comparative movement adjustments in Period 15 of the prior financial year</w:t>
            </w:r>
          </w:p>
          <w:p w14:paraId="3AF3FEFA" w14:textId="77777777" w:rsidR="00B937AC" w:rsidRDefault="00000000">
            <w:pPr>
              <w:numPr>
                <w:ilvl w:val="0"/>
                <w:numId w:val="988"/>
              </w:numPr>
              <w:ind w:left="238"/>
              <w:jc w:val="left"/>
              <w:rPr>
                <w:sz w:val="20"/>
              </w:rPr>
            </w:pPr>
            <w:r>
              <w:rPr>
                <w:sz w:val="20"/>
              </w:rPr>
              <w:t>Application of adjustments to both Financial Performance and Financial Position accounts</w:t>
            </w:r>
          </w:p>
          <w:p w14:paraId="3D8992FD" w14:textId="77777777" w:rsidR="00B937AC" w:rsidRDefault="00000000">
            <w:pPr>
              <w:numPr>
                <w:ilvl w:val="0"/>
                <w:numId w:val="988"/>
              </w:numPr>
              <w:ind w:left="238"/>
              <w:jc w:val="left"/>
              <w:rPr>
                <w:sz w:val="20"/>
              </w:rPr>
            </w:pPr>
            <w:r>
              <w:rPr>
                <w:sz w:val="20"/>
              </w:rPr>
              <w:t>Posting of adjustments against the appropriate mSCOA movement accounts as per the chart of accounts</w:t>
            </w:r>
          </w:p>
          <w:p w14:paraId="61D8C967" w14:textId="77777777" w:rsidR="00B937AC" w:rsidRDefault="00000000">
            <w:pPr>
              <w:numPr>
                <w:ilvl w:val="0"/>
                <w:numId w:val="988"/>
              </w:numPr>
              <w:ind w:left="238"/>
              <w:jc w:val="left"/>
              <w:rPr>
                <w:sz w:val="20"/>
              </w:rPr>
            </w:pPr>
            <w:r>
              <w:rPr>
                <w:sz w:val="20"/>
              </w:rPr>
              <w:t>Identification of the adjustments as restatements of prior year comparative movements</w:t>
            </w:r>
          </w:p>
          <w:p w14:paraId="54B357EC" w14:textId="77777777" w:rsidR="00B937AC" w:rsidRDefault="00000000">
            <w:pPr>
              <w:numPr>
                <w:ilvl w:val="0"/>
                <w:numId w:val="988"/>
              </w:numPr>
              <w:ind w:left="238"/>
              <w:jc w:val="left"/>
              <w:rPr>
                <w:sz w:val="20"/>
              </w:rPr>
            </w:pPr>
            <w:r>
              <w:rPr>
                <w:sz w:val="20"/>
              </w:rPr>
              <w:t>Validation to ensure compliance with GRAP restatement and disclosure requirements</w:t>
            </w:r>
          </w:p>
          <w:p w14:paraId="7F40DAF6" w14:textId="77777777" w:rsidR="00B937AC" w:rsidRDefault="00000000">
            <w:pPr>
              <w:numPr>
                <w:ilvl w:val="0"/>
                <w:numId w:val="988"/>
              </w:numPr>
              <w:ind w:left="238"/>
              <w:jc w:val="left"/>
              <w:rPr>
                <w:sz w:val="20"/>
              </w:rPr>
            </w:pPr>
            <w:r>
              <w:rPr>
                <w:sz w:val="20"/>
              </w:rPr>
              <w:lastRenderedPageBreak/>
              <w:t>Input of explanatory notes and attachment of supporting documentation justifying the restatement</w:t>
            </w:r>
          </w:p>
          <w:p w14:paraId="761D1496" w14:textId="77777777" w:rsidR="00B937AC" w:rsidRDefault="00000000">
            <w:pPr>
              <w:numPr>
                <w:ilvl w:val="0"/>
                <w:numId w:val="988"/>
              </w:numPr>
              <w:ind w:left="238"/>
              <w:jc w:val="left"/>
              <w:rPr>
                <w:sz w:val="20"/>
              </w:rPr>
            </w:pPr>
            <w:r>
              <w:rPr>
                <w:sz w:val="20"/>
              </w:rPr>
              <w:t>Role-based access to restrict processing of such entries to authorised users only</w:t>
            </w:r>
          </w:p>
          <w:p w14:paraId="54ABBD32" w14:textId="77777777" w:rsidR="00B937AC" w:rsidRDefault="00000000">
            <w:pPr>
              <w:numPr>
                <w:ilvl w:val="0"/>
                <w:numId w:val="988"/>
              </w:numPr>
              <w:ind w:left="238"/>
              <w:jc w:val="left"/>
              <w:rPr>
                <w:sz w:val="20"/>
              </w:rPr>
            </w:pPr>
            <w:r>
              <w:rPr>
                <w:sz w:val="20"/>
              </w:rPr>
              <w:t>Full audit trail recording the original entry, restated values, user, date, and reason for the adjustment</w:t>
            </w:r>
          </w:p>
          <w:p w14:paraId="5B8606FF" w14:textId="77777777" w:rsidR="00B937AC" w:rsidRDefault="00000000">
            <w:pPr>
              <w:numPr>
                <w:ilvl w:val="0"/>
                <w:numId w:val="988"/>
              </w:numPr>
              <w:ind w:left="238"/>
              <w:jc w:val="left"/>
              <w:rPr>
                <w:sz w:val="20"/>
              </w:rPr>
            </w:pPr>
            <w:r>
              <w:rPr>
                <w:sz w:val="20"/>
              </w:rPr>
              <w:t>Integration with financial statement preparation to ensure accurate restatement of prior year comparative figures</w:t>
            </w:r>
          </w:p>
          <w:p w14:paraId="3FC74AB0" w14:textId="77777777" w:rsidR="00B937AC" w:rsidRDefault="00000000">
            <w:pPr>
              <w:numPr>
                <w:ilvl w:val="0"/>
                <w:numId w:val="988"/>
              </w:numPr>
              <w:ind w:left="238"/>
              <w:jc w:val="left"/>
              <w:rPr>
                <w:sz w:val="20"/>
              </w:rPr>
            </w:pPr>
            <w:r>
              <w:rPr>
                <w:sz w:val="20"/>
              </w:rPr>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92AE9" w14:textId="77777777" w:rsidR="00B937AC"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4018D7" w14:textId="77777777" w:rsidR="00B937AC" w:rsidRDefault="00000000">
            <w:pPr>
              <w:pStyle w:val="TableNormal0"/>
            </w:pPr>
            <w:r>
              <w:t>Validate Opening Balances</w:t>
            </w:r>
          </w:p>
        </w:tc>
      </w:tr>
      <w:tr w:rsidR="00B937AC" w14:paraId="3D1771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CA8773" w14:textId="77777777" w:rsidR="00B937AC" w:rsidRDefault="00000000">
            <w:pPr>
              <w:pStyle w:val="TableNormal0"/>
            </w:pPr>
            <w:r>
              <w:t>PAYM182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BAFDB3" w14:textId="77777777" w:rsidR="00B937AC"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39B56" w14:textId="77777777" w:rsidR="00B937AC" w:rsidRDefault="00000000">
            <w:pPr>
              <w:jc w:val="left"/>
              <w:rPr>
                <w:sz w:val="20"/>
              </w:rPr>
            </w:pPr>
            <w:r>
              <w:rPr>
                <w:sz w:val="20"/>
              </w:rPr>
              <w:t>Enable the ability to upload supporting documentation for correcting transactions within the System Functionality. This functionality must allow authorised users to electronically attach relevant evidence when initiating or processing corrections to transactions. The purpose is to ensure accountability, enhance audit readiness, and maintain compliance with MFMA, GRAP, and mSCOA standards through traceable, well-supported adjustments. The system functionality must support:</w:t>
            </w:r>
          </w:p>
          <w:p w14:paraId="238B0DE2" w14:textId="77777777" w:rsidR="00B937AC" w:rsidRDefault="00000000">
            <w:pPr>
              <w:jc w:val="left"/>
              <w:rPr>
                <w:sz w:val="20"/>
              </w:rPr>
            </w:pPr>
            <w:r>
              <w:rPr>
                <w:sz w:val="20"/>
              </w:rPr>
              <w:t xml:space="preserve"> </w:t>
            </w:r>
          </w:p>
          <w:p w14:paraId="28A05033" w14:textId="77777777" w:rsidR="00B937AC" w:rsidRDefault="00000000">
            <w:pPr>
              <w:numPr>
                <w:ilvl w:val="0"/>
                <w:numId w:val="990"/>
              </w:numPr>
              <w:ind w:left="238"/>
              <w:jc w:val="left"/>
              <w:rPr>
                <w:sz w:val="20"/>
              </w:rPr>
            </w:pPr>
            <w:r>
              <w:rPr>
                <w:sz w:val="20"/>
              </w:rPr>
              <w:t>Electronic upload of supporting documentation for each transaction correction, including memos, approvals, audit findings, or financial analysis</w:t>
            </w:r>
          </w:p>
          <w:p w14:paraId="293177BD" w14:textId="77777777" w:rsidR="00B937AC" w:rsidRDefault="00000000">
            <w:pPr>
              <w:numPr>
                <w:ilvl w:val="0"/>
                <w:numId w:val="990"/>
              </w:numPr>
              <w:ind w:left="238"/>
              <w:jc w:val="left"/>
              <w:rPr>
                <w:sz w:val="20"/>
              </w:rPr>
            </w:pPr>
            <w:r>
              <w:rPr>
                <w:sz w:val="20"/>
              </w:rPr>
              <w:t>Attachment of documents to specific transactions or adjustment entries, ensuring traceability between the document and the related correction</w:t>
            </w:r>
          </w:p>
          <w:p w14:paraId="69CB64E0" w14:textId="77777777" w:rsidR="00B937AC" w:rsidRDefault="00000000">
            <w:pPr>
              <w:numPr>
                <w:ilvl w:val="0"/>
                <w:numId w:val="990"/>
              </w:numPr>
              <w:ind w:left="238"/>
              <w:jc w:val="left"/>
              <w:rPr>
                <w:sz w:val="20"/>
              </w:rPr>
            </w:pPr>
            <w:r>
              <w:rPr>
                <w:sz w:val="20"/>
              </w:rPr>
              <w:t>Support for multiple file formats, such as PDF, Word, Excel, scanned images, or system-generated reports</w:t>
            </w:r>
          </w:p>
          <w:p w14:paraId="3AE9CFB3" w14:textId="77777777" w:rsidR="00B937AC" w:rsidRDefault="00000000">
            <w:pPr>
              <w:numPr>
                <w:ilvl w:val="0"/>
                <w:numId w:val="990"/>
              </w:numPr>
              <w:ind w:left="238"/>
              <w:jc w:val="left"/>
              <w:rPr>
                <w:sz w:val="20"/>
              </w:rPr>
            </w:pPr>
            <w:r>
              <w:rPr>
                <w:sz w:val="20"/>
              </w:rPr>
              <w:t>Linkage of uploaded documents to mSCOA segment classifications, enabling alignment of supporting records with relevant transaction data</w:t>
            </w:r>
          </w:p>
          <w:p w14:paraId="36D1D634" w14:textId="77777777" w:rsidR="00B937AC" w:rsidRDefault="00000000">
            <w:pPr>
              <w:numPr>
                <w:ilvl w:val="0"/>
                <w:numId w:val="990"/>
              </w:numPr>
              <w:ind w:left="238"/>
              <w:jc w:val="left"/>
              <w:rPr>
                <w:sz w:val="20"/>
              </w:rPr>
            </w:pPr>
            <w:r>
              <w:rPr>
                <w:sz w:val="20"/>
              </w:rPr>
              <w:t>Display of uploaded documentation within the transaction history view, allowing users and auditors to access evidence alongside the correction</w:t>
            </w:r>
          </w:p>
          <w:p w14:paraId="2B134A01" w14:textId="77777777" w:rsidR="00B937AC" w:rsidRDefault="00000000">
            <w:pPr>
              <w:numPr>
                <w:ilvl w:val="0"/>
                <w:numId w:val="990"/>
              </w:numPr>
              <w:ind w:left="238"/>
              <w:jc w:val="left"/>
              <w:rPr>
                <w:sz w:val="20"/>
              </w:rPr>
            </w:pPr>
            <w:r>
              <w:rPr>
                <w:sz w:val="20"/>
              </w:rPr>
              <w:lastRenderedPageBreak/>
              <w:t>Version control and document status tracking, to identify whether the uploaded document is original, revised, or approved</w:t>
            </w:r>
          </w:p>
          <w:p w14:paraId="1E0ADC49" w14:textId="77777777" w:rsidR="00B937AC" w:rsidRDefault="00000000">
            <w:pPr>
              <w:numPr>
                <w:ilvl w:val="0"/>
                <w:numId w:val="990"/>
              </w:numPr>
              <w:ind w:left="238"/>
              <w:jc w:val="left"/>
              <w:rPr>
                <w:sz w:val="20"/>
              </w:rPr>
            </w:pPr>
            <w:r>
              <w:rPr>
                <w:sz w:val="20"/>
              </w:rPr>
              <w:t>Role-based access permissions, controlling who can upload, view, replace, or delete supporting documentation</w:t>
            </w:r>
          </w:p>
          <w:p w14:paraId="21B1A0C8" w14:textId="77777777" w:rsidR="00B937AC" w:rsidRDefault="00000000">
            <w:pPr>
              <w:numPr>
                <w:ilvl w:val="0"/>
                <w:numId w:val="990"/>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1DE57" w14:textId="77777777" w:rsidR="00B937AC"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6B8699" w14:textId="77777777" w:rsidR="00B937AC" w:rsidRDefault="00000000">
            <w:pPr>
              <w:pStyle w:val="TableNormal0"/>
            </w:pPr>
            <w:r>
              <w:t>Validate Opening Balances</w:t>
            </w:r>
          </w:p>
        </w:tc>
      </w:tr>
      <w:tr w:rsidR="00B937AC" w14:paraId="149F39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6E989" w14:textId="77777777" w:rsidR="00B937AC" w:rsidRDefault="00000000">
            <w:pPr>
              <w:pStyle w:val="TableNormal0"/>
            </w:pPr>
            <w:r>
              <w:t>PAYM058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4A131F" w14:textId="77777777" w:rsidR="00B937AC" w:rsidRDefault="00000000">
            <w:pPr>
              <w:pStyle w:val="TableNormal0"/>
            </w:pPr>
            <w:r>
              <w:t>Capture prior year adjustments in relevant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C6ABE" w14:textId="77777777" w:rsidR="00B937AC" w:rsidRDefault="00000000">
            <w:pPr>
              <w:jc w:val="left"/>
              <w:rPr>
                <w:sz w:val="20"/>
              </w:rPr>
            </w:pPr>
            <w:r>
              <w:rPr>
                <w:sz w:val="20"/>
              </w:rPr>
              <w:t>Enable the ability for users to capture prior year adjustment entries based on identified correcting transactions within the system functionality. This functionality must allow delegated users, with appropriate permissions, to process adjustment entries in the prior financial year, even after the rollover of opening balances to the new financial year has been completed. The adjustments must be linked to the relevant source system functionality and clearly identified as prior year corrections to ensure audit traceability, financial accuracy, and compliance with reporting requirements. The system functionality must support:</w:t>
            </w:r>
          </w:p>
          <w:p w14:paraId="6D27FD2C" w14:textId="77777777" w:rsidR="00B937AC" w:rsidRDefault="00000000">
            <w:pPr>
              <w:jc w:val="left"/>
              <w:rPr>
                <w:sz w:val="20"/>
              </w:rPr>
            </w:pPr>
            <w:r>
              <w:rPr>
                <w:sz w:val="20"/>
              </w:rPr>
              <w:t xml:space="preserve"> </w:t>
            </w:r>
          </w:p>
          <w:p w14:paraId="32286E75" w14:textId="77777777" w:rsidR="00B937AC" w:rsidRDefault="00000000">
            <w:pPr>
              <w:numPr>
                <w:ilvl w:val="0"/>
                <w:numId w:val="992"/>
              </w:numPr>
              <w:ind w:left="238"/>
              <w:jc w:val="left"/>
              <w:rPr>
                <w:sz w:val="20"/>
              </w:rPr>
            </w:pPr>
            <w:r>
              <w:rPr>
                <w:sz w:val="20"/>
              </w:rPr>
              <w:t>Capture of adjustment entries specifically marked as prior year corrections</w:t>
            </w:r>
          </w:p>
          <w:p w14:paraId="54224084" w14:textId="77777777" w:rsidR="00B937AC" w:rsidRDefault="00000000">
            <w:pPr>
              <w:numPr>
                <w:ilvl w:val="0"/>
                <w:numId w:val="992"/>
              </w:numPr>
              <w:ind w:left="238"/>
              <w:jc w:val="left"/>
              <w:rPr>
                <w:sz w:val="20"/>
              </w:rPr>
            </w:pPr>
            <w:r>
              <w:rPr>
                <w:sz w:val="20"/>
              </w:rPr>
              <w:t>Ability to select and process adjustments within the prior financial year after the rollover has taken place</w:t>
            </w:r>
          </w:p>
          <w:p w14:paraId="4111E2C4" w14:textId="77777777" w:rsidR="00B937AC" w:rsidRDefault="00000000">
            <w:pPr>
              <w:numPr>
                <w:ilvl w:val="0"/>
                <w:numId w:val="992"/>
              </w:numPr>
              <w:ind w:left="238"/>
              <w:jc w:val="left"/>
              <w:rPr>
                <w:sz w:val="20"/>
              </w:rPr>
            </w:pPr>
            <w:r>
              <w:rPr>
                <w:sz w:val="20"/>
              </w:rPr>
              <w:t>Linkage of each adjustment to the originating system functionality (e.g. assets, creditors, revenue, VAT)</w:t>
            </w:r>
          </w:p>
          <w:p w14:paraId="663558BC" w14:textId="77777777" w:rsidR="00B937AC" w:rsidRDefault="00000000">
            <w:pPr>
              <w:numPr>
                <w:ilvl w:val="0"/>
                <w:numId w:val="992"/>
              </w:numPr>
              <w:ind w:left="238"/>
              <w:jc w:val="left"/>
              <w:rPr>
                <w:sz w:val="20"/>
              </w:rPr>
            </w:pPr>
            <w:r>
              <w:rPr>
                <w:sz w:val="20"/>
              </w:rPr>
              <w:t>Application of valid mSCOA segmentation to each correcting entry</w:t>
            </w:r>
          </w:p>
          <w:p w14:paraId="279A14D7" w14:textId="77777777" w:rsidR="00B937AC" w:rsidRDefault="00000000">
            <w:pPr>
              <w:numPr>
                <w:ilvl w:val="0"/>
                <w:numId w:val="992"/>
              </w:numPr>
              <w:ind w:left="238"/>
              <w:jc w:val="left"/>
              <w:rPr>
                <w:sz w:val="20"/>
              </w:rPr>
            </w:pPr>
            <w:r>
              <w:rPr>
                <w:sz w:val="20"/>
              </w:rPr>
              <w:t>Input fields for documenting the reason for the adjustment and attaching supporting evidence</w:t>
            </w:r>
          </w:p>
          <w:p w14:paraId="5D1E4F33" w14:textId="77777777" w:rsidR="00B937AC" w:rsidRDefault="00000000">
            <w:pPr>
              <w:numPr>
                <w:ilvl w:val="0"/>
                <w:numId w:val="992"/>
              </w:numPr>
              <w:ind w:left="238"/>
              <w:jc w:val="left"/>
              <w:rPr>
                <w:sz w:val="20"/>
              </w:rPr>
            </w:pPr>
            <w:r>
              <w:rPr>
                <w:sz w:val="20"/>
              </w:rPr>
              <w:t>Role-based access control to restrict processing to authorised delegated users</w:t>
            </w:r>
          </w:p>
          <w:p w14:paraId="6ED14239" w14:textId="77777777" w:rsidR="00B937AC" w:rsidRDefault="00000000">
            <w:pPr>
              <w:numPr>
                <w:ilvl w:val="0"/>
                <w:numId w:val="992"/>
              </w:numPr>
              <w:ind w:left="238"/>
              <w:jc w:val="left"/>
              <w:rPr>
                <w:sz w:val="20"/>
              </w:rPr>
            </w:pPr>
            <w:r>
              <w:rPr>
                <w:sz w:val="20"/>
              </w:rPr>
              <w:t>Validation checks to ensure adjustments do not conflict with closed periods or audit constraints</w:t>
            </w:r>
          </w:p>
          <w:p w14:paraId="6CE677B8" w14:textId="77777777" w:rsidR="00B937AC" w:rsidRDefault="00000000">
            <w:pPr>
              <w:numPr>
                <w:ilvl w:val="0"/>
                <w:numId w:val="992"/>
              </w:numPr>
              <w:ind w:left="238"/>
              <w:jc w:val="left"/>
              <w:rPr>
                <w:sz w:val="20"/>
              </w:rPr>
            </w:pPr>
            <w:r>
              <w:rPr>
                <w:sz w:val="20"/>
              </w:rPr>
              <w:t>Automatic tagging of adjustments for inclusion in audit schedules and financial statement disclosures</w:t>
            </w:r>
          </w:p>
          <w:p w14:paraId="608BC727" w14:textId="77777777" w:rsidR="00B937AC" w:rsidRDefault="00000000">
            <w:pPr>
              <w:numPr>
                <w:ilvl w:val="0"/>
                <w:numId w:val="992"/>
              </w:numPr>
              <w:ind w:left="238"/>
              <w:jc w:val="left"/>
              <w:rPr>
                <w:sz w:val="20"/>
              </w:rPr>
            </w:pPr>
            <w:r>
              <w:rPr>
                <w:sz w:val="20"/>
              </w:rPr>
              <w:lastRenderedPageBreak/>
              <w:t>Audit trail capturing the original error, the correcting entry, user details, and date/time of processing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640000" w14:textId="77777777" w:rsidR="00B937AC" w:rsidRDefault="00000000">
            <w:pPr>
              <w:pStyle w:val="TableNormal0"/>
            </w:pPr>
            <w:r>
              <w:lastRenderedPageBreak/>
              <w:t>Process adjustments in prior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1023A" w14:textId="77777777" w:rsidR="00B937AC" w:rsidRDefault="00000000">
            <w:pPr>
              <w:pStyle w:val="TableNormal0"/>
            </w:pPr>
            <w:r>
              <w:t>Validate Opening Balances</w:t>
            </w:r>
          </w:p>
        </w:tc>
      </w:tr>
      <w:tr w:rsidR="00B937AC" w14:paraId="786D2A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63047E" w14:textId="77777777" w:rsidR="00B937AC" w:rsidRDefault="00000000">
            <w:pPr>
              <w:pStyle w:val="TableNormal0"/>
            </w:pPr>
            <w:r>
              <w:t>PAYM171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025DF" w14:textId="77777777" w:rsidR="00B937AC"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A9BC85" w14:textId="77777777" w:rsidR="00B937AC" w:rsidRDefault="00000000">
            <w:pPr>
              <w:jc w:val="left"/>
              <w:rPr>
                <w:sz w:val="20"/>
              </w:rPr>
            </w:pPr>
            <w:r>
              <w:rPr>
                <w:sz w:val="20"/>
              </w:rPr>
              <w:t>Enable the ability to retrieve the approved Materiality Framework from the Records Management System Functionality to the transacting source system functionality for viewing. This functionality must allow authorised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6AB2125B" w14:textId="77777777" w:rsidR="00B937AC" w:rsidRDefault="00000000">
            <w:pPr>
              <w:jc w:val="left"/>
              <w:rPr>
                <w:sz w:val="20"/>
              </w:rPr>
            </w:pPr>
            <w:r>
              <w:rPr>
                <w:sz w:val="20"/>
              </w:rPr>
              <w:t xml:space="preserve"> </w:t>
            </w:r>
          </w:p>
          <w:p w14:paraId="4C77174E" w14:textId="77777777" w:rsidR="00B937AC" w:rsidRDefault="00000000">
            <w:pPr>
              <w:numPr>
                <w:ilvl w:val="0"/>
                <w:numId w:val="994"/>
              </w:numPr>
              <w:ind w:left="238"/>
              <w:jc w:val="left"/>
              <w:rPr>
                <w:sz w:val="20"/>
              </w:rPr>
            </w:pPr>
            <w:r>
              <w:rPr>
                <w:sz w:val="20"/>
              </w:rPr>
              <w:t>Retrieval of the latest approved Materiality Framework document</w:t>
            </w:r>
          </w:p>
          <w:p w14:paraId="0FC5FAE8" w14:textId="77777777" w:rsidR="00B937AC" w:rsidRDefault="00000000">
            <w:pPr>
              <w:numPr>
                <w:ilvl w:val="0"/>
                <w:numId w:val="994"/>
              </w:numPr>
              <w:ind w:left="238"/>
              <w:jc w:val="left"/>
              <w:rPr>
                <w:sz w:val="20"/>
              </w:rPr>
            </w:pPr>
            <w:r>
              <w:rPr>
                <w:sz w:val="20"/>
              </w:rPr>
              <w:t>On-screen viewing of the Materiality Framework within the originating system functionality</w:t>
            </w:r>
          </w:p>
          <w:p w14:paraId="39375B84" w14:textId="77777777" w:rsidR="00B937AC" w:rsidRDefault="00000000">
            <w:pPr>
              <w:numPr>
                <w:ilvl w:val="0"/>
                <w:numId w:val="994"/>
              </w:numPr>
              <w:ind w:left="238"/>
              <w:jc w:val="left"/>
              <w:rPr>
                <w:sz w:val="20"/>
              </w:rPr>
            </w:pPr>
            <w:r>
              <w:rPr>
                <w:sz w:val="20"/>
              </w:rPr>
              <w:t>Display of document metadata, including approval date, version number, and responsible approver</w:t>
            </w:r>
          </w:p>
          <w:p w14:paraId="1BBEAA80" w14:textId="77777777" w:rsidR="00B937AC" w:rsidRDefault="00000000">
            <w:pPr>
              <w:numPr>
                <w:ilvl w:val="0"/>
                <w:numId w:val="994"/>
              </w:numPr>
              <w:ind w:left="238"/>
              <w:jc w:val="left"/>
              <w:rPr>
                <w:sz w:val="20"/>
              </w:rPr>
            </w:pPr>
            <w:r>
              <w:rPr>
                <w:sz w:val="20"/>
              </w:rPr>
              <w:t>Validation to ensure that only the most recently approved version is accessible for use</w:t>
            </w:r>
          </w:p>
          <w:p w14:paraId="7C9FB847" w14:textId="77777777" w:rsidR="00B937AC" w:rsidRDefault="00000000">
            <w:pPr>
              <w:numPr>
                <w:ilvl w:val="0"/>
                <w:numId w:val="994"/>
              </w:numPr>
              <w:ind w:left="238"/>
              <w:jc w:val="left"/>
              <w:rPr>
                <w:sz w:val="20"/>
              </w:rPr>
            </w:pPr>
            <w:r>
              <w:rPr>
                <w:sz w:val="20"/>
              </w:rPr>
              <w:t>Audit trail capturing the retrieval and viewing activity of the document</w:t>
            </w:r>
          </w:p>
          <w:p w14:paraId="166D7C73" w14:textId="77777777" w:rsidR="00B937AC" w:rsidRDefault="00000000">
            <w:pPr>
              <w:numPr>
                <w:ilvl w:val="0"/>
                <w:numId w:val="994"/>
              </w:numPr>
              <w:ind w:left="238"/>
              <w:jc w:val="left"/>
              <w:rPr>
                <w:sz w:val="20"/>
              </w:rPr>
            </w:pPr>
            <w:r>
              <w:rPr>
                <w:sz w:val="20"/>
              </w:rPr>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BF69D" w14:textId="77777777" w:rsidR="00B937AC" w:rsidRDefault="00000000">
            <w:pPr>
              <w:pStyle w:val="TableNormal0"/>
            </w:pPr>
            <w:r>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0864D" w14:textId="77777777" w:rsidR="00B937AC" w:rsidRDefault="00000000">
            <w:pPr>
              <w:pStyle w:val="TableNormal0"/>
            </w:pPr>
            <w:r>
              <w:t>Validate Opening Balances</w:t>
            </w:r>
          </w:p>
        </w:tc>
      </w:tr>
      <w:tr w:rsidR="00B937AC" w14:paraId="47979A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B8AC4" w14:textId="77777777" w:rsidR="00B937AC" w:rsidRDefault="00000000">
            <w:pPr>
              <w:pStyle w:val="TableNormal0"/>
            </w:pPr>
            <w:r>
              <w:t>PAYM182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7392D" w14:textId="77777777" w:rsidR="00B937AC"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B94121" w14:textId="77777777" w:rsidR="00B937AC" w:rsidRDefault="00000000">
            <w:pPr>
              <w:jc w:val="left"/>
              <w:rPr>
                <w:sz w:val="20"/>
              </w:rPr>
            </w:pPr>
            <w:r>
              <w:rPr>
                <w:sz w:val="20"/>
              </w:rPr>
              <w:t>Enable the ability to upload supporting documentation for correcting transactions within the System Functionality. This functionality must allow authorised users to electronically attach relevant evidence when initiating or processing corrections to transactions. The purpose is to ensure accountability, enhance audit readiness, and maintain compliance with MFMA, GRAP, and mSCOA standards through traceable, well-supported adjustments. The system functionality must support:</w:t>
            </w:r>
          </w:p>
          <w:p w14:paraId="750430EE" w14:textId="77777777" w:rsidR="00B937AC" w:rsidRDefault="00000000">
            <w:pPr>
              <w:jc w:val="left"/>
              <w:rPr>
                <w:sz w:val="20"/>
              </w:rPr>
            </w:pPr>
            <w:r>
              <w:rPr>
                <w:sz w:val="20"/>
              </w:rPr>
              <w:t xml:space="preserve"> </w:t>
            </w:r>
          </w:p>
          <w:p w14:paraId="3CD5FF2A" w14:textId="77777777" w:rsidR="00B937AC" w:rsidRDefault="00000000">
            <w:pPr>
              <w:numPr>
                <w:ilvl w:val="0"/>
                <w:numId w:val="996"/>
              </w:numPr>
              <w:ind w:left="238"/>
              <w:jc w:val="left"/>
              <w:rPr>
                <w:sz w:val="20"/>
              </w:rPr>
            </w:pPr>
            <w:r>
              <w:rPr>
                <w:sz w:val="20"/>
              </w:rPr>
              <w:lastRenderedPageBreak/>
              <w:t>Electronic upload of supporting documentation for each transaction correction, including memos, approvals, audit findings, or financial analysis</w:t>
            </w:r>
          </w:p>
          <w:p w14:paraId="78AACCE4" w14:textId="77777777" w:rsidR="00B937AC" w:rsidRDefault="00000000">
            <w:pPr>
              <w:numPr>
                <w:ilvl w:val="0"/>
                <w:numId w:val="996"/>
              </w:numPr>
              <w:ind w:left="238"/>
              <w:jc w:val="left"/>
              <w:rPr>
                <w:sz w:val="20"/>
              </w:rPr>
            </w:pPr>
            <w:r>
              <w:rPr>
                <w:sz w:val="20"/>
              </w:rPr>
              <w:t>Attachment of documents to specific transactions or adjustment entries, ensuring traceability between the document and the related correction</w:t>
            </w:r>
          </w:p>
          <w:p w14:paraId="4B83307A" w14:textId="77777777" w:rsidR="00B937AC" w:rsidRDefault="00000000">
            <w:pPr>
              <w:numPr>
                <w:ilvl w:val="0"/>
                <w:numId w:val="996"/>
              </w:numPr>
              <w:ind w:left="238"/>
              <w:jc w:val="left"/>
              <w:rPr>
                <w:sz w:val="20"/>
              </w:rPr>
            </w:pPr>
            <w:r>
              <w:rPr>
                <w:sz w:val="20"/>
              </w:rPr>
              <w:t>Support for multiple file formats, such as PDF, Word, Excel, scanned images, or system-generated reports</w:t>
            </w:r>
          </w:p>
          <w:p w14:paraId="02E796A9" w14:textId="77777777" w:rsidR="00B937AC" w:rsidRDefault="00000000">
            <w:pPr>
              <w:numPr>
                <w:ilvl w:val="0"/>
                <w:numId w:val="996"/>
              </w:numPr>
              <w:ind w:left="238"/>
              <w:jc w:val="left"/>
              <w:rPr>
                <w:sz w:val="20"/>
              </w:rPr>
            </w:pPr>
            <w:r>
              <w:rPr>
                <w:sz w:val="20"/>
              </w:rPr>
              <w:t>Linkage of uploaded documents to mSCOA segment classifications, enabling alignment of supporting records with relevant transaction data</w:t>
            </w:r>
          </w:p>
          <w:p w14:paraId="098B78CF" w14:textId="77777777" w:rsidR="00B937AC" w:rsidRDefault="00000000">
            <w:pPr>
              <w:numPr>
                <w:ilvl w:val="0"/>
                <w:numId w:val="996"/>
              </w:numPr>
              <w:ind w:left="238"/>
              <w:jc w:val="left"/>
              <w:rPr>
                <w:sz w:val="20"/>
              </w:rPr>
            </w:pPr>
            <w:r>
              <w:rPr>
                <w:sz w:val="20"/>
              </w:rPr>
              <w:t>Display of uploaded documentation within the transaction history view, allowing users and auditors to access evidence alongside the correction</w:t>
            </w:r>
          </w:p>
          <w:p w14:paraId="46A66582" w14:textId="77777777" w:rsidR="00B937AC" w:rsidRDefault="00000000">
            <w:pPr>
              <w:numPr>
                <w:ilvl w:val="0"/>
                <w:numId w:val="996"/>
              </w:numPr>
              <w:ind w:left="238"/>
              <w:jc w:val="left"/>
              <w:rPr>
                <w:sz w:val="20"/>
              </w:rPr>
            </w:pPr>
            <w:r>
              <w:rPr>
                <w:sz w:val="20"/>
              </w:rPr>
              <w:t>Version control and document status tracking, to identify whether the uploaded document is original, revised, or approved</w:t>
            </w:r>
          </w:p>
          <w:p w14:paraId="7891018F" w14:textId="77777777" w:rsidR="00B937AC" w:rsidRDefault="00000000">
            <w:pPr>
              <w:numPr>
                <w:ilvl w:val="0"/>
                <w:numId w:val="996"/>
              </w:numPr>
              <w:ind w:left="238"/>
              <w:jc w:val="left"/>
              <w:rPr>
                <w:sz w:val="20"/>
              </w:rPr>
            </w:pPr>
            <w:r>
              <w:rPr>
                <w:sz w:val="20"/>
              </w:rPr>
              <w:t>Role-based access permissions, controlling who can upload, view, replace, or delete supporting documentation</w:t>
            </w:r>
          </w:p>
          <w:p w14:paraId="6DF5B798" w14:textId="77777777" w:rsidR="00B937AC" w:rsidRDefault="00000000">
            <w:pPr>
              <w:numPr>
                <w:ilvl w:val="0"/>
                <w:numId w:val="996"/>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12ABF" w14:textId="77777777" w:rsidR="00B937AC"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21A3DA" w14:textId="77777777" w:rsidR="00B937AC" w:rsidRDefault="00000000">
            <w:pPr>
              <w:pStyle w:val="TableNormal0"/>
            </w:pPr>
            <w:r>
              <w:t>Validate Opening Balances</w:t>
            </w:r>
          </w:p>
        </w:tc>
      </w:tr>
      <w:tr w:rsidR="00B937AC" w14:paraId="2E932C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FF5187" w14:textId="77777777" w:rsidR="00B937AC" w:rsidRDefault="00000000">
            <w:pPr>
              <w:pStyle w:val="TableNormal0"/>
            </w:pPr>
            <w:r>
              <w:t>PAYM060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77478" w14:textId="77777777" w:rsidR="00B937AC"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C03EC" w14:textId="77777777" w:rsidR="00B937AC" w:rsidRDefault="00000000">
            <w:pPr>
              <w:jc w:val="left"/>
              <w:rPr>
                <w:sz w:val="20"/>
              </w:rPr>
            </w:pPr>
            <w:r>
              <w:rPr>
                <w:sz w:val="20"/>
              </w:rPr>
              <w:t>Enable the ability for users to capture prior year adjustments relating to the restatement of prior year opening balances within the General Ledger System Functionality. This functionality must allow authorised users to process restatement adjustments in Period 15 of the prior financial year, specifically for the correction of errors that impact the opening balances of the comparative year. These adjustments must be limited to Financial Position accounts and aligned with mSCOA segment requirements. The system functionality must support:</w:t>
            </w:r>
          </w:p>
          <w:p w14:paraId="42DF56E4" w14:textId="77777777" w:rsidR="00B937AC" w:rsidRDefault="00000000">
            <w:pPr>
              <w:jc w:val="left"/>
              <w:rPr>
                <w:sz w:val="20"/>
              </w:rPr>
            </w:pPr>
            <w:r>
              <w:rPr>
                <w:sz w:val="20"/>
              </w:rPr>
              <w:t xml:space="preserve"> </w:t>
            </w:r>
          </w:p>
          <w:p w14:paraId="0D1540B9" w14:textId="77777777" w:rsidR="00B937AC" w:rsidRDefault="00000000">
            <w:pPr>
              <w:numPr>
                <w:ilvl w:val="0"/>
                <w:numId w:val="998"/>
              </w:numPr>
              <w:ind w:left="238"/>
              <w:jc w:val="left"/>
              <w:rPr>
                <w:sz w:val="20"/>
              </w:rPr>
            </w:pPr>
            <w:r>
              <w:rPr>
                <w:sz w:val="20"/>
              </w:rPr>
              <w:t>Capture of prior year adjustment entries in Period 15 for restatement purposes</w:t>
            </w:r>
          </w:p>
          <w:p w14:paraId="0360AF29" w14:textId="77777777" w:rsidR="00B937AC" w:rsidRDefault="00000000">
            <w:pPr>
              <w:numPr>
                <w:ilvl w:val="0"/>
                <w:numId w:val="998"/>
              </w:numPr>
              <w:ind w:left="238"/>
              <w:jc w:val="left"/>
              <w:rPr>
                <w:sz w:val="20"/>
              </w:rPr>
            </w:pPr>
            <w:r>
              <w:rPr>
                <w:sz w:val="20"/>
              </w:rPr>
              <w:t>Limitation of such adjustments to accounts within the Statement of Financial Position</w:t>
            </w:r>
          </w:p>
          <w:p w14:paraId="2F2C62FB" w14:textId="77777777" w:rsidR="00B937AC" w:rsidRDefault="00000000">
            <w:pPr>
              <w:numPr>
                <w:ilvl w:val="0"/>
                <w:numId w:val="998"/>
              </w:numPr>
              <w:ind w:left="238"/>
              <w:jc w:val="left"/>
              <w:rPr>
                <w:sz w:val="20"/>
              </w:rPr>
            </w:pPr>
            <w:r>
              <w:rPr>
                <w:sz w:val="20"/>
              </w:rPr>
              <w:lastRenderedPageBreak/>
              <w:t>Classification of these entries under “Correction of Error” line items as per GRAP disclosure requirements</w:t>
            </w:r>
          </w:p>
          <w:p w14:paraId="54DDFBAB" w14:textId="77777777" w:rsidR="00B937AC" w:rsidRDefault="00000000">
            <w:pPr>
              <w:numPr>
                <w:ilvl w:val="0"/>
                <w:numId w:val="998"/>
              </w:numPr>
              <w:ind w:left="238"/>
              <w:jc w:val="left"/>
              <w:rPr>
                <w:sz w:val="20"/>
              </w:rPr>
            </w:pPr>
            <w:r>
              <w:rPr>
                <w:sz w:val="20"/>
              </w:rPr>
              <w:t>Application of full mSCOA segmentation for each adjustment, aligned with the original error impact</w:t>
            </w:r>
          </w:p>
          <w:p w14:paraId="630CA9B5" w14:textId="77777777" w:rsidR="00B937AC" w:rsidRDefault="00000000">
            <w:pPr>
              <w:numPr>
                <w:ilvl w:val="0"/>
                <w:numId w:val="998"/>
              </w:numPr>
              <w:ind w:left="238"/>
              <w:jc w:val="left"/>
              <w:rPr>
                <w:sz w:val="20"/>
              </w:rPr>
            </w:pPr>
            <w:r>
              <w:rPr>
                <w:sz w:val="20"/>
              </w:rPr>
              <w:t>Validation to ensure adjustments are posted only against valid financial position accounts</w:t>
            </w:r>
          </w:p>
          <w:p w14:paraId="77D775BE" w14:textId="77777777" w:rsidR="00B937AC" w:rsidRDefault="00000000">
            <w:pPr>
              <w:numPr>
                <w:ilvl w:val="0"/>
                <w:numId w:val="998"/>
              </w:numPr>
              <w:ind w:left="238"/>
              <w:jc w:val="left"/>
              <w:rPr>
                <w:sz w:val="20"/>
              </w:rPr>
            </w:pPr>
            <w:r>
              <w:rPr>
                <w:sz w:val="20"/>
              </w:rPr>
              <w:t>Mandatory documentation of the reason for restatement, with the option to attach supporting evidence</w:t>
            </w:r>
          </w:p>
          <w:p w14:paraId="1FCCF6EE" w14:textId="77777777" w:rsidR="00B937AC" w:rsidRDefault="00000000">
            <w:pPr>
              <w:numPr>
                <w:ilvl w:val="0"/>
                <w:numId w:val="998"/>
              </w:numPr>
              <w:ind w:left="238"/>
              <w:jc w:val="left"/>
              <w:rPr>
                <w:sz w:val="20"/>
              </w:rPr>
            </w:pPr>
            <w:r>
              <w:rPr>
                <w:sz w:val="20"/>
              </w:rPr>
              <w:t>Linkage to the originating error or transaction that necessitated the restatement</w:t>
            </w:r>
          </w:p>
          <w:p w14:paraId="1529DA83" w14:textId="77777777" w:rsidR="00B937AC" w:rsidRDefault="00000000">
            <w:pPr>
              <w:numPr>
                <w:ilvl w:val="0"/>
                <w:numId w:val="998"/>
              </w:numPr>
              <w:ind w:left="238"/>
              <w:jc w:val="left"/>
              <w:rPr>
                <w:sz w:val="20"/>
              </w:rPr>
            </w:pPr>
            <w:r>
              <w:rPr>
                <w:sz w:val="20"/>
              </w:rPr>
              <w:t>Role-based access control to ensure only designated users can process such entries</w:t>
            </w:r>
          </w:p>
          <w:p w14:paraId="01B08319" w14:textId="77777777" w:rsidR="00B937AC" w:rsidRDefault="00000000">
            <w:pPr>
              <w:numPr>
                <w:ilvl w:val="0"/>
                <w:numId w:val="998"/>
              </w:numPr>
              <w:ind w:left="238"/>
              <w:jc w:val="left"/>
              <w:rPr>
                <w:sz w:val="20"/>
              </w:rPr>
            </w:pPr>
            <w:r>
              <w:rPr>
                <w:sz w:val="20"/>
              </w:rPr>
              <w:t>Audit trail capturing all details of the adjustment, including user, timestamp, original and restated values</w:t>
            </w:r>
          </w:p>
          <w:p w14:paraId="6BA20FB3" w14:textId="77777777" w:rsidR="00B937AC" w:rsidRDefault="00000000">
            <w:pPr>
              <w:numPr>
                <w:ilvl w:val="0"/>
                <w:numId w:val="998"/>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13A05" w14:textId="77777777" w:rsidR="00B937AC"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5BA344" w14:textId="77777777" w:rsidR="00B937AC" w:rsidRDefault="00000000">
            <w:pPr>
              <w:pStyle w:val="TableNormal0"/>
            </w:pPr>
            <w:r>
              <w:t>Validate Opening Balances</w:t>
            </w:r>
          </w:p>
        </w:tc>
      </w:tr>
      <w:tr w:rsidR="00B937AC" w14:paraId="21C55F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30806" w14:textId="77777777" w:rsidR="00B937AC" w:rsidRDefault="00000000">
            <w:pPr>
              <w:pStyle w:val="TableNormal0"/>
            </w:pPr>
            <w:r>
              <w:t>PAYM061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7BF2B" w14:textId="77777777" w:rsidR="00B937AC"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DD187" w14:textId="77777777" w:rsidR="00B937AC" w:rsidRDefault="00000000">
            <w:pPr>
              <w:jc w:val="left"/>
              <w:rPr>
                <w:sz w:val="20"/>
              </w:rPr>
            </w:pPr>
            <w:r>
              <w:rPr>
                <w:sz w:val="20"/>
              </w:rPr>
              <w:t>Enable the ability for users to capture prior year adjustments relating to the restatement of prior year comparative movements within the General Ledger System Functionality. This functionality must allow authorised users to process restatement adjustments in Period 15 of the prior financial year, specifically to correct comparative movement information affecting both Financial Performance and Financial Position accounts. These adjustments must be captured against the relevant mSCOA movement accounts to ensure accurate presentation and disclosure in the comparative year. The system functionality must support:</w:t>
            </w:r>
          </w:p>
          <w:p w14:paraId="03BBFA18" w14:textId="77777777" w:rsidR="00B937AC" w:rsidRDefault="00000000">
            <w:pPr>
              <w:jc w:val="left"/>
              <w:rPr>
                <w:sz w:val="20"/>
              </w:rPr>
            </w:pPr>
            <w:r>
              <w:rPr>
                <w:sz w:val="20"/>
              </w:rPr>
              <w:t xml:space="preserve"> </w:t>
            </w:r>
          </w:p>
          <w:p w14:paraId="5D761A39" w14:textId="77777777" w:rsidR="00B937AC" w:rsidRDefault="00000000">
            <w:pPr>
              <w:numPr>
                <w:ilvl w:val="0"/>
                <w:numId w:val="1000"/>
              </w:numPr>
              <w:ind w:left="238"/>
              <w:jc w:val="left"/>
              <w:rPr>
                <w:sz w:val="20"/>
              </w:rPr>
            </w:pPr>
            <w:r>
              <w:rPr>
                <w:sz w:val="20"/>
              </w:rPr>
              <w:t>Capture of prior year comparative movement adjustments in Period 15 of the prior financial year</w:t>
            </w:r>
          </w:p>
          <w:p w14:paraId="16D8DCB1" w14:textId="77777777" w:rsidR="00B937AC" w:rsidRDefault="00000000">
            <w:pPr>
              <w:numPr>
                <w:ilvl w:val="0"/>
                <w:numId w:val="1000"/>
              </w:numPr>
              <w:ind w:left="238"/>
              <w:jc w:val="left"/>
              <w:rPr>
                <w:sz w:val="20"/>
              </w:rPr>
            </w:pPr>
            <w:r>
              <w:rPr>
                <w:sz w:val="20"/>
              </w:rPr>
              <w:t>Application of adjustments to both Financial Performance and Financial Position accounts</w:t>
            </w:r>
          </w:p>
          <w:p w14:paraId="18973FEE" w14:textId="77777777" w:rsidR="00B937AC" w:rsidRDefault="00000000">
            <w:pPr>
              <w:numPr>
                <w:ilvl w:val="0"/>
                <w:numId w:val="1000"/>
              </w:numPr>
              <w:ind w:left="238"/>
              <w:jc w:val="left"/>
              <w:rPr>
                <w:sz w:val="20"/>
              </w:rPr>
            </w:pPr>
            <w:r>
              <w:rPr>
                <w:sz w:val="20"/>
              </w:rPr>
              <w:t>Posting of adjustments against the appropriate mSCOA movement accounts as per the chart of accounts</w:t>
            </w:r>
          </w:p>
          <w:p w14:paraId="7D7C47D4" w14:textId="77777777" w:rsidR="00B937AC" w:rsidRDefault="00000000">
            <w:pPr>
              <w:numPr>
                <w:ilvl w:val="0"/>
                <w:numId w:val="1000"/>
              </w:numPr>
              <w:ind w:left="238"/>
              <w:jc w:val="left"/>
              <w:rPr>
                <w:sz w:val="20"/>
              </w:rPr>
            </w:pPr>
            <w:r>
              <w:rPr>
                <w:sz w:val="20"/>
              </w:rPr>
              <w:lastRenderedPageBreak/>
              <w:t>Identification of the adjustments as restatements of prior year comparative movements</w:t>
            </w:r>
          </w:p>
          <w:p w14:paraId="23DC7CF7" w14:textId="77777777" w:rsidR="00B937AC" w:rsidRDefault="00000000">
            <w:pPr>
              <w:numPr>
                <w:ilvl w:val="0"/>
                <w:numId w:val="1000"/>
              </w:numPr>
              <w:ind w:left="238"/>
              <w:jc w:val="left"/>
              <w:rPr>
                <w:sz w:val="20"/>
              </w:rPr>
            </w:pPr>
            <w:r>
              <w:rPr>
                <w:sz w:val="20"/>
              </w:rPr>
              <w:t>Validation to ensure compliance with GRAP restatement and disclosure requirements</w:t>
            </w:r>
          </w:p>
          <w:p w14:paraId="5CB2C767" w14:textId="77777777" w:rsidR="00B937AC" w:rsidRDefault="00000000">
            <w:pPr>
              <w:numPr>
                <w:ilvl w:val="0"/>
                <w:numId w:val="1000"/>
              </w:numPr>
              <w:ind w:left="238"/>
              <w:jc w:val="left"/>
              <w:rPr>
                <w:sz w:val="20"/>
              </w:rPr>
            </w:pPr>
            <w:r>
              <w:rPr>
                <w:sz w:val="20"/>
              </w:rPr>
              <w:t>Input of explanatory notes and attachment of supporting documentation justifying the restatement</w:t>
            </w:r>
          </w:p>
          <w:p w14:paraId="519892AF" w14:textId="77777777" w:rsidR="00B937AC" w:rsidRDefault="00000000">
            <w:pPr>
              <w:numPr>
                <w:ilvl w:val="0"/>
                <w:numId w:val="1000"/>
              </w:numPr>
              <w:ind w:left="238"/>
              <w:jc w:val="left"/>
              <w:rPr>
                <w:sz w:val="20"/>
              </w:rPr>
            </w:pPr>
            <w:r>
              <w:rPr>
                <w:sz w:val="20"/>
              </w:rPr>
              <w:t>Role-based access to restrict processing of such entries to authorised users only</w:t>
            </w:r>
          </w:p>
          <w:p w14:paraId="65401C5D" w14:textId="77777777" w:rsidR="00B937AC" w:rsidRDefault="00000000">
            <w:pPr>
              <w:numPr>
                <w:ilvl w:val="0"/>
                <w:numId w:val="1000"/>
              </w:numPr>
              <w:ind w:left="238"/>
              <w:jc w:val="left"/>
              <w:rPr>
                <w:sz w:val="20"/>
              </w:rPr>
            </w:pPr>
            <w:r>
              <w:rPr>
                <w:sz w:val="20"/>
              </w:rPr>
              <w:t>Full audit trail recording the original entry, restated values, user, date, and reason for the adjustment</w:t>
            </w:r>
          </w:p>
          <w:p w14:paraId="678CFEFD" w14:textId="77777777" w:rsidR="00B937AC" w:rsidRDefault="00000000">
            <w:pPr>
              <w:numPr>
                <w:ilvl w:val="0"/>
                <w:numId w:val="1000"/>
              </w:numPr>
              <w:ind w:left="238"/>
              <w:jc w:val="left"/>
              <w:rPr>
                <w:sz w:val="20"/>
              </w:rPr>
            </w:pPr>
            <w:r>
              <w:rPr>
                <w:sz w:val="20"/>
              </w:rPr>
              <w:t>Integration with financial statement preparation to ensure accurate restatement of prior year comparative figures</w:t>
            </w:r>
          </w:p>
          <w:p w14:paraId="271F1CA2" w14:textId="77777777" w:rsidR="00B937AC" w:rsidRDefault="00000000">
            <w:pPr>
              <w:numPr>
                <w:ilvl w:val="0"/>
                <w:numId w:val="1000"/>
              </w:numPr>
              <w:ind w:left="238"/>
              <w:jc w:val="left"/>
              <w:rPr>
                <w:sz w:val="20"/>
              </w:rPr>
            </w:pPr>
            <w:r>
              <w:rPr>
                <w:sz w:val="20"/>
              </w:rPr>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9A3BD4" w14:textId="77777777" w:rsidR="00B937AC"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63113" w14:textId="77777777" w:rsidR="00B937AC" w:rsidRDefault="00000000">
            <w:pPr>
              <w:pStyle w:val="TableNormal0"/>
            </w:pPr>
            <w:r>
              <w:t>Validate Opening Balances</w:t>
            </w:r>
          </w:p>
        </w:tc>
      </w:tr>
      <w:tr w:rsidR="00B937AC" w14:paraId="1EC89FC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E654F" w14:textId="77777777" w:rsidR="00B937AC" w:rsidRDefault="00000000">
            <w:pPr>
              <w:pStyle w:val="TableNormal0"/>
            </w:pPr>
            <w:r>
              <w:t>PAYM171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B14211" w14:textId="77777777" w:rsidR="00B937AC"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0731E" w14:textId="77777777" w:rsidR="00B937AC" w:rsidRDefault="00000000">
            <w:pPr>
              <w:jc w:val="left"/>
              <w:rPr>
                <w:sz w:val="20"/>
              </w:rPr>
            </w:pPr>
            <w:r>
              <w:rPr>
                <w:sz w:val="20"/>
              </w:rPr>
              <w:t>Enable the ability to retrieve the approved Materiality Framework from the Records Management System Functionality to the transacting source system functionality for viewing. This functionality must allow authorised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2D8D4A4C" w14:textId="77777777" w:rsidR="00B937AC" w:rsidRDefault="00000000">
            <w:pPr>
              <w:jc w:val="left"/>
              <w:rPr>
                <w:sz w:val="20"/>
              </w:rPr>
            </w:pPr>
            <w:r>
              <w:rPr>
                <w:sz w:val="20"/>
              </w:rPr>
              <w:t xml:space="preserve"> </w:t>
            </w:r>
          </w:p>
          <w:p w14:paraId="20681DF4" w14:textId="77777777" w:rsidR="00B937AC" w:rsidRDefault="00000000">
            <w:pPr>
              <w:numPr>
                <w:ilvl w:val="0"/>
                <w:numId w:val="1002"/>
              </w:numPr>
              <w:ind w:left="238"/>
              <w:jc w:val="left"/>
              <w:rPr>
                <w:sz w:val="20"/>
              </w:rPr>
            </w:pPr>
            <w:r>
              <w:rPr>
                <w:sz w:val="20"/>
              </w:rPr>
              <w:t>Retrieval of the latest approved Materiality Framework document</w:t>
            </w:r>
          </w:p>
          <w:p w14:paraId="5551D309" w14:textId="77777777" w:rsidR="00B937AC" w:rsidRDefault="00000000">
            <w:pPr>
              <w:numPr>
                <w:ilvl w:val="0"/>
                <w:numId w:val="1002"/>
              </w:numPr>
              <w:ind w:left="238"/>
              <w:jc w:val="left"/>
              <w:rPr>
                <w:sz w:val="20"/>
              </w:rPr>
            </w:pPr>
            <w:r>
              <w:rPr>
                <w:sz w:val="20"/>
              </w:rPr>
              <w:t>On-screen viewing of the Materiality Framework within the originating system functionality</w:t>
            </w:r>
          </w:p>
          <w:p w14:paraId="3F19DF5B" w14:textId="77777777" w:rsidR="00B937AC" w:rsidRDefault="00000000">
            <w:pPr>
              <w:numPr>
                <w:ilvl w:val="0"/>
                <w:numId w:val="1002"/>
              </w:numPr>
              <w:ind w:left="238"/>
              <w:jc w:val="left"/>
              <w:rPr>
                <w:sz w:val="20"/>
              </w:rPr>
            </w:pPr>
            <w:r>
              <w:rPr>
                <w:sz w:val="20"/>
              </w:rPr>
              <w:t>Display of document metadata, including approval date, version number, and responsible approver</w:t>
            </w:r>
          </w:p>
          <w:p w14:paraId="5E9A6CCA" w14:textId="77777777" w:rsidR="00B937AC" w:rsidRDefault="00000000">
            <w:pPr>
              <w:numPr>
                <w:ilvl w:val="0"/>
                <w:numId w:val="1002"/>
              </w:numPr>
              <w:ind w:left="238"/>
              <w:jc w:val="left"/>
              <w:rPr>
                <w:sz w:val="20"/>
              </w:rPr>
            </w:pPr>
            <w:r>
              <w:rPr>
                <w:sz w:val="20"/>
              </w:rPr>
              <w:t>Validation to ensure that only the most recently approved version is accessible for use</w:t>
            </w:r>
          </w:p>
          <w:p w14:paraId="654C6D34" w14:textId="77777777" w:rsidR="00B937AC" w:rsidRDefault="00000000">
            <w:pPr>
              <w:numPr>
                <w:ilvl w:val="0"/>
                <w:numId w:val="1002"/>
              </w:numPr>
              <w:ind w:left="238"/>
              <w:jc w:val="left"/>
              <w:rPr>
                <w:sz w:val="20"/>
              </w:rPr>
            </w:pPr>
            <w:r>
              <w:rPr>
                <w:sz w:val="20"/>
              </w:rPr>
              <w:t>Audit trail capturing the retrieval and viewing activity of the document</w:t>
            </w:r>
          </w:p>
          <w:p w14:paraId="40064C57" w14:textId="77777777" w:rsidR="00B937AC" w:rsidRDefault="00000000">
            <w:pPr>
              <w:numPr>
                <w:ilvl w:val="0"/>
                <w:numId w:val="1002"/>
              </w:numPr>
              <w:ind w:left="238"/>
              <w:jc w:val="left"/>
              <w:rPr>
                <w:sz w:val="20"/>
              </w:rPr>
            </w:pPr>
            <w:r>
              <w:rPr>
                <w:sz w:val="20"/>
              </w:rPr>
              <w:lastRenderedPageBreak/>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AB8763" w14:textId="77777777" w:rsidR="00B937AC" w:rsidRDefault="00000000">
            <w:pPr>
              <w:pStyle w:val="TableNormal0"/>
            </w:pPr>
            <w:r>
              <w:lastRenderedPageBreak/>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5BC60" w14:textId="77777777" w:rsidR="00B937AC" w:rsidRDefault="00000000">
            <w:pPr>
              <w:pStyle w:val="TableNormal0"/>
            </w:pPr>
            <w:r>
              <w:t>Validate Opening Balances</w:t>
            </w:r>
          </w:p>
        </w:tc>
      </w:tr>
      <w:tr w:rsidR="00B937AC" w14:paraId="12AC52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A6FE66" w14:textId="77777777" w:rsidR="00B937AC" w:rsidRDefault="00000000">
            <w:pPr>
              <w:pStyle w:val="TableNormal0"/>
            </w:pPr>
            <w:r>
              <w:t>PAYM060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7A45C0" w14:textId="77777777" w:rsidR="00B937AC"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2C784" w14:textId="77777777" w:rsidR="00B937AC" w:rsidRDefault="00000000">
            <w:pPr>
              <w:jc w:val="left"/>
              <w:rPr>
                <w:sz w:val="20"/>
              </w:rPr>
            </w:pPr>
            <w:r>
              <w:rPr>
                <w:sz w:val="20"/>
              </w:rPr>
              <w:t>Enable the ability for users to capture prior year adjustments relating to the restatement of prior year opening balances within the General Ledger System Functionality. This functionality must allow authorised users to process restatement adjustments in Period 15 of the prior financial year, specifically for the correction of errors that impact the opening balances of the comparative year. These adjustments must be limited to Financial Position accounts and aligned with mSCOA segment requirements. The system functionality must support:</w:t>
            </w:r>
          </w:p>
          <w:p w14:paraId="083CFAF5" w14:textId="77777777" w:rsidR="00B937AC" w:rsidRDefault="00000000">
            <w:pPr>
              <w:jc w:val="left"/>
              <w:rPr>
                <w:sz w:val="20"/>
              </w:rPr>
            </w:pPr>
            <w:r>
              <w:rPr>
                <w:sz w:val="20"/>
              </w:rPr>
              <w:t xml:space="preserve"> </w:t>
            </w:r>
          </w:p>
          <w:p w14:paraId="267440FA" w14:textId="77777777" w:rsidR="00B937AC" w:rsidRDefault="00000000">
            <w:pPr>
              <w:numPr>
                <w:ilvl w:val="0"/>
                <w:numId w:val="1004"/>
              </w:numPr>
              <w:ind w:left="238"/>
              <w:jc w:val="left"/>
              <w:rPr>
                <w:sz w:val="20"/>
              </w:rPr>
            </w:pPr>
            <w:r>
              <w:rPr>
                <w:sz w:val="20"/>
              </w:rPr>
              <w:t>Capture of prior year adjustment entries in Period 15 for restatement purposes</w:t>
            </w:r>
          </w:p>
          <w:p w14:paraId="54ED8498" w14:textId="77777777" w:rsidR="00B937AC" w:rsidRDefault="00000000">
            <w:pPr>
              <w:numPr>
                <w:ilvl w:val="0"/>
                <w:numId w:val="1004"/>
              </w:numPr>
              <w:ind w:left="238"/>
              <w:jc w:val="left"/>
              <w:rPr>
                <w:sz w:val="20"/>
              </w:rPr>
            </w:pPr>
            <w:r>
              <w:rPr>
                <w:sz w:val="20"/>
              </w:rPr>
              <w:t>Limitation of such adjustments to accounts within the Statement of Financial Position</w:t>
            </w:r>
          </w:p>
          <w:p w14:paraId="3704A9E4" w14:textId="77777777" w:rsidR="00B937AC" w:rsidRDefault="00000000">
            <w:pPr>
              <w:numPr>
                <w:ilvl w:val="0"/>
                <w:numId w:val="1004"/>
              </w:numPr>
              <w:ind w:left="238"/>
              <w:jc w:val="left"/>
              <w:rPr>
                <w:sz w:val="20"/>
              </w:rPr>
            </w:pPr>
            <w:r>
              <w:rPr>
                <w:sz w:val="20"/>
              </w:rPr>
              <w:t>Classification of these entries under “Correction of Error” line items as per GRAP disclosure requirements</w:t>
            </w:r>
          </w:p>
          <w:p w14:paraId="48F64E2B" w14:textId="77777777" w:rsidR="00B937AC" w:rsidRDefault="00000000">
            <w:pPr>
              <w:numPr>
                <w:ilvl w:val="0"/>
                <w:numId w:val="1004"/>
              </w:numPr>
              <w:ind w:left="238"/>
              <w:jc w:val="left"/>
              <w:rPr>
                <w:sz w:val="20"/>
              </w:rPr>
            </w:pPr>
            <w:r>
              <w:rPr>
                <w:sz w:val="20"/>
              </w:rPr>
              <w:t>Application of full mSCOA segmentation for each adjustment, aligned with the original error impact</w:t>
            </w:r>
          </w:p>
          <w:p w14:paraId="2C21A642" w14:textId="77777777" w:rsidR="00B937AC" w:rsidRDefault="00000000">
            <w:pPr>
              <w:numPr>
                <w:ilvl w:val="0"/>
                <w:numId w:val="1004"/>
              </w:numPr>
              <w:ind w:left="238"/>
              <w:jc w:val="left"/>
              <w:rPr>
                <w:sz w:val="20"/>
              </w:rPr>
            </w:pPr>
            <w:r>
              <w:rPr>
                <w:sz w:val="20"/>
              </w:rPr>
              <w:t>Validation to ensure adjustments are posted only against valid financial position accounts</w:t>
            </w:r>
          </w:p>
          <w:p w14:paraId="21F3F544" w14:textId="77777777" w:rsidR="00B937AC" w:rsidRDefault="00000000">
            <w:pPr>
              <w:numPr>
                <w:ilvl w:val="0"/>
                <w:numId w:val="1004"/>
              </w:numPr>
              <w:ind w:left="238"/>
              <w:jc w:val="left"/>
              <w:rPr>
                <w:sz w:val="20"/>
              </w:rPr>
            </w:pPr>
            <w:r>
              <w:rPr>
                <w:sz w:val="20"/>
              </w:rPr>
              <w:t>Mandatory documentation of the reason for restatement, with the option to attach supporting evidence</w:t>
            </w:r>
          </w:p>
          <w:p w14:paraId="2714E987" w14:textId="77777777" w:rsidR="00B937AC" w:rsidRDefault="00000000">
            <w:pPr>
              <w:numPr>
                <w:ilvl w:val="0"/>
                <w:numId w:val="1004"/>
              </w:numPr>
              <w:ind w:left="238"/>
              <w:jc w:val="left"/>
              <w:rPr>
                <w:sz w:val="20"/>
              </w:rPr>
            </w:pPr>
            <w:r>
              <w:rPr>
                <w:sz w:val="20"/>
              </w:rPr>
              <w:t>Linkage to the originating error or transaction that necessitated the restatement</w:t>
            </w:r>
          </w:p>
          <w:p w14:paraId="684F9FE1" w14:textId="77777777" w:rsidR="00B937AC" w:rsidRDefault="00000000">
            <w:pPr>
              <w:numPr>
                <w:ilvl w:val="0"/>
                <w:numId w:val="1004"/>
              </w:numPr>
              <w:ind w:left="238"/>
              <w:jc w:val="left"/>
              <w:rPr>
                <w:sz w:val="20"/>
              </w:rPr>
            </w:pPr>
            <w:r>
              <w:rPr>
                <w:sz w:val="20"/>
              </w:rPr>
              <w:t>Role-based access control to ensure only designated users can process such entries</w:t>
            </w:r>
          </w:p>
          <w:p w14:paraId="51B571A6" w14:textId="77777777" w:rsidR="00B937AC" w:rsidRDefault="00000000">
            <w:pPr>
              <w:numPr>
                <w:ilvl w:val="0"/>
                <w:numId w:val="1004"/>
              </w:numPr>
              <w:ind w:left="238"/>
              <w:jc w:val="left"/>
              <w:rPr>
                <w:sz w:val="20"/>
              </w:rPr>
            </w:pPr>
            <w:r>
              <w:rPr>
                <w:sz w:val="20"/>
              </w:rPr>
              <w:t>Audit trail capturing all details of the adjustment, including user, timestamp, original and restated values</w:t>
            </w:r>
          </w:p>
          <w:p w14:paraId="38D5D143" w14:textId="77777777" w:rsidR="00B937AC" w:rsidRDefault="00000000">
            <w:pPr>
              <w:numPr>
                <w:ilvl w:val="0"/>
                <w:numId w:val="1004"/>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9B6A7" w14:textId="77777777" w:rsidR="00B937AC" w:rsidRDefault="00000000">
            <w:pPr>
              <w:pStyle w:val="TableNormal0"/>
            </w:pPr>
            <w:r>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1112A" w14:textId="77777777" w:rsidR="00B937AC" w:rsidRDefault="00000000">
            <w:pPr>
              <w:pStyle w:val="TableNormal0"/>
            </w:pPr>
            <w:r>
              <w:t>Validate Opening Balances</w:t>
            </w:r>
          </w:p>
        </w:tc>
      </w:tr>
      <w:tr w:rsidR="00B937AC" w14:paraId="01AD58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ED59B7" w14:textId="77777777" w:rsidR="00B937AC" w:rsidRDefault="00000000">
            <w:pPr>
              <w:pStyle w:val="TableNormal0"/>
            </w:pPr>
            <w:r>
              <w:lastRenderedPageBreak/>
              <w:t>PAYM061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7C6A0" w14:textId="77777777" w:rsidR="00B937AC"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ABDFC9" w14:textId="77777777" w:rsidR="00B937AC" w:rsidRDefault="00000000">
            <w:pPr>
              <w:jc w:val="left"/>
              <w:rPr>
                <w:sz w:val="20"/>
              </w:rPr>
            </w:pPr>
            <w:r>
              <w:rPr>
                <w:sz w:val="20"/>
              </w:rPr>
              <w:t>Enable the ability for users to capture prior year adjustments relating to the restatement of prior year comparative movements within the General Ledger System Functionality. This functionality must allow authorised users to process restatement adjustments in Period 15 of the prior financial year, specifically to correct comparative movement information affecting both Financial Performance and Financial Position accounts. These adjustments must be captured against the relevant mSCOA movement accounts to ensure accurate presentation and disclosure in the comparative year. The system functionality must support:</w:t>
            </w:r>
          </w:p>
          <w:p w14:paraId="10B4FEEF" w14:textId="77777777" w:rsidR="00B937AC" w:rsidRDefault="00000000">
            <w:pPr>
              <w:jc w:val="left"/>
              <w:rPr>
                <w:sz w:val="20"/>
              </w:rPr>
            </w:pPr>
            <w:r>
              <w:rPr>
                <w:sz w:val="20"/>
              </w:rPr>
              <w:t xml:space="preserve"> </w:t>
            </w:r>
          </w:p>
          <w:p w14:paraId="0AA4D34C" w14:textId="77777777" w:rsidR="00B937AC" w:rsidRDefault="00000000">
            <w:pPr>
              <w:numPr>
                <w:ilvl w:val="0"/>
                <w:numId w:val="1006"/>
              </w:numPr>
              <w:ind w:left="238"/>
              <w:jc w:val="left"/>
              <w:rPr>
                <w:sz w:val="20"/>
              </w:rPr>
            </w:pPr>
            <w:r>
              <w:rPr>
                <w:sz w:val="20"/>
              </w:rPr>
              <w:t>Capture of prior year comparative movement adjustments in Period 15 of the prior financial year</w:t>
            </w:r>
          </w:p>
          <w:p w14:paraId="704AAE1F" w14:textId="77777777" w:rsidR="00B937AC" w:rsidRDefault="00000000">
            <w:pPr>
              <w:numPr>
                <w:ilvl w:val="0"/>
                <w:numId w:val="1006"/>
              </w:numPr>
              <w:ind w:left="238"/>
              <w:jc w:val="left"/>
              <w:rPr>
                <w:sz w:val="20"/>
              </w:rPr>
            </w:pPr>
            <w:r>
              <w:rPr>
                <w:sz w:val="20"/>
              </w:rPr>
              <w:t>Application of adjustments to both Financial Performance and Financial Position accounts</w:t>
            </w:r>
          </w:p>
          <w:p w14:paraId="7C06DF35" w14:textId="77777777" w:rsidR="00B937AC" w:rsidRDefault="00000000">
            <w:pPr>
              <w:numPr>
                <w:ilvl w:val="0"/>
                <w:numId w:val="1006"/>
              </w:numPr>
              <w:ind w:left="238"/>
              <w:jc w:val="left"/>
              <w:rPr>
                <w:sz w:val="20"/>
              </w:rPr>
            </w:pPr>
            <w:r>
              <w:rPr>
                <w:sz w:val="20"/>
              </w:rPr>
              <w:t>Posting of adjustments against the appropriate mSCOA movement accounts as per the chart of accounts</w:t>
            </w:r>
          </w:p>
          <w:p w14:paraId="2EADEF83" w14:textId="77777777" w:rsidR="00B937AC" w:rsidRDefault="00000000">
            <w:pPr>
              <w:numPr>
                <w:ilvl w:val="0"/>
                <w:numId w:val="1006"/>
              </w:numPr>
              <w:ind w:left="238"/>
              <w:jc w:val="left"/>
              <w:rPr>
                <w:sz w:val="20"/>
              </w:rPr>
            </w:pPr>
            <w:r>
              <w:rPr>
                <w:sz w:val="20"/>
              </w:rPr>
              <w:t>Identification of the adjustments as restatements of prior year comparative movements</w:t>
            </w:r>
          </w:p>
          <w:p w14:paraId="61CA46C9" w14:textId="77777777" w:rsidR="00B937AC" w:rsidRDefault="00000000">
            <w:pPr>
              <w:numPr>
                <w:ilvl w:val="0"/>
                <w:numId w:val="1006"/>
              </w:numPr>
              <w:ind w:left="238"/>
              <w:jc w:val="left"/>
              <w:rPr>
                <w:sz w:val="20"/>
              </w:rPr>
            </w:pPr>
            <w:r>
              <w:rPr>
                <w:sz w:val="20"/>
              </w:rPr>
              <w:t>Validation to ensure compliance with GRAP restatement and disclosure requirements</w:t>
            </w:r>
          </w:p>
          <w:p w14:paraId="280A70D3" w14:textId="77777777" w:rsidR="00B937AC" w:rsidRDefault="00000000">
            <w:pPr>
              <w:numPr>
                <w:ilvl w:val="0"/>
                <w:numId w:val="1006"/>
              </w:numPr>
              <w:ind w:left="238"/>
              <w:jc w:val="left"/>
              <w:rPr>
                <w:sz w:val="20"/>
              </w:rPr>
            </w:pPr>
            <w:r>
              <w:rPr>
                <w:sz w:val="20"/>
              </w:rPr>
              <w:t>Input of explanatory notes and attachment of supporting documentation justifying the restatement</w:t>
            </w:r>
          </w:p>
          <w:p w14:paraId="33972665" w14:textId="77777777" w:rsidR="00B937AC" w:rsidRDefault="00000000">
            <w:pPr>
              <w:numPr>
                <w:ilvl w:val="0"/>
                <w:numId w:val="1006"/>
              </w:numPr>
              <w:ind w:left="238"/>
              <w:jc w:val="left"/>
              <w:rPr>
                <w:sz w:val="20"/>
              </w:rPr>
            </w:pPr>
            <w:r>
              <w:rPr>
                <w:sz w:val="20"/>
              </w:rPr>
              <w:t>Role-based access to restrict processing of such entries to authorised users only</w:t>
            </w:r>
          </w:p>
          <w:p w14:paraId="48A8BF11" w14:textId="77777777" w:rsidR="00B937AC" w:rsidRDefault="00000000">
            <w:pPr>
              <w:numPr>
                <w:ilvl w:val="0"/>
                <w:numId w:val="1006"/>
              </w:numPr>
              <w:ind w:left="238"/>
              <w:jc w:val="left"/>
              <w:rPr>
                <w:sz w:val="20"/>
              </w:rPr>
            </w:pPr>
            <w:r>
              <w:rPr>
                <w:sz w:val="20"/>
              </w:rPr>
              <w:t>Full audit trail recording the original entry, restated values, user, date, and reason for the adjustment</w:t>
            </w:r>
          </w:p>
          <w:p w14:paraId="0CB6C8DE" w14:textId="77777777" w:rsidR="00B937AC" w:rsidRDefault="00000000">
            <w:pPr>
              <w:numPr>
                <w:ilvl w:val="0"/>
                <w:numId w:val="1006"/>
              </w:numPr>
              <w:ind w:left="238"/>
              <w:jc w:val="left"/>
              <w:rPr>
                <w:sz w:val="20"/>
              </w:rPr>
            </w:pPr>
            <w:r>
              <w:rPr>
                <w:sz w:val="20"/>
              </w:rPr>
              <w:t>Integration with financial statement preparation to ensure accurate restatement of prior year comparative figures</w:t>
            </w:r>
          </w:p>
          <w:p w14:paraId="5B44B062" w14:textId="77777777" w:rsidR="00B937AC" w:rsidRDefault="00000000">
            <w:pPr>
              <w:numPr>
                <w:ilvl w:val="0"/>
                <w:numId w:val="1006"/>
              </w:numPr>
              <w:ind w:left="238"/>
              <w:jc w:val="left"/>
              <w:rPr>
                <w:sz w:val="20"/>
              </w:rPr>
            </w:pPr>
            <w:r>
              <w:rPr>
                <w:sz w:val="20"/>
              </w:rPr>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F813B" w14:textId="77777777" w:rsidR="00B937AC" w:rsidRDefault="00000000">
            <w:pPr>
              <w:pStyle w:val="TableNormal0"/>
            </w:pPr>
            <w:r>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7DA846" w14:textId="77777777" w:rsidR="00B937AC" w:rsidRDefault="00000000">
            <w:pPr>
              <w:pStyle w:val="TableNormal0"/>
            </w:pPr>
            <w:r>
              <w:t>Validate Opening Balances</w:t>
            </w:r>
          </w:p>
        </w:tc>
      </w:tr>
      <w:tr w:rsidR="00B937AC" w14:paraId="3102A8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437A2" w14:textId="77777777" w:rsidR="00B937AC" w:rsidRDefault="00000000">
            <w:pPr>
              <w:pStyle w:val="TableNormal0"/>
            </w:pPr>
            <w:r>
              <w:t>PAYM182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773D1C" w14:textId="77777777" w:rsidR="00B937AC"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0444B" w14:textId="77777777" w:rsidR="00B937AC" w:rsidRDefault="00000000">
            <w:pPr>
              <w:jc w:val="left"/>
              <w:rPr>
                <w:sz w:val="20"/>
              </w:rPr>
            </w:pPr>
            <w:r>
              <w:rPr>
                <w:sz w:val="20"/>
              </w:rPr>
              <w:t xml:space="preserve">Enable the ability to upload supporting documentation for correcting transactions within the System Functionality. This functionality must allow authorised users to electronically attach relevant evidence when </w:t>
            </w:r>
            <w:r>
              <w:rPr>
                <w:sz w:val="20"/>
              </w:rPr>
              <w:lastRenderedPageBreak/>
              <w:t>initiating or processing corrections to transactions. The purpose is to ensure accountability, enhance audit readiness, and maintain compliance with MFMA, GRAP, and mSCOA standards through traceable, well-supported adjustments. The system functionality must support:</w:t>
            </w:r>
          </w:p>
          <w:p w14:paraId="64F8EB74" w14:textId="77777777" w:rsidR="00B937AC" w:rsidRDefault="00000000">
            <w:pPr>
              <w:jc w:val="left"/>
              <w:rPr>
                <w:sz w:val="20"/>
              </w:rPr>
            </w:pPr>
            <w:r>
              <w:rPr>
                <w:sz w:val="20"/>
              </w:rPr>
              <w:t xml:space="preserve"> </w:t>
            </w:r>
          </w:p>
          <w:p w14:paraId="3C6DA4CC" w14:textId="77777777" w:rsidR="00B937AC" w:rsidRDefault="00000000">
            <w:pPr>
              <w:numPr>
                <w:ilvl w:val="0"/>
                <w:numId w:val="1008"/>
              </w:numPr>
              <w:ind w:left="238"/>
              <w:jc w:val="left"/>
              <w:rPr>
                <w:sz w:val="20"/>
              </w:rPr>
            </w:pPr>
            <w:r>
              <w:rPr>
                <w:sz w:val="20"/>
              </w:rPr>
              <w:t>Electronic upload of supporting documentation for each transaction correction, including memos, approvals, audit findings, or financial analysis</w:t>
            </w:r>
          </w:p>
          <w:p w14:paraId="5557EFEA" w14:textId="77777777" w:rsidR="00B937AC" w:rsidRDefault="00000000">
            <w:pPr>
              <w:numPr>
                <w:ilvl w:val="0"/>
                <w:numId w:val="1008"/>
              </w:numPr>
              <w:ind w:left="238"/>
              <w:jc w:val="left"/>
              <w:rPr>
                <w:sz w:val="20"/>
              </w:rPr>
            </w:pPr>
            <w:r>
              <w:rPr>
                <w:sz w:val="20"/>
              </w:rPr>
              <w:t>Attachment of documents to specific transactions or adjustment entries, ensuring traceability between the document and the related correction</w:t>
            </w:r>
          </w:p>
          <w:p w14:paraId="299BBAA0" w14:textId="77777777" w:rsidR="00B937AC" w:rsidRDefault="00000000">
            <w:pPr>
              <w:numPr>
                <w:ilvl w:val="0"/>
                <w:numId w:val="1008"/>
              </w:numPr>
              <w:ind w:left="238"/>
              <w:jc w:val="left"/>
              <w:rPr>
                <w:sz w:val="20"/>
              </w:rPr>
            </w:pPr>
            <w:r>
              <w:rPr>
                <w:sz w:val="20"/>
              </w:rPr>
              <w:t>Support for multiple file formats, such as PDF, Word, Excel, scanned images, or system-generated reports</w:t>
            </w:r>
          </w:p>
          <w:p w14:paraId="56536510" w14:textId="77777777" w:rsidR="00B937AC" w:rsidRDefault="00000000">
            <w:pPr>
              <w:numPr>
                <w:ilvl w:val="0"/>
                <w:numId w:val="1008"/>
              </w:numPr>
              <w:ind w:left="238"/>
              <w:jc w:val="left"/>
              <w:rPr>
                <w:sz w:val="20"/>
              </w:rPr>
            </w:pPr>
            <w:r>
              <w:rPr>
                <w:sz w:val="20"/>
              </w:rPr>
              <w:t>Linkage of uploaded documents to mSCOA segment classifications, enabling alignment of supporting records with relevant transaction data</w:t>
            </w:r>
          </w:p>
          <w:p w14:paraId="585907F4" w14:textId="77777777" w:rsidR="00B937AC" w:rsidRDefault="00000000">
            <w:pPr>
              <w:numPr>
                <w:ilvl w:val="0"/>
                <w:numId w:val="1008"/>
              </w:numPr>
              <w:ind w:left="238"/>
              <w:jc w:val="left"/>
              <w:rPr>
                <w:sz w:val="20"/>
              </w:rPr>
            </w:pPr>
            <w:r>
              <w:rPr>
                <w:sz w:val="20"/>
              </w:rPr>
              <w:t>Display of uploaded documentation within the transaction history view, allowing users and auditors to access evidence alongside the correction</w:t>
            </w:r>
          </w:p>
          <w:p w14:paraId="6A93001E" w14:textId="77777777" w:rsidR="00B937AC" w:rsidRDefault="00000000">
            <w:pPr>
              <w:numPr>
                <w:ilvl w:val="0"/>
                <w:numId w:val="1008"/>
              </w:numPr>
              <w:ind w:left="238"/>
              <w:jc w:val="left"/>
              <w:rPr>
                <w:sz w:val="20"/>
              </w:rPr>
            </w:pPr>
            <w:r>
              <w:rPr>
                <w:sz w:val="20"/>
              </w:rPr>
              <w:t>Version control and document status tracking, to identify whether the uploaded document is original, revised, or approved</w:t>
            </w:r>
          </w:p>
          <w:p w14:paraId="24786EFE" w14:textId="77777777" w:rsidR="00B937AC" w:rsidRDefault="00000000">
            <w:pPr>
              <w:numPr>
                <w:ilvl w:val="0"/>
                <w:numId w:val="1008"/>
              </w:numPr>
              <w:ind w:left="238"/>
              <w:jc w:val="left"/>
              <w:rPr>
                <w:sz w:val="20"/>
              </w:rPr>
            </w:pPr>
            <w:r>
              <w:rPr>
                <w:sz w:val="20"/>
              </w:rPr>
              <w:t>Role-based access permissions, controlling who can upload, view, replace, or delete supporting documentation</w:t>
            </w:r>
          </w:p>
          <w:p w14:paraId="3B46D5EC" w14:textId="77777777" w:rsidR="00B937AC" w:rsidRDefault="00000000">
            <w:pPr>
              <w:numPr>
                <w:ilvl w:val="0"/>
                <w:numId w:val="1008"/>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99BCC" w14:textId="77777777" w:rsidR="00B937AC" w:rsidRDefault="00000000">
            <w:pPr>
              <w:pStyle w:val="TableNormal0"/>
            </w:pPr>
            <w:r>
              <w:lastRenderedPageBreak/>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AAB83" w14:textId="77777777" w:rsidR="00B937AC" w:rsidRDefault="00000000">
            <w:pPr>
              <w:pStyle w:val="TableNormal0"/>
            </w:pPr>
            <w:r>
              <w:t>Validate Opening Balances</w:t>
            </w:r>
          </w:p>
        </w:tc>
      </w:tr>
      <w:tr w:rsidR="00B937AC" w14:paraId="5D9020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A8731" w14:textId="77777777" w:rsidR="00B937AC" w:rsidRDefault="00000000">
            <w:pPr>
              <w:pStyle w:val="TableNormal0"/>
            </w:pPr>
            <w:r>
              <w:t>PAYM139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13095" w14:textId="77777777" w:rsidR="00B937AC" w:rsidRDefault="00000000">
            <w:pPr>
              <w:pStyle w:val="TableNormal0"/>
            </w:pPr>
            <w:r>
              <w:t>Integrate approved documents, letters and correspondence to the records management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E16613" w14:textId="77777777" w:rsidR="00B937AC" w:rsidRDefault="00000000">
            <w:pPr>
              <w:jc w:val="left"/>
              <w:rPr>
                <w:sz w:val="20"/>
              </w:rPr>
            </w:pPr>
            <w:r>
              <w:rPr>
                <w:sz w:val="20"/>
              </w:rPr>
              <w:t xml:space="preserve">Enable the ability to integrate approved documents, letters, and correspondence into the Records Management System Functionality using the required naming conventions and metadata as prescribed by the Records Management Policy. This functionality must ensure that all approved documents generated across various system functionalities are automatically transferred into the Records Management System Functionality, with full enforcement of the </w:t>
            </w:r>
            <w:r>
              <w:rPr>
                <w:sz w:val="20"/>
              </w:rPr>
              <w:lastRenderedPageBreak/>
              <w:t>municipality’s standard naming conventions and metadata requirements. The purpose is to ensure consistent records governance, strengthen information management practices, support compliance with archival legislation, and maintain audit-ready, authoritative records across the municipality.</w:t>
            </w:r>
          </w:p>
          <w:p w14:paraId="6915A53E" w14:textId="77777777" w:rsidR="00B937AC" w:rsidRDefault="00000000">
            <w:pPr>
              <w:jc w:val="left"/>
              <w:rPr>
                <w:sz w:val="20"/>
              </w:rPr>
            </w:pPr>
            <w:r>
              <w:rPr>
                <w:sz w:val="20"/>
              </w:rPr>
              <w:t xml:space="preserve"> </w:t>
            </w:r>
          </w:p>
          <w:p w14:paraId="7E711A28" w14:textId="77777777" w:rsidR="00B937AC" w:rsidRDefault="00000000">
            <w:pPr>
              <w:numPr>
                <w:ilvl w:val="0"/>
                <w:numId w:val="1010"/>
              </w:numPr>
              <w:ind w:left="238"/>
              <w:jc w:val="left"/>
              <w:rPr>
                <w:sz w:val="20"/>
              </w:rPr>
            </w:pPr>
            <w:r>
              <w:rPr>
                <w:sz w:val="20"/>
              </w:rPr>
              <w:t>Cross-system document integration capability by enabling approved documents generated within system functionalities such as audit management, financial reporting, supply chain management, human resources management, case management, or workflow-driven environments to be automatically transferred into the Records Management System Functionality once final approval is completed.</w:t>
            </w:r>
          </w:p>
          <w:p w14:paraId="54055A2E" w14:textId="77777777" w:rsidR="00B937AC" w:rsidRDefault="00000000">
            <w:pPr>
              <w:numPr>
                <w:ilvl w:val="0"/>
                <w:numId w:val="1010"/>
              </w:numPr>
              <w:ind w:left="238"/>
              <w:jc w:val="left"/>
              <w:rPr>
                <w:sz w:val="20"/>
              </w:rPr>
            </w:pPr>
            <w:r>
              <w:rPr>
                <w:sz w:val="20"/>
              </w:rPr>
              <w:t>Automated metadata alignment during integration by ensuring that the system functionality automatically captures all mandatory metadata fields, including document type, date of document finalisation, originating Department, author or preparer, approval status, document reference number or system identifier, and retention classification aligned to the official municipal file plan.</w:t>
            </w:r>
          </w:p>
          <w:p w14:paraId="6C61750B" w14:textId="77777777" w:rsidR="00B937AC" w:rsidRDefault="00000000">
            <w:pPr>
              <w:numPr>
                <w:ilvl w:val="0"/>
                <w:numId w:val="1010"/>
              </w:numPr>
              <w:ind w:left="238"/>
              <w:jc w:val="left"/>
              <w:rPr>
                <w:sz w:val="20"/>
              </w:rPr>
            </w:pPr>
            <w:r>
              <w:rPr>
                <w:sz w:val="20"/>
              </w:rPr>
              <w:t>Naming convention enforcement by automatically applying the standard naming formats prescribed by the Records Management Policy during integration, ensuring consistency, traceability, and compliance across all archived documents.</w:t>
            </w:r>
          </w:p>
          <w:p w14:paraId="71D41B22" w14:textId="77777777" w:rsidR="00B937AC" w:rsidRDefault="00000000">
            <w:pPr>
              <w:numPr>
                <w:ilvl w:val="0"/>
                <w:numId w:val="1010"/>
              </w:numPr>
              <w:ind w:left="238"/>
              <w:jc w:val="left"/>
              <w:rPr>
                <w:sz w:val="20"/>
              </w:rPr>
            </w:pPr>
            <w:r>
              <w:rPr>
                <w:sz w:val="20"/>
              </w:rPr>
              <w:t>Electronic records folder allocation by enabling the Records Management System Functionality to allocate documents to the correct electronic folder structure based on metadata fields such as Department, financial year, document type, classification category, and retention requirements.</w:t>
            </w:r>
          </w:p>
          <w:p w14:paraId="7121D62B" w14:textId="77777777" w:rsidR="00B937AC" w:rsidRDefault="00000000">
            <w:pPr>
              <w:numPr>
                <w:ilvl w:val="0"/>
                <w:numId w:val="1010"/>
              </w:numPr>
              <w:ind w:left="238"/>
              <w:jc w:val="left"/>
              <w:rPr>
                <w:sz w:val="20"/>
              </w:rPr>
            </w:pPr>
            <w:r>
              <w:rPr>
                <w:sz w:val="20"/>
              </w:rPr>
              <w:t xml:space="preserve">Security and access control inheritance by ensuring that integrated documents automatically inherit access permissions, security classifications, and retention rules defined in the records management </w:t>
            </w:r>
            <w:r>
              <w:rPr>
                <w:sz w:val="20"/>
              </w:rPr>
              <w:lastRenderedPageBreak/>
              <w:t>governance framework, thereby maintaining the integrity and confidentiality of stored records.</w:t>
            </w:r>
          </w:p>
          <w:p w14:paraId="3A222256" w14:textId="77777777" w:rsidR="00B937AC" w:rsidRDefault="00000000">
            <w:pPr>
              <w:numPr>
                <w:ilvl w:val="0"/>
                <w:numId w:val="1010"/>
              </w:numPr>
              <w:ind w:left="238"/>
              <w:jc w:val="left"/>
              <w:rPr>
                <w:sz w:val="20"/>
              </w:rPr>
            </w:pPr>
            <w:r>
              <w:rPr>
                <w:sz w:val="20"/>
              </w:rPr>
              <w:t>Comprehensive audit trail functionality by recording all integration activities—such as the originating system functionality, user ID (where applicable), system event timestamps, metadata captured, and confirmation of successful archiving—to ensure full traceability and MFMA-aligned audit readiness.</w:t>
            </w:r>
          </w:p>
          <w:p w14:paraId="4A8C1AAD" w14:textId="77777777" w:rsidR="00B937AC" w:rsidRDefault="00000000">
            <w:pPr>
              <w:numPr>
                <w:ilvl w:val="0"/>
                <w:numId w:val="1010"/>
              </w:numPr>
              <w:ind w:left="238"/>
              <w:jc w:val="left"/>
              <w:rPr>
                <w:sz w:val="20"/>
              </w:rPr>
            </w:pPr>
            <w:r>
              <w:rPr>
                <w:sz w:val="20"/>
              </w:rPr>
              <w:t>Validation and error-handling control by enabling the system functionality to automatically flag documents that do not comply with metadata, naming convention, or retention classification requirements, and notify responsible officials to correct the errors before documents are finalised and stored.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E84C17" w14:textId="77777777" w:rsidR="00B937AC"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BC081E" w14:textId="77777777" w:rsidR="00B937AC" w:rsidRDefault="00000000">
            <w:pPr>
              <w:pStyle w:val="TableNormal0"/>
            </w:pPr>
            <w:r>
              <w:t>Validate Opening Balances</w:t>
            </w:r>
          </w:p>
        </w:tc>
      </w:tr>
      <w:tr w:rsidR="00B937AC" w14:paraId="420875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7DB6C" w14:textId="77777777" w:rsidR="00B937AC" w:rsidRDefault="00000000">
            <w:pPr>
              <w:pStyle w:val="TableNormal0"/>
            </w:pPr>
            <w:r>
              <w:lastRenderedPageBreak/>
              <w:t>PAYM233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B9B4D8" w14:textId="77777777" w:rsidR="00B937AC" w:rsidRDefault="00000000">
            <w:pPr>
              <w:pStyle w:val="TableNormal0"/>
            </w:pPr>
            <w:r>
              <w:t>View the supporting documentation for prior year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BB0FE" w14:textId="77777777" w:rsidR="00B937AC" w:rsidRDefault="00000000">
            <w:pPr>
              <w:jc w:val="left"/>
              <w:rPr>
                <w:sz w:val="20"/>
              </w:rPr>
            </w:pPr>
            <w:r>
              <w:rPr>
                <w:sz w:val="20"/>
              </w:rPr>
              <w:t>Enable the ability to view supporting documentation for prior year adjustments within the system functionality. This functionality must allow authorised users to access and review all supporting documents attached to prior year adjustment entries, ensuring transparency, traceability, and audit readiness. The system functionality must support:</w:t>
            </w:r>
          </w:p>
          <w:p w14:paraId="33A1B0AE" w14:textId="77777777" w:rsidR="00B937AC" w:rsidRDefault="00000000">
            <w:pPr>
              <w:jc w:val="left"/>
              <w:rPr>
                <w:sz w:val="20"/>
              </w:rPr>
            </w:pPr>
            <w:r>
              <w:rPr>
                <w:sz w:val="20"/>
              </w:rPr>
              <w:t xml:space="preserve"> </w:t>
            </w:r>
          </w:p>
          <w:p w14:paraId="5D03C3B9" w14:textId="77777777" w:rsidR="00B937AC" w:rsidRDefault="00000000">
            <w:pPr>
              <w:numPr>
                <w:ilvl w:val="0"/>
                <w:numId w:val="1012"/>
              </w:numPr>
              <w:ind w:left="238"/>
              <w:jc w:val="left"/>
              <w:rPr>
                <w:sz w:val="20"/>
              </w:rPr>
            </w:pPr>
            <w:r>
              <w:rPr>
                <w:sz w:val="20"/>
              </w:rPr>
              <w:t>On-screen access to supporting documentation linked to each prior year adjustment entry</w:t>
            </w:r>
          </w:p>
          <w:p w14:paraId="7478791B" w14:textId="77777777" w:rsidR="00B937AC" w:rsidRDefault="00000000">
            <w:pPr>
              <w:numPr>
                <w:ilvl w:val="0"/>
                <w:numId w:val="1012"/>
              </w:numPr>
              <w:ind w:left="238"/>
              <w:jc w:val="left"/>
              <w:rPr>
                <w:sz w:val="20"/>
              </w:rPr>
            </w:pPr>
            <w:r>
              <w:rPr>
                <w:sz w:val="20"/>
              </w:rPr>
              <w:t>Display of document metadata, including upload date, document type, user, and description</w:t>
            </w:r>
          </w:p>
          <w:p w14:paraId="4CCAE609" w14:textId="77777777" w:rsidR="00B937AC" w:rsidRDefault="00000000">
            <w:pPr>
              <w:numPr>
                <w:ilvl w:val="0"/>
                <w:numId w:val="1012"/>
              </w:numPr>
              <w:ind w:left="238"/>
              <w:jc w:val="left"/>
              <w:rPr>
                <w:sz w:val="20"/>
              </w:rPr>
            </w:pPr>
            <w:r>
              <w:rPr>
                <w:sz w:val="20"/>
              </w:rPr>
              <w:t>Preview functionality to view documents directly within the system functionality without downloading</w:t>
            </w:r>
          </w:p>
          <w:p w14:paraId="1EE7D065" w14:textId="77777777" w:rsidR="00B937AC" w:rsidRDefault="00000000">
            <w:pPr>
              <w:numPr>
                <w:ilvl w:val="0"/>
                <w:numId w:val="1012"/>
              </w:numPr>
              <w:ind w:left="238"/>
              <w:jc w:val="left"/>
              <w:rPr>
                <w:sz w:val="20"/>
              </w:rPr>
            </w:pPr>
            <w:r>
              <w:rPr>
                <w:sz w:val="20"/>
              </w:rPr>
              <w:t>Support for multiple file formats (e.g. PDF, Word, Excel, image files)</w:t>
            </w:r>
          </w:p>
          <w:p w14:paraId="3E328676" w14:textId="77777777" w:rsidR="00B937AC" w:rsidRDefault="00000000">
            <w:pPr>
              <w:numPr>
                <w:ilvl w:val="0"/>
                <w:numId w:val="1012"/>
              </w:numPr>
              <w:ind w:left="238"/>
              <w:jc w:val="left"/>
              <w:rPr>
                <w:sz w:val="20"/>
              </w:rPr>
            </w:pPr>
            <w:r>
              <w:rPr>
                <w:sz w:val="20"/>
              </w:rPr>
              <w:t>Clear linkage between the adjustment entry, the original transaction, and the associated documentation</w:t>
            </w:r>
          </w:p>
          <w:p w14:paraId="335D398E" w14:textId="77777777" w:rsidR="00B937AC" w:rsidRDefault="00000000">
            <w:pPr>
              <w:numPr>
                <w:ilvl w:val="0"/>
                <w:numId w:val="1012"/>
              </w:numPr>
              <w:ind w:left="238"/>
              <w:jc w:val="left"/>
              <w:rPr>
                <w:sz w:val="20"/>
              </w:rPr>
            </w:pPr>
            <w:r>
              <w:rPr>
                <w:sz w:val="20"/>
              </w:rPr>
              <w:t>Role-based access control to restrict viewing to authorised users only</w:t>
            </w:r>
          </w:p>
          <w:p w14:paraId="1A75CA84" w14:textId="77777777" w:rsidR="00B937AC" w:rsidRDefault="00000000">
            <w:pPr>
              <w:numPr>
                <w:ilvl w:val="0"/>
                <w:numId w:val="1012"/>
              </w:numPr>
              <w:ind w:left="238"/>
              <w:jc w:val="left"/>
              <w:rPr>
                <w:sz w:val="20"/>
              </w:rPr>
            </w:pPr>
            <w:r>
              <w:rPr>
                <w:sz w:val="20"/>
              </w:rPr>
              <w:t>Audit trail capturing all document access and viewing activity</w:t>
            </w:r>
          </w:p>
          <w:p w14:paraId="33E6D9D5" w14:textId="77777777" w:rsidR="00B937AC" w:rsidRDefault="00000000">
            <w:pPr>
              <w:numPr>
                <w:ilvl w:val="0"/>
                <w:numId w:val="1012"/>
              </w:numPr>
              <w:ind w:left="238"/>
              <w:jc w:val="left"/>
              <w:rPr>
                <w:sz w:val="20"/>
              </w:rPr>
            </w:pPr>
            <w:r>
              <w:rPr>
                <w:sz w:val="20"/>
              </w:rPr>
              <w:t>Validation checks to ensure supporting documentation is uploaded before approval of the adjustment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3F9CD7" w14:textId="77777777" w:rsidR="00B937AC" w:rsidRDefault="00000000">
            <w:pPr>
              <w:pStyle w:val="TableNormal0"/>
            </w:pPr>
            <w:r>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70C37D" w14:textId="77777777" w:rsidR="00B937AC" w:rsidRDefault="00000000">
            <w:pPr>
              <w:pStyle w:val="TableNormal0"/>
            </w:pPr>
            <w:r>
              <w:t>Validate Opening Balances</w:t>
            </w:r>
          </w:p>
        </w:tc>
      </w:tr>
      <w:tr w:rsidR="00B937AC" w14:paraId="748E28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7DF5CA" w14:textId="77777777" w:rsidR="00B937AC" w:rsidRDefault="00000000">
            <w:pPr>
              <w:pStyle w:val="TableNormal0"/>
            </w:pPr>
            <w:r>
              <w:lastRenderedPageBreak/>
              <w:t>PAYM013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4B3055" w14:textId="77777777" w:rsidR="00B937AC" w:rsidRDefault="00000000">
            <w:pPr>
              <w:pStyle w:val="TableNormal0"/>
            </w:pPr>
            <w:r>
              <w:t>Approve prior year adjustments in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A0092" w14:textId="77777777" w:rsidR="00B937AC" w:rsidRDefault="00000000">
            <w:pPr>
              <w:jc w:val="left"/>
              <w:rPr>
                <w:sz w:val="20"/>
              </w:rPr>
            </w:pPr>
            <w:r>
              <w:rPr>
                <w:sz w:val="20"/>
              </w:rPr>
              <w:t>Enable the ability for delegated users to approve prior year adjustment entries based on identified correcting transactions within the system functionality. This functionality must allow delegated users, with appropriate approval rights, to view and approve prior year adjustments processed against identified errors. The adjustments must be approved using the system functionality linked to the source of the original transaction and must be clearly identified as prior year corrections to ensure audit traceability and compliance with financial reporting standards. The system functionality must support:</w:t>
            </w:r>
          </w:p>
          <w:p w14:paraId="1C44DD1F" w14:textId="77777777" w:rsidR="00B937AC" w:rsidRDefault="00000000">
            <w:pPr>
              <w:jc w:val="left"/>
              <w:rPr>
                <w:sz w:val="20"/>
              </w:rPr>
            </w:pPr>
            <w:r>
              <w:rPr>
                <w:sz w:val="20"/>
              </w:rPr>
              <w:t xml:space="preserve"> </w:t>
            </w:r>
          </w:p>
          <w:p w14:paraId="18E3C050" w14:textId="77777777" w:rsidR="00B937AC" w:rsidRDefault="00000000">
            <w:pPr>
              <w:numPr>
                <w:ilvl w:val="0"/>
                <w:numId w:val="1014"/>
              </w:numPr>
              <w:ind w:left="238"/>
              <w:jc w:val="left"/>
              <w:rPr>
                <w:sz w:val="20"/>
              </w:rPr>
            </w:pPr>
            <w:r>
              <w:rPr>
                <w:sz w:val="20"/>
              </w:rPr>
              <w:t>Approval of prior year adjustment entries within the originating or transacting source system functionality (e.g. assets, creditors, revenue, general ledger)</w:t>
            </w:r>
          </w:p>
          <w:p w14:paraId="74556C90" w14:textId="77777777" w:rsidR="00B937AC" w:rsidRDefault="00000000">
            <w:pPr>
              <w:numPr>
                <w:ilvl w:val="0"/>
                <w:numId w:val="1014"/>
              </w:numPr>
              <w:ind w:left="238"/>
              <w:jc w:val="left"/>
              <w:rPr>
                <w:sz w:val="20"/>
              </w:rPr>
            </w:pPr>
            <w:r>
              <w:rPr>
                <w:sz w:val="20"/>
              </w:rPr>
              <w:t>On-screen review of adjustment details, including original transaction reference, corrected values, and mSCOA segmentation</w:t>
            </w:r>
          </w:p>
          <w:p w14:paraId="0C32D6AA" w14:textId="77777777" w:rsidR="00B937AC" w:rsidRDefault="00000000">
            <w:pPr>
              <w:numPr>
                <w:ilvl w:val="0"/>
                <w:numId w:val="1014"/>
              </w:numPr>
              <w:ind w:left="238"/>
              <w:jc w:val="left"/>
              <w:rPr>
                <w:sz w:val="20"/>
              </w:rPr>
            </w:pPr>
            <w:r>
              <w:rPr>
                <w:sz w:val="20"/>
              </w:rPr>
              <w:t>Justification field and access to supporting documentation to facilitate informed approval</w:t>
            </w:r>
          </w:p>
          <w:p w14:paraId="1561DF19" w14:textId="77777777" w:rsidR="00B937AC" w:rsidRDefault="00000000">
            <w:pPr>
              <w:numPr>
                <w:ilvl w:val="0"/>
                <w:numId w:val="1014"/>
              </w:numPr>
              <w:ind w:left="238"/>
              <w:jc w:val="left"/>
              <w:rPr>
                <w:sz w:val="20"/>
              </w:rPr>
            </w:pPr>
            <w:r>
              <w:rPr>
                <w:sz w:val="20"/>
              </w:rPr>
              <w:t>Role-based access control to restrict approval rights to authorised delegated users only</w:t>
            </w:r>
          </w:p>
          <w:p w14:paraId="66B8836B" w14:textId="77777777" w:rsidR="00B937AC" w:rsidRDefault="00000000">
            <w:pPr>
              <w:numPr>
                <w:ilvl w:val="0"/>
                <w:numId w:val="1014"/>
              </w:numPr>
              <w:ind w:left="238"/>
              <w:jc w:val="left"/>
              <w:rPr>
                <w:sz w:val="20"/>
              </w:rPr>
            </w:pPr>
            <w:r>
              <w:rPr>
                <w:sz w:val="20"/>
              </w:rPr>
              <w:t>Workflow options to approve, reject, or return the adjustment for revision</w:t>
            </w:r>
          </w:p>
          <w:p w14:paraId="4F9688B2" w14:textId="77777777" w:rsidR="00B937AC" w:rsidRDefault="00000000">
            <w:pPr>
              <w:numPr>
                <w:ilvl w:val="0"/>
                <w:numId w:val="1014"/>
              </w:numPr>
              <w:ind w:left="238"/>
              <w:jc w:val="left"/>
              <w:rPr>
                <w:sz w:val="20"/>
              </w:rPr>
            </w:pPr>
            <w:r>
              <w:rPr>
                <w:sz w:val="20"/>
              </w:rPr>
              <w:t>Audit trail capturing the full approval history, including approver name, date, time, and decision outcome</w:t>
            </w:r>
          </w:p>
          <w:p w14:paraId="5D06F2EC" w14:textId="77777777" w:rsidR="00B937AC" w:rsidRDefault="00000000">
            <w:pPr>
              <w:numPr>
                <w:ilvl w:val="0"/>
                <w:numId w:val="1014"/>
              </w:numPr>
              <w:ind w:left="238"/>
              <w:jc w:val="left"/>
              <w:rPr>
                <w:sz w:val="20"/>
              </w:rPr>
            </w:pPr>
            <w:r>
              <w:rPr>
                <w:sz w:val="20"/>
              </w:rPr>
              <w:t>Integration of approved adjustments into the prior year financial records for accurate restatement and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A234E7" w14:textId="77777777" w:rsidR="00B937AC" w:rsidRDefault="00000000">
            <w:pPr>
              <w:pStyle w:val="TableNormal0"/>
            </w:pPr>
            <w:r>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474B5" w14:textId="77777777" w:rsidR="00B937AC" w:rsidRDefault="00000000">
            <w:pPr>
              <w:pStyle w:val="TableNormal0"/>
            </w:pPr>
            <w:r>
              <w:t>Validate Opening Balances</w:t>
            </w:r>
          </w:p>
        </w:tc>
      </w:tr>
      <w:tr w:rsidR="00B937AC" w14:paraId="20BCC4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48FCA" w14:textId="77777777" w:rsidR="00B937AC" w:rsidRDefault="00000000">
            <w:pPr>
              <w:pStyle w:val="TableNormal0"/>
            </w:pPr>
            <w:r>
              <w:t>PAYM141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2CEA10" w14:textId="77777777" w:rsidR="00B937AC" w:rsidRDefault="00000000">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1C2BB2" w14:textId="77777777" w:rsidR="00B937AC" w:rsidRDefault="00000000">
            <w:pPr>
              <w:jc w:val="left"/>
              <w:rPr>
                <w:sz w:val="20"/>
              </w:rPr>
            </w:pPr>
            <w:r>
              <w:rPr>
                <w:sz w:val="20"/>
              </w:rPr>
              <w:t>Enable the ability to integrate approved transaction updates to the general ledger within the System Functionality. This functionality must allow authorised users to electronically transfer approved financial transactions to the General Ledger System Functionality. The purpose is to ensure real-time financial alignment, data integrity, and compliance with MFMA, GRAP standards, and full mSCOA seven-</w:t>
            </w:r>
            <w:r>
              <w:rPr>
                <w:sz w:val="20"/>
              </w:rPr>
              <w:lastRenderedPageBreak/>
              <w:t>segment classification requirements. The system functionality must support:</w:t>
            </w:r>
          </w:p>
          <w:p w14:paraId="31C53B3C" w14:textId="77777777" w:rsidR="00B937AC" w:rsidRDefault="00000000">
            <w:pPr>
              <w:jc w:val="left"/>
              <w:rPr>
                <w:sz w:val="20"/>
              </w:rPr>
            </w:pPr>
            <w:r>
              <w:rPr>
                <w:sz w:val="20"/>
              </w:rPr>
              <w:t xml:space="preserve"> </w:t>
            </w:r>
          </w:p>
          <w:p w14:paraId="767E321A" w14:textId="77777777" w:rsidR="00B937AC" w:rsidRDefault="00000000">
            <w:pPr>
              <w:numPr>
                <w:ilvl w:val="0"/>
                <w:numId w:val="1016"/>
              </w:numPr>
              <w:ind w:left="238"/>
              <w:jc w:val="left"/>
              <w:rPr>
                <w:sz w:val="20"/>
              </w:rPr>
            </w:pPr>
            <w:r>
              <w:rPr>
                <w:sz w:val="20"/>
              </w:rPr>
              <w:t>Automated or authorised integration of approved posting entries related to transactions into the General Ledger System Functionality</w:t>
            </w:r>
          </w:p>
          <w:p w14:paraId="62551052" w14:textId="77777777" w:rsidR="00B937AC" w:rsidRDefault="00000000">
            <w:pPr>
              <w:numPr>
                <w:ilvl w:val="0"/>
                <w:numId w:val="1016"/>
              </w:numPr>
              <w:ind w:left="238"/>
              <w:jc w:val="left"/>
              <w:rPr>
                <w:sz w:val="20"/>
              </w:rPr>
            </w:pPr>
            <w:r>
              <w:rPr>
                <w:sz w:val="20"/>
              </w:rPr>
              <w:t>Transfer of transaction details including transaction type, financial values, posting date, and source reference from records</w:t>
            </w:r>
          </w:p>
          <w:p w14:paraId="746003CF" w14:textId="77777777" w:rsidR="00B937AC" w:rsidRDefault="00000000">
            <w:pPr>
              <w:numPr>
                <w:ilvl w:val="0"/>
                <w:numId w:val="1016"/>
              </w:numPr>
              <w:ind w:left="238"/>
              <w:jc w:val="left"/>
              <w:rPr>
                <w:sz w:val="20"/>
              </w:rPr>
            </w:pPr>
            <w:r>
              <w:rPr>
                <w:sz w:val="20"/>
              </w:rPr>
              <w:t>Application of full mSCOA segmentation to each integrated entry, including item, function, fund, project, region, costing, and municipal standard classification</w:t>
            </w:r>
          </w:p>
          <w:p w14:paraId="227F1D3A" w14:textId="77777777" w:rsidR="00B937AC" w:rsidRDefault="00000000">
            <w:pPr>
              <w:numPr>
                <w:ilvl w:val="0"/>
                <w:numId w:val="1016"/>
              </w:numPr>
              <w:ind w:left="238"/>
              <w:jc w:val="left"/>
              <w:rPr>
                <w:sz w:val="20"/>
              </w:rPr>
            </w:pPr>
            <w:r>
              <w:rPr>
                <w:sz w:val="20"/>
              </w:rPr>
              <w:t>Verification checks to confirm that only reviewed and approved transactions are passed through to the general ledger</w:t>
            </w:r>
          </w:p>
          <w:p w14:paraId="01910BD2" w14:textId="77777777" w:rsidR="00B937AC" w:rsidRDefault="00000000">
            <w:pPr>
              <w:numPr>
                <w:ilvl w:val="0"/>
                <w:numId w:val="1016"/>
              </w:numPr>
              <w:ind w:left="238"/>
              <w:jc w:val="left"/>
              <w:rPr>
                <w:sz w:val="20"/>
              </w:rPr>
            </w:pPr>
            <w:r>
              <w:rPr>
                <w:sz w:val="20"/>
              </w:rPr>
              <w:t>Display of the integration status, showing successful transfers, pending items, and failed transactions requiring user intervention</w:t>
            </w:r>
          </w:p>
          <w:p w14:paraId="347F3149" w14:textId="77777777" w:rsidR="00B937AC" w:rsidRDefault="00000000">
            <w:pPr>
              <w:numPr>
                <w:ilvl w:val="0"/>
                <w:numId w:val="1016"/>
              </w:numPr>
              <w:ind w:left="238"/>
              <w:jc w:val="left"/>
              <w:rPr>
                <w:sz w:val="20"/>
              </w:rPr>
            </w:pPr>
            <w:r>
              <w:rPr>
                <w:sz w:val="20"/>
              </w:rPr>
              <w:t>Role-based access to view, authorise, and monitor integration activities across financial management teams</w:t>
            </w:r>
          </w:p>
          <w:p w14:paraId="0E9287A1" w14:textId="77777777" w:rsidR="00B937AC" w:rsidRDefault="00000000">
            <w:pPr>
              <w:numPr>
                <w:ilvl w:val="0"/>
                <w:numId w:val="1016"/>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9DCC1" w14:textId="77777777" w:rsidR="00B937AC"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6AF38" w14:textId="77777777" w:rsidR="00B937AC" w:rsidRDefault="00000000">
            <w:pPr>
              <w:pStyle w:val="TableNormal0"/>
            </w:pPr>
            <w:r>
              <w:t>Validate Opening Balances</w:t>
            </w:r>
          </w:p>
        </w:tc>
      </w:tr>
      <w:tr w:rsidR="00B937AC" w14:paraId="76B865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B95069" w14:textId="77777777" w:rsidR="00B937AC" w:rsidRDefault="00000000">
            <w:pPr>
              <w:pStyle w:val="TableNormal0"/>
            </w:pPr>
            <w:r>
              <w:t>PAYM062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4E7607" w14:textId="77777777" w:rsidR="00B937AC" w:rsidRDefault="00000000">
            <w:pPr>
              <w:pStyle w:val="TableNormal0"/>
            </w:pPr>
            <w:r>
              <w:t>Capture the correcting transactions in the relevant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12D8FC" w14:textId="77777777" w:rsidR="00B937AC" w:rsidRDefault="00000000">
            <w:pPr>
              <w:jc w:val="left"/>
              <w:rPr>
                <w:sz w:val="20"/>
              </w:rPr>
            </w:pPr>
            <w:r>
              <w:rPr>
                <w:sz w:val="20"/>
              </w:rPr>
              <w:t>Enable the ability to capture correcting transactions within the system functionality, in the correct financial period and in accordance with the required mSCOA segmentation. This functionality must allow authorised users to process corrections directly in the relevant financial period to ensure accurate financial reporting, alignment with audit requirements, and compliance with mSCOA classification standards. The system functionality must support:</w:t>
            </w:r>
          </w:p>
          <w:p w14:paraId="2B1B31B6" w14:textId="77777777" w:rsidR="00B937AC" w:rsidRDefault="00000000">
            <w:pPr>
              <w:jc w:val="left"/>
              <w:rPr>
                <w:sz w:val="20"/>
              </w:rPr>
            </w:pPr>
            <w:r>
              <w:rPr>
                <w:sz w:val="20"/>
              </w:rPr>
              <w:t xml:space="preserve"> </w:t>
            </w:r>
          </w:p>
          <w:p w14:paraId="4D4ED7C0" w14:textId="77777777" w:rsidR="00B937AC" w:rsidRDefault="00000000">
            <w:pPr>
              <w:numPr>
                <w:ilvl w:val="0"/>
                <w:numId w:val="1018"/>
              </w:numPr>
              <w:ind w:left="238"/>
              <w:jc w:val="left"/>
              <w:rPr>
                <w:sz w:val="20"/>
              </w:rPr>
            </w:pPr>
            <w:r>
              <w:rPr>
                <w:sz w:val="20"/>
              </w:rPr>
              <w:t>Capture of correcting transactions in the appropriate historical or current financial period</w:t>
            </w:r>
          </w:p>
          <w:p w14:paraId="64B7C946" w14:textId="77777777" w:rsidR="00B937AC" w:rsidRDefault="00000000">
            <w:pPr>
              <w:numPr>
                <w:ilvl w:val="0"/>
                <w:numId w:val="1018"/>
              </w:numPr>
              <w:ind w:left="238"/>
              <w:jc w:val="left"/>
              <w:rPr>
                <w:sz w:val="20"/>
              </w:rPr>
            </w:pPr>
            <w:r>
              <w:rPr>
                <w:sz w:val="20"/>
              </w:rPr>
              <w:t>Selection of the correct transaction type within the system functionality</w:t>
            </w:r>
          </w:p>
          <w:p w14:paraId="79B16B2D" w14:textId="77777777" w:rsidR="00B937AC" w:rsidRDefault="00000000">
            <w:pPr>
              <w:numPr>
                <w:ilvl w:val="0"/>
                <w:numId w:val="1018"/>
              </w:numPr>
              <w:ind w:left="238"/>
              <w:jc w:val="left"/>
              <w:rPr>
                <w:sz w:val="20"/>
              </w:rPr>
            </w:pPr>
            <w:r>
              <w:rPr>
                <w:sz w:val="20"/>
              </w:rPr>
              <w:lastRenderedPageBreak/>
              <w:t>Application of full and valid mSCOA segmentation for each correcting entry, including fund, function, item, project, and region</w:t>
            </w:r>
          </w:p>
          <w:p w14:paraId="26699B01" w14:textId="77777777" w:rsidR="00B937AC" w:rsidRDefault="00000000">
            <w:pPr>
              <w:numPr>
                <w:ilvl w:val="0"/>
                <w:numId w:val="1018"/>
              </w:numPr>
              <w:ind w:left="238"/>
              <w:jc w:val="left"/>
              <w:rPr>
                <w:sz w:val="20"/>
              </w:rPr>
            </w:pPr>
            <w:r>
              <w:rPr>
                <w:sz w:val="20"/>
              </w:rPr>
              <w:t>Validation checks to ensure the use of permitted segment combinations and posting rules</w:t>
            </w:r>
          </w:p>
          <w:p w14:paraId="3C6C405E" w14:textId="77777777" w:rsidR="00B937AC" w:rsidRDefault="00000000">
            <w:pPr>
              <w:numPr>
                <w:ilvl w:val="0"/>
                <w:numId w:val="1018"/>
              </w:numPr>
              <w:ind w:left="238"/>
              <w:jc w:val="left"/>
              <w:rPr>
                <w:sz w:val="20"/>
              </w:rPr>
            </w:pPr>
            <w:r>
              <w:rPr>
                <w:sz w:val="20"/>
              </w:rPr>
              <w:t>Input fields for referencing the original transaction and providing a justification for the correction</w:t>
            </w:r>
          </w:p>
          <w:p w14:paraId="1FEE292C" w14:textId="77777777" w:rsidR="00B937AC" w:rsidRDefault="00000000">
            <w:pPr>
              <w:numPr>
                <w:ilvl w:val="0"/>
                <w:numId w:val="1018"/>
              </w:numPr>
              <w:ind w:left="238"/>
              <w:jc w:val="left"/>
              <w:rPr>
                <w:sz w:val="20"/>
              </w:rPr>
            </w:pPr>
            <w:r>
              <w:rPr>
                <w:sz w:val="20"/>
              </w:rPr>
              <w:t>Attachment of supporting documentation to substantiate the correction</w:t>
            </w:r>
          </w:p>
          <w:p w14:paraId="0EAE3A5B" w14:textId="77777777" w:rsidR="00B937AC" w:rsidRDefault="00000000">
            <w:pPr>
              <w:numPr>
                <w:ilvl w:val="0"/>
                <w:numId w:val="1018"/>
              </w:numPr>
              <w:ind w:left="238"/>
              <w:jc w:val="left"/>
              <w:rPr>
                <w:sz w:val="20"/>
              </w:rPr>
            </w:pPr>
            <w:r>
              <w:rPr>
                <w:sz w:val="20"/>
              </w:rPr>
              <w:t>Role-based access controls to ensure only authorised users can perform corrections in prior or closed periods</w:t>
            </w:r>
          </w:p>
          <w:p w14:paraId="4D015F78" w14:textId="77777777" w:rsidR="00B937AC" w:rsidRDefault="00000000">
            <w:pPr>
              <w:numPr>
                <w:ilvl w:val="0"/>
                <w:numId w:val="1018"/>
              </w:numPr>
              <w:ind w:left="238"/>
              <w:jc w:val="left"/>
              <w:rPr>
                <w:sz w:val="20"/>
              </w:rPr>
            </w:pPr>
            <w:r>
              <w:rPr>
                <w:sz w:val="20"/>
              </w:rPr>
              <w:t>Audit trail capturing all corrections processed, including user, timestamp, original values, and corrected entries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B85117" w14:textId="77777777" w:rsidR="00B937AC"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0BB8AB" w14:textId="77777777" w:rsidR="00B937AC" w:rsidRDefault="00000000">
            <w:pPr>
              <w:pStyle w:val="TableNormal0"/>
            </w:pPr>
            <w:r>
              <w:t xml:space="preserve">Review prior adjustments and change in estimates </w:t>
            </w:r>
          </w:p>
        </w:tc>
      </w:tr>
      <w:tr w:rsidR="00B937AC" w14:paraId="668E4A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23F9E6" w14:textId="77777777" w:rsidR="00B937AC" w:rsidRDefault="00000000">
            <w:pPr>
              <w:pStyle w:val="TableNormal0"/>
            </w:pPr>
            <w:r>
              <w:t>PAYM206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6B84F" w14:textId="77777777" w:rsidR="00B937AC" w:rsidRDefault="00000000">
            <w:pPr>
              <w:pStyle w:val="TableNormal0"/>
            </w:pPr>
            <w:r>
              <w:t>View notifications received for corrections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97AAE" w14:textId="77777777" w:rsidR="00B937AC" w:rsidRDefault="00000000">
            <w:pPr>
              <w:jc w:val="left"/>
              <w:rPr>
                <w:sz w:val="20"/>
              </w:rPr>
            </w:pPr>
            <w:r>
              <w:rPr>
                <w:sz w:val="20"/>
              </w:rPr>
              <w:t>Enable the ability to view electronic correction requests received via system-generated notifications for viewing and correction within the relevant system functionalities. This functionality must allow authorised users to access, track, and action correction requests that have been submitted through the system functionality, ensuring timely resolution and proper alignment with financial and mSCOA compliance requirements. The system functionality must support:</w:t>
            </w:r>
          </w:p>
          <w:p w14:paraId="31F41FBB" w14:textId="77777777" w:rsidR="00B937AC" w:rsidRDefault="00000000">
            <w:pPr>
              <w:jc w:val="left"/>
              <w:rPr>
                <w:sz w:val="20"/>
              </w:rPr>
            </w:pPr>
            <w:r>
              <w:rPr>
                <w:sz w:val="20"/>
              </w:rPr>
              <w:t xml:space="preserve"> </w:t>
            </w:r>
          </w:p>
          <w:p w14:paraId="7D721D73" w14:textId="77777777" w:rsidR="00B937AC" w:rsidRDefault="00000000">
            <w:pPr>
              <w:numPr>
                <w:ilvl w:val="0"/>
                <w:numId w:val="1020"/>
              </w:numPr>
              <w:ind w:left="238"/>
              <w:jc w:val="left"/>
              <w:rPr>
                <w:sz w:val="20"/>
              </w:rPr>
            </w:pPr>
            <w:r>
              <w:rPr>
                <w:sz w:val="20"/>
              </w:rPr>
              <w:t>On-screen display of all electronic correction requests received, with filtering by module, date, user, or status</w:t>
            </w:r>
          </w:p>
          <w:p w14:paraId="1DE0C0C9" w14:textId="77777777" w:rsidR="00B937AC" w:rsidRDefault="00000000">
            <w:pPr>
              <w:numPr>
                <w:ilvl w:val="0"/>
                <w:numId w:val="1020"/>
              </w:numPr>
              <w:ind w:left="238"/>
              <w:jc w:val="left"/>
              <w:rPr>
                <w:sz w:val="20"/>
              </w:rPr>
            </w:pPr>
            <w:r>
              <w:rPr>
                <w:sz w:val="20"/>
              </w:rPr>
              <w:t>Visibility of the originating system functionality linked to each correction request (e.g. creditors, general ledger, assets)</w:t>
            </w:r>
          </w:p>
          <w:p w14:paraId="5250AA2C" w14:textId="77777777" w:rsidR="00B937AC" w:rsidRDefault="00000000">
            <w:pPr>
              <w:numPr>
                <w:ilvl w:val="0"/>
                <w:numId w:val="1020"/>
              </w:numPr>
              <w:ind w:left="238"/>
              <w:jc w:val="left"/>
              <w:rPr>
                <w:sz w:val="20"/>
              </w:rPr>
            </w:pPr>
            <w:r>
              <w:rPr>
                <w:sz w:val="20"/>
              </w:rPr>
              <w:t>Display of request details including the nature of the error, affected transaction, proposed correction, and justification</w:t>
            </w:r>
          </w:p>
          <w:p w14:paraId="7B9D3AF0" w14:textId="77777777" w:rsidR="00B937AC" w:rsidRDefault="00000000">
            <w:pPr>
              <w:numPr>
                <w:ilvl w:val="0"/>
                <w:numId w:val="1020"/>
              </w:numPr>
              <w:ind w:left="238"/>
              <w:jc w:val="left"/>
              <w:rPr>
                <w:sz w:val="20"/>
              </w:rPr>
            </w:pPr>
            <w:r>
              <w:rPr>
                <w:sz w:val="20"/>
              </w:rPr>
              <w:t>Access to any supporting documentation submitted with the request</w:t>
            </w:r>
          </w:p>
          <w:p w14:paraId="59EB0B09" w14:textId="77777777" w:rsidR="00B937AC" w:rsidRDefault="00000000">
            <w:pPr>
              <w:numPr>
                <w:ilvl w:val="0"/>
                <w:numId w:val="1020"/>
              </w:numPr>
              <w:ind w:left="238"/>
              <w:jc w:val="left"/>
              <w:rPr>
                <w:sz w:val="20"/>
              </w:rPr>
            </w:pPr>
            <w:r>
              <w:rPr>
                <w:sz w:val="20"/>
              </w:rPr>
              <w:t>Workflow status indicators (e.g. pending review, in progress, completed, rejected)</w:t>
            </w:r>
          </w:p>
          <w:p w14:paraId="2913503B" w14:textId="77777777" w:rsidR="00B937AC" w:rsidRDefault="00000000">
            <w:pPr>
              <w:numPr>
                <w:ilvl w:val="0"/>
                <w:numId w:val="1020"/>
              </w:numPr>
              <w:ind w:left="238"/>
              <w:jc w:val="left"/>
              <w:rPr>
                <w:sz w:val="20"/>
              </w:rPr>
            </w:pPr>
            <w:r>
              <w:rPr>
                <w:sz w:val="20"/>
              </w:rPr>
              <w:t>Ability to action the request directly within the relevant system functionality for correction</w:t>
            </w:r>
          </w:p>
          <w:p w14:paraId="64F9B9DA" w14:textId="77777777" w:rsidR="00B937AC" w:rsidRDefault="00000000">
            <w:pPr>
              <w:numPr>
                <w:ilvl w:val="0"/>
                <w:numId w:val="1020"/>
              </w:numPr>
              <w:ind w:left="238"/>
              <w:jc w:val="left"/>
              <w:rPr>
                <w:sz w:val="20"/>
              </w:rPr>
            </w:pPr>
            <w:r>
              <w:rPr>
                <w:sz w:val="20"/>
              </w:rPr>
              <w:lastRenderedPageBreak/>
              <w:t>Role-based access controls to restrict viewing and processing to authorised users</w:t>
            </w:r>
          </w:p>
          <w:p w14:paraId="5B5BD8E7" w14:textId="77777777" w:rsidR="00B937AC" w:rsidRDefault="00000000">
            <w:pPr>
              <w:numPr>
                <w:ilvl w:val="0"/>
                <w:numId w:val="1020"/>
              </w:numPr>
              <w:ind w:left="238"/>
              <w:jc w:val="left"/>
              <w:rPr>
                <w:sz w:val="20"/>
              </w:rPr>
            </w:pPr>
            <w:r>
              <w:rPr>
                <w:sz w:val="20"/>
              </w:rPr>
              <w:t>Audit trail capturing all interactions with the correction request, including user activity and resolution actions</w:t>
            </w:r>
          </w:p>
          <w:p w14:paraId="6D9D07A8" w14:textId="77777777" w:rsidR="00B937AC" w:rsidRDefault="00000000">
            <w:pPr>
              <w:numPr>
                <w:ilvl w:val="0"/>
                <w:numId w:val="1020"/>
              </w:numPr>
              <w:ind w:left="238"/>
              <w:jc w:val="left"/>
              <w:rPr>
                <w:sz w:val="20"/>
              </w:rPr>
            </w:pPr>
            <w:r>
              <w:rPr>
                <w:sz w:val="20"/>
              </w:rPr>
              <w:t>System-generated notifications for updates on the status of each request to relevant users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3BADE5" w14:textId="77777777" w:rsidR="00B937AC"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8AF964" w14:textId="77777777" w:rsidR="00B937AC" w:rsidRDefault="00000000">
            <w:pPr>
              <w:pStyle w:val="TableNormal0"/>
            </w:pPr>
            <w:r>
              <w:t xml:space="preserve">Review prior adjustments and change in estimates </w:t>
            </w:r>
          </w:p>
        </w:tc>
      </w:tr>
      <w:tr w:rsidR="00B937AC" w14:paraId="736509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DE2AD" w14:textId="77777777" w:rsidR="00B937AC" w:rsidRDefault="00000000">
            <w:pPr>
              <w:pStyle w:val="TableNormal0"/>
            </w:pPr>
            <w:r>
              <w:t>PAYM223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E12F8" w14:textId="77777777" w:rsidR="00B937AC" w:rsidRDefault="00000000">
            <w:pPr>
              <w:pStyle w:val="TableNormal0"/>
            </w:pPr>
            <w:r>
              <w:t>View supporting documents for all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3A5AFB" w14:textId="77777777" w:rsidR="00B937AC" w:rsidRDefault="00000000">
            <w:pPr>
              <w:jc w:val="left"/>
              <w:rPr>
                <w:sz w:val="20"/>
              </w:rPr>
            </w:pPr>
            <w:r>
              <w:rPr>
                <w:sz w:val="20"/>
              </w:rPr>
              <w:t>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to access the supporting documentation associated with those modifications. This is to ensure full traceability, verification, and compliance with the Municipal Finance Management Act (MFMA), GRAP accounting standards, and audit readiness requirements. The system functionality must support:</w:t>
            </w:r>
          </w:p>
          <w:p w14:paraId="09C13371" w14:textId="77777777" w:rsidR="00B937AC" w:rsidRDefault="00B937AC">
            <w:pPr>
              <w:jc w:val="left"/>
              <w:rPr>
                <w:sz w:val="20"/>
              </w:rPr>
            </w:pPr>
          </w:p>
          <w:p w14:paraId="53DF2B06" w14:textId="77777777" w:rsidR="00B937AC" w:rsidRDefault="00000000">
            <w:pPr>
              <w:numPr>
                <w:ilvl w:val="0"/>
                <w:numId w:val="1022"/>
              </w:numPr>
              <w:ind w:left="238"/>
              <w:jc w:val="left"/>
              <w:rPr>
                <w:sz w:val="20"/>
              </w:rPr>
            </w:pPr>
            <w:r>
              <w:rPr>
                <w:sz w:val="20"/>
              </w:rPr>
              <w:t>Modification tracking interface, enabling users to view:</w:t>
            </w:r>
          </w:p>
          <w:p w14:paraId="33826F21" w14:textId="77777777" w:rsidR="00B937AC" w:rsidRDefault="00000000">
            <w:pPr>
              <w:numPr>
                <w:ilvl w:val="0"/>
                <w:numId w:val="1024"/>
              </w:numPr>
              <w:ind w:left="465"/>
              <w:jc w:val="left"/>
              <w:rPr>
                <w:sz w:val="20"/>
              </w:rPr>
            </w:pPr>
            <w:r>
              <w:rPr>
                <w:sz w:val="20"/>
              </w:rPr>
              <w:t>Original transaction details (GL account, amount, mSCOA segments, date)</w:t>
            </w:r>
          </w:p>
          <w:p w14:paraId="2DEE18AF" w14:textId="77777777" w:rsidR="00B937AC" w:rsidRDefault="00000000">
            <w:pPr>
              <w:numPr>
                <w:ilvl w:val="0"/>
                <w:numId w:val="1024"/>
              </w:numPr>
              <w:ind w:left="465"/>
              <w:jc w:val="left"/>
              <w:rPr>
                <w:sz w:val="20"/>
              </w:rPr>
            </w:pPr>
            <w:r>
              <w:rPr>
                <w:sz w:val="20"/>
              </w:rPr>
              <w:t>Modified transaction details</w:t>
            </w:r>
          </w:p>
          <w:p w14:paraId="2235C74B" w14:textId="77777777" w:rsidR="00B937AC" w:rsidRDefault="00000000">
            <w:pPr>
              <w:numPr>
                <w:ilvl w:val="0"/>
                <w:numId w:val="1024"/>
              </w:numPr>
              <w:ind w:left="465"/>
              <w:jc w:val="left"/>
              <w:rPr>
                <w:sz w:val="20"/>
              </w:rPr>
            </w:pPr>
            <w:r>
              <w:rPr>
                <w:sz w:val="20"/>
              </w:rPr>
              <w:t>Reason for the modification</w:t>
            </w:r>
          </w:p>
          <w:p w14:paraId="042B5A4C" w14:textId="77777777" w:rsidR="00B937AC" w:rsidRDefault="00000000">
            <w:pPr>
              <w:numPr>
                <w:ilvl w:val="0"/>
                <w:numId w:val="1024"/>
              </w:numPr>
              <w:ind w:left="465"/>
              <w:jc w:val="left"/>
              <w:rPr>
                <w:sz w:val="20"/>
              </w:rPr>
            </w:pPr>
            <w:r>
              <w:rPr>
                <w:sz w:val="20"/>
              </w:rPr>
              <w:t>User ID and department initiating the change</w:t>
            </w:r>
          </w:p>
          <w:p w14:paraId="0E33C51E" w14:textId="77777777" w:rsidR="00B937AC" w:rsidRDefault="00000000">
            <w:pPr>
              <w:numPr>
                <w:ilvl w:val="0"/>
                <w:numId w:val="1024"/>
              </w:numPr>
              <w:ind w:left="465"/>
              <w:jc w:val="left"/>
              <w:rPr>
                <w:sz w:val="20"/>
              </w:rPr>
            </w:pPr>
            <w:r>
              <w:rPr>
                <w:sz w:val="20"/>
              </w:rPr>
              <w:t>Date and time of modification</w:t>
            </w:r>
          </w:p>
          <w:p w14:paraId="731DC984" w14:textId="77777777" w:rsidR="00B937AC" w:rsidRDefault="00000000">
            <w:pPr>
              <w:numPr>
                <w:ilvl w:val="0"/>
                <w:numId w:val="1022"/>
              </w:numPr>
              <w:ind w:left="238"/>
              <w:jc w:val="left"/>
              <w:rPr>
                <w:sz w:val="20"/>
              </w:rPr>
            </w:pPr>
            <w:r>
              <w:rPr>
                <w:sz w:val="20"/>
              </w:rPr>
              <w:t>Supporting documentation linkage, allowing users to:</w:t>
            </w:r>
          </w:p>
          <w:p w14:paraId="58C8C0F1" w14:textId="77777777" w:rsidR="00B937AC" w:rsidRDefault="00000000">
            <w:pPr>
              <w:numPr>
                <w:ilvl w:val="0"/>
                <w:numId w:val="1026"/>
              </w:numPr>
              <w:ind w:left="465"/>
              <w:jc w:val="left"/>
              <w:rPr>
                <w:sz w:val="20"/>
              </w:rPr>
            </w:pPr>
            <w:r>
              <w:rPr>
                <w:sz w:val="20"/>
              </w:rPr>
              <w:t>View or download documents attached to each modification (e.g. correction memos, approval forms, adjustment justifications)</w:t>
            </w:r>
          </w:p>
          <w:p w14:paraId="289EBE49" w14:textId="77777777" w:rsidR="00B937AC" w:rsidRDefault="00000000">
            <w:pPr>
              <w:numPr>
                <w:ilvl w:val="0"/>
                <w:numId w:val="1026"/>
              </w:numPr>
              <w:ind w:left="465"/>
              <w:jc w:val="left"/>
              <w:rPr>
                <w:sz w:val="20"/>
              </w:rPr>
            </w:pPr>
            <w:r>
              <w:rPr>
                <w:sz w:val="20"/>
              </w:rPr>
              <w:t>Access supporting files directly from the transaction history or audit trail view</w:t>
            </w:r>
          </w:p>
          <w:p w14:paraId="6CF6BD19" w14:textId="77777777" w:rsidR="00B937AC" w:rsidRDefault="00000000">
            <w:pPr>
              <w:numPr>
                <w:ilvl w:val="0"/>
                <w:numId w:val="1022"/>
              </w:numPr>
              <w:ind w:left="238"/>
              <w:jc w:val="left"/>
              <w:rPr>
                <w:sz w:val="20"/>
              </w:rPr>
            </w:pPr>
            <w:r>
              <w:rPr>
                <w:sz w:val="20"/>
              </w:rPr>
              <w:t>Structured document storage, ensuring supporting documents are:</w:t>
            </w:r>
          </w:p>
          <w:p w14:paraId="50C16C54" w14:textId="77777777" w:rsidR="00B937AC" w:rsidRDefault="00000000">
            <w:pPr>
              <w:numPr>
                <w:ilvl w:val="0"/>
                <w:numId w:val="1028"/>
              </w:numPr>
              <w:ind w:left="465"/>
              <w:jc w:val="left"/>
              <w:rPr>
                <w:sz w:val="20"/>
              </w:rPr>
            </w:pPr>
            <w:r>
              <w:rPr>
                <w:sz w:val="20"/>
              </w:rPr>
              <w:t>Stored using consistent naming conventions and metadata (e.g. document type, transaction reference, author, date)</w:t>
            </w:r>
          </w:p>
          <w:p w14:paraId="2765C349" w14:textId="77777777" w:rsidR="00B937AC" w:rsidRDefault="00000000">
            <w:pPr>
              <w:numPr>
                <w:ilvl w:val="0"/>
                <w:numId w:val="1028"/>
              </w:numPr>
              <w:ind w:left="465"/>
              <w:jc w:val="left"/>
              <w:rPr>
                <w:sz w:val="20"/>
              </w:rPr>
            </w:pPr>
            <w:r>
              <w:rPr>
                <w:sz w:val="20"/>
              </w:rPr>
              <w:lastRenderedPageBreak/>
              <w:t>Archived in compliance with records management policies</w:t>
            </w:r>
          </w:p>
          <w:p w14:paraId="06018929" w14:textId="77777777" w:rsidR="00B937AC" w:rsidRDefault="00000000">
            <w:pPr>
              <w:numPr>
                <w:ilvl w:val="0"/>
                <w:numId w:val="1022"/>
              </w:numPr>
              <w:ind w:left="238"/>
              <w:jc w:val="left"/>
              <w:rPr>
                <w:sz w:val="20"/>
              </w:rPr>
            </w:pPr>
            <w:r>
              <w:rPr>
                <w:sz w:val="20"/>
              </w:rPr>
              <w:t>Audit-compliant modification log, maintaining:</w:t>
            </w:r>
          </w:p>
          <w:p w14:paraId="03F7A1DF" w14:textId="77777777" w:rsidR="00B937AC" w:rsidRDefault="00000000">
            <w:pPr>
              <w:numPr>
                <w:ilvl w:val="0"/>
                <w:numId w:val="1030"/>
              </w:numPr>
              <w:ind w:left="465"/>
              <w:jc w:val="left"/>
              <w:rPr>
                <w:sz w:val="20"/>
              </w:rPr>
            </w:pPr>
            <w:r>
              <w:rPr>
                <w:sz w:val="20"/>
              </w:rPr>
              <w:t>A detailed log of all edits made to general ledger entries</w:t>
            </w:r>
          </w:p>
          <w:p w14:paraId="4E098F6C" w14:textId="77777777" w:rsidR="00B937AC" w:rsidRDefault="00000000">
            <w:pPr>
              <w:numPr>
                <w:ilvl w:val="0"/>
                <w:numId w:val="1030"/>
              </w:numPr>
              <w:ind w:left="465"/>
              <w:jc w:val="left"/>
              <w:rPr>
                <w:sz w:val="20"/>
              </w:rPr>
            </w:pPr>
            <w:r>
              <w:rPr>
                <w:sz w:val="20"/>
              </w:rPr>
              <w:t>A history of who modified what, when, and why</w:t>
            </w:r>
          </w:p>
          <w:p w14:paraId="5FD010E7" w14:textId="77777777" w:rsidR="00B937AC" w:rsidRDefault="00000000">
            <w:pPr>
              <w:numPr>
                <w:ilvl w:val="0"/>
                <w:numId w:val="1030"/>
              </w:numPr>
              <w:ind w:left="465"/>
              <w:jc w:val="left"/>
              <w:rPr>
                <w:sz w:val="20"/>
              </w:rPr>
            </w:pPr>
            <w:r>
              <w:rPr>
                <w:sz w:val="20"/>
              </w:rPr>
              <w:t>Any approval workflows executed before final posting of changes</w:t>
            </w:r>
          </w:p>
          <w:p w14:paraId="4C25529F" w14:textId="77777777" w:rsidR="00B937AC" w:rsidRDefault="00000000">
            <w:pPr>
              <w:numPr>
                <w:ilvl w:val="0"/>
                <w:numId w:val="1022"/>
              </w:numPr>
              <w:ind w:left="238"/>
              <w:jc w:val="left"/>
              <w:rPr>
                <w:sz w:val="20"/>
              </w:rPr>
            </w:pPr>
            <w:r>
              <w:rPr>
                <w:sz w:val="20"/>
              </w:rPr>
              <w:t>Filter and search capabilities, allowing users to locate modifications by:</w:t>
            </w:r>
          </w:p>
          <w:p w14:paraId="4EDF7C65" w14:textId="77777777" w:rsidR="00B937AC" w:rsidRDefault="00000000">
            <w:pPr>
              <w:numPr>
                <w:ilvl w:val="0"/>
                <w:numId w:val="1032"/>
              </w:numPr>
              <w:ind w:left="465"/>
              <w:jc w:val="left"/>
              <w:rPr>
                <w:sz w:val="20"/>
              </w:rPr>
            </w:pPr>
            <w:r>
              <w:rPr>
                <w:sz w:val="20"/>
              </w:rPr>
              <w:t>Financial period or date range</w:t>
            </w:r>
          </w:p>
          <w:p w14:paraId="6EB41856" w14:textId="77777777" w:rsidR="00B937AC" w:rsidRDefault="00000000">
            <w:pPr>
              <w:numPr>
                <w:ilvl w:val="0"/>
                <w:numId w:val="1032"/>
              </w:numPr>
              <w:ind w:left="465"/>
              <w:jc w:val="left"/>
              <w:rPr>
                <w:sz w:val="20"/>
              </w:rPr>
            </w:pPr>
            <w:r>
              <w:rPr>
                <w:sz w:val="20"/>
              </w:rPr>
              <w:t>GL account or transaction number</w:t>
            </w:r>
          </w:p>
          <w:p w14:paraId="0E169FCB" w14:textId="77777777" w:rsidR="00B937AC" w:rsidRDefault="00000000">
            <w:pPr>
              <w:numPr>
                <w:ilvl w:val="0"/>
                <w:numId w:val="1032"/>
              </w:numPr>
              <w:ind w:left="465"/>
              <w:jc w:val="left"/>
              <w:rPr>
                <w:sz w:val="20"/>
              </w:rPr>
            </w:pPr>
            <w:r>
              <w:rPr>
                <w:sz w:val="20"/>
              </w:rPr>
              <w:t>User or department</w:t>
            </w:r>
          </w:p>
          <w:p w14:paraId="14FCEEAA" w14:textId="77777777" w:rsidR="00B937AC" w:rsidRDefault="00000000">
            <w:pPr>
              <w:numPr>
                <w:ilvl w:val="0"/>
                <w:numId w:val="1032"/>
              </w:numPr>
              <w:ind w:left="465"/>
              <w:jc w:val="left"/>
              <w:rPr>
                <w:sz w:val="20"/>
              </w:rPr>
            </w:pPr>
            <w:r>
              <w:rPr>
                <w:sz w:val="20"/>
              </w:rPr>
              <w:t>Type or reason for modification</w:t>
            </w:r>
          </w:p>
          <w:p w14:paraId="465CA0E9" w14:textId="77777777" w:rsidR="00B937AC" w:rsidRDefault="00000000">
            <w:pPr>
              <w:numPr>
                <w:ilvl w:val="0"/>
                <w:numId w:val="1022"/>
              </w:numPr>
              <w:ind w:left="238"/>
              <w:jc w:val="left"/>
              <w:rPr>
                <w:sz w:val="20"/>
              </w:rPr>
            </w:pPr>
            <w:r>
              <w:rPr>
                <w:sz w:val="20"/>
              </w:rPr>
              <w:t>Read-only viewing rights, ensuring segregation of duties by restricting edit access while enabling auditors and reviewers to view all historical modifications and linked evidence.</w:t>
            </w:r>
          </w:p>
          <w:p w14:paraId="6A95EA7A" w14:textId="77777777" w:rsidR="00B937AC" w:rsidRDefault="00000000">
            <w:pPr>
              <w:numPr>
                <w:ilvl w:val="0"/>
                <w:numId w:val="1022"/>
              </w:numPr>
              <w:ind w:left="238"/>
              <w:jc w:val="left"/>
              <w:rPr>
                <w:sz w:val="20"/>
              </w:rPr>
            </w:pPr>
            <w:r>
              <w:rPr>
                <w:sz w:val="20"/>
              </w:rPr>
              <w:t>Export functionality, enabling extraction of modification logs and document registers in Excel or PDF format for reporting or audit packs.</w:t>
            </w:r>
          </w:p>
          <w:p w14:paraId="14513060" w14:textId="77777777" w:rsidR="00B937AC" w:rsidRDefault="00000000">
            <w:pPr>
              <w:numPr>
                <w:ilvl w:val="0"/>
                <w:numId w:val="1022"/>
              </w:numPr>
              <w:ind w:left="238"/>
              <w:jc w:val="left"/>
              <w:rPr>
                <w:sz w:val="20"/>
              </w:rPr>
            </w:pPr>
            <w:r>
              <w:rPr>
                <w:sz w:val="20"/>
              </w:rPr>
              <w:t>Role-based access controls, ensuring that only authorised personnel can access modification records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9957D" w14:textId="77777777" w:rsidR="00B937AC"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A8A23F" w14:textId="77777777" w:rsidR="00B937AC" w:rsidRDefault="00000000">
            <w:pPr>
              <w:pStyle w:val="TableNormal0"/>
            </w:pPr>
            <w:r>
              <w:t xml:space="preserve">Review prior adjustments and change in estimates </w:t>
            </w:r>
          </w:p>
        </w:tc>
      </w:tr>
      <w:tr w:rsidR="00B937AC" w14:paraId="2483D2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287452" w14:textId="77777777" w:rsidR="00B937AC" w:rsidRDefault="00000000">
            <w:pPr>
              <w:pStyle w:val="TableNormal0"/>
            </w:pPr>
            <w:r>
              <w:t>PAYM140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0324DC" w14:textId="77777777" w:rsidR="00B937AC" w:rsidRDefault="00000000">
            <w:pPr>
              <w:pStyle w:val="TableNormal0"/>
            </w:pPr>
            <w:r>
              <w:t>Integrate approved system functionality transactions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9F92A" w14:textId="77777777" w:rsidR="00B937AC" w:rsidRDefault="00000000">
            <w:pPr>
              <w:jc w:val="left"/>
              <w:rPr>
                <w:sz w:val="20"/>
              </w:rPr>
            </w:pPr>
            <w:r>
              <w:rPr>
                <w:sz w:val="20"/>
              </w:rPr>
              <w:t>Enable the integration from the system functionality to the general ledger to ensure that transactions are posted accurately to the general ledger directly from the originating system functionality. This integration must allow for the automated posting of financial transactions from the source system functionalities to the general ledger, ensuring consistency, accuracy, and compliance with mSCOA classification requirements and applicable accounting standards (GRAP and MFMA). The system functionality must support:</w:t>
            </w:r>
          </w:p>
          <w:p w14:paraId="5BC8BA04" w14:textId="77777777" w:rsidR="00B937AC" w:rsidRDefault="00000000">
            <w:pPr>
              <w:jc w:val="left"/>
              <w:rPr>
                <w:sz w:val="20"/>
              </w:rPr>
            </w:pPr>
            <w:r>
              <w:rPr>
                <w:sz w:val="20"/>
              </w:rPr>
              <w:t xml:space="preserve"> </w:t>
            </w:r>
          </w:p>
          <w:p w14:paraId="3E950BA9" w14:textId="77777777" w:rsidR="00B937AC" w:rsidRDefault="00000000">
            <w:pPr>
              <w:numPr>
                <w:ilvl w:val="0"/>
                <w:numId w:val="1034"/>
              </w:numPr>
              <w:ind w:left="238"/>
              <w:jc w:val="left"/>
              <w:rPr>
                <w:sz w:val="20"/>
              </w:rPr>
            </w:pPr>
            <w:r>
              <w:rPr>
                <w:sz w:val="20"/>
              </w:rPr>
              <w:t>mSCOA segment alignment, ensuring that every transaction is automatically aligned to the correct general ledger account and mSCOA segment (e.g. function, item, fund, project, regional indicators) at the point of origin.</w:t>
            </w:r>
          </w:p>
          <w:p w14:paraId="76ED34EC" w14:textId="77777777" w:rsidR="00B937AC" w:rsidRDefault="00000000">
            <w:pPr>
              <w:numPr>
                <w:ilvl w:val="0"/>
                <w:numId w:val="1034"/>
              </w:numPr>
              <w:ind w:left="238"/>
              <w:jc w:val="left"/>
              <w:rPr>
                <w:sz w:val="20"/>
              </w:rPr>
            </w:pPr>
            <w:r>
              <w:rPr>
                <w:sz w:val="20"/>
              </w:rPr>
              <w:lastRenderedPageBreak/>
              <w:t>Real-time or scheduled posting, allowing transactions to be posted automatically based on configurable timing rules (e.g. immediately upon approval or in batch at defined intervals).</w:t>
            </w:r>
          </w:p>
          <w:p w14:paraId="05143C79" w14:textId="77777777" w:rsidR="00B937AC" w:rsidRDefault="00000000">
            <w:pPr>
              <w:numPr>
                <w:ilvl w:val="0"/>
                <w:numId w:val="1034"/>
              </w:numPr>
              <w:ind w:left="238"/>
              <w:jc w:val="left"/>
              <w:rPr>
                <w:sz w:val="20"/>
              </w:rPr>
            </w:pPr>
            <w:r>
              <w:rPr>
                <w:sz w:val="20"/>
              </w:rPr>
              <w:t>Validation and error handling controls, preventing transactions with missing, invalid, or mismatched data from being posted to the general ledger, and providing detailed feedback for correction before reprocessing.</w:t>
            </w:r>
          </w:p>
          <w:p w14:paraId="74608F72" w14:textId="77777777" w:rsidR="00B937AC" w:rsidRDefault="00000000">
            <w:pPr>
              <w:numPr>
                <w:ilvl w:val="0"/>
                <w:numId w:val="1034"/>
              </w:numPr>
              <w:ind w:left="238"/>
              <w:jc w:val="left"/>
              <w:rPr>
                <w:sz w:val="20"/>
              </w:rPr>
            </w:pPr>
            <w:r>
              <w:rPr>
                <w:sz w:val="20"/>
              </w:rPr>
              <w:t>Audit trail capabilities, capturing and storing the full traceability of each transaction, including:</w:t>
            </w:r>
          </w:p>
          <w:p w14:paraId="376C1009" w14:textId="77777777" w:rsidR="00B937AC" w:rsidRDefault="00000000">
            <w:pPr>
              <w:numPr>
                <w:ilvl w:val="0"/>
                <w:numId w:val="1036"/>
              </w:numPr>
              <w:ind w:left="465"/>
              <w:jc w:val="left"/>
              <w:rPr>
                <w:sz w:val="20"/>
              </w:rPr>
            </w:pPr>
            <w:r>
              <w:rPr>
                <w:sz w:val="20"/>
              </w:rPr>
              <w:t>Source system functionality (e.g. provisions, creditors)</w:t>
            </w:r>
          </w:p>
          <w:p w14:paraId="47AFFA6B" w14:textId="77777777" w:rsidR="00B937AC" w:rsidRDefault="00000000">
            <w:pPr>
              <w:numPr>
                <w:ilvl w:val="0"/>
                <w:numId w:val="1036"/>
              </w:numPr>
              <w:ind w:left="465"/>
              <w:jc w:val="left"/>
              <w:rPr>
                <w:sz w:val="20"/>
              </w:rPr>
            </w:pPr>
            <w:r>
              <w:rPr>
                <w:sz w:val="20"/>
              </w:rPr>
              <w:t>Unique transaction identifier</w:t>
            </w:r>
          </w:p>
          <w:p w14:paraId="4526A9D8" w14:textId="77777777" w:rsidR="00B937AC" w:rsidRDefault="00000000">
            <w:pPr>
              <w:numPr>
                <w:ilvl w:val="0"/>
                <w:numId w:val="1036"/>
              </w:numPr>
              <w:ind w:left="465"/>
              <w:jc w:val="left"/>
              <w:rPr>
                <w:sz w:val="20"/>
              </w:rPr>
            </w:pPr>
            <w:r>
              <w:rPr>
                <w:sz w:val="20"/>
              </w:rPr>
              <w:t>Posting date and time</w:t>
            </w:r>
          </w:p>
          <w:p w14:paraId="774EAE8A" w14:textId="77777777" w:rsidR="00B937AC" w:rsidRDefault="00000000">
            <w:pPr>
              <w:numPr>
                <w:ilvl w:val="0"/>
                <w:numId w:val="1036"/>
              </w:numPr>
              <w:ind w:left="465"/>
              <w:jc w:val="left"/>
              <w:rPr>
                <w:sz w:val="20"/>
              </w:rPr>
            </w:pPr>
            <w:r>
              <w:rPr>
                <w:sz w:val="20"/>
              </w:rPr>
              <w:t>User ID responsible for initiating or authorising the transaction</w:t>
            </w:r>
          </w:p>
          <w:p w14:paraId="208AD3A1" w14:textId="77777777" w:rsidR="00B937AC" w:rsidRDefault="00000000">
            <w:pPr>
              <w:numPr>
                <w:ilvl w:val="0"/>
                <w:numId w:val="1036"/>
              </w:numPr>
              <w:ind w:left="465"/>
              <w:jc w:val="left"/>
              <w:rPr>
                <w:sz w:val="20"/>
              </w:rPr>
            </w:pPr>
            <w:r>
              <w:rPr>
                <w:sz w:val="20"/>
              </w:rPr>
              <w:t>Original values and any system-calculated amounts</w:t>
            </w:r>
          </w:p>
          <w:p w14:paraId="08E585C2" w14:textId="77777777" w:rsidR="00B937AC" w:rsidRDefault="00000000">
            <w:pPr>
              <w:numPr>
                <w:ilvl w:val="0"/>
                <w:numId w:val="1034"/>
              </w:numPr>
              <w:ind w:left="238"/>
              <w:jc w:val="left"/>
              <w:rPr>
                <w:sz w:val="20"/>
              </w:rPr>
            </w:pPr>
            <w:r>
              <w:rPr>
                <w:sz w:val="20"/>
              </w:rPr>
              <w:t>Reconciliation readiness, enabling the generation of reconciliation reports comparing originating transaction records with general ledger entries for transparency and control.</w:t>
            </w:r>
          </w:p>
          <w:p w14:paraId="684914C7" w14:textId="77777777" w:rsidR="00B937AC" w:rsidRDefault="00000000">
            <w:pPr>
              <w:numPr>
                <w:ilvl w:val="0"/>
                <w:numId w:val="1034"/>
              </w:numPr>
              <w:ind w:left="238"/>
              <w:jc w:val="left"/>
              <w:rPr>
                <w:sz w:val="20"/>
              </w:rPr>
            </w:pPr>
            <w:r>
              <w:rPr>
                <w:sz w:val="20"/>
              </w:rPr>
              <w:t>Change logging, recording any manual adjustments or corrections made post-posting, along with the justification and approver details, in alignment with audit and records management policies.</w:t>
            </w:r>
          </w:p>
          <w:p w14:paraId="56AF0410" w14:textId="77777777" w:rsidR="00B937AC" w:rsidRDefault="00000000">
            <w:pPr>
              <w:numPr>
                <w:ilvl w:val="0"/>
                <w:numId w:val="1034"/>
              </w:numPr>
              <w:ind w:left="238"/>
              <w:jc w:val="left"/>
              <w:rPr>
                <w:sz w:val="20"/>
              </w:rPr>
            </w:pPr>
            <w:r>
              <w:rPr>
                <w:sz w:val="20"/>
              </w:rPr>
              <w:t>Exception reporting functionality, identifying failed or partial postings, duplicated entries, or mismatched mSCOA segments, with the ability to escalate unresolved items to financial oversight users.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BB7A0" w14:textId="77777777" w:rsidR="00B937AC"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0387C" w14:textId="77777777" w:rsidR="00B937AC" w:rsidRDefault="00000000">
            <w:pPr>
              <w:pStyle w:val="TableNormal0"/>
            </w:pPr>
            <w:r>
              <w:t xml:space="preserve">Review prior adjustments and change in estimates </w:t>
            </w:r>
          </w:p>
        </w:tc>
      </w:tr>
      <w:tr w:rsidR="00B937AC" w14:paraId="19AEA8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23D0C1" w14:textId="77777777" w:rsidR="00B937AC" w:rsidRDefault="00000000">
            <w:pPr>
              <w:pStyle w:val="TableNormal0"/>
            </w:pPr>
            <w:r>
              <w:t>PAYM223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0C8156" w14:textId="77777777" w:rsidR="00B937AC" w:rsidRDefault="00000000">
            <w:pPr>
              <w:pStyle w:val="TableNormal0"/>
            </w:pPr>
            <w:r>
              <w:t>View supporting documents for all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CA9895" w14:textId="77777777" w:rsidR="00B937AC" w:rsidRDefault="00000000">
            <w:pPr>
              <w:jc w:val="left"/>
              <w:rPr>
                <w:sz w:val="20"/>
              </w:rPr>
            </w:pPr>
            <w:r>
              <w:rPr>
                <w:sz w:val="20"/>
              </w:rPr>
              <w:t xml:space="preserve">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to access the supporting documentation associated with those modifications. This is to ensure full traceability, verification, and compliance with the </w:t>
            </w:r>
            <w:r>
              <w:rPr>
                <w:sz w:val="20"/>
              </w:rPr>
              <w:lastRenderedPageBreak/>
              <w:t>Municipal Finance Management Act (MFMA), GRAP accounting standards, and audit readiness requirements. The system functionality must support:</w:t>
            </w:r>
          </w:p>
          <w:p w14:paraId="7A4C6BE2" w14:textId="77777777" w:rsidR="00B937AC" w:rsidRDefault="00B937AC">
            <w:pPr>
              <w:jc w:val="left"/>
              <w:rPr>
                <w:sz w:val="20"/>
              </w:rPr>
            </w:pPr>
          </w:p>
          <w:p w14:paraId="60D3C28C" w14:textId="77777777" w:rsidR="00B937AC" w:rsidRDefault="00000000">
            <w:pPr>
              <w:numPr>
                <w:ilvl w:val="0"/>
                <w:numId w:val="1038"/>
              </w:numPr>
              <w:ind w:left="238"/>
              <w:jc w:val="left"/>
              <w:rPr>
                <w:sz w:val="20"/>
              </w:rPr>
            </w:pPr>
            <w:r>
              <w:rPr>
                <w:sz w:val="20"/>
              </w:rPr>
              <w:t>Modification tracking interface, enabling users to view:</w:t>
            </w:r>
          </w:p>
          <w:p w14:paraId="36DB6208" w14:textId="77777777" w:rsidR="00B937AC" w:rsidRDefault="00000000">
            <w:pPr>
              <w:numPr>
                <w:ilvl w:val="0"/>
                <w:numId w:val="1040"/>
              </w:numPr>
              <w:ind w:left="465"/>
              <w:jc w:val="left"/>
              <w:rPr>
                <w:sz w:val="20"/>
              </w:rPr>
            </w:pPr>
            <w:r>
              <w:rPr>
                <w:sz w:val="20"/>
              </w:rPr>
              <w:t>Original transaction details (GL account, amount, mSCOA segments, date)</w:t>
            </w:r>
          </w:p>
          <w:p w14:paraId="194C9956" w14:textId="77777777" w:rsidR="00B937AC" w:rsidRDefault="00000000">
            <w:pPr>
              <w:numPr>
                <w:ilvl w:val="0"/>
                <w:numId w:val="1040"/>
              </w:numPr>
              <w:ind w:left="465"/>
              <w:jc w:val="left"/>
              <w:rPr>
                <w:sz w:val="20"/>
              </w:rPr>
            </w:pPr>
            <w:r>
              <w:rPr>
                <w:sz w:val="20"/>
              </w:rPr>
              <w:t>Modified transaction details</w:t>
            </w:r>
          </w:p>
          <w:p w14:paraId="2AA33636" w14:textId="77777777" w:rsidR="00B937AC" w:rsidRDefault="00000000">
            <w:pPr>
              <w:numPr>
                <w:ilvl w:val="0"/>
                <w:numId w:val="1040"/>
              </w:numPr>
              <w:ind w:left="465"/>
              <w:jc w:val="left"/>
              <w:rPr>
                <w:sz w:val="20"/>
              </w:rPr>
            </w:pPr>
            <w:r>
              <w:rPr>
                <w:sz w:val="20"/>
              </w:rPr>
              <w:t>Reason for the modification</w:t>
            </w:r>
          </w:p>
          <w:p w14:paraId="52637169" w14:textId="77777777" w:rsidR="00B937AC" w:rsidRDefault="00000000">
            <w:pPr>
              <w:numPr>
                <w:ilvl w:val="0"/>
                <w:numId w:val="1040"/>
              </w:numPr>
              <w:ind w:left="465"/>
              <w:jc w:val="left"/>
              <w:rPr>
                <w:sz w:val="20"/>
              </w:rPr>
            </w:pPr>
            <w:r>
              <w:rPr>
                <w:sz w:val="20"/>
              </w:rPr>
              <w:t>User ID and department initiating the change</w:t>
            </w:r>
          </w:p>
          <w:p w14:paraId="4C02A109" w14:textId="77777777" w:rsidR="00B937AC" w:rsidRDefault="00000000">
            <w:pPr>
              <w:numPr>
                <w:ilvl w:val="0"/>
                <w:numId w:val="1040"/>
              </w:numPr>
              <w:ind w:left="465"/>
              <w:jc w:val="left"/>
              <w:rPr>
                <w:sz w:val="20"/>
              </w:rPr>
            </w:pPr>
            <w:r>
              <w:rPr>
                <w:sz w:val="20"/>
              </w:rPr>
              <w:t>Date and time of modification</w:t>
            </w:r>
          </w:p>
          <w:p w14:paraId="1BE8B295" w14:textId="77777777" w:rsidR="00B937AC" w:rsidRDefault="00000000">
            <w:pPr>
              <w:numPr>
                <w:ilvl w:val="0"/>
                <w:numId w:val="1038"/>
              </w:numPr>
              <w:ind w:left="238"/>
              <w:jc w:val="left"/>
              <w:rPr>
                <w:sz w:val="20"/>
              </w:rPr>
            </w:pPr>
            <w:r>
              <w:rPr>
                <w:sz w:val="20"/>
              </w:rPr>
              <w:t>Supporting documentation linkage, allowing users to:</w:t>
            </w:r>
          </w:p>
          <w:p w14:paraId="4917CF93" w14:textId="77777777" w:rsidR="00B937AC" w:rsidRDefault="00000000">
            <w:pPr>
              <w:numPr>
                <w:ilvl w:val="0"/>
                <w:numId w:val="1042"/>
              </w:numPr>
              <w:ind w:left="465"/>
              <w:jc w:val="left"/>
              <w:rPr>
                <w:sz w:val="20"/>
              </w:rPr>
            </w:pPr>
            <w:r>
              <w:rPr>
                <w:sz w:val="20"/>
              </w:rPr>
              <w:t>View or download documents attached to each modification (e.g. correction memos, approval forms, adjustment justifications)</w:t>
            </w:r>
          </w:p>
          <w:p w14:paraId="31832540" w14:textId="77777777" w:rsidR="00B937AC" w:rsidRDefault="00000000">
            <w:pPr>
              <w:numPr>
                <w:ilvl w:val="0"/>
                <w:numId w:val="1042"/>
              </w:numPr>
              <w:ind w:left="465"/>
              <w:jc w:val="left"/>
              <w:rPr>
                <w:sz w:val="20"/>
              </w:rPr>
            </w:pPr>
            <w:r>
              <w:rPr>
                <w:sz w:val="20"/>
              </w:rPr>
              <w:t>Access supporting files directly from the transaction history or audit trail view</w:t>
            </w:r>
          </w:p>
          <w:p w14:paraId="0F38E2D7" w14:textId="77777777" w:rsidR="00B937AC" w:rsidRDefault="00000000">
            <w:pPr>
              <w:numPr>
                <w:ilvl w:val="0"/>
                <w:numId w:val="1038"/>
              </w:numPr>
              <w:ind w:left="238"/>
              <w:jc w:val="left"/>
              <w:rPr>
                <w:sz w:val="20"/>
              </w:rPr>
            </w:pPr>
            <w:r>
              <w:rPr>
                <w:sz w:val="20"/>
              </w:rPr>
              <w:t>Structured document storage, ensuring supporting documents are:</w:t>
            </w:r>
          </w:p>
          <w:p w14:paraId="14631CBD" w14:textId="77777777" w:rsidR="00B937AC" w:rsidRDefault="00000000">
            <w:pPr>
              <w:numPr>
                <w:ilvl w:val="0"/>
                <w:numId w:val="1044"/>
              </w:numPr>
              <w:ind w:left="465"/>
              <w:jc w:val="left"/>
              <w:rPr>
                <w:sz w:val="20"/>
              </w:rPr>
            </w:pPr>
            <w:r>
              <w:rPr>
                <w:sz w:val="20"/>
              </w:rPr>
              <w:t>Stored using consistent naming conventions and metadata (e.g. document type, transaction reference, author, date)</w:t>
            </w:r>
          </w:p>
          <w:p w14:paraId="39522ED7" w14:textId="77777777" w:rsidR="00B937AC" w:rsidRDefault="00000000">
            <w:pPr>
              <w:numPr>
                <w:ilvl w:val="0"/>
                <w:numId w:val="1044"/>
              </w:numPr>
              <w:ind w:left="465"/>
              <w:jc w:val="left"/>
              <w:rPr>
                <w:sz w:val="20"/>
              </w:rPr>
            </w:pPr>
            <w:r>
              <w:rPr>
                <w:sz w:val="20"/>
              </w:rPr>
              <w:t>Archived in compliance with records management policies</w:t>
            </w:r>
          </w:p>
          <w:p w14:paraId="20DBC014" w14:textId="77777777" w:rsidR="00B937AC" w:rsidRDefault="00000000">
            <w:pPr>
              <w:numPr>
                <w:ilvl w:val="0"/>
                <w:numId w:val="1038"/>
              </w:numPr>
              <w:ind w:left="238"/>
              <w:jc w:val="left"/>
              <w:rPr>
                <w:sz w:val="20"/>
              </w:rPr>
            </w:pPr>
            <w:r>
              <w:rPr>
                <w:sz w:val="20"/>
              </w:rPr>
              <w:t>Audit-compliant modification log, maintaining:</w:t>
            </w:r>
          </w:p>
          <w:p w14:paraId="29648E2B" w14:textId="77777777" w:rsidR="00B937AC" w:rsidRDefault="00000000">
            <w:pPr>
              <w:numPr>
                <w:ilvl w:val="0"/>
                <w:numId w:val="1046"/>
              </w:numPr>
              <w:ind w:left="465"/>
              <w:jc w:val="left"/>
              <w:rPr>
                <w:sz w:val="20"/>
              </w:rPr>
            </w:pPr>
            <w:r>
              <w:rPr>
                <w:sz w:val="20"/>
              </w:rPr>
              <w:t>A detailed log of all edits made to general ledger entries</w:t>
            </w:r>
          </w:p>
          <w:p w14:paraId="11AEC55D" w14:textId="77777777" w:rsidR="00B937AC" w:rsidRDefault="00000000">
            <w:pPr>
              <w:numPr>
                <w:ilvl w:val="0"/>
                <w:numId w:val="1046"/>
              </w:numPr>
              <w:ind w:left="465"/>
              <w:jc w:val="left"/>
              <w:rPr>
                <w:sz w:val="20"/>
              </w:rPr>
            </w:pPr>
            <w:r>
              <w:rPr>
                <w:sz w:val="20"/>
              </w:rPr>
              <w:t>A history of who modified what, when, and why</w:t>
            </w:r>
          </w:p>
          <w:p w14:paraId="78D64E08" w14:textId="77777777" w:rsidR="00B937AC" w:rsidRDefault="00000000">
            <w:pPr>
              <w:numPr>
                <w:ilvl w:val="0"/>
                <w:numId w:val="1046"/>
              </w:numPr>
              <w:ind w:left="465"/>
              <w:jc w:val="left"/>
              <w:rPr>
                <w:sz w:val="20"/>
              </w:rPr>
            </w:pPr>
            <w:r>
              <w:rPr>
                <w:sz w:val="20"/>
              </w:rPr>
              <w:t>Any approval workflows executed before final posting of changes</w:t>
            </w:r>
          </w:p>
          <w:p w14:paraId="507C9386" w14:textId="77777777" w:rsidR="00B937AC" w:rsidRDefault="00000000">
            <w:pPr>
              <w:numPr>
                <w:ilvl w:val="0"/>
                <w:numId w:val="1038"/>
              </w:numPr>
              <w:ind w:left="238"/>
              <w:jc w:val="left"/>
              <w:rPr>
                <w:sz w:val="20"/>
              </w:rPr>
            </w:pPr>
            <w:r>
              <w:rPr>
                <w:sz w:val="20"/>
              </w:rPr>
              <w:t>Filter and search capabilities, allowing users to locate modifications by:</w:t>
            </w:r>
          </w:p>
          <w:p w14:paraId="56345704" w14:textId="77777777" w:rsidR="00B937AC" w:rsidRDefault="00000000">
            <w:pPr>
              <w:numPr>
                <w:ilvl w:val="0"/>
                <w:numId w:val="1048"/>
              </w:numPr>
              <w:ind w:left="465"/>
              <w:jc w:val="left"/>
              <w:rPr>
                <w:sz w:val="20"/>
              </w:rPr>
            </w:pPr>
            <w:r>
              <w:rPr>
                <w:sz w:val="20"/>
              </w:rPr>
              <w:t>Financial period or date range</w:t>
            </w:r>
          </w:p>
          <w:p w14:paraId="30FB1E67" w14:textId="77777777" w:rsidR="00B937AC" w:rsidRDefault="00000000">
            <w:pPr>
              <w:numPr>
                <w:ilvl w:val="0"/>
                <w:numId w:val="1048"/>
              </w:numPr>
              <w:ind w:left="465"/>
              <w:jc w:val="left"/>
              <w:rPr>
                <w:sz w:val="20"/>
              </w:rPr>
            </w:pPr>
            <w:r>
              <w:rPr>
                <w:sz w:val="20"/>
              </w:rPr>
              <w:t>GL account or transaction number</w:t>
            </w:r>
          </w:p>
          <w:p w14:paraId="2CCA291D" w14:textId="77777777" w:rsidR="00B937AC" w:rsidRDefault="00000000">
            <w:pPr>
              <w:numPr>
                <w:ilvl w:val="0"/>
                <w:numId w:val="1048"/>
              </w:numPr>
              <w:ind w:left="465"/>
              <w:jc w:val="left"/>
              <w:rPr>
                <w:sz w:val="20"/>
              </w:rPr>
            </w:pPr>
            <w:r>
              <w:rPr>
                <w:sz w:val="20"/>
              </w:rPr>
              <w:t>User or department</w:t>
            </w:r>
          </w:p>
          <w:p w14:paraId="62981340" w14:textId="77777777" w:rsidR="00B937AC" w:rsidRDefault="00000000">
            <w:pPr>
              <w:numPr>
                <w:ilvl w:val="0"/>
                <w:numId w:val="1048"/>
              </w:numPr>
              <w:ind w:left="465"/>
              <w:jc w:val="left"/>
              <w:rPr>
                <w:sz w:val="20"/>
              </w:rPr>
            </w:pPr>
            <w:r>
              <w:rPr>
                <w:sz w:val="20"/>
              </w:rPr>
              <w:t>Type or reason for modification</w:t>
            </w:r>
          </w:p>
          <w:p w14:paraId="7F2776A8" w14:textId="77777777" w:rsidR="00B937AC" w:rsidRDefault="00000000">
            <w:pPr>
              <w:numPr>
                <w:ilvl w:val="0"/>
                <w:numId w:val="1038"/>
              </w:numPr>
              <w:ind w:left="238"/>
              <w:jc w:val="left"/>
              <w:rPr>
                <w:sz w:val="20"/>
              </w:rPr>
            </w:pPr>
            <w:r>
              <w:rPr>
                <w:sz w:val="20"/>
              </w:rPr>
              <w:t>Read-only viewing rights, ensuring segregation of duties by restricting edit access while enabling auditors and reviewers to view all historical modifications and linked evidence.</w:t>
            </w:r>
          </w:p>
          <w:p w14:paraId="28000744" w14:textId="77777777" w:rsidR="00B937AC" w:rsidRDefault="00000000">
            <w:pPr>
              <w:numPr>
                <w:ilvl w:val="0"/>
                <w:numId w:val="1038"/>
              </w:numPr>
              <w:ind w:left="238"/>
              <w:jc w:val="left"/>
              <w:rPr>
                <w:sz w:val="20"/>
              </w:rPr>
            </w:pPr>
            <w:r>
              <w:rPr>
                <w:sz w:val="20"/>
              </w:rPr>
              <w:lastRenderedPageBreak/>
              <w:t>Export functionality, enabling extraction of modification logs and document registers in Excel or PDF format for reporting or audit packs.</w:t>
            </w:r>
          </w:p>
          <w:p w14:paraId="2423757A" w14:textId="77777777" w:rsidR="00B937AC" w:rsidRDefault="00000000">
            <w:pPr>
              <w:numPr>
                <w:ilvl w:val="0"/>
                <w:numId w:val="1038"/>
              </w:numPr>
              <w:ind w:left="238"/>
              <w:jc w:val="left"/>
              <w:rPr>
                <w:sz w:val="20"/>
              </w:rPr>
            </w:pPr>
            <w:r>
              <w:rPr>
                <w:sz w:val="20"/>
              </w:rPr>
              <w:t>Role-based access controls, ensuring that only authorised personnel can access modification records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5E7E84" w14:textId="77777777" w:rsidR="00B937AC"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88CCE" w14:textId="77777777" w:rsidR="00B937AC" w:rsidRDefault="00000000">
            <w:pPr>
              <w:pStyle w:val="TableNormal0"/>
            </w:pPr>
            <w:r>
              <w:t xml:space="preserve">Review prior adjustments and change in estimates </w:t>
            </w:r>
          </w:p>
        </w:tc>
      </w:tr>
      <w:tr w:rsidR="00B937AC" w14:paraId="1CF460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7201E" w14:textId="77777777" w:rsidR="00B937AC" w:rsidRDefault="00000000">
            <w:pPr>
              <w:pStyle w:val="TableNormal0"/>
            </w:pPr>
            <w:r>
              <w:lastRenderedPageBreak/>
              <w:t>PAYM225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E8089F" w14:textId="77777777" w:rsidR="00B937AC" w:rsidRDefault="00000000">
            <w:pPr>
              <w:pStyle w:val="TableNormal0"/>
            </w:pPr>
            <w:r>
              <w:t>View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9FA0EA" w14:textId="77777777" w:rsidR="00B937AC" w:rsidRDefault="00000000">
            <w:pPr>
              <w:jc w:val="left"/>
              <w:rPr>
                <w:sz w:val="20"/>
              </w:rPr>
            </w:pPr>
            <w:r>
              <w:rPr>
                <w:sz w:val="20"/>
              </w:rPr>
              <w:t>Enable the ability to view correcting transactions within the system functionality, in the respective financial period and in accordance with the required mSCOA segmentation. This functionality must allow authorised users to view all correcting transactions that have been processed across financial periods, ensuring transparency, audit readiness, and compliance with mSCOA classification requirements. The system functionality must support:</w:t>
            </w:r>
          </w:p>
          <w:p w14:paraId="5CED1316" w14:textId="77777777" w:rsidR="00B937AC" w:rsidRDefault="00000000">
            <w:pPr>
              <w:jc w:val="left"/>
              <w:rPr>
                <w:sz w:val="20"/>
              </w:rPr>
            </w:pPr>
            <w:r>
              <w:rPr>
                <w:sz w:val="20"/>
              </w:rPr>
              <w:t xml:space="preserve"> </w:t>
            </w:r>
          </w:p>
          <w:p w14:paraId="0E022A48" w14:textId="77777777" w:rsidR="00B937AC" w:rsidRDefault="00000000">
            <w:pPr>
              <w:numPr>
                <w:ilvl w:val="0"/>
                <w:numId w:val="1050"/>
              </w:numPr>
              <w:ind w:left="238"/>
              <w:jc w:val="left"/>
              <w:rPr>
                <w:sz w:val="20"/>
              </w:rPr>
            </w:pPr>
            <w:r>
              <w:rPr>
                <w:sz w:val="20"/>
              </w:rPr>
              <w:t>On-screen display of correcting transactions by financial period, transaction type</w:t>
            </w:r>
          </w:p>
          <w:p w14:paraId="041CC63B" w14:textId="77777777" w:rsidR="00B937AC" w:rsidRDefault="00000000">
            <w:pPr>
              <w:numPr>
                <w:ilvl w:val="0"/>
                <w:numId w:val="1050"/>
              </w:numPr>
              <w:ind w:left="238"/>
              <w:jc w:val="left"/>
              <w:rPr>
                <w:sz w:val="20"/>
              </w:rPr>
            </w:pPr>
            <w:r>
              <w:rPr>
                <w:sz w:val="20"/>
              </w:rPr>
              <w:t>Clear identification of each correcting entry, including transaction reference, description, and justification</w:t>
            </w:r>
          </w:p>
          <w:p w14:paraId="5EED7024" w14:textId="77777777" w:rsidR="00B937AC" w:rsidRDefault="00000000">
            <w:pPr>
              <w:numPr>
                <w:ilvl w:val="0"/>
                <w:numId w:val="1050"/>
              </w:numPr>
              <w:ind w:left="238"/>
              <w:jc w:val="left"/>
              <w:rPr>
                <w:sz w:val="20"/>
              </w:rPr>
            </w:pPr>
            <w:r>
              <w:rPr>
                <w:sz w:val="20"/>
              </w:rPr>
              <w:t>Display of full mSCOA segmentation applied to each correcting transaction (e.g. fund, function, item, project, region)</w:t>
            </w:r>
          </w:p>
          <w:p w14:paraId="55F40372" w14:textId="77777777" w:rsidR="00B937AC" w:rsidRDefault="00000000">
            <w:pPr>
              <w:numPr>
                <w:ilvl w:val="0"/>
                <w:numId w:val="1050"/>
              </w:numPr>
              <w:ind w:left="238"/>
              <w:jc w:val="left"/>
              <w:rPr>
                <w:sz w:val="20"/>
              </w:rPr>
            </w:pPr>
            <w:r>
              <w:rPr>
                <w:sz w:val="20"/>
              </w:rPr>
              <w:t>Visibility of the original transaction linked to the correction, including before-and-after value comparisons</w:t>
            </w:r>
          </w:p>
          <w:p w14:paraId="0D351B9C" w14:textId="77777777" w:rsidR="00B937AC" w:rsidRDefault="00000000">
            <w:pPr>
              <w:numPr>
                <w:ilvl w:val="0"/>
                <w:numId w:val="1050"/>
              </w:numPr>
              <w:ind w:left="238"/>
              <w:jc w:val="left"/>
              <w:rPr>
                <w:sz w:val="20"/>
              </w:rPr>
            </w:pPr>
            <w:r>
              <w:rPr>
                <w:sz w:val="20"/>
              </w:rPr>
              <w:t>Filtering and search functionality by period, account, mSCOA segment, or user</w:t>
            </w:r>
          </w:p>
          <w:p w14:paraId="4970F86D" w14:textId="77777777" w:rsidR="00B937AC" w:rsidRDefault="00000000">
            <w:pPr>
              <w:numPr>
                <w:ilvl w:val="0"/>
                <w:numId w:val="1050"/>
              </w:numPr>
              <w:ind w:left="238"/>
              <w:jc w:val="left"/>
              <w:rPr>
                <w:sz w:val="20"/>
              </w:rPr>
            </w:pPr>
            <w:r>
              <w:rPr>
                <w:sz w:val="20"/>
              </w:rPr>
              <w:t>Status indicators showing whether the transaction is pending, approved, or posted</w:t>
            </w:r>
          </w:p>
          <w:p w14:paraId="0DF755C0" w14:textId="77777777" w:rsidR="00B937AC" w:rsidRDefault="00000000">
            <w:pPr>
              <w:numPr>
                <w:ilvl w:val="0"/>
                <w:numId w:val="1050"/>
              </w:numPr>
              <w:ind w:left="238"/>
              <w:jc w:val="left"/>
              <w:rPr>
                <w:sz w:val="20"/>
              </w:rPr>
            </w:pPr>
            <w:r>
              <w:rPr>
                <w:sz w:val="20"/>
              </w:rPr>
              <w:t>Role-based access controls to ensure only authorised users can view sensitive corrections</w:t>
            </w:r>
          </w:p>
          <w:p w14:paraId="64A16CA8" w14:textId="77777777" w:rsidR="00B937AC" w:rsidRDefault="00000000">
            <w:pPr>
              <w:numPr>
                <w:ilvl w:val="0"/>
                <w:numId w:val="1050"/>
              </w:numPr>
              <w:ind w:left="238"/>
              <w:jc w:val="left"/>
              <w:rPr>
                <w:sz w:val="20"/>
              </w:rPr>
            </w:pPr>
            <w:r>
              <w:rPr>
                <w:sz w:val="20"/>
              </w:rPr>
              <w:t>Audit trail showing the user, date, and time of the correction, including any approval workflow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D254EE" w14:textId="77777777" w:rsidR="00B937AC" w:rsidRDefault="00000000">
            <w:pPr>
              <w:pStyle w:val="TableNormal0"/>
            </w:pPr>
            <w:r>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0F784" w14:textId="77777777" w:rsidR="00B937AC" w:rsidRDefault="00000000">
            <w:pPr>
              <w:pStyle w:val="TableNormal0"/>
            </w:pPr>
            <w:r>
              <w:t xml:space="preserve">Review prior adjustments and change in estimates </w:t>
            </w:r>
          </w:p>
        </w:tc>
      </w:tr>
      <w:tr w:rsidR="00B937AC" w14:paraId="1499A5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2B42D2" w14:textId="77777777" w:rsidR="00B937AC" w:rsidRDefault="00000000">
            <w:pPr>
              <w:pStyle w:val="TableNormal0"/>
            </w:pPr>
            <w:r>
              <w:t>PAYM017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F5FB0" w14:textId="77777777" w:rsidR="00B937AC" w:rsidRDefault="00000000">
            <w:pPr>
              <w:pStyle w:val="TableNormal0"/>
            </w:pPr>
            <w:r>
              <w:t>Approve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69DE7" w14:textId="77777777" w:rsidR="00B937AC" w:rsidRDefault="00000000">
            <w:pPr>
              <w:jc w:val="left"/>
              <w:rPr>
                <w:sz w:val="20"/>
              </w:rPr>
            </w:pPr>
            <w:r>
              <w:rPr>
                <w:sz w:val="20"/>
              </w:rPr>
              <w:t xml:space="preserve">Enable the ability to approve correcting transactions within the system functionality, in the correct financial period and in accordance with the required mSCOA segmentation. This functionality must allow authorised users to electronically review and approve correcting transactions before they are finalised in the system. </w:t>
            </w:r>
            <w:r>
              <w:rPr>
                <w:sz w:val="20"/>
              </w:rPr>
              <w:lastRenderedPageBreak/>
              <w:t>functionality. The approval process must ensure that all corrections are valid, appropriately segmented, and processed in the correct financial period in line with compliance and audit requirements. The system functionality must support:</w:t>
            </w:r>
          </w:p>
          <w:p w14:paraId="6E14A53F" w14:textId="77777777" w:rsidR="00B937AC" w:rsidRDefault="00000000">
            <w:pPr>
              <w:jc w:val="left"/>
              <w:rPr>
                <w:sz w:val="20"/>
              </w:rPr>
            </w:pPr>
            <w:r>
              <w:rPr>
                <w:sz w:val="20"/>
              </w:rPr>
              <w:t xml:space="preserve"> </w:t>
            </w:r>
          </w:p>
          <w:p w14:paraId="29144551" w14:textId="77777777" w:rsidR="00B937AC" w:rsidRDefault="00000000">
            <w:pPr>
              <w:numPr>
                <w:ilvl w:val="0"/>
                <w:numId w:val="1052"/>
              </w:numPr>
              <w:ind w:left="238"/>
              <w:jc w:val="left"/>
              <w:rPr>
                <w:sz w:val="20"/>
              </w:rPr>
            </w:pPr>
            <w:r>
              <w:rPr>
                <w:sz w:val="20"/>
              </w:rPr>
              <w:t>Workflow routing of correcting transactions to designated approvers based on user roles and approval levels</w:t>
            </w:r>
          </w:p>
          <w:p w14:paraId="09B40FC4" w14:textId="77777777" w:rsidR="00B937AC" w:rsidRDefault="00000000">
            <w:pPr>
              <w:numPr>
                <w:ilvl w:val="0"/>
                <w:numId w:val="1052"/>
              </w:numPr>
              <w:ind w:left="238"/>
              <w:jc w:val="left"/>
              <w:rPr>
                <w:sz w:val="20"/>
              </w:rPr>
            </w:pPr>
            <w:r>
              <w:rPr>
                <w:sz w:val="20"/>
              </w:rPr>
              <w:t>On-screen review of the correcting entry, including the original transaction reference, corrected values, and financial period</w:t>
            </w:r>
          </w:p>
          <w:p w14:paraId="5BCD95C9" w14:textId="77777777" w:rsidR="00B937AC" w:rsidRDefault="00000000">
            <w:pPr>
              <w:numPr>
                <w:ilvl w:val="0"/>
                <w:numId w:val="1052"/>
              </w:numPr>
              <w:ind w:left="238"/>
              <w:jc w:val="left"/>
              <w:rPr>
                <w:sz w:val="20"/>
              </w:rPr>
            </w:pPr>
            <w:r>
              <w:rPr>
                <w:sz w:val="20"/>
              </w:rPr>
              <w:t>Verification of applied mSCOA segmentation to ensure completeness and compliance with permitted combinations</w:t>
            </w:r>
          </w:p>
          <w:p w14:paraId="78F83A13" w14:textId="77777777" w:rsidR="00B937AC" w:rsidRDefault="00000000">
            <w:pPr>
              <w:numPr>
                <w:ilvl w:val="0"/>
                <w:numId w:val="1052"/>
              </w:numPr>
              <w:ind w:left="238"/>
              <w:jc w:val="left"/>
              <w:rPr>
                <w:sz w:val="20"/>
              </w:rPr>
            </w:pPr>
            <w:r>
              <w:rPr>
                <w:sz w:val="20"/>
              </w:rPr>
              <w:t>Access to supporting documentation and justification provided for the correction</w:t>
            </w:r>
          </w:p>
          <w:p w14:paraId="65D8E6FB" w14:textId="77777777" w:rsidR="00B937AC" w:rsidRDefault="00000000">
            <w:pPr>
              <w:numPr>
                <w:ilvl w:val="0"/>
                <w:numId w:val="1052"/>
              </w:numPr>
              <w:ind w:left="238"/>
              <w:jc w:val="left"/>
              <w:rPr>
                <w:sz w:val="20"/>
              </w:rPr>
            </w:pPr>
            <w:r>
              <w:rPr>
                <w:sz w:val="20"/>
              </w:rPr>
              <w:t>Options to approve, reject, or return the correction for revision with comment functionality</w:t>
            </w:r>
          </w:p>
          <w:p w14:paraId="4D222398" w14:textId="77777777" w:rsidR="00B937AC" w:rsidRDefault="00000000">
            <w:pPr>
              <w:numPr>
                <w:ilvl w:val="0"/>
                <w:numId w:val="1052"/>
              </w:numPr>
              <w:ind w:left="238"/>
              <w:jc w:val="left"/>
              <w:rPr>
                <w:sz w:val="20"/>
              </w:rPr>
            </w:pPr>
            <w:r>
              <w:rPr>
                <w:sz w:val="20"/>
              </w:rPr>
              <w:t>Role-based access control to restrict approval authority to authorised officials</w:t>
            </w:r>
          </w:p>
          <w:p w14:paraId="31BC5416" w14:textId="77777777" w:rsidR="00B937AC" w:rsidRDefault="00000000">
            <w:pPr>
              <w:numPr>
                <w:ilvl w:val="0"/>
                <w:numId w:val="1052"/>
              </w:numPr>
              <w:ind w:left="238"/>
              <w:jc w:val="left"/>
              <w:rPr>
                <w:sz w:val="20"/>
              </w:rPr>
            </w:pPr>
            <w:r>
              <w:rPr>
                <w:sz w:val="20"/>
              </w:rPr>
              <w:t>Audit trail capturing all approval actions, including user, date, time, and approval status</w:t>
            </w:r>
          </w:p>
          <w:p w14:paraId="20F2AFFA" w14:textId="77777777" w:rsidR="00B937AC" w:rsidRDefault="00000000">
            <w:pPr>
              <w:numPr>
                <w:ilvl w:val="0"/>
                <w:numId w:val="1052"/>
              </w:numPr>
              <w:ind w:left="238"/>
              <w:jc w:val="left"/>
              <w:rPr>
                <w:sz w:val="20"/>
              </w:rPr>
            </w:pPr>
            <w:r>
              <w:rPr>
                <w:sz w:val="20"/>
              </w:rPr>
              <w:t>Locking of approved transactions to prevent unauthorised modifications post-approval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55D773" w14:textId="77777777" w:rsidR="00B937AC"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371126" w14:textId="77777777" w:rsidR="00B937AC" w:rsidRDefault="00000000">
            <w:pPr>
              <w:pStyle w:val="TableNormal0"/>
            </w:pPr>
            <w:r>
              <w:t xml:space="preserve">Review prior adjustments and change in estimates </w:t>
            </w:r>
          </w:p>
        </w:tc>
      </w:tr>
      <w:tr w:rsidR="00B937AC" w14:paraId="64060E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AA4D9" w14:textId="77777777" w:rsidR="00B937AC" w:rsidRDefault="00000000">
            <w:pPr>
              <w:pStyle w:val="TableNormal0"/>
            </w:pPr>
            <w:r>
              <w:t>PAYM141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30986" w14:textId="77777777" w:rsidR="00B937AC" w:rsidRDefault="00000000">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D13AB6" w14:textId="77777777" w:rsidR="00B937AC" w:rsidRDefault="00000000">
            <w:pPr>
              <w:jc w:val="left"/>
              <w:rPr>
                <w:sz w:val="20"/>
              </w:rPr>
            </w:pPr>
            <w:r>
              <w:rPr>
                <w:sz w:val="20"/>
              </w:rPr>
              <w:t>Enable the ability to integrate approved transaction updates to the general ledger within the System Functionality. This functionality must allow authorised users to electronically transfer approved financial transactions to the General Ledger System Functionality. The purpose is to ensure real-time financial alignment, data integrity, and compliance with MFMA, GRAP standards, and full mSCOA seven-segment classification requirements. The system functionality must support:</w:t>
            </w:r>
          </w:p>
          <w:p w14:paraId="02C63A94" w14:textId="77777777" w:rsidR="00B937AC" w:rsidRDefault="00000000">
            <w:pPr>
              <w:jc w:val="left"/>
              <w:rPr>
                <w:sz w:val="20"/>
              </w:rPr>
            </w:pPr>
            <w:r>
              <w:rPr>
                <w:sz w:val="20"/>
              </w:rPr>
              <w:t xml:space="preserve"> </w:t>
            </w:r>
          </w:p>
          <w:p w14:paraId="09C1E6F5" w14:textId="77777777" w:rsidR="00B937AC" w:rsidRDefault="00000000">
            <w:pPr>
              <w:numPr>
                <w:ilvl w:val="0"/>
                <w:numId w:val="1054"/>
              </w:numPr>
              <w:ind w:left="238"/>
              <w:jc w:val="left"/>
              <w:rPr>
                <w:sz w:val="20"/>
              </w:rPr>
            </w:pPr>
            <w:r>
              <w:rPr>
                <w:sz w:val="20"/>
              </w:rPr>
              <w:t>Automated or authorised integration of approved posting entries related to transactions into the General Ledger System Functionality</w:t>
            </w:r>
          </w:p>
          <w:p w14:paraId="6EC5F868" w14:textId="77777777" w:rsidR="00B937AC" w:rsidRDefault="00000000">
            <w:pPr>
              <w:numPr>
                <w:ilvl w:val="0"/>
                <w:numId w:val="1054"/>
              </w:numPr>
              <w:ind w:left="238"/>
              <w:jc w:val="left"/>
              <w:rPr>
                <w:sz w:val="20"/>
              </w:rPr>
            </w:pPr>
            <w:r>
              <w:rPr>
                <w:sz w:val="20"/>
              </w:rPr>
              <w:lastRenderedPageBreak/>
              <w:t>Transfer of transaction details including transaction type, financial values, posting date, and source reference from records</w:t>
            </w:r>
          </w:p>
          <w:p w14:paraId="3BD78F7B" w14:textId="77777777" w:rsidR="00B937AC" w:rsidRDefault="00000000">
            <w:pPr>
              <w:numPr>
                <w:ilvl w:val="0"/>
                <w:numId w:val="1054"/>
              </w:numPr>
              <w:ind w:left="238"/>
              <w:jc w:val="left"/>
              <w:rPr>
                <w:sz w:val="20"/>
              </w:rPr>
            </w:pPr>
            <w:r>
              <w:rPr>
                <w:sz w:val="20"/>
              </w:rPr>
              <w:t>Application of full mSCOA segmentation to each integrated entry, including item, function, fund, project, region, costing, and municipal standard classification</w:t>
            </w:r>
          </w:p>
          <w:p w14:paraId="57A826FE" w14:textId="77777777" w:rsidR="00B937AC" w:rsidRDefault="00000000">
            <w:pPr>
              <w:numPr>
                <w:ilvl w:val="0"/>
                <w:numId w:val="1054"/>
              </w:numPr>
              <w:ind w:left="238"/>
              <w:jc w:val="left"/>
              <w:rPr>
                <w:sz w:val="20"/>
              </w:rPr>
            </w:pPr>
            <w:r>
              <w:rPr>
                <w:sz w:val="20"/>
              </w:rPr>
              <w:t>Verification checks to confirm that only reviewed and approved transactions are passed through to the general ledger</w:t>
            </w:r>
          </w:p>
          <w:p w14:paraId="68ECB8C9" w14:textId="77777777" w:rsidR="00B937AC" w:rsidRDefault="00000000">
            <w:pPr>
              <w:numPr>
                <w:ilvl w:val="0"/>
                <w:numId w:val="1054"/>
              </w:numPr>
              <w:ind w:left="238"/>
              <w:jc w:val="left"/>
              <w:rPr>
                <w:sz w:val="20"/>
              </w:rPr>
            </w:pPr>
            <w:r>
              <w:rPr>
                <w:sz w:val="20"/>
              </w:rPr>
              <w:t>Display of the integration status, showing successful transfers, pending items, and failed transactions requiring user intervention</w:t>
            </w:r>
          </w:p>
          <w:p w14:paraId="5C79E10B" w14:textId="77777777" w:rsidR="00B937AC" w:rsidRDefault="00000000">
            <w:pPr>
              <w:numPr>
                <w:ilvl w:val="0"/>
                <w:numId w:val="1054"/>
              </w:numPr>
              <w:ind w:left="238"/>
              <w:jc w:val="left"/>
              <w:rPr>
                <w:sz w:val="20"/>
              </w:rPr>
            </w:pPr>
            <w:r>
              <w:rPr>
                <w:sz w:val="20"/>
              </w:rPr>
              <w:t>Role-based access to view, authorise, and monitor integration activities across financial management teams</w:t>
            </w:r>
          </w:p>
          <w:p w14:paraId="4ABB3DA9" w14:textId="77777777" w:rsidR="00B937AC" w:rsidRDefault="00000000">
            <w:pPr>
              <w:numPr>
                <w:ilvl w:val="0"/>
                <w:numId w:val="1054"/>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394DFF" w14:textId="77777777" w:rsidR="00B937AC" w:rsidRDefault="00000000">
            <w:pPr>
              <w:pStyle w:val="TableNormal0"/>
            </w:pPr>
            <w:r>
              <w:lastRenderedPageBreak/>
              <w:t>Process audit adjustments on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1DBB3" w14:textId="77777777" w:rsidR="00B937AC" w:rsidRDefault="00000000">
            <w:pPr>
              <w:pStyle w:val="TableNormal0"/>
            </w:pPr>
            <w:r>
              <w:t>Submit reporting requirements</w:t>
            </w:r>
          </w:p>
        </w:tc>
      </w:tr>
      <w:tr w:rsidR="00B937AC" w14:paraId="69DFDF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45477" w14:textId="77777777" w:rsidR="00B937AC" w:rsidRDefault="00000000">
            <w:pPr>
              <w:pStyle w:val="TableNormal0"/>
            </w:pPr>
            <w:r>
              <w:t>PAYM017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394F17" w14:textId="77777777" w:rsidR="00B937AC" w:rsidRDefault="00000000">
            <w:pPr>
              <w:pStyle w:val="TableNormal0"/>
            </w:pPr>
            <w:r>
              <w:t>Approve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C1AD9" w14:textId="77777777" w:rsidR="00B937AC" w:rsidRDefault="00000000">
            <w:pPr>
              <w:jc w:val="left"/>
              <w:rPr>
                <w:sz w:val="20"/>
              </w:rPr>
            </w:pPr>
            <w:r>
              <w:rPr>
                <w:sz w:val="20"/>
              </w:rPr>
              <w:t>Enable the ability to approve correcting transactions within the system functionality, in the correct financial period and in accordance with the required mSCOA segmentation. This functionality must allow authorised users to electronically review and approve correcting transactions before they are finalised in the system. functionality. The approval process must ensure that all corrections are valid, appropriately segmented, and processed in the correct financial period in line with compliance and audit requirements. The system functionality must support:</w:t>
            </w:r>
          </w:p>
          <w:p w14:paraId="2DBEA31E" w14:textId="77777777" w:rsidR="00B937AC" w:rsidRDefault="00000000">
            <w:pPr>
              <w:jc w:val="left"/>
              <w:rPr>
                <w:sz w:val="20"/>
              </w:rPr>
            </w:pPr>
            <w:r>
              <w:rPr>
                <w:sz w:val="20"/>
              </w:rPr>
              <w:t xml:space="preserve"> </w:t>
            </w:r>
          </w:p>
          <w:p w14:paraId="058476CA" w14:textId="77777777" w:rsidR="00B937AC" w:rsidRDefault="00000000">
            <w:pPr>
              <w:numPr>
                <w:ilvl w:val="0"/>
                <w:numId w:val="1056"/>
              </w:numPr>
              <w:ind w:left="238"/>
              <w:jc w:val="left"/>
              <w:rPr>
                <w:sz w:val="20"/>
              </w:rPr>
            </w:pPr>
            <w:r>
              <w:rPr>
                <w:sz w:val="20"/>
              </w:rPr>
              <w:t>Workflow routing of correcting transactions to designated approvers based on user roles and approval levels</w:t>
            </w:r>
          </w:p>
          <w:p w14:paraId="45CDE266" w14:textId="77777777" w:rsidR="00B937AC" w:rsidRDefault="00000000">
            <w:pPr>
              <w:numPr>
                <w:ilvl w:val="0"/>
                <w:numId w:val="1056"/>
              </w:numPr>
              <w:ind w:left="238"/>
              <w:jc w:val="left"/>
              <w:rPr>
                <w:sz w:val="20"/>
              </w:rPr>
            </w:pPr>
            <w:r>
              <w:rPr>
                <w:sz w:val="20"/>
              </w:rPr>
              <w:t>On-screen review of the correcting entry, including the original transaction reference, corrected values, and financial period</w:t>
            </w:r>
          </w:p>
          <w:p w14:paraId="067333AE" w14:textId="77777777" w:rsidR="00B937AC" w:rsidRDefault="00000000">
            <w:pPr>
              <w:numPr>
                <w:ilvl w:val="0"/>
                <w:numId w:val="1056"/>
              </w:numPr>
              <w:ind w:left="238"/>
              <w:jc w:val="left"/>
              <w:rPr>
                <w:sz w:val="20"/>
              </w:rPr>
            </w:pPr>
            <w:r>
              <w:rPr>
                <w:sz w:val="20"/>
              </w:rPr>
              <w:t>Verification of applied mSCOA segmentation to ensure completeness and compliance with permitted combinations</w:t>
            </w:r>
          </w:p>
          <w:p w14:paraId="0C925EC6" w14:textId="77777777" w:rsidR="00B937AC" w:rsidRDefault="00000000">
            <w:pPr>
              <w:numPr>
                <w:ilvl w:val="0"/>
                <w:numId w:val="1056"/>
              </w:numPr>
              <w:ind w:left="238"/>
              <w:jc w:val="left"/>
              <w:rPr>
                <w:sz w:val="20"/>
              </w:rPr>
            </w:pPr>
            <w:r>
              <w:rPr>
                <w:sz w:val="20"/>
              </w:rPr>
              <w:lastRenderedPageBreak/>
              <w:t>Access to supporting documentation and justification provided for the correction</w:t>
            </w:r>
          </w:p>
          <w:p w14:paraId="664A8D1F" w14:textId="77777777" w:rsidR="00B937AC" w:rsidRDefault="00000000">
            <w:pPr>
              <w:numPr>
                <w:ilvl w:val="0"/>
                <w:numId w:val="1056"/>
              </w:numPr>
              <w:ind w:left="238"/>
              <w:jc w:val="left"/>
              <w:rPr>
                <w:sz w:val="20"/>
              </w:rPr>
            </w:pPr>
            <w:r>
              <w:rPr>
                <w:sz w:val="20"/>
              </w:rPr>
              <w:t>Options to approve, reject, or return the correction for revision with comment functionality</w:t>
            </w:r>
          </w:p>
          <w:p w14:paraId="5514CB22" w14:textId="77777777" w:rsidR="00B937AC" w:rsidRDefault="00000000">
            <w:pPr>
              <w:numPr>
                <w:ilvl w:val="0"/>
                <w:numId w:val="1056"/>
              </w:numPr>
              <w:ind w:left="238"/>
              <w:jc w:val="left"/>
              <w:rPr>
                <w:sz w:val="20"/>
              </w:rPr>
            </w:pPr>
            <w:r>
              <w:rPr>
                <w:sz w:val="20"/>
              </w:rPr>
              <w:t>Role-based access control to restrict approval authority to authorised officials</w:t>
            </w:r>
          </w:p>
          <w:p w14:paraId="19C1AE45" w14:textId="77777777" w:rsidR="00B937AC" w:rsidRDefault="00000000">
            <w:pPr>
              <w:numPr>
                <w:ilvl w:val="0"/>
                <w:numId w:val="1056"/>
              </w:numPr>
              <w:ind w:left="238"/>
              <w:jc w:val="left"/>
              <w:rPr>
                <w:sz w:val="20"/>
              </w:rPr>
            </w:pPr>
            <w:r>
              <w:rPr>
                <w:sz w:val="20"/>
              </w:rPr>
              <w:t>Audit trail capturing all approval actions, including user, date, time, and approval status</w:t>
            </w:r>
          </w:p>
          <w:p w14:paraId="36475B84" w14:textId="77777777" w:rsidR="00B937AC" w:rsidRDefault="00000000">
            <w:pPr>
              <w:numPr>
                <w:ilvl w:val="0"/>
                <w:numId w:val="1056"/>
              </w:numPr>
              <w:ind w:left="238"/>
              <w:jc w:val="left"/>
              <w:rPr>
                <w:sz w:val="20"/>
              </w:rPr>
            </w:pPr>
            <w:r>
              <w:rPr>
                <w:sz w:val="20"/>
              </w:rPr>
              <w:t>Locking of approved transactions to prevent unauthorised modifications post-approval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8EB79C" w14:textId="77777777" w:rsidR="00B937AC" w:rsidRDefault="00000000">
            <w:pPr>
              <w:pStyle w:val="TableNormal0"/>
            </w:pPr>
            <w:r>
              <w:lastRenderedPageBreak/>
              <w:t>Process audit adjustments on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6C1A7" w14:textId="77777777" w:rsidR="00B937AC" w:rsidRDefault="00000000">
            <w:pPr>
              <w:pStyle w:val="TableNormal0"/>
            </w:pPr>
            <w:r>
              <w:t>Submit reporting requirements</w:t>
            </w:r>
          </w:p>
        </w:tc>
      </w:tr>
      <w:tr w:rsidR="00B937AC" w14:paraId="14A9FC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6CA05" w14:textId="77777777" w:rsidR="00B937AC" w:rsidRDefault="00000000">
            <w:pPr>
              <w:pStyle w:val="TableNormal0"/>
            </w:pPr>
            <w:r>
              <w:t>PAYM182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0EE64" w14:textId="77777777" w:rsidR="00B937AC"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66498" w14:textId="77777777" w:rsidR="00B937AC" w:rsidRDefault="00000000">
            <w:pPr>
              <w:jc w:val="left"/>
              <w:rPr>
                <w:sz w:val="20"/>
              </w:rPr>
            </w:pPr>
            <w:r>
              <w:rPr>
                <w:sz w:val="20"/>
              </w:rPr>
              <w:t>Enable the ability to upload supporting documentation for correcting transactions within the System Functionality. This functionality must allow authorised users to electronically attach relevant evidence when initiating or processing corrections to transactions. The purpose is to ensure accountability, enhance audit readiness, and maintain compliance with MFMA, GRAP, and mSCOA standards through traceable, well-supported adjustments. The system functionality must support:</w:t>
            </w:r>
          </w:p>
          <w:p w14:paraId="160DF523" w14:textId="77777777" w:rsidR="00B937AC" w:rsidRDefault="00000000">
            <w:pPr>
              <w:jc w:val="left"/>
              <w:rPr>
                <w:sz w:val="20"/>
              </w:rPr>
            </w:pPr>
            <w:r>
              <w:rPr>
                <w:sz w:val="20"/>
              </w:rPr>
              <w:t xml:space="preserve"> </w:t>
            </w:r>
          </w:p>
          <w:p w14:paraId="3081F1FE" w14:textId="77777777" w:rsidR="00B937AC" w:rsidRDefault="00000000">
            <w:pPr>
              <w:numPr>
                <w:ilvl w:val="0"/>
                <w:numId w:val="1058"/>
              </w:numPr>
              <w:ind w:left="238"/>
              <w:jc w:val="left"/>
              <w:rPr>
                <w:sz w:val="20"/>
              </w:rPr>
            </w:pPr>
            <w:r>
              <w:rPr>
                <w:sz w:val="20"/>
              </w:rPr>
              <w:t>Electronic upload of supporting documentation for each transaction correction, including memos, approvals, audit findings, or financial analysis</w:t>
            </w:r>
          </w:p>
          <w:p w14:paraId="042D728C" w14:textId="77777777" w:rsidR="00B937AC" w:rsidRDefault="00000000">
            <w:pPr>
              <w:numPr>
                <w:ilvl w:val="0"/>
                <w:numId w:val="1058"/>
              </w:numPr>
              <w:ind w:left="238"/>
              <w:jc w:val="left"/>
              <w:rPr>
                <w:sz w:val="20"/>
              </w:rPr>
            </w:pPr>
            <w:r>
              <w:rPr>
                <w:sz w:val="20"/>
              </w:rPr>
              <w:t>Attachment of documents to specific transactions or adjustment entries, ensuring traceability between the document and the related correction</w:t>
            </w:r>
          </w:p>
          <w:p w14:paraId="5E900D18" w14:textId="77777777" w:rsidR="00B937AC" w:rsidRDefault="00000000">
            <w:pPr>
              <w:numPr>
                <w:ilvl w:val="0"/>
                <w:numId w:val="1058"/>
              </w:numPr>
              <w:ind w:left="238"/>
              <w:jc w:val="left"/>
              <w:rPr>
                <w:sz w:val="20"/>
              </w:rPr>
            </w:pPr>
            <w:r>
              <w:rPr>
                <w:sz w:val="20"/>
              </w:rPr>
              <w:t>Support for multiple file formats, such as PDF, Word, Excel, scanned images, or system-generated reports</w:t>
            </w:r>
          </w:p>
          <w:p w14:paraId="57534050" w14:textId="77777777" w:rsidR="00B937AC" w:rsidRDefault="00000000">
            <w:pPr>
              <w:numPr>
                <w:ilvl w:val="0"/>
                <w:numId w:val="1058"/>
              </w:numPr>
              <w:ind w:left="238"/>
              <w:jc w:val="left"/>
              <w:rPr>
                <w:sz w:val="20"/>
              </w:rPr>
            </w:pPr>
            <w:r>
              <w:rPr>
                <w:sz w:val="20"/>
              </w:rPr>
              <w:t>Linkage of uploaded documents to mSCOA segment classifications, enabling alignment of supporting records with relevant transaction data</w:t>
            </w:r>
          </w:p>
          <w:p w14:paraId="2FD71ACD" w14:textId="77777777" w:rsidR="00B937AC" w:rsidRDefault="00000000">
            <w:pPr>
              <w:numPr>
                <w:ilvl w:val="0"/>
                <w:numId w:val="1058"/>
              </w:numPr>
              <w:ind w:left="238"/>
              <w:jc w:val="left"/>
              <w:rPr>
                <w:sz w:val="20"/>
              </w:rPr>
            </w:pPr>
            <w:r>
              <w:rPr>
                <w:sz w:val="20"/>
              </w:rPr>
              <w:t>Display of uploaded documentation within the transaction history view, allowing users and auditors to access evidence alongside the correction</w:t>
            </w:r>
          </w:p>
          <w:p w14:paraId="6A2BE6DD" w14:textId="77777777" w:rsidR="00B937AC" w:rsidRDefault="00000000">
            <w:pPr>
              <w:numPr>
                <w:ilvl w:val="0"/>
                <w:numId w:val="1058"/>
              </w:numPr>
              <w:ind w:left="238"/>
              <w:jc w:val="left"/>
              <w:rPr>
                <w:sz w:val="20"/>
              </w:rPr>
            </w:pPr>
            <w:r>
              <w:rPr>
                <w:sz w:val="20"/>
              </w:rPr>
              <w:t>Version control and document status tracking, to identify whether the uploaded document is original, revised, or approved</w:t>
            </w:r>
          </w:p>
          <w:p w14:paraId="31449590" w14:textId="77777777" w:rsidR="00B937AC" w:rsidRDefault="00000000">
            <w:pPr>
              <w:numPr>
                <w:ilvl w:val="0"/>
                <w:numId w:val="1058"/>
              </w:numPr>
              <w:ind w:left="238"/>
              <w:jc w:val="left"/>
              <w:rPr>
                <w:sz w:val="20"/>
              </w:rPr>
            </w:pPr>
            <w:r>
              <w:rPr>
                <w:sz w:val="20"/>
              </w:rPr>
              <w:lastRenderedPageBreak/>
              <w:t>Role-based access permissions, controlling who can upload, view, replace, or delete supporting documentation</w:t>
            </w:r>
          </w:p>
          <w:p w14:paraId="2F2A70A8" w14:textId="77777777" w:rsidR="00B937AC" w:rsidRDefault="00000000">
            <w:pPr>
              <w:numPr>
                <w:ilvl w:val="0"/>
                <w:numId w:val="1058"/>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0B17B" w14:textId="77777777" w:rsidR="00B937AC" w:rsidRDefault="00000000">
            <w:pPr>
              <w:pStyle w:val="TableNormal0"/>
            </w:pPr>
            <w:r>
              <w:lastRenderedPageBreak/>
              <w:t>Process audit adjustments on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56400" w14:textId="77777777" w:rsidR="00B937AC" w:rsidRDefault="00000000">
            <w:pPr>
              <w:pStyle w:val="TableNormal0"/>
            </w:pPr>
            <w:r>
              <w:t>Submit reporting requirements</w:t>
            </w:r>
          </w:p>
        </w:tc>
      </w:tr>
      <w:tr w:rsidR="00B937AC" w14:paraId="661037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5775B" w14:textId="77777777" w:rsidR="00B937AC" w:rsidRDefault="00000000">
            <w:pPr>
              <w:pStyle w:val="TableNormal0"/>
            </w:pPr>
            <w:r>
              <w:t>PAYM052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D0C130" w14:textId="77777777" w:rsidR="00B937AC" w:rsidRDefault="00000000">
            <w:pPr>
              <w:pStyle w:val="TableNormal0"/>
            </w:pPr>
            <w:r>
              <w:t>Capture adjustments on system functionality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903431" w14:textId="77777777" w:rsidR="00B937AC" w:rsidRDefault="00000000">
            <w:pPr>
              <w:jc w:val="left"/>
              <w:rPr>
                <w:sz w:val="20"/>
              </w:rPr>
            </w:pPr>
            <w:r>
              <w:rPr>
                <w:sz w:val="20"/>
              </w:rPr>
              <w:t>Enable the ability to capture adjustments within the System Functionality as required. This functionality must allow authorised users to electronically process adjustments to system inputs, allocations, or transactions based on validated changes, audit findings, management directives, or system corrections. The purpose is to ensure the accuracy of data, support responsive amendments, and maintain alignment with the MFMA, GRAP, and mSCOA classification framework. The system functionality must support:</w:t>
            </w:r>
          </w:p>
          <w:p w14:paraId="572F08E7" w14:textId="77777777" w:rsidR="00B937AC" w:rsidRDefault="00000000">
            <w:pPr>
              <w:jc w:val="left"/>
              <w:rPr>
                <w:sz w:val="20"/>
              </w:rPr>
            </w:pPr>
            <w:r>
              <w:rPr>
                <w:sz w:val="20"/>
              </w:rPr>
              <w:t xml:space="preserve"> </w:t>
            </w:r>
          </w:p>
          <w:p w14:paraId="42755C3C" w14:textId="77777777" w:rsidR="00B937AC" w:rsidRDefault="00000000">
            <w:pPr>
              <w:numPr>
                <w:ilvl w:val="0"/>
                <w:numId w:val="1060"/>
              </w:numPr>
              <w:ind w:left="238"/>
              <w:jc w:val="left"/>
              <w:rPr>
                <w:sz w:val="20"/>
              </w:rPr>
            </w:pPr>
            <w:r>
              <w:rPr>
                <w:sz w:val="20"/>
              </w:rPr>
              <w:t>Electronic capture of adjustment entries, including changes to allocations, estimates, drivers, parameters, or segment classifications</w:t>
            </w:r>
          </w:p>
          <w:p w14:paraId="2B604D3A" w14:textId="77777777" w:rsidR="00B937AC" w:rsidRDefault="00000000">
            <w:pPr>
              <w:numPr>
                <w:ilvl w:val="0"/>
                <w:numId w:val="1060"/>
              </w:numPr>
              <w:ind w:left="238"/>
              <w:jc w:val="left"/>
              <w:rPr>
                <w:sz w:val="20"/>
              </w:rPr>
            </w:pPr>
            <w:r>
              <w:rPr>
                <w:sz w:val="20"/>
              </w:rPr>
              <w:t>Classification of each adjustment using the full mSCOA seven-segment structure: item, fund, function, project, region, costing, and municipal standard classification</w:t>
            </w:r>
          </w:p>
          <w:p w14:paraId="287F8556" w14:textId="77777777" w:rsidR="00B937AC" w:rsidRDefault="00000000">
            <w:pPr>
              <w:numPr>
                <w:ilvl w:val="0"/>
                <w:numId w:val="1060"/>
              </w:numPr>
              <w:ind w:left="238"/>
              <w:jc w:val="left"/>
              <w:rPr>
                <w:sz w:val="20"/>
              </w:rPr>
            </w:pPr>
            <w:r>
              <w:rPr>
                <w:sz w:val="20"/>
              </w:rPr>
              <w:t>Linkage to justification or supporting documentation, enabling traceability of reasons for each adjustment</w:t>
            </w:r>
          </w:p>
          <w:p w14:paraId="3F2AF0DC" w14:textId="77777777" w:rsidR="00B937AC" w:rsidRDefault="00000000">
            <w:pPr>
              <w:numPr>
                <w:ilvl w:val="0"/>
                <w:numId w:val="1060"/>
              </w:numPr>
              <w:ind w:left="238"/>
              <w:jc w:val="left"/>
              <w:rPr>
                <w:sz w:val="20"/>
              </w:rPr>
            </w:pPr>
            <w:r>
              <w:rPr>
                <w:sz w:val="20"/>
              </w:rPr>
              <w:t>Pre-validation of adjustments, ensuring compliance with configured rules, available limits, and organisational workflows</w:t>
            </w:r>
          </w:p>
          <w:p w14:paraId="6D66FFBC" w14:textId="77777777" w:rsidR="00B937AC" w:rsidRDefault="00000000">
            <w:pPr>
              <w:numPr>
                <w:ilvl w:val="0"/>
                <w:numId w:val="1060"/>
              </w:numPr>
              <w:ind w:left="238"/>
              <w:jc w:val="left"/>
              <w:rPr>
                <w:sz w:val="20"/>
              </w:rPr>
            </w:pPr>
            <w:r>
              <w:rPr>
                <w:sz w:val="20"/>
              </w:rPr>
              <w:t>Display of original and adjusted values, allowing users to compare and validate the impact of the adjustment on the relevant records</w:t>
            </w:r>
          </w:p>
          <w:p w14:paraId="236DCB01" w14:textId="77777777" w:rsidR="00B937AC" w:rsidRDefault="00000000">
            <w:pPr>
              <w:numPr>
                <w:ilvl w:val="0"/>
                <w:numId w:val="1060"/>
              </w:numPr>
              <w:ind w:left="238"/>
              <w:jc w:val="left"/>
              <w:rPr>
                <w:sz w:val="20"/>
              </w:rPr>
            </w:pPr>
            <w:r>
              <w:rPr>
                <w:sz w:val="20"/>
              </w:rPr>
              <w:t>Role-based access control, ensuring only authorised officials can capture, approve, or view adjustments</w:t>
            </w:r>
          </w:p>
          <w:p w14:paraId="4611BB02" w14:textId="77777777" w:rsidR="00B937AC" w:rsidRDefault="00000000">
            <w:pPr>
              <w:numPr>
                <w:ilvl w:val="0"/>
                <w:numId w:val="1060"/>
              </w:numPr>
              <w:ind w:left="238"/>
              <w:jc w:val="left"/>
              <w:rPr>
                <w:sz w:val="20"/>
              </w:rPr>
            </w:pPr>
            <w:r>
              <w:rPr>
                <w:sz w:val="20"/>
              </w:rPr>
              <w:t>Audit trail functionality, recording all adjustment activities including user ID, timestamp, affected values, and linked documents</w:t>
            </w:r>
          </w:p>
          <w:p w14:paraId="314006CE" w14:textId="77777777" w:rsidR="00B937AC" w:rsidRDefault="00000000">
            <w:pPr>
              <w:numPr>
                <w:ilvl w:val="0"/>
                <w:numId w:val="1060"/>
              </w:numPr>
              <w:ind w:left="238"/>
              <w:jc w:val="left"/>
              <w:rPr>
                <w:sz w:val="20"/>
              </w:rPr>
            </w:pPr>
            <w:r>
              <w:rPr>
                <w:sz w:val="20"/>
              </w:rPr>
              <w:lastRenderedPageBreak/>
              <w:t>Integration of approved adjustments into related reports, templates, and outputs, ensuring real-time alignment of adjusted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1E6D4" w14:textId="77777777" w:rsidR="00B937AC" w:rsidRDefault="00000000">
            <w:pPr>
              <w:pStyle w:val="TableNormal0"/>
            </w:pPr>
            <w:r>
              <w:lastRenderedPageBreak/>
              <w:t>Process audit adjustments on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110C42" w14:textId="77777777" w:rsidR="00B937AC" w:rsidRDefault="00000000">
            <w:pPr>
              <w:pStyle w:val="TableNormal0"/>
            </w:pPr>
            <w:r>
              <w:t>Submit reporting requirements</w:t>
            </w:r>
          </w:p>
        </w:tc>
      </w:tr>
      <w:tr w:rsidR="00B937AC" w14:paraId="773509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D93C6" w14:textId="77777777" w:rsidR="00B937AC" w:rsidRDefault="00000000">
            <w:pPr>
              <w:pStyle w:val="TableNormal0"/>
            </w:pPr>
            <w:r>
              <w:t>PAYM068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8AD2D8" w14:textId="77777777" w:rsidR="00B937AC" w:rsidRDefault="00000000">
            <w:pPr>
              <w:pStyle w:val="TableNormal0"/>
            </w:pPr>
            <w:r>
              <w:t>Close prior year period 15 in relevant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C77FFC" w14:textId="77777777" w:rsidR="00B937AC" w:rsidRDefault="00000000">
            <w:pPr>
              <w:jc w:val="left"/>
              <w:rPr>
                <w:sz w:val="20"/>
              </w:rPr>
            </w:pPr>
            <w:r>
              <w:rPr>
                <w:sz w:val="20"/>
              </w:rPr>
              <w:t>Enable the automated functionality to close period 15 of the prior financial year once the closure of period 14 in the audit year in the system functionality has been processed, preventing further adjustments or postings, and ensuring the integrity and finalisation of the financial data for the reporting year. This functionality must support the locking of prior year adjustments in line with audit finalisation and compliance requirements. The system functionality must support:</w:t>
            </w:r>
          </w:p>
          <w:p w14:paraId="6285C661" w14:textId="77777777" w:rsidR="00B937AC" w:rsidRDefault="00000000">
            <w:pPr>
              <w:jc w:val="left"/>
              <w:rPr>
                <w:sz w:val="20"/>
              </w:rPr>
            </w:pPr>
            <w:r>
              <w:rPr>
                <w:sz w:val="20"/>
              </w:rPr>
              <w:t xml:space="preserve"> </w:t>
            </w:r>
          </w:p>
          <w:p w14:paraId="41185D4A" w14:textId="77777777" w:rsidR="00B937AC" w:rsidRDefault="00000000">
            <w:pPr>
              <w:numPr>
                <w:ilvl w:val="0"/>
                <w:numId w:val="1062"/>
              </w:numPr>
              <w:ind w:left="238"/>
              <w:jc w:val="left"/>
              <w:rPr>
                <w:sz w:val="20"/>
              </w:rPr>
            </w:pPr>
            <w:r>
              <w:rPr>
                <w:sz w:val="20"/>
              </w:rPr>
              <w:t>Automated period closure logic, triggering the closure of period 15 in the prior financial year once period 14 of the current audit year is successfully closed in the system functionality</w:t>
            </w:r>
          </w:p>
          <w:p w14:paraId="5EBFC8DB" w14:textId="77777777" w:rsidR="00B937AC" w:rsidRDefault="00000000">
            <w:pPr>
              <w:numPr>
                <w:ilvl w:val="0"/>
                <w:numId w:val="1062"/>
              </w:numPr>
              <w:ind w:left="238"/>
              <w:jc w:val="left"/>
              <w:rPr>
                <w:sz w:val="20"/>
              </w:rPr>
            </w:pPr>
            <w:r>
              <w:rPr>
                <w:sz w:val="20"/>
              </w:rPr>
              <w:t>Posting restriction controls, ensuring:</w:t>
            </w:r>
          </w:p>
          <w:p w14:paraId="7E8965C0" w14:textId="77777777" w:rsidR="00B937AC" w:rsidRDefault="00000000">
            <w:pPr>
              <w:numPr>
                <w:ilvl w:val="0"/>
                <w:numId w:val="1064"/>
              </w:numPr>
              <w:ind w:left="465"/>
              <w:jc w:val="left"/>
              <w:rPr>
                <w:sz w:val="20"/>
              </w:rPr>
            </w:pPr>
            <w:r>
              <w:rPr>
                <w:sz w:val="20"/>
              </w:rPr>
              <w:t>no further corrections, or audit adjustments can be posted to period 15</w:t>
            </w:r>
          </w:p>
          <w:p w14:paraId="7811820A" w14:textId="77777777" w:rsidR="00B937AC" w:rsidRDefault="00000000">
            <w:pPr>
              <w:numPr>
                <w:ilvl w:val="0"/>
                <w:numId w:val="1064"/>
              </w:numPr>
              <w:ind w:left="465"/>
              <w:jc w:val="left"/>
              <w:rPr>
                <w:sz w:val="20"/>
              </w:rPr>
            </w:pPr>
            <w:r>
              <w:rPr>
                <w:sz w:val="20"/>
              </w:rPr>
              <w:t>the prior year data is locked for reporting and cannot be modified.</w:t>
            </w:r>
          </w:p>
          <w:p w14:paraId="52B6AD3F" w14:textId="77777777" w:rsidR="00B937AC" w:rsidRDefault="00000000">
            <w:pPr>
              <w:numPr>
                <w:ilvl w:val="0"/>
                <w:numId w:val="1062"/>
              </w:numPr>
              <w:ind w:left="238"/>
              <w:jc w:val="left"/>
              <w:rPr>
                <w:sz w:val="20"/>
              </w:rPr>
            </w:pPr>
            <w:r>
              <w:rPr>
                <w:sz w:val="20"/>
              </w:rPr>
              <w:t>Validation checks, confirming that:</w:t>
            </w:r>
          </w:p>
          <w:p w14:paraId="45212E37" w14:textId="77777777" w:rsidR="00B937AC" w:rsidRDefault="00000000">
            <w:pPr>
              <w:numPr>
                <w:ilvl w:val="0"/>
                <w:numId w:val="1066"/>
              </w:numPr>
              <w:ind w:left="465"/>
              <w:jc w:val="left"/>
              <w:rPr>
                <w:sz w:val="20"/>
              </w:rPr>
            </w:pPr>
            <w:r>
              <w:rPr>
                <w:sz w:val="20"/>
              </w:rPr>
              <w:t>all audit-related adjustments for the prior year have been finalised</w:t>
            </w:r>
          </w:p>
          <w:p w14:paraId="24F6D623" w14:textId="77777777" w:rsidR="00B937AC" w:rsidRDefault="00000000">
            <w:pPr>
              <w:numPr>
                <w:ilvl w:val="0"/>
                <w:numId w:val="1066"/>
              </w:numPr>
              <w:ind w:left="465"/>
              <w:jc w:val="left"/>
              <w:rPr>
                <w:sz w:val="20"/>
              </w:rPr>
            </w:pPr>
            <w:r>
              <w:rPr>
                <w:sz w:val="20"/>
              </w:rPr>
              <w:t>all required financial statements and audit trails are generated and archived</w:t>
            </w:r>
          </w:p>
          <w:p w14:paraId="2C81D49B" w14:textId="77777777" w:rsidR="00B937AC" w:rsidRDefault="00000000">
            <w:pPr>
              <w:numPr>
                <w:ilvl w:val="0"/>
                <w:numId w:val="1066"/>
              </w:numPr>
              <w:ind w:left="465"/>
              <w:jc w:val="left"/>
              <w:rPr>
                <w:sz w:val="20"/>
              </w:rPr>
            </w:pPr>
            <w:r>
              <w:rPr>
                <w:sz w:val="20"/>
              </w:rPr>
              <w:t>period 14 of the audit year is fully closed in all linked system functionalities</w:t>
            </w:r>
          </w:p>
          <w:p w14:paraId="0BC61AA0" w14:textId="77777777" w:rsidR="00B937AC" w:rsidRDefault="00000000">
            <w:pPr>
              <w:numPr>
                <w:ilvl w:val="0"/>
                <w:numId w:val="1062"/>
              </w:numPr>
              <w:ind w:left="238"/>
              <w:jc w:val="left"/>
              <w:rPr>
                <w:sz w:val="20"/>
              </w:rPr>
            </w:pPr>
            <w:r>
              <w:rPr>
                <w:sz w:val="20"/>
              </w:rPr>
              <w:t>Audit trail functionality, recording:</w:t>
            </w:r>
          </w:p>
          <w:p w14:paraId="49F81735" w14:textId="77777777" w:rsidR="00B937AC" w:rsidRDefault="00000000">
            <w:pPr>
              <w:numPr>
                <w:ilvl w:val="0"/>
                <w:numId w:val="1068"/>
              </w:numPr>
              <w:ind w:left="465"/>
              <w:jc w:val="left"/>
              <w:rPr>
                <w:sz w:val="20"/>
              </w:rPr>
            </w:pPr>
            <w:r>
              <w:rPr>
                <w:sz w:val="20"/>
              </w:rPr>
              <w:t>the date, time, and user responsible for the automated closure</w:t>
            </w:r>
          </w:p>
          <w:p w14:paraId="4D9F371A" w14:textId="77777777" w:rsidR="00B937AC" w:rsidRDefault="00000000">
            <w:pPr>
              <w:numPr>
                <w:ilvl w:val="0"/>
                <w:numId w:val="1068"/>
              </w:numPr>
              <w:ind w:left="465"/>
              <w:jc w:val="left"/>
              <w:rPr>
                <w:sz w:val="20"/>
              </w:rPr>
            </w:pPr>
            <w:r>
              <w:rPr>
                <w:sz w:val="20"/>
              </w:rPr>
              <w:t>a system log entry confirming the successful lock of period 15</w:t>
            </w:r>
          </w:p>
          <w:p w14:paraId="7011BB08" w14:textId="77777777" w:rsidR="00B937AC" w:rsidRDefault="00000000">
            <w:pPr>
              <w:numPr>
                <w:ilvl w:val="0"/>
                <w:numId w:val="1062"/>
              </w:numPr>
              <w:ind w:left="238"/>
              <w:jc w:val="left"/>
              <w:rPr>
                <w:sz w:val="20"/>
              </w:rPr>
            </w:pPr>
            <w:r>
              <w:rPr>
                <w:sz w:val="20"/>
              </w:rPr>
              <w:t>System notification, alerting key users that period 15 is officially closed and locked for financial reporting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4112E5" w14:textId="77777777" w:rsidR="00B937AC" w:rsidRDefault="00000000">
            <w:pPr>
              <w:pStyle w:val="TableNormal0"/>
            </w:pPr>
            <w:r>
              <w:t>Close period 14 and prior period 15 on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ED819" w14:textId="77777777" w:rsidR="00B937AC" w:rsidRDefault="00000000">
            <w:pPr>
              <w:pStyle w:val="TableNormal0"/>
            </w:pPr>
            <w:r>
              <w:t>Submit reporting requirements</w:t>
            </w:r>
          </w:p>
        </w:tc>
      </w:tr>
      <w:tr w:rsidR="00B937AC" w14:paraId="308AE4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AC0CDB" w14:textId="77777777" w:rsidR="00B937AC" w:rsidRDefault="00000000">
            <w:pPr>
              <w:pStyle w:val="TableNormal0"/>
            </w:pPr>
            <w:r>
              <w:t>PAYM067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60DB2" w14:textId="77777777" w:rsidR="00B937AC" w:rsidRDefault="00000000">
            <w:pPr>
              <w:pStyle w:val="TableNormal0"/>
            </w:pPr>
            <w:r>
              <w:t>Close period 14 in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F81ADD" w14:textId="77777777" w:rsidR="00B937AC" w:rsidRDefault="00000000">
            <w:pPr>
              <w:jc w:val="left"/>
              <w:rPr>
                <w:sz w:val="20"/>
              </w:rPr>
            </w:pPr>
            <w:r>
              <w:rPr>
                <w:sz w:val="20"/>
              </w:rPr>
              <w:t xml:space="preserve">Enable the functionality to close period 14 in the system functionality, preventing further adjustments or postings, and ensuring the integrity and finalisation of </w:t>
            </w:r>
            <w:r>
              <w:rPr>
                <w:sz w:val="20"/>
              </w:rPr>
              <w:lastRenderedPageBreak/>
              <w:t>the financial data for the reporting year. This functionality must support year-end closure control, audit readiness, and compliance with financial reporting frameworks. The system functionality must support:</w:t>
            </w:r>
          </w:p>
          <w:p w14:paraId="2B2B68C7" w14:textId="77777777" w:rsidR="00B937AC" w:rsidRDefault="00000000">
            <w:pPr>
              <w:jc w:val="left"/>
              <w:rPr>
                <w:sz w:val="20"/>
              </w:rPr>
            </w:pPr>
            <w:r>
              <w:rPr>
                <w:sz w:val="20"/>
              </w:rPr>
              <w:t xml:space="preserve"> </w:t>
            </w:r>
          </w:p>
          <w:p w14:paraId="3B5F61A0" w14:textId="77777777" w:rsidR="00B937AC" w:rsidRDefault="00000000">
            <w:pPr>
              <w:numPr>
                <w:ilvl w:val="0"/>
                <w:numId w:val="1070"/>
              </w:numPr>
              <w:ind w:left="238"/>
              <w:jc w:val="left"/>
              <w:rPr>
                <w:sz w:val="20"/>
              </w:rPr>
            </w:pPr>
            <w:r>
              <w:rPr>
                <w:sz w:val="20"/>
              </w:rPr>
              <w:t>Controlled period closure process, initiated by an authorised user, to formally close period 14 after completion of audit-related adjustments and approvals</w:t>
            </w:r>
          </w:p>
          <w:p w14:paraId="55310DF7" w14:textId="77777777" w:rsidR="00B937AC" w:rsidRDefault="00000000">
            <w:pPr>
              <w:numPr>
                <w:ilvl w:val="0"/>
                <w:numId w:val="1070"/>
              </w:numPr>
              <w:ind w:left="238"/>
              <w:jc w:val="left"/>
              <w:rPr>
                <w:sz w:val="20"/>
              </w:rPr>
            </w:pPr>
            <w:r>
              <w:rPr>
                <w:sz w:val="20"/>
              </w:rPr>
              <w:t>Posting restrictions, ensuring:</w:t>
            </w:r>
          </w:p>
          <w:p w14:paraId="55F1AA93" w14:textId="77777777" w:rsidR="00B937AC" w:rsidRDefault="00000000">
            <w:pPr>
              <w:numPr>
                <w:ilvl w:val="0"/>
                <w:numId w:val="1072"/>
              </w:numPr>
              <w:ind w:left="465"/>
              <w:jc w:val="left"/>
              <w:rPr>
                <w:sz w:val="20"/>
              </w:rPr>
            </w:pPr>
            <w:r>
              <w:rPr>
                <w:sz w:val="20"/>
              </w:rPr>
              <w:t>no further corrections, or transactions can be posted to period 14 across all linked system functionalities</w:t>
            </w:r>
          </w:p>
          <w:p w14:paraId="3329AE2F" w14:textId="77777777" w:rsidR="00B937AC" w:rsidRDefault="00000000">
            <w:pPr>
              <w:numPr>
                <w:ilvl w:val="0"/>
                <w:numId w:val="1072"/>
              </w:numPr>
              <w:ind w:left="465"/>
              <w:jc w:val="left"/>
              <w:rPr>
                <w:sz w:val="20"/>
              </w:rPr>
            </w:pPr>
            <w:r>
              <w:rPr>
                <w:sz w:val="20"/>
              </w:rPr>
              <w:t>period 14 is locked in the general ledger, sub-ledgers, and supporting financial system functionalities</w:t>
            </w:r>
          </w:p>
          <w:p w14:paraId="610C0050" w14:textId="77777777" w:rsidR="00B937AC" w:rsidRDefault="00000000">
            <w:pPr>
              <w:numPr>
                <w:ilvl w:val="0"/>
                <w:numId w:val="1070"/>
              </w:numPr>
              <w:ind w:left="238"/>
              <w:jc w:val="left"/>
              <w:rPr>
                <w:sz w:val="20"/>
              </w:rPr>
            </w:pPr>
            <w:r>
              <w:rPr>
                <w:sz w:val="20"/>
              </w:rPr>
              <w:t>Validation checks, confirming that:</w:t>
            </w:r>
          </w:p>
          <w:p w14:paraId="2474E298" w14:textId="77777777" w:rsidR="00B937AC" w:rsidRDefault="00000000">
            <w:pPr>
              <w:numPr>
                <w:ilvl w:val="0"/>
                <w:numId w:val="1074"/>
              </w:numPr>
              <w:ind w:left="465"/>
              <w:jc w:val="left"/>
              <w:rPr>
                <w:sz w:val="20"/>
              </w:rPr>
            </w:pPr>
            <w:r>
              <w:rPr>
                <w:sz w:val="20"/>
              </w:rPr>
              <w:t>all audit adjustments and final reconciliations are complete</w:t>
            </w:r>
          </w:p>
          <w:p w14:paraId="3325996B" w14:textId="77777777" w:rsidR="00B937AC" w:rsidRDefault="00000000">
            <w:pPr>
              <w:numPr>
                <w:ilvl w:val="0"/>
                <w:numId w:val="1074"/>
              </w:numPr>
              <w:ind w:left="465"/>
              <w:jc w:val="left"/>
              <w:rPr>
                <w:sz w:val="20"/>
              </w:rPr>
            </w:pPr>
            <w:r>
              <w:rPr>
                <w:sz w:val="20"/>
              </w:rPr>
              <w:t>supporting working papers and financial statements are finalised and approved</w:t>
            </w:r>
          </w:p>
          <w:p w14:paraId="447B5A30" w14:textId="77777777" w:rsidR="00B937AC" w:rsidRDefault="00000000">
            <w:pPr>
              <w:numPr>
                <w:ilvl w:val="0"/>
                <w:numId w:val="1074"/>
              </w:numPr>
              <w:ind w:left="465"/>
              <w:jc w:val="left"/>
              <w:rPr>
                <w:sz w:val="20"/>
              </w:rPr>
            </w:pPr>
            <w:r>
              <w:rPr>
                <w:sz w:val="20"/>
              </w:rPr>
              <w:t>no open or unapproved transactions remain in period 14</w:t>
            </w:r>
          </w:p>
          <w:p w14:paraId="4B3FC5BE" w14:textId="77777777" w:rsidR="00B937AC" w:rsidRDefault="00000000">
            <w:pPr>
              <w:numPr>
                <w:ilvl w:val="0"/>
                <w:numId w:val="1070"/>
              </w:numPr>
              <w:ind w:left="238"/>
              <w:jc w:val="left"/>
              <w:rPr>
                <w:sz w:val="20"/>
              </w:rPr>
            </w:pPr>
            <w:r>
              <w:rPr>
                <w:sz w:val="20"/>
              </w:rPr>
              <w:t>System-generated closure confirmation, recording:</w:t>
            </w:r>
          </w:p>
          <w:p w14:paraId="6891EFD9" w14:textId="77777777" w:rsidR="00B937AC" w:rsidRDefault="00000000">
            <w:pPr>
              <w:numPr>
                <w:ilvl w:val="0"/>
                <w:numId w:val="1076"/>
              </w:numPr>
              <w:ind w:left="465"/>
              <w:jc w:val="left"/>
              <w:rPr>
                <w:sz w:val="20"/>
              </w:rPr>
            </w:pPr>
            <w:r>
              <w:rPr>
                <w:sz w:val="20"/>
              </w:rPr>
              <w:t>date and time of closure</w:t>
            </w:r>
          </w:p>
          <w:p w14:paraId="41AB5244" w14:textId="77777777" w:rsidR="00B937AC" w:rsidRDefault="00000000">
            <w:pPr>
              <w:numPr>
                <w:ilvl w:val="0"/>
                <w:numId w:val="1076"/>
              </w:numPr>
              <w:ind w:left="465"/>
              <w:jc w:val="left"/>
              <w:rPr>
                <w:sz w:val="20"/>
              </w:rPr>
            </w:pPr>
            <w:r>
              <w:rPr>
                <w:sz w:val="20"/>
              </w:rPr>
              <w:t>user responsible for initiating the closure</w:t>
            </w:r>
          </w:p>
          <w:p w14:paraId="647FCCE6" w14:textId="77777777" w:rsidR="00B937AC" w:rsidRDefault="00000000">
            <w:pPr>
              <w:numPr>
                <w:ilvl w:val="0"/>
                <w:numId w:val="1076"/>
              </w:numPr>
              <w:ind w:left="465"/>
              <w:jc w:val="left"/>
              <w:rPr>
                <w:sz w:val="20"/>
              </w:rPr>
            </w:pPr>
            <w:r>
              <w:rPr>
                <w:sz w:val="20"/>
              </w:rPr>
              <w:t>list of system functionalities affected</w:t>
            </w:r>
          </w:p>
          <w:p w14:paraId="15E4775D" w14:textId="77777777" w:rsidR="00B937AC" w:rsidRDefault="00000000">
            <w:pPr>
              <w:numPr>
                <w:ilvl w:val="0"/>
                <w:numId w:val="1070"/>
              </w:numPr>
              <w:ind w:left="238"/>
              <w:jc w:val="left"/>
              <w:rPr>
                <w:sz w:val="20"/>
              </w:rPr>
            </w:pPr>
            <w:r>
              <w:rPr>
                <w:sz w:val="20"/>
              </w:rPr>
              <w:t>Audit trail functionality, capturing a log of the closure action and locking history for audit purposes</w:t>
            </w:r>
          </w:p>
          <w:p w14:paraId="78C3DC29" w14:textId="77777777" w:rsidR="00B937AC" w:rsidRDefault="00000000">
            <w:pPr>
              <w:numPr>
                <w:ilvl w:val="0"/>
                <w:numId w:val="1070"/>
              </w:numPr>
              <w:ind w:left="238"/>
              <w:jc w:val="left"/>
              <w:rPr>
                <w:sz w:val="20"/>
              </w:rPr>
            </w:pPr>
            <w:r>
              <w:rPr>
                <w:sz w:val="20"/>
              </w:rPr>
              <w:t>Role-based access control, limiting the ability to close period 14 to designated officials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E205A3" w14:textId="77777777" w:rsidR="00B937AC" w:rsidRDefault="00000000">
            <w:pPr>
              <w:pStyle w:val="TableNormal0"/>
            </w:pPr>
            <w:r>
              <w:lastRenderedPageBreak/>
              <w:t>Close period 14 and prior period 15 on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EF1B1" w14:textId="77777777" w:rsidR="00B937AC" w:rsidRDefault="00000000">
            <w:pPr>
              <w:pStyle w:val="TableNormal0"/>
            </w:pPr>
            <w:r>
              <w:t>Submit reporting requirements</w:t>
            </w:r>
          </w:p>
        </w:tc>
      </w:tr>
    </w:tbl>
    <w:p w14:paraId="5B7EFDD8" w14:textId="77777777" w:rsidR="00B937AC" w:rsidRDefault="00B937AC">
      <w:pPr>
        <w:pStyle w:val="IDSTYLERDDEFAULT"/>
      </w:pPr>
    </w:p>
    <w:p w14:paraId="31DD3C0F" w14:textId="77777777" w:rsidR="00B937AC" w:rsidRDefault="00000000">
      <w:pPr>
        <w:pStyle w:val="Heading4"/>
      </w:pPr>
      <w:bookmarkStart w:id="38" w:name="_Toc256000019"/>
      <w:bookmarkStart w:id="39" w:name="_Toc10120"/>
      <w:r>
        <w:t>Budget Approval and Integration</w:t>
      </w:r>
      <w:bookmarkEnd w:id="38"/>
      <w:bookmarkEnd w:id="39"/>
    </w:p>
    <w:p w14:paraId="0F55D734" w14:textId="77777777" w:rsidR="00B937AC" w:rsidRDefault="00B937AC">
      <w:pPr>
        <w:pStyle w:val="IDSTYLERDDEFAULT"/>
      </w:pPr>
    </w:p>
    <w:p w14:paraId="6B2DB1DE" w14:textId="77777777" w:rsidR="00B937AC" w:rsidRDefault="00000000">
      <w:r>
        <w:t>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organisational objectives, and capable of supporting effective service delivery.</w:t>
      </w:r>
    </w:p>
    <w:p w14:paraId="530D7288" w14:textId="77777777" w:rsidR="00B937AC" w:rsidRDefault="00B937AC"/>
    <w:p w14:paraId="45EFA000" w14:textId="77777777" w:rsidR="00B937AC" w:rsidRDefault="00000000">
      <w:r>
        <w:lastRenderedPageBreak/>
        <w:t>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mSCOA chart of accounts and integrated into financial, procurement, and performance management systems for implementation.</w:t>
      </w:r>
    </w:p>
    <w:p w14:paraId="14D9FC9D" w14:textId="77777777" w:rsidR="00B937AC" w:rsidRDefault="00B937AC"/>
    <w:p w14:paraId="09BCD9FF" w14:textId="77777777" w:rsidR="00B937AC" w:rsidRDefault="00000000">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2D03BFA3" w14:textId="77777777" w:rsidR="00B937AC" w:rsidRDefault="00000000">
      <w:r>
        <w:t>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mSCOA segments.</w:t>
      </w:r>
    </w:p>
    <w:p w14:paraId="03DBAC4E" w14:textId="77777777" w:rsidR="00B937AC" w:rsidRDefault="00B937AC"/>
    <w:p w14:paraId="1D6DE8E1" w14:textId="77777777" w:rsidR="00B937AC" w:rsidRDefault="00000000">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1C8BD097" w14:textId="77777777" w:rsidR="00B937AC" w:rsidRDefault="00B937AC">
      <w:pPr>
        <w:pStyle w:val="IDSTYLERDDEFAULT"/>
      </w:pPr>
    </w:p>
    <w:p w14:paraId="3ACDE3F5" w14:textId="77777777" w:rsidR="00B937AC" w:rsidRDefault="00B937AC">
      <w:pPr>
        <w:pStyle w:val="IDSTYLERDDEFAULT"/>
      </w:pPr>
    </w:p>
    <w:p w14:paraId="07AF0333" w14:textId="77777777" w:rsidR="00B937AC" w:rsidRDefault="00000000">
      <w:pPr>
        <w:pStyle w:val="IDSTYLERDMODELGRAPHICCENTERED"/>
        <w:spacing w:line="240" w:lineRule="atLeast"/>
      </w:pPr>
      <w:r>
        <w:rPr>
          <w:noProof/>
        </w:rPr>
        <w:drawing>
          <wp:inline distT="0" distB="0" distL="0" distR="0" wp14:anchorId="1E17112D" wp14:editId="75FAB73F">
            <wp:extent cx="8892000" cy="3528000"/>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601A8328" w14:textId="77777777" w:rsidR="00B937AC" w:rsidRDefault="00B937AC">
      <w:pPr>
        <w:pStyle w:val="IDSTYLERDDEFAULT"/>
      </w:pPr>
    </w:p>
    <w:p w14:paraId="7426883E" w14:textId="77777777" w:rsidR="00B937AC" w:rsidRDefault="00000000">
      <w:pPr>
        <w:pStyle w:val="IDSTYLERDDEFAULTITALIC"/>
      </w:pPr>
      <w:r>
        <w:lastRenderedPageBreak/>
        <w:t>Figure 7: Budget Approval and Integration Process Diagram</w:t>
      </w:r>
    </w:p>
    <w:p w14:paraId="0545B640" w14:textId="77777777" w:rsidR="00B937AC" w:rsidRDefault="00B937AC">
      <w:pPr>
        <w:pStyle w:val="IDSTYLERDDEFAULT"/>
      </w:pPr>
    </w:p>
    <w:p w14:paraId="5E6D7550" w14:textId="77777777" w:rsidR="00B937AC" w:rsidRDefault="00000000">
      <w:pPr>
        <w:pStyle w:val="IDSTYLERDDEFAULT"/>
      </w:pPr>
      <w:r>
        <w:t>The Payroll Management system functionality supports the following tasks across the Budget Approval and Integration business processes.</w:t>
      </w:r>
    </w:p>
    <w:p w14:paraId="283A6384"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B937AC" w14:paraId="458A657D"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308968B" w14:textId="77777777" w:rsidR="00B937A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B84394C" w14:textId="77777777" w:rsidR="00B937A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A96FA8A" w14:textId="77777777" w:rsidR="00B937A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16697C" w14:textId="77777777" w:rsidR="00B937A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FD97C82" w14:textId="77777777" w:rsidR="00B937AC" w:rsidRDefault="00000000">
            <w:pPr>
              <w:pStyle w:val="TableHeadDC"/>
            </w:pPr>
            <w:r>
              <w:t>Sub-Process Name</w:t>
            </w:r>
          </w:p>
        </w:tc>
      </w:tr>
      <w:tr w:rsidR="00B937AC" w14:paraId="60FAC9B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43337" w14:textId="77777777" w:rsidR="00B937AC" w:rsidRDefault="00000000">
            <w:pPr>
              <w:pStyle w:val="TableNormal0"/>
            </w:pPr>
            <w:r>
              <w:t>PAYM109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0DB7C5" w14:textId="77777777" w:rsidR="00B937AC" w:rsidRDefault="00000000">
            <w:pPr>
              <w:pStyle w:val="TableNormal0"/>
            </w:pPr>
            <w:r>
              <w:t>Extract system functionality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4FE4E5" w14:textId="77777777" w:rsidR="00B937AC" w:rsidRDefault="00000000">
            <w:pPr>
              <w:jc w:val="left"/>
              <w:rPr>
                <w:sz w:val="20"/>
              </w:rPr>
            </w:pPr>
            <w:r>
              <w:rPr>
                <w:sz w:val="20"/>
              </w:rPr>
              <w:t>Enable the ability to extract configuration reports within the System Functionality. This functionality must allow authorised users to electronically generate reports that reflect all configuration settings established in the system environment. The purpose is to ensure transparency, compliance with audit requirements, and consistency in system setup aligned with MFMA, mSCOA, and GRAP principles. The system functionality must support:</w:t>
            </w:r>
          </w:p>
          <w:p w14:paraId="5D0D0759" w14:textId="77777777" w:rsidR="00B937AC" w:rsidRDefault="00000000">
            <w:pPr>
              <w:jc w:val="left"/>
              <w:rPr>
                <w:sz w:val="20"/>
              </w:rPr>
            </w:pPr>
            <w:r>
              <w:rPr>
                <w:sz w:val="20"/>
              </w:rPr>
              <w:t xml:space="preserve"> </w:t>
            </w:r>
          </w:p>
          <w:p w14:paraId="57DFB939" w14:textId="77777777" w:rsidR="00B937AC" w:rsidRDefault="00000000">
            <w:pPr>
              <w:numPr>
                <w:ilvl w:val="0"/>
                <w:numId w:val="1078"/>
              </w:numPr>
              <w:ind w:left="238"/>
              <w:jc w:val="left"/>
              <w:rPr>
                <w:sz w:val="20"/>
              </w:rPr>
            </w:pPr>
            <w:r>
              <w:rPr>
                <w:sz w:val="20"/>
              </w:rPr>
              <w:t>Electronic extraction of configuration settings, rule sets, templates, reference tables, and validation controls established in the system</w:t>
            </w:r>
          </w:p>
          <w:p w14:paraId="3CD19C05" w14:textId="77777777" w:rsidR="00B937AC" w:rsidRDefault="00000000">
            <w:pPr>
              <w:numPr>
                <w:ilvl w:val="0"/>
                <w:numId w:val="1078"/>
              </w:numPr>
              <w:ind w:left="238"/>
              <w:jc w:val="left"/>
              <w:rPr>
                <w:sz w:val="20"/>
              </w:rPr>
            </w:pPr>
            <w:r>
              <w:rPr>
                <w:sz w:val="20"/>
              </w:rPr>
              <w:t>Display of mSCOA-aligned segment classifications for each configured element, including item, fund, function, project, region, costing, and municipal standard classification</w:t>
            </w:r>
          </w:p>
          <w:p w14:paraId="505B3D43" w14:textId="77777777" w:rsidR="00B937AC" w:rsidRDefault="00000000">
            <w:pPr>
              <w:numPr>
                <w:ilvl w:val="0"/>
                <w:numId w:val="1078"/>
              </w:numPr>
              <w:ind w:left="238"/>
              <w:jc w:val="left"/>
              <w:rPr>
                <w:sz w:val="20"/>
              </w:rPr>
            </w:pPr>
            <w:r>
              <w:rPr>
                <w:sz w:val="20"/>
              </w:rPr>
              <w:t>Extraction of rule sets and parameters such as allocation rules, calculation formulas, validation criteria, and embedded workflows applicable to system processes</w:t>
            </w:r>
          </w:p>
          <w:p w14:paraId="574A1E30" w14:textId="77777777" w:rsidR="00B937AC" w:rsidRDefault="00000000">
            <w:pPr>
              <w:numPr>
                <w:ilvl w:val="0"/>
                <w:numId w:val="1078"/>
              </w:numPr>
              <w:ind w:left="238"/>
              <w:jc w:val="left"/>
              <w:rPr>
                <w:sz w:val="20"/>
              </w:rPr>
            </w:pPr>
            <w:r>
              <w:rPr>
                <w:sz w:val="20"/>
              </w:rPr>
              <w:t>Report on linked integration points such as configuration linkages to various system functionalities</w:t>
            </w:r>
          </w:p>
          <w:p w14:paraId="5174F206" w14:textId="77777777" w:rsidR="00B937AC" w:rsidRDefault="00000000">
            <w:pPr>
              <w:numPr>
                <w:ilvl w:val="0"/>
                <w:numId w:val="1078"/>
              </w:numPr>
              <w:ind w:left="238"/>
              <w:jc w:val="left"/>
              <w:rPr>
                <w:sz w:val="20"/>
              </w:rPr>
            </w:pPr>
            <w:r>
              <w:rPr>
                <w:sz w:val="20"/>
              </w:rPr>
              <w:t>View of current and historical configuration data allowing users to extract version history or compare previous setup changes</w:t>
            </w:r>
          </w:p>
          <w:p w14:paraId="0E75C12D" w14:textId="77777777" w:rsidR="00B937AC" w:rsidRDefault="00000000">
            <w:pPr>
              <w:numPr>
                <w:ilvl w:val="0"/>
                <w:numId w:val="1078"/>
              </w:numPr>
              <w:ind w:left="238"/>
              <w:jc w:val="left"/>
              <w:rPr>
                <w:sz w:val="20"/>
              </w:rPr>
            </w:pPr>
            <w:r>
              <w:rPr>
                <w:sz w:val="20"/>
              </w:rPr>
              <w:t>Drill-down capabilities within report outputs enabling users to view detailed configuration components per segment, rule, or parameter</w:t>
            </w:r>
          </w:p>
          <w:p w14:paraId="56808B87" w14:textId="77777777" w:rsidR="00B937AC" w:rsidRDefault="00000000">
            <w:pPr>
              <w:numPr>
                <w:ilvl w:val="0"/>
                <w:numId w:val="1078"/>
              </w:numPr>
              <w:ind w:left="238"/>
              <w:jc w:val="left"/>
              <w:rPr>
                <w:sz w:val="20"/>
              </w:rPr>
            </w:pPr>
            <w:r>
              <w:rPr>
                <w:sz w:val="20"/>
              </w:rPr>
              <w:t>Filter and export functionality allowing configuration reports to be extracted by year, functional area, process, or classification in Excel or PDF formats</w:t>
            </w:r>
          </w:p>
          <w:p w14:paraId="1C758C04" w14:textId="77777777" w:rsidR="00B937AC" w:rsidRDefault="00000000">
            <w:pPr>
              <w:numPr>
                <w:ilvl w:val="0"/>
                <w:numId w:val="1078"/>
              </w:numPr>
              <w:ind w:left="238"/>
              <w:jc w:val="left"/>
              <w:rPr>
                <w:sz w:val="20"/>
              </w:rPr>
            </w:pPr>
            <w:r>
              <w:rPr>
                <w:sz w:val="20"/>
              </w:rPr>
              <w:t>Audit trail functionality recording who generated the configuration report, when it was generated, and the parameters applied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9445A" w14:textId="77777777" w:rsidR="00B937AC" w:rsidRDefault="00000000">
            <w:pPr>
              <w:pStyle w:val="TableNormal0"/>
            </w:pPr>
            <w:r>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1014CE" w14:textId="77777777" w:rsidR="00B937AC" w:rsidRDefault="00000000">
            <w:pPr>
              <w:pStyle w:val="TableNormal0"/>
            </w:pPr>
            <w:r>
              <w:t>Modify system configuration where required</w:t>
            </w:r>
          </w:p>
        </w:tc>
      </w:tr>
      <w:tr w:rsidR="00B937AC" w14:paraId="657DE8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9A277" w14:textId="77777777" w:rsidR="00B937AC" w:rsidRDefault="00000000">
            <w:pPr>
              <w:pStyle w:val="TableNormal0"/>
            </w:pPr>
            <w:r>
              <w:lastRenderedPageBreak/>
              <w:t>PAYM166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A6F85" w14:textId="77777777" w:rsidR="00B937AC" w:rsidRDefault="00000000">
            <w:pPr>
              <w:pStyle w:val="TableNormal0"/>
            </w:pPr>
            <w:r>
              <w:t>Re-link set up configurations based on budgeted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15154F" w14:textId="77777777" w:rsidR="00B937AC" w:rsidRDefault="00000000">
            <w:pPr>
              <w:jc w:val="left"/>
              <w:rPr>
                <w:sz w:val="20"/>
              </w:rPr>
            </w:pPr>
            <w:r>
              <w:rPr>
                <w:sz w:val="20"/>
              </w:rPr>
              <w:t>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mSCOA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39DF694B" w14:textId="77777777" w:rsidR="00B937AC" w:rsidRDefault="00000000">
            <w:pPr>
              <w:jc w:val="left"/>
              <w:rPr>
                <w:sz w:val="20"/>
              </w:rPr>
            </w:pPr>
            <w:r>
              <w:rPr>
                <w:sz w:val="20"/>
              </w:rPr>
              <w:t xml:space="preserve"> </w:t>
            </w:r>
          </w:p>
          <w:p w14:paraId="4AD723CF" w14:textId="77777777" w:rsidR="00B937AC" w:rsidRDefault="00000000">
            <w:pPr>
              <w:numPr>
                <w:ilvl w:val="0"/>
                <w:numId w:val="1080"/>
              </w:numPr>
              <w:ind w:left="238"/>
              <w:jc w:val="left"/>
              <w:rPr>
                <w:sz w:val="20"/>
              </w:rPr>
            </w:pPr>
            <w:r>
              <w:rPr>
                <w:sz w:val="20"/>
              </w:rPr>
              <w:t>Automated segment re-linking, electronically refreshing the mSCOA segment associations for each individual transacting environment whenever the final budget is approved or adjusted</w:t>
            </w:r>
          </w:p>
          <w:p w14:paraId="3A859391" w14:textId="77777777" w:rsidR="00B937AC" w:rsidRDefault="00000000">
            <w:pPr>
              <w:numPr>
                <w:ilvl w:val="0"/>
                <w:numId w:val="1080"/>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317AF393" w14:textId="77777777" w:rsidR="00B937AC" w:rsidRDefault="00000000">
            <w:pPr>
              <w:numPr>
                <w:ilvl w:val="0"/>
                <w:numId w:val="1080"/>
              </w:numPr>
              <w:ind w:left="238"/>
              <w:jc w:val="left"/>
              <w:rPr>
                <w:sz w:val="20"/>
              </w:rPr>
            </w:pPr>
            <w:r>
              <w:rPr>
                <w:sz w:val="20"/>
              </w:rPr>
              <w:t>Synchronised configuration update, automatically pushing updated budget segment strings from the Budget Management System Functionality to all linked configuration screens in transacting environments without requiring manual intervention</w:t>
            </w:r>
          </w:p>
          <w:p w14:paraId="54DF1655" w14:textId="77777777" w:rsidR="00B937AC" w:rsidRDefault="00000000">
            <w:pPr>
              <w:numPr>
                <w:ilvl w:val="0"/>
                <w:numId w:val="1080"/>
              </w:numPr>
              <w:ind w:left="238"/>
              <w:jc w:val="left"/>
              <w:rPr>
                <w:sz w:val="20"/>
              </w:rPr>
            </w:pPr>
            <w:r>
              <w:rPr>
                <w:sz w:val="20"/>
              </w:rPr>
              <w:t>Segment validation at source setup, enforcing real-time validation of segment selections within each environment’s setup screen (e.g. creditor defaults, payroll cost centre allocations) against the approved mSCOA budget strings</w:t>
            </w:r>
          </w:p>
          <w:p w14:paraId="0D68A31C" w14:textId="77777777" w:rsidR="00B937AC" w:rsidRDefault="00000000">
            <w:pPr>
              <w:numPr>
                <w:ilvl w:val="0"/>
                <w:numId w:val="1080"/>
              </w:numPr>
              <w:ind w:left="238"/>
              <w:jc w:val="left"/>
              <w:rPr>
                <w:sz w:val="20"/>
              </w:rPr>
            </w:pPr>
            <w:r>
              <w:rPr>
                <w:sz w:val="20"/>
              </w:rPr>
              <w:t>Role-based re-link approval, allowing only authorised users to initiate and approve the re-linking process with full traceability and validation logs</w:t>
            </w:r>
          </w:p>
          <w:p w14:paraId="02460FB0" w14:textId="77777777" w:rsidR="00B937AC" w:rsidRDefault="00000000">
            <w:pPr>
              <w:numPr>
                <w:ilvl w:val="0"/>
                <w:numId w:val="1080"/>
              </w:numPr>
              <w:ind w:left="238"/>
              <w:jc w:val="left"/>
              <w:rPr>
                <w:sz w:val="20"/>
              </w:rPr>
            </w:pPr>
            <w:r>
              <w:rPr>
                <w:sz w:val="20"/>
              </w:rPr>
              <w:t xml:space="preserve">Locked segment structures, preventing modifications to segment setups once budget adoption is finalised, unless activated by an </w:t>
            </w:r>
            <w:r>
              <w:rPr>
                <w:sz w:val="20"/>
              </w:rPr>
              <w:lastRenderedPageBreak/>
              <w:t>approved budget adjustment or formal configuration revision process</w:t>
            </w:r>
          </w:p>
          <w:p w14:paraId="54D49459" w14:textId="77777777" w:rsidR="00B937AC" w:rsidRDefault="00000000">
            <w:pPr>
              <w:numPr>
                <w:ilvl w:val="0"/>
                <w:numId w:val="1080"/>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7A4C0A20" w14:textId="77777777" w:rsidR="00B937AC" w:rsidRDefault="00000000">
            <w:pPr>
              <w:numPr>
                <w:ilvl w:val="0"/>
                <w:numId w:val="1080"/>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2D5EC4" w14:textId="77777777" w:rsidR="00B937AC" w:rsidRDefault="00000000">
            <w:pPr>
              <w:pStyle w:val="TableNormal0"/>
            </w:pPr>
            <w:r>
              <w:lastRenderedPageBreak/>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969D5" w14:textId="77777777" w:rsidR="00B937AC" w:rsidRDefault="00000000">
            <w:pPr>
              <w:pStyle w:val="TableNormal0"/>
            </w:pPr>
            <w:r>
              <w:t>Modify system configuration where required</w:t>
            </w:r>
          </w:p>
        </w:tc>
      </w:tr>
      <w:tr w:rsidR="00B937AC" w14:paraId="4B2C9BD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3BDBC5" w14:textId="77777777" w:rsidR="00B937AC" w:rsidRDefault="00000000">
            <w:pPr>
              <w:pStyle w:val="TableNormal0"/>
            </w:pPr>
            <w:r>
              <w:t>PAYM237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6ACC03" w14:textId="77777777" w:rsidR="00B937AC" w:rsidRDefault="00000000">
            <w:pPr>
              <w:pStyle w:val="TableNormal0"/>
            </w:pPr>
            <w:r>
              <w:t>View updated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2178CF" w14:textId="77777777" w:rsidR="00B937AC" w:rsidRDefault="00000000">
            <w:pPr>
              <w:jc w:val="left"/>
              <w:rPr>
                <w:sz w:val="20"/>
              </w:rPr>
            </w:pPr>
            <w:r>
              <w:rPr>
                <w:sz w:val="20"/>
              </w:rPr>
              <w:t>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mSCOA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0824A8B8" w14:textId="77777777" w:rsidR="00B937AC" w:rsidRDefault="00000000">
            <w:pPr>
              <w:jc w:val="left"/>
              <w:rPr>
                <w:sz w:val="20"/>
              </w:rPr>
            </w:pPr>
            <w:r>
              <w:rPr>
                <w:sz w:val="20"/>
              </w:rPr>
              <w:t xml:space="preserve"> </w:t>
            </w:r>
          </w:p>
          <w:p w14:paraId="016956B7" w14:textId="77777777" w:rsidR="00B937AC" w:rsidRDefault="00000000">
            <w:pPr>
              <w:numPr>
                <w:ilvl w:val="0"/>
                <w:numId w:val="1082"/>
              </w:numPr>
              <w:ind w:left="238"/>
              <w:jc w:val="left"/>
              <w:rPr>
                <w:sz w:val="20"/>
              </w:rPr>
            </w:pPr>
            <w:r>
              <w:rPr>
                <w:sz w:val="20"/>
              </w:rPr>
              <w:t>Automated segment re-linking, electronically refreshing the mSCOA segment associations for each individual transacting environment whenever the final budget is approved or adjusted</w:t>
            </w:r>
          </w:p>
          <w:p w14:paraId="413062FA" w14:textId="77777777" w:rsidR="00B937AC" w:rsidRDefault="00000000">
            <w:pPr>
              <w:numPr>
                <w:ilvl w:val="0"/>
                <w:numId w:val="1082"/>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7851E902" w14:textId="77777777" w:rsidR="00B937AC" w:rsidRDefault="00000000">
            <w:pPr>
              <w:numPr>
                <w:ilvl w:val="0"/>
                <w:numId w:val="1082"/>
              </w:numPr>
              <w:ind w:left="238"/>
              <w:jc w:val="left"/>
              <w:rPr>
                <w:sz w:val="20"/>
              </w:rPr>
            </w:pPr>
            <w:r>
              <w:rPr>
                <w:sz w:val="20"/>
              </w:rPr>
              <w:t>Synchronised configuration update, automatically pushing updated budget segment strings from the Budget Management System Functionality to all linked configuration screens in transacting environments without requiring manual intervention</w:t>
            </w:r>
          </w:p>
          <w:p w14:paraId="7964F55F" w14:textId="77777777" w:rsidR="00B937AC" w:rsidRDefault="00000000">
            <w:pPr>
              <w:numPr>
                <w:ilvl w:val="0"/>
                <w:numId w:val="1082"/>
              </w:numPr>
              <w:ind w:left="238"/>
              <w:jc w:val="left"/>
              <w:rPr>
                <w:sz w:val="20"/>
              </w:rPr>
            </w:pPr>
            <w:r>
              <w:rPr>
                <w:sz w:val="20"/>
              </w:rPr>
              <w:t xml:space="preserve">Segment validation at source setup, enforcing real-time validation of segment selections within each </w:t>
            </w:r>
            <w:r>
              <w:rPr>
                <w:sz w:val="20"/>
              </w:rPr>
              <w:lastRenderedPageBreak/>
              <w:t>environment’s setup screen (e.g. creditor defaults, payroll cost centre allocations) against the approved mSCOA budget strings</w:t>
            </w:r>
          </w:p>
          <w:p w14:paraId="31264343" w14:textId="77777777" w:rsidR="00B937AC" w:rsidRDefault="00000000">
            <w:pPr>
              <w:numPr>
                <w:ilvl w:val="0"/>
                <w:numId w:val="1082"/>
              </w:numPr>
              <w:ind w:left="238"/>
              <w:jc w:val="left"/>
              <w:rPr>
                <w:sz w:val="20"/>
              </w:rPr>
            </w:pPr>
            <w:r>
              <w:rPr>
                <w:sz w:val="20"/>
              </w:rPr>
              <w:t>Role-based re-link approval, allowing only authorised users to initiate and approve the re-linking process with full traceability and validation logs</w:t>
            </w:r>
          </w:p>
          <w:p w14:paraId="23EF1DA9" w14:textId="77777777" w:rsidR="00B937AC" w:rsidRDefault="00000000">
            <w:pPr>
              <w:numPr>
                <w:ilvl w:val="0"/>
                <w:numId w:val="1082"/>
              </w:numPr>
              <w:ind w:left="238"/>
              <w:jc w:val="left"/>
              <w:rPr>
                <w:sz w:val="20"/>
              </w:rPr>
            </w:pPr>
            <w:r>
              <w:rPr>
                <w:sz w:val="20"/>
              </w:rPr>
              <w:t>Locked segment structures, preventing modifications to segment setups once budget adoption is finalised, unless activated by an approved budget adjustment or formal configuration revision process</w:t>
            </w:r>
          </w:p>
          <w:p w14:paraId="27519857" w14:textId="77777777" w:rsidR="00B937AC" w:rsidRDefault="00000000">
            <w:pPr>
              <w:numPr>
                <w:ilvl w:val="0"/>
                <w:numId w:val="1082"/>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004E0113" w14:textId="77777777" w:rsidR="00B937AC" w:rsidRDefault="00000000">
            <w:pPr>
              <w:numPr>
                <w:ilvl w:val="0"/>
                <w:numId w:val="1082"/>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8BE39C" w14:textId="77777777" w:rsidR="00B937AC" w:rsidRDefault="00000000">
            <w:pPr>
              <w:pStyle w:val="TableNormal0"/>
            </w:pPr>
            <w:r>
              <w:lastRenderedPageBreak/>
              <w:t>Review modifications on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7A9DE" w14:textId="77777777" w:rsidR="00B937AC" w:rsidRDefault="00000000">
            <w:pPr>
              <w:pStyle w:val="TableNormal0"/>
            </w:pPr>
            <w:r>
              <w:t>Modify system configuration where required</w:t>
            </w:r>
          </w:p>
        </w:tc>
      </w:tr>
      <w:tr w:rsidR="00B937AC" w14:paraId="77CB54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35A0E" w14:textId="77777777" w:rsidR="00B937AC" w:rsidRDefault="00000000">
            <w:pPr>
              <w:pStyle w:val="TableNormal0"/>
            </w:pPr>
            <w:r>
              <w:t>PAYM015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2817C" w14:textId="77777777" w:rsidR="00B937AC" w:rsidRDefault="00000000">
            <w:pPr>
              <w:pStyle w:val="TableNormal0"/>
            </w:pPr>
            <w:r>
              <w:t>Approve segmentation changes to system functionality configurations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AE46F2" w14:textId="77777777" w:rsidR="00B937AC" w:rsidRDefault="00000000">
            <w:pPr>
              <w:jc w:val="left"/>
              <w:rPr>
                <w:sz w:val="20"/>
              </w:rPr>
            </w:pPr>
            <w:r>
              <w:rPr>
                <w:sz w:val="20"/>
              </w:rPr>
              <w:t>Enable the ability to approve segmentation changes to system functionality configurations within the system functionality as follows:</w:t>
            </w:r>
          </w:p>
          <w:p w14:paraId="38E45DAC" w14:textId="77777777" w:rsidR="00B937AC" w:rsidRDefault="00000000">
            <w:pPr>
              <w:jc w:val="left"/>
              <w:rPr>
                <w:sz w:val="20"/>
              </w:rPr>
            </w:pPr>
            <w:r>
              <w:rPr>
                <w:sz w:val="20"/>
              </w:rPr>
              <w:t xml:space="preserve"> </w:t>
            </w:r>
          </w:p>
          <w:p w14:paraId="2BEA6C53" w14:textId="77777777" w:rsidR="00B937AC" w:rsidRDefault="00000000">
            <w:pPr>
              <w:numPr>
                <w:ilvl w:val="0"/>
                <w:numId w:val="1084"/>
              </w:numPr>
              <w:ind w:left="238"/>
              <w:jc w:val="left"/>
              <w:rPr>
                <w:sz w:val="20"/>
              </w:rPr>
            </w:pPr>
            <w:r>
              <w:rPr>
                <w:sz w:val="20"/>
              </w:rPr>
              <w:t>Provide functionality to submit proposed segmentation structure changes for approval prior to implementation, including changes to item, function, fund, project, region, costing, and municipal standard classification segments in line with the full mSCOA classification structure.</w:t>
            </w:r>
          </w:p>
          <w:p w14:paraId="5B4A6D1D" w14:textId="77777777" w:rsidR="00B937AC" w:rsidRDefault="00000000">
            <w:pPr>
              <w:numPr>
                <w:ilvl w:val="0"/>
                <w:numId w:val="1084"/>
              </w:numPr>
              <w:ind w:left="238"/>
              <w:jc w:val="left"/>
              <w:rPr>
                <w:sz w:val="20"/>
              </w:rPr>
            </w:pPr>
            <w:r>
              <w:rPr>
                <w:sz w:val="20"/>
              </w:rPr>
              <w:t>Allow authorised users to electronically view proposed segmentation changes, including original segmentation, amended segmentation, mSCOA version, effective dates, and the business reason for the change, to support informed decision-making.</w:t>
            </w:r>
          </w:p>
          <w:p w14:paraId="5148DDE1" w14:textId="77777777" w:rsidR="00B937AC" w:rsidRDefault="00000000">
            <w:pPr>
              <w:numPr>
                <w:ilvl w:val="0"/>
                <w:numId w:val="1084"/>
              </w:numPr>
              <w:ind w:left="238"/>
              <w:jc w:val="left"/>
              <w:rPr>
                <w:sz w:val="20"/>
              </w:rPr>
            </w:pPr>
            <w:r>
              <w:rPr>
                <w:sz w:val="20"/>
              </w:rPr>
              <w:t xml:space="preserve">Enforce workflow-based approval controls to ensure that segmentation changes are not activated until formally approved by delegated </w:t>
            </w:r>
            <w:r>
              <w:rPr>
                <w:sz w:val="20"/>
              </w:rPr>
              <w:lastRenderedPageBreak/>
              <w:t>officials in accordance with municipal governance and internal control policies.</w:t>
            </w:r>
          </w:p>
          <w:p w14:paraId="7374F39A" w14:textId="77777777" w:rsidR="00B937AC" w:rsidRDefault="00000000">
            <w:pPr>
              <w:numPr>
                <w:ilvl w:val="0"/>
                <w:numId w:val="1084"/>
              </w:numPr>
              <w:ind w:left="238"/>
              <w:jc w:val="left"/>
              <w:rPr>
                <w:sz w:val="20"/>
              </w:rPr>
            </w:pPr>
            <w:r>
              <w:rPr>
                <w:sz w:val="20"/>
              </w:rPr>
              <w:t>Ensure that approved segmentation changes are automatically applied to the relevant system functionality configurations only after approval is finalised, preventing unauthorised or premature updates.</w:t>
            </w:r>
          </w:p>
          <w:p w14:paraId="68B2463E" w14:textId="77777777" w:rsidR="00B937AC" w:rsidRDefault="00000000">
            <w:pPr>
              <w:numPr>
                <w:ilvl w:val="0"/>
                <w:numId w:val="1084"/>
              </w:numPr>
              <w:ind w:left="238"/>
              <w:jc w:val="left"/>
              <w:rPr>
                <w:sz w:val="20"/>
              </w:rPr>
            </w:pPr>
            <w:r>
              <w:rPr>
                <w:sz w:val="20"/>
              </w:rPr>
              <w:t>Maintain historical records of all segmentation changes, including approved and rejected changes, with version control to support traceability and rollback where required.</w:t>
            </w:r>
          </w:p>
          <w:p w14:paraId="1A3D9690" w14:textId="77777777" w:rsidR="00B937AC" w:rsidRDefault="00000000">
            <w:pPr>
              <w:numPr>
                <w:ilvl w:val="0"/>
                <w:numId w:val="1084"/>
              </w:numPr>
              <w:ind w:left="238"/>
              <w:jc w:val="left"/>
              <w:rPr>
                <w:sz w:val="20"/>
              </w:rPr>
            </w:pPr>
            <w:r>
              <w:rPr>
                <w:sz w:val="20"/>
              </w:rPr>
              <w:t>Provide automated validation checks to identify potential conflicts, incomplete configurations, or non-compliant segment combinations before approval can be granted.</w:t>
            </w:r>
          </w:p>
          <w:p w14:paraId="47C5C437" w14:textId="77777777" w:rsidR="00B937AC" w:rsidRDefault="00000000">
            <w:pPr>
              <w:numPr>
                <w:ilvl w:val="0"/>
                <w:numId w:val="1084"/>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054AC6" w14:textId="77777777" w:rsidR="00B937AC" w:rsidRDefault="00000000">
            <w:pPr>
              <w:pStyle w:val="TableNormal0"/>
            </w:pPr>
            <w:r>
              <w:lastRenderedPageBreak/>
              <w:t>Approve changes to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124AC6" w14:textId="77777777" w:rsidR="00B937AC" w:rsidRDefault="00000000">
            <w:pPr>
              <w:pStyle w:val="TableNormal0"/>
            </w:pPr>
            <w:r>
              <w:t>Modify system configuration where required</w:t>
            </w:r>
          </w:p>
        </w:tc>
      </w:tr>
    </w:tbl>
    <w:p w14:paraId="4E6D63DD" w14:textId="77777777" w:rsidR="00B937AC" w:rsidRDefault="00B937AC">
      <w:pPr>
        <w:pStyle w:val="IDSTYLERDDEFAULT"/>
      </w:pPr>
    </w:p>
    <w:p w14:paraId="559CEC20" w14:textId="77777777" w:rsidR="00B937AC" w:rsidRDefault="00000000">
      <w:pPr>
        <w:pStyle w:val="Heading4"/>
      </w:pPr>
      <w:bookmarkStart w:id="40" w:name="_Toc256000020"/>
      <w:bookmarkStart w:id="41" w:name="_Toc10121"/>
      <w:r>
        <w:t>UIFWE Management and Reporting</w:t>
      </w:r>
      <w:bookmarkEnd w:id="40"/>
      <w:bookmarkEnd w:id="41"/>
    </w:p>
    <w:p w14:paraId="001B7579" w14:textId="77777777" w:rsidR="00B937AC" w:rsidRDefault="00B937AC">
      <w:pPr>
        <w:pStyle w:val="IDSTYLERDDEFAULT"/>
      </w:pPr>
    </w:p>
    <w:p w14:paraId="38766160" w14:textId="77777777" w:rsidR="00B937AC" w:rsidRDefault="00000000">
      <w:r>
        <w:t>Unauthorised, irregular, fruitless and wasteful (UIFWE) expenditure management and reporting are critical components of sound financial governance and accountability in local government. These processes ensure that municipalities and their municipal entities prevent, identify, respond to, and report UIFWE in a manner that upholds the integrity, efficiency, and lawful use of public funds.</w:t>
      </w:r>
    </w:p>
    <w:p w14:paraId="30825F1E" w14:textId="77777777" w:rsidR="00B937AC" w:rsidRDefault="00000000">
      <w:r>
        <w:t xml:space="preserve"> </w:t>
      </w:r>
    </w:p>
    <w:p w14:paraId="1487CF74" w14:textId="77777777" w:rsidR="00B937AC" w:rsidRDefault="00000000">
      <w:r>
        <w:t>In terms of section 4(2)(a) of the Municipal Systems Act (MSA), the municipal council has a duty to use municipal resources in the best interests of the local community. This obligation is reinforced through the Code of Conduct for Councillors, which states that a councillor must “perform the functions of office in good faith, honestly and in a transparent manner, and at all times act in the best interests of the community and in such a way that the credibility and integrity of the municipality are not compromised.” Similarly, the Accounting Officer and other municipal officials carry specific responsibilities under the Municipal Finance Management Act (MFMA) to prevent and manage UIFW expenditure.</w:t>
      </w:r>
    </w:p>
    <w:p w14:paraId="392E488B" w14:textId="77777777" w:rsidR="00B937AC" w:rsidRDefault="00000000">
      <w:r>
        <w:t xml:space="preserve"> </w:t>
      </w:r>
    </w:p>
    <w:p w14:paraId="3FA1C733" w14:textId="77777777" w:rsidR="00B937AC" w:rsidRDefault="00000000">
      <w:r>
        <w:t>Section 32 of the MFMA outlines the legal obligations for addressing UIFWE, including requirements for investigation, recovery, reporting, and consequence management. Each council is required to adopt and implement policies and processes to prevent UIFWE expenditure; identify and investigate such expenditure where it has occurred; respond in accordance with the law; address the matter conclusively; and implement consequence management where necessary. These responsibilities apply not only to administrative officials but also to councillors, reinforcing the need for ethical leadership and compliance across all levels of the municipality.</w:t>
      </w:r>
    </w:p>
    <w:p w14:paraId="3C63CD0A" w14:textId="77777777" w:rsidR="00B937AC" w:rsidRDefault="00000000">
      <w:r>
        <w:lastRenderedPageBreak/>
        <w:t xml:space="preserve"> </w:t>
      </w:r>
    </w:p>
    <w:p w14:paraId="5BBDC67B" w14:textId="77777777" w:rsidR="00B937AC" w:rsidRDefault="00000000">
      <w:r>
        <w:t>UIFWE management therefore refers to the systematic process of preventing, identifying, investigating, recording, reporting, and resolving expenditure that does not comply with legal and financial prescripts as defined in the MFMA. This includes:</w:t>
      </w:r>
    </w:p>
    <w:p w14:paraId="1A745253" w14:textId="77777777" w:rsidR="00B937AC" w:rsidRDefault="00000000">
      <w:pPr>
        <w:numPr>
          <w:ilvl w:val="0"/>
          <w:numId w:val="1086"/>
        </w:numPr>
        <w:ind w:left="238"/>
      </w:pPr>
      <w:r>
        <w:t>Unauthorised expenditure, which occurs when spending exceeds the approved budget or deviates from the budgeted purpose;</w:t>
      </w:r>
    </w:p>
    <w:p w14:paraId="7B86F45E" w14:textId="77777777" w:rsidR="00B937AC" w:rsidRDefault="00000000">
      <w:pPr>
        <w:numPr>
          <w:ilvl w:val="0"/>
          <w:numId w:val="1086"/>
        </w:numPr>
        <w:ind w:left="238"/>
      </w:pPr>
      <w:r>
        <w:t>Irregular expenditure, which arises from non-compliance with laws, regulations, or supply chain management policies; and</w:t>
      </w:r>
    </w:p>
    <w:p w14:paraId="0359BF86" w14:textId="77777777" w:rsidR="00B937AC" w:rsidRDefault="00000000">
      <w:pPr>
        <w:numPr>
          <w:ilvl w:val="0"/>
          <w:numId w:val="1086"/>
        </w:numPr>
        <w:ind w:left="238"/>
      </w:pPr>
      <w:r>
        <w:t>Fruitless and wasteful expenditure, which results from payments made in vain or without value, that could have been avoided had reasonable care been exercised.</w:t>
      </w:r>
    </w:p>
    <w:p w14:paraId="25153772" w14:textId="77777777" w:rsidR="00B937AC" w:rsidRDefault="00B937AC"/>
    <w:p w14:paraId="39FCD9FF" w14:textId="77777777" w:rsidR="00B937AC" w:rsidRDefault="00000000">
      <w:r>
        <w:t>The UIFWE management process includes several sub-processes: developing and implementing prevention strategies; embedding internal controls and compliance checklists at key source points such as procurement, payroll, and budgeting; capturing and flagging transactions that may indicate UIFWE; conducting thorough investigations; recording findings in the UIFWE register; and submitting accurate reports to the municipal council, Provincial Treasury, and National Treasury. Additionally, where warranted, municipalities must take appropriate disciplinary and recovery actions in accordance with applicable legislation and their consequence management frameworks.</w:t>
      </w:r>
    </w:p>
    <w:p w14:paraId="3443CD5A" w14:textId="77777777" w:rsidR="00B937AC" w:rsidRDefault="00000000">
      <w:r>
        <w:t xml:space="preserve"> </w:t>
      </w:r>
    </w:p>
    <w:p w14:paraId="2829B4A3" w14:textId="77777777" w:rsidR="00B937AC" w:rsidRDefault="00000000">
      <w:r>
        <w:t>Ultimately, UIFWE management and reporting form part of a broader ethical and financial accountability framework that supports the credibility and performance of municipalities. The development and implementation of practical strategies to prevent and eliminate UIFWE are essential not only for legal compliance but also for restoring public trust and improving service delivery outcomes. These efforts signal a commitment to transparency, efficiency, and ethical governance at all levels of local government.</w:t>
      </w:r>
    </w:p>
    <w:p w14:paraId="63039ADE" w14:textId="77777777" w:rsidR="00B937AC" w:rsidRDefault="00B937AC">
      <w:pPr>
        <w:pStyle w:val="IDSTYLERDDEFAULT"/>
      </w:pPr>
    </w:p>
    <w:p w14:paraId="1C5925B2" w14:textId="77777777" w:rsidR="00B937AC" w:rsidRDefault="00B937AC">
      <w:pPr>
        <w:pStyle w:val="IDSTYLERDDEFAULT"/>
      </w:pPr>
    </w:p>
    <w:p w14:paraId="2307D87C" w14:textId="77777777" w:rsidR="00B937AC" w:rsidRDefault="00000000">
      <w:pPr>
        <w:pStyle w:val="IDSTYLERDMODELGRAPHICCENTERED"/>
        <w:spacing w:line="240" w:lineRule="atLeast"/>
      </w:pPr>
      <w:r>
        <w:rPr>
          <w:noProof/>
        </w:rPr>
        <w:lastRenderedPageBreak/>
        <w:drawing>
          <wp:inline distT="0" distB="0" distL="0" distR="0" wp14:anchorId="2E54EC2A" wp14:editId="0AF4DFE7">
            <wp:extent cx="8892000" cy="5644800"/>
            <wp:effectExtent l="0" t="0" r="0" b="0"/>
            <wp:docPr id="1033" name="Image 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 name="Image 1033"/>
                    <pic:cNvPicPr>
                      <a:picLocks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8892000" cy="5644800"/>
                    </a:xfrm>
                    <a:prstGeom prst="rect">
                      <a:avLst/>
                    </a:prstGeom>
                    <a:noFill/>
                    <a:ln>
                      <a:noFill/>
                    </a:ln>
                  </pic:spPr>
                </pic:pic>
              </a:graphicData>
            </a:graphic>
          </wp:inline>
        </w:drawing>
      </w:r>
    </w:p>
    <w:p w14:paraId="7F08D713" w14:textId="77777777" w:rsidR="00B937AC" w:rsidRDefault="00B937AC">
      <w:pPr>
        <w:pStyle w:val="IDSTYLERDDEFAULT"/>
      </w:pPr>
    </w:p>
    <w:p w14:paraId="112FDF6D" w14:textId="77777777" w:rsidR="00B937AC" w:rsidRDefault="00000000">
      <w:pPr>
        <w:pStyle w:val="IDSTYLERDDEFAULTITALIC"/>
      </w:pPr>
      <w:r>
        <w:t>Figure 8: UIFWE Management and Reporting Process Diagram</w:t>
      </w:r>
    </w:p>
    <w:p w14:paraId="749B253F" w14:textId="77777777" w:rsidR="00B937AC" w:rsidRDefault="00B937AC">
      <w:pPr>
        <w:pStyle w:val="IDSTYLERDDEFAULT"/>
      </w:pPr>
    </w:p>
    <w:p w14:paraId="7EF0DB1E" w14:textId="77777777" w:rsidR="00B937AC" w:rsidRDefault="00000000">
      <w:pPr>
        <w:pStyle w:val="IDSTYLERDDEFAULT"/>
      </w:pPr>
      <w:r>
        <w:t>The Payroll Management system functionality supports the following tasks across the UIFWE Management and Reporting business processes.</w:t>
      </w:r>
    </w:p>
    <w:p w14:paraId="79130A34"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B937AC" w14:paraId="54769B07"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A7B53EA" w14:textId="77777777" w:rsidR="00B937A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84F2EEC" w14:textId="77777777" w:rsidR="00B937A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0C7D154" w14:textId="77777777" w:rsidR="00B937A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CB642D4" w14:textId="77777777" w:rsidR="00B937A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72EAB82" w14:textId="77777777" w:rsidR="00B937AC" w:rsidRDefault="00000000">
            <w:pPr>
              <w:pStyle w:val="TableHeadDC"/>
            </w:pPr>
            <w:r>
              <w:t>Sub-Process Name</w:t>
            </w:r>
          </w:p>
        </w:tc>
      </w:tr>
      <w:tr w:rsidR="00B937AC" w14:paraId="4ADF9C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63EAC" w14:textId="77777777" w:rsidR="00B937AC" w:rsidRDefault="00000000">
            <w:pPr>
              <w:pStyle w:val="TableNormal0"/>
            </w:pPr>
            <w:r>
              <w:t>PAYM086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F323E" w14:textId="77777777" w:rsidR="00B937AC" w:rsidRDefault="00000000">
            <w:pPr>
              <w:pStyle w:val="TableNormal0"/>
            </w:pPr>
            <w:r>
              <w:t>Embed workflow approvals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771B44" w14:textId="77777777" w:rsidR="00B937AC" w:rsidRDefault="00000000">
            <w:pPr>
              <w:jc w:val="left"/>
              <w:rPr>
                <w:sz w:val="20"/>
              </w:rPr>
            </w:pPr>
            <w:r>
              <w:rPr>
                <w:sz w:val="20"/>
              </w:rPr>
              <w:t>Enable the ability for transactions to be automatically escalated to delegated users based on multi-tiered approval levels, value thresholds, and transaction risk level within the System Functionality. This functionality must allow the system functionality to dynamically route transactions through a predefined approval hierarchy, ensuring compliance with the municipality’s delegation of authority framework, applicable financial thresholds, and assessed risk profiles. The purpose is to ensure that high-value or high-risk transactions are subjected to appropriate levels of oversight and authorisation in accordance with MFMA, SCM regulations, and internal control practices. The system functionality must support:</w:t>
            </w:r>
          </w:p>
          <w:p w14:paraId="5A5DAFA8" w14:textId="77777777" w:rsidR="00B937AC" w:rsidRDefault="00000000">
            <w:pPr>
              <w:jc w:val="left"/>
              <w:rPr>
                <w:sz w:val="20"/>
              </w:rPr>
            </w:pPr>
            <w:r>
              <w:rPr>
                <w:sz w:val="20"/>
              </w:rPr>
              <w:t xml:space="preserve"> </w:t>
            </w:r>
          </w:p>
          <w:p w14:paraId="5728A376" w14:textId="77777777" w:rsidR="00B937AC" w:rsidRDefault="00000000">
            <w:pPr>
              <w:jc w:val="left"/>
              <w:rPr>
                <w:sz w:val="20"/>
              </w:rPr>
            </w:pPr>
            <w:r>
              <w:rPr>
                <w:sz w:val="20"/>
              </w:rPr>
              <w:t xml:space="preserve"> </w:t>
            </w:r>
          </w:p>
          <w:p w14:paraId="4D13C121" w14:textId="77777777" w:rsidR="00B937AC" w:rsidRDefault="00000000">
            <w:pPr>
              <w:numPr>
                <w:ilvl w:val="0"/>
                <w:numId w:val="1088"/>
              </w:numPr>
              <w:ind w:left="238"/>
              <w:jc w:val="left"/>
              <w:rPr>
                <w:sz w:val="20"/>
              </w:rPr>
            </w:pPr>
            <w:r>
              <w:rPr>
                <w:sz w:val="20"/>
              </w:rPr>
              <w:t>Configuration of multi-tiered approval workflows based on the delegation of authority matrix, with thresholds for values and risk categories</w:t>
            </w:r>
          </w:p>
          <w:p w14:paraId="09E4F1F9" w14:textId="77777777" w:rsidR="00B937AC" w:rsidRDefault="00000000">
            <w:pPr>
              <w:numPr>
                <w:ilvl w:val="0"/>
                <w:numId w:val="1088"/>
              </w:numPr>
              <w:ind w:left="238"/>
              <w:jc w:val="left"/>
              <w:rPr>
                <w:sz w:val="20"/>
              </w:rPr>
            </w:pPr>
            <w:r>
              <w:rPr>
                <w:sz w:val="20"/>
              </w:rPr>
              <w:t>Automated identification of transactions that meet escalation conditions, including value exceeding defined limits or flagged risk indicators</w:t>
            </w:r>
          </w:p>
          <w:p w14:paraId="2F238EE9" w14:textId="77777777" w:rsidR="00B937AC" w:rsidRDefault="00000000">
            <w:pPr>
              <w:numPr>
                <w:ilvl w:val="0"/>
                <w:numId w:val="1088"/>
              </w:numPr>
              <w:ind w:left="238"/>
              <w:jc w:val="left"/>
              <w:rPr>
                <w:sz w:val="20"/>
              </w:rPr>
            </w:pPr>
            <w:r>
              <w:rPr>
                <w:sz w:val="20"/>
              </w:rPr>
              <w:t>Dynamic routing of transactions to the appropriate delegated officials for review and approval, based on hierarchical authority</w:t>
            </w:r>
          </w:p>
          <w:p w14:paraId="022E55FE" w14:textId="77777777" w:rsidR="00B937AC" w:rsidRDefault="00000000">
            <w:pPr>
              <w:numPr>
                <w:ilvl w:val="0"/>
                <w:numId w:val="1088"/>
              </w:numPr>
              <w:ind w:left="238"/>
              <w:jc w:val="left"/>
              <w:rPr>
                <w:sz w:val="20"/>
              </w:rPr>
            </w:pPr>
            <w:r>
              <w:rPr>
                <w:sz w:val="20"/>
              </w:rPr>
              <w:t>Real-time notification to delegated users when transactions are escalated to them for decision-making</w:t>
            </w:r>
          </w:p>
          <w:p w14:paraId="46A5A07A" w14:textId="77777777" w:rsidR="00B937AC" w:rsidRDefault="00000000">
            <w:pPr>
              <w:numPr>
                <w:ilvl w:val="0"/>
                <w:numId w:val="1088"/>
              </w:numPr>
              <w:ind w:left="238"/>
              <w:jc w:val="left"/>
              <w:rPr>
                <w:sz w:val="20"/>
              </w:rPr>
            </w:pPr>
            <w:r>
              <w:rPr>
                <w:sz w:val="20"/>
              </w:rPr>
              <w:t>Role-based access control to ensure that users can only approve transactions within their designated authority levels</w:t>
            </w:r>
          </w:p>
          <w:p w14:paraId="5B0A52CB" w14:textId="77777777" w:rsidR="00B937AC" w:rsidRDefault="00000000">
            <w:pPr>
              <w:numPr>
                <w:ilvl w:val="0"/>
                <w:numId w:val="1088"/>
              </w:numPr>
              <w:ind w:left="238"/>
              <w:jc w:val="left"/>
              <w:rPr>
                <w:sz w:val="20"/>
              </w:rPr>
            </w:pPr>
            <w:r>
              <w:rPr>
                <w:sz w:val="20"/>
              </w:rPr>
              <w:t>Display of transaction metadata, including risk score, value band, originator, and current approval stage</w:t>
            </w:r>
          </w:p>
          <w:p w14:paraId="36172ADC" w14:textId="77777777" w:rsidR="00B937AC" w:rsidRDefault="00000000">
            <w:pPr>
              <w:numPr>
                <w:ilvl w:val="0"/>
                <w:numId w:val="1088"/>
              </w:numPr>
              <w:ind w:left="238"/>
              <w:jc w:val="left"/>
              <w:rPr>
                <w:sz w:val="20"/>
              </w:rPr>
            </w:pPr>
            <w:r>
              <w:rPr>
                <w:sz w:val="20"/>
              </w:rPr>
              <w:t>Integration of approval trail with transaction history, including user approvals, timestamps, comments, and escalation triggers</w:t>
            </w:r>
          </w:p>
          <w:p w14:paraId="31D41017" w14:textId="77777777" w:rsidR="00B937AC" w:rsidRDefault="00000000">
            <w:pPr>
              <w:numPr>
                <w:ilvl w:val="0"/>
                <w:numId w:val="1088"/>
              </w:numPr>
              <w:ind w:left="238"/>
              <w:jc w:val="left"/>
              <w:rPr>
                <w:sz w:val="20"/>
              </w:rPr>
            </w:pPr>
            <w:r>
              <w:rPr>
                <w:sz w:val="20"/>
              </w:rPr>
              <w:t>Exception reporting and audit trail functionality to track escalations, approval reassignments, and compliance with the delegation framework</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A17DA" w14:textId="77777777" w:rsidR="00B937AC" w:rsidRDefault="00000000">
            <w:pPr>
              <w:pStyle w:val="TableNormal0"/>
            </w:pPr>
            <w:r>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F1C355" w14:textId="77777777" w:rsidR="00B937AC" w:rsidRDefault="00000000">
            <w:pPr>
              <w:pStyle w:val="TableNormal0"/>
            </w:pPr>
            <w:r>
              <w:t>Review system functionality parameters for UIFWE reporting</w:t>
            </w:r>
          </w:p>
        </w:tc>
      </w:tr>
      <w:tr w:rsidR="00B937AC" w14:paraId="45D1BB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82ACE3" w14:textId="77777777" w:rsidR="00B937AC" w:rsidRDefault="00000000">
            <w:pPr>
              <w:pStyle w:val="TableNormal0"/>
            </w:pPr>
            <w:r>
              <w:lastRenderedPageBreak/>
              <w:t>PAYM188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F85FC" w14:textId="77777777" w:rsidR="00B937AC" w:rsidRDefault="00000000">
            <w:pPr>
              <w:pStyle w:val="TableNormal0"/>
            </w:pPr>
            <w:r>
              <w:t>View access rights and user roles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408C2" w14:textId="77777777" w:rsidR="00B937AC" w:rsidRDefault="00000000">
            <w:pPr>
              <w:jc w:val="left"/>
              <w:rPr>
                <w:sz w:val="20"/>
              </w:rPr>
            </w:pPr>
            <w:r>
              <w:rPr>
                <w:sz w:val="20"/>
              </w:rPr>
              <w:t>Enable the ability to view user access control reports and role segregation within the System Functionality. This functionality must allow authorised users to generate and view comprehensive reports to assess whether user access rights and approval actions are aligned with the municipality’s approved delegation of authority framework. The purpose is to ensure transparency, accountability, and compliance with internal control principles, while identifying and addressing segregation of duties risks and unauthorised access. The system functionality must support:</w:t>
            </w:r>
          </w:p>
          <w:p w14:paraId="2440F01E" w14:textId="77777777" w:rsidR="00B937AC" w:rsidRDefault="00000000">
            <w:pPr>
              <w:jc w:val="left"/>
              <w:rPr>
                <w:sz w:val="20"/>
              </w:rPr>
            </w:pPr>
            <w:r>
              <w:rPr>
                <w:sz w:val="20"/>
              </w:rPr>
              <w:t xml:space="preserve"> </w:t>
            </w:r>
          </w:p>
          <w:p w14:paraId="6A48691E" w14:textId="77777777" w:rsidR="00B937AC" w:rsidRDefault="00000000">
            <w:pPr>
              <w:numPr>
                <w:ilvl w:val="0"/>
                <w:numId w:val="1090"/>
              </w:numPr>
              <w:ind w:left="238"/>
              <w:jc w:val="left"/>
              <w:rPr>
                <w:sz w:val="20"/>
              </w:rPr>
            </w:pPr>
            <w:r>
              <w:rPr>
                <w:sz w:val="20"/>
              </w:rPr>
              <w:t>Electronic display of user access rights across all system functionalities, including view, capture, approve, and release permissions</w:t>
            </w:r>
          </w:p>
          <w:p w14:paraId="76F582E8" w14:textId="77777777" w:rsidR="00B937AC" w:rsidRDefault="00000000">
            <w:pPr>
              <w:numPr>
                <w:ilvl w:val="0"/>
                <w:numId w:val="1090"/>
              </w:numPr>
              <w:ind w:left="238"/>
              <w:jc w:val="left"/>
              <w:rPr>
                <w:sz w:val="20"/>
              </w:rPr>
            </w:pPr>
            <w:r>
              <w:rPr>
                <w:sz w:val="20"/>
              </w:rPr>
              <w:t>Generation of reports showing assigned roles and responsibilities per user, detailing approval and processing capabilities</w:t>
            </w:r>
          </w:p>
          <w:p w14:paraId="43ABE469" w14:textId="77777777" w:rsidR="00B937AC" w:rsidRDefault="00000000">
            <w:pPr>
              <w:numPr>
                <w:ilvl w:val="0"/>
                <w:numId w:val="1090"/>
              </w:numPr>
              <w:ind w:left="238"/>
              <w:jc w:val="left"/>
              <w:rPr>
                <w:sz w:val="20"/>
              </w:rPr>
            </w:pPr>
            <w:r>
              <w:rPr>
                <w:sz w:val="20"/>
              </w:rPr>
              <w:t>Segregation of duties analysis to identify users performing multiple conflicting functions (e.g. initiate, approve, and execute)</w:t>
            </w:r>
          </w:p>
          <w:p w14:paraId="346659CD" w14:textId="77777777" w:rsidR="00B937AC" w:rsidRDefault="00000000">
            <w:pPr>
              <w:numPr>
                <w:ilvl w:val="0"/>
                <w:numId w:val="1090"/>
              </w:numPr>
              <w:ind w:left="238"/>
              <w:jc w:val="left"/>
              <w:rPr>
                <w:sz w:val="20"/>
              </w:rPr>
            </w:pPr>
            <w:r>
              <w:rPr>
                <w:sz w:val="20"/>
              </w:rPr>
              <w:t>Comparison of user approval limits and assigned roles against the official delegation of authority framework for compliance verification</w:t>
            </w:r>
          </w:p>
          <w:p w14:paraId="558FD627" w14:textId="77777777" w:rsidR="00B937AC" w:rsidRDefault="00000000">
            <w:pPr>
              <w:numPr>
                <w:ilvl w:val="0"/>
                <w:numId w:val="1090"/>
              </w:numPr>
              <w:ind w:left="238"/>
              <w:jc w:val="left"/>
              <w:rPr>
                <w:sz w:val="20"/>
              </w:rPr>
            </w:pPr>
            <w:r>
              <w:rPr>
                <w:sz w:val="20"/>
              </w:rPr>
              <w:t>Drill-down capability to view specific users, their access levels, associated roles, and approved thresholds</w:t>
            </w:r>
          </w:p>
          <w:p w14:paraId="0A17775B" w14:textId="77777777" w:rsidR="00B937AC" w:rsidRDefault="00000000">
            <w:pPr>
              <w:numPr>
                <w:ilvl w:val="0"/>
                <w:numId w:val="1090"/>
              </w:numPr>
              <w:ind w:left="238"/>
              <w:jc w:val="left"/>
              <w:rPr>
                <w:sz w:val="20"/>
              </w:rPr>
            </w:pPr>
            <w:r>
              <w:rPr>
                <w:sz w:val="20"/>
              </w:rPr>
              <w:t>Access to user activity logs, including detailed transaction records and actions performed within each system functionality</w:t>
            </w:r>
          </w:p>
          <w:p w14:paraId="414A81BA" w14:textId="77777777" w:rsidR="00B937AC" w:rsidRDefault="00000000">
            <w:pPr>
              <w:numPr>
                <w:ilvl w:val="0"/>
                <w:numId w:val="1090"/>
              </w:numPr>
              <w:ind w:left="238"/>
              <w:jc w:val="left"/>
              <w:rPr>
                <w:sz w:val="20"/>
              </w:rPr>
            </w:pPr>
            <w:r>
              <w:rPr>
                <w:sz w:val="20"/>
              </w:rPr>
              <w:t>Role-based access control to restrict viewing of access control reports to authorised internal audit, risk, or compliance officials</w:t>
            </w:r>
          </w:p>
          <w:p w14:paraId="625F81BA" w14:textId="77777777" w:rsidR="00B937AC" w:rsidRDefault="00000000">
            <w:pPr>
              <w:numPr>
                <w:ilvl w:val="0"/>
                <w:numId w:val="1090"/>
              </w:numPr>
              <w:ind w:left="238"/>
              <w:jc w:val="left"/>
              <w:rPr>
                <w:sz w:val="20"/>
              </w:rPr>
            </w:pPr>
            <w:r>
              <w:rPr>
                <w:sz w:val="20"/>
              </w:rPr>
              <w:t>Audit trail functionality to capture the generation, viewing, and export of access control and role segregation reports, including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00AF84" w14:textId="77777777" w:rsidR="00B937AC" w:rsidRDefault="00000000">
            <w:pPr>
              <w:pStyle w:val="TableNormal0"/>
            </w:pPr>
            <w:r>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A007F" w14:textId="77777777" w:rsidR="00B937AC" w:rsidRDefault="00000000">
            <w:pPr>
              <w:pStyle w:val="TableNormal0"/>
            </w:pPr>
            <w:r>
              <w:t>Review system functionality parameters for UIFWE reporting</w:t>
            </w:r>
          </w:p>
        </w:tc>
      </w:tr>
      <w:tr w:rsidR="00B937AC" w14:paraId="103DFB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A2795" w14:textId="77777777" w:rsidR="00B937AC" w:rsidRDefault="00000000">
            <w:pPr>
              <w:pStyle w:val="TableNormal0"/>
            </w:pPr>
            <w:r>
              <w:t>PAYM046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D2E08" w14:textId="77777777" w:rsidR="00B937AC" w:rsidRDefault="00000000">
            <w:pPr>
              <w:pStyle w:val="TableNormal0"/>
            </w:pPr>
            <w:r>
              <w:t xml:space="preserve">Automate validation rules in accordance with SCM </w:t>
            </w:r>
            <w:r>
              <w:lastRenderedPageBreak/>
              <w:t>policies, MFMA and internal controls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8BDDDF" w14:textId="77777777" w:rsidR="00B937AC" w:rsidRDefault="00000000">
            <w:pPr>
              <w:jc w:val="left"/>
              <w:rPr>
                <w:sz w:val="20"/>
              </w:rPr>
            </w:pPr>
            <w:r>
              <w:rPr>
                <w:sz w:val="20"/>
              </w:rPr>
              <w:lastRenderedPageBreak/>
              <w:t xml:space="preserve">Enable automated validation against key regulatory requirements, including the Municipal Finance Management Act (MFMA), Supply Chain Management </w:t>
            </w:r>
            <w:r>
              <w:rPr>
                <w:sz w:val="20"/>
              </w:rPr>
              <w:lastRenderedPageBreak/>
              <w:t>(SCM) policies, and internal controls within the System Functionality. This functionality must allow the system to automatically validate transactions and processes against embedded regulatory and policy parameters to ensure compliance. The purpose is to strengthen governance, prevent non-compliant transactions, and support internal control effectiveness in accordance with municipal legislative and policy frameworks. The system functionality must support:</w:t>
            </w:r>
          </w:p>
          <w:p w14:paraId="03CB7C52" w14:textId="77777777" w:rsidR="00B937AC" w:rsidRDefault="00000000">
            <w:pPr>
              <w:jc w:val="left"/>
              <w:rPr>
                <w:sz w:val="20"/>
              </w:rPr>
            </w:pPr>
            <w:r>
              <w:rPr>
                <w:sz w:val="20"/>
              </w:rPr>
              <w:t xml:space="preserve"> </w:t>
            </w:r>
          </w:p>
          <w:p w14:paraId="306D1421" w14:textId="77777777" w:rsidR="00B937AC" w:rsidRDefault="00000000">
            <w:pPr>
              <w:numPr>
                <w:ilvl w:val="0"/>
                <w:numId w:val="1092"/>
              </w:numPr>
              <w:ind w:left="238"/>
              <w:jc w:val="left"/>
              <w:rPr>
                <w:sz w:val="20"/>
              </w:rPr>
            </w:pPr>
            <w:r>
              <w:rPr>
                <w:sz w:val="20"/>
              </w:rPr>
              <w:t>Configuration of embedded validation rules aligned to MFMA provisions, including Section 32 on UIFW, budget compliance, and virement limits</w:t>
            </w:r>
          </w:p>
          <w:p w14:paraId="63AA149F" w14:textId="77777777" w:rsidR="00B937AC" w:rsidRDefault="00000000">
            <w:pPr>
              <w:numPr>
                <w:ilvl w:val="0"/>
                <w:numId w:val="1092"/>
              </w:numPr>
              <w:ind w:left="238"/>
              <w:jc w:val="left"/>
              <w:rPr>
                <w:sz w:val="20"/>
              </w:rPr>
            </w:pPr>
            <w:r>
              <w:rPr>
                <w:sz w:val="20"/>
              </w:rPr>
              <w:t>Automated validation of transactions against SCM policy thresholds, procurement methods, and bid committee requirements</w:t>
            </w:r>
          </w:p>
          <w:p w14:paraId="0EE6016A" w14:textId="77777777" w:rsidR="00B937AC" w:rsidRDefault="00000000">
            <w:pPr>
              <w:numPr>
                <w:ilvl w:val="0"/>
                <w:numId w:val="1092"/>
              </w:numPr>
              <w:ind w:left="238"/>
              <w:jc w:val="left"/>
              <w:rPr>
                <w:sz w:val="20"/>
              </w:rPr>
            </w:pPr>
            <w:r>
              <w:rPr>
                <w:sz w:val="20"/>
              </w:rPr>
              <w:t>Enforcement of conflict-of-interest declaration checks and vendor eligibility requirements during procurement and contract award processes</w:t>
            </w:r>
          </w:p>
          <w:p w14:paraId="28D0F755" w14:textId="77777777" w:rsidR="00B937AC" w:rsidRDefault="00000000">
            <w:pPr>
              <w:numPr>
                <w:ilvl w:val="0"/>
                <w:numId w:val="1092"/>
              </w:numPr>
              <w:ind w:left="238"/>
              <w:jc w:val="left"/>
              <w:rPr>
                <w:sz w:val="20"/>
              </w:rPr>
            </w:pPr>
            <w:r>
              <w:rPr>
                <w:sz w:val="20"/>
              </w:rPr>
              <w:t>Validation of user approval levels and transaction authorisations against the municipality’s delegation of authority framework</w:t>
            </w:r>
          </w:p>
          <w:p w14:paraId="73AD37B7" w14:textId="77777777" w:rsidR="00B937AC" w:rsidRDefault="00000000">
            <w:pPr>
              <w:numPr>
                <w:ilvl w:val="0"/>
                <w:numId w:val="1092"/>
              </w:numPr>
              <w:ind w:left="238"/>
              <w:jc w:val="left"/>
              <w:rPr>
                <w:sz w:val="20"/>
              </w:rPr>
            </w:pPr>
            <w:r>
              <w:rPr>
                <w:sz w:val="20"/>
              </w:rPr>
              <w:t>System enforcement of internal control rules, such as segregation of duties, supporting documentation requirements, and processing timelines</w:t>
            </w:r>
          </w:p>
          <w:p w14:paraId="573F5E64" w14:textId="77777777" w:rsidR="00B937AC" w:rsidRDefault="00000000">
            <w:pPr>
              <w:numPr>
                <w:ilvl w:val="0"/>
                <w:numId w:val="1092"/>
              </w:numPr>
              <w:ind w:left="238"/>
              <w:jc w:val="left"/>
              <w:rPr>
                <w:sz w:val="20"/>
              </w:rPr>
            </w:pPr>
            <w:r>
              <w:rPr>
                <w:sz w:val="20"/>
              </w:rPr>
              <w:t>Real-time exception alerts highlighting non-compliance, incomplete documentation, or deviation from approved policies</w:t>
            </w:r>
          </w:p>
          <w:p w14:paraId="3515065C" w14:textId="77777777" w:rsidR="00B937AC" w:rsidRDefault="00000000">
            <w:pPr>
              <w:numPr>
                <w:ilvl w:val="0"/>
                <w:numId w:val="1092"/>
              </w:numPr>
              <w:ind w:left="238"/>
              <w:jc w:val="left"/>
              <w:rPr>
                <w:sz w:val="20"/>
              </w:rPr>
            </w:pPr>
            <w:r>
              <w:rPr>
                <w:sz w:val="20"/>
              </w:rPr>
              <w:t>Role-based configuration of validation rules to accommodate variations in user roles, departments, and transaction types</w:t>
            </w:r>
          </w:p>
          <w:p w14:paraId="02A1BDB5" w14:textId="77777777" w:rsidR="00B937AC" w:rsidRDefault="00000000">
            <w:pPr>
              <w:numPr>
                <w:ilvl w:val="0"/>
                <w:numId w:val="1092"/>
              </w:numPr>
              <w:ind w:left="238"/>
              <w:jc w:val="left"/>
              <w:rPr>
                <w:sz w:val="20"/>
              </w:rPr>
            </w:pPr>
            <w:r>
              <w:rPr>
                <w:sz w:val="20"/>
              </w:rPr>
              <w:t>Audit trail functionality capturing all validations performed, exceptions triggered, and user actions taken in response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78AC5" w14:textId="77777777" w:rsidR="00B937AC" w:rsidRDefault="00000000">
            <w:pPr>
              <w:pStyle w:val="TableNormal0"/>
            </w:pPr>
            <w:r>
              <w:lastRenderedPageBreak/>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935C04" w14:textId="77777777" w:rsidR="00B937AC" w:rsidRDefault="00000000">
            <w:pPr>
              <w:pStyle w:val="TableNormal0"/>
            </w:pPr>
            <w:r>
              <w:t>Review system functionality parameters for UIFWE reporting</w:t>
            </w:r>
          </w:p>
        </w:tc>
      </w:tr>
      <w:tr w:rsidR="00B937AC" w14:paraId="7F2A2F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F90063" w14:textId="77777777" w:rsidR="00B937AC" w:rsidRDefault="00000000">
            <w:pPr>
              <w:pStyle w:val="TableNormal0"/>
            </w:pPr>
            <w:r>
              <w:t>PAYM089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90A9E2" w14:textId="77777777" w:rsidR="00B937AC" w:rsidRDefault="00000000">
            <w:pPr>
              <w:pStyle w:val="TableNormal0"/>
            </w:pPr>
            <w:r>
              <w:t>Enable mandatory digital sign-offs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22DB9" w14:textId="77777777" w:rsidR="00B937AC" w:rsidRDefault="00000000">
            <w:pPr>
              <w:jc w:val="left"/>
              <w:rPr>
                <w:sz w:val="20"/>
              </w:rPr>
            </w:pPr>
            <w:r>
              <w:rPr>
                <w:sz w:val="20"/>
              </w:rPr>
              <w:t xml:space="preserve">Enable the ability to enforce mandatory digital signoffs before any disbursement is approved within the System Functionality. This functionality must ensure that no payment or financial disbursement can proceed unless all required digital approvals have been completed in line with the municipality’s </w:t>
            </w:r>
            <w:r>
              <w:rPr>
                <w:sz w:val="20"/>
              </w:rPr>
              <w:lastRenderedPageBreak/>
              <w:t>delegation of authority framework and internal control procedures. The purpose is to ensure full compliance with authorisation protocols, prevent unauthorised payments, and strengthen audit readiness. The system functionality must support:</w:t>
            </w:r>
          </w:p>
          <w:p w14:paraId="4930FE41" w14:textId="77777777" w:rsidR="00B937AC" w:rsidRDefault="00000000">
            <w:pPr>
              <w:jc w:val="left"/>
              <w:rPr>
                <w:sz w:val="20"/>
              </w:rPr>
            </w:pPr>
            <w:r>
              <w:rPr>
                <w:sz w:val="20"/>
              </w:rPr>
              <w:t xml:space="preserve"> </w:t>
            </w:r>
          </w:p>
          <w:p w14:paraId="7796DAC0" w14:textId="77777777" w:rsidR="00B937AC" w:rsidRDefault="00000000">
            <w:pPr>
              <w:numPr>
                <w:ilvl w:val="0"/>
                <w:numId w:val="1094"/>
              </w:numPr>
              <w:ind w:left="238"/>
              <w:jc w:val="left"/>
              <w:rPr>
                <w:sz w:val="20"/>
              </w:rPr>
            </w:pPr>
            <w:r>
              <w:rPr>
                <w:sz w:val="20"/>
              </w:rPr>
              <w:t>Configuration of mandatory digital approval chains based on disbursement type, transaction value, and assigned roles</w:t>
            </w:r>
          </w:p>
          <w:p w14:paraId="71530177" w14:textId="77777777" w:rsidR="00B937AC" w:rsidRDefault="00000000">
            <w:pPr>
              <w:numPr>
                <w:ilvl w:val="0"/>
                <w:numId w:val="1094"/>
              </w:numPr>
              <w:ind w:left="238"/>
              <w:jc w:val="left"/>
              <w:rPr>
                <w:sz w:val="20"/>
              </w:rPr>
            </w:pPr>
            <w:r>
              <w:rPr>
                <w:sz w:val="20"/>
              </w:rPr>
              <w:t>Prevention of payment processing or release unless all required digital signoffs have been completed in the correct sequence</w:t>
            </w:r>
          </w:p>
          <w:p w14:paraId="186C2D0A" w14:textId="77777777" w:rsidR="00B937AC" w:rsidRDefault="00000000">
            <w:pPr>
              <w:numPr>
                <w:ilvl w:val="0"/>
                <w:numId w:val="1094"/>
              </w:numPr>
              <w:ind w:left="238"/>
              <w:jc w:val="left"/>
              <w:rPr>
                <w:sz w:val="20"/>
              </w:rPr>
            </w:pPr>
            <w:r>
              <w:rPr>
                <w:sz w:val="20"/>
              </w:rPr>
              <w:t>Validation of digital signatures against the approved delegation of authority framework and user roles</w:t>
            </w:r>
          </w:p>
          <w:p w14:paraId="0908A763" w14:textId="77777777" w:rsidR="00B937AC" w:rsidRDefault="00000000">
            <w:pPr>
              <w:numPr>
                <w:ilvl w:val="0"/>
                <w:numId w:val="1094"/>
              </w:numPr>
              <w:ind w:left="238"/>
              <w:jc w:val="left"/>
              <w:rPr>
                <w:sz w:val="20"/>
              </w:rPr>
            </w:pPr>
            <w:r>
              <w:rPr>
                <w:sz w:val="20"/>
              </w:rPr>
              <w:t>Real-time tracking of approval progress, including visibility of pending approvals, sign-off timestamps, and responsible users</w:t>
            </w:r>
          </w:p>
          <w:p w14:paraId="2C0A30C5" w14:textId="77777777" w:rsidR="00B937AC" w:rsidRDefault="00000000">
            <w:pPr>
              <w:numPr>
                <w:ilvl w:val="0"/>
                <w:numId w:val="1094"/>
              </w:numPr>
              <w:ind w:left="238"/>
              <w:jc w:val="left"/>
              <w:rPr>
                <w:sz w:val="20"/>
              </w:rPr>
            </w:pPr>
            <w:r>
              <w:rPr>
                <w:sz w:val="20"/>
              </w:rPr>
              <w:t>Automated notifications and reminders to delegated officials for outstanding signoffs</w:t>
            </w:r>
          </w:p>
          <w:p w14:paraId="1DFDCB10" w14:textId="77777777" w:rsidR="00B937AC" w:rsidRDefault="00000000">
            <w:pPr>
              <w:numPr>
                <w:ilvl w:val="0"/>
                <w:numId w:val="1094"/>
              </w:numPr>
              <w:ind w:left="238"/>
              <w:jc w:val="left"/>
              <w:rPr>
                <w:sz w:val="20"/>
              </w:rPr>
            </w:pPr>
            <w:r>
              <w:rPr>
                <w:sz w:val="20"/>
              </w:rPr>
              <w:t>Role-based access control ensuring that only authorised users can digitally approve, reject, or query disbursements</w:t>
            </w:r>
          </w:p>
          <w:p w14:paraId="2C63E1F5" w14:textId="77777777" w:rsidR="00B937AC" w:rsidRDefault="00000000">
            <w:pPr>
              <w:numPr>
                <w:ilvl w:val="0"/>
                <w:numId w:val="1094"/>
              </w:numPr>
              <w:ind w:left="238"/>
              <w:jc w:val="left"/>
              <w:rPr>
                <w:sz w:val="20"/>
              </w:rPr>
            </w:pPr>
            <w:r>
              <w:rPr>
                <w:sz w:val="20"/>
              </w:rPr>
              <w:t>Full audit trail capturing all sign-off actions, including user credentials, timestamps, and approval justifications</w:t>
            </w:r>
          </w:p>
          <w:p w14:paraId="0EE02FE0" w14:textId="77777777" w:rsidR="00B937AC" w:rsidRDefault="00000000">
            <w:pPr>
              <w:numPr>
                <w:ilvl w:val="0"/>
                <w:numId w:val="1094"/>
              </w:numPr>
              <w:ind w:left="238"/>
              <w:jc w:val="left"/>
              <w:rPr>
                <w:sz w:val="20"/>
              </w:rPr>
            </w:pPr>
            <w:r>
              <w:rPr>
                <w:sz w:val="20"/>
              </w:rPr>
              <w:t>Exception reporting for any attempted bypass or failure to complete required digital signoffs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995CDF" w14:textId="77777777" w:rsidR="00B937AC" w:rsidRDefault="00000000">
            <w:pPr>
              <w:pStyle w:val="TableNormal0"/>
            </w:pPr>
            <w:r>
              <w:lastRenderedPageBreak/>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CAF34" w14:textId="77777777" w:rsidR="00B937AC" w:rsidRDefault="00000000">
            <w:pPr>
              <w:pStyle w:val="TableNormal0"/>
            </w:pPr>
            <w:r>
              <w:t>Review system functionality parameters for UIFWE reporting</w:t>
            </w:r>
          </w:p>
        </w:tc>
      </w:tr>
      <w:tr w:rsidR="00B937AC" w14:paraId="0D4948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54072" w14:textId="77777777" w:rsidR="00B937AC" w:rsidRDefault="00000000">
            <w:pPr>
              <w:pStyle w:val="TableNormal0"/>
            </w:pPr>
            <w:r>
              <w:t>PAYM088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361B78" w14:textId="77777777" w:rsidR="00B937AC" w:rsidRDefault="00000000">
            <w:pPr>
              <w:pStyle w:val="TableNormal0"/>
            </w:pPr>
            <w:r>
              <w:t xml:space="preserve">Enable automated budget validation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8C46E" w14:textId="77777777" w:rsidR="00B937AC" w:rsidRDefault="00000000">
            <w:pPr>
              <w:jc w:val="left"/>
              <w:rPr>
                <w:sz w:val="20"/>
              </w:rPr>
            </w:pPr>
            <w:r>
              <w:rPr>
                <w:sz w:val="20"/>
              </w:rPr>
              <w:t>Enable the ability for users to validate every transaction against the available budget allocation in real time within the System Functionality, prior to the approval of the transaction. Where the transaction amount exceeds the allocated budget, the system functionality must automatically block the transaction from being approved. The purpose is to ensure that all financial commitments and disbursements remain within the approved budget limits and comply with the MFMA requirements for budget control, financial discipline, and mSCOA compliance. The system functionality must support:</w:t>
            </w:r>
          </w:p>
          <w:p w14:paraId="742470EC" w14:textId="77777777" w:rsidR="00B937AC" w:rsidRDefault="00000000">
            <w:pPr>
              <w:jc w:val="left"/>
              <w:rPr>
                <w:sz w:val="20"/>
              </w:rPr>
            </w:pPr>
            <w:r>
              <w:rPr>
                <w:sz w:val="20"/>
              </w:rPr>
              <w:t xml:space="preserve"> </w:t>
            </w:r>
          </w:p>
          <w:p w14:paraId="350CFA15" w14:textId="77777777" w:rsidR="00B937AC" w:rsidRDefault="00000000">
            <w:pPr>
              <w:numPr>
                <w:ilvl w:val="0"/>
                <w:numId w:val="1096"/>
              </w:numPr>
              <w:ind w:left="238"/>
              <w:jc w:val="left"/>
              <w:rPr>
                <w:sz w:val="20"/>
              </w:rPr>
            </w:pPr>
            <w:r>
              <w:rPr>
                <w:sz w:val="20"/>
              </w:rPr>
              <w:lastRenderedPageBreak/>
              <w:t>Real-time validation of transactions—such as procurement requests, purchase orders, and payment vouchers—against the available budget for the relevant vote or item</w:t>
            </w:r>
          </w:p>
          <w:p w14:paraId="4DE2C448" w14:textId="77777777" w:rsidR="00B937AC" w:rsidRDefault="00000000">
            <w:pPr>
              <w:numPr>
                <w:ilvl w:val="0"/>
                <w:numId w:val="1096"/>
              </w:numPr>
              <w:ind w:left="238"/>
              <w:jc w:val="left"/>
              <w:rPr>
                <w:sz w:val="20"/>
              </w:rPr>
            </w:pPr>
            <w:r>
              <w:rPr>
                <w:sz w:val="20"/>
              </w:rPr>
              <w:t>Automatic blocking of transactions that exceed available funds, with immediate on-screen notification to the user explaining the shortfall</w:t>
            </w:r>
          </w:p>
          <w:p w14:paraId="0F90D108" w14:textId="77777777" w:rsidR="00B937AC" w:rsidRDefault="00000000">
            <w:pPr>
              <w:numPr>
                <w:ilvl w:val="0"/>
                <w:numId w:val="1096"/>
              </w:numPr>
              <w:ind w:left="238"/>
              <w:jc w:val="left"/>
              <w:rPr>
                <w:sz w:val="20"/>
              </w:rPr>
            </w:pPr>
            <w:r>
              <w:rPr>
                <w:sz w:val="20"/>
              </w:rPr>
              <w:t>Display of current budget allocation, year-to-date commitments, actuals, and remaining available funds at the point of transaction capture or review</w:t>
            </w:r>
          </w:p>
          <w:p w14:paraId="41AFCF56" w14:textId="77777777" w:rsidR="00B937AC" w:rsidRDefault="00000000">
            <w:pPr>
              <w:numPr>
                <w:ilvl w:val="0"/>
                <w:numId w:val="1096"/>
              </w:numPr>
              <w:ind w:left="238"/>
              <w:jc w:val="left"/>
              <w:rPr>
                <w:sz w:val="20"/>
              </w:rPr>
            </w:pPr>
            <w:r>
              <w:rPr>
                <w:sz w:val="20"/>
              </w:rPr>
              <w:t>Alignment with the full mSCOA classification, including item, fund, function, project, region, costing, and municipal standard classification</w:t>
            </w:r>
          </w:p>
          <w:p w14:paraId="10B1EF43" w14:textId="77777777" w:rsidR="00B937AC" w:rsidRDefault="00000000">
            <w:pPr>
              <w:numPr>
                <w:ilvl w:val="0"/>
                <w:numId w:val="1096"/>
              </w:numPr>
              <w:ind w:left="238"/>
              <w:jc w:val="left"/>
              <w:rPr>
                <w:sz w:val="20"/>
              </w:rPr>
            </w:pPr>
            <w:r>
              <w:rPr>
                <w:sz w:val="20"/>
              </w:rPr>
              <w:t>Drill-down functionality to view underlying data contributing to the committed and actual expenditure against each budget item</w:t>
            </w:r>
          </w:p>
          <w:p w14:paraId="153488BA" w14:textId="77777777" w:rsidR="00B937AC" w:rsidRDefault="00000000">
            <w:pPr>
              <w:numPr>
                <w:ilvl w:val="0"/>
                <w:numId w:val="1096"/>
              </w:numPr>
              <w:ind w:left="238"/>
              <w:jc w:val="left"/>
              <w:rPr>
                <w:sz w:val="20"/>
              </w:rPr>
            </w:pPr>
            <w:r>
              <w:rPr>
                <w:sz w:val="20"/>
              </w:rPr>
              <w:t>Role-based warnings and escalation options where the transaction exceeds budget but may qualify under specific delegated authority provisions (e.g. virement rules)</w:t>
            </w:r>
          </w:p>
          <w:p w14:paraId="1B6E0191" w14:textId="77777777" w:rsidR="00B937AC" w:rsidRDefault="00000000">
            <w:pPr>
              <w:numPr>
                <w:ilvl w:val="0"/>
                <w:numId w:val="1096"/>
              </w:numPr>
              <w:ind w:left="238"/>
              <w:jc w:val="left"/>
              <w:rPr>
                <w:sz w:val="20"/>
              </w:rPr>
            </w:pPr>
            <w:r>
              <w:rPr>
                <w:sz w:val="20"/>
              </w:rPr>
              <w:t>Configuration of validation thresholds and exception rules based on transaction type, funding source, or predefined risk criteria</w:t>
            </w:r>
          </w:p>
          <w:p w14:paraId="663EE1C7" w14:textId="77777777" w:rsidR="00B937AC" w:rsidRDefault="00000000">
            <w:pPr>
              <w:numPr>
                <w:ilvl w:val="0"/>
                <w:numId w:val="1096"/>
              </w:numPr>
              <w:ind w:left="238"/>
              <w:jc w:val="left"/>
              <w:rPr>
                <w:sz w:val="20"/>
              </w:rPr>
            </w:pPr>
            <w:r>
              <w:rPr>
                <w:sz w:val="20"/>
              </w:rPr>
              <w:t>Audit trail functionality capturing all validation attempts, blocked transactions, user IDs, timestamps, and system responses for audit and compliance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881C9" w14:textId="77777777" w:rsidR="00B937AC" w:rsidRDefault="00000000">
            <w:pPr>
              <w:pStyle w:val="TableNormal0"/>
            </w:pPr>
            <w:r>
              <w:lastRenderedPageBreak/>
              <w:t>Review functionality to prevent UIFWE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47C479" w14:textId="77777777" w:rsidR="00B937AC" w:rsidRDefault="00000000">
            <w:pPr>
              <w:pStyle w:val="TableNormal0"/>
            </w:pPr>
            <w:r>
              <w:t>Review system functionality parameters for UIFWE reporting</w:t>
            </w:r>
          </w:p>
        </w:tc>
      </w:tr>
      <w:tr w:rsidR="00B937AC" w14:paraId="6EDF99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2EBF9" w14:textId="77777777" w:rsidR="00B937AC" w:rsidRDefault="00000000">
            <w:pPr>
              <w:pStyle w:val="TableNormal0"/>
            </w:pPr>
            <w:r>
              <w:t>PAYM091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D399DC" w14:textId="77777777" w:rsidR="00B937AC" w:rsidRDefault="00000000">
            <w:pPr>
              <w:pStyle w:val="TableNormal0"/>
            </w:pPr>
            <w:r>
              <w:t>Escalate UIFWE transactions flagged by users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C23DB2" w14:textId="77777777" w:rsidR="00B937AC" w:rsidRDefault="00000000">
            <w:pPr>
              <w:jc w:val="left"/>
              <w:rPr>
                <w:sz w:val="20"/>
              </w:rPr>
            </w:pPr>
            <w:r>
              <w:rPr>
                <w:sz w:val="20"/>
              </w:rPr>
              <w:t>Enable the ability for users to escalate possible Unauthorised, Irregular, Fruitless and Wasteful (UIFWE) transactions for viewing and validation by a delegated supervisor within the System Functionality. This functionality must allow users to electronically flag and escalate transactions suspected of UIFWE directly within the system functionality for supervisory review. The purpose is to strengthen preventative controls, enable early detection of non-compliant transactions, and support timely intervention in accordance with the MFMA and National Treasury guidelines. The system functionality must support:</w:t>
            </w:r>
          </w:p>
          <w:p w14:paraId="7CC5DF61" w14:textId="77777777" w:rsidR="00B937AC" w:rsidRDefault="00000000">
            <w:pPr>
              <w:jc w:val="left"/>
              <w:rPr>
                <w:sz w:val="20"/>
              </w:rPr>
            </w:pPr>
            <w:r>
              <w:rPr>
                <w:sz w:val="20"/>
              </w:rPr>
              <w:t xml:space="preserve"> </w:t>
            </w:r>
          </w:p>
          <w:p w14:paraId="4E17870C" w14:textId="77777777" w:rsidR="00B937AC" w:rsidRDefault="00000000">
            <w:pPr>
              <w:numPr>
                <w:ilvl w:val="0"/>
                <w:numId w:val="1098"/>
              </w:numPr>
              <w:ind w:left="238"/>
              <w:jc w:val="left"/>
              <w:rPr>
                <w:sz w:val="20"/>
              </w:rPr>
            </w:pPr>
            <w:r>
              <w:rPr>
                <w:sz w:val="20"/>
              </w:rPr>
              <w:lastRenderedPageBreak/>
              <w:t>User-initiated escalation of transactions suspected to be UIFWE, with optional notes and classification (unauthorised, irregular, fruitless or wasteful)</w:t>
            </w:r>
          </w:p>
          <w:p w14:paraId="77A4A61B" w14:textId="77777777" w:rsidR="00B937AC" w:rsidRDefault="00000000">
            <w:pPr>
              <w:numPr>
                <w:ilvl w:val="0"/>
                <w:numId w:val="1098"/>
              </w:numPr>
              <w:ind w:left="238"/>
              <w:jc w:val="left"/>
              <w:rPr>
                <w:sz w:val="20"/>
              </w:rPr>
            </w:pPr>
            <w:r>
              <w:rPr>
                <w:sz w:val="20"/>
              </w:rPr>
              <w:t>Routing of flagged transactions to the delegated supervisor or compliance official based on predefined escalation paths and user roles</w:t>
            </w:r>
          </w:p>
          <w:p w14:paraId="02855658" w14:textId="77777777" w:rsidR="00B937AC" w:rsidRDefault="00000000">
            <w:pPr>
              <w:numPr>
                <w:ilvl w:val="0"/>
                <w:numId w:val="1098"/>
              </w:numPr>
              <w:ind w:left="238"/>
              <w:jc w:val="left"/>
              <w:rPr>
                <w:sz w:val="20"/>
              </w:rPr>
            </w:pPr>
            <w:r>
              <w:rPr>
                <w:sz w:val="20"/>
              </w:rPr>
              <w:t>Electronic viewing of the escalated transaction by the delegated supervisor, with access to supporting documentation, comments, and transaction history</w:t>
            </w:r>
          </w:p>
          <w:p w14:paraId="504E1D3F" w14:textId="77777777" w:rsidR="00B937AC" w:rsidRDefault="00000000">
            <w:pPr>
              <w:numPr>
                <w:ilvl w:val="0"/>
                <w:numId w:val="1098"/>
              </w:numPr>
              <w:ind w:left="238"/>
              <w:jc w:val="left"/>
              <w:rPr>
                <w:sz w:val="20"/>
              </w:rPr>
            </w:pPr>
            <w:r>
              <w:rPr>
                <w:sz w:val="20"/>
              </w:rPr>
              <w:t>Capture of supervisory decision including confirmation of UIFWE status, rejection of the flag, or initiation of investigation procedures</w:t>
            </w:r>
          </w:p>
          <w:p w14:paraId="5FC4EB54" w14:textId="77777777" w:rsidR="00B937AC" w:rsidRDefault="00000000">
            <w:pPr>
              <w:numPr>
                <w:ilvl w:val="0"/>
                <w:numId w:val="1098"/>
              </w:numPr>
              <w:ind w:left="238"/>
              <w:jc w:val="left"/>
              <w:rPr>
                <w:sz w:val="20"/>
              </w:rPr>
            </w:pPr>
            <w:r>
              <w:rPr>
                <w:sz w:val="20"/>
              </w:rPr>
              <w:t>Real-time status tracking of escalated transactions, including timestamps, user actions, and decision logs</w:t>
            </w:r>
          </w:p>
          <w:p w14:paraId="2084E682" w14:textId="77777777" w:rsidR="00B937AC" w:rsidRDefault="00000000">
            <w:pPr>
              <w:numPr>
                <w:ilvl w:val="0"/>
                <w:numId w:val="1098"/>
              </w:numPr>
              <w:ind w:left="238"/>
              <w:jc w:val="left"/>
              <w:rPr>
                <w:sz w:val="20"/>
              </w:rPr>
            </w:pPr>
            <w:r>
              <w:rPr>
                <w:sz w:val="20"/>
              </w:rPr>
              <w:t>Role-based access controls to ensure only authorised users can flag, view, and adjudicate UIFWE-related transactions</w:t>
            </w:r>
          </w:p>
          <w:p w14:paraId="258BDFC5" w14:textId="77777777" w:rsidR="00B937AC" w:rsidRDefault="00000000">
            <w:pPr>
              <w:numPr>
                <w:ilvl w:val="0"/>
                <w:numId w:val="1098"/>
              </w:numPr>
              <w:ind w:left="238"/>
              <w:jc w:val="left"/>
              <w:rPr>
                <w:sz w:val="20"/>
              </w:rPr>
            </w:pPr>
            <w:r>
              <w:rPr>
                <w:sz w:val="20"/>
              </w:rPr>
              <w:t>Integration with UIFWE Management System Functionality, allowing confirmed cases to be transferred seamlessly for formal recording and reporting</w:t>
            </w:r>
          </w:p>
          <w:p w14:paraId="02145A8B" w14:textId="77777777" w:rsidR="00B937AC" w:rsidRDefault="00000000">
            <w:pPr>
              <w:numPr>
                <w:ilvl w:val="0"/>
                <w:numId w:val="1098"/>
              </w:numPr>
              <w:ind w:left="238"/>
              <w:jc w:val="left"/>
              <w:rPr>
                <w:sz w:val="20"/>
              </w:rPr>
            </w:pPr>
            <w:r>
              <w:rPr>
                <w:sz w:val="20"/>
              </w:rPr>
              <w:t>Audit trail functionality capturing all escalation actions, user identifications, timestamps, and decisions for internal control and audit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22F08" w14:textId="77777777" w:rsidR="00B937AC" w:rsidRDefault="00000000">
            <w:pPr>
              <w:pStyle w:val="TableNormal0"/>
            </w:pPr>
            <w:r>
              <w:lastRenderedPageBreak/>
              <w:t>Review functionality to flag UIFWE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32A03" w14:textId="77777777" w:rsidR="00B937AC" w:rsidRDefault="00000000">
            <w:pPr>
              <w:pStyle w:val="TableNormal0"/>
            </w:pPr>
            <w:r>
              <w:t>Review system functionality parameters for UIFWE reporting</w:t>
            </w:r>
          </w:p>
        </w:tc>
      </w:tr>
      <w:tr w:rsidR="00B937AC" w14:paraId="30A081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0AA029" w14:textId="77777777" w:rsidR="00B937AC" w:rsidRDefault="00000000">
            <w:pPr>
              <w:pStyle w:val="TableNormal0"/>
            </w:pPr>
            <w:r>
              <w:t>PAYM076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EFA9F" w14:textId="77777777" w:rsidR="00B937AC" w:rsidRDefault="00000000">
            <w:pPr>
              <w:pStyle w:val="TableNormal0"/>
            </w:pPr>
            <w:r>
              <w:t>Embed UIFWE exception reporting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D1624D" w14:textId="77777777" w:rsidR="00B937AC" w:rsidRDefault="00000000">
            <w:pPr>
              <w:jc w:val="left"/>
              <w:rPr>
                <w:sz w:val="20"/>
              </w:rPr>
            </w:pPr>
            <w:r>
              <w:rPr>
                <w:sz w:val="20"/>
              </w:rPr>
              <w:t>Enable the ability for users to generate exception reports to highlight anomalies within the System Functionality. This functionality must allow authorised users to generate customisable exception reports that identify patterns, trends, and outliers which may indicate non-compliance, fraud, or potential Unauthorised, Irregular, Fruitless and Wasteful (UIFWE). The purpose is to strengthen oversight, improve detection of abnormal activities, and support preventative and corrective controls aligned with MFMA, SCM regulations, and internal audit practices. The system functionality must support:</w:t>
            </w:r>
          </w:p>
          <w:p w14:paraId="43B51B2F" w14:textId="77777777" w:rsidR="00B937AC" w:rsidRDefault="00000000">
            <w:pPr>
              <w:jc w:val="left"/>
              <w:rPr>
                <w:sz w:val="20"/>
              </w:rPr>
            </w:pPr>
            <w:r>
              <w:rPr>
                <w:sz w:val="20"/>
              </w:rPr>
              <w:t xml:space="preserve"> </w:t>
            </w:r>
          </w:p>
          <w:p w14:paraId="15E0B38B" w14:textId="77777777" w:rsidR="00B937AC" w:rsidRDefault="00000000">
            <w:pPr>
              <w:numPr>
                <w:ilvl w:val="0"/>
                <w:numId w:val="1100"/>
              </w:numPr>
              <w:ind w:left="238"/>
              <w:jc w:val="left"/>
              <w:rPr>
                <w:sz w:val="20"/>
              </w:rPr>
            </w:pPr>
            <w:r>
              <w:rPr>
                <w:sz w:val="20"/>
              </w:rPr>
              <w:t xml:space="preserve">Generation of exception reports that identify payments made outside predefined or approved </w:t>
            </w:r>
            <w:r>
              <w:rPr>
                <w:sz w:val="20"/>
              </w:rPr>
              <w:lastRenderedPageBreak/>
              <w:t>payment cycles, including weekend or ad-hoc disbursements</w:t>
            </w:r>
          </w:p>
          <w:p w14:paraId="68548A53" w14:textId="77777777" w:rsidR="00B937AC" w:rsidRDefault="00000000">
            <w:pPr>
              <w:numPr>
                <w:ilvl w:val="0"/>
                <w:numId w:val="1100"/>
              </w:numPr>
              <w:ind w:left="238"/>
              <w:jc w:val="left"/>
              <w:rPr>
                <w:sz w:val="20"/>
              </w:rPr>
            </w:pPr>
            <w:r>
              <w:rPr>
                <w:sz w:val="20"/>
              </w:rPr>
              <w:t>Identification of transactions with unusually high frequency or repetitive payments within short timeframes</w:t>
            </w:r>
          </w:p>
          <w:p w14:paraId="0E4B8027" w14:textId="77777777" w:rsidR="00B937AC" w:rsidRDefault="00000000">
            <w:pPr>
              <w:numPr>
                <w:ilvl w:val="0"/>
                <w:numId w:val="1100"/>
              </w:numPr>
              <w:ind w:left="238"/>
              <w:jc w:val="left"/>
              <w:rPr>
                <w:sz w:val="20"/>
              </w:rPr>
            </w:pPr>
            <w:r>
              <w:rPr>
                <w:sz w:val="20"/>
              </w:rPr>
              <w:t>Reporting on vendors that consistently receive contract awards, particularly where competitive bidding processes are absent or irregular</w:t>
            </w:r>
          </w:p>
          <w:p w14:paraId="017FFE29" w14:textId="77777777" w:rsidR="00B937AC" w:rsidRDefault="00000000">
            <w:pPr>
              <w:numPr>
                <w:ilvl w:val="0"/>
                <w:numId w:val="1100"/>
              </w:numPr>
              <w:ind w:left="238"/>
              <w:jc w:val="left"/>
              <w:rPr>
                <w:sz w:val="20"/>
              </w:rPr>
            </w:pPr>
            <w:r>
              <w:rPr>
                <w:sz w:val="20"/>
              </w:rPr>
              <w:t>Detection of irregular or inconsistent employee payments, such as unexplained spikes in allowances, overtime, or travel claims</w:t>
            </w:r>
          </w:p>
          <w:p w14:paraId="264621E5" w14:textId="77777777" w:rsidR="00B937AC" w:rsidRDefault="00000000">
            <w:pPr>
              <w:numPr>
                <w:ilvl w:val="0"/>
                <w:numId w:val="1100"/>
              </w:numPr>
              <w:ind w:left="238"/>
              <w:jc w:val="left"/>
              <w:rPr>
                <w:sz w:val="20"/>
              </w:rPr>
            </w:pPr>
            <w:r>
              <w:rPr>
                <w:sz w:val="20"/>
              </w:rPr>
              <w:t>Configuration of exception criteria and thresholds by authorised users, allowing tailoring of reports to risk areas and audit focus</w:t>
            </w:r>
          </w:p>
          <w:p w14:paraId="6B8F0E1B" w14:textId="77777777" w:rsidR="00B937AC" w:rsidRDefault="00000000">
            <w:pPr>
              <w:numPr>
                <w:ilvl w:val="0"/>
                <w:numId w:val="1100"/>
              </w:numPr>
              <w:ind w:left="238"/>
              <w:jc w:val="left"/>
              <w:rPr>
                <w:sz w:val="20"/>
              </w:rPr>
            </w:pPr>
            <w:r>
              <w:rPr>
                <w:sz w:val="20"/>
              </w:rPr>
              <w:t>Visualisation of exception trends over time to assist with early warning and root cause analysis</w:t>
            </w:r>
          </w:p>
          <w:p w14:paraId="6A1D04D3" w14:textId="77777777" w:rsidR="00B937AC" w:rsidRDefault="00000000">
            <w:pPr>
              <w:numPr>
                <w:ilvl w:val="0"/>
                <w:numId w:val="1100"/>
              </w:numPr>
              <w:ind w:left="238"/>
              <w:jc w:val="left"/>
              <w:rPr>
                <w:sz w:val="20"/>
              </w:rPr>
            </w:pPr>
            <w:r>
              <w:rPr>
                <w:sz w:val="20"/>
              </w:rPr>
              <w:t>Role-based access controls to ensure only authorised audit, risk, and compliance officials can generate and access exception reports</w:t>
            </w:r>
          </w:p>
          <w:p w14:paraId="764F012B" w14:textId="77777777" w:rsidR="00B937AC" w:rsidRDefault="00000000">
            <w:pPr>
              <w:numPr>
                <w:ilvl w:val="0"/>
                <w:numId w:val="1100"/>
              </w:numPr>
              <w:ind w:left="238"/>
              <w:jc w:val="left"/>
              <w:rPr>
                <w:sz w:val="20"/>
              </w:rPr>
            </w:pPr>
            <w:r>
              <w:rPr>
                <w:sz w:val="20"/>
              </w:rPr>
              <w:t>Full audit trail capturing report parameters, generation timestamps, user credentials, and actions taken in response to flagged anomalies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CCBC0" w14:textId="77777777" w:rsidR="00B937AC" w:rsidRDefault="00000000">
            <w:pPr>
              <w:pStyle w:val="TableNormal0"/>
            </w:pPr>
            <w:r>
              <w:lastRenderedPageBreak/>
              <w:t>Review functionality to flag UIFWE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516BC7" w14:textId="77777777" w:rsidR="00B937AC" w:rsidRDefault="00000000">
            <w:pPr>
              <w:pStyle w:val="TableNormal0"/>
            </w:pPr>
            <w:r>
              <w:t>Review system functionality parameters for UIFWE reporting</w:t>
            </w:r>
          </w:p>
        </w:tc>
      </w:tr>
      <w:tr w:rsidR="00B937AC" w14:paraId="7981C3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F1931" w14:textId="77777777" w:rsidR="00B937AC" w:rsidRDefault="00000000">
            <w:pPr>
              <w:pStyle w:val="TableNormal0"/>
            </w:pPr>
            <w:r>
              <w:t>PAYM079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6303D" w14:textId="77777777" w:rsidR="00B937AC" w:rsidRDefault="00000000">
            <w:pPr>
              <w:pStyle w:val="TableNormal0"/>
            </w:pPr>
            <w:r>
              <w:t>Embed ability for users to flag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559EB" w14:textId="77777777" w:rsidR="00B937AC" w:rsidRDefault="00000000">
            <w:pPr>
              <w:jc w:val="left"/>
              <w:rPr>
                <w:sz w:val="20"/>
              </w:rPr>
            </w:pPr>
            <w:r>
              <w:rPr>
                <w:sz w:val="20"/>
              </w:rPr>
              <w:t>Enable the ability for users to flag possible Unauthorised, Irregular, Fruitless and Wasteful (UIFWE) transactions as and when identified within the System Functionality. This functionality must allow authorised users to manually flag transactions suspected of constituting UIFWE at any point during the transaction lifecycle—whether during processing, review, approval, or audit. The purpose is to enable proactive identification of potential UIFWE cases, strengthen internal controls, and support transparent oversight and accountability in compliance with MFMA Section 32 and related Treasury frameworks. The system functionality must support:</w:t>
            </w:r>
          </w:p>
          <w:p w14:paraId="54176A55" w14:textId="77777777" w:rsidR="00B937AC" w:rsidRDefault="00000000">
            <w:pPr>
              <w:jc w:val="left"/>
              <w:rPr>
                <w:sz w:val="20"/>
              </w:rPr>
            </w:pPr>
            <w:r>
              <w:rPr>
                <w:sz w:val="20"/>
              </w:rPr>
              <w:t xml:space="preserve"> </w:t>
            </w:r>
          </w:p>
          <w:p w14:paraId="2157102E" w14:textId="77777777" w:rsidR="00B937AC" w:rsidRDefault="00000000">
            <w:pPr>
              <w:numPr>
                <w:ilvl w:val="0"/>
                <w:numId w:val="1102"/>
              </w:numPr>
              <w:ind w:left="238"/>
              <w:jc w:val="left"/>
              <w:rPr>
                <w:sz w:val="20"/>
              </w:rPr>
            </w:pPr>
            <w:r>
              <w:rPr>
                <w:sz w:val="20"/>
              </w:rPr>
              <w:t>Flagging functionality embedded directly within the transaction view or workflow interface for real-time identification</w:t>
            </w:r>
          </w:p>
          <w:p w14:paraId="24146B43" w14:textId="77777777" w:rsidR="00B937AC" w:rsidRDefault="00000000">
            <w:pPr>
              <w:numPr>
                <w:ilvl w:val="0"/>
                <w:numId w:val="1102"/>
              </w:numPr>
              <w:ind w:left="238"/>
              <w:jc w:val="left"/>
              <w:rPr>
                <w:sz w:val="20"/>
              </w:rPr>
            </w:pPr>
            <w:r>
              <w:rPr>
                <w:sz w:val="20"/>
              </w:rPr>
              <w:lastRenderedPageBreak/>
              <w:t>Manual selection of UIFWE category at the time of flagging, including unauthorised, irregular, fruitless, or wasteful expenditure</w:t>
            </w:r>
          </w:p>
          <w:p w14:paraId="3E63A5CF" w14:textId="77777777" w:rsidR="00B937AC" w:rsidRDefault="00000000">
            <w:pPr>
              <w:numPr>
                <w:ilvl w:val="0"/>
                <w:numId w:val="1102"/>
              </w:numPr>
              <w:ind w:left="238"/>
              <w:jc w:val="left"/>
              <w:rPr>
                <w:sz w:val="20"/>
              </w:rPr>
            </w:pPr>
            <w:r>
              <w:rPr>
                <w:sz w:val="20"/>
              </w:rPr>
              <w:t>Capture of narrative reasons for the flag, including a comment field to describe the issue or concern</w:t>
            </w:r>
          </w:p>
          <w:p w14:paraId="0FDCC015" w14:textId="77777777" w:rsidR="00B937AC" w:rsidRDefault="00000000">
            <w:pPr>
              <w:numPr>
                <w:ilvl w:val="0"/>
                <w:numId w:val="1102"/>
              </w:numPr>
              <w:ind w:left="238"/>
              <w:jc w:val="left"/>
              <w:rPr>
                <w:sz w:val="20"/>
              </w:rPr>
            </w:pPr>
            <w:r>
              <w:rPr>
                <w:sz w:val="20"/>
              </w:rPr>
              <w:t>Attachment of supporting documentation, such as contracts, correspondence, or audit findings</w:t>
            </w:r>
          </w:p>
          <w:p w14:paraId="22C19CDA" w14:textId="77777777" w:rsidR="00B937AC" w:rsidRDefault="00000000">
            <w:pPr>
              <w:numPr>
                <w:ilvl w:val="0"/>
                <w:numId w:val="1102"/>
              </w:numPr>
              <w:ind w:left="238"/>
              <w:jc w:val="left"/>
              <w:rPr>
                <w:sz w:val="20"/>
              </w:rPr>
            </w:pPr>
            <w:r>
              <w:rPr>
                <w:sz w:val="20"/>
              </w:rPr>
              <w:t>Tagging of the transaction for immediate routing to designated supervisors or compliance officials for review</w:t>
            </w:r>
          </w:p>
          <w:p w14:paraId="78AB2C03" w14:textId="77777777" w:rsidR="00B937AC" w:rsidRDefault="00000000">
            <w:pPr>
              <w:numPr>
                <w:ilvl w:val="0"/>
                <w:numId w:val="1102"/>
              </w:numPr>
              <w:ind w:left="238"/>
              <w:jc w:val="left"/>
              <w:rPr>
                <w:sz w:val="20"/>
              </w:rPr>
            </w:pPr>
            <w:r>
              <w:rPr>
                <w:sz w:val="20"/>
              </w:rPr>
              <w:t>Role-based access control to ensure that only authorised users are permitted to flag transactions and initiate UIFWE reviews</w:t>
            </w:r>
          </w:p>
          <w:p w14:paraId="59C4609B" w14:textId="77777777" w:rsidR="00B937AC" w:rsidRDefault="00000000">
            <w:pPr>
              <w:numPr>
                <w:ilvl w:val="0"/>
                <w:numId w:val="1102"/>
              </w:numPr>
              <w:ind w:left="238"/>
              <w:jc w:val="left"/>
              <w:rPr>
                <w:sz w:val="20"/>
              </w:rPr>
            </w:pPr>
            <w:r>
              <w:rPr>
                <w:sz w:val="20"/>
              </w:rPr>
              <w:t>Status tracking of flagged transactions, showing whether they are pending, confirmed, or cleared after review</w:t>
            </w:r>
          </w:p>
          <w:p w14:paraId="5DBAFB57" w14:textId="77777777" w:rsidR="00B937AC" w:rsidRDefault="00000000">
            <w:pPr>
              <w:numPr>
                <w:ilvl w:val="0"/>
                <w:numId w:val="1102"/>
              </w:numPr>
              <w:ind w:left="238"/>
              <w:jc w:val="left"/>
              <w:rPr>
                <w:sz w:val="20"/>
              </w:rPr>
            </w:pPr>
            <w:r>
              <w:rPr>
                <w:sz w:val="20"/>
              </w:rPr>
              <w:t>Full audit trail functionality recording who flagged the transaction, the reason, date/time, attached files, and any subsequent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91B0F" w14:textId="77777777" w:rsidR="00B937AC" w:rsidRDefault="00000000">
            <w:pPr>
              <w:pStyle w:val="TableNormal0"/>
            </w:pPr>
            <w:r>
              <w:lastRenderedPageBreak/>
              <w:t>Review functionality to flag UIFWE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A00237" w14:textId="77777777" w:rsidR="00B937AC" w:rsidRDefault="00000000">
            <w:pPr>
              <w:pStyle w:val="TableNormal0"/>
            </w:pPr>
            <w:r>
              <w:t>Review system functionality parameters for UIFWE reporting</w:t>
            </w:r>
          </w:p>
        </w:tc>
      </w:tr>
      <w:tr w:rsidR="00B937AC" w14:paraId="33CB9E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41AF26" w14:textId="77777777" w:rsidR="00B937AC" w:rsidRDefault="00000000">
            <w:pPr>
              <w:pStyle w:val="TableNormal0"/>
            </w:pPr>
            <w:r>
              <w:t>PAYM080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E8FB47" w14:textId="77777777" w:rsidR="00B937AC" w:rsidRDefault="00000000">
            <w:pPr>
              <w:pStyle w:val="TableNormal0"/>
            </w:pPr>
            <w:r>
              <w:t>Embed automated flagging of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CAEA9" w14:textId="77777777" w:rsidR="00B937AC" w:rsidRDefault="00000000">
            <w:pPr>
              <w:jc w:val="left"/>
              <w:rPr>
                <w:sz w:val="20"/>
              </w:rPr>
            </w:pPr>
            <w:r>
              <w:rPr>
                <w:sz w:val="20"/>
              </w:rPr>
              <w:t>Enable the ability to embed automated rules to flag irregular transactions within the System Functionality. This functionality must allow the system functionality to automatically scan and flag transactions that deviate from established financial controls, procurement procedures, or expected behavioural patterns, based on pre-configured rule sets. The purpose is to proactively detect anomalies that may indicate non-compliance, fraud, or Unauthorised, Irregular, Fruitless and Wasteful (UIFWE), and to support preventative controls aligned to the MFMA, SCM regulations, and internal audit frameworks. The system functionality must support:</w:t>
            </w:r>
          </w:p>
          <w:p w14:paraId="78C54808" w14:textId="77777777" w:rsidR="00B937AC" w:rsidRDefault="00000000">
            <w:pPr>
              <w:jc w:val="left"/>
              <w:rPr>
                <w:sz w:val="20"/>
              </w:rPr>
            </w:pPr>
            <w:r>
              <w:rPr>
                <w:sz w:val="20"/>
              </w:rPr>
              <w:t xml:space="preserve"> </w:t>
            </w:r>
          </w:p>
          <w:p w14:paraId="4369556A" w14:textId="77777777" w:rsidR="00B937AC" w:rsidRDefault="00000000">
            <w:pPr>
              <w:numPr>
                <w:ilvl w:val="0"/>
                <w:numId w:val="1104"/>
              </w:numPr>
              <w:ind w:left="238"/>
              <w:jc w:val="left"/>
              <w:rPr>
                <w:sz w:val="20"/>
              </w:rPr>
            </w:pPr>
            <w:r>
              <w:rPr>
                <w:sz w:val="20"/>
              </w:rPr>
              <w:t>Automated flagging of payments to entities not registered as approved vendors in the official supplier master file</w:t>
            </w:r>
          </w:p>
          <w:p w14:paraId="3AFEA849" w14:textId="77777777" w:rsidR="00B937AC" w:rsidRDefault="00000000">
            <w:pPr>
              <w:numPr>
                <w:ilvl w:val="0"/>
                <w:numId w:val="1104"/>
              </w:numPr>
              <w:ind w:left="238"/>
              <w:jc w:val="left"/>
              <w:rPr>
                <w:sz w:val="20"/>
              </w:rPr>
            </w:pPr>
            <w:r>
              <w:rPr>
                <w:sz w:val="20"/>
              </w:rPr>
              <w:t>Detection of unusual or first-time vendors, particularly where risk indicators such as mismatched bank account details or duplicate vendor names exist</w:t>
            </w:r>
          </w:p>
          <w:p w14:paraId="568ADE1F" w14:textId="77777777" w:rsidR="00B937AC" w:rsidRDefault="00000000">
            <w:pPr>
              <w:numPr>
                <w:ilvl w:val="0"/>
                <w:numId w:val="1104"/>
              </w:numPr>
              <w:ind w:left="238"/>
              <w:jc w:val="left"/>
              <w:rPr>
                <w:sz w:val="20"/>
              </w:rPr>
            </w:pPr>
            <w:r>
              <w:rPr>
                <w:sz w:val="20"/>
              </w:rPr>
              <w:lastRenderedPageBreak/>
              <w:t>Identification of abnormally high or irregular payments to employees, including duplicate transactions or inconsistent claim amounts</w:t>
            </w:r>
          </w:p>
          <w:p w14:paraId="287830CB" w14:textId="77777777" w:rsidR="00B937AC" w:rsidRDefault="00000000">
            <w:pPr>
              <w:numPr>
                <w:ilvl w:val="0"/>
                <w:numId w:val="1104"/>
              </w:numPr>
              <w:ind w:left="238"/>
              <w:jc w:val="left"/>
              <w:rPr>
                <w:sz w:val="20"/>
              </w:rPr>
            </w:pPr>
            <w:r>
              <w:rPr>
                <w:sz w:val="20"/>
              </w:rPr>
              <w:t>Analysis of charges for goods or services that significantly exceed historical averages, approved contract rates, or market-related benchmarks</w:t>
            </w:r>
          </w:p>
          <w:p w14:paraId="25F493F2" w14:textId="77777777" w:rsidR="00B937AC" w:rsidRDefault="00000000">
            <w:pPr>
              <w:numPr>
                <w:ilvl w:val="0"/>
                <w:numId w:val="1104"/>
              </w:numPr>
              <w:ind w:left="238"/>
              <w:jc w:val="left"/>
              <w:rPr>
                <w:sz w:val="20"/>
              </w:rPr>
            </w:pPr>
            <w:r>
              <w:rPr>
                <w:sz w:val="20"/>
              </w:rPr>
              <w:t>Validation of financial transactions to ensure they are linked to valid and approved purchase orders, contracts, or service delivery certificates</w:t>
            </w:r>
          </w:p>
          <w:p w14:paraId="32DC673C" w14:textId="77777777" w:rsidR="00B937AC" w:rsidRDefault="00000000">
            <w:pPr>
              <w:numPr>
                <w:ilvl w:val="0"/>
                <w:numId w:val="1104"/>
              </w:numPr>
              <w:ind w:left="238"/>
              <w:jc w:val="left"/>
              <w:rPr>
                <w:sz w:val="20"/>
              </w:rPr>
            </w:pPr>
            <w:r>
              <w:rPr>
                <w:sz w:val="20"/>
              </w:rPr>
              <w:t>Configuration of rule sets by authorised users to align with the municipality’s risk appetite, control frameworks, and regulatory thresholds</w:t>
            </w:r>
          </w:p>
          <w:p w14:paraId="4C7124BD" w14:textId="77777777" w:rsidR="00B937AC" w:rsidRDefault="00000000">
            <w:pPr>
              <w:numPr>
                <w:ilvl w:val="0"/>
                <w:numId w:val="1104"/>
              </w:numPr>
              <w:ind w:left="238"/>
              <w:jc w:val="left"/>
              <w:rPr>
                <w:sz w:val="20"/>
              </w:rPr>
            </w:pPr>
            <w:r>
              <w:rPr>
                <w:sz w:val="20"/>
              </w:rPr>
              <w:t>Real-time exception alerts that notify designated officials of flagged transactions for further investigation or intervention</w:t>
            </w:r>
          </w:p>
          <w:p w14:paraId="2B9B4C7D" w14:textId="77777777" w:rsidR="00B937AC" w:rsidRDefault="00000000">
            <w:pPr>
              <w:numPr>
                <w:ilvl w:val="0"/>
                <w:numId w:val="1104"/>
              </w:numPr>
              <w:ind w:left="238"/>
              <w:jc w:val="left"/>
              <w:rPr>
                <w:sz w:val="20"/>
              </w:rPr>
            </w:pPr>
            <w:r>
              <w:rPr>
                <w:sz w:val="20"/>
              </w:rPr>
              <w:t>Full audit trail functionality capturing all flagged transactions, rule triggers, user reviews, and system-generated alerts for audit and control assurance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22B7A" w14:textId="77777777" w:rsidR="00B937AC" w:rsidRDefault="00000000">
            <w:pPr>
              <w:pStyle w:val="TableNormal0"/>
            </w:pPr>
            <w:r>
              <w:lastRenderedPageBreak/>
              <w:t>Review functionality to flag UIFWE transactions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DADFE1" w14:textId="77777777" w:rsidR="00B937AC" w:rsidRDefault="00000000">
            <w:pPr>
              <w:pStyle w:val="TableNormal0"/>
            </w:pPr>
            <w:r>
              <w:t>Review system functionality parameters for UIFWE reporting</w:t>
            </w:r>
          </w:p>
        </w:tc>
      </w:tr>
      <w:tr w:rsidR="00B937AC" w14:paraId="0DF6FD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0F21C" w14:textId="77777777" w:rsidR="00B937AC" w:rsidRDefault="00000000">
            <w:pPr>
              <w:pStyle w:val="TableNormal0"/>
            </w:pPr>
            <w:r>
              <w:t>PAYM092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A4E66D" w14:textId="77777777" w:rsidR="00B937AC" w:rsidRDefault="00000000">
            <w:pPr>
              <w:pStyle w:val="TableNormal0"/>
            </w:pPr>
            <w:r>
              <w:t>Escalate the automated notification to budget holder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8BDAA" w14:textId="77777777" w:rsidR="00B937AC" w:rsidRDefault="00000000">
            <w:pPr>
              <w:jc w:val="left"/>
              <w:rPr>
                <w:sz w:val="20"/>
              </w:rPr>
            </w:pPr>
            <w:r>
              <w:rPr>
                <w:sz w:val="20"/>
              </w:rPr>
              <w:t>Enable the automated notification of insufficient budget and the halting of the transaction to the relevant budget holder within the System Functionality. This functionality must ensure that when a transaction exceeds the available budget allocation, the system automatically stops further processing and sends a real-time alert to the responsible budget holder. The purpose is to enforce strict budget control, prevent unauthorised commitments, and ensure financial discipline in compliance with the MFMA and mSCOA budget structure. The system functionality must support:</w:t>
            </w:r>
          </w:p>
          <w:p w14:paraId="0700E2FA" w14:textId="77777777" w:rsidR="00B937AC" w:rsidRDefault="00000000">
            <w:pPr>
              <w:jc w:val="left"/>
              <w:rPr>
                <w:sz w:val="20"/>
              </w:rPr>
            </w:pPr>
            <w:r>
              <w:rPr>
                <w:sz w:val="20"/>
              </w:rPr>
              <w:t xml:space="preserve"> </w:t>
            </w:r>
          </w:p>
          <w:p w14:paraId="4810377C" w14:textId="77777777" w:rsidR="00B937AC" w:rsidRDefault="00000000">
            <w:pPr>
              <w:numPr>
                <w:ilvl w:val="0"/>
                <w:numId w:val="1106"/>
              </w:numPr>
              <w:ind w:left="238"/>
              <w:jc w:val="left"/>
              <w:rPr>
                <w:sz w:val="20"/>
              </w:rPr>
            </w:pPr>
            <w:r>
              <w:rPr>
                <w:sz w:val="20"/>
              </w:rPr>
              <w:t>Real-time validation of transaction amounts against available budget allocations at the point of capture or submission</w:t>
            </w:r>
          </w:p>
          <w:p w14:paraId="312D5F66" w14:textId="77777777" w:rsidR="00B937AC" w:rsidRDefault="00000000">
            <w:pPr>
              <w:numPr>
                <w:ilvl w:val="0"/>
                <w:numId w:val="1106"/>
              </w:numPr>
              <w:ind w:left="238"/>
              <w:jc w:val="left"/>
              <w:rPr>
                <w:sz w:val="20"/>
              </w:rPr>
            </w:pPr>
            <w:r>
              <w:rPr>
                <w:sz w:val="20"/>
              </w:rPr>
              <w:t>Immediate halting of transactions that exceed the remaining budget for the applicable mSCOA item, fund, function, project, region, costing, and municipal standard classification</w:t>
            </w:r>
          </w:p>
          <w:p w14:paraId="34B18D3E" w14:textId="77777777" w:rsidR="00B937AC" w:rsidRDefault="00000000">
            <w:pPr>
              <w:numPr>
                <w:ilvl w:val="0"/>
                <w:numId w:val="1106"/>
              </w:numPr>
              <w:ind w:left="238"/>
              <w:jc w:val="left"/>
              <w:rPr>
                <w:sz w:val="20"/>
              </w:rPr>
            </w:pPr>
            <w:r>
              <w:rPr>
                <w:sz w:val="20"/>
              </w:rPr>
              <w:lastRenderedPageBreak/>
              <w:t>Automated generation of notifications to the designated budget holder, including details of the transaction, amount, shortfall, and cost centre</w:t>
            </w:r>
          </w:p>
          <w:p w14:paraId="1A845E6A" w14:textId="77777777" w:rsidR="00B937AC" w:rsidRDefault="00000000">
            <w:pPr>
              <w:numPr>
                <w:ilvl w:val="0"/>
                <w:numId w:val="1106"/>
              </w:numPr>
              <w:ind w:left="238"/>
              <w:jc w:val="left"/>
              <w:rPr>
                <w:sz w:val="20"/>
              </w:rPr>
            </w:pPr>
            <w:r>
              <w:rPr>
                <w:sz w:val="20"/>
              </w:rPr>
              <w:t>Display of budget variance, committed amounts, actuals, and remaining funds to support decision-making by the budget holder</w:t>
            </w:r>
          </w:p>
          <w:p w14:paraId="6326C8A5" w14:textId="77777777" w:rsidR="00B937AC" w:rsidRDefault="00000000">
            <w:pPr>
              <w:numPr>
                <w:ilvl w:val="0"/>
                <w:numId w:val="1106"/>
              </w:numPr>
              <w:ind w:left="238"/>
              <w:jc w:val="left"/>
              <w:rPr>
                <w:sz w:val="20"/>
              </w:rPr>
            </w:pPr>
            <w:r>
              <w:rPr>
                <w:sz w:val="20"/>
              </w:rPr>
              <w:t>Option for the budget holder to take corrective action, such as initiating a virement or rejecting the transaction</w:t>
            </w:r>
          </w:p>
          <w:p w14:paraId="61EC4E5C" w14:textId="77777777" w:rsidR="00B937AC" w:rsidRDefault="00000000">
            <w:pPr>
              <w:numPr>
                <w:ilvl w:val="0"/>
                <w:numId w:val="1106"/>
              </w:numPr>
              <w:ind w:left="238"/>
              <w:jc w:val="left"/>
              <w:rPr>
                <w:sz w:val="20"/>
              </w:rPr>
            </w:pPr>
            <w:r>
              <w:rPr>
                <w:sz w:val="20"/>
              </w:rPr>
              <w:t>Role-based configuration of thresholds and routing rules for notifications, ensuring alignment to the delegation of authority</w:t>
            </w:r>
          </w:p>
          <w:p w14:paraId="41871941" w14:textId="77777777" w:rsidR="00B937AC" w:rsidRDefault="00000000">
            <w:pPr>
              <w:numPr>
                <w:ilvl w:val="0"/>
                <w:numId w:val="1106"/>
              </w:numPr>
              <w:ind w:left="238"/>
              <w:jc w:val="left"/>
              <w:rPr>
                <w:sz w:val="20"/>
              </w:rPr>
            </w:pPr>
            <w:r>
              <w:rPr>
                <w:sz w:val="20"/>
              </w:rPr>
              <w:t>Integration with the Budget Management System Functionality for real-time updates of approved budgets and adjustments</w:t>
            </w:r>
          </w:p>
          <w:p w14:paraId="76E0B9C9" w14:textId="77777777" w:rsidR="00B937AC" w:rsidRDefault="00000000">
            <w:pPr>
              <w:numPr>
                <w:ilvl w:val="0"/>
                <w:numId w:val="1106"/>
              </w:numPr>
              <w:ind w:left="238"/>
              <w:jc w:val="left"/>
              <w:rPr>
                <w:sz w:val="20"/>
              </w:rPr>
            </w:pPr>
            <w:r>
              <w:rPr>
                <w:sz w:val="20"/>
              </w:rPr>
              <w:t>Full audit trail capturing the failed validation, notification sent, user interactions, and any corrective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458CB" w14:textId="77777777" w:rsidR="00B937AC" w:rsidRDefault="00000000">
            <w:pPr>
              <w:pStyle w:val="TableNormal0"/>
            </w:pPr>
            <w:r>
              <w:lastRenderedPageBreak/>
              <w:t>Request is halted for further actioning(U)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F387E" w14:textId="77777777" w:rsidR="00B937AC" w:rsidRDefault="00000000">
            <w:pPr>
              <w:pStyle w:val="TableNormal0"/>
            </w:pPr>
            <w:r>
              <w:t xml:space="preserve">Identify Unauthorised Expenditure </w:t>
            </w:r>
          </w:p>
        </w:tc>
      </w:tr>
      <w:tr w:rsidR="00B937AC" w14:paraId="64FCFD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798515" w14:textId="77777777" w:rsidR="00B937AC" w:rsidRDefault="00000000">
            <w:pPr>
              <w:pStyle w:val="TableNormal0"/>
            </w:pPr>
            <w:r>
              <w:t>PAYM038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F351BD" w14:textId="77777777" w:rsidR="00B937AC" w:rsidRDefault="00000000">
            <w:pPr>
              <w:pStyle w:val="TableNormal0"/>
            </w:pPr>
            <w:r>
              <w:t>Automate the halting of the transaction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93BB10" w14:textId="77777777" w:rsidR="00B937AC" w:rsidRDefault="00000000">
            <w:pPr>
              <w:jc w:val="left"/>
              <w:rPr>
                <w:sz w:val="20"/>
              </w:rPr>
            </w:pPr>
            <w:r>
              <w:rPr>
                <w:sz w:val="20"/>
              </w:rPr>
              <w:t>Enable the ability for automated halting of the transaction, where insufficient budget has been identified, for further actioning by the respective budget holder within the System Functionality. This functionality must ensure that transactions are automatically stopped at the point of submission or processing if the available budget is insufficient and redirected to the designated budget holder for further action. The purpose is to prevent unauthorised commitments, enforce fiscal discipline, and ensure that all spending remains within the approved budget limits in line with MFMA and mSCOA requirements. The system functionality must support:</w:t>
            </w:r>
          </w:p>
          <w:p w14:paraId="6E7C5B4E" w14:textId="77777777" w:rsidR="00B937AC" w:rsidRDefault="00000000">
            <w:pPr>
              <w:jc w:val="left"/>
              <w:rPr>
                <w:sz w:val="20"/>
              </w:rPr>
            </w:pPr>
            <w:r>
              <w:rPr>
                <w:sz w:val="20"/>
              </w:rPr>
              <w:t xml:space="preserve"> </w:t>
            </w:r>
          </w:p>
          <w:p w14:paraId="33C7C156" w14:textId="77777777" w:rsidR="00B937AC" w:rsidRDefault="00000000">
            <w:pPr>
              <w:numPr>
                <w:ilvl w:val="0"/>
                <w:numId w:val="1108"/>
              </w:numPr>
              <w:ind w:left="238"/>
              <w:jc w:val="left"/>
              <w:rPr>
                <w:sz w:val="20"/>
              </w:rPr>
            </w:pPr>
            <w:r>
              <w:rPr>
                <w:sz w:val="20"/>
              </w:rPr>
              <w:t>Real-time comparison of transaction value against available budget allocation at the full mSCOA segmentation level, including item, fund, function, project, region, costing, and municipal standard classification</w:t>
            </w:r>
          </w:p>
          <w:p w14:paraId="1150DFC7" w14:textId="77777777" w:rsidR="00B937AC" w:rsidRDefault="00000000">
            <w:pPr>
              <w:numPr>
                <w:ilvl w:val="0"/>
                <w:numId w:val="1108"/>
              </w:numPr>
              <w:ind w:left="238"/>
              <w:jc w:val="left"/>
              <w:rPr>
                <w:sz w:val="20"/>
              </w:rPr>
            </w:pPr>
            <w:r>
              <w:rPr>
                <w:sz w:val="20"/>
              </w:rPr>
              <w:t>Immediate halting of transactions where budget shortfalls are identified, preventing further processing or approval</w:t>
            </w:r>
          </w:p>
          <w:p w14:paraId="66A59F78" w14:textId="77777777" w:rsidR="00B937AC" w:rsidRDefault="00000000">
            <w:pPr>
              <w:numPr>
                <w:ilvl w:val="0"/>
                <w:numId w:val="1108"/>
              </w:numPr>
              <w:ind w:left="238"/>
              <w:jc w:val="left"/>
              <w:rPr>
                <w:sz w:val="20"/>
              </w:rPr>
            </w:pPr>
            <w:r>
              <w:rPr>
                <w:sz w:val="20"/>
              </w:rPr>
              <w:lastRenderedPageBreak/>
              <w:t>Automatic routing of the halted transaction to the responsible budget holder for review and corrective action</w:t>
            </w:r>
          </w:p>
          <w:p w14:paraId="7AE3B80D" w14:textId="77777777" w:rsidR="00B937AC" w:rsidRDefault="00000000">
            <w:pPr>
              <w:numPr>
                <w:ilvl w:val="0"/>
                <w:numId w:val="1108"/>
              </w:numPr>
              <w:ind w:left="238"/>
              <w:jc w:val="left"/>
              <w:rPr>
                <w:sz w:val="20"/>
              </w:rPr>
            </w:pPr>
            <w:r>
              <w:rPr>
                <w:sz w:val="20"/>
              </w:rPr>
              <w:t>Display of detailed budget shortfall information, including original allocation, committed amounts, actuals, and remaining balance</w:t>
            </w:r>
          </w:p>
          <w:p w14:paraId="0D18B56D" w14:textId="77777777" w:rsidR="00B937AC" w:rsidRDefault="00000000">
            <w:pPr>
              <w:numPr>
                <w:ilvl w:val="0"/>
                <w:numId w:val="1108"/>
              </w:numPr>
              <w:ind w:left="238"/>
              <w:jc w:val="left"/>
              <w:rPr>
                <w:sz w:val="20"/>
              </w:rPr>
            </w:pPr>
            <w:r>
              <w:rPr>
                <w:sz w:val="20"/>
              </w:rPr>
              <w:t>Options for the budget holder to take appropriate actions, such as initiating a budget virement, rejecting the transaction, or amending the request</w:t>
            </w:r>
          </w:p>
          <w:p w14:paraId="07F4BCE4" w14:textId="77777777" w:rsidR="00B937AC" w:rsidRDefault="00000000">
            <w:pPr>
              <w:numPr>
                <w:ilvl w:val="0"/>
                <w:numId w:val="1108"/>
              </w:numPr>
              <w:ind w:left="238"/>
              <w:jc w:val="left"/>
              <w:rPr>
                <w:sz w:val="20"/>
              </w:rPr>
            </w:pPr>
            <w:r>
              <w:rPr>
                <w:sz w:val="20"/>
              </w:rPr>
              <w:t>Role-based access control to ensure that only authorised budget holders can take action on halted transactions</w:t>
            </w:r>
          </w:p>
          <w:p w14:paraId="52FF2356" w14:textId="77777777" w:rsidR="00B937AC" w:rsidRDefault="00000000">
            <w:pPr>
              <w:numPr>
                <w:ilvl w:val="0"/>
                <w:numId w:val="1108"/>
              </w:numPr>
              <w:ind w:left="238"/>
              <w:jc w:val="left"/>
              <w:rPr>
                <w:sz w:val="20"/>
              </w:rPr>
            </w:pPr>
            <w:r>
              <w:rPr>
                <w:sz w:val="20"/>
              </w:rPr>
              <w:t>Integration with the Budget Management System Functionality for synchronised budget status and updates</w:t>
            </w:r>
          </w:p>
          <w:p w14:paraId="20FB700A" w14:textId="77777777" w:rsidR="00B937AC" w:rsidRDefault="00000000">
            <w:pPr>
              <w:numPr>
                <w:ilvl w:val="0"/>
                <w:numId w:val="1108"/>
              </w:numPr>
              <w:ind w:left="238"/>
              <w:jc w:val="left"/>
              <w:rPr>
                <w:sz w:val="20"/>
              </w:rPr>
            </w:pPr>
            <w:r>
              <w:rPr>
                <w:sz w:val="20"/>
              </w:rPr>
              <w:t>Full audit trail capturing all halted transactions, user actions, reasons for halting, and decisions taken by the budget holder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5E248" w14:textId="77777777" w:rsidR="00B937AC" w:rsidRDefault="00000000">
            <w:pPr>
              <w:pStyle w:val="TableNormal0"/>
            </w:pPr>
            <w:r>
              <w:lastRenderedPageBreak/>
              <w:t>Request is halted for further actioning(U)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6DC45" w14:textId="77777777" w:rsidR="00B937AC" w:rsidRDefault="00000000">
            <w:pPr>
              <w:pStyle w:val="TableNormal0"/>
            </w:pPr>
            <w:r>
              <w:t xml:space="preserve">Identify Unauthorised Expenditure </w:t>
            </w:r>
          </w:p>
        </w:tc>
      </w:tr>
      <w:tr w:rsidR="00B937AC" w14:paraId="315E3B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8518EA" w14:textId="77777777" w:rsidR="00B937AC" w:rsidRDefault="00000000">
            <w:pPr>
              <w:pStyle w:val="TableNormal0"/>
            </w:pPr>
            <w:r>
              <w:t>PAYM065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9BB81" w14:textId="77777777" w:rsidR="00B937AC" w:rsidRDefault="00000000">
            <w:pPr>
              <w:pStyle w:val="TableNormal0"/>
            </w:pPr>
            <w:r>
              <w:t>Capture the reason for the transaction being placed on hold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3AE5F5" w14:textId="77777777" w:rsidR="00B937AC" w:rsidRDefault="00000000">
            <w:pPr>
              <w:jc w:val="left"/>
              <w:rPr>
                <w:sz w:val="20"/>
              </w:rPr>
            </w:pPr>
            <w:r>
              <w:rPr>
                <w:sz w:val="20"/>
              </w:rPr>
              <w:t>Enable the ability for users to capture the reason for the transaction being placed on hold within the System Functionality. This functionality must allow authorised users to record and store a justification whenever a transaction is manually or automatically placed on hold. The purpose is to ensure transparency, facilitate follow-up action, and support audit trail requirements in line with MFMA internal control obligations. The system functionality must support:</w:t>
            </w:r>
          </w:p>
          <w:p w14:paraId="3994B448" w14:textId="77777777" w:rsidR="00B937AC" w:rsidRDefault="00000000">
            <w:pPr>
              <w:jc w:val="left"/>
              <w:rPr>
                <w:sz w:val="20"/>
              </w:rPr>
            </w:pPr>
            <w:r>
              <w:rPr>
                <w:sz w:val="20"/>
              </w:rPr>
              <w:t xml:space="preserve"> </w:t>
            </w:r>
          </w:p>
          <w:p w14:paraId="18D5048D" w14:textId="77777777" w:rsidR="00B937AC" w:rsidRDefault="00000000">
            <w:pPr>
              <w:numPr>
                <w:ilvl w:val="0"/>
                <w:numId w:val="1110"/>
              </w:numPr>
              <w:ind w:left="238"/>
              <w:jc w:val="left"/>
              <w:rPr>
                <w:sz w:val="20"/>
              </w:rPr>
            </w:pPr>
            <w:r>
              <w:rPr>
                <w:sz w:val="20"/>
              </w:rPr>
              <w:t>Prompting users to enter a reason whenever a transaction is placed on hold, whether initiated manually or triggered by automated controls</w:t>
            </w:r>
          </w:p>
          <w:p w14:paraId="3F1C5942" w14:textId="77777777" w:rsidR="00B937AC" w:rsidRDefault="00000000">
            <w:pPr>
              <w:numPr>
                <w:ilvl w:val="0"/>
                <w:numId w:val="1110"/>
              </w:numPr>
              <w:ind w:left="238"/>
              <w:jc w:val="left"/>
              <w:rPr>
                <w:sz w:val="20"/>
              </w:rPr>
            </w:pPr>
            <w:r>
              <w:rPr>
                <w:sz w:val="20"/>
              </w:rPr>
              <w:t>Capture of detailed narrative justifications, including selection from standard reason codes and provision for free-text explanation</w:t>
            </w:r>
          </w:p>
          <w:p w14:paraId="3D99101E" w14:textId="77777777" w:rsidR="00B937AC" w:rsidRDefault="00000000">
            <w:pPr>
              <w:numPr>
                <w:ilvl w:val="0"/>
                <w:numId w:val="1110"/>
              </w:numPr>
              <w:ind w:left="238"/>
              <w:jc w:val="left"/>
              <w:rPr>
                <w:sz w:val="20"/>
              </w:rPr>
            </w:pPr>
            <w:r>
              <w:rPr>
                <w:sz w:val="20"/>
              </w:rPr>
              <w:t>Attachment of supporting documents to justify or substantiate the reason for the hold</w:t>
            </w:r>
          </w:p>
          <w:p w14:paraId="340C3241" w14:textId="77777777" w:rsidR="00B937AC" w:rsidRDefault="00000000">
            <w:pPr>
              <w:numPr>
                <w:ilvl w:val="0"/>
                <w:numId w:val="1110"/>
              </w:numPr>
              <w:ind w:left="238"/>
              <w:jc w:val="left"/>
              <w:rPr>
                <w:sz w:val="20"/>
              </w:rPr>
            </w:pPr>
            <w:r>
              <w:rPr>
                <w:sz w:val="20"/>
              </w:rPr>
              <w:t>Display of hold reason and status within the transaction workflow for easy reference by reviewers and approvers</w:t>
            </w:r>
          </w:p>
          <w:p w14:paraId="52F0BBE8" w14:textId="77777777" w:rsidR="00B937AC" w:rsidRDefault="00000000">
            <w:pPr>
              <w:numPr>
                <w:ilvl w:val="0"/>
                <w:numId w:val="1110"/>
              </w:numPr>
              <w:ind w:left="238"/>
              <w:jc w:val="left"/>
              <w:rPr>
                <w:sz w:val="20"/>
              </w:rPr>
            </w:pPr>
            <w:r>
              <w:rPr>
                <w:sz w:val="20"/>
              </w:rPr>
              <w:lastRenderedPageBreak/>
              <w:t>Role-based access control ensuring that only authorised users can place transactions on hold or view sensitive comments</w:t>
            </w:r>
          </w:p>
          <w:p w14:paraId="78659A61" w14:textId="77777777" w:rsidR="00B937AC" w:rsidRDefault="00000000">
            <w:pPr>
              <w:numPr>
                <w:ilvl w:val="0"/>
                <w:numId w:val="1110"/>
              </w:numPr>
              <w:ind w:left="238"/>
              <w:jc w:val="left"/>
              <w:rPr>
                <w:sz w:val="20"/>
              </w:rPr>
            </w:pPr>
            <w:r>
              <w:rPr>
                <w:sz w:val="20"/>
              </w:rPr>
              <w:t>Tracking of hold duration and responsible user to support follow-up and escalation processes</w:t>
            </w:r>
          </w:p>
          <w:p w14:paraId="6CE0790A" w14:textId="77777777" w:rsidR="00B937AC" w:rsidRDefault="00000000">
            <w:pPr>
              <w:numPr>
                <w:ilvl w:val="0"/>
                <w:numId w:val="1110"/>
              </w:numPr>
              <w:ind w:left="238"/>
              <w:jc w:val="left"/>
              <w:rPr>
                <w:sz w:val="20"/>
              </w:rPr>
            </w:pPr>
            <w:r>
              <w:rPr>
                <w:sz w:val="20"/>
              </w:rPr>
              <w:t>Integration of hold reasons into exception and status reports for management and audit purposes</w:t>
            </w:r>
          </w:p>
          <w:p w14:paraId="7A9073EF" w14:textId="77777777" w:rsidR="00B937AC" w:rsidRDefault="00000000">
            <w:pPr>
              <w:numPr>
                <w:ilvl w:val="0"/>
                <w:numId w:val="1110"/>
              </w:numPr>
              <w:ind w:left="238"/>
              <w:jc w:val="left"/>
              <w:rPr>
                <w:sz w:val="20"/>
              </w:rPr>
            </w:pPr>
            <w:r>
              <w:rPr>
                <w:sz w:val="20"/>
              </w:rPr>
              <w:t>Full audit trail functionality capturing who placed the transaction on hold, the reason provided, date/time, and related follow-up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BC890B" w14:textId="77777777" w:rsidR="00B937AC" w:rsidRDefault="00000000">
            <w:pPr>
              <w:pStyle w:val="TableNormal0"/>
            </w:pPr>
            <w:r>
              <w:lastRenderedPageBreak/>
              <w:t>Place request on hold for consideration in next budget process(U)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23027" w14:textId="77777777" w:rsidR="00B937AC" w:rsidRDefault="00000000">
            <w:pPr>
              <w:pStyle w:val="TableNormal0"/>
            </w:pPr>
            <w:r>
              <w:t xml:space="preserve">Identify Unauthorised Expenditure </w:t>
            </w:r>
          </w:p>
        </w:tc>
      </w:tr>
      <w:tr w:rsidR="00B937AC" w14:paraId="645FFB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E6D14" w14:textId="77777777" w:rsidR="00B937AC" w:rsidRDefault="00000000">
            <w:pPr>
              <w:pStyle w:val="TableNormal0"/>
            </w:pPr>
            <w:r>
              <w:t>PAYM088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B4BD1" w14:textId="77777777" w:rsidR="00B937AC" w:rsidRDefault="00000000">
            <w:pPr>
              <w:pStyle w:val="TableNormal0"/>
            </w:pPr>
            <w:r>
              <w:t xml:space="preserve">Enable automated budget validation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186991" w14:textId="77777777" w:rsidR="00B937AC" w:rsidRDefault="00000000">
            <w:pPr>
              <w:jc w:val="left"/>
              <w:rPr>
                <w:sz w:val="20"/>
              </w:rPr>
            </w:pPr>
            <w:r>
              <w:rPr>
                <w:sz w:val="20"/>
              </w:rPr>
              <w:t>Enable the ability for users to validate every transaction against the available budget allocation in real time within the System Functionality, prior to the approval of the transaction. Where the transaction amount exceeds the allocated budget, the system functionality must automatically block the transaction from being approved. The purpose is to ensure that all financial commitments and disbursements remain within the approved budget limits and comply with the MFMA requirements for budget control, financial discipline, and mSCOA compliance. The system functionality must support:</w:t>
            </w:r>
          </w:p>
          <w:p w14:paraId="6B96B4F1" w14:textId="77777777" w:rsidR="00B937AC" w:rsidRDefault="00000000">
            <w:pPr>
              <w:jc w:val="left"/>
              <w:rPr>
                <w:sz w:val="20"/>
              </w:rPr>
            </w:pPr>
            <w:r>
              <w:rPr>
                <w:sz w:val="20"/>
              </w:rPr>
              <w:t xml:space="preserve"> </w:t>
            </w:r>
          </w:p>
          <w:p w14:paraId="0FA87684" w14:textId="77777777" w:rsidR="00B937AC" w:rsidRDefault="00000000">
            <w:pPr>
              <w:numPr>
                <w:ilvl w:val="0"/>
                <w:numId w:val="1112"/>
              </w:numPr>
              <w:ind w:left="238"/>
              <w:jc w:val="left"/>
              <w:rPr>
                <w:sz w:val="20"/>
              </w:rPr>
            </w:pPr>
            <w:r>
              <w:rPr>
                <w:sz w:val="20"/>
              </w:rPr>
              <w:t>Real-time validation of transactions—such as procurement requests, purchase orders, and payment vouchers—against the available budget for the relevant vote or item</w:t>
            </w:r>
          </w:p>
          <w:p w14:paraId="4CD76E42" w14:textId="77777777" w:rsidR="00B937AC" w:rsidRDefault="00000000">
            <w:pPr>
              <w:numPr>
                <w:ilvl w:val="0"/>
                <w:numId w:val="1112"/>
              </w:numPr>
              <w:ind w:left="238"/>
              <w:jc w:val="left"/>
              <w:rPr>
                <w:sz w:val="20"/>
              </w:rPr>
            </w:pPr>
            <w:r>
              <w:rPr>
                <w:sz w:val="20"/>
              </w:rPr>
              <w:t>Automatic blocking of transactions that exceed available funds, with immediate on-screen notification to the user explaining the shortfall</w:t>
            </w:r>
          </w:p>
          <w:p w14:paraId="7FADBEAD" w14:textId="77777777" w:rsidR="00B937AC" w:rsidRDefault="00000000">
            <w:pPr>
              <w:numPr>
                <w:ilvl w:val="0"/>
                <w:numId w:val="1112"/>
              </w:numPr>
              <w:ind w:left="238"/>
              <w:jc w:val="left"/>
              <w:rPr>
                <w:sz w:val="20"/>
              </w:rPr>
            </w:pPr>
            <w:r>
              <w:rPr>
                <w:sz w:val="20"/>
              </w:rPr>
              <w:t>Display of current budget allocation, year-to-date commitments, actuals, and remaining available funds at the point of transaction capture or review</w:t>
            </w:r>
          </w:p>
          <w:p w14:paraId="4778F7D8" w14:textId="77777777" w:rsidR="00B937AC" w:rsidRDefault="00000000">
            <w:pPr>
              <w:numPr>
                <w:ilvl w:val="0"/>
                <w:numId w:val="1112"/>
              </w:numPr>
              <w:ind w:left="238"/>
              <w:jc w:val="left"/>
              <w:rPr>
                <w:sz w:val="20"/>
              </w:rPr>
            </w:pPr>
            <w:r>
              <w:rPr>
                <w:sz w:val="20"/>
              </w:rPr>
              <w:t>Alignment with the full mSCOA classification, including item, fund, function, project, region, costing, and municipal standard classification</w:t>
            </w:r>
          </w:p>
          <w:p w14:paraId="06C90332" w14:textId="77777777" w:rsidR="00B937AC" w:rsidRDefault="00000000">
            <w:pPr>
              <w:numPr>
                <w:ilvl w:val="0"/>
                <w:numId w:val="1112"/>
              </w:numPr>
              <w:ind w:left="238"/>
              <w:jc w:val="left"/>
              <w:rPr>
                <w:sz w:val="20"/>
              </w:rPr>
            </w:pPr>
            <w:r>
              <w:rPr>
                <w:sz w:val="20"/>
              </w:rPr>
              <w:t>Drill-down functionality to view underlying data contributing to the committed and actual expenditure against each budget item</w:t>
            </w:r>
          </w:p>
          <w:p w14:paraId="688C53F4" w14:textId="77777777" w:rsidR="00B937AC" w:rsidRDefault="00000000">
            <w:pPr>
              <w:numPr>
                <w:ilvl w:val="0"/>
                <w:numId w:val="1112"/>
              </w:numPr>
              <w:ind w:left="238"/>
              <w:jc w:val="left"/>
              <w:rPr>
                <w:sz w:val="20"/>
              </w:rPr>
            </w:pPr>
            <w:r>
              <w:rPr>
                <w:sz w:val="20"/>
              </w:rPr>
              <w:t xml:space="preserve">Role-based warnings and escalation options where the transaction exceeds budget but may qualify </w:t>
            </w:r>
            <w:r>
              <w:rPr>
                <w:sz w:val="20"/>
              </w:rPr>
              <w:lastRenderedPageBreak/>
              <w:t>under specific delegated authority provisions (e.g. virement rules)</w:t>
            </w:r>
          </w:p>
          <w:p w14:paraId="6A7D99B8" w14:textId="77777777" w:rsidR="00B937AC" w:rsidRDefault="00000000">
            <w:pPr>
              <w:numPr>
                <w:ilvl w:val="0"/>
                <w:numId w:val="1112"/>
              </w:numPr>
              <w:ind w:left="238"/>
              <w:jc w:val="left"/>
              <w:rPr>
                <w:sz w:val="20"/>
              </w:rPr>
            </w:pPr>
            <w:r>
              <w:rPr>
                <w:sz w:val="20"/>
              </w:rPr>
              <w:t>Configuration of validation thresholds and exception rules based on transaction type, funding source, or predefined risk criteria</w:t>
            </w:r>
          </w:p>
          <w:p w14:paraId="6F7F1F21" w14:textId="77777777" w:rsidR="00B937AC" w:rsidRDefault="00000000">
            <w:pPr>
              <w:numPr>
                <w:ilvl w:val="0"/>
                <w:numId w:val="1112"/>
              </w:numPr>
              <w:ind w:left="238"/>
              <w:jc w:val="left"/>
              <w:rPr>
                <w:sz w:val="20"/>
              </w:rPr>
            </w:pPr>
            <w:r>
              <w:rPr>
                <w:sz w:val="20"/>
              </w:rPr>
              <w:t>Audit trail functionality capturing all validation attempts, blocked transactions, user IDs, timestamps, and system responses for audit and compliance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DA156B" w14:textId="77777777" w:rsidR="00B937AC" w:rsidRDefault="00000000">
            <w:pPr>
              <w:pStyle w:val="TableNormal0"/>
            </w:pPr>
            <w:r>
              <w:lastRenderedPageBreak/>
              <w:t>Validate budget available and aligned to budget mSCOA segmentation(U)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74A162" w14:textId="77777777" w:rsidR="00B937AC" w:rsidRDefault="00000000">
            <w:pPr>
              <w:pStyle w:val="TableNormal0"/>
            </w:pPr>
            <w:r>
              <w:t xml:space="preserve">Identify Unauthorised Expenditure </w:t>
            </w:r>
          </w:p>
        </w:tc>
      </w:tr>
      <w:tr w:rsidR="00B937AC" w14:paraId="60D7D3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60158" w14:textId="77777777" w:rsidR="00B937AC" w:rsidRDefault="00000000">
            <w:pPr>
              <w:pStyle w:val="TableNormal0"/>
            </w:pPr>
            <w:r>
              <w:t>PAYM093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AE7858" w14:textId="77777777" w:rsidR="00B937AC" w:rsidRDefault="00000000">
            <w:pPr>
              <w:pStyle w:val="TableNormal0"/>
            </w:pPr>
            <w:r>
              <w:t>Escalate the request for transaction to be approved in excess of the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4B869D" w14:textId="77777777" w:rsidR="00B937AC" w:rsidRDefault="00000000">
            <w:pPr>
              <w:jc w:val="left"/>
              <w:rPr>
                <w:sz w:val="20"/>
              </w:rPr>
            </w:pPr>
            <w:r>
              <w:rPr>
                <w:sz w:val="20"/>
              </w:rPr>
              <w:t>Enable the automated escalation of the request to be approved in excess of the budget to the relevant Manager, as per the delegation's framework, for consideration within the System Functionality. This functionality must ensure that when a transaction exceeds the available budget allocation, the system automatically escalates the request to the appropriate delegated authority for further decision-making. The purpose is to support controlled override of budget limits under exceptional circumstances, while maintaining compliance with the MFMA, internal controls, and the municipality’s approved delegations of authority. The system functionality must support:</w:t>
            </w:r>
          </w:p>
          <w:p w14:paraId="1977E2D2" w14:textId="77777777" w:rsidR="00B937AC" w:rsidRDefault="00000000">
            <w:pPr>
              <w:jc w:val="left"/>
              <w:rPr>
                <w:sz w:val="20"/>
              </w:rPr>
            </w:pPr>
            <w:r>
              <w:rPr>
                <w:sz w:val="20"/>
              </w:rPr>
              <w:t xml:space="preserve"> </w:t>
            </w:r>
          </w:p>
          <w:p w14:paraId="27454518" w14:textId="77777777" w:rsidR="00B937AC" w:rsidRDefault="00000000">
            <w:pPr>
              <w:numPr>
                <w:ilvl w:val="0"/>
                <w:numId w:val="1114"/>
              </w:numPr>
              <w:ind w:left="238"/>
              <w:jc w:val="left"/>
              <w:rPr>
                <w:sz w:val="20"/>
              </w:rPr>
            </w:pPr>
            <w:r>
              <w:rPr>
                <w:sz w:val="20"/>
              </w:rPr>
              <w:t>Automated detection of transactions exceeding available budget allocations during submission or approval stages</w:t>
            </w:r>
          </w:p>
          <w:p w14:paraId="2778630A" w14:textId="77777777" w:rsidR="00B937AC" w:rsidRDefault="00000000">
            <w:pPr>
              <w:numPr>
                <w:ilvl w:val="0"/>
                <w:numId w:val="1114"/>
              </w:numPr>
              <w:ind w:left="238"/>
              <w:jc w:val="left"/>
              <w:rPr>
                <w:sz w:val="20"/>
              </w:rPr>
            </w:pPr>
            <w:r>
              <w:rPr>
                <w:sz w:val="20"/>
              </w:rPr>
              <w:t>Triggered escalation of the request to the relevant Manager based on the approved delegation of authority framework and financial thresholds</w:t>
            </w:r>
          </w:p>
          <w:p w14:paraId="507C4EBF" w14:textId="77777777" w:rsidR="00B937AC" w:rsidRDefault="00000000">
            <w:pPr>
              <w:numPr>
                <w:ilvl w:val="0"/>
                <w:numId w:val="1114"/>
              </w:numPr>
              <w:ind w:left="238"/>
              <w:jc w:val="left"/>
              <w:rPr>
                <w:sz w:val="20"/>
              </w:rPr>
            </w:pPr>
            <w:r>
              <w:rPr>
                <w:sz w:val="20"/>
              </w:rPr>
              <w:t>Real-time notification to the delegated Manager with transaction details, including amount, variance, cost centre, and mSCOA classification</w:t>
            </w:r>
          </w:p>
          <w:p w14:paraId="4BE5E69A" w14:textId="77777777" w:rsidR="00B937AC" w:rsidRDefault="00000000">
            <w:pPr>
              <w:numPr>
                <w:ilvl w:val="0"/>
                <w:numId w:val="1114"/>
              </w:numPr>
              <w:ind w:left="238"/>
              <w:jc w:val="left"/>
              <w:rPr>
                <w:sz w:val="20"/>
              </w:rPr>
            </w:pPr>
            <w:r>
              <w:rPr>
                <w:sz w:val="20"/>
              </w:rPr>
              <w:t>Display of full budget context, including original allocation, committed amounts, actuals, and available balance at the time of escalation</w:t>
            </w:r>
          </w:p>
          <w:p w14:paraId="4DCC8D64" w14:textId="77777777" w:rsidR="00B937AC" w:rsidRDefault="00000000">
            <w:pPr>
              <w:numPr>
                <w:ilvl w:val="0"/>
                <w:numId w:val="1114"/>
              </w:numPr>
              <w:ind w:left="238"/>
              <w:jc w:val="left"/>
              <w:rPr>
                <w:sz w:val="20"/>
              </w:rPr>
            </w:pPr>
            <w:r>
              <w:rPr>
                <w:sz w:val="20"/>
              </w:rPr>
              <w:t>Option for the Manager to approve, reject, or request a budget reallocation (e.g. virement) directly within the workflow</w:t>
            </w:r>
          </w:p>
          <w:p w14:paraId="3B59214D" w14:textId="77777777" w:rsidR="00B937AC" w:rsidRDefault="00000000">
            <w:pPr>
              <w:numPr>
                <w:ilvl w:val="0"/>
                <w:numId w:val="1114"/>
              </w:numPr>
              <w:ind w:left="238"/>
              <w:jc w:val="left"/>
              <w:rPr>
                <w:sz w:val="20"/>
              </w:rPr>
            </w:pPr>
            <w:r>
              <w:rPr>
                <w:sz w:val="20"/>
              </w:rPr>
              <w:t>Configuration of escalation levels based on transaction type, department, and risk exposure</w:t>
            </w:r>
          </w:p>
          <w:p w14:paraId="655F56FE" w14:textId="77777777" w:rsidR="00B937AC" w:rsidRDefault="00000000">
            <w:pPr>
              <w:numPr>
                <w:ilvl w:val="0"/>
                <w:numId w:val="1114"/>
              </w:numPr>
              <w:ind w:left="238"/>
              <w:jc w:val="left"/>
              <w:rPr>
                <w:sz w:val="20"/>
              </w:rPr>
            </w:pPr>
            <w:r>
              <w:rPr>
                <w:sz w:val="20"/>
              </w:rPr>
              <w:lastRenderedPageBreak/>
              <w:t>Role-based access control to ensure that only users with appropriate delegated authority can action escalated requests</w:t>
            </w:r>
          </w:p>
          <w:p w14:paraId="15994E2E" w14:textId="77777777" w:rsidR="00B937AC" w:rsidRDefault="00000000">
            <w:pPr>
              <w:numPr>
                <w:ilvl w:val="0"/>
                <w:numId w:val="1114"/>
              </w:numPr>
              <w:ind w:left="238"/>
              <w:jc w:val="left"/>
              <w:rPr>
                <w:sz w:val="20"/>
              </w:rPr>
            </w:pPr>
            <w:r>
              <w:rPr>
                <w:sz w:val="20"/>
              </w:rPr>
              <w:t>Full audit trail functionality capturing the escalation, Manager’s decision, justification provided, and any follow-up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8F083" w14:textId="77777777" w:rsidR="00B937AC" w:rsidRDefault="00000000">
            <w:pPr>
              <w:pStyle w:val="TableNormal0"/>
            </w:pPr>
            <w:r>
              <w:lastRenderedPageBreak/>
              <w:t>Request transaction to be authorised in excess of budget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0F951A" w14:textId="77777777" w:rsidR="00B937AC" w:rsidRDefault="00000000">
            <w:pPr>
              <w:pStyle w:val="TableNormal0"/>
            </w:pPr>
            <w:r>
              <w:t xml:space="preserve">Identify Unauthorised Expenditure </w:t>
            </w:r>
          </w:p>
        </w:tc>
      </w:tr>
      <w:tr w:rsidR="00B937AC" w14:paraId="5FF44C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CD18D3" w14:textId="77777777" w:rsidR="00B937AC" w:rsidRDefault="00000000">
            <w:pPr>
              <w:pStyle w:val="TableNormal0"/>
            </w:pPr>
            <w:r>
              <w:t>PAYM170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E2854" w14:textId="77777777" w:rsidR="00B937AC" w:rsidRDefault="00000000">
            <w:pPr>
              <w:pStyle w:val="TableNormal0"/>
            </w:pPr>
            <w:r>
              <w:t>Request transaction to be approved in excess of the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DD18A" w14:textId="77777777" w:rsidR="00B937AC" w:rsidRDefault="00000000">
            <w:pPr>
              <w:jc w:val="left"/>
              <w:rPr>
                <w:sz w:val="20"/>
              </w:rPr>
            </w:pPr>
            <w:r>
              <w:rPr>
                <w:sz w:val="20"/>
              </w:rPr>
              <w:t>Enable the ability for users to request a transaction to be approved in excess of the budget within the System Functionality. This functionality must allow authorised users to submit a formal request for approval when a transaction exceeds the available budget allocation, in line with the municipality’s delegation of authority framework and financial governance procedures. The purpose is to provide a controlled mechanism for managing exceptional budget exceedances while maintaining transparency, accountability, and compliance with the MFMA. The system functionality must support:</w:t>
            </w:r>
          </w:p>
          <w:p w14:paraId="097C8FBA" w14:textId="77777777" w:rsidR="00B937AC" w:rsidRDefault="00000000">
            <w:pPr>
              <w:jc w:val="left"/>
              <w:rPr>
                <w:sz w:val="20"/>
              </w:rPr>
            </w:pPr>
            <w:r>
              <w:rPr>
                <w:sz w:val="20"/>
              </w:rPr>
              <w:t xml:space="preserve"> </w:t>
            </w:r>
          </w:p>
          <w:p w14:paraId="0AA277F7" w14:textId="77777777" w:rsidR="00B937AC" w:rsidRDefault="00000000">
            <w:pPr>
              <w:numPr>
                <w:ilvl w:val="0"/>
                <w:numId w:val="1116"/>
              </w:numPr>
              <w:ind w:left="238"/>
              <w:jc w:val="left"/>
              <w:rPr>
                <w:sz w:val="20"/>
              </w:rPr>
            </w:pPr>
            <w:r>
              <w:rPr>
                <w:sz w:val="20"/>
              </w:rPr>
              <w:t>Submission of requests by authorised users for approval of transactions exceeding available budget allocations</w:t>
            </w:r>
          </w:p>
          <w:p w14:paraId="15E0E459" w14:textId="77777777" w:rsidR="00B937AC" w:rsidRDefault="00000000">
            <w:pPr>
              <w:numPr>
                <w:ilvl w:val="0"/>
                <w:numId w:val="1116"/>
              </w:numPr>
              <w:ind w:left="238"/>
              <w:jc w:val="left"/>
              <w:rPr>
                <w:sz w:val="20"/>
              </w:rPr>
            </w:pPr>
            <w:r>
              <w:rPr>
                <w:sz w:val="20"/>
              </w:rPr>
              <w:t>Capture of detailed motivation for the request, including free-text justification, supporting documents, and linkage to specific mSCOA segments</w:t>
            </w:r>
          </w:p>
          <w:p w14:paraId="6FA4E4D9" w14:textId="77777777" w:rsidR="00B937AC" w:rsidRDefault="00000000">
            <w:pPr>
              <w:numPr>
                <w:ilvl w:val="0"/>
                <w:numId w:val="1116"/>
              </w:numPr>
              <w:ind w:left="238"/>
              <w:jc w:val="left"/>
              <w:rPr>
                <w:sz w:val="20"/>
              </w:rPr>
            </w:pPr>
            <w:r>
              <w:rPr>
                <w:sz w:val="20"/>
              </w:rPr>
              <w:t>Validation of the request against current budget availability, highlighting the shortfall and financial impact</w:t>
            </w:r>
          </w:p>
          <w:p w14:paraId="23EC53B7" w14:textId="77777777" w:rsidR="00B937AC" w:rsidRDefault="00000000">
            <w:pPr>
              <w:numPr>
                <w:ilvl w:val="0"/>
                <w:numId w:val="1116"/>
              </w:numPr>
              <w:ind w:left="238"/>
              <w:jc w:val="left"/>
              <w:rPr>
                <w:sz w:val="20"/>
              </w:rPr>
            </w:pPr>
            <w:r>
              <w:rPr>
                <w:sz w:val="20"/>
              </w:rPr>
              <w:t>Routing of the request to the relevant delegated authority or Manager based on the municipality’s approved delegation framework</w:t>
            </w:r>
          </w:p>
          <w:p w14:paraId="3C546920" w14:textId="77777777" w:rsidR="00B937AC" w:rsidRDefault="00000000">
            <w:pPr>
              <w:numPr>
                <w:ilvl w:val="0"/>
                <w:numId w:val="1116"/>
              </w:numPr>
              <w:ind w:left="238"/>
              <w:jc w:val="left"/>
              <w:rPr>
                <w:sz w:val="20"/>
              </w:rPr>
            </w:pPr>
            <w:r>
              <w:rPr>
                <w:sz w:val="20"/>
              </w:rPr>
              <w:t>Display of full budget context to the decision-maker, including original budget, committed amounts, actuals, and available funds</w:t>
            </w:r>
          </w:p>
          <w:p w14:paraId="0D51BBB5" w14:textId="77777777" w:rsidR="00B937AC" w:rsidRDefault="00000000">
            <w:pPr>
              <w:numPr>
                <w:ilvl w:val="0"/>
                <w:numId w:val="1116"/>
              </w:numPr>
              <w:ind w:left="238"/>
              <w:jc w:val="left"/>
              <w:rPr>
                <w:sz w:val="20"/>
              </w:rPr>
            </w:pPr>
            <w:r>
              <w:rPr>
                <w:sz w:val="20"/>
              </w:rPr>
              <w:t>Tracking of the request’s status throughout the workflow, including submitted, pending, approved, or rejected</w:t>
            </w:r>
          </w:p>
          <w:p w14:paraId="139AC262" w14:textId="77777777" w:rsidR="00B937AC" w:rsidRDefault="00000000">
            <w:pPr>
              <w:numPr>
                <w:ilvl w:val="0"/>
                <w:numId w:val="1116"/>
              </w:numPr>
              <w:ind w:left="238"/>
              <w:jc w:val="left"/>
              <w:rPr>
                <w:sz w:val="20"/>
              </w:rPr>
            </w:pPr>
            <w:r>
              <w:rPr>
                <w:sz w:val="20"/>
              </w:rPr>
              <w:t>Role-based access control to ensure only authorised users can submit, view, or approve budget exceedance requests</w:t>
            </w:r>
          </w:p>
          <w:p w14:paraId="331FE2D9" w14:textId="77777777" w:rsidR="00B937AC" w:rsidRDefault="00000000">
            <w:pPr>
              <w:numPr>
                <w:ilvl w:val="0"/>
                <w:numId w:val="1116"/>
              </w:numPr>
              <w:ind w:left="238"/>
              <w:jc w:val="left"/>
              <w:rPr>
                <w:sz w:val="20"/>
              </w:rPr>
            </w:pPr>
            <w:r>
              <w:rPr>
                <w:sz w:val="20"/>
              </w:rPr>
              <w:lastRenderedPageBreak/>
              <w:t>Audit trail functionality capturing the request submission, decision, user actions, timestamps, and associated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E6FFA" w14:textId="77777777" w:rsidR="00B937AC" w:rsidRDefault="00000000">
            <w:pPr>
              <w:pStyle w:val="TableNormal0"/>
            </w:pPr>
            <w:r>
              <w:lastRenderedPageBreak/>
              <w:t>Request transaction to be authorised in excess of budget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ABF2A" w14:textId="77777777" w:rsidR="00B937AC" w:rsidRDefault="00000000">
            <w:pPr>
              <w:pStyle w:val="TableNormal0"/>
            </w:pPr>
            <w:r>
              <w:t xml:space="preserve">Identify Unauthorised Expenditure </w:t>
            </w:r>
          </w:p>
        </w:tc>
      </w:tr>
      <w:tr w:rsidR="00B937AC" w14:paraId="77E893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2B9F71" w14:textId="77777777" w:rsidR="00B937AC" w:rsidRDefault="00000000">
            <w:pPr>
              <w:pStyle w:val="TableNormal0"/>
            </w:pPr>
            <w:r>
              <w:t>PAYM216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07BC8" w14:textId="77777777" w:rsidR="00B937AC" w:rsidRDefault="00000000">
            <w:pPr>
              <w:pStyle w:val="TableNormal0"/>
            </w:pPr>
            <w:r>
              <w:t>View request to be approved in excess of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E9774E" w14:textId="77777777" w:rsidR="00B937AC" w:rsidRDefault="00000000">
            <w:pPr>
              <w:jc w:val="left"/>
              <w:rPr>
                <w:sz w:val="20"/>
              </w:rPr>
            </w:pPr>
            <w:r>
              <w:rPr>
                <w:sz w:val="20"/>
              </w:rPr>
              <w:t>Enable the ability to view the request to be approved in excess of the budget within the System Functionality. This functionality must allow authorised users to electronically view all requests submitted for approval of transactions that exceed available budget allocations. The purpose is to ensure transparency, enable oversight, and support informed decision-making in line with the MFMA, internal control procedures, and the municipality’s approved delegation of authority framework. The system functionality must support:</w:t>
            </w:r>
          </w:p>
          <w:p w14:paraId="1A92C866" w14:textId="77777777" w:rsidR="00B937AC" w:rsidRDefault="00000000">
            <w:pPr>
              <w:jc w:val="left"/>
              <w:rPr>
                <w:sz w:val="20"/>
              </w:rPr>
            </w:pPr>
            <w:r>
              <w:rPr>
                <w:sz w:val="20"/>
              </w:rPr>
              <w:t xml:space="preserve"> </w:t>
            </w:r>
          </w:p>
          <w:p w14:paraId="0C1EBB76" w14:textId="77777777" w:rsidR="00B937AC" w:rsidRDefault="00000000">
            <w:pPr>
              <w:numPr>
                <w:ilvl w:val="0"/>
                <w:numId w:val="1118"/>
              </w:numPr>
              <w:ind w:left="238"/>
              <w:jc w:val="left"/>
              <w:rPr>
                <w:sz w:val="20"/>
              </w:rPr>
            </w:pPr>
            <w:r>
              <w:rPr>
                <w:sz w:val="20"/>
              </w:rPr>
              <w:t>Electronic display of all active and historical requests submitted for approval in excess of the available budget</w:t>
            </w:r>
          </w:p>
          <w:p w14:paraId="120A5F82" w14:textId="77777777" w:rsidR="00B937AC" w:rsidRDefault="00000000">
            <w:pPr>
              <w:numPr>
                <w:ilvl w:val="0"/>
                <w:numId w:val="1118"/>
              </w:numPr>
              <w:ind w:left="238"/>
              <w:jc w:val="left"/>
              <w:rPr>
                <w:sz w:val="20"/>
              </w:rPr>
            </w:pPr>
            <w:r>
              <w:rPr>
                <w:sz w:val="20"/>
              </w:rPr>
              <w:t>View of key request details, including transaction type, value, variance amount, responsible user, and mSCOA classification segments</w:t>
            </w:r>
          </w:p>
          <w:p w14:paraId="32FEB633" w14:textId="77777777" w:rsidR="00B937AC" w:rsidRDefault="00000000">
            <w:pPr>
              <w:numPr>
                <w:ilvl w:val="0"/>
                <w:numId w:val="1118"/>
              </w:numPr>
              <w:ind w:left="238"/>
              <w:jc w:val="left"/>
              <w:rPr>
                <w:sz w:val="20"/>
              </w:rPr>
            </w:pPr>
            <w:r>
              <w:rPr>
                <w:sz w:val="20"/>
              </w:rPr>
              <w:t>Access to the full budget context related to each request, including original allocation, year-to-date commitments, actuals, and remaining balance</w:t>
            </w:r>
          </w:p>
          <w:p w14:paraId="70A0904D" w14:textId="77777777" w:rsidR="00B937AC" w:rsidRDefault="00000000">
            <w:pPr>
              <w:numPr>
                <w:ilvl w:val="0"/>
                <w:numId w:val="1118"/>
              </w:numPr>
              <w:ind w:left="238"/>
              <w:jc w:val="left"/>
              <w:rPr>
                <w:sz w:val="20"/>
              </w:rPr>
            </w:pPr>
            <w:r>
              <w:rPr>
                <w:sz w:val="20"/>
              </w:rPr>
              <w:t>Visibility of attached motivation documents, supporting evidence, and user-submitted justifications</w:t>
            </w:r>
          </w:p>
          <w:p w14:paraId="5ACCC8A4" w14:textId="77777777" w:rsidR="00B937AC" w:rsidRDefault="00000000">
            <w:pPr>
              <w:numPr>
                <w:ilvl w:val="0"/>
                <w:numId w:val="1118"/>
              </w:numPr>
              <w:ind w:left="238"/>
              <w:jc w:val="left"/>
              <w:rPr>
                <w:sz w:val="20"/>
              </w:rPr>
            </w:pPr>
            <w:r>
              <w:rPr>
                <w:sz w:val="20"/>
              </w:rPr>
              <w:t>Display of request workflow status, including current approver, pending actions, and final decision history</w:t>
            </w:r>
          </w:p>
          <w:p w14:paraId="7D3A205A" w14:textId="77777777" w:rsidR="00B937AC" w:rsidRDefault="00000000">
            <w:pPr>
              <w:numPr>
                <w:ilvl w:val="0"/>
                <w:numId w:val="1118"/>
              </w:numPr>
              <w:ind w:left="238"/>
              <w:jc w:val="left"/>
              <w:rPr>
                <w:sz w:val="20"/>
              </w:rPr>
            </w:pPr>
            <w:r>
              <w:rPr>
                <w:sz w:val="20"/>
              </w:rPr>
              <w:t>Role-based access control to ensure that only authorised officials (e.g. delegated managers, finance users, internal audit) may access and view requests</w:t>
            </w:r>
          </w:p>
          <w:p w14:paraId="39F828A9" w14:textId="77777777" w:rsidR="00B937AC" w:rsidRDefault="00000000">
            <w:pPr>
              <w:numPr>
                <w:ilvl w:val="0"/>
                <w:numId w:val="1118"/>
              </w:numPr>
              <w:ind w:left="238"/>
              <w:jc w:val="left"/>
              <w:rPr>
                <w:sz w:val="20"/>
              </w:rPr>
            </w:pPr>
            <w:r>
              <w:rPr>
                <w:sz w:val="20"/>
              </w:rPr>
              <w:t>Filtering and search functionality to allow users to isolate requests by department, transaction type, value, or decision status</w:t>
            </w:r>
          </w:p>
          <w:p w14:paraId="003CC0ED" w14:textId="77777777" w:rsidR="00B937AC" w:rsidRDefault="00000000">
            <w:pPr>
              <w:numPr>
                <w:ilvl w:val="0"/>
                <w:numId w:val="1118"/>
              </w:numPr>
              <w:ind w:left="238"/>
              <w:jc w:val="left"/>
              <w:rPr>
                <w:sz w:val="20"/>
              </w:rPr>
            </w:pPr>
            <w:r>
              <w:rPr>
                <w:sz w:val="20"/>
              </w:rPr>
              <w:t>Full audit trail capturing all view actions, including user ID, date/time accessed, and any comments or annotations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C1FC4B" w14:textId="77777777" w:rsidR="00B937AC" w:rsidRDefault="00000000">
            <w:pPr>
              <w:pStyle w:val="TableNormal0"/>
            </w:pPr>
            <w:r>
              <w:t>Review request for transaction to be approved in excess of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F8ABED" w14:textId="77777777" w:rsidR="00B937AC" w:rsidRDefault="00000000">
            <w:pPr>
              <w:pStyle w:val="TableNormal0"/>
            </w:pPr>
            <w:r>
              <w:t xml:space="preserve">Identify Unauthorised Expenditure </w:t>
            </w:r>
          </w:p>
        </w:tc>
      </w:tr>
      <w:tr w:rsidR="00B937AC" w14:paraId="56D43A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7A8D6B" w14:textId="77777777" w:rsidR="00B937AC" w:rsidRDefault="00000000">
            <w:pPr>
              <w:pStyle w:val="TableNormal0"/>
            </w:pPr>
            <w:r>
              <w:lastRenderedPageBreak/>
              <w:t>PAYM115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8FFE09" w14:textId="77777777" w:rsidR="00B937AC" w:rsidRDefault="00000000">
            <w:pPr>
              <w:pStyle w:val="TableNormal0"/>
            </w:pPr>
            <w:r>
              <w:t>Flag transaction as possible unauthorised expenditure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19A00" w14:textId="77777777" w:rsidR="00B937AC" w:rsidRDefault="00000000">
            <w:pPr>
              <w:jc w:val="left"/>
              <w:rPr>
                <w:sz w:val="20"/>
              </w:rPr>
            </w:pPr>
            <w:r>
              <w:rPr>
                <w:sz w:val="20"/>
              </w:rPr>
              <w:t>Enable the automated flagging of transactions approved in excess of the budget as possible unauthorised expenditure within the System Functionality. This functionality must allow the system to automatically identify and flag transactions that have been approved despite insufficient budget availability, in line with the definition of unauthorised expenditure in terms of the MFMA. The purpose is to support early detection, strengthen preventative controls, and ensure compliance with financial legislation and internal audit monitoring processes. The system functionality must support:</w:t>
            </w:r>
          </w:p>
          <w:p w14:paraId="794DE011" w14:textId="77777777" w:rsidR="00B937AC" w:rsidRDefault="00000000">
            <w:pPr>
              <w:jc w:val="left"/>
              <w:rPr>
                <w:sz w:val="20"/>
              </w:rPr>
            </w:pPr>
            <w:r>
              <w:rPr>
                <w:sz w:val="20"/>
              </w:rPr>
              <w:t xml:space="preserve"> </w:t>
            </w:r>
          </w:p>
          <w:p w14:paraId="3B99E5EF" w14:textId="77777777" w:rsidR="00B937AC" w:rsidRDefault="00000000">
            <w:pPr>
              <w:numPr>
                <w:ilvl w:val="0"/>
                <w:numId w:val="1120"/>
              </w:numPr>
              <w:ind w:left="238"/>
              <w:jc w:val="left"/>
              <w:rPr>
                <w:sz w:val="20"/>
              </w:rPr>
            </w:pPr>
            <w:r>
              <w:rPr>
                <w:sz w:val="20"/>
              </w:rPr>
              <w:t>Automated identification of transactions where approval was granted in excess of the available budget allocation at the time of approval</w:t>
            </w:r>
          </w:p>
          <w:p w14:paraId="1A16E21C" w14:textId="77777777" w:rsidR="00B937AC" w:rsidRDefault="00000000">
            <w:pPr>
              <w:numPr>
                <w:ilvl w:val="0"/>
                <w:numId w:val="1120"/>
              </w:numPr>
              <w:ind w:left="238"/>
              <w:jc w:val="left"/>
              <w:rPr>
                <w:sz w:val="20"/>
              </w:rPr>
            </w:pPr>
            <w:r>
              <w:rPr>
                <w:sz w:val="20"/>
              </w:rPr>
              <w:t>Comparison of approved transaction value against the applicable budget line item and full mSCOA classification, including item, fund, function, project, region, costing, and municipal standard classification</w:t>
            </w:r>
          </w:p>
          <w:p w14:paraId="7AED0F4E" w14:textId="77777777" w:rsidR="00B937AC" w:rsidRDefault="00000000">
            <w:pPr>
              <w:numPr>
                <w:ilvl w:val="0"/>
                <w:numId w:val="1120"/>
              </w:numPr>
              <w:ind w:left="238"/>
              <w:jc w:val="left"/>
              <w:rPr>
                <w:sz w:val="20"/>
              </w:rPr>
            </w:pPr>
            <w:r>
              <w:rPr>
                <w:sz w:val="20"/>
              </w:rPr>
              <w:t>Flagging of such transactions as potential unauthorised expenditure, with electronic tagging and classification</w:t>
            </w:r>
          </w:p>
          <w:p w14:paraId="737119F2" w14:textId="77777777" w:rsidR="00B937AC" w:rsidRDefault="00000000">
            <w:pPr>
              <w:numPr>
                <w:ilvl w:val="0"/>
                <w:numId w:val="1120"/>
              </w:numPr>
              <w:ind w:left="238"/>
              <w:jc w:val="left"/>
              <w:rPr>
                <w:sz w:val="20"/>
              </w:rPr>
            </w:pPr>
            <w:r>
              <w:rPr>
                <w:sz w:val="20"/>
              </w:rPr>
              <w:t>Notification to designated officials such as the CFO, internal audit, or compliance officer for review and follow-up</w:t>
            </w:r>
          </w:p>
          <w:p w14:paraId="54FD476F" w14:textId="77777777" w:rsidR="00B937AC" w:rsidRDefault="00000000">
            <w:pPr>
              <w:numPr>
                <w:ilvl w:val="0"/>
                <w:numId w:val="1120"/>
              </w:numPr>
              <w:ind w:left="238"/>
              <w:jc w:val="left"/>
              <w:rPr>
                <w:sz w:val="20"/>
              </w:rPr>
            </w:pPr>
            <w:r>
              <w:rPr>
                <w:sz w:val="20"/>
              </w:rPr>
              <w:t>Display of transaction metadata including user who approved, approval timestamp, budget shortfall, and linked justification</w:t>
            </w:r>
          </w:p>
          <w:p w14:paraId="13AA442B" w14:textId="77777777" w:rsidR="00B937AC" w:rsidRDefault="00000000">
            <w:pPr>
              <w:numPr>
                <w:ilvl w:val="0"/>
                <w:numId w:val="1120"/>
              </w:numPr>
              <w:ind w:left="238"/>
              <w:jc w:val="left"/>
              <w:rPr>
                <w:sz w:val="20"/>
              </w:rPr>
            </w:pPr>
            <w:r>
              <w:rPr>
                <w:sz w:val="20"/>
              </w:rPr>
              <w:t>Integration with the UIFWE Management System Functionality to allow confirmed cases to be recorded and tracked as unauthorised expenditure</w:t>
            </w:r>
          </w:p>
          <w:p w14:paraId="0605ED1B" w14:textId="77777777" w:rsidR="00B937AC" w:rsidRDefault="00000000">
            <w:pPr>
              <w:numPr>
                <w:ilvl w:val="0"/>
                <w:numId w:val="1120"/>
              </w:numPr>
              <w:ind w:left="238"/>
              <w:jc w:val="left"/>
              <w:rPr>
                <w:sz w:val="20"/>
              </w:rPr>
            </w:pPr>
            <w:r>
              <w:rPr>
                <w:sz w:val="20"/>
              </w:rPr>
              <w:t>Role-based access control to restrict override or deletion of flagged items without appropriate delegated authority</w:t>
            </w:r>
          </w:p>
          <w:p w14:paraId="2C65E33A" w14:textId="77777777" w:rsidR="00B937AC" w:rsidRDefault="00000000">
            <w:pPr>
              <w:numPr>
                <w:ilvl w:val="0"/>
                <w:numId w:val="1120"/>
              </w:numPr>
              <w:ind w:left="238"/>
              <w:jc w:val="left"/>
              <w:rPr>
                <w:sz w:val="20"/>
              </w:rPr>
            </w:pPr>
            <w:r>
              <w:rPr>
                <w:sz w:val="20"/>
              </w:rPr>
              <w:t>Full audit trail functionality capturing flagging actions, user roles, decisions made, and any updates to the status of the flagged transaction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CAE74F" w14:textId="77777777" w:rsidR="00B937AC" w:rsidRDefault="00000000">
            <w:pPr>
              <w:pStyle w:val="TableNormal0"/>
            </w:pPr>
            <w:r>
              <w:t>Flag as possible unauthorised expenditure(U)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18A73B" w14:textId="77777777" w:rsidR="00B937AC" w:rsidRDefault="00000000">
            <w:pPr>
              <w:pStyle w:val="TableNormal0"/>
            </w:pPr>
            <w:r>
              <w:t xml:space="preserve">Identify Unauthorised Expenditure </w:t>
            </w:r>
          </w:p>
        </w:tc>
      </w:tr>
      <w:tr w:rsidR="00B937AC" w14:paraId="4206F0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DA152C" w14:textId="77777777" w:rsidR="00B937AC" w:rsidRDefault="00000000">
            <w:pPr>
              <w:pStyle w:val="TableNormal0"/>
            </w:pPr>
            <w:r>
              <w:lastRenderedPageBreak/>
              <w:t>PAYM025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6AF4EE" w14:textId="77777777" w:rsidR="00B937AC" w:rsidRDefault="00000000">
            <w:pPr>
              <w:pStyle w:val="TableNormal0"/>
            </w:pPr>
            <w:r>
              <w:t>Approve the request in excess of the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30DEC" w14:textId="77777777" w:rsidR="00B937AC" w:rsidRDefault="00000000">
            <w:pPr>
              <w:jc w:val="left"/>
              <w:rPr>
                <w:sz w:val="20"/>
              </w:rPr>
            </w:pPr>
            <w:r>
              <w:rPr>
                <w:sz w:val="20"/>
              </w:rPr>
              <w:t>Enable the ability to approve the request for the transaction processed in excess of the budget within the System Functionality. This functionality must allow authorised users, in line with the municipality’s approved delegation of authority, to approve transactions that have been submitted for processing despite insufficient available budget. The purpose is to ensure that any such exceptions are formally approved, fully justified, and properly documented in accordance with MFMA requirements and internal financial control procedures. The system functionality must support:</w:t>
            </w:r>
          </w:p>
          <w:p w14:paraId="107A112C" w14:textId="77777777" w:rsidR="00B937AC" w:rsidRDefault="00000000">
            <w:pPr>
              <w:jc w:val="left"/>
              <w:rPr>
                <w:sz w:val="20"/>
              </w:rPr>
            </w:pPr>
            <w:r>
              <w:rPr>
                <w:sz w:val="20"/>
              </w:rPr>
              <w:t xml:space="preserve"> </w:t>
            </w:r>
          </w:p>
          <w:p w14:paraId="35F170F8" w14:textId="77777777" w:rsidR="00B937AC" w:rsidRDefault="00000000">
            <w:pPr>
              <w:numPr>
                <w:ilvl w:val="0"/>
                <w:numId w:val="1122"/>
              </w:numPr>
              <w:ind w:left="238"/>
              <w:jc w:val="left"/>
              <w:rPr>
                <w:sz w:val="20"/>
              </w:rPr>
            </w:pPr>
            <w:r>
              <w:rPr>
                <w:sz w:val="20"/>
              </w:rPr>
              <w:t>Routing of budget exceedance requests to the appropriate delegated official for approval, based on the value and nature of the transaction</w:t>
            </w:r>
          </w:p>
          <w:p w14:paraId="0A87A57A" w14:textId="77777777" w:rsidR="00B937AC" w:rsidRDefault="00000000">
            <w:pPr>
              <w:numPr>
                <w:ilvl w:val="0"/>
                <w:numId w:val="1122"/>
              </w:numPr>
              <w:ind w:left="238"/>
              <w:jc w:val="left"/>
              <w:rPr>
                <w:sz w:val="20"/>
              </w:rPr>
            </w:pPr>
            <w:r>
              <w:rPr>
                <w:sz w:val="20"/>
              </w:rPr>
              <w:t>Electronic approval of the request, including the ability to review the motivation, supporting documentation, and full budget context</w:t>
            </w:r>
          </w:p>
          <w:p w14:paraId="10E3E276" w14:textId="77777777" w:rsidR="00B937AC" w:rsidRDefault="00000000">
            <w:pPr>
              <w:numPr>
                <w:ilvl w:val="0"/>
                <w:numId w:val="1122"/>
              </w:numPr>
              <w:ind w:left="238"/>
              <w:jc w:val="left"/>
              <w:rPr>
                <w:sz w:val="20"/>
              </w:rPr>
            </w:pPr>
            <w:r>
              <w:rPr>
                <w:sz w:val="20"/>
              </w:rPr>
              <w:t>Display of key financial information such as original budget, committed amounts, actuals, shortfall, and remaining balance</w:t>
            </w:r>
          </w:p>
          <w:p w14:paraId="117371A2" w14:textId="77777777" w:rsidR="00B937AC" w:rsidRDefault="00000000">
            <w:pPr>
              <w:numPr>
                <w:ilvl w:val="0"/>
                <w:numId w:val="1122"/>
              </w:numPr>
              <w:ind w:left="238"/>
              <w:jc w:val="left"/>
              <w:rPr>
                <w:sz w:val="20"/>
              </w:rPr>
            </w:pPr>
            <w:r>
              <w:rPr>
                <w:sz w:val="20"/>
              </w:rPr>
              <w:t>Capture of the approver’s decision, including date/time, justification for approval, and optional commentary</w:t>
            </w:r>
          </w:p>
          <w:p w14:paraId="14DB0023" w14:textId="77777777" w:rsidR="00B937AC" w:rsidRDefault="00000000">
            <w:pPr>
              <w:numPr>
                <w:ilvl w:val="0"/>
                <w:numId w:val="1122"/>
              </w:numPr>
              <w:ind w:left="238"/>
              <w:jc w:val="left"/>
              <w:rPr>
                <w:sz w:val="20"/>
              </w:rPr>
            </w:pPr>
            <w:r>
              <w:rPr>
                <w:sz w:val="20"/>
              </w:rPr>
              <w:t>Enforcement of role-based access controls to ensure only authorised officials with delegated authority may approve budget exceedance requests</w:t>
            </w:r>
          </w:p>
          <w:p w14:paraId="30A0FF9B" w14:textId="77777777" w:rsidR="00B937AC" w:rsidRDefault="00000000">
            <w:pPr>
              <w:numPr>
                <w:ilvl w:val="0"/>
                <w:numId w:val="1122"/>
              </w:numPr>
              <w:ind w:left="238"/>
              <w:jc w:val="left"/>
              <w:rPr>
                <w:sz w:val="20"/>
              </w:rPr>
            </w:pPr>
            <w:r>
              <w:rPr>
                <w:sz w:val="20"/>
              </w:rPr>
              <w:t>Audit trail capturing all actions related to the approval, including initiator, reviewer, approver, and any changes to the request</w:t>
            </w:r>
          </w:p>
          <w:p w14:paraId="2B7A9C53" w14:textId="77777777" w:rsidR="00B937AC" w:rsidRDefault="00000000">
            <w:pPr>
              <w:numPr>
                <w:ilvl w:val="0"/>
                <w:numId w:val="1122"/>
              </w:numPr>
              <w:ind w:left="238"/>
              <w:jc w:val="left"/>
              <w:rPr>
                <w:sz w:val="20"/>
              </w:rPr>
            </w:pPr>
            <w:r>
              <w:rPr>
                <w:sz w:val="20"/>
              </w:rPr>
              <w:t>Integration with the transaction workflow to allow processing to resume only once approval has been granted</w:t>
            </w:r>
          </w:p>
          <w:p w14:paraId="19CBECC7" w14:textId="77777777" w:rsidR="00B937AC" w:rsidRDefault="00000000">
            <w:pPr>
              <w:numPr>
                <w:ilvl w:val="0"/>
                <w:numId w:val="1122"/>
              </w:numPr>
              <w:ind w:left="238"/>
              <w:jc w:val="left"/>
              <w:rPr>
                <w:sz w:val="20"/>
              </w:rPr>
            </w:pPr>
            <w:r>
              <w:rPr>
                <w:sz w:val="20"/>
              </w:rPr>
              <w:t>Optional notification to internal control or audit officials when a budget exceedance approval is granted, for oversight and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752DA" w14:textId="77777777" w:rsidR="00B937AC" w:rsidRDefault="00000000">
            <w:pPr>
              <w:pStyle w:val="TableNormal0"/>
            </w:pPr>
            <w:r>
              <w:t>Flag as possible unauthorised expenditure(U)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4256C1" w14:textId="77777777" w:rsidR="00B937AC" w:rsidRDefault="00000000">
            <w:pPr>
              <w:pStyle w:val="TableNormal0"/>
            </w:pPr>
            <w:r>
              <w:t xml:space="preserve">Identify Unauthorised Expenditure </w:t>
            </w:r>
          </w:p>
        </w:tc>
      </w:tr>
      <w:tr w:rsidR="00B937AC" w14:paraId="08A097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49DAAE" w14:textId="77777777" w:rsidR="00B937AC" w:rsidRDefault="00000000">
            <w:pPr>
              <w:pStyle w:val="TableNormal0"/>
            </w:pPr>
            <w:r>
              <w:t>PAYM033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713A9" w14:textId="77777777" w:rsidR="00B937AC" w:rsidRDefault="00000000">
            <w:pPr>
              <w:pStyle w:val="TableNormal0"/>
            </w:pPr>
            <w:r>
              <w:t xml:space="preserve">Automate notification to user department to </w:t>
            </w:r>
            <w:r>
              <w:lastRenderedPageBreak/>
              <w:t>prepare request for Mayor approval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A1B0C" w14:textId="77777777" w:rsidR="00B937AC" w:rsidRDefault="00000000">
            <w:pPr>
              <w:jc w:val="left"/>
              <w:rPr>
                <w:sz w:val="20"/>
              </w:rPr>
            </w:pPr>
            <w:r>
              <w:rPr>
                <w:sz w:val="20"/>
              </w:rPr>
              <w:lastRenderedPageBreak/>
              <w:t xml:space="preserve">Enable the automated notification to the user department, indicating that the transaction has been approved in excess of the budget, and the item is </w:t>
            </w:r>
            <w:r>
              <w:rPr>
                <w:sz w:val="20"/>
              </w:rPr>
              <w:lastRenderedPageBreak/>
              <w:t>required to be prepared for the mayor to table to Council within the System Functionality. This functionality must ensure that once a transaction is approved despite insufficient budget, the system automatically notifies the relevant user department of the obligation to initiate the necessary reporting processes in line with MFMA Section 32. The purpose is to enforce timely compliance with legislative reporting requirements for unauthorised expenditure and to support the preparation of documentation for Council tabling. The system functionality must support:</w:t>
            </w:r>
          </w:p>
          <w:p w14:paraId="050CA7DB" w14:textId="77777777" w:rsidR="00B937AC" w:rsidRDefault="00000000">
            <w:pPr>
              <w:jc w:val="left"/>
              <w:rPr>
                <w:sz w:val="20"/>
              </w:rPr>
            </w:pPr>
            <w:r>
              <w:rPr>
                <w:sz w:val="20"/>
              </w:rPr>
              <w:t xml:space="preserve"> </w:t>
            </w:r>
          </w:p>
          <w:p w14:paraId="51901FD9" w14:textId="77777777" w:rsidR="00B937AC" w:rsidRDefault="00000000">
            <w:pPr>
              <w:numPr>
                <w:ilvl w:val="0"/>
                <w:numId w:val="1124"/>
              </w:numPr>
              <w:ind w:left="238"/>
              <w:jc w:val="left"/>
              <w:rPr>
                <w:sz w:val="20"/>
              </w:rPr>
            </w:pPr>
            <w:r>
              <w:rPr>
                <w:sz w:val="20"/>
              </w:rPr>
              <w:t>Triggered system notification to the originating user department once approval in excess of budget is granted</w:t>
            </w:r>
          </w:p>
          <w:p w14:paraId="2122B6E1" w14:textId="77777777" w:rsidR="00B937AC" w:rsidRDefault="00000000">
            <w:pPr>
              <w:numPr>
                <w:ilvl w:val="0"/>
                <w:numId w:val="1124"/>
              </w:numPr>
              <w:ind w:left="238"/>
              <w:jc w:val="left"/>
              <w:rPr>
                <w:sz w:val="20"/>
              </w:rPr>
            </w:pPr>
            <w:r>
              <w:rPr>
                <w:sz w:val="20"/>
              </w:rPr>
              <w:t>Customised message content specifying that the transaction constitutes potential unauthorised expenditure and must be prepared for Council tabling</w:t>
            </w:r>
          </w:p>
          <w:p w14:paraId="4BCE908E" w14:textId="77777777" w:rsidR="00B937AC" w:rsidRDefault="00000000">
            <w:pPr>
              <w:numPr>
                <w:ilvl w:val="0"/>
                <w:numId w:val="1124"/>
              </w:numPr>
              <w:ind w:left="238"/>
              <w:jc w:val="left"/>
              <w:rPr>
                <w:sz w:val="20"/>
              </w:rPr>
            </w:pPr>
            <w:r>
              <w:rPr>
                <w:sz w:val="20"/>
              </w:rPr>
              <w:t>Identification of the relevant official(s) within the department based on the organisational structure and transaction origin</w:t>
            </w:r>
          </w:p>
          <w:p w14:paraId="4E8C87FA" w14:textId="77777777" w:rsidR="00B937AC" w:rsidRDefault="00000000">
            <w:pPr>
              <w:numPr>
                <w:ilvl w:val="0"/>
                <w:numId w:val="1124"/>
              </w:numPr>
              <w:ind w:left="238"/>
              <w:jc w:val="left"/>
              <w:rPr>
                <w:sz w:val="20"/>
              </w:rPr>
            </w:pPr>
            <w:r>
              <w:rPr>
                <w:sz w:val="20"/>
              </w:rPr>
              <w:t>Linkage to the flagged transaction details, including value, budget shortfall, and approval metadata</w:t>
            </w:r>
          </w:p>
          <w:p w14:paraId="00496D59" w14:textId="77777777" w:rsidR="00B937AC" w:rsidRDefault="00000000">
            <w:pPr>
              <w:numPr>
                <w:ilvl w:val="0"/>
                <w:numId w:val="1124"/>
              </w:numPr>
              <w:ind w:left="238"/>
              <w:jc w:val="left"/>
              <w:rPr>
                <w:sz w:val="20"/>
              </w:rPr>
            </w:pPr>
            <w:r>
              <w:rPr>
                <w:sz w:val="20"/>
              </w:rPr>
              <w:t>Reference to MFMA Section 32 obligations to support compliance awareness and next steps</w:t>
            </w:r>
          </w:p>
          <w:p w14:paraId="1BF4958C" w14:textId="77777777" w:rsidR="00B937AC" w:rsidRDefault="00000000">
            <w:pPr>
              <w:numPr>
                <w:ilvl w:val="0"/>
                <w:numId w:val="1124"/>
              </w:numPr>
              <w:ind w:left="238"/>
              <w:jc w:val="left"/>
              <w:rPr>
                <w:sz w:val="20"/>
              </w:rPr>
            </w:pPr>
            <w:r>
              <w:rPr>
                <w:sz w:val="20"/>
              </w:rPr>
              <w:t>Configuration of notification templates and routing paths by authorised compliance or financial governance users</w:t>
            </w:r>
          </w:p>
          <w:p w14:paraId="1119E7C4" w14:textId="77777777" w:rsidR="00B937AC" w:rsidRDefault="00000000">
            <w:pPr>
              <w:numPr>
                <w:ilvl w:val="0"/>
                <w:numId w:val="1124"/>
              </w:numPr>
              <w:ind w:left="238"/>
              <w:jc w:val="left"/>
              <w:rPr>
                <w:sz w:val="20"/>
              </w:rPr>
            </w:pPr>
            <w:r>
              <w:rPr>
                <w:sz w:val="20"/>
              </w:rPr>
              <w:t>Role-based access controls to ensure only designated users can configure or receive compliance-related notifications</w:t>
            </w:r>
          </w:p>
          <w:p w14:paraId="29DD0C24" w14:textId="77777777" w:rsidR="00B937AC" w:rsidRDefault="00000000">
            <w:pPr>
              <w:numPr>
                <w:ilvl w:val="0"/>
                <w:numId w:val="1124"/>
              </w:numPr>
              <w:ind w:left="238"/>
              <w:jc w:val="left"/>
              <w:rPr>
                <w:sz w:val="20"/>
              </w:rPr>
            </w:pPr>
            <w:r>
              <w:rPr>
                <w:sz w:val="20"/>
              </w:rPr>
              <w:t>Full audit trail capturing the automated notification, recipient, timestamp, and acknowledgement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2794ED" w14:textId="77777777" w:rsidR="00B937AC" w:rsidRDefault="00000000">
            <w:pPr>
              <w:pStyle w:val="TableNormal0"/>
            </w:pPr>
            <w:r>
              <w:lastRenderedPageBreak/>
              <w:t>Request Department to prepare item for Mayor to Council(U)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90564" w14:textId="77777777" w:rsidR="00B937AC" w:rsidRDefault="00000000">
            <w:pPr>
              <w:pStyle w:val="TableNormal0"/>
            </w:pPr>
            <w:r>
              <w:t xml:space="preserve">Identify Unauthorised Expenditure </w:t>
            </w:r>
          </w:p>
        </w:tc>
      </w:tr>
      <w:tr w:rsidR="00B937AC" w14:paraId="2CB910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2C9F9" w14:textId="77777777" w:rsidR="00B937AC" w:rsidRDefault="00000000">
            <w:pPr>
              <w:pStyle w:val="TableNormal0"/>
            </w:pPr>
            <w:r>
              <w:t>PAYM059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B0809" w14:textId="77777777" w:rsidR="00B937AC" w:rsidRDefault="00000000">
            <w:pPr>
              <w:pStyle w:val="TableNormal0"/>
            </w:pPr>
            <w:r>
              <w:t>Capture responses to the irregular expenditure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900C0D" w14:textId="77777777" w:rsidR="00B937AC" w:rsidRDefault="00000000">
            <w:pPr>
              <w:jc w:val="left"/>
              <w:rPr>
                <w:sz w:val="20"/>
              </w:rPr>
            </w:pPr>
            <w:r>
              <w:rPr>
                <w:sz w:val="20"/>
              </w:rPr>
              <w:t xml:space="preserve">Enable system functionality that allows users to capture responses for each criterion listed in the irregular expenditure checklist within the System Functionality. This functionality must support the structured completion of irregular expenditure assessments by allowing users to respond to </w:t>
            </w:r>
            <w:r>
              <w:rPr>
                <w:sz w:val="20"/>
              </w:rPr>
              <w:lastRenderedPageBreak/>
              <w:t>predefined checklist items, attach supporting documentation, and track compliance status. The purpose is to ensure consistent application of the irregular expenditure determination process in line with the MFMA, National Treasury Irregular Expenditure Framework, and internal financial misconduct procedures. The system functionality must support.</w:t>
            </w:r>
          </w:p>
          <w:p w14:paraId="472B0CD7" w14:textId="77777777" w:rsidR="00B937AC" w:rsidRDefault="00000000">
            <w:pPr>
              <w:jc w:val="left"/>
              <w:rPr>
                <w:sz w:val="20"/>
              </w:rPr>
            </w:pPr>
            <w:r>
              <w:rPr>
                <w:sz w:val="20"/>
              </w:rPr>
              <w:t xml:space="preserve"> </w:t>
            </w:r>
          </w:p>
          <w:p w14:paraId="59985DD5" w14:textId="77777777" w:rsidR="00B937AC" w:rsidRDefault="00000000">
            <w:pPr>
              <w:numPr>
                <w:ilvl w:val="0"/>
                <w:numId w:val="1126"/>
              </w:numPr>
              <w:ind w:left="238"/>
              <w:jc w:val="left"/>
              <w:rPr>
                <w:sz w:val="20"/>
              </w:rPr>
            </w:pPr>
            <w:r>
              <w:rPr>
                <w:sz w:val="20"/>
              </w:rPr>
              <w:t>Electronic display of the irregular expenditure checklist with configurable criteria aligned to National Treasury guidelines and municipal policy</w:t>
            </w:r>
          </w:p>
          <w:p w14:paraId="4554AA64" w14:textId="77777777" w:rsidR="00B937AC" w:rsidRDefault="00000000">
            <w:pPr>
              <w:numPr>
                <w:ilvl w:val="0"/>
                <w:numId w:val="1126"/>
              </w:numPr>
              <w:ind w:left="238"/>
              <w:jc w:val="left"/>
              <w:rPr>
                <w:sz w:val="20"/>
              </w:rPr>
            </w:pPr>
            <w:r>
              <w:rPr>
                <w:sz w:val="20"/>
              </w:rPr>
              <w:t>Capture of user responses for each checklist item, including selectable options (e.g. Yes/No/N/A) and mandatory comment fields where applicable</w:t>
            </w:r>
          </w:p>
          <w:p w14:paraId="5C199B63" w14:textId="77777777" w:rsidR="00B937AC" w:rsidRDefault="00000000">
            <w:pPr>
              <w:numPr>
                <w:ilvl w:val="0"/>
                <w:numId w:val="1126"/>
              </w:numPr>
              <w:ind w:left="238"/>
              <w:jc w:val="left"/>
              <w:rPr>
                <w:sz w:val="20"/>
              </w:rPr>
            </w:pPr>
            <w:r>
              <w:rPr>
                <w:sz w:val="20"/>
              </w:rPr>
              <w:t>Attachment of supporting documentation for each response, such as contracts, procurement records, or correspondence</w:t>
            </w:r>
          </w:p>
          <w:p w14:paraId="5D6B15BB" w14:textId="77777777" w:rsidR="00B937AC" w:rsidRDefault="00000000">
            <w:pPr>
              <w:numPr>
                <w:ilvl w:val="0"/>
                <w:numId w:val="1126"/>
              </w:numPr>
              <w:ind w:left="238"/>
              <w:jc w:val="left"/>
              <w:rPr>
                <w:sz w:val="20"/>
              </w:rPr>
            </w:pPr>
            <w:r>
              <w:rPr>
                <w:sz w:val="20"/>
              </w:rPr>
              <w:t>Tracking of checklist completion status, including pending, in progress, and completed responses</w:t>
            </w:r>
          </w:p>
          <w:p w14:paraId="702D8EEE" w14:textId="77777777" w:rsidR="00B937AC" w:rsidRDefault="00000000">
            <w:pPr>
              <w:numPr>
                <w:ilvl w:val="0"/>
                <w:numId w:val="1126"/>
              </w:numPr>
              <w:ind w:left="238"/>
              <w:jc w:val="left"/>
              <w:rPr>
                <w:sz w:val="20"/>
              </w:rPr>
            </w:pPr>
            <w:r>
              <w:rPr>
                <w:sz w:val="20"/>
              </w:rPr>
              <w:t>Role-based access control to ensure that only authorised users may complete, edit, or submit the checklist</w:t>
            </w:r>
          </w:p>
          <w:p w14:paraId="1ED14529" w14:textId="77777777" w:rsidR="00B937AC" w:rsidRDefault="00000000">
            <w:pPr>
              <w:numPr>
                <w:ilvl w:val="0"/>
                <w:numId w:val="1126"/>
              </w:numPr>
              <w:ind w:left="238"/>
              <w:jc w:val="left"/>
              <w:rPr>
                <w:sz w:val="20"/>
              </w:rPr>
            </w:pPr>
            <w:r>
              <w:rPr>
                <w:sz w:val="20"/>
              </w:rPr>
              <w:t>Workflow functionality to route completed checklists for review, validation, or escalation where irregularities are identified</w:t>
            </w:r>
          </w:p>
          <w:p w14:paraId="5D5703BE" w14:textId="77777777" w:rsidR="00B937AC" w:rsidRDefault="00000000">
            <w:pPr>
              <w:numPr>
                <w:ilvl w:val="0"/>
                <w:numId w:val="1126"/>
              </w:numPr>
              <w:ind w:left="238"/>
              <w:jc w:val="left"/>
              <w:rPr>
                <w:sz w:val="20"/>
              </w:rPr>
            </w:pPr>
            <w:r>
              <w:rPr>
                <w:sz w:val="20"/>
              </w:rPr>
              <w:t>Time-stamped audit trail capturing all inputs, changes, users, and supporting files linked to each checklist item</w:t>
            </w:r>
          </w:p>
          <w:p w14:paraId="6E3785A9" w14:textId="77777777" w:rsidR="00B937AC" w:rsidRDefault="00000000">
            <w:pPr>
              <w:numPr>
                <w:ilvl w:val="0"/>
                <w:numId w:val="1126"/>
              </w:numPr>
              <w:ind w:left="238"/>
              <w:jc w:val="left"/>
              <w:rPr>
                <w:sz w:val="20"/>
              </w:rPr>
            </w:pPr>
            <w:r>
              <w:rPr>
                <w:sz w:val="20"/>
              </w:rPr>
              <w:t>Integration with the UIFWE Management System Functionality for recording confirmed cases of irregular expenditure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0F84FA" w14:textId="77777777" w:rsidR="00B937AC" w:rsidRDefault="00000000">
            <w:pPr>
              <w:pStyle w:val="TableNormal0"/>
            </w:pPr>
            <w:r>
              <w:lastRenderedPageBreak/>
              <w:t>Populate irregular compliance checklist for Payroll processing(U)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D49E7" w14:textId="77777777" w:rsidR="00B937AC" w:rsidRDefault="00000000">
            <w:pPr>
              <w:pStyle w:val="TableNormal0"/>
            </w:pPr>
            <w:r>
              <w:t xml:space="preserve">Identify Irregular Expenditure </w:t>
            </w:r>
          </w:p>
        </w:tc>
      </w:tr>
      <w:tr w:rsidR="00B937AC" w14:paraId="2964E1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82EE9" w14:textId="77777777" w:rsidR="00B937AC" w:rsidRDefault="00000000">
            <w:pPr>
              <w:pStyle w:val="TableNormal0"/>
            </w:pPr>
            <w:r>
              <w:t>PAYM116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C8919" w14:textId="77777777" w:rsidR="00B937AC" w:rsidRDefault="00000000">
            <w:pPr>
              <w:pStyle w:val="TableNormal0"/>
            </w:pPr>
            <w:r>
              <w:t>Flag transactions for deviations captured in the irregular expenditure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C43F7F" w14:textId="77777777" w:rsidR="00B937AC" w:rsidRDefault="00000000">
            <w:pPr>
              <w:jc w:val="left"/>
              <w:rPr>
                <w:sz w:val="20"/>
              </w:rPr>
            </w:pPr>
            <w:r>
              <w:rPr>
                <w:sz w:val="20"/>
              </w:rPr>
              <w:t xml:space="preserve">Enable automated system functionality to flag transactions where users have captured non-compliant responses, negative answers, or deviations from prescribed criteria in the irregular expenditure checklist within the System Functionality. This functionality must enable the system to automatically identify and flag checklist responses that indicate possible irregular expenditure. The purpose is to strengthen preventative controls, ensure early </w:t>
            </w:r>
            <w:r>
              <w:rPr>
                <w:sz w:val="20"/>
              </w:rPr>
              <w:lastRenderedPageBreak/>
              <w:t>detection of non-compliant activity, and support compliance with the MFMA and National Treasury’s Irregular Expenditure Framework. The system functionality must support.</w:t>
            </w:r>
          </w:p>
          <w:p w14:paraId="61C4ECE9" w14:textId="77777777" w:rsidR="00B937AC" w:rsidRDefault="00000000">
            <w:pPr>
              <w:jc w:val="left"/>
              <w:rPr>
                <w:sz w:val="20"/>
              </w:rPr>
            </w:pPr>
            <w:r>
              <w:rPr>
                <w:sz w:val="20"/>
              </w:rPr>
              <w:t xml:space="preserve"> </w:t>
            </w:r>
          </w:p>
          <w:p w14:paraId="5AC1978F" w14:textId="77777777" w:rsidR="00B937AC" w:rsidRDefault="00000000">
            <w:pPr>
              <w:numPr>
                <w:ilvl w:val="0"/>
                <w:numId w:val="1128"/>
              </w:numPr>
              <w:ind w:left="238"/>
              <w:jc w:val="left"/>
              <w:rPr>
                <w:sz w:val="20"/>
              </w:rPr>
            </w:pPr>
            <w:r>
              <w:rPr>
                <w:sz w:val="20"/>
              </w:rPr>
              <w:t>Automated analysis of user responses to the irregular expenditure checklist to detect any non-compliant answers or deviations from prescribed requirements</w:t>
            </w:r>
          </w:p>
          <w:p w14:paraId="4FE03EE3" w14:textId="77777777" w:rsidR="00B937AC" w:rsidRDefault="00000000">
            <w:pPr>
              <w:numPr>
                <w:ilvl w:val="0"/>
                <w:numId w:val="1128"/>
              </w:numPr>
              <w:ind w:left="238"/>
              <w:jc w:val="left"/>
              <w:rPr>
                <w:sz w:val="20"/>
              </w:rPr>
            </w:pPr>
            <w:r>
              <w:rPr>
                <w:sz w:val="20"/>
              </w:rPr>
              <w:t>Flagging of transactions linked to checklist responses that indicate risk, such as “No” answers to mandatory compliance questions or inconsistent entries</w:t>
            </w:r>
          </w:p>
          <w:p w14:paraId="68D9608E" w14:textId="77777777" w:rsidR="00B937AC" w:rsidRDefault="00000000">
            <w:pPr>
              <w:numPr>
                <w:ilvl w:val="0"/>
                <w:numId w:val="1128"/>
              </w:numPr>
              <w:ind w:left="238"/>
              <w:jc w:val="left"/>
              <w:rPr>
                <w:sz w:val="20"/>
              </w:rPr>
            </w:pPr>
            <w:r>
              <w:rPr>
                <w:sz w:val="20"/>
              </w:rPr>
              <w:t>Highlighting of specific checklist criteria that triggered the flag for ease of follow-up and review</w:t>
            </w:r>
          </w:p>
          <w:p w14:paraId="765A1C79" w14:textId="77777777" w:rsidR="00B937AC" w:rsidRDefault="00000000">
            <w:pPr>
              <w:numPr>
                <w:ilvl w:val="0"/>
                <w:numId w:val="1128"/>
              </w:numPr>
              <w:ind w:left="238"/>
              <w:jc w:val="left"/>
              <w:rPr>
                <w:sz w:val="20"/>
              </w:rPr>
            </w:pPr>
            <w:r>
              <w:rPr>
                <w:sz w:val="20"/>
              </w:rPr>
              <w:t>Real-time notification to designated compliance or finance officials for further investigation or validation</w:t>
            </w:r>
          </w:p>
          <w:p w14:paraId="7A033594" w14:textId="77777777" w:rsidR="00B937AC" w:rsidRDefault="00000000">
            <w:pPr>
              <w:numPr>
                <w:ilvl w:val="0"/>
                <w:numId w:val="1128"/>
              </w:numPr>
              <w:ind w:left="238"/>
              <w:jc w:val="left"/>
              <w:rPr>
                <w:sz w:val="20"/>
              </w:rPr>
            </w:pPr>
            <w:r>
              <w:rPr>
                <w:sz w:val="20"/>
              </w:rPr>
              <w:t>Integration with the UIFWE Management System Functionality to initiate the irregular expenditure review process where flags are confirmed</w:t>
            </w:r>
          </w:p>
          <w:p w14:paraId="682B770F" w14:textId="77777777" w:rsidR="00B937AC" w:rsidRDefault="00000000">
            <w:pPr>
              <w:numPr>
                <w:ilvl w:val="0"/>
                <w:numId w:val="1128"/>
              </w:numPr>
              <w:ind w:left="238"/>
              <w:jc w:val="left"/>
              <w:rPr>
                <w:sz w:val="20"/>
              </w:rPr>
            </w:pPr>
            <w:r>
              <w:rPr>
                <w:sz w:val="20"/>
              </w:rPr>
              <w:t>Role-based configuration of checklist criteria that must trigger automatic flags based on the municipality’s risk and control framework</w:t>
            </w:r>
          </w:p>
          <w:p w14:paraId="668363DF" w14:textId="77777777" w:rsidR="00B937AC" w:rsidRDefault="00000000">
            <w:pPr>
              <w:numPr>
                <w:ilvl w:val="0"/>
                <w:numId w:val="1128"/>
              </w:numPr>
              <w:ind w:left="238"/>
              <w:jc w:val="left"/>
              <w:rPr>
                <w:sz w:val="20"/>
              </w:rPr>
            </w:pPr>
            <w:r>
              <w:rPr>
                <w:sz w:val="20"/>
              </w:rPr>
              <w:t>Audit trail functionality capturing the flagged responses, user ID, date/time, and actions taken after the flag was triggered</w:t>
            </w:r>
          </w:p>
          <w:p w14:paraId="599B51A7" w14:textId="77777777" w:rsidR="00B937AC" w:rsidRDefault="00000000">
            <w:pPr>
              <w:numPr>
                <w:ilvl w:val="0"/>
                <w:numId w:val="1128"/>
              </w:numPr>
              <w:ind w:left="238"/>
              <w:jc w:val="left"/>
              <w:rPr>
                <w:sz w:val="20"/>
              </w:rPr>
            </w:pPr>
            <w:r>
              <w:rPr>
                <w:sz w:val="20"/>
              </w:rPr>
              <w:t>Reporting functionality to generate summaries of flagged checklists and trends in non-compliance across departments or functions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8663C" w14:textId="77777777" w:rsidR="00B937AC" w:rsidRDefault="00000000">
            <w:pPr>
              <w:pStyle w:val="TableNormal0"/>
            </w:pPr>
            <w:r>
              <w:lastRenderedPageBreak/>
              <w:t>Populate irregular compliance checklist for Payroll processing(U)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96DB39" w14:textId="77777777" w:rsidR="00B937AC" w:rsidRDefault="00000000">
            <w:pPr>
              <w:pStyle w:val="TableNormal0"/>
            </w:pPr>
            <w:r>
              <w:t xml:space="preserve">Identify Irregular Expenditure </w:t>
            </w:r>
          </w:p>
        </w:tc>
      </w:tr>
      <w:tr w:rsidR="00B937AC" w14:paraId="029BD5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9B20E" w14:textId="77777777" w:rsidR="00B937AC" w:rsidRDefault="00000000">
            <w:pPr>
              <w:pStyle w:val="TableNormal0"/>
            </w:pPr>
            <w:r>
              <w:t>PAYM179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0839A" w14:textId="77777777" w:rsidR="00B937AC" w:rsidRDefault="00000000">
            <w:pPr>
              <w:pStyle w:val="TableNormal0"/>
            </w:pPr>
            <w:r>
              <w:t>Trigger the irregular expenditure checklist prior to payroll processing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756D7B" w14:textId="77777777" w:rsidR="00B937AC" w:rsidRDefault="00000000">
            <w:pPr>
              <w:jc w:val="left"/>
              <w:rPr>
                <w:sz w:val="20"/>
              </w:rPr>
            </w:pPr>
            <w:r>
              <w:rPr>
                <w:sz w:val="20"/>
              </w:rPr>
              <w:t xml:space="preserve">Enable the automated trigger that prompts users to mandatorily complete the irregular expenditure checklist in the system functionality prior to the payroll processing being approved. This functionality must ensure that the irregular expenditure checklist is fully completed within the system functionality before any payroll processing run or payroll approval action can proceed. The purpose is to strengthen preventative financial controls, reduce irregular expenditure risks related to payroll transactions, and ensure compliance </w:t>
            </w:r>
            <w:r>
              <w:rPr>
                <w:sz w:val="20"/>
              </w:rPr>
              <w:lastRenderedPageBreak/>
              <w:t>with MFMA irregular expenditure requirements and internal control frameworks.</w:t>
            </w:r>
          </w:p>
          <w:p w14:paraId="44F5ECE9" w14:textId="77777777" w:rsidR="00B937AC" w:rsidRDefault="00000000">
            <w:pPr>
              <w:jc w:val="left"/>
              <w:rPr>
                <w:sz w:val="20"/>
              </w:rPr>
            </w:pPr>
            <w:r>
              <w:rPr>
                <w:sz w:val="20"/>
              </w:rPr>
              <w:t xml:space="preserve"> </w:t>
            </w:r>
          </w:p>
          <w:p w14:paraId="298E8FB2" w14:textId="77777777" w:rsidR="00B937AC" w:rsidRDefault="00000000">
            <w:pPr>
              <w:numPr>
                <w:ilvl w:val="0"/>
                <w:numId w:val="1130"/>
              </w:numPr>
              <w:ind w:left="238"/>
              <w:jc w:val="left"/>
              <w:rPr>
                <w:sz w:val="20"/>
              </w:rPr>
            </w:pPr>
            <w:r>
              <w:rPr>
                <w:sz w:val="20"/>
              </w:rPr>
              <w:t>Automated pre-approval trigger by enabling the system functionality to automatically detect when a payroll processing workflow has been initiated and requiring the irregular expenditure checklist to be completed in full before the payroll run or approval may continue.</w:t>
            </w:r>
          </w:p>
          <w:p w14:paraId="5D2B6C77" w14:textId="77777777" w:rsidR="00B937AC" w:rsidRDefault="00000000">
            <w:pPr>
              <w:numPr>
                <w:ilvl w:val="0"/>
                <w:numId w:val="1130"/>
              </w:numPr>
              <w:ind w:left="238"/>
              <w:jc w:val="left"/>
              <w:rPr>
                <w:sz w:val="20"/>
              </w:rPr>
            </w:pPr>
            <w:r>
              <w:rPr>
                <w:sz w:val="20"/>
              </w:rPr>
              <w:t>Mandatory completion enforcement by preventing users from submitting, approving, or finalising the payroll processing if all required fields of the irregular expenditure checklist have not been fully and accurately completed.</w:t>
            </w:r>
          </w:p>
          <w:p w14:paraId="65ECF209" w14:textId="77777777" w:rsidR="00B937AC" w:rsidRDefault="00000000">
            <w:pPr>
              <w:numPr>
                <w:ilvl w:val="0"/>
                <w:numId w:val="1130"/>
              </w:numPr>
              <w:ind w:left="238"/>
              <w:jc w:val="left"/>
              <w:rPr>
                <w:sz w:val="20"/>
              </w:rPr>
            </w:pPr>
            <w:r>
              <w:rPr>
                <w:sz w:val="20"/>
              </w:rPr>
              <w:t>Display of checklist completion status by presenting users with clear indicators showing whether the irregular expenditure checklist is incomplete, partially completed, or fully completed, enabling corrective action where required.</w:t>
            </w:r>
          </w:p>
          <w:p w14:paraId="4E0E372F" w14:textId="77777777" w:rsidR="00B937AC" w:rsidRDefault="00000000">
            <w:pPr>
              <w:numPr>
                <w:ilvl w:val="0"/>
                <w:numId w:val="1130"/>
              </w:numPr>
              <w:ind w:left="238"/>
              <w:jc w:val="left"/>
              <w:rPr>
                <w:sz w:val="20"/>
              </w:rPr>
            </w:pPr>
            <w:r>
              <w:rPr>
                <w:sz w:val="20"/>
              </w:rPr>
              <w:t>Integration with payroll approval workflows by ensuring that the payroll process cannot progress to the approval or finalisation stages unless the irregular expenditure checklist requirement has been fully met.</w:t>
            </w:r>
          </w:p>
          <w:p w14:paraId="1267DFD7" w14:textId="77777777" w:rsidR="00B937AC" w:rsidRDefault="00000000">
            <w:pPr>
              <w:numPr>
                <w:ilvl w:val="0"/>
                <w:numId w:val="1130"/>
              </w:numPr>
              <w:ind w:left="238"/>
              <w:jc w:val="left"/>
              <w:rPr>
                <w:sz w:val="20"/>
              </w:rPr>
            </w:pPr>
            <w:r>
              <w:rPr>
                <w:sz w:val="20"/>
              </w:rPr>
              <w:t>Visibility of checklist responses for payroll approvers by enabling authorised payroll and financial governance officials to view the completed checklist responses to support compliant and informed approval decisions.</w:t>
            </w:r>
          </w:p>
          <w:p w14:paraId="360305CF" w14:textId="77777777" w:rsidR="00B937AC" w:rsidRDefault="00000000">
            <w:pPr>
              <w:numPr>
                <w:ilvl w:val="0"/>
                <w:numId w:val="1130"/>
              </w:numPr>
              <w:ind w:left="238"/>
              <w:jc w:val="left"/>
              <w:rPr>
                <w:sz w:val="20"/>
              </w:rPr>
            </w:pPr>
            <w:r>
              <w:rPr>
                <w:sz w:val="20"/>
              </w:rPr>
              <w:t>Role-based access control by ensuring that only authorised users may complete, view, or act on the irregular expenditure checklist within the payroll processing workflow, protecting confidentiality and ensuring proper segregation of duties.</w:t>
            </w:r>
          </w:p>
          <w:p w14:paraId="2D02B3B6" w14:textId="77777777" w:rsidR="00B937AC" w:rsidRDefault="00000000">
            <w:pPr>
              <w:numPr>
                <w:ilvl w:val="0"/>
                <w:numId w:val="1130"/>
              </w:numPr>
              <w:ind w:left="238"/>
              <w:jc w:val="left"/>
              <w:rPr>
                <w:sz w:val="20"/>
              </w:rPr>
            </w:pPr>
            <w:r>
              <w:rPr>
                <w:sz w:val="20"/>
              </w:rPr>
              <w:t>Audit trail functionality by maintaining a complete, permanent system-generated record of checklist completion, including details of the user who completed it, the date and time of completion, and any modifications made, supporting accountability, transparency,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B51AF7" w14:textId="77777777" w:rsidR="00B937AC" w:rsidRDefault="00000000">
            <w:pPr>
              <w:pStyle w:val="TableNormal0"/>
            </w:pPr>
            <w:r>
              <w:lastRenderedPageBreak/>
              <w:t>Populate irregular compliance checklist for Payroll processing(U)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86B5E" w14:textId="77777777" w:rsidR="00B937AC" w:rsidRDefault="00000000">
            <w:pPr>
              <w:pStyle w:val="TableNormal0"/>
            </w:pPr>
            <w:r>
              <w:t xml:space="preserve">Identify Irregular Expenditure </w:t>
            </w:r>
          </w:p>
        </w:tc>
      </w:tr>
      <w:tr w:rsidR="00B937AC" w14:paraId="5BB2F5C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345F2" w14:textId="77777777" w:rsidR="00B937AC" w:rsidRDefault="00000000">
            <w:pPr>
              <w:pStyle w:val="TableNormal0"/>
            </w:pPr>
            <w:r>
              <w:lastRenderedPageBreak/>
              <w:t>PAYM162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7F14AF" w14:textId="77777777" w:rsidR="00B937AC" w:rsidRDefault="00000000">
            <w:pPr>
              <w:pStyle w:val="TableNormal0"/>
            </w:pPr>
            <w:r>
              <w:t>Notify revenue officials for payroll deductions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4937CB" w14:textId="77777777" w:rsidR="00B937AC" w:rsidRDefault="00000000">
            <w:pPr>
              <w:jc w:val="left"/>
              <w:rPr>
                <w:sz w:val="20"/>
              </w:rPr>
            </w:pPr>
            <w:r>
              <w:rPr>
                <w:sz w:val="20"/>
              </w:rPr>
              <w:t>Enable the electronic notification to the relevant officials that payroll deductions for debtors related to unauthorised, irregular, and fruitless and wasteful expenditure have been undertaken within the Payroll Management System Functionality. This functionality must ensure that once deductions are processed against employees for confirmed UIFWE-related debts, the relevant officials are promptly and transparently notified. The purpose is to strengthen consequence management, support accountability, and ensure alignment with MFMA Section 32 recovery processes. The system functionality must support:</w:t>
            </w:r>
          </w:p>
          <w:p w14:paraId="5FEE45C1" w14:textId="77777777" w:rsidR="00B937AC" w:rsidRDefault="00000000">
            <w:pPr>
              <w:jc w:val="left"/>
              <w:rPr>
                <w:sz w:val="20"/>
              </w:rPr>
            </w:pPr>
            <w:r>
              <w:rPr>
                <w:sz w:val="20"/>
              </w:rPr>
              <w:t xml:space="preserve"> </w:t>
            </w:r>
          </w:p>
          <w:p w14:paraId="52F6E33D" w14:textId="77777777" w:rsidR="00B937AC" w:rsidRDefault="00000000">
            <w:pPr>
              <w:numPr>
                <w:ilvl w:val="0"/>
                <w:numId w:val="1132"/>
              </w:numPr>
              <w:ind w:left="238"/>
              <w:jc w:val="left"/>
              <w:rPr>
                <w:sz w:val="20"/>
              </w:rPr>
            </w:pPr>
            <w:r>
              <w:rPr>
                <w:sz w:val="20"/>
              </w:rPr>
              <w:t>Automated generation of electronic notifications once UIFWE-related payroll deductions have been processed for affected employees</w:t>
            </w:r>
          </w:p>
          <w:p w14:paraId="64788B1A" w14:textId="77777777" w:rsidR="00B937AC" w:rsidRDefault="00000000">
            <w:pPr>
              <w:numPr>
                <w:ilvl w:val="0"/>
                <w:numId w:val="1132"/>
              </w:numPr>
              <w:ind w:left="238"/>
              <w:jc w:val="left"/>
              <w:rPr>
                <w:sz w:val="20"/>
              </w:rPr>
            </w:pPr>
            <w:r>
              <w:rPr>
                <w:sz w:val="20"/>
              </w:rPr>
              <w:t>Identification and notification of relevant officials, including finance, internal audit, HR, and responsible line managers based on configurable roles</w:t>
            </w:r>
          </w:p>
          <w:p w14:paraId="7F7D4C84" w14:textId="77777777" w:rsidR="00B937AC" w:rsidRDefault="00000000">
            <w:pPr>
              <w:numPr>
                <w:ilvl w:val="0"/>
                <w:numId w:val="1132"/>
              </w:numPr>
              <w:ind w:left="238"/>
              <w:jc w:val="left"/>
              <w:rPr>
                <w:sz w:val="20"/>
              </w:rPr>
            </w:pPr>
            <w:r>
              <w:rPr>
                <w:sz w:val="20"/>
              </w:rPr>
              <w:t>Display of key deduction details in the notification, including employee name, deduction type, amount, UIFWE reference number, and recovery period</w:t>
            </w:r>
          </w:p>
          <w:p w14:paraId="04ED6FA0" w14:textId="77777777" w:rsidR="00B937AC" w:rsidRDefault="00000000">
            <w:pPr>
              <w:numPr>
                <w:ilvl w:val="0"/>
                <w:numId w:val="1132"/>
              </w:numPr>
              <w:ind w:left="238"/>
              <w:jc w:val="left"/>
              <w:rPr>
                <w:sz w:val="20"/>
              </w:rPr>
            </w:pPr>
            <w:r>
              <w:rPr>
                <w:sz w:val="20"/>
              </w:rPr>
              <w:t>Linking of the deduction to the original UIFWE case, including access to supporting determination and Council resolution records</w:t>
            </w:r>
          </w:p>
          <w:p w14:paraId="23DFF06B" w14:textId="77777777" w:rsidR="00B937AC" w:rsidRDefault="00000000">
            <w:pPr>
              <w:numPr>
                <w:ilvl w:val="0"/>
                <w:numId w:val="1132"/>
              </w:numPr>
              <w:ind w:left="238"/>
              <w:jc w:val="left"/>
              <w:rPr>
                <w:sz w:val="20"/>
              </w:rPr>
            </w:pPr>
            <w:r>
              <w:rPr>
                <w:sz w:val="20"/>
              </w:rPr>
              <w:t>Role-based access control to ensure that only authorised officials receive and view deduction notifications</w:t>
            </w:r>
          </w:p>
          <w:p w14:paraId="6117018D" w14:textId="77777777" w:rsidR="00B937AC" w:rsidRDefault="00000000">
            <w:pPr>
              <w:numPr>
                <w:ilvl w:val="0"/>
                <w:numId w:val="1132"/>
              </w:numPr>
              <w:ind w:left="238"/>
              <w:jc w:val="left"/>
              <w:rPr>
                <w:sz w:val="20"/>
              </w:rPr>
            </w:pPr>
            <w:r>
              <w:rPr>
                <w:sz w:val="20"/>
              </w:rPr>
              <w:t>Configuration of notification templates and distribution paths to align with internal control and consequence management protocols</w:t>
            </w:r>
          </w:p>
          <w:p w14:paraId="4AA35F68" w14:textId="77777777" w:rsidR="00B937AC" w:rsidRDefault="00000000">
            <w:pPr>
              <w:numPr>
                <w:ilvl w:val="0"/>
                <w:numId w:val="1132"/>
              </w:numPr>
              <w:ind w:left="238"/>
              <w:jc w:val="left"/>
              <w:rPr>
                <w:sz w:val="20"/>
              </w:rPr>
            </w:pPr>
            <w:r>
              <w:rPr>
                <w:sz w:val="20"/>
              </w:rPr>
              <w:t>Archiving of all notifications as part of the employee’s payroll history and UIFWE case documentation</w:t>
            </w:r>
          </w:p>
          <w:p w14:paraId="788FE2CF" w14:textId="77777777" w:rsidR="00B937AC" w:rsidRDefault="00000000">
            <w:pPr>
              <w:numPr>
                <w:ilvl w:val="0"/>
                <w:numId w:val="1132"/>
              </w:numPr>
              <w:ind w:left="238"/>
              <w:jc w:val="left"/>
              <w:rPr>
                <w:sz w:val="20"/>
              </w:rPr>
            </w:pPr>
            <w:r>
              <w:rPr>
                <w:sz w:val="20"/>
              </w:rPr>
              <w:t>Full audit trail functionality capturing all notifications sent, recipients, timestamps, and acknowledgment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D0AB9" w14:textId="77777777" w:rsidR="00B937AC" w:rsidRDefault="00000000">
            <w:pPr>
              <w:pStyle w:val="TableNormal0"/>
            </w:pPr>
            <w:r>
              <w:t>Notify revenue of payroll deductions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127DD" w14:textId="77777777" w:rsidR="00B937AC" w:rsidRDefault="00000000">
            <w:pPr>
              <w:pStyle w:val="TableNormal0"/>
            </w:pPr>
            <w:r>
              <w:t>Process recoveries for UIFWE reporting</w:t>
            </w:r>
          </w:p>
        </w:tc>
      </w:tr>
    </w:tbl>
    <w:p w14:paraId="7B8C4289" w14:textId="77777777" w:rsidR="00B937AC" w:rsidRDefault="00B937AC">
      <w:pPr>
        <w:pStyle w:val="IDSTYLERDDEFAULT"/>
      </w:pPr>
    </w:p>
    <w:p w14:paraId="4EE18C9C" w14:textId="77777777" w:rsidR="00B937AC" w:rsidRDefault="00000000">
      <w:pPr>
        <w:pStyle w:val="Heading4"/>
      </w:pPr>
      <w:bookmarkStart w:id="42" w:name="_Toc256000021"/>
      <w:bookmarkStart w:id="43" w:name="_Toc10122"/>
      <w:r>
        <w:t>Employment Practices</w:t>
      </w:r>
      <w:bookmarkEnd w:id="42"/>
      <w:bookmarkEnd w:id="43"/>
    </w:p>
    <w:p w14:paraId="3DDC2CD7" w14:textId="77777777" w:rsidR="00B937AC" w:rsidRDefault="00B937AC">
      <w:pPr>
        <w:pStyle w:val="IDSTYLERDDEFAULT"/>
      </w:pPr>
    </w:p>
    <w:p w14:paraId="42B10AB9" w14:textId="77777777" w:rsidR="00B937AC" w:rsidRDefault="00000000">
      <w:r>
        <w:lastRenderedPageBreak/>
        <w:t>Employment Practices refer to the structured set of processes that govern the full lifecycle of an employee within a municipality, from initial recruitment to final termination of service. These practices are essential to ensuring fair, transparent, and compliant management of human capital in alignment with labour legislation, equity goals, and municipal operational needs.</w:t>
      </w:r>
    </w:p>
    <w:p w14:paraId="1CF53426" w14:textId="77777777" w:rsidR="00B937AC" w:rsidRDefault="00B937AC"/>
    <w:p w14:paraId="05DE6096" w14:textId="77777777" w:rsidR="00B937AC" w:rsidRDefault="00000000">
      <w:r>
        <w:t>This process plays a critical role in enabling the municipality to attract, develop, retain, and transition employees in a manner that upholds organisational integrity, service delivery continuity, and regulatory compliance. Employment practices must align with the Constitution of South Africa, the Municipal Systems Act, the Labour Relations Act, the Employment Equity Act, and applicable local government frameworks and internal policies.</w:t>
      </w:r>
    </w:p>
    <w:p w14:paraId="3F2C189C" w14:textId="77777777" w:rsidR="00B937AC" w:rsidRDefault="00B937AC"/>
    <w:p w14:paraId="19B8E267" w14:textId="77777777" w:rsidR="00B937AC" w:rsidRDefault="00000000">
      <w:r>
        <w:t>In the current municipal environment, employment practices must not only support basic administrative functions but also promote workforce stability, transformation, and succession. The process ensures that appointments are merit-based, internal movements are well governed, and all changes to employment status are supported by appropriate delegation, documentation, and system updates.</w:t>
      </w:r>
    </w:p>
    <w:p w14:paraId="64D25911" w14:textId="77777777" w:rsidR="00B937AC" w:rsidRDefault="00B937AC"/>
    <w:p w14:paraId="74AFBE3C" w14:textId="77777777" w:rsidR="00B937AC" w:rsidRDefault="00000000">
      <w:r>
        <w:t>Employment Practices encompass a range of activities including recruitment and selection, staff appointments, internal transfers, secondments, promotions, and acting appointments. These processes ensure that staffing decisions are made within the approved staff establishment and budget, and that all changes are accurately captured in the human resource system functionality for integration with payroll, reporting, and compliance monitoring.</w:t>
      </w:r>
    </w:p>
    <w:p w14:paraId="1521F491" w14:textId="77777777" w:rsidR="00B937AC" w:rsidRDefault="00B937AC"/>
    <w:p w14:paraId="52B02063" w14:textId="77777777" w:rsidR="00B937AC" w:rsidRDefault="00000000">
      <w:r>
        <w:t>The process also supports talent management, internal career development, and equitable opportunities across the organisation, contributing to both employee satisfaction and institutional effectiveness. Core employment practice processes are system-enabled to ensure consistent, auditable, and secure handling of employment records throughout the employee lifecycle.</w:t>
      </w:r>
    </w:p>
    <w:p w14:paraId="49D75B45" w14:textId="77777777" w:rsidR="00B937AC" w:rsidRDefault="00B937AC">
      <w:pPr>
        <w:pStyle w:val="IDSTYLERDDEFAULT"/>
      </w:pPr>
    </w:p>
    <w:p w14:paraId="65D52FB8" w14:textId="77777777" w:rsidR="00B937AC" w:rsidRDefault="00B937AC">
      <w:pPr>
        <w:pStyle w:val="IDSTYLERDDEFAULT"/>
      </w:pPr>
    </w:p>
    <w:p w14:paraId="3E9494E3" w14:textId="77777777" w:rsidR="00B937AC" w:rsidRDefault="00000000">
      <w:pPr>
        <w:pStyle w:val="IDSTYLERDMODELGRAPHICCENTERED"/>
        <w:spacing w:line="240" w:lineRule="atLeast"/>
      </w:pPr>
      <w:r>
        <w:rPr>
          <w:noProof/>
        </w:rPr>
        <w:lastRenderedPageBreak/>
        <w:drawing>
          <wp:inline distT="0" distB="0" distL="0" distR="0" wp14:anchorId="6F3E4FD2" wp14:editId="44892041">
            <wp:extent cx="8892000" cy="3362400"/>
            <wp:effectExtent l="0" t="0" r="0" b="0"/>
            <wp:docPr id="1034" name="Image 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4" name="Image 1034"/>
                    <pic:cNvPicPr>
                      <a:picLocks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8892000" cy="3362400"/>
                    </a:xfrm>
                    <a:prstGeom prst="rect">
                      <a:avLst/>
                    </a:prstGeom>
                    <a:noFill/>
                    <a:ln>
                      <a:noFill/>
                    </a:ln>
                  </pic:spPr>
                </pic:pic>
              </a:graphicData>
            </a:graphic>
          </wp:inline>
        </w:drawing>
      </w:r>
    </w:p>
    <w:p w14:paraId="6520A9A5" w14:textId="77777777" w:rsidR="00B937AC" w:rsidRDefault="00B937AC">
      <w:pPr>
        <w:pStyle w:val="IDSTYLERDDEFAULT"/>
      </w:pPr>
    </w:p>
    <w:p w14:paraId="31190F56" w14:textId="77777777" w:rsidR="00B937AC" w:rsidRDefault="00000000">
      <w:pPr>
        <w:pStyle w:val="IDSTYLERDDEFAULTITALIC"/>
      </w:pPr>
      <w:r>
        <w:t>Figure 9: Employment Practices Process Diagram</w:t>
      </w:r>
    </w:p>
    <w:p w14:paraId="296E1B67" w14:textId="77777777" w:rsidR="00B937AC" w:rsidRDefault="00B937AC">
      <w:pPr>
        <w:pStyle w:val="IDSTYLERDDEFAULT"/>
      </w:pPr>
    </w:p>
    <w:p w14:paraId="001E0B00" w14:textId="77777777" w:rsidR="00B937AC" w:rsidRDefault="00000000">
      <w:pPr>
        <w:pStyle w:val="IDSTYLERDDEFAULT"/>
      </w:pPr>
      <w:r>
        <w:t>The Payroll Management system functionality supports the following tasks across the Employment Practices business processes.</w:t>
      </w:r>
    </w:p>
    <w:p w14:paraId="1B98A48B"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B937AC" w14:paraId="6BAF8047"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9ED1C0C" w14:textId="77777777" w:rsidR="00B937A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859DF63" w14:textId="77777777" w:rsidR="00B937A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ADBA971" w14:textId="77777777" w:rsidR="00B937A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8000AAC" w14:textId="77777777" w:rsidR="00B937A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4A65249" w14:textId="77777777" w:rsidR="00B937AC" w:rsidRDefault="00000000">
            <w:pPr>
              <w:pStyle w:val="TableHeadDC"/>
            </w:pPr>
            <w:r>
              <w:t>Sub-Process Name</w:t>
            </w:r>
          </w:p>
        </w:tc>
      </w:tr>
      <w:tr w:rsidR="00B937AC" w14:paraId="1B3CB6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901C1" w14:textId="77777777" w:rsidR="00B937AC" w:rsidRDefault="00000000">
            <w:pPr>
              <w:pStyle w:val="TableNormal0"/>
            </w:pPr>
            <w:r>
              <w:t>PAYM122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251A90" w14:textId="77777777" w:rsidR="00B937AC" w:rsidRDefault="00000000">
            <w:pPr>
              <w:pStyle w:val="TableNormal0"/>
            </w:pPr>
            <w:r>
              <w:t>Generate report on all acting appointments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78CACC" w14:textId="77777777" w:rsidR="00B937AC" w:rsidRDefault="00000000">
            <w:pPr>
              <w:jc w:val="left"/>
              <w:rPr>
                <w:sz w:val="20"/>
              </w:rPr>
            </w:pPr>
            <w:r>
              <w:rPr>
                <w:sz w:val="20"/>
              </w:rPr>
              <w:t>Enable the generation of a report on all acting appointments to provide visibility into temporary role assignments across the municipality, supporting oversight, compliance monitoring, and workforce planning in alignment with the municipality’s acting policy and reporting requirements. This supports transparency and accountability by allowing HR and management to monitor trends, identify policy deviations, and ensure that acting appointments are appropriately managed and time-bound.</w:t>
            </w:r>
          </w:p>
          <w:p w14:paraId="7508CEB2" w14:textId="77777777" w:rsidR="00B937AC" w:rsidRDefault="00000000">
            <w:pPr>
              <w:jc w:val="left"/>
              <w:rPr>
                <w:sz w:val="20"/>
              </w:rPr>
            </w:pPr>
            <w:r>
              <w:rPr>
                <w:sz w:val="20"/>
              </w:rPr>
              <w:t>The system functionality must support:</w:t>
            </w:r>
          </w:p>
          <w:p w14:paraId="6DEE73A7" w14:textId="77777777" w:rsidR="00B937AC" w:rsidRDefault="00000000">
            <w:pPr>
              <w:jc w:val="left"/>
              <w:rPr>
                <w:sz w:val="20"/>
              </w:rPr>
            </w:pPr>
            <w:r>
              <w:rPr>
                <w:sz w:val="20"/>
              </w:rPr>
              <w:t xml:space="preserve"> </w:t>
            </w:r>
          </w:p>
          <w:p w14:paraId="6FD7CA92" w14:textId="77777777" w:rsidR="00B937AC" w:rsidRDefault="00000000">
            <w:pPr>
              <w:numPr>
                <w:ilvl w:val="0"/>
                <w:numId w:val="1134"/>
              </w:numPr>
              <w:ind w:left="238"/>
              <w:jc w:val="left"/>
              <w:rPr>
                <w:sz w:val="20"/>
              </w:rPr>
            </w:pPr>
            <w:r>
              <w:rPr>
                <w:sz w:val="20"/>
              </w:rPr>
              <w:lastRenderedPageBreak/>
              <w:t>Generation of reports listing all active, pending, and historical acting appointments within a defined reporting period</w:t>
            </w:r>
          </w:p>
          <w:p w14:paraId="44833B73" w14:textId="77777777" w:rsidR="00B937AC" w:rsidRDefault="00000000">
            <w:pPr>
              <w:numPr>
                <w:ilvl w:val="0"/>
                <w:numId w:val="1134"/>
              </w:numPr>
              <w:ind w:left="238"/>
              <w:jc w:val="left"/>
              <w:rPr>
                <w:sz w:val="20"/>
              </w:rPr>
            </w:pPr>
            <w:r>
              <w:rPr>
                <w:sz w:val="20"/>
              </w:rPr>
              <w:t>Inclusion of key details such as employee name, acting post, original post, department, acting start and end dates, duration, reason for acting, and approval status</w:t>
            </w:r>
          </w:p>
          <w:p w14:paraId="798C80B8" w14:textId="77777777" w:rsidR="00B937AC" w:rsidRDefault="00000000">
            <w:pPr>
              <w:numPr>
                <w:ilvl w:val="0"/>
                <w:numId w:val="1134"/>
              </w:numPr>
              <w:ind w:left="238"/>
              <w:jc w:val="left"/>
              <w:rPr>
                <w:sz w:val="20"/>
              </w:rPr>
            </w:pPr>
            <w:r>
              <w:rPr>
                <w:sz w:val="20"/>
              </w:rPr>
              <w:t>Filtering of report content by department, directorate, job level, acting period, employee name, or status (e.g. active, completed, extended)</w:t>
            </w:r>
          </w:p>
          <w:p w14:paraId="1E32F9CC" w14:textId="77777777" w:rsidR="00B937AC" w:rsidRDefault="00000000">
            <w:pPr>
              <w:numPr>
                <w:ilvl w:val="0"/>
                <w:numId w:val="1134"/>
              </w:numPr>
              <w:ind w:left="238"/>
              <w:jc w:val="left"/>
              <w:rPr>
                <w:sz w:val="20"/>
              </w:rPr>
            </w:pPr>
            <w:r>
              <w:rPr>
                <w:sz w:val="20"/>
              </w:rPr>
              <w:t>Identification of acting appointments exceeding policy-defined duration limits or those pending approval</w:t>
            </w:r>
          </w:p>
          <w:p w14:paraId="24A5D0C4" w14:textId="77777777" w:rsidR="00B937AC" w:rsidRDefault="00000000">
            <w:pPr>
              <w:numPr>
                <w:ilvl w:val="0"/>
                <w:numId w:val="1134"/>
              </w:numPr>
              <w:ind w:left="238"/>
              <w:jc w:val="left"/>
              <w:rPr>
                <w:sz w:val="20"/>
              </w:rPr>
            </w:pPr>
            <w:r>
              <w:rPr>
                <w:sz w:val="20"/>
              </w:rPr>
              <w:t>Export of reports in standard formats (e.g. PDF, Excel, CSV) for internal reporting, audit preparation, or Council submission</w:t>
            </w:r>
          </w:p>
          <w:p w14:paraId="0846B7E3" w14:textId="77777777" w:rsidR="00B937AC" w:rsidRDefault="00000000">
            <w:pPr>
              <w:numPr>
                <w:ilvl w:val="0"/>
                <w:numId w:val="1134"/>
              </w:numPr>
              <w:ind w:left="238"/>
              <w:jc w:val="left"/>
              <w:rPr>
                <w:sz w:val="20"/>
              </w:rPr>
            </w:pPr>
            <w:r>
              <w:rPr>
                <w:sz w:val="20"/>
              </w:rPr>
              <w:t>Logging of report generation details including user, date, parameters used, and version for audit purposes</w:t>
            </w:r>
          </w:p>
          <w:p w14:paraId="1C093A49" w14:textId="77777777" w:rsidR="00B937AC" w:rsidRDefault="00000000">
            <w:pPr>
              <w:numPr>
                <w:ilvl w:val="0"/>
                <w:numId w:val="1134"/>
              </w:numPr>
              <w:ind w:left="238"/>
              <w:jc w:val="left"/>
              <w:rPr>
                <w:sz w:val="20"/>
              </w:rPr>
            </w:pPr>
            <w:r>
              <w:rPr>
                <w:sz w:val="20"/>
              </w:rPr>
              <w:t>Role-based access control to ensure only authorised users can generate or view acting appointment reports</w:t>
            </w:r>
          </w:p>
          <w:p w14:paraId="290DCC8D" w14:textId="77777777" w:rsidR="00B937AC" w:rsidRDefault="00000000">
            <w:pPr>
              <w:numPr>
                <w:ilvl w:val="0"/>
                <w:numId w:val="1134"/>
              </w:numPr>
              <w:ind w:left="238"/>
              <w:jc w:val="left"/>
              <w:rPr>
                <w:sz w:val="20"/>
              </w:rPr>
            </w:pPr>
            <w:r>
              <w:rPr>
                <w:sz w:val="20"/>
              </w:rPr>
              <w:t>Visual summaries of acting appointments by job level, frequency, and duration to support trend analysis</w:t>
            </w:r>
          </w:p>
          <w:p w14:paraId="116D0262" w14:textId="77777777" w:rsidR="00B937AC" w:rsidRDefault="00000000">
            <w:pPr>
              <w:numPr>
                <w:ilvl w:val="0"/>
                <w:numId w:val="1134"/>
              </w:numPr>
              <w:ind w:left="238"/>
              <w:jc w:val="left"/>
              <w:rPr>
                <w:sz w:val="20"/>
              </w:rPr>
            </w:pPr>
            <w:r>
              <w:rPr>
                <w:sz w:val="20"/>
              </w:rPr>
              <w:t>Retention of previously generated reports for historical comparison, compliance reviews, and audit tracking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01362E" w14:textId="77777777" w:rsidR="00B937AC" w:rsidRDefault="00000000">
            <w:pPr>
              <w:pStyle w:val="TableNormal0"/>
            </w:pPr>
            <w:r>
              <w:lastRenderedPageBreak/>
              <w:t>Inform payroll for acting allowance(U)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84E9D" w14:textId="77777777" w:rsidR="00B937AC" w:rsidRDefault="00000000">
            <w:pPr>
              <w:pStyle w:val="TableNormal0"/>
            </w:pPr>
            <w:r>
              <w:t>Appoint Acting Staff</w:t>
            </w:r>
          </w:p>
        </w:tc>
      </w:tr>
    </w:tbl>
    <w:p w14:paraId="034360EC" w14:textId="77777777" w:rsidR="00B937AC" w:rsidRDefault="00B937AC">
      <w:pPr>
        <w:pStyle w:val="IDSTYLERDDEFAULT"/>
      </w:pPr>
    </w:p>
    <w:p w14:paraId="4AE9ECA4" w14:textId="77777777" w:rsidR="00B937AC" w:rsidRDefault="00000000">
      <w:pPr>
        <w:pStyle w:val="Heading4"/>
      </w:pPr>
      <w:bookmarkStart w:id="44" w:name="_Toc256000022"/>
      <w:bookmarkStart w:id="45" w:name="_Toc10123"/>
      <w:r>
        <w:t>In Year Monitoring and Reporting</w:t>
      </w:r>
      <w:bookmarkEnd w:id="44"/>
      <w:bookmarkEnd w:id="45"/>
    </w:p>
    <w:p w14:paraId="0B281E2F" w14:textId="77777777" w:rsidR="00B937AC" w:rsidRDefault="00B937AC">
      <w:pPr>
        <w:pStyle w:val="IDSTYLERDDEFAULT"/>
      </w:pPr>
    </w:p>
    <w:p w14:paraId="1D1AA9F2" w14:textId="77777777" w:rsidR="00B937AC" w:rsidRDefault="00000000">
      <w:r>
        <w:t>The process for in-year budget monitoring and reporting is a critical component of municipal financial management that enables municipalities to assess their financial performance on a continuous basis throughout the fiscal year. It ensures that revenue collection and expenditure trends remain aligned with the approved budget and supports proactive decision-making to maintain fiscal discipline and service delivery targets.</w:t>
      </w:r>
    </w:p>
    <w:p w14:paraId="22F67D96" w14:textId="77777777" w:rsidR="00B937AC" w:rsidRDefault="00B937AC"/>
    <w:p w14:paraId="653CA0B5" w14:textId="77777777" w:rsidR="00B937AC" w:rsidRDefault="00000000">
      <w:r>
        <w:t>This process is governed by the Municipal Finance Management Act (MFMA) and the Municipal Budget and Reporting Regulations (MBRR), which require municipalities to compile and submit regular in-year budget reports—typically monthly, quarterly, and mid-year—to internal stakeholders, oversight structures, and National and Provincial Treasuries. These reports provide insight into budget execution, financial risks, and progress toward service delivery and performance objectives.</w:t>
      </w:r>
    </w:p>
    <w:p w14:paraId="61EE28F4" w14:textId="77777777" w:rsidR="00B937AC" w:rsidRDefault="00B937AC"/>
    <w:p w14:paraId="08A5F362" w14:textId="77777777" w:rsidR="00B937AC" w:rsidRDefault="00000000">
      <w:r>
        <w:lastRenderedPageBreak/>
        <w:t>In the context of promoting financial accountability, transparency, and early intervention, this process plays a critical role in detecting material variances between planned and actual performance, ensuring that corrective actions can be implemented timeously. It also supports compliance with mSCOA reporting requirements by ensuring consistent classification and system alignment of transactional data.</w:t>
      </w:r>
    </w:p>
    <w:p w14:paraId="6176A8CD" w14:textId="77777777" w:rsidR="00B937AC" w:rsidRDefault="00B937AC"/>
    <w:p w14:paraId="2036B523" w14:textId="77777777" w:rsidR="00B937AC" w:rsidRDefault="00000000">
      <w:r>
        <w:t>The process for in-year budget monitoring and reporting includes the extraction and validation of financial data from the financial management system, comparison of actual performance against budgeted projections, and preparation of variance analysis reports for both revenue and expenditure. Reports are compiled by vote, functional classification, and funding source to ensure full alignment with mSCOA segmentation.</w:t>
      </w:r>
    </w:p>
    <w:p w14:paraId="6DCFD26F" w14:textId="77777777" w:rsidR="00B937AC" w:rsidRDefault="00B937AC"/>
    <w:p w14:paraId="58C8DA8B" w14:textId="77777777" w:rsidR="00B937AC" w:rsidRDefault="00000000">
      <w:r>
        <w:t>Oversight includes internal review and sign-off by the Chief Financial Officer and Municipal Manager, submission of reports to the Mayor, Council, and oversight committees, and reporting to external stakeholders, including Provincial and National Treasury. The process supports corrective action planning and informs adjustments to financial and operational strategies throughout the financial year.</w:t>
      </w:r>
    </w:p>
    <w:p w14:paraId="2C74E7D4" w14:textId="77777777" w:rsidR="00B937AC" w:rsidRDefault="00B937AC">
      <w:pPr>
        <w:pStyle w:val="IDSTYLERDDEFAULT"/>
      </w:pPr>
    </w:p>
    <w:p w14:paraId="1BEE87FC" w14:textId="77777777" w:rsidR="00B937AC" w:rsidRDefault="00B937AC">
      <w:pPr>
        <w:pStyle w:val="IDSTYLERDDEFAULT"/>
      </w:pPr>
    </w:p>
    <w:p w14:paraId="28E38B77" w14:textId="77777777" w:rsidR="00B937AC" w:rsidRDefault="00000000">
      <w:pPr>
        <w:pStyle w:val="IDSTYLERDMODELGRAPHICCENTERED"/>
        <w:spacing w:line="240" w:lineRule="atLeast"/>
      </w:pPr>
      <w:r>
        <w:rPr>
          <w:noProof/>
        </w:rPr>
        <w:drawing>
          <wp:inline distT="0" distB="0" distL="0" distR="0" wp14:anchorId="5BA725EB" wp14:editId="36668D13">
            <wp:extent cx="8892000" cy="1998000"/>
            <wp:effectExtent l="0" t="0" r="0" b="0"/>
            <wp:docPr id="1035" name="Image 1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5" name="Image 1035"/>
                    <pic:cNvPicPr>
                      <a:picLocks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8892000" cy="1998000"/>
                    </a:xfrm>
                    <a:prstGeom prst="rect">
                      <a:avLst/>
                    </a:prstGeom>
                    <a:noFill/>
                    <a:ln>
                      <a:noFill/>
                    </a:ln>
                  </pic:spPr>
                </pic:pic>
              </a:graphicData>
            </a:graphic>
          </wp:inline>
        </w:drawing>
      </w:r>
    </w:p>
    <w:p w14:paraId="3C6A218F" w14:textId="77777777" w:rsidR="00B937AC" w:rsidRDefault="00B937AC">
      <w:pPr>
        <w:pStyle w:val="IDSTYLERDDEFAULT"/>
      </w:pPr>
    </w:p>
    <w:p w14:paraId="4E962FCF" w14:textId="77777777" w:rsidR="00B937AC" w:rsidRDefault="00000000">
      <w:pPr>
        <w:pStyle w:val="IDSTYLERDDEFAULTITALIC"/>
      </w:pPr>
      <w:r>
        <w:t>Figure 10: In Year Monitoring and Reporting Process Diagram</w:t>
      </w:r>
    </w:p>
    <w:p w14:paraId="72B4EF43" w14:textId="77777777" w:rsidR="00B937AC" w:rsidRDefault="00B937AC">
      <w:pPr>
        <w:pStyle w:val="IDSTYLERDDEFAULT"/>
      </w:pPr>
    </w:p>
    <w:p w14:paraId="224BE018" w14:textId="77777777" w:rsidR="00B937AC" w:rsidRDefault="00000000">
      <w:pPr>
        <w:pStyle w:val="IDSTYLERDDEFAULT"/>
      </w:pPr>
      <w:r>
        <w:t>The Payroll Management system functionality supports the following tasks across the In Year Monitoring and Reporting business processes.</w:t>
      </w:r>
    </w:p>
    <w:p w14:paraId="53E0AAD8"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B937AC" w14:paraId="127D468E"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D070E29" w14:textId="77777777" w:rsidR="00B937AC"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2B7381A" w14:textId="77777777" w:rsidR="00B937AC"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9F00501" w14:textId="77777777" w:rsidR="00B937AC"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7FCBCBF" w14:textId="77777777" w:rsidR="00B937AC"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5E1CCDF" w14:textId="77777777" w:rsidR="00B937AC" w:rsidRDefault="00000000">
            <w:pPr>
              <w:pStyle w:val="TableHeadDC"/>
            </w:pPr>
            <w:r>
              <w:t>Sub-Process Name</w:t>
            </w:r>
          </w:p>
        </w:tc>
      </w:tr>
      <w:tr w:rsidR="00B937AC" w14:paraId="2B95D4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086A42" w14:textId="77777777" w:rsidR="00B937AC" w:rsidRDefault="00000000">
            <w:pPr>
              <w:pStyle w:val="TableNormal0"/>
            </w:pPr>
            <w:r>
              <w:t>PAYM239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15A6A" w14:textId="77777777" w:rsidR="00B937AC" w:rsidRDefault="00000000">
            <w:pPr>
              <w:pStyle w:val="TableNormal0"/>
            </w:pPr>
            <w:r>
              <w:t>View validation rules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678D7" w14:textId="77777777" w:rsidR="00B937AC" w:rsidRDefault="00000000">
            <w:pPr>
              <w:jc w:val="left"/>
              <w:rPr>
                <w:sz w:val="20"/>
              </w:rPr>
            </w:pPr>
            <w:r>
              <w:rPr>
                <w:sz w:val="20"/>
              </w:rPr>
              <w:t xml:space="preserve">Enable the ability within the System Functionality to electronically view the validation rules configured in the system functionality. This functionality must allow authorised users to access a structured and real-time display of the validation rules applied across data entry, budget processing, transaction recording, and reporting activities within the system. The purpose is to support transparency, enforce consistency, and </w:t>
            </w:r>
            <w:r>
              <w:rPr>
                <w:sz w:val="20"/>
              </w:rPr>
              <w:lastRenderedPageBreak/>
              <w:t>ensure compliance with MFMA, mSCOA classification standards, and internal control frameworks. The system functionality must support:</w:t>
            </w:r>
          </w:p>
          <w:p w14:paraId="0C668BE7" w14:textId="77777777" w:rsidR="00B937AC" w:rsidRDefault="00000000">
            <w:pPr>
              <w:jc w:val="left"/>
              <w:rPr>
                <w:sz w:val="20"/>
              </w:rPr>
            </w:pPr>
            <w:r>
              <w:rPr>
                <w:sz w:val="20"/>
              </w:rPr>
              <w:t xml:space="preserve"> </w:t>
            </w:r>
          </w:p>
          <w:p w14:paraId="5511CE72" w14:textId="77777777" w:rsidR="00B937AC" w:rsidRDefault="00000000">
            <w:pPr>
              <w:numPr>
                <w:ilvl w:val="0"/>
                <w:numId w:val="1136"/>
              </w:numPr>
              <w:ind w:left="238"/>
              <w:jc w:val="left"/>
              <w:rPr>
                <w:sz w:val="20"/>
              </w:rPr>
            </w:pPr>
            <w:r>
              <w:rPr>
                <w:sz w:val="20"/>
              </w:rPr>
              <w:t>Viewing of all active validation rules applied within each system functionality (e.g. Budget Management, General Ledger, Integrated Reporting)</w:t>
            </w:r>
          </w:p>
          <w:p w14:paraId="2729C7BA" w14:textId="77777777" w:rsidR="00B937AC" w:rsidRDefault="00000000">
            <w:pPr>
              <w:numPr>
                <w:ilvl w:val="0"/>
                <w:numId w:val="1136"/>
              </w:numPr>
              <w:ind w:left="238"/>
              <w:jc w:val="left"/>
              <w:rPr>
                <w:sz w:val="20"/>
              </w:rPr>
            </w:pPr>
            <w:r>
              <w:rPr>
                <w:sz w:val="20"/>
              </w:rPr>
              <w:t>Classification of validation rules by category (e.g. mSCOA segment validation, balancing checks, budget limits, workflow triggers, transaction type rules)</w:t>
            </w:r>
          </w:p>
          <w:p w14:paraId="08DFFC05" w14:textId="77777777" w:rsidR="00B937AC" w:rsidRDefault="00000000">
            <w:pPr>
              <w:numPr>
                <w:ilvl w:val="0"/>
                <w:numId w:val="1136"/>
              </w:numPr>
              <w:ind w:left="238"/>
              <w:jc w:val="left"/>
              <w:rPr>
                <w:sz w:val="20"/>
              </w:rPr>
            </w:pPr>
            <w:r>
              <w:rPr>
                <w:sz w:val="20"/>
              </w:rPr>
              <w:t>Display of specific conditions applied within each rule, including threshold values, permitted combinations, required fields, or blocking criteria</w:t>
            </w:r>
          </w:p>
          <w:p w14:paraId="13D4104E" w14:textId="77777777" w:rsidR="00B937AC" w:rsidRDefault="00000000">
            <w:pPr>
              <w:numPr>
                <w:ilvl w:val="0"/>
                <w:numId w:val="1136"/>
              </w:numPr>
              <w:ind w:left="238"/>
              <w:jc w:val="left"/>
              <w:rPr>
                <w:sz w:val="20"/>
              </w:rPr>
            </w:pPr>
            <w:r>
              <w:rPr>
                <w:sz w:val="20"/>
              </w:rPr>
              <w:t>Linkage of each rule to relevant mSCOA segments—item, fund, function, project, region, costing, and MSC—where applicable</w:t>
            </w:r>
          </w:p>
          <w:p w14:paraId="49823490" w14:textId="77777777" w:rsidR="00B937AC" w:rsidRDefault="00000000">
            <w:pPr>
              <w:numPr>
                <w:ilvl w:val="0"/>
                <w:numId w:val="1136"/>
              </w:numPr>
              <w:ind w:left="238"/>
              <w:jc w:val="left"/>
              <w:rPr>
                <w:sz w:val="20"/>
              </w:rPr>
            </w:pPr>
            <w:r>
              <w:rPr>
                <w:sz w:val="20"/>
              </w:rPr>
              <w:t>Search and filter functionality to view validation rules by system functionality, financial period, segment type, or configuration date</w:t>
            </w:r>
          </w:p>
          <w:p w14:paraId="232742F1" w14:textId="77777777" w:rsidR="00B937AC" w:rsidRDefault="00000000">
            <w:pPr>
              <w:numPr>
                <w:ilvl w:val="0"/>
                <w:numId w:val="1136"/>
              </w:numPr>
              <w:ind w:left="238"/>
              <w:jc w:val="left"/>
              <w:rPr>
                <w:sz w:val="20"/>
              </w:rPr>
            </w:pPr>
            <w:r>
              <w:rPr>
                <w:sz w:val="20"/>
              </w:rPr>
              <w:t>Visibility of activation status (e.g. active, inactive, pending revision), last updated date, and user who created or modified the rule</w:t>
            </w:r>
          </w:p>
          <w:p w14:paraId="343FEE18" w14:textId="77777777" w:rsidR="00B937AC" w:rsidRDefault="00000000">
            <w:pPr>
              <w:numPr>
                <w:ilvl w:val="0"/>
                <w:numId w:val="1136"/>
              </w:numPr>
              <w:ind w:left="238"/>
              <w:jc w:val="left"/>
              <w:rPr>
                <w:sz w:val="20"/>
              </w:rPr>
            </w:pPr>
            <w:r>
              <w:rPr>
                <w:sz w:val="20"/>
              </w:rPr>
              <w:t>Drill-down capability to view the logic or formula applied in the validation process for technical review and audit purposes</w:t>
            </w:r>
          </w:p>
          <w:p w14:paraId="139DE0B1" w14:textId="77777777" w:rsidR="00B937AC" w:rsidRDefault="00000000">
            <w:pPr>
              <w:numPr>
                <w:ilvl w:val="0"/>
                <w:numId w:val="1136"/>
              </w:numPr>
              <w:ind w:left="238"/>
              <w:jc w:val="left"/>
              <w:rPr>
                <w:sz w:val="20"/>
              </w:rPr>
            </w:pPr>
            <w:r>
              <w:rPr>
                <w:sz w:val="20"/>
              </w:rPr>
              <w:t>Role-based access controls to ensure only authorised users can access, view, or manage system validation rules</w:t>
            </w:r>
          </w:p>
          <w:p w14:paraId="2AC1B534" w14:textId="77777777" w:rsidR="00B937AC" w:rsidRDefault="00000000">
            <w:pPr>
              <w:numPr>
                <w:ilvl w:val="0"/>
                <w:numId w:val="1136"/>
              </w:numPr>
              <w:ind w:left="238"/>
              <w:jc w:val="left"/>
              <w:rPr>
                <w:sz w:val="20"/>
              </w:rPr>
            </w:pPr>
            <w:r>
              <w:rPr>
                <w:sz w:val="20"/>
              </w:rPr>
              <w:t>Export functionality to Excel or PDF for reporting, internal control verification, or audit review</w:t>
            </w:r>
          </w:p>
          <w:p w14:paraId="645149A1" w14:textId="77777777" w:rsidR="00B937AC" w:rsidRDefault="00000000">
            <w:pPr>
              <w:numPr>
                <w:ilvl w:val="0"/>
                <w:numId w:val="1136"/>
              </w:numPr>
              <w:ind w:left="238"/>
              <w:jc w:val="left"/>
              <w:rPr>
                <w:sz w:val="20"/>
              </w:rPr>
            </w:pPr>
            <w:r>
              <w:rPr>
                <w:sz w:val="20"/>
              </w:rPr>
              <w:t>Audit trail functionality capturing all changes to validation rules, including rule ID, user ID, timestamp, and revision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2991B" w14:textId="77777777" w:rsidR="00B937AC" w:rsidRDefault="00000000">
            <w:pPr>
              <w:pStyle w:val="TableNormal0"/>
            </w:pPr>
            <w:r>
              <w:lastRenderedPageBreak/>
              <w:t>Review system validation rules for latest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385EB3" w14:textId="77777777" w:rsidR="00B937AC" w:rsidRDefault="00000000">
            <w:pPr>
              <w:pStyle w:val="TableNormal0"/>
            </w:pPr>
            <w:r>
              <w:t>Validate monthly data strings to LGDRS</w:t>
            </w:r>
          </w:p>
        </w:tc>
      </w:tr>
    </w:tbl>
    <w:p w14:paraId="2DFB1DFE" w14:textId="77777777" w:rsidR="00B937AC" w:rsidRDefault="00B937AC">
      <w:pPr>
        <w:pStyle w:val="IDSTYLERDDEFAULT"/>
      </w:pPr>
    </w:p>
    <w:p w14:paraId="15BA7537" w14:textId="77777777" w:rsidR="00B937AC" w:rsidRDefault="00000000">
      <w:pPr>
        <w:pStyle w:val="Heading4"/>
      </w:pPr>
      <w:bookmarkStart w:id="46" w:name="_Toc256000023"/>
      <w:bookmarkStart w:id="47" w:name="_Toc10124"/>
      <w:r>
        <w:t>Check Parent</w:t>
      </w:r>
      <w:bookmarkEnd w:id="46"/>
      <w:bookmarkEnd w:id="47"/>
    </w:p>
    <w:p w14:paraId="2D2F6D96" w14:textId="77777777" w:rsidR="00B937AC" w:rsidRDefault="00B937AC">
      <w:pPr>
        <w:pStyle w:val="IDSTYLERDDEFAULT"/>
      </w:pPr>
    </w:p>
    <w:p w14:paraId="0F8BEC96" w14:textId="77777777" w:rsidR="00B937AC" w:rsidRDefault="00000000">
      <w:pPr>
        <w:pStyle w:val="IDSTYLERDDEFAULT"/>
      </w:pPr>
      <w:r>
        <w:t>&lt;Standard into text to be provided&gt;</w:t>
      </w:r>
    </w:p>
    <w:p w14:paraId="05FFE8D9" w14:textId="77777777" w:rsidR="00B937AC" w:rsidRDefault="00B937AC">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9"/>
        <w:gridCol w:w="3500"/>
        <w:gridCol w:w="3500"/>
        <w:gridCol w:w="3500"/>
      </w:tblGrid>
      <w:tr w:rsidR="00B937AC" w14:paraId="1BAEA3E0" w14:textId="77777777">
        <w:trPr>
          <w:tblHeader/>
        </w:trPr>
        <w:tc>
          <w:tcPr>
            <w:tcW w:w="12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59482B5" w14:textId="77777777" w:rsidR="00B937AC" w:rsidRDefault="00000000">
            <w:pPr>
              <w:pStyle w:val="TableHeadDC"/>
            </w:pPr>
            <w:r>
              <w:lastRenderedPageBreak/>
              <w:t>Req #</w:t>
            </w:r>
          </w:p>
        </w:tc>
        <w:tc>
          <w:tcPr>
            <w:tcW w:w="12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D67243B" w14:textId="77777777" w:rsidR="00B937AC" w:rsidRDefault="00000000">
            <w:pPr>
              <w:pStyle w:val="TableHeadDC"/>
            </w:pPr>
            <w:r>
              <w:t>Requirement Name</w:t>
            </w:r>
          </w:p>
        </w:tc>
        <w:tc>
          <w:tcPr>
            <w:tcW w:w="12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8E5DA67" w14:textId="77777777" w:rsidR="00B937AC" w:rsidRDefault="00000000">
            <w:pPr>
              <w:pStyle w:val="TableHeadDC"/>
            </w:pPr>
            <w:r>
              <w:t>Task Name (Type)</w:t>
            </w:r>
          </w:p>
        </w:tc>
        <w:tc>
          <w:tcPr>
            <w:tcW w:w="12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4F87BB6" w14:textId="77777777" w:rsidR="00B937AC" w:rsidRDefault="00000000">
            <w:pPr>
              <w:pStyle w:val="TableHeadDC"/>
            </w:pPr>
            <w:r>
              <w:t>Sub-Process Name</w:t>
            </w:r>
          </w:p>
        </w:tc>
      </w:tr>
      <w:tr w:rsidR="00B937AC" w14:paraId="2003329F"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1890B" w14:textId="77777777" w:rsidR="00B937AC" w:rsidRDefault="00000000">
            <w:pPr>
              <w:pStyle w:val="TableNormal0"/>
            </w:pPr>
            <w:r>
              <w:t>PAYM005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83151C" w14:textId="77777777" w:rsidR="00B937AC" w:rsidRDefault="00000000">
            <w:pPr>
              <w:pStyle w:val="TableNormal0"/>
            </w:pPr>
            <w:r>
              <w:t>Amend system functionality parameters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D89CC"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2C1A8B" w14:textId="77777777" w:rsidR="00B937AC" w:rsidRDefault="00000000">
            <w:pPr>
              <w:pStyle w:val="TableNormal0"/>
            </w:pPr>
            <w:r>
              <w:t>Check Parent</w:t>
            </w:r>
          </w:p>
        </w:tc>
      </w:tr>
      <w:tr w:rsidR="00B937AC" w14:paraId="248CA92A"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9B56F" w14:textId="77777777" w:rsidR="00B937AC" w:rsidRDefault="00000000">
            <w:pPr>
              <w:pStyle w:val="TableNormal0"/>
            </w:pPr>
            <w:r>
              <w:t>PAYM005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723B97" w14:textId="77777777" w:rsidR="00B937AC" w:rsidRDefault="00000000">
            <w:pPr>
              <w:pStyle w:val="TableNormal0"/>
            </w:pPr>
            <w:r>
              <w:t>Amend system functionality parameters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4E8A6"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DE526" w14:textId="77777777" w:rsidR="00B937AC" w:rsidRDefault="00000000">
            <w:pPr>
              <w:pStyle w:val="TableNormal0"/>
            </w:pPr>
            <w:r>
              <w:t>Check Parent</w:t>
            </w:r>
          </w:p>
        </w:tc>
      </w:tr>
      <w:tr w:rsidR="00B937AC" w14:paraId="2379D216"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2793D" w14:textId="77777777" w:rsidR="00B937AC" w:rsidRDefault="00000000">
            <w:pPr>
              <w:pStyle w:val="TableNormal0"/>
            </w:pPr>
            <w:r>
              <w:t>PAYM005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31EFDA" w14:textId="77777777" w:rsidR="00B937AC" w:rsidRDefault="00000000">
            <w:pPr>
              <w:pStyle w:val="TableNormal0"/>
            </w:pPr>
            <w:r>
              <w:t>Amend system functionality parameters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B5E1A"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E5F877" w14:textId="77777777" w:rsidR="00B937AC" w:rsidRDefault="00000000">
            <w:pPr>
              <w:pStyle w:val="TableNormal0"/>
            </w:pPr>
            <w:r>
              <w:t>Check Parent</w:t>
            </w:r>
          </w:p>
        </w:tc>
      </w:tr>
      <w:tr w:rsidR="00B937AC" w14:paraId="163EE411"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7D5C34" w14:textId="77777777" w:rsidR="00B937AC" w:rsidRDefault="00000000">
            <w:pPr>
              <w:pStyle w:val="TableNormal0"/>
            </w:pPr>
            <w:r>
              <w:t>PAYM005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6F1EF" w14:textId="77777777" w:rsidR="00B937AC" w:rsidRDefault="00000000">
            <w:pPr>
              <w:pStyle w:val="TableNormal0"/>
            </w:pPr>
            <w:r>
              <w:t>Amend system functionality parameters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C3CC1"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73BDA2" w14:textId="77777777" w:rsidR="00B937AC" w:rsidRDefault="00000000">
            <w:pPr>
              <w:pStyle w:val="TableNormal0"/>
            </w:pPr>
            <w:r>
              <w:t>Check Parent</w:t>
            </w:r>
          </w:p>
        </w:tc>
      </w:tr>
      <w:tr w:rsidR="00B937AC" w14:paraId="2C25804E"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02F87" w14:textId="77777777" w:rsidR="00B937AC" w:rsidRDefault="00000000">
            <w:pPr>
              <w:pStyle w:val="TableNormal0"/>
            </w:pPr>
            <w:r>
              <w:t>PAYM005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EC0F3B" w14:textId="77777777" w:rsidR="00B937AC" w:rsidRDefault="00000000">
            <w:pPr>
              <w:pStyle w:val="TableNormal0"/>
            </w:pPr>
            <w:r>
              <w:t>Amend system functionality parameters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12552"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D1A14A" w14:textId="77777777" w:rsidR="00B937AC" w:rsidRDefault="00000000">
            <w:pPr>
              <w:pStyle w:val="TableNormal0"/>
            </w:pPr>
            <w:r>
              <w:t>Check Parent</w:t>
            </w:r>
          </w:p>
        </w:tc>
      </w:tr>
      <w:tr w:rsidR="00B937AC" w14:paraId="68653612"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803CF" w14:textId="77777777" w:rsidR="00B937AC" w:rsidRDefault="00000000">
            <w:pPr>
              <w:pStyle w:val="TableNormal0"/>
            </w:pPr>
            <w:r>
              <w:t>PAYM005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76DD02" w14:textId="77777777" w:rsidR="00B937AC" w:rsidRDefault="00000000">
            <w:pPr>
              <w:pStyle w:val="TableNormal0"/>
            </w:pPr>
            <w:r>
              <w:t>Amend system functionality parameters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099A80"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78F53F" w14:textId="77777777" w:rsidR="00B937AC" w:rsidRDefault="00000000">
            <w:pPr>
              <w:pStyle w:val="TableNormal0"/>
            </w:pPr>
            <w:r>
              <w:t>Check Parent</w:t>
            </w:r>
          </w:p>
        </w:tc>
      </w:tr>
      <w:tr w:rsidR="00B937AC" w14:paraId="5DBA2063"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8359F" w14:textId="77777777" w:rsidR="00B937AC" w:rsidRDefault="00000000">
            <w:pPr>
              <w:pStyle w:val="TableNormal0"/>
            </w:pPr>
            <w:r>
              <w:t>PAYM005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DC983" w14:textId="77777777" w:rsidR="00B937AC" w:rsidRDefault="00000000">
            <w:pPr>
              <w:pStyle w:val="TableNormal0"/>
            </w:pPr>
            <w:r>
              <w:t>Amend system functionality parameters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787BA2"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BD5E8" w14:textId="77777777" w:rsidR="00B937AC" w:rsidRDefault="00000000">
            <w:pPr>
              <w:pStyle w:val="TableNormal0"/>
            </w:pPr>
            <w:r>
              <w:t>Check Parent</w:t>
            </w:r>
          </w:p>
        </w:tc>
      </w:tr>
      <w:tr w:rsidR="00B937AC" w14:paraId="1155F33E"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96083" w14:textId="77777777" w:rsidR="00B937AC" w:rsidRDefault="00000000">
            <w:pPr>
              <w:pStyle w:val="TableNormal0"/>
            </w:pPr>
            <w:r>
              <w:t>PAYM014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7866AA" w14:textId="77777777" w:rsidR="00B937AC" w:rsidRDefault="00000000">
            <w:pPr>
              <w:pStyle w:val="TableNormal0"/>
            </w:pPr>
            <w:r>
              <w:t>Approve reconciliations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7893B"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897D7" w14:textId="77777777" w:rsidR="00B937AC" w:rsidRDefault="00000000">
            <w:pPr>
              <w:pStyle w:val="TableNormal0"/>
            </w:pPr>
            <w:r>
              <w:t>Check Parent</w:t>
            </w:r>
          </w:p>
        </w:tc>
      </w:tr>
      <w:tr w:rsidR="00B937AC" w14:paraId="43F3FD2F"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146B9" w14:textId="77777777" w:rsidR="00B937AC" w:rsidRDefault="00000000">
            <w:pPr>
              <w:pStyle w:val="TableNormal0"/>
            </w:pPr>
            <w:r>
              <w:t>PAYM014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2FFB3" w14:textId="77777777" w:rsidR="00B937AC" w:rsidRDefault="00000000">
            <w:pPr>
              <w:pStyle w:val="TableNormal0"/>
            </w:pPr>
            <w:r>
              <w:t>Approve reconciliations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783D5D"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6C943" w14:textId="77777777" w:rsidR="00B937AC" w:rsidRDefault="00000000">
            <w:pPr>
              <w:pStyle w:val="TableNormal0"/>
            </w:pPr>
            <w:r>
              <w:t>Check Parent</w:t>
            </w:r>
          </w:p>
        </w:tc>
      </w:tr>
      <w:tr w:rsidR="00B937AC" w14:paraId="16C6DCE9"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44D8DB" w14:textId="77777777" w:rsidR="00B937AC" w:rsidRDefault="00000000">
            <w:pPr>
              <w:pStyle w:val="TableNormal0"/>
            </w:pPr>
            <w:r>
              <w:t>PAYM014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008CD" w14:textId="77777777" w:rsidR="00B937AC" w:rsidRDefault="00000000">
            <w:pPr>
              <w:pStyle w:val="TableNormal0"/>
            </w:pPr>
            <w:r>
              <w:t>Approve reconciliations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9E5FA5"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C7E5C7" w14:textId="77777777" w:rsidR="00B937AC" w:rsidRDefault="00000000">
            <w:pPr>
              <w:pStyle w:val="TableNormal0"/>
            </w:pPr>
            <w:r>
              <w:t>Check Parent</w:t>
            </w:r>
          </w:p>
        </w:tc>
      </w:tr>
      <w:tr w:rsidR="00B937AC" w14:paraId="5612CAF5"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159EE9" w14:textId="77777777" w:rsidR="00B937AC" w:rsidRDefault="00000000">
            <w:pPr>
              <w:pStyle w:val="TableNormal0"/>
            </w:pPr>
            <w:r>
              <w:t>PAYM014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E450B" w14:textId="77777777" w:rsidR="00B937AC" w:rsidRDefault="00000000">
            <w:pPr>
              <w:pStyle w:val="TableNormal0"/>
            </w:pPr>
            <w:r>
              <w:t>Approve reconciliations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2BAAD7"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5A68A" w14:textId="77777777" w:rsidR="00B937AC" w:rsidRDefault="00000000">
            <w:pPr>
              <w:pStyle w:val="TableNormal0"/>
            </w:pPr>
            <w:r>
              <w:t>Check Parent</w:t>
            </w:r>
          </w:p>
        </w:tc>
      </w:tr>
      <w:tr w:rsidR="00B937AC" w14:paraId="77749447"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00F624" w14:textId="77777777" w:rsidR="00B937AC" w:rsidRDefault="00000000">
            <w:pPr>
              <w:pStyle w:val="TableNormal0"/>
            </w:pPr>
            <w:r>
              <w:t>PAYM014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F9474" w14:textId="77777777" w:rsidR="00B937AC" w:rsidRDefault="00000000">
            <w:pPr>
              <w:pStyle w:val="TableNormal0"/>
            </w:pPr>
            <w:r>
              <w:t>Approve reconciliations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EE3A8"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082BE" w14:textId="77777777" w:rsidR="00B937AC" w:rsidRDefault="00000000">
            <w:pPr>
              <w:pStyle w:val="TableNormal0"/>
            </w:pPr>
            <w:r>
              <w:t>Check Parent</w:t>
            </w:r>
          </w:p>
        </w:tc>
      </w:tr>
      <w:tr w:rsidR="00B937AC" w14:paraId="69C2D99E"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695F27" w14:textId="77777777" w:rsidR="00B937AC" w:rsidRDefault="00000000">
            <w:pPr>
              <w:pStyle w:val="TableNormal0"/>
            </w:pPr>
            <w:r>
              <w:t>PAYM014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7442A5" w14:textId="77777777" w:rsidR="00B937AC" w:rsidRDefault="00000000">
            <w:pPr>
              <w:pStyle w:val="TableNormal0"/>
            </w:pPr>
            <w:r>
              <w:t>Approve reconciliations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2D87DC"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C1ED8B" w14:textId="77777777" w:rsidR="00B937AC" w:rsidRDefault="00000000">
            <w:pPr>
              <w:pStyle w:val="TableNormal0"/>
            </w:pPr>
            <w:r>
              <w:t>Check Parent</w:t>
            </w:r>
          </w:p>
        </w:tc>
      </w:tr>
      <w:tr w:rsidR="00B937AC" w14:paraId="1343D6B0"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23605B" w14:textId="77777777" w:rsidR="00B937AC" w:rsidRDefault="00000000">
            <w:pPr>
              <w:pStyle w:val="TableNormal0"/>
            </w:pPr>
            <w:r>
              <w:t>PAYM014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347AB8" w14:textId="77777777" w:rsidR="00B937AC" w:rsidRDefault="00000000">
            <w:pPr>
              <w:pStyle w:val="TableNormal0"/>
            </w:pPr>
            <w:r>
              <w:t>Approve reconciliations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4C1D5"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9CCBD0" w14:textId="77777777" w:rsidR="00B937AC" w:rsidRDefault="00000000">
            <w:pPr>
              <w:pStyle w:val="TableNormal0"/>
            </w:pPr>
            <w:r>
              <w:t>Check Parent</w:t>
            </w:r>
          </w:p>
        </w:tc>
      </w:tr>
      <w:tr w:rsidR="00B937AC" w14:paraId="1DCE3189"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8FD589" w14:textId="77777777" w:rsidR="00B937AC" w:rsidRDefault="00000000">
            <w:pPr>
              <w:pStyle w:val="TableNormal0"/>
            </w:pPr>
            <w:r>
              <w:t>PAYM052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FFBA12" w14:textId="77777777" w:rsidR="00B937AC" w:rsidRDefault="00000000">
            <w:pPr>
              <w:pStyle w:val="TableNormal0"/>
            </w:pPr>
            <w:r>
              <w:t>Capture adjustments on system functionality as required</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91FB17"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A5DD2" w14:textId="77777777" w:rsidR="00B937AC" w:rsidRDefault="00000000">
            <w:pPr>
              <w:pStyle w:val="TableNormal0"/>
            </w:pPr>
            <w:r>
              <w:t>Check Parent</w:t>
            </w:r>
          </w:p>
        </w:tc>
      </w:tr>
      <w:tr w:rsidR="00B937AC" w14:paraId="28162B0A"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F1776" w14:textId="77777777" w:rsidR="00B937AC" w:rsidRDefault="00000000">
            <w:pPr>
              <w:pStyle w:val="TableNormal0"/>
            </w:pPr>
            <w:r>
              <w:t>PAYM052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43B04F" w14:textId="77777777" w:rsidR="00B937AC" w:rsidRDefault="00000000">
            <w:pPr>
              <w:pStyle w:val="TableNormal0"/>
            </w:pPr>
            <w:r>
              <w:t>Capture adjustments on system functionality as required</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CF8125"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A35FE" w14:textId="77777777" w:rsidR="00B937AC" w:rsidRDefault="00000000">
            <w:pPr>
              <w:pStyle w:val="TableNormal0"/>
            </w:pPr>
            <w:r>
              <w:t>Check Parent</w:t>
            </w:r>
          </w:p>
        </w:tc>
      </w:tr>
      <w:tr w:rsidR="00B937AC" w14:paraId="23DDC7D2"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7DE955" w14:textId="77777777" w:rsidR="00B937AC" w:rsidRDefault="00000000">
            <w:pPr>
              <w:pStyle w:val="TableNormal0"/>
            </w:pPr>
            <w:r>
              <w:t>PAYM052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D65C0" w14:textId="77777777" w:rsidR="00B937AC" w:rsidRDefault="00000000">
            <w:pPr>
              <w:pStyle w:val="TableNormal0"/>
            </w:pPr>
            <w:r>
              <w:t>Capture adjustments on system functionality as required</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E56AF7"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55514" w14:textId="77777777" w:rsidR="00B937AC" w:rsidRDefault="00000000">
            <w:pPr>
              <w:pStyle w:val="TableNormal0"/>
            </w:pPr>
            <w:r>
              <w:t>Check Parent</w:t>
            </w:r>
          </w:p>
        </w:tc>
      </w:tr>
      <w:tr w:rsidR="00B937AC" w14:paraId="00C0E7E2"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4777D1" w14:textId="77777777" w:rsidR="00B937AC" w:rsidRDefault="00000000">
            <w:pPr>
              <w:pStyle w:val="TableNormal0"/>
            </w:pPr>
            <w:r>
              <w:lastRenderedPageBreak/>
              <w:t>PAYM052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CC4D10" w14:textId="77777777" w:rsidR="00B937AC" w:rsidRDefault="00000000">
            <w:pPr>
              <w:pStyle w:val="TableNormal0"/>
            </w:pPr>
            <w:r>
              <w:t>Capture adjustments on system functionality as required</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B54B3C"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141045" w14:textId="77777777" w:rsidR="00B937AC" w:rsidRDefault="00000000">
            <w:pPr>
              <w:pStyle w:val="TableNormal0"/>
            </w:pPr>
            <w:r>
              <w:t>Check Parent</w:t>
            </w:r>
          </w:p>
        </w:tc>
      </w:tr>
      <w:tr w:rsidR="00B937AC" w14:paraId="754DDEAA"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8C8127" w14:textId="77777777" w:rsidR="00B937AC" w:rsidRDefault="00000000">
            <w:pPr>
              <w:pStyle w:val="TableNormal0"/>
            </w:pPr>
            <w:r>
              <w:t>PAYM052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3638D" w14:textId="77777777" w:rsidR="00B937AC" w:rsidRDefault="00000000">
            <w:pPr>
              <w:pStyle w:val="TableNormal0"/>
            </w:pPr>
            <w:r>
              <w:t>Capture adjustments on system functionality as required</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EE7E7"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23750B" w14:textId="77777777" w:rsidR="00B937AC" w:rsidRDefault="00000000">
            <w:pPr>
              <w:pStyle w:val="TableNormal0"/>
            </w:pPr>
            <w:r>
              <w:t>Check Parent</w:t>
            </w:r>
          </w:p>
        </w:tc>
      </w:tr>
      <w:tr w:rsidR="00B937AC" w14:paraId="37155631"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641E63" w14:textId="77777777" w:rsidR="00B937AC" w:rsidRDefault="00000000">
            <w:pPr>
              <w:pStyle w:val="TableNormal0"/>
            </w:pPr>
            <w:r>
              <w:t>PAYM052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E94E7" w14:textId="77777777" w:rsidR="00B937AC" w:rsidRDefault="00000000">
            <w:pPr>
              <w:pStyle w:val="TableNormal0"/>
            </w:pPr>
            <w:r>
              <w:t>Capture adjustments on system functionality as required</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D3530F"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264AED" w14:textId="77777777" w:rsidR="00B937AC" w:rsidRDefault="00000000">
            <w:pPr>
              <w:pStyle w:val="TableNormal0"/>
            </w:pPr>
            <w:r>
              <w:t>Check Parent</w:t>
            </w:r>
          </w:p>
        </w:tc>
      </w:tr>
      <w:tr w:rsidR="00B937AC" w14:paraId="5AC00567"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986573" w14:textId="77777777" w:rsidR="00B937AC" w:rsidRDefault="00000000">
            <w:pPr>
              <w:pStyle w:val="TableNormal0"/>
            </w:pPr>
            <w:r>
              <w:t>PAYM052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78C9D7" w14:textId="77777777" w:rsidR="00B937AC" w:rsidRDefault="00000000">
            <w:pPr>
              <w:pStyle w:val="TableNormal0"/>
            </w:pPr>
            <w:r>
              <w:t>Capture adjustments on system functionality as required</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E40782"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0EE3A" w14:textId="77777777" w:rsidR="00B937AC" w:rsidRDefault="00000000">
            <w:pPr>
              <w:pStyle w:val="TableNormal0"/>
            </w:pPr>
            <w:r>
              <w:t>Check Parent</w:t>
            </w:r>
          </w:p>
        </w:tc>
      </w:tr>
      <w:tr w:rsidR="00B937AC" w14:paraId="211D971A"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9C348F" w14:textId="77777777" w:rsidR="00B937AC" w:rsidRDefault="00000000">
            <w:pPr>
              <w:pStyle w:val="TableNormal0"/>
            </w:pPr>
            <w:r>
              <w:t>PAYM090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91A41" w14:textId="77777777" w:rsidR="00B937AC" w:rsidRDefault="00000000">
            <w:pPr>
              <w:pStyle w:val="TableNormal0"/>
            </w:pPr>
            <w:r>
              <w:t>Enable test environment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911452"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5460F" w14:textId="77777777" w:rsidR="00B937AC" w:rsidRDefault="00000000">
            <w:pPr>
              <w:pStyle w:val="TableNormal0"/>
            </w:pPr>
            <w:r>
              <w:t>Check Parent</w:t>
            </w:r>
          </w:p>
        </w:tc>
      </w:tr>
      <w:tr w:rsidR="00B937AC" w14:paraId="2CE36083"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A786C" w14:textId="77777777" w:rsidR="00B937AC" w:rsidRDefault="00000000">
            <w:pPr>
              <w:pStyle w:val="TableNormal0"/>
            </w:pPr>
            <w:r>
              <w:t>PAYM090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A6EA5" w14:textId="77777777" w:rsidR="00B937AC" w:rsidRDefault="00000000">
            <w:pPr>
              <w:pStyle w:val="TableNormal0"/>
            </w:pPr>
            <w:r>
              <w:t>Enable test environment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E39E9D"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8AB61" w14:textId="77777777" w:rsidR="00B937AC" w:rsidRDefault="00000000">
            <w:pPr>
              <w:pStyle w:val="TableNormal0"/>
            </w:pPr>
            <w:r>
              <w:t>Check Parent</w:t>
            </w:r>
          </w:p>
        </w:tc>
      </w:tr>
      <w:tr w:rsidR="00B937AC" w14:paraId="4A2506E6"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FA44E1" w14:textId="77777777" w:rsidR="00B937AC" w:rsidRDefault="00000000">
            <w:pPr>
              <w:pStyle w:val="TableNormal0"/>
            </w:pPr>
            <w:r>
              <w:t>PAYM090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12390" w14:textId="77777777" w:rsidR="00B937AC" w:rsidRDefault="00000000">
            <w:pPr>
              <w:pStyle w:val="TableNormal0"/>
            </w:pPr>
            <w:r>
              <w:t>Enable test environment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E0B27"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6EA7B7" w14:textId="77777777" w:rsidR="00B937AC" w:rsidRDefault="00000000">
            <w:pPr>
              <w:pStyle w:val="TableNormal0"/>
            </w:pPr>
            <w:r>
              <w:t>Check Parent</w:t>
            </w:r>
          </w:p>
        </w:tc>
      </w:tr>
      <w:tr w:rsidR="00B937AC" w14:paraId="6D8EDAF9"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868338" w14:textId="77777777" w:rsidR="00B937AC" w:rsidRDefault="00000000">
            <w:pPr>
              <w:pStyle w:val="TableNormal0"/>
            </w:pPr>
            <w:r>
              <w:t>PAYM090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4B0C5" w14:textId="77777777" w:rsidR="00B937AC" w:rsidRDefault="00000000">
            <w:pPr>
              <w:pStyle w:val="TableNormal0"/>
            </w:pPr>
            <w:r>
              <w:t>Enable test environment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DE3C9A"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79AE9" w14:textId="77777777" w:rsidR="00B937AC" w:rsidRDefault="00000000">
            <w:pPr>
              <w:pStyle w:val="TableNormal0"/>
            </w:pPr>
            <w:r>
              <w:t>Check Parent</w:t>
            </w:r>
          </w:p>
        </w:tc>
      </w:tr>
      <w:tr w:rsidR="00B937AC" w14:paraId="67DD3C2D"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365E4" w14:textId="77777777" w:rsidR="00B937AC" w:rsidRDefault="00000000">
            <w:pPr>
              <w:pStyle w:val="TableNormal0"/>
            </w:pPr>
            <w:r>
              <w:t>PAYM090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1890CE" w14:textId="77777777" w:rsidR="00B937AC" w:rsidRDefault="00000000">
            <w:pPr>
              <w:pStyle w:val="TableNormal0"/>
            </w:pPr>
            <w:r>
              <w:t>Enable test environment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77F26C"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9BECEE" w14:textId="77777777" w:rsidR="00B937AC" w:rsidRDefault="00000000">
            <w:pPr>
              <w:pStyle w:val="TableNormal0"/>
            </w:pPr>
            <w:r>
              <w:t>Check Parent</w:t>
            </w:r>
          </w:p>
        </w:tc>
      </w:tr>
      <w:tr w:rsidR="00B937AC" w14:paraId="33C6A870"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5A82C2" w14:textId="77777777" w:rsidR="00B937AC" w:rsidRDefault="00000000">
            <w:pPr>
              <w:pStyle w:val="TableNormal0"/>
            </w:pPr>
            <w:r>
              <w:t>PAYM090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572259" w14:textId="77777777" w:rsidR="00B937AC" w:rsidRDefault="00000000">
            <w:pPr>
              <w:pStyle w:val="TableNormal0"/>
            </w:pPr>
            <w:r>
              <w:t>Enable test environment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CD69F4"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668344" w14:textId="77777777" w:rsidR="00B937AC" w:rsidRDefault="00000000">
            <w:pPr>
              <w:pStyle w:val="TableNormal0"/>
            </w:pPr>
            <w:r>
              <w:t>Check Parent</w:t>
            </w:r>
          </w:p>
        </w:tc>
      </w:tr>
      <w:tr w:rsidR="00B937AC" w14:paraId="4DBC84EA"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89758" w14:textId="77777777" w:rsidR="00B937AC" w:rsidRDefault="00000000">
            <w:pPr>
              <w:pStyle w:val="TableNormal0"/>
            </w:pPr>
            <w:r>
              <w:t>PAYM090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12EFD4" w14:textId="77777777" w:rsidR="00B937AC" w:rsidRDefault="00000000">
            <w:pPr>
              <w:pStyle w:val="TableNormal0"/>
            </w:pPr>
            <w:r>
              <w:t>Enable test environment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8737DC" w14:textId="77777777" w:rsidR="00B937AC" w:rsidRDefault="00000000">
            <w:pPr>
              <w:pStyle w:val="TableNormal0"/>
            </w:pPr>
            <w:r>
              <w:t>Amend system functionality configuration(U)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6D455" w14:textId="77777777" w:rsidR="00B937AC" w:rsidRDefault="00000000">
            <w:pPr>
              <w:pStyle w:val="TableNormal0"/>
            </w:pPr>
            <w:r>
              <w:t>Check Parent</w:t>
            </w:r>
          </w:p>
        </w:tc>
      </w:tr>
      <w:tr w:rsidR="00B937AC" w14:paraId="6B684392"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43DC26" w14:textId="77777777" w:rsidR="00B937AC" w:rsidRDefault="00000000">
            <w:pPr>
              <w:pStyle w:val="TableNormal0"/>
            </w:pPr>
            <w:r>
              <w:t>PAYM109</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618129" w14:textId="77777777" w:rsidR="00B937AC" w:rsidRDefault="00000000">
            <w:pPr>
              <w:pStyle w:val="TableNormal0"/>
            </w:pPr>
            <w:r>
              <w:t>Extract system functionality configuration reports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4D631"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9D689" w14:textId="77777777" w:rsidR="00B937AC" w:rsidRDefault="00000000">
            <w:pPr>
              <w:pStyle w:val="TableNormal0"/>
            </w:pPr>
            <w:r>
              <w:t>Check Parent</w:t>
            </w:r>
          </w:p>
        </w:tc>
      </w:tr>
      <w:tr w:rsidR="00B937AC" w14:paraId="225B9BAB"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F53745" w14:textId="77777777" w:rsidR="00B937AC" w:rsidRDefault="00000000">
            <w:pPr>
              <w:pStyle w:val="TableNormal0"/>
            </w:pPr>
            <w:r>
              <w:t>PAYM109</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61606" w14:textId="77777777" w:rsidR="00B937AC" w:rsidRDefault="00000000">
            <w:pPr>
              <w:pStyle w:val="TableNormal0"/>
            </w:pPr>
            <w:r>
              <w:t>Extract system functionality configuration reports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97DAB7"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AE861B" w14:textId="77777777" w:rsidR="00B937AC" w:rsidRDefault="00000000">
            <w:pPr>
              <w:pStyle w:val="TableNormal0"/>
            </w:pPr>
            <w:r>
              <w:t>Check Parent</w:t>
            </w:r>
          </w:p>
        </w:tc>
      </w:tr>
      <w:tr w:rsidR="00B937AC" w14:paraId="302384AD"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FAB24" w14:textId="77777777" w:rsidR="00B937AC" w:rsidRDefault="00000000">
            <w:pPr>
              <w:pStyle w:val="TableNormal0"/>
            </w:pPr>
            <w:r>
              <w:t>PAYM109</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54A82" w14:textId="77777777" w:rsidR="00B937AC" w:rsidRDefault="00000000">
            <w:pPr>
              <w:pStyle w:val="TableNormal0"/>
            </w:pPr>
            <w:r>
              <w:t>Extract system functionality configuration reports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085389"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9A7B5" w14:textId="77777777" w:rsidR="00B937AC" w:rsidRDefault="00000000">
            <w:pPr>
              <w:pStyle w:val="TableNormal0"/>
            </w:pPr>
            <w:r>
              <w:t>Check Parent</w:t>
            </w:r>
          </w:p>
        </w:tc>
      </w:tr>
      <w:tr w:rsidR="00B937AC" w14:paraId="185F9FA8"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5A3FB" w14:textId="77777777" w:rsidR="00B937AC" w:rsidRDefault="00000000">
            <w:pPr>
              <w:pStyle w:val="TableNormal0"/>
            </w:pPr>
            <w:r>
              <w:t>PAYM109</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0CACC" w14:textId="77777777" w:rsidR="00B937AC" w:rsidRDefault="00000000">
            <w:pPr>
              <w:pStyle w:val="TableNormal0"/>
            </w:pPr>
            <w:r>
              <w:t>Extract system functionality configuration reports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0BC30"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07399" w14:textId="77777777" w:rsidR="00B937AC" w:rsidRDefault="00000000">
            <w:pPr>
              <w:pStyle w:val="TableNormal0"/>
            </w:pPr>
            <w:r>
              <w:t>Check Parent</w:t>
            </w:r>
          </w:p>
        </w:tc>
      </w:tr>
      <w:tr w:rsidR="00B937AC" w14:paraId="5FB7FB36"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7CB92A" w14:textId="77777777" w:rsidR="00B937AC" w:rsidRDefault="00000000">
            <w:pPr>
              <w:pStyle w:val="TableNormal0"/>
            </w:pPr>
            <w:r>
              <w:t>PAYM109</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83E85" w14:textId="77777777" w:rsidR="00B937AC" w:rsidRDefault="00000000">
            <w:pPr>
              <w:pStyle w:val="TableNormal0"/>
            </w:pPr>
            <w:r>
              <w:t>Extract system functionality configuration reports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37258"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687E4" w14:textId="77777777" w:rsidR="00B937AC" w:rsidRDefault="00000000">
            <w:pPr>
              <w:pStyle w:val="TableNormal0"/>
            </w:pPr>
            <w:r>
              <w:t>Check Parent</w:t>
            </w:r>
          </w:p>
        </w:tc>
      </w:tr>
      <w:tr w:rsidR="00B937AC" w14:paraId="0270B0DC"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D281A" w14:textId="77777777" w:rsidR="00B937AC" w:rsidRDefault="00000000">
            <w:pPr>
              <w:pStyle w:val="TableNormal0"/>
            </w:pPr>
            <w:r>
              <w:t>PAYM109</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682CFC" w14:textId="77777777" w:rsidR="00B937AC" w:rsidRDefault="00000000">
            <w:pPr>
              <w:pStyle w:val="TableNormal0"/>
            </w:pPr>
            <w:r>
              <w:t>Extract system functionality configuration reports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29A95"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413A92" w14:textId="77777777" w:rsidR="00B937AC" w:rsidRDefault="00000000">
            <w:pPr>
              <w:pStyle w:val="TableNormal0"/>
            </w:pPr>
            <w:r>
              <w:t>Check Parent</w:t>
            </w:r>
          </w:p>
        </w:tc>
      </w:tr>
      <w:tr w:rsidR="00B937AC" w14:paraId="51381ABB"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3D95C7" w14:textId="77777777" w:rsidR="00B937AC" w:rsidRDefault="00000000">
            <w:pPr>
              <w:pStyle w:val="TableNormal0"/>
            </w:pPr>
            <w:r>
              <w:lastRenderedPageBreak/>
              <w:t>PAYM109</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7D36E" w14:textId="77777777" w:rsidR="00B937AC" w:rsidRDefault="00000000">
            <w:pPr>
              <w:pStyle w:val="TableNormal0"/>
            </w:pPr>
            <w:r>
              <w:t>Extract system functionality configuration reports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6EF2A"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F1EDAE" w14:textId="77777777" w:rsidR="00B937AC" w:rsidRDefault="00000000">
            <w:pPr>
              <w:pStyle w:val="TableNormal0"/>
            </w:pPr>
            <w:r>
              <w:t>Check Parent</w:t>
            </w:r>
          </w:p>
        </w:tc>
      </w:tr>
      <w:tr w:rsidR="00B937AC" w14:paraId="0DEEE85F"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664EC6" w14:textId="77777777" w:rsidR="00B937AC" w:rsidRDefault="00000000">
            <w:pPr>
              <w:pStyle w:val="TableNormal0"/>
            </w:pPr>
            <w:r>
              <w:t>PAYM120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E8EFC7" w14:textId="77777777" w:rsidR="00B937AC" w:rsidRDefault="00000000">
            <w:pPr>
              <w:pStyle w:val="TableNormal0"/>
            </w:pPr>
            <w:r>
              <w:t>Generate monthly reconciliations from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363DC" w14:textId="77777777" w:rsidR="00B937AC" w:rsidRDefault="00000000">
            <w:pPr>
              <w:pStyle w:val="TableNormal0"/>
            </w:pPr>
            <w:r>
              <w:t>Generate monthly reconciliations per mSCOA classification(U)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5ABC1A" w14:textId="77777777" w:rsidR="00B937AC" w:rsidRDefault="00000000">
            <w:pPr>
              <w:pStyle w:val="TableNormal0"/>
            </w:pPr>
            <w:r>
              <w:t>Check Parent</w:t>
            </w:r>
          </w:p>
        </w:tc>
      </w:tr>
      <w:tr w:rsidR="00B937AC" w14:paraId="3A6B3930"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53D76" w14:textId="77777777" w:rsidR="00B937AC" w:rsidRDefault="00000000">
            <w:pPr>
              <w:pStyle w:val="TableNormal0"/>
            </w:pPr>
            <w:r>
              <w:t>PAYM120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38D24" w14:textId="77777777" w:rsidR="00B937AC" w:rsidRDefault="00000000">
            <w:pPr>
              <w:pStyle w:val="TableNormal0"/>
            </w:pPr>
            <w:r>
              <w:t>Generate monthly reconciliations from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A7D8A" w14:textId="77777777" w:rsidR="00B937AC" w:rsidRDefault="00000000">
            <w:pPr>
              <w:pStyle w:val="TableNormal0"/>
            </w:pPr>
            <w:r>
              <w:t>Generate monthly reconciliations per mSCOA classification(U)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EDA59" w14:textId="77777777" w:rsidR="00B937AC" w:rsidRDefault="00000000">
            <w:pPr>
              <w:pStyle w:val="TableNormal0"/>
            </w:pPr>
            <w:r>
              <w:t>Check Parent</w:t>
            </w:r>
          </w:p>
        </w:tc>
      </w:tr>
      <w:tr w:rsidR="00B937AC" w14:paraId="76C9602A"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DAA66" w14:textId="77777777" w:rsidR="00B937AC" w:rsidRDefault="00000000">
            <w:pPr>
              <w:pStyle w:val="TableNormal0"/>
            </w:pPr>
            <w:r>
              <w:t>PAYM120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FEF23A" w14:textId="77777777" w:rsidR="00B937AC" w:rsidRDefault="00000000">
            <w:pPr>
              <w:pStyle w:val="TableNormal0"/>
            </w:pPr>
            <w:r>
              <w:t>Generate monthly reconciliations from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9F9FD8" w14:textId="77777777" w:rsidR="00B937AC" w:rsidRDefault="00000000">
            <w:pPr>
              <w:pStyle w:val="TableNormal0"/>
            </w:pPr>
            <w:r>
              <w:t>Generate monthly reconciliations per mSCOA classification(U)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3F637" w14:textId="77777777" w:rsidR="00B937AC" w:rsidRDefault="00000000">
            <w:pPr>
              <w:pStyle w:val="TableNormal0"/>
            </w:pPr>
            <w:r>
              <w:t>Check Parent</w:t>
            </w:r>
          </w:p>
        </w:tc>
      </w:tr>
      <w:tr w:rsidR="00B937AC" w14:paraId="76FB08A8"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B1057" w14:textId="77777777" w:rsidR="00B937AC" w:rsidRDefault="00000000">
            <w:pPr>
              <w:pStyle w:val="TableNormal0"/>
            </w:pPr>
            <w:r>
              <w:t>PAYM120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2E8E6E" w14:textId="77777777" w:rsidR="00B937AC" w:rsidRDefault="00000000">
            <w:pPr>
              <w:pStyle w:val="TableNormal0"/>
            </w:pPr>
            <w:r>
              <w:t>Generate monthly reconciliations from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1AEDF9" w14:textId="77777777" w:rsidR="00B937AC" w:rsidRDefault="00000000">
            <w:pPr>
              <w:pStyle w:val="TableNormal0"/>
            </w:pPr>
            <w:r>
              <w:t>Generate monthly reconciliations per mSCOA classification(U)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84564" w14:textId="77777777" w:rsidR="00B937AC" w:rsidRDefault="00000000">
            <w:pPr>
              <w:pStyle w:val="TableNormal0"/>
            </w:pPr>
            <w:r>
              <w:t>Check Parent</w:t>
            </w:r>
          </w:p>
        </w:tc>
      </w:tr>
      <w:tr w:rsidR="00B937AC" w14:paraId="4ABE5DEF"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814A3" w14:textId="77777777" w:rsidR="00B937AC" w:rsidRDefault="00000000">
            <w:pPr>
              <w:pStyle w:val="TableNormal0"/>
            </w:pPr>
            <w:r>
              <w:t>PAYM120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8C7194" w14:textId="77777777" w:rsidR="00B937AC" w:rsidRDefault="00000000">
            <w:pPr>
              <w:pStyle w:val="TableNormal0"/>
            </w:pPr>
            <w:r>
              <w:t>Generate monthly reconciliations from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E15BA" w14:textId="77777777" w:rsidR="00B937AC" w:rsidRDefault="00000000">
            <w:pPr>
              <w:pStyle w:val="TableNormal0"/>
            </w:pPr>
            <w:r>
              <w:t>Generate monthly reconciliations per mSCOA classification(U)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46E0A" w14:textId="77777777" w:rsidR="00B937AC" w:rsidRDefault="00000000">
            <w:pPr>
              <w:pStyle w:val="TableNormal0"/>
            </w:pPr>
            <w:r>
              <w:t>Check Parent</w:t>
            </w:r>
          </w:p>
        </w:tc>
      </w:tr>
      <w:tr w:rsidR="00B937AC" w14:paraId="243ED4F8"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66DAC" w14:textId="77777777" w:rsidR="00B937AC" w:rsidRDefault="00000000">
            <w:pPr>
              <w:pStyle w:val="TableNormal0"/>
            </w:pPr>
            <w:r>
              <w:t>PAYM120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A1CC6" w14:textId="77777777" w:rsidR="00B937AC" w:rsidRDefault="00000000">
            <w:pPr>
              <w:pStyle w:val="TableNormal0"/>
            </w:pPr>
            <w:r>
              <w:t>Generate monthly reconciliations from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3EC819" w14:textId="77777777" w:rsidR="00B937AC" w:rsidRDefault="00000000">
            <w:pPr>
              <w:pStyle w:val="TableNormal0"/>
            </w:pPr>
            <w:r>
              <w:t>Generate monthly reconciliations per mSCOA classification(U)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F3DB3" w14:textId="77777777" w:rsidR="00B937AC" w:rsidRDefault="00000000">
            <w:pPr>
              <w:pStyle w:val="TableNormal0"/>
            </w:pPr>
            <w:r>
              <w:t>Check Parent</w:t>
            </w:r>
          </w:p>
        </w:tc>
      </w:tr>
      <w:tr w:rsidR="00B937AC" w14:paraId="66AFD8A6"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7CF8E0" w14:textId="77777777" w:rsidR="00B937AC" w:rsidRDefault="00000000">
            <w:pPr>
              <w:pStyle w:val="TableNormal0"/>
            </w:pPr>
            <w:r>
              <w:t>PAYM120</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64677D" w14:textId="77777777" w:rsidR="00B937AC" w:rsidRDefault="00000000">
            <w:pPr>
              <w:pStyle w:val="TableNormal0"/>
            </w:pPr>
            <w:r>
              <w:t>Generate monthly reconciliations from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E31681" w14:textId="77777777" w:rsidR="00B937AC" w:rsidRDefault="00000000">
            <w:pPr>
              <w:pStyle w:val="TableNormal0"/>
            </w:pPr>
            <w:r>
              <w:t>Generate monthly reconciliations per mSCOA classification(U)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E32283" w14:textId="77777777" w:rsidR="00B937AC" w:rsidRDefault="00000000">
            <w:pPr>
              <w:pStyle w:val="TableNormal0"/>
            </w:pPr>
            <w:r>
              <w:t>Check Parent</w:t>
            </w:r>
          </w:p>
        </w:tc>
      </w:tr>
      <w:tr w:rsidR="00B937AC" w14:paraId="3A45091D"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174913" w14:textId="77777777" w:rsidR="00B937AC" w:rsidRDefault="00000000">
            <w:pPr>
              <w:pStyle w:val="TableNormal0"/>
            </w:pPr>
            <w:r>
              <w:t>PAYM136</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B1F8A" w14:textId="77777777" w:rsidR="00B937AC" w:rsidRDefault="00000000">
            <w:pPr>
              <w:pStyle w:val="TableNormal0"/>
            </w:pPr>
            <w:r>
              <w:t>Integrate approved and posted General Ledger transaction data to the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D5CF78"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851360" w14:textId="77777777" w:rsidR="00B937AC" w:rsidRDefault="00000000">
            <w:pPr>
              <w:pStyle w:val="TableNormal0"/>
            </w:pPr>
            <w:r>
              <w:t>Check Parent</w:t>
            </w:r>
          </w:p>
        </w:tc>
      </w:tr>
      <w:tr w:rsidR="00B937AC" w14:paraId="6D2E8194"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7B8311" w14:textId="77777777" w:rsidR="00B937AC" w:rsidRDefault="00000000">
            <w:pPr>
              <w:pStyle w:val="TableNormal0"/>
            </w:pPr>
            <w:r>
              <w:t>PAYM136</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FDB5F" w14:textId="77777777" w:rsidR="00B937AC" w:rsidRDefault="00000000">
            <w:pPr>
              <w:pStyle w:val="TableNormal0"/>
            </w:pPr>
            <w:r>
              <w:t>Integrate approved and posted General Ledger transaction data to the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6FAE31"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A702E" w14:textId="77777777" w:rsidR="00B937AC" w:rsidRDefault="00000000">
            <w:pPr>
              <w:pStyle w:val="TableNormal0"/>
            </w:pPr>
            <w:r>
              <w:t>Check Parent</w:t>
            </w:r>
          </w:p>
        </w:tc>
      </w:tr>
      <w:tr w:rsidR="00B937AC" w14:paraId="50D9FB84"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2E080C" w14:textId="77777777" w:rsidR="00B937AC" w:rsidRDefault="00000000">
            <w:pPr>
              <w:pStyle w:val="TableNormal0"/>
            </w:pPr>
            <w:r>
              <w:t>PAYM136</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F782CE" w14:textId="77777777" w:rsidR="00B937AC" w:rsidRDefault="00000000">
            <w:pPr>
              <w:pStyle w:val="TableNormal0"/>
            </w:pPr>
            <w:r>
              <w:t>Integrate approved and posted General Ledger transaction data to the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21FDB"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6CFAAF" w14:textId="77777777" w:rsidR="00B937AC" w:rsidRDefault="00000000">
            <w:pPr>
              <w:pStyle w:val="TableNormal0"/>
            </w:pPr>
            <w:r>
              <w:t>Check Parent</w:t>
            </w:r>
          </w:p>
        </w:tc>
      </w:tr>
      <w:tr w:rsidR="00B937AC" w14:paraId="0175296A"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92DF07" w14:textId="77777777" w:rsidR="00B937AC" w:rsidRDefault="00000000">
            <w:pPr>
              <w:pStyle w:val="TableNormal0"/>
            </w:pPr>
            <w:r>
              <w:t>PAYM136</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2F4D8" w14:textId="77777777" w:rsidR="00B937AC" w:rsidRDefault="00000000">
            <w:pPr>
              <w:pStyle w:val="TableNormal0"/>
            </w:pPr>
            <w:r>
              <w:t>Integrate approved and posted General Ledger transaction data to the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7F27E"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E6E2A" w14:textId="77777777" w:rsidR="00B937AC" w:rsidRDefault="00000000">
            <w:pPr>
              <w:pStyle w:val="TableNormal0"/>
            </w:pPr>
            <w:r>
              <w:t>Check Parent</w:t>
            </w:r>
          </w:p>
        </w:tc>
      </w:tr>
      <w:tr w:rsidR="00B937AC" w14:paraId="1450F7E4"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C27285" w14:textId="77777777" w:rsidR="00B937AC" w:rsidRDefault="00000000">
            <w:pPr>
              <w:pStyle w:val="TableNormal0"/>
            </w:pPr>
            <w:r>
              <w:t>PAYM136</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015D5" w14:textId="77777777" w:rsidR="00B937AC" w:rsidRDefault="00000000">
            <w:pPr>
              <w:pStyle w:val="TableNormal0"/>
            </w:pPr>
            <w:r>
              <w:t>Integrate approved and posted General Ledger transaction data to the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27697"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C57CC" w14:textId="77777777" w:rsidR="00B937AC" w:rsidRDefault="00000000">
            <w:pPr>
              <w:pStyle w:val="TableNormal0"/>
            </w:pPr>
            <w:r>
              <w:t>Check Parent</w:t>
            </w:r>
          </w:p>
        </w:tc>
      </w:tr>
      <w:tr w:rsidR="00B937AC" w14:paraId="4316DBBB"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2A3F3" w14:textId="77777777" w:rsidR="00B937AC" w:rsidRDefault="00000000">
            <w:pPr>
              <w:pStyle w:val="TableNormal0"/>
            </w:pPr>
            <w:r>
              <w:t>PAYM136</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844A4" w14:textId="77777777" w:rsidR="00B937AC" w:rsidRDefault="00000000">
            <w:pPr>
              <w:pStyle w:val="TableNormal0"/>
            </w:pPr>
            <w:r>
              <w:t>Integrate approved and posted General Ledger transaction data to the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8E3D98"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DDB288" w14:textId="77777777" w:rsidR="00B937AC" w:rsidRDefault="00000000">
            <w:pPr>
              <w:pStyle w:val="TableNormal0"/>
            </w:pPr>
            <w:r>
              <w:t>Check Parent</w:t>
            </w:r>
          </w:p>
        </w:tc>
      </w:tr>
      <w:tr w:rsidR="00B937AC" w14:paraId="2F022315"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F863FB" w14:textId="77777777" w:rsidR="00B937AC" w:rsidRDefault="00000000">
            <w:pPr>
              <w:pStyle w:val="TableNormal0"/>
            </w:pPr>
            <w:r>
              <w:lastRenderedPageBreak/>
              <w:t>PAYM136</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208639" w14:textId="77777777" w:rsidR="00B937AC" w:rsidRDefault="00000000">
            <w:pPr>
              <w:pStyle w:val="TableNormal0"/>
            </w:pPr>
            <w:r>
              <w:t>Integrate approved and posted General Ledger transaction data to the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CA2414" w14:textId="77777777" w:rsidR="00B937AC" w:rsidRDefault="00000000">
            <w:pPr>
              <w:pStyle w:val="TableNormal0"/>
            </w:pPr>
            <w:r>
              <w:t>Extract configuration reports from system functionality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6F859" w14:textId="77777777" w:rsidR="00B937AC" w:rsidRDefault="00000000">
            <w:pPr>
              <w:pStyle w:val="TableNormal0"/>
            </w:pPr>
            <w:r>
              <w:t>Check Parent</w:t>
            </w:r>
          </w:p>
        </w:tc>
      </w:tr>
      <w:tr w:rsidR="00B937AC" w14:paraId="42350DC3"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8B1AE" w14:textId="77777777" w:rsidR="00B937AC" w:rsidRDefault="00000000">
            <w:pPr>
              <w:pStyle w:val="TableNormal0"/>
            </w:pPr>
            <w:r>
              <w:t>PAYM145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50A8B" w14:textId="77777777" w:rsidR="00B937AC" w:rsidRDefault="00000000">
            <w:pPr>
              <w:pStyle w:val="TableNormal0"/>
            </w:pPr>
            <w:r>
              <w:t>Integrate documents, reconciliations and supporting documentation to records management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C26864"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2B890A" w14:textId="77777777" w:rsidR="00B937AC" w:rsidRDefault="00000000">
            <w:pPr>
              <w:pStyle w:val="TableNormal0"/>
            </w:pPr>
            <w:r>
              <w:t>Check Parent</w:t>
            </w:r>
          </w:p>
        </w:tc>
      </w:tr>
      <w:tr w:rsidR="00B937AC" w14:paraId="0913BEE4"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DD679" w14:textId="77777777" w:rsidR="00B937AC" w:rsidRDefault="00000000">
            <w:pPr>
              <w:pStyle w:val="TableNormal0"/>
            </w:pPr>
            <w:r>
              <w:t>PAYM145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F99143" w14:textId="77777777" w:rsidR="00B937AC" w:rsidRDefault="00000000">
            <w:pPr>
              <w:pStyle w:val="TableNormal0"/>
            </w:pPr>
            <w:r>
              <w:t>Integrate documents, reconciliations and supporting documentation to records management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67EC0"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94333" w14:textId="77777777" w:rsidR="00B937AC" w:rsidRDefault="00000000">
            <w:pPr>
              <w:pStyle w:val="TableNormal0"/>
            </w:pPr>
            <w:r>
              <w:t>Check Parent</w:t>
            </w:r>
          </w:p>
        </w:tc>
      </w:tr>
      <w:tr w:rsidR="00B937AC" w14:paraId="61771D18"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8EEF9E" w14:textId="77777777" w:rsidR="00B937AC" w:rsidRDefault="00000000">
            <w:pPr>
              <w:pStyle w:val="TableNormal0"/>
            </w:pPr>
            <w:r>
              <w:t>PAYM145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8B627A" w14:textId="77777777" w:rsidR="00B937AC" w:rsidRDefault="00000000">
            <w:pPr>
              <w:pStyle w:val="TableNormal0"/>
            </w:pPr>
            <w:r>
              <w:t>Integrate documents, reconciliations and supporting documentation to records management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DD99B"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A1EFBD" w14:textId="77777777" w:rsidR="00B937AC" w:rsidRDefault="00000000">
            <w:pPr>
              <w:pStyle w:val="TableNormal0"/>
            </w:pPr>
            <w:r>
              <w:t>Check Parent</w:t>
            </w:r>
          </w:p>
        </w:tc>
      </w:tr>
      <w:tr w:rsidR="00B937AC" w14:paraId="5AF49A6B"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A41017" w14:textId="77777777" w:rsidR="00B937AC" w:rsidRDefault="00000000">
            <w:pPr>
              <w:pStyle w:val="TableNormal0"/>
            </w:pPr>
            <w:r>
              <w:t>PAYM145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0A0B2F" w14:textId="77777777" w:rsidR="00B937AC" w:rsidRDefault="00000000">
            <w:pPr>
              <w:pStyle w:val="TableNormal0"/>
            </w:pPr>
            <w:r>
              <w:t>Integrate documents, reconciliations and supporting documentation to records management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BF931"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73B506" w14:textId="77777777" w:rsidR="00B937AC" w:rsidRDefault="00000000">
            <w:pPr>
              <w:pStyle w:val="TableNormal0"/>
            </w:pPr>
            <w:r>
              <w:t>Check Parent</w:t>
            </w:r>
          </w:p>
        </w:tc>
      </w:tr>
      <w:tr w:rsidR="00B937AC" w14:paraId="60162E96"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D4E2CB" w14:textId="77777777" w:rsidR="00B937AC" w:rsidRDefault="00000000">
            <w:pPr>
              <w:pStyle w:val="TableNormal0"/>
            </w:pPr>
            <w:r>
              <w:t>PAYM145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0D837A" w14:textId="77777777" w:rsidR="00B937AC" w:rsidRDefault="00000000">
            <w:pPr>
              <w:pStyle w:val="TableNormal0"/>
            </w:pPr>
            <w:r>
              <w:t>Integrate documents, reconciliations and supporting documentation to records management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79B15D"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63905" w14:textId="77777777" w:rsidR="00B937AC" w:rsidRDefault="00000000">
            <w:pPr>
              <w:pStyle w:val="TableNormal0"/>
            </w:pPr>
            <w:r>
              <w:t>Check Parent</w:t>
            </w:r>
          </w:p>
        </w:tc>
      </w:tr>
      <w:tr w:rsidR="00B937AC" w14:paraId="46FE4A94"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60C0E" w14:textId="77777777" w:rsidR="00B937AC" w:rsidRDefault="00000000">
            <w:pPr>
              <w:pStyle w:val="TableNormal0"/>
            </w:pPr>
            <w:r>
              <w:t>PAYM145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094D93" w14:textId="77777777" w:rsidR="00B937AC" w:rsidRDefault="00000000">
            <w:pPr>
              <w:pStyle w:val="TableNormal0"/>
            </w:pPr>
            <w:r>
              <w:t>Integrate documents, reconciliations and supporting documentation to records management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F1EE19"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80BEC" w14:textId="77777777" w:rsidR="00B937AC" w:rsidRDefault="00000000">
            <w:pPr>
              <w:pStyle w:val="TableNormal0"/>
            </w:pPr>
            <w:r>
              <w:t>Check Parent</w:t>
            </w:r>
          </w:p>
        </w:tc>
      </w:tr>
      <w:tr w:rsidR="00B937AC" w14:paraId="345A371D"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7FF48C" w14:textId="77777777" w:rsidR="00B937AC" w:rsidRDefault="00000000">
            <w:pPr>
              <w:pStyle w:val="TableNormal0"/>
            </w:pPr>
            <w:r>
              <w:t>PAYM145</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D55E19" w14:textId="77777777" w:rsidR="00B937AC" w:rsidRDefault="00000000">
            <w:pPr>
              <w:pStyle w:val="TableNormal0"/>
            </w:pPr>
            <w:r>
              <w:t>Integrate documents, reconciliations and supporting documentation to records management</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87CA9D" w14:textId="77777777" w:rsidR="00B937AC" w:rsidRDefault="00000000">
            <w:pPr>
              <w:pStyle w:val="TableNormal0"/>
            </w:pPr>
            <w:r>
              <w:t>Review and approve recon of system reports and GL(U)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74A13C" w14:textId="77777777" w:rsidR="00B937AC" w:rsidRDefault="00000000">
            <w:pPr>
              <w:pStyle w:val="TableNormal0"/>
            </w:pPr>
            <w:r>
              <w:t>Check Parent</w:t>
            </w:r>
          </w:p>
        </w:tc>
      </w:tr>
      <w:tr w:rsidR="00B937AC" w14:paraId="278B0AC5"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135D8" w14:textId="77777777" w:rsidR="00B937AC" w:rsidRDefault="00000000">
            <w:pPr>
              <w:pStyle w:val="TableNormal0"/>
            </w:pPr>
            <w:r>
              <w:t>PAYM182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B5EEF" w14:textId="77777777" w:rsidR="00B937AC" w:rsidRDefault="00000000">
            <w:pPr>
              <w:pStyle w:val="TableNormal0"/>
            </w:pPr>
            <w:r>
              <w:t>Upload supporting documentation for correcting transactions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5CAE5"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758564" w14:textId="77777777" w:rsidR="00B937AC" w:rsidRDefault="00000000">
            <w:pPr>
              <w:pStyle w:val="TableNormal0"/>
            </w:pPr>
            <w:r>
              <w:t>Check Parent</w:t>
            </w:r>
          </w:p>
        </w:tc>
      </w:tr>
      <w:tr w:rsidR="00B937AC" w14:paraId="04CA9E26"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28FF4F" w14:textId="77777777" w:rsidR="00B937AC" w:rsidRDefault="00000000">
            <w:pPr>
              <w:pStyle w:val="TableNormal0"/>
            </w:pPr>
            <w:r>
              <w:t>PAYM182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D74812" w14:textId="77777777" w:rsidR="00B937AC" w:rsidRDefault="00000000">
            <w:pPr>
              <w:pStyle w:val="TableNormal0"/>
            </w:pPr>
            <w:r>
              <w:t>Upload supporting documentation for correcting transactions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4DA98"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2BD08" w14:textId="77777777" w:rsidR="00B937AC" w:rsidRDefault="00000000">
            <w:pPr>
              <w:pStyle w:val="TableNormal0"/>
            </w:pPr>
            <w:r>
              <w:t>Check Parent</w:t>
            </w:r>
          </w:p>
        </w:tc>
      </w:tr>
      <w:tr w:rsidR="00B937AC" w14:paraId="7808FB3A"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1BACB" w14:textId="77777777" w:rsidR="00B937AC" w:rsidRDefault="00000000">
            <w:pPr>
              <w:pStyle w:val="TableNormal0"/>
            </w:pPr>
            <w:r>
              <w:t>PAYM182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7F747" w14:textId="77777777" w:rsidR="00B937AC" w:rsidRDefault="00000000">
            <w:pPr>
              <w:pStyle w:val="TableNormal0"/>
            </w:pPr>
            <w:r>
              <w:t>Upload supporting documentation for correcting transactions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A6509B"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6F4723" w14:textId="77777777" w:rsidR="00B937AC" w:rsidRDefault="00000000">
            <w:pPr>
              <w:pStyle w:val="TableNormal0"/>
            </w:pPr>
            <w:r>
              <w:t>Check Parent</w:t>
            </w:r>
          </w:p>
        </w:tc>
      </w:tr>
      <w:tr w:rsidR="00B937AC" w14:paraId="255EA579"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9AE778" w14:textId="77777777" w:rsidR="00B937AC" w:rsidRDefault="00000000">
            <w:pPr>
              <w:pStyle w:val="TableNormal0"/>
            </w:pPr>
            <w:r>
              <w:t>PAYM182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EA2C3" w14:textId="77777777" w:rsidR="00B937AC" w:rsidRDefault="00000000">
            <w:pPr>
              <w:pStyle w:val="TableNormal0"/>
            </w:pPr>
            <w:r>
              <w:t>Upload supporting documentation for correcting transactions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6E735"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0CA52" w14:textId="77777777" w:rsidR="00B937AC" w:rsidRDefault="00000000">
            <w:pPr>
              <w:pStyle w:val="TableNormal0"/>
            </w:pPr>
            <w:r>
              <w:t>Check Parent</w:t>
            </w:r>
          </w:p>
        </w:tc>
      </w:tr>
      <w:tr w:rsidR="00B937AC" w14:paraId="4632FA4B"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EEC32" w14:textId="77777777" w:rsidR="00B937AC" w:rsidRDefault="00000000">
            <w:pPr>
              <w:pStyle w:val="TableNormal0"/>
            </w:pPr>
            <w:r>
              <w:t>PAYM182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820D0" w14:textId="77777777" w:rsidR="00B937AC" w:rsidRDefault="00000000">
            <w:pPr>
              <w:pStyle w:val="TableNormal0"/>
            </w:pPr>
            <w:r>
              <w:t>Upload supporting documentation for correcting transactions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CFC5EC"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E8B9F6" w14:textId="77777777" w:rsidR="00B937AC" w:rsidRDefault="00000000">
            <w:pPr>
              <w:pStyle w:val="TableNormal0"/>
            </w:pPr>
            <w:r>
              <w:t>Check Parent</w:t>
            </w:r>
          </w:p>
        </w:tc>
      </w:tr>
      <w:tr w:rsidR="00B937AC" w14:paraId="6C16B07B"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8E69D" w14:textId="77777777" w:rsidR="00B937AC" w:rsidRDefault="00000000">
            <w:pPr>
              <w:pStyle w:val="TableNormal0"/>
            </w:pPr>
            <w:r>
              <w:t>PAYM182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73E6EE" w14:textId="77777777" w:rsidR="00B937AC" w:rsidRDefault="00000000">
            <w:pPr>
              <w:pStyle w:val="TableNormal0"/>
            </w:pPr>
            <w:r>
              <w:t>Upload supporting documentation for correcting transactions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F26C2"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2EA256" w14:textId="77777777" w:rsidR="00B937AC" w:rsidRDefault="00000000">
            <w:pPr>
              <w:pStyle w:val="TableNormal0"/>
            </w:pPr>
            <w:r>
              <w:t>Check Parent</w:t>
            </w:r>
          </w:p>
        </w:tc>
      </w:tr>
      <w:tr w:rsidR="00B937AC" w14:paraId="6D362901"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D4676" w14:textId="77777777" w:rsidR="00B937AC" w:rsidRDefault="00000000">
            <w:pPr>
              <w:pStyle w:val="TableNormal0"/>
            </w:pPr>
            <w:r>
              <w:lastRenderedPageBreak/>
              <w:t>PAYM182</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4E660" w14:textId="77777777" w:rsidR="00B937AC" w:rsidRDefault="00000000">
            <w:pPr>
              <w:pStyle w:val="TableNormal0"/>
            </w:pPr>
            <w:r>
              <w:t>Upload supporting documentation for correcting transactions</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6AB9E" w14:textId="77777777" w:rsidR="00B937AC" w:rsidRDefault="00000000">
            <w:pPr>
              <w:pStyle w:val="TableNormal0"/>
            </w:pPr>
            <w:r>
              <w:t>Capture correcting adjustments for previous transactions(U)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F2B5D3" w14:textId="77777777" w:rsidR="00B937AC" w:rsidRDefault="00000000">
            <w:pPr>
              <w:pStyle w:val="TableNormal0"/>
            </w:pPr>
            <w:r>
              <w:t>Check Parent</w:t>
            </w:r>
          </w:p>
        </w:tc>
      </w:tr>
      <w:tr w:rsidR="00B937AC" w14:paraId="2B22D7A5"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D004E5" w14:textId="77777777" w:rsidR="00B937AC" w:rsidRDefault="00000000">
            <w:pPr>
              <w:pStyle w:val="TableNormal0"/>
            </w:pPr>
            <w:r>
              <w:t>PAYM204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58B702" w14:textId="77777777" w:rsidR="00B937AC" w:rsidRDefault="00000000">
            <w:pPr>
              <w:pStyle w:val="TableNormal0"/>
            </w:pPr>
            <w:r>
              <w:t>View mSCOA segmentation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19E32" w14:textId="77777777" w:rsidR="00B937AC" w:rsidRDefault="00000000">
            <w:pPr>
              <w:pStyle w:val="TableNormal0"/>
            </w:pPr>
            <w:r>
              <w:t>Review system functionality transactions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EAF2C" w14:textId="77777777" w:rsidR="00B937AC" w:rsidRDefault="00000000">
            <w:pPr>
              <w:pStyle w:val="TableNormal0"/>
            </w:pPr>
            <w:r>
              <w:t>Check Parent</w:t>
            </w:r>
          </w:p>
        </w:tc>
      </w:tr>
      <w:tr w:rsidR="00B937AC" w14:paraId="32699B8B"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B7924E" w14:textId="77777777" w:rsidR="00B937AC" w:rsidRDefault="00000000">
            <w:pPr>
              <w:pStyle w:val="TableNormal0"/>
            </w:pPr>
            <w:r>
              <w:t>PAYM204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74B17A" w14:textId="77777777" w:rsidR="00B937AC" w:rsidRDefault="00000000">
            <w:pPr>
              <w:pStyle w:val="TableNormal0"/>
            </w:pPr>
            <w:r>
              <w:t>View mSCOA segmentation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9419B" w14:textId="77777777" w:rsidR="00B937AC" w:rsidRDefault="00000000">
            <w:pPr>
              <w:pStyle w:val="TableNormal0"/>
            </w:pPr>
            <w:r>
              <w:t>Review system functionality transactions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E69833" w14:textId="77777777" w:rsidR="00B937AC" w:rsidRDefault="00000000">
            <w:pPr>
              <w:pStyle w:val="TableNormal0"/>
            </w:pPr>
            <w:r>
              <w:t>Check Parent</w:t>
            </w:r>
          </w:p>
        </w:tc>
      </w:tr>
      <w:tr w:rsidR="00B937AC" w14:paraId="3E094186"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80F41F" w14:textId="77777777" w:rsidR="00B937AC" w:rsidRDefault="00000000">
            <w:pPr>
              <w:pStyle w:val="TableNormal0"/>
            </w:pPr>
            <w:r>
              <w:t>PAYM204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220DD3" w14:textId="77777777" w:rsidR="00B937AC" w:rsidRDefault="00000000">
            <w:pPr>
              <w:pStyle w:val="TableNormal0"/>
            </w:pPr>
            <w:r>
              <w:t>View mSCOA segmentation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912DA" w14:textId="77777777" w:rsidR="00B937AC" w:rsidRDefault="00000000">
            <w:pPr>
              <w:pStyle w:val="TableNormal0"/>
            </w:pPr>
            <w:r>
              <w:t>Review system functionality transactions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4D557" w14:textId="77777777" w:rsidR="00B937AC" w:rsidRDefault="00000000">
            <w:pPr>
              <w:pStyle w:val="TableNormal0"/>
            </w:pPr>
            <w:r>
              <w:t>Check Parent</w:t>
            </w:r>
          </w:p>
        </w:tc>
      </w:tr>
      <w:tr w:rsidR="00B937AC" w14:paraId="0A1BD932"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38022" w14:textId="77777777" w:rsidR="00B937AC" w:rsidRDefault="00000000">
            <w:pPr>
              <w:pStyle w:val="TableNormal0"/>
            </w:pPr>
            <w:r>
              <w:t>PAYM204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F752A5" w14:textId="77777777" w:rsidR="00B937AC" w:rsidRDefault="00000000">
            <w:pPr>
              <w:pStyle w:val="TableNormal0"/>
            </w:pPr>
            <w:r>
              <w:t>View mSCOA segmentation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A69EC" w14:textId="77777777" w:rsidR="00B937AC" w:rsidRDefault="00000000">
            <w:pPr>
              <w:pStyle w:val="TableNormal0"/>
            </w:pPr>
            <w:r>
              <w:t>Review system functionality transactions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E3E60" w14:textId="77777777" w:rsidR="00B937AC" w:rsidRDefault="00000000">
            <w:pPr>
              <w:pStyle w:val="TableNormal0"/>
            </w:pPr>
            <w:r>
              <w:t>Check Parent</w:t>
            </w:r>
          </w:p>
        </w:tc>
      </w:tr>
      <w:tr w:rsidR="00B937AC" w14:paraId="49E6DBB9"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8116D" w14:textId="77777777" w:rsidR="00B937AC" w:rsidRDefault="00000000">
            <w:pPr>
              <w:pStyle w:val="TableNormal0"/>
            </w:pPr>
            <w:r>
              <w:t>PAYM204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180A0" w14:textId="77777777" w:rsidR="00B937AC" w:rsidRDefault="00000000">
            <w:pPr>
              <w:pStyle w:val="TableNormal0"/>
            </w:pPr>
            <w:r>
              <w:t>View mSCOA segmentation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067E6" w14:textId="77777777" w:rsidR="00B937AC" w:rsidRDefault="00000000">
            <w:pPr>
              <w:pStyle w:val="TableNormal0"/>
            </w:pPr>
            <w:r>
              <w:t>Review system functionality transactions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E9A01" w14:textId="77777777" w:rsidR="00B937AC" w:rsidRDefault="00000000">
            <w:pPr>
              <w:pStyle w:val="TableNormal0"/>
            </w:pPr>
            <w:r>
              <w:t>Check Parent</w:t>
            </w:r>
          </w:p>
        </w:tc>
      </w:tr>
      <w:tr w:rsidR="00B937AC" w14:paraId="5D89F736"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882D5C" w14:textId="77777777" w:rsidR="00B937AC" w:rsidRDefault="00000000">
            <w:pPr>
              <w:pStyle w:val="TableNormal0"/>
            </w:pPr>
            <w:r>
              <w:t>PAYM204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410480" w14:textId="77777777" w:rsidR="00B937AC" w:rsidRDefault="00000000">
            <w:pPr>
              <w:pStyle w:val="TableNormal0"/>
            </w:pPr>
            <w:r>
              <w:t>View mSCOA segmentation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699C9" w14:textId="77777777" w:rsidR="00B937AC" w:rsidRDefault="00000000">
            <w:pPr>
              <w:pStyle w:val="TableNormal0"/>
            </w:pPr>
            <w:r>
              <w:t>Review system functionality transactions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69473" w14:textId="77777777" w:rsidR="00B937AC" w:rsidRDefault="00000000">
            <w:pPr>
              <w:pStyle w:val="TableNormal0"/>
            </w:pPr>
            <w:r>
              <w:t>Check Parent</w:t>
            </w:r>
          </w:p>
        </w:tc>
      </w:tr>
      <w:tr w:rsidR="00B937AC" w14:paraId="6EF7B052" w14:textId="77777777">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DC0FD" w14:textId="77777777" w:rsidR="00B937AC" w:rsidRDefault="00000000">
            <w:pPr>
              <w:pStyle w:val="TableNormal0"/>
            </w:pPr>
            <w:r>
              <w:t>PAYM204</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172BE" w14:textId="77777777" w:rsidR="00B937AC" w:rsidRDefault="00000000">
            <w:pPr>
              <w:pStyle w:val="TableNormal0"/>
            </w:pPr>
            <w:r>
              <w:t>View mSCOA segmentation in system functionality</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DBABC8" w14:textId="77777777" w:rsidR="00B937AC" w:rsidRDefault="00000000">
            <w:pPr>
              <w:pStyle w:val="TableNormal0"/>
            </w:pPr>
            <w:r>
              <w:t>Review system functionality transactions (U)</w:t>
            </w:r>
          </w:p>
        </w:tc>
        <w:tc>
          <w:tcPr>
            <w:tcW w:w="125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59D973" w14:textId="77777777" w:rsidR="00B937AC" w:rsidRDefault="00000000">
            <w:pPr>
              <w:pStyle w:val="TableNormal0"/>
            </w:pPr>
            <w:r>
              <w:t>Check Parent</w:t>
            </w:r>
          </w:p>
        </w:tc>
      </w:tr>
    </w:tbl>
    <w:p w14:paraId="2F3425B0" w14:textId="77777777" w:rsidR="00B937AC" w:rsidRDefault="00B937AC"/>
    <w:sectPr w:rsidR="00B937AC">
      <w:headerReference w:type="default" r:id="rId22"/>
      <w:footerReference w:type="default" r:id="rId23"/>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9787B" w14:textId="77777777" w:rsidR="00B54BEE" w:rsidRDefault="00B54BEE">
      <w:r>
        <w:separator/>
      </w:r>
    </w:p>
  </w:endnote>
  <w:endnote w:type="continuationSeparator" w:id="0">
    <w:p w14:paraId="2CA1F041" w14:textId="77777777" w:rsidR="00B54BEE" w:rsidRDefault="00B54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B937AC" w14:paraId="38557CBA" w14:textId="77777777">
      <w:tc>
        <w:tcPr>
          <w:tcW w:w="5000" w:type="pct"/>
          <w:tcBorders>
            <w:top w:val="single" w:sz="20" w:space="0" w:color="CC9900"/>
            <w:left w:val="nil"/>
            <w:bottom w:val="nil"/>
            <w:right w:val="nil"/>
          </w:tcBorders>
          <w:tcMar>
            <w:top w:w="45" w:type="dxa"/>
            <w:left w:w="108" w:type="dxa"/>
            <w:bottom w:w="45" w:type="dxa"/>
            <w:right w:w="108" w:type="dxa"/>
          </w:tcMar>
        </w:tcPr>
        <w:p w14:paraId="224125D7" w14:textId="77777777" w:rsidR="00B937AC"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442</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B937AC" w14:paraId="1E912510" w14:textId="77777777">
      <w:tc>
        <w:tcPr>
          <w:tcW w:w="5000" w:type="pct"/>
          <w:tcBorders>
            <w:top w:val="single" w:sz="20" w:space="0" w:color="CC9900"/>
            <w:left w:val="nil"/>
            <w:bottom w:val="nil"/>
            <w:right w:val="nil"/>
          </w:tcBorders>
          <w:tcMar>
            <w:top w:w="45" w:type="dxa"/>
            <w:left w:w="108" w:type="dxa"/>
            <w:bottom w:w="45" w:type="dxa"/>
            <w:right w:w="108" w:type="dxa"/>
          </w:tcMar>
        </w:tcPr>
        <w:p w14:paraId="4A0435CF" w14:textId="77777777" w:rsidR="00B937AC"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442</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B937AC" w14:paraId="53EDFD76" w14:textId="77777777">
      <w:tc>
        <w:tcPr>
          <w:tcW w:w="5000" w:type="pct"/>
          <w:tcBorders>
            <w:top w:val="single" w:sz="20" w:space="0" w:color="CC9900"/>
            <w:left w:val="nil"/>
            <w:bottom w:val="nil"/>
            <w:right w:val="nil"/>
          </w:tcBorders>
          <w:tcMar>
            <w:top w:w="45" w:type="dxa"/>
            <w:left w:w="108" w:type="dxa"/>
            <w:bottom w:w="45" w:type="dxa"/>
            <w:right w:w="108" w:type="dxa"/>
          </w:tcMar>
        </w:tcPr>
        <w:p w14:paraId="00D058DE" w14:textId="77777777" w:rsidR="00B937AC"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442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442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E0BD" w14:textId="77777777" w:rsidR="00B54BEE" w:rsidRDefault="00B54BEE">
      <w:r>
        <w:separator/>
      </w:r>
    </w:p>
  </w:footnote>
  <w:footnote w:type="continuationSeparator" w:id="0">
    <w:p w14:paraId="594BDD35" w14:textId="77777777" w:rsidR="00B54BEE" w:rsidRDefault="00B54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B937AC" w14:paraId="7F43D910" w14:textId="77777777">
      <w:tc>
        <w:tcPr>
          <w:tcW w:w="5000" w:type="pct"/>
          <w:tcBorders>
            <w:top w:val="nil"/>
            <w:left w:val="nil"/>
            <w:bottom w:val="single" w:sz="20" w:space="0" w:color="CC9900"/>
            <w:right w:val="nil"/>
          </w:tcBorders>
          <w:tcMar>
            <w:top w:w="45" w:type="dxa"/>
            <w:left w:w="108" w:type="dxa"/>
            <w:bottom w:w="45" w:type="dxa"/>
            <w:right w:w="108" w:type="dxa"/>
          </w:tcMar>
        </w:tcPr>
        <w:p w14:paraId="1F0E363F" w14:textId="6A076E4A" w:rsidR="00B937AC" w:rsidRDefault="00000000">
          <w:pPr>
            <w:jc w:val="left"/>
            <w:rPr>
              <w:b/>
              <w:i/>
              <w:sz w:val="18"/>
            </w:rPr>
          </w:pPr>
          <w:r>
            <w:rPr>
              <w:b/>
              <w:i/>
              <w:sz w:val="18"/>
            </w:rPr>
            <w:t>Municipal SCOA System Functionality Requirements: Human Resource and Payroll Management</w:t>
          </w:r>
          <w:r w:rsidR="001B310B">
            <w:rPr>
              <w:b/>
              <w:i/>
              <w:sz w:val="18"/>
            </w:rPr>
            <w:t xml:space="preserve"> - </w:t>
          </w:r>
          <w:r w:rsidR="001B310B" w:rsidRPr="001B310B">
            <w:rPr>
              <w:b/>
              <w:i/>
              <w:sz w:val="18"/>
            </w:rPr>
            <w:t>Payroll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B937AC" w14:paraId="71DDD97F" w14:textId="77777777">
      <w:tc>
        <w:tcPr>
          <w:tcW w:w="5000" w:type="pct"/>
          <w:tcBorders>
            <w:top w:val="nil"/>
            <w:left w:val="nil"/>
            <w:bottom w:val="single" w:sz="20" w:space="0" w:color="CC9900"/>
            <w:right w:val="nil"/>
          </w:tcBorders>
          <w:tcMar>
            <w:top w:w="45" w:type="dxa"/>
            <w:left w:w="108" w:type="dxa"/>
            <w:bottom w:w="45" w:type="dxa"/>
            <w:right w:w="108" w:type="dxa"/>
          </w:tcMar>
        </w:tcPr>
        <w:p w14:paraId="5E5EB1F4" w14:textId="623A43A0" w:rsidR="00B937AC" w:rsidRDefault="001B310B">
          <w:pPr>
            <w:jc w:val="left"/>
            <w:rPr>
              <w:b/>
              <w:i/>
              <w:sz w:val="18"/>
            </w:rPr>
          </w:pPr>
          <w:r>
            <w:rPr>
              <w:b/>
              <w:i/>
              <w:sz w:val="18"/>
            </w:rPr>
            <w:t xml:space="preserve">Municipal SCOA System Functionality Requirements: Human Resource and Payroll Management - </w:t>
          </w:r>
          <w:r w:rsidRPr="001B310B">
            <w:rPr>
              <w:b/>
              <w:i/>
              <w:sz w:val="18"/>
            </w:rPr>
            <w:t>Payroll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B937AC" w14:paraId="0D41A962" w14:textId="77777777">
      <w:tc>
        <w:tcPr>
          <w:tcW w:w="5000" w:type="pct"/>
          <w:tcBorders>
            <w:top w:val="nil"/>
            <w:left w:val="nil"/>
            <w:bottom w:val="single" w:sz="20" w:space="0" w:color="CC9900"/>
            <w:right w:val="nil"/>
          </w:tcBorders>
          <w:tcMar>
            <w:top w:w="45" w:type="dxa"/>
            <w:left w:w="108" w:type="dxa"/>
            <w:bottom w:w="45" w:type="dxa"/>
            <w:right w:w="108" w:type="dxa"/>
          </w:tcMar>
        </w:tcPr>
        <w:p w14:paraId="7051CD66" w14:textId="5DD43A91" w:rsidR="00B937AC" w:rsidRDefault="001B310B">
          <w:pPr>
            <w:jc w:val="left"/>
            <w:rPr>
              <w:b/>
              <w:i/>
              <w:sz w:val="18"/>
            </w:rPr>
          </w:pPr>
          <w:r>
            <w:rPr>
              <w:b/>
              <w:i/>
              <w:sz w:val="18"/>
            </w:rPr>
            <w:t xml:space="preserve">Municipal SCOA System Functionality Requirements: Human Resource and Payroll Management - </w:t>
          </w:r>
          <w:r w:rsidRPr="001B310B">
            <w:rPr>
              <w:b/>
              <w:i/>
              <w:sz w:val="18"/>
            </w:rPr>
            <w:t>Payroll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E4E85D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94B062">
      <w:start w:val="1"/>
      <w:numFmt w:val="bullet"/>
      <w:lvlText w:val="•"/>
      <w:lvlJc w:val="left"/>
      <w:pPr>
        <w:tabs>
          <w:tab w:val="num" w:pos="23"/>
        </w:tabs>
        <w:ind w:left="454" w:hanging="431"/>
      </w:pPr>
      <w:rPr>
        <w:rFonts w:ascii="Courier New" w:hAnsi="Courier New"/>
      </w:rPr>
    </w:lvl>
    <w:lvl w:ilvl="2" w:tplc="51D4AD60">
      <w:start w:val="1"/>
      <w:numFmt w:val="bullet"/>
      <w:lvlText w:val="•"/>
      <w:lvlJc w:val="left"/>
      <w:pPr>
        <w:tabs>
          <w:tab w:val="num" w:pos="34"/>
        </w:tabs>
        <w:ind w:left="680" w:hanging="646"/>
      </w:pPr>
      <w:rPr>
        <w:rFonts w:ascii="Wingdings" w:hAnsi="Wingdings"/>
      </w:rPr>
    </w:lvl>
    <w:lvl w:ilvl="3" w:tplc="BA2E0632">
      <w:start w:val="1"/>
      <w:numFmt w:val="bullet"/>
      <w:lvlText w:val=""/>
      <w:lvlJc w:val="left"/>
      <w:pPr>
        <w:tabs>
          <w:tab w:val="num" w:pos="45"/>
        </w:tabs>
        <w:ind w:left="907" w:hanging="862"/>
      </w:pPr>
      <w:rPr>
        <w:rFonts w:ascii="Symbol" w:hAnsi="Symbol"/>
      </w:rPr>
    </w:lvl>
    <w:lvl w:ilvl="4" w:tplc="F1DE5656">
      <w:start w:val="1"/>
      <w:numFmt w:val="bullet"/>
      <w:lvlText w:val="o"/>
      <w:lvlJc w:val="left"/>
      <w:pPr>
        <w:tabs>
          <w:tab w:val="num" w:pos="57"/>
        </w:tabs>
        <w:ind w:left="1134" w:hanging="1077"/>
      </w:pPr>
      <w:rPr>
        <w:rFonts w:ascii="Courier New" w:hAnsi="Courier New"/>
      </w:rPr>
    </w:lvl>
    <w:lvl w:ilvl="5" w:tplc="A68A6C80">
      <w:start w:val="1"/>
      <w:numFmt w:val="bullet"/>
      <w:lvlText w:val=""/>
      <w:lvlJc w:val="left"/>
      <w:pPr>
        <w:tabs>
          <w:tab w:val="num" w:pos="68"/>
        </w:tabs>
        <w:ind w:left="1361" w:hanging="1293"/>
      </w:pPr>
      <w:rPr>
        <w:rFonts w:ascii="Wingdings" w:hAnsi="Wingdings"/>
      </w:rPr>
    </w:lvl>
    <w:lvl w:ilvl="6" w:tplc="F7DE866C">
      <w:start w:val="1"/>
      <w:numFmt w:val="bullet"/>
      <w:lvlText w:val=""/>
      <w:lvlJc w:val="left"/>
      <w:pPr>
        <w:tabs>
          <w:tab w:val="num" w:pos="79"/>
        </w:tabs>
        <w:ind w:left="1587" w:hanging="1508"/>
      </w:pPr>
      <w:rPr>
        <w:rFonts w:ascii="Symbol" w:hAnsi="Symbol"/>
      </w:rPr>
    </w:lvl>
    <w:lvl w:ilvl="7" w:tplc="8110D08C">
      <w:start w:val="1"/>
      <w:numFmt w:val="bullet"/>
      <w:lvlText w:val="o"/>
      <w:lvlJc w:val="left"/>
      <w:pPr>
        <w:tabs>
          <w:tab w:val="num" w:pos="91"/>
        </w:tabs>
        <w:ind w:left="1814" w:hanging="1723"/>
      </w:pPr>
      <w:rPr>
        <w:rFonts w:ascii="Courier New" w:hAnsi="Courier New"/>
      </w:rPr>
    </w:lvl>
    <w:lvl w:ilvl="8" w:tplc="36E42C9C">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20CA4F38">
      <w:start w:val="1"/>
      <w:numFmt w:val="bullet"/>
      <w:lvlText w:val=""/>
      <w:lvlJc w:val="left"/>
      <w:pPr>
        <w:tabs>
          <w:tab w:val="num" w:pos="11"/>
        </w:tabs>
        <w:ind w:left="227" w:hanging="216"/>
      </w:pPr>
      <w:rPr>
        <w:rFonts w:ascii="Symbol" w:hAnsi="Symbol"/>
      </w:rPr>
    </w:lvl>
    <w:lvl w:ilvl="1" w:tplc="68B44AA0">
      <w:start w:val="1"/>
      <w:numFmt w:val="bullet"/>
      <w:lvlText w:val="o"/>
      <w:lvlJc w:val="left"/>
      <w:pPr>
        <w:tabs>
          <w:tab w:val="num" w:pos="23"/>
        </w:tabs>
        <w:ind w:left="454" w:hanging="431"/>
      </w:pPr>
      <w:rPr>
        <w:rFonts w:ascii="Courier New" w:hAnsi="Courier New"/>
      </w:rPr>
    </w:lvl>
    <w:lvl w:ilvl="2" w:tplc="383497B2">
      <w:start w:val="1"/>
      <w:numFmt w:val="bullet"/>
      <w:lvlText w:val=""/>
      <w:lvlJc w:val="left"/>
      <w:pPr>
        <w:tabs>
          <w:tab w:val="num" w:pos="34"/>
        </w:tabs>
        <w:ind w:left="680" w:hanging="646"/>
      </w:pPr>
      <w:rPr>
        <w:rFonts w:ascii="Wingdings" w:hAnsi="Wingdings"/>
      </w:rPr>
    </w:lvl>
    <w:lvl w:ilvl="3" w:tplc="EEC82E98">
      <w:start w:val="1"/>
      <w:numFmt w:val="bullet"/>
      <w:lvlText w:val=""/>
      <w:lvlJc w:val="left"/>
      <w:pPr>
        <w:tabs>
          <w:tab w:val="num" w:pos="45"/>
        </w:tabs>
        <w:ind w:left="907" w:hanging="862"/>
      </w:pPr>
      <w:rPr>
        <w:rFonts w:ascii="Symbol" w:hAnsi="Symbol"/>
      </w:rPr>
    </w:lvl>
    <w:lvl w:ilvl="4" w:tplc="F5DEDC0E">
      <w:start w:val="1"/>
      <w:numFmt w:val="bullet"/>
      <w:lvlText w:val="o"/>
      <w:lvlJc w:val="left"/>
      <w:pPr>
        <w:tabs>
          <w:tab w:val="num" w:pos="57"/>
        </w:tabs>
        <w:ind w:left="1134" w:hanging="1077"/>
      </w:pPr>
      <w:rPr>
        <w:rFonts w:ascii="Courier New" w:hAnsi="Courier New"/>
      </w:rPr>
    </w:lvl>
    <w:lvl w:ilvl="5" w:tplc="A7FC13A2">
      <w:start w:val="1"/>
      <w:numFmt w:val="bullet"/>
      <w:lvlText w:val=""/>
      <w:lvlJc w:val="left"/>
      <w:pPr>
        <w:tabs>
          <w:tab w:val="num" w:pos="68"/>
        </w:tabs>
        <w:ind w:left="1361" w:hanging="1293"/>
      </w:pPr>
      <w:rPr>
        <w:rFonts w:ascii="Wingdings" w:hAnsi="Wingdings"/>
      </w:rPr>
    </w:lvl>
    <w:lvl w:ilvl="6" w:tplc="8312ECD4">
      <w:start w:val="1"/>
      <w:numFmt w:val="bullet"/>
      <w:lvlText w:val=""/>
      <w:lvlJc w:val="left"/>
      <w:pPr>
        <w:tabs>
          <w:tab w:val="num" w:pos="79"/>
        </w:tabs>
        <w:ind w:left="1587" w:hanging="1508"/>
      </w:pPr>
      <w:rPr>
        <w:rFonts w:ascii="Symbol" w:hAnsi="Symbol"/>
      </w:rPr>
    </w:lvl>
    <w:lvl w:ilvl="7" w:tplc="0EBE08B8">
      <w:start w:val="1"/>
      <w:numFmt w:val="bullet"/>
      <w:lvlText w:val="o"/>
      <w:lvlJc w:val="left"/>
      <w:pPr>
        <w:tabs>
          <w:tab w:val="num" w:pos="91"/>
        </w:tabs>
        <w:ind w:left="1814" w:hanging="1723"/>
      </w:pPr>
      <w:rPr>
        <w:rFonts w:ascii="Courier New" w:hAnsi="Courier New"/>
      </w:rPr>
    </w:lvl>
    <w:lvl w:ilvl="8" w:tplc="E6EEE84C">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6A2A62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64652E">
      <w:start w:val="1"/>
      <w:numFmt w:val="bullet"/>
      <w:lvlText w:val="•"/>
      <w:lvlJc w:val="left"/>
      <w:pPr>
        <w:tabs>
          <w:tab w:val="num" w:pos="23"/>
        </w:tabs>
        <w:ind w:left="454" w:hanging="431"/>
      </w:pPr>
      <w:rPr>
        <w:rFonts w:ascii="Courier New" w:hAnsi="Courier New"/>
      </w:rPr>
    </w:lvl>
    <w:lvl w:ilvl="2" w:tplc="31283524">
      <w:start w:val="1"/>
      <w:numFmt w:val="bullet"/>
      <w:lvlText w:val="•"/>
      <w:lvlJc w:val="left"/>
      <w:pPr>
        <w:tabs>
          <w:tab w:val="num" w:pos="34"/>
        </w:tabs>
        <w:ind w:left="680" w:hanging="646"/>
      </w:pPr>
      <w:rPr>
        <w:rFonts w:ascii="Wingdings" w:hAnsi="Wingdings"/>
      </w:rPr>
    </w:lvl>
    <w:lvl w:ilvl="3" w:tplc="266EB62C">
      <w:start w:val="1"/>
      <w:numFmt w:val="bullet"/>
      <w:lvlText w:val=""/>
      <w:lvlJc w:val="left"/>
      <w:pPr>
        <w:tabs>
          <w:tab w:val="num" w:pos="45"/>
        </w:tabs>
        <w:ind w:left="907" w:hanging="862"/>
      </w:pPr>
      <w:rPr>
        <w:rFonts w:ascii="Symbol" w:hAnsi="Symbol"/>
      </w:rPr>
    </w:lvl>
    <w:lvl w:ilvl="4" w:tplc="58565900">
      <w:start w:val="1"/>
      <w:numFmt w:val="bullet"/>
      <w:lvlText w:val="o"/>
      <w:lvlJc w:val="left"/>
      <w:pPr>
        <w:tabs>
          <w:tab w:val="num" w:pos="57"/>
        </w:tabs>
        <w:ind w:left="1134" w:hanging="1077"/>
      </w:pPr>
      <w:rPr>
        <w:rFonts w:ascii="Courier New" w:hAnsi="Courier New"/>
      </w:rPr>
    </w:lvl>
    <w:lvl w:ilvl="5" w:tplc="E9D2BF04">
      <w:start w:val="1"/>
      <w:numFmt w:val="bullet"/>
      <w:lvlText w:val=""/>
      <w:lvlJc w:val="left"/>
      <w:pPr>
        <w:tabs>
          <w:tab w:val="num" w:pos="68"/>
        </w:tabs>
        <w:ind w:left="1361" w:hanging="1293"/>
      </w:pPr>
      <w:rPr>
        <w:rFonts w:ascii="Wingdings" w:hAnsi="Wingdings"/>
      </w:rPr>
    </w:lvl>
    <w:lvl w:ilvl="6" w:tplc="AD4242F8">
      <w:start w:val="1"/>
      <w:numFmt w:val="bullet"/>
      <w:lvlText w:val=""/>
      <w:lvlJc w:val="left"/>
      <w:pPr>
        <w:tabs>
          <w:tab w:val="num" w:pos="79"/>
        </w:tabs>
        <w:ind w:left="1587" w:hanging="1508"/>
      </w:pPr>
      <w:rPr>
        <w:rFonts w:ascii="Symbol" w:hAnsi="Symbol"/>
      </w:rPr>
    </w:lvl>
    <w:lvl w:ilvl="7" w:tplc="73C24044">
      <w:start w:val="1"/>
      <w:numFmt w:val="bullet"/>
      <w:lvlText w:val="o"/>
      <w:lvlJc w:val="left"/>
      <w:pPr>
        <w:tabs>
          <w:tab w:val="num" w:pos="91"/>
        </w:tabs>
        <w:ind w:left="1814" w:hanging="1723"/>
      </w:pPr>
      <w:rPr>
        <w:rFonts w:ascii="Courier New" w:hAnsi="Courier New"/>
      </w:rPr>
    </w:lvl>
    <w:lvl w:ilvl="8" w:tplc="E5020ECA">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0BEA526E">
      <w:start w:val="1"/>
      <w:numFmt w:val="bullet"/>
      <w:lvlText w:val=""/>
      <w:lvlJc w:val="left"/>
      <w:pPr>
        <w:tabs>
          <w:tab w:val="num" w:pos="11"/>
        </w:tabs>
        <w:ind w:left="227" w:hanging="216"/>
      </w:pPr>
      <w:rPr>
        <w:rFonts w:ascii="Symbol" w:hAnsi="Symbol"/>
      </w:rPr>
    </w:lvl>
    <w:lvl w:ilvl="1" w:tplc="B80E902E">
      <w:start w:val="1"/>
      <w:numFmt w:val="bullet"/>
      <w:lvlText w:val="o"/>
      <w:lvlJc w:val="left"/>
      <w:pPr>
        <w:tabs>
          <w:tab w:val="num" w:pos="23"/>
        </w:tabs>
        <w:ind w:left="454" w:hanging="431"/>
      </w:pPr>
      <w:rPr>
        <w:rFonts w:ascii="Courier New" w:hAnsi="Courier New"/>
      </w:rPr>
    </w:lvl>
    <w:lvl w:ilvl="2" w:tplc="B44C4EEE">
      <w:start w:val="1"/>
      <w:numFmt w:val="bullet"/>
      <w:lvlText w:val=""/>
      <w:lvlJc w:val="left"/>
      <w:pPr>
        <w:tabs>
          <w:tab w:val="num" w:pos="34"/>
        </w:tabs>
        <w:ind w:left="680" w:hanging="646"/>
      </w:pPr>
      <w:rPr>
        <w:rFonts w:ascii="Wingdings" w:hAnsi="Wingdings"/>
      </w:rPr>
    </w:lvl>
    <w:lvl w:ilvl="3" w:tplc="58FE82BA">
      <w:start w:val="1"/>
      <w:numFmt w:val="bullet"/>
      <w:lvlText w:val=""/>
      <w:lvlJc w:val="left"/>
      <w:pPr>
        <w:tabs>
          <w:tab w:val="num" w:pos="45"/>
        </w:tabs>
        <w:ind w:left="907" w:hanging="862"/>
      </w:pPr>
      <w:rPr>
        <w:rFonts w:ascii="Symbol" w:hAnsi="Symbol"/>
      </w:rPr>
    </w:lvl>
    <w:lvl w:ilvl="4" w:tplc="885A5C5E">
      <w:start w:val="1"/>
      <w:numFmt w:val="bullet"/>
      <w:lvlText w:val="o"/>
      <w:lvlJc w:val="left"/>
      <w:pPr>
        <w:tabs>
          <w:tab w:val="num" w:pos="57"/>
        </w:tabs>
        <w:ind w:left="1134" w:hanging="1077"/>
      </w:pPr>
      <w:rPr>
        <w:rFonts w:ascii="Courier New" w:hAnsi="Courier New"/>
      </w:rPr>
    </w:lvl>
    <w:lvl w:ilvl="5" w:tplc="FE92E38E">
      <w:start w:val="1"/>
      <w:numFmt w:val="bullet"/>
      <w:lvlText w:val=""/>
      <w:lvlJc w:val="left"/>
      <w:pPr>
        <w:tabs>
          <w:tab w:val="num" w:pos="68"/>
        </w:tabs>
        <w:ind w:left="1361" w:hanging="1293"/>
      </w:pPr>
      <w:rPr>
        <w:rFonts w:ascii="Wingdings" w:hAnsi="Wingdings"/>
      </w:rPr>
    </w:lvl>
    <w:lvl w:ilvl="6" w:tplc="6A140202">
      <w:start w:val="1"/>
      <w:numFmt w:val="bullet"/>
      <w:lvlText w:val=""/>
      <w:lvlJc w:val="left"/>
      <w:pPr>
        <w:tabs>
          <w:tab w:val="num" w:pos="79"/>
        </w:tabs>
        <w:ind w:left="1587" w:hanging="1508"/>
      </w:pPr>
      <w:rPr>
        <w:rFonts w:ascii="Symbol" w:hAnsi="Symbol"/>
      </w:rPr>
    </w:lvl>
    <w:lvl w:ilvl="7" w:tplc="59DCAD40">
      <w:start w:val="1"/>
      <w:numFmt w:val="bullet"/>
      <w:lvlText w:val="o"/>
      <w:lvlJc w:val="left"/>
      <w:pPr>
        <w:tabs>
          <w:tab w:val="num" w:pos="91"/>
        </w:tabs>
        <w:ind w:left="1814" w:hanging="1723"/>
      </w:pPr>
      <w:rPr>
        <w:rFonts w:ascii="Courier New" w:hAnsi="Courier New"/>
      </w:rPr>
    </w:lvl>
    <w:lvl w:ilvl="8" w:tplc="056C8428">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43FC9B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D2E6C0">
      <w:start w:val="1"/>
      <w:numFmt w:val="bullet"/>
      <w:lvlText w:val="•"/>
      <w:lvlJc w:val="left"/>
      <w:pPr>
        <w:tabs>
          <w:tab w:val="num" w:pos="23"/>
        </w:tabs>
        <w:ind w:left="454" w:hanging="431"/>
      </w:pPr>
      <w:rPr>
        <w:rFonts w:ascii="Courier New" w:hAnsi="Courier New"/>
      </w:rPr>
    </w:lvl>
    <w:lvl w:ilvl="2" w:tplc="0268930C">
      <w:start w:val="1"/>
      <w:numFmt w:val="bullet"/>
      <w:lvlText w:val="•"/>
      <w:lvlJc w:val="left"/>
      <w:pPr>
        <w:tabs>
          <w:tab w:val="num" w:pos="34"/>
        </w:tabs>
        <w:ind w:left="680" w:hanging="646"/>
      </w:pPr>
      <w:rPr>
        <w:rFonts w:ascii="Wingdings" w:hAnsi="Wingdings"/>
      </w:rPr>
    </w:lvl>
    <w:lvl w:ilvl="3" w:tplc="DB3E6F9A">
      <w:start w:val="1"/>
      <w:numFmt w:val="bullet"/>
      <w:lvlText w:val=""/>
      <w:lvlJc w:val="left"/>
      <w:pPr>
        <w:tabs>
          <w:tab w:val="num" w:pos="45"/>
        </w:tabs>
        <w:ind w:left="907" w:hanging="862"/>
      </w:pPr>
      <w:rPr>
        <w:rFonts w:ascii="Symbol" w:hAnsi="Symbol"/>
      </w:rPr>
    </w:lvl>
    <w:lvl w:ilvl="4" w:tplc="FB3A9DC0">
      <w:start w:val="1"/>
      <w:numFmt w:val="bullet"/>
      <w:lvlText w:val="o"/>
      <w:lvlJc w:val="left"/>
      <w:pPr>
        <w:tabs>
          <w:tab w:val="num" w:pos="57"/>
        </w:tabs>
        <w:ind w:left="1134" w:hanging="1077"/>
      </w:pPr>
      <w:rPr>
        <w:rFonts w:ascii="Courier New" w:hAnsi="Courier New"/>
      </w:rPr>
    </w:lvl>
    <w:lvl w:ilvl="5" w:tplc="39BC6DC8">
      <w:start w:val="1"/>
      <w:numFmt w:val="bullet"/>
      <w:lvlText w:val=""/>
      <w:lvlJc w:val="left"/>
      <w:pPr>
        <w:tabs>
          <w:tab w:val="num" w:pos="68"/>
        </w:tabs>
        <w:ind w:left="1361" w:hanging="1293"/>
      </w:pPr>
      <w:rPr>
        <w:rFonts w:ascii="Wingdings" w:hAnsi="Wingdings"/>
      </w:rPr>
    </w:lvl>
    <w:lvl w:ilvl="6" w:tplc="0D5CF91A">
      <w:start w:val="1"/>
      <w:numFmt w:val="bullet"/>
      <w:lvlText w:val=""/>
      <w:lvlJc w:val="left"/>
      <w:pPr>
        <w:tabs>
          <w:tab w:val="num" w:pos="79"/>
        </w:tabs>
        <w:ind w:left="1587" w:hanging="1508"/>
      </w:pPr>
      <w:rPr>
        <w:rFonts w:ascii="Symbol" w:hAnsi="Symbol"/>
      </w:rPr>
    </w:lvl>
    <w:lvl w:ilvl="7" w:tplc="04FCAA58">
      <w:start w:val="1"/>
      <w:numFmt w:val="bullet"/>
      <w:lvlText w:val="o"/>
      <w:lvlJc w:val="left"/>
      <w:pPr>
        <w:tabs>
          <w:tab w:val="num" w:pos="91"/>
        </w:tabs>
        <w:ind w:left="1814" w:hanging="1723"/>
      </w:pPr>
      <w:rPr>
        <w:rFonts w:ascii="Courier New" w:hAnsi="Courier New"/>
      </w:rPr>
    </w:lvl>
    <w:lvl w:ilvl="8" w:tplc="75D28440">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E0A6BE40">
      <w:start w:val="1"/>
      <w:numFmt w:val="bullet"/>
      <w:lvlText w:val=""/>
      <w:lvlJc w:val="left"/>
      <w:pPr>
        <w:tabs>
          <w:tab w:val="num" w:pos="11"/>
        </w:tabs>
        <w:ind w:left="227" w:hanging="216"/>
      </w:pPr>
      <w:rPr>
        <w:rFonts w:ascii="Symbol" w:hAnsi="Symbol"/>
      </w:rPr>
    </w:lvl>
    <w:lvl w:ilvl="1" w:tplc="34C862C8">
      <w:start w:val="1"/>
      <w:numFmt w:val="bullet"/>
      <w:lvlText w:val="o"/>
      <w:lvlJc w:val="left"/>
      <w:pPr>
        <w:tabs>
          <w:tab w:val="num" w:pos="23"/>
        </w:tabs>
        <w:ind w:left="454" w:hanging="431"/>
      </w:pPr>
      <w:rPr>
        <w:rFonts w:ascii="Courier New" w:hAnsi="Courier New"/>
      </w:rPr>
    </w:lvl>
    <w:lvl w:ilvl="2" w:tplc="0FBA9D7C">
      <w:start w:val="1"/>
      <w:numFmt w:val="bullet"/>
      <w:lvlText w:val=""/>
      <w:lvlJc w:val="left"/>
      <w:pPr>
        <w:tabs>
          <w:tab w:val="num" w:pos="34"/>
        </w:tabs>
        <w:ind w:left="680" w:hanging="646"/>
      </w:pPr>
      <w:rPr>
        <w:rFonts w:ascii="Wingdings" w:hAnsi="Wingdings"/>
      </w:rPr>
    </w:lvl>
    <w:lvl w:ilvl="3" w:tplc="1D4652E0">
      <w:start w:val="1"/>
      <w:numFmt w:val="bullet"/>
      <w:lvlText w:val=""/>
      <w:lvlJc w:val="left"/>
      <w:pPr>
        <w:tabs>
          <w:tab w:val="num" w:pos="45"/>
        </w:tabs>
        <w:ind w:left="907" w:hanging="862"/>
      </w:pPr>
      <w:rPr>
        <w:rFonts w:ascii="Symbol" w:hAnsi="Symbol"/>
      </w:rPr>
    </w:lvl>
    <w:lvl w:ilvl="4" w:tplc="F4BEABF8">
      <w:start w:val="1"/>
      <w:numFmt w:val="bullet"/>
      <w:lvlText w:val="o"/>
      <w:lvlJc w:val="left"/>
      <w:pPr>
        <w:tabs>
          <w:tab w:val="num" w:pos="57"/>
        </w:tabs>
        <w:ind w:left="1134" w:hanging="1077"/>
      </w:pPr>
      <w:rPr>
        <w:rFonts w:ascii="Courier New" w:hAnsi="Courier New"/>
      </w:rPr>
    </w:lvl>
    <w:lvl w:ilvl="5" w:tplc="E81E5210">
      <w:start w:val="1"/>
      <w:numFmt w:val="bullet"/>
      <w:lvlText w:val=""/>
      <w:lvlJc w:val="left"/>
      <w:pPr>
        <w:tabs>
          <w:tab w:val="num" w:pos="68"/>
        </w:tabs>
        <w:ind w:left="1361" w:hanging="1293"/>
      </w:pPr>
      <w:rPr>
        <w:rFonts w:ascii="Wingdings" w:hAnsi="Wingdings"/>
      </w:rPr>
    </w:lvl>
    <w:lvl w:ilvl="6" w:tplc="92949BA2">
      <w:start w:val="1"/>
      <w:numFmt w:val="bullet"/>
      <w:lvlText w:val=""/>
      <w:lvlJc w:val="left"/>
      <w:pPr>
        <w:tabs>
          <w:tab w:val="num" w:pos="79"/>
        </w:tabs>
        <w:ind w:left="1587" w:hanging="1508"/>
      </w:pPr>
      <w:rPr>
        <w:rFonts w:ascii="Symbol" w:hAnsi="Symbol"/>
      </w:rPr>
    </w:lvl>
    <w:lvl w:ilvl="7" w:tplc="443E8CF2">
      <w:start w:val="1"/>
      <w:numFmt w:val="bullet"/>
      <w:lvlText w:val="o"/>
      <w:lvlJc w:val="left"/>
      <w:pPr>
        <w:tabs>
          <w:tab w:val="num" w:pos="91"/>
        </w:tabs>
        <w:ind w:left="1814" w:hanging="1723"/>
      </w:pPr>
      <w:rPr>
        <w:rFonts w:ascii="Courier New" w:hAnsi="Courier New"/>
      </w:rPr>
    </w:lvl>
    <w:lvl w:ilvl="8" w:tplc="8DB843BE">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64A6A1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96106E">
      <w:start w:val="1"/>
      <w:numFmt w:val="bullet"/>
      <w:lvlText w:val="•"/>
      <w:lvlJc w:val="left"/>
      <w:pPr>
        <w:tabs>
          <w:tab w:val="num" w:pos="23"/>
        </w:tabs>
        <w:ind w:left="454" w:hanging="431"/>
      </w:pPr>
      <w:rPr>
        <w:rFonts w:ascii="Courier New" w:hAnsi="Courier New"/>
      </w:rPr>
    </w:lvl>
    <w:lvl w:ilvl="2" w:tplc="B43CD814">
      <w:start w:val="1"/>
      <w:numFmt w:val="bullet"/>
      <w:lvlText w:val="•"/>
      <w:lvlJc w:val="left"/>
      <w:pPr>
        <w:tabs>
          <w:tab w:val="num" w:pos="34"/>
        </w:tabs>
        <w:ind w:left="680" w:hanging="646"/>
      </w:pPr>
      <w:rPr>
        <w:rFonts w:ascii="Wingdings" w:hAnsi="Wingdings"/>
      </w:rPr>
    </w:lvl>
    <w:lvl w:ilvl="3" w:tplc="F6688380">
      <w:start w:val="1"/>
      <w:numFmt w:val="bullet"/>
      <w:lvlText w:val=""/>
      <w:lvlJc w:val="left"/>
      <w:pPr>
        <w:tabs>
          <w:tab w:val="num" w:pos="45"/>
        </w:tabs>
        <w:ind w:left="907" w:hanging="862"/>
      </w:pPr>
      <w:rPr>
        <w:rFonts w:ascii="Symbol" w:hAnsi="Symbol"/>
      </w:rPr>
    </w:lvl>
    <w:lvl w:ilvl="4" w:tplc="532E7B66">
      <w:start w:val="1"/>
      <w:numFmt w:val="bullet"/>
      <w:lvlText w:val="o"/>
      <w:lvlJc w:val="left"/>
      <w:pPr>
        <w:tabs>
          <w:tab w:val="num" w:pos="57"/>
        </w:tabs>
        <w:ind w:left="1134" w:hanging="1077"/>
      </w:pPr>
      <w:rPr>
        <w:rFonts w:ascii="Courier New" w:hAnsi="Courier New"/>
      </w:rPr>
    </w:lvl>
    <w:lvl w:ilvl="5" w:tplc="9A50715E">
      <w:start w:val="1"/>
      <w:numFmt w:val="bullet"/>
      <w:lvlText w:val=""/>
      <w:lvlJc w:val="left"/>
      <w:pPr>
        <w:tabs>
          <w:tab w:val="num" w:pos="68"/>
        </w:tabs>
        <w:ind w:left="1361" w:hanging="1293"/>
      </w:pPr>
      <w:rPr>
        <w:rFonts w:ascii="Wingdings" w:hAnsi="Wingdings"/>
      </w:rPr>
    </w:lvl>
    <w:lvl w:ilvl="6" w:tplc="7D42E84C">
      <w:start w:val="1"/>
      <w:numFmt w:val="bullet"/>
      <w:lvlText w:val=""/>
      <w:lvlJc w:val="left"/>
      <w:pPr>
        <w:tabs>
          <w:tab w:val="num" w:pos="79"/>
        </w:tabs>
        <w:ind w:left="1587" w:hanging="1508"/>
      </w:pPr>
      <w:rPr>
        <w:rFonts w:ascii="Symbol" w:hAnsi="Symbol"/>
      </w:rPr>
    </w:lvl>
    <w:lvl w:ilvl="7" w:tplc="3F900434">
      <w:start w:val="1"/>
      <w:numFmt w:val="bullet"/>
      <w:lvlText w:val="o"/>
      <w:lvlJc w:val="left"/>
      <w:pPr>
        <w:tabs>
          <w:tab w:val="num" w:pos="91"/>
        </w:tabs>
        <w:ind w:left="1814" w:hanging="1723"/>
      </w:pPr>
      <w:rPr>
        <w:rFonts w:ascii="Courier New" w:hAnsi="Courier New"/>
      </w:rPr>
    </w:lvl>
    <w:lvl w:ilvl="8" w:tplc="77380D82">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8A660732">
      <w:start w:val="1"/>
      <w:numFmt w:val="bullet"/>
      <w:lvlText w:val=""/>
      <w:lvlJc w:val="left"/>
      <w:pPr>
        <w:tabs>
          <w:tab w:val="num" w:pos="11"/>
        </w:tabs>
        <w:ind w:left="227" w:hanging="216"/>
      </w:pPr>
      <w:rPr>
        <w:rFonts w:ascii="Symbol" w:hAnsi="Symbol"/>
      </w:rPr>
    </w:lvl>
    <w:lvl w:ilvl="1" w:tplc="7BF29442">
      <w:start w:val="1"/>
      <w:numFmt w:val="bullet"/>
      <w:lvlText w:val="o"/>
      <w:lvlJc w:val="left"/>
      <w:pPr>
        <w:tabs>
          <w:tab w:val="num" w:pos="23"/>
        </w:tabs>
        <w:ind w:left="454" w:hanging="431"/>
      </w:pPr>
      <w:rPr>
        <w:rFonts w:ascii="Courier New" w:hAnsi="Courier New"/>
      </w:rPr>
    </w:lvl>
    <w:lvl w:ilvl="2" w:tplc="22B845EE">
      <w:start w:val="1"/>
      <w:numFmt w:val="bullet"/>
      <w:lvlText w:val=""/>
      <w:lvlJc w:val="left"/>
      <w:pPr>
        <w:tabs>
          <w:tab w:val="num" w:pos="34"/>
        </w:tabs>
        <w:ind w:left="680" w:hanging="646"/>
      </w:pPr>
      <w:rPr>
        <w:rFonts w:ascii="Wingdings" w:hAnsi="Wingdings"/>
      </w:rPr>
    </w:lvl>
    <w:lvl w:ilvl="3" w:tplc="167614E4">
      <w:start w:val="1"/>
      <w:numFmt w:val="bullet"/>
      <w:lvlText w:val=""/>
      <w:lvlJc w:val="left"/>
      <w:pPr>
        <w:tabs>
          <w:tab w:val="num" w:pos="45"/>
        </w:tabs>
        <w:ind w:left="907" w:hanging="862"/>
      </w:pPr>
      <w:rPr>
        <w:rFonts w:ascii="Symbol" w:hAnsi="Symbol"/>
      </w:rPr>
    </w:lvl>
    <w:lvl w:ilvl="4" w:tplc="D406723C">
      <w:start w:val="1"/>
      <w:numFmt w:val="bullet"/>
      <w:lvlText w:val="o"/>
      <w:lvlJc w:val="left"/>
      <w:pPr>
        <w:tabs>
          <w:tab w:val="num" w:pos="57"/>
        </w:tabs>
        <w:ind w:left="1134" w:hanging="1077"/>
      </w:pPr>
      <w:rPr>
        <w:rFonts w:ascii="Courier New" w:hAnsi="Courier New"/>
      </w:rPr>
    </w:lvl>
    <w:lvl w:ilvl="5" w:tplc="FB72D600">
      <w:start w:val="1"/>
      <w:numFmt w:val="bullet"/>
      <w:lvlText w:val=""/>
      <w:lvlJc w:val="left"/>
      <w:pPr>
        <w:tabs>
          <w:tab w:val="num" w:pos="68"/>
        </w:tabs>
        <w:ind w:left="1361" w:hanging="1293"/>
      </w:pPr>
      <w:rPr>
        <w:rFonts w:ascii="Wingdings" w:hAnsi="Wingdings"/>
      </w:rPr>
    </w:lvl>
    <w:lvl w:ilvl="6" w:tplc="3FD07500">
      <w:start w:val="1"/>
      <w:numFmt w:val="bullet"/>
      <w:lvlText w:val=""/>
      <w:lvlJc w:val="left"/>
      <w:pPr>
        <w:tabs>
          <w:tab w:val="num" w:pos="79"/>
        </w:tabs>
        <w:ind w:left="1587" w:hanging="1508"/>
      </w:pPr>
      <w:rPr>
        <w:rFonts w:ascii="Symbol" w:hAnsi="Symbol"/>
      </w:rPr>
    </w:lvl>
    <w:lvl w:ilvl="7" w:tplc="FC88AEF6">
      <w:start w:val="1"/>
      <w:numFmt w:val="bullet"/>
      <w:lvlText w:val="o"/>
      <w:lvlJc w:val="left"/>
      <w:pPr>
        <w:tabs>
          <w:tab w:val="num" w:pos="91"/>
        </w:tabs>
        <w:ind w:left="1814" w:hanging="1723"/>
      </w:pPr>
      <w:rPr>
        <w:rFonts w:ascii="Courier New" w:hAnsi="Courier New"/>
      </w:rPr>
    </w:lvl>
    <w:lvl w:ilvl="8" w:tplc="CA60439E">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6F127B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B4F8BC">
      <w:start w:val="1"/>
      <w:numFmt w:val="bullet"/>
      <w:lvlText w:val="•"/>
      <w:lvlJc w:val="left"/>
      <w:pPr>
        <w:tabs>
          <w:tab w:val="num" w:pos="23"/>
        </w:tabs>
        <w:ind w:left="454" w:hanging="431"/>
      </w:pPr>
      <w:rPr>
        <w:rFonts w:ascii="Courier New" w:hAnsi="Courier New"/>
      </w:rPr>
    </w:lvl>
    <w:lvl w:ilvl="2" w:tplc="F20C6B64">
      <w:start w:val="1"/>
      <w:numFmt w:val="bullet"/>
      <w:lvlText w:val="•"/>
      <w:lvlJc w:val="left"/>
      <w:pPr>
        <w:tabs>
          <w:tab w:val="num" w:pos="34"/>
        </w:tabs>
        <w:ind w:left="680" w:hanging="646"/>
      </w:pPr>
      <w:rPr>
        <w:rFonts w:ascii="Wingdings" w:hAnsi="Wingdings"/>
      </w:rPr>
    </w:lvl>
    <w:lvl w:ilvl="3" w:tplc="427E2618">
      <w:start w:val="1"/>
      <w:numFmt w:val="bullet"/>
      <w:lvlText w:val=""/>
      <w:lvlJc w:val="left"/>
      <w:pPr>
        <w:tabs>
          <w:tab w:val="num" w:pos="45"/>
        </w:tabs>
        <w:ind w:left="907" w:hanging="862"/>
      </w:pPr>
      <w:rPr>
        <w:rFonts w:ascii="Symbol" w:hAnsi="Symbol"/>
      </w:rPr>
    </w:lvl>
    <w:lvl w:ilvl="4" w:tplc="BC128D8C">
      <w:start w:val="1"/>
      <w:numFmt w:val="bullet"/>
      <w:lvlText w:val="o"/>
      <w:lvlJc w:val="left"/>
      <w:pPr>
        <w:tabs>
          <w:tab w:val="num" w:pos="57"/>
        </w:tabs>
        <w:ind w:left="1134" w:hanging="1077"/>
      </w:pPr>
      <w:rPr>
        <w:rFonts w:ascii="Courier New" w:hAnsi="Courier New"/>
      </w:rPr>
    </w:lvl>
    <w:lvl w:ilvl="5" w:tplc="AD96E108">
      <w:start w:val="1"/>
      <w:numFmt w:val="bullet"/>
      <w:lvlText w:val=""/>
      <w:lvlJc w:val="left"/>
      <w:pPr>
        <w:tabs>
          <w:tab w:val="num" w:pos="68"/>
        </w:tabs>
        <w:ind w:left="1361" w:hanging="1293"/>
      </w:pPr>
      <w:rPr>
        <w:rFonts w:ascii="Wingdings" w:hAnsi="Wingdings"/>
      </w:rPr>
    </w:lvl>
    <w:lvl w:ilvl="6" w:tplc="93BC3718">
      <w:start w:val="1"/>
      <w:numFmt w:val="bullet"/>
      <w:lvlText w:val=""/>
      <w:lvlJc w:val="left"/>
      <w:pPr>
        <w:tabs>
          <w:tab w:val="num" w:pos="79"/>
        </w:tabs>
        <w:ind w:left="1587" w:hanging="1508"/>
      </w:pPr>
      <w:rPr>
        <w:rFonts w:ascii="Symbol" w:hAnsi="Symbol"/>
      </w:rPr>
    </w:lvl>
    <w:lvl w:ilvl="7" w:tplc="E02813FC">
      <w:start w:val="1"/>
      <w:numFmt w:val="bullet"/>
      <w:lvlText w:val="o"/>
      <w:lvlJc w:val="left"/>
      <w:pPr>
        <w:tabs>
          <w:tab w:val="num" w:pos="91"/>
        </w:tabs>
        <w:ind w:left="1814" w:hanging="1723"/>
      </w:pPr>
      <w:rPr>
        <w:rFonts w:ascii="Courier New" w:hAnsi="Courier New"/>
      </w:rPr>
    </w:lvl>
    <w:lvl w:ilvl="8" w:tplc="2D8CAB38">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7D742B0E">
      <w:start w:val="1"/>
      <w:numFmt w:val="bullet"/>
      <w:lvlText w:val=""/>
      <w:lvlJc w:val="left"/>
      <w:pPr>
        <w:tabs>
          <w:tab w:val="num" w:pos="11"/>
        </w:tabs>
        <w:ind w:left="227" w:hanging="216"/>
      </w:pPr>
      <w:rPr>
        <w:rFonts w:ascii="Symbol" w:hAnsi="Symbol"/>
      </w:rPr>
    </w:lvl>
    <w:lvl w:ilvl="1" w:tplc="2B52722C">
      <w:start w:val="1"/>
      <w:numFmt w:val="bullet"/>
      <w:lvlText w:val="o"/>
      <w:lvlJc w:val="left"/>
      <w:pPr>
        <w:tabs>
          <w:tab w:val="num" w:pos="23"/>
        </w:tabs>
        <w:ind w:left="454" w:hanging="431"/>
      </w:pPr>
      <w:rPr>
        <w:rFonts w:ascii="Courier New" w:hAnsi="Courier New"/>
      </w:rPr>
    </w:lvl>
    <w:lvl w:ilvl="2" w:tplc="9DCE84B2">
      <w:start w:val="1"/>
      <w:numFmt w:val="bullet"/>
      <w:lvlText w:val=""/>
      <w:lvlJc w:val="left"/>
      <w:pPr>
        <w:tabs>
          <w:tab w:val="num" w:pos="34"/>
        </w:tabs>
        <w:ind w:left="680" w:hanging="646"/>
      </w:pPr>
      <w:rPr>
        <w:rFonts w:ascii="Wingdings" w:hAnsi="Wingdings"/>
      </w:rPr>
    </w:lvl>
    <w:lvl w:ilvl="3" w:tplc="2A8EECAE">
      <w:start w:val="1"/>
      <w:numFmt w:val="bullet"/>
      <w:lvlText w:val=""/>
      <w:lvlJc w:val="left"/>
      <w:pPr>
        <w:tabs>
          <w:tab w:val="num" w:pos="45"/>
        </w:tabs>
        <w:ind w:left="907" w:hanging="862"/>
      </w:pPr>
      <w:rPr>
        <w:rFonts w:ascii="Symbol" w:hAnsi="Symbol"/>
      </w:rPr>
    </w:lvl>
    <w:lvl w:ilvl="4" w:tplc="691CD8E4">
      <w:start w:val="1"/>
      <w:numFmt w:val="bullet"/>
      <w:lvlText w:val="o"/>
      <w:lvlJc w:val="left"/>
      <w:pPr>
        <w:tabs>
          <w:tab w:val="num" w:pos="57"/>
        </w:tabs>
        <w:ind w:left="1134" w:hanging="1077"/>
      </w:pPr>
      <w:rPr>
        <w:rFonts w:ascii="Courier New" w:hAnsi="Courier New"/>
      </w:rPr>
    </w:lvl>
    <w:lvl w:ilvl="5" w:tplc="62DABC9E">
      <w:start w:val="1"/>
      <w:numFmt w:val="bullet"/>
      <w:lvlText w:val=""/>
      <w:lvlJc w:val="left"/>
      <w:pPr>
        <w:tabs>
          <w:tab w:val="num" w:pos="68"/>
        </w:tabs>
        <w:ind w:left="1361" w:hanging="1293"/>
      </w:pPr>
      <w:rPr>
        <w:rFonts w:ascii="Wingdings" w:hAnsi="Wingdings"/>
      </w:rPr>
    </w:lvl>
    <w:lvl w:ilvl="6" w:tplc="930002F4">
      <w:start w:val="1"/>
      <w:numFmt w:val="bullet"/>
      <w:lvlText w:val=""/>
      <w:lvlJc w:val="left"/>
      <w:pPr>
        <w:tabs>
          <w:tab w:val="num" w:pos="79"/>
        </w:tabs>
        <w:ind w:left="1587" w:hanging="1508"/>
      </w:pPr>
      <w:rPr>
        <w:rFonts w:ascii="Symbol" w:hAnsi="Symbol"/>
      </w:rPr>
    </w:lvl>
    <w:lvl w:ilvl="7" w:tplc="B4280470">
      <w:start w:val="1"/>
      <w:numFmt w:val="bullet"/>
      <w:lvlText w:val="o"/>
      <w:lvlJc w:val="left"/>
      <w:pPr>
        <w:tabs>
          <w:tab w:val="num" w:pos="91"/>
        </w:tabs>
        <w:ind w:left="1814" w:hanging="1723"/>
      </w:pPr>
      <w:rPr>
        <w:rFonts w:ascii="Courier New" w:hAnsi="Courier New"/>
      </w:rPr>
    </w:lvl>
    <w:lvl w:ilvl="8" w:tplc="AF34D088">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A8DC82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621814">
      <w:start w:val="1"/>
      <w:numFmt w:val="bullet"/>
      <w:lvlText w:val="•"/>
      <w:lvlJc w:val="left"/>
      <w:pPr>
        <w:tabs>
          <w:tab w:val="num" w:pos="23"/>
        </w:tabs>
        <w:ind w:left="454" w:hanging="431"/>
      </w:pPr>
      <w:rPr>
        <w:rFonts w:ascii="Courier New" w:hAnsi="Courier New"/>
      </w:rPr>
    </w:lvl>
    <w:lvl w:ilvl="2" w:tplc="408E1276">
      <w:start w:val="1"/>
      <w:numFmt w:val="bullet"/>
      <w:lvlText w:val="•"/>
      <w:lvlJc w:val="left"/>
      <w:pPr>
        <w:tabs>
          <w:tab w:val="num" w:pos="34"/>
        </w:tabs>
        <w:ind w:left="680" w:hanging="646"/>
      </w:pPr>
      <w:rPr>
        <w:rFonts w:ascii="Wingdings" w:hAnsi="Wingdings"/>
      </w:rPr>
    </w:lvl>
    <w:lvl w:ilvl="3" w:tplc="A356A94C">
      <w:start w:val="1"/>
      <w:numFmt w:val="bullet"/>
      <w:lvlText w:val=""/>
      <w:lvlJc w:val="left"/>
      <w:pPr>
        <w:tabs>
          <w:tab w:val="num" w:pos="45"/>
        </w:tabs>
        <w:ind w:left="907" w:hanging="862"/>
      </w:pPr>
      <w:rPr>
        <w:rFonts w:ascii="Symbol" w:hAnsi="Symbol"/>
      </w:rPr>
    </w:lvl>
    <w:lvl w:ilvl="4" w:tplc="695A3A16">
      <w:start w:val="1"/>
      <w:numFmt w:val="bullet"/>
      <w:lvlText w:val="o"/>
      <w:lvlJc w:val="left"/>
      <w:pPr>
        <w:tabs>
          <w:tab w:val="num" w:pos="57"/>
        </w:tabs>
        <w:ind w:left="1134" w:hanging="1077"/>
      </w:pPr>
      <w:rPr>
        <w:rFonts w:ascii="Courier New" w:hAnsi="Courier New"/>
      </w:rPr>
    </w:lvl>
    <w:lvl w:ilvl="5" w:tplc="B5E6C372">
      <w:start w:val="1"/>
      <w:numFmt w:val="bullet"/>
      <w:lvlText w:val=""/>
      <w:lvlJc w:val="left"/>
      <w:pPr>
        <w:tabs>
          <w:tab w:val="num" w:pos="68"/>
        </w:tabs>
        <w:ind w:left="1361" w:hanging="1293"/>
      </w:pPr>
      <w:rPr>
        <w:rFonts w:ascii="Wingdings" w:hAnsi="Wingdings"/>
      </w:rPr>
    </w:lvl>
    <w:lvl w:ilvl="6" w:tplc="6B4C9EF2">
      <w:start w:val="1"/>
      <w:numFmt w:val="bullet"/>
      <w:lvlText w:val=""/>
      <w:lvlJc w:val="left"/>
      <w:pPr>
        <w:tabs>
          <w:tab w:val="num" w:pos="79"/>
        </w:tabs>
        <w:ind w:left="1587" w:hanging="1508"/>
      </w:pPr>
      <w:rPr>
        <w:rFonts w:ascii="Symbol" w:hAnsi="Symbol"/>
      </w:rPr>
    </w:lvl>
    <w:lvl w:ilvl="7" w:tplc="19F664F0">
      <w:start w:val="1"/>
      <w:numFmt w:val="bullet"/>
      <w:lvlText w:val="o"/>
      <w:lvlJc w:val="left"/>
      <w:pPr>
        <w:tabs>
          <w:tab w:val="num" w:pos="91"/>
        </w:tabs>
        <w:ind w:left="1814" w:hanging="1723"/>
      </w:pPr>
      <w:rPr>
        <w:rFonts w:ascii="Courier New" w:hAnsi="Courier New"/>
      </w:rPr>
    </w:lvl>
    <w:lvl w:ilvl="8" w:tplc="B4B406C2">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19F052BC">
      <w:start w:val="1"/>
      <w:numFmt w:val="bullet"/>
      <w:lvlText w:val=""/>
      <w:lvlJc w:val="left"/>
      <w:pPr>
        <w:tabs>
          <w:tab w:val="num" w:pos="11"/>
        </w:tabs>
        <w:ind w:left="227" w:hanging="216"/>
      </w:pPr>
      <w:rPr>
        <w:rFonts w:ascii="Symbol" w:hAnsi="Symbol"/>
      </w:rPr>
    </w:lvl>
    <w:lvl w:ilvl="1" w:tplc="4D4A8B3C">
      <w:start w:val="1"/>
      <w:numFmt w:val="bullet"/>
      <w:lvlText w:val="o"/>
      <w:lvlJc w:val="left"/>
      <w:pPr>
        <w:tabs>
          <w:tab w:val="num" w:pos="23"/>
        </w:tabs>
        <w:ind w:left="454" w:hanging="431"/>
      </w:pPr>
      <w:rPr>
        <w:rFonts w:ascii="Courier New" w:hAnsi="Courier New"/>
      </w:rPr>
    </w:lvl>
    <w:lvl w:ilvl="2" w:tplc="252ECAAE">
      <w:start w:val="1"/>
      <w:numFmt w:val="bullet"/>
      <w:lvlText w:val=""/>
      <w:lvlJc w:val="left"/>
      <w:pPr>
        <w:tabs>
          <w:tab w:val="num" w:pos="34"/>
        </w:tabs>
        <w:ind w:left="680" w:hanging="646"/>
      </w:pPr>
      <w:rPr>
        <w:rFonts w:ascii="Wingdings" w:hAnsi="Wingdings"/>
      </w:rPr>
    </w:lvl>
    <w:lvl w:ilvl="3" w:tplc="F544E3B0">
      <w:start w:val="1"/>
      <w:numFmt w:val="bullet"/>
      <w:lvlText w:val=""/>
      <w:lvlJc w:val="left"/>
      <w:pPr>
        <w:tabs>
          <w:tab w:val="num" w:pos="45"/>
        </w:tabs>
        <w:ind w:left="907" w:hanging="862"/>
      </w:pPr>
      <w:rPr>
        <w:rFonts w:ascii="Symbol" w:hAnsi="Symbol"/>
      </w:rPr>
    </w:lvl>
    <w:lvl w:ilvl="4" w:tplc="5456BC24">
      <w:start w:val="1"/>
      <w:numFmt w:val="bullet"/>
      <w:lvlText w:val="o"/>
      <w:lvlJc w:val="left"/>
      <w:pPr>
        <w:tabs>
          <w:tab w:val="num" w:pos="57"/>
        </w:tabs>
        <w:ind w:left="1134" w:hanging="1077"/>
      </w:pPr>
      <w:rPr>
        <w:rFonts w:ascii="Courier New" w:hAnsi="Courier New"/>
      </w:rPr>
    </w:lvl>
    <w:lvl w:ilvl="5" w:tplc="5942A2B4">
      <w:start w:val="1"/>
      <w:numFmt w:val="bullet"/>
      <w:lvlText w:val=""/>
      <w:lvlJc w:val="left"/>
      <w:pPr>
        <w:tabs>
          <w:tab w:val="num" w:pos="68"/>
        </w:tabs>
        <w:ind w:left="1361" w:hanging="1293"/>
      </w:pPr>
      <w:rPr>
        <w:rFonts w:ascii="Wingdings" w:hAnsi="Wingdings"/>
      </w:rPr>
    </w:lvl>
    <w:lvl w:ilvl="6" w:tplc="83B06592">
      <w:start w:val="1"/>
      <w:numFmt w:val="bullet"/>
      <w:lvlText w:val=""/>
      <w:lvlJc w:val="left"/>
      <w:pPr>
        <w:tabs>
          <w:tab w:val="num" w:pos="79"/>
        </w:tabs>
        <w:ind w:left="1587" w:hanging="1508"/>
      </w:pPr>
      <w:rPr>
        <w:rFonts w:ascii="Symbol" w:hAnsi="Symbol"/>
      </w:rPr>
    </w:lvl>
    <w:lvl w:ilvl="7" w:tplc="0EFAF9F0">
      <w:start w:val="1"/>
      <w:numFmt w:val="bullet"/>
      <w:lvlText w:val="o"/>
      <w:lvlJc w:val="left"/>
      <w:pPr>
        <w:tabs>
          <w:tab w:val="num" w:pos="91"/>
        </w:tabs>
        <w:ind w:left="1814" w:hanging="1723"/>
      </w:pPr>
      <w:rPr>
        <w:rFonts w:ascii="Courier New" w:hAnsi="Courier New"/>
      </w:rPr>
    </w:lvl>
    <w:lvl w:ilvl="8" w:tplc="0DBE8D74">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B6C8C2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085E0A">
      <w:start w:val="1"/>
      <w:numFmt w:val="bullet"/>
      <w:lvlText w:val="•"/>
      <w:lvlJc w:val="left"/>
      <w:pPr>
        <w:tabs>
          <w:tab w:val="num" w:pos="23"/>
        </w:tabs>
        <w:ind w:left="454" w:hanging="431"/>
      </w:pPr>
      <w:rPr>
        <w:rFonts w:ascii="Courier New" w:hAnsi="Courier New"/>
      </w:rPr>
    </w:lvl>
    <w:lvl w:ilvl="2" w:tplc="2458D15A">
      <w:start w:val="1"/>
      <w:numFmt w:val="bullet"/>
      <w:lvlText w:val="•"/>
      <w:lvlJc w:val="left"/>
      <w:pPr>
        <w:tabs>
          <w:tab w:val="num" w:pos="34"/>
        </w:tabs>
        <w:ind w:left="680" w:hanging="646"/>
      </w:pPr>
      <w:rPr>
        <w:rFonts w:ascii="Wingdings" w:hAnsi="Wingdings"/>
      </w:rPr>
    </w:lvl>
    <w:lvl w:ilvl="3" w:tplc="FF9A4DEE">
      <w:start w:val="1"/>
      <w:numFmt w:val="bullet"/>
      <w:lvlText w:val=""/>
      <w:lvlJc w:val="left"/>
      <w:pPr>
        <w:tabs>
          <w:tab w:val="num" w:pos="45"/>
        </w:tabs>
        <w:ind w:left="907" w:hanging="862"/>
      </w:pPr>
      <w:rPr>
        <w:rFonts w:ascii="Symbol" w:hAnsi="Symbol"/>
      </w:rPr>
    </w:lvl>
    <w:lvl w:ilvl="4" w:tplc="3D820DDA">
      <w:start w:val="1"/>
      <w:numFmt w:val="bullet"/>
      <w:lvlText w:val="o"/>
      <w:lvlJc w:val="left"/>
      <w:pPr>
        <w:tabs>
          <w:tab w:val="num" w:pos="57"/>
        </w:tabs>
        <w:ind w:left="1134" w:hanging="1077"/>
      </w:pPr>
      <w:rPr>
        <w:rFonts w:ascii="Courier New" w:hAnsi="Courier New"/>
      </w:rPr>
    </w:lvl>
    <w:lvl w:ilvl="5" w:tplc="B0FAFFC4">
      <w:start w:val="1"/>
      <w:numFmt w:val="bullet"/>
      <w:lvlText w:val=""/>
      <w:lvlJc w:val="left"/>
      <w:pPr>
        <w:tabs>
          <w:tab w:val="num" w:pos="68"/>
        </w:tabs>
        <w:ind w:left="1361" w:hanging="1293"/>
      </w:pPr>
      <w:rPr>
        <w:rFonts w:ascii="Wingdings" w:hAnsi="Wingdings"/>
      </w:rPr>
    </w:lvl>
    <w:lvl w:ilvl="6" w:tplc="8AC2D164">
      <w:start w:val="1"/>
      <w:numFmt w:val="bullet"/>
      <w:lvlText w:val=""/>
      <w:lvlJc w:val="left"/>
      <w:pPr>
        <w:tabs>
          <w:tab w:val="num" w:pos="79"/>
        </w:tabs>
        <w:ind w:left="1587" w:hanging="1508"/>
      </w:pPr>
      <w:rPr>
        <w:rFonts w:ascii="Symbol" w:hAnsi="Symbol"/>
      </w:rPr>
    </w:lvl>
    <w:lvl w:ilvl="7" w:tplc="77520A78">
      <w:start w:val="1"/>
      <w:numFmt w:val="bullet"/>
      <w:lvlText w:val="o"/>
      <w:lvlJc w:val="left"/>
      <w:pPr>
        <w:tabs>
          <w:tab w:val="num" w:pos="91"/>
        </w:tabs>
        <w:ind w:left="1814" w:hanging="1723"/>
      </w:pPr>
      <w:rPr>
        <w:rFonts w:ascii="Courier New" w:hAnsi="Courier New"/>
      </w:rPr>
    </w:lvl>
    <w:lvl w:ilvl="8" w:tplc="FA1454EE">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34F627BE">
      <w:start w:val="1"/>
      <w:numFmt w:val="bullet"/>
      <w:lvlText w:val=""/>
      <w:lvlJc w:val="left"/>
      <w:pPr>
        <w:tabs>
          <w:tab w:val="num" w:pos="11"/>
        </w:tabs>
        <w:ind w:left="227" w:hanging="216"/>
      </w:pPr>
      <w:rPr>
        <w:rFonts w:ascii="Symbol" w:hAnsi="Symbol"/>
      </w:rPr>
    </w:lvl>
    <w:lvl w:ilvl="1" w:tplc="2A403680">
      <w:start w:val="1"/>
      <w:numFmt w:val="bullet"/>
      <w:lvlText w:val="o"/>
      <w:lvlJc w:val="left"/>
      <w:pPr>
        <w:tabs>
          <w:tab w:val="num" w:pos="23"/>
        </w:tabs>
        <w:ind w:left="454" w:hanging="431"/>
      </w:pPr>
      <w:rPr>
        <w:rFonts w:ascii="Courier New" w:hAnsi="Courier New"/>
      </w:rPr>
    </w:lvl>
    <w:lvl w:ilvl="2" w:tplc="36526002">
      <w:start w:val="1"/>
      <w:numFmt w:val="bullet"/>
      <w:lvlText w:val=""/>
      <w:lvlJc w:val="left"/>
      <w:pPr>
        <w:tabs>
          <w:tab w:val="num" w:pos="34"/>
        </w:tabs>
        <w:ind w:left="680" w:hanging="646"/>
      </w:pPr>
      <w:rPr>
        <w:rFonts w:ascii="Wingdings" w:hAnsi="Wingdings"/>
      </w:rPr>
    </w:lvl>
    <w:lvl w:ilvl="3" w:tplc="8BFCAF64">
      <w:start w:val="1"/>
      <w:numFmt w:val="bullet"/>
      <w:lvlText w:val=""/>
      <w:lvlJc w:val="left"/>
      <w:pPr>
        <w:tabs>
          <w:tab w:val="num" w:pos="45"/>
        </w:tabs>
        <w:ind w:left="907" w:hanging="862"/>
      </w:pPr>
      <w:rPr>
        <w:rFonts w:ascii="Symbol" w:hAnsi="Symbol"/>
      </w:rPr>
    </w:lvl>
    <w:lvl w:ilvl="4" w:tplc="18E690B0">
      <w:start w:val="1"/>
      <w:numFmt w:val="bullet"/>
      <w:lvlText w:val="o"/>
      <w:lvlJc w:val="left"/>
      <w:pPr>
        <w:tabs>
          <w:tab w:val="num" w:pos="57"/>
        </w:tabs>
        <w:ind w:left="1134" w:hanging="1077"/>
      </w:pPr>
      <w:rPr>
        <w:rFonts w:ascii="Courier New" w:hAnsi="Courier New"/>
      </w:rPr>
    </w:lvl>
    <w:lvl w:ilvl="5" w:tplc="3B42B264">
      <w:start w:val="1"/>
      <w:numFmt w:val="bullet"/>
      <w:lvlText w:val=""/>
      <w:lvlJc w:val="left"/>
      <w:pPr>
        <w:tabs>
          <w:tab w:val="num" w:pos="68"/>
        </w:tabs>
        <w:ind w:left="1361" w:hanging="1293"/>
      </w:pPr>
      <w:rPr>
        <w:rFonts w:ascii="Wingdings" w:hAnsi="Wingdings"/>
      </w:rPr>
    </w:lvl>
    <w:lvl w:ilvl="6" w:tplc="3E5CBCE0">
      <w:start w:val="1"/>
      <w:numFmt w:val="bullet"/>
      <w:lvlText w:val=""/>
      <w:lvlJc w:val="left"/>
      <w:pPr>
        <w:tabs>
          <w:tab w:val="num" w:pos="79"/>
        </w:tabs>
        <w:ind w:left="1587" w:hanging="1508"/>
      </w:pPr>
      <w:rPr>
        <w:rFonts w:ascii="Symbol" w:hAnsi="Symbol"/>
      </w:rPr>
    </w:lvl>
    <w:lvl w:ilvl="7" w:tplc="87CC4202">
      <w:start w:val="1"/>
      <w:numFmt w:val="bullet"/>
      <w:lvlText w:val="o"/>
      <w:lvlJc w:val="left"/>
      <w:pPr>
        <w:tabs>
          <w:tab w:val="num" w:pos="91"/>
        </w:tabs>
        <w:ind w:left="1814" w:hanging="1723"/>
      </w:pPr>
      <w:rPr>
        <w:rFonts w:ascii="Courier New" w:hAnsi="Courier New"/>
      </w:rPr>
    </w:lvl>
    <w:lvl w:ilvl="8" w:tplc="CB8A21F0">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3C6662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D2185A">
      <w:start w:val="1"/>
      <w:numFmt w:val="bullet"/>
      <w:lvlText w:val="•"/>
      <w:lvlJc w:val="left"/>
      <w:pPr>
        <w:tabs>
          <w:tab w:val="num" w:pos="23"/>
        </w:tabs>
        <w:ind w:left="454" w:hanging="431"/>
      </w:pPr>
      <w:rPr>
        <w:rFonts w:ascii="Courier New" w:hAnsi="Courier New"/>
      </w:rPr>
    </w:lvl>
    <w:lvl w:ilvl="2" w:tplc="9ACC10B6">
      <w:start w:val="1"/>
      <w:numFmt w:val="bullet"/>
      <w:lvlText w:val="•"/>
      <w:lvlJc w:val="left"/>
      <w:pPr>
        <w:tabs>
          <w:tab w:val="num" w:pos="34"/>
        </w:tabs>
        <w:ind w:left="680" w:hanging="646"/>
      </w:pPr>
      <w:rPr>
        <w:rFonts w:ascii="Wingdings" w:hAnsi="Wingdings"/>
      </w:rPr>
    </w:lvl>
    <w:lvl w:ilvl="3" w:tplc="91643C60">
      <w:start w:val="1"/>
      <w:numFmt w:val="bullet"/>
      <w:lvlText w:val=""/>
      <w:lvlJc w:val="left"/>
      <w:pPr>
        <w:tabs>
          <w:tab w:val="num" w:pos="45"/>
        </w:tabs>
        <w:ind w:left="907" w:hanging="862"/>
      </w:pPr>
      <w:rPr>
        <w:rFonts w:ascii="Symbol" w:hAnsi="Symbol"/>
      </w:rPr>
    </w:lvl>
    <w:lvl w:ilvl="4" w:tplc="B640245E">
      <w:start w:val="1"/>
      <w:numFmt w:val="bullet"/>
      <w:lvlText w:val="o"/>
      <w:lvlJc w:val="left"/>
      <w:pPr>
        <w:tabs>
          <w:tab w:val="num" w:pos="57"/>
        </w:tabs>
        <w:ind w:left="1134" w:hanging="1077"/>
      </w:pPr>
      <w:rPr>
        <w:rFonts w:ascii="Courier New" w:hAnsi="Courier New"/>
      </w:rPr>
    </w:lvl>
    <w:lvl w:ilvl="5" w:tplc="B0DED31C">
      <w:start w:val="1"/>
      <w:numFmt w:val="bullet"/>
      <w:lvlText w:val=""/>
      <w:lvlJc w:val="left"/>
      <w:pPr>
        <w:tabs>
          <w:tab w:val="num" w:pos="68"/>
        </w:tabs>
        <w:ind w:left="1361" w:hanging="1293"/>
      </w:pPr>
      <w:rPr>
        <w:rFonts w:ascii="Wingdings" w:hAnsi="Wingdings"/>
      </w:rPr>
    </w:lvl>
    <w:lvl w:ilvl="6" w:tplc="932EEF22">
      <w:start w:val="1"/>
      <w:numFmt w:val="bullet"/>
      <w:lvlText w:val=""/>
      <w:lvlJc w:val="left"/>
      <w:pPr>
        <w:tabs>
          <w:tab w:val="num" w:pos="79"/>
        </w:tabs>
        <w:ind w:left="1587" w:hanging="1508"/>
      </w:pPr>
      <w:rPr>
        <w:rFonts w:ascii="Symbol" w:hAnsi="Symbol"/>
      </w:rPr>
    </w:lvl>
    <w:lvl w:ilvl="7" w:tplc="7D6886B8">
      <w:start w:val="1"/>
      <w:numFmt w:val="bullet"/>
      <w:lvlText w:val="o"/>
      <w:lvlJc w:val="left"/>
      <w:pPr>
        <w:tabs>
          <w:tab w:val="num" w:pos="91"/>
        </w:tabs>
        <w:ind w:left="1814" w:hanging="1723"/>
      </w:pPr>
      <w:rPr>
        <w:rFonts w:ascii="Courier New" w:hAnsi="Courier New"/>
      </w:rPr>
    </w:lvl>
    <w:lvl w:ilvl="8" w:tplc="DB3AED88">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A64C36C2">
      <w:start w:val="1"/>
      <w:numFmt w:val="bullet"/>
      <w:lvlText w:val=""/>
      <w:lvlJc w:val="left"/>
      <w:pPr>
        <w:tabs>
          <w:tab w:val="num" w:pos="11"/>
        </w:tabs>
        <w:ind w:left="227" w:hanging="216"/>
      </w:pPr>
      <w:rPr>
        <w:rFonts w:ascii="Symbol" w:hAnsi="Symbol"/>
      </w:rPr>
    </w:lvl>
    <w:lvl w:ilvl="1" w:tplc="06566FD4">
      <w:start w:val="1"/>
      <w:numFmt w:val="bullet"/>
      <w:lvlText w:val="o"/>
      <w:lvlJc w:val="left"/>
      <w:pPr>
        <w:tabs>
          <w:tab w:val="num" w:pos="23"/>
        </w:tabs>
        <w:ind w:left="454" w:hanging="431"/>
      </w:pPr>
      <w:rPr>
        <w:rFonts w:ascii="Courier New" w:hAnsi="Courier New"/>
      </w:rPr>
    </w:lvl>
    <w:lvl w:ilvl="2" w:tplc="B9FC8164">
      <w:start w:val="1"/>
      <w:numFmt w:val="bullet"/>
      <w:lvlText w:val=""/>
      <w:lvlJc w:val="left"/>
      <w:pPr>
        <w:tabs>
          <w:tab w:val="num" w:pos="34"/>
        </w:tabs>
        <w:ind w:left="680" w:hanging="646"/>
      </w:pPr>
      <w:rPr>
        <w:rFonts w:ascii="Wingdings" w:hAnsi="Wingdings"/>
      </w:rPr>
    </w:lvl>
    <w:lvl w:ilvl="3" w:tplc="413878C2">
      <w:start w:val="1"/>
      <w:numFmt w:val="bullet"/>
      <w:lvlText w:val=""/>
      <w:lvlJc w:val="left"/>
      <w:pPr>
        <w:tabs>
          <w:tab w:val="num" w:pos="45"/>
        </w:tabs>
        <w:ind w:left="907" w:hanging="862"/>
      </w:pPr>
      <w:rPr>
        <w:rFonts w:ascii="Symbol" w:hAnsi="Symbol"/>
      </w:rPr>
    </w:lvl>
    <w:lvl w:ilvl="4" w:tplc="23BC5EEC">
      <w:start w:val="1"/>
      <w:numFmt w:val="bullet"/>
      <w:lvlText w:val="o"/>
      <w:lvlJc w:val="left"/>
      <w:pPr>
        <w:tabs>
          <w:tab w:val="num" w:pos="57"/>
        </w:tabs>
        <w:ind w:left="1134" w:hanging="1077"/>
      </w:pPr>
      <w:rPr>
        <w:rFonts w:ascii="Courier New" w:hAnsi="Courier New"/>
      </w:rPr>
    </w:lvl>
    <w:lvl w:ilvl="5" w:tplc="EB2A664A">
      <w:start w:val="1"/>
      <w:numFmt w:val="bullet"/>
      <w:lvlText w:val=""/>
      <w:lvlJc w:val="left"/>
      <w:pPr>
        <w:tabs>
          <w:tab w:val="num" w:pos="68"/>
        </w:tabs>
        <w:ind w:left="1361" w:hanging="1293"/>
      </w:pPr>
      <w:rPr>
        <w:rFonts w:ascii="Wingdings" w:hAnsi="Wingdings"/>
      </w:rPr>
    </w:lvl>
    <w:lvl w:ilvl="6" w:tplc="8E0AB376">
      <w:start w:val="1"/>
      <w:numFmt w:val="bullet"/>
      <w:lvlText w:val=""/>
      <w:lvlJc w:val="left"/>
      <w:pPr>
        <w:tabs>
          <w:tab w:val="num" w:pos="79"/>
        </w:tabs>
        <w:ind w:left="1587" w:hanging="1508"/>
      </w:pPr>
      <w:rPr>
        <w:rFonts w:ascii="Symbol" w:hAnsi="Symbol"/>
      </w:rPr>
    </w:lvl>
    <w:lvl w:ilvl="7" w:tplc="575E499A">
      <w:start w:val="1"/>
      <w:numFmt w:val="bullet"/>
      <w:lvlText w:val="o"/>
      <w:lvlJc w:val="left"/>
      <w:pPr>
        <w:tabs>
          <w:tab w:val="num" w:pos="91"/>
        </w:tabs>
        <w:ind w:left="1814" w:hanging="1723"/>
      </w:pPr>
      <w:rPr>
        <w:rFonts w:ascii="Courier New" w:hAnsi="Courier New"/>
      </w:rPr>
    </w:lvl>
    <w:lvl w:ilvl="8" w:tplc="ED2C475E">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34FCF6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BAFD88">
      <w:start w:val="1"/>
      <w:numFmt w:val="bullet"/>
      <w:lvlText w:val="•"/>
      <w:lvlJc w:val="left"/>
      <w:pPr>
        <w:tabs>
          <w:tab w:val="num" w:pos="23"/>
        </w:tabs>
        <w:ind w:left="454" w:hanging="431"/>
      </w:pPr>
      <w:rPr>
        <w:rFonts w:ascii="Courier New" w:hAnsi="Courier New"/>
      </w:rPr>
    </w:lvl>
    <w:lvl w:ilvl="2" w:tplc="0C267246">
      <w:start w:val="1"/>
      <w:numFmt w:val="bullet"/>
      <w:lvlText w:val="•"/>
      <w:lvlJc w:val="left"/>
      <w:pPr>
        <w:tabs>
          <w:tab w:val="num" w:pos="34"/>
        </w:tabs>
        <w:ind w:left="680" w:hanging="646"/>
      </w:pPr>
      <w:rPr>
        <w:rFonts w:ascii="Wingdings" w:hAnsi="Wingdings"/>
      </w:rPr>
    </w:lvl>
    <w:lvl w:ilvl="3" w:tplc="6A9686C4">
      <w:start w:val="1"/>
      <w:numFmt w:val="bullet"/>
      <w:lvlText w:val=""/>
      <w:lvlJc w:val="left"/>
      <w:pPr>
        <w:tabs>
          <w:tab w:val="num" w:pos="45"/>
        </w:tabs>
        <w:ind w:left="907" w:hanging="862"/>
      </w:pPr>
      <w:rPr>
        <w:rFonts w:ascii="Symbol" w:hAnsi="Symbol"/>
      </w:rPr>
    </w:lvl>
    <w:lvl w:ilvl="4" w:tplc="84B47198">
      <w:start w:val="1"/>
      <w:numFmt w:val="bullet"/>
      <w:lvlText w:val="o"/>
      <w:lvlJc w:val="left"/>
      <w:pPr>
        <w:tabs>
          <w:tab w:val="num" w:pos="57"/>
        </w:tabs>
        <w:ind w:left="1134" w:hanging="1077"/>
      </w:pPr>
      <w:rPr>
        <w:rFonts w:ascii="Courier New" w:hAnsi="Courier New"/>
      </w:rPr>
    </w:lvl>
    <w:lvl w:ilvl="5" w:tplc="5136F3B4">
      <w:start w:val="1"/>
      <w:numFmt w:val="bullet"/>
      <w:lvlText w:val=""/>
      <w:lvlJc w:val="left"/>
      <w:pPr>
        <w:tabs>
          <w:tab w:val="num" w:pos="68"/>
        </w:tabs>
        <w:ind w:left="1361" w:hanging="1293"/>
      </w:pPr>
      <w:rPr>
        <w:rFonts w:ascii="Wingdings" w:hAnsi="Wingdings"/>
      </w:rPr>
    </w:lvl>
    <w:lvl w:ilvl="6" w:tplc="FE9C477A">
      <w:start w:val="1"/>
      <w:numFmt w:val="bullet"/>
      <w:lvlText w:val=""/>
      <w:lvlJc w:val="left"/>
      <w:pPr>
        <w:tabs>
          <w:tab w:val="num" w:pos="79"/>
        </w:tabs>
        <w:ind w:left="1587" w:hanging="1508"/>
      </w:pPr>
      <w:rPr>
        <w:rFonts w:ascii="Symbol" w:hAnsi="Symbol"/>
      </w:rPr>
    </w:lvl>
    <w:lvl w:ilvl="7" w:tplc="9B965592">
      <w:start w:val="1"/>
      <w:numFmt w:val="bullet"/>
      <w:lvlText w:val="o"/>
      <w:lvlJc w:val="left"/>
      <w:pPr>
        <w:tabs>
          <w:tab w:val="num" w:pos="91"/>
        </w:tabs>
        <w:ind w:left="1814" w:hanging="1723"/>
      </w:pPr>
      <w:rPr>
        <w:rFonts w:ascii="Courier New" w:hAnsi="Courier New"/>
      </w:rPr>
    </w:lvl>
    <w:lvl w:ilvl="8" w:tplc="3C1C64A2">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3A10CEE8">
      <w:start w:val="1"/>
      <w:numFmt w:val="bullet"/>
      <w:lvlText w:val=""/>
      <w:lvlJc w:val="left"/>
      <w:pPr>
        <w:tabs>
          <w:tab w:val="num" w:pos="11"/>
        </w:tabs>
        <w:ind w:left="227" w:hanging="216"/>
      </w:pPr>
      <w:rPr>
        <w:rFonts w:ascii="Symbol" w:hAnsi="Symbol"/>
      </w:rPr>
    </w:lvl>
    <w:lvl w:ilvl="1" w:tplc="3C969D3C">
      <w:start w:val="1"/>
      <w:numFmt w:val="bullet"/>
      <w:lvlText w:val="o"/>
      <w:lvlJc w:val="left"/>
      <w:pPr>
        <w:tabs>
          <w:tab w:val="num" w:pos="23"/>
        </w:tabs>
        <w:ind w:left="454" w:hanging="431"/>
      </w:pPr>
      <w:rPr>
        <w:rFonts w:ascii="Courier New" w:hAnsi="Courier New"/>
      </w:rPr>
    </w:lvl>
    <w:lvl w:ilvl="2" w:tplc="90C69CDC">
      <w:start w:val="1"/>
      <w:numFmt w:val="bullet"/>
      <w:lvlText w:val=""/>
      <w:lvlJc w:val="left"/>
      <w:pPr>
        <w:tabs>
          <w:tab w:val="num" w:pos="34"/>
        </w:tabs>
        <w:ind w:left="680" w:hanging="646"/>
      </w:pPr>
      <w:rPr>
        <w:rFonts w:ascii="Wingdings" w:hAnsi="Wingdings"/>
      </w:rPr>
    </w:lvl>
    <w:lvl w:ilvl="3" w:tplc="20E8B7CA">
      <w:start w:val="1"/>
      <w:numFmt w:val="bullet"/>
      <w:lvlText w:val=""/>
      <w:lvlJc w:val="left"/>
      <w:pPr>
        <w:tabs>
          <w:tab w:val="num" w:pos="45"/>
        </w:tabs>
        <w:ind w:left="907" w:hanging="862"/>
      </w:pPr>
      <w:rPr>
        <w:rFonts w:ascii="Symbol" w:hAnsi="Symbol"/>
      </w:rPr>
    </w:lvl>
    <w:lvl w:ilvl="4" w:tplc="2FB246A8">
      <w:start w:val="1"/>
      <w:numFmt w:val="bullet"/>
      <w:lvlText w:val="o"/>
      <w:lvlJc w:val="left"/>
      <w:pPr>
        <w:tabs>
          <w:tab w:val="num" w:pos="57"/>
        </w:tabs>
        <w:ind w:left="1134" w:hanging="1077"/>
      </w:pPr>
      <w:rPr>
        <w:rFonts w:ascii="Courier New" w:hAnsi="Courier New"/>
      </w:rPr>
    </w:lvl>
    <w:lvl w:ilvl="5" w:tplc="10C48038">
      <w:start w:val="1"/>
      <w:numFmt w:val="bullet"/>
      <w:lvlText w:val=""/>
      <w:lvlJc w:val="left"/>
      <w:pPr>
        <w:tabs>
          <w:tab w:val="num" w:pos="68"/>
        </w:tabs>
        <w:ind w:left="1361" w:hanging="1293"/>
      </w:pPr>
      <w:rPr>
        <w:rFonts w:ascii="Wingdings" w:hAnsi="Wingdings"/>
      </w:rPr>
    </w:lvl>
    <w:lvl w:ilvl="6" w:tplc="691E0CF4">
      <w:start w:val="1"/>
      <w:numFmt w:val="bullet"/>
      <w:lvlText w:val=""/>
      <w:lvlJc w:val="left"/>
      <w:pPr>
        <w:tabs>
          <w:tab w:val="num" w:pos="79"/>
        </w:tabs>
        <w:ind w:left="1587" w:hanging="1508"/>
      </w:pPr>
      <w:rPr>
        <w:rFonts w:ascii="Symbol" w:hAnsi="Symbol"/>
      </w:rPr>
    </w:lvl>
    <w:lvl w:ilvl="7" w:tplc="57F602CA">
      <w:start w:val="1"/>
      <w:numFmt w:val="bullet"/>
      <w:lvlText w:val="o"/>
      <w:lvlJc w:val="left"/>
      <w:pPr>
        <w:tabs>
          <w:tab w:val="num" w:pos="91"/>
        </w:tabs>
        <w:ind w:left="1814" w:hanging="1723"/>
      </w:pPr>
      <w:rPr>
        <w:rFonts w:ascii="Courier New" w:hAnsi="Courier New"/>
      </w:rPr>
    </w:lvl>
    <w:lvl w:ilvl="8" w:tplc="811EC17A">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68DC2B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5AAF78">
      <w:start w:val="1"/>
      <w:numFmt w:val="bullet"/>
      <w:lvlText w:val="•"/>
      <w:lvlJc w:val="left"/>
      <w:pPr>
        <w:tabs>
          <w:tab w:val="num" w:pos="23"/>
        </w:tabs>
        <w:ind w:left="454" w:hanging="431"/>
      </w:pPr>
      <w:rPr>
        <w:rFonts w:ascii="Courier New" w:hAnsi="Courier New"/>
      </w:rPr>
    </w:lvl>
    <w:lvl w:ilvl="2" w:tplc="065EA626">
      <w:start w:val="1"/>
      <w:numFmt w:val="bullet"/>
      <w:lvlText w:val="•"/>
      <w:lvlJc w:val="left"/>
      <w:pPr>
        <w:tabs>
          <w:tab w:val="num" w:pos="34"/>
        </w:tabs>
        <w:ind w:left="680" w:hanging="646"/>
      </w:pPr>
      <w:rPr>
        <w:rFonts w:ascii="Wingdings" w:hAnsi="Wingdings"/>
      </w:rPr>
    </w:lvl>
    <w:lvl w:ilvl="3" w:tplc="8534888E">
      <w:start w:val="1"/>
      <w:numFmt w:val="bullet"/>
      <w:lvlText w:val=""/>
      <w:lvlJc w:val="left"/>
      <w:pPr>
        <w:tabs>
          <w:tab w:val="num" w:pos="45"/>
        </w:tabs>
        <w:ind w:left="907" w:hanging="862"/>
      </w:pPr>
      <w:rPr>
        <w:rFonts w:ascii="Symbol" w:hAnsi="Symbol"/>
      </w:rPr>
    </w:lvl>
    <w:lvl w:ilvl="4" w:tplc="58960C76">
      <w:start w:val="1"/>
      <w:numFmt w:val="bullet"/>
      <w:lvlText w:val="o"/>
      <w:lvlJc w:val="left"/>
      <w:pPr>
        <w:tabs>
          <w:tab w:val="num" w:pos="57"/>
        </w:tabs>
        <w:ind w:left="1134" w:hanging="1077"/>
      </w:pPr>
      <w:rPr>
        <w:rFonts w:ascii="Courier New" w:hAnsi="Courier New"/>
      </w:rPr>
    </w:lvl>
    <w:lvl w:ilvl="5" w:tplc="8640CA74">
      <w:start w:val="1"/>
      <w:numFmt w:val="bullet"/>
      <w:lvlText w:val=""/>
      <w:lvlJc w:val="left"/>
      <w:pPr>
        <w:tabs>
          <w:tab w:val="num" w:pos="68"/>
        </w:tabs>
        <w:ind w:left="1361" w:hanging="1293"/>
      </w:pPr>
      <w:rPr>
        <w:rFonts w:ascii="Wingdings" w:hAnsi="Wingdings"/>
      </w:rPr>
    </w:lvl>
    <w:lvl w:ilvl="6" w:tplc="56D4822E">
      <w:start w:val="1"/>
      <w:numFmt w:val="bullet"/>
      <w:lvlText w:val=""/>
      <w:lvlJc w:val="left"/>
      <w:pPr>
        <w:tabs>
          <w:tab w:val="num" w:pos="79"/>
        </w:tabs>
        <w:ind w:left="1587" w:hanging="1508"/>
      </w:pPr>
      <w:rPr>
        <w:rFonts w:ascii="Symbol" w:hAnsi="Symbol"/>
      </w:rPr>
    </w:lvl>
    <w:lvl w:ilvl="7" w:tplc="C3F2C286">
      <w:start w:val="1"/>
      <w:numFmt w:val="bullet"/>
      <w:lvlText w:val="o"/>
      <w:lvlJc w:val="left"/>
      <w:pPr>
        <w:tabs>
          <w:tab w:val="num" w:pos="91"/>
        </w:tabs>
        <w:ind w:left="1814" w:hanging="1723"/>
      </w:pPr>
      <w:rPr>
        <w:rFonts w:ascii="Courier New" w:hAnsi="Courier New"/>
      </w:rPr>
    </w:lvl>
    <w:lvl w:ilvl="8" w:tplc="0050792E">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7B6C499C">
      <w:start w:val="1"/>
      <w:numFmt w:val="bullet"/>
      <w:lvlText w:val=""/>
      <w:lvlJc w:val="left"/>
      <w:pPr>
        <w:tabs>
          <w:tab w:val="num" w:pos="11"/>
        </w:tabs>
        <w:ind w:left="227" w:hanging="216"/>
      </w:pPr>
      <w:rPr>
        <w:rFonts w:ascii="Symbol" w:hAnsi="Symbol"/>
      </w:rPr>
    </w:lvl>
    <w:lvl w:ilvl="1" w:tplc="7E6A44C6">
      <w:start w:val="1"/>
      <w:numFmt w:val="bullet"/>
      <w:lvlText w:val="o"/>
      <w:lvlJc w:val="left"/>
      <w:pPr>
        <w:tabs>
          <w:tab w:val="num" w:pos="23"/>
        </w:tabs>
        <w:ind w:left="454" w:hanging="431"/>
      </w:pPr>
      <w:rPr>
        <w:rFonts w:ascii="Courier New" w:hAnsi="Courier New"/>
      </w:rPr>
    </w:lvl>
    <w:lvl w:ilvl="2" w:tplc="E47CFF96">
      <w:start w:val="1"/>
      <w:numFmt w:val="bullet"/>
      <w:lvlText w:val=""/>
      <w:lvlJc w:val="left"/>
      <w:pPr>
        <w:tabs>
          <w:tab w:val="num" w:pos="34"/>
        </w:tabs>
        <w:ind w:left="680" w:hanging="646"/>
      </w:pPr>
      <w:rPr>
        <w:rFonts w:ascii="Wingdings" w:hAnsi="Wingdings"/>
      </w:rPr>
    </w:lvl>
    <w:lvl w:ilvl="3" w:tplc="E34EDF64">
      <w:start w:val="1"/>
      <w:numFmt w:val="bullet"/>
      <w:lvlText w:val=""/>
      <w:lvlJc w:val="left"/>
      <w:pPr>
        <w:tabs>
          <w:tab w:val="num" w:pos="45"/>
        </w:tabs>
        <w:ind w:left="907" w:hanging="862"/>
      </w:pPr>
      <w:rPr>
        <w:rFonts w:ascii="Symbol" w:hAnsi="Symbol"/>
      </w:rPr>
    </w:lvl>
    <w:lvl w:ilvl="4" w:tplc="A8F40CC0">
      <w:start w:val="1"/>
      <w:numFmt w:val="bullet"/>
      <w:lvlText w:val="o"/>
      <w:lvlJc w:val="left"/>
      <w:pPr>
        <w:tabs>
          <w:tab w:val="num" w:pos="57"/>
        </w:tabs>
        <w:ind w:left="1134" w:hanging="1077"/>
      </w:pPr>
      <w:rPr>
        <w:rFonts w:ascii="Courier New" w:hAnsi="Courier New"/>
      </w:rPr>
    </w:lvl>
    <w:lvl w:ilvl="5" w:tplc="787EE206">
      <w:start w:val="1"/>
      <w:numFmt w:val="bullet"/>
      <w:lvlText w:val=""/>
      <w:lvlJc w:val="left"/>
      <w:pPr>
        <w:tabs>
          <w:tab w:val="num" w:pos="68"/>
        </w:tabs>
        <w:ind w:left="1361" w:hanging="1293"/>
      </w:pPr>
      <w:rPr>
        <w:rFonts w:ascii="Wingdings" w:hAnsi="Wingdings"/>
      </w:rPr>
    </w:lvl>
    <w:lvl w:ilvl="6" w:tplc="7B6C45B4">
      <w:start w:val="1"/>
      <w:numFmt w:val="bullet"/>
      <w:lvlText w:val=""/>
      <w:lvlJc w:val="left"/>
      <w:pPr>
        <w:tabs>
          <w:tab w:val="num" w:pos="79"/>
        </w:tabs>
        <w:ind w:left="1587" w:hanging="1508"/>
      </w:pPr>
      <w:rPr>
        <w:rFonts w:ascii="Symbol" w:hAnsi="Symbol"/>
      </w:rPr>
    </w:lvl>
    <w:lvl w:ilvl="7" w:tplc="7F4C13D4">
      <w:start w:val="1"/>
      <w:numFmt w:val="bullet"/>
      <w:lvlText w:val="o"/>
      <w:lvlJc w:val="left"/>
      <w:pPr>
        <w:tabs>
          <w:tab w:val="num" w:pos="91"/>
        </w:tabs>
        <w:ind w:left="1814" w:hanging="1723"/>
      </w:pPr>
      <w:rPr>
        <w:rFonts w:ascii="Courier New" w:hAnsi="Courier New"/>
      </w:rPr>
    </w:lvl>
    <w:lvl w:ilvl="8" w:tplc="089C9F3C">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54F805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5E2B0E">
      <w:start w:val="1"/>
      <w:numFmt w:val="bullet"/>
      <w:lvlText w:val="•"/>
      <w:lvlJc w:val="left"/>
      <w:pPr>
        <w:tabs>
          <w:tab w:val="num" w:pos="23"/>
        </w:tabs>
        <w:ind w:left="454" w:hanging="431"/>
      </w:pPr>
      <w:rPr>
        <w:rFonts w:ascii="Courier New" w:hAnsi="Courier New"/>
      </w:rPr>
    </w:lvl>
    <w:lvl w:ilvl="2" w:tplc="425C5202">
      <w:start w:val="1"/>
      <w:numFmt w:val="bullet"/>
      <w:lvlText w:val="•"/>
      <w:lvlJc w:val="left"/>
      <w:pPr>
        <w:tabs>
          <w:tab w:val="num" w:pos="34"/>
        </w:tabs>
        <w:ind w:left="680" w:hanging="646"/>
      </w:pPr>
      <w:rPr>
        <w:rFonts w:ascii="Wingdings" w:hAnsi="Wingdings"/>
      </w:rPr>
    </w:lvl>
    <w:lvl w:ilvl="3" w:tplc="99723812">
      <w:start w:val="1"/>
      <w:numFmt w:val="bullet"/>
      <w:lvlText w:val=""/>
      <w:lvlJc w:val="left"/>
      <w:pPr>
        <w:tabs>
          <w:tab w:val="num" w:pos="45"/>
        </w:tabs>
        <w:ind w:left="907" w:hanging="862"/>
      </w:pPr>
      <w:rPr>
        <w:rFonts w:ascii="Symbol" w:hAnsi="Symbol"/>
      </w:rPr>
    </w:lvl>
    <w:lvl w:ilvl="4" w:tplc="7E90BF9E">
      <w:start w:val="1"/>
      <w:numFmt w:val="bullet"/>
      <w:lvlText w:val="o"/>
      <w:lvlJc w:val="left"/>
      <w:pPr>
        <w:tabs>
          <w:tab w:val="num" w:pos="57"/>
        </w:tabs>
        <w:ind w:left="1134" w:hanging="1077"/>
      </w:pPr>
      <w:rPr>
        <w:rFonts w:ascii="Courier New" w:hAnsi="Courier New"/>
      </w:rPr>
    </w:lvl>
    <w:lvl w:ilvl="5" w:tplc="97FABCF2">
      <w:start w:val="1"/>
      <w:numFmt w:val="bullet"/>
      <w:lvlText w:val=""/>
      <w:lvlJc w:val="left"/>
      <w:pPr>
        <w:tabs>
          <w:tab w:val="num" w:pos="68"/>
        </w:tabs>
        <w:ind w:left="1361" w:hanging="1293"/>
      </w:pPr>
      <w:rPr>
        <w:rFonts w:ascii="Wingdings" w:hAnsi="Wingdings"/>
      </w:rPr>
    </w:lvl>
    <w:lvl w:ilvl="6" w:tplc="3A3A360A">
      <w:start w:val="1"/>
      <w:numFmt w:val="bullet"/>
      <w:lvlText w:val=""/>
      <w:lvlJc w:val="left"/>
      <w:pPr>
        <w:tabs>
          <w:tab w:val="num" w:pos="79"/>
        </w:tabs>
        <w:ind w:left="1587" w:hanging="1508"/>
      </w:pPr>
      <w:rPr>
        <w:rFonts w:ascii="Symbol" w:hAnsi="Symbol"/>
      </w:rPr>
    </w:lvl>
    <w:lvl w:ilvl="7" w:tplc="6BC4AB5C">
      <w:start w:val="1"/>
      <w:numFmt w:val="bullet"/>
      <w:lvlText w:val="o"/>
      <w:lvlJc w:val="left"/>
      <w:pPr>
        <w:tabs>
          <w:tab w:val="num" w:pos="91"/>
        </w:tabs>
        <w:ind w:left="1814" w:hanging="1723"/>
      </w:pPr>
      <w:rPr>
        <w:rFonts w:ascii="Courier New" w:hAnsi="Courier New"/>
      </w:rPr>
    </w:lvl>
    <w:lvl w:ilvl="8" w:tplc="7B8E7DB2">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C5444D80">
      <w:start w:val="1"/>
      <w:numFmt w:val="bullet"/>
      <w:lvlText w:val=""/>
      <w:lvlJc w:val="left"/>
      <w:pPr>
        <w:tabs>
          <w:tab w:val="num" w:pos="11"/>
        </w:tabs>
        <w:ind w:left="227" w:hanging="216"/>
      </w:pPr>
      <w:rPr>
        <w:rFonts w:ascii="Symbol" w:hAnsi="Symbol"/>
      </w:rPr>
    </w:lvl>
    <w:lvl w:ilvl="1" w:tplc="88744002">
      <w:start w:val="1"/>
      <w:numFmt w:val="bullet"/>
      <w:lvlText w:val="o"/>
      <w:lvlJc w:val="left"/>
      <w:pPr>
        <w:tabs>
          <w:tab w:val="num" w:pos="23"/>
        </w:tabs>
        <w:ind w:left="454" w:hanging="431"/>
      </w:pPr>
      <w:rPr>
        <w:rFonts w:ascii="Courier New" w:hAnsi="Courier New"/>
      </w:rPr>
    </w:lvl>
    <w:lvl w:ilvl="2" w:tplc="0394C450">
      <w:start w:val="1"/>
      <w:numFmt w:val="bullet"/>
      <w:lvlText w:val=""/>
      <w:lvlJc w:val="left"/>
      <w:pPr>
        <w:tabs>
          <w:tab w:val="num" w:pos="34"/>
        </w:tabs>
        <w:ind w:left="680" w:hanging="646"/>
      </w:pPr>
      <w:rPr>
        <w:rFonts w:ascii="Wingdings" w:hAnsi="Wingdings"/>
      </w:rPr>
    </w:lvl>
    <w:lvl w:ilvl="3" w:tplc="D3700366">
      <w:start w:val="1"/>
      <w:numFmt w:val="bullet"/>
      <w:lvlText w:val=""/>
      <w:lvlJc w:val="left"/>
      <w:pPr>
        <w:tabs>
          <w:tab w:val="num" w:pos="45"/>
        </w:tabs>
        <w:ind w:left="907" w:hanging="862"/>
      </w:pPr>
      <w:rPr>
        <w:rFonts w:ascii="Symbol" w:hAnsi="Symbol"/>
      </w:rPr>
    </w:lvl>
    <w:lvl w:ilvl="4" w:tplc="AB788ACE">
      <w:start w:val="1"/>
      <w:numFmt w:val="bullet"/>
      <w:lvlText w:val="o"/>
      <w:lvlJc w:val="left"/>
      <w:pPr>
        <w:tabs>
          <w:tab w:val="num" w:pos="57"/>
        </w:tabs>
        <w:ind w:left="1134" w:hanging="1077"/>
      </w:pPr>
      <w:rPr>
        <w:rFonts w:ascii="Courier New" w:hAnsi="Courier New"/>
      </w:rPr>
    </w:lvl>
    <w:lvl w:ilvl="5" w:tplc="7D280A90">
      <w:start w:val="1"/>
      <w:numFmt w:val="bullet"/>
      <w:lvlText w:val=""/>
      <w:lvlJc w:val="left"/>
      <w:pPr>
        <w:tabs>
          <w:tab w:val="num" w:pos="68"/>
        </w:tabs>
        <w:ind w:left="1361" w:hanging="1293"/>
      </w:pPr>
      <w:rPr>
        <w:rFonts w:ascii="Wingdings" w:hAnsi="Wingdings"/>
      </w:rPr>
    </w:lvl>
    <w:lvl w:ilvl="6" w:tplc="8C5C4C06">
      <w:start w:val="1"/>
      <w:numFmt w:val="bullet"/>
      <w:lvlText w:val=""/>
      <w:lvlJc w:val="left"/>
      <w:pPr>
        <w:tabs>
          <w:tab w:val="num" w:pos="79"/>
        </w:tabs>
        <w:ind w:left="1587" w:hanging="1508"/>
      </w:pPr>
      <w:rPr>
        <w:rFonts w:ascii="Symbol" w:hAnsi="Symbol"/>
      </w:rPr>
    </w:lvl>
    <w:lvl w:ilvl="7" w:tplc="F0D4BB94">
      <w:start w:val="1"/>
      <w:numFmt w:val="bullet"/>
      <w:lvlText w:val="o"/>
      <w:lvlJc w:val="left"/>
      <w:pPr>
        <w:tabs>
          <w:tab w:val="num" w:pos="91"/>
        </w:tabs>
        <w:ind w:left="1814" w:hanging="1723"/>
      </w:pPr>
      <w:rPr>
        <w:rFonts w:ascii="Courier New" w:hAnsi="Courier New"/>
      </w:rPr>
    </w:lvl>
    <w:lvl w:ilvl="8" w:tplc="CE4CC2BE">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E3D884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F0A6B8">
      <w:start w:val="1"/>
      <w:numFmt w:val="bullet"/>
      <w:lvlText w:val="•"/>
      <w:lvlJc w:val="left"/>
      <w:pPr>
        <w:tabs>
          <w:tab w:val="num" w:pos="23"/>
        </w:tabs>
        <w:ind w:left="454" w:hanging="431"/>
      </w:pPr>
      <w:rPr>
        <w:rFonts w:ascii="Courier New" w:hAnsi="Courier New"/>
      </w:rPr>
    </w:lvl>
    <w:lvl w:ilvl="2" w:tplc="8A8C8036">
      <w:start w:val="1"/>
      <w:numFmt w:val="bullet"/>
      <w:lvlText w:val="•"/>
      <w:lvlJc w:val="left"/>
      <w:pPr>
        <w:tabs>
          <w:tab w:val="num" w:pos="34"/>
        </w:tabs>
        <w:ind w:left="680" w:hanging="646"/>
      </w:pPr>
      <w:rPr>
        <w:rFonts w:ascii="Wingdings" w:hAnsi="Wingdings"/>
      </w:rPr>
    </w:lvl>
    <w:lvl w:ilvl="3" w:tplc="1DACA9FA">
      <w:start w:val="1"/>
      <w:numFmt w:val="bullet"/>
      <w:lvlText w:val=""/>
      <w:lvlJc w:val="left"/>
      <w:pPr>
        <w:tabs>
          <w:tab w:val="num" w:pos="45"/>
        </w:tabs>
        <w:ind w:left="907" w:hanging="862"/>
      </w:pPr>
      <w:rPr>
        <w:rFonts w:ascii="Symbol" w:hAnsi="Symbol"/>
      </w:rPr>
    </w:lvl>
    <w:lvl w:ilvl="4" w:tplc="483EFB72">
      <w:start w:val="1"/>
      <w:numFmt w:val="bullet"/>
      <w:lvlText w:val="o"/>
      <w:lvlJc w:val="left"/>
      <w:pPr>
        <w:tabs>
          <w:tab w:val="num" w:pos="57"/>
        </w:tabs>
        <w:ind w:left="1134" w:hanging="1077"/>
      </w:pPr>
      <w:rPr>
        <w:rFonts w:ascii="Courier New" w:hAnsi="Courier New"/>
      </w:rPr>
    </w:lvl>
    <w:lvl w:ilvl="5" w:tplc="E63E5E42">
      <w:start w:val="1"/>
      <w:numFmt w:val="bullet"/>
      <w:lvlText w:val=""/>
      <w:lvlJc w:val="left"/>
      <w:pPr>
        <w:tabs>
          <w:tab w:val="num" w:pos="68"/>
        </w:tabs>
        <w:ind w:left="1361" w:hanging="1293"/>
      </w:pPr>
      <w:rPr>
        <w:rFonts w:ascii="Wingdings" w:hAnsi="Wingdings"/>
      </w:rPr>
    </w:lvl>
    <w:lvl w:ilvl="6" w:tplc="A5843C9C">
      <w:start w:val="1"/>
      <w:numFmt w:val="bullet"/>
      <w:lvlText w:val=""/>
      <w:lvlJc w:val="left"/>
      <w:pPr>
        <w:tabs>
          <w:tab w:val="num" w:pos="79"/>
        </w:tabs>
        <w:ind w:left="1587" w:hanging="1508"/>
      </w:pPr>
      <w:rPr>
        <w:rFonts w:ascii="Symbol" w:hAnsi="Symbol"/>
      </w:rPr>
    </w:lvl>
    <w:lvl w:ilvl="7" w:tplc="9FC2649A">
      <w:start w:val="1"/>
      <w:numFmt w:val="bullet"/>
      <w:lvlText w:val="o"/>
      <w:lvlJc w:val="left"/>
      <w:pPr>
        <w:tabs>
          <w:tab w:val="num" w:pos="91"/>
        </w:tabs>
        <w:ind w:left="1814" w:hanging="1723"/>
      </w:pPr>
      <w:rPr>
        <w:rFonts w:ascii="Courier New" w:hAnsi="Courier New"/>
      </w:rPr>
    </w:lvl>
    <w:lvl w:ilvl="8" w:tplc="C3B0ED7C">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3BFA72F8">
      <w:start w:val="1"/>
      <w:numFmt w:val="bullet"/>
      <w:lvlText w:val=""/>
      <w:lvlJc w:val="left"/>
      <w:pPr>
        <w:tabs>
          <w:tab w:val="num" w:pos="11"/>
        </w:tabs>
        <w:ind w:left="227" w:hanging="216"/>
      </w:pPr>
      <w:rPr>
        <w:rFonts w:ascii="Symbol" w:hAnsi="Symbol"/>
      </w:rPr>
    </w:lvl>
    <w:lvl w:ilvl="1" w:tplc="F35CC4DE">
      <w:start w:val="1"/>
      <w:numFmt w:val="bullet"/>
      <w:lvlText w:val="o"/>
      <w:lvlJc w:val="left"/>
      <w:pPr>
        <w:tabs>
          <w:tab w:val="num" w:pos="23"/>
        </w:tabs>
        <w:ind w:left="454" w:hanging="431"/>
      </w:pPr>
      <w:rPr>
        <w:rFonts w:ascii="Courier New" w:hAnsi="Courier New"/>
      </w:rPr>
    </w:lvl>
    <w:lvl w:ilvl="2" w:tplc="05283570">
      <w:start w:val="1"/>
      <w:numFmt w:val="bullet"/>
      <w:lvlText w:val=""/>
      <w:lvlJc w:val="left"/>
      <w:pPr>
        <w:tabs>
          <w:tab w:val="num" w:pos="34"/>
        </w:tabs>
        <w:ind w:left="680" w:hanging="646"/>
      </w:pPr>
      <w:rPr>
        <w:rFonts w:ascii="Wingdings" w:hAnsi="Wingdings"/>
      </w:rPr>
    </w:lvl>
    <w:lvl w:ilvl="3" w:tplc="55365FDC">
      <w:start w:val="1"/>
      <w:numFmt w:val="bullet"/>
      <w:lvlText w:val=""/>
      <w:lvlJc w:val="left"/>
      <w:pPr>
        <w:tabs>
          <w:tab w:val="num" w:pos="45"/>
        </w:tabs>
        <w:ind w:left="907" w:hanging="862"/>
      </w:pPr>
      <w:rPr>
        <w:rFonts w:ascii="Symbol" w:hAnsi="Symbol"/>
      </w:rPr>
    </w:lvl>
    <w:lvl w:ilvl="4" w:tplc="F7728E26">
      <w:start w:val="1"/>
      <w:numFmt w:val="bullet"/>
      <w:lvlText w:val="o"/>
      <w:lvlJc w:val="left"/>
      <w:pPr>
        <w:tabs>
          <w:tab w:val="num" w:pos="57"/>
        </w:tabs>
        <w:ind w:left="1134" w:hanging="1077"/>
      </w:pPr>
      <w:rPr>
        <w:rFonts w:ascii="Courier New" w:hAnsi="Courier New"/>
      </w:rPr>
    </w:lvl>
    <w:lvl w:ilvl="5" w:tplc="E2C662C8">
      <w:start w:val="1"/>
      <w:numFmt w:val="bullet"/>
      <w:lvlText w:val=""/>
      <w:lvlJc w:val="left"/>
      <w:pPr>
        <w:tabs>
          <w:tab w:val="num" w:pos="68"/>
        </w:tabs>
        <w:ind w:left="1361" w:hanging="1293"/>
      </w:pPr>
      <w:rPr>
        <w:rFonts w:ascii="Wingdings" w:hAnsi="Wingdings"/>
      </w:rPr>
    </w:lvl>
    <w:lvl w:ilvl="6" w:tplc="ED42AFE2">
      <w:start w:val="1"/>
      <w:numFmt w:val="bullet"/>
      <w:lvlText w:val=""/>
      <w:lvlJc w:val="left"/>
      <w:pPr>
        <w:tabs>
          <w:tab w:val="num" w:pos="79"/>
        </w:tabs>
        <w:ind w:left="1587" w:hanging="1508"/>
      </w:pPr>
      <w:rPr>
        <w:rFonts w:ascii="Symbol" w:hAnsi="Symbol"/>
      </w:rPr>
    </w:lvl>
    <w:lvl w:ilvl="7" w:tplc="F078ECEE">
      <w:start w:val="1"/>
      <w:numFmt w:val="bullet"/>
      <w:lvlText w:val="o"/>
      <w:lvlJc w:val="left"/>
      <w:pPr>
        <w:tabs>
          <w:tab w:val="num" w:pos="91"/>
        </w:tabs>
        <w:ind w:left="1814" w:hanging="1723"/>
      </w:pPr>
      <w:rPr>
        <w:rFonts w:ascii="Courier New" w:hAnsi="Courier New"/>
      </w:rPr>
    </w:lvl>
    <w:lvl w:ilvl="8" w:tplc="170C740E">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AF5CCE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1415C4">
      <w:start w:val="1"/>
      <w:numFmt w:val="bullet"/>
      <w:lvlText w:val="•"/>
      <w:lvlJc w:val="left"/>
      <w:pPr>
        <w:tabs>
          <w:tab w:val="num" w:pos="23"/>
        </w:tabs>
        <w:ind w:left="454" w:hanging="431"/>
      </w:pPr>
      <w:rPr>
        <w:rFonts w:ascii="Courier New" w:hAnsi="Courier New"/>
      </w:rPr>
    </w:lvl>
    <w:lvl w:ilvl="2" w:tplc="82321F5A">
      <w:start w:val="1"/>
      <w:numFmt w:val="bullet"/>
      <w:lvlText w:val="•"/>
      <w:lvlJc w:val="left"/>
      <w:pPr>
        <w:tabs>
          <w:tab w:val="num" w:pos="34"/>
        </w:tabs>
        <w:ind w:left="680" w:hanging="646"/>
      </w:pPr>
      <w:rPr>
        <w:rFonts w:ascii="Wingdings" w:hAnsi="Wingdings"/>
      </w:rPr>
    </w:lvl>
    <w:lvl w:ilvl="3" w:tplc="0DF85D82">
      <w:start w:val="1"/>
      <w:numFmt w:val="bullet"/>
      <w:lvlText w:val=""/>
      <w:lvlJc w:val="left"/>
      <w:pPr>
        <w:tabs>
          <w:tab w:val="num" w:pos="45"/>
        </w:tabs>
        <w:ind w:left="907" w:hanging="862"/>
      </w:pPr>
      <w:rPr>
        <w:rFonts w:ascii="Symbol" w:hAnsi="Symbol"/>
      </w:rPr>
    </w:lvl>
    <w:lvl w:ilvl="4" w:tplc="B1AEF752">
      <w:start w:val="1"/>
      <w:numFmt w:val="bullet"/>
      <w:lvlText w:val="o"/>
      <w:lvlJc w:val="left"/>
      <w:pPr>
        <w:tabs>
          <w:tab w:val="num" w:pos="57"/>
        </w:tabs>
        <w:ind w:left="1134" w:hanging="1077"/>
      </w:pPr>
      <w:rPr>
        <w:rFonts w:ascii="Courier New" w:hAnsi="Courier New"/>
      </w:rPr>
    </w:lvl>
    <w:lvl w:ilvl="5" w:tplc="A4A85AD6">
      <w:start w:val="1"/>
      <w:numFmt w:val="bullet"/>
      <w:lvlText w:val=""/>
      <w:lvlJc w:val="left"/>
      <w:pPr>
        <w:tabs>
          <w:tab w:val="num" w:pos="68"/>
        </w:tabs>
        <w:ind w:left="1361" w:hanging="1293"/>
      </w:pPr>
      <w:rPr>
        <w:rFonts w:ascii="Wingdings" w:hAnsi="Wingdings"/>
      </w:rPr>
    </w:lvl>
    <w:lvl w:ilvl="6" w:tplc="5776C186">
      <w:start w:val="1"/>
      <w:numFmt w:val="bullet"/>
      <w:lvlText w:val=""/>
      <w:lvlJc w:val="left"/>
      <w:pPr>
        <w:tabs>
          <w:tab w:val="num" w:pos="79"/>
        </w:tabs>
        <w:ind w:left="1587" w:hanging="1508"/>
      </w:pPr>
      <w:rPr>
        <w:rFonts w:ascii="Symbol" w:hAnsi="Symbol"/>
      </w:rPr>
    </w:lvl>
    <w:lvl w:ilvl="7" w:tplc="E738DF26">
      <w:start w:val="1"/>
      <w:numFmt w:val="bullet"/>
      <w:lvlText w:val="o"/>
      <w:lvlJc w:val="left"/>
      <w:pPr>
        <w:tabs>
          <w:tab w:val="num" w:pos="91"/>
        </w:tabs>
        <w:ind w:left="1814" w:hanging="1723"/>
      </w:pPr>
      <w:rPr>
        <w:rFonts w:ascii="Courier New" w:hAnsi="Courier New"/>
      </w:rPr>
    </w:lvl>
    <w:lvl w:ilvl="8" w:tplc="3A40283C">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D0D291EA">
      <w:start w:val="1"/>
      <w:numFmt w:val="bullet"/>
      <w:lvlText w:val=""/>
      <w:lvlJc w:val="left"/>
      <w:pPr>
        <w:tabs>
          <w:tab w:val="num" w:pos="11"/>
        </w:tabs>
        <w:ind w:left="227" w:hanging="216"/>
      </w:pPr>
      <w:rPr>
        <w:rFonts w:ascii="Symbol" w:hAnsi="Symbol"/>
      </w:rPr>
    </w:lvl>
    <w:lvl w:ilvl="1" w:tplc="251C3114">
      <w:start w:val="1"/>
      <w:numFmt w:val="bullet"/>
      <w:lvlText w:val="o"/>
      <w:lvlJc w:val="left"/>
      <w:pPr>
        <w:tabs>
          <w:tab w:val="num" w:pos="23"/>
        </w:tabs>
        <w:ind w:left="454" w:hanging="431"/>
      </w:pPr>
      <w:rPr>
        <w:rFonts w:ascii="Courier New" w:hAnsi="Courier New"/>
      </w:rPr>
    </w:lvl>
    <w:lvl w:ilvl="2" w:tplc="547233A2">
      <w:start w:val="1"/>
      <w:numFmt w:val="bullet"/>
      <w:lvlText w:val=""/>
      <w:lvlJc w:val="left"/>
      <w:pPr>
        <w:tabs>
          <w:tab w:val="num" w:pos="34"/>
        </w:tabs>
        <w:ind w:left="680" w:hanging="646"/>
      </w:pPr>
      <w:rPr>
        <w:rFonts w:ascii="Wingdings" w:hAnsi="Wingdings"/>
      </w:rPr>
    </w:lvl>
    <w:lvl w:ilvl="3" w:tplc="3808EC10">
      <w:start w:val="1"/>
      <w:numFmt w:val="bullet"/>
      <w:lvlText w:val=""/>
      <w:lvlJc w:val="left"/>
      <w:pPr>
        <w:tabs>
          <w:tab w:val="num" w:pos="45"/>
        </w:tabs>
        <w:ind w:left="907" w:hanging="862"/>
      </w:pPr>
      <w:rPr>
        <w:rFonts w:ascii="Symbol" w:hAnsi="Symbol"/>
      </w:rPr>
    </w:lvl>
    <w:lvl w:ilvl="4" w:tplc="CDA01CA8">
      <w:start w:val="1"/>
      <w:numFmt w:val="bullet"/>
      <w:lvlText w:val="o"/>
      <w:lvlJc w:val="left"/>
      <w:pPr>
        <w:tabs>
          <w:tab w:val="num" w:pos="57"/>
        </w:tabs>
        <w:ind w:left="1134" w:hanging="1077"/>
      </w:pPr>
      <w:rPr>
        <w:rFonts w:ascii="Courier New" w:hAnsi="Courier New"/>
      </w:rPr>
    </w:lvl>
    <w:lvl w:ilvl="5" w:tplc="BAE2F694">
      <w:start w:val="1"/>
      <w:numFmt w:val="bullet"/>
      <w:lvlText w:val=""/>
      <w:lvlJc w:val="left"/>
      <w:pPr>
        <w:tabs>
          <w:tab w:val="num" w:pos="68"/>
        </w:tabs>
        <w:ind w:left="1361" w:hanging="1293"/>
      </w:pPr>
      <w:rPr>
        <w:rFonts w:ascii="Wingdings" w:hAnsi="Wingdings"/>
      </w:rPr>
    </w:lvl>
    <w:lvl w:ilvl="6" w:tplc="503EE68E">
      <w:start w:val="1"/>
      <w:numFmt w:val="bullet"/>
      <w:lvlText w:val=""/>
      <w:lvlJc w:val="left"/>
      <w:pPr>
        <w:tabs>
          <w:tab w:val="num" w:pos="79"/>
        </w:tabs>
        <w:ind w:left="1587" w:hanging="1508"/>
      </w:pPr>
      <w:rPr>
        <w:rFonts w:ascii="Symbol" w:hAnsi="Symbol"/>
      </w:rPr>
    </w:lvl>
    <w:lvl w:ilvl="7" w:tplc="7FFECB1A">
      <w:start w:val="1"/>
      <w:numFmt w:val="bullet"/>
      <w:lvlText w:val="o"/>
      <w:lvlJc w:val="left"/>
      <w:pPr>
        <w:tabs>
          <w:tab w:val="num" w:pos="91"/>
        </w:tabs>
        <w:ind w:left="1814" w:hanging="1723"/>
      </w:pPr>
      <w:rPr>
        <w:rFonts w:ascii="Courier New" w:hAnsi="Courier New"/>
      </w:rPr>
    </w:lvl>
    <w:lvl w:ilvl="8" w:tplc="58F2D548">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BD10BF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D88B9C">
      <w:start w:val="1"/>
      <w:numFmt w:val="bullet"/>
      <w:lvlText w:val="•"/>
      <w:lvlJc w:val="left"/>
      <w:pPr>
        <w:tabs>
          <w:tab w:val="num" w:pos="23"/>
        </w:tabs>
        <w:ind w:left="454" w:hanging="431"/>
      </w:pPr>
      <w:rPr>
        <w:rFonts w:ascii="Courier New" w:hAnsi="Courier New"/>
      </w:rPr>
    </w:lvl>
    <w:lvl w:ilvl="2" w:tplc="74125962">
      <w:start w:val="1"/>
      <w:numFmt w:val="bullet"/>
      <w:lvlText w:val="•"/>
      <w:lvlJc w:val="left"/>
      <w:pPr>
        <w:tabs>
          <w:tab w:val="num" w:pos="34"/>
        </w:tabs>
        <w:ind w:left="680" w:hanging="646"/>
      </w:pPr>
      <w:rPr>
        <w:rFonts w:ascii="Wingdings" w:hAnsi="Wingdings"/>
      </w:rPr>
    </w:lvl>
    <w:lvl w:ilvl="3" w:tplc="60E817DE">
      <w:start w:val="1"/>
      <w:numFmt w:val="bullet"/>
      <w:lvlText w:val=""/>
      <w:lvlJc w:val="left"/>
      <w:pPr>
        <w:tabs>
          <w:tab w:val="num" w:pos="45"/>
        </w:tabs>
        <w:ind w:left="907" w:hanging="862"/>
      </w:pPr>
      <w:rPr>
        <w:rFonts w:ascii="Symbol" w:hAnsi="Symbol"/>
      </w:rPr>
    </w:lvl>
    <w:lvl w:ilvl="4" w:tplc="E7F8DAA2">
      <w:start w:val="1"/>
      <w:numFmt w:val="bullet"/>
      <w:lvlText w:val="o"/>
      <w:lvlJc w:val="left"/>
      <w:pPr>
        <w:tabs>
          <w:tab w:val="num" w:pos="57"/>
        </w:tabs>
        <w:ind w:left="1134" w:hanging="1077"/>
      </w:pPr>
      <w:rPr>
        <w:rFonts w:ascii="Courier New" w:hAnsi="Courier New"/>
      </w:rPr>
    </w:lvl>
    <w:lvl w:ilvl="5" w:tplc="0E16A75C">
      <w:start w:val="1"/>
      <w:numFmt w:val="bullet"/>
      <w:lvlText w:val=""/>
      <w:lvlJc w:val="left"/>
      <w:pPr>
        <w:tabs>
          <w:tab w:val="num" w:pos="68"/>
        </w:tabs>
        <w:ind w:left="1361" w:hanging="1293"/>
      </w:pPr>
      <w:rPr>
        <w:rFonts w:ascii="Wingdings" w:hAnsi="Wingdings"/>
      </w:rPr>
    </w:lvl>
    <w:lvl w:ilvl="6" w:tplc="1026F00C">
      <w:start w:val="1"/>
      <w:numFmt w:val="bullet"/>
      <w:lvlText w:val=""/>
      <w:lvlJc w:val="left"/>
      <w:pPr>
        <w:tabs>
          <w:tab w:val="num" w:pos="79"/>
        </w:tabs>
        <w:ind w:left="1587" w:hanging="1508"/>
      </w:pPr>
      <w:rPr>
        <w:rFonts w:ascii="Symbol" w:hAnsi="Symbol"/>
      </w:rPr>
    </w:lvl>
    <w:lvl w:ilvl="7" w:tplc="90A6C5A8">
      <w:start w:val="1"/>
      <w:numFmt w:val="bullet"/>
      <w:lvlText w:val="o"/>
      <w:lvlJc w:val="left"/>
      <w:pPr>
        <w:tabs>
          <w:tab w:val="num" w:pos="91"/>
        </w:tabs>
        <w:ind w:left="1814" w:hanging="1723"/>
      </w:pPr>
      <w:rPr>
        <w:rFonts w:ascii="Courier New" w:hAnsi="Courier New"/>
      </w:rPr>
    </w:lvl>
    <w:lvl w:ilvl="8" w:tplc="53B0ED3E">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562C60E8">
      <w:start w:val="1"/>
      <w:numFmt w:val="bullet"/>
      <w:lvlText w:val=""/>
      <w:lvlJc w:val="left"/>
      <w:pPr>
        <w:tabs>
          <w:tab w:val="num" w:pos="11"/>
        </w:tabs>
        <w:ind w:left="227" w:hanging="216"/>
      </w:pPr>
      <w:rPr>
        <w:rFonts w:ascii="Symbol" w:hAnsi="Symbol"/>
      </w:rPr>
    </w:lvl>
    <w:lvl w:ilvl="1" w:tplc="FB662062">
      <w:start w:val="1"/>
      <w:numFmt w:val="bullet"/>
      <w:lvlText w:val="o"/>
      <w:lvlJc w:val="left"/>
      <w:pPr>
        <w:tabs>
          <w:tab w:val="num" w:pos="23"/>
        </w:tabs>
        <w:ind w:left="454" w:hanging="431"/>
      </w:pPr>
      <w:rPr>
        <w:rFonts w:ascii="Courier New" w:hAnsi="Courier New"/>
      </w:rPr>
    </w:lvl>
    <w:lvl w:ilvl="2" w:tplc="A17A31F4">
      <w:start w:val="1"/>
      <w:numFmt w:val="bullet"/>
      <w:lvlText w:val=""/>
      <w:lvlJc w:val="left"/>
      <w:pPr>
        <w:tabs>
          <w:tab w:val="num" w:pos="34"/>
        </w:tabs>
        <w:ind w:left="680" w:hanging="646"/>
      </w:pPr>
      <w:rPr>
        <w:rFonts w:ascii="Wingdings" w:hAnsi="Wingdings"/>
      </w:rPr>
    </w:lvl>
    <w:lvl w:ilvl="3" w:tplc="B802A598">
      <w:start w:val="1"/>
      <w:numFmt w:val="bullet"/>
      <w:lvlText w:val=""/>
      <w:lvlJc w:val="left"/>
      <w:pPr>
        <w:tabs>
          <w:tab w:val="num" w:pos="45"/>
        </w:tabs>
        <w:ind w:left="907" w:hanging="862"/>
      </w:pPr>
      <w:rPr>
        <w:rFonts w:ascii="Symbol" w:hAnsi="Symbol"/>
      </w:rPr>
    </w:lvl>
    <w:lvl w:ilvl="4" w:tplc="69E25A6C">
      <w:start w:val="1"/>
      <w:numFmt w:val="bullet"/>
      <w:lvlText w:val="o"/>
      <w:lvlJc w:val="left"/>
      <w:pPr>
        <w:tabs>
          <w:tab w:val="num" w:pos="57"/>
        </w:tabs>
        <w:ind w:left="1134" w:hanging="1077"/>
      </w:pPr>
      <w:rPr>
        <w:rFonts w:ascii="Courier New" w:hAnsi="Courier New"/>
      </w:rPr>
    </w:lvl>
    <w:lvl w:ilvl="5" w:tplc="65DC2EC0">
      <w:start w:val="1"/>
      <w:numFmt w:val="bullet"/>
      <w:lvlText w:val=""/>
      <w:lvlJc w:val="left"/>
      <w:pPr>
        <w:tabs>
          <w:tab w:val="num" w:pos="68"/>
        </w:tabs>
        <w:ind w:left="1361" w:hanging="1293"/>
      </w:pPr>
      <w:rPr>
        <w:rFonts w:ascii="Wingdings" w:hAnsi="Wingdings"/>
      </w:rPr>
    </w:lvl>
    <w:lvl w:ilvl="6" w:tplc="058074CE">
      <w:start w:val="1"/>
      <w:numFmt w:val="bullet"/>
      <w:lvlText w:val=""/>
      <w:lvlJc w:val="left"/>
      <w:pPr>
        <w:tabs>
          <w:tab w:val="num" w:pos="79"/>
        </w:tabs>
        <w:ind w:left="1587" w:hanging="1508"/>
      </w:pPr>
      <w:rPr>
        <w:rFonts w:ascii="Symbol" w:hAnsi="Symbol"/>
      </w:rPr>
    </w:lvl>
    <w:lvl w:ilvl="7" w:tplc="82849A4A">
      <w:start w:val="1"/>
      <w:numFmt w:val="bullet"/>
      <w:lvlText w:val="o"/>
      <w:lvlJc w:val="left"/>
      <w:pPr>
        <w:tabs>
          <w:tab w:val="num" w:pos="91"/>
        </w:tabs>
        <w:ind w:left="1814" w:hanging="1723"/>
      </w:pPr>
      <w:rPr>
        <w:rFonts w:ascii="Courier New" w:hAnsi="Courier New"/>
      </w:rPr>
    </w:lvl>
    <w:lvl w:ilvl="8" w:tplc="7DD0F3A6">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C20823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D6987C">
      <w:start w:val="1"/>
      <w:numFmt w:val="bullet"/>
      <w:lvlText w:val="•"/>
      <w:lvlJc w:val="left"/>
      <w:pPr>
        <w:tabs>
          <w:tab w:val="num" w:pos="23"/>
        </w:tabs>
        <w:ind w:left="454" w:hanging="431"/>
      </w:pPr>
      <w:rPr>
        <w:rFonts w:ascii="Courier New" w:hAnsi="Courier New"/>
      </w:rPr>
    </w:lvl>
    <w:lvl w:ilvl="2" w:tplc="57A85BE6">
      <w:start w:val="1"/>
      <w:numFmt w:val="bullet"/>
      <w:lvlText w:val="•"/>
      <w:lvlJc w:val="left"/>
      <w:pPr>
        <w:tabs>
          <w:tab w:val="num" w:pos="34"/>
        </w:tabs>
        <w:ind w:left="680" w:hanging="646"/>
      </w:pPr>
      <w:rPr>
        <w:rFonts w:ascii="Wingdings" w:hAnsi="Wingdings"/>
      </w:rPr>
    </w:lvl>
    <w:lvl w:ilvl="3" w:tplc="0C3A50C2">
      <w:start w:val="1"/>
      <w:numFmt w:val="bullet"/>
      <w:lvlText w:val=""/>
      <w:lvlJc w:val="left"/>
      <w:pPr>
        <w:tabs>
          <w:tab w:val="num" w:pos="45"/>
        </w:tabs>
        <w:ind w:left="907" w:hanging="862"/>
      </w:pPr>
      <w:rPr>
        <w:rFonts w:ascii="Symbol" w:hAnsi="Symbol"/>
      </w:rPr>
    </w:lvl>
    <w:lvl w:ilvl="4" w:tplc="78CA572C">
      <w:start w:val="1"/>
      <w:numFmt w:val="bullet"/>
      <w:lvlText w:val="o"/>
      <w:lvlJc w:val="left"/>
      <w:pPr>
        <w:tabs>
          <w:tab w:val="num" w:pos="57"/>
        </w:tabs>
        <w:ind w:left="1134" w:hanging="1077"/>
      </w:pPr>
      <w:rPr>
        <w:rFonts w:ascii="Courier New" w:hAnsi="Courier New"/>
      </w:rPr>
    </w:lvl>
    <w:lvl w:ilvl="5" w:tplc="B0ECE1AE">
      <w:start w:val="1"/>
      <w:numFmt w:val="bullet"/>
      <w:lvlText w:val=""/>
      <w:lvlJc w:val="left"/>
      <w:pPr>
        <w:tabs>
          <w:tab w:val="num" w:pos="68"/>
        </w:tabs>
        <w:ind w:left="1361" w:hanging="1293"/>
      </w:pPr>
      <w:rPr>
        <w:rFonts w:ascii="Wingdings" w:hAnsi="Wingdings"/>
      </w:rPr>
    </w:lvl>
    <w:lvl w:ilvl="6" w:tplc="9438991E">
      <w:start w:val="1"/>
      <w:numFmt w:val="bullet"/>
      <w:lvlText w:val=""/>
      <w:lvlJc w:val="left"/>
      <w:pPr>
        <w:tabs>
          <w:tab w:val="num" w:pos="79"/>
        </w:tabs>
        <w:ind w:left="1587" w:hanging="1508"/>
      </w:pPr>
      <w:rPr>
        <w:rFonts w:ascii="Symbol" w:hAnsi="Symbol"/>
      </w:rPr>
    </w:lvl>
    <w:lvl w:ilvl="7" w:tplc="9214A086">
      <w:start w:val="1"/>
      <w:numFmt w:val="bullet"/>
      <w:lvlText w:val="o"/>
      <w:lvlJc w:val="left"/>
      <w:pPr>
        <w:tabs>
          <w:tab w:val="num" w:pos="91"/>
        </w:tabs>
        <w:ind w:left="1814" w:hanging="1723"/>
      </w:pPr>
      <w:rPr>
        <w:rFonts w:ascii="Courier New" w:hAnsi="Courier New"/>
      </w:rPr>
    </w:lvl>
    <w:lvl w:ilvl="8" w:tplc="DF56A398">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B860DD5E">
      <w:start w:val="1"/>
      <w:numFmt w:val="bullet"/>
      <w:lvlText w:val=""/>
      <w:lvlJc w:val="left"/>
      <w:pPr>
        <w:tabs>
          <w:tab w:val="num" w:pos="11"/>
        </w:tabs>
        <w:ind w:left="227" w:hanging="216"/>
      </w:pPr>
      <w:rPr>
        <w:rFonts w:ascii="Symbol" w:hAnsi="Symbol"/>
      </w:rPr>
    </w:lvl>
    <w:lvl w:ilvl="1" w:tplc="095C6480">
      <w:start w:val="1"/>
      <w:numFmt w:val="bullet"/>
      <w:lvlText w:val="o"/>
      <w:lvlJc w:val="left"/>
      <w:pPr>
        <w:tabs>
          <w:tab w:val="num" w:pos="23"/>
        </w:tabs>
        <w:ind w:left="454" w:hanging="431"/>
      </w:pPr>
      <w:rPr>
        <w:rFonts w:ascii="Courier New" w:hAnsi="Courier New"/>
      </w:rPr>
    </w:lvl>
    <w:lvl w:ilvl="2" w:tplc="10EEE0A8">
      <w:start w:val="1"/>
      <w:numFmt w:val="bullet"/>
      <w:lvlText w:val=""/>
      <w:lvlJc w:val="left"/>
      <w:pPr>
        <w:tabs>
          <w:tab w:val="num" w:pos="34"/>
        </w:tabs>
        <w:ind w:left="680" w:hanging="646"/>
      </w:pPr>
      <w:rPr>
        <w:rFonts w:ascii="Wingdings" w:hAnsi="Wingdings"/>
      </w:rPr>
    </w:lvl>
    <w:lvl w:ilvl="3" w:tplc="3A427568">
      <w:start w:val="1"/>
      <w:numFmt w:val="bullet"/>
      <w:lvlText w:val=""/>
      <w:lvlJc w:val="left"/>
      <w:pPr>
        <w:tabs>
          <w:tab w:val="num" w:pos="45"/>
        </w:tabs>
        <w:ind w:left="907" w:hanging="862"/>
      </w:pPr>
      <w:rPr>
        <w:rFonts w:ascii="Symbol" w:hAnsi="Symbol"/>
      </w:rPr>
    </w:lvl>
    <w:lvl w:ilvl="4" w:tplc="8EFCD748">
      <w:start w:val="1"/>
      <w:numFmt w:val="bullet"/>
      <w:lvlText w:val="o"/>
      <w:lvlJc w:val="left"/>
      <w:pPr>
        <w:tabs>
          <w:tab w:val="num" w:pos="57"/>
        </w:tabs>
        <w:ind w:left="1134" w:hanging="1077"/>
      </w:pPr>
      <w:rPr>
        <w:rFonts w:ascii="Courier New" w:hAnsi="Courier New"/>
      </w:rPr>
    </w:lvl>
    <w:lvl w:ilvl="5" w:tplc="66705B14">
      <w:start w:val="1"/>
      <w:numFmt w:val="bullet"/>
      <w:lvlText w:val=""/>
      <w:lvlJc w:val="left"/>
      <w:pPr>
        <w:tabs>
          <w:tab w:val="num" w:pos="68"/>
        </w:tabs>
        <w:ind w:left="1361" w:hanging="1293"/>
      </w:pPr>
      <w:rPr>
        <w:rFonts w:ascii="Wingdings" w:hAnsi="Wingdings"/>
      </w:rPr>
    </w:lvl>
    <w:lvl w:ilvl="6" w:tplc="8F10ED88">
      <w:start w:val="1"/>
      <w:numFmt w:val="bullet"/>
      <w:lvlText w:val=""/>
      <w:lvlJc w:val="left"/>
      <w:pPr>
        <w:tabs>
          <w:tab w:val="num" w:pos="79"/>
        </w:tabs>
        <w:ind w:left="1587" w:hanging="1508"/>
      </w:pPr>
      <w:rPr>
        <w:rFonts w:ascii="Symbol" w:hAnsi="Symbol"/>
      </w:rPr>
    </w:lvl>
    <w:lvl w:ilvl="7" w:tplc="19764494">
      <w:start w:val="1"/>
      <w:numFmt w:val="bullet"/>
      <w:lvlText w:val="o"/>
      <w:lvlJc w:val="left"/>
      <w:pPr>
        <w:tabs>
          <w:tab w:val="num" w:pos="91"/>
        </w:tabs>
        <w:ind w:left="1814" w:hanging="1723"/>
      </w:pPr>
      <w:rPr>
        <w:rFonts w:ascii="Courier New" w:hAnsi="Courier New"/>
      </w:rPr>
    </w:lvl>
    <w:lvl w:ilvl="8" w:tplc="54583690">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763670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50AEA8">
      <w:start w:val="1"/>
      <w:numFmt w:val="bullet"/>
      <w:lvlText w:val="•"/>
      <w:lvlJc w:val="left"/>
      <w:pPr>
        <w:tabs>
          <w:tab w:val="num" w:pos="23"/>
        </w:tabs>
        <w:ind w:left="454" w:hanging="431"/>
      </w:pPr>
      <w:rPr>
        <w:rFonts w:ascii="Courier New" w:hAnsi="Courier New"/>
      </w:rPr>
    </w:lvl>
    <w:lvl w:ilvl="2" w:tplc="DBC24054">
      <w:start w:val="1"/>
      <w:numFmt w:val="bullet"/>
      <w:lvlText w:val="•"/>
      <w:lvlJc w:val="left"/>
      <w:pPr>
        <w:tabs>
          <w:tab w:val="num" w:pos="34"/>
        </w:tabs>
        <w:ind w:left="680" w:hanging="646"/>
      </w:pPr>
      <w:rPr>
        <w:rFonts w:ascii="Wingdings" w:hAnsi="Wingdings"/>
      </w:rPr>
    </w:lvl>
    <w:lvl w:ilvl="3" w:tplc="6A141682">
      <w:start w:val="1"/>
      <w:numFmt w:val="bullet"/>
      <w:lvlText w:val=""/>
      <w:lvlJc w:val="left"/>
      <w:pPr>
        <w:tabs>
          <w:tab w:val="num" w:pos="45"/>
        </w:tabs>
        <w:ind w:left="907" w:hanging="862"/>
      </w:pPr>
      <w:rPr>
        <w:rFonts w:ascii="Symbol" w:hAnsi="Symbol"/>
      </w:rPr>
    </w:lvl>
    <w:lvl w:ilvl="4" w:tplc="CD4A30D6">
      <w:start w:val="1"/>
      <w:numFmt w:val="bullet"/>
      <w:lvlText w:val="o"/>
      <w:lvlJc w:val="left"/>
      <w:pPr>
        <w:tabs>
          <w:tab w:val="num" w:pos="57"/>
        </w:tabs>
        <w:ind w:left="1134" w:hanging="1077"/>
      </w:pPr>
      <w:rPr>
        <w:rFonts w:ascii="Courier New" w:hAnsi="Courier New"/>
      </w:rPr>
    </w:lvl>
    <w:lvl w:ilvl="5" w:tplc="F2B0DE18">
      <w:start w:val="1"/>
      <w:numFmt w:val="bullet"/>
      <w:lvlText w:val=""/>
      <w:lvlJc w:val="left"/>
      <w:pPr>
        <w:tabs>
          <w:tab w:val="num" w:pos="68"/>
        </w:tabs>
        <w:ind w:left="1361" w:hanging="1293"/>
      </w:pPr>
      <w:rPr>
        <w:rFonts w:ascii="Wingdings" w:hAnsi="Wingdings"/>
      </w:rPr>
    </w:lvl>
    <w:lvl w:ilvl="6" w:tplc="FEEC4340">
      <w:start w:val="1"/>
      <w:numFmt w:val="bullet"/>
      <w:lvlText w:val=""/>
      <w:lvlJc w:val="left"/>
      <w:pPr>
        <w:tabs>
          <w:tab w:val="num" w:pos="79"/>
        </w:tabs>
        <w:ind w:left="1587" w:hanging="1508"/>
      </w:pPr>
      <w:rPr>
        <w:rFonts w:ascii="Symbol" w:hAnsi="Symbol"/>
      </w:rPr>
    </w:lvl>
    <w:lvl w:ilvl="7" w:tplc="6374CF96">
      <w:start w:val="1"/>
      <w:numFmt w:val="bullet"/>
      <w:lvlText w:val="o"/>
      <w:lvlJc w:val="left"/>
      <w:pPr>
        <w:tabs>
          <w:tab w:val="num" w:pos="91"/>
        </w:tabs>
        <w:ind w:left="1814" w:hanging="1723"/>
      </w:pPr>
      <w:rPr>
        <w:rFonts w:ascii="Courier New" w:hAnsi="Courier New"/>
      </w:rPr>
    </w:lvl>
    <w:lvl w:ilvl="8" w:tplc="476A18EC">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A4F03C44">
      <w:start w:val="1"/>
      <w:numFmt w:val="bullet"/>
      <w:lvlText w:val=""/>
      <w:lvlJc w:val="left"/>
      <w:pPr>
        <w:tabs>
          <w:tab w:val="num" w:pos="11"/>
        </w:tabs>
        <w:ind w:left="227" w:hanging="216"/>
      </w:pPr>
      <w:rPr>
        <w:rFonts w:ascii="Symbol" w:hAnsi="Symbol"/>
      </w:rPr>
    </w:lvl>
    <w:lvl w:ilvl="1" w:tplc="689EFC6A">
      <w:start w:val="1"/>
      <w:numFmt w:val="bullet"/>
      <w:lvlText w:val="o"/>
      <w:lvlJc w:val="left"/>
      <w:pPr>
        <w:tabs>
          <w:tab w:val="num" w:pos="23"/>
        </w:tabs>
        <w:ind w:left="454" w:hanging="431"/>
      </w:pPr>
      <w:rPr>
        <w:rFonts w:ascii="Courier New" w:hAnsi="Courier New"/>
      </w:rPr>
    </w:lvl>
    <w:lvl w:ilvl="2" w:tplc="FBD23508">
      <w:start w:val="1"/>
      <w:numFmt w:val="bullet"/>
      <w:lvlText w:val=""/>
      <w:lvlJc w:val="left"/>
      <w:pPr>
        <w:tabs>
          <w:tab w:val="num" w:pos="34"/>
        </w:tabs>
        <w:ind w:left="680" w:hanging="646"/>
      </w:pPr>
      <w:rPr>
        <w:rFonts w:ascii="Wingdings" w:hAnsi="Wingdings"/>
      </w:rPr>
    </w:lvl>
    <w:lvl w:ilvl="3" w:tplc="FED61348">
      <w:start w:val="1"/>
      <w:numFmt w:val="bullet"/>
      <w:lvlText w:val=""/>
      <w:lvlJc w:val="left"/>
      <w:pPr>
        <w:tabs>
          <w:tab w:val="num" w:pos="45"/>
        </w:tabs>
        <w:ind w:left="907" w:hanging="862"/>
      </w:pPr>
      <w:rPr>
        <w:rFonts w:ascii="Symbol" w:hAnsi="Symbol"/>
      </w:rPr>
    </w:lvl>
    <w:lvl w:ilvl="4" w:tplc="0DEC55E4">
      <w:start w:val="1"/>
      <w:numFmt w:val="bullet"/>
      <w:lvlText w:val="o"/>
      <w:lvlJc w:val="left"/>
      <w:pPr>
        <w:tabs>
          <w:tab w:val="num" w:pos="57"/>
        </w:tabs>
        <w:ind w:left="1134" w:hanging="1077"/>
      </w:pPr>
      <w:rPr>
        <w:rFonts w:ascii="Courier New" w:hAnsi="Courier New"/>
      </w:rPr>
    </w:lvl>
    <w:lvl w:ilvl="5" w:tplc="8B72FCCC">
      <w:start w:val="1"/>
      <w:numFmt w:val="bullet"/>
      <w:lvlText w:val=""/>
      <w:lvlJc w:val="left"/>
      <w:pPr>
        <w:tabs>
          <w:tab w:val="num" w:pos="68"/>
        </w:tabs>
        <w:ind w:left="1361" w:hanging="1293"/>
      </w:pPr>
      <w:rPr>
        <w:rFonts w:ascii="Wingdings" w:hAnsi="Wingdings"/>
      </w:rPr>
    </w:lvl>
    <w:lvl w:ilvl="6" w:tplc="A9CECAFA">
      <w:start w:val="1"/>
      <w:numFmt w:val="bullet"/>
      <w:lvlText w:val=""/>
      <w:lvlJc w:val="left"/>
      <w:pPr>
        <w:tabs>
          <w:tab w:val="num" w:pos="79"/>
        </w:tabs>
        <w:ind w:left="1587" w:hanging="1508"/>
      </w:pPr>
      <w:rPr>
        <w:rFonts w:ascii="Symbol" w:hAnsi="Symbol"/>
      </w:rPr>
    </w:lvl>
    <w:lvl w:ilvl="7" w:tplc="97E25194">
      <w:start w:val="1"/>
      <w:numFmt w:val="bullet"/>
      <w:lvlText w:val="o"/>
      <w:lvlJc w:val="left"/>
      <w:pPr>
        <w:tabs>
          <w:tab w:val="num" w:pos="91"/>
        </w:tabs>
        <w:ind w:left="1814" w:hanging="1723"/>
      </w:pPr>
      <w:rPr>
        <w:rFonts w:ascii="Courier New" w:hAnsi="Courier New"/>
      </w:rPr>
    </w:lvl>
    <w:lvl w:ilvl="8" w:tplc="25544F40">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5AFC10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76A096">
      <w:start w:val="1"/>
      <w:numFmt w:val="bullet"/>
      <w:lvlText w:val="•"/>
      <w:lvlJc w:val="left"/>
      <w:pPr>
        <w:tabs>
          <w:tab w:val="num" w:pos="23"/>
        </w:tabs>
        <w:ind w:left="454" w:hanging="431"/>
      </w:pPr>
      <w:rPr>
        <w:rFonts w:ascii="Courier New" w:hAnsi="Courier New"/>
      </w:rPr>
    </w:lvl>
    <w:lvl w:ilvl="2" w:tplc="2EF25180">
      <w:start w:val="1"/>
      <w:numFmt w:val="bullet"/>
      <w:lvlText w:val="•"/>
      <w:lvlJc w:val="left"/>
      <w:pPr>
        <w:tabs>
          <w:tab w:val="num" w:pos="34"/>
        </w:tabs>
        <w:ind w:left="680" w:hanging="646"/>
      </w:pPr>
      <w:rPr>
        <w:rFonts w:ascii="Wingdings" w:hAnsi="Wingdings"/>
      </w:rPr>
    </w:lvl>
    <w:lvl w:ilvl="3" w:tplc="02A2685A">
      <w:start w:val="1"/>
      <w:numFmt w:val="bullet"/>
      <w:lvlText w:val=""/>
      <w:lvlJc w:val="left"/>
      <w:pPr>
        <w:tabs>
          <w:tab w:val="num" w:pos="45"/>
        </w:tabs>
        <w:ind w:left="907" w:hanging="862"/>
      </w:pPr>
      <w:rPr>
        <w:rFonts w:ascii="Symbol" w:hAnsi="Symbol"/>
      </w:rPr>
    </w:lvl>
    <w:lvl w:ilvl="4" w:tplc="A374073C">
      <w:start w:val="1"/>
      <w:numFmt w:val="bullet"/>
      <w:lvlText w:val="o"/>
      <w:lvlJc w:val="left"/>
      <w:pPr>
        <w:tabs>
          <w:tab w:val="num" w:pos="57"/>
        </w:tabs>
        <w:ind w:left="1134" w:hanging="1077"/>
      </w:pPr>
      <w:rPr>
        <w:rFonts w:ascii="Courier New" w:hAnsi="Courier New"/>
      </w:rPr>
    </w:lvl>
    <w:lvl w:ilvl="5" w:tplc="E0EC5004">
      <w:start w:val="1"/>
      <w:numFmt w:val="bullet"/>
      <w:lvlText w:val=""/>
      <w:lvlJc w:val="left"/>
      <w:pPr>
        <w:tabs>
          <w:tab w:val="num" w:pos="68"/>
        </w:tabs>
        <w:ind w:left="1361" w:hanging="1293"/>
      </w:pPr>
      <w:rPr>
        <w:rFonts w:ascii="Wingdings" w:hAnsi="Wingdings"/>
      </w:rPr>
    </w:lvl>
    <w:lvl w:ilvl="6" w:tplc="3BF6D060">
      <w:start w:val="1"/>
      <w:numFmt w:val="bullet"/>
      <w:lvlText w:val=""/>
      <w:lvlJc w:val="left"/>
      <w:pPr>
        <w:tabs>
          <w:tab w:val="num" w:pos="79"/>
        </w:tabs>
        <w:ind w:left="1587" w:hanging="1508"/>
      </w:pPr>
      <w:rPr>
        <w:rFonts w:ascii="Symbol" w:hAnsi="Symbol"/>
      </w:rPr>
    </w:lvl>
    <w:lvl w:ilvl="7" w:tplc="B21C8776">
      <w:start w:val="1"/>
      <w:numFmt w:val="bullet"/>
      <w:lvlText w:val="o"/>
      <w:lvlJc w:val="left"/>
      <w:pPr>
        <w:tabs>
          <w:tab w:val="num" w:pos="91"/>
        </w:tabs>
        <w:ind w:left="1814" w:hanging="1723"/>
      </w:pPr>
      <w:rPr>
        <w:rFonts w:ascii="Courier New" w:hAnsi="Courier New"/>
      </w:rPr>
    </w:lvl>
    <w:lvl w:ilvl="8" w:tplc="56101454">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95F2F994">
      <w:start w:val="1"/>
      <w:numFmt w:val="bullet"/>
      <w:lvlText w:val=""/>
      <w:lvlJc w:val="left"/>
      <w:pPr>
        <w:tabs>
          <w:tab w:val="num" w:pos="11"/>
        </w:tabs>
        <w:ind w:left="227" w:hanging="216"/>
      </w:pPr>
      <w:rPr>
        <w:rFonts w:ascii="Symbol" w:hAnsi="Symbol"/>
      </w:rPr>
    </w:lvl>
    <w:lvl w:ilvl="1" w:tplc="57189F98">
      <w:start w:val="1"/>
      <w:numFmt w:val="bullet"/>
      <w:lvlText w:val="o"/>
      <w:lvlJc w:val="left"/>
      <w:pPr>
        <w:tabs>
          <w:tab w:val="num" w:pos="23"/>
        </w:tabs>
        <w:ind w:left="454" w:hanging="431"/>
      </w:pPr>
      <w:rPr>
        <w:rFonts w:ascii="Courier New" w:hAnsi="Courier New"/>
      </w:rPr>
    </w:lvl>
    <w:lvl w:ilvl="2" w:tplc="0CD00020">
      <w:start w:val="1"/>
      <w:numFmt w:val="bullet"/>
      <w:lvlText w:val=""/>
      <w:lvlJc w:val="left"/>
      <w:pPr>
        <w:tabs>
          <w:tab w:val="num" w:pos="34"/>
        </w:tabs>
        <w:ind w:left="680" w:hanging="646"/>
      </w:pPr>
      <w:rPr>
        <w:rFonts w:ascii="Wingdings" w:hAnsi="Wingdings"/>
      </w:rPr>
    </w:lvl>
    <w:lvl w:ilvl="3" w:tplc="29D2B382">
      <w:start w:val="1"/>
      <w:numFmt w:val="bullet"/>
      <w:lvlText w:val=""/>
      <w:lvlJc w:val="left"/>
      <w:pPr>
        <w:tabs>
          <w:tab w:val="num" w:pos="45"/>
        </w:tabs>
        <w:ind w:left="907" w:hanging="862"/>
      </w:pPr>
      <w:rPr>
        <w:rFonts w:ascii="Symbol" w:hAnsi="Symbol"/>
      </w:rPr>
    </w:lvl>
    <w:lvl w:ilvl="4" w:tplc="2820DCEA">
      <w:start w:val="1"/>
      <w:numFmt w:val="bullet"/>
      <w:lvlText w:val="o"/>
      <w:lvlJc w:val="left"/>
      <w:pPr>
        <w:tabs>
          <w:tab w:val="num" w:pos="57"/>
        </w:tabs>
        <w:ind w:left="1134" w:hanging="1077"/>
      </w:pPr>
      <w:rPr>
        <w:rFonts w:ascii="Courier New" w:hAnsi="Courier New"/>
      </w:rPr>
    </w:lvl>
    <w:lvl w:ilvl="5" w:tplc="C06CA4BE">
      <w:start w:val="1"/>
      <w:numFmt w:val="bullet"/>
      <w:lvlText w:val=""/>
      <w:lvlJc w:val="left"/>
      <w:pPr>
        <w:tabs>
          <w:tab w:val="num" w:pos="68"/>
        </w:tabs>
        <w:ind w:left="1361" w:hanging="1293"/>
      </w:pPr>
      <w:rPr>
        <w:rFonts w:ascii="Wingdings" w:hAnsi="Wingdings"/>
      </w:rPr>
    </w:lvl>
    <w:lvl w:ilvl="6" w:tplc="78585510">
      <w:start w:val="1"/>
      <w:numFmt w:val="bullet"/>
      <w:lvlText w:val=""/>
      <w:lvlJc w:val="left"/>
      <w:pPr>
        <w:tabs>
          <w:tab w:val="num" w:pos="79"/>
        </w:tabs>
        <w:ind w:left="1587" w:hanging="1508"/>
      </w:pPr>
      <w:rPr>
        <w:rFonts w:ascii="Symbol" w:hAnsi="Symbol"/>
      </w:rPr>
    </w:lvl>
    <w:lvl w:ilvl="7" w:tplc="CD860458">
      <w:start w:val="1"/>
      <w:numFmt w:val="bullet"/>
      <w:lvlText w:val="o"/>
      <w:lvlJc w:val="left"/>
      <w:pPr>
        <w:tabs>
          <w:tab w:val="num" w:pos="91"/>
        </w:tabs>
        <w:ind w:left="1814" w:hanging="1723"/>
      </w:pPr>
      <w:rPr>
        <w:rFonts w:ascii="Courier New" w:hAnsi="Courier New"/>
      </w:rPr>
    </w:lvl>
    <w:lvl w:ilvl="8" w:tplc="24289AC8">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E144A2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BA22F4">
      <w:start w:val="1"/>
      <w:numFmt w:val="bullet"/>
      <w:lvlText w:val="•"/>
      <w:lvlJc w:val="left"/>
      <w:pPr>
        <w:tabs>
          <w:tab w:val="num" w:pos="23"/>
        </w:tabs>
        <w:ind w:left="454" w:hanging="431"/>
      </w:pPr>
      <w:rPr>
        <w:rFonts w:ascii="Courier New" w:hAnsi="Courier New"/>
      </w:rPr>
    </w:lvl>
    <w:lvl w:ilvl="2" w:tplc="5E486114">
      <w:start w:val="1"/>
      <w:numFmt w:val="bullet"/>
      <w:lvlText w:val="•"/>
      <w:lvlJc w:val="left"/>
      <w:pPr>
        <w:tabs>
          <w:tab w:val="num" w:pos="34"/>
        </w:tabs>
        <w:ind w:left="680" w:hanging="646"/>
      </w:pPr>
      <w:rPr>
        <w:rFonts w:ascii="Wingdings" w:hAnsi="Wingdings"/>
      </w:rPr>
    </w:lvl>
    <w:lvl w:ilvl="3" w:tplc="DBCE1E78">
      <w:start w:val="1"/>
      <w:numFmt w:val="bullet"/>
      <w:lvlText w:val=""/>
      <w:lvlJc w:val="left"/>
      <w:pPr>
        <w:tabs>
          <w:tab w:val="num" w:pos="45"/>
        </w:tabs>
        <w:ind w:left="907" w:hanging="862"/>
      </w:pPr>
      <w:rPr>
        <w:rFonts w:ascii="Symbol" w:hAnsi="Symbol"/>
      </w:rPr>
    </w:lvl>
    <w:lvl w:ilvl="4" w:tplc="3086EE20">
      <w:start w:val="1"/>
      <w:numFmt w:val="bullet"/>
      <w:lvlText w:val="o"/>
      <w:lvlJc w:val="left"/>
      <w:pPr>
        <w:tabs>
          <w:tab w:val="num" w:pos="57"/>
        </w:tabs>
        <w:ind w:left="1134" w:hanging="1077"/>
      </w:pPr>
      <w:rPr>
        <w:rFonts w:ascii="Courier New" w:hAnsi="Courier New"/>
      </w:rPr>
    </w:lvl>
    <w:lvl w:ilvl="5" w:tplc="D736A9D2">
      <w:start w:val="1"/>
      <w:numFmt w:val="bullet"/>
      <w:lvlText w:val=""/>
      <w:lvlJc w:val="left"/>
      <w:pPr>
        <w:tabs>
          <w:tab w:val="num" w:pos="68"/>
        </w:tabs>
        <w:ind w:left="1361" w:hanging="1293"/>
      </w:pPr>
      <w:rPr>
        <w:rFonts w:ascii="Wingdings" w:hAnsi="Wingdings"/>
      </w:rPr>
    </w:lvl>
    <w:lvl w:ilvl="6" w:tplc="4F863A7E">
      <w:start w:val="1"/>
      <w:numFmt w:val="bullet"/>
      <w:lvlText w:val=""/>
      <w:lvlJc w:val="left"/>
      <w:pPr>
        <w:tabs>
          <w:tab w:val="num" w:pos="79"/>
        </w:tabs>
        <w:ind w:left="1587" w:hanging="1508"/>
      </w:pPr>
      <w:rPr>
        <w:rFonts w:ascii="Symbol" w:hAnsi="Symbol"/>
      </w:rPr>
    </w:lvl>
    <w:lvl w:ilvl="7" w:tplc="7772AF6C">
      <w:start w:val="1"/>
      <w:numFmt w:val="bullet"/>
      <w:lvlText w:val="o"/>
      <w:lvlJc w:val="left"/>
      <w:pPr>
        <w:tabs>
          <w:tab w:val="num" w:pos="91"/>
        </w:tabs>
        <w:ind w:left="1814" w:hanging="1723"/>
      </w:pPr>
      <w:rPr>
        <w:rFonts w:ascii="Courier New" w:hAnsi="Courier New"/>
      </w:rPr>
    </w:lvl>
    <w:lvl w:ilvl="8" w:tplc="3490009E">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0AA258AA">
      <w:start w:val="1"/>
      <w:numFmt w:val="bullet"/>
      <w:lvlText w:val=""/>
      <w:lvlJc w:val="left"/>
      <w:pPr>
        <w:tabs>
          <w:tab w:val="num" w:pos="11"/>
        </w:tabs>
        <w:ind w:left="227" w:hanging="216"/>
      </w:pPr>
      <w:rPr>
        <w:rFonts w:ascii="Symbol" w:hAnsi="Symbol"/>
      </w:rPr>
    </w:lvl>
    <w:lvl w:ilvl="1" w:tplc="EC7A9204">
      <w:start w:val="1"/>
      <w:numFmt w:val="bullet"/>
      <w:lvlText w:val="o"/>
      <w:lvlJc w:val="left"/>
      <w:pPr>
        <w:tabs>
          <w:tab w:val="num" w:pos="23"/>
        </w:tabs>
        <w:ind w:left="454" w:hanging="431"/>
      </w:pPr>
      <w:rPr>
        <w:rFonts w:ascii="Courier New" w:hAnsi="Courier New"/>
      </w:rPr>
    </w:lvl>
    <w:lvl w:ilvl="2" w:tplc="1ACC89AE">
      <w:start w:val="1"/>
      <w:numFmt w:val="bullet"/>
      <w:lvlText w:val=""/>
      <w:lvlJc w:val="left"/>
      <w:pPr>
        <w:tabs>
          <w:tab w:val="num" w:pos="34"/>
        </w:tabs>
        <w:ind w:left="680" w:hanging="646"/>
      </w:pPr>
      <w:rPr>
        <w:rFonts w:ascii="Wingdings" w:hAnsi="Wingdings"/>
      </w:rPr>
    </w:lvl>
    <w:lvl w:ilvl="3" w:tplc="7122C9F4">
      <w:start w:val="1"/>
      <w:numFmt w:val="bullet"/>
      <w:lvlText w:val=""/>
      <w:lvlJc w:val="left"/>
      <w:pPr>
        <w:tabs>
          <w:tab w:val="num" w:pos="45"/>
        </w:tabs>
        <w:ind w:left="907" w:hanging="862"/>
      </w:pPr>
      <w:rPr>
        <w:rFonts w:ascii="Symbol" w:hAnsi="Symbol"/>
      </w:rPr>
    </w:lvl>
    <w:lvl w:ilvl="4" w:tplc="1966E1E0">
      <w:start w:val="1"/>
      <w:numFmt w:val="bullet"/>
      <w:lvlText w:val="o"/>
      <w:lvlJc w:val="left"/>
      <w:pPr>
        <w:tabs>
          <w:tab w:val="num" w:pos="57"/>
        </w:tabs>
        <w:ind w:left="1134" w:hanging="1077"/>
      </w:pPr>
      <w:rPr>
        <w:rFonts w:ascii="Courier New" w:hAnsi="Courier New"/>
      </w:rPr>
    </w:lvl>
    <w:lvl w:ilvl="5" w:tplc="E2243604">
      <w:start w:val="1"/>
      <w:numFmt w:val="bullet"/>
      <w:lvlText w:val=""/>
      <w:lvlJc w:val="left"/>
      <w:pPr>
        <w:tabs>
          <w:tab w:val="num" w:pos="68"/>
        </w:tabs>
        <w:ind w:left="1361" w:hanging="1293"/>
      </w:pPr>
      <w:rPr>
        <w:rFonts w:ascii="Wingdings" w:hAnsi="Wingdings"/>
      </w:rPr>
    </w:lvl>
    <w:lvl w:ilvl="6" w:tplc="8146CC6C">
      <w:start w:val="1"/>
      <w:numFmt w:val="bullet"/>
      <w:lvlText w:val=""/>
      <w:lvlJc w:val="left"/>
      <w:pPr>
        <w:tabs>
          <w:tab w:val="num" w:pos="79"/>
        </w:tabs>
        <w:ind w:left="1587" w:hanging="1508"/>
      </w:pPr>
      <w:rPr>
        <w:rFonts w:ascii="Symbol" w:hAnsi="Symbol"/>
      </w:rPr>
    </w:lvl>
    <w:lvl w:ilvl="7" w:tplc="E9282062">
      <w:start w:val="1"/>
      <w:numFmt w:val="bullet"/>
      <w:lvlText w:val="o"/>
      <w:lvlJc w:val="left"/>
      <w:pPr>
        <w:tabs>
          <w:tab w:val="num" w:pos="91"/>
        </w:tabs>
        <w:ind w:left="1814" w:hanging="1723"/>
      </w:pPr>
      <w:rPr>
        <w:rFonts w:ascii="Courier New" w:hAnsi="Courier New"/>
      </w:rPr>
    </w:lvl>
    <w:lvl w:ilvl="8" w:tplc="AD8EA1B0">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A2B80D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F00216">
      <w:start w:val="1"/>
      <w:numFmt w:val="bullet"/>
      <w:lvlText w:val="•"/>
      <w:lvlJc w:val="left"/>
      <w:pPr>
        <w:tabs>
          <w:tab w:val="num" w:pos="23"/>
        </w:tabs>
        <w:ind w:left="454" w:hanging="431"/>
      </w:pPr>
      <w:rPr>
        <w:rFonts w:ascii="Courier New" w:hAnsi="Courier New"/>
      </w:rPr>
    </w:lvl>
    <w:lvl w:ilvl="2" w:tplc="48F68146">
      <w:start w:val="1"/>
      <w:numFmt w:val="bullet"/>
      <w:lvlText w:val="•"/>
      <w:lvlJc w:val="left"/>
      <w:pPr>
        <w:tabs>
          <w:tab w:val="num" w:pos="34"/>
        </w:tabs>
        <w:ind w:left="680" w:hanging="646"/>
      </w:pPr>
      <w:rPr>
        <w:rFonts w:ascii="Wingdings" w:hAnsi="Wingdings"/>
      </w:rPr>
    </w:lvl>
    <w:lvl w:ilvl="3" w:tplc="00040004">
      <w:start w:val="1"/>
      <w:numFmt w:val="bullet"/>
      <w:lvlText w:val=""/>
      <w:lvlJc w:val="left"/>
      <w:pPr>
        <w:tabs>
          <w:tab w:val="num" w:pos="45"/>
        </w:tabs>
        <w:ind w:left="907" w:hanging="862"/>
      </w:pPr>
      <w:rPr>
        <w:rFonts w:ascii="Symbol" w:hAnsi="Symbol"/>
      </w:rPr>
    </w:lvl>
    <w:lvl w:ilvl="4" w:tplc="099E5534">
      <w:start w:val="1"/>
      <w:numFmt w:val="bullet"/>
      <w:lvlText w:val="o"/>
      <w:lvlJc w:val="left"/>
      <w:pPr>
        <w:tabs>
          <w:tab w:val="num" w:pos="57"/>
        </w:tabs>
        <w:ind w:left="1134" w:hanging="1077"/>
      </w:pPr>
      <w:rPr>
        <w:rFonts w:ascii="Courier New" w:hAnsi="Courier New"/>
      </w:rPr>
    </w:lvl>
    <w:lvl w:ilvl="5" w:tplc="20720148">
      <w:start w:val="1"/>
      <w:numFmt w:val="bullet"/>
      <w:lvlText w:val=""/>
      <w:lvlJc w:val="left"/>
      <w:pPr>
        <w:tabs>
          <w:tab w:val="num" w:pos="68"/>
        </w:tabs>
        <w:ind w:left="1361" w:hanging="1293"/>
      </w:pPr>
      <w:rPr>
        <w:rFonts w:ascii="Wingdings" w:hAnsi="Wingdings"/>
      </w:rPr>
    </w:lvl>
    <w:lvl w:ilvl="6" w:tplc="8A485072">
      <w:start w:val="1"/>
      <w:numFmt w:val="bullet"/>
      <w:lvlText w:val=""/>
      <w:lvlJc w:val="left"/>
      <w:pPr>
        <w:tabs>
          <w:tab w:val="num" w:pos="79"/>
        </w:tabs>
        <w:ind w:left="1587" w:hanging="1508"/>
      </w:pPr>
      <w:rPr>
        <w:rFonts w:ascii="Symbol" w:hAnsi="Symbol"/>
      </w:rPr>
    </w:lvl>
    <w:lvl w:ilvl="7" w:tplc="7B2E28A2">
      <w:start w:val="1"/>
      <w:numFmt w:val="bullet"/>
      <w:lvlText w:val="o"/>
      <w:lvlJc w:val="left"/>
      <w:pPr>
        <w:tabs>
          <w:tab w:val="num" w:pos="91"/>
        </w:tabs>
        <w:ind w:left="1814" w:hanging="1723"/>
      </w:pPr>
      <w:rPr>
        <w:rFonts w:ascii="Courier New" w:hAnsi="Courier New"/>
      </w:rPr>
    </w:lvl>
    <w:lvl w:ilvl="8" w:tplc="235038C6">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30F48418">
      <w:start w:val="1"/>
      <w:numFmt w:val="bullet"/>
      <w:lvlText w:val=""/>
      <w:lvlJc w:val="left"/>
      <w:pPr>
        <w:tabs>
          <w:tab w:val="num" w:pos="11"/>
        </w:tabs>
        <w:ind w:left="227" w:hanging="216"/>
      </w:pPr>
      <w:rPr>
        <w:rFonts w:ascii="Symbol" w:hAnsi="Symbol"/>
      </w:rPr>
    </w:lvl>
    <w:lvl w:ilvl="1" w:tplc="0D92D7F0">
      <w:start w:val="1"/>
      <w:numFmt w:val="bullet"/>
      <w:lvlText w:val="o"/>
      <w:lvlJc w:val="left"/>
      <w:pPr>
        <w:tabs>
          <w:tab w:val="num" w:pos="23"/>
        </w:tabs>
        <w:ind w:left="454" w:hanging="431"/>
      </w:pPr>
      <w:rPr>
        <w:rFonts w:ascii="Courier New" w:hAnsi="Courier New"/>
      </w:rPr>
    </w:lvl>
    <w:lvl w:ilvl="2" w:tplc="942CFA9A">
      <w:start w:val="1"/>
      <w:numFmt w:val="bullet"/>
      <w:lvlText w:val=""/>
      <w:lvlJc w:val="left"/>
      <w:pPr>
        <w:tabs>
          <w:tab w:val="num" w:pos="34"/>
        </w:tabs>
        <w:ind w:left="680" w:hanging="646"/>
      </w:pPr>
      <w:rPr>
        <w:rFonts w:ascii="Wingdings" w:hAnsi="Wingdings"/>
      </w:rPr>
    </w:lvl>
    <w:lvl w:ilvl="3" w:tplc="7F60E354">
      <w:start w:val="1"/>
      <w:numFmt w:val="bullet"/>
      <w:lvlText w:val=""/>
      <w:lvlJc w:val="left"/>
      <w:pPr>
        <w:tabs>
          <w:tab w:val="num" w:pos="45"/>
        </w:tabs>
        <w:ind w:left="907" w:hanging="862"/>
      </w:pPr>
      <w:rPr>
        <w:rFonts w:ascii="Symbol" w:hAnsi="Symbol"/>
      </w:rPr>
    </w:lvl>
    <w:lvl w:ilvl="4" w:tplc="BA6C4BDC">
      <w:start w:val="1"/>
      <w:numFmt w:val="bullet"/>
      <w:lvlText w:val="o"/>
      <w:lvlJc w:val="left"/>
      <w:pPr>
        <w:tabs>
          <w:tab w:val="num" w:pos="57"/>
        </w:tabs>
        <w:ind w:left="1134" w:hanging="1077"/>
      </w:pPr>
      <w:rPr>
        <w:rFonts w:ascii="Courier New" w:hAnsi="Courier New"/>
      </w:rPr>
    </w:lvl>
    <w:lvl w:ilvl="5" w:tplc="C36A6C5A">
      <w:start w:val="1"/>
      <w:numFmt w:val="bullet"/>
      <w:lvlText w:val=""/>
      <w:lvlJc w:val="left"/>
      <w:pPr>
        <w:tabs>
          <w:tab w:val="num" w:pos="68"/>
        </w:tabs>
        <w:ind w:left="1361" w:hanging="1293"/>
      </w:pPr>
      <w:rPr>
        <w:rFonts w:ascii="Wingdings" w:hAnsi="Wingdings"/>
      </w:rPr>
    </w:lvl>
    <w:lvl w:ilvl="6" w:tplc="31F6FDFA">
      <w:start w:val="1"/>
      <w:numFmt w:val="bullet"/>
      <w:lvlText w:val=""/>
      <w:lvlJc w:val="left"/>
      <w:pPr>
        <w:tabs>
          <w:tab w:val="num" w:pos="79"/>
        </w:tabs>
        <w:ind w:left="1587" w:hanging="1508"/>
      </w:pPr>
      <w:rPr>
        <w:rFonts w:ascii="Symbol" w:hAnsi="Symbol"/>
      </w:rPr>
    </w:lvl>
    <w:lvl w:ilvl="7" w:tplc="04928E2A">
      <w:start w:val="1"/>
      <w:numFmt w:val="bullet"/>
      <w:lvlText w:val="o"/>
      <w:lvlJc w:val="left"/>
      <w:pPr>
        <w:tabs>
          <w:tab w:val="num" w:pos="91"/>
        </w:tabs>
        <w:ind w:left="1814" w:hanging="1723"/>
      </w:pPr>
      <w:rPr>
        <w:rFonts w:ascii="Courier New" w:hAnsi="Courier New"/>
      </w:rPr>
    </w:lvl>
    <w:lvl w:ilvl="8" w:tplc="5C4E8098">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00B225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D8A1D6">
      <w:start w:val="1"/>
      <w:numFmt w:val="bullet"/>
      <w:lvlText w:val="•"/>
      <w:lvlJc w:val="left"/>
      <w:pPr>
        <w:tabs>
          <w:tab w:val="num" w:pos="23"/>
        </w:tabs>
        <w:ind w:left="454" w:hanging="431"/>
      </w:pPr>
      <w:rPr>
        <w:rFonts w:ascii="Courier New" w:hAnsi="Courier New"/>
      </w:rPr>
    </w:lvl>
    <w:lvl w:ilvl="2" w:tplc="21BCAC7E">
      <w:start w:val="1"/>
      <w:numFmt w:val="bullet"/>
      <w:lvlText w:val="•"/>
      <w:lvlJc w:val="left"/>
      <w:pPr>
        <w:tabs>
          <w:tab w:val="num" w:pos="34"/>
        </w:tabs>
        <w:ind w:left="680" w:hanging="646"/>
      </w:pPr>
      <w:rPr>
        <w:rFonts w:ascii="Wingdings" w:hAnsi="Wingdings"/>
      </w:rPr>
    </w:lvl>
    <w:lvl w:ilvl="3" w:tplc="13EEF662">
      <w:start w:val="1"/>
      <w:numFmt w:val="bullet"/>
      <w:lvlText w:val=""/>
      <w:lvlJc w:val="left"/>
      <w:pPr>
        <w:tabs>
          <w:tab w:val="num" w:pos="45"/>
        </w:tabs>
        <w:ind w:left="907" w:hanging="862"/>
      </w:pPr>
      <w:rPr>
        <w:rFonts w:ascii="Symbol" w:hAnsi="Symbol"/>
      </w:rPr>
    </w:lvl>
    <w:lvl w:ilvl="4" w:tplc="AEBE36D4">
      <w:start w:val="1"/>
      <w:numFmt w:val="bullet"/>
      <w:lvlText w:val="o"/>
      <w:lvlJc w:val="left"/>
      <w:pPr>
        <w:tabs>
          <w:tab w:val="num" w:pos="57"/>
        </w:tabs>
        <w:ind w:left="1134" w:hanging="1077"/>
      </w:pPr>
      <w:rPr>
        <w:rFonts w:ascii="Courier New" w:hAnsi="Courier New"/>
      </w:rPr>
    </w:lvl>
    <w:lvl w:ilvl="5" w:tplc="AF363976">
      <w:start w:val="1"/>
      <w:numFmt w:val="bullet"/>
      <w:lvlText w:val=""/>
      <w:lvlJc w:val="left"/>
      <w:pPr>
        <w:tabs>
          <w:tab w:val="num" w:pos="68"/>
        </w:tabs>
        <w:ind w:left="1361" w:hanging="1293"/>
      </w:pPr>
      <w:rPr>
        <w:rFonts w:ascii="Wingdings" w:hAnsi="Wingdings"/>
      </w:rPr>
    </w:lvl>
    <w:lvl w:ilvl="6" w:tplc="CA0CC08C">
      <w:start w:val="1"/>
      <w:numFmt w:val="bullet"/>
      <w:lvlText w:val=""/>
      <w:lvlJc w:val="left"/>
      <w:pPr>
        <w:tabs>
          <w:tab w:val="num" w:pos="79"/>
        </w:tabs>
        <w:ind w:left="1587" w:hanging="1508"/>
      </w:pPr>
      <w:rPr>
        <w:rFonts w:ascii="Symbol" w:hAnsi="Symbol"/>
      </w:rPr>
    </w:lvl>
    <w:lvl w:ilvl="7" w:tplc="6EDC4860">
      <w:start w:val="1"/>
      <w:numFmt w:val="bullet"/>
      <w:lvlText w:val="o"/>
      <w:lvlJc w:val="left"/>
      <w:pPr>
        <w:tabs>
          <w:tab w:val="num" w:pos="91"/>
        </w:tabs>
        <w:ind w:left="1814" w:hanging="1723"/>
      </w:pPr>
      <w:rPr>
        <w:rFonts w:ascii="Courier New" w:hAnsi="Courier New"/>
      </w:rPr>
    </w:lvl>
    <w:lvl w:ilvl="8" w:tplc="0E1EF6D2">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675A72DE">
      <w:start w:val="1"/>
      <w:numFmt w:val="bullet"/>
      <w:lvlText w:val=""/>
      <w:lvlJc w:val="left"/>
      <w:pPr>
        <w:tabs>
          <w:tab w:val="num" w:pos="11"/>
        </w:tabs>
        <w:ind w:left="227" w:hanging="216"/>
      </w:pPr>
      <w:rPr>
        <w:rFonts w:ascii="Symbol" w:hAnsi="Symbol"/>
      </w:rPr>
    </w:lvl>
    <w:lvl w:ilvl="1" w:tplc="0C080E5A">
      <w:start w:val="1"/>
      <w:numFmt w:val="bullet"/>
      <w:lvlText w:val="o"/>
      <w:lvlJc w:val="left"/>
      <w:pPr>
        <w:tabs>
          <w:tab w:val="num" w:pos="23"/>
        </w:tabs>
        <w:ind w:left="454" w:hanging="431"/>
      </w:pPr>
      <w:rPr>
        <w:rFonts w:ascii="Courier New" w:hAnsi="Courier New"/>
      </w:rPr>
    </w:lvl>
    <w:lvl w:ilvl="2" w:tplc="E820C776">
      <w:start w:val="1"/>
      <w:numFmt w:val="bullet"/>
      <w:lvlText w:val=""/>
      <w:lvlJc w:val="left"/>
      <w:pPr>
        <w:tabs>
          <w:tab w:val="num" w:pos="34"/>
        </w:tabs>
        <w:ind w:left="680" w:hanging="646"/>
      </w:pPr>
      <w:rPr>
        <w:rFonts w:ascii="Wingdings" w:hAnsi="Wingdings"/>
      </w:rPr>
    </w:lvl>
    <w:lvl w:ilvl="3" w:tplc="7FFEA46A">
      <w:start w:val="1"/>
      <w:numFmt w:val="bullet"/>
      <w:lvlText w:val=""/>
      <w:lvlJc w:val="left"/>
      <w:pPr>
        <w:tabs>
          <w:tab w:val="num" w:pos="45"/>
        </w:tabs>
        <w:ind w:left="907" w:hanging="862"/>
      </w:pPr>
      <w:rPr>
        <w:rFonts w:ascii="Symbol" w:hAnsi="Symbol"/>
      </w:rPr>
    </w:lvl>
    <w:lvl w:ilvl="4" w:tplc="F2C630BE">
      <w:start w:val="1"/>
      <w:numFmt w:val="bullet"/>
      <w:lvlText w:val="o"/>
      <w:lvlJc w:val="left"/>
      <w:pPr>
        <w:tabs>
          <w:tab w:val="num" w:pos="57"/>
        </w:tabs>
        <w:ind w:left="1134" w:hanging="1077"/>
      </w:pPr>
      <w:rPr>
        <w:rFonts w:ascii="Courier New" w:hAnsi="Courier New"/>
      </w:rPr>
    </w:lvl>
    <w:lvl w:ilvl="5" w:tplc="66BA4F84">
      <w:start w:val="1"/>
      <w:numFmt w:val="bullet"/>
      <w:lvlText w:val=""/>
      <w:lvlJc w:val="left"/>
      <w:pPr>
        <w:tabs>
          <w:tab w:val="num" w:pos="68"/>
        </w:tabs>
        <w:ind w:left="1361" w:hanging="1293"/>
      </w:pPr>
      <w:rPr>
        <w:rFonts w:ascii="Wingdings" w:hAnsi="Wingdings"/>
      </w:rPr>
    </w:lvl>
    <w:lvl w:ilvl="6" w:tplc="CE289484">
      <w:start w:val="1"/>
      <w:numFmt w:val="bullet"/>
      <w:lvlText w:val=""/>
      <w:lvlJc w:val="left"/>
      <w:pPr>
        <w:tabs>
          <w:tab w:val="num" w:pos="79"/>
        </w:tabs>
        <w:ind w:left="1587" w:hanging="1508"/>
      </w:pPr>
      <w:rPr>
        <w:rFonts w:ascii="Symbol" w:hAnsi="Symbol"/>
      </w:rPr>
    </w:lvl>
    <w:lvl w:ilvl="7" w:tplc="2FA42420">
      <w:start w:val="1"/>
      <w:numFmt w:val="bullet"/>
      <w:lvlText w:val="o"/>
      <w:lvlJc w:val="left"/>
      <w:pPr>
        <w:tabs>
          <w:tab w:val="num" w:pos="91"/>
        </w:tabs>
        <w:ind w:left="1814" w:hanging="1723"/>
      </w:pPr>
      <w:rPr>
        <w:rFonts w:ascii="Courier New" w:hAnsi="Courier New"/>
      </w:rPr>
    </w:lvl>
    <w:lvl w:ilvl="8" w:tplc="39BA26CA">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E4702F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EC62DD4">
      <w:start w:val="1"/>
      <w:numFmt w:val="bullet"/>
      <w:lvlText w:val="•"/>
      <w:lvlJc w:val="left"/>
      <w:pPr>
        <w:tabs>
          <w:tab w:val="num" w:pos="23"/>
        </w:tabs>
        <w:ind w:left="454" w:hanging="431"/>
      </w:pPr>
      <w:rPr>
        <w:rFonts w:ascii="Courier New" w:hAnsi="Courier New"/>
      </w:rPr>
    </w:lvl>
    <w:lvl w:ilvl="2" w:tplc="62700228">
      <w:start w:val="1"/>
      <w:numFmt w:val="bullet"/>
      <w:lvlText w:val="•"/>
      <w:lvlJc w:val="left"/>
      <w:pPr>
        <w:tabs>
          <w:tab w:val="num" w:pos="34"/>
        </w:tabs>
        <w:ind w:left="680" w:hanging="646"/>
      </w:pPr>
      <w:rPr>
        <w:rFonts w:ascii="Wingdings" w:hAnsi="Wingdings"/>
      </w:rPr>
    </w:lvl>
    <w:lvl w:ilvl="3" w:tplc="27A42AE2">
      <w:start w:val="1"/>
      <w:numFmt w:val="bullet"/>
      <w:lvlText w:val=""/>
      <w:lvlJc w:val="left"/>
      <w:pPr>
        <w:tabs>
          <w:tab w:val="num" w:pos="45"/>
        </w:tabs>
        <w:ind w:left="907" w:hanging="862"/>
      </w:pPr>
      <w:rPr>
        <w:rFonts w:ascii="Symbol" w:hAnsi="Symbol"/>
      </w:rPr>
    </w:lvl>
    <w:lvl w:ilvl="4" w:tplc="94028EB4">
      <w:start w:val="1"/>
      <w:numFmt w:val="bullet"/>
      <w:lvlText w:val="o"/>
      <w:lvlJc w:val="left"/>
      <w:pPr>
        <w:tabs>
          <w:tab w:val="num" w:pos="57"/>
        </w:tabs>
        <w:ind w:left="1134" w:hanging="1077"/>
      </w:pPr>
      <w:rPr>
        <w:rFonts w:ascii="Courier New" w:hAnsi="Courier New"/>
      </w:rPr>
    </w:lvl>
    <w:lvl w:ilvl="5" w:tplc="FBEAF624">
      <w:start w:val="1"/>
      <w:numFmt w:val="bullet"/>
      <w:lvlText w:val=""/>
      <w:lvlJc w:val="left"/>
      <w:pPr>
        <w:tabs>
          <w:tab w:val="num" w:pos="68"/>
        </w:tabs>
        <w:ind w:left="1361" w:hanging="1293"/>
      </w:pPr>
      <w:rPr>
        <w:rFonts w:ascii="Wingdings" w:hAnsi="Wingdings"/>
      </w:rPr>
    </w:lvl>
    <w:lvl w:ilvl="6" w:tplc="5EC63EFE">
      <w:start w:val="1"/>
      <w:numFmt w:val="bullet"/>
      <w:lvlText w:val=""/>
      <w:lvlJc w:val="left"/>
      <w:pPr>
        <w:tabs>
          <w:tab w:val="num" w:pos="79"/>
        </w:tabs>
        <w:ind w:left="1587" w:hanging="1508"/>
      </w:pPr>
      <w:rPr>
        <w:rFonts w:ascii="Symbol" w:hAnsi="Symbol"/>
      </w:rPr>
    </w:lvl>
    <w:lvl w:ilvl="7" w:tplc="1BACEE40">
      <w:start w:val="1"/>
      <w:numFmt w:val="bullet"/>
      <w:lvlText w:val="o"/>
      <w:lvlJc w:val="left"/>
      <w:pPr>
        <w:tabs>
          <w:tab w:val="num" w:pos="91"/>
        </w:tabs>
        <w:ind w:left="1814" w:hanging="1723"/>
      </w:pPr>
      <w:rPr>
        <w:rFonts w:ascii="Courier New" w:hAnsi="Courier New"/>
      </w:rPr>
    </w:lvl>
    <w:lvl w:ilvl="8" w:tplc="BE846BB0">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D758DD7A">
      <w:start w:val="1"/>
      <w:numFmt w:val="bullet"/>
      <w:lvlText w:val=""/>
      <w:lvlJc w:val="left"/>
      <w:pPr>
        <w:tabs>
          <w:tab w:val="num" w:pos="11"/>
        </w:tabs>
        <w:ind w:left="227" w:hanging="216"/>
      </w:pPr>
      <w:rPr>
        <w:rFonts w:ascii="Symbol" w:hAnsi="Symbol"/>
      </w:rPr>
    </w:lvl>
    <w:lvl w:ilvl="1" w:tplc="54325E8C">
      <w:start w:val="1"/>
      <w:numFmt w:val="bullet"/>
      <w:lvlText w:val="o"/>
      <w:lvlJc w:val="left"/>
      <w:pPr>
        <w:tabs>
          <w:tab w:val="num" w:pos="23"/>
        </w:tabs>
        <w:ind w:left="454" w:hanging="431"/>
      </w:pPr>
      <w:rPr>
        <w:rFonts w:ascii="Courier New" w:hAnsi="Courier New"/>
      </w:rPr>
    </w:lvl>
    <w:lvl w:ilvl="2" w:tplc="A6EC29B8">
      <w:start w:val="1"/>
      <w:numFmt w:val="bullet"/>
      <w:lvlText w:val=""/>
      <w:lvlJc w:val="left"/>
      <w:pPr>
        <w:tabs>
          <w:tab w:val="num" w:pos="34"/>
        </w:tabs>
        <w:ind w:left="680" w:hanging="646"/>
      </w:pPr>
      <w:rPr>
        <w:rFonts w:ascii="Wingdings" w:hAnsi="Wingdings"/>
      </w:rPr>
    </w:lvl>
    <w:lvl w:ilvl="3" w:tplc="D8CEDADC">
      <w:start w:val="1"/>
      <w:numFmt w:val="bullet"/>
      <w:lvlText w:val=""/>
      <w:lvlJc w:val="left"/>
      <w:pPr>
        <w:tabs>
          <w:tab w:val="num" w:pos="45"/>
        </w:tabs>
        <w:ind w:left="907" w:hanging="862"/>
      </w:pPr>
      <w:rPr>
        <w:rFonts w:ascii="Symbol" w:hAnsi="Symbol"/>
      </w:rPr>
    </w:lvl>
    <w:lvl w:ilvl="4" w:tplc="A6F45CDE">
      <w:start w:val="1"/>
      <w:numFmt w:val="bullet"/>
      <w:lvlText w:val="o"/>
      <w:lvlJc w:val="left"/>
      <w:pPr>
        <w:tabs>
          <w:tab w:val="num" w:pos="57"/>
        </w:tabs>
        <w:ind w:left="1134" w:hanging="1077"/>
      </w:pPr>
      <w:rPr>
        <w:rFonts w:ascii="Courier New" w:hAnsi="Courier New"/>
      </w:rPr>
    </w:lvl>
    <w:lvl w:ilvl="5" w:tplc="4134F938">
      <w:start w:val="1"/>
      <w:numFmt w:val="bullet"/>
      <w:lvlText w:val=""/>
      <w:lvlJc w:val="left"/>
      <w:pPr>
        <w:tabs>
          <w:tab w:val="num" w:pos="68"/>
        </w:tabs>
        <w:ind w:left="1361" w:hanging="1293"/>
      </w:pPr>
      <w:rPr>
        <w:rFonts w:ascii="Wingdings" w:hAnsi="Wingdings"/>
      </w:rPr>
    </w:lvl>
    <w:lvl w:ilvl="6" w:tplc="8B18A4D0">
      <w:start w:val="1"/>
      <w:numFmt w:val="bullet"/>
      <w:lvlText w:val=""/>
      <w:lvlJc w:val="left"/>
      <w:pPr>
        <w:tabs>
          <w:tab w:val="num" w:pos="79"/>
        </w:tabs>
        <w:ind w:left="1587" w:hanging="1508"/>
      </w:pPr>
      <w:rPr>
        <w:rFonts w:ascii="Symbol" w:hAnsi="Symbol"/>
      </w:rPr>
    </w:lvl>
    <w:lvl w:ilvl="7" w:tplc="2B98E490">
      <w:start w:val="1"/>
      <w:numFmt w:val="bullet"/>
      <w:lvlText w:val="o"/>
      <w:lvlJc w:val="left"/>
      <w:pPr>
        <w:tabs>
          <w:tab w:val="num" w:pos="91"/>
        </w:tabs>
        <w:ind w:left="1814" w:hanging="1723"/>
      </w:pPr>
      <w:rPr>
        <w:rFonts w:ascii="Courier New" w:hAnsi="Courier New"/>
      </w:rPr>
    </w:lvl>
    <w:lvl w:ilvl="8" w:tplc="16A071BA">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1C3A42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3A27918">
      <w:start w:val="1"/>
      <w:numFmt w:val="bullet"/>
      <w:lvlText w:val="•"/>
      <w:lvlJc w:val="left"/>
      <w:pPr>
        <w:tabs>
          <w:tab w:val="num" w:pos="23"/>
        </w:tabs>
        <w:ind w:left="454" w:hanging="431"/>
      </w:pPr>
      <w:rPr>
        <w:rFonts w:ascii="Courier New" w:hAnsi="Courier New"/>
      </w:rPr>
    </w:lvl>
    <w:lvl w:ilvl="2" w:tplc="F224E2E2">
      <w:start w:val="1"/>
      <w:numFmt w:val="bullet"/>
      <w:lvlText w:val="•"/>
      <w:lvlJc w:val="left"/>
      <w:pPr>
        <w:tabs>
          <w:tab w:val="num" w:pos="34"/>
        </w:tabs>
        <w:ind w:left="680" w:hanging="646"/>
      </w:pPr>
      <w:rPr>
        <w:rFonts w:ascii="Wingdings" w:hAnsi="Wingdings"/>
      </w:rPr>
    </w:lvl>
    <w:lvl w:ilvl="3" w:tplc="BA7CBC9A">
      <w:start w:val="1"/>
      <w:numFmt w:val="bullet"/>
      <w:lvlText w:val=""/>
      <w:lvlJc w:val="left"/>
      <w:pPr>
        <w:tabs>
          <w:tab w:val="num" w:pos="45"/>
        </w:tabs>
        <w:ind w:left="907" w:hanging="862"/>
      </w:pPr>
      <w:rPr>
        <w:rFonts w:ascii="Symbol" w:hAnsi="Symbol"/>
      </w:rPr>
    </w:lvl>
    <w:lvl w:ilvl="4" w:tplc="E24AE864">
      <w:start w:val="1"/>
      <w:numFmt w:val="bullet"/>
      <w:lvlText w:val="o"/>
      <w:lvlJc w:val="left"/>
      <w:pPr>
        <w:tabs>
          <w:tab w:val="num" w:pos="57"/>
        </w:tabs>
        <w:ind w:left="1134" w:hanging="1077"/>
      </w:pPr>
      <w:rPr>
        <w:rFonts w:ascii="Courier New" w:hAnsi="Courier New"/>
      </w:rPr>
    </w:lvl>
    <w:lvl w:ilvl="5" w:tplc="E11A586E">
      <w:start w:val="1"/>
      <w:numFmt w:val="bullet"/>
      <w:lvlText w:val=""/>
      <w:lvlJc w:val="left"/>
      <w:pPr>
        <w:tabs>
          <w:tab w:val="num" w:pos="68"/>
        </w:tabs>
        <w:ind w:left="1361" w:hanging="1293"/>
      </w:pPr>
      <w:rPr>
        <w:rFonts w:ascii="Wingdings" w:hAnsi="Wingdings"/>
      </w:rPr>
    </w:lvl>
    <w:lvl w:ilvl="6" w:tplc="F362BE2E">
      <w:start w:val="1"/>
      <w:numFmt w:val="bullet"/>
      <w:lvlText w:val=""/>
      <w:lvlJc w:val="left"/>
      <w:pPr>
        <w:tabs>
          <w:tab w:val="num" w:pos="79"/>
        </w:tabs>
        <w:ind w:left="1587" w:hanging="1508"/>
      </w:pPr>
      <w:rPr>
        <w:rFonts w:ascii="Symbol" w:hAnsi="Symbol"/>
      </w:rPr>
    </w:lvl>
    <w:lvl w:ilvl="7" w:tplc="770EC6B6">
      <w:start w:val="1"/>
      <w:numFmt w:val="bullet"/>
      <w:lvlText w:val="o"/>
      <w:lvlJc w:val="left"/>
      <w:pPr>
        <w:tabs>
          <w:tab w:val="num" w:pos="91"/>
        </w:tabs>
        <w:ind w:left="1814" w:hanging="1723"/>
      </w:pPr>
      <w:rPr>
        <w:rFonts w:ascii="Courier New" w:hAnsi="Courier New"/>
      </w:rPr>
    </w:lvl>
    <w:lvl w:ilvl="8" w:tplc="B616FFA2">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40DA6868">
      <w:start w:val="1"/>
      <w:numFmt w:val="bullet"/>
      <w:lvlText w:val=""/>
      <w:lvlJc w:val="left"/>
      <w:pPr>
        <w:tabs>
          <w:tab w:val="num" w:pos="11"/>
        </w:tabs>
        <w:ind w:left="227" w:hanging="216"/>
      </w:pPr>
      <w:rPr>
        <w:rFonts w:ascii="Symbol" w:hAnsi="Symbol"/>
      </w:rPr>
    </w:lvl>
    <w:lvl w:ilvl="1" w:tplc="DCF422B8">
      <w:start w:val="1"/>
      <w:numFmt w:val="bullet"/>
      <w:lvlText w:val="o"/>
      <w:lvlJc w:val="left"/>
      <w:pPr>
        <w:tabs>
          <w:tab w:val="num" w:pos="23"/>
        </w:tabs>
        <w:ind w:left="454" w:hanging="431"/>
      </w:pPr>
      <w:rPr>
        <w:rFonts w:ascii="Courier New" w:hAnsi="Courier New"/>
      </w:rPr>
    </w:lvl>
    <w:lvl w:ilvl="2" w:tplc="6E7CE56E">
      <w:start w:val="1"/>
      <w:numFmt w:val="bullet"/>
      <w:lvlText w:val=""/>
      <w:lvlJc w:val="left"/>
      <w:pPr>
        <w:tabs>
          <w:tab w:val="num" w:pos="34"/>
        </w:tabs>
        <w:ind w:left="680" w:hanging="646"/>
      </w:pPr>
      <w:rPr>
        <w:rFonts w:ascii="Wingdings" w:hAnsi="Wingdings"/>
      </w:rPr>
    </w:lvl>
    <w:lvl w:ilvl="3" w:tplc="27F2EB48">
      <w:start w:val="1"/>
      <w:numFmt w:val="bullet"/>
      <w:lvlText w:val=""/>
      <w:lvlJc w:val="left"/>
      <w:pPr>
        <w:tabs>
          <w:tab w:val="num" w:pos="45"/>
        </w:tabs>
        <w:ind w:left="907" w:hanging="862"/>
      </w:pPr>
      <w:rPr>
        <w:rFonts w:ascii="Symbol" w:hAnsi="Symbol"/>
      </w:rPr>
    </w:lvl>
    <w:lvl w:ilvl="4" w:tplc="CD167142">
      <w:start w:val="1"/>
      <w:numFmt w:val="bullet"/>
      <w:lvlText w:val="o"/>
      <w:lvlJc w:val="left"/>
      <w:pPr>
        <w:tabs>
          <w:tab w:val="num" w:pos="57"/>
        </w:tabs>
        <w:ind w:left="1134" w:hanging="1077"/>
      </w:pPr>
      <w:rPr>
        <w:rFonts w:ascii="Courier New" w:hAnsi="Courier New"/>
      </w:rPr>
    </w:lvl>
    <w:lvl w:ilvl="5" w:tplc="505C3644">
      <w:start w:val="1"/>
      <w:numFmt w:val="bullet"/>
      <w:lvlText w:val=""/>
      <w:lvlJc w:val="left"/>
      <w:pPr>
        <w:tabs>
          <w:tab w:val="num" w:pos="68"/>
        </w:tabs>
        <w:ind w:left="1361" w:hanging="1293"/>
      </w:pPr>
      <w:rPr>
        <w:rFonts w:ascii="Wingdings" w:hAnsi="Wingdings"/>
      </w:rPr>
    </w:lvl>
    <w:lvl w:ilvl="6" w:tplc="3B0C9296">
      <w:start w:val="1"/>
      <w:numFmt w:val="bullet"/>
      <w:lvlText w:val=""/>
      <w:lvlJc w:val="left"/>
      <w:pPr>
        <w:tabs>
          <w:tab w:val="num" w:pos="79"/>
        </w:tabs>
        <w:ind w:left="1587" w:hanging="1508"/>
      </w:pPr>
      <w:rPr>
        <w:rFonts w:ascii="Symbol" w:hAnsi="Symbol"/>
      </w:rPr>
    </w:lvl>
    <w:lvl w:ilvl="7" w:tplc="135E519A">
      <w:start w:val="1"/>
      <w:numFmt w:val="bullet"/>
      <w:lvlText w:val="o"/>
      <w:lvlJc w:val="left"/>
      <w:pPr>
        <w:tabs>
          <w:tab w:val="num" w:pos="91"/>
        </w:tabs>
        <w:ind w:left="1814" w:hanging="1723"/>
      </w:pPr>
      <w:rPr>
        <w:rFonts w:ascii="Courier New" w:hAnsi="Courier New"/>
      </w:rPr>
    </w:lvl>
    <w:lvl w:ilvl="8" w:tplc="09267B78">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BDDE8F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D0E196">
      <w:start w:val="1"/>
      <w:numFmt w:val="bullet"/>
      <w:lvlText w:val="•"/>
      <w:lvlJc w:val="left"/>
      <w:pPr>
        <w:tabs>
          <w:tab w:val="num" w:pos="23"/>
        </w:tabs>
        <w:ind w:left="454" w:hanging="431"/>
      </w:pPr>
      <w:rPr>
        <w:rFonts w:ascii="Courier New" w:hAnsi="Courier New"/>
      </w:rPr>
    </w:lvl>
    <w:lvl w:ilvl="2" w:tplc="BE7A06EC">
      <w:start w:val="1"/>
      <w:numFmt w:val="bullet"/>
      <w:lvlText w:val="•"/>
      <w:lvlJc w:val="left"/>
      <w:pPr>
        <w:tabs>
          <w:tab w:val="num" w:pos="34"/>
        </w:tabs>
        <w:ind w:left="680" w:hanging="646"/>
      </w:pPr>
      <w:rPr>
        <w:rFonts w:ascii="Wingdings" w:hAnsi="Wingdings"/>
      </w:rPr>
    </w:lvl>
    <w:lvl w:ilvl="3" w:tplc="E432ED12">
      <w:start w:val="1"/>
      <w:numFmt w:val="bullet"/>
      <w:lvlText w:val=""/>
      <w:lvlJc w:val="left"/>
      <w:pPr>
        <w:tabs>
          <w:tab w:val="num" w:pos="45"/>
        </w:tabs>
        <w:ind w:left="907" w:hanging="862"/>
      </w:pPr>
      <w:rPr>
        <w:rFonts w:ascii="Symbol" w:hAnsi="Symbol"/>
      </w:rPr>
    </w:lvl>
    <w:lvl w:ilvl="4" w:tplc="77FEB5C8">
      <w:start w:val="1"/>
      <w:numFmt w:val="bullet"/>
      <w:lvlText w:val="o"/>
      <w:lvlJc w:val="left"/>
      <w:pPr>
        <w:tabs>
          <w:tab w:val="num" w:pos="57"/>
        </w:tabs>
        <w:ind w:left="1134" w:hanging="1077"/>
      </w:pPr>
      <w:rPr>
        <w:rFonts w:ascii="Courier New" w:hAnsi="Courier New"/>
      </w:rPr>
    </w:lvl>
    <w:lvl w:ilvl="5" w:tplc="42B22B0E">
      <w:start w:val="1"/>
      <w:numFmt w:val="bullet"/>
      <w:lvlText w:val=""/>
      <w:lvlJc w:val="left"/>
      <w:pPr>
        <w:tabs>
          <w:tab w:val="num" w:pos="68"/>
        </w:tabs>
        <w:ind w:left="1361" w:hanging="1293"/>
      </w:pPr>
      <w:rPr>
        <w:rFonts w:ascii="Wingdings" w:hAnsi="Wingdings"/>
      </w:rPr>
    </w:lvl>
    <w:lvl w:ilvl="6" w:tplc="192E5212">
      <w:start w:val="1"/>
      <w:numFmt w:val="bullet"/>
      <w:lvlText w:val=""/>
      <w:lvlJc w:val="left"/>
      <w:pPr>
        <w:tabs>
          <w:tab w:val="num" w:pos="79"/>
        </w:tabs>
        <w:ind w:left="1587" w:hanging="1508"/>
      </w:pPr>
      <w:rPr>
        <w:rFonts w:ascii="Symbol" w:hAnsi="Symbol"/>
      </w:rPr>
    </w:lvl>
    <w:lvl w:ilvl="7" w:tplc="17848766">
      <w:start w:val="1"/>
      <w:numFmt w:val="bullet"/>
      <w:lvlText w:val="o"/>
      <w:lvlJc w:val="left"/>
      <w:pPr>
        <w:tabs>
          <w:tab w:val="num" w:pos="91"/>
        </w:tabs>
        <w:ind w:left="1814" w:hanging="1723"/>
      </w:pPr>
      <w:rPr>
        <w:rFonts w:ascii="Courier New" w:hAnsi="Courier New"/>
      </w:rPr>
    </w:lvl>
    <w:lvl w:ilvl="8" w:tplc="CEB8E910">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072EC2F8">
      <w:start w:val="1"/>
      <w:numFmt w:val="bullet"/>
      <w:lvlText w:val=""/>
      <w:lvlJc w:val="left"/>
      <w:pPr>
        <w:tabs>
          <w:tab w:val="num" w:pos="11"/>
        </w:tabs>
        <w:ind w:left="227" w:hanging="216"/>
      </w:pPr>
      <w:rPr>
        <w:rFonts w:ascii="Symbol" w:hAnsi="Symbol"/>
      </w:rPr>
    </w:lvl>
    <w:lvl w:ilvl="1" w:tplc="1CFC34AC">
      <w:start w:val="1"/>
      <w:numFmt w:val="bullet"/>
      <w:lvlText w:val="o"/>
      <w:lvlJc w:val="left"/>
      <w:pPr>
        <w:tabs>
          <w:tab w:val="num" w:pos="23"/>
        </w:tabs>
        <w:ind w:left="454" w:hanging="431"/>
      </w:pPr>
      <w:rPr>
        <w:rFonts w:ascii="Courier New" w:hAnsi="Courier New"/>
      </w:rPr>
    </w:lvl>
    <w:lvl w:ilvl="2" w:tplc="23049BFE">
      <w:start w:val="1"/>
      <w:numFmt w:val="bullet"/>
      <w:lvlText w:val=""/>
      <w:lvlJc w:val="left"/>
      <w:pPr>
        <w:tabs>
          <w:tab w:val="num" w:pos="34"/>
        </w:tabs>
        <w:ind w:left="680" w:hanging="646"/>
      </w:pPr>
      <w:rPr>
        <w:rFonts w:ascii="Wingdings" w:hAnsi="Wingdings"/>
      </w:rPr>
    </w:lvl>
    <w:lvl w:ilvl="3" w:tplc="D7EAADA8">
      <w:start w:val="1"/>
      <w:numFmt w:val="bullet"/>
      <w:lvlText w:val=""/>
      <w:lvlJc w:val="left"/>
      <w:pPr>
        <w:tabs>
          <w:tab w:val="num" w:pos="45"/>
        </w:tabs>
        <w:ind w:left="907" w:hanging="862"/>
      </w:pPr>
      <w:rPr>
        <w:rFonts w:ascii="Symbol" w:hAnsi="Symbol"/>
      </w:rPr>
    </w:lvl>
    <w:lvl w:ilvl="4" w:tplc="9AF893C8">
      <w:start w:val="1"/>
      <w:numFmt w:val="bullet"/>
      <w:lvlText w:val="o"/>
      <w:lvlJc w:val="left"/>
      <w:pPr>
        <w:tabs>
          <w:tab w:val="num" w:pos="57"/>
        </w:tabs>
        <w:ind w:left="1134" w:hanging="1077"/>
      </w:pPr>
      <w:rPr>
        <w:rFonts w:ascii="Courier New" w:hAnsi="Courier New"/>
      </w:rPr>
    </w:lvl>
    <w:lvl w:ilvl="5" w:tplc="0B283C8C">
      <w:start w:val="1"/>
      <w:numFmt w:val="bullet"/>
      <w:lvlText w:val=""/>
      <w:lvlJc w:val="left"/>
      <w:pPr>
        <w:tabs>
          <w:tab w:val="num" w:pos="68"/>
        </w:tabs>
        <w:ind w:left="1361" w:hanging="1293"/>
      </w:pPr>
      <w:rPr>
        <w:rFonts w:ascii="Wingdings" w:hAnsi="Wingdings"/>
      </w:rPr>
    </w:lvl>
    <w:lvl w:ilvl="6" w:tplc="4086A630">
      <w:start w:val="1"/>
      <w:numFmt w:val="bullet"/>
      <w:lvlText w:val=""/>
      <w:lvlJc w:val="left"/>
      <w:pPr>
        <w:tabs>
          <w:tab w:val="num" w:pos="79"/>
        </w:tabs>
        <w:ind w:left="1587" w:hanging="1508"/>
      </w:pPr>
      <w:rPr>
        <w:rFonts w:ascii="Symbol" w:hAnsi="Symbol"/>
      </w:rPr>
    </w:lvl>
    <w:lvl w:ilvl="7" w:tplc="1C3EF094">
      <w:start w:val="1"/>
      <w:numFmt w:val="bullet"/>
      <w:lvlText w:val="o"/>
      <w:lvlJc w:val="left"/>
      <w:pPr>
        <w:tabs>
          <w:tab w:val="num" w:pos="91"/>
        </w:tabs>
        <w:ind w:left="1814" w:hanging="1723"/>
      </w:pPr>
      <w:rPr>
        <w:rFonts w:ascii="Courier New" w:hAnsi="Courier New"/>
      </w:rPr>
    </w:lvl>
    <w:lvl w:ilvl="8" w:tplc="126E4A24">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91561B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4E34C8">
      <w:start w:val="1"/>
      <w:numFmt w:val="bullet"/>
      <w:lvlText w:val="•"/>
      <w:lvlJc w:val="left"/>
      <w:pPr>
        <w:tabs>
          <w:tab w:val="num" w:pos="23"/>
        </w:tabs>
        <w:ind w:left="454" w:hanging="431"/>
      </w:pPr>
      <w:rPr>
        <w:rFonts w:ascii="Courier New" w:hAnsi="Courier New"/>
      </w:rPr>
    </w:lvl>
    <w:lvl w:ilvl="2" w:tplc="28161D5A">
      <w:start w:val="1"/>
      <w:numFmt w:val="bullet"/>
      <w:lvlText w:val="•"/>
      <w:lvlJc w:val="left"/>
      <w:pPr>
        <w:tabs>
          <w:tab w:val="num" w:pos="34"/>
        </w:tabs>
        <w:ind w:left="680" w:hanging="646"/>
      </w:pPr>
      <w:rPr>
        <w:rFonts w:ascii="Wingdings" w:hAnsi="Wingdings"/>
      </w:rPr>
    </w:lvl>
    <w:lvl w:ilvl="3" w:tplc="5F443F12">
      <w:start w:val="1"/>
      <w:numFmt w:val="bullet"/>
      <w:lvlText w:val=""/>
      <w:lvlJc w:val="left"/>
      <w:pPr>
        <w:tabs>
          <w:tab w:val="num" w:pos="45"/>
        </w:tabs>
        <w:ind w:left="907" w:hanging="862"/>
      </w:pPr>
      <w:rPr>
        <w:rFonts w:ascii="Symbol" w:hAnsi="Symbol"/>
      </w:rPr>
    </w:lvl>
    <w:lvl w:ilvl="4" w:tplc="FF7E3270">
      <w:start w:val="1"/>
      <w:numFmt w:val="bullet"/>
      <w:lvlText w:val="o"/>
      <w:lvlJc w:val="left"/>
      <w:pPr>
        <w:tabs>
          <w:tab w:val="num" w:pos="57"/>
        </w:tabs>
        <w:ind w:left="1134" w:hanging="1077"/>
      </w:pPr>
      <w:rPr>
        <w:rFonts w:ascii="Courier New" w:hAnsi="Courier New"/>
      </w:rPr>
    </w:lvl>
    <w:lvl w:ilvl="5" w:tplc="3B604FE4">
      <w:start w:val="1"/>
      <w:numFmt w:val="bullet"/>
      <w:lvlText w:val=""/>
      <w:lvlJc w:val="left"/>
      <w:pPr>
        <w:tabs>
          <w:tab w:val="num" w:pos="68"/>
        </w:tabs>
        <w:ind w:left="1361" w:hanging="1293"/>
      </w:pPr>
      <w:rPr>
        <w:rFonts w:ascii="Wingdings" w:hAnsi="Wingdings"/>
      </w:rPr>
    </w:lvl>
    <w:lvl w:ilvl="6" w:tplc="2EF4970E">
      <w:start w:val="1"/>
      <w:numFmt w:val="bullet"/>
      <w:lvlText w:val=""/>
      <w:lvlJc w:val="left"/>
      <w:pPr>
        <w:tabs>
          <w:tab w:val="num" w:pos="79"/>
        </w:tabs>
        <w:ind w:left="1587" w:hanging="1508"/>
      </w:pPr>
      <w:rPr>
        <w:rFonts w:ascii="Symbol" w:hAnsi="Symbol"/>
      </w:rPr>
    </w:lvl>
    <w:lvl w:ilvl="7" w:tplc="7AFA26AE">
      <w:start w:val="1"/>
      <w:numFmt w:val="bullet"/>
      <w:lvlText w:val="o"/>
      <w:lvlJc w:val="left"/>
      <w:pPr>
        <w:tabs>
          <w:tab w:val="num" w:pos="91"/>
        </w:tabs>
        <w:ind w:left="1814" w:hanging="1723"/>
      </w:pPr>
      <w:rPr>
        <w:rFonts w:ascii="Courier New" w:hAnsi="Courier New"/>
      </w:rPr>
    </w:lvl>
    <w:lvl w:ilvl="8" w:tplc="26BAFAC0">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A1082918">
      <w:start w:val="1"/>
      <w:numFmt w:val="bullet"/>
      <w:lvlText w:val=""/>
      <w:lvlJc w:val="left"/>
      <w:pPr>
        <w:tabs>
          <w:tab w:val="num" w:pos="11"/>
        </w:tabs>
        <w:ind w:left="227" w:hanging="216"/>
      </w:pPr>
      <w:rPr>
        <w:rFonts w:ascii="Symbol" w:hAnsi="Symbol"/>
      </w:rPr>
    </w:lvl>
    <w:lvl w:ilvl="1" w:tplc="C802A0BA">
      <w:start w:val="1"/>
      <w:numFmt w:val="bullet"/>
      <w:lvlText w:val="o"/>
      <w:lvlJc w:val="left"/>
      <w:pPr>
        <w:tabs>
          <w:tab w:val="num" w:pos="23"/>
        </w:tabs>
        <w:ind w:left="454" w:hanging="431"/>
      </w:pPr>
      <w:rPr>
        <w:rFonts w:ascii="Courier New" w:hAnsi="Courier New"/>
      </w:rPr>
    </w:lvl>
    <w:lvl w:ilvl="2" w:tplc="8B1C2FD0">
      <w:start w:val="1"/>
      <w:numFmt w:val="bullet"/>
      <w:lvlText w:val=""/>
      <w:lvlJc w:val="left"/>
      <w:pPr>
        <w:tabs>
          <w:tab w:val="num" w:pos="34"/>
        </w:tabs>
        <w:ind w:left="680" w:hanging="646"/>
      </w:pPr>
      <w:rPr>
        <w:rFonts w:ascii="Wingdings" w:hAnsi="Wingdings"/>
      </w:rPr>
    </w:lvl>
    <w:lvl w:ilvl="3" w:tplc="91249D00">
      <w:start w:val="1"/>
      <w:numFmt w:val="bullet"/>
      <w:lvlText w:val=""/>
      <w:lvlJc w:val="left"/>
      <w:pPr>
        <w:tabs>
          <w:tab w:val="num" w:pos="45"/>
        </w:tabs>
        <w:ind w:left="907" w:hanging="862"/>
      </w:pPr>
      <w:rPr>
        <w:rFonts w:ascii="Symbol" w:hAnsi="Symbol"/>
      </w:rPr>
    </w:lvl>
    <w:lvl w:ilvl="4" w:tplc="91B445DC">
      <w:start w:val="1"/>
      <w:numFmt w:val="bullet"/>
      <w:lvlText w:val="o"/>
      <w:lvlJc w:val="left"/>
      <w:pPr>
        <w:tabs>
          <w:tab w:val="num" w:pos="57"/>
        </w:tabs>
        <w:ind w:left="1134" w:hanging="1077"/>
      </w:pPr>
      <w:rPr>
        <w:rFonts w:ascii="Courier New" w:hAnsi="Courier New"/>
      </w:rPr>
    </w:lvl>
    <w:lvl w:ilvl="5" w:tplc="725A4008">
      <w:start w:val="1"/>
      <w:numFmt w:val="bullet"/>
      <w:lvlText w:val=""/>
      <w:lvlJc w:val="left"/>
      <w:pPr>
        <w:tabs>
          <w:tab w:val="num" w:pos="68"/>
        </w:tabs>
        <w:ind w:left="1361" w:hanging="1293"/>
      </w:pPr>
      <w:rPr>
        <w:rFonts w:ascii="Wingdings" w:hAnsi="Wingdings"/>
      </w:rPr>
    </w:lvl>
    <w:lvl w:ilvl="6" w:tplc="01B0234C">
      <w:start w:val="1"/>
      <w:numFmt w:val="bullet"/>
      <w:lvlText w:val=""/>
      <w:lvlJc w:val="left"/>
      <w:pPr>
        <w:tabs>
          <w:tab w:val="num" w:pos="79"/>
        </w:tabs>
        <w:ind w:left="1587" w:hanging="1508"/>
      </w:pPr>
      <w:rPr>
        <w:rFonts w:ascii="Symbol" w:hAnsi="Symbol"/>
      </w:rPr>
    </w:lvl>
    <w:lvl w:ilvl="7" w:tplc="80FE1734">
      <w:start w:val="1"/>
      <w:numFmt w:val="bullet"/>
      <w:lvlText w:val="o"/>
      <w:lvlJc w:val="left"/>
      <w:pPr>
        <w:tabs>
          <w:tab w:val="num" w:pos="91"/>
        </w:tabs>
        <w:ind w:left="1814" w:hanging="1723"/>
      </w:pPr>
      <w:rPr>
        <w:rFonts w:ascii="Courier New" w:hAnsi="Courier New"/>
      </w:rPr>
    </w:lvl>
    <w:lvl w:ilvl="8" w:tplc="9A647AAC">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45FE91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F2153C">
      <w:start w:val="1"/>
      <w:numFmt w:val="bullet"/>
      <w:lvlText w:val="•"/>
      <w:lvlJc w:val="left"/>
      <w:pPr>
        <w:tabs>
          <w:tab w:val="num" w:pos="23"/>
        </w:tabs>
        <w:ind w:left="454" w:hanging="431"/>
      </w:pPr>
      <w:rPr>
        <w:rFonts w:ascii="Courier New" w:hAnsi="Courier New"/>
      </w:rPr>
    </w:lvl>
    <w:lvl w:ilvl="2" w:tplc="0D0CC2E2">
      <w:start w:val="1"/>
      <w:numFmt w:val="bullet"/>
      <w:lvlText w:val="•"/>
      <w:lvlJc w:val="left"/>
      <w:pPr>
        <w:tabs>
          <w:tab w:val="num" w:pos="34"/>
        </w:tabs>
        <w:ind w:left="680" w:hanging="646"/>
      </w:pPr>
      <w:rPr>
        <w:rFonts w:ascii="Wingdings" w:hAnsi="Wingdings"/>
      </w:rPr>
    </w:lvl>
    <w:lvl w:ilvl="3" w:tplc="F530D024">
      <w:start w:val="1"/>
      <w:numFmt w:val="bullet"/>
      <w:lvlText w:val=""/>
      <w:lvlJc w:val="left"/>
      <w:pPr>
        <w:tabs>
          <w:tab w:val="num" w:pos="45"/>
        </w:tabs>
        <w:ind w:left="907" w:hanging="862"/>
      </w:pPr>
      <w:rPr>
        <w:rFonts w:ascii="Symbol" w:hAnsi="Symbol"/>
      </w:rPr>
    </w:lvl>
    <w:lvl w:ilvl="4" w:tplc="A4EC70C2">
      <w:start w:val="1"/>
      <w:numFmt w:val="bullet"/>
      <w:lvlText w:val="o"/>
      <w:lvlJc w:val="left"/>
      <w:pPr>
        <w:tabs>
          <w:tab w:val="num" w:pos="57"/>
        </w:tabs>
        <w:ind w:left="1134" w:hanging="1077"/>
      </w:pPr>
      <w:rPr>
        <w:rFonts w:ascii="Courier New" w:hAnsi="Courier New"/>
      </w:rPr>
    </w:lvl>
    <w:lvl w:ilvl="5" w:tplc="34FCFF4C">
      <w:start w:val="1"/>
      <w:numFmt w:val="bullet"/>
      <w:lvlText w:val=""/>
      <w:lvlJc w:val="left"/>
      <w:pPr>
        <w:tabs>
          <w:tab w:val="num" w:pos="68"/>
        </w:tabs>
        <w:ind w:left="1361" w:hanging="1293"/>
      </w:pPr>
      <w:rPr>
        <w:rFonts w:ascii="Wingdings" w:hAnsi="Wingdings"/>
      </w:rPr>
    </w:lvl>
    <w:lvl w:ilvl="6" w:tplc="998AC8D8">
      <w:start w:val="1"/>
      <w:numFmt w:val="bullet"/>
      <w:lvlText w:val=""/>
      <w:lvlJc w:val="left"/>
      <w:pPr>
        <w:tabs>
          <w:tab w:val="num" w:pos="79"/>
        </w:tabs>
        <w:ind w:left="1587" w:hanging="1508"/>
      </w:pPr>
      <w:rPr>
        <w:rFonts w:ascii="Symbol" w:hAnsi="Symbol"/>
      </w:rPr>
    </w:lvl>
    <w:lvl w:ilvl="7" w:tplc="8CCE372E">
      <w:start w:val="1"/>
      <w:numFmt w:val="bullet"/>
      <w:lvlText w:val="o"/>
      <w:lvlJc w:val="left"/>
      <w:pPr>
        <w:tabs>
          <w:tab w:val="num" w:pos="91"/>
        </w:tabs>
        <w:ind w:left="1814" w:hanging="1723"/>
      </w:pPr>
      <w:rPr>
        <w:rFonts w:ascii="Courier New" w:hAnsi="Courier New"/>
      </w:rPr>
    </w:lvl>
    <w:lvl w:ilvl="8" w:tplc="4A6C814A">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0CD45C68">
      <w:start w:val="1"/>
      <w:numFmt w:val="bullet"/>
      <w:lvlText w:val=""/>
      <w:lvlJc w:val="left"/>
      <w:pPr>
        <w:tabs>
          <w:tab w:val="num" w:pos="11"/>
        </w:tabs>
        <w:ind w:left="227" w:hanging="216"/>
      </w:pPr>
      <w:rPr>
        <w:rFonts w:ascii="Symbol" w:hAnsi="Symbol"/>
      </w:rPr>
    </w:lvl>
    <w:lvl w:ilvl="1" w:tplc="9F40D670">
      <w:start w:val="1"/>
      <w:numFmt w:val="bullet"/>
      <w:lvlText w:val="o"/>
      <w:lvlJc w:val="left"/>
      <w:pPr>
        <w:tabs>
          <w:tab w:val="num" w:pos="23"/>
        </w:tabs>
        <w:ind w:left="454" w:hanging="431"/>
      </w:pPr>
      <w:rPr>
        <w:rFonts w:ascii="Courier New" w:hAnsi="Courier New"/>
      </w:rPr>
    </w:lvl>
    <w:lvl w:ilvl="2" w:tplc="3AC4E0D4">
      <w:start w:val="1"/>
      <w:numFmt w:val="bullet"/>
      <w:lvlText w:val=""/>
      <w:lvlJc w:val="left"/>
      <w:pPr>
        <w:tabs>
          <w:tab w:val="num" w:pos="34"/>
        </w:tabs>
        <w:ind w:left="680" w:hanging="646"/>
      </w:pPr>
      <w:rPr>
        <w:rFonts w:ascii="Wingdings" w:hAnsi="Wingdings"/>
      </w:rPr>
    </w:lvl>
    <w:lvl w:ilvl="3" w:tplc="D946106C">
      <w:start w:val="1"/>
      <w:numFmt w:val="bullet"/>
      <w:lvlText w:val=""/>
      <w:lvlJc w:val="left"/>
      <w:pPr>
        <w:tabs>
          <w:tab w:val="num" w:pos="45"/>
        </w:tabs>
        <w:ind w:left="907" w:hanging="862"/>
      </w:pPr>
      <w:rPr>
        <w:rFonts w:ascii="Symbol" w:hAnsi="Symbol"/>
      </w:rPr>
    </w:lvl>
    <w:lvl w:ilvl="4" w:tplc="4D0C512A">
      <w:start w:val="1"/>
      <w:numFmt w:val="bullet"/>
      <w:lvlText w:val="o"/>
      <w:lvlJc w:val="left"/>
      <w:pPr>
        <w:tabs>
          <w:tab w:val="num" w:pos="57"/>
        </w:tabs>
        <w:ind w:left="1134" w:hanging="1077"/>
      </w:pPr>
      <w:rPr>
        <w:rFonts w:ascii="Courier New" w:hAnsi="Courier New"/>
      </w:rPr>
    </w:lvl>
    <w:lvl w:ilvl="5" w:tplc="2AE6FF8E">
      <w:start w:val="1"/>
      <w:numFmt w:val="bullet"/>
      <w:lvlText w:val=""/>
      <w:lvlJc w:val="left"/>
      <w:pPr>
        <w:tabs>
          <w:tab w:val="num" w:pos="68"/>
        </w:tabs>
        <w:ind w:left="1361" w:hanging="1293"/>
      </w:pPr>
      <w:rPr>
        <w:rFonts w:ascii="Wingdings" w:hAnsi="Wingdings"/>
      </w:rPr>
    </w:lvl>
    <w:lvl w:ilvl="6" w:tplc="A8460B1C">
      <w:start w:val="1"/>
      <w:numFmt w:val="bullet"/>
      <w:lvlText w:val=""/>
      <w:lvlJc w:val="left"/>
      <w:pPr>
        <w:tabs>
          <w:tab w:val="num" w:pos="79"/>
        </w:tabs>
        <w:ind w:left="1587" w:hanging="1508"/>
      </w:pPr>
      <w:rPr>
        <w:rFonts w:ascii="Symbol" w:hAnsi="Symbol"/>
      </w:rPr>
    </w:lvl>
    <w:lvl w:ilvl="7" w:tplc="74A42CE0">
      <w:start w:val="1"/>
      <w:numFmt w:val="bullet"/>
      <w:lvlText w:val="o"/>
      <w:lvlJc w:val="left"/>
      <w:pPr>
        <w:tabs>
          <w:tab w:val="num" w:pos="91"/>
        </w:tabs>
        <w:ind w:left="1814" w:hanging="1723"/>
      </w:pPr>
      <w:rPr>
        <w:rFonts w:ascii="Courier New" w:hAnsi="Courier New"/>
      </w:rPr>
    </w:lvl>
    <w:lvl w:ilvl="8" w:tplc="1ACC52F2">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CF3A64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F61EC2">
      <w:start w:val="1"/>
      <w:numFmt w:val="bullet"/>
      <w:lvlText w:val="•"/>
      <w:lvlJc w:val="left"/>
      <w:pPr>
        <w:tabs>
          <w:tab w:val="num" w:pos="23"/>
        </w:tabs>
        <w:ind w:left="454" w:hanging="431"/>
      </w:pPr>
      <w:rPr>
        <w:rFonts w:ascii="Courier New" w:hAnsi="Courier New"/>
      </w:rPr>
    </w:lvl>
    <w:lvl w:ilvl="2" w:tplc="74D47388">
      <w:start w:val="1"/>
      <w:numFmt w:val="bullet"/>
      <w:lvlText w:val="•"/>
      <w:lvlJc w:val="left"/>
      <w:pPr>
        <w:tabs>
          <w:tab w:val="num" w:pos="34"/>
        </w:tabs>
        <w:ind w:left="680" w:hanging="646"/>
      </w:pPr>
      <w:rPr>
        <w:rFonts w:ascii="Wingdings" w:hAnsi="Wingdings"/>
      </w:rPr>
    </w:lvl>
    <w:lvl w:ilvl="3" w:tplc="B9B8456A">
      <w:start w:val="1"/>
      <w:numFmt w:val="bullet"/>
      <w:lvlText w:val=""/>
      <w:lvlJc w:val="left"/>
      <w:pPr>
        <w:tabs>
          <w:tab w:val="num" w:pos="45"/>
        </w:tabs>
        <w:ind w:left="907" w:hanging="862"/>
      </w:pPr>
      <w:rPr>
        <w:rFonts w:ascii="Symbol" w:hAnsi="Symbol"/>
      </w:rPr>
    </w:lvl>
    <w:lvl w:ilvl="4" w:tplc="47201CCC">
      <w:start w:val="1"/>
      <w:numFmt w:val="bullet"/>
      <w:lvlText w:val="o"/>
      <w:lvlJc w:val="left"/>
      <w:pPr>
        <w:tabs>
          <w:tab w:val="num" w:pos="57"/>
        </w:tabs>
        <w:ind w:left="1134" w:hanging="1077"/>
      </w:pPr>
      <w:rPr>
        <w:rFonts w:ascii="Courier New" w:hAnsi="Courier New"/>
      </w:rPr>
    </w:lvl>
    <w:lvl w:ilvl="5" w:tplc="FDE4DD24">
      <w:start w:val="1"/>
      <w:numFmt w:val="bullet"/>
      <w:lvlText w:val=""/>
      <w:lvlJc w:val="left"/>
      <w:pPr>
        <w:tabs>
          <w:tab w:val="num" w:pos="68"/>
        </w:tabs>
        <w:ind w:left="1361" w:hanging="1293"/>
      </w:pPr>
      <w:rPr>
        <w:rFonts w:ascii="Wingdings" w:hAnsi="Wingdings"/>
      </w:rPr>
    </w:lvl>
    <w:lvl w:ilvl="6" w:tplc="64242CEC">
      <w:start w:val="1"/>
      <w:numFmt w:val="bullet"/>
      <w:lvlText w:val=""/>
      <w:lvlJc w:val="left"/>
      <w:pPr>
        <w:tabs>
          <w:tab w:val="num" w:pos="79"/>
        </w:tabs>
        <w:ind w:left="1587" w:hanging="1508"/>
      </w:pPr>
      <w:rPr>
        <w:rFonts w:ascii="Symbol" w:hAnsi="Symbol"/>
      </w:rPr>
    </w:lvl>
    <w:lvl w:ilvl="7" w:tplc="C1764B44">
      <w:start w:val="1"/>
      <w:numFmt w:val="bullet"/>
      <w:lvlText w:val="o"/>
      <w:lvlJc w:val="left"/>
      <w:pPr>
        <w:tabs>
          <w:tab w:val="num" w:pos="91"/>
        </w:tabs>
        <w:ind w:left="1814" w:hanging="1723"/>
      </w:pPr>
      <w:rPr>
        <w:rFonts w:ascii="Courier New" w:hAnsi="Courier New"/>
      </w:rPr>
    </w:lvl>
    <w:lvl w:ilvl="8" w:tplc="F7A2969E">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968AD786">
      <w:start w:val="1"/>
      <w:numFmt w:val="bullet"/>
      <w:lvlText w:val=""/>
      <w:lvlJc w:val="left"/>
      <w:pPr>
        <w:tabs>
          <w:tab w:val="num" w:pos="11"/>
        </w:tabs>
        <w:ind w:left="227" w:hanging="216"/>
      </w:pPr>
      <w:rPr>
        <w:rFonts w:ascii="Symbol" w:hAnsi="Symbol"/>
      </w:rPr>
    </w:lvl>
    <w:lvl w:ilvl="1" w:tplc="BDE80DD8">
      <w:start w:val="1"/>
      <w:numFmt w:val="bullet"/>
      <w:lvlText w:val="o"/>
      <w:lvlJc w:val="left"/>
      <w:pPr>
        <w:tabs>
          <w:tab w:val="num" w:pos="23"/>
        </w:tabs>
        <w:ind w:left="454" w:hanging="431"/>
      </w:pPr>
      <w:rPr>
        <w:rFonts w:ascii="Courier New" w:hAnsi="Courier New"/>
      </w:rPr>
    </w:lvl>
    <w:lvl w:ilvl="2" w:tplc="6010B9F2">
      <w:start w:val="1"/>
      <w:numFmt w:val="bullet"/>
      <w:lvlText w:val=""/>
      <w:lvlJc w:val="left"/>
      <w:pPr>
        <w:tabs>
          <w:tab w:val="num" w:pos="34"/>
        </w:tabs>
        <w:ind w:left="680" w:hanging="646"/>
      </w:pPr>
      <w:rPr>
        <w:rFonts w:ascii="Wingdings" w:hAnsi="Wingdings"/>
      </w:rPr>
    </w:lvl>
    <w:lvl w:ilvl="3" w:tplc="081ED320">
      <w:start w:val="1"/>
      <w:numFmt w:val="bullet"/>
      <w:lvlText w:val=""/>
      <w:lvlJc w:val="left"/>
      <w:pPr>
        <w:tabs>
          <w:tab w:val="num" w:pos="45"/>
        </w:tabs>
        <w:ind w:left="907" w:hanging="862"/>
      </w:pPr>
      <w:rPr>
        <w:rFonts w:ascii="Symbol" w:hAnsi="Symbol"/>
      </w:rPr>
    </w:lvl>
    <w:lvl w:ilvl="4" w:tplc="1F265184">
      <w:start w:val="1"/>
      <w:numFmt w:val="bullet"/>
      <w:lvlText w:val="o"/>
      <w:lvlJc w:val="left"/>
      <w:pPr>
        <w:tabs>
          <w:tab w:val="num" w:pos="57"/>
        </w:tabs>
        <w:ind w:left="1134" w:hanging="1077"/>
      </w:pPr>
      <w:rPr>
        <w:rFonts w:ascii="Courier New" w:hAnsi="Courier New"/>
      </w:rPr>
    </w:lvl>
    <w:lvl w:ilvl="5" w:tplc="B6683A58">
      <w:start w:val="1"/>
      <w:numFmt w:val="bullet"/>
      <w:lvlText w:val=""/>
      <w:lvlJc w:val="left"/>
      <w:pPr>
        <w:tabs>
          <w:tab w:val="num" w:pos="68"/>
        </w:tabs>
        <w:ind w:left="1361" w:hanging="1293"/>
      </w:pPr>
      <w:rPr>
        <w:rFonts w:ascii="Wingdings" w:hAnsi="Wingdings"/>
      </w:rPr>
    </w:lvl>
    <w:lvl w:ilvl="6" w:tplc="D45A178C">
      <w:start w:val="1"/>
      <w:numFmt w:val="bullet"/>
      <w:lvlText w:val=""/>
      <w:lvlJc w:val="left"/>
      <w:pPr>
        <w:tabs>
          <w:tab w:val="num" w:pos="79"/>
        </w:tabs>
        <w:ind w:left="1587" w:hanging="1508"/>
      </w:pPr>
      <w:rPr>
        <w:rFonts w:ascii="Symbol" w:hAnsi="Symbol"/>
      </w:rPr>
    </w:lvl>
    <w:lvl w:ilvl="7" w:tplc="A72CB484">
      <w:start w:val="1"/>
      <w:numFmt w:val="bullet"/>
      <w:lvlText w:val="o"/>
      <w:lvlJc w:val="left"/>
      <w:pPr>
        <w:tabs>
          <w:tab w:val="num" w:pos="91"/>
        </w:tabs>
        <w:ind w:left="1814" w:hanging="1723"/>
      </w:pPr>
      <w:rPr>
        <w:rFonts w:ascii="Courier New" w:hAnsi="Courier New"/>
      </w:rPr>
    </w:lvl>
    <w:lvl w:ilvl="8" w:tplc="9C4C8B3C">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89BC78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7AC152">
      <w:start w:val="1"/>
      <w:numFmt w:val="bullet"/>
      <w:lvlText w:val="•"/>
      <w:lvlJc w:val="left"/>
      <w:pPr>
        <w:tabs>
          <w:tab w:val="num" w:pos="23"/>
        </w:tabs>
        <w:ind w:left="454" w:hanging="431"/>
      </w:pPr>
      <w:rPr>
        <w:rFonts w:ascii="Courier New" w:hAnsi="Courier New"/>
      </w:rPr>
    </w:lvl>
    <w:lvl w:ilvl="2" w:tplc="D7685580">
      <w:start w:val="1"/>
      <w:numFmt w:val="bullet"/>
      <w:lvlText w:val="•"/>
      <w:lvlJc w:val="left"/>
      <w:pPr>
        <w:tabs>
          <w:tab w:val="num" w:pos="34"/>
        </w:tabs>
        <w:ind w:left="680" w:hanging="646"/>
      </w:pPr>
      <w:rPr>
        <w:rFonts w:ascii="Wingdings" w:hAnsi="Wingdings"/>
      </w:rPr>
    </w:lvl>
    <w:lvl w:ilvl="3" w:tplc="8C24B350">
      <w:start w:val="1"/>
      <w:numFmt w:val="bullet"/>
      <w:lvlText w:val=""/>
      <w:lvlJc w:val="left"/>
      <w:pPr>
        <w:tabs>
          <w:tab w:val="num" w:pos="45"/>
        </w:tabs>
        <w:ind w:left="907" w:hanging="862"/>
      </w:pPr>
      <w:rPr>
        <w:rFonts w:ascii="Symbol" w:hAnsi="Symbol"/>
      </w:rPr>
    </w:lvl>
    <w:lvl w:ilvl="4" w:tplc="99EEC9C2">
      <w:start w:val="1"/>
      <w:numFmt w:val="bullet"/>
      <w:lvlText w:val="o"/>
      <w:lvlJc w:val="left"/>
      <w:pPr>
        <w:tabs>
          <w:tab w:val="num" w:pos="57"/>
        </w:tabs>
        <w:ind w:left="1134" w:hanging="1077"/>
      </w:pPr>
      <w:rPr>
        <w:rFonts w:ascii="Courier New" w:hAnsi="Courier New"/>
      </w:rPr>
    </w:lvl>
    <w:lvl w:ilvl="5" w:tplc="AB08C7FC">
      <w:start w:val="1"/>
      <w:numFmt w:val="bullet"/>
      <w:lvlText w:val=""/>
      <w:lvlJc w:val="left"/>
      <w:pPr>
        <w:tabs>
          <w:tab w:val="num" w:pos="68"/>
        </w:tabs>
        <w:ind w:left="1361" w:hanging="1293"/>
      </w:pPr>
      <w:rPr>
        <w:rFonts w:ascii="Wingdings" w:hAnsi="Wingdings"/>
      </w:rPr>
    </w:lvl>
    <w:lvl w:ilvl="6" w:tplc="A9BADD80">
      <w:start w:val="1"/>
      <w:numFmt w:val="bullet"/>
      <w:lvlText w:val=""/>
      <w:lvlJc w:val="left"/>
      <w:pPr>
        <w:tabs>
          <w:tab w:val="num" w:pos="79"/>
        </w:tabs>
        <w:ind w:left="1587" w:hanging="1508"/>
      </w:pPr>
      <w:rPr>
        <w:rFonts w:ascii="Symbol" w:hAnsi="Symbol"/>
      </w:rPr>
    </w:lvl>
    <w:lvl w:ilvl="7" w:tplc="30F46BD8">
      <w:start w:val="1"/>
      <w:numFmt w:val="bullet"/>
      <w:lvlText w:val="o"/>
      <w:lvlJc w:val="left"/>
      <w:pPr>
        <w:tabs>
          <w:tab w:val="num" w:pos="91"/>
        </w:tabs>
        <w:ind w:left="1814" w:hanging="1723"/>
      </w:pPr>
      <w:rPr>
        <w:rFonts w:ascii="Courier New" w:hAnsi="Courier New"/>
      </w:rPr>
    </w:lvl>
    <w:lvl w:ilvl="8" w:tplc="D42C399E">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66C06C12">
      <w:start w:val="1"/>
      <w:numFmt w:val="bullet"/>
      <w:lvlText w:val=""/>
      <w:lvlJc w:val="left"/>
      <w:pPr>
        <w:tabs>
          <w:tab w:val="num" w:pos="11"/>
        </w:tabs>
        <w:ind w:left="227" w:hanging="216"/>
      </w:pPr>
      <w:rPr>
        <w:rFonts w:ascii="Symbol" w:hAnsi="Symbol"/>
      </w:rPr>
    </w:lvl>
    <w:lvl w:ilvl="1" w:tplc="861ED2C2">
      <w:start w:val="1"/>
      <w:numFmt w:val="bullet"/>
      <w:lvlText w:val="o"/>
      <w:lvlJc w:val="left"/>
      <w:pPr>
        <w:tabs>
          <w:tab w:val="num" w:pos="23"/>
        </w:tabs>
        <w:ind w:left="454" w:hanging="431"/>
      </w:pPr>
      <w:rPr>
        <w:rFonts w:ascii="Courier New" w:hAnsi="Courier New"/>
      </w:rPr>
    </w:lvl>
    <w:lvl w:ilvl="2" w:tplc="1750A268">
      <w:start w:val="1"/>
      <w:numFmt w:val="bullet"/>
      <w:lvlText w:val=""/>
      <w:lvlJc w:val="left"/>
      <w:pPr>
        <w:tabs>
          <w:tab w:val="num" w:pos="34"/>
        </w:tabs>
        <w:ind w:left="680" w:hanging="646"/>
      </w:pPr>
      <w:rPr>
        <w:rFonts w:ascii="Wingdings" w:hAnsi="Wingdings"/>
      </w:rPr>
    </w:lvl>
    <w:lvl w:ilvl="3" w:tplc="FBF45F0C">
      <w:start w:val="1"/>
      <w:numFmt w:val="bullet"/>
      <w:lvlText w:val=""/>
      <w:lvlJc w:val="left"/>
      <w:pPr>
        <w:tabs>
          <w:tab w:val="num" w:pos="45"/>
        </w:tabs>
        <w:ind w:left="907" w:hanging="862"/>
      </w:pPr>
      <w:rPr>
        <w:rFonts w:ascii="Symbol" w:hAnsi="Symbol"/>
      </w:rPr>
    </w:lvl>
    <w:lvl w:ilvl="4" w:tplc="EB604EA2">
      <w:start w:val="1"/>
      <w:numFmt w:val="bullet"/>
      <w:lvlText w:val="o"/>
      <w:lvlJc w:val="left"/>
      <w:pPr>
        <w:tabs>
          <w:tab w:val="num" w:pos="57"/>
        </w:tabs>
        <w:ind w:left="1134" w:hanging="1077"/>
      </w:pPr>
      <w:rPr>
        <w:rFonts w:ascii="Courier New" w:hAnsi="Courier New"/>
      </w:rPr>
    </w:lvl>
    <w:lvl w:ilvl="5" w:tplc="23DACC58">
      <w:start w:val="1"/>
      <w:numFmt w:val="bullet"/>
      <w:lvlText w:val=""/>
      <w:lvlJc w:val="left"/>
      <w:pPr>
        <w:tabs>
          <w:tab w:val="num" w:pos="68"/>
        </w:tabs>
        <w:ind w:left="1361" w:hanging="1293"/>
      </w:pPr>
      <w:rPr>
        <w:rFonts w:ascii="Wingdings" w:hAnsi="Wingdings"/>
      </w:rPr>
    </w:lvl>
    <w:lvl w:ilvl="6" w:tplc="E2C4FA9E">
      <w:start w:val="1"/>
      <w:numFmt w:val="bullet"/>
      <w:lvlText w:val=""/>
      <w:lvlJc w:val="left"/>
      <w:pPr>
        <w:tabs>
          <w:tab w:val="num" w:pos="79"/>
        </w:tabs>
        <w:ind w:left="1587" w:hanging="1508"/>
      </w:pPr>
      <w:rPr>
        <w:rFonts w:ascii="Symbol" w:hAnsi="Symbol"/>
      </w:rPr>
    </w:lvl>
    <w:lvl w:ilvl="7" w:tplc="2A763B10">
      <w:start w:val="1"/>
      <w:numFmt w:val="bullet"/>
      <w:lvlText w:val="o"/>
      <w:lvlJc w:val="left"/>
      <w:pPr>
        <w:tabs>
          <w:tab w:val="num" w:pos="91"/>
        </w:tabs>
        <w:ind w:left="1814" w:hanging="1723"/>
      </w:pPr>
      <w:rPr>
        <w:rFonts w:ascii="Courier New" w:hAnsi="Courier New"/>
      </w:rPr>
    </w:lvl>
    <w:lvl w:ilvl="8" w:tplc="20CC83E0">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776282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60A208">
      <w:start w:val="1"/>
      <w:numFmt w:val="bullet"/>
      <w:lvlText w:val="•"/>
      <w:lvlJc w:val="left"/>
      <w:pPr>
        <w:tabs>
          <w:tab w:val="num" w:pos="23"/>
        </w:tabs>
        <w:ind w:left="454" w:hanging="431"/>
      </w:pPr>
      <w:rPr>
        <w:rFonts w:ascii="Courier New" w:hAnsi="Courier New"/>
      </w:rPr>
    </w:lvl>
    <w:lvl w:ilvl="2" w:tplc="AEE2BB6C">
      <w:start w:val="1"/>
      <w:numFmt w:val="bullet"/>
      <w:lvlText w:val="•"/>
      <w:lvlJc w:val="left"/>
      <w:pPr>
        <w:tabs>
          <w:tab w:val="num" w:pos="34"/>
        </w:tabs>
        <w:ind w:left="680" w:hanging="646"/>
      </w:pPr>
      <w:rPr>
        <w:rFonts w:ascii="Wingdings" w:hAnsi="Wingdings"/>
      </w:rPr>
    </w:lvl>
    <w:lvl w:ilvl="3" w:tplc="BF8CE692">
      <w:start w:val="1"/>
      <w:numFmt w:val="bullet"/>
      <w:lvlText w:val=""/>
      <w:lvlJc w:val="left"/>
      <w:pPr>
        <w:tabs>
          <w:tab w:val="num" w:pos="45"/>
        </w:tabs>
        <w:ind w:left="907" w:hanging="862"/>
      </w:pPr>
      <w:rPr>
        <w:rFonts w:ascii="Symbol" w:hAnsi="Symbol"/>
      </w:rPr>
    </w:lvl>
    <w:lvl w:ilvl="4" w:tplc="1BB8E642">
      <w:start w:val="1"/>
      <w:numFmt w:val="bullet"/>
      <w:lvlText w:val="o"/>
      <w:lvlJc w:val="left"/>
      <w:pPr>
        <w:tabs>
          <w:tab w:val="num" w:pos="57"/>
        </w:tabs>
        <w:ind w:left="1134" w:hanging="1077"/>
      </w:pPr>
      <w:rPr>
        <w:rFonts w:ascii="Courier New" w:hAnsi="Courier New"/>
      </w:rPr>
    </w:lvl>
    <w:lvl w:ilvl="5" w:tplc="FA1831DE">
      <w:start w:val="1"/>
      <w:numFmt w:val="bullet"/>
      <w:lvlText w:val=""/>
      <w:lvlJc w:val="left"/>
      <w:pPr>
        <w:tabs>
          <w:tab w:val="num" w:pos="68"/>
        </w:tabs>
        <w:ind w:left="1361" w:hanging="1293"/>
      </w:pPr>
      <w:rPr>
        <w:rFonts w:ascii="Wingdings" w:hAnsi="Wingdings"/>
      </w:rPr>
    </w:lvl>
    <w:lvl w:ilvl="6" w:tplc="92AC5ADE">
      <w:start w:val="1"/>
      <w:numFmt w:val="bullet"/>
      <w:lvlText w:val=""/>
      <w:lvlJc w:val="left"/>
      <w:pPr>
        <w:tabs>
          <w:tab w:val="num" w:pos="79"/>
        </w:tabs>
        <w:ind w:left="1587" w:hanging="1508"/>
      </w:pPr>
      <w:rPr>
        <w:rFonts w:ascii="Symbol" w:hAnsi="Symbol"/>
      </w:rPr>
    </w:lvl>
    <w:lvl w:ilvl="7" w:tplc="73760118">
      <w:start w:val="1"/>
      <w:numFmt w:val="bullet"/>
      <w:lvlText w:val="o"/>
      <w:lvlJc w:val="left"/>
      <w:pPr>
        <w:tabs>
          <w:tab w:val="num" w:pos="91"/>
        </w:tabs>
        <w:ind w:left="1814" w:hanging="1723"/>
      </w:pPr>
      <w:rPr>
        <w:rFonts w:ascii="Courier New" w:hAnsi="Courier New"/>
      </w:rPr>
    </w:lvl>
    <w:lvl w:ilvl="8" w:tplc="75CA6644">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EBD84E82">
      <w:start w:val="1"/>
      <w:numFmt w:val="bullet"/>
      <w:lvlText w:val=""/>
      <w:lvlJc w:val="left"/>
      <w:pPr>
        <w:tabs>
          <w:tab w:val="num" w:pos="11"/>
        </w:tabs>
        <w:ind w:left="227" w:hanging="216"/>
      </w:pPr>
      <w:rPr>
        <w:rFonts w:ascii="Symbol" w:hAnsi="Symbol"/>
      </w:rPr>
    </w:lvl>
    <w:lvl w:ilvl="1" w:tplc="4EC08552">
      <w:start w:val="1"/>
      <w:numFmt w:val="bullet"/>
      <w:lvlText w:val="o"/>
      <w:lvlJc w:val="left"/>
      <w:pPr>
        <w:tabs>
          <w:tab w:val="num" w:pos="23"/>
        </w:tabs>
        <w:ind w:left="454" w:hanging="431"/>
      </w:pPr>
      <w:rPr>
        <w:rFonts w:ascii="Courier New" w:hAnsi="Courier New"/>
      </w:rPr>
    </w:lvl>
    <w:lvl w:ilvl="2" w:tplc="298EB9D8">
      <w:start w:val="1"/>
      <w:numFmt w:val="bullet"/>
      <w:lvlText w:val=""/>
      <w:lvlJc w:val="left"/>
      <w:pPr>
        <w:tabs>
          <w:tab w:val="num" w:pos="34"/>
        </w:tabs>
        <w:ind w:left="680" w:hanging="646"/>
      </w:pPr>
      <w:rPr>
        <w:rFonts w:ascii="Wingdings" w:hAnsi="Wingdings"/>
      </w:rPr>
    </w:lvl>
    <w:lvl w:ilvl="3" w:tplc="095AFF68">
      <w:start w:val="1"/>
      <w:numFmt w:val="bullet"/>
      <w:lvlText w:val=""/>
      <w:lvlJc w:val="left"/>
      <w:pPr>
        <w:tabs>
          <w:tab w:val="num" w:pos="45"/>
        </w:tabs>
        <w:ind w:left="907" w:hanging="862"/>
      </w:pPr>
      <w:rPr>
        <w:rFonts w:ascii="Symbol" w:hAnsi="Symbol"/>
      </w:rPr>
    </w:lvl>
    <w:lvl w:ilvl="4" w:tplc="EEACE52C">
      <w:start w:val="1"/>
      <w:numFmt w:val="bullet"/>
      <w:lvlText w:val="o"/>
      <w:lvlJc w:val="left"/>
      <w:pPr>
        <w:tabs>
          <w:tab w:val="num" w:pos="57"/>
        </w:tabs>
        <w:ind w:left="1134" w:hanging="1077"/>
      </w:pPr>
      <w:rPr>
        <w:rFonts w:ascii="Courier New" w:hAnsi="Courier New"/>
      </w:rPr>
    </w:lvl>
    <w:lvl w:ilvl="5" w:tplc="46708676">
      <w:start w:val="1"/>
      <w:numFmt w:val="bullet"/>
      <w:lvlText w:val=""/>
      <w:lvlJc w:val="left"/>
      <w:pPr>
        <w:tabs>
          <w:tab w:val="num" w:pos="68"/>
        </w:tabs>
        <w:ind w:left="1361" w:hanging="1293"/>
      </w:pPr>
      <w:rPr>
        <w:rFonts w:ascii="Wingdings" w:hAnsi="Wingdings"/>
      </w:rPr>
    </w:lvl>
    <w:lvl w:ilvl="6" w:tplc="079A17AC">
      <w:start w:val="1"/>
      <w:numFmt w:val="bullet"/>
      <w:lvlText w:val=""/>
      <w:lvlJc w:val="left"/>
      <w:pPr>
        <w:tabs>
          <w:tab w:val="num" w:pos="79"/>
        </w:tabs>
        <w:ind w:left="1587" w:hanging="1508"/>
      </w:pPr>
      <w:rPr>
        <w:rFonts w:ascii="Symbol" w:hAnsi="Symbol"/>
      </w:rPr>
    </w:lvl>
    <w:lvl w:ilvl="7" w:tplc="992CB76C">
      <w:start w:val="1"/>
      <w:numFmt w:val="bullet"/>
      <w:lvlText w:val="o"/>
      <w:lvlJc w:val="left"/>
      <w:pPr>
        <w:tabs>
          <w:tab w:val="num" w:pos="91"/>
        </w:tabs>
        <w:ind w:left="1814" w:hanging="1723"/>
      </w:pPr>
      <w:rPr>
        <w:rFonts w:ascii="Courier New" w:hAnsi="Courier New"/>
      </w:rPr>
    </w:lvl>
    <w:lvl w:ilvl="8" w:tplc="224E8DDE">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E1BEF8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FA12AA">
      <w:start w:val="1"/>
      <w:numFmt w:val="bullet"/>
      <w:lvlText w:val="•"/>
      <w:lvlJc w:val="left"/>
      <w:pPr>
        <w:tabs>
          <w:tab w:val="num" w:pos="23"/>
        </w:tabs>
        <w:ind w:left="454" w:hanging="431"/>
      </w:pPr>
      <w:rPr>
        <w:rFonts w:ascii="Courier New" w:hAnsi="Courier New"/>
      </w:rPr>
    </w:lvl>
    <w:lvl w:ilvl="2" w:tplc="4DE8275E">
      <w:start w:val="1"/>
      <w:numFmt w:val="bullet"/>
      <w:lvlText w:val="•"/>
      <w:lvlJc w:val="left"/>
      <w:pPr>
        <w:tabs>
          <w:tab w:val="num" w:pos="34"/>
        </w:tabs>
        <w:ind w:left="680" w:hanging="646"/>
      </w:pPr>
      <w:rPr>
        <w:rFonts w:ascii="Wingdings" w:hAnsi="Wingdings"/>
      </w:rPr>
    </w:lvl>
    <w:lvl w:ilvl="3" w:tplc="BD66629C">
      <w:start w:val="1"/>
      <w:numFmt w:val="bullet"/>
      <w:lvlText w:val=""/>
      <w:lvlJc w:val="left"/>
      <w:pPr>
        <w:tabs>
          <w:tab w:val="num" w:pos="45"/>
        </w:tabs>
        <w:ind w:left="907" w:hanging="862"/>
      </w:pPr>
      <w:rPr>
        <w:rFonts w:ascii="Symbol" w:hAnsi="Symbol"/>
      </w:rPr>
    </w:lvl>
    <w:lvl w:ilvl="4" w:tplc="6750D6DA">
      <w:start w:val="1"/>
      <w:numFmt w:val="bullet"/>
      <w:lvlText w:val="o"/>
      <w:lvlJc w:val="left"/>
      <w:pPr>
        <w:tabs>
          <w:tab w:val="num" w:pos="57"/>
        </w:tabs>
        <w:ind w:left="1134" w:hanging="1077"/>
      </w:pPr>
      <w:rPr>
        <w:rFonts w:ascii="Courier New" w:hAnsi="Courier New"/>
      </w:rPr>
    </w:lvl>
    <w:lvl w:ilvl="5" w:tplc="EF063BCA">
      <w:start w:val="1"/>
      <w:numFmt w:val="bullet"/>
      <w:lvlText w:val=""/>
      <w:lvlJc w:val="left"/>
      <w:pPr>
        <w:tabs>
          <w:tab w:val="num" w:pos="68"/>
        </w:tabs>
        <w:ind w:left="1361" w:hanging="1293"/>
      </w:pPr>
      <w:rPr>
        <w:rFonts w:ascii="Wingdings" w:hAnsi="Wingdings"/>
      </w:rPr>
    </w:lvl>
    <w:lvl w:ilvl="6" w:tplc="22E27B6A">
      <w:start w:val="1"/>
      <w:numFmt w:val="bullet"/>
      <w:lvlText w:val=""/>
      <w:lvlJc w:val="left"/>
      <w:pPr>
        <w:tabs>
          <w:tab w:val="num" w:pos="79"/>
        </w:tabs>
        <w:ind w:left="1587" w:hanging="1508"/>
      </w:pPr>
      <w:rPr>
        <w:rFonts w:ascii="Symbol" w:hAnsi="Symbol"/>
      </w:rPr>
    </w:lvl>
    <w:lvl w:ilvl="7" w:tplc="2F9822C6">
      <w:start w:val="1"/>
      <w:numFmt w:val="bullet"/>
      <w:lvlText w:val="o"/>
      <w:lvlJc w:val="left"/>
      <w:pPr>
        <w:tabs>
          <w:tab w:val="num" w:pos="91"/>
        </w:tabs>
        <w:ind w:left="1814" w:hanging="1723"/>
      </w:pPr>
      <w:rPr>
        <w:rFonts w:ascii="Courier New" w:hAnsi="Courier New"/>
      </w:rPr>
    </w:lvl>
    <w:lvl w:ilvl="8" w:tplc="84EA6518">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F32EBF70">
      <w:start w:val="1"/>
      <w:numFmt w:val="bullet"/>
      <w:lvlText w:val=""/>
      <w:lvlJc w:val="left"/>
      <w:pPr>
        <w:tabs>
          <w:tab w:val="num" w:pos="11"/>
        </w:tabs>
        <w:ind w:left="227" w:hanging="216"/>
      </w:pPr>
      <w:rPr>
        <w:rFonts w:ascii="Symbol" w:hAnsi="Symbol"/>
      </w:rPr>
    </w:lvl>
    <w:lvl w:ilvl="1" w:tplc="C624F4C4">
      <w:start w:val="1"/>
      <w:numFmt w:val="bullet"/>
      <w:lvlText w:val="o"/>
      <w:lvlJc w:val="left"/>
      <w:pPr>
        <w:tabs>
          <w:tab w:val="num" w:pos="23"/>
        </w:tabs>
        <w:ind w:left="454" w:hanging="431"/>
      </w:pPr>
      <w:rPr>
        <w:rFonts w:ascii="Courier New" w:hAnsi="Courier New"/>
      </w:rPr>
    </w:lvl>
    <w:lvl w:ilvl="2" w:tplc="9BB60BDC">
      <w:start w:val="1"/>
      <w:numFmt w:val="bullet"/>
      <w:lvlText w:val=""/>
      <w:lvlJc w:val="left"/>
      <w:pPr>
        <w:tabs>
          <w:tab w:val="num" w:pos="34"/>
        </w:tabs>
        <w:ind w:left="680" w:hanging="646"/>
      </w:pPr>
      <w:rPr>
        <w:rFonts w:ascii="Wingdings" w:hAnsi="Wingdings"/>
      </w:rPr>
    </w:lvl>
    <w:lvl w:ilvl="3" w:tplc="683EA07E">
      <w:start w:val="1"/>
      <w:numFmt w:val="bullet"/>
      <w:lvlText w:val=""/>
      <w:lvlJc w:val="left"/>
      <w:pPr>
        <w:tabs>
          <w:tab w:val="num" w:pos="45"/>
        </w:tabs>
        <w:ind w:left="907" w:hanging="862"/>
      </w:pPr>
      <w:rPr>
        <w:rFonts w:ascii="Symbol" w:hAnsi="Symbol"/>
      </w:rPr>
    </w:lvl>
    <w:lvl w:ilvl="4" w:tplc="8208FD2A">
      <w:start w:val="1"/>
      <w:numFmt w:val="bullet"/>
      <w:lvlText w:val="o"/>
      <w:lvlJc w:val="left"/>
      <w:pPr>
        <w:tabs>
          <w:tab w:val="num" w:pos="57"/>
        </w:tabs>
        <w:ind w:left="1134" w:hanging="1077"/>
      </w:pPr>
      <w:rPr>
        <w:rFonts w:ascii="Courier New" w:hAnsi="Courier New"/>
      </w:rPr>
    </w:lvl>
    <w:lvl w:ilvl="5" w:tplc="E23228E0">
      <w:start w:val="1"/>
      <w:numFmt w:val="bullet"/>
      <w:lvlText w:val=""/>
      <w:lvlJc w:val="left"/>
      <w:pPr>
        <w:tabs>
          <w:tab w:val="num" w:pos="68"/>
        </w:tabs>
        <w:ind w:left="1361" w:hanging="1293"/>
      </w:pPr>
      <w:rPr>
        <w:rFonts w:ascii="Wingdings" w:hAnsi="Wingdings"/>
      </w:rPr>
    </w:lvl>
    <w:lvl w:ilvl="6" w:tplc="6EBA4A4E">
      <w:start w:val="1"/>
      <w:numFmt w:val="bullet"/>
      <w:lvlText w:val=""/>
      <w:lvlJc w:val="left"/>
      <w:pPr>
        <w:tabs>
          <w:tab w:val="num" w:pos="79"/>
        </w:tabs>
        <w:ind w:left="1587" w:hanging="1508"/>
      </w:pPr>
      <w:rPr>
        <w:rFonts w:ascii="Symbol" w:hAnsi="Symbol"/>
      </w:rPr>
    </w:lvl>
    <w:lvl w:ilvl="7" w:tplc="FFDE78C4">
      <w:start w:val="1"/>
      <w:numFmt w:val="bullet"/>
      <w:lvlText w:val="o"/>
      <w:lvlJc w:val="left"/>
      <w:pPr>
        <w:tabs>
          <w:tab w:val="num" w:pos="91"/>
        </w:tabs>
        <w:ind w:left="1814" w:hanging="1723"/>
      </w:pPr>
      <w:rPr>
        <w:rFonts w:ascii="Courier New" w:hAnsi="Courier New"/>
      </w:rPr>
    </w:lvl>
    <w:lvl w:ilvl="8" w:tplc="70B435E4">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248090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DC0510">
      <w:start w:val="1"/>
      <w:numFmt w:val="bullet"/>
      <w:lvlText w:val="•"/>
      <w:lvlJc w:val="left"/>
      <w:pPr>
        <w:tabs>
          <w:tab w:val="num" w:pos="23"/>
        </w:tabs>
        <w:ind w:left="454" w:hanging="431"/>
      </w:pPr>
      <w:rPr>
        <w:rFonts w:ascii="Courier New" w:hAnsi="Courier New"/>
      </w:rPr>
    </w:lvl>
    <w:lvl w:ilvl="2" w:tplc="701657A8">
      <w:start w:val="1"/>
      <w:numFmt w:val="bullet"/>
      <w:lvlText w:val="•"/>
      <w:lvlJc w:val="left"/>
      <w:pPr>
        <w:tabs>
          <w:tab w:val="num" w:pos="34"/>
        </w:tabs>
        <w:ind w:left="680" w:hanging="646"/>
      </w:pPr>
      <w:rPr>
        <w:rFonts w:ascii="Wingdings" w:hAnsi="Wingdings"/>
      </w:rPr>
    </w:lvl>
    <w:lvl w:ilvl="3" w:tplc="38B87B06">
      <w:start w:val="1"/>
      <w:numFmt w:val="bullet"/>
      <w:lvlText w:val=""/>
      <w:lvlJc w:val="left"/>
      <w:pPr>
        <w:tabs>
          <w:tab w:val="num" w:pos="45"/>
        </w:tabs>
        <w:ind w:left="907" w:hanging="862"/>
      </w:pPr>
      <w:rPr>
        <w:rFonts w:ascii="Symbol" w:hAnsi="Symbol"/>
      </w:rPr>
    </w:lvl>
    <w:lvl w:ilvl="4" w:tplc="3C40C708">
      <w:start w:val="1"/>
      <w:numFmt w:val="bullet"/>
      <w:lvlText w:val="o"/>
      <w:lvlJc w:val="left"/>
      <w:pPr>
        <w:tabs>
          <w:tab w:val="num" w:pos="57"/>
        </w:tabs>
        <w:ind w:left="1134" w:hanging="1077"/>
      </w:pPr>
      <w:rPr>
        <w:rFonts w:ascii="Courier New" w:hAnsi="Courier New"/>
      </w:rPr>
    </w:lvl>
    <w:lvl w:ilvl="5" w:tplc="2C4A96A6">
      <w:start w:val="1"/>
      <w:numFmt w:val="bullet"/>
      <w:lvlText w:val=""/>
      <w:lvlJc w:val="left"/>
      <w:pPr>
        <w:tabs>
          <w:tab w:val="num" w:pos="68"/>
        </w:tabs>
        <w:ind w:left="1361" w:hanging="1293"/>
      </w:pPr>
      <w:rPr>
        <w:rFonts w:ascii="Wingdings" w:hAnsi="Wingdings"/>
      </w:rPr>
    </w:lvl>
    <w:lvl w:ilvl="6" w:tplc="E63E7A36">
      <w:start w:val="1"/>
      <w:numFmt w:val="bullet"/>
      <w:lvlText w:val=""/>
      <w:lvlJc w:val="left"/>
      <w:pPr>
        <w:tabs>
          <w:tab w:val="num" w:pos="79"/>
        </w:tabs>
        <w:ind w:left="1587" w:hanging="1508"/>
      </w:pPr>
      <w:rPr>
        <w:rFonts w:ascii="Symbol" w:hAnsi="Symbol"/>
      </w:rPr>
    </w:lvl>
    <w:lvl w:ilvl="7" w:tplc="DA881E8E">
      <w:start w:val="1"/>
      <w:numFmt w:val="bullet"/>
      <w:lvlText w:val="o"/>
      <w:lvlJc w:val="left"/>
      <w:pPr>
        <w:tabs>
          <w:tab w:val="num" w:pos="91"/>
        </w:tabs>
        <w:ind w:left="1814" w:hanging="1723"/>
      </w:pPr>
      <w:rPr>
        <w:rFonts w:ascii="Courier New" w:hAnsi="Courier New"/>
      </w:rPr>
    </w:lvl>
    <w:lvl w:ilvl="8" w:tplc="82E64F52">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E8F46E98">
      <w:start w:val="1"/>
      <w:numFmt w:val="bullet"/>
      <w:lvlText w:val=""/>
      <w:lvlJc w:val="left"/>
      <w:pPr>
        <w:tabs>
          <w:tab w:val="num" w:pos="11"/>
        </w:tabs>
        <w:ind w:left="227" w:hanging="216"/>
      </w:pPr>
      <w:rPr>
        <w:rFonts w:ascii="Symbol" w:hAnsi="Symbol"/>
      </w:rPr>
    </w:lvl>
    <w:lvl w:ilvl="1" w:tplc="1DC8EB42">
      <w:start w:val="1"/>
      <w:numFmt w:val="bullet"/>
      <w:lvlText w:val="o"/>
      <w:lvlJc w:val="left"/>
      <w:pPr>
        <w:tabs>
          <w:tab w:val="num" w:pos="23"/>
        </w:tabs>
        <w:ind w:left="454" w:hanging="431"/>
      </w:pPr>
      <w:rPr>
        <w:rFonts w:ascii="Courier New" w:hAnsi="Courier New"/>
      </w:rPr>
    </w:lvl>
    <w:lvl w:ilvl="2" w:tplc="E5FCB2F2">
      <w:start w:val="1"/>
      <w:numFmt w:val="bullet"/>
      <w:lvlText w:val=""/>
      <w:lvlJc w:val="left"/>
      <w:pPr>
        <w:tabs>
          <w:tab w:val="num" w:pos="34"/>
        </w:tabs>
        <w:ind w:left="680" w:hanging="646"/>
      </w:pPr>
      <w:rPr>
        <w:rFonts w:ascii="Wingdings" w:hAnsi="Wingdings"/>
      </w:rPr>
    </w:lvl>
    <w:lvl w:ilvl="3" w:tplc="A44EC824">
      <w:start w:val="1"/>
      <w:numFmt w:val="bullet"/>
      <w:lvlText w:val=""/>
      <w:lvlJc w:val="left"/>
      <w:pPr>
        <w:tabs>
          <w:tab w:val="num" w:pos="45"/>
        </w:tabs>
        <w:ind w:left="907" w:hanging="862"/>
      </w:pPr>
      <w:rPr>
        <w:rFonts w:ascii="Symbol" w:hAnsi="Symbol"/>
      </w:rPr>
    </w:lvl>
    <w:lvl w:ilvl="4" w:tplc="803A965C">
      <w:start w:val="1"/>
      <w:numFmt w:val="bullet"/>
      <w:lvlText w:val="o"/>
      <w:lvlJc w:val="left"/>
      <w:pPr>
        <w:tabs>
          <w:tab w:val="num" w:pos="57"/>
        </w:tabs>
        <w:ind w:left="1134" w:hanging="1077"/>
      </w:pPr>
      <w:rPr>
        <w:rFonts w:ascii="Courier New" w:hAnsi="Courier New"/>
      </w:rPr>
    </w:lvl>
    <w:lvl w:ilvl="5" w:tplc="C090D4AC">
      <w:start w:val="1"/>
      <w:numFmt w:val="bullet"/>
      <w:lvlText w:val=""/>
      <w:lvlJc w:val="left"/>
      <w:pPr>
        <w:tabs>
          <w:tab w:val="num" w:pos="68"/>
        </w:tabs>
        <w:ind w:left="1361" w:hanging="1293"/>
      </w:pPr>
      <w:rPr>
        <w:rFonts w:ascii="Wingdings" w:hAnsi="Wingdings"/>
      </w:rPr>
    </w:lvl>
    <w:lvl w:ilvl="6" w:tplc="5AD87648">
      <w:start w:val="1"/>
      <w:numFmt w:val="bullet"/>
      <w:lvlText w:val=""/>
      <w:lvlJc w:val="left"/>
      <w:pPr>
        <w:tabs>
          <w:tab w:val="num" w:pos="79"/>
        </w:tabs>
        <w:ind w:left="1587" w:hanging="1508"/>
      </w:pPr>
      <w:rPr>
        <w:rFonts w:ascii="Symbol" w:hAnsi="Symbol"/>
      </w:rPr>
    </w:lvl>
    <w:lvl w:ilvl="7" w:tplc="20AA9058">
      <w:start w:val="1"/>
      <w:numFmt w:val="bullet"/>
      <w:lvlText w:val="o"/>
      <w:lvlJc w:val="left"/>
      <w:pPr>
        <w:tabs>
          <w:tab w:val="num" w:pos="91"/>
        </w:tabs>
        <w:ind w:left="1814" w:hanging="1723"/>
      </w:pPr>
      <w:rPr>
        <w:rFonts w:ascii="Courier New" w:hAnsi="Courier New"/>
      </w:rPr>
    </w:lvl>
    <w:lvl w:ilvl="8" w:tplc="EBEC4BE8">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CCA69F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D057EC">
      <w:start w:val="1"/>
      <w:numFmt w:val="bullet"/>
      <w:lvlText w:val="•"/>
      <w:lvlJc w:val="left"/>
      <w:pPr>
        <w:tabs>
          <w:tab w:val="num" w:pos="23"/>
        </w:tabs>
        <w:ind w:left="454" w:hanging="431"/>
      </w:pPr>
      <w:rPr>
        <w:rFonts w:ascii="Courier New" w:hAnsi="Courier New"/>
      </w:rPr>
    </w:lvl>
    <w:lvl w:ilvl="2" w:tplc="6AF00FF2">
      <w:start w:val="1"/>
      <w:numFmt w:val="bullet"/>
      <w:lvlText w:val="•"/>
      <w:lvlJc w:val="left"/>
      <w:pPr>
        <w:tabs>
          <w:tab w:val="num" w:pos="34"/>
        </w:tabs>
        <w:ind w:left="680" w:hanging="646"/>
      </w:pPr>
      <w:rPr>
        <w:rFonts w:ascii="Wingdings" w:hAnsi="Wingdings"/>
      </w:rPr>
    </w:lvl>
    <w:lvl w:ilvl="3" w:tplc="085E62EE">
      <w:start w:val="1"/>
      <w:numFmt w:val="bullet"/>
      <w:lvlText w:val=""/>
      <w:lvlJc w:val="left"/>
      <w:pPr>
        <w:tabs>
          <w:tab w:val="num" w:pos="45"/>
        </w:tabs>
        <w:ind w:left="907" w:hanging="862"/>
      </w:pPr>
      <w:rPr>
        <w:rFonts w:ascii="Symbol" w:hAnsi="Symbol"/>
      </w:rPr>
    </w:lvl>
    <w:lvl w:ilvl="4" w:tplc="A8D4596C">
      <w:start w:val="1"/>
      <w:numFmt w:val="bullet"/>
      <w:lvlText w:val="o"/>
      <w:lvlJc w:val="left"/>
      <w:pPr>
        <w:tabs>
          <w:tab w:val="num" w:pos="57"/>
        </w:tabs>
        <w:ind w:left="1134" w:hanging="1077"/>
      </w:pPr>
      <w:rPr>
        <w:rFonts w:ascii="Courier New" w:hAnsi="Courier New"/>
      </w:rPr>
    </w:lvl>
    <w:lvl w:ilvl="5" w:tplc="F9C802E8">
      <w:start w:val="1"/>
      <w:numFmt w:val="bullet"/>
      <w:lvlText w:val=""/>
      <w:lvlJc w:val="left"/>
      <w:pPr>
        <w:tabs>
          <w:tab w:val="num" w:pos="68"/>
        </w:tabs>
        <w:ind w:left="1361" w:hanging="1293"/>
      </w:pPr>
      <w:rPr>
        <w:rFonts w:ascii="Wingdings" w:hAnsi="Wingdings"/>
      </w:rPr>
    </w:lvl>
    <w:lvl w:ilvl="6" w:tplc="FA88B734">
      <w:start w:val="1"/>
      <w:numFmt w:val="bullet"/>
      <w:lvlText w:val=""/>
      <w:lvlJc w:val="left"/>
      <w:pPr>
        <w:tabs>
          <w:tab w:val="num" w:pos="79"/>
        </w:tabs>
        <w:ind w:left="1587" w:hanging="1508"/>
      </w:pPr>
      <w:rPr>
        <w:rFonts w:ascii="Symbol" w:hAnsi="Symbol"/>
      </w:rPr>
    </w:lvl>
    <w:lvl w:ilvl="7" w:tplc="D472B0EA">
      <w:start w:val="1"/>
      <w:numFmt w:val="bullet"/>
      <w:lvlText w:val="o"/>
      <w:lvlJc w:val="left"/>
      <w:pPr>
        <w:tabs>
          <w:tab w:val="num" w:pos="91"/>
        </w:tabs>
        <w:ind w:left="1814" w:hanging="1723"/>
      </w:pPr>
      <w:rPr>
        <w:rFonts w:ascii="Courier New" w:hAnsi="Courier New"/>
      </w:rPr>
    </w:lvl>
    <w:lvl w:ilvl="8" w:tplc="936280C0">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7494E858">
      <w:start w:val="1"/>
      <w:numFmt w:val="bullet"/>
      <w:lvlText w:val=""/>
      <w:lvlJc w:val="left"/>
      <w:pPr>
        <w:tabs>
          <w:tab w:val="num" w:pos="11"/>
        </w:tabs>
        <w:ind w:left="227" w:hanging="216"/>
      </w:pPr>
      <w:rPr>
        <w:rFonts w:ascii="Symbol" w:hAnsi="Symbol"/>
      </w:rPr>
    </w:lvl>
    <w:lvl w:ilvl="1" w:tplc="20140D86">
      <w:start w:val="1"/>
      <w:numFmt w:val="bullet"/>
      <w:lvlText w:val="o"/>
      <w:lvlJc w:val="left"/>
      <w:pPr>
        <w:tabs>
          <w:tab w:val="num" w:pos="23"/>
        </w:tabs>
        <w:ind w:left="454" w:hanging="431"/>
      </w:pPr>
      <w:rPr>
        <w:rFonts w:ascii="Courier New" w:hAnsi="Courier New"/>
      </w:rPr>
    </w:lvl>
    <w:lvl w:ilvl="2" w:tplc="2C18047C">
      <w:start w:val="1"/>
      <w:numFmt w:val="bullet"/>
      <w:lvlText w:val=""/>
      <w:lvlJc w:val="left"/>
      <w:pPr>
        <w:tabs>
          <w:tab w:val="num" w:pos="34"/>
        </w:tabs>
        <w:ind w:left="680" w:hanging="646"/>
      </w:pPr>
      <w:rPr>
        <w:rFonts w:ascii="Wingdings" w:hAnsi="Wingdings"/>
      </w:rPr>
    </w:lvl>
    <w:lvl w:ilvl="3" w:tplc="5688103A">
      <w:start w:val="1"/>
      <w:numFmt w:val="bullet"/>
      <w:lvlText w:val=""/>
      <w:lvlJc w:val="left"/>
      <w:pPr>
        <w:tabs>
          <w:tab w:val="num" w:pos="45"/>
        </w:tabs>
        <w:ind w:left="907" w:hanging="862"/>
      </w:pPr>
      <w:rPr>
        <w:rFonts w:ascii="Symbol" w:hAnsi="Symbol"/>
      </w:rPr>
    </w:lvl>
    <w:lvl w:ilvl="4" w:tplc="CB565852">
      <w:start w:val="1"/>
      <w:numFmt w:val="bullet"/>
      <w:lvlText w:val="o"/>
      <w:lvlJc w:val="left"/>
      <w:pPr>
        <w:tabs>
          <w:tab w:val="num" w:pos="57"/>
        </w:tabs>
        <w:ind w:left="1134" w:hanging="1077"/>
      </w:pPr>
      <w:rPr>
        <w:rFonts w:ascii="Courier New" w:hAnsi="Courier New"/>
      </w:rPr>
    </w:lvl>
    <w:lvl w:ilvl="5" w:tplc="D32E073C">
      <w:start w:val="1"/>
      <w:numFmt w:val="bullet"/>
      <w:lvlText w:val=""/>
      <w:lvlJc w:val="left"/>
      <w:pPr>
        <w:tabs>
          <w:tab w:val="num" w:pos="68"/>
        </w:tabs>
        <w:ind w:left="1361" w:hanging="1293"/>
      </w:pPr>
      <w:rPr>
        <w:rFonts w:ascii="Wingdings" w:hAnsi="Wingdings"/>
      </w:rPr>
    </w:lvl>
    <w:lvl w:ilvl="6" w:tplc="FBF22924">
      <w:start w:val="1"/>
      <w:numFmt w:val="bullet"/>
      <w:lvlText w:val=""/>
      <w:lvlJc w:val="left"/>
      <w:pPr>
        <w:tabs>
          <w:tab w:val="num" w:pos="79"/>
        </w:tabs>
        <w:ind w:left="1587" w:hanging="1508"/>
      </w:pPr>
      <w:rPr>
        <w:rFonts w:ascii="Symbol" w:hAnsi="Symbol"/>
      </w:rPr>
    </w:lvl>
    <w:lvl w:ilvl="7" w:tplc="AA9EDBF6">
      <w:start w:val="1"/>
      <w:numFmt w:val="bullet"/>
      <w:lvlText w:val="o"/>
      <w:lvlJc w:val="left"/>
      <w:pPr>
        <w:tabs>
          <w:tab w:val="num" w:pos="91"/>
        </w:tabs>
        <w:ind w:left="1814" w:hanging="1723"/>
      </w:pPr>
      <w:rPr>
        <w:rFonts w:ascii="Courier New" w:hAnsi="Courier New"/>
      </w:rPr>
    </w:lvl>
    <w:lvl w:ilvl="8" w:tplc="04C09EEC">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036E0E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4E497E">
      <w:start w:val="1"/>
      <w:numFmt w:val="bullet"/>
      <w:lvlText w:val="•"/>
      <w:lvlJc w:val="left"/>
      <w:pPr>
        <w:tabs>
          <w:tab w:val="num" w:pos="23"/>
        </w:tabs>
        <w:ind w:left="454" w:hanging="431"/>
      </w:pPr>
      <w:rPr>
        <w:rFonts w:ascii="Courier New" w:hAnsi="Courier New"/>
      </w:rPr>
    </w:lvl>
    <w:lvl w:ilvl="2" w:tplc="FEDCC70A">
      <w:start w:val="1"/>
      <w:numFmt w:val="bullet"/>
      <w:lvlText w:val="•"/>
      <w:lvlJc w:val="left"/>
      <w:pPr>
        <w:tabs>
          <w:tab w:val="num" w:pos="34"/>
        </w:tabs>
        <w:ind w:left="680" w:hanging="646"/>
      </w:pPr>
      <w:rPr>
        <w:rFonts w:ascii="Wingdings" w:hAnsi="Wingdings"/>
      </w:rPr>
    </w:lvl>
    <w:lvl w:ilvl="3" w:tplc="65640D76">
      <w:start w:val="1"/>
      <w:numFmt w:val="bullet"/>
      <w:lvlText w:val=""/>
      <w:lvlJc w:val="left"/>
      <w:pPr>
        <w:tabs>
          <w:tab w:val="num" w:pos="45"/>
        </w:tabs>
        <w:ind w:left="907" w:hanging="862"/>
      </w:pPr>
      <w:rPr>
        <w:rFonts w:ascii="Symbol" w:hAnsi="Symbol"/>
      </w:rPr>
    </w:lvl>
    <w:lvl w:ilvl="4" w:tplc="C0004BD4">
      <w:start w:val="1"/>
      <w:numFmt w:val="bullet"/>
      <w:lvlText w:val="o"/>
      <w:lvlJc w:val="left"/>
      <w:pPr>
        <w:tabs>
          <w:tab w:val="num" w:pos="57"/>
        </w:tabs>
        <w:ind w:left="1134" w:hanging="1077"/>
      </w:pPr>
      <w:rPr>
        <w:rFonts w:ascii="Courier New" w:hAnsi="Courier New"/>
      </w:rPr>
    </w:lvl>
    <w:lvl w:ilvl="5" w:tplc="6060DB36">
      <w:start w:val="1"/>
      <w:numFmt w:val="bullet"/>
      <w:lvlText w:val=""/>
      <w:lvlJc w:val="left"/>
      <w:pPr>
        <w:tabs>
          <w:tab w:val="num" w:pos="68"/>
        </w:tabs>
        <w:ind w:left="1361" w:hanging="1293"/>
      </w:pPr>
      <w:rPr>
        <w:rFonts w:ascii="Wingdings" w:hAnsi="Wingdings"/>
      </w:rPr>
    </w:lvl>
    <w:lvl w:ilvl="6" w:tplc="39141058">
      <w:start w:val="1"/>
      <w:numFmt w:val="bullet"/>
      <w:lvlText w:val=""/>
      <w:lvlJc w:val="left"/>
      <w:pPr>
        <w:tabs>
          <w:tab w:val="num" w:pos="79"/>
        </w:tabs>
        <w:ind w:left="1587" w:hanging="1508"/>
      </w:pPr>
      <w:rPr>
        <w:rFonts w:ascii="Symbol" w:hAnsi="Symbol"/>
      </w:rPr>
    </w:lvl>
    <w:lvl w:ilvl="7" w:tplc="72D61FC0">
      <w:start w:val="1"/>
      <w:numFmt w:val="bullet"/>
      <w:lvlText w:val="o"/>
      <w:lvlJc w:val="left"/>
      <w:pPr>
        <w:tabs>
          <w:tab w:val="num" w:pos="91"/>
        </w:tabs>
        <w:ind w:left="1814" w:hanging="1723"/>
      </w:pPr>
      <w:rPr>
        <w:rFonts w:ascii="Courier New" w:hAnsi="Courier New"/>
      </w:rPr>
    </w:lvl>
    <w:lvl w:ilvl="8" w:tplc="50067332">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D4FC69E6">
      <w:start w:val="1"/>
      <w:numFmt w:val="bullet"/>
      <w:lvlText w:val=""/>
      <w:lvlJc w:val="left"/>
      <w:pPr>
        <w:tabs>
          <w:tab w:val="num" w:pos="11"/>
        </w:tabs>
        <w:ind w:left="227" w:hanging="216"/>
      </w:pPr>
      <w:rPr>
        <w:rFonts w:ascii="Symbol" w:hAnsi="Symbol"/>
      </w:rPr>
    </w:lvl>
    <w:lvl w:ilvl="1" w:tplc="1E340F0E">
      <w:start w:val="1"/>
      <w:numFmt w:val="bullet"/>
      <w:lvlText w:val="o"/>
      <w:lvlJc w:val="left"/>
      <w:pPr>
        <w:tabs>
          <w:tab w:val="num" w:pos="23"/>
        </w:tabs>
        <w:ind w:left="454" w:hanging="431"/>
      </w:pPr>
      <w:rPr>
        <w:rFonts w:ascii="Courier New" w:hAnsi="Courier New"/>
      </w:rPr>
    </w:lvl>
    <w:lvl w:ilvl="2" w:tplc="0BFAE934">
      <w:start w:val="1"/>
      <w:numFmt w:val="bullet"/>
      <w:lvlText w:val=""/>
      <w:lvlJc w:val="left"/>
      <w:pPr>
        <w:tabs>
          <w:tab w:val="num" w:pos="34"/>
        </w:tabs>
        <w:ind w:left="680" w:hanging="646"/>
      </w:pPr>
      <w:rPr>
        <w:rFonts w:ascii="Wingdings" w:hAnsi="Wingdings"/>
      </w:rPr>
    </w:lvl>
    <w:lvl w:ilvl="3" w:tplc="1F78A850">
      <w:start w:val="1"/>
      <w:numFmt w:val="bullet"/>
      <w:lvlText w:val=""/>
      <w:lvlJc w:val="left"/>
      <w:pPr>
        <w:tabs>
          <w:tab w:val="num" w:pos="45"/>
        </w:tabs>
        <w:ind w:left="907" w:hanging="862"/>
      </w:pPr>
      <w:rPr>
        <w:rFonts w:ascii="Symbol" w:hAnsi="Symbol"/>
      </w:rPr>
    </w:lvl>
    <w:lvl w:ilvl="4" w:tplc="8DB609FA">
      <w:start w:val="1"/>
      <w:numFmt w:val="bullet"/>
      <w:lvlText w:val="o"/>
      <w:lvlJc w:val="left"/>
      <w:pPr>
        <w:tabs>
          <w:tab w:val="num" w:pos="57"/>
        </w:tabs>
        <w:ind w:left="1134" w:hanging="1077"/>
      </w:pPr>
      <w:rPr>
        <w:rFonts w:ascii="Courier New" w:hAnsi="Courier New"/>
      </w:rPr>
    </w:lvl>
    <w:lvl w:ilvl="5" w:tplc="1592CA60">
      <w:start w:val="1"/>
      <w:numFmt w:val="bullet"/>
      <w:lvlText w:val=""/>
      <w:lvlJc w:val="left"/>
      <w:pPr>
        <w:tabs>
          <w:tab w:val="num" w:pos="68"/>
        </w:tabs>
        <w:ind w:left="1361" w:hanging="1293"/>
      </w:pPr>
      <w:rPr>
        <w:rFonts w:ascii="Wingdings" w:hAnsi="Wingdings"/>
      </w:rPr>
    </w:lvl>
    <w:lvl w:ilvl="6" w:tplc="3D069DCE">
      <w:start w:val="1"/>
      <w:numFmt w:val="bullet"/>
      <w:lvlText w:val=""/>
      <w:lvlJc w:val="left"/>
      <w:pPr>
        <w:tabs>
          <w:tab w:val="num" w:pos="79"/>
        </w:tabs>
        <w:ind w:left="1587" w:hanging="1508"/>
      </w:pPr>
      <w:rPr>
        <w:rFonts w:ascii="Symbol" w:hAnsi="Symbol"/>
      </w:rPr>
    </w:lvl>
    <w:lvl w:ilvl="7" w:tplc="789EA73A">
      <w:start w:val="1"/>
      <w:numFmt w:val="bullet"/>
      <w:lvlText w:val="o"/>
      <w:lvlJc w:val="left"/>
      <w:pPr>
        <w:tabs>
          <w:tab w:val="num" w:pos="91"/>
        </w:tabs>
        <w:ind w:left="1814" w:hanging="1723"/>
      </w:pPr>
      <w:rPr>
        <w:rFonts w:ascii="Courier New" w:hAnsi="Courier New"/>
      </w:rPr>
    </w:lvl>
    <w:lvl w:ilvl="8" w:tplc="D568AFA4">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B0FC59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D282D2">
      <w:start w:val="1"/>
      <w:numFmt w:val="bullet"/>
      <w:lvlText w:val="•"/>
      <w:lvlJc w:val="left"/>
      <w:pPr>
        <w:tabs>
          <w:tab w:val="num" w:pos="23"/>
        </w:tabs>
        <w:ind w:left="454" w:hanging="431"/>
      </w:pPr>
      <w:rPr>
        <w:rFonts w:ascii="Courier New" w:hAnsi="Courier New"/>
      </w:rPr>
    </w:lvl>
    <w:lvl w:ilvl="2" w:tplc="3D7064E0">
      <w:start w:val="1"/>
      <w:numFmt w:val="bullet"/>
      <w:lvlText w:val="•"/>
      <w:lvlJc w:val="left"/>
      <w:pPr>
        <w:tabs>
          <w:tab w:val="num" w:pos="34"/>
        </w:tabs>
        <w:ind w:left="680" w:hanging="646"/>
      </w:pPr>
      <w:rPr>
        <w:rFonts w:ascii="Wingdings" w:hAnsi="Wingdings"/>
      </w:rPr>
    </w:lvl>
    <w:lvl w:ilvl="3" w:tplc="3C5C0A1A">
      <w:start w:val="1"/>
      <w:numFmt w:val="bullet"/>
      <w:lvlText w:val=""/>
      <w:lvlJc w:val="left"/>
      <w:pPr>
        <w:tabs>
          <w:tab w:val="num" w:pos="45"/>
        </w:tabs>
        <w:ind w:left="907" w:hanging="862"/>
      </w:pPr>
      <w:rPr>
        <w:rFonts w:ascii="Symbol" w:hAnsi="Symbol"/>
      </w:rPr>
    </w:lvl>
    <w:lvl w:ilvl="4" w:tplc="ECC863CC">
      <w:start w:val="1"/>
      <w:numFmt w:val="bullet"/>
      <w:lvlText w:val="o"/>
      <w:lvlJc w:val="left"/>
      <w:pPr>
        <w:tabs>
          <w:tab w:val="num" w:pos="57"/>
        </w:tabs>
        <w:ind w:left="1134" w:hanging="1077"/>
      </w:pPr>
      <w:rPr>
        <w:rFonts w:ascii="Courier New" w:hAnsi="Courier New"/>
      </w:rPr>
    </w:lvl>
    <w:lvl w:ilvl="5" w:tplc="DDB0320C">
      <w:start w:val="1"/>
      <w:numFmt w:val="bullet"/>
      <w:lvlText w:val=""/>
      <w:lvlJc w:val="left"/>
      <w:pPr>
        <w:tabs>
          <w:tab w:val="num" w:pos="68"/>
        </w:tabs>
        <w:ind w:left="1361" w:hanging="1293"/>
      </w:pPr>
      <w:rPr>
        <w:rFonts w:ascii="Wingdings" w:hAnsi="Wingdings"/>
      </w:rPr>
    </w:lvl>
    <w:lvl w:ilvl="6" w:tplc="83BE9892">
      <w:start w:val="1"/>
      <w:numFmt w:val="bullet"/>
      <w:lvlText w:val=""/>
      <w:lvlJc w:val="left"/>
      <w:pPr>
        <w:tabs>
          <w:tab w:val="num" w:pos="79"/>
        </w:tabs>
        <w:ind w:left="1587" w:hanging="1508"/>
      </w:pPr>
      <w:rPr>
        <w:rFonts w:ascii="Symbol" w:hAnsi="Symbol"/>
      </w:rPr>
    </w:lvl>
    <w:lvl w:ilvl="7" w:tplc="972284B8">
      <w:start w:val="1"/>
      <w:numFmt w:val="bullet"/>
      <w:lvlText w:val="o"/>
      <w:lvlJc w:val="left"/>
      <w:pPr>
        <w:tabs>
          <w:tab w:val="num" w:pos="91"/>
        </w:tabs>
        <w:ind w:left="1814" w:hanging="1723"/>
      </w:pPr>
      <w:rPr>
        <w:rFonts w:ascii="Courier New" w:hAnsi="Courier New"/>
      </w:rPr>
    </w:lvl>
    <w:lvl w:ilvl="8" w:tplc="1DD4BC34">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0C4039FE">
      <w:start w:val="1"/>
      <w:numFmt w:val="bullet"/>
      <w:lvlText w:val=""/>
      <w:lvlJc w:val="left"/>
      <w:pPr>
        <w:tabs>
          <w:tab w:val="num" w:pos="11"/>
        </w:tabs>
        <w:ind w:left="227" w:hanging="216"/>
      </w:pPr>
      <w:rPr>
        <w:rFonts w:ascii="Symbol" w:hAnsi="Symbol"/>
      </w:rPr>
    </w:lvl>
    <w:lvl w:ilvl="1" w:tplc="4426E722">
      <w:start w:val="1"/>
      <w:numFmt w:val="bullet"/>
      <w:lvlText w:val="o"/>
      <w:lvlJc w:val="left"/>
      <w:pPr>
        <w:tabs>
          <w:tab w:val="num" w:pos="23"/>
        </w:tabs>
        <w:ind w:left="454" w:hanging="431"/>
      </w:pPr>
      <w:rPr>
        <w:rFonts w:ascii="Courier New" w:hAnsi="Courier New"/>
      </w:rPr>
    </w:lvl>
    <w:lvl w:ilvl="2" w:tplc="C18EEC8E">
      <w:start w:val="1"/>
      <w:numFmt w:val="bullet"/>
      <w:lvlText w:val=""/>
      <w:lvlJc w:val="left"/>
      <w:pPr>
        <w:tabs>
          <w:tab w:val="num" w:pos="34"/>
        </w:tabs>
        <w:ind w:left="680" w:hanging="646"/>
      </w:pPr>
      <w:rPr>
        <w:rFonts w:ascii="Wingdings" w:hAnsi="Wingdings"/>
      </w:rPr>
    </w:lvl>
    <w:lvl w:ilvl="3" w:tplc="A976A1B0">
      <w:start w:val="1"/>
      <w:numFmt w:val="bullet"/>
      <w:lvlText w:val=""/>
      <w:lvlJc w:val="left"/>
      <w:pPr>
        <w:tabs>
          <w:tab w:val="num" w:pos="45"/>
        </w:tabs>
        <w:ind w:left="907" w:hanging="862"/>
      </w:pPr>
      <w:rPr>
        <w:rFonts w:ascii="Symbol" w:hAnsi="Symbol"/>
      </w:rPr>
    </w:lvl>
    <w:lvl w:ilvl="4" w:tplc="6F101A70">
      <w:start w:val="1"/>
      <w:numFmt w:val="bullet"/>
      <w:lvlText w:val="o"/>
      <w:lvlJc w:val="left"/>
      <w:pPr>
        <w:tabs>
          <w:tab w:val="num" w:pos="57"/>
        </w:tabs>
        <w:ind w:left="1134" w:hanging="1077"/>
      </w:pPr>
      <w:rPr>
        <w:rFonts w:ascii="Courier New" w:hAnsi="Courier New"/>
      </w:rPr>
    </w:lvl>
    <w:lvl w:ilvl="5" w:tplc="84BA4E48">
      <w:start w:val="1"/>
      <w:numFmt w:val="bullet"/>
      <w:lvlText w:val=""/>
      <w:lvlJc w:val="left"/>
      <w:pPr>
        <w:tabs>
          <w:tab w:val="num" w:pos="68"/>
        </w:tabs>
        <w:ind w:left="1361" w:hanging="1293"/>
      </w:pPr>
      <w:rPr>
        <w:rFonts w:ascii="Wingdings" w:hAnsi="Wingdings"/>
      </w:rPr>
    </w:lvl>
    <w:lvl w:ilvl="6" w:tplc="B2A60120">
      <w:start w:val="1"/>
      <w:numFmt w:val="bullet"/>
      <w:lvlText w:val=""/>
      <w:lvlJc w:val="left"/>
      <w:pPr>
        <w:tabs>
          <w:tab w:val="num" w:pos="79"/>
        </w:tabs>
        <w:ind w:left="1587" w:hanging="1508"/>
      </w:pPr>
      <w:rPr>
        <w:rFonts w:ascii="Symbol" w:hAnsi="Symbol"/>
      </w:rPr>
    </w:lvl>
    <w:lvl w:ilvl="7" w:tplc="6B1A429A">
      <w:start w:val="1"/>
      <w:numFmt w:val="bullet"/>
      <w:lvlText w:val="o"/>
      <w:lvlJc w:val="left"/>
      <w:pPr>
        <w:tabs>
          <w:tab w:val="num" w:pos="91"/>
        </w:tabs>
        <w:ind w:left="1814" w:hanging="1723"/>
      </w:pPr>
      <w:rPr>
        <w:rFonts w:ascii="Courier New" w:hAnsi="Courier New"/>
      </w:rPr>
    </w:lvl>
    <w:lvl w:ilvl="8" w:tplc="61FEB3A4">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899EF0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D09FB8">
      <w:start w:val="1"/>
      <w:numFmt w:val="bullet"/>
      <w:lvlText w:val="•"/>
      <w:lvlJc w:val="left"/>
      <w:pPr>
        <w:tabs>
          <w:tab w:val="num" w:pos="23"/>
        </w:tabs>
        <w:ind w:left="454" w:hanging="431"/>
      </w:pPr>
      <w:rPr>
        <w:rFonts w:ascii="Courier New" w:hAnsi="Courier New"/>
      </w:rPr>
    </w:lvl>
    <w:lvl w:ilvl="2" w:tplc="CA907DC4">
      <w:start w:val="1"/>
      <w:numFmt w:val="bullet"/>
      <w:lvlText w:val="•"/>
      <w:lvlJc w:val="left"/>
      <w:pPr>
        <w:tabs>
          <w:tab w:val="num" w:pos="34"/>
        </w:tabs>
        <w:ind w:left="680" w:hanging="646"/>
      </w:pPr>
      <w:rPr>
        <w:rFonts w:ascii="Wingdings" w:hAnsi="Wingdings"/>
      </w:rPr>
    </w:lvl>
    <w:lvl w:ilvl="3" w:tplc="45AC4E44">
      <w:start w:val="1"/>
      <w:numFmt w:val="bullet"/>
      <w:lvlText w:val=""/>
      <w:lvlJc w:val="left"/>
      <w:pPr>
        <w:tabs>
          <w:tab w:val="num" w:pos="45"/>
        </w:tabs>
        <w:ind w:left="907" w:hanging="862"/>
      </w:pPr>
      <w:rPr>
        <w:rFonts w:ascii="Symbol" w:hAnsi="Symbol"/>
      </w:rPr>
    </w:lvl>
    <w:lvl w:ilvl="4" w:tplc="04F6C8A0">
      <w:start w:val="1"/>
      <w:numFmt w:val="bullet"/>
      <w:lvlText w:val="o"/>
      <w:lvlJc w:val="left"/>
      <w:pPr>
        <w:tabs>
          <w:tab w:val="num" w:pos="57"/>
        </w:tabs>
        <w:ind w:left="1134" w:hanging="1077"/>
      </w:pPr>
      <w:rPr>
        <w:rFonts w:ascii="Courier New" w:hAnsi="Courier New"/>
      </w:rPr>
    </w:lvl>
    <w:lvl w:ilvl="5" w:tplc="40206FBA">
      <w:start w:val="1"/>
      <w:numFmt w:val="bullet"/>
      <w:lvlText w:val=""/>
      <w:lvlJc w:val="left"/>
      <w:pPr>
        <w:tabs>
          <w:tab w:val="num" w:pos="68"/>
        </w:tabs>
        <w:ind w:left="1361" w:hanging="1293"/>
      </w:pPr>
      <w:rPr>
        <w:rFonts w:ascii="Wingdings" w:hAnsi="Wingdings"/>
      </w:rPr>
    </w:lvl>
    <w:lvl w:ilvl="6" w:tplc="AE30E1B4">
      <w:start w:val="1"/>
      <w:numFmt w:val="bullet"/>
      <w:lvlText w:val=""/>
      <w:lvlJc w:val="left"/>
      <w:pPr>
        <w:tabs>
          <w:tab w:val="num" w:pos="79"/>
        </w:tabs>
        <w:ind w:left="1587" w:hanging="1508"/>
      </w:pPr>
      <w:rPr>
        <w:rFonts w:ascii="Symbol" w:hAnsi="Symbol"/>
      </w:rPr>
    </w:lvl>
    <w:lvl w:ilvl="7" w:tplc="50145D6A">
      <w:start w:val="1"/>
      <w:numFmt w:val="bullet"/>
      <w:lvlText w:val="o"/>
      <w:lvlJc w:val="left"/>
      <w:pPr>
        <w:tabs>
          <w:tab w:val="num" w:pos="91"/>
        </w:tabs>
        <w:ind w:left="1814" w:hanging="1723"/>
      </w:pPr>
      <w:rPr>
        <w:rFonts w:ascii="Courier New" w:hAnsi="Courier New"/>
      </w:rPr>
    </w:lvl>
    <w:lvl w:ilvl="8" w:tplc="16203E78">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F04E7FE0">
      <w:start w:val="1"/>
      <w:numFmt w:val="bullet"/>
      <w:lvlText w:val=""/>
      <w:lvlJc w:val="left"/>
      <w:pPr>
        <w:tabs>
          <w:tab w:val="num" w:pos="11"/>
        </w:tabs>
        <w:ind w:left="227" w:hanging="216"/>
      </w:pPr>
      <w:rPr>
        <w:rFonts w:ascii="Symbol" w:hAnsi="Symbol"/>
      </w:rPr>
    </w:lvl>
    <w:lvl w:ilvl="1" w:tplc="1A4A0274">
      <w:start w:val="1"/>
      <w:numFmt w:val="bullet"/>
      <w:lvlText w:val="o"/>
      <w:lvlJc w:val="left"/>
      <w:pPr>
        <w:tabs>
          <w:tab w:val="num" w:pos="23"/>
        </w:tabs>
        <w:ind w:left="454" w:hanging="431"/>
      </w:pPr>
      <w:rPr>
        <w:rFonts w:ascii="Courier New" w:hAnsi="Courier New"/>
      </w:rPr>
    </w:lvl>
    <w:lvl w:ilvl="2" w:tplc="78E20632">
      <w:start w:val="1"/>
      <w:numFmt w:val="bullet"/>
      <w:lvlText w:val=""/>
      <w:lvlJc w:val="left"/>
      <w:pPr>
        <w:tabs>
          <w:tab w:val="num" w:pos="34"/>
        </w:tabs>
        <w:ind w:left="680" w:hanging="646"/>
      </w:pPr>
      <w:rPr>
        <w:rFonts w:ascii="Wingdings" w:hAnsi="Wingdings"/>
      </w:rPr>
    </w:lvl>
    <w:lvl w:ilvl="3" w:tplc="E74AB8D4">
      <w:start w:val="1"/>
      <w:numFmt w:val="bullet"/>
      <w:lvlText w:val=""/>
      <w:lvlJc w:val="left"/>
      <w:pPr>
        <w:tabs>
          <w:tab w:val="num" w:pos="45"/>
        </w:tabs>
        <w:ind w:left="907" w:hanging="862"/>
      </w:pPr>
      <w:rPr>
        <w:rFonts w:ascii="Symbol" w:hAnsi="Symbol"/>
      </w:rPr>
    </w:lvl>
    <w:lvl w:ilvl="4" w:tplc="0E88C0CA">
      <w:start w:val="1"/>
      <w:numFmt w:val="bullet"/>
      <w:lvlText w:val="o"/>
      <w:lvlJc w:val="left"/>
      <w:pPr>
        <w:tabs>
          <w:tab w:val="num" w:pos="57"/>
        </w:tabs>
        <w:ind w:left="1134" w:hanging="1077"/>
      </w:pPr>
      <w:rPr>
        <w:rFonts w:ascii="Courier New" w:hAnsi="Courier New"/>
      </w:rPr>
    </w:lvl>
    <w:lvl w:ilvl="5" w:tplc="9A322112">
      <w:start w:val="1"/>
      <w:numFmt w:val="bullet"/>
      <w:lvlText w:val=""/>
      <w:lvlJc w:val="left"/>
      <w:pPr>
        <w:tabs>
          <w:tab w:val="num" w:pos="68"/>
        </w:tabs>
        <w:ind w:left="1361" w:hanging="1293"/>
      </w:pPr>
      <w:rPr>
        <w:rFonts w:ascii="Wingdings" w:hAnsi="Wingdings"/>
      </w:rPr>
    </w:lvl>
    <w:lvl w:ilvl="6" w:tplc="145EA4AE">
      <w:start w:val="1"/>
      <w:numFmt w:val="bullet"/>
      <w:lvlText w:val=""/>
      <w:lvlJc w:val="left"/>
      <w:pPr>
        <w:tabs>
          <w:tab w:val="num" w:pos="79"/>
        </w:tabs>
        <w:ind w:left="1587" w:hanging="1508"/>
      </w:pPr>
      <w:rPr>
        <w:rFonts w:ascii="Symbol" w:hAnsi="Symbol"/>
      </w:rPr>
    </w:lvl>
    <w:lvl w:ilvl="7" w:tplc="14F41E92">
      <w:start w:val="1"/>
      <w:numFmt w:val="bullet"/>
      <w:lvlText w:val="o"/>
      <w:lvlJc w:val="left"/>
      <w:pPr>
        <w:tabs>
          <w:tab w:val="num" w:pos="91"/>
        </w:tabs>
        <w:ind w:left="1814" w:hanging="1723"/>
      </w:pPr>
      <w:rPr>
        <w:rFonts w:ascii="Courier New" w:hAnsi="Courier New"/>
      </w:rPr>
    </w:lvl>
    <w:lvl w:ilvl="8" w:tplc="06F8D65A">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F57895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82C162">
      <w:start w:val="1"/>
      <w:numFmt w:val="bullet"/>
      <w:lvlText w:val="•"/>
      <w:lvlJc w:val="left"/>
      <w:pPr>
        <w:tabs>
          <w:tab w:val="num" w:pos="23"/>
        </w:tabs>
        <w:ind w:left="454" w:hanging="431"/>
      </w:pPr>
      <w:rPr>
        <w:rFonts w:ascii="Courier New" w:hAnsi="Courier New"/>
      </w:rPr>
    </w:lvl>
    <w:lvl w:ilvl="2" w:tplc="6E1218CE">
      <w:start w:val="1"/>
      <w:numFmt w:val="bullet"/>
      <w:lvlText w:val="•"/>
      <w:lvlJc w:val="left"/>
      <w:pPr>
        <w:tabs>
          <w:tab w:val="num" w:pos="34"/>
        </w:tabs>
        <w:ind w:left="680" w:hanging="646"/>
      </w:pPr>
      <w:rPr>
        <w:rFonts w:ascii="Wingdings" w:hAnsi="Wingdings"/>
      </w:rPr>
    </w:lvl>
    <w:lvl w:ilvl="3" w:tplc="DC565A36">
      <w:start w:val="1"/>
      <w:numFmt w:val="bullet"/>
      <w:lvlText w:val=""/>
      <w:lvlJc w:val="left"/>
      <w:pPr>
        <w:tabs>
          <w:tab w:val="num" w:pos="45"/>
        </w:tabs>
        <w:ind w:left="907" w:hanging="862"/>
      </w:pPr>
      <w:rPr>
        <w:rFonts w:ascii="Symbol" w:hAnsi="Symbol"/>
      </w:rPr>
    </w:lvl>
    <w:lvl w:ilvl="4" w:tplc="3A8EB080">
      <w:start w:val="1"/>
      <w:numFmt w:val="bullet"/>
      <w:lvlText w:val="o"/>
      <w:lvlJc w:val="left"/>
      <w:pPr>
        <w:tabs>
          <w:tab w:val="num" w:pos="57"/>
        </w:tabs>
        <w:ind w:left="1134" w:hanging="1077"/>
      </w:pPr>
      <w:rPr>
        <w:rFonts w:ascii="Courier New" w:hAnsi="Courier New"/>
      </w:rPr>
    </w:lvl>
    <w:lvl w:ilvl="5" w:tplc="99F25B8A">
      <w:start w:val="1"/>
      <w:numFmt w:val="bullet"/>
      <w:lvlText w:val=""/>
      <w:lvlJc w:val="left"/>
      <w:pPr>
        <w:tabs>
          <w:tab w:val="num" w:pos="68"/>
        </w:tabs>
        <w:ind w:left="1361" w:hanging="1293"/>
      </w:pPr>
      <w:rPr>
        <w:rFonts w:ascii="Wingdings" w:hAnsi="Wingdings"/>
      </w:rPr>
    </w:lvl>
    <w:lvl w:ilvl="6" w:tplc="4FD2C3A6">
      <w:start w:val="1"/>
      <w:numFmt w:val="bullet"/>
      <w:lvlText w:val=""/>
      <w:lvlJc w:val="left"/>
      <w:pPr>
        <w:tabs>
          <w:tab w:val="num" w:pos="79"/>
        </w:tabs>
        <w:ind w:left="1587" w:hanging="1508"/>
      </w:pPr>
      <w:rPr>
        <w:rFonts w:ascii="Symbol" w:hAnsi="Symbol"/>
      </w:rPr>
    </w:lvl>
    <w:lvl w:ilvl="7" w:tplc="6A9AF86A">
      <w:start w:val="1"/>
      <w:numFmt w:val="bullet"/>
      <w:lvlText w:val="o"/>
      <w:lvlJc w:val="left"/>
      <w:pPr>
        <w:tabs>
          <w:tab w:val="num" w:pos="91"/>
        </w:tabs>
        <w:ind w:left="1814" w:hanging="1723"/>
      </w:pPr>
      <w:rPr>
        <w:rFonts w:ascii="Courier New" w:hAnsi="Courier New"/>
      </w:rPr>
    </w:lvl>
    <w:lvl w:ilvl="8" w:tplc="938E24B6">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CE982E8C">
      <w:start w:val="1"/>
      <w:numFmt w:val="bullet"/>
      <w:lvlText w:val=""/>
      <w:lvlJc w:val="left"/>
      <w:pPr>
        <w:tabs>
          <w:tab w:val="num" w:pos="11"/>
        </w:tabs>
        <w:ind w:left="227" w:hanging="216"/>
      </w:pPr>
      <w:rPr>
        <w:rFonts w:ascii="Symbol" w:hAnsi="Symbol"/>
      </w:rPr>
    </w:lvl>
    <w:lvl w:ilvl="1" w:tplc="3E023F18">
      <w:start w:val="1"/>
      <w:numFmt w:val="bullet"/>
      <w:lvlText w:val="o"/>
      <w:lvlJc w:val="left"/>
      <w:pPr>
        <w:tabs>
          <w:tab w:val="num" w:pos="23"/>
        </w:tabs>
        <w:ind w:left="454" w:hanging="431"/>
      </w:pPr>
      <w:rPr>
        <w:rFonts w:ascii="Courier New" w:hAnsi="Courier New"/>
      </w:rPr>
    </w:lvl>
    <w:lvl w:ilvl="2" w:tplc="D66ED1EE">
      <w:start w:val="1"/>
      <w:numFmt w:val="bullet"/>
      <w:lvlText w:val=""/>
      <w:lvlJc w:val="left"/>
      <w:pPr>
        <w:tabs>
          <w:tab w:val="num" w:pos="34"/>
        </w:tabs>
        <w:ind w:left="680" w:hanging="646"/>
      </w:pPr>
      <w:rPr>
        <w:rFonts w:ascii="Wingdings" w:hAnsi="Wingdings"/>
      </w:rPr>
    </w:lvl>
    <w:lvl w:ilvl="3" w:tplc="2F288AB4">
      <w:start w:val="1"/>
      <w:numFmt w:val="bullet"/>
      <w:lvlText w:val=""/>
      <w:lvlJc w:val="left"/>
      <w:pPr>
        <w:tabs>
          <w:tab w:val="num" w:pos="45"/>
        </w:tabs>
        <w:ind w:left="907" w:hanging="862"/>
      </w:pPr>
      <w:rPr>
        <w:rFonts w:ascii="Symbol" w:hAnsi="Symbol"/>
      </w:rPr>
    </w:lvl>
    <w:lvl w:ilvl="4" w:tplc="C24C891E">
      <w:start w:val="1"/>
      <w:numFmt w:val="bullet"/>
      <w:lvlText w:val="o"/>
      <w:lvlJc w:val="left"/>
      <w:pPr>
        <w:tabs>
          <w:tab w:val="num" w:pos="57"/>
        </w:tabs>
        <w:ind w:left="1134" w:hanging="1077"/>
      </w:pPr>
      <w:rPr>
        <w:rFonts w:ascii="Courier New" w:hAnsi="Courier New"/>
      </w:rPr>
    </w:lvl>
    <w:lvl w:ilvl="5" w:tplc="A622FB60">
      <w:start w:val="1"/>
      <w:numFmt w:val="bullet"/>
      <w:lvlText w:val=""/>
      <w:lvlJc w:val="left"/>
      <w:pPr>
        <w:tabs>
          <w:tab w:val="num" w:pos="68"/>
        </w:tabs>
        <w:ind w:left="1361" w:hanging="1293"/>
      </w:pPr>
      <w:rPr>
        <w:rFonts w:ascii="Wingdings" w:hAnsi="Wingdings"/>
      </w:rPr>
    </w:lvl>
    <w:lvl w:ilvl="6" w:tplc="2E004076">
      <w:start w:val="1"/>
      <w:numFmt w:val="bullet"/>
      <w:lvlText w:val=""/>
      <w:lvlJc w:val="left"/>
      <w:pPr>
        <w:tabs>
          <w:tab w:val="num" w:pos="79"/>
        </w:tabs>
        <w:ind w:left="1587" w:hanging="1508"/>
      </w:pPr>
      <w:rPr>
        <w:rFonts w:ascii="Symbol" w:hAnsi="Symbol"/>
      </w:rPr>
    </w:lvl>
    <w:lvl w:ilvl="7" w:tplc="5A1AE9F0">
      <w:start w:val="1"/>
      <w:numFmt w:val="bullet"/>
      <w:lvlText w:val="o"/>
      <w:lvlJc w:val="left"/>
      <w:pPr>
        <w:tabs>
          <w:tab w:val="num" w:pos="91"/>
        </w:tabs>
        <w:ind w:left="1814" w:hanging="1723"/>
      </w:pPr>
      <w:rPr>
        <w:rFonts w:ascii="Courier New" w:hAnsi="Courier New"/>
      </w:rPr>
    </w:lvl>
    <w:lvl w:ilvl="8" w:tplc="3A3C9330">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A92ED1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30A36A">
      <w:start w:val="1"/>
      <w:numFmt w:val="bullet"/>
      <w:lvlText w:val="•"/>
      <w:lvlJc w:val="left"/>
      <w:pPr>
        <w:tabs>
          <w:tab w:val="num" w:pos="23"/>
        </w:tabs>
        <w:ind w:left="454" w:hanging="431"/>
      </w:pPr>
      <w:rPr>
        <w:rFonts w:ascii="Courier New" w:hAnsi="Courier New"/>
      </w:rPr>
    </w:lvl>
    <w:lvl w:ilvl="2" w:tplc="92402DD8">
      <w:start w:val="1"/>
      <w:numFmt w:val="bullet"/>
      <w:lvlText w:val="•"/>
      <w:lvlJc w:val="left"/>
      <w:pPr>
        <w:tabs>
          <w:tab w:val="num" w:pos="34"/>
        </w:tabs>
        <w:ind w:left="680" w:hanging="646"/>
      </w:pPr>
      <w:rPr>
        <w:rFonts w:ascii="Wingdings" w:hAnsi="Wingdings"/>
      </w:rPr>
    </w:lvl>
    <w:lvl w:ilvl="3" w:tplc="21841400">
      <w:start w:val="1"/>
      <w:numFmt w:val="bullet"/>
      <w:lvlText w:val=""/>
      <w:lvlJc w:val="left"/>
      <w:pPr>
        <w:tabs>
          <w:tab w:val="num" w:pos="45"/>
        </w:tabs>
        <w:ind w:left="907" w:hanging="862"/>
      </w:pPr>
      <w:rPr>
        <w:rFonts w:ascii="Symbol" w:hAnsi="Symbol"/>
      </w:rPr>
    </w:lvl>
    <w:lvl w:ilvl="4" w:tplc="9976C142">
      <w:start w:val="1"/>
      <w:numFmt w:val="bullet"/>
      <w:lvlText w:val="o"/>
      <w:lvlJc w:val="left"/>
      <w:pPr>
        <w:tabs>
          <w:tab w:val="num" w:pos="57"/>
        </w:tabs>
        <w:ind w:left="1134" w:hanging="1077"/>
      </w:pPr>
      <w:rPr>
        <w:rFonts w:ascii="Courier New" w:hAnsi="Courier New"/>
      </w:rPr>
    </w:lvl>
    <w:lvl w:ilvl="5" w:tplc="8C88B558">
      <w:start w:val="1"/>
      <w:numFmt w:val="bullet"/>
      <w:lvlText w:val=""/>
      <w:lvlJc w:val="left"/>
      <w:pPr>
        <w:tabs>
          <w:tab w:val="num" w:pos="68"/>
        </w:tabs>
        <w:ind w:left="1361" w:hanging="1293"/>
      </w:pPr>
      <w:rPr>
        <w:rFonts w:ascii="Wingdings" w:hAnsi="Wingdings"/>
      </w:rPr>
    </w:lvl>
    <w:lvl w:ilvl="6" w:tplc="82BE4630">
      <w:start w:val="1"/>
      <w:numFmt w:val="bullet"/>
      <w:lvlText w:val=""/>
      <w:lvlJc w:val="left"/>
      <w:pPr>
        <w:tabs>
          <w:tab w:val="num" w:pos="79"/>
        </w:tabs>
        <w:ind w:left="1587" w:hanging="1508"/>
      </w:pPr>
      <w:rPr>
        <w:rFonts w:ascii="Symbol" w:hAnsi="Symbol"/>
      </w:rPr>
    </w:lvl>
    <w:lvl w:ilvl="7" w:tplc="F7504810">
      <w:start w:val="1"/>
      <w:numFmt w:val="bullet"/>
      <w:lvlText w:val="o"/>
      <w:lvlJc w:val="left"/>
      <w:pPr>
        <w:tabs>
          <w:tab w:val="num" w:pos="91"/>
        </w:tabs>
        <w:ind w:left="1814" w:hanging="1723"/>
      </w:pPr>
      <w:rPr>
        <w:rFonts w:ascii="Courier New" w:hAnsi="Courier New"/>
      </w:rPr>
    </w:lvl>
    <w:lvl w:ilvl="8" w:tplc="F2EAAFEA">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F5C2D120">
      <w:start w:val="1"/>
      <w:numFmt w:val="bullet"/>
      <w:lvlText w:val=""/>
      <w:lvlJc w:val="left"/>
      <w:pPr>
        <w:tabs>
          <w:tab w:val="num" w:pos="11"/>
        </w:tabs>
        <w:ind w:left="227" w:hanging="216"/>
      </w:pPr>
      <w:rPr>
        <w:rFonts w:ascii="Symbol" w:hAnsi="Symbol"/>
      </w:rPr>
    </w:lvl>
    <w:lvl w:ilvl="1" w:tplc="3FE6A53E">
      <w:start w:val="1"/>
      <w:numFmt w:val="bullet"/>
      <w:lvlText w:val="o"/>
      <w:lvlJc w:val="left"/>
      <w:pPr>
        <w:tabs>
          <w:tab w:val="num" w:pos="23"/>
        </w:tabs>
        <w:ind w:left="454" w:hanging="431"/>
      </w:pPr>
      <w:rPr>
        <w:rFonts w:ascii="Courier New" w:hAnsi="Courier New"/>
      </w:rPr>
    </w:lvl>
    <w:lvl w:ilvl="2" w:tplc="C2D04820">
      <w:start w:val="1"/>
      <w:numFmt w:val="bullet"/>
      <w:lvlText w:val=""/>
      <w:lvlJc w:val="left"/>
      <w:pPr>
        <w:tabs>
          <w:tab w:val="num" w:pos="34"/>
        </w:tabs>
        <w:ind w:left="680" w:hanging="646"/>
      </w:pPr>
      <w:rPr>
        <w:rFonts w:ascii="Wingdings" w:hAnsi="Wingdings"/>
      </w:rPr>
    </w:lvl>
    <w:lvl w:ilvl="3" w:tplc="46DA695A">
      <w:start w:val="1"/>
      <w:numFmt w:val="bullet"/>
      <w:lvlText w:val=""/>
      <w:lvlJc w:val="left"/>
      <w:pPr>
        <w:tabs>
          <w:tab w:val="num" w:pos="45"/>
        </w:tabs>
        <w:ind w:left="907" w:hanging="862"/>
      </w:pPr>
      <w:rPr>
        <w:rFonts w:ascii="Symbol" w:hAnsi="Symbol"/>
      </w:rPr>
    </w:lvl>
    <w:lvl w:ilvl="4" w:tplc="25C0A970">
      <w:start w:val="1"/>
      <w:numFmt w:val="bullet"/>
      <w:lvlText w:val="o"/>
      <w:lvlJc w:val="left"/>
      <w:pPr>
        <w:tabs>
          <w:tab w:val="num" w:pos="57"/>
        </w:tabs>
        <w:ind w:left="1134" w:hanging="1077"/>
      </w:pPr>
      <w:rPr>
        <w:rFonts w:ascii="Courier New" w:hAnsi="Courier New"/>
      </w:rPr>
    </w:lvl>
    <w:lvl w:ilvl="5" w:tplc="D8480052">
      <w:start w:val="1"/>
      <w:numFmt w:val="bullet"/>
      <w:lvlText w:val=""/>
      <w:lvlJc w:val="left"/>
      <w:pPr>
        <w:tabs>
          <w:tab w:val="num" w:pos="68"/>
        </w:tabs>
        <w:ind w:left="1361" w:hanging="1293"/>
      </w:pPr>
      <w:rPr>
        <w:rFonts w:ascii="Wingdings" w:hAnsi="Wingdings"/>
      </w:rPr>
    </w:lvl>
    <w:lvl w:ilvl="6" w:tplc="91FCEB74">
      <w:start w:val="1"/>
      <w:numFmt w:val="bullet"/>
      <w:lvlText w:val=""/>
      <w:lvlJc w:val="left"/>
      <w:pPr>
        <w:tabs>
          <w:tab w:val="num" w:pos="79"/>
        </w:tabs>
        <w:ind w:left="1587" w:hanging="1508"/>
      </w:pPr>
      <w:rPr>
        <w:rFonts w:ascii="Symbol" w:hAnsi="Symbol"/>
      </w:rPr>
    </w:lvl>
    <w:lvl w:ilvl="7" w:tplc="5038F372">
      <w:start w:val="1"/>
      <w:numFmt w:val="bullet"/>
      <w:lvlText w:val="o"/>
      <w:lvlJc w:val="left"/>
      <w:pPr>
        <w:tabs>
          <w:tab w:val="num" w:pos="91"/>
        </w:tabs>
        <w:ind w:left="1814" w:hanging="1723"/>
      </w:pPr>
      <w:rPr>
        <w:rFonts w:ascii="Courier New" w:hAnsi="Courier New"/>
      </w:rPr>
    </w:lvl>
    <w:lvl w:ilvl="8" w:tplc="213A06DE">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D194C8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B44D18">
      <w:start w:val="1"/>
      <w:numFmt w:val="bullet"/>
      <w:lvlText w:val="•"/>
      <w:lvlJc w:val="left"/>
      <w:pPr>
        <w:tabs>
          <w:tab w:val="num" w:pos="23"/>
        </w:tabs>
        <w:ind w:left="454" w:hanging="431"/>
      </w:pPr>
      <w:rPr>
        <w:rFonts w:ascii="Courier New" w:hAnsi="Courier New"/>
      </w:rPr>
    </w:lvl>
    <w:lvl w:ilvl="2" w:tplc="EA94AD3E">
      <w:start w:val="1"/>
      <w:numFmt w:val="bullet"/>
      <w:lvlText w:val="•"/>
      <w:lvlJc w:val="left"/>
      <w:pPr>
        <w:tabs>
          <w:tab w:val="num" w:pos="34"/>
        </w:tabs>
        <w:ind w:left="680" w:hanging="646"/>
      </w:pPr>
      <w:rPr>
        <w:rFonts w:ascii="Wingdings" w:hAnsi="Wingdings"/>
      </w:rPr>
    </w:lvl>
    <w:lvl w:ilvl="3" w:tplc="B412A3BA">
      <w:start w:val="1"/>
      <w:numFmt w:val="bullet"/>
      <w:lvlText w:val=""/>
      <w:lvlJc w:val="left"/>
      <w:pPr>
        <w:tabs>
          <w:tab w:val="num" w:pos="45"/>
        </w:tabs>
        <w:ind w:left="907" w:hanging="862"/>
      </w:pPr>
      <w:rPr>
        <w:rFonts w:ascii="Symbol" w:hAnsi="Symbol"/>
      </w:rPr>
    </w:lvl>
    <w:lvl w:ilvl="4" w:tplc="C4081A48">
      <w:start w:val="1"/>
      <w:numFmt w:val="bullet"/>
      <w:lvlText w:val="o"/>
      <w:lvlJc w:val="left"/>
      <w:pPr>
        <w:tabs>
          <w:tab w:val="num" w:pos="57"/>
        </w:tabs>
        <w:ind w:left="1134" w:hanging="1077"/>
      </w:pPr>
      <w:rPr>
        <w:rFonts w:ascii="Courier New" w:hAnsi="Courier New"/>
      </w:rPr>
    </w:lvl>
    <w:lvl w:ilvl="5" w:tplc="9B8CF10A">
      <w:start w:val="1"/>
      <w:numFmt w:val="bullet"/>
      <w:lvlText w:val=""/>
      <w:lvlJc w:val="left"/>
      <w:pPr>
        <w:tabs>
          <w:tab w:val="num" w:pos="68"/>
        </w:tabs>
        <w:ind w:left="1361" w:hanging="1293"/>
      </w:pPr>
      <w:rPr>
        <w:rFonts w:ascii="Wingdings" w:hAnsi="Wingdings"/>
      </w:rPr>
    </w:lvl>
    <w:lvl w:ilvl="6" w:tplc="B0BA4F1C">
      <w:start w:val="1"/>
      <w:numFmt w:val="bullet"/>
      <w:lvlText w:val=""/>
      <w:lvlJc w:val="left"/>
      <w:pPr>
        <w:tabs>
          <w:tab w:val="num" w:pos="79"/>
        </w:tabs>
        <w:ind w:left="1587" w:hanging="1508"/>
      </w:pPr>
      <w:rPr>
        <w:rFonts w:ascii="Symbol" w:hAnsi="Symbol"/>
      </w:rPr>
    </w:lvl>
    <w:lvl w:ilvl="7" w:tplc="4EE87E0E">
      <w:start w:val="1"/>
      <w:numFmt w:val="bullet"/>
      <w:lvlText w:val="o"/>
      <w:lvlJc w:val="left"/>
      <w:pPr>
        <w:tabs>
          <w:tab w:val="num" w:pos="91"/>
        </w:tabs>
        <w:ind w:left="1814" w:hanging="1723"/>
      </w:pPr>
      <w:rPr>
        <w:rFonts w:ascii="Courier New" w:hAnsi="Courier New"/>
      </w:rPr>
    </w:lvl>
    <w:lvl w:ilvl="8" w:tplc="43C8B750">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51BE478C">
      <w:start w:val="1"/>
      <w:numFmt w:val="bullet"/>
      <w:lvlText w:val=""/>
      <w:lvlJc w:val="left"/>
      <w:pPr>
        <w:tabs>
          <w:tab w:val="num" w:pos="11"/>
        </w:tabs>
        <w:ind w:left="227" w:hanging="216"/>
      </w:pPr>
      <w:rPr>
        <w:rFonts w:ascii="Symbol" w:hAnsi="Symbol"/>
      </w:rPr>
    </w:lvl>
    <w:lvl w:ilvl="1" w:tplc="42C870B2">
      <w:start w:val="1"/>
      <w:numFmt w:val="bullet"/>
      <w:lvlText w:val="o"/>
      <w:lvlJc w:val="left"/>
      <w:pPr>
        <w:tabs>
          <w:tab w:val="num" w:pos="23"/>
        </w:tabs>
        <w:ind w:left="454" w:hanging="431"/>
      </w:pPr>
      <w:rPr>
        <w:rFonts w:ascii="Courier New" w:hAnsi="Courier New"/>
      </w:rPr>
    </w:lvl>
    <w:lvl w:ilvl="2" w:tplc="B6F8F7AC">
      <w:start w:val="1"/>
      <w:numFmt w:val="bullet"/>
      <w:lvlText w:val=""/>
      <w:lvlJc w:val="left"/>
      <w:pPr>
        <w:tabs>
          <w:tab w:val="num" w:pos="34"/>
        </w:tabs>
        <w:ind w:left="680" w:hanging="646"/>
      </w:pPr>
      <w:rPr>
        <w:rFonts w:ascii="Wingdings" w:hAnsi="Wingdings"/>
      </w:rPr>
    </w:lvl>
    <w:lvl w:ilvl="3" w:tplc="03C057C4">
      <w:start w:val="1"/>
      <w:numFmt w:val="bullet"/>
      <w:lvlText w:val=""/>
      <w:lvlJc w:val="left"/>
      <w:pPr>
        <w:tabs>
          <w:tab w:val="num" w:pos="45"/>
        </w:tabs>
        <w:ind w:left="907" w:hanging="862"/>
      </w:pPr>
      <w:rPr>
        <w:rFonts w:ascii="Symbol" w:hAnsi="Symbol"/>
      </w:rPr>
    </w:lvl>
    <w:lvl w:ilvl="4" w:tplc="5394C95C">
      <w:start w:val="1"/>
      <w:numFmt w:val="bullet"/>
      <w:lvlText w:val="o"/>
      <w:lvlJc w:val="left"/>
      <w:pPr>
        <w:tabs>
          <w:tab w:val="num" w:pos="57"/>
        </w:tabs>
        <w:ind w:left="1134" w:hanging="1077"/>
      </w:pPr>
      <w:rPr>
        <w:rFonts w:ascii="Courier New" w:hAnsi="Courier New"/>
      </w:rPr>
    </w:lvl>
    <w:lvl w:ilvl="5" w:tplc="554E0F18">
      <w:start w:val="1"/>
      <w:numFmt w:val="bullet"/>
      <w:lvlText w:val=""/>
      <w:lvlJc w:val="left"/>
      <w:pPr>
        <w:tabs>
          <w:tab w:val="num" w:pos="68"/>
        </w:tabs>
        <w:ind w:left="1361" w:hanging="1293"/>
      </w:pPr>
      <w:rPr>
        <w:rFonts w:ascii="Wingdings" w:hAnsi="Wingdings"/>
      </w:rPr>
    </w:lvl>
    <w:lvl w:ilvl="6" w:tplc="783C006E">
      <w:start w:val="1"/>
      <w:numFmt w:val="bullet"/>
      <w:lvlText w:val=""/>
      <w:lvlJc w:val="left"/>
      <w:pPr>
        <w:tabs>
          <w:tab w:val="num" w:pos="79"/>
        </w:tabs>
        <w:ind w:left="1587" w:hanging="1508"/>
      </w:pPr>
      <w:rPr>
        <w:rFonts w:ascii="Symbol" w:hAnsi="Symbol"/>
      </w:rPr>
    </w:lvl>
    <w:lvl w:ilvl="7" w:tplc="BB8CA0FC">
      <w:start w:val="1"/>
      <w:numFmt w:val="bullet"/>
      <w:lvlText w:val="o"/>
      <w:lvlJc w:val="left"/>
      <w:pPr>
        <w:tabs>
          <w:tab w:val="num" w:pos="91"/>
        </w:tabs>
        <w:ind w:left="1814" w:hanging="1723"/>
      </w:pPr>
      <w:rPr>
        <w:rFonts w:ascii="Courier New" w:hAnsi="Courier New"/>
      </w:rPr>
    </w:lvl>
    <w:lvl w:ilvl="8" w:tplc="815E8154">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220EFF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C5688F4">
      <w:start w:val="1"/>
      <w:numFmt w:val="bullet"/>
      <w:lvlText w:val="•"/>
      <w:lvlJc w:val="left"/>
      <w:pPr>
        <w:tabs>
          <w:tab w:val="num" w:pos="23"/>
        </w:tabs>
        <w:ind w:left="454" w:hanging="431"/>
      </w:pPr>
      <w:rPr>
        <w:rFonts w:ascii="Courier New" w:hAnsi="Courier New"/>
      </w:rPr>
    </w:lvl>
    <w:lvl w:ilvl="2" w:tplc="7A8CB58A">
      <w:start w:val="1"/>
      <w:numFmt w:val="bullet"/>
      <w:lvlText w:val="•"/>
      <w:lvlJc w:val="left"/>
      <w:pPr>
        <w:tabs>
          <w:tab w:val="num" w:pos="34"/>
        </w:tabs>
        <w:ind w:left="680" w:hanging="646"/>
      </w:pPr>
      <w:rPr>
        <w:rFonts w:ascii="Wingdings" w:hAnsi="Wingdings"/>
      </w:rPr>
    </w:lvl>
    <w:lvl w:ilvl="3" w:tplc="E01C10C0">
      <w:start w:val="1"/>
      <w:numFmt w:val="bullet"/>
      <w:lvlText w:val=""/>
      <w:lvlJc w:val="left"/>
      <w:pPr>
        <w:tabs>
          <w:tab w:val="num" w:pos="45"/>
        </w:tabs>
        <w:ind w:left="907" w:hanging="862"/>
      </w:pPr>
      <w:rPr>
        <w:rFonts w:ascii="Symbol" w:hAnsi="Symbol"/>
      </w:rPr>
    </w:lvl>
    <w:lvl w:ilvl="4" w:tplc="DF8A62DE">
      <w:start w:val="1"/>
      <w:numFmt w:val="bullet"/>
      <w:lvlText w:val="o"/>
      <w:lvlJc w:val="left"/>
      <w:pPr>
        <w:tabs>
          <w:tab w:val="num" w:pos="57"/>
        </w:tabs>
        <w:ind w:left="1134" w:hanging="1077"/>
      </w:pPr>
      <w:rPr>
        <w:rFonts w:ascii="Courier New" w:hAnsi="Courier New"/>
      </w:rPr>
    </w:lvl>
    <w:lvl w:ilvl="5" w:tplc="7A465848">
      <w:start w:val="1"/>
      <w:numFmt w:val="bullet"/>
      <w:lvlText w:val=""/>
      <w:lvlJc w:val="left"/>
      <w:pPr>
        <w:tabs>
          <w:tab w:val="num" w:pos="68"/>
        </w:tabs>
        <w:ind w:left="1361" w:hanging="1293"/>
      </w:pPr>
      <w:rPr>
        <w:rFonts w:ascii="Wingdings" w:hAnsi="Wingdings"/>
      </w:rPr>
    </w:lvl>
    <w:lvl w:ilvl="6" w:tplc="408A4094">
      <w:start w:val="1"/>
      <w:numFmt w:val="bullet"/>
      <w:lvlText w:val=""/>
      <w:lvlJc w:val="left"/>
      <w:pPr>
        <w:tabs>
          <w:tab w:val="num" w:pos="79"/>
        </w:tabs>
        <w:ind w:left="1587" w:hanging="1508"/>
      </w:pPr>
      <w:rPr>
        <w:rFonts w:ascii="Symbol" w:hAnsi="Symbol"/>
      </w:rPr>
    </w:lvl>
    <w:lvl w:ilvl="7" w:tplc="BC2682F6">
      <w:start w:val="1"/>
      <w:numFmt w:val="bullet"/>
      <w:lvlText w:val="o"/>
      <w:lvlJc w:val="left"/>
      <w:pPr>
        <w:tabs>
          <w:tab w:val="num" w:pos="91"/>
        </w:tabs>
        <w:ind w:left="1814" w:hanging="1723"/>
      </w:pPr>
      <w:rPr>
        <w:rFonts w:ascii="Courier New" w:hAnsi="Courier New"/>
      </w:rPr>
    </w:lvl>
    <w:lvl w:ilvl="8" w:tplc="BC023A94">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D6DEA680">
      <w:start w:val="1"/>
      <w:numFmt w:val="bullet"/>
      <w:lvlText w:val=""/>
      <w:lvlJc w:val="left"/>
      <w:pPr>
        <w:tabs>
          <w:tab w:val="num" w:pos="11"/>
        </w:tabs>
        <w:ind w:left="227" w:hanging="216"/>
      </w:pPr>
      <w:rPr>
        <w:rFonts w:ascii="Symbol" w:hAnsi="Symbol"/>
      </w:rPr>
    </w:lvl>
    <w:lvl w:ilvl="1" w:tplc="2BCC9596">
      <w:start w:val="1"/>
      <w:numFmt w:val="bullet"/>
      <w:lvlText w:val="o"/>
      <w:lvlJc w:val="left"/>
      <w:pPr>
        <w:tabs>
          <w:tab w:val="num" w:pos="23"/>
        </w:tabs>
        <w:ind w:left="454" w:hanging="431"/>
      </w:pPr>
      <w:rPr>
        <w:rFonts w:ascii="Courier New" w:hAnsi="Courier New"/>
      </w:rPr>
    </w:lvl>
    <w:lvl w:ilvl="2" w:tplc="2DFA37E6">
      <w:start w:val="1"/>
      <w:numFmt w:val="bullet"/>
      <w:lvlText w:val=""/>
      <w:lvlJc w:val="left"/>
      <w:pPr>
        <w:tabs>
          <w:tab w:val="num" w:pos="34"/>
        </w:tabs>
        <w:ind w:left="680" w:hanging="646"/>
      </w:pPr>
      <w:rPr>
        <w:rFonts w:ascii="Wingdings" w:hAnsi="Wingdings"/>
      </w:rPr>
    </w:lvl>
    <w:lvl w:ilvl="3" w:tplc="C30AE8F6">
      <w:start w:val="1"/>
      <w:numFmt w:val="bullet"/>
      <w:lvlText w:val=""/>
      <w:lvlJc w:val="left"/>
      <w:pPr>
        <w:tabs>
          <w:tab w:val="num" w:pos="45"/>
        </w:tabs>
        <w:ind w:left="907" w:hanging="862"/>
      </w:pPr>
      <w:rPr>
        <w:rFonts w:ascii="Symbol" w:hAnsi="Symbol"/>
      </w:rPr>
    </w:lvl>
    <w:lvl w:ilvl="4" w:tplc="C32E40D6">
      <w:start w:val="1"/>
      <w:numFmt w:val="bullet"/>
      <w:lvlText w:val="o"/>
      <w:lvlJc w:val="left"/>
      <w:pPr>
        <w:tabs>
          <w:tab w:val="num" w:pos="57"/>
        </w:tabs>
        <w:ind w:left="1134" w:hanging="1077"/>
      </w:pPr>
      <w:rPr>
        <w:rFonts w:ascii="Courier New" w:hAnsi="Courier New"/>
      </w:rPr>
    </w:lvl>
    <w:lvl w:ilvl="5" w:tplc="AE0456FC">
      <w:start w:val="1"/>
      <w:numFmt w:val="bullet"/>
      <w:lvlText w:val=""/>
      <w:lvlJc w:val="left"/>
      <w:pPr>
        <w:tabs>
          <w:tab w:val="num" w:pos="68"/>
        </w:tabs>
        <w:ind w:left="1361" w:hanging="1293"/>
      </w:pPr>
      <w:rPr>
        <w:rFonts w:ascii="Wingdings" w:hAnsi="Wingdings"/>
      </w:rPr>
    </w:lvl>
    <w:lvl w:ilvl="6" w:tplc="7FFA3E20">
      <w:start w:val="1"/>
      <w:numFmt w:val="bullet"/>
      <w:lvlText w:val=""/>
      <w:lvlJc w:val="left"/>
      <w:pPr>
        <w:tabs>
          <w:tab w:val="num" w:pos="79"/>
        </w:tabs>
        <w:ind w:left="1587" w:hanging="1508"/>
      </w:pPr>
      <w:rPr>
        <w:rFonts w:ascii="Symbol" w:hAnsi="Symbol"/>
      </w:rPr>
    </w:lvl>
    <w:lvl w:ilvl="7" w:tplc="D3FC011C">
      <w:start w:val="1"/>
      <w:numFmt w:val="bullet"/>
      <w:lvlText w:val="o"/>
      <w:lvlJc w:val="left"/>
      <w:pPr>
        <w:tabs>
          <w:tab w:val="num" w:pos="91"/>
        </w:tabs>
        <w:ind w:left="1814" w:hanging="1723"/>
      </w:pPr>
      <w:rPr>
        <w:rFonts w:ascii="Courier New" w:hAnsi="Courier New"/>
      </w:rPr>
    </w:lvl>
    <w:lvl w:ilvl="8" w:tplc="089A4400">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678E0F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4C59E2">
      <w:start w:val="1"/>
      <w:numFmt w:val="bullet"/>
      <w:lvlText w:val="•"/>
      <w:lvlJc w:val="left"/>
      <w:pPr>
        <w:tabs>
          <w:tab w:val="num" w:pos="23"/>
        </w:tabs>
        <w:ind w:left="454" w:hanging="431"/>
      </w:pPr>
      <w:rPr>
        <w:rFonts w:ascii="Courier New" w:hAnsi="Courier New"/>
      </w:rPr>
    </w:lvl>
    <w:lvl w:ilvl="2" w:tplc="976A4D22">
      <w:start w:val="1"/>
      <w:numFmt w:val="bullet"/>
      <w:lvlText w:val="•"/>
      <w:lvlJc w:val="left"/>
      <w:pPr>
        <w:tabs>
          <w:tab w:val="num" w:pos="34"/>
        </w:tabs>
        <w:ind w:left="680" w:hanging="646"/>
      </w:pPr>
      <w:rPr>
        <w:rFonts w:ascii="Wingdings" w:hAnsi="Wingdings"/>
      </w:rPr>
    </w:lvl>
    <w:lvl w:ilvl="3" w:tplc="6ADE40B4">
      <w:start w:val="1"/>
      <w:numFmt w:val="bullet"/>
      <w:lvlText w:val=""/>
      <w:lvlJc w:val="left"/>
      <w:pPr>
        <w:tabs>
          <w:tab w:val="num" w:pos="45"/>
        </w:tabs>
        <w:ind w:left="907" w:hanging="862"/>
      </w:pPr>
      <w:rPr>
        <w:rFonts w:ascii="Symbol" w:hAnsi="Symbol"/>
      </w:rPr>
    </w:lvl>
    <w:lvl w:ilvl="4" w:tplc="BDEC9462">
      <w:start w:val="1"/>
      <w:numFmt w:val="bullet"/>
      <w:lvlText w:val="o"/>
      <w:lvlJc w:val="left"/>
      <w:pPr>
        <w:tabs>
          <w:tab w:val="num" w:pos="57"/>
        </w:tabs>
        <w:ind w:left="1134" w:hanging="1077"/>
      </w:pPr>
      <w:rPr>
        <w:rFonts w:ascii="Courier New" w:hAnsi="Courier New"/>
      </w:rPr>
    </w:lvl>
    <w:lvl w:ilvl="5" w:tplc="F686FF8E">
      <w:start w:val="1"/>
      <w:numFmt w:val="bullet"/>
      <w:lvlText w:val=""/>
      <w:lvlJc w:val="left"/>
      <w:pPr>
        <w:tabs>
          <w:tab w:val="num" w:pos="68"/>
        </w:tabs>
        <w:ind w:left="1361" w:hanging="1293"/>
      </w:pPr>
      <w:rPr>
        <w:rFonts w:ascii="Wingdings" w:hAnsi="Wingdings"/>
      </w:rPr>
    </w:lvl>
    <w:lvl w:ilvl="6" w:tplc="863E8A92">
      <w:start w:val="1"/>
      <w:numFmt w:val="bullet"/>
      <w:lvlText w:val=""/>
      <w:lvlJc w:val="left"/>
      <w:pPr>
        <w:tabs>
          <w:tab w:val="num" w:pos="79"/>
        </w:tabs>
        <w:ind w:left="1587" w:hanging="1508"/>
      </w:pPr>
      <w:rPr>
        <w:rFonts w:ascii="Symbol" w:hAnsi="Symbol"/>
      </w:rPr>
    </w:lvl>
    <w:lvl w:ilvl="7" w:tplc="9F4A88E4">
      <w:start w:val="1"/>
      <w:numFmt w:val="bullet"/>
      <w:lvlText w:val="o"/>
      <w:lvlJc w:val="left"/>
      <w:pPr>
        <w:tabs>
          <w:tab w:val="num" w:pos="91"/>
        </w:tabs>
        <w:ind w:left="1814" w:hanging="1723"/>
      </w:pPr>
      <w:rPr>
        <w:rFonts w:ascii="Courier New" w:hAnsi="Courier New"/>
      </w:rPr>
    </w:lvl>
    <w:lvl w:ilvl="8" w:tplc="F9328AF6">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4A2AA3CC">
      <w:start w:val="1"/>
      <w:numFmt w:val="bullet"/>
      <w:lvlText w:val=""/>
      <w:lvlJc w:val="left"/>
      <w:pPr>
        <w:tabs>
          <w:tab w:val="num" w:pos="11"/>
        </w:tabs>
        <w:ind w:left="227" w:hanging="216"/>
      </w:pPr>
      <w:rPr>
        <w:rFonts w:ascii="Symbol" w:hAnsi="Symbol"/>
      </w:rPr>
    </w:lvl>
    <w:lvl w:ilvl="1" w:tplc="7A6640F4">
      <w:start w:val="1"/>
      <w:numFmt w:val="bullet"/>
      <w:lvlText w:val="o"/>
      <w:lvlJc w:val="left"/>
      <w:pPr>
        <w:tabs>
          <w:tab w:val="num" w:pos="23"/>
        </w:tabs>
        <w:ind w:left="454" w:hanging="431"/>
      </w:pPr>
      <w:rPr>
        <w:rFonts w:ascii="Courier New" w:hAnsi="Courier New"/>
      </w:rPr>
    </w:lvl>
    <w:lvl w:ilvl="2" w:tplc="21E22EB0">
      <w:start w:val="1"/>
      <w:numFmt w:val="bullet"/>
      <w:lvlText w:val=""/>
      <w:lvlJc w:val="left"/>
      <w:pPr>
        <w:tabs>
          <w:tab w:val="num" w:pos="34"/>
        </w:tabs>
        <w:ind w:left="680" w:hanging="646"/>
      </w:pPr>
      <w:rPr>
        <w:rFonts w:ascii="Wingdings" w:hAnsi="Wingdings"/>
      </w:rPr>
    </w:lvl>
    <w:lvl w:ilvl="3" w:tplc="66428754">
      <w:start w:val="1"/>
      <w:numFmt w:val="bullet"/>
      <w:lvlText w:val=""/>
      <w:lvlJc w:val="left"/>
      <w:pPr>
        <w:tabs>
          <w:tab w:val="num" w:pos="45"/>
        </w:tabs>
        <w:ind w:left="907" w:hanging="862"/>
      </w:pPr>
      <w:rPr>
        <w:rFonts w:ascii="Symbol" w:hAnsi="Symbol"/>
      </w:rPr>
    </w:lvl>
    <w:lvl w:ilvl="4" w:tplc="39CCC5A6">
      <w:start w:val="1"/>
      <w:numFmt w:val="bullet"/>
      <w:lvlText w:val="o"/>
      <w:lvlJc w:val="left"/>
      <w:pPr>
        <w:tabs>
          <w:tab w:val="num" w:pos="57"/>
        </w:tabs>
        <w:ind w:left="1134" w:hanging="1077"/>
      </w:pPr>
      <w:rPr>
        <w:rFonts w:ascii="Courier New" w:hAnsi="Courier New"/>
      </w:rPr>
    </w:lvl>
    <w:lvl w:ilvl="5" w:tplc="12D25688">
      <w:start w:val="1"/>
      <w:numFmt w:val="bullet"/>
      <w:lvlText w:val=""/>
      <w:lvlJc w:val="left"/>
      <w:pPr>
        <w:tabs>
          <w:tab w:val="num" w:pos="68"/>
        </w:tabs>
        <w:ind w:left="1361" w:hanging="1293"/>
      </w:pPr>
      <w:rPr>
        <w:rFonts w:ascii="Wingdings" w:hAnsi="Wingdings"/>
      </w:rPr>
    </w:lvl>
    <w:lvl w:ilvl="6" w:tplc="20523FBA">
      <w:start w:val="1"/>
      <w:numFmt w:val="bullet"/>
      <w:lvlText w:val=""/>
      <w:lvlJc w:val="left"/>
      <w:pPr>
        <w:tabs>
          <w:tab w:val="num" w:pos="79"/>
        </w:tabs>
        <w:ind w:left="1587" w:hanging="1508"/>
      </w:pPr>
      <w:rPr>
        <w:rFonts w:ascii="Symbol" w:hAnsi="Symbol"/>
      </w:rPr>
    </w:lvl>
    <w:lvl w:ilvl="7" w:tplc="0D0AAFD8">
      <w:start w:val="1"/>
      <w:numFmt w:val="bullet"/>
      <w:lvlText w:val="o"/>
      <w:lvlJc w:val="left"/>
      <w:pPr>
        <w:tabs>
          <w:tab w:val="num" w:pos="91"/>
        </w:tabs>
        <w:ind w:left="1814" w:hanging="1723"/>
      </w:pPr>
      <w:rPr>
        <w:rFonts w:ascii="Courier New" w:hAnsi="Courier New"/>
      </w:rPr>
    </w:lvl>
    <w:lvl w:ilvl="8" w:tplc="5F720ACE">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1D140E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8C2DA6">
      <w:start w:val="1"/>
      <w:numFmt w:val="bullet"/>
      <w:lvlText w:val="•"/>
      <w:lvlJc w:val="left"/>
      <w:pPr>
        <w:tabs>
          <w:tab w:val="num" w:pos="23"/>
        </w:tabs>
        <w:ind w:left="454" w:hanging="431"/>
      </w:pPr>
      <w:rPr>
        <w:rFonts w:ascii="Courier New" w:hAnsi="Courier New"/>
      </w:rPr>
    </w:lvl>
    <w:lvl w:ilvl="2" w:tplc="91A04D5A">
      <w:start w:val="1"/>
      <w:numFmt w:val="bullet"/>
      <w:lvlText w:val="•"/>
      <w:lvlJc w:val="left"/>
      <w:pPr>
        <w:tabs>
          <w:tab w:val="num" w:pos="34"/>
        </w:tabs>
        <w:ind w:left="680" w:hanging="646"/>
      </w:pPr>
      <w:rPr>
        <w:rFonts w:ascii="Wingdings" w:hAnsi="Wingdings"/>
      </w:rPr>
    </w:lvl>
    <w:lvl w:ilvl="3" w:tplc="E3E08A8A">
      <w:start w:val="1"/>
      <w:numFmt w:val="bullet"/>
      <w:lvlText w:val=""/>
      <w:lvlJc w:val="left"/>
      <w:pPr>
        <w:tabs>
          <w:tab w:val="num" w:pos="45"/>
        </w:tabs>
        <w:ind w:left="907" w:hanging="862"/>
      </w:pPr>
      <w:rPr>
        <w:rFonts w:ascii="Symbol" w:hAnsi="Symbol"/>
      </w:rPr>
    </w:lvl>
    <w:lvl w:ilvl="4" w:tplc="4FAE2624">
      <w:start w:val="1"/>
      <w:numFmt w:val="bullet"/>
      <w:lvlText w:val="o"/>
      <w:lvlJc w:val="left"/>
      <w:pPr>
        <w:tabs>
          <w:tab w:val="num" w:pos="57"/>
        </w:tabs>
        <w:ind w:left="1134" w:hanging="1077"/>
      </w:pPr>
      <w:rPr>
        <w:rFonts w:ascii="Courier New" w:hAnsi="Courier New"/>
      </w:rPr>
    </w:lvl>
    <w:lvl w:ilvl="5" w:tplc="966E8F42">
      <w:start w:val="1"/>
      <w:numFmt w:val="bullet"/>
      <w:lvlText w:val=""/>
      <w:lvlJc w:val="left"/>
      <w:pPr>
        <w:tabs>
          <w:tab w:val="num" w:pos="68"/>
        </w:tabs>
        <w:ind w:left="1361" w:hanging="1293"/>
      </w:pPr>
      <w:rPr>
        <w:rFonts w:ascii="Wingdings" w:hAnsi="Wingdings"/>
      </w:rPr>
    </w:lvl>
    <w:lvl w:ilvl="6" w:tplc="6D78F626">
      <w:start w:val="1"/>
      <w:numFmt w:val="bullet"/>
      <w:lvlText w:val=""/>
      <w:lvlJc w:val="left"/>
      <w:pPr>
        <w:tabs>
          <w:tab w:val="num" w:pos="79"/>
        </w:tabs>
        <w:ind w:left="1587" w:hanging="1508"/>
      </w:pPr>
      <w:rPr>
        <w:rFonts w:ascii="Symbol" w:hAnsi="Symbol"/>
      </w:rPr>
    </w:lvl>
    <w:lvl w:ilvl="7" w:tplc="D060A68C">
      <w:start w:val="1"/>
      <w:numFmt w:val="bullet"/>
      <w:lvlText w:val="o"/>
      <w:lvlJc w:val="left"/>
      <w:pPr>
        <w:tabs>
          <w:tab w:val="num" w:pos="91"/>
        </w:tabs>
        <w:ind w:left="1814" w:hanging="1723"/>
      </w:pPr>
      <w:rPr>
        <w:rFonts w:ascii="Courier New" w:hAnsi="Courier New"/>
      </w:rPr>
    </w:lvl>
    <w:lvl w:ilvl="8" w:tplc="F1D2C9CA">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15CC7B30">
      <w:start w:val="1"/>
      <w:numFmt w:val="bullet"/>
      <w:lvlText w:val=""/>
      <w:lvlJc w:val="left"/>
      <w:pPr>
        <w:tabs>
          <w:tab w:val="num" w:pos="11"/>
        </w:tabs>
        <w:ind w:left="227" w:hanging="216"/>
      </w:pPr>
      <w:rPr>
        <w:rFonts w:ascii="Symbol" w:hAnsi="Symbol"/>
      </w:rPr>
    </w:lvl>
    <w:lvl w:ilvl="1" w:tplc="3F808510">
      <w:start w:val="1"/>
      <w:numFmt w:val="bullet"/>
      <w:lvlText w:val="o"/>
      <w:lvlJc w:val="left"/>
      <w:pPr>
        <w:tabs>
          <w:tab w:val="num" w:pos="23"/>
        </w:tabs>
        <w:ind w:left="454" w:hanging="431"/>
      </w:pPr>
      <w:rPr>
        <w:rFonts w:ascii="Courier New" w:hAnsi="Courier New"/>
      </w:rPr>
    </w:lvl>
    <w:lvl w:ilvl="2" w:tplc="19EE214A">
      <w:start w:val="1"/>
      <w:numFmt w:val="bullet"/>
      <w:lvlText w:val=""/>
      <w:lvlJc w:val="left"/>
      <w:pPr>
        <w:tabs>
          <w:tab w:val="num" w:pos="34"/>
        </w:tabs>
        <w:ind w:left="680" w:hanging="646"/>
      </w:pPr>
      <w:rPr>
        <w:rFonts w:ascii="Wingdings" w:hAnsi="Wingdings"/>
      </w:rPr>
    </w:lvl>
    <w:lvl w:ilvl="3" w:tplc="926A5948">
      <w:start w:val="1"/>
      <w:numFmt w:val="bullet"/>
      <w:lvlText w:val=""/>
      <w:lvlJc w:val="left"/>
      <w:pPr>
        <w:tabs>
          <w:tab w:val="num" w:pos="45"/>
        </w:tabs>
        <w:ind w:left="907" w:hanging="862"/>
      </w:pPr>
      <w:rPr>
        <w:rFonts w:ascii="Symbol" w:hAnsi="Symbol"/>
      </w:rPr>
    </w:lvl>
    <w:lvl w:ilvl="4" w:tplc="9CA0451C">
      <w:start w:val="1"/>
      <w:numFmt w:val="bullet"/>
      <w:lvlText w:val="o"/>
      <w:lvlJc w:val="left"/>
      <w:pPr>
        <w:tabs>
          <w:tab w:val="num" w:pos="57"/>
        </w:tabs>
        <w:ind w:left="1134" w:hanging="1077"/>
      </w:pPr>
      <w:rPr>
        <w:rFonts w:ascii="Courier New" w:hAnsi="Courier New"/>
      </w:rPr>
    </w:lvl>
    <w:lvl w:ilvl="5" w:tplc="8F3A3A96">
      <w:start w:val="1"/>
      <w:numFmt w:val="bullet"/>
      <w:lvlText w:val=""/>
      <w:lvlJc w:val="left"/>
      <w:pPr>
        <w:tabs>
          <w:tab w:val="num" w:pos="68"/>
        </w:tabs>
        <w:ind w:left="1361" w:hanging="1293"/>
      </w:pPr>
      <w:rPr>
        <w:rFonts w:ascii="Wingdings" w:hAnsi="Wingdings"/>
      </w:rPr>
    </w:lvl>
    <w:lvl w:ilvl="6" w:tplc="1A9895AE">
      <w:start w:val="1"/>
      <w:numFmt w:val="bullet"/>
      <w:lvlText w:val=""/>
      <w:lvlJc w:val="left"/>
      <w:pPr>
        <w:tabs>
          <w:tab w:val="num" w:pos="79"/>
        </w:tabs>
        <w:ind w:left="1587" w:hanging="1508"/>
      </w:pPr>
      <w:rPr>
        <w:rFonts w:ascii="Symbol" w:hAnsi="Symbol"/>
      </w:rPr>
    </w:lvl>
    <w:lvl w:ilvl="7" w:tplc="9B4E820C">
      <w:start w:val="1"/>
      <w:numFmt w:val="bullet"/>
      <w:lvlText w:val="o"/>
      <w:lvlJc w:val="left"/>
      <w:pPr>
        <w:tabs>
          <w:tab w:val="num" w:pos="91"/>
        </w:tabs>
        <w:ind w:left="1814" w:hanging="1723"/>
      </w:pPr>
      <w:rPr>
        <w:rFonts w:ascii="Courier New" w:hAnsi="Courier New"/>
      </w:rPr>
    </w:lvl>
    <w:lvl w:ilvl="8" w:tplc="A99C4288">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C82E10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DE1CB6">
      <w:start w:val="1"/>
      <w:numFmt w:val="bullet"/>
      <w:lvlText w:val="•"/>
      <w:lvlJc w:val="left"/>
      <w:pPr>
        <w:tabs>
          <w:tab w:val="num" w:pos="23"/>
        </w:tabs>
        <w:ind w:left="454" w:hanging="431"/>
      </w:pPr>
      <w:rPr>
        <w:rFonts w:ascii="Courier New" w:hAnsi="Courier New"/>
      </w:rPr>
    </w:lvl>
    <w:lvl w:ilvl="2" w:tplc="CEA62B2E">
      <w:start w:val="1"/>
      <w:numFmt w:val="bullet"/>
      <w:lvlText w:val="•"/>
      <w:lvlJc w:val="left"/>
      <w:pPr>
        <w:tabs>
          <w:tab w:val="num" w:pos="34"/>
        </w:tabs>
        <w:ind w:left="680" w:hanging="646"/>
      </w:pPr>
      <w:rPr>
        <w:rFonts w:ascii="Wingdings" w:hAnsi="Wingdings"/>
      </w:rPr>
    </w:lvl>
    <w:lvl w:ilvl="3" w:tplc="F5A092A6">
      <w:start w:val="1"/>
      <w:numFmt w:val="bullet"/>
      <w:lvlText w:val=""/>
      <w:lvlJc w:val="left"/>
      <w:pPr>
        <w:tabs>
          <w:tab w:val="num" w:pos="45"/>
        </w:tabs>
        <w:ind w:left="907" w:hanging="862"/>
      </w:pPr>
      <w:rPr>
        <w:rFonts w:ascii="Symbol" w:hAnsi="Symbol"/>
      </w:rPr>
    </w:lvl>
    <w:lvl w:ilvl="4" w:tplc="56320E68">
      <w:start w:val="1"/>
      <w:numFmt w:val="bullet"/>
      <w:lvlText w:val="o"/>
      <w:lvlJc w:val="left"/>
      <w:pPr>
        <w:tabs>
          <w:tab w:val="num" w:pos="57"/>
        </w:tabs>
        <w:ind w:left="1134" w:hanging="1077"/>
      </w:pPr>
      <w:rPr>
        <w:rFonts w:ascii="Courier New" w:hAnsi="Courier New"/>
      </w:rPr>
    </w:lvl>
    <w:lvl w:ilvl="5" w:tplc="086680F4">
      <w:start w:val="1"/>
      <w:numFmt w:val="bullet"/>
      <w:lvlText w:val=""/>
      <w:lvlJc w:val="left"/>
      <w:pPr>
        <w:tabs>
          <w:tab w:val="num" w:pos="68"/>
        </w:tabs>
        <w:ind w:left="1361" w:hanging="1293"/>
      </w:pPr>
      <w:rPr>
        <w:rFonts w:ascii="Wingdings" w:hAnsi="Wingdings"/>
      </w:rPr>
    </w:lvl>
    <w:lvl w:ilvl="6" w:tplc="76BC73EC">
      <w:start w:val="1"/>
      <w:numFmt w:val="bullet"/>
      <w:lvlText w:val=""/>
      <w:lvlJc w:val="left"/>
      <w:pPr>
        <w:tabs>
          <w:tab w:val="num" w:pos="79"/>
        </w:tabs>
        <w:ind w:left="1587" w:hanging="1508"/>
      </w:pPr>
      <w:rPr>
        <w:rFonts w:ascii="Symbol" w:hAnsi="Symbol"/>
      </w:rPr>
    </w:lvl>
    <w:lvl w:ilvl="7" w:tplc="B42C6E9E">
      <w:start w:val="1"/>
      <w:numFmt w:val="bullet"/>
      <w:lvlText w:val="o"/>
      <w:lvlJc w:val="left"/>
      <w:pPr>
        <w:tabs>
          <w:tab w:val="num" w:pos="91"/>
        </w:tabs>
        <w:ind w:left="1814" w:hanging="1723"/>
      </w:pPr>
      <w:rPr>
        <w:rFonts w:ascii="Courier New" w:hAnsi="Courier New"/>
      </w:rPr>
    </w:lvl>
    <w:lvl w:ilvl="8" w:tplc="12A21598">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1A5474B8">
      <w:start w:val="1"/>
      <w:numFmt w:val="bullet"/>
      <w:lvlText w:val=""/>
      <w:lvlJc w:val="left"/>
      <w:pPr>
        <w:tabs>
          <w:tab w:val="num" w:pos="11"/>
        </w:tabs>
        <w:ind w:left="227" w:hanging="216"/>
      </w:pPr>
      <w:rPr>
        <w:rFonts w:ascii="Symbol" w:hAnsi="Symbol"/>
      </w:rPr>
    </w:lvl>
    <w:lvl w:ilvl="1" w:tplc="2D381BAC">
      <w:start w:val="1"/>
      <w:numFmt w:val="bullet"/>
      <w:lvlText w:val="o"/>
      <w:lvlJc w:val="left"/>
      <w:pPr>
        <w:tabs>
          <w:tab w:val="num" w:pos="23"/>
        </w:tabs>
        <w:ind w:left="454" w:hanging="431"/>
      </w:pPr>
      <w:rPr>
        <w:rFonts w:ascii="Courier New" w:hAnsi="Courier New"/>
      </w:rPr>
    </w:lvl>
    <w:lvl w:ilvl="2" w:tplc="140A1CE0">
      <w:start w:val="1"/>
      <w:numFmt w:val="bullet"/>
      <w:lvlText w:val=""/>
      <w:lvlJc w:val="left"/>
      <w:pPr>
        <w:tabs>
          <w:tab w:val="num" w:pos="34"/>
        </w:tabs>
        <w:ind w:left="680" w:hanging="646"/>
      </w:pPr>
      <w:rPr>
        <w:rFonts w:ascii="Wingdings" w:hAnsi="Wingdings"/>
      </w:rPr>
    </w:lvl>
    <w:lvl w:ilvl="3" w:tplc="288CCD72">
      <w:start w:val="1"/>
      <w:numFmt w:val="bullet"/>
      <w:lvlText w:val=""/>
      <w:lvlJc w:val="left"/>
      <w:pPr>
        <w:tabs>
          <w:tab w:val="num" w:pos="45"/>
        </w:tabs>
        <w:ind w:left="907" w:hanging="862"/>
      </w:pPr>
      <w:rPr>
        <w:rFonts w:ascii="Symbol" w:hAnsi="Symbol"/>
      </w:rPr>
    </w:lvl>
    <w:lvl w:ilvl="4" w:tplc="0E9CD3FE">
      <w:start w:val="1"/>
      <w:numFmt w:val="bullet"/>
      <w:lvlText w:val="o"/>
      <w:lvlJc w:val="left"/>
      <w:pPr>
        <w:tabs>
          <w:tab w:val="num" w:pos="57"/>
        </w:tabs>
        <w:ind w:left="1134" w:hanging="1077"/>
      </w:pPr>
      <w:rPr>
        <w:rFonts w:ascii="Courier New" w:hAnsi="Courier New"/>
      </w:rPr>
    </w:lvl>
    <w:lvl w:ilvl="5" w:tplc="6B425208">
      <w:start w:val="1"/>
      <w:numFmt w:val="bullet"/>
      <w:lvlText w:val=""/>
      <w:lvlJc w:val="left"/>
      <w:pPr>
        <w:tabs>
          <w:tab w:val="num" w:pos="68"/>
        </w:tabs>
        <w:ind w:left="1361" w:hanging="1293"/>
      </w:pPr>
      <w:rPr>
        <w:rFonts w:ascii="Wingdings" w:hAnsi="Wingdings"/>
      </w:rPr>
    </w:lvl>
    <w:lvl w:ilvl="6" w:tplc="64D0FD5E">
      <w:start w:val="1"/>
      <w:numFmt w:val="bullet"/>
      <w:lvlText w:val=""/>
      <w:lvlJc w:val="left"/>
      <w:pPr>
        <w:tabs>
          <w:tab w:val="num" w:pos="79"/>
        </w:tabs>
        <w:ind w:left="1587" w:hanging="1508"/>
      </w:pPr>
      <w:rPr>
        <w:rFonts w:ascii="Symbol" w:hAnsi="Symbol"/>
      </w:rPr>
    </w:lvl>
    <w:lvl w:ilvl="7" w:tplc="AA98188C">
      <w:start w:val="1"/>
      <w:numFmt w:val="bullet"/>
      <w:lvlText w:val="o"/>
      <w:lvlJc w:val="left"/>
      <w:pPr>
        <w:tabs>
          <w:tab w:val="num" w:pos="91"/>
        </w:tabs>
        <w:ind w:left="1814" w:hanging="1723"/>
      </w:pPr>
      <w:rPr>
        <w:rFonts w:ascii="Courier New" w:hAnsi="Courier New"/>
      </w:rPr>
    </w:lvl>
    <w:lvl w:ilvl="8" w:tplc="1B4EF98A">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67E668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A249F8">
      <w:start w:val="1"/>
      <w:numFmt w:val="bullet"/>
      <w:lvlText w:val="•"/>
      <w:lvlJc w:val="left"/>
      <w:pPr>
        <w:tabs>
          <w:tab w:val="num" w:pos="23"/>
        </w:tabs>
        <w:ind w:left="454" w:hanging="431"/>
      </w:pPr>
      <w:rPr>
        <w:rFonts w:ascii="Courier New" w:hAnsi="Courier New"/>
      </w:rPr>
    </w:lvl>
    <w:lvl w:ilvl="2" w:tplc="06AA0CA6">
      <w:start w:val="1"/>
      <w:numFmt w:val="bullet"/>
      <w:lvlText w:val="•"/>
      <w:lvlJc w:val="left"/>
      <w:pPr>
        <w:tabs>
          <w:tab w:val="num" w:pos="34"/>
        </w:tabs>
        <w:ind w:left="680" w:hanging="646"/>
      </w:pPr>
      <w:rPr>
        <w:rFonts w:ascii="Wingdings" w:hAnsi="Wingdings"/>
      </w:rPr>
    </w:lvl>
    <w:lvl w:ilvl="3" w:tplc="AD9479EA">
      <w:start w:val="1"/>
      <w:numFmt w:val="bullet"/>
      <w:lvlText w:val=""/>
      <w:lvlJc w:val="left"/>
      <w:pPr>
        <w:tabs>
          <w:tab w:val="num" w:pos="45"/>
        </w:tabs>
        <w:ind w:left="907" w:hanging="862"/>
      </w:pPr>
      <w:rPr>
        <w:rFonts w:ascii="Symbol" w:hAnsi="Symbol"/>
      </w:rPr>
    </w:lvl>
    <w:lvl w:ilvl="4" w:tplc="6FF8EE2C">
      <w:start w:val="1"/>
      <w:numFmt w:val="bullet"/>
      <w:lvlText w:val="o"/>
      <w:lvlJc w:val="left"/>
      <w:pPr>
        <w:tabs>
          <w:tab w:val="num" w:pos="57"/>
        </w:tabs>
        <w:ind w:left="1134" w:hanging="1077"/>
      </w:pPr>
      <w:rPr>
        <w:rFonts w:ascii="Courier New" w:hAnsi="Courier New"/>
      </w:rPr>
    </w:lvl>
    <w:lvl w:ilvl="5" w:tplc="911EC8E4">
      <w:start w:val="1"/>
      <w:numFmt w:val="bullet"/>
      <w:lvlText w:val=""/>
      <w:lvlJc w:val="left"/>
      <w:pPr>
        <w:tabs>
          <w:tab w:val="num" w:pos="68"/>
        </w:tabs>
        <w:ind w:left="1361" w:hanging="1293"/>
      </w:pPr>
      <w:rPr>
        <w:rFonts w:ascii="Wingdings" w:hAnsi="Wingdings"/>
      </w:rPr>
    </w:lvl>
    <w:lvl w:ilvl="6" w:tplc="84703DAC">
      <w:start w:val="1"/>
      <w:numFmt w:val="bullet"/>
      <w:lvlText w:val=""/>
      <w:lvlJc w:val="left"/>
      <w:pPr>
        <w:tabs>
          <w:tab w:val="num" w:pos="79"/>
        </w:tabs>
        <w:ind w:left="1587" w:hanging="1508"/>
      </w:pPr>
      <w:rPr>
        <w:rFonts w:ascii="Symbol" w:hAnsi="Symbol"/>
      </w:rPr>
    </w:lvl>
    <w:lvl w:ilvl="7" w:tplc="62722516">
      <w:start w:val="1"/>
      <w:numFmt w:val="bullet"/>
      <w:lvlText w:val="o"/>
      <w:lvlJc w:val="left"/>
      <w:pPr>
        <w:tabs>
          <w:tab w:val="num" w:pos="91"/>
        </w:tabs>
        <w:ind w:left="1814" w:hanging="1723"/>
      </w:pPr>
      <w:rPr>
        <w:rFonts w:ascii="Courier New" w:hAnsi="Courier New"/>
      </w:rPr>
    </w:lvl>
    <w:lvl w:ilvl="8" w:tplc="1D9E7E52">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B94E7CDC">
      <w:start w:val="1"/>
      <w:numFmt w:val="bullet"/>
      <w:lvlText w:val=""/>
      <w:lvlJc w:val="left"/>
      <w:pPr>
        <w:tabs>
          <w:tab w:val="num" w:pos="11"/>
        </w:tabs>
        <w:ind w:left="227" w:hanging="216"/>
      </w:pPr>
      <w:rPr>
        <w:rFonts w:ascii="Symbol" w:hAnsi="Symbol"/>
      </w:rPr>
    </w:lvl>
    <w:lvl w:ilvl="1" w:tplc="83EEBDA6">
      <w:start w:val="1"/>
      <w:numFmt w:val="bullet"/>
      <w:lvlText w:val="o"/>
      <w:lvlJc w:val="left"/>
      <w:pPr>
        <w:tabs>
          <w:tab w:val="num" w:pos="23"/>
        </w:tabs>
        <w:ind w:left="454" w:hanging="431"/>
      </w:pPr>
      <w:rPr>
        <w:rFonts w:ascii="Courier New" w:hAnsi="Courier New"/>
      </w:rPr>
    </w:lvl>
    <w:lvl w:ilvl="2" w:tplc="288CC9BC">
      <w:start w:val="1"/>
      <w:numFmt w:val="bullet"/>
      <w:lvlText w:val=""/>
      <w:lvlJc w:val="left"/>
      <w:pPr>
        <w:tabs>
          <w:tab w:val="num" w:pos="34"/>
        </w:tabs>
        <w:ind w:left="680" w:hanging="646"/>
      </w:pPr>
      <w:rPr>
        <w:rFonts w:ascii="Wingdings" w:hAnsi="Wingdings"/>
      </w:rPr>
    </w:lvl>
    <w:lvl w:ilvl="3" w:tplc="A40AA2DA">
      <w:start w:val="1"/>
      <w:numFmt w:val="bullet"/>
      <w:lvlText w:val=""/>
      <w:lvlJc w:val="left"/>
      <w:pPr>
        <w:tabs>
          <w:tab w:val="num" w:pos="45"/>
        </w:tabs>
        <w:ind w:left="907" w:hanging="862"/>
      </w:pPr>
      <w:rPr>
        <w:rFonts w:ascii="Symbol" w:hAnsi="Symbol"/>
      </w:rPr>
    </w:lvl>
    <w:lvl w:ilvl="4" w:tplc="1602A89E">
      <w:start w:val="1"/>
      <w:numFmt w:val="bullet"/>
      <w:lvlText w:val="o"/>
      <w:lvlJc w:val="left"/>
      <w:pPr>
        <w:tabs>
          <w:tab w:val="num" w:pos="57"/>
        </w:tabs>
        <w:ind w:left="1134" w:hanging="1077"/>
      </w:pPr>
      <w:rPr>
        <w:rFonts w:ascii="Courier New" w:hAnsi="Courier New"/>
      </w:rPr>
    </w:lvl>
    <w:lvl w:ilvl="5" w:tplc="20223FBE">
      <w:start w:val="1"/>
      <w:numFmt w:val="bullet"/>
      <w:lvlText w:val=""/>
      <w:lvlJc w:val="left"/>
      <w:pPr>
        <w:tabs>
          <w:tab w:val="num" w:pos="68"/>
        </w:tabs>
        <w:ind w:left="1361" w:hanging="1293"/>
      </w:pPr>
      <w:rPr>
        <w:rFonts w:ascii="Wingdings" w:hAnsi="Wingdings"/>
      </w:rPr>
    </w:lvl>
    <w:lvl w:ilvl="6" w:tplc="DF1E4022">
      <w:start w:val="1"/>
      <w:numFmt w:val="bullet"/>
      <w:lvlText w:val=""/>
      <w:lvlJc w:val="left"/>
      <w:pPr>
        <w:tabs>
          <w:tab w:val="num" w:pos="79"/>
        </w:tabs>
        <w:ind w:left="1587" w:hanging="1508"/>
      </w:pPr>
      <w:rPr>
        <w:rFonts w:ascii="Symbol" w:hAnsi="Symbol"/>
      </w:rPr>
    </w:lvl>
    <w:lvl w:ilvl="7" w:tplc="D0EED256">
      <w:start w:val="1"/>
      <w:numFmt w:val="bullet"/>
      <w:lvlText w:val="o"/>
      <w:lvlJc w:val="left"/>
      <w:pPr>
        <w:tabs>
          <w:tab w:val="num" w:pos="91"/>
        </w:tabs>
        <w:ind w:left="1814" w:hanging="1723"/>
      </w:pPr>
      <w:rPr>
        <w:rFonts w:ascii="Courier New" w:hAnsi="Courier New"/>
      </w:rPr>
    </w:lvl>
    <w:lvl w:ilvl="8" w:tplc="D0364D86">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ACE2FB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4E16A8">
      <w:start w:val="1"/>
      <w:numFmt w:val="bullet"/>
      <w:lvlText w:val="•"/>
      <w:lvlJc w:val="left"/>
      <w:pPr>
        <w:tabs>
          <w:tab w:val="num" w:pos="23"/>
        </w:tabs>
        <w:ind w:left="454" w:hanging="431"/>
      </w:pPr>
      <w:rPr>
        <w:rFonts w:ascii="Courier New" w:hAnsi="Courier New"/>
      </w:rPr>
    </w:lvl>
    <w:lvl w:ilvl="2" w:tplc="6B900B76">
      <w:start w:val="1"/>
      <w:numFmt w:val="bullet"/>
      <w:lvlText w:val="•"/>
      <w:lvlJc w:val="left"/>
      <w:pPr>
        <w:tabs>
          <w:tab w:val="num" w:pos="34"/>
        </w:tabs>
        <w:ind w:left="680" w:hanging="646"/>
      </w:pPr>
      <w:rPr>
        <w:rFonts w:ascii="Wingdings" w:hAnsi="Wingdings"/>
      </w:rPr>
    </w:lvl>
    <w:lvl w:ilvl="3" w:tplc="10587912">
      <w:start w:val="1"/>
      <w:numFmt w:val="bullet"/>
      <w:lvlText w:val=""/>
      <w:lvlJc w:val="left"/>
      <w:pPr>
        <w:tabs>
          <w:tab w:val="num" w:pos="45"/>
        </w:tabs>
        <w:ind w:left="907" w:hanging="862"/>
      </w:pPr>
      <w:rPr>
        <w:rFonts w:ascii="Symbol" w:hAnsi="Symbol"/>
      </w:rPr>
    </w:lvl>
    <w:lvl w:ilvl="4" w:tplc="09EC10E8">
      <w:start w:val="1"/>
      <w:numFmt w:val="bullet"/>
      <w:lvlText w:val="o"/>
      <w:lvlJc w:val="left"/>
      <w:pPr>
        <w:tabs>
          <w:tab w:val="num" w:pos="57"/>
        </w:tabs>
        <w:ind w:left="1134" w:hanging="1077"/>
      </w:pPr>
      <w:rPr>
        <w:rFonts w:ascii="Courier New" w:hAnsi="Courier New"/>
      </w:rPr>
    </w:lvl>
    <w:lvl w:ilvl="5" w:tplc="E03E5F68">
      <w:start w:val="1"/>
      <w:numFmt w:val="bullet"/>
      <w:lvlText w:val=""/>
      <w:lvlJc w:val="left"/>
      <w:pPr>
        <w:tabs>
          <w:tab w:val="num" w:pos="68"/>
        </w:tabs>
        <w:ind w:left="1361" w:hanging="1293"/>
      </w:pPr>
      <w:rPr>
        <w:rFonts w:ascii="Wingdings" w:hAnsi="Wingdings"/>
      </w:rPr>
    </w:lvl>
    <w:lvl w:ilvl="6" w:tplc="9F807BCC">
      <w:start w:val="1"/>
      <w:numFmt w:val="bullet"/>
      <w:lvlText w:val=""/>
      <w:lvlJc w:val="left"/>
      <w:pPr>
        <w:tabs>
          <w:tab w:val="num" w:pos="79"/>
        </w:tabs>
        <w:ind w:left="1587" w:hanging="1508"/>
      </w:pPr>
      <w:rPr>
        <w:rFonts w:ascii="Symbol" w:hAnsi="Symbol"/>
      </w:rPr>
    </w:lvl>
    <w:lvl w:ilvl="7" w:tplc="E46204EA">
      <w:start w:val="1"/>
      <w:numFmt w:val="bullet"/>
      <w:lvlText w:val="o"/>
      <w:lvlJc w:val="left"/>
      <w:pPr>
        <w:tabs>
          <w:tab w:val="num" w:pos="91"/>
        </w:tabs>
        <w:ind w:left="1814" w:hanging="1723"/>
      </w:pPr>
      <w:rPr>
        <w:rFonts w:ascii="Courier New" w:hAnsi="Courier New"/>
      </w:rPr>
    </w:lvl>
    <w:lvl w:ilvl="8" w:tplc="FD427D50">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95A0A0B8">
      <w:start w:val="1"/>
      <w:numFmt w:val="bullet"/>
      <w:lvlText w:val=""/>
      <w:lvlJc w:val="left"/>
      <w:pPr>
        <w:tabs>
          <w:tab w:val="num" w:pos="11"/>
        </w:tabs>
        <w:ind w:left="227" w:hanging="216"/>
      </w:pPr>
      <w:rPr>
        <w:rFonts w:ascii="Symbol" w:hAnsi="Symbol"/>
      </w:rPr>
    </w:lvl>
    <w:lvl w:ilvl="1" w:tplc="5B122150">
      <w:start w:val="1"/>
      <w:numFmt w:val="bullet"/>
      <w:lvlText w:val="o"/>
      <w:lvlJc w:val="left"/>
      <w:pPr>
        <w:tabs>
          <w:tab w:val="num" w:pos="23"/>
        </w:tabs>
        <w:ind w:left="454" w:hanging="431"/>
      </w:pPr>
      <w:rPr>
        <w:rFonts w:ascii="Courier New" w:hAnsi="Courier New"/>
      </w:rPr>
    </w:lvl>
    <w:lvl w:ilvl="2" w:tplc="538453BC">
      <w:start w:val="1"/>
      <w:numFmt w:val="bullet"/>
      <w:lvlText w:val=""/>
      <w:lvlJc w:val="left"/>
      <w:pPr>
        <w:tabs>
          <w:tab w:val="num" w:pos="34"/>
        </w:tabs>
        <w:ind w:left="680" w:hanging="646"/>
      </w:pPr>
      <w:rPr>
        <w:rFonts w:ascii="Wingdings" w:hAnsi="Wingdings"/>
      </w:rPr>
    </w:lvl>
    <w:lvl w:ilvl="3" w:tplc="EDCEA378">
      <w:start w:val="1"/>
      <w:numFmt w:val="bullet"/>
      <w:lvlText w:val=""/>
      <w:lvlJc w:val="left"/>
      <w:pPr>
        <w:tabs>
          <w:tab w:val="num" w:pos="45"/>
        </w:tabs>
        <w:ind w:left="907" w:hanging="862"/>
      </w:pPr>
      <w:rPr>
        <w:rFonts w:ascii="Symbol" w:hAnsi="Symbol"/>
      </w:rPr>
    </w:lvl>
    <w:lvl w:ilvl="4" w:tplc="BD3C56B4">
      <w:start w:val="1"/>
      <w:numFmt w:val="bullet"/>
      <w:lvlText w:val="o"/>
      <w:lvlJc w:val="left"/>
      <w:pPr>
        <w:tabs>
          <w:tab w:val="num" w:pos="57"/>
        </w:tabs>
        <w:ind w:left="1134" w:hanging="1077"/>
      </w:pPr>
      <w:rPr>
        <w:rFonts w:ascii="Courier New" w:hAnsi="Courier New"/>
      </w:rPr>
    </w:lvl>
    <w:lvl w:ilvl="5" w:tplc="C3FAFAC6">
      <w:start w:val="1"/>
      <w:numFmt w:val="bullet"/>
      <w:lvlText w:val=""/>
      <w:lvlJc w:val="left"/>
      <w:pPr>
        <w:tabs>
          <w:tab w:val="num" w:pos="68"/>
        </w:tabs>
        <w:ind w:left="1361" w:hanging="1293"/>
      </w:pPr>
      <w:rPr>
        <w:rFonts w:ascii="Wingdings" w:hAnsi="Wingdings"/>
      </w:rPr>
    </w:lvl>
    <w:lvl w:ilvl="6" w:tplc="0DDE65A0">
      <w:start w:val="1"/>
      <w:numFmt w:val="bullet"/>
      <w:lvlText w:val=""/>
      <w:lvlJc w:val="left"/>
      <w:pPr>
        <w:tabs>
          <w:tab w:val="num" w:pos="79"/>
        </w:tabs>
        <w:ind w:left="1587" w:hanging="1508"/>
      </w:pPr>
      <w:rPr>
        <w:rFonts w:ascii="Symbol" w:hAnsi="Symbol"/>
      </w:rPr>
    </w:lvl>
    <w:lvl w:ilvl="7" w:tplc="2F8EAB48">
      <w:start w:val="1"/>
      <w:numFmt w:val="bullet"/>
      <w:lvlText w:val="o"/>
      <w:lvlJc w:val="left"/>
      <w:pPr>
        <w:tabs>
          <w:tab w:val="num" w:pos="91"/>
        </w:tabs>
        <w:ind w:left="1814" w:hanging="1723"/>
      </w:pPr>
      <w:rPr>
        <w:rFonts w:ascii="Courier New" w:hAnsi="Courier New"/>
      </w:rPr>
    </w:lvl>
    <w:lvl w:ilvl="8" w:tplc="709EB970">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8F60D7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F0593A">
      <w:start w:val="1"/>
      <w:numFmt w:val="bullet"/>
      <w:lvlText w:val="•"/>
      <w:lvlJc w:val="left"/>
      <w:pPr>
        <w:tabs>
          <w:tab w:val="num" w:pos="23"/>
        </w:tabs>
        <w:ind w:left="454" w:hanging="431"/>
      </w:pPr>
      <w:rPr>
        <w:rFonts w:ascii="Courier New" w:hAnsi="Courier New"/>
      </w:rPr>
    </w:lvl>
    <w:lvl w:ilvl="2" w:tplc="8FB4948A">
      <w:start w:val="1"/>
      <w:numFmt w:val="bullet"/>
      <w:lvlText w:val="•"/>
      <w:lvlJc w:val="left"/>
      <w:pPr>
        <w:tabs>
          <w:tab w:val="num" w:pos="34"/>
        </w:tabs>
        <w:ind w:left="680" w:hanging="646"/>
      </w:pPr>
      <w:rPr>
        <w:rFonts w:ascii="Wingdings" w:hAnsi="Wingdings"/>
      </w:rPr>
    </w:lvl>
    <w:lvl w:ilvl="3" w:tplc="E7EE3326">
      <w:start w:val="1"/>
      <w:numFmt w:val="bullet"/>
      <w:lvlText w:val=""/>
      <w:lvlJc w:val="left"/>
      <w:pPr>
        <w:tabs>
          <w:tab w:val="num" w:pos="45"/>
        </w:tabs>
        <w:ind w:left="907" w:hanging="862"/>
      </w:pPr>
      <w:rPr>
        <w:rFonts w:ascii="Symbol" w:hAnsi="Symbol"/>
      </w:rPr>
    </w:lvl>
    <w:lvl w:ilvl="4" w:tplc="C4A6CDC4">
      <w:start w:val="1"/>
      <w:numFmt w:val="bullet"/>
      <w:lvlText w:val="o"/>
      <w:lvlJc w:val="left"/>
      <w:pPr>
        <w:tabs>
          <w:tab w:val="num" w:pos="57"/>
        </w:tabs>
        <w:ind w:left="1134" w:hanging="1077"/>
      </w:pPr>
      <w:rPr>
        <w:rFonts w:ascii="Courier New" w:hAnsi="Courier New"/>
      </w:rPr>
    </w:lvl>
    <w:lvl w:ilvl="5" w:tplc="769468C0">
      <w:start w:val="1"/>
      <w:numFmt w:val="bullet"/>
      <w:lvlText w:val=""/>
      <w:lvlJc w:val="left"/>
      <w:pPr>
        <w:tabs>
          <w:tab w:val="num" w:pos="68"/>
        </w:tabs>
        <w:ind w:left="1361" w:hanging="1293"/>
      </w:pPr>
      <w:rPr>
        <w:rFonts w:ascii="Wingdings" w:hAnsi="Wingdings"/>
      </w:rPr>
    </w:lvl>
    <w:lvl w:ilvl="6" w:tplc="1A7084D6">
      <w:start w:val="1"/>
      <w:numFmt w:val="bullet"/>
      <w:lvlText w:val=""/>
      <w:lvlJc w:val="left"/>
      <w:pPr>
        <w:tabs>
          <w:tab w:val="num" w:pos="79"/>
        </w:tabs>
        <w:ind w:left="1587" w:hanging="1508"/>
      </w:pPr>
      <w:rPr>
        <w:rFonts w:ascii="Symbol" w:hAnsi="Symbol"/>
      </w:rPr>
    </w:lvl>
    <w:lvl w:ilvl="7" w:tplc="852A06DE">
      <w:start w:val="1"/>
      <w:numFmt w:val="bullet"/>
      <w:lvlText w:val="o"/>
      <w:lvlJc w:val="left"/>
      <w:pPr>
        <w:tabs>
          <w:tab w:val="num" w:pos="91"/>
        </w:tabs>
        <w:ind w:left="1814" w:hanging="1723"/>
      </w:pPr>
      <w:rPr>
        <w:rFonts w:ascii="Courier New" w:hAnsi="Courier New"/>
      </w:rPr>
    </w:lvl>
    <w:lvl w:ilvl="8" w:tplc="DFA4335C">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2256CA28">
      <w:start w:val="1"/>
      <w:numFmt w:val="bullet"/>
      <w:lvlText w:val=""/>
      <w:lvlJc w:val="left"/>
      <w:pPr>
        <w:tabs>
          <w:tab w:val="num" w:pos="11"/>
        </w:tabs>
        <w:ind w:left="227" w:hanging="216"/>
      </w:pPr>
      <w:rPr>
        <w:rFonts w:ascii="Symbol" w:hAnsi="Symbol"/>
      </w:rPr>
    </w:lvl>
    <w:lvl w:ilvl="1" w:tplc="E924BC98">
      <w:start w:val="1"/>
      <w:numFmt w:val="bullet"/>
      <w:lvlText w:val="o"/>
      <w:lvlJc w:val="left"/>
      <w:pPr>
        <w:tabs>
          <w:tab w:val="num" w:pos="23"/>
        </w:tabs>
        <w:ind w:left="454" w:hanging="431"/>
      </w:pPr>
      <w:rPr>
        <w:rFonts w:ascii="Courier New" w:hAnsi="Courier New"/>
      </w:rPr>
    </w:lvl>
    <w:lvl w:ilvl="2" w:tplc="88CEA9C2">
      <w:start w:val="1"/>
      <w:numFmt w:val="bullet"/>
      <w:lvlText w:val=""/>
      <w:lvlJc w:val="left"/>
      <w:pPr>
        <w:tabs>
          <w:tab w:val="num" w:pos="34"/>
        </w:tabs>
        <w:ind w:left="680" w:hanging="646"/>
      </w:pPr>
      <w:rPr>
        <w:rFonts w:ascii="Wingdings" w:hAnsi="Wingdings"/>
      </w:rPr>
    </w:lvl>
    <w:lvl w:ilvl="3" w:tplc="0714CEE4">
      <w:start w:val="1"/>
      <w:numFmt w:val="bullet"/>
      <w:lvlText w:val=""/>
      <w:lvlJc w:val="left"/>
      <w:pPr>
        <w:tabs>
          <w:tab w:val="num" w:pos="45"/>
        </w:tabs>
        <w:ind w:left="907" w:hanging="862"/>
      </w:pPr>
      <w:rPr>
        <w:rFonts w:ascii="Symbol" w:hAnsi="Symbol"/>
      </w:rPr>
    </w:lvl>
    <w:lvl w:ilvl="4" w:tplc="863C0E48">
      <w:start w:val="1"/>
      <w:numFmt w:val="bullet"/>
      <w:lvlText w:val="o"/>
      <w:lvlJc w:val="left"/>
      <w:pPr>
        <w:tabs>
          <w:tab w:val="num" w:pos="57"/>
        </w:tabs>
        <w:ind w:left="1134" w:hanging="1077"/>
      </w:pPr>
      <w:rPr>
        <w:rFonts w:ascii="Courier New" w:hAnsi="Courier New"/>
      </w:rPr>
    </w:lvl>
    <w:lvl w:ilvl="5" w:tplc="3F609D3A">
      <w:start w:val="1"/>
      <w:numFmt w:val="bullet"/>
      <w:lvlText w:val=""/>
      <w:lvlJc w:val="left"/>
      <w:pPr>
        <w:tabs>
          <w:tab w:val="num" w:pos="68"/>
        </w:tabs>
        <w:ind w:left="1361" w:hanging="1293"/>
      </w:pPr>
      <w:rPr>
        <w:rFonts w:ascii="Wingdings" w:hAnsi="Wingdings"/>
      </w:rPr>
    </w:lvl>
    <w:lvl w:ilvl="6" w:tplc="4C582E70">
      <w:start w:val="1"/>
      <w:numFmt w:val="bullet"/>
      <w:lvlText w:val=""/>
      <w:lvlJc w:val="left"/>
      <w:pPr>
        <w:tabs>
          <w:tab w:val="num" w:pos="79"/>
        </w:tabs>
        <w:ind w:left="1587" w:hanging="1508"/>
      </w:pPr>
      <w:rPr>
        <w:rFonts w:ascii="Symbol" w:hAnsi="Symbol"/>
      </w:rPr>
    </w:lvl>
    <w:lvl w:ilvl="7" w:tplc="CD7CCAC4">
      <w:start w:val="1"/>
      <w:numFmt w:val="bullet"/>
      <w:lvlText w:val="o"/>
      <w:lvlJc w:val="left"/>
      <w:pPr>
        <w:tabs>
          <w:tab w:val="num" w:pos="91"/>
        </w:tabs>
        <w:ind w:left="1814" w:hanging="1723"/>
      </w:pPr>
      <w:rPr>
        <w:rFonts w:ascii="Courier New" w:hAnsi="Courier New"/>
      </w:rPr>
    </w:lvl>
    <w:lvl w:ilvl="8" w:tplc="679075A4">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5BF8D0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0C8FC8">
      <w:start w:val="1"/>
      <w:numFmt w:val="bullet"/>
      <w:lvlText w:val="•"/>
      <w:lvlJc w:val="left"/>
      <w:pPr>
        <w:tabs>
          <w:tab w:val="num" w:pos="23"/>
        </w:tabs>
        <w:ind w:left="454" w:hanging="431"/>
      </w:pPr>
      <w:rPr>
        <w:rFonts w:ascii="Courier New" w:hAnsi="Courier New"/>
      </w:rPr>
    </w:lvl>
    <w:lvl w:ilvl="2" w:tplc="7AB29C6C">
      <w:start w:val="1"/>
      <w:numFmt w:val="bullet"/>
      <w:lvlText w:val="•"/>
      <w:lvlJc w:val="left"/>
      <w:pPr>
        <w:tabs>
          <w:tab w:val="num" w:pos="34"/>
        </w:tabs>
        <w:ind w:left="680" w:hanging="646"/>
      </w:pPr>
      <w:rPr>
        <w:rFonts w:ascii="Wingdings" w:hAnsi="Wingdings"/>
      </w:rPr>
    </w:lvl>
    <w:lvl w:ilvl="3" w:tplc="88441FDC">
      <w:start w:val="1"/>
      <w:numFmt w:val="bullet"/>
      <w:lvlText w:val=""/>
      <w:lvlJc w:val="left"/>
      <w:pPr>
        <w:tabs>
          <w:tab w:val="num" w:pos="45"/>
        </w:tabs>
        <w:ind w:left="907" w:hanging="862"/>
      </w:pPr>
      <w:rPr>
        <w:rFonts w:ascii="Symbol" w:hAnsi="Symbol"/>
      </w:rPr>
    </w:lvl>
    <w:lvl w:ilvl="4" w:tplc="A7B2052C">
      <w:start w:val="1"/>
      <w:numFmt w:val="bullet"/>
      <w:lvlText w:val="o"/>
      <w:lvlJc w:val="left"/>
      <w:pPr>
        <w:tabs>
          <w:tab w:val="num" w:pos="57"/>
        </w:tabs>
        <w:ind w:left="1134" w:hanging="1077"/>
      </w:pPr>
      <w:rPr>
        <w:rFonts w:ascii="Courier New" w:hAnsi="Courier New"/>
      </w:rPr>
    </w:lvl>
    <w:lvl w:ilvl="5" w:tplc="E5020492">
      <w:start w:val="1"/>
      <w:numFmt w:val="bullet"/>
      <w:lvlText w:val=""/>
      <w:lvlJc w:val="left"/>
      <w:pPr>
        <w:tabs>
          <w:tab w:val="num" w:pos="68"/>
        </w:tabs>
        <w:ind w:left="1361" w:hanging="1293"/>
      </w:pPr>
      <w:rPr>
        <w:rFonts w:ascii="Wingdings" w:hAnsi="Wingdings"/>
      </w:rPr>
    </w:lvl>
    <w:lvl w:ilvl="6" w:tplc="A8F06E86">
      <w:start w:val="1"/>
      <w:numFmt w:val="bullet"/>
      <w:lvlText w:val=""/>
      <w:lvlJc w:val="left"/>
      <w:pPr>
        <w:tabs>
          <w:tab w:val="num" w:pos="79"/>
        </w:tabs>
        <w:ind w:left="1587" w:hanging="1508"/>
      </w:pPr>
      <w:rPr>
        <w:rFonts w:ascii="Symbol" w:hAnsi="Symbol"/>
      </w:rPr>
    </w:lvl>
    <w:lvl w:ilvl="7" w:tplc="843A0E7A">
      <w:start w:val="1"/>
      <w:numFmt w:val="bullet"/>
      <w:lvlText w:val="o"/>
      <w:lvlJc w:val="left"/>
      <w:pPr>
        <w:tabs>
          <w:tab w:val="num" w:pos="91"/>
        </w:tabs>
        <w:ind w:left="1814" w:hanging="1723"/>
      </w:pPr>
      <w:rPr>
        <w:rFonts w:ascii="Courier New" w:hAnsi="Courier New"/>
      </w:rPr>
    </w:lvl>
    <w:lvl w:ilvl="8" w:tplc="D3063D82">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D95A13D2">
      <w:start w:val="1"/>
      <w:numFmt w:val="bullet"/>
      <w:lvlText w:val=""/>
      <w:lvlJc w:val="left"/>
      <w:pPr>
        <w:tabs>
          <w:tab w:val="num" w:pos="11"/>
        </w:tabs>
        <w:ind w:left="227" w:hanging="216"/>
      </w:pPr>
      <w:rPr>
        <w:rFonts w:ascii="Symbol" w:hAnsi="Symbol"/>
      </w:rPr>
    </w:lvl>
    <w:lvl w:ilvl="1" w:tplc="C5C49A34">
      <w:start w:val="1"/>
      <w:numFmt w:val="bullet"/>
      <w:lvlText w:val="o"/>
      <w:lvlJc w:val="left"/>
      <w:pPr>
        <w:tabs>
          <w:tab w:val="num" w:pos="23"/>
        </w:tabs>
        <w:ind w:left="454" w:hanging="431"/>
      </w:pPr>
      <w:rPr>
        <w:rFonts w:ascii="Courier New" w:hAnsi="Courier New"/>
      </w:rPr>
    </w:lvl>
    <w:lvl w:ilvl="2" w:tplc="4AA62862">
      <w:start w:val="1"/>
      <w:numFmt w:val="bullet"/>
      <w:lvlText w:val=""/>
      <w:lvlJc w:val="left"/>
      <w:pPr>
        <w:tabs>
          <w:tab w:val="num" w:pos="34"/>
        </w:tabs>
        <w:ind w:left="680" w:hanging="646"/>
      </w:pPr>
      <w:rPr>
        <w:rFonts w:ascii="Wingdings" w:hAnsi="Wingdings"/>
      </w:rPr>
    </w:lvl>
    <w:lvl w:ilvl="3" w:tplc="C352B4D4">
      <w:start w:val="1"/>
      <w:numFmt w:val="bullet"/>
      <w:lvlText w:val=""/>
      <w:lvlJc w:val="left"/>
      <w:pPr>
        <w:tabs>
          <w:tab w:val="num" w:pos="45"/>
        </w:tabs>
        <w:ind w:left="907" w:hanging="862"/>
      </w:pPr>
      <w:rPr>
        <w:rFonts w:ascii="Symbol" w:hAnsi="Symbol"/>
      </w:rPr>
    </w:lvl>
    <w:lvl w:ilvl="4" w:tplc="C42449BC">
      <w:start w:val="1"/>
      <w:numFmt w:val="bullet"/>
      <w:lvlText w:val="o"/>
      <w:lvlJc w:val="left"/>
      <w:pPr>
        <w:tabs>
          <w:tab w:val="num" w:pos="57"/>
        </w:tabs>
        <w:ind w:left="1134" w:hanging="1077"/>
      </w:pPr>
      <w:rPr>
        <w:rFonts w:ascii="Courier New" w:hAnsi="Courier New"/>
      </w:rPr>
    </w:lvl>
    <w:lvl w:ilvl="5" w:tplc="21BCAB1C">
      <w:start w:val="1"/>
      <w:numFmt w:val="bullet"/>
      <w:lvlText w:val=""/>
      <w:lvlJc w:val="left"/>
      <w:pPr>
        <w:tabs>
          <w:tab w:val="num" w:pos="68"/>
        </w:tabs>
        <w:ind w:left="1361" w:hanging="1293"/>
      </w:pPr>
      <w:rPr>
        <w:rFonts w:ascii="Wingdings" w:hAnsi="Wingdings"/>
      </w:rPr>
    </w:lvl>
    <w:lvl w:ilvl="6" w:tplc="F2DEE6EA">
      <w:start w:val="1"/>
      <w:numFmt w:val="bullet"/>
      <w:lvlText w:val=""/>
      <w:lvlJc w:val="left"/>
      <w:pPr>
        <w:tabs>
          <w:tab w:val="num" w:pos="79"/>
        </w:tabs>
        <w:ind w:left="1587" w:hanging="1508"/>
      </w:pPr>
      <w:rPr>
        <w:rFonts w:ascii="Symbol" w:hAnsi="Symbol"/>
      </w:rPr>
    </w:lvl>
    <w:lvl w:ilvl="7" w:tplc="4A4498EC">
      <w:start w:val="1"/>
      <w:numFmt w:val="bullet"/>
      <w:lvlText w:val="o"/>
      <w:lvlJc w:val="left"/>
      <w:pPr>
        <w:tabs>
          <w:tab w:val="num" w:pos="91"/>
        </w:tabs>
        <w:ind w:left="1814" w:hanging="1723"/>
      </w:pPr>
      <w:rPr>
        <w:rFonts w:ascii="Courier New" w:hAnsi="Courier New"/>
      </w:rPr>
    </w:lvl>
    <w:lvl w:ilvl="8" w:tplc="0810B7C6">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338000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30E7AA">
      <w:start w:val="1"/>
      <w:numFmt w:val="bullet"/>
      <w:lvlText w:val="•"/>
      <w:lvlJc w:val="left"/>
      <w:pPr>
        <w:tabs>
          <w:tab w:val="num" w:pos="23"/>
        </w:tabs>
        <w:ind w:left="454" w:hanging="431"/>
      </w:pPr>
      <w:rPr>
        <w:rFonts w:ascii="Courier New" w:hAnsi="Courier New"/>
      </w:rPr>
    </w:lvl>
    <w:lvl w:ilvl="2" w:tplc="F49CD024">
      <w:start w:val="1"/>
      <w:numFmt w:val="bullet"/>
      <w:lvlText w:val="•"/>
      <w:lvlJc w:val="left"/>
      <w:pPr>
        <w:tabs>
          <w:tab w:val="num" w:pos="34"/>
        </w:tabs>
        <w:ind w:left="680" w:hanging="646"/>
      </w:pPr>
      <w:rPr>
        <w:rFonts w:ascii="Wingdings" w:hAnsi="Wingdings"/>
      </w:rPr>
    </w:lvl>
    <w:lvl w:ilvl="3" w:tplc="B2DE984E">
      <w:start w:val="1"/>
      <w:numFmt w:val="bullet"/>
      <w:lvlText w:val=""/>
      <w:lvlJc w:val="left"/>
      <w:pPr>
        <w:tabs>
          <w:tab w:val="num" w:pos="45"/>
        </w:tabs>
        <w:ind w:left="907" w:hanging="862"/>
      </w:pPr>
      <w:rPr>
        <w:rFonts w:ascii="Symbol" w:hAnsi="Symbol"/>
      </w:rPr>
    </w:lvl>
    <w:lvl w:ilvl="4" w:tplc="525AAC9C">
      <w:start w:val="1"/>
      <w:numFmt w:val="bullet"/>
      <w:lvlText w:val="o"/>
      <w:lvlJc w:val="left"/>
      <w:pPr>
        <w:tabs>
          <w:tab w:val="num" w:pos="57"/>
        </w:tabs>
        <w:ind w:left="1134" w:hanging="1077"/>
      </w:pPr>
      <w:rPr>
        <w:rFonts w:ascii="Courier New" w:hAnsi="Courier New"/>
      </w:rPr>
    </w:lvl>
    <w:lvl w:ilvl="5" w:tplc="500440E4">
      <w:start w:val="1"/>
      <w:numFmt w:val="bullet"/>
      <w:lvlText w:val=""/>
      <w:lvlJc w:val="left"/>
      <w:pPr>
        <w:tabs>
          <w:tab w:val="num" w:pos="68"/>
        </w:tabs>
        <w:ind w:left="1361" w:hanging="1293"/>
      </w:pPr>
      <w:rPr>
        <w:rFonts w:ascii="Wingdings" w:hAnsi="Wingdings"/>
      </w:rPr>
    </w:lvl>
    <w:lvl w:ilvl="6" w:tplc="CEA4022C">
      <w:start w:val="1"/>
      <w:numFmt w:val="bullet"/>
      <w:lvlText w:val=""/>
      <w:lvlJc w:val="left"/>
      <w:pPr>
        <w:tabs>
          <w:tab w:val="num" w:pos="79"/>
        </w:tabs>
        <w:ind w:left="1587" w:hanging="1508"/>
      </w:pPr>
      <w:rPr>
        <w:rFonts w:ascii="Symbol" w:hAnsi="Symbol"/>
      </w:rPr>
    </w:lvl>
    <w:lvl w:ilvl="7" w:tplc="B600CD76">
      <w:start w:val="1"/>
      <w:numFmt w:val="bullet"/>
      <w:lvlText w:val="o"/>
      <w:lvlJc w:val="left"/>
      <w:pPr>
        <w:tabs>
          <w:tab w:val="num" w:pos="91"/>
        </w:tabs>
        <w:ind w:left="1814" w:hanging="1723"/>
      </w:pPr>
      <w:rPr>
        <w:rFonts w:ascii="Courier New" w:hAnsi="Courier New"/>
      </w:rPr>
    </w:lvl>
    <w:lvl w:ilvl="8" w:tplc="A77CB108">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4AB0ACCE">
      <w:start w:val="1"/>
      <w:numFmt w:val="bullet"/>
      <w:lvlText w:val=""/>
      <w:lvlJc w:val="left"/>
      <w:pPr>
        <w:tabs>
          <w:tab w:val="num" w:pos="11"/>
        </w:tabs>
        <w:ind w:left="227" w:hanging="216"/>
      </w:pPr>
      <w:rPr>
        <w:rFonts w:ascii="Symbol" w:hAnsi="Symbol"/>
      </w:rPr>
    </w:lvl>
    <w:lvl w:ilvl="1" w:tplc="F25E904A">
      <w:start w:val="1"/>
      <w:numFmt w:val="bullet"/>
      <w:lvlText w:val="o"/>
      <w:lvlJc w:val="left"/>
      <w:pPr>
        <w:tabs>
          <w:tab w:val="num" w:pos="23"/>
        </w:tabs>
        <w:ind w:left="454" w:hanging="431"/>
      </w:pPr>
      <w:rPr>
        <w:rFonts w:ascii="Courier New" w:hAnsi="Courier New"/>
      </w:rPr>
    </w:lvl>
    <w:lvl w:ilvl="2" w:tplc="E5D6FF50">
      <w:start w:val="1"/>
      <w:numFmt w:val="bullet"/>
      <w:lvlText w:val=""/>
      <w:lvlJc w:val="left"/>
      <w:pPr>
        <w:tabs>
          <w:tab w:val="num" w:pos="34"/>
        </w:tabs>
        <w:ind w:left="680" w:hanging="646"/>
      </w:pPr>
      <w:rPr>
        <w:rFonts w:ascii="Wingdings" w:hAnsi="Wingdings"/>
      </w:rPr>
    </w:lvl>
    <w:lvl w:ilvl="3" w:tplc="572A431C">
      <w:start w:val="1"/>
      <w:numFmt w:val="bullet"/>
      <w:lvlText w:val=""/>
      <w:lvlJc w:val="left"/>
      <w:pPr>
        <w:tabs>
          <w:tab w:val="num" w:pos="45"/>
        </w:tabs>
        <w:ind w:left="907" w:hanging="862"/>
      </w:pPr>
      <w:rPr>
        <w:rFonts w:ascii="Symbol" w:hAnsi="Symbol"/>
      </w:rPr>
    </w:lvl>
    <w:lvl w:ilvl="4" w:tplc="EDD0F7A2">
      <w:start w:val="1"/>
      <w:numFmt w:val="bullet"/>
      <w:lvlText w:val="o"/>
      <w:lvlJc w:val="left"/>
      <w:pPr>
        <w:tabs>
          <w:tab w:val="num" w:pos="57"/>
        </w:tabs>
        <w:ind w:left="1134" w:hanging="1077"/>
      </w:pPr>
      <w:rPr>
        <w:rFonts w:ascii="Courier New" w:hAnsi="Courier New"/>
      </w:rPr>
    </w:lvl>
    <w:lvl w:ilvl="5" w:tplc="B840150A">
      <w:start w:val="1"/>
      <w:numFmt w:val="bullet"/>
      <w:lvlText w:val=""/>
      <w:lvlJc w:val="left"/>
      <w:pPr>
        <w:tabs>
          <w:tab w:val="num" w:pos="68"/>
        </w:tabs>
        <w:ind w:left="1361" w:hanging="1293"/>
      </w:pPr>
      <w:rPr>
        <w:rFonts w:ascii="Wingdings" w:hAnsi="Wingdings"/>
      </w:rPr>
    </w:lvl>
    <w:lvl w:ilvl="6" w:tplc="A7B65DDA">
      <w:start w:val="1"/>
      <w:numFmt w:val="bullet"/>
      <w:lvlText w:val=""/>
      <w:lvlJc w:val="left"/>
      <w:pPr>
        <w:tabs>
          <w:tab w:val="num" w:pos="79"/>
        </w:tabs>
        <w:ind w:left="1587" w:hanging="1508"/>
      </w:pPr>
      <w:rPr>
        <w:rFonts w:ascii="Symbol" w:hAnsi="Symbol"/>
      </w:rPr>
    </w:lvl>
    <w:lvl w:ilvl="7" w:tplc="E8FE19C8">
      <w:start w:val="1"/>
      <w:numFmt w:val="bullet"/>
      <w:lvlText w:val="o"/>
      <w:lvlJc w:val="left"/>
      <w:pPr>
        <w:tabs>
          <w:tab w:val="num" w:pos="91"/>
        </w:tabs>
        <w:ind w:left="1814" w:hanging="1723"/>
      </w:pPr>
      <w:rPr>
        <w:rFonts w:ascii="Courier New" w:hAnsi="Courier New"/>
      </w:rPr>
    </w:lvl>
    <w:lvl w:ilvl="8" w:tplc="694C26E8">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5DACE8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FE99D8">
      <w:start w:val="1"/>
      <w:numFmt w:val="bullet"/>
      <w:lvlText w:val="•"/>
      <w:lvlJc w:val="left"/>
      <w:pPr>
        <w:tabs>
          <w:tab w:val="num" w:pos="23"/>
        </w:tabs>
        <w:ind w:left="454" w:hanging="431"/>
      </w:pPr>
      <w:rPr>
        <w:rFonts w:ascii="Courier New" w:hAnsi="Courier New"/>
      </w:rPr>
    </w:lvl>
    <w:lvl w:ilvl="2" w:tplc="8B583A80">
      <w:start w:val="1"/>
      <w:numFmt w:val="bullet"/>
      <w:lvlText w:val="•"/>
      <w:lvlJc w:val="left"/>
      <w:pPr>
        <w:tabs>
          <w:tab w:val="num" w:pos="34"/>
        </w:tabs>
        <w:ind w:left="680" w:hanging="646"/>
      </w:pPr>
      <w:rPr>
        <w:rFonts w:ascii="Wingdings" w:hAnsi="Wingdings"/>
      </w:rPr>
    </w:lvl>
    <w:lvl w:ilvl="3" w:tplc="9BC8B8A4">
      <w:start w:val="1"/>
      <w:numFmt w:val="bullet"/>
      <w:lvlText w:val=""/>
      <w:lvlJc w:val="left"/>
      <w:pPr>
        <w:tabs>
          <w:tab w:val="num" w:pos="45"/>
        </w:tabs>
        <w:ind w:left="907" w:hanging="862"/>
      </w:pPr>
      <w:rPr>
        <w:rFonts w:ascii="Symbol" w:hAnsi="Symbol"/>
      </w:rPr>
    </w:lvl>
    <w:lvl w:ilvl="4" w:tplc="20605A6E">
      <w:start w:val="1"/>
      <w:numFmt w:val="bullet"/>
      <w:lvlText w:val="o"/>
      <w:lvlJc w:val="left"/>
      <w:pPr>
        <w:tabs>
          <w:tab w:val="num" w:pos="57"/>
        </w:tabs>
        <w:ind w:left="1134" w:hanging="1077"/>
      </w:pPr>
      <w:rPr>
        <w:rFonts w:ascii="Courier New" w:hAnsi="Courier New"/>
      </w:rPr>
    </w:lvl>
    <w:lvl w:ilvl="5" w:tplc="8BE44032">
      <w:start w:val="1"/>
      <w:numFmt w:val="bullet"/>
      <w:lvlText w:val=""/>
      <w:lvlJc w:val="left"/>
      <w:pPr>
        <w:tabs>
          <w:tab w:val="num" w:pos="68"/>
        </w:tabs>
        <w:ind w:left="1361" w:hanging="1293"/>
      </w:pPr>
      <w:rPr>
        <w:rFonts w:ascii="Wingdings" w:hAnsi="Wingdings"/>
      </w:rPr>
    </w:lvl>
    <w:lvl w:ilvl="6" w:tplc="502E6A8E">
      <w:start w:val="1"/>
      <w:numFmt w:val="bullet"/>
      <w:lvlText w:val=""/>
      <w:lvlJc w:val="left"/>
      <w:pPr>
        <w:tabs>
          <w:tab w:val="num" w:pos="79"/>
        </w:tabs>
        <w:ind w:left="1587" w:hanging="1508"/>
      </w:pPr>
      <w:rPr>
        <w:rFonts w:ascii="Symbol" w:hAnsi="Symbol"/>
      </w:rPr>
    </w:lvl>
    <w:lvl w:ilvl="7" w:tplc="23ACBFAC">
      <w:start w:val="1"/>
      <w:numFmt w:val="bullet"/>
      <w:lvlText w:val="o"/>
      <w:lvlJc w:val="left"/>
      <w:pPr>
        <w:tabs>
          <w:tab w:val="num" w:pos="91"/>
        </w:tabs>
        <w:ind w:left="1814" w:hanging="1723"/>
      </w:pPr>
      <w:rPr>
        <w:rFonts w:ascii="Courier New" w:hAnsi="Courier New"/>
      </w:rPr>
    </w:lvl>
    <w:lvl w:ilvl="8" w:tplc="9B8A650C">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88C68880">
      <w:start w:val="1"/>
      <w:numFmt w:val="bullet"/>
      <w:lvlText w:val=""/>
      <w:lvlJc w:val="left"/>
      <w:pPr>
        <w:tabs>
          <w:tab w:val="num" w:pos="11"/>
        </w:tabs>
        <w:ind w:left="227" w:hanging="216"/>
      </w:pPr>
      <w:rPr>
        <w:rFonts w:ascii="Symbol" w:hAnsi="Symbol"/>
      </w:rPr>
    </w:lvl>
    <w:lvl w:ilvl="1" w:tplc="0DA49CDA">
      <w:start w:val="1"/>
      <w:numFmt w:val="bullet"/>
      <w:lvlText w:val="o"/>
      <w:lvlJc w:val="left"/>
      <w:pPr>
        <w:tabs>
          <w:tab w:val="num" w:pos="23"/>
        </w:tabs>
        <w:ind w:left="454" w:hanging="431"/>
      </w:pPr>
      <w:rPr>
        <w:rFonts w:ascii="Courier New" w:hAnsi="Courier New"/>
      </w:rPr>
    </w:lvl>
    <w:lvl w:ilvl="2" w:tplc="D916E2FC">
      <w:start w:val="1"/>
      <w:numFmt w:val="bullet"/>
      <w:lvlText w:val=""/>
      <w:lvlJc w:val="left"/>
      <w:pPr>
        <w:tabs>
          <w:tab w:val="num" w:pos="34"/>
        </w:tabs>
        <w:ind w:left="680" w:hanging="646"/>
      </w:pPr>
      <w:rPr>
        <w:rFonts w:ascii="Wingdings" w:hAnsi="Wingdings"/>
      </w:rPr>
    </w:lvl>
    <w:lvl w:ilvl="3" w:tplc="708042CE">
      <w:start w:val="1"/>
      <w:numFmt w:val="bullet"/>
      <w:lvlText w:val=""/>
      <w:lvlJc w:val="left"/>
      <w:pPr>
        <w:tabs>
          <w:tab w:val="num" w:pos="45"/>
        </w:tabs>
        <w:ind w:left="907" w:hanging="862"/>
      </w:pPr>
      <w:rPr>
        <w:rFonts w:ascii="Symbol" w:hAnsi="Symbol"/>
      </w:rPr>
    </w:lvl>
    <w:lvl w:ilvl="4" w:tplc="2B48ADC0">
      <w:start w:val="1"/>
      <w:numFmt w:val="bullet"/>
      <w:lvlText w:val="o"/>
      <w:lvlJc w:val="left"/>
      <w:pPr>
        <w:tabs>
          <w:tab w:val="num" w:pos="57"/>
        </w:tabs>
        <w:ind w:left="1134" w:hanging="1077"/>
      </w:pPr>
      <w:rPr>
        <w:rFonts w:ascii="Courier New" w:hAnsi="Courier New"/>
      </w:rPr>
    </w:lvl>
    <w:lvl w:ilvl="5" w:tplc="0E74B596">
      <w:start w:val="1"/>
      <w:numFmt w:val="bullet"/>
      <w:lvlText w:val=""/>
      <w:lvlJc w:val="left"/>
      <w:pPr>
        <w:tabs>
          <w:tab w:val="num" w:pos="68"/>
        </w:tabs>
        <w:ind w:left="1361" w:hanging="1293"/>
      </w:pPr>
      <w:rPr>
        <w:rFonts w:ascii="Wingdings" w:hAnsi="Wingdings"/>
      </w:rPr>
    </w:lvl>
    <w:lvl w:ilvl="6" w:tplc="AFAA91F2">
      <w:start w:val="1"/>
      <w:numFmt w:val="bullet"/>
      <w:lvlText w:val=""/>
      <w:lvlJc w:val="left"/>
      <w:pPr>
        <w:tabs>
          <w:tab w:val="num" w:pos="79"/>
        </w:tabs>
        <w:ind w:left="1587" w:hanging="1508"/>
      </w:pPr>
      <w:rPr>
        <w:rFonts w:ascii="Symbol" w:hAnsi="Symbol"/>
      </w:rPr>
    </w:lvl>
    <w:lvl w:ilvl="7" w:tplc="5ADE887C">
      <w:start w:val="1"/>
      <w:numFmt w:val="bullet"/>
      <w:lvlText w:val="o"/>
      <w:lvlJc w:val="left"/>
      <w:pPr>
        <w:tabs>
          <w:tab w:val="num" w:pos="91"/>
        </w:tabs>
        <w:ind w:left="1814" w:hanging="1723"/>
      </w:pPr>
      <w:rPr>
        <w:rFonts w:ascii="Courier New" w:hAnsi="Courier New"/>
      </w:rPr>
    </w:lvl>
    <w:lvl w:ilvl="8" w:tplc="6C2C2C14">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CAE07F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B43B10">
      <w:start w:val="1"/>
      <w:numFmt w:val="bullet"/>
      <w:lvlText w:val="•"/>
      <w:lvlJc w:val="left"/>
      <w:pPr>
        <w:tabs>
          <w:tab w:val="num" w:pos="23"/>
        </w:tabs>
        <w:ind w:left="454" w:hanging="431"/>
      </w:pPr>
      <w:rPr>
        <w:rFonts w:ascii="Courier New" w:hAnsi="Courier New"/>
      </w:rPr>
    </w:lvl>
    <w:lvl w:ilvl="2" w:tplc="3F90E6F6">
      <w:start w:val="1"/>
      <w:numFmt w:val="bullet"/>
      <w:lvlText w:val="•"/>
      <w:lvlJc w:val="left"/>
      <w:pPr>
        <w:tabs>
          <w:tab w:val="num" w:pos="34"/>
        </w:tabs>
        <w:ind w:left="680" w:hanging="646"/>
      </w:pPr>
      <w:rPr>
        <w:rFonts w:ascii="Wingdings" w:hAnsi="Wingdings"/>
      </w:rPr>
    </w:lvl>
    <w:lvl w:ilvl="3" w:tplc="F4C280D6">
      <w:start w:val="1"/>
      <w:numFmt w:val="bullet"/>
      <w:lvlText w:val=""/>
      <w:lvlJc w:val="left"/>
      <w:pPr>
        <w:tabs>
          <w:tab w:val="num" w:pos="45"/>
        </w:tabs>
        <w:ind w:left="907" w:hanging="862"/>
      </w:pPr>
      <w:rPr>
        <w:rFonts w:ascii="Symbol" w:hAnsi="Symbol"/>
      </w:rPr>
    </w:lvl>
    <w:lvl w:ilvl="4" w:tplc="3676A28A">
      <w:start w:val="1"/>
      <w:numFmt w:val="bullet"/>
      <w:lvlText w:val="o"/>
      <w:lvlJc w:val="left"/>
      <w:pPr>
        <w:tabs>
          <w:tab w:val="num" w:pos="57"/>
        </w:tabs>
        <w:ind w:left="1134" w:hanging="1077"/>
      </w:pPr>
      <w:rPr>
        <w:rFonts w:ascii="Courier New" w:hAnsi="Courier New"/>
      </w:rPr>
    </w:lvl>
    <w:lvl w:ilvl="5" w:tplc="33FCC13A">
      <w:start w:val="1"/>
      <w:numFmt w:val="bullet"/>
      <w:lvlText w:val=""/>
      <w:lvlJc w:val="left"/>
      <w:pPr>
        <w:tabs>
          <w:tab w:val="num" w:pos="68"/>
        </w:tabs>
        <w:ind w:left="1361" w:hanging="1293"/>
      </w:pPr>
      <w:rPr>
        <w:rFonts w:ascii="Wingdings" w:hAnsi="Wingdings"/>
      </w:rPr>
    </w:lvl>
    <w:lvl w:ilvl="6" w:tplc="87402224">
      <w:start w:val="1"/>
      <w:numFmt w:val="bullet"/>
      <w:lvlText w:val=""/>
      <w:lvlJc w:val="left"/>
      <w:pPr>
        <w:tabs>
          <w:tab w:val="num" w:pos="79"/>
        </w:tabs>
        <w:ind w:left="1587" w:hanging="1508"/>
      </w:pPr>
      <w:rPr>
        <w:rFonts w:ascii="Symbol" w:hAnsi="Symbol"/>
      </w:rPr>
    </w:lvl>
    <w:lvl w:ilvl="7" w:tplc="2B26AD1C">
      <w:start w:val="1"/>
      <w:numFmt w:val="bullet"/>
      <w:lvlText w:val="o"/>
      <w:lvlJc w:val="left"/>
      <w:pPr>
        <w:tabs>
          <w:tab w:val="num" w:pos="91"/>
        </w:tabs>
        <w:ind w:left="1814" w:hanging="1723"/>
      </w:pPr>
      <w:rPr>
        <w:rFonts w:ascii="Courier New" w:hAnsi="Courier New"/>
      </w:rPr>
    </w:lvl>
    <w:lvl w:ilvl="8" w:tplc="80C6AA50">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20384760">
      <w:start w:val="1"/>
      <w:numFmt w:val="bullet"/>
      <w:lvlText w:val=""/>
      <w:lvlJc w:val="left"/>
      <w:pPr>
        <w:tabs>
          <w:tab w:val="num" w:pos="11"/>
        </w:tabs>
        <w:ind w:left="227" w:hanging="216"/>
      </w:pPr>
      <w:rPr>
        <w:rFonts w:ascii="Symbol" w:hAnsi="Symbol"/>
      </w:rPr>
    </w:lvl>
    <w:lvl w:ilvl="1" w:tplc="7A22076A">
      <w:start w:val="1"/>
      <w:numFmt w:val="bullet"/>
      <w:lvlText w:val="o"/>
      <w:lvlJc w:val="left"/>
      <w:pPr>
        <w:tabs>
          <w:tab w:val="num" w:pos="23"/>
        </w:tabs>
        <w:ind w:left="454" w:hanging="431"/>
      </w:pPr>
      <w:rPr>
        <w:rFonts w:ascii="Courier New" w:hAnsi="Courier New"/>
      </w:rPr>
    </w:lvl>
    <w:lvl w:ilvl="2" w:tplc="DD102C1C">
      <w:start w:val="1"/>
      <w:numFmt w:val="bullet"/>
      <w:lvlText w:val=""/>
      <w:lvlJc w:val="left"/>
      <w:pPr>
        <w:tabs>
          <w:tab w:val="num" w:pos="34"/>
        </w:tabs>
        <w:ind w:left="680" w:hanging="646"/>
      </w:pPr>
      <w:rPr>
        <w:rFonts w:ascii="Wingdings" w:hAnsi="Wingdings"/>
      </w:rPr>
    </w:lvl>
    <w:lvl w:ilvl="3" w:tplc="BDC6CC94">
      <w:start w:val="1"/>
      <w:numFmt w:val="bullet"/>
      <w:lvlText w:val=""/>
      <w:lvlJc w:val="left"/>
      <w:pPr>
        <w:tabs>
          <w:tab w:val="num" w:pos="45"/>
        </w:tabs>
        <w:ind w:left="907" w:hanging="862"/>
      </w:pPr>
      <w:rPr>
        <w:rFonts w:ascii="Symbol" w:hAnsi="Symbol"/>
      </w:rPr>
    </w:lvl>
    <w:lvl w:ilvl="4" w:tplc="C3D43A52">
      <w:start w:val="1"/>
      <w:numFmt w:val="bullet"/>
      <w:lvlText w:val="o"/>
      <w:lvlJc w:val="left"/>
      <w:pPr>
        <w:tabs>
          <w:tab w:val="num" w:pos="57"/>
        </w:tabs>
        <w:ind w:left="1134" w:hanging="1077"/>
      </w:pPr>
      <w:rPr>
        <w:rFonts w:ascii="Courier New" w:hAnsi="Courier New"/>
      </w:rPr>
    </w:lvl>
    <w:lvl w:ilvl="5" w:tplc="ABA08F28">
      <w:start w:val="1"/>
      <w:numFmt w:val="bullet"/>
      <w:lvlText w:val=""/>
      <w:lvlJc w:val="left"/>
      <w:pPr>
        <w:tabs>
          <w:tab w:val="num" w:pos="68"/>
        </w:tabs>
        <w:ind w:left="1361" w:hanging="1293"/>
      </w:pPr>
      <w:rPr>
        <w:rFonts w:ascii="Wingdings" w:hAnsi="Wingdings"/>
      </w:rPr>
    </w:lvl>
    <w:lvl w:ilvl="6" w:tplc="740C6F46">
      <w:start w:val="1"/>
      <w:numFmt w:val="bullet"/>
      <w:lvlText w:val=""/>
      <w:lvlJc w:val="left"/>
      <w:pPr>
        <w:tabs>
          <w:tab w:val="num" w:pos="79"/>
        </w:tabs>
        <w:ind w:left="1587" w:hanging="1508"/>
      </w:pPr>
      <w:rPr>
        <w:rFonts w:ascii="Symbol" w:hAnsi="Symbol"/>
      </w:rPr>
    </w:lvl>
    <w:lvl w:ilvl="7" w:tplc="545E2D1E">
      <w:start w:val="1"/>
      <w:numFmt w:val="bullet"/>
      <w:lvlText w:val="o"/>
      <w:lvlJc w:val="left"/>
      <w:pPr>
        <w:tabs>
          <w:tab w:val="num" w:pos="91"/>
        </w:tabs>
        <w:ind w:left="1814" w:hanging="1723"/>
      </w:pPr>
      <w:rPr>
        <w:rFonts w:ascii="Courier New" w:hAnsi="Courier New"/>
      </w:rPr>
    </w:lvl>
    <w:lvl w:ilvl="8" w:tplc="1BFE5032">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A99AEF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FE2572">
      <w:start w:val="1"/>
      <w:numFmt w:val="bullet"/>
      <w:lvlText w:val="•"/>
      <w:lvlJc w:val="left"/>
      <w:pPr>
        <w:tabs>
          <w:tab w:val="num" w:pos="23"/>
        </w:tabs>
        <w:ind w:left="454" w:hanging="431"/>
      </w:pPr>
      <w:rPr>
        <w:rFonts w:ascii="Courier New" w:hAnsi="Courier New"/>
      </w:rPr>
    </w:lvl>
    <w:lvl w:ilvl="2" w:tplc="F79A72A8">
      <w:start w:val="1"/>
      <w:numFmt w:val="bullet"/>
      <w:lvlText w:val="•"/>
      <w:lvlJc w:val="left"/>
      <w:pPr>
        <w:tabs>
          <w:tab w:val="num" w:pos="34"/>
        </w:tabs>
        <w:ind w:left="680" w:hanging="646"/>
      </w:pPr>
      <w:rPr>
        <w:rFonts w:ascii="Wingdings" w:hAnsi="Wingdings"/>
      </w:rPr>
    </w:lvl>
    <w:lvl w:ilvl="3" w:tplc="1F2E9B6C">
      <w:start w:val="1"/>
      <w:numFmt w:val="bullet"/>
      <w:lvlText w:val=""/>
      <w:lvlJc w:val="left"/>
      <w:pPr>
        <w:tabs>
          <w:tab w:val="num" w:pos="45"/>
        </w:tabs>
        <w:ind w:left="907" w:hanging="862"/>
      </w:pPr>
      <w:rPr>
        <w:rFonts w:ascii="Symbol" w:hAnsi="Symbol"/>
      </w:rPr>
    </w:lvl>
    <w:lvl w:ilvl="4" w:tplc="06BCB1C8">
      <w:start w:val="1"/>
      <w:numFmt w:val="bullet"/>
      <w:lvlText w:val="o"/>
      <w:lvlJc w:val="left"/>
      <w:pPr>
        <w:tabs>
          <w:tab w:val="num" w:pos="57"/>
        </w:tabs>
        <w:ind w:left="1134" w:hanging="1077"/>
      </w:pPr>
      <w:rPr>
        <w:rFonts w:ascii="Courier New" w:hAnsi="Courier New"/>
      </w:rPr>
    </w:lvl>
    <w:lvl w:ilvl="5" w:tplc="B84CF3F6">
      <w:start w:val="1"/>
      <w:numFmt w:val="bullet"/>
      <w:lvlText w:val=""/>
      <w:lvlJc w:val="left"/>
      <w:pPr>
        <w:tabs>
          <w:tab w:val="num" w:pos="68"/>
        </w:tabs>
        <w:ind w:left="1361" w:hanging="1293"/>
      </w:pPr>
      <w:rPr>
        <w:rFonts w:ascii="Wingdings" w:hAnsi="Wingdings"/>
      </w:rPr>
    </w:lvl>
    <w:lvl w:ilvl="6" w:tplc="DC80B1EE">
      <w:start w:val="1"/>
      <w:numFmt w:val="bullet"/>
      <w:lvlText w:val=""/>
      <w:lvlJc w:val="left"/>
      <w:pPr>
        <w:tabs>
          <w:tab w:val="num" w:pos="79"/>
        </w:tabs>
        <w:ind w:left="1587" w:hanging="1508"/>
      </w:pPr>
      <w:rPr>
        <w:rFonts w:ascii="Symbol" w:hAnsi="Symbol"/>
      </w:rPr>
    </w:lvl>
    <w:lvl w:ilvl="7" w:tplc="9D62206A">
      <w:start w:val="1"/>
      <w:numFmt w:val="bullet"/>
      <w:lvlText w:val="o"/>
      <w:lvlJc w:val="left"/>
      <w:pPr>
        <w:tabs>
          <w:tab w:val="num" w:pos="91"/>
        </w:tabs>
        <w:ind w:left="1814" w:hanging="1723"/>
      </w:pPr>
      <w:rPr>
        <w:rFonts w:ascii="Courier New" w:hAnsi="Courier New"/>
      </w:rPr>
    </w:lvl>
    <w:lvl w:ilvl="8" w:tplc="F7C8747E">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6C6607F0">
      <w:start w:val="1"/>
      <w:numFmt w:val="bullet"/>
      <w:lvlText w:val=""/>
      <w:lvlJc w:val="left"/>
      <w:pPr>
        <w:tabs>
          <w:tab w:val="num" w:pos="11"/>
        </w:tabs>
        <w:ind w:left="227" w:hanging="216"/>
      </w:pPr>
      <w:rPr>
        <w:rFonts w:ascii="Symbol" w:hAnsi="Symbol"/>
      </w:rPr>
    </w:lvl>
    <w:lvl w:ilvl="1" w:tplc="C3621EFE">
      <w:start w:val="1"/>
      <w:numFmt w:val="bullet"/>
      <w:lvlText w:val="o"/>
      <w:lvlJc w:val="left"/>
      <w:pPr>
        <w:tabs>
          <w:tab w:val="num" w:pos="23"/>
        </w:tabs>
        <w:ind w:left="454" w:hanging="431"/>
      </w:pPr>
      <w:rPr>
        <w:rFonts w:ascii="Courier New" w:hAnsi="Courier New"/>
      </w:rPr>
    </w:lvl>
    <w:lvl w:ilvl="2" w:tplc="81CA8DBE">
      <w:start w:val="1"/>
      <w:numFmt w:val="bullet"/>
      <w:lvlText w:val=""/>
      <w:lvlJc w:val="left"/>
      <w:pPr>
        <w:tabs>
          <w:tab w:val="num" w:pos="34"/>
        </w:tabs>
        <w:ind w:left="680" w:hanging="646"/>
      </w:pPr>
      <w:rPr>
        <w:rFonts w:ascii="Wingdings" w:hAnsi="Wingdings"/>
      </w:rPr>
    </w:lvl>
    <w:lvl w:ilvl="3" w:tplc="59E4D7F4">
      <w:start w:val="1"/>
      <w:numFmt w:val="bullet"/>
      <w:lvlText w:val=""/>
      <w:lvlJc w:val="left"/>
      <w:pPr>
        <w:tabs>
          <w:tab w:val="num" w:pos="45"/>
        </w:tabs>
        <w:ind w:left="907" w:hanging="862"/>
      </w:pPr>
      <w:rPr>
        <w:rFonts w:ascii="Symbol" w:hAnsi="Symbol"/>
      </w:rPr>
    </w:lvl>
    <w:lvl w:ilvl="4" w:tplc="30A8F020">
      <w:start w:val="1"/>
      <w:numFmt w:val="bullet"/>
      <w:lvlText w:val="o"/>
      <w:lvlJc w:val="left"/>
      <w:pPr>
        <w:tabs>
          <w:tab w:val="num" w:pos="57"/>
        </w:tabs>
        <w:ind w:left="1134" w:hanging="1077"/>
      </w:pPr>
      <w:rPr>
        <w:rFonts w:ascii="Courier New" w:hAnsi="Courier New"/>
      </w:rPr>
    </w:lvl>
    <w:lvl w:ilvl="5" w:tplc="A92A2076">
      <w:start w:val="1"/>
      <w:numFmt w:val="bullet"/>
      <w:lvlText w:val=""/>
      <w:lvlJc w:val="left"/>
      <w:pPr>
        <w:tabs>
          <w:tab w:val="num" w:pos="68"/>
        </w:tabs>
        <w:ind w:left="1361" w:hanging="1293"/>
      </w:pPr>
      <w:rPr>
        <w:rFonts w:ascii="Wingdings" w:hAnsi="Wingdings"/>
      </w:rPr>
    </w:lvl>
    <w:lvl w:ilvl="6" w:tplc="CB2857E0">
      <w:start w:val="1"/>
      <w:numFmt w:val="bullet"/>
      <w:lvlText w:val=""/>
      <w:lvlJc w:val="left"/>
      <w:pPr>
        <w:tabs>
          <w:tab w:val="num" w:pos="79"/>
        </w:tabs>
        <w:ind w:left="1587" w:hanging="1508"/>
      </w:pPr>
      <w:rPr>
        <w:rFonts w:ascii="Symbol" w:hAnsi="Symbol"/>
      </w:rPr>
    </w:lvl>
    <w:lvl w:ilvl="7" w:tplc="B9FEF9D0">
      <w:start w:val="1"/>
      <w:numFmt w:val="bullet"/>
      <w:lvlText w:val="o"/>
      <w:lvlJc w:val="left"/>
      <w:pPr>
        <w:tabs>
          <w:tab w:val="num" w:pos="91"/>
        </w:tabs>
        <w:ind w:left="1814" w:hanging="1723"/>
      </w:pPr>
      <w:rPr>
        <w:rFonts w:ascii="Courier New" w:hAnsi="Courier New"/>
      </w:rPr>
    </w:lvl>
    <w:lvl w:ilvl="8" w:tplc="26C22DD0">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4C2216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B4CD98">
      <w:start w:val="1"/>
      <w:numFmt w:val="bullet"/>
      <w:lvlText w:val="•"/>
      <w:lvlJc w:val="left"/>
      <w:pPr>
        <w:tabs>
          <w:tab w:val="num" w:pos="23"/>
        </w:tabs>
        <w:ind w:left="454" w:hanging="431"/>
      </w:pPr>
      <w:rPr>
        <w:rFonts w:ascii="Courier New" w:hAnsi="Courier New"/>
      </w:rPr>
    </w:lvl>
    <w:lvl w:ilvl="2" w:tplc="EDF8D2AA">
      <w:start w:val="1"/>
      <w:numFmt w:val="bullet"/>
      <w:lvlText w:val="•"/>
      <w:lvlJc w:val="left"/>
      <w:pPr>
        <w:tabs>
          <w:tab w:val="num" w:pos="34"/>
        </w:tabs>
        <w:ind w:left="680" w:hanging="646"/>
      </w:pPr>
      <w:rPr>
        <w:rFonts w:ascii="Wingdings" w:hAnsi="Wingdings"/>
      </w:rPr>
    </w:lvl>
    <w:lvl w:ilvl="3" w:tplc="45309AB6">
      <w:start w:val="1"/>
      <w:numFmt w:val="bullet"/>
      <w:lvlText w:val=""/>
      <w:lvlJc w:val="left"/>
      <w:pPr>
        <w:tabs>
          <w:tab w:val="num" w:pos="45"/>
        </w:tabs>
        <w:ind w:left="907" w:hanging="862"/>
      </w:pPr>
      <w:rPr>
        <w:rFonts w:ascii="Symbol" w:hAnsi="Symbol"/>
      </w:rPr>
    </w:lvl>
    <w:lvl w:ilvl="4" w:tplc="D1BC9BC6">
      <w:start w:val="1"/>
      <w:numFmt w:val="bullet"/>
      <w:lvlText w:val="o"/>
      <w:lvlJc w:val="left"/>
      <w:pPr>
        <w:tabs>
          <w:tab w:val="num" w:pos="57"/>
        </w:tabs>
        <w:ind w:left="1134" w:hanging="1077"/>
      </w:pPr>
      <w:rPr>
        <w:rFonts w:ascii="Courier New" w:hAnsi="Courier New"/>
      </w:rPr>
    </w:lvl>
    <w:lvl w:ilvl="5" w:tplc="9DB0D5C2">
      <w:start w:val="1"/>
      <w:numFmt w:val="bullet"/>
      <w:lvlText w:val=""/>
      <w:lvlJc w:val="left"/>
      <w:pPr>
        <w:tabs>
          <w:tab w:val="num" w:pos="68"/>
        </w:tabs>
        <w:ind w:left="1361" w:hanging="1293"/>
      </w:pPr>
      <w:rPr>
        <w:rFonts w:ascii="Wingdings" w:hAnsi="Wingdings"/>
      </w:rPr>
    </w:lvl>
    <w:lvl w:ilvl="6" w:tplc="08A27678">
      <w:start w:val="1"/>
      <w:numFmt w:val="bullet"/>
      <w:lvlText w:val=""/>
      <w:lvlJc w:val="left"/>
      <w:pPr>
        <w:tabs>
          <w:tab w:val="num" w:pos="79"/>
        </w:tabs>
        <w:ind w:left="1587" w:hanging="1508"/>
      </w:pPr>
      <w:rPr>
        <w:rFonts w:ascii="Symbol" w:hAnsi="Symbol"/>
      </w:rPr>
    </w:lvl>
    <w:lvl w:ilvl="7" w:tplc="4BD8131C">
      <w:start w:val="1"/>
      <w:numFmt w:val="bullet"/>
      <w:lvlText w:val="o"/>
      <w:lvlJc w:val="left"/>
      <w:pPr>
        <w:tabs>
          <w:tab w:val="num" w:pos="91"/>
        </w:tabs>
        <w:ind w:left="1814" w:hanging="1723"/>
      </w:pPr>
      <w:rPr>
        <w:rFonts w:ascii="Courier New" w:hAnsi="Courier New"/>
      </w:rPr>
    </w:lvl>
    <w:lvl w:ilvl="8" w:tplc="7EE0DBE2">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0116F36A">
      <w:start w:val="1"/>
      <w:numFmt w:val="bullet"/>
      <w:lvlText w:val=""/>
      <w:lvlJc w:val="left"/>
      <w:pPr>
        <w:tabs>
          <w:tab w:val="num" w:pos="11"/>
        </w:tabs>
        <w:ind w:left="227" w:hanging="216"/>
      </w:pPr>
      <w:rPr>
        <w:rFonts w:ascii="Symbol" w:hAnsi="Symbol"/>
      </w:rPr>
    </w:lvl>
    <w:lvl w:ilvl="1" w:tplc="EAC41750">
      <w:start w:val="1"/>
      <w:numFmt w:val="bullet"/>
      <w:lvlText w:val="o"/>
      <w:lvlJc w:val="left"/>
      <w:pPr>
        <w:tabs>
          <w:tab w:val="num" w:pos="23"/>
        </w:tabs>
        <w:ind w:left="454" w:hanging="431"/>
      </w:pPr>
      <w:rPr>
        <w:rFonts w:ascii="Courier New" w:hAnsi="Courier New"/>
      </w:rPr>
    </w:lvl>
    <w:lvl w:ilvl="2" w:tplc="B2947640">
      <w:start w:val="1"/>
      <w:numFmt w:val="bullet"/>
      <w:lvlText w:val=""/>
      <w:lvlJc w:val="left"/>
      <w:pPr>
        <w:tabs>
          <w:tab w:val="num" w:pos="34"/>
        </w:tabs>
        <w:ind w:left="680" w:hanging="646"/>
      </w:pPr>
      <w:rPr>
        <w:rFonts w:ascii="Wingdings" w:hAnsi="Wingdings"/>
      </w:rPr>
    </w:lvl>
    <w:lvl w:ilvl="3" w:tplc="F06E3B16">
      <w:start w:val="1"/>
      <w:numFmt w:val="bullet"/>
      <w:lvlText w:val=""/>
      <w:lvlJc w:val="left"/>
      <w:pPr>
        <w:tabs>
          <w:tab w:val="num" w:pos="45"/>
        </w:tabs>
        <w:ind w:left="907" w:hanging="862"/>
      </w:pPr>
      <w:rPr>
        <w:rFonts w:ascii="Symbol" w:hAnsi="Symbol"/>
      </w:rPr>
    </w:lvl>
    <w:lvl w:ilvl="4" w:tplc="1FDCA830">
      <w:start w:val="1"/>
      <w:numFmt w:val="bullet"/>
      <w:lvlText w:val="o"/>
      <w:lvlJc w:val="left"/>
      <w:pPr>
        <w:tabs>
          <w:tab w:val="num" w:pos="57"/>
        </w:tabs>
        <w:ind w:left="1134" w:hanging="1077"/>
      </w:pPr>
      <w:rPr>
        <w:rFonts w:ascii="Courier New" w:hAnsi="Courier New"/>
      </w:rPr>
    </w:lvl>
    <w:lvl w:ilvl="5" w:tplc="E782FEFC">
      <w:start w:val="1"/>
      <w:numFmt w:val="bullet"/>
      <w:lvlText w:val=""/>
      <w:lvlJc w:val="left"/>
      <w:pPr>
        <w:tabs>
          <w:tab w:val="num" w:pos="68"/>
        </w:tabs>
        <w:ind w:left="1361" w:hanging="1293"/>
      </w:pPr>
      <w:rPr>
        <w:rFonts w:ascii="Wingdings" w:hAnsi="Wingdings"/>
      </w:rPr>
    </w:lvl>
    <w:lvl w:ilvl="6" w:tplc="C69E2490">
      <w:start w:val="1"/>
      <w:numFmt w:val="bullet"/>
      <w:lvlText w:val=""/>
      <w:lvlJc w:val="left"/>
      <w:pPr>
        <w:tabs>
          <w:tab w:val="num" w:pos="79"/>
        </w:tabs>
        <w:ind w:left="1587" w:hanging="1508"/>
      </w:pPr>
      <w:rPr>
        <w:rFonts w:ascii="Symbol" w:hAnsi="Symbol"/>
      </w:rPr>
    </w:lvl>
    <w:lvl w:ilvl="7" w:tplc="274253CE">
      <w:start w:val="1"/>
      <w:numFmt w:val="bullet"/>
      <w:lvlText w:val="o"/>
      <w:lvlJc w:val="left"/>
      <w:pPr>
        <w:tabs>
          <w:tab w:val="num" w:pos="91"/>
        </w:tabs>
        <w:ind w:left="1814" w:hanging="1723"/>
      </w:pPr>
      <w:rPr>
        <w:rFonts w:ascii="Courier New" w:hAnsi="Courier New"/>
      </w:rPr>
    </w:lvl>
    <w:lvl w:ilvl="8" w:tplc="73A60C14">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06809D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FEF9F6">
      <w:start w:val="1"/>
      <w:numFmt w:val="bullet"/>
      <w:lvlText w:val="•"/>
      <w:lvlJc w:val="left"/>
      <w:pPr>
        <w:tabs>
          <w:tab w:val="num" w:pos="23"/>
        </w:tabs>
        <w:ind w:left="454" w:hanging="431"/>
      </w:pPr>
      <w:rPr>
        <w:rFonts w:ascii="Courier New" w:hAnsi="Courier New"/>
      </w:rPr>
    </w:lvl>
    <w:lvl w:ilvl="2" w:tplc="07164DEA">
      <w:start w:val="1"/>
      <w:numFmt w:val="bullet"/>
      <w:lvlText w:val="•"/>
      <w:lvlJc w:val="left"/>
      <w:pPr>
        <w:tabs>
          <w:tab w:val="num" w:pos="34"/>
        </w:tabs>
        <w:ind w:left="680" w:hanging="646"/>
      </w:pPr>
      <w:rPr>
        <w:rFonts w:ascii="Wingdings" w:hAnsi="Wingdings"/>
      </w:rPr>
    </w:lvl>
    <w:lvl w:ilvl="3" w:tplc="9C1417E6">
      <w:start w:val="1"/>
      <w:numFmt w:val="bullet"/>
      <w:lvlText w:val=""/>
      <w:lvlJc w:val="left"/>
      <w:pPr>
        <w:tabs>
          <w:tab w:val="num" w:pos="45"/>
        </w:tabs>
        <w:ind w:left="907" w:hanging="862"/>
      </w:pPr>
      <w:rPr>
        <w:rFonts w:ascii="Symbol" w:hAnsi="Symbol"/>
      </w:rPr>
    </w:lvl>
    <w:lvl w:ilvl="4" w:tplc="2310A51C">
      <w:start w:val="1"/>
      <w:numFmt w:val="bullet"/>
      <w:lvlText w:val="o"/>
      <w:lvlJc w:val="left"/>
      <w:pPr>
        <w:tabs>
          <w:tab w:val="num" w:pos="57"/>
        </w:tabs>
        <w:ind w:left="1134" w:hanging="1077"/>
      </w:pPr>
      <w:rPr>
        <w:rFonts w:ascii="Courier New" w:hAnsi="Courier New"/>
      </w:rPr>
    </w:lvl>
    <w:lvl w:ilvl="5" w:tplc="A7E0B75A">
      <w:start w:val="1"/>
      <w:numFmt w:val="bullet"/>
      <w:lvlText w:val=""/>
      <w:lvlJc w:val="left"/>
      <w:pPr>
        <w:tabs>
          <w:tab w:val="num" w:pos="68"/>
        </w:tabs>
        <w:ind w:left="1361" w:hanging="1293"/>
      </w:pPr>
      <w:rPr>
        <w:rFonts w:ascii="Wingdings" w:hAnsi="Wingdings"/>
      </w:rPr>
    </w:lvl>
    <w:lvl w:ilvl="6" w:tplc="B02C2238">
      <w:start w:val="1"/>
      <w:numFmt w:val="bullet"/>
      <w:lvlText w:val=""/>
      <w:lvlJc w:val="left"/>
      <w:pPr>
        <w:tabs>
          <w:tab w:val="num" w:pos="79"/>
        </w:tabs>
        <w:ind w:left="1587" w:hanging="1508"/>
      </w:pPr>
      <w:rPr>
        <w:rFonts w:ascii="Symbol" w:hAnsi="Symbol"/>
      </w:rPr>
    </w:lvl>
    <w:lvl w:ilvl="7" w:tplc="2098B364">
      <w:start w:val="1"/>
      <w:numFmt w:val="bullet"/>
      <w:lvlText w:val="o"/>
      <w:lvlJc w:val="left"/>
      <w:pPr>
        <w:tabs>
          <w:tab w:val="num" w:pos="91"/>
        </w:tabs>
        <w:ind w:left="1814" w:hanging="1723"/>
      </w:pPr>
      <w:rPr>
        <w:rFonts w:ascii="Courier New" w:hAnsi="Courier New"/>
      </w:rPr>
    </w:lvl>
    <w:lvl w:ilvl="8" w:tplc="7DD82E70">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E2FED62A">
      <w:start w:val="1"/>
      <w:numFmt w:val="bullet"/>
      <w:lvlText w:val=""/>
      <w:lvlJc w:val="left"/>
      <w:pPr>
        <w:tabs>
          <w:tab w:val="num" w:pos="11"/>
        </w:tabs>
        <w:ind w:left="227" w:hanging="216"/>
      </w:pPr>
      <w:rPr>
        <w:rFonts w:ascii="Symbol" w:hAnsi="Symbol"/>
      </w:rPr>
    </w:lvl>
    <w:lvl w:ilvl="1" w:tplc="8B2C960A">
      <w:start w:val="1"/>
      <w:numFmt w:val="bullet"/>
      <w:lvlText w:val="o"/>
      <w:lvlJc w:val="left"/>
      <w:pPr>
        <w:tabs>
          <w:tab w:val="num" w:pos="23"/>
        </w:tabs>
        <w:ind w:left="454" w:hanging="431"/>
      </w:pPr>
      <w:rPr>
        <w:rFonts w:ascii="Courier New" w:hAnsi="Courier New"/>
      </w:rPr>
    </w:lvl>
    <w:lvl w:ilvl="2" w:tplc="79CE6566">
      <w:start w:val="1"/>
      <w:numFmt w:val="bullet"/>
      <w:lvlText w:val=""/>
      <w:lvlJc w:val="left"/>
      <w:pPr>
        <w:tabs>
          <w:tab w:val="num" w:pos="34"/>
        </w:tabs>
        <w:ind w:left="680" w:hanging="646"/>
      </w:pPr>
      <w:rPr>
        <w:rFonts w:ascii="Wingdings" w:hAnsi="Wingdings"/>
      </w:rPr>
    </w:lvl>
    <w:lvl w:ilvl="3" w:tplc="8E62EFFE">
      <w:start w:val="1"/>
      <w:numFmt w:val="bullet"/>
      <w:lvlText w:val=""/>
      <w:lvlJc w:val="left"/>
      <w:pPr>
        <w:tabs>
          <w:tab w:val="num" w:pos="45"/>
        </w:tabs>
        <w:ind w:left="907" w:hanging="862"/>
      </w:pPr>
      <w:rPr>
        <w:rFonts w:ascii="Symbol" w:hAnsi="Symbol"/>
      </w:rPr>
    </w:lvl>
    <w:lvl w:ilvl="4" w:tplc="975C4134">
      <w:start w:val="1"/>
      <w:numFmt w:val="bullet"/>
      <w:lvlText w:val="o"/>
      <w:lvlJc w:val="left"/>
      <w:pPr>
        <w:tabs>
          <w:tab w:val="num" w:pos="57"/>
        </w:tabs>
        <w:ind w:left="1134" w:hanging="1077"/>
      </w:pPr>
      <w:rPr>
        <w:rFonts w:ascii="Courier New" w:hAnsi="Courier New"/>
      </w:rPr>
    </w:lvl>
    <w:lvl w:ilvl="5" w:tplc="C680C176">
      <w:start w:val="1"/>
      <w:numFmt w:val="bullet"/>
      <w:lvlText w:val=""/>
      <w:lvlJc w:val="left"/>
      <w:pPr>
        <w:tabs>
          <w:tab w:val="num" w:pos="68"/>
        </w:tabs>
        <w:ind w:left="1361" w:hanging="1293"/>
      </w:pPr>
      <w:rPr>
        <w:rFonts w:ascii="Wingdings" w:hAnsi="Wingdings"/>
      </w:rPr>
    </w:lvl>
    <w:lvl w:ilvl="6" w:tplc="4B7C23E4">
      <w:start w:val="1"/>
      <w:numFmt w:val="bullet"/>
      <w:lvlText w:val=""/>
      <w:lvlJc w:val="left"/>
      <w:pPr>
        <w:tabs>
          <w:tab w:val="num" w:pos="79"/>
        </w:tabs>
        <w:ind w:left="1587" w:hanging="1508"/>
      </w:pPr>
      <w:rPr>
        <w:rFonts w:ascii="Symbol" w:hAnsi="Symbol"/>
      </w:rPr>
    </w:lvl>
    <w:lvl w:ilvl="7" w:tplc="2E64318A">
      <w:start w:val="1"/>
      <w:numFmt w:val="bullet"/>
      <w:lvlText w:val="o"/>
      <w:lvlJc w:val="left"/>
      <w:pPr>
        <w:tabs>
          <w:tab w:val="num" w:pos="91"/>
        </w:tabs>
        <w:ind w:left="1814" w:hanging="1723"/>
      </w:pPr>
      <w:rPr>
        <w:rFonts w:ascii="Courier New" w:hAnsi="Courier New"/>
      </w:rPr>
    </w:lvl>
    <w:lvl w:ilvl="8" w:tplc="CC985D12">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4C5021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5274B4">
      <w:start w:val="1"/>
      <w:numFmt w:val="bullet"/>
      <w:lvlText w:val="•"/>
      <w:lvlJc w:val="left"/>
      <w:pPr>
        <w:tabs>
          <w:tab w:val="num" w:pos="23"/>
        </w:tabs>
        <w:ind w:left="454" w:hanging="431"/>
      </w:pPr>
      <w:rPr>
        <w:rFonts w:ascii="Courier New" w:hAnsi="Courier New"/>
      </w:rPr>
    </w:lvl>
    <w:lvl w:ilvl="2" w:tplc="BF2A2D50">
      <w:start w:val="1"/>
      <w:numFmt w:val="bullet"/>
      <w:lvlText w:val="•"/>
      <w:lvlJc w:val="left"/>
      <w:pPr>
        <w:tabs>
          <w:tab w:val="num" w:pos="34"/>
        </w:tabs>
        <w:ind w:left="680" w:hanging="646"/>
      </w:pPr>
      <w:rPr>
        <w:rFonts w:ascii="Wingdings" w:hAnsi="Wingdings"/>
      </w:rPr>
    </w:lvl>
    <w:lvl w:ilvl="3" w:tplc="A3800498">
      <w:start w:val="1"/>
      <w:numFmt w:val="bullet"/>
      <w:lvlText w:val=""/>
      <w:lvlJc w:val="left"/>
      <w:pPr>
        <w:tabs>
          <w:tab w:val="num" w:pos="45"/>
        </w:tabs>
        <w:ind w:left="907" w:hanging="862"/>
      </w:pPr>
      <w:rPr>
        <w:rFonts w:ascii="Symbol" w:hAnsi="Symbol"/>
      </w:rPr>
    </w:lvl>
    <w:lvl w:ilvl="4" w:tplc="9410D738">
      <w:start w:val="1"/>
      <w:numFmt w:val="bullet"/>
      <w:lvlText w:val="o"/>
      <w:lvlJc w:val="left"/>
      <w:pPr>
        <w:tabs>
          <w:tab w:val="num" w:pos="57"/>
        </w:tabs>
        <w:ind w:left="1134" w:hanging="1077"/>
      </w:pPr>
      <w:rPr>
        <w:rFonts w:ascii="Courier New" w:hAnsi="Courier New"/>
      </w:rPr>
    </w:lvl>
    <w:lvl w:ilvl="5" w:tplc="FC9EE692">
      <w:start w:val="1"/>
      <w:numFmt w:val="bullet"/>
      <w:lvlText w:val=""/>
      <w:lvlJc w:val="left"/>
      <w:pPr>
        <w:tabs>
          <w:tab w:val="num" w:pos="68"/>
        </w:tabs>
        <w:ind w:left="1361" w:hanging="1293"/>
      </w:pPr>
      <w:rPr>
        <w:rFonts w:ascii="Wingdings" w:hAnsi="Wingdings"/>
      </w:rPr>
    </w:lvl>
    <w:lvl w:ilvl="6" w:tplc="F13C0E22">
      <w:start w:val="1"/>
      <w:numFmt w:val="bullet"/>
      <w:lvlText w:val=""/>
      <w:lvlJc w:val="left"/>
      <w:pPr>
        <w:tabs>
          <w:tab w:val="num" w:pos="79"/>
        </w:tabs>
        <w:ind w:left="1587" w:hanging="1508"/>
      </w:pPr>
      <w:rPr>
        <w:rFonts w:ascii="Symbol" w:hAnsi="Symbol"/>
      </w:rPr>
    </w:lvl>
    <w:lvl w:ilvl="7" w:tplc="725CBEB8">
      <w:start w:val="1"/>
      <w:numFmt w:val="bullet"/>
      <w:lvlText w:val="o"/>
      <w:lvlJc w:val="left"/>
      <w:pPr>
        <w:tabs>
          <w:tab w:val="num" w:pos="91"/>
        </w:tabs>
        <w:ind w:left="1814" w:hanging="1723"/>
      </w:pPr>
      <w:rPr>
        <w:rFonts w:ascii="Courier New" w:hAnsi="Courier New"/>
      </w:rPr>
    </w:lvl>
    <w:lvl w:ilvl="8" w:tplc="15E2C1B6">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E75EB514">
      <w:start w:val="1"/>
      <w:numFmt w:val="bullet"/>
      <w:lvlText w:val=""/>
      <w:lvlJc w:val="left"/>
      <w:pPr>
        <w:tabs>
          <w:tab w:val="num" w:pos="11"/>
        </w:tabs>
        <w:ind w:left="227" w:hanging="216"/>
      </w:pPr>
      <w:rPr>
        <w:rFonts w:ascii="Symbol" w:hAnsi="Symbol"/>
      </w:rPr>
    </w:lvl>
    <w:lvl w:ilvl="1" w:tplc="6BF402C6">
      <w:start w:val="1"/>
      <w:numFmt w:val="bullet"/>
      <w:lvlText w:val="o"/>
      <w:lvlJc w:val="left"/>
      <w:pPr>
        <w:tabs>
          <w:tab w:val="num" w:pos="23"/>
        </w:tabs>
        <w:ind w:left="454" w:hanging="431"/>
      </w:pPr>
      <w:rPr>
        <w:rFonts w:ascii="Courier New" w:hAnsi="Courier New"/>
      </w:rPr>
    </w:lvl>
    <w:lvl w:ilvl="2" w:tplc="C756B99A">
      <w:start w:val="1"/>
      <w:numFmt w:val="bullet"/>
      <w:lvlText w:val=""/>
      <w:lvlJc w:val="left"/>
      <w:pPr>
        <w:tabs>
          <w:tab w:val="num" w:pos="34"/>
        </w:tabs>
        <w:ind w:left="680" w:hanging="646"/>
      </w:pPr>
      <w:rPr>
        <w:rFonts w:ascii="Wingdings" w:hAnsi="Wingdings"/>
      </w:rPr>
    </w:lvl>
    <w:lvl w:ilvl="3" w:tplc="DF288AC4">
      <w:start w:val="1"/>
      <w:numFmt w:val="bullet"/>
      <w:lvlText w:val=""/>
      <w:lvlJc w:val="left"/>
      <w:pPr>
        <w:tabs>
          <w:tab w:val="num" w:pos="45"/>
        </w:tabs>
        <w:ind w:left="907" w:hanging="862"/>
      </w:pPr>
      <w:rPr>
        <w:rFonts w:ascii="Symbol" w:hAnsi="Symbol"/>
      </w:rPr>
    </w:lvl>
    <w:lvl w:ilvl="4" w:tplc="FE22F0C8">
      <w:start w:val="1"/>
      <w:numFmt w:val="bullet"/>
      <w:lvlText w:val="o"/>
      <w:lvlJc w:val="left"/>
      <w:pPr>
        <w:tabs>
          <w:tab w:val="num" w:pos="57"/>
        </w:tabs>
        <w:ind w:left="1134" w:hanging="1077"/>
      </w:pPr>
      <w:rPr>
        <w:rFonts w:ascii="Courier New" w:hAnsi="Courier New"/>
      </w:rPr>
    </w:lvl>
    <w:lvl w:ilvl="5" w:tplc="DE46D0FC">
      <w:start w:val="1"/>
      <w:numFmt w:val="bullet"/>
      <w:lvlText w:val=""/>
      <w:lvlJc w:val="left"/>
      <w:pPr>
        <w:tabs>
          <w:tab w:val="num" w:pos="68"/>
        </w:tabs>
        <w:ind w:left="1361" w:hanging="1293"/>
      </w:pPr>
      <w:rPr>
        <w:rFonts w:ascii="Wingdings" w:hAnsi="Wingdings"/>
      </w:rPr>
    </w:lvl>
    <w:lvl w:ilvl="6" w:tplc="0E66A150">
      <w:start w:val="1"/>
      <w:numFmt w:val="bullet"/>
      <w:lvlText w:val=""/>
      <w:lvlJc w:val="left"/>
      <w:pPr>
        <w:tabs>
          <w:tab w:val="num" w:pos="79"/>
        </w:tabs>
        <w:ind w:left="1587" w:hanging="1508"/>
      </w:pPr>
      <w:rPr>
        <w:rFonts w:ascii="Symbol" w:hAnsi="Symbol"/>
      </w:rPr>
    </w:lvl>
    <w:lvl w:ilvl="7" w:tplc="E7EC0B98">
      <w:start w:val="1"/>
      <w:numFmt w:val="bullet"/>
      <w:lvlText w:val="o"/>
      <w:lvlJc w:val="left"/>
      <w:pPr>
        <w:tabs>
          <w:tab w:val="num" w:pos="91"/>
        </w:tabs>
        <w:ind w:left="1814" w:hanging="1723"/>
      </w:pPr>
      <w:rPr>
        <w:rFonts w:ascii="Courier New" w:hAnsi="Courier New"/>
      </w:rPr>
    </w:lvl>
    <w:lvl w:ilvl="8" w:tplc="10DE85AA">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E8D4AB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107402">
      <w:start w:val="1"/>
      <w:numFmt w:val="bullet"/>
      <w:lvlText w:val="•"/>
      <w:lvlJc w:val="left"/>
      <w:pPr>
        <w:tabs>
          <w:tab w:val="num" w:pos="23"/>
        </w:tabs>
        <w:ind w:left="454" w:hanging="431"/>
      </w:pPr>
      <w:rPr>
        <w:rFonts w:ascii="Courier New" w:hAnsi="Courier New"/>
      </w:rPr>
    </w:lvl>
    <w:lvl w:ilvl="2" w:tplc="E54884F6">
      <w:start w:val="1"/>
      <w:numFmt w:val="bullet"/>
      <w:lvlText w:val="•"/>
      <w:lvlJc w:val="left"/>
      <w:pPr>
        <w:tabs>
          <w:tab w:val="num" w:pos="34"/>
        </w:tabs>
        <w:ind w:left="680" w:hanging="646"/>
      </w:pPr>
      <w:rPr>
        <w:rFonts w:ascii="Wingdings" w:hAnsi="Wingdings"/>
      </w:rPr>
    </w:lvl>
    <w:lvl w:ilvl="3" w:tplc="374A62BE">
      <w:start w:val="1"/>
      <w:numFmt w:val="bullet"/>
      <w:lvlText w:val=""/>
      <w:lvlJc w:val="left"/>
      <w:pPr>
        <w:tabs>
          <w:tab w:val="num" w:pos="45"/>
        </w:tabs>
        <w:ind w:left="907" w:hanging="862"/>
      </w:pPr>
      <w:rPr>
        <w:rFonts w:ascii="Symbol" w:hAnsi="Symbol"/>
      </w:rPr>
    </w:lvl>
    <w:lvl w:ilvl="4" w:tplc="A4B05B74">
      <w:start w:val="1"/>
      <w:numFmt w:val="bullet"/>
      <w:lvlText w:val="o"/>
      <w:lvlJc w:val="left"/>
      <w:pPr>
        <w:tabs>
          <w:tab w:val="num" w:pos="57"/>
        </w:tabs>
        <w:ind w:left="1134" w:hanging="1077"/>
      </w:pPr>
      <w:rPr>
        <w:rFonts w:ascii="Courier New" w:hAnsi="Courier New"/>
      </w:rPr>
    </w:lvl>
    <w:lvl w:ilvl="5" w:tplc="D4345600">
      <w:start w:val="1"/>
      <w:numFmt w:val="bullet"/>
      <w:lvlText w:val=""/>
      <w:lvlJc w:val="left"/>
      <w:pPr>
        <w:tabs>
          <w:tab w:val="num" w:pos="68"/>
        </w:tabs>
        <w:ind w:left="1361" w:hanging="1293"/>
      </w:pPr>
      <w:rPr>
        <w:rFonts w:ascii="Wingdings" w:hAnsi="Wingdings"/>
      </w:rPr>
    </w:lvl>
    <w:lvl w:ilvl="6" w:tplc="CF3227F4">
      <w:start w:val="1"/>
      <w:numFmt w:val="bullet"/>
      <w:lvlText w:val=""/>
      <w:lvlJc w:val="left"/>
      <w:pPr>
        <w:tabs>
          <w:tab w:val="num" w:pos="79"/>
        </w:tabs>
        <w:ind w:left="1587" w:hanging="1508"/>
      </w:pPr>
      <w:rPr>
        <w:rFonts w:ascii="Symbol" w:hAnsi="Symbol"/>
      </w:rPr>
    </w:lvl>
    <w:lvl w:ilvl="7" w:tplc="08EE002E">
      <w:start w:val="1"/>
      <w:numFmt w:val="bullet"/>
      <w:lvlText w:val="o"/>
      <w:lvlJc w:val="left"/>
      <w:pPr>
        <w:tabs>
          <w:tab w:val="num" w:pos="91"/>
        </w:tabs>
        <w:ind w:left="1814" w:hanging="1723"/>
      </w:pPr>
      <w:rPr>
        <w:rFonts w:ascii="Courier New" w:hAnsi="Courier New"/>
      </w:rPr>
    </w:lvl>
    <w:lvl w:ilvl="8" w:tplc="496C29E8">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B9F2F64A">
      <w:start w:val="1"/>
      <w:numFmt w:val="bullet"/>
      <w:lvlText w:val=""/>
      <w:lvlJc w:val="left"/>
      <w:pPr>
        <w:tabs>
          <w:tab w:val="num" w:pos="11"/>
        </w:tabs>
        <w:ind w:left="227" w:hanging="216"/>
      </w:pPr>
      <w:rPr>
        <w:rFonts w:ascii="Symbol" w:hAnsi="Symbol"/>
      </w:rPr>
    </w:lvl>
    <w:lvl w:ilvl="1" w:tplc="21E23C00">
      <w:start w:val="1"/>
      <w:numFmt w:val="bullet"/>
      <w:lvlText w:val="o"/>
      <w:lvlJc w:val="left"/>
      <w:pPr>
        <w:tabs>
          <w:tab w:val="num" w:pos="23"/>
        </w:tabs>
        <w:ind w:left="454" w:hanging="431"/>
      </w:pPr>
      <w:rPr>
        <w:rFonts w:ascii="Courier New" w:hAnsi="Courier New"/>
      </w:rPr>
    </w:lvl>
    <w:lvl w:ilvl="2" w:tplc="39EC8A68">
      <w:start w:val="1"/>
      <w:numFmt w:val="bullet"/>
      <w:lvlText w:val=""/>
      <w:lvlJc w:val="left"/>
      <w:pPr>
        <w:tabs>
          <w:tab w:val="num" w:pos="34"/>
        </w:tabs>
        <w:ind w:left="680" w:hanging="646"/>
      </w:pPr>
      <w:rPr>
        <w:rFonts w:ascii="Wingdings" w:hAnsi="Wingdings"/>
      </w:rPr>
    </w:lvl>
    <w:lvl w:ilvl="3" w:tplc="3C9CA126">
      <w:start w:val="1"/>
      <w:numFmt w:val="bullet"/>
      <w:lvlText w:val=""/>
      <w:lvlJc w:val="left"/>
      <w:pPr>
        <w:tabs>
          <w:tab w:val="num" w:pos="45"/>
        </w:tabs>
        <w:ind w:left="907" w:hanging="862"/>
      </w:pPr>
      <w:rPr>
        <w:rFonts w:ascii="Symbol" w:hAnsi="Symbol"/>
      </w:rPr>
    </w:lvl>
    <w:lvl w:ilvl="4" w:tplc="C340FC1A">
      <w:start w:val="1"/>
      <w:numFmt w:val="bullet"/>
      <w:lvlText w:val="o"/>
      <w:lvlJc w:val="left"/>
      <w:pPr>
        <w:tabs>
          <w:tab w:val="num" w:pos="57"/>
        </w:tabs>
        <w:ind w:left="1134" w:hanging="1077"/>
      </w:pPr>
      <w:rPr>
        <w:rFonts w:ascii="Courier New" w:hAnsi="Courier New"/>
      </w:rPr>
    </w:lvl>
    <w:lvl w:ilvl="5" w:tplc="FF5609B8">
      <w:start w:val="1"/>
      <w:numFmt w:val="bullet"/>
      <w:lvlText w:val=""/>
      <w:lvlJc w:val="left"/>
      <w:pPr>
        <w:tabs>
          <w:tab w:val="num" w:pos="68"/>
        </w:tabs>
        <w:ind w:left="1361" w:hanging="1293"/>
      </w:pPr>
      <w:rPr>
        <w:rFonts w:ascii="Wingdings" w:hAnsi="Wingdings"/>
      </w:rPr>
    </w:lvl>
    <w:lvl w:ilvl="6" w:tplc="20327666">
      <w:start w:val="1"/>
      <w:numFmt w:val="bullet"/>
      <w:lvlText w:val=""/>
      <w:lvlJc w:val="left"/>
      <w:pPr>
        <w:tabs>
          <w:tab w:val="num" w:pos="79"/>
        </w:tabs>
        <w:ind w:left="1587" w:hanging="1508"/>
      </w:pPr>
      <w:rPr>
        <w:rFonts w:ascii="Symbol" w:hAnsi="Symbol"/>
      </w:rPr>
    </w:lvl>
    <w:lvl w:ilvl="7" w:tplc="A3BA8842">
      <w:start w:val="1"/>
      <w:numFmt w:val="bullet"/>
      <w:lvlText w:val="o"/>
      <w:lvlJc w:val="left"/>
      <w:pPr>
        <w:tabs>
          <w:tab w:val="num" w:pos="91"/>
        </w:tabs>
        <w:ind w:left="1814" w:hanging="1723"/>
      </w:pPr>
      <w:rPr>
        <w:rFonts w:ascii="Courier New" w:hAnsi="Courier New"/>
      </w:rPr>
    </w:lvl>
    <w:lvl w:ilvl="8" w:tplc="D6FAB0DC">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78A01B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42091A">
      <w:start w:val="1"/>
      <w:numFmt w:val="bullet"/>
      <w:lvlText w:val="•"/>
      <w:lvlJc w:val="left"/>
      <w:pPr>
        <w:tabs>
          <w:tab w:val="num" w:pos="23"/>
        </w:tabs>
        <w:ind w:left="454" w:hanging="431"/>
      </w:pPr>
      <w:rPr>
        <w:rFonts w:ascii="Courier New" w:hAnsi="Courier New"/>
      </w:rPr>
    </w:lvl>
    <w:lvl w:ilvl="2" w:tplc="7294FEEC">
      <w:start w:val="1"/>
      <w:numFmt w:val="bullet"/>
      <w:lvlText w:val="•"/>
      <w:lvlJc w:val="left"/>
      <w:pPr>
        <w:tabs>
          <w:tab w:val="num" w:pos="34"/>
        </w:tabs>
        <w:ind w:left="680" w:hanging="646"/>
      </w:pPr>
      <w:rPr>
        <w:rFonts w:ascii="Wingdings" w:hAnsi="Wingdings"/>
      </w:rPr>
    </w:lvl>
    <w:lvl w:ilvl="3" w:tplc="6C84A67E">
      <w:start w:val="1"/>
      <w:numFmt w:val="bullet"/>
      <w:lvlText w:val=""/>
      <w:lvlJc w:val="left"/>
      <w:pPr>
        <w:tabs>
          <w:tab w:val="num" w:pos="45"/>
        </w:tabs>
        <w:ind w:left="907" w:hanging="862"/>
      </w:pPr>
      <w:rPr>
        <w:rFonts w:ascii="Symbol" w:hAnsi="Symbol"/>
      </w:rPr>
    </w:lvl>
    <w:lvl w:ilvl="4" w:tplc="CE5424E2">
      <w:start w:val="1"/>
      <w:numFmt w:val="bullet"/>
      <w:lvlText w:val="o"/>
      <w:lvlJc w:val="left"/>
      <w:pPr>
        <w:tabs>
          <w:tab w:val="num" w:pos="57"/>
        </w:tabs>
        <w:ind w:left="1134" w:hanging="1077"/>
      </w:pPr>
      <w:rPr>
        <w:rFonts w:ascii="Courier New" w:hAnsi="Courier New"/>
      </w:rPr>
    </w:lvl>
    <w:lvl w:ilvl="5" w:tplc="74ECE902">
      <w:start w:val="1"/>
      <w:numFmt w:val="bullet"/>
      <w:lvlText w:val=""/>
      <w:lvlJc w:val="left"/>
      <w:pPr>
        <w:tabs>
          <w:tab w:val="num" w:pos="68"/>
        </w:tabs>
        <w:ind w:left="1361" w:hanging="1293"/>
      </w:pPr>
      <w:rPr>
        <w:rFonts w:ascii="Wingdings" w:hAnsi="Wingdings"/>
      </w:rPr>
    </w:lvl>
    <w:lvl w:ilvl="6" w:tplc="B656704E">
      <w:start w:val="1"/>
      <w:numFmt w:val="bullet"/>
      <w:lvlText w:val=""/>
      <w:lvlJc w:val="left"/>
      <w:pPr>
        <w:tabs>
          <w:tab w:val="num" w:pos="79"/>
        </w:tabs>
        <w:ind w:left="1587" w:hanging="1508"/>
      </w:pPr>
      <w:rPr>
        <w:rFonts w:ascii="Symbol" w:hAnsi="Symbol"/>
      </w:rPr>
    </w:lvl>
    <w:lvl w:ilvl="7" w:tplc="D5CA4C2A">
      <w:start w:val="1"/>
      <w:numFmt w:val="bullet"/>
      <w:lvlText w:val="o"/>
      <w:lvlJc w:val="left"/>
      <w:pPr>
        <w:tabs>
          <w:tab w:val="num" w:pos="91"/>
        </w:tabs>
        <w:ind w:left="1814" w:hanging="1723"/>
      </w:pPr>
      <w:rPr>
        <w:rFonts w:ascii="Courier New" w:hAnsi="Courier New"/>
      </w:rPr>
    </w:lvl>
    <w:lvl w:ilvl="8" w:tplc="7402E508">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8C60C58E">
      <w:start w:val="1"/>
      <w:numFmt w:val="bullet"/>
      <w:lvlText w:val=""/>
      <w:lvlJc w:val="left"/>
      <w:pPr>
        <w:tabs>
          <w:tab w:val="num" w:pos="11"/>
        </w:tabs>
        <w:ind w:left="227" w:hanging="216"/>
      </w:pPr>
      <w:rPr>
        <w:rFonts w:ascii="Symbol" w:hAnsi="Symbol"/>
      </w:rPr>
    </w:lvl>
    <w:lvl w:ilvl="1" w:tplc="7326DA08">
      <w:start w:val="1"/>
      <w:numFmt w:val="bullet"/>
      <w:lvlText w:val="o"/>
      <w:lvlJc w:val="left"/>
      <w:pPr>
        <w:tabs>
          <w:tab w:val="num" w:pos="23"/>
        </w:tabs>
        <w:ind w:left="454" w:hanging="431"/>
      </w:pPr>
      <w:rPr>
        <w:rFonts w:ascii="Courier New" w:hAnsi="Courier New"/>
      </w:rPr>
    </w:lvl>
    <w:lvl w:ilvl="2" w:tplc="00309E96">
      <w:start w:val="1"/>
      <w:numFmt w:val="bullet"/>
      <w:lvlText w:val=""/>
      <w:lvlJc w:val="left"/>
      <w:pPr>
        <w:tabs>
          <w:tab w:val="num" w:pos="34"/>
        </w:tabs>
        <w:ind w:left="680" w:hanging="646"/>
      </w:pPr>
      <w:rPr>
        <w:rFonts w:ascii="Wingdings" w:hAnsi="Wingdings"/>
      </w:rPr>
    </w:lvl>
    <w:lvl w:ilvl="3" w:tplc="64080A52">
      <w:start w:val="1"/>
      <w:numFmt w:val="bullet"/>
      <w:lvlText w:val=""/>
      <w:lvlJc w:val="left"/>
      <w:pPr>
        <w:tabs>
          <w:tab w:val="num" w:pos="45"/>
        </w:tabs>
        <w:ind w:left="907" w:hanging="862"/>
      </w:pPr>
      <w:rPr>
        <w:rFonts w:ascii="Symbol" w:hAnsi="Symbol"/>
      </w:rPr>
    </w:lvl>
    <w:lvl w:ilvl="4" w:tplc="6D8E606A">
      <w:start w:val="1"/>
      <w:numFmt w:val="bullet"/>
      <w:lvlText w:val="o"/>
      <w:lvlJc w:val="left"/>
      <w:pPr>
        <w:tabs>
          <w:tab w:val="num" w:pos="57"/>
        </w:tabs>
        <w:ind w:left="1134" w:hanging="1077"/>
      </w:pPr>
      <w:rPr>
        <w:rFonts w:ascii="Courier New" w:hAnsi="Courier New"/>
      </w:rPr>
    </w:lvl>
    <w:lvl w:ilvl="5" w:tplc="371C759C">
      <w:start w:val="1"/>
      <w:numFmt w:val="bullet"/>
      <w:lvlText w:val=""/>
      <w:lvlJc w:val="left"/>
      <w:pPr>
        <w:tabs>
          <w:tab w:val="num" w:pos="68"/>
        </w:tabs>
        <w:ind w:left="1361" w:hanging="1293"/>
      </w:pPr>
      <w:rPr>
        <w:rFonts w:ascii="Wingdings" w:hAnsi="Wingdings"/>
      </w:rPr>
    </w:lvl>
    <w:lvl w:ilvl="6" w:tplc="6D247020">
      <w:start w:val="1"/>
      <w:numFmt w:val="bullet"/>
      <w:lvlText w:val=""/>
      <w:lvlJc w:val="left"/>
      <w:pPr>
        <w:tabs>
          <w:tab w:val="num" w:pos="79"/>
        </w:tabs>
        <w:ind w:left="1587" w:hanging="1508"/>
      </w:pPr>
      <w:rPr>
        <w:rFonts w:ascii="Symbol" w:hAnsi="Symbol"/>
      </w:rPr>
    </w:lvl>
    <w:lvl w:ilvl="7" w:tplc="F9B89890">
      <w:start w:val="1"/>
      <w:numFmt w:val="bullet"/>
      <w:lvlText w:val="o"/>
      <w:lvlJc w:val="left"/>
      <w:pPr>
        <w:tabs>
          <w:tab w:val="num" w:pos="91"/>
        </w:tabs>
        <w:ind w:left="1814" w:hanging="1723"/>
      </w:pPr>
      <w:rPr>
        <w:rFonts w:ascii="Courier New" w:hAnsi="Courier New"/>
      </w:rPr>
    </w:lvl>
    <w:lvl w:ilvl="8" w:tplc="47A619DE">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0DB2E3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4C42656">
      <w:start w:val="1"/>
      <w:numFmt w:val="bullet"/>
      <w:lvlText w:val="•"/>
      <w:lvlJc w:val="left"/>
      <w:pPr>
        <w:tabs>
          <w:tab w:val="num" w:pos="23"/>
        </w:tabs>
        <w:ind w:left="454" w:hanging="431"/>
      </w:pPr>
      <w:rPr>
        <w:rFonts w:ascii="Courier New" w:hAnsi="Courier New"/>
      </w:rPr>
    </w:lvl>
    <w:lvl w:ilvl="2" w:tplc="3C9A4D3E">
      <w:start w:val="1"/>
      <w:numFmt w:val="bullet"/>
      <w:lvlText w:val="•"/>
      <w:lvlJc w:val="left"/>
      <w:pPr>
        <w:tabs>
          <w:tab w:val="num" w:pos="34"/>
        </w:tabs>
        <w:ind w:left="680" w:hanging="646"/>
      </w:pPr>
      <w:rPr>
        <w:rFonts w:ascii="Wingdings" w:hAnsi="Wingdings"/>
      </w:rPr>
    </w:lvl>
    <w:lvl w:ilvl="3" w:tplc="B008CAB2">
      <w:start w:val="1"/>
      <w:numFmt w:val="bullet"/>
      <w:lvlText w:val=""/>
      <w:lvlJc w:val="left"/>
      <w:pPr>
        <w:tabs>
          <w:tab w:val="num" w:pos="45"/>
        </w:tabs>
        <w:ind w:left="907" w:hanging="862"/>
      </w:pPr>
      <w:rPr>
        <w:rFonts w:ascii="Symbol" w:hAnsi="Symbol"/>
      </w:rPr>
    </w:lvl>
    <w:lvl w:ilvl="4" w:tplc="9912CCD8">
      <w:start w:val="1"/>
      <w:numFmt w:val="bullet"/>
      <w:lvlText w:val="o"/>
      <w:lvlJc w:val="left"/>
      <w:pPr>
        <w:tabs>
          <w:tab w:val="num" w:pos="57"/>
        </w:tabs>
        <w:ind w:left="1134" w:hanging="1077"/>
      </w:pPr>
      <w:rPr>
        <w:rFonts w:ascii="Courier New" w:hAnsi="Courier New"/>
      </w:rPr>
    </w:lvl>
    <w:lvl w:ilvl="5" w:tplc="0FC07514">
      <w:start w:val="1"/>
      <w:numFmt w:val="bullet"/>
      <w:lvlText w:val=""/>
      <w:lvlJc w:val="left"/>
      <w:pPr>
        <w:tabs>
          <w:tab w:val="num" w:pos="68"/>
        </w:tabs>
        <w:ind w:left="1361" w:hanging="1293"/>
      </w:pPr>
      <w:rPr>
        <w:rFonts w:ascii="Wingdings" w:hAnsi="Wingdings"/>
      </w:rPr>
    </w:lvl>
    <w:lvl w:ilvl="6" w:tplc="06AC5F5E">
      <w:start w:val="1"/>
      <w:numFmt w:val="bullet"/>
      <w:lvlText w:val=""/>
      <w:lvlJc w:val="left"/>
      <w:pPr>
        <w:tabs>
          <w:tab w:val="num" w:pos="79"/>
        </w:tabs>
        <w:ind w:left="1587" w:hanging="1508"/>
      </w:pPr>
      <w:rPr>
        <w:rFonts w:ascii="Symbol" w:hAnsi="Symbol"/>
      </w:rPr>
    </w:lvl>
    <w:lvl w:ilvl="7" w:tplc="1F648782">
      <w:start w:val="1"/>
      <w:numFmt w:val="bullet"/>
      <w:lvlText w:val="o"/>
      <w:lvlJc w:val="left"/>
      <w:pPr>
        <w:tabs>
          <w:tab w:val="num" w:pos="91"/>
        </w:tabs>
        <w:ind w:left="1814" w:hanging="1723"/>
      </w:pPr>
      <w:rPr>
        <w:rFonts w:ascii="Courier New" w:hAnsi="Courier New"/>
      </w:rPr>
    </w:lvl>
    <w:lvl w:ilvl="8" w:tplc="FB520E38">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78026894">
      <w:start w:val="1"/>
      <w:numFmt w:val="bullet"/>
      <w:lvlText w:val=""/>
      <w:lvlJc w:val="left"/>
      <w:pPr>
        <w:tabs>
          <w:tab w:val="num" w:pos="11"/>
        </w:tabs>
        <w:ind w:left="227" w:hanging="216"/>
      </w:pPr>
      <w:rPr>
        <w:rFonts w:ascii="Symbol" w:hAnsi="Symbol"/>
      </w:rPr>
    </w:lvl>
    <w:lvl w:ilvl="1" w:tplc="7D7204DC">
      <w:start w:val="1"/>
      <w:numFmt w:val="bullet"/>
      <w:lvlText w:val="o"/>
      <w:lvlJc w:val="left"/>
      <w:pPr>
        <w:tabs>
          <w:tab w:val="num" w:pos="23"/>
        </w:tabs>
        <w:ind w:left="454" w:hanging="431"/>
      </w:pPr>
      <w:rPr>
        <w:rFonts w:ascii="Courier New" w:hAnsi="Courier New"/>
      </w:rPr>
    </w:lvl>
    <w:lvl w:ilvl="2" w:tplc="C57EE68E">
      <w:start w:val="1"/>
      <w:numFmt w:val="bullet"/>
      <w:lvlText w:val=""/>
      <w:lvlJc w:val="left"/>
      <w:pPr>
        <w:tabs>
          <w:tab w:val="num" w:pos="34"/>
        </w:tabs>
        <w:ind w:left="680" w:hanging="646"/>
      </w:pPr>
      <w:rPr>
        <w:rFonts w:ascii="Wingdings" w:hAnsi="Wingdings"/>
      </w:rPr>
    </w:lvl>
    <w:lvl w:ilvl="3" w:tplc="7B6C7A74">
      <w:start w:val="1"/>
      <w:numFmt w:val="bullet"/>
      <w:lvlText w:val=""/>
      <w:lvlJc w:val="left"/>
      <w:pPr>
        <w:tabs>
          <w:tab w:val="num" w:pos="45"/>
        </w:tabs>
        <w:ind w:left="907" w:hanging="862"/>
      </w:pPr>
      <w:rPr>
        <w:rFonts w:ascii="Symbol" w:hAnsi="Symbol"/>
      </w:rPr>
    </w:lvl>
    <w:lvl w:ilvl="4" w:tplc="244246DA">
      <w:start w:val="1"/>
      <w:numFmt w:val="bullet"/>
      <w:lvlText w:val="o"/>
      <w:lvlJc w:val="left"/>
      <w:pPr>
        <w:tabs>
          <w:tab w:val="num" w:pos="57"/>
        </w:tabs>
        <w:ind w:left="1134" w:hanging="1077"/>
      </w:pPr>
      <w:rPr>
        <w:rFonts w:ascii="Courier New" w:hAnsi="Courier New"/>
      </w:rPr>
    </w:lvl>
    <w:lvl w:ilvl="5" w:tplc="975AE300">
      <w:start w:val="1"/>
      <w:numFmt w:val="bullet"/>
      <w:lvlText w:val=""/>
      <w:lvlJc w:val="left"/>
      <w:pPr>
        <w:tabs>
          <w:tab w:val="num" w:pos="68"/>
        </w:tabs>
        <w:ind w:left="1361" w:hanging="1293"/>
      </w:pPr>
      <w:rPr>
        <w:rFonts w:ascii="Wingdings" w:hAnsi="Wingdings"/>
      </w:rPr>
    </w:lvl>
    <w:lvl w:ilvl="6" w:tplc="30C44DE2">
      <w:start w:val="1"/>
      <w:numFmt w:val="bullet"/>
      <w:lvlText w:val=""/>
      <w:lvlJc w:val="left"/>
      <w:pPr>
        <w:tabs>
          <w:tab w:val="num" w:pos="79"/>
        </w:tabs>
        <w:ind w:left="1587" w:hanging="1508"/>
      </w:pPr>
      <w:rPr>
        <w:rFonts w:ascii="Symbol" w:hAnsi="Symbol"/>
      </w:rPr>
    </w:lvl>
    <w:lvl w:ilvl="7" w:tplc="2C66C150">
      <w:start w:val="1"/>
      <w:numFmt w:val="bullet"/>
      <w:lvlText w:val="o"/>
      <w:lvlJc w:val="left"/>
      <w:pPr>
        <w:tabs>
          <w:tab w:val="num" w:pos="91"/>
        </w:tabs>
        <w:ind w:left="1814" w:hanging="1723"/>
      </w:pPr>
      <w:rPr>
        <w:rFonts w:ascii="Courier New" w:hAnsi="Courier New"/>
      </w:rPr>
    </w:lvl>
    <w:lvl w:ilvl="8" w:tplc="B0D8E476">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966AE8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BC6D2F0">
      <w:start w:val="1"/>
      <w:numFmt w:val="bullet"/>
      <w:lvlText w:val="•"/>
      <w:lvlJc w:val="left"/>
      <w:pPr>
        <w:tabs>
          <w:tab w:val="num" w:pos="23"/>
        </w:tabs>
        <w:ind w:left="454" w:hanging="431"/>
      </w:pPr>
      <w:rPr>
        <w:rFonts w:ascii="Courier New" w:hAnsi="Courier New"/>
      </w:rPr>
    </w:lvl>
    <w:lvl w:ilvl="2" w:tplc="BEA0AFD2">
      <w:start w:val="1"/>
      <w:numFmt w:val="bullet"/>
      <w:lvlText w:val="•"/>
      <w:lvlJc w:val="left"/>
      <w:pPr>
        <w:tabs>
          <w:tab w:val="num" w:pos="34"/>
        </w:tabs>
        <w:ind w:left="680" w:hanging="646"/>
      </w:pPr>
      <w:rPr>
        <w:rFonts w:ascii="Wingdings" w:hAnsi="Wingdings"/>
      </w:rPr>
    </w:lvl>
    <w:lvl w:ilvl="3" w:tplc="930830AE">
      <w:start w:val="1"/>
      <w:numFmt w:val="bullet"/>
      <w:lvlText w:val=""/>
      <w:lvlJc w:val="left"/>
      <w:pPr>
        <w:tabs>
          <w:tab w:val="num" w:pos="45"/>
        </w:tabs>
        <w:ind w:left="907" w:hanging="862"/>
      </w:pPr>
      <w:rPr>
        <w:rFonts w:ascii="Symbol" w:hAnsi="Symbol"/>
      </w:rPr>
    </w:lvl>
    <w:lvl w:ilvl="4" w:tplc="F5B0037C">
      <w:start w:val="1"/>
      <w:numFmt w:val="bullet"/>
      <w:lvlText w:val="o"/>
      <w:lvlJc w:val="left"/>
      <w:pPr>
        <w:tabs>
          <w:tab w:val="num" w:pos="57"/>
        </w:tabs>
        <w:ind w:left="1134" w:hanging="1077"/>
      </w:pPr>
      <w:rPr>
        <w:rFonts w:ascii="Courier New" w:hAnsi="Courier New"/>
      </w:rPr>
    </w:lvl>
    <w:lvl w:ilvl="5" w:tplc="03401A38">
      <w:start w:val="1"/>
      <w:numFmt w:val="bullet"/>
      <w:lvlText w:val=""/>
      <w:lvlJc w:val="left"/>
      <w:pPr>
        <w:tabs>
          <w:tab w:val="num" w:pos="68"/>
        </w:tabs>
        <w:ind w:left="1361" w:hanging="1293"/>
      </w:pPr>
      <w:rPr>
        <w:rFonts w:ascii="Wingdings" w:hAnsi="Wingdings"/>
      </w:rPr>
    </w:lvl>
    <w:lvl w:ilvl="6" w:tplc="4E569DF6">
      <w:start w:val="1"/>
      <w:numFmt w:val="bullet"/>
      <w:lvlText w:val=""/>
      <w:lvlJc w:val="left"/>
      <w:pPr>
        <w:tabs>
          <w:tab w:val="num" w:pos="79"/>
        </w:tabs>
        <w:ind w:left="1587" w:hanging="1508"/>
      </w:pPr>
      <w:rPr>
        <w:rFonts w:ascii="Symbol" w:hAnsi="Symbol"/>
      </w:rPr>
    </w:lvl>
    <w:lvl w:ilvl="7" w:tplc="763AFDA0">
      <w:start w:val="1"/>
      <w:numFmt w:val="bullet"/>
      <w:lvlText w:val="o"/>
      <w:lvlJc w:val="left"/>
      <w:pPr>
        <w:tabs>
          <w:tab w:val="num" w:pos="91"/>
        </w:tabs>
        <w:ind w:left="1814" w:hanging="1723"/>
      </w:pPr>
      <w:rPr>
        <w:rFonts w:ascii="Courier New" w:hAnsi="Courier New"/>
      </w:rPr>
    </w:lvl>
    <w:lvl w:ilvl="8" w:tplc="79B48FEA">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4BCA14C2">
      <w:start w:val="1"/>
      <w:numFmt w:val="bullet"/>
      <w:lvlText w:val=""/>
      <w:lvlJc w:val="left"/>
      <w:pPr>
        <w:tabs>
          <w:tab w:val="num" w:pos="11"/>
        </w:tabs>
        <w:ind w:left="227" w:hanging="216"/>
      </w:pPr>
      <w:rPr>
        <w:rFonts w:ascii="Symbol" w:hAnsi="Symbol"/>
      </w:rPr>
    </w:lvl>
    <w:lvl w:ilvl="1" w:tplc="B41C16E4">
      <w:start w:val="1"/>
      <w:numFmt w:val="bullet"/>
      <w:lvlText w:val="o"/>
      <w:lvlJc w:val="left"/>
      <w:pPr>
        <w:tabs>
          <w:tab w:val="num" w:pos="23"/>
        </w:tabs>
        <w:ind w:left="454" w:hanging="431"/>
      </w:pPr>
      <w:rPr>
        <w:rFonts w:ascii="Courier New" w:hAnsi="Courier New"/>
      </w:rPr>
    </w:lvl>
    <w:lvl w:ilvl="2" w:tplc="90A23778">
      <w:start w:val="1"/>
      <w:numFmt w:val="bullet"/>
      <w:lvlText w:val=""/>
      <w:lvlJc w:val="left"/>
      <w:pPr>
        <w:tabs>
          <w:tab w:val="num" w:pos="34"/>
        </w:tabs>
        <w:ind w:left="680" w:hanging="646"/>
      </w:pPr>
      <w:rPr>
        <w:rFonts w:ascii="Wingdings" w:hAnsi="Wingdings"/>
      </w:rPr>
    </w:lvl>
    <w:lvl w:ilvl="3" w:tplc="4E06D38C">
      <w:start w:val="1"/>
      <w:numFmt w:val="bullet"/>
      <w:lvlText w:val=""/>
      <w:lvlJc w:val="left"/>
      <w:pPr>
        <w:tabs>
          <w:tab w:val="num" w:pos="45"/>
        </w:tabs>
        <w:ind w:left="907" w:hanging="862"/>
      </w:pPr>
      <w:rPr>
        <w:rFonts w:ascii="Symbol" w:hAnsi="Symbol"/>
      </w:rPr>
    </w:lvl>
    <w:lvl w:ilvl="4" w:tplc="2AB8301C">
      <w:start w:val="1"/>
      <w:numFmt w:val="bullet"/>
      <w:lvlText w:val="o"/>
      <w:lvlJc w:val="left"/>
      <w:pPr>
        <w:tabs>
          <w:tab w:val="num" w:pos="57"/>
        </w:tabs>
        <w:ind w:left="1134" w:hanging="1077"/>
      </w:pPr>
      <w:rPr>
        <w:rFonts w:ascii="Courier New" w:hAnsi="Courier New"/>
      </w:rPr>
    </w:lvl>
    <w:lvl w:ilvl="5" w:tplc="164A870E">
      <w:start w:val="1"/>
      <w:numFmt w:val="bullet"/>
      <w:lvlText w:val=""/>
      <w:lvlJc w:val="left"/>
      <w:pPr>
        <w:tabs>
          <w:tab w:val="num" w:pos="68"/>
        </w:tabs>
        <w:ind w:left="1361" w:hanging="1293"/>
      </w:pPr>
      <w:rPr>
        <w:rFonts w:ascii="Wingdings" w:hAnsi="Wingdings"/>
      </w:rPr>
    </w:lvl>
    <w:lvl w:ilvl="6" w:tplc="85326C3E">
      <w:start w:val="1"/>
      <w:numFmt w:val="bullet"/>
      <w:lvlText w:val=""/>
      <w:lvlJc w:val="left"/>
      <w:pPr>
        <w:tabs>
          <w:tab w:val="num" w:pos="79"/>
        </w:tabs>
        <w:ind w:left="1587" w:hanging="1508"/>
      </w:pPr>
      <w:rPr>
        <w:rFonts w:ascii="Symbol" w:hAnsi="Symbol"/>
      </w:rPr>
    </w:lvl>
    <w:lvl w:ilvl="7" w:tplc="F1B68B94">
      <w:start w:val="1"/>
      <w:numFmt w:val="bullet"/>
      <w:lvlText w:val="o"/>
      <w:lvlJc w:val="left"/>
      <w:pPr>
        <w:tabs>
          <w:tab w:val="num" w:pos="91"/>
        </w:tabs>
        <w:ind w:left="1814" w:hanging="1723"/>
      </w:pPr>
      <w:rPr>
        <w:rFonts w:ascii="Courier New" w:hAnsi="Courier New"/>
      </w:rPr>
    </w:lvl>
    <w:lvl w:ilvl="8" w:tplc="45FE94C0">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19D0B8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64086A">
      <w:start w:val="1"/>
      <w:numFmt w:val="bullet"/>
      <w:lvlText w:val="•"/>
      <w:lvlJc w:val="left"/>
      <w:pPr>
        <w:tabs>
          <w:tab w:val="num" w:pos="23"/>
        </w:tabs>
        <w:ind w:left="454" w:hanging="431"/>
      </w:pPr>
      <w:rPr>
        <w:rFonts w:ascii="Courier New" w:hAnsi="Courier New"/>
      </w:rPr>
    </w:lvl>
    <w:lvl w:ilvl="2" w:tplc="4FC003F0">
      <w:start w:val="1"/>
      <w:numFmt w:val="bullet"/>
      <w:lvlText w:val="•"/>
      <w:lvlJc w:val="left"/>
      <w:pPr>
        <w:tabs>
          <w:tab w:val="num" w:pos="34"/>
        </w:tabs>
        <w:ind w:left="680" w:hanging="646"/>
      </w:pPr>
      <w:rPr>
        <w:rFonts w:ascii="Wingdings" w:hAnsi="Wingdings"/>
      </w:rPr>
    </w:lvl>
    <w:lvl w:ilvl="3" w:tplc="86BC7DF4">
      <w:start w:val="1"/>
      <w:numFmt w:val="bullet"/>
      <w:lvlText w:val=""/>
      <w:lvlJc w:val="left"/>
      <w:pPr>
        <w:tabs>
          <w:tab w:val="num" w:pos="45"/>
        </w:tabs>
        <w:ind w:left="907" w:hanging="862"/>
      </w:pPr>
      <w:rPr>
        <w:rFonts w:ascii="Symbol" w:hAnsi="Symbol"/>
      </w:rPr>
    </w:lvl>
    <w:lvl w:ilvl="4" w:tplc="6DBE725E">
      <w:start w:val="1"/>
      <w:numFmt w:val="bullet"/>
      <w:lvlText w:val="o"/>
      <w:lvlJc w:val="left"/>
      <w:pPr>
        <w:tabs>
          <w:tab w:val="num" w:pos="57"/>
        </w:tabs>
        <w:ind w:left="1134" w:hanging="1077"/>
      </w:pPr>
      <w:rPr>
        <w:rFonts w:ascii="Courier New" w:hAnsi="Courier New"/>
      </w:rPr>
    </w:lvl>
    <w:lvl w:ilvl="5" w:tplc="F2C05C62">
      <w:start w:val="1"/>
      <w:numFmt w:val="bullet"/>
      <w:lvlText w:val=""/>
      <w:lvlJc w:val="left"/>
      <w:pPr>
        <w:tabs>
          <w:tab w:val="num" w:pos="68"/>
        </w:tabs>
        <w:ind w:left="1361" w:hanging="1293"/>
      </w:pPr>
      <w:rPr>
        <w:rFonts w:ascii="Wingdings" w:hAnsi="Wingdings"/>
      </w:rPr>
    </w:lvl>
    <w:lvl w:ilvl="6" w:tplc="AECEA85C">
      <w:start w:val="1"/>
      <w:numFmt w:val="bullet"/>
      <w:lvlText w:val=""/>
      <w:lvlJc w:val="left"/>
      <w:pPr>
        <w:tabs>
          <w:tab w:val="num" w:pos="79"/>
        </w:tabs>
        <w:ind w:left="1587" w:hanging="1508"/>
      </w:pPr>
      <w:rPr>
        <w:rFonts w:ascii="Symbol" w:hAnsi="Symbol"/>
      </w:rPr>
    </w:lvl>
    <w:lvl w:ilvl="7" w:tplc="46D23828">
      <w:start w:val="1"/>
      <w:numFmt w:val="bullet"/>
      <w:lvlText w:val="o"/>
      <w:lvlJc w:val="left"/>
      <w:pPr>
        <w:tabs>
          <w:tab w:val="num" w:pos="91"/>
        </w:tabs>
        <w:ind w:left="1814" w:hanging="1723"/>
      </w:pPr>
      <w:rPr>
        <w:rFonts w:ascii="Courier New" w:hAnsi="Courier New"/>
      </w:rPr>
    </w:lvl>
    <w:lvl w:ilvl="8" w:tplc="C42EC5C8">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0C5CABA4">
      <w:start w:val="1"/>
      <w:numFmt w:val="bullet"/>
      <w:lvlText w:val=""/>
      <w:lvlJc w:val="left"/>
      <w:pPr>
        <w:tabs>
          <w:tab w:val="num" w:pos="11"/>
        </w:tabs>
        <w:ind w:left="227" w:hanging="216"/>
      </w:pPr>
      <w:rPr>
        <w:rFonts w:ascii="Symbol" w:hAnsi="Symbol"/>
      </w:rPr>
    </w:lvl>
    <w:lvl w:ilvl="1" w:tplc="2A24FE6A">
      <w:start w:val="1"/>
      <w:numFmt w:val="bullet"/>
      <w:lvlText w:val="o"/>
      <w:lvlJc w:val="left"/>
      <w:pPr>
        <w:tabs>
          <w:tab w:val="num" w:pos="23"/>
        </w:tabs>
        <w:ind w:left="454" w:hanging="431"/>
      </w:pPr>
      <w:rPr>
        <w:rFonts w:ascii="Courier New" w:hAnsi="Courier New"/>
      </w:rPr>
    </w:lvl>
    <w:lvl w:ilvl="2" w:tplc="BE88F940">
      <w:start w:val="1"/>
      <w:numFmt w:val="bullet"/>
      <w:lvlText w:val=""/>
      <w:lvlJc w:val="left"/>
      <w:pPr>
        <w:tabs>
          <w:tab w:val="num" w:pos="34"/>
        </w:tabs>
        <w:ind w:left="680" w:hanging="646"/>
      </w:pPr>
      <w:rPr>
        <w:rFonts w:ascii="Wingdings" w:hAnsi="Wingdings"/>
      </w:rPr>
    </w:lvl>
    <w:lvl w:ilvl="3" w:tplc="9146BE76">
      <w:start w:val="1"/>
      <w:numFmt w:val="bullet"/>
      <w:lvlText w:val=""/>
      <w:lvlJc w:val="left"/>
      <w:pPr>
        <w:tabs>
          <w:tab w:val="num" w:pos="45"/>
        </w:tabs>
        <w:ind w:left="907" w:hanging="862"/>
      </w:pPr>
      <w:rPr>
        <w:rFonts w:ascii="Symbol" w:hAnsi="Symbol"/>
      </w:rPr>
    </w:lvl>
    <w:lvl w:ilvl="4" w:tplc="2DB86C52">
      <w:start w:val="1"/>
      <w:numFmt w:val="bullet"/>
      <w:lvlText w:val="o"/>
      <w:lvlJc w:val="left"/>
      <w:pPr>
        <w:tabs>
          <w:tab w:val="num" w:pos="57"/>
        </w:tabs>
        <w:ind w:left="1134" w:hanging="1077"/>
      </w:pPr>
      <w:rPr>
        <w:rFonts w:ascii="Courier New" w:hAnsi="Courier New"/>
      </w:rPr>
    </w:lvl>
    <w:lvl w:ilvl="5" w:tplc="14F08EC4">
      <w:start w:val="1"/>
      <w:numFmt w:val="bullet"/>
      <w:lvlText w:val=""/>
      <w:lvlJc w:val="left"/>
      <w:pPr>
        <w:tabs>
          <w:tab w:val="num" w:pos="68"/>
        </w:tabs>
        <w:ind w:left="1361" w:hanging="1293"/>
      </w:pPr>
      <w:rPr>
        <w:rFonts w:ascii="Wingdings" w:hAnsi="Wingdings"/>
      </w:rPr>
    </w:lvl>
    <w:lvl w:ilvl="6" w:tplc="72A80C9C">
      <w:start w:val="1"/>
      <w:numFmt w:val="bullet"/>
      <w:lvlText w:val=""/>
      <w:lvlJc w:val="left"/>
      <w:pPr>
        <w:tabs>
          <w:tab w:val="num" w:pos="79"/>
        </w:tabs>
        <w:ind w:left="1587" w:hanging="1508"/>
      </w:pPr>
      <w:rPr>
        <w:rFonts w:ascii="Symbol" w:hAnsi="Symbol"/>
      </w:rPr>
    </w:lvl>
    <w:lvl w:ilvl="7" w:tplc="0962359E">
      <w:start w:val="1"/>
      <w:numFmt w:val="bullet"/>
      <w:lvlText w:val="o"/>
      <w:lvlJc w:val="left"/>
      <w:pPr>
        <w:tabs>
          <w:tab w:val="num" w:pos="91"/>
        </w:tabs>
        <w:ind w:left="1814" w:hanging="1723"/>
      </w:pPr>
      <w:rPr>
        <w:rFonts w:ascii="Courier New" w:hAnsi="Courier New"/>
      </w:rPr>
    </w:lvl>
    <w:lvl w:ilvl="8" w:tplc="5B1CAA96">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B91CF2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9C9B7A">
      <w:start w:val="1"/>
      <w:numFmt w:val="bullet"/>
      <w:lvlText w:val="•"/>
      <w:lvlJc w:val="left"/>
      <w:pPr>
        <w:tabs>
          <w:tab w:val="num" w:pos="23"/>
        </w:tabs>
        <w:ind w:left="454" w:hanging="431"/>
      </w:pPr>
      <w:rPr>
        <w:rFonts w:ascii="Courier New" w:hAnsi="Courier New"/>
      </w:rPr>
    </w:lvl>
    <w:lvl w:ilvl="2" w:tplc="2B5EFD2C">
      <w:start w:val="1"/>
      <w:numFmt w:val="bullet"/>
      <w:lvlText w:val="•"/>
      <w:lvlJc w:val="left"/>
      <w:pPr>
        <w:tabs>
          <w:tab w:val="num" w:pos="34"/>
        </w:tabs>
        <w:ind w:left="680" w:hanging="646"/>
      </w:pPr>
      <w:rPr>
        <w:rFonts w:ascii="Wingdings" w:hAnsi="Wingdings"/>
      </w:rPr>
    </w:lvl>
    <w:lvl w:ilvl="3" w:tplc="164A6112">
      <w:start w:val="1"/>
      <w:numFmt w:val="bullet"/>
      <w:lvlText w:val=""/>
      <w:lvlJc w:val="left"/>
      <w:pPr>
        <w:tabs>
          <w:tab w:val="num" w:pos="45"/>
        </w:tabs>
        <w:ind w:left="907" w:hanging="862"/>
      </w:pPr>
      <w:rPr>
        <w:rFonts w:ascii="Symbol" w:hAnsi="Symbol"/>
      </w:rPr>
    </w:lvl>
    <w:lvl w:ilvl="4" w:tplc="7348EBE2">
      <w:start w:val="1"/>
      <w:numFmt w:val="bullet"/>
      <w:lvlText w:val="o"/>
      <w:lvlJc w:val="left"/>
      <w:pPr>
        <w:tabs>
          <w:tab w:val="num" w:pos="57"/>
        </w:tabs>
        <w:ind w:left="1134" w:hanging="1077"/>
      </w:pPr>
      <w:rPr>
        <w:rFonts w:ascii="Courier New" w:hAnsi="Courier New"/>
      </w:rPr>
    </w:lvl>
    <w:lvl w:ilvl="5" w:tplc="E42870A4">
      <w:start w:val="1"/>
      <w:numFmt w:val="bullet"/>
      <w:lvlText w:val=""/>
      <w:lvlJc w:val="left"/>
      <w:pPr>
        <w:tabs>
          <w:tab w:val="num" w:pos="68"/>
        </w:tabs>
        <w:ind w:left="1361" w:hanging="1293"/>
      </w:pPr>
      <w:rPr>
        <w:rFonts w:ascii="Wingdings" w:hAnsi="Wingdings"/>
      </w:rPr>
    </w:lvl>
    <w:lvl w:ilvl="6" w:tplc="D65618CA">
      <w:start w:val="1"/>
      <w:numFmt w:val="bullet"/>
      <w:lvlText w:val=""/>
      <w:lvlJc w:val="left"/>
      <w:pPr>
        <w:tabs>
          <w:tab w:val="num" w:pos="79"/>
        </w:tabs>
        <w:ind w:left="1587" w:hanging="1508"/>
      </w:pPr>
      <w:rPr>
        <w:rFonts w:ascii="Symbol" w:hAnsi="Symbol"/>
      </w:rPr>
    </w:lvl>
    <w:lvl w:ilvl="7" w:tplc="73A04E20">
      <w:start w:val="1"/>
      <w:numFmt w:val="bullet"/>
      <w:lvlText w:val="o"/>
      <w:lvlJc w:val="left"/>
      <w:pPr>
        <w:tabs>
          <w:tab w:val="num" w:pos="91"/>
        </w:tabs>
        <w:ind w:left="1814" w:hanging="1723"/>
      </w:pPr>
      <w:rPr>
        <w:rFonts w:ascii="Courier New" w:hAnsi="Courier New"/>
      </w:rPr>
    </w:lvl>
    <w:lvl w:ilvl="8" w:tplc="9038481E">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B26C729A">
      <w:start w:val="1"/>
      <w:numFmt w:val="bullet"/>
      <w:lvlText w:val=""/>
      <w:lvlJc w:val="left"/>
      <w:pPr>
        <w:tabs>
          <w:tab w:val="num" w:pos="11"/>
        </w:tabs>
        <w:ind w:left="227" w:hanging="216"/>
      </w:pPr>
      <w:rPr>
        <w:rFonts w:ascii="Symbol" w:hAnsi="Symbol"/>
      </w:rPr>
    </w:lvl>
    <w:lvl w:ilvl="1" w:tplc="D7323E8C">
      <w:start w:val="1"/>
      <w:numFmt w:val="bullet"/>
      <w:lvlText w:val="o"/>
      <w:lvlJc w:val="left"/>
      <w:pPr>
        <w:tabs>
          <w:tab w:val="num" w:pos="23"/>
        </w:tabs>
        <w:ind w:left="454" w:hanging="431"/>
      </w:pPr>
      <w:rPr>
        <w:rFonts w:ascii="Courier New" w:hAnsi="Courier New"/>
      </w:rPr>
    </w:lvl>
    <w:lvl w:ilvl="2" w:tplc="0BDA06BA">
      <w:start w:val="1"/>
      <w:numFmt w:val="bullet"/>
      <w:lvlText w:val=""/>
      <w:lvlJc w:val="left"/>
      <w:pPr>
        <w:tabs>
          <w:tab w:val="num" w:pos="34"/>
        </w:tabs>
        <w:ind w:left="680" w:hanging="646"/>
      </w:pPr>
      <w:rPr>
        <w:rFonts w:ascii="Wingdings" w:hAnsi="Wingdings"/>
      </w:rPr>
    </w:lvl>
    <w:lvl w:ilvl="3" w:tplc="4A0E7804">
      <w:start w:val="1"/>
      <w:numFmt w:val="bullet"/>
      <w:lvlText w:val=""/>
      <w:lvlJc w:val="left"/>
      <w:pPr>
        <w:tabs>
          <w:tab w:val="num" w:pos="45"/>
        </w:tabs>
        <w:ind w:left="907" w:hanging="862"/>
      </w:pPr>
      <w:rPr>
        <w:rFonts w:ascii="Symbol" w:hAnsi="Symbol"/>
      </w:rPr>
    </w:lvl>
    <w:lvl w:ilvl="4" w:tplc="97FC2344">
      <w:start w:val="1"/>
      <w:numFmt w:val="bullet"/>
      <w:lvlText w:val="o"/>
      <w:lvlJc w:val="left"/>
      <w:pPr>
        <w:tabs>
          <w:tab w:val="num" w:pos="57"/>
        </w:tabs>
        <w:ind w:left="1134" w:hanging="1077"/>
      </w:pPr>
      <w:rPr>
        <w:rFonts w:ascii="Courier New" w:hAnsi="Courier New"/>
      </w:rPr>
    </w:lvl>
    <w:lvl w:ilvl="5" w:tplc="62CC882E">
      <w:start w:val="1"/>
      <w:numFmt w:val="bullet"/>
      <w:lvlText w:val=""/>
      <w:lvlJc w:val="left"/>
      <w:pPr>
        <w:tabs>
          <w:tab w:val="num" w:pos="68"/>
        </w:tabs>
        <w:ind w:left="1361" w:hanging="1293"/>
      </w:pPr>
      <w:rPr>
        <w:rFonts w:ascii="Wingdings" w:hAnsi="Wingdings"/>
      </w:rPr>
    </w:lvl>
    <w:lvl w:ilvl="6" w:tplc="BBE49268">
      <w:start w:val="1"/>
      <w:numFmt w:val="bullet"/>
      <w:lvlText w:val=""/>
      <w:lvlJc w:val="left"/>
      <w:pPr>
        <w:tabs>
          <w:tab w:val="num" w:pos="79"/>
        </w:tabs>
        <w:ind w:left="1587" w:hanging="1508"/>
      </w:pPr>
      <w:rPr>
        <w:rFonts w:ascii="Symbol" w:hAnsi="Symbol"/>
      </w:rPr>
    </w:lvl>
    <w:lvl w:ilvl="7" w:tplc="2242C2C0">
      <w:start w:val="1"/>
      <w:numFmt w:val="bullet"/>
      <w:lvlText w:val="o"/>
      <w:lvlJc w:val="left"/>
      <w:pPr>
        <w:tabs>
          <w:tab w:val="num" w:pos="91"/>
        </w:tabs>
        <w:ind w:left="1814" w:hanging="1723"/>
      </w:pPr>
      <w:rPr>
        <w:rFonts w:ascii="Courier New" w:hAnsi="Courier New"/>
      </w:rPr>
    </w:lvl>
    <w:lvl w:ilvl="8" w:tplc="D6BA2320">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0B2048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0A1B86">
      <w:start w:val="1"/>
      <w:numFmt w:val="bullet"/>
      <w:lvlText w:val="•"/>
      <w:lvlJc w:val="left"/>
      <w:pPr>
        <w:tabs>
          <w:tab w:val="num" w:pos="23"/>
        </w:tabs>
        <w:ind w:left="454" w:hanging="431"/>
      </w:pPr>
      <w:rPr>
        <w:rFonts w:ascii="Courier New" w:hAnsi="Courier New"/>
      </w:rPr>
    </w:lvl>
    <w:lvl w:ilvl="2" w:tplc="3B7C6AFA">
      <w:start w:val="1"/>
      <w:numFmt w:val="bullet"/>
      <w:lvlText w:val="•"/>
      <w:lvlJc w:val="left"/>
      <w:pPr>
        <w:tabs>
          <w:tab w:val="num" w:pos="34"/>
        </w:tabs>
        <w:ind w:left="680" w:hanging="646"/>
      </w:pPr>
      <w:rPr>
        <w:rFonts w:ascii="Wingdings" w:hAnsi="Wingdings"/>
      </w:rPr>
    </w:lvl>
    <w:lvl w:ilvl="3" w:tplc="943A0A28">
      <w:start w:val="1"/>
      <w:numFmt w:val="bullet"/>
      <w:lvlText w:val=""/>
      <w:lvlJc w:val="left"/>
      <w:pPr>
        <w:tabs>
          <w:tab w:val="num" w:pos="45"/>
        </w:tabs>
        <w:ind w:left="907" w:hanging="862"/>
      </w:pPr>
      <w:rPr>
        <w:rFonts w:ascii="Symbol" w:hAnsi="Symbol"/>
      </w:rPr>
    </w:lvl>
    <w:lvl w:ilvl="4" w:tplc="22F43D1E">
      <w:start w:val="1"/>
      <w:numFmt w:val="bullet"/>
      <w:lvlText w:val="o"/>
      <w:lvlJc w:val="left"/>
      <w:pPr>
        <w:tabs>
          <w:tab w:val="num" w:pos="57"/>
        </w:tabs>
        <w:ind w:left="1134" w:hanging="1077"/>
      </w:pPr>
      <w:rPr>
        <w:rFonts w:ascii="Courier New" w:hAnsi="Courier New"/>
      </w:rPr>
    </w:lvl>
    <w:lvl w:ilvl="5" w:tplc="28E434BC">
      <w:start w:val="1"/>
      <w:numFmt w:val="bullet"/>
      <w:lvlText w:val=""/>
      <w:lvlJc w:val="left"/>
      <w:pPr>
        <w:tabs>
          <w:tab w:val="num" w:pos="68"/>
        </w:tabs>
        <w:ind w:left="1361" w:hanging="1293"/>
      </w:pPr>
      <w:rPr>
        <w:rFonts w:ascii="Wingdings" w:hAnsi="Wingdings"/>
      </w:rPr>
    </w:lvl>
    <w:lvl w:ilvl="6" w:tplc="6E04135A">
      <w:start w:val="1"/>
      <w:numFmt w:val="bullet"/>
      <w:lvlText w:val=""/>
      <w:lvlJc w:val="left"/>
      <w:pPr>
        <w:tabs>
          <w:tab w:val="num" w:pos="79"/>
        </w:tabs>
        <w:ind w:left="1587" w:hanging="1508"/>
      </w:pPr>
      <w:rPr>
        <w:rFonts w:ascii="Symbol" w:hAnsi="Symbol"/>
      </w:rPr>
    </w:lvl>
    <w:lvl w:ilvl="7" w:tplc="A0BCEB86">
      <w:start w:val="1"/>
      <w:numFmt w:val="bullet"/>
      <w:lvlText w:val="o"/>
      <w:lvlJc w:val="left"/>
      <w:pPr>
        <w:tabs>
          <w:tab w:val="num" w:pos="91"/>
        </w:tabs>
        <w:ind w:left="1814" w:hanging="1723"/>
      </w:pPr>
      <w:rPr>
        <w:rFonts w:ascii="Courier New" w:hAnsi="Courier New"/>
      </w:rPr>
    </w:lvl>
    <w:lvl w:ilvl="8" w:tplc="FB688D4C">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D58278B2">
      <w:start w:val="1"/>
      <w:numFmt w:val="bullet"/>
      <w:lvlText w:val=""/>
      <w:lvlJc w:val="left"/>
      <w:pPr>
        <w:tabs>
          <w:tab w:val="num" w:pos="11"/>
        </w:tabs>
        <w:ind w:left="227" w:hanging="216"/>
      </w:pPr>
      <w:rPr>
        <w:rFonts w:ascii="Symbol" w:hAnsi="Symbol"/>
      </w:rPr>
    </w:lvl>
    <w:lvl w:ilvl="1" w:tplc="A62C7F68">
      <w:start w:val="1"/>
      <w:numFmt w:val="bullet"/>
      <w:lvlText w:val="o"/>
      <w:lvlJc w:val="left"/>
      <w:pPr>
        <w:tabs>
          <w:tab w:val="num" w:pos="23"/>
        </w:tabs>
        <w:ind w:left="454" w:hanging="431"/>
      </w:pPr>
      <w:rPr>
        <w:rFonts w:ascii="Courier New" w:hAnsi="Courier New"/>
      </w:rPr>
    </w:lvl>
    <w:lvl w:ilvl="2" w:tplc="4EAA52F0">
      <w:start w:val="1"/>
      <w:numFmt w:val="bullet"/>
      <w:lvlText w:val=""/>
      <w:lvlJc w:val="left"/>
      <w:pPr>
        <w:tabs>
          <w:tab w:val="num" w:pos="34"/>
        </w:tabs>
        <w:ind w:left="680" w:hanging="646"/>
      </w:pPr>
      <w:rPr>
        <w:rFonts w:ascii="Wingdings" w:hAnsi="Wingdings"/>
      </w:rPr>
    </w:lvl>
    <w:lvl w:ilvl="3" w:tplc="17FEF466">
      <w:start w:val="1"/>
      <w:numFmt w:val="bullet"/>
      <w:lvlText w:val=""/>
      <w:lvlJc w:val="left"/>
      <w:pPr>
        <w:tabs>
          <w:tab w:val="num" w:pos="45"/>
        </w:tabs>
        <w:ind w:left="907" w:hanging="862"/>
      </w:pPr>
      <w:rPr>
        <w:rFonts w:ascii="Symbol" w:hAnsi="Symbol"/>
      </w:rPr>
    </w:lvl>
    <w:lvl w:ilvl="4" w:tplc="A7C6E196">
      <w:start w:val="1"/>
      <w:numFmt w:val="bullet"/>
      <w:lvlText w:val="o"/>
      <w:lvlJc w:val="left"/>
      <w:pPr>
        <w:tabs>
          <w:tab w:val="num" w:pos="57"/>
        </w:tabs>
        <w:ind w:left="1134" w:hanging="1077"/>
      </w:pPr>
      <w:rPr>
        <w:rFonts w:ascii="Courier New" w:hAnsi="Courier New"/>
      </w:rPr>
    </w:lvl>
    <w:lvl w:ilvl="5" w:tplc="EF46F978">
      <w:start w:val="1"/>
      <w:numFmt w:val="bullet"/>
      <w:lvlText w:val=""/>
      <w:lvlJc w:val="left"/>
      <w:pPr>
        <w:tabs>
          <w:tab w:val="num" w:pos="68"/>
        </w:tabs>
        <w:ind w:left="1361" w:hanging="1293"/>
      </w:pPr>
      <w:rPr>
        <w:rFonts w:ascii="Wingdings" w:hAnsi="Wingdings"/>
      </w:rPr>
    </w:lvl>
    <w:lvl w:ilvl="6" w:tplc="FB885550">
      <w:start w:val="1"/>
      <w:numFmt w:val="bullet"/>
      <w:lvlText w:val=""/>
      <w:lvlJc w:val="left"/>
      <w:pPr>
        <w:tabs>
          <w:tab w:val="num" w:pos="79"/>
        </w:tabs>
        <w:ind w:left="1587" w:hanging="1508"/>
      </w:pPr>
      <w:rPr>
        <w:rFonts w:ascii="Symbol" w:hAnsi="Symbol"/>
      </w:rPr>
    </w:lvl>
    <w:lvl w:ilvl="7" w:tplc="793C6BB8">
      <w:start w:val="1"/>
      <w:numFmt w:val="bullet"/>
      <w:lvlText w:val="o"/>
      <w:lvlJc w:val="left"/>
      <w:pPr>
        <w:tabs>
          <w:tab w:val="num" w:pos="91"/>
        </w:tabs>
        <w:ind w:left="1814" w:hanging="1723"/>
      </w:pPr>
      <w:rPr>
        <w:rFonts w:ascii="Courier New" w:hAnsi="Courier New"/>
      </w:rPr>
    </w:lvl>
    <w:lvl w:ilvl="8" w:tplc="13FAD6A2">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7FFA17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221500">
      <w:start w:val="1"/>
      <w:numFmt w:val="bullet"/>
      <w:lvlText w:val="•"/>
      <w:lvlJc w:val="left"/>
      <w:pPr>
        <w:tabs>
          <w:tab w:val="num" w:pos="23"/>
        </w:tabs>
        <w:ind w:left="454" w:hanging="431"/>
      </w:pPr>
      <w:rPr>
        <w:rFonts w:ascii="Courier New" w:hAnsi="Courier New"/>
      </w:rPr>
    </w:lvl>
    <w:lvl w:ilvl="2" w:tplc="11229906">
      <w:start w:val="1"/>
      <w:numFmt w:val="bullet"/>
      <w:lvlText w:val="•"/>
      <w:lvlJc w:val="left"/>
      <w:pPr>
        <w:tabs>
          <w:tab w:val="num" w:pos="34"/>
        </w:tabs>
        <w:ind w:left="680" w:hanging="646"/>
      </w:pPr>
      <w:rPr>
        <w:rFonts w:ascii="Wingdings" w:hAnsi="Wingdings"/>
      </w:rPr>
    </w:lvl>
    <w:lvl w:ilvl="3" w:tplc="24B0F6B4">
      <w:start w:val="1"/>
      <w:numFmt w:val="bullet"/>
      <w:lvlText w:val=""/>
      <w:lvlJc w:val="left"/>
      <w:pPr>
        <w:tabs>
          <w:tab w:val="num" w:pos="45"/>
        </w:tabs>
        <w:ind w:left="907" w:hanging="862"/>
      </w:pPr>
      <w:rPr>
        <w:rFonts w:ascii="Symbol" w:hAnsi="Symbol"/>
      </w:rPr>
    </w:lvl>
    <w:lvl w:ilvl="4" w:tplc="FF701386">
      <w:start w:val="1"/>
      <w:numFmt w:val="bullet"/>
      <w:lvlText w:val="o"/>
      <w:lvlJc w:val="left"/>
      <w:pPr>
        <w:tabs>
          <w:tab w:val="num" w:pos="57"/>
        </w:tabs>
        <w:ind w:left="1134" w:hanging="1077"/>
      </w:pPr>
      <w:rPr>
        <w:rFonts w:ascii="Courier New" w:hAnsi="Courier New"/>
      </w:rPr>
    </w:lvl>
    <w:lvl w:ilvl="5" w:tplc="3E48AFD8">
      <w:start w:val="1"/>
      <w:numFmt w:val="bullet"/>
      <w:lvlText w:val=""/>
      <w:lvlJc w:val="left"/>
      <w:pPr>
        <w:tabs>
          <w:tab w:val="num" w:pos="68"/>
        </w:tabs>
        <w:ind w:left="1361" w:hanging="1293"/>
      </w:pPr>
      <w:rPr>
        <w:rFonts w:ascii="Wingdings" w:hAnsi="Wingdings"/>
      </w:rPr>
    </w:lvl>
    <w:lvl w:ilvl="6" w:tplc="679C542C">
      <w:start w:val="1"/>
      <w:numFmt w:val="bullet"/>
      <w:lvlText w:val=""/>
      <w:lvlJc w:val="left"/>
      <w:pPr>
        <w:tabs>
          <w:tab w:val="num" w:pos="79"/>
        </w:tabs>
        <w:ind w:left="1587" w:hanging="1508"/>
      </w:pPr>
      <w:rPr>
        <w:rFonts w:ascii="Symbol" w:hAnsi="Symbol"/>
      </w:rPr>
    </w:lvl>
    <w:lvl w:ilvl="7" w:tplc="B3F0A498">
      <w:start w:val="1"/>
      <w:numFmt w:val="bullet"/>
      <w:lvlText w:val="o"/>
      <w:lvlJc w:val="left"/>
      <w:pPr>
        <w:tabs>
          <w:tab w:val="num" w:pos="91"/>
        </w:tabs>
        <w:ind w:left="1814" w:hanging="1723"/>
      </w:pPr>
      <w:rPr>
        <w:rFonts w:ascii="Courier New" w:hAnsi="Courier New"/>
      </w:rPr>
    </w:lvl>
    <w:lvl w:ilvl="8" w:tplc="F0D6D08E">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16E257B4">
      <w:start w:val="1"/>
      <w:numFmt w:val="bullet"/>
      <w:lvlText w:val=""/>
      <w:lvlJc w:val="left"/>
      <w:pPr>
        <w:tabs>
          <w:tab w:val="num" w:pos="11"/>
        </w:tabs>
        <w:ind w:left="227" w:hanging="216"/>
      </w:pPr>
      <w:rPr>
        <w:rFonts w:ascii="Symbol" w:hAnsi="Symbol"/>
      </w:rPr>
    </w:lvl>
    <w:lvl w:ilvl="1" w:tplc="14BAA580">
      <w:start w:val="1"/>
      <w:numFmt w:val="bullet"/>
      <w:lvlText w:val="o"/>
      <w:lvlJc w:val="left"/>
      <w:pPr>
        <w:tabs>
          <w:tab w:val="num" w:pos="23"/>
        </w:tabs>
        <w:ind w:left="454" w:hanging="431"/>
      </w:pPr>
      <w:rPr>
        <w:rFonts w:ascii="Courier New" w:hAnsi="Courier New"/>
      </w:rPr>
    </w:lvl>
    <w:lvl w:ilvl="2" w:tplc="D2385B46">
      <w:start w:val="1"/>
      <w:numFmt w:val="bullet"/>
      <w:lvlText w:val=""/>
      <w:lvlJc w:val="left"/>
      <w:pPr>
        <w:tabs>
          <w:tab w:val="num" w:pos="34"/>
        </w:tabs>
        <w:ind w:left="680" w:hanging="646"/>
      </w:pPr>
      <w:rPr>
        <w:rFonts w:ascii="Wingdings" w:hAnsi="Wingdings"/>
      </w:rPr>
    </w:lvl>
    <w:lvl w:ilvl="3" w:tplc="E61430A4">
      <w:start w:val="1"/>
      <w:numFmt w:val="bullet"/>
      <w:lvlText w:val=""/>
      <w:lvlJc w:val="left"/>
      <w:pPr>
        <w:tabs>
          <w:tab w:val="num" w:pos="45"/>
        </w:tabs>
        <w:ind w:left="907" w:hanging="862"/>
      </w:pPr>
      <w:rPr>
        <w:rFonts w:ascii="Symbol" w:hAnsi="Symbol"/>
      </w:rPr>
    </w:lvl>
    <w:lvl w:ilvl="4" w:tplc="601C9526">
      <w:start w:val="1"/>
      <w:numFmt w:val="bullet"/>
      <w:lvlText w:val="o"/>
      <w:lvlJc w:val="left"/>
      <w:pPr>
        <w:tabs>
          <w:tab w:val="num" w:pos="57"/>
        </w:tabs>
        <w:ind w:left="1134" w:hanging="1077"/>
      </w:pPr>
      <w:rPr>
        <w:rFonts w:ascii="Courier New" w:hAnsi="Courier New"/>
      </w:rPr>
    </w:lvl>
    <w:lvl w:ilvl="5" w:tplc="52BEC85C">
      <w:start w:val="1"/>
      <w:numFmt w:val="bullet"/>
      <w:lvlText w:val=""/>
      <w:lvlJc w:val="left"/>
      <w:pPr>
        <w:tabs>
          <w:tab w:val="num" w:pos="68"/>
        </w:tabs>
        <w:ind w:left="1361" w:hanging="1293"/>
      </w:pPr>
      <w:rPr>
        <w:rFonts w:ascii="Wingdings" w:hAnsi="Wingdings"/>
      </w:rPr>
    </w:lvl>
    <w:lvl w:ilvl="6" w:tplc="16A89652">
      <w:start w:val="1"/>
      <w:numFmt w:val="bullet"/>
      <w:lvlText w:val=""/>
      <w:lvlJc w:val="left"/>
      <w:pPr>
        <w:tabs>
          <w:tab w:val="num" w:pos="79"/>
        </w:tabs>
        <w:ind w:left="1587" w:hanging="1508"/>
      </w:pPr>
      <w:rPr>
        <w:rFonts w:ascii="Symbol" w:hAnsi="Symbol"/>
      </w:rPr>
    </w:lvl>
    <w:lvl w:ilvl="7" w:tplc="41A0115A">
      <w:start w:val="1"/>
      <w:numFmt w:val="bullet"/>
      <w:lvlText w:val="o"/>
      <w:lvlJc w:val="left"/>
      <w:pPr>
        <w:tabs>
          <w:tab w:val="num" w:pos="91"/>
        </w:tabs>
        <w:ind w:left="1814" w:hanging="1723"/>
      </w:pPr>
      <w:rPr>
        <w:rFonts w:ascii="Courier New" w:hAnsi="Courier New"/>
      </w:rPr>
    </w:lvl>
    <w:lvl w:ilvl="8" w:tplc="EF345754">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FA2625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2C8214">
      <w:start w:val="1"/>
      <w:numFmt w:val="bullet"/>
      <w:lvlText w:val="•"/>
      <w:lvlJc w:val="left"/>
      <w:pPr>
        <w:tabs>
          <w:tab w:val="num" w:pos="23"/>
        </w:tabs>
        <w:ind w:left="454" w:hanging="431"/>
      </w:pPr>
      <w:rPr>
        <w:rFonts w:ascii="Courier New" w:hAnsi="Courier New"/>
      </w:rPr>
    </w:lvl>
    <w:lvl w:ilvl="2" w:tplc="982A1884">
      <w:start w:val="1"/>
      <w:numFmt w:val="bullet"/>
      <w:lvlText w:val="•"/>
      <w:lvlJc w:val="left"/>
      <w:pPr>
        <w:tabs>
          <w:tab w:val="num" w:pos="34"/>
        </w:tabs>
        <w:ind w:left="680" w:hanging="646"/>
      </w:pPr>
      <w:rPr>
        <w:rFonts w:ascii="Wingdings" w:hAnsi="Wingdings"/>
      </w:rPr>
    </w:lvl>
    <w:lvl w:ilvl="3" w:tplc="088073BE">
      <w:start w:val="1"/>
      <w:numFmt w:val="bullet"/>
      <w:lvlText w:val=""/>
      <w:lvlJc w:val="left"/>
      <w:pPr>
        <w:tabs>
          <w:tab w:val="num" w:pos="45"/>
        </w:tabs>
        <w:ind w:left="907" w:hanging="862"/>
      </w:pPr>
      <w:rPr>
        <w:rFonts w:ascii="Symbol" w:hAnsi="Symbol"/>
      </w:rPr>
    </w:lvl>
    <w:lvl w:ilvl="4" w:tplc="B3C88B3C">
      <w:start w:val="1"/>
      <w:numFmt w:val="bullet"/>
      <w:lvlText w:val="o"/>
      <w:lvlJc w:val="left"/>
      <w:pPr>
        <w:tabs>
          <w:tab w:val="num" w:pos="57"/>
        </w:tabs>
        <w:ind w:left="1134" w:hanging="1077"/>
      </w:pPr>
      <w:rPr>
        <w:rFonts w:ascii="Courier New" w:hAnsi="Courier New"/>
      </w:rPr>
    </w:lvl>
    <w:lvl w:ilvl="5" w:tplc="1D246F98">
      <w:start w:val="1"/>
      <w:numFmt w:val="bullet"/>
      <w:lvlText w:val=""/>
      <w:lvlJc w:val="left"/>
      <w:pPr>
        <w:tabs>
          <w:tab w:val="num" w:pos="68"/>
        </w:tabs>
        <w:ind w:left="1361" w:hanging="1293"/>
      </w:pPr>
      <w:rPr>
        <w:rFonts w:ascii="Wingdings" w:hAnsi="Wingdings"/>
      </w:rPr>
    </w:lvl>
    <w:lvl w:ilvl="6" w:tplc="A52AD5CE">
      <w:start w:val="1"/>
      <w:numFmt w:val="bullet"/>
      <w:lvlText w:val=""/>
      <w:lvlJc w:val="left"/>
      <w:pPr>
        <w:tabs>
          <w:tab w:val="num" w:pos="79"/>
        </w:tabs>
        <w:ind w:left="1587" w:hanging="1508"/>
      </w:pPr>
      <w:rPr>
        <w:rFonts w:ascii="Symbol" w:hAnsi="Symbol"/>
      </w:rPr>
    </w:lvl>
    <w:lvl w:ilvl="7" w:tplc="014C293A">
      <w:start w:val="1"/>
      <w:numFmt w:val="bullet"/>
      <w:lvlText w:val="o"/>
      <w:lvlJc w:val="left"/>
      <w:pPr>
        <w:tabs>
          <w:tab w:val="num" w:pos="91"/>
        </w:tabs>
        <w:ind w:left="1814" w:hanging="1723"/>
      </w:pPr>
      <w:rPr>
        <w:rFonts w:ascii="Courier New" w:hAnsi="Courier New"/>
      </w:rPr>
    </w:lvl>
    <w:lvl w:ilvl="8" w:tplc="FFBEABA6">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08529844">
      <w:start w:val="1"/>
      <w:numFmt w:val="bullet"/>
      <w:lvlText w:val=""/>
      <w:lvlJc w:val="left"/>
      <w:pPr>
        <w:tabs>
          <w:tab w:val="num" w:pos="11"/>
        </w:tabs>
        <w:ind w:left="227" w:hanging="216"/>
      </w:pPr>
      <w:rPr>
        <w:rFonts w:ascii="Symbol" w:hAnsi="Symbol"/>
      </w:rPr>
    </w:lvl>
    <w:lvl w:ilvl="1" w:tplc="E3969706">
      <w:start w:val="1"/>
      <w:numFmt w:val="bullet"/>
      <w:lvlText w:val="o"/>
      <w:lvlJc w:val="left"/>
      <w:pPr>
        <w:tabs>
          <w:tab w:val="num" w:pos="23"/>
        </w:tabs>
        <w:ind w:left="454" w:hanging="431"/>
      </w:pPr>
      <w:rPr>
        <w:rFonts w:ascii="Courier New" w:hAnsi="Courier New"/>
      </w:rPr>
    </w:lvl>
    <w:lvl w:ilvl="2" w:tplc="3610798E">
      <w:start w:val="1"/>
      <w:numFmt w:val="bullet"/>
      <w:lvlText w:val=""/>
      <w:lvlJc w:val="left"/>
      <w:pPr>
        <w:tabs>
          <w:tab w:val="num" w:pos="34"/>
        </w:tabs>
        <w:ind w:left="680" w:hanging="646"/>
      </w:pPr>
      <w:rPr>
        <w:rFonts w:ascii="Wingdings" w:hAnsi="Wingdings"/>
      </w:rPr>
    </w:lvl>
    <w:lvl w:ilvl="3" w:tplc="C5C0F920">
      <w:start w:val="1"/>
      <w:numFmt w:val="bullet"/>
      <w:lvlText w:val=""/>
      <w:lvlJc w:val="left"/>
      <w:pPr>
        <w:tabs>
          <w:tab w:val="num" w:pos="45"/>
        </w:tabs>
        <w:ind w:left="907" w:hanging="862"/>
      </w:pPr>
      <w:rPr>
        <w:rFonts w:ascii="Symbol" w:hAnsi="Symbol"/>
      </w:rPr>
    </w:lvl>
    <w:lvl w:ilvl="4" w:tplc="CE8EC262">
      <w:start w:val="1"/>
      <w:numFmt w:val="bullet"/>
      <w:lvlText w:val="o"/>
      <w:lvlJc w:val="left"/>
      <w:pPr>
        <w:tabs>
          <w:tab w:val="num" w:pos="57"/>
        </w:tabs>
        <w:ind w:left="1134" w:hanging="1077"/>
      </w:pPr>
      <w:rPr>
        <w:rFonts w:ascii="Courier New" w:hAnsi="Courier New"/>
      </w:rPr>
    </w:lvl>
    <w:lvl w:ilvl="5" w:tplc="AB28B66C">
      <w:start w:val="1"/>
      <w:numFmt w:val="bullet"/>
      <w:lvlText w:val=""/>
      <w:lvlJc w:val="left"/>
      <w:pPr>
        <w:tabs>
          <w:tab w:val="num" w:pos="68"/>
        </w:tabs>
        <w:ind w:left="1361" w:hanging="1293"/>
      </w:pPr>
      <w:rPr>
        <w:rFonts w:ascii="Wingdings" w:hAnsi="Wingdings"/>
      </w:rPr>
    </w:lvl>
    <w:lvl w:ilvl="6" w:tplc="EB1A0600">
      <w:start w:val="1"/>
      <w:numFmt w:val="bullet"/>
      <w:lvlText w:val=""/>
      <w:lvlJc w:val="left"/>
      <w:pPr>
        <w:tabs>
          <w:tab w:val="num" w:pos="79"/>
        </w:tabs>
        <w:ind w:left="1587" w:hanging="1508"/>
      </w:pPr>
      <w:rPr>
        <w:rFonts w:ascii="Symbol" w:hAnsi="Symbol"/>
      </w:rPr>
    </w:lvl>
    <w:lvl w:ilvl="7" w:tplc="71FC42D2">
      <w:start w:val="1"/>
      <w:numFmt w:val="bullet"/>
      <w:lvlText w:val="o"/>
      <w:lvlJc w:val="left"/>
      <w:pPr>
        <w:tabs>
          <w:tab w:val="num" w:pos="91"/>
        </w:tabs>
        <w:ind w:left="1814" w:hanging="1723"/>
      </w:pPr>
      <w:rPr>
        <w:rFonts w:ascii="Courier New" w:hAnsi="Courier New"/>
      </w:rPr>
    </w:lvl>
    <w:lvl w:ilvl="8" w:tplc="01CEA7AA">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EC307A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6050B0">
      <w:start w:val="1"/>
      <w:numFmt w:val="bullet"/>
      <w:lvlText w:val="•"/>
      <w:lvlJc w:val="left"/>
      <w:pPr>
        <w:tabs>
          <w:tab w:val="num" w:pos="23"/>
        </w:tabs>
        <w:ind w:left="454" w:hanging="431"/>
      </w:pPr>
      <w:rPr>
        <w:rFonts w:ascii="Courier New" w:hAnsi="Courier New"/>
      </w:rPr>
    </w:lvl>
    <w:lvl w:ilvl="2" w:tplc="EA902830">
      <w:start w:val="1"/>
      <w:numFmt w:val="bullet"/>
      <w:lvlText w:val="•"/>
      <w:lvlJc w:val="left"/>
      <w:pPr>
        <w:tabs>
          <w:tab w:val="num" w:pos="34"/>
        </w:tabs>
        <w:ind w:left="680" w:hanging="646"/>
      </w:pPr>
      <w:rPr>
        <w:rFonts w:ascii="Wingdings" w:hAnsi="Wingdings"/>
      </w:rPr>
    </w:lvl>
    <w:lvl w:ilvl="3" w:tplc="436CD5F2">
      <w:start w:val="1"/>
      <w:numFmt w:val="bullet"/>
      <w:lvlText w:val=""/>
      <w:lvlJc w:val="left"/>
      <w:pPr>
        <w:tabs>
          <w:tab w:val="num" w:pos="45"/>
        </w:tabs>
        <w:ind w:left="907" w:hanging="862"/>
      </w:pPr>
      <w:rPr>
        <w:rFonts w:ascii="Symbol" w:hAnsi="Symbol"/>
      </w:rPr>
    </w:lvl>
    <w:lvl w:ilvl="4" w:tplc="29A62DC0">
      <w:start w:val="1"/>
      <w:numFmt w:val="bullet"/>
      <w:lvlText w:val="o"/>
      <w:lvlJc w:val="left"/>
      <w:pPr>
        <w:tabs>
          <w:tab w:val="num" w:pos="57"/>
        </w:tabs>
        <w:ind w:left="1134" w:hanging="1077"/>
      </w:pPr>
      <w:rPr>
        <w:rFonts w:ascii="Courier New" w:hAnsi="Courier New"/>
      </w:rPr>
    </w:lvl>
    <w:lvl w:ilvl="5" w:tplc="A84CD540">
      <w:start w:val="1"/>
      <w:numFmt w:val="bullet"/>
      <w:lvlText w:val=""/>
      <w:lvlJc w:val="left"/>
      <w:pPr>
        <w:tabs>
          <w:tab w:val="num" w:pos="68"/>
        </w:tabs>
        <w:ind w:left="1361" w:hanging="1293"/>
      </w:pPr>
      <w:rPr>
        <w:rFonts w:ascii="Wingdings" w:hAnsi="Wingdings"/>
      </w:rPr>
    </w:lvl>
    <w:lvl w:ilvl="6" w:tplc="78F48870">
      <w:start w:val="1"/>
      <w:numFmt w:val="bullet"/>
      <w:lvlText w:val=""/>
      <w:lvlJc w:val="left"/>
      <w:pPr>
        <w:tabs>
          <w:tab w:val="num" w:pos="79"/>
        </w:tabs>
        <w:ind w:left="1587" w:hanging="1508"/>
      </w:pPr>
      <w:rPr>
        <w:rFonts w:ascii="Symbol" w:hAnsi="Symbol"/>
      </w:rPr>
    </w:lvl>
    <w:lvl w:ilvl="7" w:tplc="A1E695C2">
      <w:start w:val="1"/>
      <w:numFmt w:val="bullet"/>
      <w:lvlText w:val="o"/>
      <w:lvlJc w:val="left"/>
      <w:pPr>
        <w:tabs>
          <w:tab w:val="num" w:pos="91"/>
        </w:tabs>
        <w:ind w:left="1814" w:hanging="1723"/>
      </w:pPr>
      <w:rPr>
        <w:rFonts w:ascii="Courier New" w:hAnsi="Courier New"/>
      </w:rPr>
    </w:lvl>
    <w:lvl w:ilvl="8" w:tplc="9F1ED704">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AA30A5D6">
      <w:start w:val="1"/>
      <w:numFmt w:val="bullet"/>
      <w:lvlText w:val=""/>
      <w:lvlJc w:val="left"/>
      <w:pPr>
        <w:tabs>
          <w:tab w:val="num" w:pos="11"/>
        </w:tabs>
        <w:ind w:left="227" w:hanging="216"/>
      </w:pPr>
      <w:rPr>
        <w:rFonts w:ascii="Symbol" w:hAnsi="Symbol"/>
      </w:rPr>
    </w:lvl>
    <w:lvl w:ilvl="1" w:tplc="916EC19A">
      <w:start w:val="1"/>
      <w:numFmt w:val="bullet"/>
      <w:lvlText w:val="o"/>
      <w:lvlJc w:val="left"/>
      <w:pPr>
        <w:tabs>
          <w:tab w:val="num" w:pos="23"/>
        </w:tabs>
        <w:ind w:left="454" w:hanging="431"/>
      </w:pPr>
      <w:rPr>
        <w:rFonts w:ascii="Courier New" w:hAnsi="Courier New"/>
      </w:rPr>
    </w:lvl>
    <w:lvl w:ilvl="2" w:tplc="C3E261C4">
      <w:start w:val="1"/>
      <w:numFmt w:val="bullet"/>
      <w:lvlText w:val=""/>
      <w:lvlJc w:val="left"/>
      <w:pPr>
        <w:tabs>
          <w:tab w:val="num" w:pos="34"/>
        </w:tabs>
        <w:ind w:left="680" w:hanging="646"/>
      </w:pPr>
      <w:rPr>
        <w:rFonts w:ascii="Wingdings" w:hAnsi="Wingdings"/>
      </w:rPr>
    </w:lvl>
    <w:lvl w:ilvl="3" w:tplc="FDE61752">
      <w:start w:val="1"/>
      <w:numFmt w:val="bullet"/>
      <w:lvlText w:val=""/>
      <w:lvlJc w:val="left"/>
      <w:pPr>
        <w:tabs>
          <w:tab w:val="num" w:pos="45"/>
        </w:tabs>
        <w:ind w:left="907" w:hanging="862"/>
      </w:pPr>
      <w:rPr>
        <w:rFonts w:ascii="Symbol" w:hAnsi="Symbol"/>
      </w:rPr>
    </w:lvl>
    <w:lvl w:ilvl="4" w:tplc="2AA450E4">
      <w:start w:val="1"/>
      <w:numFmt w:val="bullet"/>
      <w:lvlText w:val="o"/>
      <w:lvlJc w:val="left"/>
      <w:pPr>
        <w:tabs>
          <w:tab w:val="num" w:pos="57"/>
        </w:tabs>
        <w:ind w:left="1134" w:hanging="1077"/>
      </w:pPr>
      <w:rPr>
        <w:rFonts w:ascii="Courier New" w:hAnsi="Courier New"/>
      </w:rPr>
    </w:lvl>
    <w:lvl w:ilvl="5" w:tplc="C4FA6786">
      <w:start w:val="1"/>
      <w:numFmt w:val="bullet"/>
      <w:lvlText w:val=""/>
      <w:lvlJc w:val="left"/>
      <w:pPr>
        <w:tabs>
          <w:tab w:val="num" w:pos="68"/>
        </w:tabs>
        <w:ind w:left="1361" w:hanging="1293"/>
      </w:pPr>
      <w:rPr>
        <w:rFonts w:ascii="Wingdings" w:hAnsi="Wingdings"/>
      </w:rPr>
    </w:lvl>
    <w:lvl w:ilvl="6" w:tplc="086C96A2">
      <w:start w:val="1"/>
      <w:numFmt w:val="bullet"/>
      <w:lvlText w:val=""/>
      <w:lvlJc w:val="left"/>
      <w:pPr>
        <w:tabs>
          <w:tab w:val="num" w:pos="79"/>
        </w:tabs>
        <w:ind w:left="1587" w:hanging="1508"/>
      </w:pPr>
      <w:rPr>
        <w:rFonts w:ascii="Symbol" w:hAnsi="Symbol"/>
      </w:rPr>
    </w:lvl>
    <w:lvl w:ilvl="7" w:tplc="3EE2E0E6">
      <w:start w:val="1"/>
      <w:numFmt w:val="bullet"/>
      <w:lvlText w:val="o"/>
      <w:lvlJc w:val="left"/>
      <w:pPr>
        <w:tabs>
          <w:tab w:val="num" w:pos="91"/>
        </w:tabs>
        <w:ind w:left="1814" w:hanging="1723"/>
      </w:pPr>
      <w:rPr>
        <w:rFonts w:ascii="Courier New" w:hAnsi="Courier New"/>
      </w:rPr>
    </w:lvl>
    <w:lvl w:ilvl="8" w:tplc="9362956C">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691005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CA0B10">
      <w:start w:val="1"/>
      <w:numFmt w:val="bullet"/>
      <w:lvlText w:val="•"/>
      <w:lvlJc w:val="left"/>
      <w:pPr>
        <w:tabs>
          <w:tab w:val="num" w:pos="23"/>
        </w:tabs>
        <w:ind w:left="454" w:hanging="431"/>
      </w:pPr>
      <w:rPr>
        <w:rFonts w:ascii="Courier New" w:hAnsi="Courier New"/>
      </w:rPr>
    </w:lvl>
    <w:lvl w:ilvl="2" w:tplc="CE2E4F88">
      <w:start w:val="1"/>
      <w:numFmt w:val="bullet"/>
      <w:lvlText w:val="•"/>
      <w:lvlJc w:val="left"/>
      <w:pPr>
        <w:tabs>
          <w:tab w:val="num" w:pos="34"/>
        </w:tabs>
        <w:ind w:left="680" w:hanging="646"/>
      </w:pPr>
      <w:rPr>
        <w:rFonts w:ascii="Wingdings" w:hAnsi="Wingdings"/>
      </w:rPr>
    </w:lvl>
    <w:lvl w:ilvl="3" w:tplc="A0DE0A36">
      <w:start w:val="1"/>
      <w:numFmt w:val="bullet"/>
      <w:lvlText w:val=""/>
      <w:lvlJc w:val="left"/>
      <w:pPr>
        <w:tabs>
          <w:tab w:val="num" w:pos="45"/>
        </w:tabs>
        <w:ind w:left="907" w:hanging="862"/>
      </w:pPr>
      <w:rPr>
        <w:rFonts w:ascii="Symbol" w:hAnsi="Symbol"/>
      </w:rPr>
    </w:lvl>
    <w:lvl w:ilvl="4" w:tplc="08E6D0D0">
      <w:start w:val="1"/>
      <w:numFmt w:val="bullet"/>
      <w:lvlText w:val="o"/>
      <w:lvlJc w:val="left"/>
      <w:pPr>
        <w:tabs>
          <w:tab w:val="num" w:pos="57"/>
        </w:tabs>
        <w:ind w:left="1134" w:hanging="1077"/>
      </w:pPr>
      <w:rPr>
        <w:rFonts w:ascii="Courier New" w:hAnsi="Courier New"/>
      </w:rPr>
    </w:lvl>
    <w:lvl w:ilvl="5" w:tplc="66960B02">
      <w:start w:val="1"/>
      <w:numFmt w:val="bullet"/>
      <w:lvlText w:val=""/>
      <w:lvlJc w:val="left"/>
      <w:pPr>
        <w:tabs>
          <w:tab w:val="num" w:pos="68"/>
        </w:tabs>
        <w:ind w:left="1361" w:hanging="1293"/>
      </w:pPr>
      <w:rPr>
        <w:rFonts w:ascii="Wingdings" w:hAnsi="Wingdings"/>
      </w:rPr>
    </w:lvl>
    <w:lvl w:ilvl="6" w:tplc="A9F21890">
      <w:start w:val="1"/>
      <w:numFmt w:val="bullet"/>
      <w:lvlText w:val=""/>
      <w:lvlJc w:val="left"/>
      <w:pPr>
        <w:tabs>
          <w:tab w:val="num" w:pos="79"/>
        </w:tabs>
        <w:ind w:left="1587" w:hanging="1508"/>
      </w:pPr>
      <w:rPr>
        <w:rFonts w:ascii="Symbol" w:hAnsi="Symbol"/>
      </w:rPr>
    </w:lvl>
    <w:lvl w:ilvl="7" w:tplc="CBDAEF40">
      <w:start w:val="1"/>
      <w:numFmt w:val="bullet"/>
      <w:lvlText w:val="o"/>
      <w:lvlJc w:val="left"/>
      <w:pPr>
        <w:tabs>
          <w:tab w:val="num" w:pos="91"/>
        </w:tabs>
        <w:ind w:left="1814" w:hanging="1723"/>
      </w:pPr>
      <w:rPr>
        <w:rFonts w:ascii="Courier New" w:hAnsi="Courier New"/>
      </w:rPr>
    </w:lvl>
    <w:lvl w:ilvl="8" w:tplc="2EB67F10">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73B46386">
      <w:start w:val="1"/>
      <w:numFmt w:val="bullet"/>
      <w:lvlText w:val=""/>
      <w:lvlJc w:val="left"/>
      <w:pPr>
        <w:tabs>
          <w:tab w:val="num" w:pos="11"/>
        </w:tabs>
        <w:ind w:left="227" w:hanging="216"/>
      </w:pPr>
      <w:rPr>
        <w:rFonts w:ascii="Symbol" w:hAnsi="Symbol"/>
      </w:rPr>
    </w:lvl>
    <w:lvl w:ilvl="1" w:tplc="96F4BE0A">
      <w:start w:val="1"/>
      <w:numFmt w:val="bullet"/>
      <w:lvlText w:val="o"/>
      <w:lvlJc w:val="left"/>
      <w:pPr>
        <w:tabs>
          <w:tab w:val="num" w:pos="23"/>
        </w:tabs>
        <w:ind w:left="454" w:hanging="431"/>
      </w:pPr>
      <w:rPr>
        <w:rFonts w:ascii="Courier New" w:hAnsi="Courier New"/>
      </w:rPr>
    </w:lvl>
    <w:lvl w:ilvl="2" w:tplc="0ED68932">
      <w:start w:val="1"/>
      <w:numFmt w:val="bullet"/>
      <w:lvlText w:val=""/>
      <w:lvlJc w:val="left"/>
      <w:pPr>
        <w:tabs>
          <w:tab w:val="num" w:pos="34"/>
        </w:tabs>
        <w:ind w:left="680" w:hanging="646"/>
      </w:pPr>
      <w:rPr>
        <w:rFonts w:ascii="Wingdings" w:hAnsi="Wingdings"/>
      </w:rPr>
    </w:lvl>
    <w:lvl w:ilvl="3" w:tplc="C4163CDA">
      <w:start w:val="1"/>
      <w:numFmt w:val="bullet"/>
      <w:lvlText w:val=""/>
      <w:lvlJc w:val="left"/>
      <w:pPr>
        <w:tabs>
          <w:tab w:val="num" w:pos="45"/>
        </w:tabs>
        <w:ind w:left="907" w:hanging="862"/>
      </w:pPr>
      <w:rPr>
        <w:rFonts w:ascii="Symbol" w:hAnsi="Symbol"/>
      </w:rPr>
    </w:lvl>
    <w:lvl w:ilvl="4" w:tplc="0B369436">
      <w:start w:val="1"/>
      <w:numFmt w:val="bullet"/>
      <w:lvlText w:val="o"/>
      <w:lvlJc w:val="left"/>
      <w:pPr>
        <w:tabs>
          <w:tab w:val="num" w:pos="57"/>
        </w:tabs>
        <w:ind w:left="1134" w:hanging="1077"/>
      </w:pPr>
      <w:rPr>
        <w:rFonts w:ascii="Courier New" w:hAnsi="Courier New"/>
      </w:rPr>
    </w:lvl>
    <w:lvl w:ilvl="5" w:tplc="636814BE">
      <w:start w:val="1"/>
      <w:numFmt w:val="bullet"/>
      <w:lvlText w:val=""/>
      <w:lvlJc w:val="left"/>
      <w:pPr>
        <w:tabs>
          <w:tab w:val="num" w:pos="68"/>
        </w:tabs>
        <w:ind w:left="1361" w:hanging="1293"/>
      </w:pPr>
      <w:rPr>
        <w:rFonts w:ascii="Wingdings" w:hAnsi="Wingdings"/>
      </w:rPr>
    </w:lvl>
    <w:lvl w:ilvl="6" w:tplc="2DC2E9AE">
      <w:start w:val="1"/>
      <w:numFmt w:val="bullet"/>
      <w:lvlText w:val=""/>
      <w:lvlJc w:val="left"/>
      <w:pPr>
        <w:tabs>
          <w:tab w:val="num" w:pos="79"/>
        </w:tabs>
        <w:ind w:left="1587" w:hanging="1508"/>
      </w:pPr>
      <w:rPr>
        <w:rFonts w:ascii="Symbol" w:hAnsi="Symbol"/>
      </w:rPr>
    </w:lvl>
    <w:lvl w:ilvl="7" w:tplc="463A927E">
      <w:start w:val="1"/>
      <w:numFmt w:val="bullet"/>
      <w:lvlText w:val="o"/>
      <w:lvlJc w:val="left"/>
      <w:pPr>
        <w:tabs>
          <w:tab w:val="num" w:pos="91"/>
        </w:tabs>
        <w:ind w:left="1814" w:hanging="1723"/>
      </w:pPr>
      <w:rPr>
        <w:rFonts w:ascii="Courier New" w:hAnsi="Courier New"/>
      </w:rPr>
    </w:lvl>
    <w:lvl w:ilvl="8" w:tplc="76E6F434">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BAFAB7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2E22DE">
      <w:start w:val="1"/>
      <w:numFmt w:val="bullet"/>
      <w:lvlText w:val="•"/>
      <w:lvlJc w:val="left"/>
      <w:pPr>
        <w:tabs>
          <w:tab w:val="num" w:pos="23"/>
        </w:tabs>
        <w:ind w:left="454" w:hanging="431"/>
      </w:pPr>
      <w:rPr>
        <w:rFonts w:ascii="Courier New" w:hAnsi="Courier New"/>
      </w:rPr>
    </w:lvl>
    <w:lvl w:ilvl="2" w:tplc="E572C22A">
      <w:start w:val="1"/>
      <w:numFmt w:val="bullet"/>
      <w:lvlText w:val="•"/>
      <w:lvlJc w:val="left"/>
      <w:pPr>
        <w:tabs>
          <w:tab w:val="num" w:pos="34"/>
        </w:tabs>
        <w:ind w:left="680" w:hanging="646"/>
      </w:pPr>
      <w:rPr>
        <w:rFonts w:ascii="Wingdings" w:hAnsi="Wingdings"/>
      </w:rPr>
    </w:lvl>
    <w:lvl w:ilvl="3" w:tplc="3C1C7056">
      <w:start w:val="1"/>
      <w:numFmt w:val="bullet"/>
      <w:lvlText w:val=""/>
      <w:lvlJc w:val="left"/>
      <w:pPr>
        <w:tabs>
          <w:tab w:val="num" w:pos="45"/>
        </w:tabs>
        <w:ind w:left="907" w:hanging="862"/>
      </w:pPr>
      <w:rPr>
        <w:rFonts w:ascii="Symbol" w:hAnsi="Symbol"/>
      </w:rPr>
    </w:lvl>
    <w:lvl w:ilvl="4" w:tplc="265C02B8">
      <w:start w:val="1"/>
      <w:numFmt w:val="bullet"/>
      <w:lvlText w:val="o"/>
      <w:lvlJc w:val="left"/>
      <w:pPr>
        <w:tabs>
          <w:tab w:val="num" w:pos="57"/>
        </w:tabs>
        <w:ind w:left="1134" w:hanging="1077"/>
      </w:pPr>
      <w:rPr>
        <w:rFonts w:ascii="Courier New" w:hAnsi="Courier New"/>
      </w:rPr>
    </w:lvl>
    <w:lvl w:ilvl="5" w:tplc="A6B027AE">
      <w:start w:val="1"/>
      <w:numFmt w:val="bullet"/>
      <w:lvlText w:val=""/>
      <w:lvlJc w:val="left"/>
      <w:pPr>
        <w:tabs>
          <w:tab w:val="num" w:pos="68"/>
        </w:tabs>
        <w:ind w:left="1361" w:hanging="1293"/>
      </w:pPr>
      <w:rPr>
        <w:rFonts w:ascii="Wingdings" w:hAnsi="Wingdings"/>
      </w:rPr>
    </w:lvl>
    <w:lvl w:ilvl="6" w:tplc="80CA3B80">
      <w:start w:val="1"/>
      <w:numFmt w:val="bullet"/>
      <w:lvlText w:val=""/>
      <w:lvlJc w:val="left"/>
      <w:pPr>
        <w:tabs>
          <w:tab w:val="num" w:pos="79"/>
        </w:tabs>
        <w:ind w:left="1587" w:hanging="1508"/>
      </w:pPr>
      <w:rPr>
        <w:rFonts w:ascii="Symbol" w:hAnsi="Symbol"/>
      </w:rPr>
    </w:lvl>
    <w:lvl w:ilvl="7" w:tplc="175C8368">
      <w:start w:val="1"/>
      <w:numFmt w:val="bullet"/>
      <w:lvlText w:val="o"/>
      <w:lvlJc w:val="left"/>
      <w:pPr>
        <w:tabs>
          <w:tab w:val="num" w:pos="91"/>
        </w:tabs>
        <w:ind w:left="1814" w:hanging="1723"/>
      </w:pPr>
      <w:rPr>
        <w:rFonts w:ascii="Courier New" w:hAnsi="Courier New"/>
      </w:rPr>
    </w:lvl>
    <w:lvl w:ilvl="8" w:tplc="B06C8DB8">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00563BF2">
      <w:start w:val="1"/>
      <w:numFmt w:val="bullet"/>
      <w:lvlText w:val=""/>
      <w:lvlJc w:val="left"/>
      <w:pPr>
        <w:tabs>
          <w:tab w:val="num" w:pos="11"/>
        </w:tabs>
        <w:ind w:left="227" w:hanging="216"/>
      </w:pPr>
      <w:rPr>
        <w:rFonts w:ascii="Symbol" w:hAnsi="Symbol"/>
      </w:rPr>
    </w:lvl>
    <w:lvl w:ilvl="1" w:tplc="310CFA5A">
      <w:start w:val="1"/>
      <w:numFmt w:val="bullet"/>
      <w:lvlText w:val="o"/>
      <w:lvlJc w:val="left"/>
      <w:pPr>
        <w:tabs>
          <w:tab w:val="num" w:pos="23"/>
        </w:tabs>
        <w:ind w:left="454" w:hanging="431"/>
      </w:pPr>
      <w:rPr>
        <w:rFonts w:ascii="Courier New" w:hAnsi="Courier New"/>
      </w:rPr>
    </w:lvl>
    <w:lvl w:ilvl="2" w:tplc="038ED1D4">
      <w:start w:val="1"/>
      <w:numFmt w:val="bullet"/>
      <w:lvlText w:val=""/>
      <w:lvlJc w:val="left"/>
      <w:pPr>
        <w:tabs>
          <w:tab w:val="num" w:pos="34"/>
        </w:tabs>
        <w:ind w:left="680" w:hanging="646"/>
      </w:pPr>
      <w:rPr>
        <w:rFonts w:ascii="Wingdings" w:hAnsi="Wingdings"/>
      </w:rPr>
    </w:lvl>
    <w:lvl w:ilvl="3" w:tplc="4ECA2AC4">
      <w:start w:val="1"/>
      <w:numFmt w:val="bullet"/>
      <w:lvlText w:val=""/>
      <w:lvlJc w:val="left"/>
      <w:pPr>
        <w:tabs>
          <w:tab w:val="num" w:pos="45"/>
        </w:tabs>
        <w:ind w:left="907" w:hanging="862"/>
      </w:pPr>
      <w:rPr>
        <w:rFonts w:ascii="Symbol" w:hAnsi="Symbol"/>
      </w:rPr>
    </w:lvl>
    <w:lvl w:ilvl="4" w:tplc="13D2B810">
      <w:start w:val="1"/>
      <w:numFmt w:val="bullet"/>
      <w:lvlText w:val="o"/>
      <w:lvlJc w:val="left"/>
      <w:pPr>
        <w:tabs>
          <w:tab w:val="num" w:pos="57"/>
        </w:tabs>
        <w:ind w:left="1134" w:hanging="1077"/>
      </w:pPr>
      <w:rPr>
        <w:rFonts w:ascii="Courier New" w:hAnsi="Courier New"/>
      </w:rPr>
    </w:lvl>
    <w:lvl w:ilvl="5" w:tplc="D594173A">
      <w:start w:val="1"/>
      <w:numFmt w:val="bullet"/>
      <w:lvlText w:val=""/>
      <w:lvlJc w:val="left"/>
      <w:pPr>
        <w:tabs>
          <w:tab w:val="num" w:pos="68"/>
        </w:tabs>
        <w:ind w:left="1361" w:hanging="1293"/>
      </w:pPr>
      <w:rPr>
        <w:rFonts w:ascii="Wingdings" w:hAnsi="Wingdings"/>
      </w:rPr>
    </w:lvl>
    <w:lvl w:ilvl="6" w:tplc="82D0EF5C">
      <w:start w:val="1"/>
      <w:numFmt w:val="bullet"/>
      <w:lvlText w:val=""/>
      <w:lvlJc w:val="left"/>
      <w:pPr>
        <w:tabs>
          <w:tab w:val="num" w:pos="79"/>
        </w:tabs>
        <w:ind w:left="1587" w:hanging="1508"/>
      </w:pPr>
      <w:rPr>
        <w:rFonts w:ascii="Symbol" w:hAnsi="Symbol"/>
      </w:rPr>
    </w:lvl>
    <w:lvl w:ilvl="7" w:tplc="39B08AA8">
      <w:start w:val="1"/>
      <w:numFmt w:val="bullet"/>
      <w:lvlText w:val="o"/>
      <w:lvlJc w:val="left"/>
      <w:pPr>
        <w:tabs>
          <w:tab w:val="num" w:pos="91"/>
        </w:tabs>
        <w:ind w:left="1814" w:hanging="1723"/>
      </w:pPr>
      <w:rPr>
        <w:rFonts w:ascii="Courier New" w:hAnsi="Courier New"/>
      </w:rPr>
    </w:lvl>
    <w:lvl w:ilvl="8" w:tplc="B80E9574">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3FA070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E69554">
      <w:start w:val="1"/>
      <w:numFmt w:val="bullet"/>
      <w:lvlText w:val="•"/>
      <w:lvlJc w:val="left"/>
      <w:pPr>
        <w:tabs>
          <w:tab w:val="num" w:pos="23"/>
        </w:tabs>
        <w:ind w:left="454" w:hanging="431"/>
      </w:pPr>
      <w:rPr>
        <w:rFonts w:ascii="Courier New" w:hAnsi="Courier New"/>
      </w:rPr>
    </w:lvl>
    <w:lvl w:ilvl="2" w:tplc="297CD6FE">
      <w:start w:val="1"/>
      <w:numFmt w:val="bullet"/>
      <w:lvlText w:val="•"/>
      <w:lvlJc w:val="left"/>
      <w:pPr>
        <w:tabs>
          <w:tab w:val="num" w:pos="34"/>
        </w:tabs>
        <w:ind w:left="680" w:hanging="646"/>
      </w:pPr>
      <w:rPr>
        <w:rFonts w:ascii="Wingdings" w:hAnsi="Wingdings"/>
      </w:rPr>
    </w:lvl>
    <w:lvl w:ilvl="3" w:tplc="729A092A">
      <w:start w:val="1"/>
      <w:numFmt w:val="bullet"/>
      <w:lvlText w:val=""/>
      <w:lvlJc w:val="left"/>
      <w:pPr>
        <w:tabs>
          <w:tab w:val="num" w:pos="45"/>
        </w:tabs>
        <w:ind w:left="907" w:hanging="862"/>
      </w:pPr>
      <w:rPr>
        <w:rFonts w:ascii="Symbol" w:hAnsi="Symbol"/>
      </w:rPr>
    </w:lvl>
    <w:lvl w:ilvl="4" w:tplc="E38ACD56">
      <w:start w:val="1"/>
      <w:numFmt w:val="bullet"/>
      <w:lvlText w:val="o"/>
      <w:lvlJc w:val="left"/>
      <w:pPr>
        <w:tabs>
          <w:tab w:val="num" w:pos="57"/>
        </w:tabs>
        <w:ind w:left="1134" w:hanging="1077"/>
      </w:pPr>
      <w:rPr>
        <w:rFonts w:ascii="Courier New" w:hAnsi="Courier New"/>
      </w:rPr>
    </w:lvl>
    <w:lvl w:ilvl="5" w:tplc="F8428AFA">
      <w:start w:val="1"/>
      <w:numFmt w:val="bullet"/>
      <w:lvlText w:val=""/>
      <w:lvlJc w:val="left"/>
      <w:pPr>
        <w:tabs>
          <w:tab w:val="num" w:pos="68"/>
        </w:tabs>
        <w:ind w:left="1361" w:hanging="1293"/>
      </w:pPr>
      <w:rPr>
        <w:rFonts w:ascii="Wingdings" w:hAnsi="Wingdings"/>
      </w:rPr>
    </w:lvl>
    <w:lvl w:ilvl="6" w:tplc="424E3062">
      <w:start w:val="1"/>
      <w:numFmt w:val="bullet"/>
      <w:lvlText w:val=""/>
      <w:lvlJc w:val="left"/>
      <w:pPr>
        <w:tabs>
          <w:tab w:val="num" w:pos="79"/>
        </w:tabs>
        <w:ind w:left="1587" w:hanging="1508"/>
      </w:pPr>
      <w:rPr>
        <w:rFonts w:ascii="Symbol" w:hAnsi="Symbol"/>
      </w:rPr>
    </w:lvl>
    <w:lvl w:ilvl="7" w:tplc="82EE6FBE">
      <w:start w:val="1"/>
      <w:numFmt w:val="bullet"/>
      <w:lvlText w:val="o"/>
      <w:lvlJc w:val="left"/>
      <w:pPr>
        <w:tabs>
          <w:tab w:val="num" w:pos="91"/>
        </w:tabs>
        <w:ind w:left="1814" w:hanging="1723"/>
      </w:pPr>
      <w:rPr>
        <w:rFonts w:ascii="Courier New" w:hAnsi="Courier New"/>
      </w:rPr>
    </w:lvl>
    <w:lvl w:ilvl="8" w:tplc="34BEABD8">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D38EAC76">
      <w:start w:val="1"/>
      <w:numFmt w:val="bullet"/>
      <w:lvlText w:val=""/>
      <w:lvlJc w:val="left"/>
      <w:pPr>
        <w:tabs>
          <w:tab w:val="num" w:pos="11"/>
        </w:tabs>
        <w:ind w:left="227" w:hanging="216"/>
      </w:pPr>
      <w:rPr>
        <w:rFonts w:ascii="Symbol" w:hAnsi="Symbol"/>
      </w:rPr>
    </w:lvl>
    <w:lvl w:ilvl="1" w:tplc="C36A5EE4">
      <w:start w:val="1"/>
      <w:numFmt w:val="bullet"/>
      <w:lvlText w:val="o"/>
      <w:lvlJc w:val="left"/>
      <w:pPr>
        <w:tabs>
          <w:tab w:val="num" w:pos="23"/>
        </w:tabs>
        <w:ind w:left="454" w:hanging="431"/>
      </w:pPr>
      <w:rPr>
        <w:rFonts w:ascii="Courier New" w:hAnsi="Courier New"/>
      </w:rPr>
    </w:lvl>
    <w:lvl w:ilvl="2" w:tplc="DABC096A">
      <w:start w:val="1"/>
      <w:numFmt w:val="bullet"/>
      <w:lvlText w:val=""/>
      <w:lvlJc w:val="left"/>
      <w:pPr>
        <w:tabs>
          <w:tab w:val="num" w:pos="34"/>
        </w:tabs>
        <w:ind w:left="680" w:hanging="646"/>
      </w:pPr>
      <w:rPr>
        <w:rFonts w:ascii="Wingdings" w:hAnsi="Wingdings"/>
      </w:rPr>
    </w:lvl>
    <w:lvl w:ilvl="3" w:tplc="6F28CB96">
      <w:start w:val="1"/>
      <w:numFmt w:val="bullet"/>
      <w:lvlText w:val=""/>
      <w:lvlJc w:val="left"/>
      <w:pPr>
        <w:tabs>
          <w:tab w:val="num" w:pos="45"/>
        </w:tabs>
        <w:ind w:left="907" w:hanging="862"/>
      </w:pPr>
      <w:rPr>
        <w:rFonts w:ascii="Symbol" w:hAnsi="Symbol"/>
      </w:rPr>
    </w:lvl>
    <w:lvl w:ilvl="4" w:tplc="BC34B144">
      <w:start w:val="1"/>
      <w:numFmt w:val="bullet"/>
      <w:lvlText w:val="o"/>
      <w:lvlJc w:val="left"/>
      <w:pPr>
        <w:tabs>
          <w:tab w:val="num" w:pos="57"/>
        </w:tabs>
        <w:ind w:left="1134" w:hanging="1077"/>
      </w:pPr>
      <w:rPr>
        <w:rFonts w:ascii="Courier New" w:hAnsi="Courier New"/>
      </w:rPr>
    </w:lvl>
    <w:lvl w:ilvl="5" w:tplc="26A61E4A">
      <w:start w:val="1"/>
      <w:numFmt w:val="bullet"/>
      <w:lvlText w:val=""/>
      <w:lvlJc w:val="left"/>
      <w:pPr>
        <w:tabs>
          <w:tab w:val="num" w:pos="68"/>
        </w:tabs>
        <w:ind w:left="1361" w:hanging="1293"/>
      </w:pPr>
      <w:rPr>
        <w:rFonts w:ascii="Wingdings" w:hAnsi="Wingdings"/>
      </w:rPr>
    </w:lvl>
    <w:lvl w:ilvl="6" w:tplc="40C2D77C">
      <w:start w:val="1"/>
      <w:numFmt w:val="bullet"/>
      <w:lvlText w:val=""/>
      <w:lvlJc w:val="left"/>
      <w:pPr>
        <w:tabs>
          <w:tab w:val="num" w:pos="79"/>
        </w:tabs>
        <w:ind w:left="1587" w:hanging="1508"/>
      </w:pPr>
      <w:rPr>
        <w:rFonts w:ascii="Symbol" w:hAnsi="Symbol"/>
      </w:rPr>
    </w:lvl>
    <w:lvl w:ilvl="7" w:tplc="65584316">
      <w:start w:val="1"/>
      <w:numFmt w:val="bullet"/>
      <w:lvlText w:val="o"/>
      <w:lvlJc w:val="left"/>
      <w:pPr>
        <w:tabs>
          <w:tab w:val="num" w:pos="91"/>
        </w:tabs>
        <w:ind w:left="1814" w:hanging="1723"/>
      </w:pPr>
      <w:rPr>
        <w:rFonts w:ascii="Courier New" w:hAnsi="Courier New"/>
      </w:rPr>
    </w:lvl>
    <w:lvl w:ilvl="8" w:tplc="34A277A8">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0C465B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3A4B200">
      <w:start w:val="1"/>
      <w:numFmt w:val="bullet"/>
      <w:lvlText w:val="•"/>
      <w:lvlJc w:val="left"/>
      <w:pPr>
        <w:tabs>
          <w:tab w:val="num" w:pos="23"/>
        </w:tabs>
        <w:ind w:left="454" w:hanging="431"/>
      </w:pPr>
      <w:rPr>
        <w:rFonts w:ascii="Courier New" w:hAnsi="Courier New"/>
      </w:rPr>
    </w:lvl>
    <w:lvl w:ilvl="2" w:tplc="3CECB352">
      <w:start w:val="1"/>
      <w:numFmt w:val="bullet"/>
      <w:lvlText w:val="•"/>
      <w:lvlJc w:val="left"/>
      <w:pPr>
        <w:tabs>
          <w:tab w:val="num" w:pos="34"/>
        </w:tabs>
        <w:ind w:left="680" w:hanging="646"/>
      </w:pPr>
      <w:rPr>
        <w:rFonts w:ascii="Wingdings" w:hAnsi="Wingdings"/>
      </w:rPr>
    </w:lvl>
    <w:lvl w:ilvl="3" w:tplc="E1C01584">
      <w:start w:val="1"/>
      <w:numFmt w:val="bullet"/>
      <w:lvlText w:val=""/>
      <w:lvlJc w:val="left"/>
      <w:pPr>
        <w:tabs>
          <w:tab w:val="num" w:pos="45"/>
        </w:tabs>
        <w:ind w:left="907" w:hanging="862"/>
      </w:pPr>
      <w:rPr>
        <w:rFonts w:ascii="Symbol" w:hAnsi="Symbol"/>
      </w:rPr>
    </w:lvl>
    <w:lvl w:ilvl="4" w:tplc="E82447EC">
      <w:start w:val="1"/>
      <w:numFmt w:val="bullet"/>
      <w:lvlText w:val="o"/>
      <w:lvlJc w:val="left"/>
      <w:pPr>
        <w:tabs>
          <w:tab w:val="num" w:pos="57"/>
        </w:tabs>
        <w:ind w:left="1134" w:hanging="1077"/>
      </w:pPr>
      <w:rPr>
        <w:rFonts w:ascii="Courier New" w:hAnsi="Courier New"/>
      </w:rPr>
    </w:lvl>
    <w:lvl w:ilvl="5" w:tplc="B7DAAB08">
      <w:start w:val="1"/>
      <w:numFmt w:val="bullet"/>
      <w:lvlText w:val=""/>
      <w:lvlJc w:val="left"/>
      <w:pPr>
        <w:tabs>
          <w:tab w:val="num" w:pos="68"/>
        </w:tabs>
        <w:ind w:left="1361" w:hanging="1293"/>
      </w:pPr>
      <w:rPr>
        <w:rFonts w:ascii="Wingdings" w:hAnsi="Wingdings"/>
      </w:rPr>
    </w:lvl>
    <w:lvl w:ilvl="6" w:tplc="C94AAD28">
      <w:start w:val="1"/>
      <w:numFmt w:val="bullet"/>
      <w:lvlText w:val=""/>
      <w:lvlJc w:val="left"/>
      <w:pPr>
        <w:tabs>
          <w:tab w:val="num" w:pos="79"/>
        </w:tabs>
        <w:ind w:left="1587" w:hanging="1508"/>
      </w:pPr>
      <w:rPr>
        <w:rFonts w:ascii="Symbol" w:hAnsi="Symbol"/>
      </w:rPr>
    </w:lvl>
    <w:lvl w:ilvl="7" w:tplc="524A69AE">
      <w:start w:val="1"/>
      <w:numFmt w:val="bullet"/>
      <w:lvlText w:val="o"/>
      <w:lvlJc w:val="left"/>
      <w:pPr>
        <w:tabs>
          <w:tab w:val="num" w:pos="91"/>
        </w:tabs>
        <w:ind w:left="1814" w:hanging="1723"/>
      </w:pPr>
      <w:rPr>
        <w:rFonts w:ascii="Courier New" w:hAnsi="Courier New"/>
      </w:rPr>
    </w:lvl>
    <w:lvl w:ilvl="8" w:tplc="CACEC366">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FD7E87C4">
      <w:start w:val="1"/>
      <w:numFmt w:val="bullet"/>
      <w:lvlText w:val=""/>
      <w:lvlJc w:val="left"/>
      <w:pPr>
        <w:tabs>
          <w:tab w:val="num" w:pos="11"/>
        </w:tabs>
        <w:ind w:left="227" w:hanging="216"/>
      </w:pPr>
      <w:rPr>
        <w:rFonts w:ascii="Symbol" w:hAnsi="Symbol"/>
      </w:rPr>
    </w:lvl>
    <w:lvl w:ilvl="1" w:tplc="FC307110">
      <w:start w:val="1"/>
      <w:numFmt w:val="bullet"/>
      <w:lvlText w:val="o"/>
      <w:lvlJc w:val="left"/>
      <w:pPr>
        <w:tabs>
          <w:tab w:val="num" w:pos="23"/>
        </w:tabs>
        <w:ind w:left="454" w:hanging="431"/>
      </w:pPr>
      <w:rPr>
        <w:rFonts w:ascii="Courier New" w:hAnsi="Courier New"/>
      </w:rPr>
    </w:lvl>
    <w:lvl w:ilvl="2" w:tplc="111CAE6A">
      <w:start w:val="1"/>
      <w:numFmt w:val="bullet"/>
      <w:lvlText w:val=""/>
      <w:lvlJc w:val="left"/>
      <w:pPr>
        <w:tabs>
          <w:tab w:val="num" w:pos="34"/>
        </w:tabs>
        <w:ind w:left="680" w:hanging="646"/>
      </w:pPr>
      <w:rPr>
        <w:rFonts w:ascii="Wingdings" w:hAnsi="Wingdings"/>
      </w:rPr>
    </w:lvl>
    <w:lvl w:ilvl="3" w:tplc="97504F52">
      <w:start w:val="1"/>
      <w:numFmt w:val="bullet"/>
      <w:lvlText w:val=""/>
      <w:lvlJc w:val="left"/>
      <w:pPr>
        <w:tabs>
          <w:tab w:val="num" w:pos="45"/>
        </w:tabs>
        <w:ind w:left="907" w:hanging="862"/>
      </w:pPr>
      <w:rPr>
        <w:rFonts w:ascii="Symbol" w:hAnsi="Symbol"/>
      </w:rPr>
    </w:lvl>
    <w:lvl w:ilvl="4" w:tplc="9570908E">
      <w:start w:val="1"/>
      <w:numFmt w:val="bullet"/>
      <w:lvlText w:val="o"/>
      <w:lvlJc w:val="left"/>
      <w:pPr>
        <w:tabs>
          <w:tab w:val="num" w:pos="57"/>
        </w:tabs>
        <w:ind w:left="1134" w:hanging="1077"/>
      </w:pPr>
      <w:rPr>
        <w:rFonts w:ascii="Courier New" w:hAnsi="Courier New"/>
      </w:rPr>
    </w:lvl>
    <w:lvl w:ilvl="5" w:tplc="36E0A714">
      <w:start w:val="1"/>
      <w:numFmt w:val="bullet"/>
      <w:lvlText w:val=""/>
      <w:lvlJc w:val="left"/>
      <w:pPr>
        <w:tabs>
          <w:tab w:val="num" w:pos="68"/>
        </w:tabs>
        <w:ind w:left="1361" w:hanging="1293"/>
      </w:pPr>
      <w:rPr>
        <w:rFonts w:ascii="Wingdings" w:hAnsi="Wingdings"/>
      </w:rPr>
    </w:lvl>
    <w:lvl w:ilvl="6" w:tplc="33B06472">
      <w:start w:val="1"/>
      <w:numFmt w:val="bullet"/>
      <w:lvlText w:val=""/>
      <w:lvlJc w:val="left"/>
      <w:pPr>
        <w:tabs>
          <w:tab w:val="num" w:pos="79"/>
        </w:tabs>
        <w:ind w:left="1587" w:hanging="1508"/>
      </w:pPr>
      <w:rPr>
        <w:rFonts w:ascii="Symbol" w:hAnsi="Symbol"/>
      </w:rPr>
    </w:lvl>
    <w:lvl w:ilvl="7" w:tplc="DA4EA3E8">
      <w:start w:val="1"/>
      <w:numFmt w:val="bullet"/>
      <w:lvlText w:val="o"/>
      <w:lvlJc w:val="left"/>
      <w:pPr>
        <w:tabs>
          <w:tab w:val="num" w:pos="91"/>
        </w:tabs>
        <w:ind w:left="1814" w:hanging="1723"/>
      </w:pPr>
      <w:rPr>
        <w:rFonts w:ascii="Courier New" w:hAnsi="Courier New"/>
      </w:rPr>
    </w:lvl>
    <w:lvl w:ilvl="8" w:tplc="ACF0086A">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6C1CDE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9E969A">
      <w:start w:val="1"/>
      <w:numFmt w:val="bullet"/>
      <w:lvlText w:val="•"/>
      <w:lvlJc w:val="left"/>
      <w:pPr>
        <w:tabs>
          <w:tab w:val="num" w:pos="23"/>
        </w:tabs>
        <w:ind w:left="454" w:hanging="431"/>
      </w:pPr>
      <w:rPr>
        <w:rFonts w:ascii="Courier New" w:hAnsi="Courier New"/>
      </w:rPr>
    </w:lvl>
    <w:lvl w:ilvl="2" w:tplc="320424FE">
      <w:start w:val="1"/>
      <w:numFmt w:val="bullet"/>
      <w:lvlText w:val="•"/>
      <w:lvlJc w:val="left"/>
      <w:pPr>
        <w:tabs>
          <w:tab w:val="num" w:pos="34"/>
        </w:tabs>
        <w:ind w:left="680" w:hanging="646"/>
      </w:pPr>
      <w:rPr>
        <w:rFonts w:ascii="Wingdings" w:hAnsi="Wingdings"/>
      </w:rPr>
    </w:lvl>
    <w:lvl w:ilvl="3" w:tplc="9C5C12AA">
      <w:start w:val="1"/>
      <w:numFmt w:val="bullet"/>
      <w:lvlText w:val=""/>
      <w:lvlJc w:val="left"/>
      <w:pPr>
        <w:tabs>
          <w:tab w:val="num" w:pos="45"/>
        </w:tabs>
        <w:ind w:left="907" w:hanging="862"/>
      </w:pPr>
      <w:rPr>
        <w:rFonts w:ascii="Symbol" w:hAnsi="Symbol"/>
      </w:rPr>
    </w:lvl>
    <w:lvl w:ilvl="4" w:tplc="7FC2B478">
      <w:start w:val="1"/>
      <w:numFmt w:val="bullet"/>
      <w:lvlText w:val="o"/>
      <w:lvlJc w:val="left"/>
      <w:pPr>
        <w:tabs>
          <w:tab w:val="num" w:pos="57"/>
        </w:tabs>
        <w:ind w:left="1134" w:hanging="1077"/>
      </w:pPr>
      <w:rPr>
        <w:rFonts w:ascii="Courier New" w:hAnsi="Courier New"/>
      </w:rPr>
    </w:lvl>
    <w:lvl w:ilvl="5" w:tplc="11D20460">
      <w:start w:val="1"/>
      <w:numFmt w:val="bullet"/>
      <w:lvlText w:val=""/>
      <w:lvlJc w:val="left"/>
      <w:pPr>
        <w:tabs>
          <w:tab w:val="num" w:pos="68"/>
        </w:tabs>
        <w:ind w:left="1361" w:hanging="1293"/>
      </w:pPr>
      <w:rPr>
        <w:rFonts w:ascii="Wingdings" w:hAnsi="Wingdings"/>
      </w:rPr>
    </w:lvl>
    <w:lvl w:ilvl="6" w:tplc="5608C588">
      <w:start w:val="1"/>
      <w:numFmt w:val="bullet"/>
      <w:lvlText w:val=""/>
      <w:lvlJc w:val="left"/>
      <w:pPr>
        <w:tabs>
          <w:tab w:val="num" w:pos="79"/>
        </w:tabs>
        <w:ind w:left="1587" w:hanging="1508"/>
      </w:pPr>
      <w:rPr>
        <w:rFonts w:ascii="Symbol" w:hAnsi="Symbol"/>
      </w:rPr>
    </w:lvl>
    <w:lvl w:ilvl="7" w:tplc="B036858A">
      <w:start w:val="1"/>
      <w:numFmt w:val="bullet"/>
      <w:lvlText w:val="o"/>
      <w:lvlJc w:val="left"/>
      <w:pPr>
        <w:tabs>
          <w:tab w:val="num" w:pos="91"/>
        </w:tabs>
        <w:ind w:left="1814" w:hanging="1723"/>
      </w:pPr>
      <w:rPr>
        <w:rFonts w:ascii="Courier New" w:hAnsi="Courier New"/>
      </w:rPr>
    </w:lvl>
    <w:lvl w:ilvl="8" w:tplc="A5202446">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9B0236CC">
      <w:start w:val="1"/>
      <w:numFmt w:val="bullet"/>
      <w:lvlText w:val=""/>
      <w:lvlJc w:val="left"/>
      <w:pPr>
        <w:tabs>
          <w:tab w:val="num" w:pos="11"/>
        </w:tabs>
        <w:ind w:left="227" w:hanging="216"/>
      </w:pPr>
      <w:rPr>
        <w:rFonts w:ascii="Symbol" w:hAnsi="Symbol"/>
      </w:rPr>
    </w:lvl>
    <w:lvl w:ilvl="1" w:tplc="C1821E8A">
      <w:start w:val="1"/>
      <w:numFmt w:val="bullet"/>
      <w:lvlText w:val="o"/>
      <w:lvlJc w:val="left"/>
      <w:pPr>
        <w:tabs>
          <w:tab w:val="num" w:pos="23"/>
        </w:tabs>
        <w:ind w:left="454" w:hanging="431"/>
      </w:pPr>
      <w:rPr>
        <w:rFonts w:ascii="Courier New" w:hAnsi="Courier New"/>
      </w:rPr>
    </w:lvl>
    <w:lvl w:ilvl="2" w:tplc="001A4A20">
      <w:start w:val="1"/>
      <w:numFmt w:val="bullet"/>
      <w:lvlText w:val=""/>
      <w:lvlJc w:val="left"/>
      <w:pPr>
        <w:tabs>
          <w:tab w:val="num" w:pos="34"/>
        </w:tabs>
        <w:ind w:left="680" w:hanging="646"/>
      </w:pPr>
      <w:rPr>
        <w:rFonts w:ascii="Wingdings" w:hAnsi="Wingdings"/>
      </w:rPr>
    </w:lvl>
    <w:lvl w:ilvl="3" w:tplc="066EEF40">
      <w:start w:val="1"/>
      <w:numFmt w:val="bullet"/>
      <w:lvlText w:val=""/>
      <w:lvlJc w:val="left"/>
      <w:pPr>
        <w:tabs>
          <w:tab w:val="num" w:pos="45"/>
        </w:tabs>
        <w:ind w:left="907" w:hanging="862"/>
      </w:pPr>
      <w:rPr>
        <w:rFonts w:ascii="Symbol" w:hAnsi="Symbol"/>
      </w:rPr>
    </w:lvl>
    <w:lvl w:ilvl="4" w:tplc="2C9A8902">
      <w:start w:val="1"/>
      <w:numFmt w:val="bullet"/>
      <w:lvlText w:val="o"/>
      <w:lvlJc w:val="left"/>
      <w:pPr>
        <w:tabs>
          <w:tab w:val="num" w:pos="57"/>
        </w:tabs>
        <w:ind w:left="1134" w:hanging="1077"/>
      </w:pPr>
      <w:rPr>
        <w:rFonts w:ascii="Courier New" w:hAnsi="Courier New"/>
      </w:rPr>
    </w:lvl>
    <w:lvl w:ilvl="5" w:tplc="BB2E7DCE">
      <w:start w:val="1"/>
      <w:numFmt w:val="bullet"/>
      <w:lvlText w:val=""/>
      <w:lvlJc w:val="left"/>
      <w:pPr>
        <w:tabs>
          <w:tab w:val="num" w:pos="68"/>
        </w:tabs>
        <w:ind w:left="1361" w:hanging="1293"/>
      </w:pPr>
      <w:rPr>
        <w:rFonts w:ascii="Wingdings" w:hAnsi="Wingdings"/>
      </w:rPr>
    </w:lvl>
    <w:lvl w:ilvl="6" w:tplc="E2404788">
      <w:start w:val="1"/>
      <w:numFmt w:val="bullet"/>
      <w:lvlText w:val=""/>
      <w:lvlJc w:val="left"/>
      <w:pPr>
        <w:tabs>
          <w:tab w:val="num" w:pos="79"/>
        </w:tabs>
        <w:ind w:left="1587" w:hanging="1508"/>
      </w:pPr>
      <w:rPr>
        <w:rFonts w:ascii="Symbol" w:hAnsi="Symbol"/>
      </w:rPr>
    </w:lvl>
    <w:lvl w:ilvl="7" w:tplc="B29E06EA">
      <w:start w:val="1"/>
      <w:numFmt w:val="bullet"/>
      <w:lvlText w:val="o"/>
      <w:lvlJc w:val="left"/>
      <w:pPr>
        <w:tabs>
          <w:tab w:val="num" w:pos="91"/>
        </w:tabs>
        <w:ind w:left="1814" w:hanging="1723"/>
      </w:pPr>
      <w:rPr>
        <w:rFonts w:ascii="Courier New" w:hAnsi="Courier New"/>
      </w:rPr>
    </w:lvl>
    <w:lvl w:ilvl="8" w:tplc="9D6EEBF8">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5ADC31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B74AD9A">
      <w:start w:val="1"/>
      <w:numFmt w:val="bullet"/>
      <w:lvlText w:val="•"/>
      <w:lvlJc w:val="left"/>
      <w:pPr>
        <w:tabs>
          <w:tab w:val="num" w:pos="23"/>
        </w:tabs>
        <w:ind w:left="454" w:hanging="431"/>
      </w:pPr>
      <w:rPr>
        <w:rFonts w:ascii="Courier New" w:hAnsi="Courier New"/>
      </w:rPr>
    </w:lvl>
    <w:lvl w:ilvl="2" w:tplc="822A0C5E">
      <w:start w:val="1"/>
      <w:numFmt w:val="bullet"/>
      <w:lvlText w:val="•"/>
      <w:lvlJc w:val="left"/>
      <w:pPr>
        <w:tabs>
          <w:tab w:val="num" w:pos="34"/>
        </w:tabs>
        <w:ind w:left="680" w:hanging="646"/>
      </w:pPr>
      <w:rPr>
        <w:rFonts w:ascii="Wingdings" w:hAnsi="Wingdings"/>
      </w:rPr>
    </w:lvl>
    <w:lvl w:ilvl="3" w:tplc="D2407338">
      <w:start w:val="1"/>
      <w:numFmt w:val="bullet"/>
      <w:lvlText w:val=""/>
      <w:lvlJc w:val="left"/>
      <w:pPr>
        <w:tabs>
          <w:tab w:val="num" w:pos="45"/>
        </w:tabs>
        <w:ind w:left="907" w:hanging="862"/>
      </w:pPr>
      <w:rPr>
        <w:rFonts w:ascii="Symbol" w:hAnsi="Symbol"/>
      </w:rPr>
    </w:lvl>
    <w:lvl w:ilvl="4" w:tplc="B57A820E">
      <w:start w:val="1"/>
      <w:numFmt w:val="bullet"/>
      <w:lvlText w:val="o"/>
      <w:lvlJc w:val="left"/>
      <w:pPr>
        <w:tabs>
          <w:tab w:val="num" w:pos="57"/>
        </w:tabs>
        <w:ind w:left="1134" w:hanging="1077"/>
      </w:pPr>
      <w:rPr>
        <w:rFonts w:ascii="Courier New" w:hAnsi="Courier New"/>
      </w:rPr>
    </w:lvl>
    <w:lvl w:ilvl="5" w:tplc="B4025AB4">
      <w:start w:val="1"/>
      <w:numFmt w:val="bullet"/>
      <w:lvlText w:val=""/>
      <w:lvlJc w:val="left"/>
      <w:pPr>
        <w:tabs>
          <w:tab w:val="num" w:pos="68"/>
        </w:tabs>
        <w:ind w:left="1361" w:hanging="1293"/>
      </w:pPr>
      <w:rPr>
        <w:rFonts w:ascii="Wingdings" w:hAnsi="Wingdings"/>
      </w:rPr>
    </w:lvl>
    <w:lvl w:ilvl="6" w:tplc="20D875CA">
      <w:start w:val="1"/>
      <w:numFmt w:val="bullet"/>
      <w:lvlText w:val=""/>
      <w:lvlJc w:val="left"/>
      <w:pPr>
        <w:tabs>
          <w:tab w:val="num" w:pos="79"/>
        </w:tabs>
        <w:ind w:left="1587" w:hanging="1508"/>
      </w:pPr>
      <w:rPr>
        <w:rFonts w:ascii="Symbol" w:hAnsi="Symbol"/>
      </w:rPr>
    </w:lvl>
    <w:lvl w:ilvl="7" w:tplc="39D4FCBE">
      <w:start w:val="1"/>
      <w:numFmt w:val="bullet"/>
      <w:lvlText w:val="o"/>
      <w:lvlJc w:val="left"/>
      <w:pPr>
        <w:tabs>
          <w:tab w:val="num" w:pos="91"/>
        </w:tabs>
        <w:ind w:left="1814" w:hanging="1723"/>
      </w:pPr>
      <w:rPr>
        <w:rFonts w:ascii="Courier New" w:hAnsi="Courier New"/>
      </w:rPr>
    </w:lvl>
    <w:lvl w:ilvl="8" w:tplc="CAE071BE">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C434AB78">
      <w:start w:val="1"/>
      <w:numFmt w:val="bullet"/>
      <w:lvlText w:val=""/>
      <w:lvlJc w:val="left"/>
      <w:pPr>
        <w:tabs>
          <w:tab w:val="num" w:pos="11"/>
        </w:tabs>
        <w:ind w:left="227" w:hanging="216"/>
      </w:pPr>
      <w:rPr>
        <w:rFonts w:ascii="Symbol" w:hAnsi="Symbol"/>
      </w:rPr>
    </w:lvl>
    <w:lvl w:ilvl="1" w:tplc="84E85582">
      <w:start w:val="1"/>
      <w:numFmt w:val="bullet"/>
      <w:lvlText w:val="o"/>
      <w:lvlJc w:val="left"/>
      <w:pPr>
        <w:tabs>
          <w:tab w:val="num" w:pos="23"/>
        </w:tabs>
        <w:ind w:left="454" w:hanging="431"/>
      </w:pPr>
      <w:rPr>
        <w:rFonts w:ascii="Courier New" w:hAnsi="Courier New"/>
      </w:rPr>
    </w:lvl>
    <w:lvl w:ilvl="2" w:tplc="EFA0898A">
      <w:start w:val="1"/>
      <w:numFmt w:val="bullet"/>
      <w:lvlText w:val=""/>
      <w:lvlJc w:val="left"/>
      <w:pPr>
        <w:tabs>
          <w:tab w:val="num" w:pos="34"/>
        </w:tabs>
        <w:ind w:left="680" w:hanging="646"/>
      </w:pPr>
      <w:rPr>
        <w:rFonts w:ascii="Wingdings" w:hAnsi="Wingdings"/>
      </w:rPr>
    </w:lvl>
    <w:lvl w:ilvl="3" w:tplc="098A3D38">
      <w:start w:val="1"/>
      <w:numFmt w:val="bullet"/>
      <w:lvlText w:val=""/>
      <w:lvlJc w:val="left"/>
      <w:pPr>
        <w:tabs>
          <w:tab w:val="num" w:pos="45"/>
        </w:tabs>
        <w:ind w:left="907" w:hanging="862"/>
      </w:pPr>
      <w:rPr>
        <w:rFonts w:ascii="Symbol" w:hAnsi="Symbol"/>
      </w:rPr>
    </w:lvl>
    <w:lvl w:ilvl="4" w:tplc="0246A56A">
      <w:start w:val="1"/>
      <w:numFmt w:val="bullet"/>
      <w:lvlText w:val="o"/>
      <w:lvlJc w:val="left"/>
      <w:pPr>
        <w:tabs>
          <w:tab w:val="num" w:pos="57"/>
        </w:tabs>
        <w:ind w:left="1134" w:hanging="1077"/>
      </w:pPr>
      <w:rPr>
        <w:rFonts w:ascii="Courier New" w:hAnsi="Courier New"/>
      </w:rPr>
    </w:lvl>
    <w:lvl w:ilvl="5" w:tplc="3B9411B8">
      <w:start w:val="1"/>
      <w:numFmt w:val="bullet"/>
      <w:lvlText w:val=""/>
      <w:lvlJc w:val="left"/>
      <w:pPr>
        <w:tabs>
          <w:tab w:val="num" w:pos="68"/>
        </w:tabs>
        <w:ind w:left="1361" w:hanging="1293"/>
      </w:pPr>
      <w:rPr>
        <w:rFonts w:ascii="Wingdings" w:hAnsi="Wingdings"/>
      </w:rPr>
    </w:lvl>
    <w:lvl w:ilvl="6" w:tplc="0B40F2CC">
      <w:start w:val="1"/>
      <w:numFmt w:val="bullet"/>
      <w:lvlText w:val=""/>
      <w:lvlJc w:val="left"/>
      <w:pPr>
        <w:tabs>
          <w:tab w:val="num" w:pos="79"/>
        </w:tabs>
        <w:ind w:left="1587" w:hanging="1508"/>
      </w:pPr>
      <w:rPr>
        <w:rFonts w:ascii="Symbol" w:hAnsi="Symbol"/>
      </w:rPr>
    </w:lvl>
    <w:lvl w:ilvl="7" w:tplc="2BB41BBC">
      <w:start w:val="1"/>
      <w:numFmt w:val="bullet"/>
      <w:lvlText w:val="o"/>
      <w:lvlJc w:val="left"/>
      <w:pPr>
        <w:tabs>
          <w:tab w:val="num" w:pos="91"/>
        </w:tabs>
        <w:ind w:left="1814" w:hanging="1723"/>
      </w:pPr>
      <w:rPr>
        <w:rFonts w:ascii="Courier New" w:hAnsi="Courier New"/>
      </w:rPr>
    </w:lvl>
    <w:lvl w:ilvl="8" w:tplc="4830C40C">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F6D25D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BEB9EE">
      <w:start w:val="1"/>
      <w:numFmt w:val="bullet"/>
      <w:lvlText w:val="•"/>
      <w:lvlJc w:val="left"/>
      <w:pPr>
        <w:tabs>
          <w:tab w:val="num" w:pos="23"/>
        </w:tabs>
        <w:ind w:left="454" w:hanging="431"/>
      </w:pPr>
      <w:rPr>
        <w:rFonts w:ascii="Courier New" w:hAnsi="Courier New"/>
      </w:rPr>
    </w:lvl>
    <w:lvl w:ilvl="2" w:tplc="5FA257A2">
      <w:start w:val="1"/>
      <w:numFmt w:val="bullet"/>
      <w:lvlText w:val="•"/>
      <w:lvlJc w:val="left"/>
      <w:pPr>
        <w:tabs>
          <w:tab w:val="num" w:pos="34"/>
        </w:tabs>
        <w:ind w:left="680" w:hanging="646"/>
      </w:pPr>
      <w:rPr>
        <w:rFonts w:ascii="Wingdings" w:hAnsi="Wingdings"/>
      </w:rPr>
    </w:lvl>
    <w:lvl w:ilvl="3" w:tplc="7638C6D4">
      <w:start w:val="1"/>
      <w:numFmt w:val="bullet"/>
      <w:lvlText w:val=""/>
      <w:lvlJc w:val="left"/>
      <w:pPr>
        <w:tabs>
          <w:tab w:val="num" w:pos="45"/>
        </w:tabs>
        <w:ind w:left="907" w:hanging="862"/>
      </w:pPr>
      <w:rPr>
        <w:rFonts w:ascii="Symbol" w:hAnsi="Symbol"/>
      </w:rPr>
    </w:lvl>
    <w:lvl w:ilvl="4" w:tplc="5B6CD4A4">
      <w:start w:val="1"/>
      <w:numFmt w:val="bullet"/>
      <w:lvlText w:val="o"/>
      <w:lvlJc w:val="left"/>
      <w:pPr>
        <w:tabs>
          <w:tab w:val="num" w:pos="57"/>
        </w:tabs>
        <w:ind w:left="1134" w:hanging="1077"/>
      </w:pPr>
      <w:rPr>
        <w:rFonts w:ascii="Courier New" w:hAnsi="Courier New"/>
      </w:rPr>
    </w:lvl>
    <w:lvl w:ilvl="5" w:tplc="4CF02B8C">
      <w:start w:val="1"/>
      <w:numFmt w:val="bullet"/>
      <w:lvlText w:val=""/>
      <w:lvlJc w:val="left"/>
      <w:pPr>
        <w:tabs>
          <w:tab w:val="num" w:pos="68"/>
        </w:tabs>
        <w:ind w:left="1361" w:hanging="1293"/>
      </w:pPr>
      <w:rPr>
        <w:rFonts w:ascii="Wingdings" w:hAnsi="Wingdings"/>
      </w:rPr>
    </w:lvl>
    <w:lvl w:ilvl="6" w:tplc="02F6E072">
      <w:start w:val="1"/>
      <w:numFmt w:val="bullet"/>
      <w:lvlText w:val=""/>
      <w:lvlJc w:val="left"/>
      <w:pPr>
        <w:tabs>
          <w:tab w:val="num" w:pos="79"/>
        </w:tabs>
        <w:ind w:left="1587" w:hanging="1508"/>
      </w:pPr>
      <w:rPr>
        <w:rFonts w:ascii="Symbol" w:hAnsi="Symbol"/>
      </w:rPr>
    </w:lvl>
    <w:lvl w:ilvl="7" w:tplc="293669C4">
      <w:start w:val="1"/>
      <w:numFmt w:val="bullet"/>
      <w:lvlText w:val="o"/>
      <w:lvlJc w:val="left"/>
      <w:pPr>
        <w:tabs>
          <w:tab w:val="num" w:pos="91"/>
        </w:tabs>
        <w:ind w:left="1814" w:hanging="1723"/>
      </w:pPr>
      <w:rPr>
        <w:rFonts w:ascii="Courier New" w:hAnsi="Courier New"/>
      </w:rPr>
    </w:lvl>
    <w:lvl w:ilvl="8" w:tplc="2444AA12">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180AC044">
      <w:start w:val="1"/>
      <w:numFmt w:val="bullet"/>
      <w:lvlText w:val=""/>
      <w:lvlJc w:val="left"/>
      <w:pPr>
        <w:tabs>
          <w:tab w:val="num" w:pos="11"/>
        </w:tabs>
        <w:ind w:left="227" w:hanging="216"/>
      </w:pPr>
      <w:rPr>
        <w:rFonts w:ascii="Symbol" w:hAnsi="Symbol"/>
      </w:rPr>
    </w:lvl>
    <w:lvl w:ilvl="1" w:tplc="8DB6E5CE">
      <w:start w:val="1"/>
      <w:numFmt w:val="bullet"/>
      <w:lvlText w:val="o"/>
      <w:lvlJc w:val="left"/>
      <w:pPr>
        <w:tabs>
          <w:tab w:val="num" w:pos="23"/>
        </w:tabs>
        <w:ind w:left="454" w:hanging="431"/>
      </w:pPr>
      <w:rPr>
        <w:rFonts w:ascii="Courier New" w:hAnsi="Courier New"/>
      </w:rPr>
    </w:lvl>
    <w:lvl w:ilvl="2" w:tplc="99224560">
      <w:start w:val="1"/>
      <w:numFmt w:val="bullet"/>
      <w:lvlText w:val=""/>
      <w:lvlJc w:val="left"/>
      <w:pPr>
        <w:tabs>
          <w:tab w:val="num" w:pos="34"/>
        </w:tabs>
        <w:ind w:left="680" w:hanging="646"/>
      </w:pPr>
      <w:rPr>
        <w:rFonts w:ascii="Wingdings" w:hAnsi="Wingdings"/>
      </w:rPr>
    </w:lvl>
    <w:lvl w:ilvl="3" w:tplc="C98A4B3C">
      <w:start w:val="1"/>
      <w:numFmt w:val="bullet"/>
      <w:lvlText w:val=""/>
      <w:lvlJc w:val="left"/>
      <w:pPr>
        <w:tabs>
          <w:tab w:val="num" w:pos="45"/>
        </w:tabs>
        <w:ind w:left="907" w:hanging="862"/>
      </w:pPr>
      <w:rPr>
        <w:rFonts w:ascii="Symbol" w:hAnsi="Symbol"/>
      </w:rPr>
    </w:lvl>
    <w:lvl w:ilvl="4" w:tplc="C08A2906">
      <w:start w:val="1"/>
      <w:numFmt w:val="bullet"/>
      <w:lvlText w:val="o"/>
      <w:lvlJc w:val="left"/>
      <w:pPr>
        <w:tabs>
          <w:tab w:val="num" w:pos="57"/>
        </w:tabs>
        <w:ind w:left="1134" w:hanging="1077"/>
      </w:pPr>
      <w:rPr>
        <w:rFonts w:ascii="Courier New" w:hAnsi="Courier New"/>
      </w:rPr>
    </w:lvl>
    <w:lvl w:ilvl="5" w:tplc="528AD7D8">
      <w:start w:val="1"/>
      <w:numFmt w:val="bullet"/>
      <w:lvlText w:val=""/>
      <w:lvlJc w:val="left"/>
      <w:pPr>
        <w:tabs>
          <w:tab w:val="num" w:pos="68"/>
        </w:tabs>
        <w:ind w:left="1361" w:hanging="1293"/>
      </w:pPr>
      <w:rPr>
        <w:rFonts w:ascii="Wingdings" w:hAnsi="Wingdings"/>
      </w:rPr>
    </w:lvl>
    <w:lvl w:ilvl="6" w:tplc="33DE13D4">
      <w:start w:val="1"/>
      <w:numFmt w:val="bullet"/>
      <w:lvlText w:val=""/>
      <w:lvlJc w:val="left"/>
      <w:pPr>
        <w:tabs>
          <w:tab w:val="num" w:pos="79"/>
        </w:tabs>
        <w:ind w:left="1587" w:hanging="1508"/>
      </w:pPr>
      <w:rPr>
        <w:rFonts w:ascii="Symbol" w:hAnsi="Symbol"/>
      </w:rPr>
    </w:lvl>
    <w:lvl w:ilvl="7" w:tplc="34B2044C">
      <w:start w:val="1"/>
      <w:numFmt w:val="bullet"/>
      <w:lvlText w:val="o"/>
      <w:lvlJc w:val="left"/>
      <w:pPr>
        <w:tabs>
          <w:tab w:val="num" w:pos="91"/>
        </w:tabs>
        <w:ind w:left="1814" w:hanging="1723"/>
      </w:pPr>
      <w:rPr>
        <w:rFonts w:ascii="Courier New" w:hAnsi="Courier New"/>
      </w:rPr>
    </w:lvl>
    <w:lvl w:ilvl="8" w:tplc="14182850">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14787E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C2278FE">
      <w:start w:val="1"/>
      <w:numFmt w:val="bullet"/>
      <w:lvlText w:val="•"/>
      <w:lvlJc w:val="left"/>
      <w:pPr>
        <w:tabs>
          <w:tab w:val="num" w:pos="23"/>
        </w:tabs>
        <w:ind w:left="454" w:hanging="431"/>
      </w:pPr>
      <w:rPr>
        <w:rFonts w:ascii="Courier New" w:hAnsi="Courier New"/>
      </w:rPr>
    </w:lvl>
    <w:lvl w:ilvl="2" w:tplc="02BC62A6">
      <w:start w:val="1"/>
      <w:numFmt w:val="bullet"/>
      <w:lvlText w:val="•"/>
      <w:lvlJc w:val="left"/>
      <w:pPr>
        <w:tabs>
          <w:tab w:val="num" w:pos="34"/>
        </w:tabs>
        <w:ind w:left="680" w:hanging="646"/>
      </w:pPr>
      <w:rPr>
        <w:rFonts w:ascii="Wingdings" w:hAnsi="Wingdings"/>
      </w:rPr>
    </w:lvl>
    <w:lvl w:ilvl="3" w:tplc="10529742">
      <w:start w:val="1"/>
      <w:numFmt w:val="bullet"/>
      <w:lvlText w:val=""/>
      <w:lvlJc w:val="left"/>
      <w:pPr>
        <w:tabs>
          <w:tab w:val="num" w:pos="45"/>
        </w:tabs>
        <w:ind w:left="907" w:hanging="862"/>
      </w:pPr>
      <w:rPr>
        <w:rFonts w:ascii="Symbol" w:hAnsi="Symbol"/>
      </w:rPr>
    </w:lvl>
    <w:lvl w:ilvl="4" w:tplc="2F36AF60">
      <w:start w:val="1"/>
      <w:numFmt w:val="bullet"/>
      <w:lvlText w:val="o"/>
      <w:lvlJc w:val="left"/>
      <w:pPr>
        <w:tabs>
          <w:tab w:val="num" w:pos="57"/>
        </w:tabs>
        <w:ind w:left="1134" w:hanging="1077"/>
      </w:pPr>
      <w:rPr>
        <w:rFonts w:ascii="Courier New" w:hAnsi="Courier New"/>
      </w:rPr>
    </w:lvl>
    <w:lvl w:ilvl="5" w:tplc="8DC68B92">
      <w:start w:val="1"/>
      <w:numFmt w:val="bullet"/>
      <w:lvlText w:val=""/>
      <w:lvlJc w:val="left"/>
      <w:pPr>
        <w:tabs>
          <w:tab w:val="num" w:pos="68"/>
        </w:tabs>
        <w:ind w:left="1361" w:hanging="1293"/>
      </w:pPr>
      <w:rPr>
        <w:rFonts w:ascii="Wingdings" w:hAnsi="Wingdings"/>
      </w:rPr>
    </w:lvl>
    <w:lvl w:ilvl="6" w:tplc="C2023950">
      <w:start w:val="1"/>
      <w:numFmt w:val="bullet"/>
      <w:lvlText w:val=""/>
      <w:lvlJc w:val="left"/>
      <w:pPr>
        <w:tabs>
          <w:tab w:val="num" w:pos="79"/>
        </w:tabs>
        <w:ind w:left="1587" w:hanging="1508"/>
      </w:pPr>
      <w:rPr>
        <w:rFonts w:ascii="Symbol" w:hAnsi="Symbol"/>
      </w:rPr>
    </w:lvl>
    <w:lvl w:ilvl="7" w:tplc="37D445E6">
      <w:start w:val="1"/>
      <w:numFmt w:val="bullet"/>
      <w:lvlText w:val="o"/>
      <w:lvlJc w:val="left"/>
      <w:pPr>
        <w:tabs>
          <w:tab w:val="num" w:pos="91"/>
        </w:tabs>
        <w:ind w:left="1814" w:hanging="1723"/>
      </w:pPr>
      <w:rPr>
        <w:rFonts w:ascii="Courier New" w:hAnsi="Courier New"/>
      </w:rPr>
    </w:lvl>
    <w:lvl w:ilvl="8" w:tplc="FF621BD0">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45ECBD42">
      <w:start w:val="1"/>
      <w:numFmt w:val="bullet"/>
      <w:lvlText w:val=""/>
      <w:lvlJc w:val="left"/>
      <w:pPr>
        <w:tabs>
          <w:tab w:val="num" w:pos="11"/>
        </w:tabs>
        <w:ind w:left="227" w:hanging="216"/>
      </w:pPr>
      <w:rPr>
        <w:rFonts w:ascii="Symbol" w:hAnsi="Symbol"/>
      </w:rPr>
    </w:lvl>
    <w:lvl w:ilvl="1" w:tplc="0E927644">
      <w:start w:val="1"/>
      <w:numFmt w:val="bullet"/>
      <w:lvlText w:val="o"/>
      <w:lvlJc w:val="left"/>
      <w:pPr>
        <w:tabs>
          <w:tab w:val="num" w:pos="23"/>
        </w:tabs>
        <w:ind w:left="454" w:hanging="431"/>
      </w:pPr>
      <w:rPr>
        <w:rFonts w:ascii="Courier New" w:hAnsi="Courier New"/>
      </w:rPr>
    </w:lvl>
    <w:lvl w:ilvl="2" w:tplc="822EAE42">
      <w:start w:val="1"/>
      <w:numFmt w:val="bullet"/>
      <w:lvlText w:val=""/>
      <w:lvlJc w:val="left"/>
      <w:pPr>
        <w:tabs>
          <w:tab w:val="num" w:pos="34"/>
        </w:tabs>
        <w:ind w:left="680" w:hanging="646"/>
      </w:pPr>
      <w:rPr>
        <w:rFonts w:ascii="Wingdings" w:hAnsi="Wingdings"/>
      </w:rPr>
    </w:lvl>
    <w:lvl w:ilvl="3" w:tplc="A120C168">
      <w:start w:val="1"/>
      <w:numFmt w:val="bullet"/>
      <w:lvlText w:val=""/>
      <w:lvlJc w:val="left"/>
      <w:pPr>
        <w:tabs>
          <w:tab w:val="num" w:pos="45"/>
        </w:tabs>
        <w:ind w:left="907" w:hanging="862"/>
      </w:pPr>
      <w:rPr>
        <w:rFonts w:ascii="Symbol" w:hAnsi="Symbol"/>
      </w:rPr>
    </w:lvl>
    <w:lvl w:ilvl="4" w:tplc="49BAD922">
      <w:start w:val="1"/>
      <w:numFmt w:val="bullet"/>
      <w:lvlText w:val="o"/>
      <w:lvlJc w:val="left"/>
      <w:pPr>
        <w:tabs>
          <w:tab w:val="num" w:pos="57"/>
        </w:tabs>
        <w:ind w:left="1134" w:hanging="1077"/>
      </w:pPr>
      <w:rPr>
        <w:rFonts w:ascii="Courier New" w:hAnsi="Courier New"/>
      </w:rPr>
    </w:lvl>
    <w:lvl w:ilvl="5" w:tplc="7B46A042">
      <w:start w:val="1"/>
      <w:numFmt w:val="bullet"/>
      <w:lvlText w:val=""/>
      <w:lvlJc w:val="left"/>
      <w:pPr>
        <w:tabs>
          <w:tab w:val="num" w:pos="68"/>
        </w:tabs>
        <w:ind w:left="1361" w:hanging="1293"/>
      </w:pPr>
      <w:rPr>
        <w:rFonts w:ascii="Wingdings" w:hAnsi="Wingdings"/>
      </w:rPr>
    </w:lvl>
    <w:lvl w:ilvl="6" w:tplc="A8460BB2">
      <w:start w:val="1"/>
      <w:numFmt w:val="bullet"/>
      <w:lvlText w:val=""/>
      <w:lvlJc w:val="left"/>
      <w:pPr>
        <w:tabs>
          <w:tab w:val="num" w:pos="79"/>
        </w:tabs>
        <w:ind w:left="1587" w:hanging="1508"/>
      </w:pPr>
      <w:rPr>
        <w:rFonts w:ascii="Symbol" w:hAnsi="Symbol"/>
      </w:rPr>
    </w:lvl>
    <w:lvl w:ilvl="7" w:tplc="F684CBE8">
      <w:start w:val="1"/>
      <w:numFmt w:val="bullet"/>
      <w:lvlText w:val="o"/>
      <w:lvlJc w:val="left"/>
      <w:pPr>
        <w:tabs>
          <w:tab w:val="num" w:pos="91"/>
        </w:tabs>
        <w:ind w:left="1814" w:hanging="1723"/>
      </w:pPr>
      <w:rPr>
        <w:rFonts w:ascii="Courier New" w:hAnsi="Courier New"/>
      </w:rPr>
    </w:lvl>
    <w:lvl w:ilvl="8" w:tplc="17989ECE">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C082EC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9AD890">
      <w:start w:val="1"/>
      <w:numFmt w:val="bullet"/>
      <w:lvlText w:val="•"/>
      <w:lvlJc w:val="left"/>
      <w:pPr>
        <w:tabs>
          <w:tab w:val="num" w:pos="23"/>
        </w:tabs>
        <w:ind w:left="454" w:hanging="431"/>
      </w:pPr>
      <w:rPr>
        <w:rFonts w:ascii="Courier New" w:hAnsi="Courier New"/>
      </w:rPr>
    </w:lvl>
    <w:lvl w:ilvl="2" w:tplc="984C1520">
      <w:start w:val="1"/>
      <w:numFmt w:val="bullet"/>
      <w:lvlText w:val="•"/>
      <w:lvlJc w:val="left"/>
      <w:pPr>
        <w:tabs>
          <w:tab w:val="num" w:pos="34"/>
        </w:tabs>
        <w:ind w:left="680" w:hanging="646"/>
      </w:pPr>
      <w:rPr>
        <w:rFonts w:ascii="Wingdings" w:hAnsi="Wingdings"/>
      </w:rPr>
    </w:lvl>
    <w:lvl w:ilvl="3" w:tplc="BDFC0CFA">
      <w:start w:val="1"/>
      <w:numFmt w:val="bullet"/>
      <w:lvlText w:val=""/>
      <w:lvlJc w:val="left"/>
      <w:pPr>
        <w:tabs>
          <w:tab w:val="num" w:pos="45"/>
        </w:tabs>
        <w:ind w:left="907" w:hanging="862"/>
      </w:pPr>
      <w:rPr>
        <w:rFonts w:ascii="Symbol" w:hAnsi="Symbol"/>
      </w:rPr>
    </w:lvl>
    <w:lvl w:ilvl="4" w:tplc="49FE1FFA">
      <w:start w:val="1"/>
      <w:numFmt w:val="bullet"/>
      <w:lvlText w:val="o"/>
      <w:lvlJc w:val="left"/>
      <w:pPr>
        <w:tabs>
          <w:tab w:val="num" w:pos="57"/>
        </w:tabs>
        <w:ind w:left="1134" w:hanging="1077"/>
      </w:pPr>
      <w:rPr>
        <w:rFonts w:ascii="Courier New" w:hAnsi="Courier New"/>
      </w:rPr>
    </w:lvl>
    <w:lvl w:ilvl="5" w:tplc="049C4B88">
      <w:start w:val="1"/>
      <w:numFmt w:val="bullet"/>
      <w:lvlText w:val=""/>
      <w:lvlJc w:val="left"/>
      <w:pPr>
        <w:tabs>
          <w:tab w:val="num" w:pos="68"/>
        </w:tabs>
        <w:ind w:left="1361" w:hanging="1293"/>
      </w:pPr>
      <w:rPr>
        <w:rFonts w:ascii="Wingdings" w:hAnsi="Wingdings"/>
      </w:rPr>
    </w:lvl>
    <w:lvl w:ilvl="6" w:tplc="175ED778">
      <w:start w:val="1"/>
      <w:numFmt w:val="bullet"/>
      <w:lvlText w:val=""/>
      <w:lvlJc w:val="left"/>
      <w:pPr>
        <w:tabs>
          <w:tab w:val="num" w:pos="79"/>
        </w:tabs>
        <w:ind w:left="1587" w:hanging="1508"/>
      </w:pPr>
      <w:rPr>
        <w:rFonts w:ascii="Symbol" w:hAnsi="Symbol"/>
      </w:rPr>
    </w:lvl>
    <w:lvl w:ilvl="7" w:tplc="AEE05878">
      <w:start w:val="1"/>
      <w:numFmt w:val="bullet"/>
      <w:lvlText w:val="o"/>
      <w:lvlJc w:val="left"/>
      <w:pPr>
        <w:tabs>
          <w:tab w:val="num" w:pos="91"/>
        </w:tabs>
        <w:ind w:left="1814" w:hanging="1723"/>
      </w:pPr>
      <w:rPr>
        <w:rFonts w:ascii="Courier New" w:hAnsi="Courier New"/>
      </w:rPr>
    </w:lvl>
    <w:lvl w:ilvl="8" w:tplc="61EE64EE">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AEA0ACAE">
      <w:start w:val="1"/>
      <w:numFmt w:val="bullet"/>
      <w:lvlText w:val=""/>
      <w:lvlJc w:val="left"/>
      <w:pPr>
        <w:tabs>
          <w:tab w:val="num" w:pos="11"/>
        </w:tabs>
        <w:ind w:left="227" w:hanging="216"/>
      </w:pPr>
      <w:rPr>
        <w:rFonts w:ascii="Symbol" w:hAnsi="Symbol"/>
      </w:rPr>
    </w:lvl>
    <w:lvl w:ilvl="1" w:tplc="3F2C0526">
      <w:start w:val="1"/>
      <w:numFmt w:val="bullet"/>
      <w:lvlText w:val="o"/>
      <w:lvlJc w:val="left"/>
      <w:pPr>
        <w:tabs>
          <w:tab w:val="num" w:pos="23"/>
        </w:tabs>
        <w:ind w:left="454" w:hanging="431"/>
      </w:pPr>
      <w:rPr>
        <w:rFonts w:ascii="Courier New" w:hAnsi="Courier New"/>
      </w:rPr>
    </w:lvl>
    <w:lvl w:ilvl="2" w:tplc="E0F0DA34">
      <w:start w:val="1"/>
      <w:numFmt w:val="bullet"/>
      <w:lvlText w:val=""/>
      <w:lvlJc w:val="left"/>
      <w:pPr>
        <w:tabs>
          <w:tab w:val="num" w:pos="34"/>
        </w:tabs>
        <w:ind w:left="680" w:hanging="646"/>
      </w:pPr>
      <w:rPr>
        <w:rFonts w:ascii="Wingdings" w:hAnsi="Wingdings"/>
      </w:rPr>
    </w:lvl>
    <w:lvl w:ilvl="3" w:tplc="A6A4852A">
      <w:start w:val="1"/>
      <w:numFmt w:val="bullet"/>
      <w:lvlText w:val=""/>
      <w:lvlJc w:val="left"/>
      <w:pPr>
        <w:tabs>
          <w:tab w:val="num" w:pos="45"/>
        </w:tabs>
        <w:ind w:left="907" w:hanging="862"/>
      </w:pPr>
      <w:rPr>
        <w:rFonts w:ascii="Symbol" w:hAnsi="Symbol"/>
      </w:rPr>
    </w:lvl>
    <w:lvl w:ilvl="4" w:tplc="319A59F0">
      <w:start w:val="1"/>
      <w:numFmt w:val="bullet"/>
      <w:lvlText w:val="o"/>
      <w:lvlJc w:val="left"/>
      <w:pPr>
        <w:tabs>
          <w:tab w:val="num" w:pos="57"/>
        </w:tabs>
        <w:ind w:left="1134" w:hanging="1077"/>
      </w:pPr>
      <w:rPr>
        <w:rFonts w:ascii="Courier New" w:hAnsi="Courier New"/>
      </w:rPr>
    </w:lvl>
    <w:lvl w:ilvl="5" w:tplc="B22CB682">
      <w:start w:val="1"/>
      <w:numFmt w:val="bullet"/>
      <w:lvlText w:val=""/>
      <w:lvlJc w:val="left"/>
      <w:pPr>
        <w:tabs>
          <w:tab w:val="num" w:pos="68"/>
        </w:tabs>
        <w:ind w:left="1361" w:hanging="1293"/>
      </w:pPr>
      <w:rPr>
        <w:rFonts w:ascii="Wingdings" w:hAnsi="Wingdings"/>
      </w:rPr>
    </w:lvl>
    <w:lvl w:ilvl="6" w:tplc="3F340230">
      <w:start w:val="1"/>
      <w:numFmt w:val="bullet"/>
      <w:lvlText w:val=""/>
      <w:lvlJc w:val="left"/>
      <w:pPr>
        <w:tabs>
          <w:tab w:val="num" w:pos="79"/>
        </w:tabs>
        <w:ind w:left="1587" w:hanging="1508"/>
      </w:pPr>
      <w:rPr>
        <w:rFonts w:ascii="Symbol" w:hAnsi="Symbol"/>
      </w:rPr>
    </w:lvl>
    <w:lvl w:ilvl="7" w:tplc="38FC93E4">
      <w:start w:val="1"/>
      <w:numFmt w:val="bullet"/>
      <w:lvlText w:val="o"/>
      <w:lvlJc w:val="left"/>
      <w:pPr>
        <w:tabs>
          <w:tab w:val="num" w:pos="91"/>
        </w:tabs>
        <w:ind w:left="1814" w:hanging="1723"/>
      </w:pPr>
      <w:rPr>
        <w:rFonts w:ascii="Courier New" w:hAnsi="Courier New"/>
      </w:rPr>
    </w:lvl>
    <w:lvl w:ilvl="8" w:tplc="0436C86C">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A2AABC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AE936C">
      <w:start w:val="1"/>
      <w:numFmt w:val="bullet"/>
      <w:lvlText w:val="•"/>
      <w:lvlJc w:val="left"/>
      <w:pPr>
        <w:tabs>
          <w:tab w:val="num" w:pos="23"/>
        </w:tabs>
        <w:ind w:left="454" w:hanging="431"/>
      </w:pPr>
      <w:rPr>
        <w:rFonts w:ascii="Courier New" w:hAnsi="Courier New"/>
      </w:rPr>
    </w:lvl>
    <w:lvl w:ilvl="2" w:tplc="2EACFD44">
      <w:start w:val="1"/>
      <w:numFmt w:val="bullet"/>
      <w:lvlText w:val="•"/>
      <w:lvlJc w:val="left"/>
      <w:pPr>
        <w:tabs>
          <w:tab w:val="num" w:pos="34"/>
        </w:tabs>
        <w:ind w:left="680" w:hanging="646"/>
      </w:pPr>
      <w:rPr>
        <w:rFonts w:ascii="Wingdings" w:hAnsi="Wingdings"/>
      </w:rPr>
    </w:lvl>
    <w:lvl w:ilvl="3" w:tplc="DC2C1D20">
      <w:start w:val="1"/>
      <w:numFmt w:val="bullet"/>
      <w:lvlText w:val=""/>
      <w:lvlJc w:val="left"/>
      <w:pPr>
        <w:tabs>
          <w:tab w:val="num" w:pos="45"/>
        </w:tabs>
        <w:ind w:left="907" w:hanging="862"/>
      </w:pPr>
      <w:rPr>
        <w:rFonts w:ascii="Symbol" w:hAnsi="Symbol"/>
      </w:rPr>
    </w:lvl>
    <w:lvl w:ilvl="4" w:tplc="98545A1E">
      <w:start w:val="1"/>
      <w:numFmt w:val="bullet"/>
      <w:lvlText w:val="o"/>
      <w:lvlJc w:val="left"/>
      <w:pPr>
        <w:tabs>
          <w:tab w:val="num" w:pos="57"/>
        </w:tabs>
        <w:ind w:left="1134" w:hanging="1077"/>
      </w:pPr>
      <w:rPr>
        <w:rFonts w:ascii="Courier New" w:hAnsi="Courier New"/>
      </w:rPr>
    </w:lvl>
    <w:lvl w:ilvl="5" w:tplc="8BF23B4C">
      <w:start w:val="1"/>
      <w:numFmt w:val="bullet"/>
      <w:lvlText w:val=""/>
      <w:lvlJc w:val="left"/>
      <w:pPr>
        <w:tabs>
          <w:tab w:val="num" w:pos="68"/>
        </w:tabs>
        <w:ind w:left="1361" w:hanging="1293"/>
      </w:pPr>
      <w:rPr>
        <w:rFonts w:ascii="Wingdings" w:hAnsi="Wingdings"/>
      </w:rPr>
    </w:lvl>
    <w:lvl w:ilvl="6" w:tplc="26A03582">
      <w:start w:val="1"/>
      <w:numFmt w:val="bullet"/>
      <w:lvlText w:val=""/>
      <w:lvlJc w:val="left"/>
      <w:pPr>
        <w:tabs>
          <w:tab w:val="num" w:pos="79"/>
        </w:tabs>
        <w:ind w:left="1587" w:hanging="1508"/>
      </w:pPr>
      <w:rPr>
        <w:rFonts w:ascii="Symbol" w:hAnsi="Symbol"/>
      </w:rPr>
    </w:lvl>
    <w:lvl w:ilvl="7" w:tplc="2E68CE18">
      <w:start w:val="1"/>
      <w:numFmt w:val="bullet"/>
      <w:lvlText w:val="o"/>
      <w:lvlJc w:val="left"/>
      <w:pPr>
        <w:tabs>
          <w:tab w:val="num" w:pos="91"/>
        </w:tabs>
        <w:ind w:left="1814" w:hanging="1723"/>
      </w:pPr>
      <w:rPr>
        <w:rFonts w:ascii="Courier New" w:hAnsi="Courier New"/>
      </w:rPr>
    </w:lvl>
    <w:lvl w:ilvl="8" w:tplc="F11A16D4">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19449006">
      <w:start w:val="1"/>
      <w:numFmt w:val="bullet"/>
      <w:lvlText w:val=""/>
      <w:lvlJc w:val="left"/>
      <w:pPr>
        <w:tabs>
          <w:tab w:val="num" w:pos="11"/>
        </w:tabs>
        <w:ind w:left="227" w:hanging="216"/>
      </w:pPr>
      <w:rPr>
        <w:rFonts w:ascii="Symbol" w:hAnsi="Symbol"/>
      </w:rPr>
    </w:lvl>
    <w:lvl w:ilvl="1" w:tplc="D040B2BC">
      <w:start w:val="1"/>
      <w:numFmt w:val="bullet"/>
      <w:lvlText w:val="o"/>
      <w:lvlJc w:val="left"/>
      <w:pPr>
        <w:tabs>
          <w:tab w:val="num" w:pos="23"/>
        </w:tabs>
        <w:ind w:left="454" w:hanging="431"/>
      </w:pPr>
      <w:rPr>
        <w:rFonts w:ascii="Courier New" w:hAnsi="Courier New"/>
      </w:rPr>
    </w:lvl>
    <w:lvl w:ilvl="2" w:tplc="879A9374">
      <w:start w:val="1"/>
      <w:numFmt w:val="bullet"/>
      <w:lvlText w:val=""/>
      <w:lvlJc w:val="left"/>
      <w:pPr>
        <w:tabs>
          <w:tab w:val="num" w:pos="34"/>
        </w:tabs>
        <w:ind w:left="680" w:hanging="646"/>
      </w:pPr>
      <w:rPr>
        <w:rFonts w:ascii="Wingdings" w:hAnsi="Wingdings"/>
      </w:rPr>
    </w:lvl>
    <w:lvl w:ilvl="3" w:tplc="39C25766">
      <w:start w:val="1"/>
      <w:numFmt w:val="bullet"/>
      <w:lvlText w:val=""/>
      <w:lvlJc w:val="left"/>
      <w:pPr>
        <w:tabs>
          <w:tab w:val="num" w:pos="45"/>
        </w:tabs>
        <w:ind w:left="907" w:hanging="862"/>
      </w:pPr>
      <w:rPr>
        <w:rFonts w:ascii="Symbol" w:hAnsi="Symbol"/>
      </w:rPr>
    </w:lvl>
    <w:lvl w:ilvl="4" w:tplc="716812F4">
      <w:start w:val="1"/>
      <w:numFmt w:val="bullet"/>
      <w:lvlText w:val="o"/>
      <w:lvlJc w:val="left"/>
      <w:pPr>
        <w:tabs>
          <w:tab w:val="num" w:pos="57"/>
        </w:tabs>
        <w:ind w:left="1134" w:hanging="1077"/>
      </w:pPr>
      <w:rPr>
        <w:rFonts w:ascii="Courier New" w:hAnsi="Courier New"/>
      </w:rPr>
    </w:lvl>
    <w:lvl w:ilvl="5" w:tplc="6EB81E18">
      <w:start w:val="1"/>
      <w:numFmt w:val="bullet"/>
      <w:lvlText w:val=""/>
      <w:lvlJc w:val="left"/>
      <w:pPr>
        <w:tabs>
          <w:tab w:val="num" w:pos="68"/>
        </w:tabs>
        <w:ind w:left="1361" w:hanging="1293"/>
      </w:pPr>
      <w:rPr>
        <w:rFonts w:ascii="Wingdings" w:hAnsi="Wingdings"/>
      </w:rPr>
    </w:lvl>
    <w:lvl w:ilvl="6" w:tplc="E130785E">
      <w:start w:val="1"/>
      <w:numFmt w:val="bullet"/>
      <w:lvlText w:val=""/>
      <w:lvlJc w:val="left"/>
      <w:pPr>
        <w:tabs>
          <w:tab w:val="num" w:pos="79"/>
        </w:tabs>
        <w:ind w:left="1587" w:hanging="1508"/>
      </w:pPr>
      <w:rPr>
        <w:rFonts w:ascii="Symbol" w:hAnsi="Symbol"/>
      </w:rPr>
    </w:lvl>
    <w:lvl w:ilvl="7" w:tplc="47F4BD24">
      <w:start w:val="1"/>
      <w:numFmt w:val="bullet"/>
      <w:lvlText w:val="o"/>
      <w:lvlJc w:val="left"/>
      <w:pPr>
        <w:tabs>
          <w:tab w:val="num" w:pos="91"/>
        </w:tabs>
        <w:ind w:left="1814" w:hanging="1723"/>
      </w:pPr>
      <w:rPr>
        <w:rFonts w:ascii="Courier New" w:hAnsi="Courier New"/>
      </w:rPr>
    </w:lvl>
    <w:lvl w:ilvl="8" w:tplc="B60C5BB6">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210048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C20AAB0">
      <w:start w:val="1"/>
      <w:numFmt w:val="bullet"/>
      <w:lvlText w:val="•"/>
      <w:lvlJc w:val="left"/>
      <w:pPr>
        <w:tabs>
          <w:tab w:val="num" w:pos="23"/>
        </w:tabs>
        <w:ind w:left="454" w:hanging="431"/>
      </w:pPr>
      <w:rPr>
        <w:rFonts w:ascii="Courier New" w:hAnsi="Courier New"/>
      </w:rPr>
    </w:lvl>
    <w:lvl w:ilvl="2" w:tplc="970ACD64">
      <w:start w:val="1"/>
      <w:numFmt w:val="bullet"/>
      <w:lvlText w:val="•"/>
      <w:lvlJc w:val="left"/>
      <w:pPr>
        <w:tabs>
          <w:tab w:val="num" w:pos="34"/>
        </w:tabs>
        <w:ind w:left="680" w:hanging="646"/>
      </w:pPr>
      <w:rPr>
        <w:rFonts w:ascii="Wingdings" w:hAnsi="Wingdings"/>
      </w:rPr>
    </w:lvl>
    <w:lvl w:ilvl="3" w:tplc="10DAF0DC">
      <w:start w:val="1"/>
      <w:numFmt w:val="bullet"/>
      <w:lvlText w:val=""/>
      <w:lvlJc w:val="left"/>
      <w:pPr>
        <w:tabs>
          <w:tab w:val="num" w:pos="45"/>
        </w:tabs>
        <w:ind w:left="907" w:hanging="862"/>
      </w:pPr>
      <w:rPr>
        <w:rFonts w:ascii="Symbol" w:hAnsi="Symbol"/>
      </w:rPr>
    </w:lvl>
    <w:lvl w:ilvl="4" w:tplc="D5D4B01A">
      <w:start w:val="1"/>
      <w:numFmt w:val="bullet"/>
      <w:lvlText w:val="o"/>
      <w:lvlJc w:val="left"/>
      <w:pPr>
        <w:tabs>
          <w:tab w:val="num" w:pos="57"/>
        </w:tabs>
        <w:ind w:left="1134" w:hanging="1077"/>
      </w:pPr>
      <w:rPr>
        <w:rFonts w:ascii="Courier New" w:hAnsi="Courier New"/>
      </w:rPr>
    </w:lvl>
    <w:lvl w:ilvl="5" w:tplc="8530FFA8">
      <w:start w:val="1"/>
      <w:numFmt w:val="bullet"/>
      <w:lvlText w:val=""/>
      <w:lvlJc w:val="left"/>
      <w:pPr>
        <w:tabs>
          <w:tab w:val="num" w:pos="68"/>
        </w:tabs>
        <w:ind w:left="1361" w:hanging="1293"/>
      </w:pPr>
      <w:rPr>
        <w:rFonts w:ascii="Wingdings" w:hAnsi="Wingdings"/>
      </w:rPr>
    </w:lvl>
    <w:lvl w:ilvl="6" w:tplc="673E50BA">
      <w:start w:val="1"/>
      <w:numFmt w:val="bullet"/>
      <w:lvlText w:val=""/>
      <w:lvlJc w:val="left"/>
      <w:pPr>
        <w:tabs>
          <w:tab w:val="num" w:pos="79"/>
        </w:tabs>
        <w:ind w:left="1587" w:hanging="1508"/>
      </w:pPr>
      <w:rPr>
        <w:rFonts w:ascii="Symbol" w:hAnsi="Symbol"/>
      </w:rPr>
    </w:lvl>
    <w:lvl w:ilvl="7" w:tplc="6FDA87D0">
      <w:start w:val="1"/>
      <w:numFmt w:val="bullet"/>
      <w:lvlText w:val="o"/>
      <w:lvlJc w:val="left"/>
      <w:pPr>
        <w:tabs>
          <w:tab w:val="num" w:pos="91"/>
        </w:tabs>
        <w:ind w:left="1814" w:hanging="1723"/>
      </w:pPr>
      <w:rPr>
        <w:rFonts w:ascii="Courier New" w:hAnsi="Courier New"/>
      </w:rPr>
    </w:lvl>
    <w:lvl w:ilvl="8" w:tplc="CF20A868">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A8FC727C">
      <w:start w:val="1"/>
      <w:numFmt w:val="bullet"/>
      <w:lvlText w:val=""/>
      <w:lvlJc w:val="left"/>
      <w:pPr>
        <w:tabs>
          <w:tab w:val="num" w:pos="11"/>
        </w:tabs>
        <w:ind w:left="227" w:hanging="216"/>
      </w:pPr>
      <w:rPr>
        <w:rFonts w:ascii="Symbol" w:hAnsi="Symbol"/>
      </w:rPr>
    </w:lvl>
    <w:lvl w:ilvl="1" w:tplc="747886A4">
      <w:start w:val="1"/>
      <w:numFmt w:val="bullet"/>
      <w:lvlText w:val="o"/>
      <w:lvlJc w:val="left"/>
      <w:pPr>
        <w:tabs>
          <w:tab w:val="num" w:pos="23"/>
        </w:tabs>
        <w:ind w:left="454" w:hanging="431"/>
      </w:pPr>
      <w:rPr>
        <w:rFonts w:ascii="Courier New" w:hAnsi="Courier New"/>
      </w:rPr>
    </w:lvl>
    <w:lvl w:ilvl="2" w:tplc="C0261128">
      <w:start w:val="1"/>
      <w:numFmt w:val="bullet"/>
      <w:lvlText w:val=""/>
      <w:lvlJc w:val="left"/>
      <w:pPr>
        <w:tabs>
          <w:tab w:val="num" w:pos="34"/>
        </w:tabs>
        <w:ind w:left="680" w:hanging="646"/>
      </w:pPr>
      <w:rPr>
        <w:rFonts w:ascii="Wingdings" w:hAnsi="Wingdings"/>
      </w:rPr>
    </w:lvl>
    <w:lvl w:ilvl="3" w:tplc="77B26B10">
      <w:start w:val="1"/>
      <w:numFmt w:val="bullet"/>
      <w:lvlText w:val=""/>
      <w:lvlJc w:val="left"/>
      <w:pPr>
        <w:tabs>
          <w:tab w:val="num" w:pos="45"/>
        </w:tabs>
        <w:ind w:left="907" w:hanging="862"/>
      </w:pPr>
      <w:rPr>
        <w:rFonts w:ascii="Symbol" w:hAnsi="Symbol"/>
      </w:rPr>
    </w:lvl>
    <w:lvl w:ilvl="4" w:tplc="B760876E">
      <w:start w:val="1"/>
      <w:numFmt w:val="bullet"/>
      <w:lvlText w:val="o"/>
      <w:lvlJc w:val="left"/>
      <w:pPr>
        <w:tabs>
          <w:tab w:val="num" w:pos="57"/>
        </w:tabs>
        <w:ind w:left="1134" w:hanging="1077"/>
      </w:pPr>
      <w:rPr>
        <w:rFonts w:ascii="Courier New" w:hAnsi="Courier New"/>
      </w:rPr>
    </w:lvl>
    <w:lvl w:ilvl="5" w:tplc="29749D22">
      <w:start w:val="1"/>
      <w:numFmt w:val="bullet"/>
      <w:lvlText w:val=""/>
      <w:lvlJc w:val="left"/>
      <w:pPr>
        <w:tabs>
          <w:tab w:val="num" w:pos="68"/>
        </w:tabs>
        <w:ind w:left="1361" w:hanging="1293"/>
      </w:pPr>
      <w:rPr>
        <w:rFonts w:ascii="Wingdings" w:hAnsi="Wingdings"/>
      </w:rPr>
    </w:lvl>
    <w:lvl w:ilvl="6" w:tplc="A8E01D98">
      <w:start w:val="1"/>
      <w:numFmt w:val="bullet"/>
      <w:lvlText w:val=""/>
      <w:lvlJc w:val="left"/>
      <w:pPr>
        <w:tabs>
          <w:tab w:val="num" w:pos="79"/>
        </w:tabs>
        <w:ind w:left="1587" w:hanging="1508"/>
      </w:pPr>
      <w:rPr>
        <w:rFonts w:ascii="Symbol" w:hAnsi="Symbol"/>
      </w:rPr>
    </w:lvl>
    <w:lvl w:ilvl="7" w:tplc="CBECB816">
      <w:start w:val="1"/>
      <w:numFmt w:val="bullet"/>
      <w:lvlText w:val="o"/>
      <w:lvlJc w:val="left"/>
      <w:pPr>
        <w:tabs>
          <w:tab w:val="num" w:pos="91"/>
        </w:tabs>
        <w:ind w:left="1814" w:hanging="1723"/>
      </w:pPr>
      <w:rPr>
        <w:rFonts w:ascii="Courier New" w:hAnsi="Courier New"/>
      </w:rPr>
    </w:lvl>
    <w:lvl w:ilvl="8" w:tplc="D25EF6BE">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DDC205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E83672">
      <w:start w:val="1"/>
      <w:numFmt w:val="bullet"/>
      <w:lvlText w:val="•"/>
      <w:lvlJc w:val="left"/>
      <w:pPr>
        <w:tabs>
          <w:tab w:val="num" w:pos="23"/>
        </w:tabs>
        <w:ind w:left="454" w:hanging="431"/>
      </w:pPr>
      <w:rPr>
        <w:rFonts w:ascii="Courier New" w:hAnsi="Courier New"/>
      </w:rPr>
    </w:lvl>
    <w:lvl w:ilvl="2" w:tplc="1B7E1380">
      <w:start w:val="1"/>
      <w:numFmt w:val="bullet"/>
      <w:lvlText w:val="•"/>
      <w:lvlJc w:val="left"/>
      <w:pPr>
        <w:tabs>
          <w:tab w:val="num" w:pos="34"/>
        </w:tabs>
        <w:ind w:left="680" w:hanging="646"/>
      </w:pPr>
      <w:rPr>
        <w:rFonts w:ascii="Wingdings" w:hAnsi="Wingdings"/>
      </w:rPr>
    </w:lvl>
    <w:lvl w:ilvl="3" w:tplc="5434E77E">
      <w:start w:val="1"/>
      <w:numFmt w:val="bullet"/>
      <w:lvlText w:val=""/>
      <w:lvlJc w:val="left"/>
      <w:pPr>
        <w:tabs>
          <w:tab w:val="num" w:pos="45"/>
        </w:tabs>
        <w:ind w:left="907" w:hanging="862"/>
      </w:pPr>
      <w:rPr>
        <w:rFonts w:ascii="Symbol" w:hAnsi="Symbol"/>
      </w:rPr>
    </w:lvl>
    <w:lvl w:ilvl="4" w:tplc="72327EE6">
      <w:start w:val="1"/>
      <w:numFmt w:val="bullet"/>
      <w:lvlText w:val="o"/>
      <w:lvlJc w:val="left"/>
      <w:pPr>
        <w:tabs>
          <w:tab w:val="num" w:pos="57"/>
        </w:tabs>
        <w:ind w:left="1134" w:hanging="1077"/>
      </w:pPr>
      <w:rPr>
        <w:rFonts w:ascii="Courier New" w:hAnsi="Courier New"/>
      </w:rPr>
    </w:lvl>
    <w:lvl w:ilvl="5" w:tplc="B56C89DC">
      <w:start w:val="1"/>
      <w:numFmt w:val="bullet"/>
      <w:lvlText w:val=""/>
      <w:lvlJc w:val="left"/>
      <w:pPr>
        <w:tabs>
          <w:tab w:val="num" w:pos="68"/>
        </w:tabs>
        <w:ind w:left="1361" w:hanging="1293"/>
      </w:pPr>
      <w:rPr>
        <w:rFonts w:ascii="Wingdings" w:hAnsi="Wingdings"/>
      </w:rPr>
    </w:lvl>
    <w:lvl w:ilvl="6" w:tplc="1EC85BA6">
      <w:start w:val="1"/>
      <w:numFmt w:val="bullet"/>
      <w:lvlText w:val=""/>
      <w:lvlJc w:val="left"/>
      <w:pPr>
        <w:tabs>
          <w:tab w:val="num" w:pos="79"/>
        </w:tabs>
        <w:ind w:left="1587" w:hanging="1508"/>
      </w:pPr>
      <w:rPr>
        <w:rFonts w:ascii="Symbol" w:hAnsi="Symbol"/>
      </w:rPr>
    </w:lvl>
    <w:lvl w:ilvl="7" w:tplc="79481F08">
      <w:start w:val="1"/>
      <w:numFmt w:val="bullet"/>
      <w:lvlText w:val="o"/>
      <w:lvlJc w:val="left"/>
      <w:pPr>
        <w:tabs>
          <w:tab w:val="num" w:pos="91"/>
        </w:tabs>
        <w:ind w:left="1814" w:hanging="1723"/>
      </w:pPr>
      <w:rPr>
        <w:rFonts w:ascii="Courier New" w:hAnsi="Courier New"/>
      </w:rPr>
    </w:lvl>
    <w:lvl w:ilvl="8" w:tplc="D3502D24">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EC562FC4">
      <w:start w:val="1"/>
      <w:numFmt w:val="bullet"/>
      <w:lvlText w:val=""/>
      <w:lvlJc w:val="left"/>
      <w:pPr>
        <w:tabs>
          <w:tab w:val="num" w:pos="11"/>
        </w:tabs>
        <w:ind w:left="227" w:hanging="216"/>
      </w:pPr>
      <w:rPr>
        <w:rFonts w:ascii="Symbol" w:hAnsi="Symbol"/>
      </w:rPr>
    </w:lvl>
    <w:lvl w:ilvl="1" w:tplc="E32E0E02">
      <w:start w:val="1"/>
      <w:numFmt w:val="bullet"/>
      <w:lvlText w:val="o"/>
      <w:lvlJc w:val="left"/>
      <w:pPr>
        <w:tabs>
          <w:tab w:val="num" w:pos="23"/>
        </w:tabs>
        <w:ind w:left="454" w:hanging="431"/>
      </w:pPr>
      <w:rPr>
        <w:rFonts w:ascii="Courier New" w:hAnsi="Courier New"/>
      </w:rPr>
    </w:lvl>
    <w:lvl w:ilvl="2" w:tplc="A992D948">
      <w:start w:val="1"/>
      <w:numFmt w:val="bullet"/>
      <w:lvlText w:val=""/>
      <w:lvlJc w:val="left"/>
      <w:pPr>
        <w:tabs>
          <w:tab w:val="num" w:pos="34"/>
        </w:tabs>
        <w:ind w:left="680" w:hanging="646"/>
      </w:pPr>
      <w:rPr>
        <w:rFonts w:ascii="Wingdings" w:hAnsi="Wingdings"/>
      </w:rPr>
    </w:lvl>
    <w:lvl w:ilvl="3" w:tplc="58680E68">
      <w:start w:val="1"/>
      <w:numFmt w:val="bullet"/>
      <w:lvlText w:val=""/>
      <w:lvlJc w:val="left"/>
      <w:pPr>
        <w:tabs>
          <w:tab w:val="num" w:pos="45"/>
        </w:tabs>
        <w:ind w:left="907" w:hanging="862"/>
      </w:pPr>
      <w:rPr>
        <w:rFonts w:ascii="Symbol" w:hAnsi="Symbol"/>
      </w:rPr>
    </w:lvl>
    <w:lvl w:ilvl="4" w:tplc="00D2F33E">
      <w:start w:val="1"/>
      <w:numFmt w:val="bullet"/>
      <w:lvlText w:val="o"/>
      <w:lvlJc w:val="left"/>
      <w:pPr>
        <w:tabs>
          <w:tab w:val="num" w:pos="57"/>
        </w:tabs>
        <w:ind w:left="1134" w:hanging="1077"/>
      </w:pPr>
      <w:rPr>
        <w:rFonts w:ascii="Courier New" w:hAnsi="Courier New"/>
      </w:rPr>
    </w:lvl>
    <w:lvl w:ilvl="5" w:tplc="14266132">
      <w:start w:val="1"/>
      <w:numFmt w:val="bullet"/>
      <w:lvlText w:val=""/>
      <w:lvlJc w:val="left"/>
      <w:pPr>
        <w:tabs>
          <w:tab w:val="num" w:pos="68"/>
        </w:tabs>
        <w:ind w:left="1361" w:hanging="1293"/>
      </w:pPr>
      <w:rPr>
        <w:rFonts w:ascii="Wingdings" w:hAnsi="Wingdings"/>
      </w:rPr>
    </w:lvl>
    <w:lvl w:ilvl="6" w:tplc="3BC437EC">
      <w:start w:val="1"/>
      <w:numFmt w:val="bullet"/>
      <w:lvlText w:val=""/>
      <w:lvlJc w:val="left"/>
      <w:pPr>
        <w:tabs>
          <w:tab w:val="num" w:pos="79"/>
        </w:tabs>
        <w:ind w:left="1587" w:hanging="1508"/>
      </w:pPr>
      <w:rPr>
        <w:rFonts w:ascii="Symbol" w:hAnsi="Symbol"/>
      </w:rPr>
    </w:lvl>
    <w:lvl w:ilvl="7" w:tplc="C73E2722">
      <w:start w:val="1"/>
      <w:numFmt w:val="bullet"/>
      <w:lvlText w:val="o"/>
      <w:lvlJc w:val="left"/>
      <w:pPr>
        <w:tabs>
          <w:tab w:val="num" w:pos="91"/>
        </w:tabs>
        <w:ind w:left="1814" w:hanging="1723"/>
      </w:pPr>
      <w:rPr>
        <w:rFonts w:ascii="Courier New" w:hAnsi="Courier New"/>
      </w:rPr>
    </w:lvl>
    <w:lvl w:ilvl="8" w:tplc="C5A28616">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7DCA2F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42C386">
      <w:start w:val="1"/>
      <w:numFmt w:val="bullet"/>
      <w:lvlText w:val="•"/>
      <w:lvlJc w:val="left"/>
      <w:pPr>
        <w:tabs>
          <w:tab w:val="num" w:pos="23"/>
        </w:tabs>
        <w:ind w:left="454" w:hanging="431"/>
      </w:pPr>
      <w:rPr>
        <w:rFonts w:ascii="Courier New" w:hAnsi="Courier New"/>
      </w:rPr>
    </w:lvl>
    <w:lvl w:ilvl="2" w:tplc="5C8260D2">
      <w:start w:val="1"/>
      <w:numFmt w:val="bullet"/>
      <w:lvlText w:val="•"/>
      <w:lvlJc w:val="left"/>
      <w:pPr>
        <w:tabs>
          <w:tab w:val="num" w:pos="34"/>
        </w:tabs>
        <w:ind w:left="680" w:hanging="646"/>
      </w:pPr>
      <w:rPr>
        <w:rFonts w:ascii="Wingdings" w:hAnsi="Wingdings"/>
      </w:rPr>
    </w:lvl>
    <w:lvl w:ilvl="3" w:tplc="F12CD90E">
      <w:start w:val="1"/>
      <w:numFmt w:val="bullet"/>
      <w:lvlText w:val=""/>
      <w:lvlJc w:val="left"/>
      <w:pPr>
        <w:tabs>
          <w:tab w:val="num" w:pos="45"/>
        </w:tabs>
        <w:ind w:left="907" w:hanging="862"/>
      </w:pPr>
      <w:rPr>
        <w:rFonts w:ascii="Symbol" w:hAnsi="Symbol"/>
      </w:rPr>
    </w:lvl>
    <w:lvl w:ilvl="4" w:tplc="9AA89834">
      <w:start w:val="1"/>
      <w:numFmt w:val="bullet"/>
      <w:lvlText w:val="o"/>
      <w:lvlJc w:val="left"/>
      <w:pPr>
        <w:tabs>
          <w:tab w:val="num" w:pos="57"/>
        </w:tabs>
        <w:ind w:left="1134" w:hanging="1077"/>
      </w:pPr>
      <w:rPr>
        <w:rFonts w:ascii="Courier New" w:hAnsi="Courier New"/>
      </w:rPr>
    </w:lvl>
    <w:lvl w:ilvl="5" w:tplc="8E3E8BA2">
      <w:start w:val="1"/>
      <w:numFmt w:val="bullet"/>
      <w:lvlText w:val=""/>
      <w:lvlJc w:val="left"/>
      <w:pPr>
        <w:tabs>
          <w:tab w:val="num" w:pos="68"/>
        </w:tabs>
        <w:ind w:left="1361" w:hanging="1293"/>
      </w:pPr>
      <w:rPr>
        <w:rFonts w:ascii="Wingdings" w:hAnsi="Wingdings"/>
      </w:rPr>
    </w:lvl>
    <w:lvl w:ilvl="6" w:tplc="4C1AF710">
      <w:start w:val="1"/>
      <w:numFmt w:val="bullet"/>
      <w:lvlText w:val=""/>
      <w:lvlJc w:val="left"/>
      <w:pPr>
        <w:tabs>
          <w:tab w:val="num" w:pos="79"/>
        </w:tabs>
        <w:ind w:left="1587" w:hanging="1508"/>
      </w:pPr>
      <w:rPr>
        <w:rFonts w:ascii="Symbol" w:hAnsi="Symbol"/>
      </w:rPr>
    </w:lvl>
    <w:lvl w:ilvl="7" w:tplc="A93AB90A">
      <w:start w:val="1"/>
      <w:numFmt w:val="bullet"/>
      <w:lvlText w:val="o"/>
      <w:lvlJc w:val="left"/>
      <w:pPr>
        <w:tabs>
          <w:tab w:val="num" w:pos="91"/>
        </w:tabs>
        <w:ind w:left="1814" w:hanging="1723"/>
      </w:pPr>
      <w:rPr>
        <w:rFonts w:ascii="Courier New" w:hAnsi="Courier New"/>
      </w:rPr>
    </w:lvl>
    <w:lvl w:ilvl="8" w:tplc="6D5CB97A">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EBACE3F2">
      <w:start w:val="1"/>
      <w:numFmt w:val="bullet"/>
      <w:lvlText w:val=""/>
      <w:lvlJc w:val="left"/>
      <w:pPr>
        <w:tabs>
          <w:tab w:val="num" w:pos="11"/>
        </w:tabs>
        <w:ind w:left="227" w:hanging="216"/>
      </w:pPr>
      <w:rPr>
        <w:rFonts w:ascii="Symbol" w:hAnsi="Symbol"/>
      </w:rPr>
    </w:lvl>
    <w:lvl w:ilvl="1" w:tplc="52E8EBD0">
      <w:start w:val="1"/>
      <w:numFmt w:val="bullet"/>
      <w:lvlText w:val="o"/>
      <w:lvlJc w:val="left"/>
      <w:pPr>
        <w:tabs>
          <w:tab w:val="num" w:pos="23"/>
        </w:tabs>
        <w:ind w:left="454" w:hanging="431"/>
      </w:pPr>
      <w:rPr>
        <w:rFonts w:ascii="Courier New" w:hAnsi="Courier New"/>
      </w:rPr>
    </w:lvl>
    <w:lvl w:ilvl="2" w:tplc="341A45F2">
      <w:start w:val="1"/>
      <w:numFmt w:val="bullet"/>
      <w:lvlText w:val=""/>
      <w:lvlJc w:val="left"/>
      <w:pPr>
        <w:tabs>
          <w:tab w:val="num" w:pos="34"/>
        </w:tabs>
        <w:ind w:left="680" w:hanging="646"/>
      </w:pPr>
      <w:rPr>
        <w:rFonts w:ascii="Wingdings" w:hAnsi="Wingdings"/>
      </w:rPr>
    </w:lvl>
    <w:lvl w:ilvl="3" w:tplc="A5B498D4">
      <w:start w:val="1"/>
      <w:numFmt w:val="bullet"/>
      <w:lvlText w:val=""/>
      <w:lvlJc w:val="left"/>
      <w:pPr>
        <w:tabs>
          <w:tab w:val="num" w:pos="45"/>
        </w:tabs>
        <w:ind w:left="907" w:hanging="862"/>
      </w:pPr>
      <w:rPr>
        <w:rFonts w:ascii="Symbol" w:hAnsi="Symbol"/>
      </w:rPr>
    </w:lvl>
    <w:lvl w:ilvl="4" w:tplc="82321A9C">
      <w:start w:val="1"/>
      <w:numFmt w:val="bullet"/>
      <w:lvlText w:val="o"/>
      <w:lvlJc w:val="left"/>
      <w:pPr>
        <w:tabs>
          <w:tab w:val="num" w:pos="57"/>
        </w:tabs>
        <w:ind w:left="1134" w:hanging="1077"/>
      </w:pPr>
      <w:rPr>
        <w:rFonts w:ascii="Courier New" w:hAnsi="Courier New"/>
      </w:rPr>
    </w:lvl>
    <w:lvl w:ilvl="5" w:tplc="52DA0720">
      <w:start w:val="1"/>
      <w:numFmt w:val="bullet"/>
      <w:lvlText w:val=""/>
      <w:lvlJc w:val="left"/>
      <w:pPr>
        <w:tabs>
          <w:tab w:val="num" w:pos="68"/>
        </w:tabs>
        <w:ind w:left="1361" w:hanging="1293"/>
      </w:pPr>
      <w:rPr>
        <w:rFonts w:ascii="Wingdings" w:hAnsi="Wingdings"/>
      </w:rPr>
    </w:lvl>
    <w:lvl w:ilvl="6" w:tplc="A28C7FCC">
      <w:start w:val="1"/>
      <w:numFmt w:val="bullet"/>
      <w:lvlText w:val=""/>
      <w:lvlJc w:val="left"/>
      <w:pPr>
        <w:tabs>
          <w:tab w:val="num" w:pos="79"/>
        </w:tabs>
        <w:ind w:left="1587" w:hanging="1508"/>
      </w:pPr>
      <w:rPr>
        <w:rFonts w:ascii="Symbol" w:hAnsi="Symbol"/>
      </w:rPr>
    </w:lvl>
    <w:lvl w:ilvl="7" w:tplc="1D6E728A">
      <w:start w:val="1"/>
      <w:numFmt w:val="bullet"/>
      <w:lvlText w:val="o"/>
      <w:lvlJc w:val="left"/>
      <w:pPr>
        <w:tabs>
          <w:tab w:val="num" w:pos="91"/>
        </w:tabs>
        <w:ind w:left="1814" w:hanging="1723"/>
      </w:pPr>
      <w:rPr>
        <w:rFonts w:ascii="Courier New" w:hAnsi="Courier New"/>
      </w:rPr>
    </w:lvl>
    <w:lvl w:ilvl="8" w:tplc="8AFC77F8">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81FE8D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3E212E">
      <w:start w:val="1"/>
      <w:numFmt w:val="bullet"/>
      <w:lvlText w:val="•"/>
      <w:lvlJc w:val="left"/>
      <w:pPr>
        <w:tabs>
          <w:tab w:val="num" w:pos="23"/>
        </w:tabs>
        <w:ind w:left="454" w:hanging="431"/>
      </w:pPr>
      <w:rPr>
        <w:rFonts w:ascii="Courier New" w:hAnsi="Courier New"/>
      </w:rPr>
    </w:lvl>
    <w:lvl w:ilvl="2" w:tplc="6C6621FA">
      <w:start w:val="1"/>
      <w:numFmt w:val="bullet"/>
      <w:lvlText w:val="•"/>
      <w:lvlJc w:val="left"/>
      <w:pPr>
        <w:tabs>
          <w:tab w:val="num" w:pos="34"/>
        </w:tabs>
        <w:ind w:left="680" w:hanging="646"/>
      </w:pPr>
      <w:rPr>
        <w:rFonts w:ascii="Wingdings" w:hAnsi="Wingdings"/>
      </w:rPr>
    </w:lvl>
    <w:lvl w:ilvl="3" w:tplc="CC544008">
      <w:start w:val="1"/>
      <w:numFmt w:val="bullet"/>
      <w:lvlText w:val=""/>
      <w:lvlJc w:val="left"/>
      <w:pPr>
        <w:tabs>
          <w:tab w:val="num" w:pos="45"/>
        </w:tabs>
        <w:ind w:left="907" w:hanging="862"/>
      </w:pPr>
      <w:rPr>
        <w:rFonts w:ascii="Symbol" w:hAnsi="Symbol"/>
      </w:rPr>
    </w:lvl>
    <w:lvl w:ilvl="4" w:tplc="D8084250">
      <w:start w:val="1"/>
      <w:numFmt w:val="bullet"/>
      <w:lvlText w:val="o"/>
      <w:lvlJc w:val="left"/>
      <w:pPr>
        <w:tabs>
          <w:tab w:val="num" w:pos="57"/>
        </w:tabs>
        <w:ind w:left="1134" w:hanging="1077"/>
      </w:pPr>
      <w:rPr>
        <w:rFonts w:ascii="Courier New" w:hAnsi="Courier New"/>
      </w:rPr>
    </w:lvl>
    <w:lvl w:ilvl="5" w:tplc="5FA6D928">
      <w:start w:val="1"/>
      <w:numFmt w:val="bullet"/>
      <w:lvlText w:val=""/>
      <w:lvlJc w:val="left"/>
      <w:pPr>
        <w:tabs>
          <w:tab w:val="num" w:pos="68"/>
        </w:tabs>
        <w:ind w:left="1361" w:hanging="1293"/>
      </w:pPr>
      <w:rPr>
        <w:rFonts w:ascii="Wingdings" w:hAnsi="Wingdings"/>
      </w:rPr>
    </w:lvl>
    <w:lvl w:ilvl="6" w:tplc="6D20046E">
      <w:start w:val="1"/>
      <w:numFmt w:val="bullet"/>
      <w:lvlText w:val=""/>
      <w:lvlJc w:val="left"/>
      <w:pPr>
        <w:tabs>
          <w:tab w:val="num" w:pos="79"/>
        </w:tabs>
        <w:ind w:left="1587" w:hanging="1508"/>
      </w:pPr>
      <w:rPr>
        <w:rFonts w:ascii="Symbol" w:hAnsi="Symbol"/>
      </w:rPr>
    </w:lvl>
    <w:lvl w:ilvl="7" w:tplc="6DC816FE">
      <w:start w:val="1"/>
      <w:numFmt w:val="bullet"/>
      <w:lvlText w:val="o"/>
      <w:lvlJc w:val="left"/>
      <w:pPr>
        <w:tabs>
          <w:tab w:val="num" w:pos="91"/>
        </w:tabs>
        <w:ind w:left="1814" w:hanging="1723"/>
      </w:pPr>
      <w:rPr>
        <w:rFonts w:ascii="Courier New" w:hAnsi="Courier New"/>
      </w:rPr>
    </w:lvl>
    <w:lvl w:ilvl="8" w:tplc="6FFA5A3E">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11FA1E9A">
      <w:start w:val="1"/>
      <w:numFmt w:val="bullet"/>
      <w:lvlText w:val=""/>
      <w:lvlJc w:val="left"/>
      <w:pPr>
        <w:tabs>
          <w:tab w:val="num" w:pos="11"/>
        </w:tabs>
        <w:ind w:left="227" w:hanging="216"/>
      </w:pPr>
      <w:rPr>
        <w:rFonts w:ascii="Symbol" w:hAnsi="Symbol"/>
      </w:rPr>
    </w:lvl>
    <w:lvl w:ilvl="1" w:tplc="7E644EC8">
      <w:start w:val="1"/>
      <w:numFmt w:val="bullet"/>
      <w:lvlText w:val="o"/>
      <w:lvlJc w:val="left"/>
      <w:pPr>
        <w:tabs>
          <w:tab w:val="num" w:pos="23"/>
        </w:tabs>
        <w:ind w:left="454" w:hanging="431"/>
      </w:pPr>
      <w:rPr>
        <w:rFonts w:ascii="Courier New" w:hAnsi="Courier New"/>
      </w:rPr>
    </w:lvl>
    <w:lvl w:ilvl="2" w:tplc="AC34F3D6">
      <w:start w:val="1"/>
      <w:numFmt w:val="bullet"/>
      <w:lvlText w:val=""/>
      <w:lvlJc w:val="left"/>
      <w:pPr>
        <w:tabs>
          <w:tab w:val="num" w:pos="34"/>
        </w:tabs>
        <w:ind w:left="680" w:hanging="646"/>
      </w:pPr>
      <w:rPr>
        <w:rFonts w:ascii="Wingdings" w:hAnsi="Wingdings"/>
      </w:rPr>
    </w:lvl>
    <w:lvl w:ilvl="3" w:tplc="EFCE61FA">
      <w:start w:val="1"/>
      <w:numFmt w:val="bullet"/>
      <w:lvlText w:val=""/>
      <w:lvlJc w:val="left"/>
      <w:pPr>
        <w:tabs>
          <w:tab w:val="num" w:pos="45"/>
        </w:tabs>
        <w:ind w:left="907" w:hanging="862"/>
      </w:pPr>
      <w:rPr>
        <w:rFonts w:ascii="Symbol" w:hAnsi="Symbol"/>
      </w:rPr>
    </w:lvl>
    <w:lvl w:ilvl="4" w:tplc="4350A36E">
      <w:start w:val="1"/>
      <w:numFmt w:val="bullet"/>
      <w:lvlText w:val="o"/>
      <w:lvlJc w:val="left"/>
      <w:pPr>
        <w:tabs>
          <w:tab w:val="num" w:pos="57"/>
        </w:tabs>
        <w:ind w:left="1134" w:hanging="1077"/>
      </w:pPr>
      <w:rPr>
        <w:rFonts w:ascii="Courier New" w:hAnsi="Courier New"/>
      </w:rPr>
    </w:lvl>
    <w:lvl w:ilvl="5" w:tplc="4596D7A8">
      <w:start w:val="1"/>
      <w:numFmt w:val="bullet"/>
      <w:lvlText w:val=""/>
      <w:lvlJc w:val="left"/>
      <w:pPr>
        <w:tabs>
          <w:tab w:val="num" w:pos="68"/>
        </w:tabs>
        <w:ind w:left="1361" w:hanging="1293"/>
      </w:pPr>
      <w:rPr>
        <w:rFonts w:ascii="Wingdings" w:hAnsi="Wingdings"/>
      </w:rPr>
    </w:lvl>
    <w:lvl w:ilvl="6" w:tplc="C37AB2CA">
      <w:start w:val="1"/>
      <w:numFmt w:val="bullet"/>
      <w:lvlText w:val=""/>
      <w:lvlJc w:val="left"/>
      <w:pPr>
        <w:tabs>
          <w:tab w:val="num" w:pos="79"/>
        </w:tabs>
        <w:ind w:left="1587" w:hanging="1508"/>
      </w:pPr>
      <w:rPr>
        <w:rFonts w:ascii="Symbol" w:hAnsi="Symbol"/>
      </w:rPr>
    </w:lvl>
    <w:lvl w:ilvl="7" w:tplc="78340304">
      <w:start w:val="1"/>
      <w:numFmt w:val="bullet"/>
      <w:lvlText w:val="o"/>
      <w:lvlJc w:val="left"/>
      <w:pPr>
        <w:tabs>
          <w:tab w:val="num" w:pos="91"/>
        </w:tabs>
        <w:ind w:left="1814" w:hanging="1723"/>
      </w:pPr>
      <w:rPr>
        <w:rFonts w:ascii="Courier New" w:hAnsi="Courier New"/>
      </w:rPr>
    </w:lvl>
    <w:lvl w:ilvl="8" w:tplc="E7A68FC4">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3104DF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F81646">
      <w:start w:val="1"/>
      <w:numFmt w:val="bullet"/>
      <w:lvlText w:val="•"/>
      <w:lvlJc w:val="left"/>
      <w:pPr>
        <w:tabs>
          <w:tab w:val="num" w:pos="23"/>
        </w:tabs>
        <w:ind w:left="454" w:hanging="431"/>
      </w:pPr>
      <w:rPr>
        <w:rFonts w:ascii="Courier New" w:hAnsi="Courier New"/>
      </w:rPr>
    </w:lvl>
    <w:lvl w:ilvl="2" w:tplc="C7BE375C">
      <w:start w:val="1"/>
      <w:numFmt w:val="bullet"/>
      <w:lvlText w:val="•"/>
      <w:lvlJc w:val="left"/>
      <w:pPr>
        <w:tabs>
          <w:tab w:val="num" w:pos="34"/>
        </w:tabs>
        <w:ind w:left="680" w:hanging="646"/>
      </w:pPr>
      <w:rPr>
        <w:rFonts w:ascii="Wingdings" w:hAnsi="Wingdings"/>
      </w:rPr>
    </w:lvl>
    <w:lvl w:ilvl="3" w:tplc="15CEFACE">
      <w:start w:val="1"/>
      <w:numFmt w:val="bullet"/>
      <w:lvlText w:val=""/>
      <w:lvlJc w:val="left"/>
      <w:pPr>
        <w:tabs>
          <w:tab w:val="num" w:pos="45"/>
        </w:tabs>
        <w:ind w:left="907" w:hanging="862"/>
      </w:pPr>
      <w:rPr>
        <w:rFonts w:ascii="Symbol" w:hAnsi="Symbol"/>
      </w:rPr>
    </w:lvl>
    <w:lvl w:ilvl="4" w:tplc="6E2E5786">
      <w:start w:val="1"/>
      <w:numFmt w:val="bullet"/>
      <w:lvlText w:val="o"/>
      <w:lvlJc w:val="left"/>
      <w:pPr>
        <w:tabs>
          <w:tab w:val="num" w:pos="57"/>
        </w:tabs>
        <w:ind w:left="1134" w:hanging="1077"/>
      </w:pPr>
      <w:rPr>
        <w:rFonts w:ascii="Courier New" w:hAnsi="Courier New"/>
      </w:rPr>
    </w:lvl>
    <w:lvl w:ilvl="5" w:tplc="2E1C44CC">
      <w:start w:val="1"/>
      <w:numFmt w:val="bullet"/>
      <w:lvlText w:val=""/>
      <w:lvlJc w:val="left"/>
      <w:pPr>
        <w:tabs>
          <w:tab w:val="num" w:pos="68"/>
        </w:tabs>
        <w:ind w:left="1361" w:hanging="1293"/>
      </w:pPr>
      <w:rPr>
        <w:rFonts w:ascii="Wingdings" w:hAnsi="Wingdings"/>
      </w:rPr>
    </w:lvl>
    <w:lvl w:ilvl="6" w:tplc="AABEB8B6">
      <w:start w:val="1"/>
      <w:numFmt w:val="bullet"/>
      <w:lvlText w:val=""/>
      <w:lvlJc w:val="left"/>
      <w:pPr>
        <w:tabs>
          <w:tab w:val="num" w:pos="79"/>
        </w:tabs>
        <w:ind w:left="1587" w:hanging="1508"/>
      </w:pPr>
      <w:rPr>
        <w:rFonts w:ascii="Symbol" w:hAnsi="Symbol"/>
      </w:rPr>
    </w:lvl>
    <w:lvl w:ilvl="7" w:tplc="9560FB54">
      <w:start w:val="1"/>
      <w:numFmt w:val="bullet"/>
      <w:lvlText w:val="o"/>
      <w:lvlJc w:val="left"/>
      <w:pPr>
        <w:tabs>
          <w:tab w:val="num" w:pos="91"/>
        </w:tabs>
        <w:ind w:left="1814" w:hanging="1723"/>
      </w:pPr>
      <w:rPr>
        <w:rFonts w:ascii="Courier New" w:hAnsi="Courier New"/>
      </w:rPr>
    </w:lvl>
    <w:lvl w:ilvl="8" w:tplc="927E6FF8">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0E982A62">
      <w:start w:val="1"/>
      <w:numFmt w:val="bullet"/>
      <w:lvlText w:val=""/>
      <w:lvlJc w:val="left"/>
      <w:pPr>
        <w:tabs>
          <w:tab w:val="num" w:pos="11"/>
        </w:tabs>
        <w:ind w:left="227" w:hanging="216"/>
      </w:pPr>
      <w:rPr>
        <w:rFonts w:ascii="Symbol" w:hAnsi="Symbol"/>
      </w:rPr>
    </w:lvl>
    <w:lvl w:ilvl="1" w:tplc="7682CEC2">
      <w:start w:val="1"/>
      <w:numFmt w:val="bullet"/>
      <w:lvlText w:val="o"/>
      <w:lvlJc w:val="left"/>
      <w:pPr>
        <w:tabs>
          <w:tab w:val="num" w:pos="23"/>
        </w:tabs>
        <w:ind w:left="454" w:hanging="431"/>
      </w:pPr>
      <w:rPr>
        <w:rFonts w:ascii="Courier New" w:hAnsi="Courier New"/>
      </w:rPr>
    </w:lvl>
    <w:lvl w:ilvl="2" w:tplc="83EEB8EA">
      <w:start w:val="1"/>
      <w:numFmt w:val="bullet"/>
      <w:lvlText w:val=""/>
      <w:lvlJc w:val="left"/>
      <w:pPr>
        <w:tabs>
          <w:tab w:val="num" w:pos="34"/>
        </w:tabs>
        <w:ind w:left="680" w:hanging="646"/>
      </w:pPr>
      <w:rPr>
        <w:rFonts w:ascii="Wingdings" w:hAnsi="Wingdings"/>
      </w:rPr>
    </w:lvl>
    <w:lvl w:ilvl="3" w:tplc="5CE65E78">
      <w:start w:val="1"/>
      <w:numFmt w:val="bullet"/>
      <w:lvlText w:val=""/>
      <w:lvlJc w:val="left"/>
      <w:pPr>
        <w:tabs>
          <w:tab w:val="num" w:pos="45"/>
        </w:tabs>
        <w:ind w:left="907" w:hanging="862"/>
      </w:pPr>
      <w:rPr>
        <w:rFonts w:ascii="Symbol" w:hAnsi="Symbol"/>
      </w:rPr>
    </w:lvl>
    <w:lvl w:ilvl="4" w:tplc="9E1C0E7E">
      <w:start w:val="1"/>
      <w:numFmt w:val="bullet"/>
      <w:lvlText w:val="o"/>
      <w:lvlJc w:val="left"/>
      <w:pPr>
        <w:tabs>
          <w:tab w:val="num" w:pos="57"/>
        </w:tabs>
        <w:ind w:left="1134" w:hanging="1077"/>
      </w:pPr>
      <w:rPr>
        <w:rFonts w:ascii="Courier New" w:hAnsi="Courier New"/>
      </w:rPr>
    </w:lvl>
    <w:lvl w:ilvl="5" w:tplc="42C60900">
      <w:start w:val="1"/>
      <w:numFmt w:val="bullet"/>
      <w:lvlText w:val=""/>
      <w:lvlJc w:val="left"/>
      <w:pPr>
        <w:tabs>
          <w:tab w:val="num" w:pos="68"/>
        </w:tabs>
        <w:ind w:left="1361" w:hanging="1293"/>
      </w:pPr>
      <w:rPr>
        <w:rFonts w:ascii="Wingdings" w:hAnsi="Wingdings"/>
      </w:rPr>
    </w:lvl>
    <w:lvl w:ilvl="6" w:tplc="B986E004">
      <w:start w:val="1"/>
      <w:numFmt w:val="bullet"/>
      <w:lvlText w:val=""/>
      <w:lvlJc w:val="left"/>
      <w:pPr>
        <w:tabs>
          <w:tab w:val="num" w:pos="79"/>
        </w:tabs>
        <w:ind w:left="1587" w:hanging="1508"/>
      </w:pPr>
      <w:rPr>
        <w:rFonts w:ascii="Symbol" w:hAnsi="Symbol"/>
      </w:rPr>
    </w:lvl>
    <w:lvl w:ilvl="7" w:tplc="B572791C">
      <w:start w:val="1"/>
      <w:numFmt w:val="bullet"/>
      <w:lvlText w:val="o"/>
      <w:lvlJc w:val="left"/>
      <w:pPr>
        <w:tabs>
          <w:tab w:val="num" w:pos="91"/>
        </w:tabs>
        <w:ind w:left="1814" w:hanging="1723"/>
      </w:pPr>
      <w:rPr>
        <w:rFonts w:ascii="Courier New" w:hAnsi="Courier New"/>
      </w:rPr>
    </w:lvl>
    <w:lvl w:ilvl="8" w:tplc="9B9AEF68">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6B2E3A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FA98CE">
      <w:start w:val="1"/>
      <w:numFmt w:val="bullet"/>
      <w:lvlText w:val="•"/>
      <w:lvlJc w:val="left"/>
      <w:pPr>
        <w:tabs>
          <w:tab w:val="num" w:pos="23"/>
        </w:tabs>
        <w:ind w:left="454" w:hanging="431"/>
      </w:pPr>
      <w:rPr>
        <w:rFonts w:ascii="Courier New" w:hAnsi="Courier New"/>
      </w:rPr>
    </w:lvl>
    <w:lvl w:ilvl="2" w:tplc="9ABE09F8">
      <w:start w:val="1"/>
      <w:numFmt w:val="bullet"/>
      <w:lvlText w:val="•"/>
      <w:lvlJc w:val="left"/>
      <w:pPr>
        <w:tabs>
          <w:tab w:val="num" w:pos="34"/>
        </w:tabs>
        <w:ind w:left="680" w:hanging="646"/>
      </w:pPr>
      <w:rPr>
        <w:rFonts w:ascii="Wingdings" w:hAnsi="Wingdings"/>
      </w:rPr>
    </w:lvl>
    <w:lvl w:ilvl="3" w:tplc="C7188C5C">
      <w:start w:val="1"/>
      <w:numFmt w:val="bullet"/>
      <w:lvlText w:val=""/>
      <w:lvlJc w:val="left"/>
      <w:pPr>
        <w:tabs>
          <w:tab w:val="num" w:pos="45"/>
        </w:tabs>
        <w:ind w:left="907" w:hanging="862"/>
      </w:pPr>
      <w:rPr>
        <w:rFonts w:ascii="Symbol" w:hAnsi="Symbol"/>
      </w:rPr>
    </w:lvl>
    <w:lvl w:ilvl="4" w:tplc="2D6CCDEA">
      <w:start w:val="1"/>
      <w:numFmt w:val="bullet"/>
      <w:lvlText w:val="o"/>
      <w:lvlJc w:val="left"/>
      <w:pPr>
        <w:tabs>
          <w:tab w:val="num" w:pos="57"/>
        </w:tabs>
        <w:ind w:left="1134" w:hanging="1077"/>
      </w:pPr>
      <w:rPr>
        <w:rFonts w:ascii="Courier New" w:hAnsi="Courier New"/>
      </w:rPr>
    </w:lvl>
    <w:lvl w:ilvl="5" w:tplc="355EA75C">
      <w:start w:val="1"/>
      <w:numFmt w:val="bullet"/>
      <w:lvlText w:val=""/>
      <w:lvlJc w:val="left"/>
      <w:pPr>
        <w:tabs>
          <w:tab w:val="num" w:pos="68"/>
        </w:tabs>
        <w:ind w:left="1361" w:hanging="1293"/>
      </w:pPr>
      <w:rPr>
        <w:rFonts w:ascii="Wingdings" w:hAnsi="Wingdings"/>
      </w:rPr>
    </w:lvl>
    <w:lvl w:ilvl="6" w:tplc="0592EB14">
      <w:start w:val="1"/>
      <w:numFmt w:val="bullet"/>
      <w:lvlText w:val=""/>
      <w:lvlJc w:val="left"/>
      <w:pPr>
        <w:tabs>
          <w:tab w:val="num" w:pos="79"/>
        </w:tabs>
        <w:ind w:left="1587" w:hanging="1508"/>
      </w:pPr>
      <w:rPr>
        <w:rFonts w:ascii="Symbol" w:hAnsi="Symbol"/>
      </w:rPr>
    </w:lvl>
    <w:lvl w:ilvl="7" w:tplc="EE4C654A">
      <w:start w:val="1"/>
      <w:numFmt w:val="bullet"/>
      <w:lvlText w:val="o"/>
      <w:lvlJc w:val="left"/>
      <w:pPr>
        <w:tabs>
          <w:tab w:val="num" w:pos="91"/>
        </w:tabs>
        <w:ind w:left="1814" w:hanging="1723"/>
      </w:pPr>
      <w:rPr>
        <w:rFonts w:ascii="Courier New" w:hAnsi="Courier New"/>
      </w:rPr>
    </w:lvl>
    <w:lvl w:ilvl="8" w:tplc="48741754">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9B00F034">
      <w:start w:val="1"/>
      <w:numFmt w:val="bullet"/>
      <w:lvlText w:val=""/>
      <w:lvlJc w:val="left"/>
      <w:pPr>
        <w:tabs>
          <w:tab w:val="num" w:pos="11"/>
        </w:tabs>
        <w:ind w:left="227" w:hanging="216"/>
      </w:pPr>
      <w:rPr>
        <w:rFonts w:ascii="Symbol" w:hAnsi="Symbol"/>
      </w:rPr>
    </w:lvl>
    <w:lvl w:ilvl="1" w:tplc="794863DE">
      <w:start w:val="1"/>
      <w:numFmt w:val="bullet"/>
      <w:lvlText w:val="o"/>
      <w:lvlJc w:val="left"/>
      <w:pPr>
        <w:tabs>
          <w:tab w:val="num" w:pos="23"/>
        </w:tabs>
        <w:ind w:left="454" w:hanging="431"/>
      </w:pPr>
      <w:rPr>
        <w:rFonts w:ascii="Courier New" w:hAnsi="Courier New"/>
      </w:rPr>
    </w:lvl>
    <w:lvl w:ilvl="2" w:tplc="AA88C844">
      <w:start w:val="1"/>
      <w:numFmt w:val="bullet"/>
      <w:lvlText w:val=""/>
      <w:lvlJc w:val="left"/>
      <w:pPr>
        <w:tabs>
          <w:tab w:val="num" w:pos="34"/>
        </w:tabs>
        <w:ind w:left="680" w:hanging="646"/>
      </w:pPr>
      <w:rPr>
        <w:rFonts w:ascii="Wingdings" w:hAnsi="Wingdings"/>
      </w:rPr>
    </w:lvl>
    <w:lvl w:ilvl="3" w:tplc="58A07636">
      <w:start w:val="1"/>
      <w:numFmt w:val="bullet"/>
      <w:lvlText w:val=""/>
      <w:lvlJc w:val="left"/>
      <w:pPr>
        <w:tabs>
          <w:tab w:val="num" w:pos="45"/>
        </w:tabs>
        <w:ind w:left="907" w:hanging="862"/>
      </w:pPr>
      <w:rPr>
        <w:rFonts w:ascii="Symbol" w:hAnsi="Symbol"/>
      </w:rPr>
    </w:lvl>
    <w:lvl w:ilvl="4" w:tplc="7C8EE29A">
      <w:start w:val="1"/>
      <w:numFmt w:val="bullet"/>
      <w:lvlText w:val="o"/>
      <w:lvlJc w:val="left"/>
      <w:pPr>
        <w:tabs>
          <w:tab w:val="num" w:pos="57"/>
        </w:tabs>
        <w:ind w:left="1134" w:hanging="1077"/>
      </w:pPr>
      <w:rPr>
        <w:rFonts w:ascii="Courier New" w:hAnsi="Courier New"/>
      </w:rPr>
    </w:lvl>
    <w:lvl w:ilvl="5" w:tplc="DFDEDF88">
      <w:start w:val="1"/>
      <w:numFmt w:val="bullet"/>
      <w:lvlText w:val=""/>
      <w:lvlJc w:val="left"/>
      <w:pPr>
        <w:tabs>
          <w:tab w:val="num" w:pos="68"/>
        </w:tabs>
        <w:ind w:left="1361" w:hanging="1293"/>
      </w:pPr>
      <w:rPr>
        <w:rFonts w:ascii="Wingdings" w:hAnsi="Wingdings"/>
      </w:rPr>
    </w:lvl>
    <w:lvl w:ilvl="6" w:tplc="1FEAB4A8">
      <w:start w:val="1"/>
      <w:numFmt w:val="bullet"/>
      <w:lvlText w:val=""/>
      <w:lvlJc w:val="left"/>
      <w:pPr>
        <w:tabs>
          <w:tab w:val="num" w:pos="79"/>
        </w:tabs>
        <w:ind w:left="1587" w:hanging="1508"/>
      </w:pPr>
      <w:rPr>
        <w:rFonts w:ascii="Symbol" w:hAnsi="Symbol"/>
      </w:rPr>
    </w:lvl>
    <w:lvl w:ilvl="7" w:tplc="3ECECCD2">
      <w:start w:val="1"/>
      <w:numFmt w:val="bullet"/>
      <w:lvlText w:val="o"/>
      <w:lvlJc w:val="left"/>
      <w:pPr>
        <w:tabs>
          <w:tab w:val="num" w:pos="91"/>
        </w:tabs>
        <w:ind w:left="1814" w:hanging="1723"/>
      </w:pPr>
      <w:rPr>
        <w:rFonts w:ascii="Courier New" w:hAnsi="Courier New"/>
      </w:rPr>
    </w:lvl>
    <w:lvl w:ilvl="8" w:tplc="09405CAA">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CEAAD7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46302A">
      <w:start w:val="1"/>
      <w:numFmt w:val="bullet"/>
      <w:lvlText w:val="•"/>
      <w:lvlJc w:val="left"/>
      <w:pPr>
        <w:tabs>
          <w:tab w:val="num" w:pos="23"/>
        </w:tabs>
        <w:ind w:left="454" w:hanging="431"/>
      </w:pPr>
      <w:rPr>
        <w:rFonts w:ascii="Courier New" w:hAnsi="Courier New"/>
      </w:rPr>
    </w:lvl>
    <w:lvl w:ilvl="2" w:tplc="020A9728">
      <w:start w:val="1"/>
      <w:numFmt w:val="bullet"/>
      <w:lvlText w:val="•"/>
      <w:lvlJc w:val="left"/>
      <w:pPr>
        <w:tabs>
          <w:tab w:val="num" w:pos="34"/>
        </w:tabs>
        <w:ind w:left="680" w:hanging="646"/>
      </w:pPr>
      <w:rPr>
        <w:rFonts w:ascii="Wingdings" w:hAnsi="Wingdings"/>
      </w:rPr>
    </w:lvl>
    <w:lvl w:ilvl="3" w:tplc="77462116">
      <w:start w:val="1"/>
      <w:numFmt w:val="bullet"/>
      <w:lvlText w:val=""/>
      <w:lvlJc w:val="left"/>
      <w:pPr>
        <w:tabs>
          <w:tab w:val="num" w:pos="45"/>
        </w:tabs>
        <w:ind w:left="907" w:hanging="862"/>
      </w:pPr>
      <w:rPr>
        <w:rFonts w:ascii="Symbol" w:hAnsi="Symbol"/>
      </w:rPr>
    </w:lvl>
    <w:lvl w:ilvl="4" w:tplc="BFA4A8F6">
      <w:start w:val="1"/>
      <w:numFmt w:val="bullet"/>
      <w:lvlText w:val="o"/>
      <w:lvlJc w:val="left"/>
      <w:pPr>
        <w:tabs>
          <w:tab w:val="num" w:pos="57"/>
        </w:tabs>
        <w:ind w:left="1134" w:hanging="1077"/>
      </w:pPr>
      <w:rPr>
        <w:rFonts w:ascii="Courier New" w:hAnsi="Courier New"/>
      </w:rPr>
    </w:lvl>
    <w:lvl w:ilvl="5" w:tplc="73364516">
      <w:start w:val="1"/>
      <w:numFmt w:val="bullet"/>
      <w:lvlText w:val=""/>
      <w:lvlJc w:val="left"/>
      <w:pPr>
        <w:tabs>
          <w:tab w:val="num" w:pos="68"/>
        </w:tabs>
        <w:ind w:left="1361" w:hanging="1293"/>
      </w:pPr>
      <w:rPr>
        <w:rFonts w:ascii="Wingdings" w:hAnsi="Wingdings"/>
      </w:rPr>
    </w:lvl>
    <w:lvl w:ilvl="6" w:tplc="E91EA03E">
      <w:start w:val="1"/>
      <w:numFmt w:val="bullet"/>
      <w:lvlText w:val=""/>
      <w:lvlJc w:val="left"/>
      <w:pPr>
        <w:tabs>
          <w:tab w:val="num" w:pos="79"/>
        </w:tabs>
        <w:ind w:left="1587" w:hanging="1508"/>
      </w:pPr>
      <w:rPr>
        <w:rFonts w:ascii="Symbol" w:hAnsi="Symbol"/>
      </w:rPr>
    </w:lvl>
    <w:lvl w:ilvl="7" w:tplc="F4DEB1FE">
      <w:start w:val="1"/>
      <w:numFmt w:val="bullet"/>
      <w:lvlText w:val="o"/>
      <w:lvlJc w:val="left"/>
      <w:pPr>
        <w:tabs>
          <w:tab w:val="num" w:pos="91"/>
        </w:tabs>
        <w:ind w:left="1814" w:hanging="1723"/>
      </w:pPr>
      <w:rPr>
        <w:rFonts w:ascii="Courier New" w:hAnsi="Courier New"/>
      </w:rPr>
    </w:lvl>
    <w:lvl w:ilvl="8" w:tplc="FE3CED06">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B7E6852C">
      <w:start w:val="1"/>
      <w:numFmt w:val="bullet"/>
      <w:lvlText w:val=""/>
      <w:lvlJc w:val="left"/>
      <w:pPr>
        <w:tabs>
          <w:tab w:val="num" w:pos="11"/>
        </w:tabs>
        <w:ind w:left="227" w:hanging="216"/>
      </w:pPr>
      <w:rPr>
        <w:rFonts w:ascii="Symbol" w:hAnsi="Symbol"/>
      </w:rPr>
    </w:lvl>
    <w:lvl w:ilvl="1" w:tplc="472CE3D8">
      <w:start w:val="1"/>
      <w:numFmt w:val="bullet"/>
      <w:lvlText w:val="o"/>
      <w:lvlJc w:val="left"/>
      <w:pPr>
        <w:tabs>
          <w:tab w:val="num" w:pos="23"/>
        </w:tabs>
        <w:ind w:left="454" w:hanging="431"/>
      </w:pPr>
      <w:rPr>
        <w:rFonts w:ascii="Courier New" w:hAnsi="Courier New"/>
      </w:rPr>
    </w:lvl>
    <w:lvl w:ilvl="2" w:tplc="564C2E9A">
      <w:start w:val="1"/>
      <w:numFmt w:val="bullet"/>
      <w:lvlText w:val=""/>
      <w:lvlJc w:val="left"/>
      <w:pPr>
        <w:tabs>
          <w:tab w:val="num" w:pos="34"/>
        </w:tabs>
        <w:ind w:left="680" w:hanging="646"/>
      </w:pPr>
      <w:rPr>
        <w:rFonts w:ascii="Wingdings" w:hAnsi="Wingdings"/>
      </w:rPr>
    </w:lvl>
    <w:lvl w:ilvl="3" w:tplc="1DD00B24">
      <w:start w:val="1"/>
      <w:numFmt w:val="bullet"/>
      <w:lvlText w:val=""/>
      <w:lvlJc w:val="left"/>
      <w:pPr>
        <w:tabs>
          <w:tab w:val="num" w:pos="45"/>
        </w:tabs>
        <w:ind w:left="907" w:hanging="862"/>
      </w:pPr>
      <w:rPr>
        <w:rFonts w:ascii="Symbol" w:hAnsi="Symbol"/>
      </w:rPr>
    </w:lvl>
    <w:lvl w:ilvl="4" w:tplc="BDDA04E0">
      <w:start w:val="1"/>
      <w:numFmt w:val="bullet"/>
      <w:lvlText w:val="o"/>
      <w:lvlJc w:val="left"/>
      <w:pPr>
        <w:tabs>
          <w:tab w:val="num" w:pos="57"/>
        </w:tabs>
        <w:ind w:left="1134" w:hanging="1077"/>
      </w:pPr>
      <w:rPr>
        <w:rFonts w:ascii="Courier New" w:hAnsi="Courier New"/>
      </w:rPr>
    </w:lvl>
    <w:lvl w:ilvl="5" w:tplc="553C480E">
      <w:start w:val="1"/>
      <w:numFmt w:val="bullet"/>
      <w:lvlText w:val=""/>
      <w:lvlJc w:val="left"/>
      <w:pPr>
        <w:tabs>
          <w:tab w:val="num" w:pos="68"/>
        </w:tabs>
        <w:ind w:left="1361" w:hanging="1293"/>
      </w:pPr>
      <w:rPr>
        <w:rFonts w:ascii="Wingdings" w:hAnsi="Wingdings"/>
      </w:rPr>
    </w:lvl>
    <w:lvl w:ilvl="6" w:tplc="C26667E4">
      <w:start w:val="1"/>
      <w:numFmt w:val="bullet"/>
      <w:lvlText w:val=""/>
      <w:lvlJc w:val="left"/>
      <w:pPr>
        <w:tabs>
          <w:tab w:val="num" w:pos="79"/>
        </w:tabs>
        <w:ind w:left="1587" w:hanging="1508"/>
      </w:pPr>
      <w:rPr>
        <w:rFonts w:ascii="Symbol" w:hAnsi="Symbol"/>
      </w:rPr>
    </w:lvl>
    <w:lvl w:ilvl="7" w:tplc="EF960454">
      <w:start w:val="1"/>
      <w:numFmt w:val="bullet"/>
      <w:lvlText w:val="o"/>
      <w:lvlJc w:val="left"/>
      <w:pPr>
        <w:tabs>
          <w:tab w:val="num" w:pos="91"/>
        </w:tabs>
        <w:ind w:left="1814" w:hanging="1723"/>
      </w:pPr>
      <w:rPr>
        <w:rFonts w:ascii="Courier New" w:hAnsi="Courier New"/>
      </w:rPr>
    </w:lvl>
    <w:lvl w:ilvl="8" w:tplc="68D64058">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26DC18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F3AF4C6">
      <w:start w:val="1"/>
      <w:numFmt w:val="bullet"/>
      <w:lvlText w:val="•"/>
      <w:lvlJc w:val="left"/>
      <w:pPr>
        <w:tabs>
          <w:tab w:val="num" w:pos="23"/>
        </w:tabs>
        <w:ind w:left="454" w:hanging="431"/>
      </w:pPr>
      <w:rPr>
        <w:rFonts w:ascii="Courier New" w:hAnsi="Courier New"/>
      </w:rPr>
    </w:lvl>
    <w:lvl w:ilvl="2" w:tplc="F78696CA">
      <w:start w:val="1"/>
      <w:numFmt w:val="bullet"/>
      <w:lvlText w:val="•"/>
      <w:lvlJc w:val="left"/>
      <w:pPr>
        <w:tabs>
          <w:tab w:val="num" w:pos="34"/>
        </w:tabs>
        <w:ind w:left="680" w:hanging="646"/>
      </w:pPr>
      <w:rPr>
        <w:rFonts w:ascii="Wingdings" w:hAnsi="Wingdings"/>
      </w:rPr>
    </w:lvl>
    <w:lvl w:ilvl="3" w:tplc="382C4CBE">
      <w:start w:val="1"/>
      <w:numFmt w:val="bullet"/>
      <w:lvlText w:val=""/>
      <w:lvlJc w:val="left"/>
      <w:pPr>
        <w:tabs>
          <w:tab w:val="num" w:pos="45"/>
        </w:tabs>
        <w:ind w:left="907" w:hanging="862"/>
      </w:pPr>
      <w:rPr>
        <w:rFonts w:ascii="Symbol" w:hAnsi="Symbol"/>
      </w:rPr>
    </w:lvl>
    <w:lvl w:ilvl="4" w:tplc="667E9112">
      <w:start w:val="1"/>
      <w:numFmt w:val="bullet"/>
      <w:lvlText w:val="o"/>
      <w:lvlJc w:val="left"/>
      <w:pPr>
        <w:tabs>
          <w:tab w:val="num" w:pos="57"/>
        </w:tabs>
        <w:ind w:left="1134" w:hanging="1077"/>
      </w:pPr>
      <w:rPr>
        <w:rFonts w:ascii="Courier New" w:hAnsi="Courier New"/>
      </w:rPr>
    </w:lvl>
    <w:lvl w:ilvl="5" w:tplc="D23A908A">
      <w:start w:val="1"/>
      <w:numFmt w:val="bullet"/>
      <w:lvlText w:val=""/>
      <w:lvlJc w:val="left"/>
      <w:pPr>
        <w:tabs>
          <w:tab w:val="num" w:pos="68"/>
        </w:tabs>
        <w:ind w:left="1361" w:hanging="1293"/>
      </w:pPr>
      <w:rPr>
        <w:rFonts w:ascii="Wingdings" w:hAnsi="Wingdings"/>
      </w:rPr>
    </w:lvl>
    <w:lvl w:ilvl="6" w:tplc="7744EEE8">
      <w:start w:val="1"/>
      <w:numFmt w:val="bullet"/>
      <w:lvlText w:val=""/>
      <w:lvlJc w:val="left"/>
      <w:pPr>
        <w:tabs>
          <w:tab w:val="num" w:pos="79"/>
        </w:tabs>
        <w:ind w:left="1587" w:hanging="1508"/>
      </w:pPr>
      <w:rPr>
        <w:rFonts w:ascii="Symbol" w:hAnsi="Symbol"/>
      </w:rPr>
    </w:lvl>
    <w:lvl w:ilvl="7" w:tplc="C3E27258">
      <w:start w:val="1"/>
      <w:numFmt w:val="bullet"/>
      <w:lvlText w:val="o"/>
      <w:lvlJc w:val="left"/>
      <w:pPr>
        <w:tabs>
          <w:tab w:val="num" w:pos="91"/>
        </w:tabs>
        <w:ind w:left="1814" w:hanging="1723"/>
      </w:pPr>
      <w:rPr>
        <w:rFonts w:ascii="Courier New" w:hAnsi="Courier New"/>
      </w:rPr>
    </w:lvl>
    <w:lvl w:ilvl="8" w:tplc="272656F2">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A47A4A9C">
      <w:start w:val="1"/>
      <w:numFmt w:val="bullet"/>
      <w:lvlText w:val=""/>
      <w:lvlJc w:val="left"/>
      <w:pPr>
        <w:tabs>
          <w:tab w:val="num" w:pos="11"/>
        </w:tabs>
        <w:ind w:left="227" w:hanging="216"/>
      </w:pPr>
      <w:rPr>
        <w:rFonts w:ascii="Symbol" w:hAnsi="Symbol"/>
      </w:rPr>
    </w:lvl>
    <w:lvl w:ilvl="1" w:tplc="CF60568C">
      <w:start w:val="1"/>
      <w:numFmt w:val="bullet"/>
      <w:lvlText w:val="o"/>
      <w:lvlJc w:val="left"/>
      <w:pPr>
        <w:tabs>
          <w:tab w:val="num" w:pos="23"/>
        </w:tabs>
        <w:ind w:left="454" w:hanging="431"/>
      </w:pPr>
      <w:rPr>
        <w:rFonts w:ascii="Courier New" w:hAnsi="Courier New"/>
      </w:rPr>
    </w:lvl>
    <w:lvl w:ilvl="2" w:tplc="B8CCFE06">
      <w:start w:val="1"/>
      <w:numFmt w:val="bullet"/>
      <w:lvlText w:val=""/>
      <w:lvlJc w:val="left"/>
      <w:pPr>
        <w:tabs>
          <w:tab w:val="num" w:pos="34"/>
        </w:tabs>
        <w:ind w:left="680" w:hanging="646"/>
      </w:pPr>
      <w:rPr>
        <w:rFonts w:ascii="Wingdings" w:hAnsi="Wingdings"/>
      </w:rPr>
    </w:lvl>
    <w:lvl w:ilvl="3" w:tplc="AEAA3D86">
      <w:start w:val="1"/>
      <w:numFmt w:val="bullet"/>
      <w:lvlText w:val=""/>
      <w:lvlJc w:val="left"/>
      <w:pPr>
        <w:tabs>
          <w:tab w:val="num" w:pos="45"/>
        </w:tabs>
        <w:ind w:left="907" w:hanging="862"/>
      </w:pPr>
      <w:rPr>
        <w:rFonts w:ascii="Symbol" w:hAnsi="Symbol"/>
      </w:rPr>
    </w:lvl>
    <w:lvl w:ilvl="4" w:tplc="D09CA3E8">
      <w:start w:val="1"/>
      <w:numFmt w:val="bullet"/>
      <w:lvlText w:val="o"/>
      <w:lvlJc w:val="left"/>
      <w:pPr>
        <w:tabs>
          <w:tab w:val="num" w:pos="57"/>
        </w:tabs>
        <w:ind w:left="1134" w:hanging="1077"/>
      </w:pPr>
      <w:rPr>
        <w:rFonts w:ascii="Courier New" w:hAnsi="Courier New"/>
      </w:rPr>
    </w:lvl>
    <w:lvl w:ilvl="5" w:tplc="62FCB878">
      <w:start w:val="1"/>
      <w:numFmt w:val="bullet"/>
      <w:lvlText w:val=""/>
      <w:lvlJc w:val="left"/>
      <w:pPr>
        <w:tabs>
          <w:tab w:val="num" w:pos="68"/>
        </w:tabs>
        <w:ind w:left="1361" w:hanging="1293"/>
      </w:pPr>
      <w:rPr>
        <w:rFonts w:ascii="Wingdings" w:hAnsi="Wingdings"/>
      </w:rPr>
    </w:lvl>
    <w:lvl w:ilvl="6" w:tplc="6E982B1A">
      <w:start w:val="1"/>
      <w:numFmt w:val="bullet"/>
      <w:lvlText w:val=""/>
      <w:lvlJc w:val="left"/>
      <w:pPr>
        <w:tabs>
          <w:tab w:val="num" w:pos="79"/>
        </w:tabs>
        <w:ind w:left="1587" w:hanging="1508"/>
      </w:pPr>
      <w:rPr>
        <w:rFonts w:ascii="Symbol" w:hAnsi="Symbol"/>
      </w:rPr>
    </w:lvl>
    <w:lvl w:ilvl="7" w:tplc="F45879C6">
      <w:start w:val="1"/>
      <w:numFmt w:val="bullet"/>
      <w:lvlText w:val="o"/>
      <w:lvlJc w:val="left"/>
      <w:pPr>
        <w:tabs>
          <w:tab w:val="num" w:pos="91"/>
        </w:tabs>
        <w:ind w:left="1814" w:hanging="1723"/>
      </w:pPr>
      <w:rPr>
        <w:rFonts w:ascii="Courier New" w:hAnsi="Courier New"/>
      </w:rPr>
    </w:lvl>
    <w:lvl w:ilvl="8" w:tplc="021EB130">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BF68AB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2A6C22">
      <w:start w:val="1"/>
      <w:numFmt w:val="bullet"/>
      <w:lvlText w:val="•"/>
      <w:lvlJc w:val="left"/>
      <w:pPr>
        <w:tabs>
          <w:tab w:val="num" w:pos="23"/>
        </w:tabs>
        <w:ind w:left="454" w:hanging="431"/>
      </w:pPr>
      <w:rPr>
        <w:rFonts w:ascii="Courier New" w:hAnsi="Courier New"/>
      </w:rPr>
    </w:lvl>
    <w:lvl w:ilvl="2" w:tplc="E7D8FFDC">
      <w:start w:val="1"/>
      <w:numFmt w:val="bullet"/>
      <w:lvlText w:val="•"/>
      <w:lvlJc w:val="left"/>
      <w:pPr>
        <w:tabs>
          <w:tab w:val="num" w:pos="34"/>
        </w:tabs>
        <w:ind w:left="680" w:hanging="646"/>
      </w:pPr>
      <w:rPr>
        <w:rFonts w:ascii="Wingdings" w:hAnsi="Wingdings"/>
      </w:rPr>
    </w:lvl>
    <w:lvl w:ilvl="3" w:tplc="350C938C">
      <w:start w:val="1"/>
      <w:numFmt w:val="bullet"/>
      <w:lvlText w:val=""/>
      <w:lvlJc w:val="left"/>
      <w:pPr>
        <w:tabs>
          <w:tab w:val="num" w:pos="45"/>
        </w:tabs>
        <w:ind w:left="907" w:hanging="862"/>
      </w:pPr>
      <w:rPr>
        <w:rFonts w:ascii="Symbol" w:hAnsi="Symbol"/>
      </w:rPr>
    </w:lvl>
    <w:lvl w:ilvl="4" w:tplc="C952FDAA">
      <w:start w:val="1"/>
      <w:numFmt w:val="bullet"/>
      <w:lvlText w:val="o"/>
      <w:lvlJc w:val="left"/>
      <w:pPr>
        <w:tabs>
          <w:tab w:val="num" w:pos="57"/>
        </w:tabs>
        <w:ind w:left="1134" w:hanging="1077"/>
      </w:pPr>
      <w:rPr>
        <w:rFonts w:ascii="Courier New" w:hAnsi="Courier New"/>
      </w:rPr>
    </w:lvl>
    <w:lvl w:ilvl="5" w:tplc="2D1C16E8">
      <w:start w:val="1"/>
      <w:numFmt w:val="bullet"/>
      <w:lvlText w:val=""/>
      <w:lvlJc w:val="left"/>
      <w:pPr>
        <w:tabs>
          <w:tab w:val="num" w:pos="68"/>
        </w:tabs>
        <w:ind w:left="1361" w:hanging="1293"/>
      </w:pPr>
      <w:rPr>
        <w:rFonts w:ascii="Wingdings" w:hAnsi="Wingdings"/>
      </w:rPr>
    </w:lvl>
    <w:lvl w:ilvl="6" w:tplc="37AAFBC2">
      <w:start w:val="1"/>
      <w:numFmt w:val="bullet"/>
      <w:lvlText w:val=""/>
      <w:lvlJc w:val="left"/>
      <w:pPr>
        <w:tabs>
          <w:tab w:val="num" w:pos="79"/>
        </w:tabs>
        <w:ind w:left="1587" w:hanging="1508"/>
      </w:pPr>
      <w:rPr>
        <w:rFonts w:ascii="Symbol" w:hAnsi="Symbol"/>
      </w:rPr>
    </w:lvl>
    <w:lvl w:ilvl="7" w:tplc="DF9640DE">
      <w:start w:val="1"/>
      <w:numFmt w:val="bullet"/>
      <w:lvlText w:val="o"/>
      <w:lvlJc w:val="left"/>
      <w:pPr>
        <w:tabs>
          <w:tab w:val="num" w:pos="91"/>
        </w:tabs>
        <w:ind w:left="1814" w:hanging="1723"/>
      </w:pPr>
      <w:rPr>
        <w:rFonts w:ascii="Courier New" w:hAnsi="Courier New"/>
      </w:rPr>
    </w:lvl>
    <w:lvl w:ilvl="8" w:tplc="11C29A98">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B4941C04">
      <w:start w:val="1"/>
      <w:numFmt w:val="bullet"/>
      <w:lvlText w:val=""/>
      <w:lvlJc w:val="left"/>
      <w:pPr>
        <w:tabs>
          <w:tab w:val="num" w:pos="11"/>
        </w:tabs>
        <w:ind w:left="227" w:hanging="216"/>
      </w:pPr>
      <w:rPr>
        <w:rFonts w:ascii="Symbol" w:hAnsi="Symbol"/>
      </w:rPr>
    </w:lvl>
    <w:lvl w:ilvl="1" w:tplc="486EF210">
      <w:start w:val="1"/>
      <w:numFmt w:val="bullet"/>
      <w:lvlText w:val="o"/>
      <w:lvlJc w:val="left"/>
      <w:pPr>
        <w:tabs>
          <w:tab w:val="num" w:pos="23"/>
        </w:tabs>
        <w:ind w:left="454" w:hanging="431"/>
      </w:pPr>
      <w:rPr>
        <w:rFonts w:ascii="Courier New" w:hAnsi="Courier New"/>
      </w:rPr>
    </w:lvl>
    <w:lvl w:ilvl="2" w:tplc="FB34AA18">
      <w:start w:val="1"/>
      <w:numFmt w:val="bullet"/>
      <w:lvlText w:val=""/>
      <w:lvlJc w:val="left"/>
      <w:pPr>
        <w:tabs>
          <w:tab w:val="num" w:pos="34"/>
        </w:tabs>
        <w:ind w:left="680" w:hanging="646"/>
      </w:pPr>
      <w:rPr>
        <w:rFonts w:ascii="Wingdings" w:hAnsi="Wingdings"/>
      </w:rPr>
    </w:lvl>
    <w:lvl w:ilvl="3" w:tplc="03CADB0E">
      <w:start w:val="1"/>
      <w:numFmt w:val="bullet"/>
      <w:lvlText w:val=""/>
      <w:lvlJc w:val="left"/>
      <w:pPr>
        <w:tabs>
          <w:tab w:val="num" w:pos="45"/>
        </w:tabs>
        <w:ind w:left="907" w:hanging="862"/>
      </w:pPr>
      <w:rPr>
        <w:rFonts w:ascii="Symbol" w:hAnsi="Symbol"/>
      </w:rPr>
    </w:lvl>
    <w:lvl w:ilvl="4" w:tplc="3CCCAE38">
      <w:start w:val="1"/>
      <w:numFmt w:val="bullet"/>
      <w:lvlText w:val="o"/>
      <w:lvlJc w:val="left"/>
      <w:pPr>
        <w:tabs>
          <w:tab w:val="num" w:pos="57"/>
        </w:tabs>
        <w:ind w:left="1134" w:hanging="1077"/>
      </w:pPr>
      <w:rPr>
        <w:rFonts w:ascii="Courier New" w:hAnsi="Courier New"/>
      </w:rPr>
    </w:lvl>
    <w:lvl w:ilvl="5" w:tplc="221870C0">
      <w:start w:val="1"/>
      <w:numFmt w:val="bullet"/>
      <w:lvlText w:val=""/>
      <w:lvlJc w:val="left"/>
      <w:pPr>
        <w:tabs>
          <w:tab w:val="num" w:pos="68"/>
        </w:tabs>
        <w:ind w:left="1361" w:hanging="1293"/>
      </w:pPr>
      <w:rPr>
        <w:rFonts w:ascii="Wingdings" w:hAnsi="Wingdings"/>
      </w:rPr>
    </w:lvl>
    <w:lvl w:ilvl="6" w:tplc="0B2E64F4">
      <w:start w:val="1"/>
      <w:numFmt w:val="bullet"/>
      <w:lvlText w:val=""/>
      <w:lvlJc w:val="left"/>
      <w:pPr>
        <w:tabs>
          <w:tab w:val="num" w:pos="79"/>
        </w:tabs>
        <w:ind w:left="1587" w:hanging="1508"/>
      </w:pPr>
      <w:rPr>
        <w:rFonts w:ascii="Symbol" w:hAnsi="Symbol"/>
      </w:rPr>
    </w:lvl>
    <w:lvl w:ilvl="7" w:tplc="50A43BAC">
      <w:start w:val="1"/>
      <w:numFmt w:val="bullet"/>
      <w:lvlText w:val="o"/>
      <w:lvlJc w:val="left"/>
      <w:pPr>
        <w:tabs>
          <w:tab w:val="num" w:pos="91"/>
        </w:tabs>
        <w:ind w:left="1814" w:hanging="1723"/>
      </w:pPr>
      <w:rPr>
        <w:rFonts w:ascii="Courier New" w:hAnsi="Courier New"/>
      </w:rPr>
    </w:lvl>
    <w:lvl w:ilvl="8" w:tplc="AFFE32BA">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4F40D1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664A572">
      <w:start w:val="1"/>
      <w:numFmt w:val="bullet"/>
      <w:lvlText w:val="•"/>
      <w:lvlJc w:val="left"/>
      <w:pPr>
        <w:tabs>
          <w:tab w:val="num" w:pos="23"/>
        </w:tabs>
        <w:ind w:left="454" w:hanging="431"/>
      </w:pPr>
      <w:rPr>
        <w:rFonts w:ascii="Courier New" w:hAnsi="Courier New"/>
      </w:rPr>
    </w:lvl>
    <w:lvl w:ilvl="2" w:tplc="AB78B600">
      <w:start w:val="1"/>
      <w:numFmt w:val="bullet"/>
      <w:lvlText w:val="•"/>
      <w:lvlJc w:val="left"/>
      <w:pPr>
        <w:tabs>
          <w:tab w:val="num" w:pos="34"/>
        </w:tabs>
        <w:ind w:left="680" w:hanging="646"/>
      </w:pPr>
      <w:rPr>
        <w:rFonts w:ascii="Wingdings" w:hAnsi="Wingdings"/>
      </w:rPr>
    </w:lvl>
    <w:lvl w:ilvl="3" w:tplc="BD76DB8E">
      <w:start w:val="1"/>
      <w:numFmt w:val="bullet"/>
      <w:lvlText w:val=""/>
      <w:lvlJc w:val="left"/>
      <w:pPr>
        <w:tabs>
          <w:tab w:val="num" w:pos="45"/>
        </w:tabs>
        <w:ind w:left="907" w:hanging="862"/>
      </w:pPr>
      <w:rPr>
        <w:rFonts w:ascii="Symbol" w:hAnsi="Symbol"/>
      </w:rPr>
    </w:lvl>
    <w:lvl w:ilvl="4" w:tplc="7D6E5214">
      <w:start w:val="1"/>
      <w:numFmt w:val="bullet"/>
      <w:lvlText w:val="o"/>
      <w:lvlJc w:val="left"/>
      <w:pPr>
        <w:tabs>
          <w:tab w:val="num" w:pos="57"/>
        </w:tabs>
        <w:ind w:left="1134" w:hanging="1077"/>
      </w:pPr>
      <w:rPr>
        <w:rFonts w:ascii="Courier New" w:hAnsi="Courier New"/>
      </w:rPr>
    </w:lvl>
    <w:lvl w:ilvl="5" w:tplc="322E925A">
      <w:start w:val="1"/>
      <w:numFmt w:val="bullet"/>
      <w:lvlText w:val=""/>
      <w:lvlJc w:val="left"/>
      <w:pPr>
        <w:tabs>
          <w:tab w:val="num" w:pos="68"/>
        </w:tabs>
        <w:ind w:left="1361" w:hanging="1293"/>
      </w:pPr>
      <w:rPr>
        <w:rFonts w:ascii="Wingdings" w:hAnsi="Wingdings"/>
      </w:rPr>
    </w:lvl>
    <w:lvl w:ilvl="6" w:tplc="EC5AF812">
      <w:start w:val="1"/>
      <w:numFmt w:val="bullet"/>
      <w:lvlText w:val=""/>
      <w:lvlJc w:val="left"/>
      <w:pPr>
        <w:tabs>
          <w:tab w:val="num" w:pos="79"/>
        </w:tabs>
        <w:ind w:left="1587" w:hanging="1508"/>
      </w:pPr>
      <w:rPr>
        <w:rFonts w:ascii="Symbol" w:hAnsi="Symbol"/>
      </w:rPr>
    </w:lvl>
    <w:lvl w:ilvl="7" w:tplc="8824314E">
      <w:start w:val="1"/>
      <w:numFmt w:val="bullet"/>
      <w:lvlText w:val="o"/>
      <w:lvlJc w:val="left"/>
      <w:pPr>
        <w:tabs>
          <w:tab w:val="num" w:pos="91"/>
        </w:tabs>
        <w:ind w:left="1814" w:hanging="1723"/>
      </w:pPr>
      <w:rPr>
        <w:rFonts w:ascii="Courier New" w:hAnsi="Courier New"/>
      </w:rPr>
    </w:lvl>
    <w:lvl w:ilvl="8" w:tplc="F9746E02">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8D74278A">
      <w:start w:val="1"/>
      <w:numFmt w:val="bullet"/>
      <w:lvlText w:val=""/>
      <w:lvlJc w:val="left"/>
      <w:pPr>
        <w:tabs>
          <w:tab w:val="num" w:pos="11"/>
        </w:tabs>
        <w:ind w:left="227" w:hanging="216"/>
      </w:pPr>
      <w:rPr>
        <w:rFonts w:ascii="Symbol" w:hAnsi="Symbol"/>
      </w:rPr>
    </w:lvl>
    <w:lvl w:ilvl="1" w:tplc="25BC177A">
      <w:start w:val="1"/>
      <w:numFmt w:val="bullet"/>
      <w:lvlText w:val="o"/>
      <w:lvlJc w:val="left"/>
      <w:pPr>
        <w:tabs>
          <w:tab w:val="num" w:pos="23"/>
        </w:tabs>
        <w:ind w:left="454" w:hanging="431"/>
      </w:pPr>
      <w:rPr>
        <w:rFonts w:ascii="Courier New" w:hAnsi="Courier New"/>
      </w:rPr>
    </w:lvl>
    <w:lvl w:ilvl="2" w:tplc="FD1486E4">
      <w:start w:val="1"/>
      <w:numFmt w:val="bullet"/>
      <w:lvlText w:val=""/>
      <w:lvlJc w:val="left"/>
      <w:pPr>
        <w:tabs>
          <w:tab w:val="num" w:pos="34"/>
        </w:tabs>
        <w:ind w:left="680" w:hanging="646"/>
      </w:pPr>
      <w:rPr>
        <w:rFonts w:ascii="Wingdings" w:hAnsi="Wingdings"/>
      </w:rPr>
    </w:lvl>
    <w:lvl w:ilvl="3" w:tplc="4DC02D26">
      <w:start w:val="1"/>
      <w:numFmt w:val="bullet"/>
      <w:lvlText w:val=""/>
      <w:lvlJc w:val="left"/>
      <w:pPr>
        <w:tabs>
          <w:tab w:val="num" w:pos="45"/>
        </w:tabs>
        <w:ind w:left="907" w:hanging="862"/>
      </w:pPr>
      <w:rPr>
        <w:rFonts w:ascii="Symbol" w:hAnsi="Symbol"/>
      </w:rPr>
    </w:lvl>
    <w:lvl w:ilvl="4" w:tplc="96ACDD40">
      <w:start w:val="1"/>
      <w:numFmt w:val="bullet"/>
      <w:lvlText w:val="o"/>
      <w:lvlJc w:val="left"/>
      <w:pPr>
        <w:tabs>
          <w:tab w:val="num" w:pos="57"/>
        </w:tabs>
        <w:ind w:left="1134" w:hanging="1077"/>
      </w:pPr>
      <w:rPr>
        <w:rFonts w:ascii="Courier New" w:hAnsi="Courier New"/>
      </w:rPr>
    </w:lvl>
    <w:lvl w:ilvl="5" w:tplc="963619B8">
      <w:start w:val="1"/>
      <w:numFmt w:val="bullet"/>
      <w:lvlText w:val=""/>
      <w:lvlJc w:val="left"/>
      <w:pPr>
        <w:tabs>
          <w:tab w:val="num" w:pos="68"/>
        </w:tabs>
        <w:ind w:left="1361" w:hanging="1293"/>
      </w:pPr>
      <w:rPr>
        <w:rFonts w:ascii="Wingdings" w:hAnsi="Wingdings"/>
      </w:rPr>
    </w:lvl>
    <w:lvl w:ilvl="6" w:tplc="EEC0DD0E">
      <w:start w:val="1"/>
      <w:numFmt w:val="bullet"/>
      <w:lvlText w:val=""/>
      <w:lvlJc w:val="left"/>
      <w:pPr>
        <w:tabs>
          <w:tab w:val="num" w:pos="79"/>
        </w:tabs>
        <w:ind w:left="1587" w:hanging="1508"/>
      </w:pPr>
      <w:rPr>
        <w:rFonts w:ascii="Symbol" w:hAnsi="Symbol"/>
      </w:rPr>
    </w:lvl>
    <w:lvl w:ilvl="7" w:tplc="1B643F1A">
      <w:start w:val="1"/>
      <w:numFmt w:val="bullet"/>
      <w:lvlText w:val="o"/>
      <w:lvlJc w:val="left"/>
      <w:pPr>
        <w:tabs>
          <w:tab w:val="num" w:pos="91"/>
        </w:tabs>
        <w:ind w:left="1814" w:hanging="1723"/>
      </w:pPr>
      <w:rPr>
        <w:rFonts w:ascii="Courier New" w:hAnsi="Courier New"/>
      </w:rPr>
    </w:lvl>
    <w:lvl w:ilvl="8" w:tplc="2D602F88">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6AAA69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6635C2">
      <w:start w:val="1"/>
      <w:numFmt w:val="bullet"/>
      <w:lvlText w:val="•"/>
      <w:lvlJc w:val="left"/>
      <w:pPr>
        <w:tabs>
          <w:tab w:val="num" w:pos="23"/>
        </w:tabs>
        <w:ind w:left="454" w:hanging="431"/>
      </w:pPr>
      <w:rPr>
        <w:rFonts w:ascii="Courier New" w:hAnsi="Courier New"/>
      </w:rPr>
    </w:lvl>
    <w:lvl w:ilvl="2" w:tplc="B8309790">
      <w:start w:val="1"/>
      <w:numFmt w:val="bullet"/>
      <w:lvlText w:val="•"/>
      <w:lvlJc w:val="left"/>
      <w:pPr>
        <w:tabs>
          <w:tab w:val="num" w:pos="34"/>
        </w:tabs>
        <w:ind w:left="680" w:hanging="646"/>
      </w:pPr>
      <w:rPr>
        <w:rFonts w:ascii="Wingdings" w:hAnsi="Wingdings"/>
      </w:rPr>
    </w:lvl>
    <w:lvl w:ilvl="3" w:tplc="EFCAE046">
      <w:start w:val="1"/>
      <w:numFmt w:val="bullet"/>
      <w:lvlText w:val=""/>
      <w:lvlJc w:val="left"/>
      <w:pPr>
        <w:tabs>
          <w:tab w:val="num" w:pos="45"/>
        </w:tabs>
        <w:ind w:left="907" w:hanging="862"/>
      </w:pPr>
      <w:rPr>
        <w:rFonts w:ascii="Symbol" w:hAnsi="Symbol"/>
      </w:rPr>
    </w:lvl>
    <w:lvl w:ilvl="4" w:tplc="721AE09C">
      <w:start w:val="1"/>
      <w:numFmt w:val="bullet"/>
      <w:lvlText w:val="o"/>
      <w:lvlJc w:val="left"/>
      <w:pPr>
        <w:tabs>
          <w:tab w:val="num" w:pos="57"/>
        </w:tabs>
        <w:ind w:left="1134" w:hanging="1077"/>
      </w:pPr>
      <w:rPr>
        <w:rFonts w:ascii="Courier New" w:hAnsi="Courier New"/>
      </w:rPr>
    </w:lvl>
    <w:lvl w:ilvl="5" w:tplc="6182157C">
      <w:start w:val="1"/>
      <w:numFmt w:val="bullet"/>
      <w:lvlText w:val=""/>
      <w:lvlJc w:val="left"/>
      <w:pPr>
        <w:tabs>
          <w:tab w:val="num" w:pos="68"/>
        </w:tabs>
        <w:ind w:left="1361" w:hanging="1293"/>
      </w:pPr>
      <w:rPr>
        <w:rFonts w:ascii="Wingdings" w:hAnsi="Wingdings"/>
      </w:rPr>
    </w:lvl>
    <w:lvl w:ilvl="6" w:tplc="83E46294">
      <w:start w:val="1"/>
      <w:numFmt w:val="bullet"/>
      <w:lvlText w:val=""/>
      <w:lvlJc w:val="left"/>
      <w:pPr>
        <w:tabs>
          <w:tab w:val="num" w:pos="79"/>
        </w:tabs>
        <w:ind w:left="1587" w:hanging="1508"/>
      </w:pPr>
      <w:rPr>
        <w:rFonts w:ascii="Symbol" w:hAnsi="Symbol"/>
      </w:rPr>
    </w:lvl>
    <w:lvl w:ilvl="7" w:tplc="2736BB82">
      <w:start w:val="1"/>
      <w:numFmt w:val="bullet"/>
      <w:lvlText w:val="o"/>
      <w:lvlJc w:val="left"/>
      <w:pPr>
        <w:tabs>
          <w:tab w:val="num" w:pos="91"/>
        </w:tabs>
        <w:ind w:left="1814" w:hanging="1723"/>
      </w:pPr>
      <w:rPr>
        <w:rFonts w:ascii="Courier New" w:hAnsi="Courier New"/>
      </w:rPr>
    </w:lvl>
    <w:lvl w:ilvl="8" w:tplc="14CA090E">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C5EEAF24">
      <w:start w:val="1"/>
      <w:numFmt w:val="bullet"/>
      <w:lvlText w:val=""/>
      <w:lvlJc w:val="left"/>
      <w:pPr>
        <w:tabs>
          <w:tab w:val="num" w:pos="11"/>
        </w:tabs>
        <w:ind w:left="227" w:hanging="216"/>
      </w:pPr>
      <w:rPr>
        <w:rFonts w:ascii="Symbol" w:hAnsi="Symbol"/>
      </w:rPr>
    </w:lvl>
    <w:lvl w:ilvl="1" w:tplc="97DEC43C">
      <w:start w:val="1"/>
      <w:numFmt w:val="bullet"/>
      <w:lvlText w:val="o"/>
      <w:lvlJc w:val="left"/>
      <w:pPr>
        <w:tabs>
          <w:tab w:val="num" w:pos="23"/>
        </w:tabs>
        <w:ind w:left="454" w:hanging="431"/>
      </w:pPr>
      <w:rPr>
        <w:rFonts w:ascii="Courier New" w:hAnsi="Courier New"/>
      </w:rPr>
    </w:lvl>
    <w:lvl w:ilvl="2" w:tplc="B3AC5A76">
      <w:start w:val="1"/>
      <w:numFmt w:val="bullet"/>
      <w:lvlText w:val=""/>
      <w:lvlJc w:val="left"/>
      <w:pPr>
        <w:tabs>
          <w:tab w:val="num" w:pos="34"/>
        </w:tabs>
        <w:ind w:left="680" w:hanging="646"/>
      </w:pPr>
      <w:rPr>
        <w:rFonts w:ascii="Wingdings" w:hAnsi="Wingdings"/>
      </w:rPr>
    </w:lvl>
    <w:lvl w:ilvl="3" w:tplc="EBBAF258">
      <w:start w:val="1"/>
      <w:numFmt w:val="bullet"/>
      <w:lvlText w:val=""/>
      <w:lvlJc w:val="left"/>
      <w:pPr>
        <w:tabs>
          <w:tab w:val="num" w:pos="45"/>
        </w:tabs>
        <w:ind w:left="907" w:hanging="862"/>
      </w:pPr>
      <w:rPr>
        <w:rFonts w:ascii="Symbol" w:hAnsi="Symbol"/>
      </w:rPr>
    </w:lvl>
    <w:lvl w:ilvl="4" w:tplc="A380F1F4">
      <w:start w:val="1"/>
      <w:numFmt w:val="bullet"/>
      <w:lvlText w:val="o"/>
      <w:lvlJc w:val="left"/>
      <w:pPr>
        <w:tabs>
          <w:tab w:val="num" w:pos="57"/>
        </w:tabs>
        <w:ind w:left="1134" w:hanging="1077"/>
      </w:pPr>
      <w:rPr>
        <w:rFonts w:ascii="Courier New" w:hAnsi="Courier New"/>
      </w:rPr>
    </w:lvl>
    <w:lvl w:ilvl="5" w:tplc="A1BAED5E">
      <w:start w:val="1"/>
      <w:numFmt w:val="bullet"/>
      <w:lvlText w:val=""/>
      <w:lvlJc w:val="left"/>
      <w:pPr>
        <w:tabs>
          <w:tab w:val="num" w:pos="68"/>
        </w:tabs>
        <w:ind w:left="1361" w:hanging="1293"/>
      </w:pPr>
      <w:rPr>
        <w:rFonts w:ascii="Wingdings" w:hAnsi="Wingdings"/>
      </w:rPr>
    </w:lvl>
    <w:lvl w:ilvl="6" w:tplc="B6BE292E">
      <w:start w:val="1"/>
      <w:numFmt w:val="bullet"/>
      <w:lvlText w:val=""/>
      <w:lvlJc w:val="left"/>
      <w:pPr>
        <w:tabs>
          <w:tab w:val="num" w:pos="79"/>
        </w:tabs>
        <w:ind w:left="1587" w:hanging="1508"/>
      </w:pPr>
      <w:rPr>
        <w:rFonts w:ascii="Symbol" w:hAnsi="Symbol"/>
      </w:rPr>
    </w:lvl>
    <w:lvl w:ilvl="7" w:tplc="3DFC60E4">
      <w:start w:val="1"/>
      <w:numFmt w:val="bullet"/>
      <w:lvlText w:val="o"/>
      <w:lvlJc w:val="left"/>
      <w:pPr>
        <w:tabs>
          <w:tab w:val="num" w:pos="91"/>
        </w:tabs>
        <w:ind w:left="1814" w:hanging="1723"/>
      </w:pPr>
      <w:rPr>
        <w:rFonts w:ascii="Courier New" w:hAnsi="Courier New"/>
      </w:rPr>
    </w:lvl>
    <w:lvl w:ilvl="8" w:tplc="A9CA2D24">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E0DE37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A0E6E2">
      <w:start w:val="1"/>
      <w:numFmt w:val="bullet"/>
      <w:lvlText w:val="•"/>
      <w:lvlJc w:val="left"/>
      <w:pPr>
        <w:tabs>
          <w:tab w:val="num" w:pos="23"/>
        </w:tabs>
        <w:ind w:left="454" w:hanging="431"/>
      </w:pPr>
      <w:rPr>
        <w:rFonts w:ascii="Courier New" w:hAnsi="Courier New"/>
      </w:rPr>
    </w:lvl>
    <w:lvl w:ilvl="2" w:tplc="163696A2">
      <w:start w:val="1"/>
      <w:numFmt w:val="bullet"/>
      <w:lvlText w:val="•"/>
      <w:lvlJc w:val="left"/>
      <w:pPr>
        <w:tabs>
          <w:tab w:val="num" w:pos="34"/>
        </w:tabs>
        <w:ind w:left="680" w:hanging="646"/>
      </w:pPr>
      <w:rPr>
        <w:rFonts w:ascii="Wingdings" w:hAnsi="Wingdings"/>
      </w:rPr>
    </w:lvl>
    <w:lvl w:ilvl="3" w:tplc="2AC894A4">
      <w:start w:val="1"/>
      <w:numFmt w:val="bullet"/>
      <w:lvlText w:val=""/>
      <w:lvlJc w:val="left"/>
      <w:pPr>
        <w:tabs>
          <w:tab w:val="num" w:pos="45"/>
        </w:tabs>
        <w:ind w:left="907" w:hanging="862"/>
      </w:pPr>
      <w:rPr>
        <w:rFonts w:ascii="Symbol" w:hAnsi="Symbol"/>
      </w:rPr>
    </w:lvl>
    <w:lvl w:ilvl="4" w:tplc="F81A7E22">
      <w:start w:val="1"/>
      <w:numFmt w:val="bullet"/>
      <w:lvlText w:val="o"/>
      <w:lvlJc w:val="left"/>
      <w:pPr>
        <w:tabs>
          <w:tab w:val="num" w:pos="57"/>
        </w:tabs>
        <w:ind w:left="1134" w:hanging="1077"/>
      </w:pPr>
      <w:rPr>
        <w:rFonts w:ascii="Courier New" w:hAnsi="Courier New"/>
      </w:rPr>
    </w:lvl>
    <w:lvl w:ilvl="5" w:tplc="78502E16">
      <w:start w:val="1"/>
      <w:numFmt w:val="bullet"/>
      <w:lvlText w:val=""/>
      <w:lvlJc w:val="left"/>
      <w:pPr>
        <w:tabs>
          <w:tab w:val="num" w:pos="68"/>
        </w:tabs>
        <w:ind w:left="1361" w:hanging="1293"/>
      </w:pPr>
      <w:rPr>
        <w:rFonts w:ascii="Wingdings" w:hAnsi="Wingdings"/>
      </w:rPr>
    </w:lvl>
    <w:lvl w:ilvl="6" w:tplc="489E49E6">
      <w:start w:val="1"/>
      <w:numFmt w:val="bullet"/>
      <w:lvlText w:val=""/>
      <w:lvlJc w:val="left"/>
      <w:pPr>
        <w:tabs>
          <w:tab w:val="num" w:pos="79"/>
        </w:tabs>
        <w:ind w:left="1587" w:hanging="1508"/>
      </w:pPr>
      <w:rPr>
        <w:rFonts w:ascii="Symbol" w:hAnsi="Symbol"/>
      </w:rPr>
    </w:lvl>
    <w:lvl w:ilvl="7" w:tplc="7DC2134C">
      <w:start w:val="1"/>
      <w:numFmt w:val="bullet"/>
      <w:lvlText w:val="o"/>
      <w:lvlJc w:val="left"/>
      <w:pPr>
        <w:tabs>
          <w:tab w:val="num" w:pos="91"/>
        </w:tabs>
        <w:ind w:left="1814" w:hanging="1723"/>
      </w:pPr>
      <w:rPr>
        <w:rFonts w:ascii="Courier New" w:hAnsi="Courier New"/>
      </w:rPr>
    </w:lvl>
    <w:lvl w:ilvl="8" w:tplc="A10E068E">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80E0716C">
      <w:start w:val="1"/>
      <w:numFmt w:val="bullet"/>
      <w:lvlText w:val=""/>
      <w:lvlJc w:val="left"/>
      <w:pPr>
        <w:tabs>
          <w:tab w:val="num" w:pos="11"/>
        </w:tabs>
        <w:ind w:left="227" w:hanging="216"/>
      </w:pPr>
      <w:rPr>
        <w:rFonts w:ascii="Symbol" w:hAnsi="Symbol"/>
      </w:rPr>
    </w:lvl>
    <w:lvl w:ilvl="1" w:tplc="B1DE1970">
      <w:start w:val="1"/>
      <w:numFmt w:val="bullet"/>
      <w:lvlText w:val="o"/>
      <w:lvlJc w:val="left"/>
      <w:pPr>
        <w:tabs>
          <w:tab w:val="num" w:pos="23"/>
        </w:tabs>
        <w:ind w:left="454" w:hanging="431"/>
      </w:pPr>
      <w:rPr>
        <w:rFonts w:ascii="Courier New" w:hAnsi="Courier New"/>
      </w:rPr>
    </w:lvl>
    <w:lvl w:ilvl="2" w:tplc="2F203A62">
      <w:start w:val="1"/>
      <w:numFmt w:val="bullet"/>
      <w:lvlText w:val=""/>
      <w:lvlJc w:val="left"/>
      <w:pPr>
        <w:tabs>
          <w:tab w:val="num" w:pos="34"/>
        </w:tabs>
        <w:ind w:left="680" w:hanging="646"/>
      </w:pPr>
      <w:rPr>
        <w:rFonts w:ascii="Wingdings" w:hAnsi="Wingdings"/>
      </w:rPr>
    </w:lvl>
    <w:lvl w:ilvl="3" w:tplc="28465FCC">
      <w:start w:val="1"/>
      <w:numFmt w:val="bullet"/>
      <w:lvlText w:val=""/>
      <w:lvlJc w:val="left"/>
      <w:pPr>
        <w:tabs>
          <w:tab w:val="num" w:pos="45"/>
        </w:tabs>
        <w:ind w:left="907" w:hanging="862"/>
      </w:pPr>
      <w:rPr>
        <w:rFonts w:ascii="Symbol" w:hAnsi="Symbol"/>
      </w:rPr>
    </w:lvl>
    <w:lvl w:ilvl="4" w:tplc="A4200C0C">
      <w:start w:val="1"/>
      <w:numFmt w:val="bullet"/>
      <w:lvlText w:val="o"/>
      <w:lvlJc w:val="left"/>
      <w:pPr>
        <w:tabs>
          <w:tab w:val="num" w:pos="57"/>
        </w:tabs>
        <w:ind w:left="1134" w:hanging="1077"/>
      </w:pPr>
      <w:rPr>
        <w:rFonts w:ascii="Courier New" w:hAnsi="Courier New"/>
      </w:rPr>
    </w:lvl>
    <w:lvl w:ilvl="5" w:tplc="ACF8476A">
      <w:start w:val="1"/>
      <w:numFmt w:val="bullet"/>
      <w:lvlText w:val=""/>
      <w:lvlJc w:val="left"/>
      <w:pPr>
        <w:tabs>
          <w:tab w:val="num" w:pos="68"/>
        </w:tabs>
        <w:ind w:left="1361" w:hanging="1293"/>
      </w:pPr>
      <w:rPr>
        <w:rFonts w:ascii="Wingdings" w:hAnsi="Wingdings"/>
      </w:rPr>
    </w:lvl>
    <w:lvl w:ilvl="6" w:tplc="3414525C">
      <w:start w:val="1"/>
      <w:numFmt w:val="bullet"/>
      <w:lvlText w:val=""/>
      <w:lvlJc w:val="left"/>
      <w:pPr>
        <w:tabs>
          <w:tab w:val="num" w:pos="79"/>
        </w:tabs>
        <w:ind w:left="1587" w:hanging="1508"/>
      </w:pPr>
      <w:rPr>
        <w:rFonts w:ascii="Symbol" w:hAnsi="Symbol"/>
      </w:rPr>
    </w:lvl>
    <w:lvl w:ilvl="7" w:tplc="FF8661CA">
      <w:start w:val="1"/>
      <w:numFmt w:val="bullet"/>
      <w:lvlText w:val="o"/>
      <w:lvlJc w:val="left"/>
      <w:pPr>
        <w:tabs>
          <w:tab w:val="num" w:pos="91"/>
        </w:tabs>
        <w:ind w:left="1814" w:hanging="1723"/>
      </w:pPr>
      <w:rPr>
        <w:rFonts w:ascii="Courier New" w:hAnsi="Courier New"/>
      </w:rPr>
    </w:lvl>
    <w:lvl w:ilvl="8" w:tplc="F5BCF784">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AABEC6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AEC07A">
      <w:start w:val="1"/>
      <w:numFmt w:val="bullet"/>
      <w:lvlText w:val="•"/>
      <w:lvlJc w:val="left"/>
      <w:pPr>
        <w:tabs>
          <w:tab w:val="num" w:pos="23"/>
        </w:tabs>
        <w:ind w:left="454" w:hanging="431"/>
      </w:pPr>
      <w:rPr>
        <w:rFonts w:ascii="Courier New" w:hAnsi="Courier New"/>
      </w:rPr>
    </w:lvl>
    <w:lvl w:ilvl="2" w:tplc="AB4857E0">
      <w:start w:val="1"/>
      <w:numFmt w:val="bullet"/>
      <w:lvlText w:val="•"/>
      <w:lvlJc w:val="left"/>
      <w:pPr>
        <w:tabs>
          <w:tab w:val="num" w:pos="34"/>
        </w:tabs>
        <w:ind w:left="680" w:hanging="646"/>
      </w:pPr>
      <w:rPr>
        <w:rFonts w:ascii="Wingdings" w:hAnsi="Wingdings"/>
      </w:rPr>
    </w:lvl>
    <w:lvl w:ilvl="3" w:tplc="A16AE4EC">
      <w:start w:val="1"/>
      <w:numFmt w:val="bullet"/>
      <w:lvlText w:val=""/>
      <w:lvlJc w:val="left"/>
      <w:pPr>
        <w:tabs>
          <w:tab w:val="num" w:pos="45"/>
        </w:tabs>
        <w:ind w:left="907" w:hanging="862"/>
      </w:pPr>
      <w:rPr>
        <w:rFonts w:ascii="Symbol" w:hAnsi="Symbol"/>
      </w:rPr>
    </w:lvl>
    <w:lvl w:ilvl="4" w:tplc="D7DCC89E">
      <w:start w:val="1"/>
      <w:numFmt w:val="bullet"/>
      <w:lvlText w:val="o"/>
      <w:lvlJc w:val="left"/>
      <w:pPr>
        <w:tabs>
          <w:tab w:val="num" w:pos="57"/>
        </w:tabs>
        <w:ind w:left="1134" w:hanging="1077"/>
      </w:pPr>
      <w:rPr>
        <w:rFonts w:ascii="Courier New" w:hAnsi="Courier New"/>
      </w:rPr>
    </w:lvl>
    <w:lvl w:ilvl="5" w:tplc="0D9C617A">
      <w:start w:val="1"/>
      <w:numFmt w:val="bullet"/>
      <w:lvlText w:val=""/>
      <w:lvlJc w:val="left"/>
      <w:pPr>
        <w:tabs>
          <w:tab w:val="num" w:pos="68"/>
        </w:tabs>
        <w:ind w:left="1361" w:hanging="1293"/>
      </w:pPr>
      <w:rPr>
        <w:rFonts w:ascii="Wingdings" w:hAnsi="Wingdings"/>
      </w:rPr>
    </w:lvl>
    <w:lvl w:ilvl="6" w:tplc="E0E67092">
      <w:start w:val="1"/>
      <w:numFmt w:val="bullet"/>
      <w:lvlText w:val=""/>
      <w:lvlJc w:val="left"/>
      <w:pPr>
        <w:tabs>
          <w:tab w:val="num" w:pos="79"/>
        </w:tabs>
        <w:ind w:left="1587" w:hanging="1508"/>
      </w:pPr>
      <w:rPr>
        <w:rFonts w:ascii="Symbol" w:hAnsi="Symbol"/>
      </w:rPr>
    </w:lvl>
    <w:lvl w:ilvl="7" w:tplc="F06CF3E0">
      <w:start w:val="1"/>
      <w:numFmt w:val="bullet"/>
      <w:lvlText w:val="o"/>
      <w:lvlJc w:val="left"/>
      <w:pPr>
        <w:tabs>
          <w:tab w:val="num" w:pos="91"/>
        </w:tabs>
        <w:ind w:left="1814" w:hanging="1723"/>
      </w:pPr>
      <w:rPr>
        <w:rFonts w:ascii="Courier New" w:hAnsi="Courier New"/>
      </w:rPr>
    </w:lvl>
    <w:lvl w:ilvl="8" w:tplc="9A9E3A80">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BBD6B58C">
      <w:start w:val="1"/>
      <w:numFmt w:val="bullet"/>
      <w:lvlText w:val=""/>
      <w:lvlJc w:val="left"/>
      <w:pPr>
        <w:tabs>
          <w:tab w:val="num" w:pos="11"/>
        </w:tabs>
        <w:ind w:left="227" w:hanging="216"/>
      </w:pPr>
      <w:rPr>
        <w:rFonts w:ascii="Symbol" w:hAnsi="Symbol"/>
      </w:rPr>
    </w:lvl>
    <w:lvl w:ilvl="1" w:tplc="3C4C78C6">
      <w:start w:val="1"/>
      <w:numFmt w:val="bullet"/>
      <w:lvlText w:val="o"/>
      <w:lvlJc w:val="left"/>
      <w:pPr>
        <w:tabs>
          <w:tab w:val="num" w:pos="23"/>
        </w:tabs>
        <w:ind w:left="454" w:hanging="431"/>
      </w:pPr>
      <w:rPr>
        <w:rFonts w:ascii="Courier New" w:hAnsi="Courier New"/>
      </w:rPr>
    </w:lvl>
    <w:lvl w:ilvl="2" w:tplc="EA4C2E24">
      <w:start w:val="1"/>
      <w:numFmt w:val="bullet"/>
      <w:lvlText w:val=""/>
      <w:lvlJc w:val="left"/>
      <w:pPr>
        <w:tabs>
          <w:tab w:val="num" w:pos="34"/>
        </w:tabs>
        <w:ind w:left="680" w:hanging="646"/>
      </w:pPr>
      <w:rPr>
        <w:rFonts w:ascii="Wingdings" w:hAnsi="Wingdings"/>
      </w:rPr>
    </w:lvl>
    <w:lvl w:ilvl="3" w:tplc="825C93C8">
      <w:start w:val="1"/>
      <w:numFmt w:val="bullet"/>
      <w:lvlText w:val=""/>
      <w:lvlJc w:val="left"/>
      <w:pPr>
        <w:tabs>
          <w:tab w:val="num" w:pos="45"/>
        </w:tabs>
        <w:ind w:left="907" w:hanging="862"/>
      </w:pPr>
      <w:rPr>
        <w:rFonts w:ascii="Symbol" w:hAnsi="Symbol"/>
      </w:rPr>
    </w:lvl>
    <w:lvl w:ilvl="4" w:tplc="DE02AA5E">
      <w:start w:val="1"/>
      <w:numFmt w:val="bullet"/>
      <w:lvlText w:val="o"/>
      <w:lvlJc w:val="left"/>
      <w:pPr>
        <w:tabs>
          <w:tab w:val="num" w:pos="57"/>
        </w:tabs>
        <w:ind w:left="1134" w:hanging="1077"/>
      </w:pPr>
      <w:rPr>
        <w:rFonts w:ascii="Courier New" w:hAnsi="Courier New"/>
      </w:rPr>
    </w:lvl>
    <w:lvl w:ilvl="5" w:tplc="56AC914C">
      <w:start w:val="1"/>
      <w:numFmt w:val="bullet"/>
      <w:lvlText w:val=""/>
      <w:lvlJc w:val="left"/>
      <w:pPr>
        <w:tabs>
          <w:tab w:val="num" w:pos="68"/>
        </w:tabs>
        <w:ind w:left="1361" w:hanging="1293"/>
      </w:pPr>
      <w:rPr>
        <w:rFonts w:ascii="Wingdings" w:hAnsi="Wingdings"/>
      </w:rPr>
    </w:lvl>
    <w:lvl w:ilvl="6" w:tplc="7B4EF3FE">
      <w:start w:val="1"/>
      <w:numFmt w:val="bullet"/>
      <w:lvlText w:val=""/>
      <w:lvlJc w:val="left"/>
      <w:pPr>
        <w:tabs>
          <w:tab w:val="num" w:pos="79"/>
        </w:tabs>
        <w:ind w:left="1587" w:hanging="1508"/>
      </w:pPr>
      <w:rPr>
        <w:rFonts w:ascii="Symbol" w:hAnsi="Symbol"/>
      </w:rPr>
    </w:lvl>
    <w:lvl w:ilvl="7" w:tplc="1A2A47B2">
      <w:start w:val="1"/>
      <w:numFmt w:val="bullet"/>
      <w:lvlText w:val="o"/>
      <w:lvlJc w:val="left"/>
      <w:pPr>
        <w:tabs>
          <w:tab w:val="num" w:pos="91"/>
        </w:tabs>
        <w:ind w:left="1814" w:hanging="1723"/>
      </w:pPr>
      <w:rPr>
        <w:rFonts w:ascii="Courier New" w:hAnsi="Courier New"/>
      </w:rPr>
    </w:lvl>
    <w:lvl w:ilvl="8" w:tplc="FEA4901A">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C004FE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E548752">
      <w:start w:val="1"/>
      <w:numFmt w:val="bullet"/>
      <w:lvlText w:val="•"/>
      <w:lvlJc w:val="left"/>
      <w:pPr>
        <w:tabs>
          <w:tab w:val="num" w:pos="23"/>
        </w:tabs>
        <w:ind w:left="454" w:hanging="431"/>
      </w:pPr>
      <w:rPr>
        <w:rFonts w:ascii="Courier New" w:hAnsi="Courier New"/>
      </w:rPr>
    </w:lvl>
    <w:lvl w:ilvl="2" w:tplc="E9FAC94A">
      <w:start w:val="1"/>
      <w:numFmt w:val="bullet"/>
      <w:lvlText w:val="•"/>
      <w:lvlJc w:val="left"/>
      <w:pPr>
        <w:tabs>
          <w:tab w:val="num" w:pos="34"/>
        </w:tabs>
        <w:ind w:left="680" w:hanging="646"/>
      </w:pPr>
      <w:rPr>
        <w:rFonts w:ascii="Wingdings" w:hAnsi="Wingdings"/>
      </w:rPr>
    </w:lvl>
    <w:lvl w:ilvl="3" w:tplc="B8AC1D28">
      <w:start w:val="1"/>
      <w:numFmt w:val="bullet"/>
      <w:lvlText w:val=""/>
      <w:lvlJc w:val="left"/>
      <w:pPr>
        <w:tabs>
          <w:tab w:val="num" w:pos="45"/>
        </w:tabs>
        <w:ind w:left="907" w:hanging="862"/>
      </w:pPr>
      <w:rPr>
        <w:rFonts w:ascii="Symbol" w:hAnsi="Symbol"/>
      </w:rPr>
    </w:lvl>
    <w:lvl w:ilvl="4" w:tplc="E3D2A0C4">
      <w:start w:val="1"/>
      <w:numFmt w:val="bullet"/>
      <w:lvlText w:val="o"/>
      <w:lvlJc w:val="left"/>
      <w:pPr>
        <w:tabs>
          <w:tab w:val="num" w:pos="57"/>
        </w:tabs>
        <w:ind w:left="1134" w:hanging="1077"/>
      </w:pPr>
      <w:rPr>
        <w:rFonts w:ascii="Courier New" w:hAnsi="Courier New"/>
      </w:rPr>
    </w:lvl>
    <w:lvl w:ilvl="5" w:tplc="FC0E4C96">
      <w:start w:val="1"/>
      <w:numFmt w:val="bullet"/>
      <w:lvlText w:val=""/>
      <w:lvlJc w:val="left"/>
      <w:pPr>
        <w:tabs>
          <w:tab w:val="num" w:pos="68"/>
        </w:tabs>
        <w:ind w:left="1361" w:hanging="1293"/>
      </w:pPr>
      <w:rPr>
        <w:rFonts w:ascii="Wingdings" w:hAnsi="Wingdings"/>
      </w:rPr>
    </w:lvl>
    <w:lvl w:ilvl="6" w:tplc="95569C8A">
      <w:start w:val="1"/>
      <w:numFmt w:val="bullet"/>
      <w:lvlText w:val=""/>
      <w:lvlJc w:val="left"/>
      <w:pPr>
        <w:tabs>
          <w:tab w:val="num" w:pos="79"/>
        </w:tabs>
        <w:ind w:left="1587" w:hanging="1508"/>
      </w:pPr>
      <w:rPr>
        <w:rFonts w:ascii="Symbol" w:hAnsi="Symbol"/>
      </w:rPr>
    </w:lvl>
    <w:lvl w:ilvl="7" w:tplc="C2FA7854">
      <w:start w:val="1"/>
      <w:numFmt w:val="bullet"/>
      <w:lvlText w:val="o"/>
      <w:lvlJc w:val="left"/>
      <w:pPr>
        <w:tabs>
          <w:tab w:val="num" w:pos="91"/>
        </w:tabs>
        <w:ind w:left="1814" w:hanging="1723"/>
      </w:pPr>
      <w:rPr>
        <w:rFonts w:ascii="Courier New" w:hAnsi="Courier New"/>
      </w:rPr>
    </w:lvl>
    <w:lvl w:ilvl="8" w:tplc="C00E607A">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4C4ED6C2">
      <w:start w:val="1"/>
      <w:numFmt w:val="bullet"/>
      <w:lvlText w:val=""/>
      <w:lvlJc w:val="left"/>
      <w:pPr>
        <w:tabs>
          <w:tab w:val="num" w:pos="11"/>
        </w:tabs>
        <w:ind w:left="227" w:hanging="216"/>
      </w:pPr>
      <w:rPr>
        <w:rFonts w:ascii="Symbol" w:hAnsi="Symbol"/>
      </w:rPr>
    </w:lvl>
    <w:lvl w:ilvl="1" w:tplc="4FB2C996">
      <w:start w:val="1"/>
      <w:numFmt w:val="bullet"/>
      <w:lvlText w:val="o"/>
      <w:lvlJc w:val="left"/>
      <w:pPr>
        <w:tabs>
          <w:tab w:val="num" w:pos="23"/>
        </w:tabs>
        <w:ind w:left="454" w:hanging="431"/>
      </w:pPr>
      <w:rPr>
        <w:rFonts w:ascii="Courier New" w:hAnsi="Courier New"/>
      </w:rPr>
    </w:lvl>
    <w:lvl w:ilvl="2" w:tplc="1DB63E46">
      <w:start w:val="1"/>
      <w:numFmt w:val="bullet"/>
      <w:lvlText w:val=""/>
      <w:lvlJc w:val="left"/>
      <w:pPr>
        <w:tabs>
          <w:tab w:val="num" w:pos="34"/>
        </w:tabs>
        <w:ind w:left="680" w:hanging="646"/>
      </w:pPr>
      <w:rPr>
        <w:rFonts w:ascii="Wingdings" w:hAnsi="Wingdings"/>
      </w:rPr>
    </w:lvl>
    <w:lvl w:ilvl="3" w:tplc="68B0C63A">
      <w:start w:val="1"/>
      <w:numFmt w:val="bullet"/>
      <w:lvlText w:val=""/>
      <w:lvlJc w:val="left"/>
      <w:pPr>
        <w:tabs>
          <w:tab w:val="num" w:pos="45"/>
        </w:tabs>
        <w:ind w:left="907" w:hanging="862"/>
      </w:pPr>
      <w:rPr>
        <w:rFonts w:ascii="Symbol" w:hAnsi="Symbol"/>
      </w:rPr>
    </w:lvl>
    <w:lvl w:ilvl="4" w:tplc="4B08D51C">
      <w:start w:val="1"/>
      <w:numFmt w:val="bullet"/>
      <w:lvlText w:val="o"/>
      <w:lvlJc w:val="left"/>
      <w:pPr>
        <w:tabs>
          <w:tab w:val="num" w:pos="57"/>
        </w:tabs>
        <w:ind w:left="1134" w:hanging="1077"/>
      </w:pPr>
      <w:rPr>
        <w:rFonts w:ascii="Courier New" w:hAnsi="Courier New"/>
      </w:rPr>
    </w:lvl>
    <w:lvl w:ilvl="5" w:tplc="31723340">
      <w:start w:val="1"/>
      <w:numFmt w:val="bullet"/>
      <w:lvlText w:val=""/>
      <w:lvlJc w:val="left"/>
      <w:pPr>
        <w:tabs>
          <w:tab w:val="num" w:pos="68"/>
        </w:tabs>
        <w:ind w:left="1361" w:hanging="1293"/>
      </w:pPr>
      <w:rPr>
        <w:rFonts w:ascii="Wingdings" w:hAnsi="Wingdings"/>
      </w:rPr>
    </w:lvl>
    <w:lvl w:ilvl="6" w:tplc="78028A6C">
      <w:start w:val="1"/>
      <w:numFmt w:val="bullet"/>
      <w:lvlText w:val=""/>
      <w:lvlJc w:val="left"/>
      <w:pPr>
        <w:tabs>
          <w:tab w:val="num" w:pos="79"/>
        </w:tabs>
        <w:ind w:left="1587" w:hanging="1508"/>
      </w:pPr>
      <w:rPr>
        <w:rFonts w:ascii="Symbol" w:hAnsi="Symbol"/>
      </w:rPr>
    </w:lvl>
    <w:lvl w:ilvl="7" w:tplc="E9E6A18E">
      <w:start w:val="1"/>
      <w:numFmt w:val="bullet"/>
      <w:lvlText w:val="o"/>
      <w:lvlJc w:val="left"/>
      <w:pPr>
        <w:tabs>
          <w:tab w:val="num" w:pos="91"/>
        </w:tabs>
        <w:ind w:left="1814" w:hanging="1723"/>
      </w:pPr>
      <w:rPr>
        <w:rFonts w:ascii="Courier New" w:hAnsi="Courier New"/>
      </w:rPr>
    </w:lvl>
    <w:lvl w:ilvl="8" w:tplc="4BB49214">
      <w:start w:val="1"/>
      <w:numFmt w:val="bullet"/>
      <w:lvlText w:val=""/>
      <w:lvlJc w:val="left"/>
      <w:pPr>
        <w:tabs>
          <w:tab w:val="num" w:pos="102"/>
        </w:tabs>
        <w:ind w:left="2041" w:hanging="1939"/>
      </w:pPr>
      <w:rPr>
        <w:rFonts w:ascii="Wingdings" w:hAnsi="Wingdings"/>
      </w:rPr>
    </w:lvl>
  </w:abstractNum>
  <w:abstractNum w:abstractNumId="173" w15:restartNumberingAfterBreak="0">
    <w:nsid w:val="000000AE"/>
    <w:multiLevelType w:val="hybridMultilevel"/>
    <w:tmpl w:val="000000AE"/>
    <w:lvl w:ilvl="0" w:tplc="777C50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0204E2">
      <w:start w:val="1"/>
      <w:numFmt w:val="bullet"/>
      <w:lvlText w:val="•"/>
      <w:lvlJc w:val="left"/>
      <w:pPr>
        <w:tabs>
          <w:tab w:val="num" w:pos="23"/>
        </w:tabs>
        <w:ind w:left="454" w:hanging="431"/>
      </w:pPr>
      <w:rPr>
        <w:rFonts w:ascii="Courier New" w:hAnsi="Courier New"/>
      </w:rPr>
    </w:lvl>
    <w:lvl w:ilvl="2" w:tplc="9AD08F06">
      <w:start w:val="1"/>
      <w:numFmt w:val="bullet"/>
      <w:lvlText w:val="•"/>
      <w:lvlJc w:val="left"/>
      <w:pPr>
        <w:tabs>
          <w:tab w:val="num" w:pos="34"/>
        </w:tabs>
        <w:ind w:left="680" w:hanging="646"/>
      </w:pPr>
      <w:rPr>
        <w:rFonts w:ascii="Wingdings" w:hAnsi="Wingdings"/>
      </w:rPr>
    </w:lvl>
    <w:lvl w:ilvl="3" w:tplc="6242FEC4">
      <w:start w:val="1"/>
      <w:numFmt w:val="bullet"/>
      <w:lvlText w:val=""/>
      <w:lvlJc w:val="left"/>
      <w:pPr>
        <w:tabs>
          <w:tab w:val="num" w:pos="45"/>
        </w:tabs>
        <w:ind w:left="907" w:hanging="862"/>
      </w:pPr>
      <w:rPr>
        <w:rFonts w:ascii="Symbol" w:hAnsi="Symbol"/>
      </w:rPr>
    </w:lvl>
    <w:lvl w:ilvl="4" w:tplc="58D8AB24">
      <w:start w:val="1"/>
      <w:numFmt w:val="bullet"/>
      <w:lvlText w:val="o"/>
      <w:lvlJc w:val="left"/>
      <w:pPr>
        <w:tabs>
          <w:tab w:val="num" w:pos="57"/>
        </w:tabs>
        <w:ind w:left="1134" w:hanging="1077"/>
      </w:pPr>
      <w:rPr>
        <w:rFonts w:ascii="Courier New" w:hAnsi="Courier New"/>
      </w:rPr>
    </w:lvl>
    <w:lvl w:ilvl="5" w:tplc="12EAFB12">
      <w:start w:val="1"/>
      <w:numFmt w:val="bullet"/>
      <w:lvlText w:val=""/>
      <w:lvlJc w:val="left"/>
      <w:pPr>
        <w:tabs>
          <w:tab w:val="num" w:pos="68"/>
        </w:tabs>
        <w:ind w:left="1361" w:hanging="1293"/>
      </w:pPr>
      <w:rPr>
        <w:rFonts w:ascii="Wingdings" w:hAnsi="Wingdings"/>
      </w:rPr>
    </w:lvl>
    <w:lvl w:ilvl="6" w:tplc="72DCD0C8">
      <w:start w:val="1"/>
      <w:numFmt w:val="bullet"/>
      <w:lvlText w:val=""/>
      <w:lvlJc w:val="left"/>
      <w:pPr>
        <w:tabs>
          <w:tab w:val="num" w:pos="79"/>
        </w:tabs>
        <w:ind w:left="1587" w:hanging="1508"/>
      </w:pPr>
      <w:rPr>
        <w:rFonts w:ascii="Symbol" w:hAnsi="Symbol"/>
      </w:rPr>
    </w:lvl>
    <w:lvl w:ilvl="7" w:tplc="44422E42">
      <w:start w:val="1"/>
      <w:numFmt w:val="bullet"/>
      <w:lvlText w:val="o"/>
      <w:lvlJc w:val="left"/>
      <w:pPr>
        <w:tabs>
          <w:tab w:val="num" w:pos="91"/>
        </w:tabs>
        <w:ind w:left="1814" w:hanging="1723"/>
      </w:pPr>
      <w:rPr>
        <w:rFonts w:ascii="Courier New" w:hAnsi="Courier New"/>
      </w:rPr>
    </w:lvl>
    <w:lvl w:ilvl="8" w:tplc="E48092BE">
      <w:start w:val="1"/>
      <w:numFmt w:val="bullet"/>
      <w:lvlText w:val=""/>
      <w:lvlJc w:val="left"/>
      <w:pPr>
        <w:tabs>
          <w:tab w:val="num" w:pos="102"/>
        </w:tabs>
        <w:ind w:left="2041" w:hanging="1939"/>
      </w:pPr>
      <w:rPr>
        <w:rFonts w:ascii="Wingdings" w:hAnsi="Wingdings"/>
      </w:rPr>
    </w:lvl>
  </w:abstractNum>
  <w:abstractNum w:abstractNumId="174" w15:restartNumberingAfterBreak="0">
    <w:nsid w:val="000000AF"/>
    <w:multiLevelType w:val="hybridMultilevel"/>
    <w:tmpl w:val="000000AF"/>
    <w:lvl w:ilvl="0" w:tplc="95682B18">
      <w:start w:val="1"/>
      <w:numFmt w:val="bullet"/>
      <w:lvlText w:val=""/>
      <w:lvlJc w:val="left"/>
      <w:pPr>
        <w:tabs>
          <w:tab w:val="num" w:pos="11"/>
        </w:tabs>
        <w:ind w:left="227" w:hanging="216"/>
      </w:pPr>
      <w:rPr>
        <w:rFonts w:ascii="Symbol" w:hAnsi="Symbol"/>
      </w:rPr>
    </w:lvl>
    <w:lvl w:ilvl="1" w:tplc="9238E338">
      <w:start w:val="1"/>
      <w:numFmt w:val="bullet"/>
      <w:lvlText w:val="o"/>
      <w:lvlJc w:val="left"/>
      <w:pPr>
        <w:tabs>
          <w:tab w:val="num" w:pos="23"/>
        </w:tabs>
        <w:ind w:left="454" w:hanging="431"/>
      </w:pPr>
      <w:rPr>
        <w:rFonts w:ascii="Courier New" w:hAnsi="Courier New"/>
      </w:rPr>
    </w:lvl>
    <w:lvl w:ilvl="2" w:tplc="611C0ACC">
      <w:start w:val="1"/>
      <w:numFmt w:val="bullet"/>
      <w:lvlText w:val=""/>
      <w:lvlJc w:val="left"/>
      <w:pPr>
        <w:tabs>
          <w:tab w:val="num" w:pos="34"/>
        </w:tabs>
        <w:ind w:left="680" w:hanging="646"/>
      </w:pPr>
      <w:rPr>
        <w:rFonts w:ascii="Wingdings" w:hAnsi="Wingdings"/>
      </w:rPr>
    </w:lvl>
    <w:lvl w:ilvl="3" w:tplc="8572F7E0">
      <w:start w:val="1"/>
      <w:numFmt w:val="bullet"/>
      <w:lvlText w:val=""/>
      <w:lvlJc w:val="left"/>
      <w:pPr>
        <w:tabs>
          <w:tab w:val="num" w:pos="45"/>
        </w:tabs>
        <w:ind w:left="907" w:hanging="862"/>
      </w:pPr>
      <w:rPr>
        <w:rFonts w:ascii="Symbol" w:hAnsi="Symbol"/>
      </w:rPr>
    </w:lvl>
    <w:lvl w:ilvl="4" w:tplc="1164A14C">
      <w:start w:val="1"/>
      <w:numFmt w:val="bullet"/>
      <w:lvlText w:val="o"/>
      <w:lvlJc w:val="left"/>
      <w:pPr>
        <w:tabs>
          <w:tab w:val="num" w:pos="57"/>
        </w:tabs>
        <w:ind w:left="1134" w:hanging="1077"/>
      </w:pPr>
      <w:rPr>
        <w:rFonts w:ascii="Courier New" w:hAnsi="Courier New"/>
      </w:rPr>
    </w:lvl>
    <w:lvl w:ilvl="5" w:tplc="8018B85A">
      <w:start w:val="1"/>
      <w:numFmt w:val="bullet"/>
      <w:lvlText w:val=""/>
      <w:lvlJc w:val="left"/>
      <w:pPr>
        <w:tabs>
          <w:tab w:val="num" w:pos="68"/>
        </w:tabs>
        <w:ind w:left="1361" w:hanging="1293"/>
      </w:pPr>
      <w:rPr>
        <w:rFonts w:ascii="Wingdings" w:hAnsi="Wingdings"/>
      </w:rPr>
    </w:lvl>
    <w:lvl w:ilvl="6" w:tplc="D0D627D2">
      <w:start w:val="1"/>
      <w:numFmt w:val="bullet"/>
      <w:lvlText w:val=""/>
      <w:lvlJc w:val="left"/>
      <w:pPr>
        <w:tabs>
          <w:tab w:val="num" w:pos="79"/>
        </w:tabs>
        <w:ind w:left="1587" w:hanging="1508"/>
      </w:pPr>
      <w:rPr>
        <w:rFonts w:ascii="Symbol" w:hAnsi="Symbol"/>
      </w:rPr>
    </w:lvl>
    <w:lvl w:ilvl="7" w:tplc="0A8AD26A">
      <w:start w:val="1"/>
      <w:numFmt w:val="bullet"/>
      <w:lvlText w:val="o"/>
      <w:lvlJc w:val="left"/>
      <w:pPr>
        <w:tabs>
          <w:tab w:val="num" w:pos="91"/>
        </w:tabs>
        <w:ind w:left="1814" w:hanging="1723"/>
      </w:pPr>
      <w:rPr>
        <w:rFonts w:ascii="Courier New" w:hAnsi="Courier New"/>
      </w:rPr>
    </w:lvl>
    <w:lvl w:ilvl="8" w:tplc="EBBC3BF8">
      <w:start w:val="1"/>
      <w:numFmt w:val="bullet"/>
      <w:lvlText w:val=""/>
      <w:lvlJc w:val="left"/>
      <w:pPr>
        <w:tabs>
          <w:tab w:val="num" w:pos="102"/>
        </w:tabs>
        <w:ind w:left="2041" w:hanging="1939"/>
      </w:pPr>
      <w:rPr>
        <w:rFonts w:ascii="Wingdings" w:hAnsi="Wingdings"/>
      </w:rPr>
    </w:lvl>
  </w:abstractNum>
  <w:abstractNum w:abstractNumId="175" w15:restartNumberingAfterBreak="0">
    <w:nsid w:val="000000B0"/>
    <w:multiLevelType w:val="hybridMultilevel"/>
    <w:tmpl w:val="000000B0"/>
    <w:lvl w:ilvl="0" w:tplc="EC1229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D6EB9C">
      <w:start w:val="1"/>
      <w:numFmt w:val="bullet"/>
      <w:lvlText w:val="•"/>
      <w:lvlJc w:val="left"/>
      <w:pPr>
        <w:tabs>
          <w:tab w:val="num" w:pos="23"/>
        </w:tabs>
        <w:ind w:left="454" w:hanging="431"/>
      </w:pPr>
      <w:rPr>
        <w:rFonts w:ascii="Courier New" w:hAnsi="Courier New"/>
      </w:rPr>
    </w:lvl>
    <w:lvl w:ilvl="2" w:tplc="66262B1C">
      <w:start w:val="1"/>
      <w:numFmt w:val="bullet"/>
      <w:lvlText w:val="•"/>
      <w:lvlJc w:val="left"/>
      <w:pPr>
        <w:tabs>
          <w:tab w:val="num" w:pos="34"/>
        </w:tabs>
        <w:ind w:left="680" w:hanging="646"/>
      </w:pPr>
      <w:rPr>
        <w:rFonts w:ascii="Wingdings" w:hAnsi="Wingdings"/>
      </w:rPr>
    </w:lvl>
    <w:lvl w:ilvl="3" w:tplc="29C4CB86">
      <w:start w:val="1"/>
      <w:numFmt w:val="bullet"/>
      <w:lvlText w:val=""/>
      <w:lvlJc w:val="left"/>
      <w:pPr>
        <w:tabs>
          <w:tab w:val="num" w:pos="45"/>
        </w:tabs>
        <w:ind w:left="907" w:hanging="862"/>
      </w:pPr>
      <w:rPr>
        <w:rFonts w:ascii="Symbol" w:hAnsi="Symbol"/>
      </w:rPr>
    </w:lvl>
    <w:lvl w:ilvl="4" w:tplc="7486A968">
      <w:start w:val="1"/>
      <w:numFmt w:val="bullet"/>
      <w:lvlText w:val="o"/>
      <w:lvlJc w:val="left"/>
      <w:pPr>
        <w:tabs>
          <w:tab w:val="num" w:pos="57"/>
        </w:tabs>
        <w:ind w:left="1134" w:hanging="1077"/>
      </w:pPr>
      <w:rPr>
        <w:rFonts w:ascii="Courier New" w:hAnsi="Courier New"/>
      </w:rPr>
    </w:lvl>
    <w:lvl w:ilvl="5" w:tplc="AF12FA9E">
      <w:start w:val="1"/>
      <w:numFmt w:val="bullet"/>
      <w:lvlText w:val=""/>
      <w:lvlJc w:val="left"/>
      <w:pPr>
        <w:tabs>
          <w:tab w:val="num" w:pos="68"/>
        </w:tabs>
        <w:ind w:left="1361" w:hanging="1293"/>
      </w:pPr>
      <w:rPr>
        <w:rFonts w:ascii="Wingdings" w:hAnsi="Wingdings"/>
      </w:rPr>
    </w:lvl>
    <w:lvl w:ilvl="6" w:tplc="43D0D068">
      <w:start w:val="1"/>
      <w:numFmt w:val="bullet"/>
      <w:lvlText w:val=""/>
      <w:lvlJc w:val="left"/>
      <w:pPr>
        <w:tabs>
          <w:tab w:val="num" w:pos="79"/>
        </w:tabs>
        <w:ind w:left="1587" w:hanging="1508"/>
      </w:pPr>
      <w:rPr>
        <w:rFonts w:ascii="Symbol" w:hAnsi="Symbol"/>
      </w:rPr>
    </w:lvl>
    <w:lvl w:ilvl="7" w:tplc="CCEC37A2">
      <w:start w:val="1"/>
      <w:numFmt w:val="bullet"/>
      <w:lvlText w:val="o"/>
      <w:lvlJc w:val="left"/>
      <w:pPr>
        <w:tabs>
          <w:tab w:val="num" w:pos="91"/>
        </w:tabs>
        <w:ind w:left="1814" w:hanging="1723"/>
      </w:pPr>
      <w:rPr>
        <w:rFonts w:ascii="Courier New" w:hAnsi="Courier New"/>
      </w:rPr>
    </w:lvl>
    <w:lvl w:ilvl="8" w:tplc="B2026AAE">
      <w:start w:val="1"/>
      <w:numFmt w:val="bullet"/>
      <w:lvlText w:val=""/>
      <w:lvlJc w:val="left"/>
      <w:pPr>
        <w:tabs>
          <w:tab w:val="num" w:pos="102"/>
        </w:tabs>
        <w:ind w:left="2041" w:hanging="1939"/>
      </w:pPr>
      <w:rPr>
        <w:rFonts w:ascii="Wingdings" w:hAnsi="Wingdings"/>
      </w:rPr>
    </w:lvl>
  </w:abstractNum>
  <w:abstractNum w:abstractNumId="176" w15:restartNumberingAfterBreak="0">
    <w:nsid w:val="000000B1"/>
    <w:multiLevelType w:val="hybridMultilevel"/>
    <w:tmpl w:val="000000B1"/>
    <w:lvl w:ilvl="0" w:tplc="F79A8C90">
      <w:start w:val="1"/>
      <w:numFmt w:val="bullet"/>
      <w:lvlText w:val=""/>
      <w:lvlJc w:val="left"/>
      <w:pPr>
        <w:tabs>
          <w:tab w:val="num" w:pos="11"/>
        </w:tabs>
        <w:ind w:left="227" w:hanging="216"/>
      </w:pPr>
      <w:rPr>
        <w:rFonts w:ascii="Symbol" w:hAnsi="Symbol"/>
      </w:rPr>
    </w:lvl>
    <w:lvl w:ilvl="1" w:tplc="00C835BA">
      <w:start w:val="1"/>
      <w:numFmt w:val="bullet"/>
      <w:lvlText w:val="o"/>
      <w:lvlJc w:val="left"/>
      <w:pPr>
        <w:tabs>
          <w:tab w:val="num" w:pos="23"/>
        </w:tabs>
        <w:ind w:left="454" w:hanging="431"/>
      </w:pPr>
      <w:rPr>
        <w:rFonts w:ascii="Courier New" w:hAnsi="Courier New"/>
      </w:rPr>
    </w:lvl>
    <w:lvl w:ilvl="2" w:tplc="72EC254E">
      <w:start w:val="1"/>
      <w:numFmt w:val="bullet"/>
      <w:lvlText w:val=""/>
      <w:lvlJc w:val="left"/>
      <w:pPr>
        <w:tabs>
          <w:tab w:val="num" w:pos="34"/>
        </w:tabs>
        <w:ind w:left="680" w:hanging="646"/>
      </w:pPr>
      <w:rPr>
        <w:rFonts w:ascii="Wingdings" w:hAnsi="Wingdings"/>
      </w:rPr>
    </w:lvl>
    <w:lvl w:ilvl="3" w:tplc="9744A758">
      <w:start w:val="1"/>
      <w:numFmt w:val="bullet"/>
      <w:lvlText w:val=""/>
      <w:lvlJc w:val="left"/>
      <w:pPr>
        <w:tabs>
          <w:tab w:val="num" w:pos="45"/>
        </w:tabs>
        <w:ind w:left="907" w:hanging="862"/>
      </w:pPr>
      <w:rPr>
        <w:rFonts w:ascii="Symbol" w:hAnsi="Symbol"/>
      </w:rPr>
    </w:lvl>
    <w:lvl w:ilvl="4" w:tplc="59B611DC">
      <w:start w:val="1"/>
      <w:numFmt w:val="bullet"/>
      <w:lvlText w:val="o"/>
      <w:lvlJc w:val="left"/>
      <w:pPr>
        <w:tabs>
          <w:tab w:val="num" w:pos="57"/>
        </w:tabs>
        <w:ind w:left="1134" w:hanging="1077"/>
      </w:pPr>
      <w:rPr>
        <w:rFonts w:ascii="Courier New" w:hAnsi="Courier New"/>
      </w:rPr>
    </w:lvl>
    <w:lvl w:ilvl="5" w:tplc="8960AF48">
      <w:start w:val="1"/>
      <w:numFmt w:val="bullet"/>
      <w:lvlText w:val=""/>
      <w:lvlJc w:val="left"/>
      <w:pPr>
        <w:tabs>
          <w:tab w:val="num" w:pos="68"/>
        </w:tabs>
        <w:ind w:left="1361" w:hanging="1293"/>
      </w:pPr>
      <w:rPr>
        <w:rFonts w:ascii="Wingdings" w:hAnsi="Wingdings"/>
      </w:rPr>
    </w:lvl>
    <w:lvl w:ilvl="6" w:tplc="DC683728">
      <w:start w:val="1"/>
      <w:numFmt w:val="bullet"/>
      <w:lvlText w:val=""/>
      <w:lvlJc w:val="left"/>
      <w:pPr>
        <w:tabs>
          <w:tab w:val="num" w:pos="79"/>
        </w:tabs>
        <w:ind w:left="1587" w:hanging="1508"/>
      </w:pPr>
      <w:rPr>
        <w:rFonts w:ascii="Symbol" w:hAnsi="Symbol"/>
      </w:rPr>
    </w:lvl>
    <w:lvl w:ilvl="7" w:tplc="566CC3FA">
      <w:start w:val="1"/>
      <w:numFmt w:val="bullet"/>
      <w:lvlText w:val="o"/>
      <w:lvlJc w:val="left"/>
      <w:pPr>
        <w:tabs>
          <w:tab w:val="num" w:pos="91"/>
        </w:tabs>
        <w:ind w:left="1814" w:hanging="1723"/>
      </w:pPr>
      <w:rPr>
        <w:rFonts w:ascii="Courier New" w:hAnsi="Courier New"/>
      </w:rPr>
    </w:lvl>
    <w:lvl w:ilvl="8" w:tplc="E88C006C">
      <w:start w:val="1"/>
      <w:numFmt w:val="bullet"/>
      <w:lvlText w:val=""/>
      <w:lvlJc w:val="left"/>
      <w:pPr>
        <w:tabs>
          <w:tab w:val="num" w:pos="102"/>
        </w:tabs>
        <w:ind w:left="2041" w:hanging="1939"/>
      </w:pPr>
      <w:rPr>
        <w:rFonts w:ascii="Wingdings" w:hAnsi="Wingdings"/>
      </w:rPr>
    </w:lvl>
  </w:abstractNum>
  <w:abstractNum w:abstractNumId="177" w15:restartNumberingAfterBreak="0">
    <w:nsid w:val="000000B2"/>
    <w:multiLevelType w:val="hybridMultilevel"/>
    <w:tmpl w:val="000000B2"/>
    <w:lvl w:ilvl="0" w:tplc="C1521D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2A5B88">
      <w:start w:val="1"/>
      <w:numFmt w:val="bullet"/>
      <w:lvlText w:val="•"/>
      <w:lvlJc w:val="left"/>
      <w:pPr>
        <w:tabs>
          <w:tab w:val="num" w:pos="23"/>
        </w:tabs>
        <w:ind w:left="454" w:hanging="431"/>
      </w:pPr>
      <w:rPr>
        <w:rFonts w:ascii="Courier New" w:hAnsi="Courier New"/>
      </w:rPr>
    </w:lvl>
    <w:lvl w:ilvl="2" w:tplc="05E0CC86">
      <w:start w:val="1"/>
      <w:numFmt w:val="bullet"/>
      <w:lvlText w:val="•"/>
      <w:lvlJc w:val="left"/>
      <w:pPr>
        <w:tabs>
          <w:tab w:val="num" w:pos="34"/>
        </w:tabs>
        <w:ind w:left="680" w:hanging="646"/>
      </w:pPr>
      <w:rPr>
        <w:rFonts w:ascii="Wingdings" w:hAnsi="Wingdings"/>
      </w:rPr>
    </w:lvl>
    <w:lvl w:ilvl="3" w:tplc="EA820EE8">
      <w:start w:val="1"/>
      <w:numFmt w:val="bullet"/>
      <w:lvlText w:val=""/>
      <w:lvlJc w:val="left"/>
      <w:pPr>
        <w:tabs>
          <w:tab w:val="num" w:pos="45"/>
        </w:tabs>
        <w:ind w:left="907" w:hanging="862"/>
      </w:pPr>
      <w:rPr>
        <w:rFonts w:ascii="Symbol" w:hAnsi="Symbol"/>
      </w:rPr>
    </w:lvl>
    <w:lvl w:ilvl="4" w:tplc="545227C6">
      <w:start w:val="1"/>
      <w:numFmt w:val="bullet"/>
      <w:lvlText w:val="o"/>
      <w:lvlJc w:val="left"/>
      <w:pPr>
        <w:tabs>
          <w:tab w:val="num" w:pos="57"/>
        </w:tabs>
        <w:ind w:left="1134" w:hanging="1077"/>
      </w:pPr>
      <w:rPr>
        <w:rFonts w:ascii="Courier New" w:hAnsi="Courier New"/>
      </w:rPr>
    </w:lvl>
    <w:lvl w:ilvl="5" w:tplc="37400514">
      <w:start w:val="1"/>
      <w:numFmt w:val="bullet"/>
      <w:lvlText w:val=""/>
      <w:lvlJc w:val="left"/>
      <w:pPr>
        <w:tabs>
          <w:tab w:val="num" w:pos="68"/>
        </w:tabs>
        <w:ind w:left="1361" w:hanging="1293"/>
      </w:pPr>
      <w:rPr>
        <w:rFonts w:ascii="Wingdings" w:hAnsi="Wingdings"/>
      </w:rPr>
    </w:lvl>
    <w:lvl w:ilvl="6" w:tplc="3D74EE46">
      <w:start w:val="1"/>
      <w:numFmt w:val="bullet"/>
      <w:lvlText w:val=""/>
      <w:lvlJc w:val="left"/>
      <w:pPr>
        <w:tabs>
          <w:tab w:val="num" w:pos="79"/>
        </w:tabs>
        <w:ind w:left="1587" w:hanging="1508"/>
      </w:pPr>
      <w:rPr>
        <w:rFonts w:ascii="Symbol" w:hAnsi="Symbol"/>
      </w:rPr>
    </w:lvl>
    <w:lvl w:ilvl="7" w:tplc="7E70270A">
      <w:start w:val="1"/>
      <w:numFmt w:val="bullet"/>
      <w:lvlText w:val="o"/>
      <w:lvlJc w:val="left"/>
      <w:pPr>
        <w:tabs>
          <w:tab w:val="num" w:pos="91"/>
        </w:tabs>
        <w:ind w:left="1814" w:hanging="1723"/>
      </w:pPr>
      <w:rPr>
        <w:rFonts w:ascii="Courier New" w:hAnsi="Courier New"/>
      </w:rPr>
    </w:lvl>
    <w:lvl w:ilvl="8" w:tplc="ED0C78F4">
      <w:start w:val="1"/>
      <w:numFmt w:val="bullet"/>
      <w:lvlText w:val=""/>
      <w:lvlJc w:val="left"/>
      <w:pPr>
        <w:tabs>
          <w:tab w:val="num" w:pos="102"/>
        </w:tabs>
        <w:ind w:left="2041" w:hanging="1939"/>
      </w:pPr>
      <w:rPr>
        <w:rFonts w:ascii="Wingdings" w:hAnsi="Wingdings"/>
      </w:rPr>
    </w:lvl>
  </w:abstractNum>
  <w:abstractNum w:abstractNumId="178" w15:restartNumberingAfterBreak="0">
    <w:nsid w:val="000000B3"/>
    <w:multiLevelType w:val="hybridMultilevel"/>
    <w:tmpl w:val="000000B3"/>
    <w:lvl w:ilvl="0" w:tplc="A38A4E88">
      <w:start w:val="1"/>
      <w:numFmt w:val="bullet"/>
      <w:lvlText w:val=""/>
      <w:lvlJc w:val="left"/>
      <w:pPr>
        <w:tabs>
          <w:tab w:val="num" w:pos="11"/>
        </w:tabs>
        <w:ind w:left="227" w:hanging="216"/>
      </w:pPr>
      <w:rPr>
        <w:rFonts w:ascii="Symbol" w:hAnsi="Symbol"/>
      </w:rPr>
    </w:lvl>
    <w:lvl w:ilvl="1" w:tplc="2C10CD42">
      <w:start w:val="1"/>
      <w:numFmt w:val="bullet"/>
      <w:lvlText w:val="o"/>
      <w:lvlJc w:val="left"/>
      <w:pPr>
        <w:tabs>
          <w:tab w:val="num" w:pos="23"/>
        </w:tabs>
        <w:ind w:left="454" w:hanging="431"/>
      </w:pPr>
      <w:rPr>
        <w:rFonts w:ascii="Courier New" w:hAnsi="Courier New"/>
      </w:rPr>
    </w:lvl>
    <w:lvl w:ilvl="2" w:tplc="D5B04EC0">
      <w:start w:val="1"/>
      <w:numFmt w:val="bullet"/>
      <w:lvlText w:val=""/>
      <w:lvlJc w:val="left"/>
      <w:pPr>
        <w:tabs>
          <w:tab w:val="num" w:pos="34"/>
        </w:tabs>
        <w:ind w:left="680" w:hanging="646"/>
      </w:pPr>
      <w:rPr>
        <w:rFonts w:ascii="Wingdings" w:hAnsi="Wingdings"/>
      </w:rPr>
    </w:lvl>
    <w:lvl w:ilvl="3" w:tplc="A2AE69E6">
      <w:start w:val="1"/>
      <w:numFmt w:val="bullet"/>
      <w:lvlText w:val=""/>
      <w:lvlJc w:val="left"/>
      <w:pPr>
        <w:tabs>
          <w:tab w:val="num" w:pos="45"/>
        </w:tabs>
        <w:ind w:left="907" w:hanging="862"/>
      </w:pPr>
      <w:rPr>
        <w:rFonts w:ascii="Symbol" w:hAnsi="Symbol"/>
      </w:rPr>
    </w:lvl>
    <w:lvl w:ilvl="4" w:tplc="15F81C80">
      <w:start w:val="1"/>
      <w:numFmt w:val="bullet"/>
      <w:lvlText w:val="o"/>
      <w:lvlJc w:val="left"/>
      <w:pPr>
        <w:tabs>
          <w:tab w:val="num" w:pos="57"/>
        </w:tabs>
        <w:ind w:left="1134" w:hanging="1077"/>
      </w:pPr>
      <w:rPr>
        <w:rFonts w:ascii="Courier New" w:hAnsi="Courier New"/>
      </w:rPr>
    </w:lvl>
    <w:lvl w:ilvl="5" w:tplc="BC8CFB32">
      <w:start w:val="1"/>
      <w:numFmt w:val="bullet"/>
      <w:lvlText w:val=""/>
      <w:lvlJc w:val="left"/>
      <w:pPr>
        <w:tabs>
          <w:tab w:val="num" w:pos="68"/>
        </w:tabs>
        <w:ind w:left="1361" w:hanging="1293"/>
      </w:pPr>
      <w:rPr>
        <w:rFonts w:ascii="Wingdings" w:hAnsi="Wingdings"/>
      </w:rPr>
    </w:lvl>
    <w:lvl w:ilvl="6" w:tplc="5A22218E">
      <w:start w:val="1"/>
      <w:numFmt w:val="bullet"/>
      <w:lvlText w:val=""/>
      <w:lvlJc w:val="left"/>
      <w:pPr>
        <w:tabs>
          <w:tab w:val="num" w:pos="79"/>
        </w:tabs>
        <w:ind w:left="1587" w:hanging="1508"/>
      </w:pPr>
      <w:rPr>
        <w:rFonts w:ascii="Symbol" w:hAnsi="Symbol"/>
      </w:rPr>
    </w:lvl>
    <w:lvl w:ilvl="7" w:tplc="CF0CA29E">
      <w:start w:val="1"/>
      <w:numFmt w:val="bullet"/>
      <w:lvlText w:val="o"/>
      <w:lvlJc w:val="left"/>
      <w:pPr>
        <w:tabs>
          <w:tab w:val="num" w:pos="91"/>
        </w:tabs>
        <w:ind w:left="1814" w:hanging="1723"/>
      </w:pPr>
      <w:rPr>
        <w:rFonts w:ascii="Courier New" w:hAnsi="Courier New"/>
      </w:rPr>
    </w:lvl>
    <w:lvl w:ilvl="8" w:tplc="1C3C7CAE">
      <w:start w:val="1"/>
      <w:numFmt w:val="bullet"/>
      <w:lvlText w:val=""/>
      <w:lvlJc w:val="left"/>
      <w:pPr>
        <w:tabs>
          <w:tab w:val="num" w:pos="102"/>
        </w:tabs>
        <w:ind w:left="2041" w:hanging="1939"/>
      </w:pPr>
      <w:rPr>
        <w:rFonts w:ascii="Wingdings" w:hAnsi="Wingdings"/>
      </w:rPr>
    </w:lvl>
  </w:abstractNum>
  <w:abstractNum w:abstractNumId="179" w15:restartNumberingAfterBreak="0">
    <w:nsid w:val="000000B4"/>
    <w:multiLevelType w:val="hybridMultilevel"/>
    <w:tmpl w:val="000000B4"/>
    <w:lvl w:ilvl="0" w:tplc="FA402D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882E72">
      <w:start w:val="1"/>
      <w:numFmt w:val="bullet"/>
      <w:lvlText w:val="•"/>
      <w:lvlJc w:val="left"/>
      <w:pPr>
        <w:tabs>
          <w:tab w:val="num" w:pos="23"/>
        </w:tabs>
        <w:ind w:left="454" w:hanging="431"/>
      </w:pPr>
      <w:rPr>
        <w:rFonts w:ascii="Courier New" w:hAnsi="Courier New"/>
      </w:rPr>
    </w:lvl>
    <w:lvl w:ilvl="2" w:tplc="3686106C">
      <w:start w:val="1"/>
      <w:numFmt w:val="bullet"/>
      <w:lvlText w:val="•"/>
      <w:lvlJc w:val="left"/>
      <w:pPr>
        <w:tabs>
          <w:tab w:val="num" w:pos="34"/>
        </w:tabs>
        <w:ind w:left="680" w:hanging="646"/>
      </w:pPr>
      <w:rPr>
        <w:rFonts w:ascii="Wingdings" w:hAnsi="Wingdings"/>
      </w:rPr>
    </w:lvl>
    <w:lvl w:ilvl="3" w:tplc="4FA49EE2">
      <w:start w:val="1"/>
      <w:numFmt w:val="bullet"/>
      <w:lvlText w:val=""/>
      <w:lvlJc w:val="left"/>
      <w:pPr>
        <w:tabs>
          <w:tab w:val="num" w:pos="45"/>
        </w:tabs>
        <w:ind w:left="907" w:hanging="862"/>
      </w:pPr>
      <w:rPr>
        <w:rFonts w:ascii="Symbol" w:hAnsi="Symbol"/>
      </w:rPr>
    </w:lvl>
    <w:lvl w:ilvl="4" w:tplc="AD6205F8">
      <w:start w:val="1"/>
      <w:numFmt w:val="bullet"/>
      <w:lvlText w:val="o"/>
      <w:lvlJc w:val="left"/>
      <w:pPr>
        <w:tabs>
          <w:tab w:val="num" w:pos="57"/>
        </w:tabs>
        <w:ind w:left="1134" w:hanging="1077"/>
      </w:pPr>
      <w:rPr>
        <w:rFonts w:ascii="Courier New" w:hAnsi="Courier New"/>
      </w:rPr>
    </w:lvl>
    <w:lvl w:ilvl="5" w:tplc="7F02EF52">
      <w:start w:val="1"/>
      <w:numFmt w:val="bullet"/>
      <w:lvlText w:val=""/>
      <w:lvlJc w:val="left"/>
      <w:pPr>
        <w:tabs>
          <w:tab w:val="num" w:pos="68"/>
        </w:tabs>
        <w:ind w:left="1361" w:hanging="1293"/>
      </w:pPr>
      <w:rPr>
        <w:rFonts w:ascii="Wingdings" w:hAnsi="Wingdings"/>
      </w:rPr>
    </w:lvl>
    <w:lvl w:ilvl="6" w:tplc="DCAEAB76">
      <w:start w:val="1"/>
      <w:numFmt w:val="bullet"/>
      <w:lvlText w:val=""/>
      <w:lvlJc w:val="left"/>
      <w:pPr>
        <w:tabs>
          <w:tab w:val="num" w:pos="79"/>
        </w:tabs>
        <w:ind w:left="1587" w:hanging="1508"/>
      </w:pPr>
      <w:rPr>
        <w:rFonts w:ascii="Symbol" w:hAnsi="Symbol"/>
      </w:rPr>
    </w:lvl>
    <w:lvl w:ilvl="7" w:tplc="39C257CA">
      <w:start w:val="1"/>
      <w:numFmt w:val="bullet"/>
      <w:lvlText w:val="o"/>
      <w:lvlJc w:val="left"/>
      <w:pPr>
        <w:tabs>
          <w:tab w:val="num" w:pos="91"/>
        </w:tabs>
        <w:ind w:left="1814" w:hanging="1723"/>
      </w:pPr>
      <w:rPr>
        <w:rFonts w:ascii="Courier New" w:hAnsi="Courier New"/>
      </w:rPr>
    </w:lvl>
    <w:lvl w:ilvl="8" w:tplc="44F4AAA6">
      <w:start w:val="1"/>
      <w:numFmt w:val="bullet"/>
      <w:lvlText w:val=""/>
      <w:lvlJc w:val="left"/>
      <w:pPr>
        <w:tabs>
          <w:tab w:val="num" w:pos="102"/>
        </w:tabs>
        <w:ind w:left="2041" w:hanging="1939"/>
      </w:pPr>
      <w:rPr>
        <w:rFonts w:ascii="Wingdings" w:hAnsi="Wingdings"/>
      </w:rPr>
    </w:lvl>
  </w:abstractNum>
  <w:abstractNum w:abstractNumId="180" w15:restartNumberingAfterBreak="0">
    <w:nsid w:val="000000B5"/>
    <w:multiLevelType w:val="hybridMultilevel"/>
    <w:tmpl w:val="000000B5"/>
    <w:lvl w:ilvl="0" w:tplc="C6320530">
      <w:start w:val="1"/>
      <w:numFmt w:val="bullet"/>
      <w:lvlText w:val=""/>
      <w:lvlJc w:val="left"/>
      <w:pPr>
        <w:tabs>
          <w:tab w:val="num" w:pos="11"/>
        </w:tabs>
        <w:ind w:left="227" w:hanging="216"/>
      </w:pPr>
      <w:rPr>
        <w:rFonts w:ascii="Symbol" w:hAnsi="Symbol"/>
      </w:rPr>
    </w:lvl>
    <w:lvl w:ilvl="1" w:tplc="74009B1E">
      <w:start w:val="1"/>
      <w:numFmt w:val="bullet"/>
      <w:lvlText w:val="o"/>
      <w:lvlJc w:val="left"/>
      <w:pPr>
        <w:tabs>
          <w:tab w:val="num" w:pos="23"/>
        </w:tabs>
        <w:ind w:left="454" w:hanging="431"/>
      </w:pPr>
      <w:rPr>
        <w:rFonts w:ascii="Courier New" w:hAnsi="Courier New"/>
      </w:rPr>
    </w:lvl>
    <w:lvl w:ilvl="2" w:tplc="45342EFC">
      <w:start w:val="1"/>
      <w:numFmt w:val="bullet"/>
      <w:lvlText w:val=""/>
      <w:lvlJc w:val="left"/>
      <w:pPr>
        <w:tabs>
          <w:tab w:val="num" w:pos="34"/>
        </w:tabs>
        <w:ind w:left="680" w:hanging="646"/>
      </w:pPr>
      <w:rPr>
        <w:rFonts w:ascii="Wingdings" w:hAnsi="Wingdings"/>
      </w:rPr>
    </w:lvl>
    <w:lvl w:ilvl="3" w:tplc="D0889716">
      <w:start w:val="1"/>
      <w:numFmt w:val="bullet"/>
      <w:lvlText w:val=""/>
      <w:lvlJc w:val="left"/>
      <w:pPr>
        <w:tabs>
          <w:tab w:val="num" w:pos="45"/>
        </w:tabs>
        <w:ind w:left="907" w:hanging="862"/>
      </w:pPr>
      <w:rPr>
        <w:rFonts w:ascii="Symbol" w:hAnsi="Symbol"/>
      </w:rPr>
    </w:lvl>
    <w:lvl w:ilvl="4" w:tplc="97AAE18E">
      <w:start w:val="1"/>
      <w:numFmt w:val="bullet"/>
      <w:lvlText w:val="o"/>
      <w:lvlJc w:val="left"/>
      <w:pPr>
        <w:tabs>
          <w:tab w:val="num" w:pos="57"/>
        </w:tabs>
        <w:ind w:left="1134" w:hanging="1077"/>
      </w:pPr>
      <w:rPr>
        <w:rFonts w:ascii="Courier New" w:hAnsi="Courier New"/>
      </w:rPr>
    </w:lvl>
    <w:lvl w:ilvl="5" w:tplc="8774DDFE">
      <w:start w:val="1"/>
      <w:numFmt w:val="bullet"/>
      <w:lvlText w:val=""/>
      <w:lvlJc w:val="left"/>
      <w:pPr>
        <w:tabs>
          <w:tab w:val="num" w:pos="68"/>
        </w:tabs>
        <w:ind w:left="1361" w:hanging="1293"/>
      </w:pPr>
      <w:rPr>
        <w:rFonts w:ascii="Wingdings" w:hAnsi="Wingdings"/>
      </w:rPr>
    </w:lvl>
    <w:lvl w:ilvl="6" w:tplc="053ADCC0">
      <w:start w:val="1"/>
      <w:numFmt w:val="bullet"/>
      <w:lvlText w:val=""/>
      <w:lvlJc w:val="left"/>
      <w:pPr>
        <w:tabs>
          <w:tab w:val="num" w:pos="79"/>
        </w:tabs>
        <w:ind w:left="1587" w:hanging="1508"/>
      </w:pPr>
      <w:rPr>
        <w:rFonts w:ascii="Symbol" w:hAnsi="Symbol"/>
      </w:rPr>
    </w:lvl>
    <w:lvl w:ilvl="7" w:tplc="701C6032">
      <w:start w:val="1"/>
      <w:numFmt w:val="bullet"/>
      <w:lvlText w:val="o"/>
      <w:lvlJc w:val="left"/>
      <w:pPr>
        <w:tabs>
          <w:tab w:val="num" w:pos="91"/>
        </w:tabs>
        <w:ind w:left="1814" w:hanging="1723"/>
      </w:pPr>
      <w:rPr>
        <w:rFonts w:ascii="Courier New" w:hAnsi="Courier New"/>
      </w:rPr>
    </w:lvl>
    <w:lvl w:ilvl="8" w:tplc="EA9E77D2">
      <w:start w:val="1"/>
      <w:numFmt w:val="bullet"/>
      <w:lvlText w:val=""/>
      <w:lvlJc w:val="left"/>
      <w:pPr>
        <w:tabs>
          <w:tab w:val="num" w:pos="102"/>
        </w:tabs>
        <w:ind w:left="2041" w:hanging="1939"/>
      </w:pPr>
      <w:rPr>
        <w:rFonts w:ascii="Wingdings" w:hAnsi="Wingdings"/>
      </w:rPr>
    </w:lvl>
  </w:abstractNum>
  <w:abstractNum w:abstractNumId="181" w15:restartNumberingAfterBreak="0">
    <w:nsid w:val="000000B6"/>
    <w:multiLevelType w:val="hybridMultilevel"/>
    <w:tmpl w:val="000000B6"/>
    <w:lvl w:ilvl="0" w:tplc="2CF880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A45874">
      <w:start w:val="1"/>
      <w:numFmt w:val="bullet"/>
      <w:lvlText w:val="•"/>
      <w:lvlJc w:val="left"/>
      <w:pPr>
        <w:tabs>
          <w:tab w:val="num" w:pos="23"/>
        </w:tabs>
        <w:ind w:left="454" w:hanging="431"/>
      </w:pPr>
      <w:rPr>
        <w:rFonts w:ascii="Courier New" w:hAnsi="Courier New"/>
      </w:rPr>
    </w:lvl>
    <w:lvl w:ilvl="2" w:tplc="DB784780">
      <w:start w:val="1"/>
      <w:numFmt w:val="bullet"/>
      <w:lvlText w:val="•"/>
      <w:lvlJc w:val="left"/>
      <w:pPr>
        <w:tabs>
          <w:tab w:val="num" w:pos="34"/>
        </w:tabs>
        <w:ind w:left="680" w:hanging="646"/>
      </w:pPr>
      <w:rPr>
        <w:rFonts w:ascii="Wingdings" w:hAnsi="Wingdings"/>
      </w:rPr>
    </w:lvl>
    <w:lvl w:ilvl="3" w:tplc="4A2E2090">
      <w:start w:val="1"/>
      <w:numFmt w:val="bullet"/>
      <w:lvlText w:val=""/>
      <w:lvlJc w:val="left"/>
      <w:pPr>
        <w:tabs>
          <w:tab w:val="num" w:pos="45"/>
        </w:tabs>
        <w:ind w:left="907" w:hanging="862"/>
      </w:pPr>
      <w:rPr>
        <w:rFonts w:ascii="Symbol" w:hAnsi="Symbol"/>
      </w:rPr>
    </w:lvl>
    <w:lvl w:ilvl="4" w:tplc="B504FC56">
      <w:start w:val="1"/>
      <w:numFmt w:val="bullet"/>
      <w:lvlText w:val="o"/>
      <w:lvlJc w:val="left"/>
      <w:pPr>
        <w:tabs>
          <w:tab w:val="num" w:pos="57"/>
        </w:tabs>
        <w:ind w:left="1134" w:hanging="1077"/>
      </w:pPr>
      <w:rPr>
        <w:rFonts w:ascii="Courier New" w:hAnsi="Courier New"/>
      </w:rPr>
    </w:lvl>
    <w:lvl w:ilvl="5" w:tplc="116E16AE">
      <w:start w:val="1"/>
      <w:numFmt w:val="bullet"/>
      <w:lvlText w:val=""/>
      <w:lvlJc w:val="left"/>
      <w:pPr>
        <w:tabs>
          <w:tab w:val="num" w:pos="68"/>
        </w:tabs>
        <w:ind w:left="1361" w:hanging="1293"/>
      </w:pPr>
      <w:rPr>
        <w:rFonts w:ascii="Wingdings" w:hAnsi="Wingdings"/>
      </w:rPr>
    </w:lvl>
    <w:lvl w:ilvl="6" w:tplc="7E4CAD98">
      <w:start w:val="1"/>
      <w:numFmt w:val="bullet"/>
      <w:lvlText w:val=""/>
      <w:lvlJc w:val="left"/>
      <w:pPr>
        <w:tabs>
          <w:tab w:val="num" w:pos="79"/>
        </w:tabs>
        <w:ind w:left="1587" w:hanging="1508"/>
      </w:pPr>
      <w:rPr>
        <w:rFonts w:ascii="Symbol" w:hAnsi="Symbol"/>
      </w:rPr>
    </w:lvl>
    <w:lvl w:ilvl="7" w:tplc="1DBAB664">
      <w:start w:val="1"/>
      <w:numFmt w:val="bullet"/>
      <w:lvlText w:val="o"/>
      <w:lvlJc w:val="left"/>
      <w:pPr>
        <w:tabs>
          <w:tab w:val="num" w:pos="91"/>
        </w:tabs>
        <w:ind w:left="1814" w:hanging="1723"/>
      </w:pPr>
      <w:rPr>
        <w:rFonts w:ascii="Courier New" w:hAnsi="Courier New"/>
      </w:rPr>
    </w:lvl>
    <w:lvl w:ilvl="8" w:tplc="922C4C16">
      <w:start w:val="1"/>
      <w:numFmt w:val="bullet"/>
      <w:lvlText w:val=""/>
      <w:lvlJc w:val="left"/>
      <w:pPr>
        <w:tabs>
          <w:tab w:val="num" w:pos="102"/>
        </w:tabs>
        <w:ind w:left="2041" w:hanging="1939"/>
      </w:pPr>
      <w:rPr>
        <w:rFonts w:ascii="Wingdings" w:hAnsi="Wingdings"/>
      </w:rPr>
    </w:lvl>
  </w:abstractNum>
  <w:abstractNum w:abstractNumId="182" w15:restartNumberingAfterBreak="0">
    <w:nsid w:val="000000B7"/>
    <w:multiLevelType w:val="hybridMultilevel"/>
    <w:tmpl w:val="000000B7"/>
    <w:lvl w:ilvl="0" w:tplc="F3F80E04">
      <w:start w:val="1"/>
      <w:numFmt w:val="bullet"/>
      <w:lvlText w:val=""/>
      <w:lvlJc w:val="left"/>
      <w:pPr>
        <w:tabs>
          <w:tab w:val="num" w:pos="11"/>
        </w:tabs>
        <w:ind w:left="227" w:hanging="216"/>
      </w:pPr>
      <w:rPr>
        <w:rFonts w:ascii="Symbol" w:hAnsi="Symbol"/>
      </w:rPr>
    </w:lvl>
    <w:lvl w:ilvl="1" w:tplc="F9B2E494">
      <w:start w:val="1"/>
      <w:numFmt w:val="bullet"/>
      <w:lvlText w:val="o"/>
      <w:lvlJc w:val="left"/>
      <w:pPr>
        <w:tabs>
          <w:tab w:val="num" w:pos="23"/>
        </w:tabs>
        <w:ind w:left="454" w:hanging="431"/>
      </w:pPr>
      <w:rPr>
        <w:rFonts w:ascii="Courier New" w:hAnsi="Courier New"/>
      </w:rPr>
    </w:lvl>
    <w:lvl w:ilvl="2" w:tplc="C4302132">
      <w:start w:val="1"/>
      <w:numFmt w:val="bullet"/>
      <w:lvlText w:val=""/>
      <w:lvlJc w:val="left"/>
      <w:pPr>
        <w:tabs>
          <w:tab w:val="num" w:pos="34"/>
        </w:tabs>
        <w:ind w:left="680" w:hanging="646"/>
      </w:pPr>
      <w:rPr>
        <w:rFonts w:ascii="Wingdings" w:hAnsi="Wingdings"/>
      </w:rPr>
    </w:lvl>
    <w:lvl w:ilvl="3" w:tplc="D7F8E7B0">
      <w:start w:val="1"/>
      <w:numFmt w:val="bullet"/>
      <w:lvlText w:val=""/>
      <w:lvlJc w:val="left"/>
      <w:pPr>
        <w:tabs>
          <w:tab w:val="num" w:pos="45"/>
        </w:tabs>
        <w:ind w:left="907" w:hanging="862"/>
      </w:pPr>
      <w:rPr>
        <w:rFonts w:ascii="Symbol" w:hAnsi="Symbol"/>
      </w:rPr>
    </w:lvl>
    <w:lvl w:ilvl="4" w:tplc="DE5AC1AA">
      <w:start w:val="1"/>
      <w:numFmt w:val="bullet"/>
      <w:lvlText w:val="o"/>
      <w:lvlJc w:val="left"/>
      <w:pPr>
        <w:tabs>
          <w:tab w:val="num" w:pos="57"/>
        </w:tabs>
        <w:ind w:left="1134" w:hanging="1077"/>
      </w:pPr>
      <w:rPr>
        <w:rFonts w:ascii="Courier New" w:hAnsi="Courier New"/>
      </w:rPr>
    </w:lvl>
    <w:lvl w:ilvl="5" w:tplc="2A263B82">
      <w:start w:val="1"/>
      <w:numFmt w:val="bullet"/>
      <w:lvlText w:val=""/>
      <w:lvlJc w:val="left"/>
      <w:pPr>
        <w:tabs>
          <w:tab w:val="num" w:pos="68"/>
        </w:tabs>
        <w:ind w:left="1361" w:hanging="1293"/>
      </w:pPr>
      <w:rPr>
        <w:rFonts w:ascii="Wingdings" w:hAnsi="Wingdings"/>
      </w:rPr>
    </w:lvl>
    <w:lvl w:ilvl="6" w:tplc="3BB2AE2E">
      <w:start w:val="1"/>
      <w:numFmt w:val="bullet"/>
      <w:lvlText w:val=""/>
      <w:lvlJc w:val="left"/>
      <w:pPr>
        <w:tabs>
          <w:tab w:val="num" w:pos="79"/>
        </w:tabs>
        <w:ind w:left="1587" w:hanging="1508"/>
      </w:pPr>
      <w:rPr>
        <w:rFonts w:ascii="Symbol" w:hAnsi="Symbol"/>
      </w:rPr>
    </w:lvl>
    <w:lvl w:ilvl="7" w:tplc="BA166642">
      <w:start w:val="1"/>
      <w:numFmt w:val="bullet"/>
      <w:lvlText w:val="o"/>
      <w:lvlJc w:val="left"/>
      <w:pPr>
        <w:tabs>
          <w:tab w:val="num" w:pos="91"/>
        </w:tabs>
        <w:ind w:left="1814" w:hanging="1723"/>
      </w:pPr>
      <w:rPr>
        <w:rFonts w:ascii="Courier New" w:hAnsi="Courier New"/>
      </w:rPr>
    </w:lvl>
    <w:lvl w:ilvl="8" w:tplc="5FE6525C">
      <w:start w:val="1"/>
      <w:numFmt w:val="bullet"/>
      <w:lvlText w:val=""/>
      <w:lvlJc w:val="left"/>
      <w:pPr>
        <w:tabs>
          <w:tab w:val="num" w:pos="102"/>
        </w:tabs>
        <w:ind w:left="2041" w:hanging="1939"/>
      </w:pPr>
      <w:rPr>
        <w:rFonts w:ascii="Wingdings" w:hAnsi="Wingdings"/>
      </w:rPr>
    </w:lvl>
  </w:abstractNum>
  <w:abstractNum w:abstractNumId="183" w15:restartNumberingAfterBreak="0">
    <w:nsid w:val="000000B8"/>
    <w:multiLevelType w:val="hybridMultilevel"/>
    <w:tmpl w:val="000000B8"/>
    <w:lvl w:ilvl="0" w:tplc="5CB62D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A8F7F6">
      <w:start w:val="1"/>
      <w:numFmt w:val="bullet"/>
      <w:lvlText w:val="•"/>
      <w:lvlJc w:val="left"/>
      <w:pPr>
        <w:tabs>
          <w:tab w:val="num" w:pos="23"/>
        </w:tabs>
        <w:ind w:left="454" w:hanging="431"/>
      </w:pPr>
      <w:rPr>
        <w:rFonts w:ascii="Courier New" w:hAnsi="Courier New"/>
      </w:rPr>
    </w:lvl>
    <w:lvl w:ilvl="2" w:tplc="2FFE8E1C">
      <w:start w:val="1"/>
      <w:numFmt w:val="bullet"/>
      <w:lvlText w:val="•"/>
      <w:lvlJc w:val="left"/>
      <w:pPr>
        <w:tabs>
          <w:tab w:val="num" w:pos="34"/>
        </w:tabs>
        <w:ind w:left="680" w:hanging="646"/>
      </w:pPr>
      <w:rPr>
        <w:rFonts w:ascii="Wingdings" w:hAnsi="Wingdings"/>
      </w:rPr>
    </w:lvl>
    <w:lvl w:ilvl="3" w:tplc="3DBCE8BE">
      <w:start w:val="1"/>
      <w:numFmt w:val="bullet"/>
      <w:lvlText w:val=""/>
      <w:lvlJc w:val="left"/>
      <w:pPr>
        <w:tabs>
          <w:tab w:val="num" w:pos="45"/>
        </w:tabs>
        <w:ind w:left="907" w:hanging="862"/>
      </w:pPr>
      <w:rPr>
        <w:rFonts w:ascii="Symbol" w:hAnsi="Symbol"/>
      </w:rPr>
    </w:lvl>
    <w:lvl w:ilvl="4" w:tplc="60D68B04">
      <w:start w:val="1"/>
      <w:numFmt w:val="bullet"/>
      <w:lvlText w:val="o"/>
      <w:lvlJc w:val="left"/>
      <w:pPr>
        <w:tabs>
          <w:tab w:val="num" w:pos="57"/>
        </w:tabs>
        <w:ind w:left="1134" w:hanging="1077"/>
      </w:pPr>
      <w:rPr>
        <w:rFonts w:ascii="Courier New" w:hAnsi="Courier New"/>
      </w:rPr>
    </w:lvl>
    <w:lvl w:ilvl="5" w:tplc="8D0475BA">
      <w:start w:val="1"/>
      <w:numFmt w:val="bullet"/>
      <w:lvlText w:val=""/>
      <w:lvlJc w:val="left"/>
      <w:pPr>
        <w:tabs>
          <w:tab w:val="num" w:pos="68"/>
        </w:tabs>
        <w:ind w:left="1361" w:hanging="1293"/>
      </w:pPr>
      <w:rPr>
        <w:rFonts w:ascii="Wingdings" w:hAnsi="Wingdings"/>
      </w:rPr>
    </w:lvl>
    <w:lvl w:ilvl="6" w:tplc="05DC3CA0">
      <w:start w:val="1"/>
      <w:numFmt w:val="bullet"/>
      <w:lvlText w:val=""/>
      <w:lvlJc w:val="left"/>
      <w:pPr>
        <w:tabs>
          <w:tab w:val="num" w:pos="79"/>
        </w:tabs>
        <w:ind w:left="1587" w:hanging="1508"/>
      </w:pPr>
      <w:rPr>
        <w:rFonts w:ascii="Symbol" w:hAnsi="Symbol"/>
      </w:rPr>
    </w:lvl>
    <w:lvl w:ilvl="7" w:tplc="5B1A5154">
      <w:start w:val="1"/>
      <w:numFmt w:val="bullet"/>
      <w:lvlText w:val="o"/>
      <w:lvlJc w:val="left"/>
      <w:pPr>
        <w:tabs>
          <w:tab w:val="num" w:pos="91"/>
        </w:tabs>
        <w:ind w:left="1814" w:hanging="1723"/>
      </w:pPr>
      <w:rPr>
        <w:rFonts w:ascii="Courier New" w:hAnsi="Courier New"/>
      </w:rPr>
    </w:lvl>
    <w:lvl w:ilvl="8" w:tplc="5D88A0E2">
      <w:start w:val="1"/>
      <w:numFmt w:val="bullet"/>
      <w:lvlText w:val=""/>
      <w:lvlJc w:val="left"/>
      <w:pPr>
        <w:tabs>
          <w:tab w:val="num" w:pos="102"/>
        </w:tabs>
        <w:ind w:left="2041" w:hanging="1939"/>
      </w:pPr>
      <w:rPr>
        <w:rFonts w:ascii="Wingdings" w:hAnsi="Wingdings"/>
      </w:rPr>
    </w:lvl>
  </w:abstractNum>
  <w:abstractNum w:abstractNumId="184" w15:restartNumberingAfterBreak="0">
    <w:nsid w:val="000000B9"/>
    <w:multiLevelType w:val="hybridMultilevel"/>
    <w:tmpl w:val="000000B9"/>
    <w:lvl w:ilvl="0" w:tplc="64C2FEE6">
      <w:start w:val="1"/>
      <w:numFmt w:val="bullet"/>
      <w:lvlText w:val=""/>
      <w:lvlJc w:val="left"/>
      <w:pPr>
        <w:tabs>
          <w:tab w:val="num" w:pos="11"/>
        </w:tabs>
        <w:ind w:left="227" w:hanging="216"/>
      </w:pPr>
      <w:rPr>
        <w:rFonts w:ascii="Symbol" w:hAnsi="Symbol"/>
      </w:rPr>
    </w:lvl>
    <w:lvl w:ilvl="1" w:tplc="44864342">
      <w:start w:val="1"/>
      <w:numFmt w:val="bullet"/>
      <w:lvlText w:val="o"/>
      <w:lvlJc w:val="left"/>
      <w:pPr>
        <w:tabs>
          <w:tab w:val="num" w:pos="23"/>
        </w:tabs>
        <w:ind w:left="454" w:hanging="431"/>
      </w:pPr>
      <w:rPr>
        <w:rFonts w:ascii="Courier New" w:hAnsi="Courier New"/>
      </w:rPr>
    </w:lvl>
    <w:lvl w:ilvl="2" w:tplc="A476F452">
      <w:start w:val="1"/>
      <w:numFmt w:val="bullet"/>
      <w:lvlText w:val=""/>
      <w:lvlJc w:val="left"/>
      <w:pPr>
        <w:tabs>
          <w:tab w:val="num" w:pos="34"/>
        </w:tabs>
        <w:ind w:left="680" w:hanging="646"/>
      </w:pPr>
      <w:rPr>
        <w:rFonts w:ascii="Wingdings" w:hAnsi="Wingdings"/>
      </w:rPr>
    </w:lvl>
    <w:lvl w:ilvl="3" w:tplc="77A463B6">
      <w:start w:val="1"/>
      <w:numFmt w:val="bullet"/>
      <w:lvlText w:val=""/>
      <w:lvlJc w:val="left"/>
      <w:pPr>
        <w:tabs>
          <w:tab w:val="num" w:pos="45"/>
        </w:tabs>
        <w:ind w:left="907" w:hanging="862"/>
      </w:pPr>
      <w:rPr>
        <w:rFonts w:ascii="Symbol" w:hAnsi="Symbol"/>
      </w:rPr>
    </w:lvl>
    <w:lvl w:ilvl="4" w:tplc="A7669802">
      <w:start w:val="1"/>
      <w:numFmt w:val="bullet"/>
      <w:lvlText w:val="o"/>
      <w:lvlJc w:val="left"/>
      <w:pPr>
        <w:tabs>
          <w:tab w:val="num" w:pos="57"/>
        </w:tabs>
        <w:ind w:left="1134" w:hanging="1077"/>
      </w:pPr>
      <w:rPr>
        <w:rFonts w:ascii="Courier New" w:hAnsi="Courier New"/>
      </w:rPr>
    </w:lvl>
    <w:lvl w:ilvl="5" w:tplc="FB907ACA">
      <w:start w:val="1"/>
      <w:numFmt w:val="bullet"/>
      <w:lvlText w:val=""/>
      <w:lvlJc w:val="left"/>
      <w:pPr>
        <w:tabs>
          <w:tab w:val="num" w:pos="68"/>
        </w:tabs>
        <w:ind w:left="1361" w:hanging="1293"/>
      </w:pPr>
      <w:rPr>
        <w:rFonts w:ascii="Wingdings" w:hAnsi="Wingdings"/>
      </w:rPr>
    </w:lvl>
    <w:lvl w:ilvl="6" w:tplc="F252F420">
      <w:start w:val="1"/>
      <w:numFmt w:val="bullet"/>
      <w:lvlText w:val=""/>
      <w:lvlJc w:val="left"/>
      <w:pPr>
        <w:tabs>
          <w:tab w:val="num" w:pos="79"/>
        </w:tabs>
        <w:ind w:left="1587" w:hanging="1508"/>
      </w:pPr>
      <w:rPr>
        <w:rFonts w:ascii="Symbol" w:hAnsi="Symbol"/>
      </w:rPr>
    </w:lvl>
    <w:lvl w:ilvl="7" w:tplc="13D42EDE">
      <w:start w:val="1"/>
      <w:numFmt w:val="bullet"/>
      <w:lvlText w:val="o"/>
      <w:lvlJc w:val="left"/>
      <w:pPr>
        <w:tabs>
          <w:tab w:val="num" w:pos="91"/>
        </w:tabs>
        <w:ind w:left="1814" w:hanging="1723"/>
      </w:pPr>
      <w:rPr>
        <w:rFonts w:ascii="Courier New" w:hAnsi="Courier New"/>
      </w:rPr>
    </w:lvl>
    <w:lvl w:ilvl="8" w:tplc="78722294">
      <w:start w:val="1"/>
      <w:numFmt w:val="bullet"/>
      <w:lvlText w:val=""/>
      <w:lvlJc w:val="left"/>
      <w:pPr>
        <w:tabs>
          <w:tab w:val="num" w:pos="102"/>
        </w:tabs>
        <w:ind w:left="2041" w:hanging="1939"/>
      </w:pPr>
      <w:rPr>
        <w:rFonts w:ascii="Wingdings" w:hAnsi="Wingdings"/>
      </w:rPr>
    </w:lvl>
  </w:abstractNum>
  <w:abstractNum w:abstractNumId="185" w15:restartNumberingAfterBreak="0">
    <w:nsid w:val="000000BA"/>
    <w:multiLevelType w:val="hybridMultilevel"/>
    <w:tmpl w:val="000000BA"/>
    <w:lvl w:ilvl="0" w:tplc="5A306F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8A3534">
      <w:start w:val="1"/>
      <w:numFmt w:val="bullet"/>
      <w:lvlText w:val="•"/>
      <w:lvlJc w:val="left"/>
      <w:pPr>
        <w:tabs>
          <w:tab w:val="num" w:pos="23"/>
        </w:tabs>
        <w:ind w:left="454" w:hanging="431"/>
      </w:pPr>
      <w:rPr>
        <w:rFonts w:ascii="Courier New" w:hAnsi="Courier New"/>
      </w:rPr>
    </w:lvl>
    <w:lvl w:ilvl="2" w:tplc="5824AE9A">
      <w:start w:val="1"/>
      <w:numFmt w:val="bullet"/>
      <w:lvlText w:val="•"/>
      <w:lvlJc w:val="left"/>
      <w:pPr>
        <w:tabs>
          <w:tab w:val="num" w:pos="34"/>
        </w:tabs>
        <w:ind w:left="680" w:hanging="646"/>
      </w:pPr>
      <w:rPr>
        <w:rFonts w:ascii="Wingdings" w:hAnsi="Wingdings"/>
      </w:rPr>
    </w:lvl>
    <w:lvl w:ilvl="3" w:tplc="007CEFF8">
      <w:start w:val="1"/>
      <w:numFmt w:val="bullet"/>
      <w:lvlText w:val=""/>
      <w:lvlJc w:val="left"/>
      <w:pPr>
        <w:tabs>
          <w:tab w:val="num" w:pos="45"/>
        </w:tabs>
        <w:ind w:left="907" w:hanging="862"/>
      </w:pPr>
      <w:rPr>
        <w:rFonts w:ascii="Symbol" w:hAnsi="Symbol"/>
      </w:rPr>
    </w:lvl>
    <w:lvl w:ilvl="4" w:tplc="837A5D9A">
      <w:start w:val="1"/>
      <w:numFmt w:val="bullet"/>
      <w:lvlText w:val="o"/>
      <w:lvlJc w:val="left"/>
      <w:pPr>
        <w:tabs>
          <w:tab w:val="num" w:pos="57"/>
        </w:tabs>
        <w:ind w:left="1134" w:hanging="1077"/>
      </w:pPr>
      <w:rPr>
        <w:rFonts w:ascii="Courier New" w:hAnsi="Courier New"/>
      </w:rPr>
    </w:lvl>
    <w:lvl w:ilvl="5" w:tplc="66DA295C">
      <w:start w:val="1"/>
      <w:numFmt w:val="bullet"/>
      <w:lvlText w:val=""/>
      <w:lvlJc w:val="left"/>
      <w:pPr>
        <w:tabs>
          <w:tab w:val="num" w:pos="68"/>
        </w:tabs>
        <w:ind w:left="1361" w:hanging="1293"/>
      </w:pPr>
      <w:rPr>
        <w:rFonts w:ascii="Wingdings" w:hAnsi="Wingdings"/>
      </w:rPr>
    </w:lvl>
    <w:lvl w:ilvl="6" w:tplc="18AE551C">
      <w:start w:val="1"/>
      <w:numFmt w:val="bullet"/>
      <w:lvlText w:val=""/>
      <w:lvlJc w:val="left"/>
      <w:pPr>
        <w:tabs>
          <w:tab w:val="num" w:pos="79"/>
        </w:tabs>
        <w:ind w:left="1587" w:hanging="1508"/>
      </w:pPr>
      <w:rPr>
        <w:rFonts w:ascii="Symbol" w:hAnsi="Symbol"/>
      </w:rPr>
    </w:lvl>
    <w:lvl w:ilvl="7" w:tplc="8B18A2B2">
      <w:start w:val="1"/>
      <w:numFmt w:val="bullet"/>
      <w:lvlText w:val="o"/>
      <w:lvlJc w:val="left"/>
      <w:pPr>
        <w:tabs>
          <w:tab w:val="num" w:pos="91"/>
        </w:tabs>
        <w:ind w:left="1814" w:hanging="1723"/>
      </w:pPr>
      <w:rPr>
        <w:rFonts w:ascii="Courier New" w:hAnsi="Courier New"/>
      </w:rPr>
    </w:lvl>
    <w:lvl w:ilvl="8" w:tplc="FB8265AE">
      <w:start w:val="1"/>
      <w:numFmt w:val="bullet"/>
      <w:lvlText w:val=""/>
      <w:lvlJc w:val="left"/>
      <w:pPr>
        <w:tabs>
          <w:tab w:val="num" w:pos="102"/>
        </w:tabs>
        <w:ind w:left="2041" w:hanging="1939"/>
      </w:pPr>
      <w:rPr>
        <w:rFonts w:ascii="Wingdings" w:hAnsi="Wingdings"/>
      </w:rPr>
    </w:lvl>
  </w:abstractNum>
  <w:abstractNum w:abstractNumId="186" w15:restartNumberingAfterBreak="0">
    <w:nsid w:val="000000BB"/>
    <w:multiLevelType w:val="hybridMultilevel"/>
    <w:tmpl w:val="000000BB"/>
    <w:lvl w:ilvl="0" w:tplc="F54E5FEA">
      <w:start w:val="1"/>
      <w:numFmt w:val="bullet"/>
      <w:lvlText w:val=""/>
      <w:lvlJc w:val="left"/>
      <w:pPr>
        <w:tabs>
          <w:tab w:val="num" w:pos="11"/>
        </w:tabs>
        <w:ind w:left="227" w:hanging="216"/>
      </w:pPr>
      <w:rPr>
        <w:rFonts w:ascii="Symbol" w:hAnsi="Symbol"/>
      </w:rPr>
    </w:lvl>
    <w:lvl w:ilvl="1" w:tplc="FC3C528E">
      <w:start w:val="1"/>
      <w:numFmt w:val="bullet"/>
      <w:lvlText w:val="o"/>
      <w:lvlJc w:val="left"/>
      <w:pPr>
        <w:tabs>
          <w:tab w:val="num" w:pos="23"/>
        </w:tabs>
        <w:ind w:left="454" w:hanging="431"/>
      </w:pPr>
      <w:rPr>
        <w:rFonts w:ascii="Courier New" w:hAnsi="Courier New"/>
      </w:rPr>
    </w:lvl>
    <w:lvl w:ilvl="2" w:tplc="8730B990">
      <w:start w:val="1"/>
      <w:numFmt w:val="bullet"/>
      <w:lvlText w:val=""/>
      <w:lvlJc w:val="left"/>
      <w:pPr>
        <w:tabs>
          <w:tab w:val="num" w:pos="34"/>
        </w:tabs>
        <w:ind w:left="680" w:hanging="646"/>
      </w:pPr>
      <w:rPr>
        <w:rFonts w:ascii="Wingdings" w:hAnsi="Wingdings"/>
      </w:rPr>
    </w:lvl>
    <w:lvl w:ilvl="3" w:tplc="55BA5850">
      <w:start w:val="1"/>
      <w:numFmt w:val="bullet"/>
      <w:lvlText w:val=""/>
      <w:lvlJc w:val="left"/>
      <w:pPr>
        <w:tabs>
          <w:tab w:val="num" w:pos="45"/>
        </w:tabs>
        <w:ind w:left="907" w:hanging="862"/>
      </w:pPr>
      <w:rPr>
        <w:rFonts w:ascii="Symbol" w:hAnsi="Symbol"/>
      </w:rPr>
    </w:lvl>
    <w:lvl w:ilvl="4" w:tplc="478E8AA2">
      <w:start w:val="1"/>
      <w:numFmt w:val="bullet"/>
      <w:lvlText w:val="o"/>
      <w:lvlJc w:val="left"/>
      <w:pPr>
        <w:tabs>
          <w:tab w:val="num" w:pos="57"/>
        </w:tabs>
        <w:ind w:left="1134" w:hanging="1077"/>
      </w:pPr>
      <w:rPr>
        <w:rFonts w:ascii="Courier New" w:hAnsi="Courier New"/>
      </w:rPr>
    </w:lvl>
    <w:lvl w:ilvl="5" w:tplc="0778D0A8">
      <w:start w:val="1"/>
      <w:numFmt w:val="bullet"/>
      <w:lvlText w:val=""/>
      <w:lvlJc w:val="left"/>
      <w:pPr>
        <w:tabs>
          <w:tab w:val="num" w:pos="68"/>
        </w:tabs>
        <w:ind w:left="1361" w:hanging="1293"/>
      </w:pPr>
      <w:rPr>
        <w:rFonts w:ascii="Wingdings" w:hAnsi="Wingdings"/>
      </w:rPr>
    </w:lvl>
    <w:lvl w:ilvl="6" w:tplc="43905BC0">
      <w:start w:val="1"/>
      <w:numFmt w:val="bullet"/>
      <w:lvlText w:val=""/>
      <w:lvlJc w:val="left"/>
      <w:pPr>
        <w:tabs>
          <w:tab w:val="num" w:pos="79"/>
        </w:tabs>
        <w:ind w:left="1587" w:hanging="1508"/>
      </w:pPr>
      <w:rPr>
        <w:rFonts w:ascii="Symbol" w:hAnsi="Symbol"/>
      </w:rPr>
    </w:lvl>
    <w:lvl w:ilvl="7" w:tplc="6546C054">
      <w:start w:val="1"/>
      <w:numFmt w:val="bullet"/>
      <w:lvlText w:val="o"/>
      <w:lvlJc w:val="left"/>
      <w:pPr>
        <w:tabs>
          <w:tab w:val="num" w:pos="91"/>
        </w:tabs>
        <w:ind w:left="1814" w:hanging="1723"/>
      </w:pPr>
      <w:rPr>
        <w:rFonts w:ascii="Courier New" w:hAnsi="Courier New"/>
      </w:rPr>
    </w:lvl>
    <w:lvl w:ilvl="8" w:tplc="09822E96">
      <w:start w:val="1"/>
      <w:numFmt w:val="bullet"/>
      <w:lvlText w:val=""/>
      <w:lvlJc w:val="left"/>
      <w:pPr>
        <w:tabs>
          <w:tab w:val="num" w:pos="102"/>
        </w:tabs>
        <w:ind w:left="2041" w:hanging="1939"/>
      </w:pPr>
      <w:rPr>
        <w:rFonts w:ascii="Wingdings" w:hAnsi="Wingdings"/>
      </w:rPr>
    </w:lvl>
  </w:abstractNum>
  <w:abstractNum w:abstractNumId="187" w15:restartNumberingAfterBreak="0">
    <w:nsid w:val="000000BC"/>
    <w:multiLevelType w:val="hybridMultilevel"/>
    <w:tmpl w:val="000000BC"/>
    <w:lvl w:ilvl="0" w:tplc="BDB2F2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7CDF6C">
      <w:start w:val="1"/>
      <w:numFmt w:val="bullet"/>
      <w:lvlText w:val="•"/>
      <w:lvlJc w:val="left"/>
      <w:pPr>
        <w:tabs>
          <w:tab w:val="num" w:pos="23"/>
        </w:tabs>
        <w:ind w:left="454" w:hanging="431"/>
      </w:pPr>
      <w:rPr>
        <w:rFonts w:ascii="Courier New" w:hAnsi="Courier New"/>
      </w:rPr>
    </w:lvl>
    <w:lvl w:ilvl="2" w:tplc="C1649CCA">
      <w:start w:val="1"/>
      <w:numFmt w:val="bullet"/>
      <w:lvlText w:val="•"/>
      <w:lvlJc w:val="left"/>
      <w:pPr>
        <w:tabs>
          <w:tab w:val="num" w:pos="34"/>
        </w:tabs>
        <w:ind w:left="680" w:hanging="646"/>
      </w:pPr>
      <w:rPr>
        <w:rFonts w:ascii="Wingdings" w:hAnsi="Wingdings"/>
      </w:rPr>
    </w:lvl>
    <w:lvl w:ilvl="3" w:tplc="9ABA51AE">
      <w:start w:val="1"/>
      <w:numFmt w:val="bullet"/>
      <w:lvlText w:val=""/>
      <w:lvlJc w:val="left"/>
      <w:pPr>
        <w:tabs>
          <w:tab w:val="num" w:pos="45"/>
        </w:tabs>
        <w:ind w:left="907" w:hanging="862"/>
      </w:pPr>
      <w:rPr>
        <w:rFonts w:ascii="Symbol" w:hAnsi="Symbol"/>
      </w:rPr>
    </w:lvl>
    <w:lvl w:ilvl="4" w:tplc="0FC4419A">
      <w:start w:val="1"/>
      <w:numFmt w:val="bullet"/>
      <w:lvlText w:val="o"/>
      <w:lvlJc w:val="left"/>
      <w:pPr>
        <w:tabs>
          <w:tab w:val="num" w:pos="57"/>
        </w:tabs>
        <w:ind w:left="1134" w:hanging="1077"/>
      </w:pPr>
      <w:rPr>
        <w:rFonts w:ascii="Courier New" w:hAnsi="Courier New"/>
      </w:rPr>
    </w:lvl>
    <w:lvl w:ilvl="5" w:tplc="249CF9A6">
      <w:start w:val="1"/>
      <w:numFmt w:val="bullet"/>
      <w:lvlText w:val=""/>
      <w:lvlJc w:val="left"/>
      <w:pPr>
        <w:tabs>
          <w:tab w:val="num" w:pos="68"/>
        </w:tabs>
        <w:ind w:left="1361" w:hanging="1293"/>
      </w:pPr>
      <w:rPr>
        <w:rFonts w:ascii="Wingdings" w:hAnsi="Wingdings"/>
      </w:rPr>
    </w:lvl>
    <w:lvl w:ilvl="6" w:tplc="1AE40B6C">
      <w:start w:val="1"/>
      <w:numFmt w:val="bullet"/>
      <w:lvlText w:val=""/>
      <w:lvlJc w:val="left"/>
      <w:pPr>
        <w:tabs>
          <w:tab w:val="num" w:pos="79"/>
        </w:tabs>
        <w:ind w:left="1587" w:hanging="1508"/>
      </w:pPr>
      <w:rPr>
        <w:rFonts w:ascii="Symbol" w:hAnsi="Symbol"/>
      </w:rPr>
    </w:lvl>
    <w:lvl w:ilvl="7" w:tplc="7E3C3BBA">
      <w:start w:val="1"/>
      <w:numFmt w:val="bullet"/>
      <w:lvlText w:val="o"/>
      <w:lvlJc w:val="left"/>
      <w:pPr>
        <w:tabs>
          <w:tab w:val="num" w:pos="91"/>
        </w:tabs>
        <w:ind w:left="1814" w:hanging="1723"/>
      </w:pPr>
      <w:rPr>
        <w:rFonts w:ascii="Courier New" w:hAnsi="Courier New"/>
      </w:rPr>
    </w:lvl>
    <w:lvl w:ilvl="8" w:tplc="B15A7C2A">
      <w:start w:val="1"/>
      <w:numFmt w:val="bullet"/>
      <w:lvlText w:val=""/>
      <w:lvlJc w:val="left"/>
      <w:pPr>
        <w:tabs>
          <w:tab w:val="num" w:pos="102"/>
        </w:tabs>
        <w:ind w:left="2041" w:hanging="1939"/>
      </w:pPr>
      <w:rPr>
        <w:rFonts w:ascii="Wingdings" w:hAnsi="Wingdings"/>
      </w:rPr>
    </w:lvl>
  </w:abstractNum>
  <w:abstractNum w:abstractNumId="188" w15:restartNumberingAfterBreak="0">
    <w:nsid w:val="000000BD"/>
    <w:multiLevelType w:val="hybridMultilevel"/>
    <w:tmpl w:val="000000BD"/>
    <w:lvl w:ilvl="0" w:tplc="CC7EA97E">
      <w:start w:val="1"/>
      <w:numFmt w:val="bullet"/>
      <w:lvlText w:val=""/>
      <w:lvlJc w:val="left"/>
      <w:pPr>
        <w:tabs>
          <w:tab w:val="num" w:pos="11"/>
        </w:tabs>
        <w:ind w:left="227" w:hanging="216"/>
      </w:pPr>
      <w:rPr>
        <w:rFonts w:ascii="Symbol" w:hAnsi="Symbol"/>
      </w:rPr>
    </w:lvl>
    <w:lvl w:ilvl="1" w:tplc="D9169E5C">
      <w:start w:val="1"/>
      <w:numFmt w:val="bullet"/>
      <w:lvlText w:val="o"/>
      <w:lvlJc w:val="left"/>
      <w:pPr>
        <w:tabs>
          <w:tab w:val="num" w:pos="23"/>
        </w:tabs>
        <w:ind w:left="454" w:hanging="431"/>
      </w:pPr>
      <w:rPr>
        <w:rFonts w:ascii="Courier New" w:hAnsi="Courier New"/>
      </w:rPr>
    </w:lvl>
    <w:lvl w:ilvl="2" w:tplc="AF503366">
      <w:start w:val="1"/>
      <w:numFmt w:val="bullet"/>
      <w:lvlText w:val=""/>
      <w:lvlJc w:val="left"/>
      <w:pPr>
        <w:tabs>
          <w:tab w:val="num" w:pos="34"/>
        </w:tabs>
        <w:ind w:left="680" w:hanging="646"/>
      </w:pPr>
      <w:rPr>
        <w:rFonts w:ascii="Wingdings" w:hAnsi="Wingdings"/>
      </w:rPr>
    </w:lvl>
    <w:lvl w:ilvl="3" w:tplc="36780BE0">
      <w:start w:val="1"/>
      <w:numFmt w:val="bullet"/>
      <w:lvlText w:val=""/>
      <w:lvlJc w:val="left"/>
      <w:pPr>
        <w:tabs>
          <w:tab w:val="num" w:pos="45"/>
        </w:tabs>
        <w:ind w:left="907" w:hanging="862"/>
      </w:pPr>
      <w:rPr>
        <w:rFonts w:ascii="Symbol" w:hAnsi="Symbol"/>
      </w:rPr>
    </w:lvl>
    <w:lvl w:ilvl="4" w:tplc="0FAA492E">
      <w:start w:val="1"/>
      <w:numFmt w:val="bullet"/>
      <w:lvlText w:val="o"/>
      <w:lvlJc w:val="left"/>
      <w:pPr>
        <w:tabs>
          <w:tab w:val="num" w:pos="57"/>
        </w:tabs>
        <w:ind w:left="1134" w:hanging="1077"/>
      </w:pPr>
      <w:rPr>
        <w:rFonts w:ascii="Courier New" w:hAnsi="Courier New"/>
      </w:rPr>
    </w:lvl>
    <w:lvl w:ilvl="5" w:tplc="CFE29F60">
      <w:start w:val="1"/>
      <w:numFmt w:val="bullet"/>
      <w:lvlText w:val=""/>
      <w:lvlJc w:val="left"/>
      <w:pPr>
        <w:tabs>
          <w:tab w:val="num" w:pos="68"/>
        </w:tabs>
        <w:ind w:left="1361" w:hanging="1293"/>
      </w:pPr>
      <w:rPr>
        <w:rFonts w:ascii="Wingdings" w:hAnsi="Wingdings"/>
      </w:rPr>
    </w:lvl>
    <w:lvl w:ilvl="6" w:tplc="C2049EA6">
      <w:start w:val="1"/>
      <w:numFmt w:val="bullet"/>
      <w:lvlText w:val=""/>
      <w:lvlJc w:val="left"/>
      <w:pPr>
        <w:tabs>
          <w:tab w:val="num" w:pos="79"/>
        </w:tabs>
        <w:ind w:left="1587" w:hanging="1508"/>
      </w:pPr>
      <w:rPr>
        <w:rFonts w:ascii="Symbol" w:hAnsi="Symbol"/>
      </w:rPr>
    </w:lvl>
    <w:lvl w:ilvl="7" w:tplc="C71ADAE2">
      <w:start w:val="1"/>
      <w:numFmt w:val="bullet"/>
      <w:lvlText w:val="o"/>
      <w:lvlJc w:val="left"/>
      <w:pPr>
        <w:tabs>
          <w:tab w:val="num" w:pos="91"/>
        </w:tabs>
        <w:ind w:left="1814" w:hanging="1723"/>
      </w:pPr>
      <w:rPr>
        <w:rFonts w:ascii="Courier New" w:hAnsi="Courier New"/>
      </w:rPr>
    </w:lvl>
    <w:lvl w:ilvl="8" w:tplc="9344174C">
      <w:start w:val="1"/>
      <w:numFmt w:val="bullet"/>
      <w:lvlText w:val=""/>
      <w:lvlJc w:val="left"/>
      <w:pPr>
        <w:tabs>
          <w:tab w:val="num" w:pos="102"/>
        </w:tabs>
        <w:ind w:left="2041" w:hanging="1939"/>
      </w:pPr>
      <w:rPr>
        <w:rFonts w:ascii="Wingdings" w:hAnsi="Wingdings"/>
      </w:rPr>
    </w:lvl>
  </w:abstractNum>
  <w:abstractNum w:abstractNumId="189" w15:restartNumberingAfterBreak="0">
    <w:nsid w:val="000000BE"/>
    <w:multiLevelType w:val="hybridMultilevel"/>
    <w:tmpl w:val="000000BE"/>
    <w:lvl w:ilvl="0" w:tplc="42FC4D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5A6A7A">
      <w:start w:val="1"/>
      <w:numFmt w:val="bullet"/>
      <w:lvlText w:val="•"/>
      <w:lvlJc w:val="left"/>
      <w:pPr>
        <w:tabs>
          <w:tab w:val="num" w:pos="23"/>
        </w:tabs>
        <w:ind w:left="454" w:hanging="431"/>
      </w:pPr>
      <w:rPr>
        <w:rFonts w:ascii="Courier New" w:hAnsi="Courier New"/>
      </w:rPr>
    </w:lvl>
    <w:lvl w:ilvl="2" w:tplc="4B9E4C28">
      <w:start w:val="1"/>
      <w:numFmt w:val="bullet"/>
      <w:lvlText w:val="•"/>
      <w:lvlJc w:val="left"/>
      <w:pPr>
        <w:tabs>
          <w:tab w:val="num" w:pos="34"/>
        </w:tabs>
        <w:ind w:left="680" w:hanging="646"/>
      </w:pPr>
      <w:rPr>
        <w:rFonts w:ascii="Wingdings" w:hAnsi="Wingdings"/>
      </w:rPr>
    </w:lvl>
    <w:lvl w:ilvl="3" w:tplc="24B240C6">
      <w:start w:val="1"/>
      <w:numFmt w:val="bullet"/>
      <w:lvlText w:val=""/>
      <w:lvlJc w:val="left"/>
      <w:pPr>
        <w:tabs>
          <w:tab w:val="num" w:pos="45"/>
        </w:tabs>
        <w:ind w:left="907" w:hanging="862"/>
      </w:pPr>
      <w:rPr>
        <w:rFonts w:ascii="Symbol" w:hAnsi="Symbol"/>
      </w:rPr>
    </w:lvl>
    <w:lvl w:ilvl="4" w:tplc="7770A06C">
      <w:start w:val="1"/>
      <w:numFmt w:val="bullet"/>
      <w:lvlText w:val="o"/>
      <w:lvlJc w:val="left"/>
      <w:pPr>
        <w:tabs>
          <w:tab w:val="num" w:pos="57"/>
        </w:tabs>
        <w:ind w:left="1134" w:hanging="1077"/>
      </w:pPr>
      <w:rPr>
        <w:rFonts w:ascii="Courier New" w:hAnsi="Courier New"/>
      </w:rPr>
    </w:lvl>
    <w:lvl w:ilvl="5" w:tplc="ECC28210">
      <w:start w:val="1"/>
      <w:numFmt w:val="bullet"/>
      <w:lvlText w:val=""/>
      <w:lvlJc w:val="left"/>
      <w:pPr>
        <w:tabs>
          <w:tab w:val="num" w:pos="68"/>
        </w:tabs>
        <w:ind w:left="1361" w:hanging="1293"/>
      </w:pPr>
      <w:rPr>
        <w:rFonts w:ascii="Wingdings" w:hAnsi="Wingdings"/>
      </w:rPr>
    </w:lvl>
    <w:lvl w:ilvl="6" w:tplc="444ECF9A">
      <w:start w:val="1"/>
      <w:numFmt w:val="bullet"/>
      <w:lvlText w:val=""/>
      <w:lvlJc w:val="left"/>
      <w:pPr>
        <w:tabs>
          <w:tab w:val="num" w:pos="79"/>
        </w:tabs>
        <w:ind w:left="1587" w:hanging="1508"/>
      </w:pPr>
      <w:rPr>
        <w:rFonts w:ascii="Symbol" w:hAnsi="Symbol"/>
      </w:rPr>
    </w:lvl>
    <w:lvl w:ilvl="7" w:tplc="D1AAE4AC">
      <w:start w:val="1"/>
      <w:numFmt w:val="bullet"/>
      <w:lvlText w:val="o"/>
      <w:lvlJc w:val="left"/>
      <w:pPr>
        <w:tabs>
          <w:tab w:val="num" w:pos="91"/>
        </w:tabs>
        <w:ind w:left="1814" w:hanging="1723"/>
      </w:pPr>
      <w:rPr>
        <w:rFonts w:ascii="Courier New" w:hAnsi="Courier New"/>
      </w:rPr>
    </w:lvl>
    <w:lvl w:ilvl="8" w:tplc="430CAB16">
      <w:start w:val="1"/>
      <w:numFmt w:val="bullet"/>
      <w:lvlText w:val=""/>
      <w:lvlJc w:val="left"/>
      <w:pPr>
        <w:tabs>
          <w:tab w:val="num" w:pos="102"/>
        </w:tabs>
        <w:ind w:left="2041" w:hanging="1939"/>
      </w:pPr>
      <w:rPr>
        <w:rFonts w:ascii="Wingdings" w:hAnsi="Wingdings"/>
      </w:rPr>
    </w:lvl>
  </w:abstractNum>
  <w:abstractNum w:abstractNumId="190" w15:restartNumberingAfterBreak="0">
    <w:nsid w:val="000000BF"/>
    <w:multiLevelType w:val="hybridMultilevel"/>
    <w:tmpl w:val="000000BF"/>
    <w:lvl w:ilvl="0" w:tplc="E0D4DF88">
      <w:start w:val="1"/>
      <w:numFmt w:val="bullet"/>
      <w:lvlText w:val=""/>
      <w:lvlJc w:val="left"/>
      <w:pPr>
        <w:tabs>
          <w:tab w:val="num" w:pos="11"/>
        </w:tabs>
        <w:ind w:left="227" w:hanging="216"/>
      </w:pPr>
      <w:rPr>
        <w:rFonts w:ascii="Symbol" w:hAnsi="Symbol"/>
      </w:rPr>
    </w:lvl>
    <w:lvl w:ilvl="1" w:tplc="14D0D31C">
      <w:start w:val="1"/>
      <w:numFmt w:val="bullet"/>
      <w:lvlText w:val="o"/>
      <w:lvlJc w:val="left"/>
      <w:pPr>
        <w:tabs>
          <w:tab w:val="num" w:pos="23"/>
        </w:tabs>
        <w:ind w:left="454" w:hanging="431"/>
      </w:pPr>
      <w:rPr>
        <w:rFonts w:ascii="Courier New" w:hAnsi="Courier New"/>
      </w:rPr>
    </w:lvl>
    <w:lvl w:ilvl="2" w:tplc="8CA28CF8">
      <w:start w:val="1"/>
      <w:numFmt w:val="bullet"/>
      <w:lvlText w:val=""/>
      <w:lvlJc w:val="left"/>
      <w:pPr>
        <w:tabs>
          <w:tab w:val="num" w:pos="34"/>
        </w:tabs>
        <w:ind w:left="680" w:hanging="646"/>
      </w:pPr>
      <w:rPr>
        <w:rFonts w:ascii="Wingdings" w:hAnsi="Wingdings"/>
      </w:rPr>
    </w:lvl>
    <w:lvl w:ilvl="3" w:tplc="757CB756">
      <w:start w:val="1"/>
      <w:numFmt w:val="bullet"/>
      <w:lvlText w:val=""/>
      <w:lvlJc w:val="left"/>
      <w:pPr>
        <w:tabs>
          <w:tab w:val="num" w:pos="45"/>
        </w:tabs>
        <w:ind w:left="907" w:hanging="862"/>
      </w:pPr>
      <w:rPr>
        <w:rFonts w:ascii="Symbol" w:hAnsi="Symbol"/>
      </w:rPr>
    </w:lvl>
    <w:lvl w:ilvl="4" w:tplc="D5C68E9C">
      <w:start w:val="1"/>
      <w:numFmt w:val="bullet"/>
      <w:lvlText w:val="o"/>
      <w:lvlJc w:val="left"/>
      <w:pPr>
        <w:tabs>
          <w:tab w:val="num" w:pos="57"/>
        </w:tabs>
        <w:ind w:left="1134" w:hanging="1077"/>
      </w:pPr>
      <w:rPr>
        <w:rFonts w:ascii="Courier New" w:hAnsi="Courier New"/>
      </w:rPr>
    </w:lvl>
    <w:lvl w:ilvl="5" w:tplc="6C3495CA">
      <w:start w:val="1"/>
      <w:numFmt w:val="bullet"/>
      <w:lvlText w:val=""/>
      <w:lvlJc w:val="left"/>
      <w:pPr>
        <w:tabs>
          <w:tab w:val="num" w:pos="68"/>
        </w:tabs>
        <w:ind w:left="1361" w:hanging="1293"/>
      </w:pPr>
      <w:rPr>
        <w:rFonts w:ascii="Wingdings" w:hAnsi="Wingdings"/>
      </w:rPr>
    </w:lvl>
    <w:lvl w:ilvl="6" w:tplc="E9E818DA">
      <w:start w:val="1"/>
      <w:numFmt w:val="bullet"/>
      <w:lvlText w:val=""/>
      <w:lvlJc w:val="left"/>
      <w:pPr>
        <w:tabs>
          <w:tab w:val="num" w:pos="79"/>
        </w:tabs>
        <w:ind w:left="1587" w:hanging="1508"/>
      </w:pPr>
      <w:rPr>
        <w:rFonts w:ascii="Symbol" w:hAnsi="Symbol"/>
      </w:rPr>
    </w:lvl>
    <w:lvl w:ilvl="7" w:tplc="D41CEA18">
      <w:start w:val="1"/>
      <w:numFmt w:val="bullet"/>
      <w:lvlText w:val="o"/>
      <w:lvlJc w:val="left"/>
      <w:pPr>
        <w:tabs>
          <w:tab w:val="num" w:pos="91"/>
        </w:tabs>
        <w:ind w:left="1814" w:hanging="1723"/>
      </w:pPr>
      <w:rPr>
        <w:rFonts w:ascii="Courier New" w:hAnsi="Courier New"/>
      </w:rPr>
    </w:lvl>
    <w:lvl w:ilvl="8" w:tplc="431A99DC">
      <w:start w:val="1"/>
      <w:numFmt w:val="bullet"/>
      <w:lvlText w:val=""/>
      <w:lvlJc w:val="left"/>
      <w:pPr>
        <w:tabs>
          <w:tab w:val="num" w:pos="102"/>
        </w:tabs>
        <w:ind w:left="2041" w:hanging="1939"/>
      </w:pPr>
      <w:rPr>
        <w:rFonts w:ascii="Wingdings" w:hAnsi="Wingdings"/>
      </w:rPr>
    </w:lvl>
  </w:abstractNum>
  <w:abstractNum w:abstractNumId="191" w15:restartNumberingAfterBreak="0">
    <w:nsid w:val="000000C0"/>
    <w:multiLevelType w:val="hybridMultilevel"/>
    <w:tmpl w:val="000000C0"/>
    <w:lvl w:ilvl="0" w:tplc="E604DE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B5065F4">
      <w:start w:val="1"/>
      <w:numFmt w:val="bullet"/>
      <w:lvlText w:val="•"/>
      <w:lvlJc w:val="left"/>
      <w:pPr>
        <w:tabs>
          <w:tab w:val="num" w:pos="23"/>
        </w:tabs>
        <w:ind w:left="454" w:hanging="431"/>
      </w:pPr>
      <w:rPr>
        <w:rFonts w:ascii="Courier New" w:hAnsi="Courier New"/>
      </w:rPr>
    </w:lvl>
    <w:lvl w:ilvl="2" w:tplc="CCE63606">
      <w:start w:val="1"/>
      <w:numFmt w:val="bullet"/>
      <w:lvlText w:val="•"/>
      <w:lvlJc w:val="left"/>
      <w:pPr>
        <w:tabs>
          <w:tab w:val="num" w:pos="34"/>
        </w:tabs>
        <w:ind w:left="680" w:hanging="646"/>
      </w:pPr>
      <w:rPr>
        <w:rFonts w:ascii="Wingdings" w:hAnsi="Wingdings"/>
      </w:rPr>
    </w:lvl>
    <w:lvl w:ilvl="3" w:tplc="033EDFC4">
      <w:start w:val="1"/>
      <w:numFmt w:val="bullet"/>
      <w:lvlText w:val=""/>
      <w:lvlJc w:val="left"/>
      <w:pPr>
        <w:tabs>
          <w:tab w:val="num" w:pos="45"/>
        </w:tabs>
        <w:ind w:left="907" w:hanging="862"/>
      </w:pPr>
      <w:rPr>
        <w:rFonts w:ascii="Symbol" w:hAnsi="Symbol"/>
      </w:rPr>
    </w:lvl>
    <w:lvl w:ilvl="4" w:tplc="21FC2A6C">
      <w:start w:val="1"/>
      <w:numFmt w:val="bullet"/>
      <w:lvlText w:val="o"/>
      <w:lvlJc w:val="left"/>
      <w:pPr>
        <w:tabs>
          <w:tab w:val="num" w:pos="57"/>
        </w:tabs>
        <w:ind w:left="1134" w:hanging="1077"/>
      </w:pPr>
      <w:rPr>
        <w:rFonts w:ascii="Courier New" w:hAnsi="Courier New"/>
      </w:rPr>
    </w:lvl>
    <w:lvl w:ilvl="5" w:tplc="EC96D6C4">
      <w:start w:val="1"/>
      <w:numFmt w:val="bullet"/>
      <w:lvlText w:val=""/>
      <w:lvlJc w:val="left"/>
      <w:pPr>
        <w:tabs>
          <w:tab w:val="num" w:pos="68"/>
        </w:tabs>
        <w:ind w:left="1361" w:hanging="1293"/>
      </w:pPr>
      <w:rPr>
        <w:rFonts w:ascii="Wingdings" w:hAnsi="Wingdings"/>
      </w:rPr>
    </w:lvl>
    <w:lvl w:ilvl="6" w:tplc="A9C0DED2">
      <w:start w:val="1"/>
      <w:numFmt w:val="bullet"/>
      <w:lvlText w:val=""/>
      <w:lvlJc w:val="left"/>
      <w:pPr>
        <w:tabs>
          <w:tab w:val="num" w:pos="79"/>
        </w:tabs>
        <w:ind w:left="1587" w:hanging="1508"/>
      </w:pPr>
      <w:rPr>
        <w:rFonts w:ascii="Symbol" w:hAnsi="Symbol"/>
      </w:rPr>
    </w:lvl>
    <w:lvl w:ilvl="7" w:tplc="BF1C3F64">
      <w:start w:val="1"/>
      <w:numFmt w:val="bullet"/>
      <w:lvlText w:val="o"/>
      <w:lvlJc w:val="left"/>
      <w:pPr>
        <w:tabs>
          <w:tab w:val="num" w:pos="91"/>
        </w:tabs>
        <w:ind w:left="1814" w:hanging="1723"/>
      </w:pPr>
      <w:rPr>
        <w:rFonts w:ascii="Courier New" w:hAnsi="Courier New"/>
      </w:rPr>
    </w:lvl>
    <w:lvl w:ilvl="8" w:tplc="513E2AEA">
      <w:start w:val="1"/>
      <w:numFmt w:val="bullet"/>
      <w:lvlText w:val=""/>
      <w:lvlJc w:val="left"/>
      <w:pPr>
        <w:tabs>
          <w:tab w:val="num" w:pos="102"/>
        </w:tabs>
        <w:ind w:left="2041" w:hanging="1939"/>
      </w:pPr>
      <w:rPr>
        <w:rFonts w:ascii="Wingdings" w:hAnsi="Wingdings"/>
      </w:rPr>
    </w:lvl>
  </w:abstractNum>
  <w:abstractNum w:abstractNumId="192" w15:restartNumberingAfterBreak="0">
    <w:nsid w:val="000000C1"/>
    <w:multiLevelType w:val="hybridMultilevel"/>
    <w:tmpl w:val="000000C1"/>
    <w:lvl w:ilvl="0" w:tplc="83CE0D3E">
      <w:start w:val="1"/>
      <w:numFmt w:val="bullet"/>
      <w:lvlText w:val=""/>
      <w:lvlJc w:val="left"/>
      <w:pPr>
        <w:tabs>
          <w:tab w:val="num" w:pos="11"/>
        </w:tabs>
        <w:ind w:left="227" w:hanging="216"/>
      </w:pPr>
      <w:rPr>
        <w:rFonts w:ascii="Symbol" w:hAnsi="Symbol"/>
      </w:rPr>
    </w:lvl>
    <w:lvl w:ilvl="1" w:tplc="76760D96">
      <w:start w:val="1"/>
      <w:numFmt w:val="bullet"/>
      <w:lvlText w:val="o"/>
      <w:lvlJc w:val="left"/>
      <w:pPr>
        <w:tabs>
          <w:tab w:val="num" w:pos="23"/>
        </w:tabs>
        <w:ind w:left="454" w:hanging="431"/>
      </w:pPr>
      <w:rPr>
        <w:rFonts w:ascii="Courier New" w:hAnsi="Courier New"/>
      </w:rPr>
    </w:lvl>
    <w:lvl w:ilvl="2" w:tplc="7B8644D2">
      <w:start w:val="1"/>
      <w:numFmt w:val="bullet"/>
      <w:lvlText w:val=""/>
      <w:lvlJc w:val="left"/>
      <w:pPr>
        <w:tabs>
          <w:tab w:val="num" w:pos="34"/>
        </w:tabs>
        <w:ind w:left="680" w:hanging="646"/>
      </w:pPr>
      <w:rPr>
        <w:rFonts w:ascii="Wingdings" w:hAnsi="Wingdings"/>
      </w:rPr>
    </w:lvl>
    <w:lvl w:ilvl="3" w:tplc="B9E292D2">
      <w:start w:val="1"/>
      <w:numFmt w:val="bullet"/>
      <w:lvlText w:val=""/>
      <w:lvlJc w:val="left"/>
      <w:pPr>
        <w:tabs>
          <w:tab w:val="num" w:pos="45"/>
        </w:tabs>
        <w:ind w:left="907" w:hanging="862"/>
      </w:pPr>
      <w:rPr>
        <w:rFonts w:ascii="Symbol" w:hAnsi="Symbol"/>
      </w:rPr>
    </w:lvl>
    <w:lvl w:ilvl="4" w:tplc="EB08481A">
      <w:start w:val="1"/>
      <w:numFmt w:val="bullet"/>
      <w:lvlText w:val="o"/>
      <w:lvlJc w:val="left"/>
      <w:pPr>
        <w:tabs>
          <w:tab w:val="num" w:pos="57"/>
        </w:tabs>
        <w:ind w:left="1134" w:hanging="1077"/>
      </w:pPr>
      <w:rPr>
        <w:rFonts w:ascii="Courier New" w:hAnsi="Courier New"/>
      </w:rPr>
    </w:lvl>
    <w:lvl w:ilvl="5" w:tplc="799A8A10">
      <w:start w:val="1"/>
      <w:numFmt w:val="bullet"/>
      <w:lvlText w:val=""/>
      <w:lvlJc w:val="left"/>
      <w:pPr>
        <w:tabs>
          <w:tab w:val="num" w:pos="68"/>
        </w:tabs>
        <w:ind w:left="1361" w:hanging="1293"/>
      </w:pPr>
      <w:rPr>
        <w:rFonts w:ascii="Wingdings" w:hAnsi="Wingdings"/>
      </w:rPr>
    </w:lvl>
    <w:lvl w:ilvl="6" w:tplc="1EDC3E36">
      <w:start w:val="1"/>
      <w:numFmt w:val="bullet"/>
      <w:lvlText w:val=""/>
      <w:lvlJc w:val="left"/>
      <w:pPr>
        <w:tabs>
          <w:tab w:val="num" w:pos="79"/>
        </w:tabs>
        <w:ind w:left="1587" w:hanging="1508"/>
      </w:pPr>
      <w:rPr>
        <w:rFonts w:ascii="Symbol" w:hAnsi="Symbol"/>
      </w:rPr>
    </w:lvl>
    <w:lvl w:ilvl="7" w:tplc="235835C4">
      <w:start w:val="1"/>
      <w:numFmt w:val="bullet"/>
      <w:lvlText w:val="o"/>
      <w:lvlJc w:val="left"/>
      <w:pPr>
        <w:tabs>
          <w:tab w:val="num" w:pos="91"/>
        </w:tabs>
        <w:ind w:left="1814" w:hanging="1723"/>
      </w:pPr>
      <w:rPr>
        <w:rFonts w:ascii="Courier New" w:hAnsi="Courier New"/>
      </w:rPr>
    </w:lvl>
    <w:lvl w:ilvl="8" w:tplc="0D024644">
      <w:start w:val="1"/>
      <w:numFmt w:val="bullet"/>
      <w:lvlText w:val=""/>
      <w:lvlJc w:val="left"/>
      <w:pPr>
        <w:tabs>
          <w:tab w:val="num" w:pos="102"/>
        </w:tabs>
        <w:ind w:left="2041" w:hanging="1939"/>
      </w:pPr>
      <w:rPr>
        <w:rFonts w:ascii="Wingdings" w:hAnsi="Wingdings"/>
      </w:rPr>
    </w:lvl>
  </w:abstractNum>
  <w:abstractNum w:abstractNumId="193" w15:restartNumberingAfterBreak="0">
    <w:nsid w:val="000000C2"/>
    <w:multiLevelType w:val="hybridMultilevel"/>
    <w:tmpl w:val="000000C2"/>
    <w:lvl w:ilvl="0" w:tplc="D7B24A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4685D0">
      <w:start w:val="1"/>
      <w:numFmt w:val="bullet"/>
      <w:lvlText w:val="•"/>
      <w:lvlJc w:val="left"/>
      <w:pPr>
        <w:tabs>
          <w:tab w:val="num" w:pos="23"/>
        </w:tabs>
        <w:ind w:left="454" w:hanging="431"/>
      </w:pPr>
      <w:rPr>
        <w:rFonts w:ascii="Courier New" w:hAnsi="Courier New"/>
      </w:rPr>
    </w:lvl>
    <w:lvl w:ilvl="2" w:tplc="0D7C8C88">
      <w:start w:val="1"/>
      <w:numFmt w:val="bullet"/>
      <w:lvlText w:val="•"/>
      <w:lvlJc w:val="left"/>
      <w:pPr>
        <w:tabs>
          <w:tab w:val="num" w:pos="34"/>
        </w:tabs>
        <w:ind w:left="680" w:hanging="646"/>
      </w:pPr>
      <w:rPr>
        <w:rFonts w:ascii="Wingdings" w:hAnsi="Wingdings"/>
      </w:rPr>
    </w:lvl>
    <w:lvl w:ilvl="3" w:tplc="BE96F46A">
      <w:start w:val="1"/>
      <w:numFmt w:val="bullet"/>
      <w:lvlText w:val=""/>
      <w:lvlJc w:val="left"/>
      <w:pPr>
        <w:tabs>
          <w:tab w:val="num" w:pos="45"/>
        </w:tabs>
        <w:ind w:left="907" w:hanging="862"/>
      </w:pPr>
      <w:rPr>
        <w:rFonts w:ascii="Symbol" w:hAnsi="Symbol"/>
      </w:rPr>
    </w:lvl>
    <w:lvl w:ilvl="4" w:tplc="288E5310">
      <w:start w:val="1"/>
      <w:numFmt w:val="bullet"/>
      <w:lvlText w:val="o"/>
      <w:lvlJc w:val="left"/>
      <w:pPr>
        <w:tabs>
          <w:tab w:val="num" w:pos="57"/>
        </w:tabs>
        <w:ind w:left="1134" w:hanging="1077"/>
      </w:pPr>
      <w:rPr>
        <w:rFonts w:ascii="Courier New" w:hAnsi="Courier New"/>
      </w:rPr>
    </w:lvl>
    <w:lvl w:ilvl="5" w:tplc="ECBC9E14">
      <w:start w:val="1"/>
      <w:numFmt w:val="bullet"/>
      <w:lvlText w:val=""/>
      <w:lvlJc w:val="left"/>
      <w:pPr>
        <w:tabs>
          <w:tab w:val="num" w:pos="68"/>
        </w:tabs>
        <w:ind w:left="1361" w:hanging="1293"/>
      </w:pPr>
      <w:rPr>
        <w:rFonts w:ascii="Wingdings" w:hAnsi="Wingdings"/>
      </w:rPr>
    </w:lvl>
    <w:lvl w:ilvl="6" w:tplc="03E829EE">
      <w:start w:val="1"/>
      <w:numFmt w:val="bullet"/>
      <w:lvlText w:val=""/>
      <w:lvlJc w:val="left"/>
      <w:pPr>
        <w:tabs>
          <w:tab w:val="num" w:pos="79"/>
        </w:tabs>
        <w:ind w:left="1587" w:hanging="1508"/>
      </w:pPr>
      <w:rPr>
        <w:rFonts w:ascii="Symbol" w:hAnsi="Symbol"/>
      </w:rPr>
    </w:lvl>
    <w:lvl w:ilvl="7" w:tplc="139A7678">
      <w:start w:val="1"/>
      <w:numFmt w:val="bullet"/>
      <w:lvlText w:val="o"/>
      <w:lvlJc w:val="left"/>
      <w:pPr>
        <w:tabs>
          <w:tab w:val="num" w:pos="91"/>
        </w:tabs>
        <w:ind w:left="1814" w:hanging="1723"/>
      </w:pPr>
      <w:rPr>
        <w:rFonts w:ascii="Courier New" w:hAnsi="Courier New"/>
      </w:rPr>
    </w:lvl>
    <w:lvl w:ilvl="8" w:tplc="7CEAC33A">
      <w:start w:val="1"/>
      <w:numFmt w:val="bullet"/>
      <w:lvlText w:val=""/>
      <w:lvlJc w:val="left"/>
      <w:pPr>
        <w:tabs>
          <w:tab w:val="num" w:pos="102"/>
        </w:tabs>
        <w:ind w:left="2041" w:hanging="1939"/>
      </w:pPr>
      <w:rPr>
        <w:rFonts w:ascii="Wingdings" w:hAnsi="Wingdings"/>
      </w:rPr>
    </w:lvl>
  </w:abstractNum>
  <w:abstractNum w:abstractNumId="194" w15:restartNumberingAfterBreak="0">
    <w:nsid w:val="000000C3"/>
    <w:multiLevelType w:val="hybridMultilevel"/>
    <w:tmpl w:val="000000C3"/>
    <w:lvl w:ilvl="0" w:tplc="9312AC70">
      <w:start w:val="1"/>
      <w:numFmt w:val="bullet"/>
      <w:lvlText w:val=""/>
      <w:lvlJc w:val="left"/>
      <w:pPr>
        <w:tabs>
          <w:tab w:val="num" w:pos="11"/>
        </w:tabs>
        <w:ind w:left="227" w:hanging="216"/>
      </w:pPr>
      <w:rPr>
        <w:rFonts w:ascii="Symbol" w:hAnsi="Symbol"/>
      </w:rPr>
    </w:lvl>
    <w:lvl w:ilvl="1" w:tplc="DFC8B598">
      <w:start w:val="1"/>
      <w:numFmt w:val="bullet"/>
      <w:lvlText w:val="o"/>
      <w:lvlJc w:val="left"/>
      <w:pPr>
        <w:tabs>
          <w:tab w:val="num" w:pos="23"/>
        </w:tabs>
        <w:ind w:left="454" w:hanging="431"/>
      </w:pPr>
      <w:rPr>
        <w:rFonts w:ascii="Courier New" w:hAnsi="Courier New"/>
      </w:rPr>
    </w:lvl>
    <w:lvl w:ilvl="2" w:tplc="113A1A18">
      <w:start w:val="1"/>
      <w:numFmt w:val="bullet"/>
      <w:lvlText w:val=""/>
      <w:lvlJc w:val="left"/>
      <w:pPr>
        <w:tabs>
          <w:tab w:val="num" w:pos="34"/>
        </w:tabs>
        <w:ind w:left="680" w:hanging="646"/>
      </w:pPr>
      <w:rPr>
        <w:rFonts w:ascii="Wingdings" w:hAnsi="Wingdings"/>
      </w:rPr>
    </w:lvl>
    <w:lvl w:ilvl="3" w:tplc="517EAFB4">
      <w:start w:val="1"/>
      <w:numFmt w:val="bullet"/>
      <w:lvlText w:val=""/>
      <w:lvlJc w:val="left"/>
      <w:pPr>
        <w:tabs>
          <w:tab w:val="num" w:pos="45"/>
        </w:tabs>
        <w:ind w:left="907" w:hanging="862"/>
      </w:pPr>
      <w:rPr>
        <w:rFonts w:ascii="Symbol" w:hAnsi="Symbol"/>
      </w:rPr>
    </w:lvl>
    <w:lvl w:ilvl="4" w:tplc="18D4BDCE">
      <w:start w:val="1"/>
      <w:numFmt w:val="bullet"/>
      <w:lvlText w:val="o"/>
      <w:lvlJc w:val="left"/>
      <w:pPr>
        <w:tabs>
          <w:tab w:val="num" w:pos="57"/>
        </w:tabs>
        <w:ind w:left="1134" w:hanging="1077"/>
      </w:pPr>
      <w:rPr>
        <w:rFonts w:ascii="Courier New" w:hAnsi="Courier New"/>
      </w:rPr>
    </w:lvl>
    <w:lvl w:ilvl="5" w:tplc="02D85094">
      <w:start w:val="1"/>
      <w:numFmt w:val="bullet"/>
      <w:lvlText w:val=""/>
      <w:lvlJc w:val="left"/>
      <w:pPr>
        <w:tabs>
          <w:tab w:val="num" w:pos="68"/>
        </w:tabs>
        <w:ind w:left="1361" w:hanging="1293"/>
      </w:pPr>
      <w:rPr>
        <w:rFonts w:ascii="Wingdings" w:hAnsi="Wingdings"/>
      </w:rPr>
    </w:lvl>
    <w:lvl w:ilvl="6" w:tplc="9D36A1AA">
      <w:start w:val="1"/>
      <w:numFmt w:val="bullet"/>
      <w:lvlText w:val=""/>
      <w:lvlJc w:val="left"/>
      <w:pPr>
        <w:tabs>
          <w:tab w:val="num" w:pos="79"/>
        </w:tabs>
        <w:ind w:left="1587" w:hanging="1508"/>
      </w:pPr>
      <w:rPr>
        <w:rFonts w:ascii="Symbol" w:hAnsi="Symbol"/>
      </w:rPr>
    </w:lvl>
    <w:lvl w:ilvl="7" w:tplc="79ECEFE6">
      <w:start w:val="1"/>
      <w:numFmt w:val="bullet"/>
      <w:lvlText w:val="o"/>
      <w:lvlJc w:val="left"/>
      <w:pPr>
        <w:tabs>
          <w:tab w:val="num" w:pos="91"/>
        </w:tabs>
        <w:ind w:left="1814" w:hanging="1723"/>
      </w:pPr>
      <w:rPr>
        <w:rFonts w:ascii="Courier New" w:hAnsi="Courier New"/>
      </w:rPr>
    </w:lvl>
    <w:lvl w:ilvl="8" w:tplc="F00214D8">
      <w:start w:val="1"/>
      <w:numFmt w:val="bullet"/>
      <w:lvlText w:val=""/>
      <w:lvlJc w:val="left"/>
      <w:pPr>
        <w:tabs>
          <w:tab w:val="num" w:pos="102"/>
        </w:tabs>
        <w:ind w:left="2041" w:hanging="1939"/>
      </w:pPr>
      <w:rPr>
        <w:rFonts w:ascii="Wingdings" w:hAnsi="Wingdings"/>
      </w:rPr>
    </w:lvl>
  </w:abstractNum>
  <w:abstractNum w:abstractNumId="195" w15:restartNumberingAfterBreak="0">
    <w:nsid w:val="000000C4"/>
    <w:multiLevelType w:val="hybridMultilevel"/>
    <w:tmpl w:val="000000C4"/>
    <w:lvl w:ilvl="0" w:tplc="C096E6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D044D7A">
      <w:start w:val="1"/>
      <w:numFmt w:val="bullet"/>
      <w:lvlText w:val="•"/>
      <w:lvlJc w:val="left"/>
      <w:pPr>
        <w:tabs>
          <w:tab w:val="num" w:pos="23"/>
        </w:tabs>
        <w:ind w:left="454" w:hanging="431"/>
      </w:pPr>
      <w:rPr>
        <w:rFonts w:ascii="Courier New" w:hAnsi="Courier New"/>
      </w:rPr>
    </w:lvl>
    <w:lvl w:ilvl="2" w:tplc="A830BDC6">
      <w:start w:val="1"/>
      <w:numFmt w:val="bullet"/>
      <w:lvlText w:val="•"/>
      <w:lvlJc w:val="left"/>
      <w:pPr>
        <w:tabs>
          <w:tab w:val="num" w:pos="34"/>
        </w:tabs>
        <w:ind w:left="680" w:hanging="646"/>
      </w:pPr>
      <w:rPr>
        <w:rFonts w:ascii="Wingdings" w:hAnsi="Wingdings"/>
      </w:rPr>
    </w:lvl>
    <w:lvl w:ilvl="3" w:tplc="031A4928">
      <w:start w:val="1"/>
      <w:numFmt w:val="bullet"/>
      <w:lvlText w:val=""/>
      <w:lvlJc w:val="left"/>
      <w:pPr>
        <w:tabs>
          <w:tab w:val="num" w:pos="45"/>
        </w:tabs>
        <w:ind w:left="907" w:hanging="862"/>
      </w:pPr>
      <w:rPr>
        <w:rFonts w:ascii="Symbol" w:hAnsi="Symbol"/>
      </w:rPr>
    </w:lvl>
    <w:lvl w:ilvl="4" w:tplc="D8DE496A">
      <w:start w:val="1"/>
      <w:numFmt w:val="bullet"/>
      <w:lvlText w:val="o"/>
      <w:lvlJc w:val="left"/>
      <w:pPr>
        <w:tabs>
          <w:tab w:val="num" w:pos="57"/>
        </w:tabs>
        <w:ind w:left="1134" w:hanging="1077"/>
      </w:pPr>
      <w:rPr>
        <w:rFonts w:ascii="Courier New" w:hAnsi="Courier New"/>
      </w:rPr>
    </w:lvl>
    <w:lvl w:ilvl="5" w:tplc="EE748C22">
      <w:start w:val="1"/>
      <w:numFmt w:val="bullet"/>
      <w:lvlText w:val=""/>
      <w:lvlJc w:val="left"/>
      <w:pPr>
        <w:tabs>
          <w:tab w:val="num" w:pos="68"/>
        </w:tabs>
        <w:ind w:left="1361" w:hanging="1293"/>
      </w:pPr>
      <w:rPr>
        <w:rFonts w:ascii="Wingdings" w:hAnsi="Wingdings"/>
      </w:rPr>
    </w:lvl>
    <w:lvl w:ilvl="6" w:tplc="8512AD96">
      <w:start w:val="1"/>
      <w:numFmt w:val="bullet"/>
      <w:lvlText w:val=""/>
      <w:lvlJc w:val="left"/>
      <w:pPr>
        <w:tabs>
          <w:tab w:val="num" w:pos="79"/>
        </w:tabs>
        <w:ind w:left="1587" w:hanging="1508"/>
      </w:pPr>
      <w:rPr>
        <w:rFonts w:ascii="Symbol" w:hAnsi="Symbol"/>
      </w:rPr>
    </w:lvl>
    <w:lvl w:ilvl="7" w:tplc="BE22A5BA">
      <w:start w:val="1"/>
      <w:numFmt w:val="bullet"/>
      <w:lvlText w:val="o"/>
      <w:lvlJc w:val="left"/>
      <w:pPr>
        <w:tabs>
          <w:tab w:val="num" w:pos="91"/>
        </w:tabs>
        <w:ind w:left="1814" w:hanging="1723"/>
      </w:pPr>
      <w:rPr>
        <w:rFonts w:ascii="Courier New" w:hAnsi="Courier New"/>
      </w:rPr>
    </w:lvl>
    <w:lvl w:ilvl="8" w:tplc="3D9AAA80">
      <w:start w:val="1"/>
      <w:numFmt w:val="bullet"/>
      <w:lvlText w:val=""/>
      <w:lvlJc w:val="left"/>
      <w:pPr>
        <w:tabs>
          <w:tab w:val="num" w:pos="102"/>
        </w:tabs>
        <w:ind w:left="2041" w:hanging="1939"/>
      </w:pPr>
      <w:rPr>
        <w:rFonts w:ascii="Wingdings" w:hAnsi="Wingdings"/>
      </w:rPr>
    </w:lvl>
  </w:abstractNum>
  <w:abstractNum w:abstractNumId="196" w15:restartNumberingAfterBreak="0">
    <w:nsid w:val="000000C5"/>
    <w:multiLevelType w:val="hybridMultilevel"/>
    <w:tmpl w:val="000000C5"/>
    <w:lvl w:ilvl="0" w:tplc="4858B370">
      <w:start w:val="1"/>
      <w:numFmt w:val="bullet"/>
      <w:lvlText w:val=""/>
      <w:lvlJc w:val="left"/>
      <w:pPr>
        <w:tabs>
          <w:tab w:val="num" w:pos="11"/>
        </w:tabs>
        <w:ind w:left="227" w:hanging="216"/>
      </w:pPr>
      <w:rPr>
        <w:rFonts w:ascii="Symbol" w:hAnsi="Symbol"/>
      </w:rPr>
    </w:lvl>
    <w:lvl w:ilvl="1" w:tplc="61DCB648">
      <w:start w:val="1"/>
      <w:numFmt w:val="bullet"/>
      <w:lvlText w:val="o"/>
      <w:lvlJc w:val="left"/>
      <w:pPr>
        <w:tabs>
          <w:tab w:val="num" w:pos="23"/>
        </w:tabs>
        <w:ind w:left="454" w:hanging="431"/>
      </w:pPr>
      <w:rPr>
        <w:rFonts w:ascii="Courier New" w:hAnsi="Courier New"/>
      </w:rPr>
    </w:lvl>
    <w:lvl w:ilvl="2" w:tplc="6FF6AA82">
      <w:start w:val="1"/>
      <w:numFmt w:val="bullet"/>
      <w:lvlText w:val=""/>
      <w:lvlJc w:val="left"/>
      <w:pPr>
        <w:tabs>
          <w:tab w:val="num" w:pos="34"/>
        </w:tabs>
        <w:ind w:left="680" w:hanging="646"/>
      </w:pPr>
      <w:rPr>
        <w:rFonts w:ascii="Wingdings" w:hAnsi="Wingdings"/>
      </w:rPr>
    </w:lvl>
    <w:lvl w:ilvl="3" w:tplc="DCAC2F8A">
      <w:start w:val="1"/>
      <w:numFmt w:val="bullet"/>
      <w:lvlText w:val=""/>
      <w:lvlJc w:val="left"/>
      <w:pPr>
        <w:tabs>
          <w:tab w:val="num" w:pos="45"/>
        </w:tabs>
        <w:ind w:left="907" w:hanging="862"/>
      </w:pPr>
      <w:rPr>
        <w:rFonts w:ascii="Symbol" w:hAnsi="Symbol"/>
      </w:rPr>
    </w:lvl>
    <w:lvl w:ilvl="4" w:tplc="06428DF6">
      <w:start w:val="1"/>
      <w:numFmt w:val="bullet"/>
      <w:lvlText w:val="o"/>
      <w:lvlJc w:val="left"/>
      <w:pPr>
        <w:tabs>
          <w:tab w:val="num" w:pos="57"/>
        </w:tabs>
        <w:ind w:left="1134" w:hanging="1077"/>
      </w:pPr>
      <w:rPr>
        <w:rFonts w:ascii="Courier New" w:hAnsi="Courier New"/>
      </w:rPr>
    </w:lvl>
    <w:lvl w:ilvl="5" w:tplc="957A17AA">
      <w:start w:val="1"/>
      <w:numFmt w:val="bullet"/>
      <w:lvlText w:val=""/>
      <w:lvlJc w:val="left"/>
      <w:pPr>
        <w:tabs>
          <w:tab w:val="num" w:pos="68"/>
        </w:tabs>
        <w:ind w:left="1361" w:hanging="1293"/>
      </w:pPr>
      <w:rPr>
        <w:rFonts w:ascii="Wingdings" w:hAnsi="Wingdings"/>
      </w:rPr>
    </w:lvl>
    <w:lvl w:ilvl="6" w:tplc="238862C0">
      <w:start w:val="1"/>
      <w:numFmt w:val="bullet"/>
      <w:lvlText w:val=""/>
      <w:lvlJc w:val="left"/>
      <w:pPr>
        <w:tabs>
          <w:tab w:val="num" w:pos="79"/>
        </w:tabs>
        <w:ind w:left="1587" w:hanging="1508"/>
      </w:pPr>
      <w:rPr>
        <w:rFonts w:ascii="Symbol" w:hAnsi="Symbol"/>
      </w:rPr>
    </w:lvl>
    <w:lvl w:ilvl="7" w:tplc="E968DE88">
      <w:start w:val="1"/>
      <w:numFmt w:val="bullet"/>
      <w:lvlText w:val="o"/>
      <w:lvlJc w:val="left"/>
      <w:pPr>
        <w:tabs>
          <w:tab w:val="num" w:pos="91"/>
        </w:tabs>
        <w:ind w:left="1814" w:hanging="1723"/>
      </w:pPr>
      <w:rPr>
        <w:rFonts w:ascii="Courier New" w:hAnsi="Courier New"/>
      </w:rPr>
    </w:lvl>
    <w:lvl w:ilvl="8" w:tplc="8A52F1BC">
      <w:start w:val="1"/>
      <w:numFmt w:val="bullet"/>
      <w:lvlText w:val=""/>
      <w:lvlJc w:val="left"/>
      <w:pPr>
        <w:tabs>
          <w:tab w:val="num" w:pos="102"/>
        </w:tabs>
        <w:ind w:left="2041" w:hanging="1939"/>
      </w:pPr>
      <w:rPr>
        <w:rFonts w:ascii="Wingdings" w:hAnsi="Wingdings"/>
      </w:rPr>
    </w:lvl>
  </w:abstractNum>
  <w:abstractNum w:abstractNumId="197" w15:restartNumberingAfterBreak="0">
    <w:nsid w:val="000000C6"/>
    <w:multiLevelType w:val="hybridMultilevel"/>
    <w:tmpl w:val="000000C6"/>
    <w:lvl w:ilvl="0" w:tplc="789449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04211C">
      <w:start w:val="1"/>
      <w:numFmt w:val="bullet"/>
      <w:lvlText w:val="•"/>
      <w:lvlJc w:val="left"/>
      <w:pPr>
        <w:tabs>
          <w:tab w:val="num" w:pos="23"/>
        </w:tabs>
        <w:ind w:left="454" w:hanging="431"/>
      </w:pPr>
      <w:rPr>
        <w:rFonts w:ascii="Courier New" w:hAnsi="Courier New"/>
      </w:rPr>
    </w:lvl>
    <w:lvl w:ilvl="2" w:tplc="7FD6BC18">
      <w:start w:val="1"/>
      <w:numFmt w:val="bullet"/>
      <w:lvlText w:val="•"/>
      <w:lvlJc w:val="left"/>
      <w:pPr>
        <w:tabs>
          <w:tab w:val="num" w:pos="34"/>
        </w:tabs>
        <w:ind w:left="680" w:hanging="646"/>
      </w:pPr>
      <w:rPr>
        <w:rFonts w:ascii="Wingdings" w:hAnsi="Wingdings"/>
      </w:rPr>
    </w:lvl>
    <w:lvl w:ilvl="3" w:tplc="7CB48CC6">
      <w:start w:val="1"/>
      <w:numFmt w:val="bullet"/>
      <w:lvlText w:val=""/>
      <w:lvlJc w:val="left"/>
      <w:pPr>
        <w:tabs>
          <w:tab w:val="num" w:pos="45"/>
        </w:tabs>
        <w:ind w:left="907" w:hanging="862"/>
      </w:pPr>
      <w:rPr>
        <w:rFonts w:ascii="Symbol" w:hAnsi="Symbol"/>
      </w:rPr>
    </w:lvl>
    <w:lvl w:ilvl="4" w:tplc="2A822686">
      <w:start w:val="1"/>
      <w:numFmt w:val="bullet"/>
      <w:lvlText w:val="o"/>
      <w:lvlJc w:val="left"/>
      <w:pPr>
        <w:tabs>
          <w:tab w:val="num" w:pos="57"/>
        </w:tabs>
        <w:ind w:left="1134" w:hanging="1077"/>
      </w:pPr>
      <w:rPr>
        <w:rFonts w:ascii="Courier New" w:hAnsi="Courier New"/>
      </w:rPr>
    </w:lvl>
    <w:lvl w:ilvl="5" w:tplc="36CA6578">
      <w:start w:val="1"/>
      <w:numFmt w:val="bullet"/>
      <w:lvlText w:val=""/>
      <w:lvlJc w:val="left"/>
      <w:pPr>
        <w:tabs>
          <w:tab w:val="num" w:pos="68"/>
        </w:tabs>
        <w:ind w:left="1361" w:hanging="1293"/>
      </w:pPr>
      <w:rPr>
        <w:rFonts w:ascii="Wingdings" w:hAnsi="Wingdings"/>
      </w:rPr>
    </w:lvl>
    <w:lvl w:ilvl="6" w:tplc="078E55A6">
      <w:start w:val="1"/>
      <w:numFmt w:val="bullet"/>
      <w:lvlText w:val=""/>
      <w:lvlJc w:val="left"/>
      <w:pPr>
        <w:tabs>
          <w:tab w:val="num" w:pos="79"/>
        </w:tabs>
        <w:ind w:left="1587" w:hanging="1508"/>
      </w:pPr>
      <w:rPr>
        <w:rFonts w:ascii="Symbol" w:hAnsi="Symbol"/>
      </w:rPr>
    </w:lvl>
    <w:lvl w:ilvl="7" w:tplc="1E9492E0">
      <w:start w:val="1"/>
      <w:numFmt w:val="bullet"/>
      <w:lvlText w:val="o"/>
      <w:lvlJc w:val="left"/>
      <w:pPr>
        <w:tabs>
          <w:tab w:val="num" w:pos="91"/>
        </w:tabs>
        <w:ind w:left="1814" w:hanging="1723"/>
      </w:pPr>
      <w:rPr>
        <w:rFonts w:ascii="Courier New" w:hAnsi="Courier New"/>
      </w:rPr>
    </w:lvl>
    <w:lvl w:ilvl="8" w:tplc="41188C7A">
      <w:start w:val="1"/>
      <w:numFmt w:val="bullet"/>
      <w:lvlText w:val=""/>
      <w:lvlJc w:val="left"/>
      <w:pPr>
        <w:tabs>
          <w:tab w:val="num" w:pos="102"/>
        </w:tabs>
        <w:ind w:left="2041" w:hanging="1939"/>
      </w:pPr>
      <w:rPr>
        <w:rFonts w:ascii="Wingdings" w:hAnsi="Wingdings"/>
      </w:rPr>
    </w:lvl>
  </w:abstractNum>
  <w:abstractNum w:abstractNumId="198" w15:restartNumberingAfterBreak="0">
    <w:nsid w:val="000000C7"/>
    <w:multiLevelType w:val="hybridMultilevel"/>
    <w:tmpl w:val="000000C7"/>
    <w:lvl w:ilvl="0" w:tplc="D24AEE24">
      <w:start w:val="1"/>
      <w:numFmt w:val="bullet"/>
      <w:lvlText w:val=""/>
      <w:lvlJc w:val="left"/>
      <w:pPr>
        <w:tabs>
          <w:tab w:val="num" w:pos="11"/>
        </w:tabs>
        <w:ind w:left="227" w:hanging="216"/>
      </w:pPr>
      <w:rPr>
        <w:rFonts w:ascii="Symbol" w:hAnsi="Symbol"/>
      </w:rPr>
    </w:lvl>
    <w:lvl w:ilvl="1" w:tplc="A4BE8388">
      <w:start w:val="1"/>
      <w:numFmt w:val="bullet"/>
      <w:lvlText w:val="o"/>
      <w:lvlJc w:val="left"/>
      <w:pPr>
        <w:tabs>
          <w:tab w:val="num" w:pos="23"/>
        </w:tabs>
        <w:ind w:left="454" w:hanging="431"/>
      </w:pPr>
      <w:rPr>
        <w:rFonts w:ascii="Courier New" w:hAnsi="Courier New"/>
      </w:rPr>
    </w:lvl>
    <w:lvl w:ilvl="2" w:tplc="76925F7E">
      <w:start w:val="1"/>
      <w:numFmt w:val="bullet"/>
      <w:lvlText w:val=""/>
      <w:lvlJc w:val="left"/>
      <w:pPr>
        <w:tabs>
          <w:tab w:val="num" w:pos="34"/>
        </w:tabs>
        <w:ind w:left="680" w:hanging="646"/>
      </w:pPr>
      <w:rPr>
        <w:rFonts w:ascii="Wingdings" w:hAnsi="Wingdings"/>
      </w:rPr>
    </w:lvl>
    <w:lvl w:ilvl="3" w:tplc="D586242A">
      <w:start w:val="1"/>
      <w:numFmt w:val="bullet"/>
      <w:lvlText w:val=""/>
      <w:lvlJc w:val="left"/>
      <w:pPr>
        <w:tabs>
          <w:tab w:val="num" w:pos="45"/>
        </w:tabs>
        <w:ind w:left="907" w:hanging="862"/>
      </w:pPr>
      <w:rPr>
        <w:rFonts w:ascii="Symbol" w:hAnsi="Symbol"/>
      </w:rPr>
    </w:lvl>
    <w:lvl w:ilvl="4" w:tplc="CD944EE8">
      <w:start w:val="1"/>
      <w:numFmt w:val="bullet"/>
      <w:lvlText w:val="o"/>
      <w:lvlJc w:val="left"/>
      <w:pPr>
        <w:tabs>
          <w:tab w:val="num" w:pos="57"/>
        </w:tabs>
        <w:ind w:left="1134" w:hanging="1077"/>
      </w:pPr>
      <w:rPr>
        <w:rFonts w:ascii="Courier New" w:hAnsi="Courier New"/>
      </w:rPr>
    </w:lvl>
    <w:lvl w:ilvl="5" w:tplc="B2F863AE">
      <w:start w:val="1"/>
      <w:numFmt w:val="bullet"/>
      <w:lvlText w:val=""/>
      <w:lvlJc w:val="left"/>
      <w:pPr>
        <w:tabs>
          <w:tab w:val="num" w:pos="68"/>
        </w:tabs>
        <w:ind w:left="1361" w:hanging="1293"/>
      </w:pPr>
      <w:rPr>
        <w:rFonts w:ascii="Wingdings" w:hAnsi="Wingdings"/>
      </w:rPr>
    </w:lvl>
    <w:lvl w:ilvl="6" w:tplc="67D01D22">
      <w:start w:val="1"/>
      <w:numFmt w:val="bullet"/>
      <w:lvlText w:val=""/>
      <w:lvlJc w:val="left"/>
      <w:pPr>
        <w:tabs>
          <w:tab w:val="num" w:pos="79"/>
        </w:tabs>
        <w:ind w:left="1587" w:hanging="1508"/>
      </w:pPr>
      <w:rPr>
        <w:rFonts w:ascii="Symbol" w:hAnsi="Symbol"/>
      </w:rPr>
    </w:lvl>
    <w:lvl w:ilvl="7" w:tplc="E4842D84">
      <w:start w:val="1"/>
      <w:numFmt w:val="bullet"/>
      <w:lvlText w:val="o"/>
      <w:lvlJc w:val="left"/>
      <w:pPr>
        <w:tabs>
          <w:tab w:val="num" w:pos="91"/>
        </w:tabs>
        <w:ind w:left="1814" w:hanging="1723"/>
      </w:pPr>
      <w:rPr>
        <w:rFonts w:ascii="Courier New" w:hAnsi="Courier New"/>
      </w:rPr>
    </w:lvl>
    <w:lvl w:ilvl="8" w:tplc="78E69250">
      <w:start w:val="1"/>
      <w:numFmt w:val="bullet"/>
      <w:lvlText w:val=""/>
      <w:lvlJc w:val="left"/>
      <w:pPr>
        <w:tabs>
          <w:tab w:val="num" w:pos="102"/>
        </w:tabs>
        <w:ind w:left="2041" w:hanging="1939"/>
      </w:pPr>
      <w:rPr>
        <w:rFonts w:ascii="Wingdings" w:hAnsi="Wingdings"/>
      </w:rPr>
    </w:lvl>
  </w:abstractNum>
  <w:abstractNum w:abstractNumId="199" w15:restartNumberingAfterBreak="0">
    <w:nsid w:val="000000C8"/>
    <w:multiLevelType w:val="hybridMultilevel"/>
    <w:tmpl w:val="000000C8"/>
    <w:lvl w:ilvl="0" w:tplc="0B7264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F44ED0">
      <w:start w:val="1"/>
      <w:numFmt w:val="bullet"/>
      <w:lvlText w:val="•"/>
      <w:lvlJc w:val="left"/>
      <w:pPr>
        <w:tabs>
          <w:tab w:val="num" w:pos="23"/>
        </w:tabs>
        <w:ind w:left="454" w:hanging="431"/>
      </w:pPr>
      <w:rPr>
        <w:rFonts w:ascii="Courier New" w:hAnsi="Courier New"/>
      </w:rPr>
    </w:lvl>
    <w:lvl w:ilvl="2" w:tplc="000ABFF2">
      <w:start w:val="1"/>
      <w:numFmt w:val="bullet"/>
      <w:lvlText w:val="•"/>
      <w:lvlJc w:val="left"/>
      <w:pPr>
        <w:tabs>
          <w:tab w:val="num" w:pos="34"/>
        </w:tabs>
        <w:ind w:left="680" w:hanging="646"/>
      </w:pPr>
      <w:rPr>
        <w:rFonts w:ascii="Wingdings" w:hAnsi="Wingdings"/>
      </w:rPr>
    </w:lvl>
    <w:lvl w:ilvl="3" w:tplc="2AB01A60">
      <w:start w:val="1"/>
      <w:numFmt w:val="bullet"/>
      <w:lvlText w:val=""/>
      <w:lvlJc w:val="left"/>
      <w:pPr>
        <w:tabs>
          <w:tab w:val="num" w:pos="45"/>
        </w:tabs>
        <w:ind w:left="907" w:hanging="862"/>
      </w:pPr>
      <w:rPr>
        <w:rFonts w:ascii="Symbol" w:hAnsi="Symbol"/>
      </w:rPr>
    </w:lvl>
    <w:lvl w:ilvl="4" w:tplc="243C9DB2">
      <w:start w:val="1"/>
      <w:numFmt w:val="bullet"/>
      <w:lvlText w:val="o"/>
      <w:lvlJc w:val="left"/>
      <w:pPr>
        <w:tabs>
          <w:tab w:val="num" w:pos="57"/>
        </w:tabs>
        <w:ind w:left="1134" w:hanging="1077"/>
      </w:pPr>
      <w:rPr>
        <w:rFonts w:ascii="Courier New" w:hAnsi="Courier New"/>
      </w:rPr>
    </w:lvl>
    <w:lvl w:ilvl="5" w:tplc="1EC60812">
      <w:start w:val="1"/>
      <w:numFmt w:val="bullet"/>
      <w:lvlText w:val=""/>
      <w:lvlJc w:val="left"/>
      <w:pPr>
        <w:tabs>
          <w:tab w:val="num" w:pos="68"/>
        </w:tabs>
        <w:ind w:left="1361" w:hanging="1293"/>
      </w:pPr>
      <w:rPr>
        <w:rFonts w:ascii="Wingdings" w:hAnsi="Wingdings"/>
      </w:rPr>
    </w:lvl>
    <w:lvl w:ilvl="6" w:tplc="1F2E9FF8">
      <w:start w:val="1"/>
      <w:numFmt w:val="bullet"/>
      <w:lvlText w:val=""/>
      <w:lvlJc w:val="left"/>
      <w:pPr>
        <w:tabs>
          <w:tab w:val="num" w:pos="79"/>
        </w:tabs>
        <w:ind w:left="1587" w:hanging="1508"/>
      </w:pPr>
      <w:rPr>
        <w:rFonts w:ascii="Symbol" w:hAnsi="Symbol"/>
      </w:rPr>
    </w:lvl>
    <w:lvl w:ilvl="7" w:tplc="885A830A">
      <w:start w:val="1"/>
      <w:numFmt w:val="bullet"/>
      <w:lvlText w:val="o"/>
      <w:lvlJc w:val="left"/>
      <w:pPr>
        <w:tabs>
          <w:tab w:val="num" w:pos="91"/>
        </w:tabs>
        <w:ind w:left="1814" w:hanging="1723"/>
      </w:pPr>
      <w:rPr>
        <w:rFonts w:ascii="Courier New" w:hAnsi="Courier New"/>
      </w:rPr>
    </w:lvl>
    <w:lvl w:ilvl="8" w:tplc="BC62AFF4">
      <w:start w:val="1"/>
      <w:numFmt w:val="bullet"/>
      <w:lvlText w:val=""/>
      <w:lvlJc w:val="left"/>
      <w:pPr>
        <w:tabs>
          <w:tab w:val="num" w:pos="102"/>
        </w:tabs>
        <w:ind w:left="2041" w:hanging="1939"/>
      </w:pPr>
      <w:rPr>
        <w:rFonts w:ascii="Wingdings" w:hAnsi="Wingdings"/>
      </w:rPr>
    </w:lvl>
  </w:abstractNum>
  <w:abstractNum w:abstractNumId="200" w15:restartNumberingAfterBreak="0">
    <w:nsid w:val="000000C9"/>
    <w:multiLevelType w:val="hybridMultilevel"/>
    <w:tmpl w:val="000000C9"/>
    <w:lvl w:ilvl="0" w:tplc="22E28C9E">
      <w:start w:val="1"/>
      <w:numFmt w:val="bullet"/>
      <w:lvlText w:val=""/>
      <w:lvlJc w:val="left"/>
      <w:pPr>
        <w:tabs>
          <w:tab w:val="num" w:pos="11"/>
        </w:tabs>
        <w:ind w:left="227" w:hanging="216"/>
      </w:pPr>
      <w:rPr>
        <w:rFonts w:ascii="Symbol" w:hAnsi="Symbol"/>
      </w:rPr>
    </w:lvl>
    <w:lvl w:ilvl="1" w:tplc="250E0580">
      <w:start w:val="1"/>
      <w:numFmt w:val="bullet"/>
      <w:lvlText w:val="o"/>
      <w:lvlJc w:val="left"/>
      <w:pPr>
        <w:tabs>
          <w:tab w:val="num" w:pos="23"/>
        </w:tabs>
        <w:ind w:left="454" w:hanging="431"/>
      </w:pPr>
      <w:rPr>
        <w:rFonts w:ascii="Courier New" w:hAnsi="Courier New"/>
      </w:rPr>
    </w:lvl>
    <w:lvl w:ilvl="2" w:tplc="76144D70">
      <w:start w:val="1"/>
      <w:numFmt w:val="bullet"/>
      <w:lvlText w:val=""/>
      <w:lvlJc w:val="left"/>
      <w:pPr>
        <w:tabs>
          <w:tab w:val="num" w:pos="34"/>
        </w:tabs>
        <w:ind w:left="680" w:hanging="646"/>
      </w:pPr>
      <w:rPr>
        <w:rFonts w:ascii="Wingdings" w:hAnsi="Wingdings"/>
      </w:rPr>
    </w:lvl>
    <w:lvl w:ilvl="3" w:tplc="17CA25DC">
      <w:start w:val="1"/>
      <w:numFmt w:val="bullet"/>
      <w:lvlText w:val=""/>
      <w:lvlJc w:val="left"/>
      <w:pPr>
        <w:tabs>
          <w:tab w:val="num" w:pos="45"/>
        </w:tabs>
        <w:ind w:left="907" w:hanging="862"/>
      </w:pPr>
      <w:rPr>
        <w:rFonts w:ascii="Symbol" w:hAnsi="Symbol"/>
      </w:rPr>
    </w:lvl>
    <w:lvl w:ilvl="4" w:tplc="B426ADBA">
      <w:start w:val="1"/>
      <w:numFmt w:val="bullet"/>
      <w:lvlText w:val="o"/>
      <w:lvlJc w:val="left"/>
      <w:pPr>
        <w:tabs>
          <w:tab w:val="num" w:pos="57"/>
        </w:tabs>
        <w:ind w:left="1134" w:hanging="1077"/>
      </w:pPr>
      <w:rPr>
        <w:rFonts w:ascii="Courier New" w:hAnsi="Courier New"/>
      </w:rPr>
    </w:lvl>
    <w:lvl w:ilvl="5" w:tplc="4A6C6312">
      <w:start w:val="1"/>
      <w:numFmt w:val="bullet"/>
      <w:lvlText w:val=""/>
      <w:lvlJc w:val="left"/>
      <w:pPr>
        <w:tabs>
          <w:tab w:val="num" w:pos="68"/>
        </w:tabs>
        <w:ind w:left="1361" w:hanging="1293"/>
      </w:pPr>
      <w:rPr>
        <w:rFonts w:ascii="Wingdings" w:hAnsi="Wingdings"/>
      </w:rPr>
    </w:lvl>
    <w:lvl w:ilvl="6" w:tplc="07EADF6A">
      <w:start w:val="1"/>
      <w:numFmt w:val="bullet"/>
      <w:lvlText w:val=""/>
      <w:lvlJc w:val="left"/>
      <w:pPr>
        <w:tabs>
          <w:tab w:val="num" w:pos="79"/>
        </w:tabs>
        <w:ind w:left="1587" w:hanging="1508"/>
      </w:pPr>
      <w:rPr>
        <w:rFonts w:ascii="Symbol" w:hAnsi="Symbol"/>
      </w:rPr>
    </w:lvl>
    <w:lvl w:ilvl="7" w:tplc="76562D30">
      <w:start w:val="1"/>
      <w:numFmt w:val="bullet"/>
      <w:lvlText w:val="o"/>
      <w:lvlJc w:val="left"/>
      <w:pPr>
        <w:tabs>
          <w:tab w:val="num" w:pos="91"/>
        </w:tabs>
        <w:ind w:left="1814" w:hanging="1723"/>
      </w:pPr>
      <w:rPr>
        <w:rFonts w:ascii="Courier New" w:hAnsi="Courier New"/>
      </w:rPr>
    </w:lvl>
    <w:lvl w:ilvl="8" w:tplc="EA3C8B72">
      <w:start w:val="1"/>
      <w:numFmt w:val="bullet"/>
      <w:lvlText w:val=""/>
      <w:lvlJc w:val="left"/>
      <w:pPr>
        <w:tabs>
          <w:tab w:val="num" w:pos="102"/>
        </w:tabs>
        <w:ind w:left="2041" w:hanging="1939"/>
      </w:pPr>
      <w:rPr>
        <w:rFonts w:ascii="Wingdings" w:hAnsi="Wingdings"/>
      </w:rPr>
    </w:lvl>
  </w:abstractNum>
  <w:abstractNum w:abstractNumId="201" w15:restartNumberingAfterBreak="0">
    <w:nsid w:val="000000CA"/>
    <w:multiLevelType w:val="hybridMultilevel"/>
    <w:tmpl w:val="000000CA"/>
    <w:lvl w:ilvl="0" w:tplc="186654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24DBFE">
      <w:start w:val="1"/>
      <w:numFmt w:val="bullet"/>
      <w:lvlText w:val="•"/>
      <w:lvlJc w:val="left"/>
      <w:pPr>
        <w:tabs>
          <w:tab w:val="num" w:pos="23"/>
        </w:tabs>
        <w:ind w:left="454" w:hanging="431"/>
      </w:pPr>
      <w:rPr>
        <w:rFonts w:ascii="Courier New" w:hAnsi="Courier New"/>
      </w:rPr>
    </w:lvl>
    <w:lvl w:ilvl="2" w:tplc="544C3FD4">
      <w:start w:val="1"/>
      <w:numFmt w:val="bullet"/>
      <w:lvlText w:val="•"/>
      <w:lvlJc w:val="left"/>
      <w:pPr>
        <w:tabs>
          <w:tab w:val="num" w:pos="34"/>
        </w:tabs>
        <w:ind w:left="680" w:hanging="646"/>
      </w:pPr>
      <w:rPr>
        <w:rFonts w:ascii="Wingdings" w:hAnsi="Wingdings"/>
      </w:rPr>
    </w:lvl>
    <w:lvl w:ilvl="3" w:tplc="0A48EAF6">
      <w:start w:val="1"/>
      <w:numFmt w:val="bullet"/>
      <w:lvlText w:val=""/>
      <w:lvlJc w:val="left"/>
      <w:pPr>
        <w:tabs>
          <w:tab w:val="num" w:pos="45"/>
        </w:tabs>
        <w:ind w:left="907" w:hanging="862"/>
      </w:pPr>
      <w:rPr>
        <w:rFonts w:ascii="Symbol" w:hAnsi="Symbol"/>
      </w:rPr>
    </w:lvl>
    <w:lvl w:ilvl="4" w:tplc="7942490C">
      <w:start w:val="1"/>
      <w:numFmt w:val="bullet"/>
      <w:lvlText w:val="o"/>
      <w:lvlJc w:val="left"/>
      <w:pPr>
        <w:tabs>
          <w:tab w:val="num" w:pos="57"/>
        </w:tabs>
        <w:ind w:left="1134" w:hanging="1077"/>
      </w:pPr>
      <w:rPr>
        <w:rFonts w:ascii="Courier New" w:hAnsi="Courier New"/>
      </w:rPr>
    </w:lvl>
    <w:lvl w:ilvl="5" w:tplc="9E2EDE22">
      <w:start w:val="1"/>
      <w:numFmt w:val="bullet"/>
      <w:lvlText w:val=""/>
      <w:lvlJc w:val="left"/>
      <w:pPr>
        <w:tabs>
          <w:tab w:val="num" w:pos="68"/>
        </w:tabs>
        <w:ind w:left="1361" w:hanging="1293"/>
      </w:pPr>
      <w:rPr>
        <w:rFonts w:ascii="Wingdings" w:hAnsi="Wingdings"/>
      </w:rPr>
    </w:lvl>
    <w:lvl w:ilvl="6" w:tplc="3CE21764">
      <w:start w:val="1"/>
      <w:numFmt w:val="bullet"/>
      <w:lvlText w:val=""/>
      <w:lvlJc w:val="left"/>
      <w:pPr>
        <w:tabs>
          <w:tab w:val="num" w:pos="79"/>
        </w:tabs>
        <w:ind w:left="1587" w:hanging="1508"/>
      </w:pPr>
      <w:rPr>
        <w:rFonts w:ascii="Symbol" w:hAnsi="Symbol"/>
      </w:rPr>
    </w:lvl>
    <w:lvl w:ilvl="7" w:tplc="DD80F128">
      <w:start w:val="1"/>
      <w:numFmt w:val="bullet"/>
      <w:lvlText w:val="o"/>
      <w:lvlJc w:val="left"/>
      <w:pPr>
        <w:tabs>
          <w:tab w:val="num" w:pos="91"/>
        </w:tabs>
        <w:ind w:left="1814" w:hanging="1723"/>
      </w:pPr>
      <w:rPr>
        <w:rFonts w:ascii="Courier New" w:hAnsi="Courier New"/>
      </w:rPr>
    </w:lvl>
    <w:lvl w:ilvl="8" w:tplc="341A2E14">
      <w:start w:val="1"/>
      <w:numFmt w:val="bullet"/>
      <w:lvlText w:val=""/>
      <w:lvlJc w:val="left"/>
      <w:pPr>
        <w:tabs>
          <w:tab w:val="num" w:pos="102"/>
        </w:tabs>
        <w:ind w:left="2041" w:hanging="1939"/>
      </w:pPr>
      <w:rPr>
        <w:rFonts w:ascii="Wingdings" w:hAnsi="Wingdings"/>
      </w:rPr>
    </w:lvl>
  </w:abstractNum>
  <w:abstractNum w:abstractNumId="202" w15:restartNumberingAfterBreak="0">
    <w:nsid w:val="000000CB"/>
    <w:multiLevelType w:val="hybridMultilevel"/>
    <w:tmpl w:val="000000CB"/>
    <w:lvl w:ilvl="0" w:tplc="0F104314">
      <w:start w:val="1"/>
      <w:numFmt w:val="bullet"/>
      <w:lvlText w:val=""/>
      <w:lvlJc w:val="left"/>
      <w:pPr>
        <w:tabs>
          <w:tab w:val="num" w:pos="11"/>
        </w:tabs>
        <w:ind w:left="227" w:hanging="216"/>
      </w:pPr>
      <w:rPr>
        <w:rFonts w:ascii="Symbol" w:hAnsi="Symbol"/>
      </w:rPr>
    </w:lvl>
    <w:lvl w:ilvl="1" w:tplc="AEDA934A">
      <w:start w:val="1"/>
      <w:numFmt w:val="bullet"/>
      <w:lvlText w:val="o"/>
      <w:lvlJc w:val="left"/>
      <w:pPr>
        <w:tabs>
          <w:tab w:val="num" w:pos="23"/>
        </w:tabs>
        <w:ind w:left="454" w:hanging="431"/>
      </w:pPr>
      <w:rPr>
        <w:rFonts w:ascii="Courier New" w:hAnsi="Courier New"/>
      </w:rPr>
    </w:lvl>
    <w:lvl w:ilvl="2" w:tplc="0C9C0D6E">
      <w:start w:val="1"/>
      <w:numFmt w:val="bullet"/>
      <w:lvlText w:val=""/>
      <w:lvlJc w:val="left"/>
      <w:pPr>
        <w:tabs>
          <w:tab w:val="num" w:pos="34"/>
        </w:tabs>
        <w:ind w:left="680" w:hanging="646"/>
      </w:pPr>
      <w:rPr>
        <w:rFonts w:ascii="Wingdings" w:hAnsi="Wingdings"/>
      </w:rPr>
    </w:lvl>
    <w:lvl w:ilvl="3" w:tplc="B3BA99E2">
      <w:start w:val="1"/>
      <w:numFmt w:val="bullet"/>
      <w:lvlText w:val=""/>
      <w:lvlJc w:val="left"/>
      <w:pPr>
        <w:tabs>
          <w:tab w:val="num" w:pos="45"/>
        </w:tabs>
        <w:ind w:left="907" w:hanging="862"/>
      </w:pPr>
      <w:rPr>
        <w:rFonts w:ascii="Symbol" w:hAnsi="Symbol"/>
      </w:rPr>
    </w:lvl>
    <w:lvl w:ilvl="4" w:tplc="DE087A36">
      <w:start w:val="1"/>
      <w:numFmt w:val="bullet"/>
      <w:lvlText w:val="o"/>
      <w:lvlJc w:val="left"/>
      <w:pPr>
        <w:tabs>
          <w:tab w:val="num" w:pos="57"/>
        </w:tabs>
        <w:ind w:left="1134" w:hanging="1077"/>
      </w:pPr>
      <w:rPr>
        <w:rFonts w:ascii="Courier New" w:hAnsi="Courier New"/>
      </w:rPr>
    </w:lvl>
    <w:lvl w:ilvl="5" w:tplc="F79E26E6">
      <w:start w:val="1"/>
      <w:numFmt w:val="bullet"/>
      <w:lvlText w:val=""/>
      <w:lvlJc w:val="left"/>
      <w:pPr>
        <w:tabs>
          <w:tab w:val="num" w:pos="68"/>
        </w:tabs>
        <w:ind w:left="1361" w:hanging="1293"/>
      </w:pPr>
      <w:rPr>
        <w:rFonts w:ascii="Wingdings" w:hAnsi="Wingdings"/>
      </w:rPr>
    </w:lvl>
    <w:lvl w:ilvl="6" w:tplc="D1AAE1F6">
      <w:start w:val="1"/>
      <w:numFmt w:val="bullet"/>
      <w:lvlText w:val=""/>
      <w:lvlJc w:val="left"/>
      <w:pPr>
        <w:tabs>
          <w:tab w:val="num" w:pos="79"/>
        </w:tabs>
        <w:ind w:left="1587" w:hanging="1508"/>
      </w:pPr>
      <w:rPr>
        <w:rFonts w:ascii="Symbol" w:hAnsi="Symbol"/>
      </w:rPr>
    </w:lvl>
    <w:lvl w:ilvl="7" w:tplc="23025C8A">
      <w:start w:val="1"/>
      <w:numFmt w:val="bullet"/>
      <w:lvlText w:val="o"/>
      <w:lvlJc w:val="left"/>
      <w:pPr>
        <w:tabs>
          <w:tab w:val="num" w:pos="91"/>
        </w:tabs>
        <w:ind w:left="1814" w:hanging="1723"/>
      </w:pPr>
      <w:rPr>
        <w:rFonts w:ascii="Courier New" w:hAnsi="Courier New"/>
      </w:rPr>
    </w:lvl>
    <w:lvl w:ilvl="8" w:tplc="987A0DEA">
      <w:start w:val="1"/>
      <w:numFmt w:val="bullet"/>
      <w:lvlText w:val=""/>
      <w:lvlJc w:val="left"/>
      <w:pPr>
        <w:tabs>
          <w:tab w:val="num" w:pos="102"/>
        </w:tabs>
        <w:ind w:left="2041" w:hanging="1939"/>
      </w:pPr>
      <w:rPr>
        <w:rFonts w:ascii="Wingdings" w:hAnsi="Wingdings"/>
      </w:rPr>
    </w:lvl>
  </w:abstractNum>
  <w:abstractNum w:abstractNumId="203" w15:restartNumberingAfterBreak="0">
    <w:nsid w:val="000000CC"/>
    <w:multiLevelType w:val="hybridMultilevel"/>
    <w:tmpl w:val="000000CC"/>
    <w:lvl w:ilvl="0" w:tplc="B0A8AC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588790">
      <w:start w:val="1"/>
      <w:numFmt w:val="bullet"/>
      <w:lvlText w:val="•"/>
      <w:lvlJc w:val="left"/>
      <w:pPr>
        <w:tabs>
          <w:tab w:val="num" w:pos="23"/>
        </w:tabs>
        <w:ind w:left="454" w:hanging="431"/>
      </w:pPr>
      <w:rPr>
        <w:rFonts w:ascii="Courier New" w:hAnsi="Courier New"/>
      </w:rPr>
    </w:lvl>
    <w:lvl w:ilvl="2" w:tplc="3566F140">
      <w:start w:val="1"/>
      <w:numFmt w:val="bullet"/>
      <w:lvlText w:val="•"/>
      <w:lvlJc w:val="left"/>
      <w:pPr>
        <w:tabs>
          <w:tab w:val="num" w:pos="34"/>
        </w:tabs>
        <w:ind w:left="680" w:hanging="646"/>
      </w:pPr>
      <w:rPr>
        <w:rFonts w:ascii="Wingdings" w:hAnsi="Wingdings"/>
      </w:rPr>
    </w:lvl>
    <w:lvl w:ilvl="3" w:tplc="EE667BA0">
      <w:start w:val="1"/>
      <w:numFmt w:val="bullet"/>
      <w:lvlText w:val=""/>
      <w:lvlJc w:val="left"/>
      <w:pPr>
        <w:tabs>
          <w:tab w:val="num" w:pos="45"/>
        </w:tabs>
        <w:ind w:left="907" w:hanging="862"/>
      </w:pPr>
      <w:rPr>
        <w:rFonts w:ascii="Symbol" w:hAnsi="Symbol"/>
      </w:rPr>
    </w:lvl>
    <w:lvl w:ilvl="4" w:tplc="16FE8000">
      <w:start w:val="1"/>
      <w:numFmt w:val="bullet"/>
      <w:lvlText w:val="o"/>
      <w:lvlJc w:val="left"/>
      <w:pPr>
        <w:tabs>
          <w:tab w:val="num" w:pos="57"/>
        </w:tabs>
        <w:ind w:left="1134" w:hanging="1077"/>
      </w:pPr>
      <w:rPr>
        <w:rFonts w:ascii="Courier New" w:hAnsi="Courier New"/>
      </w:rPr>
    </w:lvl>
    <w:lvl w:ilvl="5" w:tplc="F89AE41E">
      <w:start w:val="1"/>
      <w:numFmt w:val="bullet"/>
      <w:lvlText w:val=""/>
      <w:lvlJc w:val="left"/>
      <w:pPr>
        <w:tabs>
          <w:tab w:val="num" w:pos="68"/>
        </w:tabs>
        <w:ind w:left="1361" w:hanging="1293"/>
      </w:pPr>
      <w:rPr>
        <w:rFonts w:ascii="Wingdings" w:hAnsi="Wingdings"/>
      </w:rPr>
    </w:lvl>
    <w:lvl w:ilvl="6" w:tplc="FD32EC2A">
      <w:start w:val="1"/>
      <w:numFmt w:val="bullet"/>
      <w:lvlText w:val=""/>
      <w:lvlJc w:val="left"/>
      <w:pPr>
        <w:tabs>
          <w:tab w:val="num" w:pos="79"/>
        </w:tabs>
        <w:ind w:left="1587" w:hanging="1508"/>
      </w:pPr>
      <w:rPr>
        <w:rFonts w:ascii="Symbol" w:hAnsi="Symbol"/>
      </w:rPr>
    </w:lvl>
    <w:lvl w:ilvl="7" w:tplc="9280D7C8">
      <w:start w:val="1"/>
      <w:numFmt w:val="bullet"/>
      <w:lvlText w:val="o"/>
      <w:lvlJc w:val="left"/>
      <w:pPr>
        <w:tabs>
          <w:tab w:val="num" w:pos="91"/>
        </w:tabs>
        <w:ind w:left="1814" w:hanging="1723"/>
      </w:pPr>
      <w:rPr>
        <w:rFonts w:ascii="Courier New" w:hAnsi="Courier New"/>
      </w:rPr>
    </w:lvl>
    <w:lvl w:ilvl="8" w:tplc="B1544FEE">
      <w:start w:val="1"/>
      <w:numFmt w:val="bullet"/>
      <w:lvlText w:val=""/>
      <w:lvlJc w:val="left"/>
      <w:pPr>
        <w:tabs>
          <w:tab w:val="num" w:pos="102"/>
        </w:tabs>
        <w:ind w:left="2041" w:hanging="1939"/>
      </w:pPr>
      <w:rPr>
        <w:rFonts w:ascii="Wingdings" w:hAnsi="Wingdings"/>
      </w:rPr>
    </w:lvl>
  </w:abstractNum>
  <w:abstractNum w:abstractNumId="204" w15:restartNumberingAfterBreak="0">
    <w:nsid w:val="000000CD"/>
    <w:multiLevelType w:val="hybridMultilevel"/>
    <w:tmpl w:val="000000CD"/>
    <w:lvl w:ilvl="0" w:tplc="486253C6">
      <w:start w:val="1"/>
      <w:numFmt w:val="bullet"/>
      <w:lvlText w:val=""/>
      <w:lvlJc w:val="left"/>
      <w:pPr>
        <w:tabs>
          <w:tab w:val="num" w:pos="11"/>
        </w:tabs>
        <w:ind w:left="227" w:hanging="216"/>
      </w:pPr>
      <w:rPr>
        <w:rFonts w:ascii="Symbol" w:hAnsi="Symbol"/>
      </w:rPr>
    </w:lvl>
    <w:lvl w:ilvl="1" w:tplc="30825C9C">
      <w:start w:val="1"/>
      <w:numFmt w:val="bullet"/>
      <w:lvlText w:val="o"/>
      <w:lvlJc w:val="left"/>
      <w:pPr>
        <w:tabs>
          <w:tab w:val="num" w:pos="23"/>
        </w:tabs>
        <w:ind w:left="454" w:hanging="431"/>
      </w:pPr>
      <w:rPr>
        <w:rFonts w:ascii="Courier New" w:hAnsi="Courier New"/>
      </w:rPr>
    </w:lvl>
    <w:lvl w:ilvl="2" w:tplc="4BA671DE">
      <w:start w:val="1"/>
      <w:numFmt w:val="bullet"/>
      <w:lvlText w:val=""/>
      <w:lvlJc w:val="left"/>
      <w:pPr>
        <w:tabs>
          <w:tab w:val="num" w:pos="34"/>
        </w:tabs>
        <w:ind w:left="680" w:hanging="646"/>
      </w:pPr>
      <w:rPr>
        <w:rFonts w:ascii="Wingdings" w:hAnsi="Wingdings"/>
      </w:rPr>
    </w:lvl>
    <w:lvl w:ilvl="3" w:tplc="C24C8662">
      <w:start w:val="1"/>
      <w:numFmt w:val="bullet"/>
      <w:lvlText w:val=""/>
      <w:lvlJc w:val="left"/>
      <w:pPr>
        <w:tabs>
          <w:tab w:val="num" w:pos="45"/>
        </w:tabs>
        <w:ind w:left="907" w:hanging="862"/>
      </w:pPr>
      <w:rPr>
        <w:rFonts w:ascii="Symbol" w:hAnsi="Symbol"/>
      </w:rPr>
    </w:lvl>
    <w:lvl w:ilvl="4" w:tplc="E432F31C">
      <w:start w:val="1"/>
      <w:numFmt w:val="bullet"/>
      <w:lvlText w:val="o"/>
      <w:lvlJc w:val="left"/>
      <w:pPr>
        <w:tabs>
          <w:tab w:val="num" w:pos="57"/>
        </w:tabs>
        <w:ind w:left="1134" w:hanging="1077"/>
      </w:pPr>
      <w:rPr>
        <w:rFonts w:ascii="Courier New" w:hAnsi="Courier New"/>
      </w:rPr>
    </w:lvl>
    <w:lvl w:ilvl="5" w:tplc="2E34E0DC">
      <w:start w:val="1"/>
      <w:numFmt w:val="bullet"/>
      <w:lvlText w:val=""/>
      <w:lvlJc w:val="left"/>
      <w:pPr>
        <w:tabs>
          <w:tab w:val="num" w:pos="68"/>
        </w:tabs>
        <w:ind w:left="1361" w:hanging="1293"/>
      </w:pPr>
      <w:rPr>
        <w:rFonts w:ascii="Wingdings" w:hAnsi="Wingdings"/>
      </w:rPr>
    </w:lvl>
    <w:lvl w:ilvl="6" w:tplc="FB5ECB5A">
      <w:start w:val="1"/>
      <w:numFmt w:val="bullet"/>
      <w:lvlText w:val=""/>
      <w:lvlJc w:val="left"/>
      <w:pPr>
        <w:tabs>
          <w:tab w:val="num" w:pos="79"/>
        </w:tabs>
        <w:ind w:left="1587" w:hanging="1508"/>
      </w:pPr>
      <w:rPr>
        <w:rFonts w:ascii="Symbol" w:hAnsi="Symbol"/>
      </w:rPr>
    </w:lvl>
    <w:lvl w:ilvl="7" w:tplc="B74C819E">
      <w:start w:val="1"/>
      <w:numFmt w:val="bullet"/>
      <w:lvlText w:val="o"/>
      <w:lvlJc w:val="left"/>
      <w:pPr>
        <w:tabs>
          <w:tab w:val="num" w:pos="91"/>
        </w:tabs>
        <w:ind w:left="1814" w:hanging="1723"/>
      </w:pPr>
      <w:rPr>
        <w:rFonts w:ascii="Courier New" w:hAnsi="Courier New"/>
      </w:rPr>
    </w:lvl>
    <w:lvl w:ilvl="8" w:tplc="1D3838BA">
      <w:start w:val="1"/>
      <w:numFmt w:val="bullet"/>
      <w:lvlText w:val=""/>
      <w:lvlJc w:val="left"/>
      <w:pPr>
        <w:tabs>
          <w:tab w:val="num" w:pos="102"/>
        </w:tabs>
        <w:ind w:left="2041" w:hanging="1939"/>
      </w:pPr>
      <w:rPr>
        <w:rFonts w:ascii="Wingdings" w:hAnsi="Wingdings"/>
      </w:rPr>
    </w:lvl>
  </w:abstractNum>
  <w:abstractNum w:abstractNumId="205" w15:restartNumberingAfterBreak="0">
    <w:nsid w:val="000000CE"/>
    <w:multiLevelType w:val="hybridMultilevel"/>
    <w:tmpl w:val="000000CE"/>
    <w:lvl w:ilvl="0" w:tplc="D44CEE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7ED306">
      <w:start w:val="1"/>
      <w:numFmt w:val="bullet"/>
      <w:lvlText w:val="•"/>
      <w:lvlJc w:val="left"/>
      <w:pPr>
        <w:tabs>
          <w:tab w:val="num" w:pos="23"/>
        </w:tabs>
        <w:ind w:left="454" w:hanging="431"/>
      </w:pPr>
      <w:rPr>
        <w:rFonts w:ascii="Courier New" w:hAnsi="Courier New"/>
      </w:rPr>
    </w:lvl>
    <w:lvl w:ilvl="2" w:tplc="26CCC68A">
      <w:start w:val="1"/>
      <w:numFmt w:val="bullet"/>
      <w:lvlText w:val="•"/>
      <w:lvlJc w:val="left"/>
      <w:pPr>
        <w:tabs>
          <w:tab w:val="num" w:pos="34"/>
        </w:tabs>
        <w:ind w:left="680" w:hanging="646"/>
      </w:pPr>
      <w:rPr>
        <w:rFonts w:ascii="Wingdings" w:hAnsi="Wingdings"/>
      </w:rPr>
    </w:lvl>
    <w:lvl w:ilvl="3" w:tplc="2C2AD06C">
      <w:start w:val="1"/>
      <w:numFmt w:val="bullet"/>
      <w:lvlText w:val=""/>
      <w:lvlJc w:val="left"/>
      <w:pPr>
        <w:tabs>
          <w:tab w:val="num" w:pos="45"/>
        </w:tabs>
        <w:ind w:left="907" w:hanging="862"/>
      </w:pPr>
      <w:rPr>
        <w:rFonts w:ascii="Symbol" w:hAnsi="Symbol"/>
      </w:rPr>
    </w:lvl>
    <w:lvl w:ilvl="4" w:tplc="3D3C806E">
      <w:start w:val="1"/>
      <w:numFmt w:val="bullet"/>
      <w:lvlText w:val="o"/>
      <w:lvlJc w:val="left"/>
      <w:pPr>
        <w:tabs>
          <w:tab w:val="num" w:pos="57"/>
        </w:tabs>
        <w:ind w:left="1134" w:hanging="1077"/>
      </w:pPr>
      <w:rPr>
        <w:rFonts w:ascii="Courier New" w:hAnsi="Courier New"/>
      </w:rPr>
    </w:lvl>
    <w:lvl w:ilvl="5" w:tplc="99E6B1E8">
      <w:start w:val="1"/>
      <w:numFmt w:val="bullet"/>
      <w:lvlText w:val=""/>
      <w:lvlJc w:val="left"/>
      <w:pPr>
        <w:tabs>
          <w:tab w:val="num" w:pos="68"/>
        </w:tabs>
        <w:ind w:left="1361" w:hanging="1293"/>
      </w:pPr>
      <w:rPr>
        <w:rFonts w:ascii="Wingdings" w:hAnsi="Wingdings"/>
      </w:rPr>
    </w:lvl>
    <w:lvl w:ilvl="6" w:tplc="BCDCF0AE">
      <w:start w:val="1"/>
      <w:numFmt w:val="bullet"/>
      <w:lvlText w:val=""/>
      <w:lvlJc w:val="left"/>
      <w:pPr>
        <w:tabs>
          <w:tab w:val="num" w:pos="79"/>
        </w:tabs>
        <w:ind w:left="1587" w:hanging="1508"/>
      </w:pPr>
      <w:rPr>
        <w:rFonts w:ascii="Symbol" w:hAnsi="Symbol"/>
      </w:rPr>
    </w:lvl>
    <w:lvl w:ilvl="7" w:tplc="EE745F9E">
      <w:start w:val="1"/>
      <w:numFmt w:val="bullet"/>
      <w:lvlText w:val="o"/>
      <w:lvlJc w:val="left"/>
      <w:pPr>
        <w:tabs>
          <w:tab w:val="num" w:pos="91"/>
        </w:tabs>
        <w:ind w:left="1814" w:hanging="1723"/>
      </w:pPr>
      <w:rPr>
        <w:rFonts w:ascii="Courier New" w:hAnsi="Courier New"/>
      </w:rPr>
    </w:lvl>
    <w:lvl w:ilvl="8" w:tplc="CCD6CAEE">
      <w:start w:val="1"/>
      <w:numFmt w:val="bullet"/>
      <w:lvlText w:val=""/>
      <w:lvlJc w:val="left"/>
      <w:pPr>
        <w:tabs>
          <w:tab w:val="num" w:pos="102"/>
        </w:tabs>
        <w:ind w:left="2041" w:hanging="1939"/>
      </w:pPr>
      <w:rPr>
        <w:rFonts w:ascii="Wingdings" w:hAnsi="Wingdings"/>
      </w:rPr>
    </w:lvl>
  </w:abstractNum>
  <w:abstractNum w:abstractNumId="206" w15:restartNumberingAfterBreak="0">
    <w:nsid w:val="000000CF"/>
    <w:multiLevelType w:val="hybridMultilevel"/>
    <w:tmpl w:val="000000CF"/>
    <w:lvl w:ilvl="0" w:tplc="FDFC492C">
      <w:start w:val="1"/>
      <w:numFmt w:val="bullet"/>
      <w:lvlText w:val=""/>
      <w:lvlJc w:val="left"/>
      <w:pPr>
        <w:tabs>
          <w:tab w:val="num" w:pos="11"/>
        </w:tabs>
        <w:ind w:left="227" w:hanging="216"/>
      </w:pPr>
      <w:rPr>
        <w:rFonts w:ascii="Symbol" w:hAnsi="Symbol"/>
      </w:rPr>
    </w:lvl>
    <w:lvl w:ilvl="1" w:tplc="8B560A56">
      <w:start w:val="1"/>
      <w:numFmt w:val="bullet"/>
      <w:lvlText w:val="o"/>
      <w:lvlJc w:val="left"/>
      <w:pPr>
        <w:tabs>
          <w:tab w:val="num" w:pos="23"/>
        </w:tabs>
        <w:ind w:left="454" w:hanging="431"/>
      </w:pPr>
      <w:rPr>
        <w:rFonts w:ascii="Courier New" w:hAnsi="Courier New"/>
      </w:rPr>
    </w:lvl>
    <w:lvl w:ilvl="2" w:tplc="D8AA7AC0">
      <w:start w:val="1"/>
      <w:numFmt w:val="bullet"/>
      <w:lvlText w:val=""/>
      <w:lvlJc w:val="left"/>
      <w:pPr>
        <w:tabs>
          <w:tab w:val="num" w:pos="34"/>
        </w:tabs>
        <w:ind w:left="680" w:hanging="646"/>
      </w:pPr>
      <w:rPr>
        <w:rFonts w:ascii="Wingdings" w:hAnsi="Wingdings"/>
      </w:rPr>
    </w:lvl>
    <w:lvl w:ilvl="3" w:tplc="B478FEB8">
      <w:start w:val="1"/>
      <w:numFmt w:val="bullet"/>
      <w:lvlText w:val=""/>
      <w:lvlJc w:val="left"/>
      <w:pPr>
        <w:tabs>
          <w:tab w:val="num" w:pos="45"/>
        </w:tabs>
        <w:ind w:left="907" w:hanging="862"/>
      </w:pPr>
      <w:rPr>
        <w:rFonts w:ascii="Symbol" w:hAnsi="Symbol"/>
      </w:rPr>
    </w:lvl>
    <w:lvl w:ilvl="4" w:tplc="72CEED20">
      <w:start w:val="1"/>
      <w:numFmt w:val="bullet"/>
      <w:lvlText w:val="o"/>
      <w:lvlJc w:val="left"/>
      <w:pPr>
        <w:tabs>
          <w:tab w:val="num" w:pos="57"/>
        </w:tabs>
        <w:ind w:left="1134" w:hanging="1077"/>
      </w:pPr>
      <w:rPr>
        <w:rFonts w:ascii="Courier New" w:hAnsi="Courier New"/>
      </w:rPr>
    </w:lvl>
    <w:lvl w:ilvl="5" w:tplc="77B86A34">
      <w:start w:val="1"/>
      <w:numFmt w:val="bullet"/>
      <w:lvlText w:val=""/>
      <w:lvlJc w:val="left"/>
      <w:pPr>
        <w:tabs>
          <w:tab w:val="num" w:pos="68"/>
        </w:tabs>
        <w:ind w:left="1361" w:hanging="1293"/>
      </w:pPr>
      <w:rPr>
        <w:rFonts w:ascii="Wingdings" w:hAnsi="Wingdings"/>
      </w:rPr>
    </w:lvl>
    <w:lvl w:ilvl="6" w:tplc="B6068040">
      <w:start w:val="1"/>
      <w:numFmt w:val="bullet"/>
      <w:lvlText w:val=""/>
      <w:lvlJc w:val="left"/>
      <w:pPr>
        <w:tabs>
          <w:tab w:val="num" w:pos="79"/>
        </w:tabs>
        <w:ind w:left="1587" w:hanging="1508"/>
      </w:pPr>
      <w:rPr>
        <w:rFonts w:ascii="Symbol" w:hAnsi="Symbol"/>
      </w:rPr>
    </w:lvl>
    <w:lvl w:ilvl="7" w:tplc="BD8ACC86">
      <w:start w:val="1"/>
      <w:numFmt w:val="bullet"/>
      <w:lvlText w:val="o"/>
      <w:lvlJc w:val="left"/>
      <w:pPr>
        <w:tabs>
          <w:tab w:val="num" w:pos="91"/>
        </w:tabs>
        <w:ind w:left="1814" w:hanging="1723"/>
      </w:pPr>
      <w:rPr>
        <w:rFonts w:ascii="Courier New" w:hAnsi="Courier New"/>
      </w:rPr>
    </w:lvl>
    <w:lvl w:ilvl="8" w:tplc="C84E0B8E">
      <w:start w:val="1"/>
      <w:numFmt w:val="bullet"/>
      <w:lvlText w:val=""/>
      <w:lvlJc w:val="left"/>
      <w:pPr>
        <w:tabs>
          <w:tab w:val="num" w:pos="102"/>
        </w:tabs>
        <w:ind w:left="2041" w:hanging="1939"/>
      </w:pPr>
      <w:rPr>
        <w:rFonts w:ascii="Wingdings" w:hAnsi="Wingdings"/>
      </w:rPr>
    </w:lvl>
  </w:abstractNum>
  <w:abstractNum w:abstractNumId="207" w15:restartNumberingAfterBreak="0">
    <w:nsid w:val="000000D0"/>
    <w:multiLevelType w:val="hybridMultilevel"/>
    <w:tmpl w:val="000000D0"/>
    <w:lvl w:ilvl="0" w:tplc="0088B2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D30D36C">
      <w:start w:val="1"/>
      <w:numFmt w:val="bullet"/>
      <w:lvlText w:val="•"/>
      <w:lvlJc w:val="left"/>
      <w:pPr>
        <w:tabs>
          <w:tab w:val="num" w:pos="23"/>
        </w:tabs>
        <w:ind w:left="454" w:hanging="431"/>
      </w:pPr>
      <w:rPr>
        <w:rFonts w:ascii="Courier New" w:hAnsi="Courier New"/>
      </w:rPr>
    </w:lvl>
    <w:lvl w:ilvl="2" w:tplc="8F6CB31C">
      <w:start w:val="1"/>
      <w:numFmt w:val="bullet"/>
      <w:lvlText w:val="•"/>
      <w:lvlJc w:val="left"/>
      <w:pPr>
        <w:tabs>
          <w:tab w:val="num" w:pos="34"/>
        </w:tabs>
        <w:ind w:left="680" w:hanging="646"/>
      </w:pPr>
      <w:rPr>
        <w:rFonts w:ascii="Wingdings" w:hAnsi="Wingdings"/>
      </w:rPr>
    </w:lvl>
    <w:lvl w:ilvl="3" w:tplc="B9B62BDE">
      <w:start w:val="1"/>
      <w:numFmt w:val="bullet"/>
      <w:lvlText w:val=""/>
      <w:lvlJc w:val="left"/>
      <w:pPr>
        <w:tabs>
          <w:tab w:val="num" w:pos="45"/>
        </w:tabs>
        <w:ind w:left="907" w:hanging="862"/>
      </w:pPr>
      <w:rPr>
        <w:rFonts w:ascii="Symbol" w:hAnsi="Symbol"/>
      </w:rPr>
    </w:lvl>
    <w:lvl w:ilvl="4" w:tplc="28BE6714">
      <w:start w:val="1"/>
      <w:numFmt w:val="bullet"/>
      <w:lvlText w:val="o"/>
      <w:lvlJc w:val="left"/>
      <w:pPr>
        <w:tabs>
          <w:tab w:val="num" w:pos="57"/>
        </w:tabs>
        <w:ind w:left="1134" w:hanging="1077"/>
      </w:pPr>
      <w:rPr>
        <w:rFonts w:ascii="Courier New" w:hAnsi="Courier New"/>
      </w:rPr>
    </w:lvl>
    <w:lvl w:ilvl="5" w:tplc="D7E8981E">
      <w:start w:val="1"/>
      <w:numFmt w:val="bullet"/>
      <w:lvlText w:val=""/>
      <w:lvlJc w:val="left"/>
      <w:pPr>
        <w:tabs>
          <w:tab w:val="num" w:pos="68"/>
        </w:tabs>
        <w:ind w:left="1361" w:hanging="1293"/>
      </w:pPr>
      <w:rPr>
        <w:rFonts w:ascii="Wingdings" w:hAnsi="Wingdings"/>
      </w:rPr>
    </w:lvl>
    <w:lvl w:ilvl="6" w:tplc="2268678E">
      <w:start w:val="1"/>
      <w:numFmt w:val="bullet"/>
      <w:lvlText w:val=""/>
      <w:lvlJc w:val="left"/>
      <w:pPr>
        <w:tabs>
          <w:tab w:val="num" w:pos="79"/>
        </w:tabs>
        <w:ind w:left="1587" w:hanging="1508"/>
      </w:pPr>
      <w:rPr>
        <w:rFonts w:ascii="Symbol" w:hAnsi="Symbol"/>
      </w:rPr>
    </w:lvl>
    <w:lvl w:ilvl="7" w:tplc="33FCACF0">
      <w:start w:val="1"/>
      <w:numFmt w:val="bullet"/>
      <w:lvlText w:val="o"/>
      <w:lvlJc w:val="left"/>
      <w:pPr>
        <w:tabs>
          <w:tab w:val="num" w:pos="91"/>
        </w:tabs>
        <w:ind w:left="1814" w:hanging="1723"/>
      </w:pPr>
      <w:rPr>
        <w:rFonts w:ascii="Courier New" w:hAnsi="Courier New"/>
      </w:rPr>
    </w:lvl>
    <w:lvl w:ilvl="8" w:tplc="F3FA5E92">
      <w:start w:val="1"/>
      <w:numFmt w:val="bullet"/>
      <w:lvlText w:val=""/>
      <w:lvlJc w:val="left"/>
      <w:pPr>
        <w:tabs>
          <w:tab w:val="num" w:pos="102"/>
        </w:tabs>
        <w:ind w:left="2041" w:hanging="1939"/>
      </w:pPr>
      <w:rPr>
        <w:rFonts w:ascii="Wingdings" w:hAnsi="Wingdings"/>
      </w:rPr>
    </w:lvl>
  </w:abstractNum>
  <w:abstractNum w:abstractNumId="208" w15:restartNumberingAfterBreak="0">
    <w:nsid w:val="000000D1"/>
    <w:multiLevelType w:val="hybridMultilevel"/>
    <w:tmpl w:val="000000D1"/>
    <w:lvl w:ilvl="0" w:tplc="E7764DDA">
      <w:start w:val="1"/>
      <w:numFmt w:val="bullet"/>
      <w:lvlText w:val=""/>
      <w:lvlJc w:val="left"/>
      <w:pPr>
        <w:tabs>
          <w:tab w:val="num" w:pos="11"/>
        </w:tabs>
        <w:ind w:left="227" w:hanging="216"/>
      </w:pPr>
      <w:rPr>
        <w:rFonts w:ascii="Symbol" w:hAnsi="Symbol"/>
      </w:rPr>
    </w:lvl>
    <w:lvl w:ilvl="1" w:tplc="33967274">
      <w:start w:val="1"/>
      <w:numFmt w:val="bullet"/>
      <w:lvlText w:val="o"/>
      <w:lvlJc w:val="left"/>
      <w:pPr>
        <w:tabs>
          <w:tab w:val="num" w:pos="23"/>
        </w:tabs>
        <w:ind w:left="454" w:hanging="431"/>
      </w:pPr>
      <w:rPr>
        <w:rFonts w:ascii="Courier New" w:hAnsi="Courier New"/>
      </w:rPr>
    </w:lvl>
    <w:lvl w:ilvl="2" w:tplc="4662A4BA">
      <w:start w:val="1"/>
      <w:numFmt w:val="bullet"/>
      <w:lvlText w:val=""/>
      <w:lvlJc w:val="left"/>
      <w:pPr>
        <w:tabs>
          <w:tab w:val="num" w:pos="34"/>
        </w:tabs>
        <w:ind w:left="680" w:hanging="646"/>
      </w:pPr>
      <w:rPr>
        <w:rFonts w:ascii="Wingdings" w:hAnsi="Wingdings"/>
      </w:rPr>
    </w:lvl>
    <w:lvl w:ilvl="3" w:tplc="15C44A28">
      <w:start w:val="1"/>
      <w:numFmt w:val="bullet"/>
      <w:lvlText w:val=""/>
      <w:lvlJc w:val="left"/>
      <w:pPr>
        <w:tabs>
          <w:tab w:val="num" w:pos="45"/>
        </w:tabs>
        <w:ind w:left="907" w:hanging="862"/>
      </w:pPr>
      <w:rPr>
        <w:rFonts w:ascii="Symbol" w:hAnsi="Symbol"/>
      </w:rPr>
    </w:lvl>
    <w:lvl w:ilvl="4" w:tplc="53A08626">
      <w:start w:val="1"/>
      <w:numFmt w:val="bullet"/>
      <w:lvlText w:val="o"/>
      <w:lvlJc w:val="left"/>
      <w:pPr>
        <w:tabs>
          <w:tab w:val="num" w:pos="57"/>
        </w:tabs>
        <w:ind w:left="1134" w:hanging="1077"/>
      </w:pPr>
      <w:rPr>
        <w:rFonts w:ascii="Courier New" w:hAnsi="Courier New"/>
      </w:rPr>
    </w:lvl>
    <w:lvl w:ilvl="5" w:tplc="DFB00C20">
      <w:start w:val="1"/>
      <w:numFmt w:val="bullet"/>
      <w:lvlText w:val=""/>
      <w:lvlJc w:val="left"/>
      <w:pPr>
        <w:tabs>
          <w:tab w:val="num" w:pos="68"/>
        </w:tabs>
        <w:ind w:left="1361" w:hanging="1293"/>
      </w:pPr>
      <w:rPr>
        <w:rFonts w:ascii="Wingdings" w:hAnsi="Wingdings"/>
      </w:rPr>
    </w:lvl>
    <w:lvl w:ilvl="6" w:tplc="95463C3C">
      <w:start w:val="1"/>
      <w:numFmt w:val="bullet"/>
      <w:lvlText w:val=""/>
      <w:lvlJc w:val="left"/>
      <w:pPr>
        <w:tabs>
          <w:tab w:val="num" w:pos="79"/>
        </w:tabs>
        <w:ind w:left="1587" w:hanging="1508"/>
      </w:pPr>
      <w:rPr>
        <w:rFonts w:ascii="Symbol" w:hAnsi="Symbol"/>
      </w:rPr>
    </w:lvl>
    <w:lvl w:ilvl="7" w:tplc="4906FFB6">
      <w:start w:val="1"/>
      <w:numFmt w:val="bullet"/>
      <w:lvlText w:val="o"/>
      <w:lvlJc w:val="left"/>
      <w:pPr>
        <w:tabs>
          <w:tab w:val="num" w:pos="91"/>
        </w:tabs>
        <w:ind w:left="1814" w:hanging="1723"/>
      </w:pPr>
      <w:rPr>
        <w:rFonts w:ascii="Courier New" w:hAnsi="Courier New"/>
      </w:rPr>
    </w:lvl>
    <w:lvl w:ilvl="8" w:tplc="8C563C84">
      <w:start w:val="1"/>
      <w:numFmt w:val="bullet"/>
      <w:lvlText w:val=""/>
      <w:lvlJc w:val="left"/>
      <w:pPr>
        <w:tabs>
          <w:tab w:val="num" w:pos="102"/>
        </w:tabs>
        <w:ind w:left="2041" w:hanging="1939"/>
      </w:pPr>
      <w:rPr>
        <w:rFonts w:ascii="Wingdings" w:hAnsi="Wingdings"/>
      </w:rPr>
    </w:lvl>
  </w:abstractNum>
  <w:abstractNum w:abstractNumId="209" w15:restartNumberingAfterBreak="0">
    <w:nsid w:val="000000D2"/>
    <w:multiLevelType w:val="hybridMultilevel"/>
    <w:tmpl w:val="000000D2"/>
    <w:lvl w:ilvl="0" w:tplc="996416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D48338">
      <w:start w:val="1"/>
      <w:numFmt w:val="bullet"/>
      <w:lvlText w:val="•"/>
      <w:lvlJc w:val="left"/>
      <w:pPr>
        <w:tabs>
          <w:tab w:val="num" w:pos="23"/>
        </w:tabs>
        <w:ind w:left="454" w:hanging="431"/>
      </w:pPr>
      <w:rPr>
        <w:rFonts w:ascii="Courier New" w:hAnsi="Courier New"/>
      </w:rPr>
    </w:lvl>
    <w:lvl w:ilvl="2" w:tplc="882ED77A">
      <w:start w:val="1"/>
      <w:numFmt w:val="bullet"/>
      <w:lvlText w:val="•"/>
      <w:lvlJc w:val="left"/>
      <w:pPr>
        <w:tabs>
          <w:tab w:val="num" w:pos="34"/>
        </w:tabs>
        <w:ind w:left="680" w:hanging="646"/>
      </w:pPr>
      <w:rPr>
        <w:rFonts w:ascii="Wingdings" w:hAnsi="Wingdings"/>
      </w:rPr>
    </w:lvl>
    <w:lvl w:ilvl="3" w:tplc="12E2B2DC">
      <w:start w:val="1"/>
      <w:numFmt w:val="bullet"/>
      <w:lvlText w:val=""/>
      <w:lvlJc w:val="left"/>
      <w:pPr>
        <w:tabs>
          <w:tab w:val="num" w:pos="45"/>
        </w:tabs>
        <w:ind w:left="907" w:hanging="862"/>
      </w:pPr>
      <w:rPr>
        <w:rFonts w:ascii="Symbol" w:hAnsi="Symbol"/>
      </w:rPr>
    </w:lvl>
    <w:lvl w:ilvl="4" w:tplc="0F9C2326">
      <w:start w:val="1"/>
      <w:numFmt w:val="bullet"/>
      <w:lvlText w:val="o"/>
      <w:lvlJc w:val="left"/>
      <w:pPr>
        <w:tabs>
          <w:tab w:val="num" w:pos="57"/>
        </w:tabs>
        <w:ind w:left="1134" w:hanging="1077"/>
      </w:pPr>
      <w:rPr>
        <w:rFonts w:ascii="Courier New" w:hAnsi="Courier New"/>
      </w:rPr>
    </w:lvl>
    <w:lvl w:ilvl="5" w:tplc="D5640E82">
      <w:start w:val="1"/>
      <w:numFmt w:val="bullet"/>
      <w:lvlText w:val=""/>
      <w:lvlJc w:val="left"/>
      <w:pPr>
        <w:tabs>
          <w:tab w:val="num" w:pos="68"/>
        </w:tabs>
        <w:ind w:left="1361" w:hanging="1293"/>
      </w:pPr>
      <w:rPr>
        <w:rFonts w:ascii="Wingdings" w:hAnsi="Wingdings"/>
      </w:rPr>
    </w:lvl>
    <w:lvl w:ilvl="6" w:tplc="F77CE226">
      <w:start w:val="1"/>
      <w:numFmt w:val="bullet"/>
      <w:lvlText w:val=""/>
      <w:lvlJc w:val="left"/>
      <w:pPr>
        <w:tabs>
          <w:tab w:val="num" w:pos="79"/>
        </w:tabs>
        <w:ind w:left="1587" w:hanging="1508"/>
      </w:pPr>
      <w:rPr>
        <w:rFonts w:ascii="Symbol" w:hAnsi="Symbol"/>
      </w:rPr>
    </w:lvl>
    <w:lvl w:ilvl="7" w:tplc="58D44680">
      <w:start w:val="1"/>
      <w:numFmt w:val="bullet"/>
      <w:lvlText w:val="o"/>
      <w:lvlJc w:val="left"/>
      <w:pPr>
        <w:tabs>
          <w:tab w:val="num" w:pos="91"/>
        </w:tabs>
        <w:ind w:left="1814" w:hanging="1723"/>
      </w:pPr>
      <w:rPr>
        <w:rFonts w:ascii="Courier New" w:hAnsi="Courier New"/>
      </w:rPr>
    </w:lvl>
    <w:lvl w:ilvl="8" w:tplc="FDD224BE">
      <w:start w:val="1"/>
      <w:numFmt w:val="bullet"/>
      <w:lvlText w:val=""/>
      <w:lvlJc w:val="left"/>
      <w:pPr>
        <w:tabs>
          <w:tab w:val="num" w:pos="102"/>
        </w:tabs>
        <w:ind w:left="2041" w:hanging="1939"/>
      </w:pPr>
      <w:rPr>
        <w:rFonts w:ascii="Wingdings" w:hAnsi="Wingdings"/>
      </w:rPr>
    </w:lvl>
  </w:abstractNum>
  <w:abstractNum w:abstractNumId="210" w15:restartNumberingAfterBreak="0">
    <w:nsid w:val="000000D3"/>
    <w:multiLevelType w:val="hybridMultilevel"/>
    <w:tmpl w:val="000000D3"/>
    <w:lvl w:ilvl="0" w:tplc="1A52FF68">
      <w:start w:val="1"/>
      <w:numFmt w:val="bullet"/>
      <w:lvlText w:val=""/>
      <w:lvlJc w:val="left"/>
      <w:pPr>
        <w:tabs>
          <w:tab w:val="num" w:pos="11"/>
        </w:tabs>
        <w:ind w:left="227" w:hanging="216"/>
      </w:pPr>
      <w:rPr>
        <w:rFonts w:ascii="Symbol" w:hAnsi="Symbol"/>
      </w:rPr>
    </w:lvl>
    <w:lvl w:ilvl="1" w:tplc="D4567264">
      <w:start w:val="1"/>
      <w:numFmt w:val="bullet"/>
      <w:lvlText w:val="o"/>
      <w:lvlJc w:val="left"/>
      <w:pPr>
        <w:tabs>
          <w:tab w:val="num" w:pos="23"/>
        </w:tabs>
        <w:ind w:left="454" w:hanging="431"/>
      </w:pPr>
      <w:rPr>
        <w:rFonts w:ascii="Courier New" w:hAnsi="Courier New"/>
      </w:rPr>
    </w:lvl>
    <w:lvl w:ilvl="2" w:tplc="001EE990">
      <w:start w:val="1"/>
      <w:numFmt w:val="bullet"/>
      <w:lvlText w:val=""/>
      <w:lvlJc w:val="left"/>
      <w:pPr>
        <w:tabs>
          <w:tab w:val="num" w:pos="34"/>
        </w:tabs>
        <w:ind w:left="680" w:hanging="646"/>
      </w:pPr>
      <w:rPr>
        <w:rFonts w:ascii="Wingdings" w:hAnsi="Wingdings"/>
      </w:rPr>
    </w:lvl>
    <w:lvl w:ilvl="3" w:tplc="FDBA580A">
      <w:start w:val="1"/>
      <w:numFmt w:val="bullet"/>
      <w:lvlText w:val=""/>
      <w:lvlJc w:val="left"/>
      <w:pPr>
        <w:tabs>
          <w:tab w:val="num" w:pos="45"/>
        </w:tabs>
        <w:ind w:left="907" w:hanging="862"/>
      </w:pPr>
      <w:rPr>
        <w:rFonts w:ascii="Symbol" w:hAnsi="Symbol"/>
      </w:rPr>
    </w:lvl>
    <w:lvl w:ilvl="4" w:tplc="EB26BF6E">
      <w:start w:val="1"/>
      <w:numFmt w:val="bullet"/>
      <w:lvlText w:val="o"/>
      <w:lvlJc w:val="left"/>
      <w:pPr>
        <w:tabs>
          <w:tab w:val="num" w:pos="57"/>
        </w:tabs>
        <w:ind w:left="1134" w:hanging="1077"/>
      </w:pPr>
      <w:rPr>
        <w:rFonts w:ascii="Courier New" w:hAnsi="Courier New"/>
      </w:rPr>
    </w:lvl>
    <w:lvl w:ilvl="5" w:tplc="7CCE9216">
      <w:start w:val="1"/>
      <w:numFmt w:val="bullet"/>
      <w:lvlText w:val=""/>
      <w:lvlJc w:val="left"/>
      <w:pPr>
        <w:tabs>
          <w:tab w:val="num" w:pos="68"/>
        </w:tabs>
        <w:ind w:left="1361" w:hanging="1293"/>
      </w:pPr>
      <w:rPr>
        <w:rFonts w:ascii="Wingdings" w:hAnsi="Wingdings"/>
      </w:rPr>
    </w:lvl>
    <w:lvl w:ilvl="6" w:tplc="B8402444">
      <w:start w:val="1"/>
      <w:numFmt w:val="bullet"/>
      <w:lvlText w:val=""/>
      <w:lvlJc w:val="left"/>
      <w:pPr>
        <w:tabs>
          <w:tab w:val="num" w:pos="79"/>
        </w:tabs>
        <w:ind w:left="1587" w:hanging="1508"/>
      </w:pPr>
      <w:rPr>
        <w:rFonts w:ascii="Symbol" w:hAnsi="Symbol"/>
      </w:rPr>
    </w:lvl>
    <w:lvl w:ilvl="7" w:tplc="88CA26F0">
      <w:start w:val="1"/>
      <w:numFmt w:val="bullet"/>
      <w:lvlText w:val="o"/>
      <w:lvlJc w:val="left"/>
      <w:pPr>
        <w:tabs>
          <w:tab w:val="num" w:pos="91"/>
        </w:tabs>
        <w:ind w:left="1814" w:hanging="1723"/>
      </w:pPr>
      <w:rPr>
        <w:rFonts w:ascii="Courier New" w:hAnsi="Courier New"/>
      </w:rPr>
    </w:lvl>
    <w:lvl w:ilvl="8" w:tplc="4CE67C2A">
      <w:start w:val="1"/>
      <w:numFmt w:val="bullet"/>
      <w:lvlText w:val=""/>
      <w:lvlJc w:val="left"/>
      <w:pPr>
        <w:tabs>
          <w:tab w:val="num" w:pos="102"/>
        </w:tabs>
        <w:ind w:left="2041" w:hanging="1939"/>
      </w:pPr>
      <w:rPr>
        <w:rFonts w:ascii="Wingdings" w:hAnsi="Wingdings"/>
      </w:rPr>
    </w:lvl>
  </w:abstractNum>
  <w:abstractNum w:abstractNumId="211" w15:restartNumberingAfterBreak="0">
    <w:nsid w:val="000000D4"/>
    <w:multiLevelType w:val="hybridMultilevel"/>
    <w:tmpl w:val="000000D4"/>
    <w:lvl w:ilvl="0" w:tplc="3E243C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4A1B18">
      <w:start w:val="1"/>
      <w:numFmt w:val="bullet"/>
      <w:lvlText w:val="•"/>
      <w:lvlJc w:val="left"/>
      <w:pPr>
        <w:tabs>
          <w:tab w:val="num" w:pos="23"/>
        </w:tabs>
        <w:ind w:left="454" w:hanging="431"/>
      </w:pPr>
      <w:rPr>
        <w:rFonts w:ascii="Courier New" w:hAnsi="Courier New"/>
      </w:rPr>
    </w:lvl>
    <w:lvl w:ilvl="2" w:tplc="F07421DC">
      <w:start w:val="1"/>
      <w:numFmt w:val="bullet"/>
      <w:lvlText w:val="•"/>
      <w:lvlJc w:val="left"/>
      <w:pPr>
        <w:tabs>
          <w:tab w:val="num" w:pos="34"/>
        </w:tabs>
        <w:ind w:left="680" w:hanging="646"/>
      </w:pPr>
      <w:rPr>
        <w:rFonts w:ascii="Wingdings" w:hAnsi="Wingdings"/>
      </w:rPr>
    </w:lvl>
    <w:lvl w:ilvl="3" w:tplc="50F2E954">
      <w:start w:val="1"/>
      <w:numFmt w:val="bullet"/>
      <w:lvlText w:val=""/>
      <w:lvlJc w:val="left"/>
      <w:pPr>
        <w:tabs>
          <w:tab w:val="num" w:pos="45"/>
        </w:tabs>
        <w:ind w:left="907" w:hanging="862"/>
      </w:pPr>
      <w:rPr>
        <w:rFonts w:ascii="Symbol" w:hAnsi="Symbol"/>
      </w:rPr>
    </w:lvl>
    <w:lvl w:ilvl="4" w:tplc="BD5E3998">
      <w:start w:val="1"/>
      <w:numFmt w:val="bullet"/>
      <w:lvlText w:val="o"/>
      <w:lvlJc w:val="left"/>
      <w:pPr>
        <w:tabs>
          <w:tab w:val="num" w:pos="57"/>
        </w:tabs>
        <w:ind w:left="1134" w:hanging="1077"/>
      </w:pPr>
      <w:rPr>
        <w:rFonts w:ascii="Courier New" w:hAnsi="Courier New"/>
      </w:rPr>
    </w:lvl>
    <w:lvl w:ilvl="5" w:tplc="04CC629A">
      <w:start w:val="1"/>
      <w:numFmt w:val="bullet"/>
      <w:lvlText w:val=""/>
      <w:lvlJc w:val="left"/>
      <w:pPr>
        <w:tabs>
          <w:tab w:val="num" w:pos="68"/>
        </w:tabs>
        <w:ind w:left="1361" w:hanging="1293"/>
      </w:pPr>
      <w:rPr>
        <w:rFonts w:ascii="Wingdings" w:hAnsi="Wingdings"/>
      </w:rPr>
    </w:lvl>
    <w:lvl w:ilvl="6" w:tplc="20C8DE86">
      <w:start w:val="1"/>
      <w:numFmt w:val="bullet"/>
      <w:lvlText w:val=""/>
      <w:lvlJc w:val="left"/>
      <w:pPr>
        <w:tabs>
          <w:tab w:val="num" w:pos="79"/>
        </w:tabs>
        <w:ind w:left="1587" w:hanging="1508"/>
      </w:pPr>
      <w:rPr>
        <w:rFonts w:ascii="Symbol" w:hAnsi="Symbol"/>
      </w:rPr>
    </w:lvl>
    <w:lvl w:ilvl="7" w:tplc="6A688310">
      <w:start w:val="1"/>
      <w:numFmt w:val="bullet"/>
      <w:lvlText w:val="o"/>
      <w:lvlJc w:val="left"/>
      <w:pPr>
        <w:tabs>
          <w:tab w:val="num" w:pos="91"/>
        </w:tabs>
        <w:ind w:left="1814" w:hanging="1723"/>
      </w:pPr>
      <w:rPr>
        <w:rFonts w:ascii="Courier New" w:hAnsi="Courier New"/>
      </w:rPr>
    </w:lvl>
    <w:lvl w:ilvl="8" w:tplc="88F6E144">
      <w:start w:val="1"/>
      <w:numFmt w:val="bullet"/>
      <w:lvlText w:val=""/>
      <w:lvlJc w:val="left"/>
      <w:pPr>
        <w:tabs>
          <w:tab w:val="num" w:pos="102"/>
        </w:tabs>
        <w:ind w:left="2041" w:hanging="1939"/>
      </w:pPr>
      <w:rPr>
        <w:rFonts w:ascii="Wingdings" w:hAnsi="Wingdings"/>
      </w:rPr>
    </w:lvl>
  </w:abstractNum>
  <w:abstractNum w:abstractNumId="212" w15:restartNumberingAfterBreak="0">
    <w:nsid w:val="000000D5"/>
    <w:multiLevelType w:val="hybridMultilevel"/>
    <w:tmpl w:val="000000D5"/>
    <w:lvl w:ilvl="0" w:tplc="473C27EC">
      <w:start w:val="1"/>
      <w:numFmt w:val="bullet"/>
      <w:lvlText w:val=""/>
      <w:lvlJc w:val="left"/>
      <w:pPr>
        <w:tabs>
          <w:tab w:val="num" w:pos="11"/>
        </w:tabs>
        <w:ind w:left="227" w:hanging="216"/>
      </w:pPr>
      <w:rPr>
        <w:rFonts w:ascii="Symbol" w:hAnsi="Symbol"/>
      </w:rPr>
    </w:lvl>
    <w:lvl w:ilvl="1" w:tplc="EB84EF4A">
      <w:start w:val="1"/>
      <w:numFmt w:val="bullet"/>
      <w:lvlText w:val="o"/>
      <w:lvlJc w:val="left"/>
      <w:pPr>
        <w:tabs>
          <w:tab w:val="num" w:pos="23"/>
        </w:tabs>
        <w:ind w:left="454" w:hanging="431"/>
      </w:pPr>
      <w:rPr>
        <w:rFonts w:ascii="Courier New" w:hAnsi="Courier New"/>
      </w:rPr>
    </w:lvl>
    <w:lvl w:ilvl="2" w:tplc="919800C8">
      <w:start w:val="1"/>
      <w:numFmt w:val="bullet"/>
      <w:lvlText w:val=""/>
      <w:lvlJc w:val="left"/>
      <w:pPr>
        <w:tabs>
          <w:tab w:val="num" w:pos="34"/>
        </w:tabs>
        <w:ind w:left="680" w:hanging="646"/>
      </w:pPr>
      <w:rPr>
        <w:rFonts w:ascii="Wingdings" w:hAnsi="Wingdings"/>
      </w:rPr>
    </w:lvl>
    <w:lvl w:ilvl="3" w:tplc="7B0842BA">
      <w:start w:val="1"/>
      <w:numFmt w:val="bullet"/>
      <w:lvlText w:val=""/>
      <w:lvlJc w:val="left"/>
      <w:pPr>
        <w:tabs>
          <w:tab w:val="num" w:pos="45"/>
        </w:tabs>
        <w:ind w:left="907" w:hanging="862"/>
      </w:pPr>
      <w:rPr>
        <w:rFonts w:ascii="Symbol" w:hAnsi="Symbol"/>
      </w:rPr>
    </w:lvl>
    <w:lvl w:ilvl="4" w:tplc="405A3296">
      <w:start w:val="1"/>
      <w:numFmt w:val="bullet"/>
      <w:lvlText w:val="o"/>
      <w:lvlJc w:val="left"/>
      <w:pPr>
        <w:tabs>
          <w:tab w:val="num" w:pos="57"/>
        </w:tabs>
        <w:ind w:left="1134" w:hanging="1077"/>
      </w:pPr>
      <w:rPr>
        <w:rFonts w:ascii="Courier New" w:hAnsi="Courier New"/>
      </w:rPr>
    </w:lvl>
    <w:lvl w:ilvl="5" w:tplc="30FA5028">
      <w:start w:val="1"/>
      <w:numFmt w:val="bullet"/>
      <w:lvlText w:val=""/>
      <w:lvlJc w:val="left"/>
      <w:pPr>
        <w:tabs>
          <w:tab w:val="num" w:pos="68"/>
        </w:tabs>
        <w:ind w:left="1361" w:hanging="1293"/>
      </w:pPr>
      <w:rPr>
        <w:rFonts w:ascii="Wingdings" w:hAnsi="Wingdings"/>
      </w:rPr>
    </w:lvl>
    <w:lvl w:ilvl="6" w:tplc="6B60D144">
      <w:start w:val="1"/>
      <w:numFmt w:val="bullet"/>
      <w:lvlText w:val=""/>
      <w:lvlJc w:val="left"/>
      <w:pPr>
        <w:tabs>
          <w:tab w:val="num" w:pos="79"/>
        </w:tabs>
        <w:ind w:left="1587" w:hanging="1508"/>
      </w:pPr>
      <w:rPr>
        <w:rFonts w:ascii="Symbol" w:hAnsi="Symbol"/>
      </w:rPr>
    </w:lvl>
    <w:lvl w:ilvl="7" w:tplc="C84A3594">
      <w:start w:val="1"/>
      <w:numFmt w:val="bullet"/>
      <w:lvlText w:val="o"/>
      <w:lvlJc w:val="left"/>
      <w:pPr>
        <w:tabs>
          <w:tab w:val="num" w:pos="91"/>
        </w:tabs>
        <w:ind w:left="1814" w:hanging="1723"/>
      </w:pPr>
      <w:rPr>
        <w:rFonts w:ascii="Courier New" w:hAnsi="Courier New"/>
      </w:rPr>
    </w:lvl>
    <w:lvl w:ilvl="8" w:tplc="C6F8B32E">
      <w:start w:val="1"/>
      <w:numFmt w:val="bullet"/>
      <w:lvlText w:val=""/>
      <w:lvlJc w:val="left"/>
      <w:pPr>
        <w:tabs>
          <w:tab w:val="num" w:pos="102"/>
        </w:tabs>
        <w:ind w:left="2041" w:hanging="1939"/>
      </w:pPr>
      <w:rPr>
        <w:rFonts w:ascii="Wingdings" w:hAnsi="Wingdings"/>
      </w:rPr>
    </w:lvl>
  </w:abstractNum>
  <w:abstractNum w:abstractNumId="213" w15:restartNumberingAfterBreak="0">
    <w:nsid w:val="000000D6"/>
    <w:multiLevelType w:val="hybridMultilevel"/>
    <w:tmpl w:val="000000D6"/>
    <w:lvl w:ilvl="0" w:tplc="345E45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A00A04">
      <w:start w:val="1"/>
      <w:numFmt w:val="bullet"/>
      <w:lvlText w:val="•"/>
      <w:lvlJc w:val="left"/>
      <w:pPr>
        <w:tabs>
          <w:tab w:val="num" w:pos="23"/>
        </w:tabs>
        <w:ind w:left="454" w:hanging="431"/>
      </w:pPr>
      <w:rPr>
        <w:rFonts w:ascii="Courier New" w:hAnsi="Courier New"/>
      </w:rPr>
    </w:lvl>
    <w:lvl w:ilvl="2" w:tplc="A956B8F4">
      <w:start w:val="1"/>
      <w:numFmt w:val="bullet"/>
      <w:lvlText w:val="•"/>
      <w:lvlJc w:val="left"/>
      <w:pPr>
        <w:tabs>
          <w:tab w:val="num" w:pos="34"/>
        </w:tabs>
        <w:ind w:left="680" w:hanging="646"/>
      </w:pPr>
      <w:rPr>
        <w:rFonts w:ascii="Wingdings" w:hAnsi="Wingdings"/>
      </w:rPr>
    </w:lvl>
    <w:lvl w:ilvl="3" w:tplc="E6AE46C0">
      <w:start w:val="1"/>
      <w:numFmt w:val="bullet"/>
      <w:lvlText w:val=""/>
      <w:lvlJc w:val="left"/>
      <w:pPr>
        <w:tabs>
          <w:tab w:val="num" w:pos="45"/>
        </w:tabs>
        <w:ind w:left="907" w:hanging="862"/>
      </w:pPr>
      <w:rPr>
        <w:rFonts w:ascii="Symbol" w:hAnsi="Symbol"/>
      </w:rPr>
    </w:lvl>
    <w:lvl w:ilvl="4" w:tplc="C16282FA">
      <w:start w:val="1"/>
      <w:numFmt w:val="bullet"/>
      <w:lvlText w:val="o"/>
      <w:lvlJc w:val="left"/>
      <w:pPr>
        <w:tabs>
          <w:tab w:val="num" w:pos="57"/>
        </w:tabs>
        <w:ind w:left="1134" w:hanging="1077"/>
      </w:pPr>
      <w:rPr>
        <w:rFonts w:ascii="Courier New" w:hAnsi="Courier New"/>
      </w:rPr>
    </w:lvl>
    <w:lvl w:ilvl="5" w:tplc="411E7F64">
      <w:start w:val="1"/>
      <w:numFmt w:val="bullet"/>
      <w:lvlText w:val=""/>
      <w:lvlJc w:val="left"/>
      <w:pPr>
        <w:tabs>
          <w:tab w:val="num" w:pos="68"/>
        </w:tabs>
        <w:ind w:left="1361" w:hanging="1293"/>
      </w:pPr>
      <w:rPr>
        <w:rFonts w:ascii="Wingdings" w:hAnsi="Wingdings"/>
      </w:rPr>
    </w:lvl>
    <w:lvl w:ilvl="6" w:tplc="B37652BE">
      <w:start w:val="1"/>
      <w:numFmt w:val="bullet"/>
      <w:lvlText w:val=""/>
      <w:lvlJc w:val="left"/>
      <w:pPr>
        <w:tabs>
          <w:tab w:val="num" w:pos="79"/>
        </w:tabs>
        <w:ind w:left="1587" w:hanging="1508"/>
      </w:pPr>
      <w:rPr>
        <w:rFonts w:ascii="Symbol" w:hAnsi="Symbol"/>
      </w:rPr>
    </w:lvl>
    <w:lvl w:ilvl="7" w:tplc="D6CE5270">
      <w:start w:val="1"/>
      <w:numFmt w:val="bullet"/>
      <w:lvlText w:val="o"/>
      <w:lvlJc w:val="left"/>
      <w:pPr>
        <w:tabs>
          <w:tab w:val="num" w:pos="91"/>
        </w:tabs>
        <w:ind w:left="1814" w:hanging="1723"/>
      </w:pPr>
      <w:rPr>
        <w:rFonts w:ascii="Courier New" w:hAnsi="Courier New"/>
      </w:rPr>
    </w:lvl>
    <w:lvl w:ilvl="8" w:tplc="1C02F1BC">
      <w:start w:val="1"/>
      <w:numFmt w:val="bullet"/>
      <w:lvlText w:val=""/>
      <w:lvlJc w:val="left"/>
      <w:pPr>
        <w:tabs>
          <w:tab w:val="num" w:pos="102"/>
        </w:tabs>
        <w:ind w:left="2041" w:hanging="1939"/>
      </w:pPr>
      <w:rPr>
        <w:rFonts w:ascii="Wingdings" w:hAnsi="Wingdings"/>
      </w:rPr>
    </w:lvl>
  </w:abstractNum>
  <w:abstractNum w:abstractNumId="214" w15:restartNumberingAfterBreak="0">
    <w:nsid w:val="000000D7"/>
    <w:multiLevelType w:val="hybridMultilevel"/>
    <w:tmpl w:val="000000D7"/>
    <w:lvl w:ilvl="0" w:tplc="4A9EE6CE">
      <w:start w:val="1"/>
      <w:numFmt w:val="bullet"/>
      <w:lvlText w:val=""/>
      <w:lvlJc w:val="left"/>
      <w:pPr>
        <w:tabs>
          <w:tab w:val="num" w:pos="11"/>
        </w:tabs>
        <w:ind w:left="227" w:hanging="216"/>
      </w:pPr>
      <w:rPr>
        <w:rFonts w:ascii="Symbol" w:hAnsi="Symbol"/>
      </w:rPr>
    </w:lvl>
    <w:lvl w:ilvl="1" w:tplc="E84E98A2">
      <w:start w:val="1"/>
      <w:numFmt w:val="bullet"/>
      <w:lvlText w:val="o"/>
      <w:lvlJc w:val="left"/>
      <w:pPr>
        <w:tabs>
          <w:tab w:val="num" w:pos="23"/>
        </w:tabs>
        <w:ind w:left="454" w:hanging="431"/>
      </w:pPr>
      <w:rPr>
        <w:rFonts w:ascii="Courier New" w:hAnsi="Courier New"/>
      </w:rPr>
    </w:lvl>
    <w:lvl w:ilvl="2" w:tplc="00A29FF4">
      <w:start w:val="1"/>
      <w:numFmt w:val="bullet"/>
      <w:lvlText w:val=""/>
      <w:lvlJc w:val="left"/>
      <w:pPr>
        <w:tabs>
          <w:tab w:val="num" w:pos="34"/>
        </w:tabs>
        <w:ind w:left="680" w:hanging="646"/>
      </w:pPr>
      <w:rPr>
        <w:rFonts w:ascii="Wingdings" w:hAnsi="Wingdings"/>
      </w:rPr>
    </w:lvl>
    <w:lvl w:ilvl="3" w:tplc="052A78E6">
      <w:start w:val="1"/>
      <w:numFmt w:val="bullet"/>
      <w:lvlText w:val=""/>
      <w:lvlJc w:val="left"/>
      <w:pPr>
        <w:tabs>
          <w:tab w:val="num" w:pos="45"/>
        </w:tabs>
        <w:ind w:left="907" w:hanging="862"/>
      </w:pPr>
      <w:rPr>
        <w:rFonts w:ascii="Symbol" w:hAnsi="Symbol"/>
      </w:rPr>
    </w:lvl>
    <w:lvl w:ilvl="4" w:tplc="8158813A">
      <w:start w:val="1"/>
      <w:numFmt w:val="bullet"/>
      <w:lvlText w:val="o"/>
      <w:lvlJc w:val="left"/>
      <w:pPr>
        <w:tabs>
          <w:tab w:val="num" w:pos="57"/>
        </w:tabs>
        <w:ind w:left="1134" w:hanging="1077"/>
      </w:pPr>
      <w:rPr>
        <w:rFonts w:ascii="Courier New" w:hAnsi="Courier New"/>
      </w:rPr>
    </w:lvl>
    <w:lvl w:ilvl="5" w:tplc="F9E206B2">
      <w:start w:val="1"/>
      <w:numFmt w:val="bullet"/>
      <w:lvlText w:val=""/>
      <w:lvlJc w:val="left"/>
      <w:pPr>
        <w:tabs>
          <w:tab w:val="num" w:pos="68"/>
        </w:tabs>
        <w:ind w:left="1361" w:hanging="1293"/>
      </w:pPr>
      <w:rPr>
        <w:rFonts w:ascii="Wingdings" w:hAnsi="Wingdings"/>
      </w:rPr>
    </w:lvl>
    <w:lvl w:ilvl="6" w:tplc="330E30A2">
      <w:start w:val="1"/>
      <w:numFmt w:val="bullet"/>
      <w:lvlText w:val=""/>
      <w:lvlJc w:val="left"/>
      <w:pPr>
        <w:tabs>
          <w:tab w:val="num" w:pos="79"/>
        </w:tabs>
        <w:ind w:left="1587" w:hanging="1508"/>
      </w:pPr>
      <w:rPr>
        <w:rFonts w:ascii="Symbol" w:hAnsi="Symbol"/>
      </w:rPr>
    </w:lvl>
    <w:lvl w:ilvl="7" w:tplc="217CFE7C">
      <w:start w:val="1"/>
      <w:numFmt w:val="bullet"/>
      <w:lvlText w:val="o"/>
      <w:lvlJc w:val="left"/>
      <w:pPr>
        <w:tabs>
          <w:tab w:val="num" w:pos="91"/>
        </w:tabs>
        <w:ind w:left="1814" w:hanging="1723"/>
      </w:pPr>
      <w:rPr>
        <w:rFonts w:ascii="Courier New" w:hAnsi="Courier New"/>
      </w:rPr>
    </w:lvl>
    <w:lvl w:ilvl="8" w:tplc="618C8B40">
      <w:start w:val="1"/>
      <w:numFmt w:val="bullet"/>
      <w:lvlText w:val=""/>
      <w:lvlJc w:val="left"/>
      <w:pPr>
        <w:tabs>
          <w:tab w:val="num" w:pos="102"/>
        </w:tabs>
        <w:ind w:left="2041" w:hanging="1939"/>
      </w:pPr>
      <w:rPr>
        <w:rFonts w:ascii="Wingdings" w:hAnsi="Wingdings"/>
      </w:rPr>
    </w:lvl>
  </w:abstractNum>
  <w:abstractNum w:abstractNumId="215" w15:restartNumberingAfterBreak="0">
    <w:nsid w:val="000000D8"/>
    <w:multiLevelType w:val="hybridMultilevel"/>
    <w:tmpl w:val="000000D8"/>
    <w:lvl w:ilvl="0" w:tplc="5FE0A7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FE6106">
      <w:start w:val="1"/>
      <w:numFmt w:val="bullet"/>
      <w:lvlText w:val="•"/>
      <w:lvlJc w:val="left"/>
      <w:pPr>
        <w:tabs>
          <w:tab w:val="num" w:pos="23"/>
        </w:tabs>
        <w:ind w:left="454" w:hanging="431"/>
      </w:pPr>
      <w:rPr>
        <w:rFonts w:ascii="Courier New" w:hAnsi="Courier New"/>
      </w:rPr>
    </w:lvl>
    <w:lvl w:ilvl="2" w:tplc="8FCCFB9E">
      <w:start w:val="1"/>
      <w:numFmt w:val="bullet"/>
      <w:lvlText w:val="•"/>
      <w:lvlJc w:val="left"/>
      <w:pPr>
        <w:tabs>
          <w:tab w:val="num" w:pos="34"/>
        </w:tabs>
        <w:ind w:left="680" w:hanging="646"/>
      </w:pPr>
      <w:rPr>
        <w:rFonts w:ascii="Wingdings" w:hAnsi="Wingdings"/>
      </w:rPr>
    </w:lvl>
    <w:lvl w:ilvl="3" w:tplc="75BE5864">
      <w:start w:val="1"/>
      <w:numFmt w:val="bullet"/>
      <w:lvlText w:val=""/>
      <w:lvlJc w:val="left"/>
      <w:pPr>
        <w:tabs>
          <w:tab w:val="num" w:pos="45"/>
        </w:tabs>
        <w:ind w:left="907" w:hanging="862"/>
      </w:pPr>
      <w:rPr>
        <w:rFonts w:ascii="Symbol" w:hAnsi="Symbol"/>
      </w:rPr>
    </w:lvl>
    <w:lvl w:ilvl="4" w:tplc="8B5CB092">
      <w:start w:val="1"/>
      <w:numFmt w:val="bullet"/>
      <w:lvlText w:val="o"/>
      <w:lvlJc w:val="left"/>
      <w:pPr>
        <w:tabs>
          <w:tab w:val="num" w:pos="57"/>
        </w:tabs>
        <w:ind w:left="1134" w:hanging="1077"/>
      </w:pPr>
      <w:rPr>
        <w:rFonts w:ascii="Courier New" w:hAnsi="Courier New"/>
      </w:rPr>
    </w:lvl>
    <w:lvl w:ilvl="5" w:tplc="88A46932">
      <w:start w:val="1"/>
      <w:numFmt w:val="bullet"/>
      <w:lvlText w:val=""/>
      <w:lvlJc w:val="left"/>
      <w:pPr>
        <w:tabs>
          <w:tab w:val="num" w:pos="68"/>
        </w:tabs>
        <w:ind w:left="1361" w:hanging="1293"/>
      </w:pPr>
      <w:rPr>
        <w:rFonts w:ascii="Wingdings" w:hAnsi="Wingdings"/>
      </w:rPr>
    </w:lvl>
    <w:lvl w:ilvl="6" w:tplc="0A6AC116">
      <w:start w:val="1"/>
      <w:numFmt w:val="bullet"/>
      <w:lvlText w:val=""/>
      <w:lvlJc w:val="left"/>
      <w:pPr>
        <w:tabs>
          <w:tab w:val="num" w:pos="79"/>
        </w:tabs>
        <w:ind w:left="1587" w:hanging="1508"/>
      </w:pPr>
      <w:rPr>
        <w:rFonts w:ascii="Symbol" w:hAnsi="Symbol"/>
      </w:rPr>
    </w:lvl>
    <w:lvl w:ilvl="7" w:tplc="071640C0">
      <w:start w:val="1"/>
      <w:numFmt w:val="bullet"/>
      <w:lvlText w:val="o"/>
      <w:lvlJc w:val="left"/>
      <w:pPr>
        <w:tabs>
          <w:tab w:val="num" w:pos="91"/>
        </w:tabs>
        <w:ind w:left="1814" w:hanging="1723"/>
      </w:pPr>
      <w:rPr>
        <w:rFonts w:ascii="Courier New" w:hAnsi="Courier New"/>
      </w:rPr>
    </w:lvl>
    <w:lvl w:ilvl="8" w:tplc="6A0A9AE8">
      <w:start w:val="1"/>
      <w:numFmt w:val="bullet"/>
      <w:lvlText w:val=""/>
      <w:lvlJc w:val="left"/>
      <w:pPr>
        <w:tabs>
          <w:tab w:val="num" w:pos="102"/>
        </w:tabs>
        <w:ind w:left="2041" w:hanging="1939"/>
      </w:pPr>
      <w:rPr>
        <w:rFonts w:ascii="Wingdings" w:hAnsi="Wingdings"/>
      </w:rPr>
    </w:lvl>
  </w:abstractNum>
  <w:abstractNum w:abstractNumId="216" w15:restartNumberingAfterBreak="0">
    <w:nsid w:val="000000D9"/>
    <w:multiLevelType w:val="hybridMultilevel"/>
    <w:tmpl w:val="000000D9"/>
    <w:lvl w:ilvl="0" w:tplc="C8C6E698">
      <w:start w:val="1"/>
      <w:numFmt w:val="bullet"/>
      <w:lvlText w:val=""/>
      <w:lvlJc w:val="left"/>
      <w:pPr>
        <w:tabs>
          <w:tab w:val="num" w:pos="11"/>
        </w:tabs>
        <w:ind w:left="227" w:hanging="216"/>
      </w:pPr>
      <w:rPr>
        <w:rFonts w:ascii="Symbol" w:hAnsi="Symbol"/>
      </w:rPr>
    </w:lvl>
    <w:lvl w:ilvl="1" w:tplc="D632F584">
      <w:start w:val="1"/>
      <w:numFmt w:val="bullet"/>
      <w:lvlText w:val="o"/>
      <w:lvlJc w:val="left"/>
      <w:pPr>
        <w:tabs>
          <w:tab w:val="num" w:pos="23"/>
        </w:tabs>
        <w:ind w:left="454" w:hanging="431"/>
      </w:pPr>
      <w:rPr>
        <w:rFonts w:ascii="Courier New" w:hAnsi="Courier New"/>
      </w:rPr>
    </w:lvl>
    <w:lvl w:ilvl="2" w:tplc="5CC2F0B6">
      <w:start w:val="1"/>
      <w:numFmt w:val="bullet"/>
      <w:lvlText w:val=""/>
      <w:lvlJc w:val="left"/>
      <w:pPr>
        <w:tabs>
          <w:tab w:val="num" w:pos="34"/>
        </w:tabs>
        <w:ind w:left="680" w:hanging="646"/>
      </w:pPr>
      <w:rPr>
        <w:rFonts w:ascii="Wingdings" w:hAnsi="Wingdings"/>
      </w:rPr>
    </w:lvl>
    <w:lvl w:ilvl="3" w:tplc="062C2A5E">
      <w:start w:val="1"/>
      <w:numFmt w:val="bullet"/>
      <w:lvlText w:val=""/>
      <w:lvlJc w:val="left"/>
      <w:pPr>
        <w:tabs>
          <w:tab w:val="num" w:pos="45"/>
        </w:tabs>
        <w:ind w:left="907" w:hanging="862"/>
      </w:pPr>
      <w:rPr>
        <w:rFonts w:ascii="Symbol" w:hAnsi="Symbol"/>
      </w:rPr>
    </w:lvl>
    <w:lvl w:ilvl="4" w:tplc="E1A641EA">
      <w:start w:val="1"/>
      <w:numFmt w:val="bullet"/>
      <w:lvlText w:val="o"/>
      <w:lvlJc w:val="left"/>
      <w:pPr>
        <w:tabs>
          <w:tab w:val="num" w:pos="57"/>
        </w:tabs>
        <w:ind w:left="1134" w:hanging="1077"/>
      </w:pPr>
      <w:rPr>
        <w:rFonts w:ascii="Courier New" w:hAnsi="Courier New"/>
      </w:rPr>
    </w:lvl>
    <w:lvl w:ilvl="5" w:tplc="FE5247E0">
      <w:start w:val="1"/>
      <w:numFmt w:val="bullet"/>
      <w:lvlText w:val=""/>
      <w:lvlJc w:val="left"/>
      <w:pPr>
        <w:tabs>
          <w:tab w:val="num" w:pos="68"/>
        </w:tabs>
        <w:ind w:left="1361" w:hanging="1293"/>
      </w:pPr>
      <w:rPr>
        <w:rFonts w:ascii="Wingdings" w:hAnsi="Wingdings"/>
      </w:rPr>
    </w:lvl>
    <w:lvl w:ilvl="6" w:tplc="DD3A9F28">
      <w:start w:val="1"/>
      <w:numFmt w:val="bullet"/>
      <w:lvlText w:val=""/>
      <w:lvlJc w:val="left"/>
      <w:pPr>
        <w:tabs>
          <w:tab w:val="num" w:pos="79"/>
        </w:tabs>
        <w:ind w:left="1587" w:hanging="1508"/>
      </w:pPr>
      <w:rPr>
        <w:rFonts w:ascii="Symbol" w:hAnsi="Symbol"/>
      </w:rPr>
    </w:lvl>
    <w:lvl w:ilvl="7" w:tplc="5AD2AE74">
      <w:start w:val="1"/>
      <w:numFmt w:val="bullet"/>
      <w:lvlText w:val="o"/>
      <w:lvlJc w:val="left"/>
      <w:pPr>
        <w:tabs>
          <w:tab w:val="num" w:pos="91"/>
        </w:tabs>
        <w:ind w:left="1814" w:hanging="1723"/>
      </w:pPr>
      <w:rPr>
        <w:rFonts w:ascii="Courier New" w:hAnsi="Courier New"/>
      </w:rPr>
    </w:lvl>
    <w:lvl w:ilvl="8" w:tplc="4A8ADCFA">
      <w:start w:val="1"/>
      <w:numFmt w:val="bullet"/>
      <w:lvlText w:val=""/>
      <w:lvlJc w:val="left"/>
      <w:pPr>
        <w:tabs>
          <w:tab w:val="num" w:pos="102"/>
        </w:tabs>
        <w:ind w:left="2041" w:hanging="1939"/>
      </w:pPr>
      <w:rPr>
        <w:rFonts w:ascii="Wingdings" w:hAnsi="Wingdings"/>
      </w:rPr>
    </w:lvl>
  </w:abstractNum>
  <w:abstractNum w:abstractNumId="217" w15:restartNumberingAfterBreak="0">
    <w:nsid w:val="000000DA"/>
    <w:multiLevelType w:val="hybridMultilevel"/>
    <w:tmpl w:val="000000DA"/>
    <w:lvl w:ilvl="0" w:tplc="FCBAEE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325886">
      <w:start w:val="1"/>
      <w:numFmt w:val="bullet"/>
      <w:lvlText w:val="•"/>
      <w:lvlJc w:val="left"/>
      <w:pPr>
        <w:tabs>
          <w:tab w:val="num" w:pos="23"/>
        </w:tabs>
        <w:ind w:left="454" w:hanging="431"/>
      </w:pPr>
      <w:rPr>
        <w:rFonts w:ascii="Courier New" w:hAnsi="Courier New"/>
      </w:rPr>
    </w:lvl>
    <w:lvl w:ilvl="2" w:tplc="66E2554C">
      <w:start w:val="1"/>
      <w:numFmt w:val="bullet"/>
      <w:lvlText w:val="•"/>
      <w:lvlJc w:val="left"/>
      <w:pPr>
        <w:tabs>
          <w:tab w:val="num" w:pos="34"/>
        </w:tabs>
        <w:ind w:left="680" w:hanging="646"/>
      </w:pPr>
      <w:rPr>
        <w:rFonts w:ascii="Wingdings" w:hAnsi="Wingdings"/>
      </w:rPr>
    </w:lvl>
    <w:lvl w:ilvl="3" w:tplc="B552B6A4">
      <w:start w:val="1"/>
      <w:numFmt w:val="bullet"/>
      <w:lvlText w:val=""/>
      <w:lvlJc w:val="left"/>
      <w:pPr>
        <w:tabs>
          <w:tab w:val="num" w:pos="45"/>
        </w:tabs>
        <w:ind w:left="907" w:hanging="862"/>
      </w:pPr>
      <w:rPr>
        <w:rFonts w:ascii="Symbol" w:hAnsi="Symbol"/>
      </w:rPr>
    </w:lvl>
    <w:lvl w:ilvl="4" w:tplc="54C6AF78">
      <w:start w:val="1"/>
      <w:numFmt w:val="bullet"/>
      <w:lvlText w:val="o"/>
      <w:lvlJc w:val="left"/>
      <w:pPr>
        <w:tabs>
          <w:tab w:val="num" w:pos="57"/>
        </w:tabs>
        <w:ind w:left="1134" w:hanging="1077"/>
      </w:pPr>
      <w:rPr>
        <w:rFonts w:ascii="Courier New" w:hAnsi="Courier New"/>
      </w:rPr>
    </w:lvl>
    <w:lvl w:ilvl="5" w:tplc="011610D4">
      <w:start w:val="1"/>
      <w:numFmt w:val="bullet"/>
      <w:lvlText w:val=""/>
      <w:lvlJc w:val="left"/>
      <w:pPr>
        <w:tabs>
          <w:tab w:val="num" w:pos="68"/>
        </w:tabs>
        <w:ind w:left="1361" w:hanging="1293"/>
      </w:pPr>
      <w:rPr>
        <w:rFonts w:ascii="Wingdings" w:hAnsi="Wingdings"/>
      </w:rPr>
    </w:lvl>
    <w:lvl w:ilvl="6" w:tplc="1218987E">
      <w:start w:val="1"/>
      <w:numFmt w:val="bullet"/>
      <w:lvlText w:val=""/>
      <w:lvlJc w:val="left"/>
      <w:pPr>
        <w:tabs>
          <w:tab w:val="num" w:pos="79"/>
        </w:tabs>
        <w:ind w:left="1587" w:hanging="1508"/>
      </w:pPr>
      <w:rPr>
        <w:rFonts w:ascii="Symbol" w:hAnsi="Symbol"/>
      </w:rPr>
    </w:lvl>
    <w:lvl w:ilvl="7" w:tplc="8444B1DE">
      <w:start w:val="1"/>
      <w:numFmt w:val="bullet"/>
      <w:lvlText w:val="o"/>
      <w:lvlJc w:val="left"/>
      <w:pPr>
        <w:tabs>
          <w:tab w:val="num" w:pos="91"/>
        </w:tabs>
        <w:ind w:left="1814" w:hanging="1723"/>
      </w:pPr>
      <w:rPr>
        <w:rFonts w:ascii="Courier New" w:hAnsi="Courier New"/>
      </w:rPr>
    </w:lvl>
    <w:lvl w:ilvl="8" w:tplc="199CDDFC">
      <w:start w:val="1"/>
      <w:numFmt w:val="bullet"/>
      <w:lvlText w:val=""/>
      <w:lvlJc w:val="left"/>
      <w:pPr>
        <w:tabs>
          <w:tab w:val="num" w:pos="102"/>
        </w:tabs>
        <w:ind w:left="2041" w:hanging="1939"/>
      </w:pPr>
      <w:rPr>
        <w:rFonts w:ascii="Wingdings" w:hAnsi="Wingdings"/>
      </w:rPr>
    </w:lvl>
  </w:abstractNum>
  <w:abstractNum w:abstractNumId="218" w15:restartNumberingAfterBreak="0">
    <w:nsid w:val="000000DB"/>
    <w:multiLevelType w:val="hybridMultilevel"/>
    <w:tmpl w:val="000000DB"/>
    <w:lvl w:ilvl="0" w:tplc="61243C14">
      <w:start w:val="1"/>
      <w:numFmt w:val="bullet"/>
      <w:lvlText w:val=""/>
      <w:lvlJc w:val="left"/>
      <w:pPr>
        <w:tabs>
          <w:tab w:val="num" w:pos="11"/>
        </w:tabs>
        <w:ind w:left="227" w:hanging="216"/>
      </w:pPr>
      <w:rPr>
        <w:rFonts w:ascii="Symbol" w:hAnsi="Symbol"/>
      </w:rPr>
    </w:lvl>
    <w:lvl w:ilvl="1" w:tplc="53BCBFB2">
      <w:start w:val="1"/>
      <w:numFmt w:val="bullet"/>
      <w:lvlText w:val="o"/>
      <w:lvlJc w:val="left"/>
      <w:pPr>
        <w:tabs>
          <w:tab w:val="num" w:pos="23"/>
        </w:tabs>
        <w:ind w:left="454" w:hanging="431"/>
      </w:pPr>
      <w:rPr>
        <w:rFonts w:ascii="Courier New" w:hAnsi="Courier New"/>
      </w:rPr>
    </w:lvl>
    <w:lvl w:ilvl="2" w:tplc="99FA928C">
      <w:start w:val="1"/>
      <w:numFmt w:val="bullet"/>
      <w:lvlText w:val=""/>
      <w:lvlJc w:val="left"/>
      <w:pPr>
        <w:tabs>
          <w:tab w:val="num" w:pos="34"/>
        </w:tabs>
        <w:ind w:left="680" w:hanging="646"/>
      </w:pPr>
      <w:rPr>
        <w:rFonts w:ascii="Wingdings" w:hAnsi="Wingdings"/>
      </w:rPr>
    </w:lvl>
    <w:lvl w:ilvl="3" w:tplc="8194B422">
      <w:start w:val="1"/>
      <w:numFmt w:val="bullet"/>
      <w:lvlText w:val=""/>
      <w:lvlJc w:val="left"/>
      <w:pPr>
        <w:tabs>
          <w:tab w:val="num" w:pos="45"/>
        </w:tabs>
        <w:ind w:left="907" w:hanging="862"/>
      </w:pPr>
      <w:rPr>
        <w:rFonts w:ascii="Symbol" w:hAnsi="Symbol"/>
      </w:rPr>
    </w:lvl>
    <w:lvl w:ilvl="4" w:tplc="089E0BEA">
      <w:start w:val="1"/>
      <w:numFmt w:val="bullet"/>
      <w:lvlText w:val="o"/>
      <w:lvlJc w:val="left"/>
      <w:pPr>
        <w:tabs>
          <w:tab w:val="num" w:pos="57"/>
        </w:tabs>
        <w:ind w:left="1134" w:hanging="1077"/>
      </w:pPr>
      <w:rPr>
        <w:rFonts w:ascii="Courier New" w:hAnsi="Courier New"/>
      </w:rPr>
    </w:lvl>
    <w:lvl w:ilvl="5" w:tplc="5C16174C">
      <w:start w:val="1"/>
      <w:numFmt w:val="bullet"/>
      <w:lvlText w:val=""/>
      <w:lvlJc w:val="left"/>
      <w:pPr>
        <w:tabs>
          <w:tab w:val="num" w:pos="68"/>
        </w:tabs>
        <w:ind w:left="1361" w:hanging="1293"/>
      </w:pPr>
      <w:rPr>
        <w:rFonts w:ascii="Wingdings" w:hAnsi="Wingdings"/>
      </w:rPr>
    </w:lvl>
    <w:lvl w:ilvl="6" w:tplc="0E8084D4">
      <w:start w:val="1"/>
      <w:numFmt w:val="bullet"/>
      <w:lvlText w:val=""/>
      <w:lvlJc w:val="left"/>
      <w:pPr>
        <w:tabs>
          <w:tab w:val="num" w:pos="79"/>
        </w:tabs>
        <w:ind w:left="1587" w:hanging="1508"/>
      </w:pPr>
      <w:rPr>
        <w:rFonts w:ascii="Symbol" w:hAnsi="Symbol"/>
      </w:rPr>
    </w:lvl>
    <w:lvl w:ilvl="7" w:tplc="61FA0C88">
      <w:start w:val="1"/>
      <w:numFmt w:val="bullet"/>
      <w:lvlText w:val="o"/>
      <w:lvlJc w:val="left"/>
      <w:pPr>
        <w:tabs>
          <w:tab w:val="num" w:pos="91"/>
        </w:tabs>
        <w:ind w:left="1814" w:hanging="1723"/>
      </w:pPr>
      <w:rPr>
        <w:rFonts w:ascii="Courier New" w:hAnsi="Courier New"/>
      </w:rPr>
    </w:lvl>
    <w:lvl w:ilvl="8" w:tplc="238ADE34">
      <w:start w:val="1"/>
      <w:numFmt w:val="bullet"/>
      <w:lvlText w:val=""/>
      <w:lvlJc w:val="left"/>
      <w:pPr>
        <w:tabs>
          <w:tab w:val="num" w:pos="102"/>
        </w:tabs>
        <w:ind w:left="2041" w:hanging="1939"/>
      </w:pPr>
      <w:rPr>
        <w:rFonts w:ascii="Wingdings" w:hAnsi="Wingdings"/>
      </w:rPr>
    </w:lvl>
  </w:abstractNum>
  <w:abstractNum w:abstractNumId="219" w15:restartNumberingAfterBreak="0">
    <w:nsid w:val="000000DC"/>
    <w:multiLevelType w:val="hybridMultilevel"/>
    <w:tmpl w:val="000000DC"/>
    <w:lvl w:ilvl="0" w:tplc="233891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3AC4B8">
      <w:start w:val="1"/>
      <w:numFmt w:val="bullet"/>
      <w:lvlText w:val="•"/>
      <w:lvlJc w:val="left"/>
      <w:pPr>
        <w:tabs>
          <w:tab w:val="num" w:pos="23"/>
        </w:tabs>
        <w:ind w:left="454" w:hanging="431"/>
      </w:pPr>
      <w:rPr>
        <w:rFonts w:ascii="Courier New" w:hAnsi="Courier New"/>
      </w:rPr>
    </w:lvl>
    <w:lvl w:ilvl="2" w:tplc="759ECA98">
      <w:start w:val="1"/>
      <w:numFmt w:val="bullet"/>
      <w:lvlText w:val="•"/>
      <w:lvlJc w:val="left"/>
      <w:pPr>
        <w:tabs>
          <w:tab w:val="num" w:pos="34"/>
        </w:tabs>
        <w:ind w:left="680" w:hanging="646"/>
      </w:pPr>
      <w:rPr>
        <w:rFonts w:ascii="Wingdings" w:hAnsi="Wingdings"/>
      </w:rPr>
    </w:lvl>
    <w:lvl w:ilvl="3" w:tplc="CFE41C00">
      <w:start w:val="1"/>
      <w:numFmt w:val="bullet"/>
      <w:lvlText w:val=""/>
      <w:lvlJc w:val="left"/>
      <w:pPr>
        <w:tabs>
          <w:tab w:val="num" w:pos="45"/>
        </w:tabs>
        <w:ind w:left="907" w:hanging="862"/>
      </w:pPr>
      <w:rPr>
        <w:rFonts w:ascii="Symbol" w:hAnsi="Symbol"/>
      </w:rPr>
    </w:lvl>
    <w:lvl w:ilvl="4" w:tplc="79E848E6">
      <w:start w:val="1"/>
      <w:numFmt w:val="bullet"/>
      <w:lvlText w:val="o"/>
      <w:lvlJc w:val="left"/>
      <w:pPr>
        <w:tabs>
          <w:tab w:val="num" w:pos="57"/>
        </w:tabs>
        <w:ind w:left="1134" w:hanging="1077"/>
      </w:pPr>
      <w:rPr>
        <w:rFonts w:ascii="Courier New" w:hAnsi="Courier New"/>
      </w:rPr>
    </w:lvl>
    <w:lvl w:ilvl="5" w:tplc="1820C63E">
      <w:start w:val="1"/>
      <w:numFmt w:val="bullet"/>
      <w:lvlText w:val=""/>
      <w:lvlJc w:val="left"/>
      <w:pPr>
        <w:tabs>
          <w:tab w:val="num" w:pos="68"/>
        </w:tabs>
        <w:ind w:left="1361" w:hanging="1293"/>
      </w:pPr>
      <w:rPr>
        <w:rFonts w:ascii="Wingdings" w:hAnsi="Wingdings"/>
      </w:rPr>
    </w:lvl>
    <w:lvl w:ilvl="6" w:tplc="F01E772A">
      <w:start w:val="1"/>
      <w:numFmt w:val="bullet"/>
      <w:lvlText w:val=""/>
      <w:lvlJc w:val="left"/>
      <w:pPr>
        <w:tabs>
          <w:tab w:val="num" w:pos="79"/>
        </w:tabs>
        <w:ind w:left="1587" w:hanging="1508"/>
      </w:pPr>
      <w:rPr>
        <w:rFonts w:ascii="Symbol" w:hAnsi="Symbol"/>
      </w:rPr>
    </w:lvl>
    <w:lvl w:ilvl="7" w:tplc="FBD4A02C">
      <w:start w:val="1"/>
      <w:numFmt w:val="bullet"/>
      <w:lvlText w:val="o"/>
      <w:lvlJc w:val="left"/>
      <w:pPr>
        <w:tabs>
          <w:tab w:val="num" w:pos="91"/>
        </w:tabs>
        <w:ind w:left="1814" w:hanging="1723"/>
      </w:pPr>
      <w:rPr>
        <w:rFonts w:ascii="Courier New" w:hAnsi="Courier New"/>
      </w:rPr>
    </w:lvl>
    <w:lvl w:ilvl="8" w:tplc="5EF2D482">
      <w:start w:val="1"/>
      <w:numFmt w:val="bullet"/>
      <w:lvlText w:val=""/>
      <w:lvlJc w:val="left"/>
      <w:pPr>
        <w:tabs>
          <w:tab w:val="num" w:pos="102"/>
        </w:tabs>
        <w:ind w:left="2041" w:hanging="1939"/>
      </w:pPr>
      <w:rPr>
        <w:rFonts w:ascii="Wingdings" w:hAnsi="Wingdings"/>
      </w:rPr>
    </w:lvl>
  </w:abstractNum>
  <w:abstractNum w:abstractNumId="220" w15:restartNumberingAfterBreak="0">
    <w:nsid w:val="000000DD"/>
    <w:multiLevelType w:val="hybridMultilevel"/>
    <w:tmpl w:val="000000DD"/>
    <w:lvl w:ilvl="0" w:tplc="2188C8D8">
      <w:start w:val="1"/>
      <w:numFmt w:val="bullet"/>
      <w:lvlText w:val=""/>
      <w:lvlJc w:val="left"/>
      <w:pPr>
        <w:tabs>
          <w:tab w:val="num" w:pos="11"/>
        </w:tabs>
        <w:ind w:left="227" w:hanging="216"/>
      </w:pPr>
      <w:rPr>
        <w:rFonts w:ascii="Symbol" w:hAnsi="Symbol"/>
      </w:rPr>
    </w:lvl>
    <w:lvl w:ilvl="1" w:tplc="A4389EB8">
      <w:start w:val="1"/>
      <w:numFmt w:val="bullet"/>
      <w:lvlText w:val="o"/>
      <w:lvlJc w:val="left"/>
      <w:pPr>
        <w:tabs>
          <w:tab w:val="num" w:pos="23"/>
        </w:tabs>
        <w:ind w:left="454" w:hanging="431"/>
      </w:pPr>
      <w:rPr>
        <w:rFonts w:ascii="Courier New" w:hAnsi="Courier New"/>
      </w:rPr>
    </w:lvl>
    <w:lvl w:ilvl="2" w:tplc="800E130C">
      <w:start w:val="1"/>
      <w:numFmt w:val="bullet"/>
      <w:lvlText w:val=""/>
      <w:lvlJc w:val="left"/>
      <w:pPr>
        <w:tabs>
          <w:tab w:val="num" w:pos="34"/>
        </w:tabs>
        <w:ind w:left="680" w:hanging="646"/>
      </w:pPr>
      <w:rPr>
        <w:rFonts w:ascii="Wingdings" w:hAnsi="Wingdings"/>
      </w:rPr>
    </w:lvl>
    <w:lvl w:ilvl="3" w:tplc="00B44058">
      <w:start w:val="1"/>
      <w:numFmt w:val="bullet"/>
      <w:lvlText w:val=""/>
      <w:lvlJc w:val="left"/>
      <w:pPr>
        <w:tabs>
          <w:tab w:val="num" w:pos="45"/>
        </w:tabs>
        <w:ind w:left="907" w:hanging="862"/>
      </w:pPr>
      <w:rPr>
        <w:rFonts w:ascii="Symbol" w:hAnsi="Symbol"/>
      </w:rPr>
    </w:lvl>
    <w:lvl w:ilvl="4" w:tplc="D7C08220">
      <w:start w:val="1"/>
      <w:numFmt w:val="bullet"/>
      <w:lvlText w:val="o"/>
      <w:lvlJc w:val="left"/>
      <w:pPr>
        <w:tabs>
          <w:tab w:val="num" w:pos="57"/>
        </w:tabs>
        <w:ind w:left="1134" w:hanging="1077"/>
      </w:pPr>
      <w:rPr>
        <w:rFonts w:ascii="Courier New" w:hAnsi="Courier New"/>
      </w:rPr>
    </w:lvl>
    <w:lvl w:ilvl="5" w:tplc="6DB8862A">
      <w:start w:val="1"/>
      <w:numFmt w:val="bullet"/>
      <w:lvlText w:val=""/>
      <w:lvlJc w:val="left"/>
      <w:pPr>
        <w:tabs>
          <w:tab w:val="num" w:pos="68"/>
        </w:tabs>
        <w:ind w:left="1361" w:hanging="1293"/>
      </w:pPr>
      <w:rPr>
        <w:rFonts w:ascii="Wingdings" w:hAnsi="Wingdings"/>
      </w:rPr>
    </w:lvl>
    <w:lvl w:ilvl="6" w:tplc="61881928">
      <w:start w:val="1"/>
      <w:numFmt w:val="bullet"/>
      <w:lvlText w:val=""/>
      <w:lvlJc w:val="left"/>
      <w:pPr>
        <w:tabs>
          <w:tab w:val="num" w:pos="79"/>
        </w:tabs>
        <w:ind w:left="1587" w:hanging="1508"/>
      </w:pPr>
      <w:rPr>
        <w:rFonts w:ascii="Symbol" w:hAnsi="Symbol"/>
      </w:rPr>
    </w:lvl>
    <w:lvl w:ilvl="7" w:tplc="948C66A2">
      <w:start w:val="1"/>
      <w:numFmt w:val="bullet"/>
      <w:lvlText w:val="o"/>
      <w:lvlJc w:val="left"/>
      <w:pPr>
        <w:tabs>
          <w:tab w:val="num" w:pos="91"/>
        </w:tabs>
        <w:ind w:left="1814" w:hanging="1723"/>
      </w:pPr>
      <w:rPr>
        <w:rFonts w:ascii="Courier New" w:hAnsi="Courier New"/>
      </w:rPr>
    </w:lvl>
    <w:lvl w:ilvl="8" w:tplc="B04849BA">
      <w:start w:val="1"/>
      <w:numFmt w:val="bullet"/>
      <w:lvlText w:val=""/>
      <w:lvlJc w:val="left"/>
      <w:pPr>
        <w:tabs>
          <w:tab w:val="num" w:pos="102"/>
        </w:tabs>
        <w:ind w:left="2041" w:hanging="1939"/>
      </w:pPr>
      <w:rPr>
        <w:rFonts w:ascii="Wingdings" w:hAnsi="Wingdings"/>
      </w:rPr>
    </w:lvl>
  </w:abstractNum>
  <w:abstractNum w:abstractNumId="221" w15:restartNumberingAfterBreak="0">
    <w:nsid w:val="000000DE"/>
    <w:multiLevelType w:val="hybridMultilevel"/>
    <w:tmpl w:val="000000DE"/>
    <w:lvl w:ilvl="0" w:tplc="7368BE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A64F00">
      <w:start w:val="1"/>
      <w:numFmt w:val="bullet"/>
      <w:lvlText w:val="•"/>
      <w:lvlJc w:val="left"/>
      <w:pPr>
        <w:tabs>
          <w:tab w:val="num" w:pos="23"/>
        </w:tabs>
        <w:ind w:left="454" w:hanging="431"/>
      </w:pPr>
      <w:rPr>
        <w:rFonts w:ascii="Courier New" w:hAnsi="Courier New"/>
      </w:rPr>
    </w:lvl>
    <w:lvl w:ilvl="2" w:tplc="03B8215E">
      <w:start w:val="1"/>
      <w:numFmt w:val="bullet"/>
      <w:lvlText w:val="•"/>
      <w:lvlJc w:val="left"/>
      <w:pPr>
        <w:tabs>
          <w:tab w:val="num" w:pos="34"/>
        </w:tabs>
        <w:ind w:left="680" w:hanging="646"/>
      </w:pPr>
      <w:rPr>
        <w:rFonts w:ascii="Wingdings" w:hAnsi="Wingdings"/>
      </w:rPr>
    </w:lvl>
    <w:lvl w:ilvl="3" w:tplc="56AED042">
      <w:start w:val="1"/>
      <w:numFmt w:val="bullet"/>
      <w:lvlText w:val=""/>
      <w:lvlJc w:val="left"/>
      <w:pPr>
        <w:tabs>
          <w:tab w:val="num" w:pos="45"/>
        </w:tabs>
        <w:ind w:left="907" w:hanging="862"/>
      </w:pPr>
      <w:rPr>
        <w:rFonts w:ascii="Symbol" w:hAnsi="Symbol"/>
      </w:rPr>
    </w:lvl>
    <w:lvl w:ilvl="4" w:tplc="0FCAFE52">
      <w:start w:val="1"/>
      <w:numFmt w:val="bullet"/>
      <w:lvlText w:val="o"/>
      <w:lvlJc w:val="left"/>
      <w:pPr>
        <w:tabs>
          <w:tab w:val="num" w:pos="57"/>
        </w:tabs>
        <w:ind w:left="1134" w:hanging="1077"/>
      </w:pPr>
      <w:rPr>
        <w:rFonts w:ascii="Courier New" w:hAnsi="Courier New"/>
      </w:rPr>
    </w:lvl>
    <w:lvl w:ilvl="5" w:tplc="445CD426">
      <w:start w:val="1"/>
      <w:numFmt w:val="bullet"/>
      <w:lvlText w:val=""/>
      <w:lvlJc w:val="left"/>
      <w:pPr>
        <w:tabs>
          <w:tab w:val="num" w:pos="68"/>
        </w:tabs>
        <w:ind w:left="1361" w:hanging="1293"/>
      </w:pPr>
      <w:rPr>
        <w:rFonts w:ascii="Wingdings" w:hAnsi="Wingdings"/>
      </w:rPr>
    </w:lvl>
    <w:lvl w:ilvl="6" w:tplc="52D63B58">
      <w:start w:val="1"/>
      <w:numFmt w:val="bullet"/>
      <w:lvlText w:val=""/>
      <w:lvlJc w:val="left"/>
      <w:pPr>
        <w:tabs>
          <w:tab w:val="num" w:pos="79"/>
        </w:tabs>
        <w:ind w:left="1587" w:hanging="1508"/>
      </w:pPr>
      <w:rPr>
        <w:rFonts w:ascii="Symbol" w:hAnsi="Symbol"/>
      </w:rPr>
    </w:lvl>
    <w:lvl w:ilvl="7" w:tplc="ED4E6582">
      <w:start w:val="1"/>
      <w:numFmt w:val="bullet"/>
      <w:lvlText w:val="o"/>
      <w:lvlJc w:val="left"/>
      <w:pPr>
        <w:tabs>
          <w:tab w:val="num" w:pos="91"/>
        </w:tabs>
        <w:ind w:left="1814" w:hanging="1723"/>
      </w:pPr>
      <w:rPr>
        <w:rFonts w:ascii="Courier New" w:hAnsi="Courier New"/>
      </w:rPr>
    </w:lvl>
    <w:lvl w:ilvl="8" w:tplc="948403AC">
      <w:start w:val="1"/>
      <w:numFmt w:val="bullet"/>
      <w:lvlText w:val=""/>
      <w:lvlJc w:val="left"/>
      <w:pPr>
        <w:tabs>
          <w:tab w:val="num" w:pos="102"/>
        </w:tabs>
        <w:ind w:left="2041" w:hanging="1939"/>
      </w:pPr>
      <w:rPr>
        <w:rFonts w:ascii="Wingdings" w:hAnsi="Wingdings"/>
      </w:rPr>
    </w:lvl>
  </w:abstractNum>
  <w:abstractNum w:abstractNumId="222" w15:restartNumberingAfterBreak="0">
    <w:nsid w:val="000000DF"/>
    <w:multiLevelType w:val="hybridMultilevel"/>
    <w:tmpl w:val="000000DF"/>
    <w:lvl w:ilvl="0" w:tplc="5564380A">
      <w:start w:val="1"/>
      <w:numFmt w:val="bullet"/>
      <w:lvlText w:val=""/>
      <w:lvlJc w:val="left"/>
      <w:pPr>
        <w:tabs>
          <w:tab w:val="num" w:pos="11"/>
        </w:tabs>
        <w:ind w:left="227" w:hanging="216"/>
      </w:pPr>
      <w:rPr>
        <w:rFonts w:ascii="Symbol" w:hAnsi="Symbol"/>
      </w:rPr>
    </w:lvl>
    <w:lvl w:ilvl="1" w:tplc="5AAC0DF2">
      <w:start w:val="1"/>
      <w:numFmt w:val="bullet"/>
      <w:lvlText w:val="o"/>
      <w:lvlJc w:val="left"/>
      <w:pPr>
        <w:tabs>
          <w:tab w:val="num" w:pos="23"/>
        </w:tabs>
        <w:ind w:left="454" w:hanging="431"/>
      </w:pPr>
      <w:rPr>
        <w:rFonts w:ascii="Courier New" w:hAnsi="Courier New"/>
      </w:rPr>
    </w:lvl>
    <w:lvl w:ilvl="2" w:tplc="4F1416FC">
      <w:start w:val="1"/>
      <w:numFmt w:val="bullet"/>
      <w:lvlText w:val=""/>
      <w:lvlJc w:val="left"/>
      <w:pPr>
        <w:tabs>
          <w:tab w:val="num" w:pos="34"/>
        </w:tabs>
        <w:ind w:left="680" w:hanging="646"/>
      </w:pPr>
      <w:rPr>
        <w:rFonts w:ascii="Wingdings" w:hAnsi="Wingdings"/>
      </w:rPr>
    </w:lvl>
    <w:lvl w:ilvl="3" w:tplc="475AB206">
      <w:start w:val="1"/>
      <w:numFmt w:val="bullet"/>
      <w:lvlText w:val=""/>
      <w:lvlJc w:val="left"/>
      <w:pPr>
        <w:tabs>
          <w:tab w:val="num" w:pos="45"/>
        </w:tabs>
        <w:ind w:left="907" w:hanging="862"/>
      </w:pPr>
      <w:rPr>
        <w:rFonts w:ascii="Symbol" w:hAnsi="Symbol"/>
      </w:rPr>
    </w:lvl>
    <w:lvl w:ilvl="4" w:tplc="063ED688">
      <w:start w:val="1"/>
      <w:numFmt w:val="bullet"/>
      <w:lvlText w:val="o"/>
      <w:lvlJc w:val="left"/>
      <w:pPr>
        <w:tabs>
          <w:tab w:val="num" w:pos="57"/>
        </w:tabs>
        <w:ind w:left="1134" w:hanging="1077"/>
      </w:pPr>
      <w:rPr>
        <w:rFonts w:ascii="Courier New" w:hAnsi="Courier New"/>
      </w:rPr>
    </w:lvl>
    <w:lvl w:ilvl="5" w:tplc="DB18D874">
      <w:start w:val="1"/>
      <w:numFmt w:val="bullet"/>
      <w:lvlText w:val=""/>
      <w:lvlJc w:val="left"/>
      <w:pPr>
        <w:tabs>
          <w:tab w:val="num" w:pos="68"/>
        </w:tabs>
        <w:ind w:left="1361" w:hanging="1293"/>
      </w:pPr>
      <w:rPr>
        <w:rFonts w:ascii="Wingdings" w:hAnsi="Wingdings"/>
      </w:rPr>
    </w:lvl>
    <w:lvl w:ilvl="6" w:tplc="8ED4BC9C">
      <w:start w:val="1"/>
      <w:numFmt w:val="bullet"/>
      <w:lvlText w:val=""/>
      <w:lvlJc w:val="left"/>
      <w:pPr>
        <w:tabs>
          <w:tab w:val="num" w:pos="79"/>
        </w:tabs>
        <w:ind w:left="1587" w:hanging="1508"/>
      </w:pPr>
      <w:rPr>
        <w:rFonts w:ascii="Symbol" w:hAnsi="Symbol"/>
      </w:rPr>
    </w:lvl>
    <w:lvl w:ilvl="7" w:tplc="5C2ED4BC">
      <w:start w:val="1"/>
      <w:numFmt w:val="bullet"/>
      <w:lvlText w:val="o"/>
      <w:lvlJc w:val="left"/>
      <w:pPr>
        <w:tabs>
          <w:tab w:val="num" w:pos="91"/>
        </w:tabs>
        <w:ind w:left="1814" w:hanging="1723"/>
      </w:pPr>
      <w:rPr>
        <w:rFonts w:ascii="Courier New" w:hAnsi="Courier New"/>
      </w:rPr>
    </w:lvl>
    <w:lvl w:ilvl="8" w:tplc="C7A6A272">
      <w:start w:val="1"/>
      <w:numFmt w:val="bullet"/>
      <w:lvlText w:val=""/>
      <w:lvlJc w:val="left"/>
      <w:pPr>
        <w:tabs>
          <w:tab w:val="num" w:pos="102"/>
        </w:tabs>
        <w:ind w:left="2041" w:hanging="1939"/>
      </w:pPr>
      <w:rPr>
        <w:rFonts w:ascii="Wingdings" w:hAnsi="Wingdings"/>
      </w:rPr>
    </w:lvl>
  </w:abstractNum>
  <w:abstractNum w:abstractNumId="223" w15:restartNumberingAfterBreak="0">
    <w:nsid w:val="000000E0"/>
    <w:multiLevelType w:val="hybridMultilevel"/>
    <w:tmpl w:val="000000E0"/>
    <w:lvl w:ilvl="0" w:tplc="8B9449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E01ED4">
      <w:start w:val="1"/>
      <w:numFmt w:val="bullet"/>
      <w:lvlText w:val="•"/>
      <w:lvlJc w:val="left"/>
      <w:pPr>
        <w:tabs>
          <w:tab w:val="num" w:pos="23"/>
        </w:tabs>
        <w:ind w:left="454" w:hanging="431"/>
      </w:pPr>
      <w:rPr>
        <w:rFonts w:ascii="Courier New" w:hAnsi="Courier New"/>
      </w:rPr>
    </w:lvl>
    <w:lvl w:ilvl="2" w:tplc="0B10D8DA">
      <w:start w:val="1"/>
      <w:numFmt w:val="bullet"/>
      <w:lvlText w:val="•"/>
      <w:lvlJc w:val="left"/>
      <w:pPr>
        <w:tabs>
          <w:tab w:val="num" w:pos="34"/>
        </w:tabs>
        <w:ind w:left="680" w:hanging="646"/>
      </w:pPr>
      <w:rPr>
        <w:rFonts w:ascii="Wingdings" w:hAnsi="Wingdings"/>
      </w:rPr>
    </w:lvl>
    <w:lvl w:ilvl="3" w:tplc="A4247AFE">
      <w:start w:val="1"/>
      <w:numFmt w:val="bullet"/>
      <w:lvlText w:val=""/>
      <w:lvlJc w:val="left"/>
      <w:pPr>
        <w:tabs>
          <w:tab w:val="num" w:pos="45"/>
        </w:tabs>
        <w:ind w:left="907" w:hanging="862"/>
      </w:pPr>
      <w:rPr>
        <w:rFonts w:ascii="Symbol" w:hAnsi="Symbol"/>
      </w:rPr>
    </w:lvl>
    <w:lvl w:ilvl="4" w:tplc="F80CAC60">
      <w:start w:val="1"/>
      <w:numFmt w:val="bullet"/>
      <w:lvlText w:val="o"/>
      <w:lvlJc w:val="left"/>
      <w:pPr>
        <w:tabs>
          <w:tab w:val="num" w:pos="57"/>
        </w:tabs>
        <w:ind w:left="1134" w:hanging="1077"/>
      </w:pPr>
      <w:rPr>
        <w:rFonts w:ascii="Courier New" w:hAnsi="Courier New"/>
      </w:rPr>
    </w:lvl>
    <w:lvl w:ilvl="5" w:tplc="5B4E37EA">
      <w:start w:val="1"/>
      <w:numFmt w:val="bullet"/>
      <w:lvlText w:val=""/>
      <w:lvlJc w:val="left"/>
      <w:pPr>
        <w:tabs>
          <w:tab w:val="num" w:pos="68"/>
        </w:tabs>
        <w:ind w:left="1361" w:hanging="1293"/>
      </w:pPr>
      <w:rPr>
        <w:rFonts w:ascii="Wingdings" w:hAnsi="Wingdings"/>
      </w:rPr>
    </w:lvl>
    <w:lvl w:ilvl="6" w:tplc="653634BA">
      <w:start w:val="1"/>
      <w:numFmt w:val="bullet"/>
      <w:lvlText w:val=""/>
      <w:lvlJc w:val="left"/>
      <w:pPr>
        <w:tabs>
          <w:tab w:val="num" w:pos="79"/>
        </w:tabs>
        <w:ind w:left="1587" w:hanging="1508"/>
      </w:pPr>
      <w:rPr>
        <w:rFonts w:ascii="Symbol" w:hAnsi="Symbol"/>
      </w:rPr>
    </w:lvl>
    <w:lvl w:ilvl="7" w:tplc="467462AE">
      <w:start w:val="1"/>
      <w:numFmt w:val="bullet"/>
      <w:lvlText w:val="o"/>
      <w:lvlJc w:val="left"/>
      <w:pPr>
        <w:tabs>
          <w:tab w:val="num" w:pos="91"/>
        </w:tabs>
        <w:ind w:left="1814" w:hanging="1723"/>
      </w:pPr>
      <w:rPr>
        <w:rFonts w:ascii="Courier New" w:hAnsi="Courier New"/>
      </w:rPr>
    </w:lvl>
    <w:lvl w:ilvl="8" w:tplc="19202DCC">
      <w:start w:val="1"/>
      <w:numFmt w:val="bullet"/>
      <w:lvlText w:val=""/>
      <w:lvlJc w:val="left"/>
      <w:pPr>
        <w:tabs>
          <w:tab w:val="num" w:pos="102"/>
        </w:tabs>
        <w:ind w:left="2041" w:hanging="1939"/>
      </w:pPr>
      <w:rPr>
        <w:rFonts w:ascii="Wingdings" w:hAnsi="Wingdings"/>
      </w:rPr>
    </w:lvl>
  </w:abstractNum>
  <w:abstractNum w:abstractNumId="224" w15:restartNumberingAfterBreak="0">
    <w:nsid w:val="000000E1"/>
    <w:multiLevelType w:val="hybridMultilevel"/>
    <w:tmpl w:val="000000E1"/>
    <w:lvl w:ilvl="0" w:tplc="05E21BCA">
      <w:start w:val="1"/>
      <w:numFmt w:val="bullet"/>
      <w:lvlText w:val=""/>
      <w:lvlJc w:val="left"/>
      <w:pPr>
        <w:tabs>
          <w:tab w:val="num" w:pos="11"/>
        </w:tabs>
        <w:ind w:left="227" w:hanging="216"/>
      </w:pPr>
      <w:rPr>
        <w:rFonts w:ascii="Symbol" w:hAnsi="Symbol"/>
      </w:rPr>
    </w:lvl>
    <w:lvl w:ilvl="1" w:tplc="5BA06BC8">
      <w:start w:val="1"/>
      <w:numFmt w:val="bullet"/>
      <w:lvlText w:val="o"/>
      <w:lvlJc w:val="left"/>
      <w:pPr>
        <w:tabs>
          <w:tab w:val="num" w:pos="23"/>
        </w:tabs>
        <w:ind w:left="454" w:hanging="431"/>
      </w:pPr>
      <w:rPr>
        <w:rFonts w:ascii="Courier New" w:hAnsi="Courier New"/>
      </w:rPr>
    </w:lvl>
    <w:lvl w:ilvl="2" w:tplc="3B44FDA0">
      <w:start w:val="1"/>
      <w:numFmt w:val="bullet"/>
      <w:lvlText w:val=""/>
      <w:lvlJc w:val="left"/>
      <w:pPr>
        <w:tabs>
          <w:tab w:val="num" w:pos="34"/>
        </w:tabs>
        <w:ind w:left="680" w:hanging="646"/>
      </w:pPr>
      <w:rPr>
        <w:rFonts w:ascii="Wingdings" w:hAnsi="Wingdings"/>
      </w:rPr>
    </w:lvl>
    <w:lvl w:ilvl="3" w:tplc="7C845EE8">
      <w:start w:val="1"/>
      <w:numFmt w:val="bullet"/>
      <w:lvlText w:val=""/>
      <w:lvlJc w:val="left"/>
      <w:pPr>
        <w:tabs>
          <w:tab w:val="num" w:pos="45"/>
        </w:tabs>
        <w:ind w:left="907" w:hanging="862"/>
      </w:pPr>
      <w:rPr>
        <w:rFonts w:ascii="Symbol" w:hAnsi="Symbol"/>
      </w:rPr>
    </w:lvl>
    <w:lvl w:ilvl="4" w:tplc="82905A44">
      <w:start w:val="1"/>
      <w:numFmt w:val="bullet"/>
      <w:lvlText w:val="o"/>
      <w:lvlJc w:val="left"/>
      <w:pPr>
        <w:tabs>
          <w:tab w:val="num" w:pos="57"/>
        </w:tabs>
        <w:ind w:left="1134" w:hanging="1077"/>
      </w:pPr>
      <w:rPr>
        <w:rFonts w:ascii="Courier New" w:hAnsi="Courier New"/>
      </w:rPr>
    </w:lvl>
    <w:lvl w:ilvl="5" w:tplc="3D20444A">
      <w:start w:val="1"/>
      <w:numFmt w:val="bullet"/>
      <w:lvlText w:val=""/>
      <w:lvlJc w:val="left"/>
      <w:pPr>
        <w:tabs>
          <w:tab w:val="num" w:pos="68"/>
        </w:tabs>
        <w:ind w:left="1361" w:hanging="1293"/>
      </w:pPr>
      <w:rPr>
        <w:rFonts w:ascii="Wingdings" w:hAnsi="Wingdings"/>
      </w:rPr>
    </w:lvl>
    <w:lvl w:ilvl="6" w:tplc="4E823A22">
      <w:start w:val="1"/>
      <w:numFmt w:val="bullet"/>
      <w:lvlText w:val=""/>
      <w:lvlJc w:val="left"/>
      <w:pPr>
        <w:tabs>
          <w:tab w:val="num" w:pos="79"/>
        </w:tabs>
        <w:ind w:left="1587" w:hanging="1508"/>
      </w:pPr>
      <w:rPr>
        <w:rFonts w:ascii="Symbol" w:hAnsi="Symbol"/>
      </w:rPr>
    </w:lvl>
    <w:lvl w:ilvl="7" w:tplc="76F63B08">
      <w:start w:val="1"/>
      <w:numFmt w:val="bullet"/>
      <w:lvlText w:val="o"/>
      <w:lvlJc w:val="left"/>
      <w:pPr>
        <w:tabs>
          <w:tab w:val="num" w:pos="91"/>
        </w:tabs>
        <w:ind w:left="1814" w:hanging="1723"/>
      </w:pPr>
      <w:rPr>
        <w:rFonts w:ascii="Courier New" w:hAnsi="Courier New"/>
      </w:rPr>
    </w:lvl>
    <w:lvl w:ilvl="8" w:tplc="23FE31AA">
      <w:start w:val="1"/>
      <w:numFmt w:val="bullet"/>
      <w:lvlText w:val=""/>
      <w:lvlJc w:val="left"/>
      <w:pPr>
        <w:tabs>
          <w:tab w:val="num" w:pos="102"/>
        </w:tabs>
        <w:ind w:left="2041" w:hanging="1939"/>
      </w:pPr>
      <w:rPr>
        <w:rFonts w:ascii="Wingdings" w:hAnsi="Wingdings"/>
      </w:rPr>
    </w:lvl>
  </w:abstractNum>
  <w:abstractNum w:abstractNumId="225" w15:restartNumberingAfterBreak="0">
    <w:nsid w:val="000000E2"/>
    <w:multiLevelType w:val="hybridMultilevel"/>
    <w:tmpl w:val="000000E2"/>
    <w:lvl w:ilvl="0" w:tplc="A0EE7D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00528A">
      <w:start w:val="1"/>
      <w:numFmt w:val="bullet"/>
      <w:lvlText w:val="•"/>
      <w:lvlJc w:val="left"/>
      <w:pPr>
        <w:tabs>
          <w:tab w:val="num" w:pos="23"/>
        </w:tabs>
        <w:ind w:left="454" w:hanging="431"/>
      </w:pPr>
      <w:rPr>
        <w:rFonts w:ascii="Courier New" w:hAnsi="Courier New"/>
      </w:rPr>
    </w:lvl>
    <w:lvl w:ilvl="2" w:tplc="02525ADA">
      <w:start w:val="1"/>
      <w:numFmt w:val="bullet"/>
      <w:lvlText w:val="•"/>
      <w:lvlJc w:val="left"/>
      <w:pPr>
        <w:tabs>
          <w:tab w:val="num" w:pos="34"/>
        </w:tabs>
        <w:ind w:left="680" w:hanging="646"/>
      </w:pPr>
      <w:rPr>
        <w:rFonts w:ascii="Wingdings" w:hAnsi="Wingdings"/>
      </w:rPr>
    </w:lvl>
    <w:lvl w:ilvl="3" w:tplc="E85A459C">
      <w:start w:val="1"/>
      <w:numFmt w:val="bullet"/>
      <w:lvlText w:val=""/>
      <w:lvlJc w:val="left"/>
      <w:pPr>
        <w:tabs>
          <w:tab w:val="num" w:pos="45"/>
        </w:tabs>
        <w:ind w:left="907" w:hanging="862"/>
      </w:pPr>
      <w:rPr>
        <w:rFonts w:ascii="Symbol" w:hAnsi="Symbol"/>
      </w:rPr>
    </w:lvl>
    <w:lvl w:ilvl="4" w:tplc="EFCAA896">
      <w:start w:val="1"/>
      <w:numFmt w:val="bullet"/>
      <w:lvlText w:val="o"/>
      <w:lvlJc w:val="left"/>
      <w:pPr>
        <w:tabs>
          <w:tab w:val="num" w:pos="57"/>
        </w:tabs>
        <w:ind w:left="1134" w:hanging="1077"/>
      </w:pPr>
      <w:rPr>
        <w:rFonts w:ascii="Courier New" w:hAnsi="Courier New"/>
      </w:rPr>
    </w:lvl>
    <w:lvl w:ilvl="5" w:tplc="2102CB6E">
      <w:start w:val="1"/>
      <w:numFmt w:val="bullet"/>
      <w:lvlText w:val=""/>
      <w:lvlJc w:val="left"/>
      <w:pPr>
        <w:tabs>
          <w:tab w:val="num" w:pos="68"/>
        </w:tabs>
        <w:ind w:left="1361" w:hanging="1293"/>
      </w:pPr>
      <w:rPr>
        <w:rFonts w:ascii="Wingdings" w:hAnsi="Wingdings"/>
      </w:rPr>
    </w:lvl>
    <w:lvl w:ilvl="6" w:tplc="E2F4649E">
      <w:start w:val="1"/>
      <w:numFmt w:val="bullet"/>
      <w:lvlText w:val=""/>
      <w:lvlJc w:val="left"/>
      <w:pPr>
        <w:tabs>
          <w:tab w:val="num" w:pos="79"/>
        </w:tabs>
        <w:ind w:left="1587" w:hanging="1508"/>
      </w:pPr>
      <w:rPr>
        <w:rFonts w:ascii="Symbol" w:hAnsi="Symbol"/>
      </w:rPr>
    </w:lvl>
    <w:lvl w:ilvl="7" w:tplc="9E06EC30">
      <w:start w:val="1"/>
      <w:numFmt w:val="bullet"/>
      <w:lvlText w:val="o"/>
      <w:lvlJc w:val="left"/>
      <w:pPr>
        <w:tabs>
          <w:tab w:val="num" w:pos="91"/>
        </w:tabs>
        <w:ind w:left="1814" w:hanging="1723"/>
      </w:pPr>
      <w:rPr>
        <w:rFonts w:ascii="Courier New" w:hAnsi="Courier New"/>
      </w:rPr>
    </w:lvl>
    <w:lvl w:ilvl="8" w:tplc="6FC8C91C">
      <w:start w:val="1"/>
      <w:numFmt w:val="bullet"/>
      <w:lvlText w:val=""/>
      <w:lvlJc w:val="left"/>
      <w:pPr>
        <w:tabs>
          <w:tab w:val="num" w:pos="102"/>
        </w:tabs>
        <w:ind w:left="2041" w:hanging="1939"/>
      </w:pPr>
      <w:rPr>
        <w:rFonts w:ascii="Wingdings" w:hAnsi="Wingdings"/>
      </w:rPr>
    </w:lvl>
  </w:abstractNum>
  <w:abstractNum w:abstractNumId="226" w15:restartNumberingAfterBreak="0">
    <w:nsid w:val="000000E3"/>
    <w:multiLevelType w:val="hybridMultilevel"/>
    <w:tmpl w:val="000000E3"/>
    <w:lvl w:ilvl="0" w:tplc="7C3EB994">
      <w:start w:val="1"/>
      <w:numFmt w:val="bullet"/>
      <w:lvlText w:val=""/>
      <w:lvlJc w:val="left"/>
      <w:pPr>
        <w:tabs>
          <w:tab w:val="num" w:pos="11"/>
        </w:tabs>
        <w:ind w:left="227" w:hanging="216"/>
      </w:pPr>
      <w:rPr>
        <w:rFonts w:ascii="Symbol" w:hAnsi="Symbol"/>
      </w:rPr>
    </w:lvl>
    <w:lvl w:ilvl="1" w:tplc="0D665DB2">
      <w:start w:val="1"/>
      <w:numFmt w:val="bullet"/>
      <w:lvlText w:val="o"/>
      <w:lvlJc w:val="left"/>
      <w:pPr>
        <w:tabs>
          <w:tab w:val="num" w:pos="23"/>
        </w:tabs>
        <w:ind w:left="454" w:hanging="431"/>
      </w:pPr>
      <w:rPr>
        <w:rFonts w:ascii="Courier New" w:hAnsi="Courier New"/>
      </w:rPr>
    </w:lvl>
    <w:lvl w:ilvl="2" w:tplc="EAD6B620">
      <w:start w:val="1"/>
      <w:numFmt w:val="bullet"/>
      <w:lvlText w:val=""/>
      <w:lvlJc w:val="left"/>
      <w:pPr>
        <w:tabs>
          <w:tab w:val="num" w:pos="34"/>
        </w:tabs>
        <w:ind w:left="680" w:hanging="646"/>
      </w:pPr>
      <w:rPr>
        <w:rFonts w:ascii="Wingdings" w:hAnsi="Wingdings"/>
      </w:rPr>
    </w:lvl>
    <w:lvl w:ilvl="3" w:tplc="69E4D482">
      <w:start w:val="1"/>
      <w:numFmt w:val="bullet"/>
      <w:lvlText w:val=""/>
      <w:lvlJc w:val="left"/>
      <w:pPr>
        <w:tabs>
          <w:tab w:val="num" w:pos="45"/>
        </w:tabs>
        <w:ind w:left="907" w:hanging="862"/>
      </w:pPr>
      <w:rPr>
        <w:rFonts w:ascii="Symbol" w:hAnsi="Symbol"/>
      </w:rPr>
    </w:lvl>
    <w:lvl w:ilvl="4" w:tplc="2638BFB2">
      <w:start w:val="1"/>
      <w:numFmt w:val="bullet"/>
      <w:lvlText w:val="o"/>
      <w:lvlJc w:val="left"/>
      <w:pPr>
        <w:tabs>
          <w:tab w:val="num" w:pos="57"/>
        </w:tabs>
        <w:ind w:left="1134" w:hanging="1077"/>
      </w:pPr>
      <w:rPr>
        <w:rFonts w:ascii="Courier New" w:hAnsi="Courier New"/>
      </w:rPr>
    </w:lvl>
    <w:lvl w:ilvl="5" w:tplc="A704E4C2">
      <w:start w:val="1"/>
      <w:numFmt w:val="bullet"/>
      <w:lvlText w:val=""/>
      <w:lvlJc w:val="left"/>
      <w:pPr>
        <w:tabs>
          <w:tab w:val="num" w:pos="68"/>
        </w:tabs>
        <w:ind w:left="1361" w:hanging="1293"/>
      </w:pPr>
      <w:rPr>
        <w:rFonts w:ascii="Wingdings" w:hAnsi="Wingdings"/>
      </w:rPr>
    </w:lvl>
    <w:lvl w:ilvl="6" w:tplc="6BE6EE52">
      <w:start w:val="1"/>
      <w:numFmt w:val="bullet"/>
      <w:lvlText w:val=""/>
      <w:lvlJc w:val="left"/>
      <w:pPr>
        <w:tabs>
          <w:tab w:val="num" w:pos="79"/>
        </w:tabs>
        <w:ind w:left="1587" w:hanging="1508"/>
      </w:pPr>
      <w:rPr>
        <w:rFonts w:ascii="Symbol" w:hAnsi="Symbol"/>
      </w:rPr>
    </w:lvl>
    <w:lvl w:ilvl="7" w:tplc="4D02DA9C">
      <w:start w:val="1"/>
      <w:numFmt w:val="bullet"/>
      <w:lvlText w:val="o"/>
      <w:lvlJc w:val="left"/>
      <w:pPr>
        <w:tabs>
          <w:tab w:val="num" w:pos="91"/>
        </w:tabs>
        <w:ind w:left="1814" w:hanging="1723"/>
      </w:pPr>
      <w:rPr>
        <w:rFonts w:ascii="Courier New" w:hAnsi="Courier New"/>
      </w:rPr>
    </w:lvl>
    <w:lvl w:ilvl="8" w:tplc="5178D932">
      <w:start w:val="1"/>
      <w:numFmt w:val="bullet"/>
      <w:lvlText w:val=""/>
      <w:lvlJc w:val="left"/>
      <w:pPr>
        <w:tabs>
          <w:tab w:val="num" w:pos="102"/>
        </w:tabs>
        <w:ind w:left="2041" w:hanging="1939"/>
      </w:pPr>
      <w:rPr>
        <w:rFonts w:ascii="Wingdings" w:hAnsi="Wingdings"/>
      </w:rPr>
    </w:lvl>
  </w:abstractNum>
  <w:abstractNum w:abstractNumId="227" w15:restartNumberingAfterBreak="0">
    <w:nsid w:val="000000E4"/>
    <w:multiLevelType w:val="hybridMultilevel"/>
    <w:tmpl w:val="000000E4"/>
    <w:lvl w:ilvl="0" w:tplc="0262EB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B8CA30">
      <w:start w:val="1"/>
      <w:numFmt w:val="bullet"/>
      <w:lvlText w:val="•"/>
      <w:lvlJc w:val="left"/>
      <w:pPr>
        <w:tabs>
          <w:tab w:val="num" w:pos="23"/>
        </w:tabs>
        <w:ind w:left="454" w:hanging="431"/>
      </w:pPr>
      <w:rPr>
        <w:rFonts w:ascii="Courier New" w:hAnsi="Courier New"/>
      </w:rPr>
    </w:lvl>
    <w:lvl w:ilvl="2" w:tplc="50204EEE">
      <w:start w:val="1"/>
      <w:numFmt w:val="bullet"/>
      <w:lvlText w:val="•"/>
      <w:lvlJc w:val="left"/>
      <w:pPr>
        <w:tabs>
          <w:tab w:val="num" w:pos="34"/>
        </w:tabs>
        <w:ind w:left="680" w:hanging="646"/>
      </w:pPr>
      <w:rPr>
        <w:rFonts w:ascii="Wingdings" w:hAnsi="Wingdings"/>
      </w:rPr>
    </w:lvl>
    <w:lvl w:ilvl="3" w:tplc="54768EC8">
      <w:start w:val="1"/>
      <w:numFmt w:val="bullet"/>
      <w:lvlText w:val=""/>
      <w:lvlJc w:val="left"/>
      <w:pPr>
        <w:tabs>
          <w:tab w:val="num" w:pos="45"/>
        </w:tabs>
        <w:ind w:left="907" w:hanging="862"/>
      </w:pPr>
      <w:rPr>
        <w:rFonts w:ascii="Symbol" w:hAnsi="Symbol"/>
      </w:rPr>
    </w:lvl>
    <w:lvl w:ilvl="4" w:tplc="11B6E7B0">
      <w:start w:val="1"/>
      <w:numFmt w:val="bullet"/>
      <w:lvlText w:val="o"/>
      <w:lvlJc w:val="left"/>
      <w:pPr>
        <w:tabs>
          <w:tab w:val="num" w:pos="57"/>
        </w:tabs>
        <w:ind w:left="1134" w:hanging="1077"/>
      </w:pPr>
      <w:rPr>
        <w:rFonts w:ascii="Courier New" w:hAnsi="Courier New"/>
      </w:rPr>
    </w:lvl>
    <w:lvl w:ilvl="5" w:tplc="F64EB116">
      <w:start w:val="1"/>
      <w:numFmt w:val="bullet"/>
      <w:lvlText w:val=""/>
      <w:lvlJc w:val="left"/>
      <w:pPr>
        <w:tabs>
          <w:tab w:val="num" w:pos="68"/>
        </w:tabs>
        <w:ind w:left="1361" w:hanging="1293"/>
      </w:pPr>
      <w:rPr>
        <w:rFonts w:ascii="Wingdings" w:hAnsi="Wingdings"/>
      </w:rPr>
    </w:lvl>
    <w:lvl w:ilvl="6" w:tplc="23D61516">
      <w:start w:val="1"/>
      <w:numFmt w:val="bullet"/>
      <w:lvlText w:val=""/>
      <w:lvlJc w:val="left"/>
      <w:pPr>
        <w:tabs>
          <w:tab w:val="num" w:pos="79"/>
        </w:tabs>
        <w:ind w:left="1587" w:hanging="1508"/>
      </w:pPr>
      <w:rPr>
        <w:rFonts w:ascii="Symbol" w:hAnsi="Symbol"/>
      </w:rPr>
    </w:lvl>
    <w:lvl w:ilvl="7" w:tplc="5BF64CA8">
      <w:start w:val="1"/>
      <w:numFmt w:val="bullet"/>
      <w:lvlText w:val="o"/>
      <w:lvlJc w:val="left"/>
      <w:pPr>
        <w:tabs>
          <w:tab w:val="num" w:pos="91"/>
        </w:tabs>
        <w:ind w:left="1814" w:hanging="1723"/>
      </w:pPr>
      <w:rPr>
        <w:rFonts w:ascii="Courier New" w:hAnsi="Courier New"/>
      </w:rPr>
    </w:lvl>
    <w:lvl w:ilvl="8" w:tplc="1D5A5D0A">
      <w:start w:val="1"/>
      <w:numFmt w:val="bullet"/>
      <w:lvlText w:val=""/>
      <w:lvlJc w:val="left"/>
      <w:pPr>
        <w:tabs>
          <w:tab w:val="num" w:pos="102"/>
        </w:tabs>
        <w:ind w:left="2041" w:hanging="1939"/>
      </w:pPr>
      <w:rPr>
        <w:rFonts w:ascii="Wingdings" w:hAnsi="Wingdings"/>
      </w:rPr>
    </w:lvl>
  </w:abstractNum>
  <w:abstractNum w:abstractNumId="228" w15:restartNumberingAfterBreak="0">
    <w:nsid w:val="000000E5"/>
    <w:multiLevelType w:val="hybridMultilevel"/>
    <w:tmpl w:val="000000E5"/>
    <w:lvl w:ilvl="0" w:tplc="FC12F95E">
      <w:start w:val="1"/>
      <w:numFmt w:val="bullet"/>
      <w:lvlText w:val=""/>
      <w:lvlJc w:val="left"/>
      <w:pPr>
        <w:tabs>
          <w:tab w:val="num" w:pos="11"/>
        </w:tabs>
        <w:ind w:left="227" w:hanging="216"/>
      </w:pPr>
      <w:rPr>
        <w:rFonts w:ascii="Symbol" w:hAnsi="Symbol"/>
      </w:rPr>
    </w:lvl>
    <w:lvl w:ilvl="1" w:tplc="13C854D2">
      <w:start w:val="1"/>
      <w:numFmt w:val="bullet"/>
      <w:lvlText w:val="o"/>
      <w:lvlJc w:val="left"/>
      <w:pPr>
        <w:tabs>
          <w:tab w:val="num" w:pos="23"/>
        </w:tabs>
        <w:ind w:left="454" w:hanging="431"/>
      </w:pPr>
      <w:rPr>
        <w:rFonts w:ascii="Courier New" w:hAnsi="Courier New"/>
      </w:rPr>
    </w:lvl>
    <w:lvl w:ilvl="2" w:tplc="9494819C">
      <w:start w:val="1"/>
      <w:numFmt w:val="bullet"/>
      <w:lvlText w:val=""/>
      <w:lvlJc w:val="left"/>
      <w:pPr>
        <w:tabs>
          <w:tab w:val="num" w:pos="34"/>
        </w:tabs>
        <w:ind w:left="680" w:hanging="646"/>
      </w:pPr>
      <w:rPr>
        <w:rFonts w:ascii="Wingdings" w:hAnsi="Wingdings"/>
      </w:rPr>
    </w:lvl>
    <w:lvl w:ilvl="3" w:tplc="B992AEAE">
      <w:start w:val="1"/>
      <w:numFmt w:val="bullet"/>
      <w:lvlText w:val=""/>
      <w:lvlJc w:val="left"/>
      <w:pPr>
        <w:tabs>
          <w:tab w:val="num" w:pos="45"/>
        </w:tabs>
        <w:ind w:left="907" w:hanging="862"/>
      </w:pPr>
      <w:rPr>
        <w:rFonts w:ascii="Symbol" w:hAnsi="Symbol"/>
      </w:rPr>
    </w:lvl>
    <w:lvl w:ilvl="4" w:tplc="B73CF216">
      <w:start w:val="1"/>
      <w:numFmt w:val="bullet"/>
      <w:lvlText w:val="o"/>
      <w:lvlJc w:val="left"/>
      <w:pPr>
        <w:tabs>
          <w:tab w:val="num" w:pos="57"/>
        </w:tabs>
        <w:ind w:left="1134" w:hanging="1077"/>
      </w:pPr>
      <w:rPr>
        <w:rFonts w:ascii="Courier New" w:hAnsi="Courier New"/>
      </w:rPr>
    </w:lvl>
    <w:lvl w:ilvl="5" w:tplc="E3248ED8">
      <w:start w:val="1"/>
      <w:numFmt w:val="bullet"/>
      <w:lvlText w:val=""/>
      <w:lvlJc w:val="left"/>
      <w:pPr>
        <w:tabs>
          <w:tab w:val="num" w:pos="68"/>
        </w:tabs>
        <w:ind w:left="1361" w:hanging="1293"/>
      </w:pPr>
      <w:rPr>
        <w:rFonts w:ascii="Wingdings" w:hAnsi="Wingdings"/>
      </w:rPr>
    </w:lvl>
    <w:lvl w:ilvl="6" w:tplc="74BCE554">
      <w:start w:val="1"/>
      <w:numFmt w:val="bullet"/>
      <w:lvlText w:val=""/>
      <w:lvlJc w:val="left"/>
      <w:pPr>
        <w:tabs>
          <w:tab w:val="num" w:pos="79"/>
        </w:tabs>
        <w:ind w:left="1587" w:hanging="1508"/>
      </w:pPr>
      <w:rPr>
        <w:rFonts w:ascii="Symbol" w:hAnsi="Symbol"/>
      </w:rPr>
    </w:lvl>
    <w:lvl w:ilvl="7" w:tplc="524A77F2">
      <w:start w:val="1"/>
      <w:numFmt w:val="bullet"/>
      <w:lvlText w:val="o"/>
      <w:lvlJc w:val="left"/>
      <w:pPr>
        <w:tabs>
          <w:tab w:val="num" w:pos="91"/>
        </w:tabs>
        <w:ind w:left="1814" w:hanging="1723"/>
      </w:pPr>
      <w:rPr>
        <w:rFonts w:ascii="Courier New" w:hAnsi="Courier New"/>
      </w:rPr>
    </w:lvl>
    <w:lvl w:ilvl="8" w:tplc="1C2C30E4">
      <w:start w:val="1"/>
      <w:numFmt w:val="bullet"/>
      <w:lvlText w:val=""/>
      <w:lvlJc w:val="left"/>
      <w:pPr>
        <w:tabs>
          <w:tab w:val="num" w:pos="102"/>
        </w:tabs>
        <w:ind w:left="2041" w:hanging="1939"/>
      </w:pPr>
      <w:rPr>
        <w:rFonts w:ascii="Wingdings" w:hAnsi="Wingdings"/>
      </w:rPr>
    </w:lvl>
  </w:abstractNum>
  <w:abstractNum w:abstractNumId="229" w15:restartNumberingAfterBreak="0">
    <w:nsid w:val="000000E6"/>
    <w:multiLevelType w:val="hybridMultilevel"/>
    <w:tmpl w:val="000000E6"/>
    <w:lvl w:ilvl="0" w:tplc="4FA042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50944C">
      <w:start w:val="1"/>
      <w:numFmt w:val="bullet"/>
      <w:lvlText w:val="•"/>
      <w:lvlJc w:val="left"/>
      <w:pPr>
        <w:tabs>
          <w:tab w:val="num" w:pos="23"/>
        </w:tabs>
        <w:ind w:left="454" w:hanging="431"/>
      </w:pPr>
      <w:rPr>
        <w:rFonts w:ascii="Courier New" w:hAnsi="Courier New"/>
      </w:rPr>
    </w:lvl>
    <w:lvl w:ilvl="2" w:tplc="8F6CC554">
      <w:start w:val="1"/>
      <w:numFmt w:val="bullet"/>
      <w:lvlText w:val="•"/>
      <w:lvlJc w:val="left"/>
      <w:pPr>
        <w:tabs>
          <w:tab w:val="num" w:pos="34"/>
        </w:tabs>
        <w:ind w:left="680" w:hanging="646"/>
      </w:pPr>
      <w:rPr>
        <w:rFonts w:ascii="Wingdings" w:hAnsi="Wingdings"/>
      </w:rPr>
    </w:lvl>
    <w:lvl w:ilvl="3" w:tplc="9948EE3E">
      <w:start w:val="1"/>
      <w:numFmt w:val="bullet"/>
      <w:lvlText w:val=""/>
      <w:lvlJc w:val="left"/>
      <w:pPr>
        <w:tabs>
          <w:tab w:val="num" w:pos="45"/>
        </w:tabs>
        <w:ind w:left="907" w:hanging="862"/>
      </w:pPr>
      <w:rPr>
        <w:rFonts w:ascii="Symbol" w:hAnsi="Symbol"/>
      </w:rPr>
    </w:lvl>
    <w:lvl w:ilvl="4" w:tplc="47EEE10A">
      <w:start w:val="1"/>
      <w:numFmt w:val="bullet"/>
      <w:lvlText w:val="o"/>
      <w:lvlJc w:val="left"/>
      <w:pPr>
        <w:tabs>
          <w:tab w:val="num" w:pos="57"/>
        </w:tabs>
        <w:ind w:left="1134" w:hanging="1077"/>
      </w:pPr>
      <w:rPr>
        <w:rFonts w:ascii="Courier New" w:hAnsi="Courier New"/>
      </w:rPr>
    </w:lvl>
    <w:lvl w:ilvl="5" w:tplc="EDA2287E">
      <w:start w:val="1"/>
      <w:numFmt w:val="bullet"/>
      <w:lvlText w:val=""/>
      <w:lvlJc w:val="left"/>
      <w:pPr>
        <w:tabs>
          <w:tab w:val="num" w:pos="68"/>
        </w:tabs>
        <w:ind w:left="1361" w:hanging="1293"/>
      </w:pPr>
      <w:rPr>
        <w:rFonts w:ascii="Wingdings" w:hAnsi="Wingdings"/>
      </w:rPr>
    </w:lvl>
    <w:lvl w:ilvl="6" w:tplc="DDFA7A04">
      <w:start w:val="1"/>
      <w:numFmt w:val="bullet"/>
      <w:lvlText w:val=""/>
      <w:lvlJc w:val="left"/>
      <w:pPr>
        <w:tabs>
          <w:tab w:val="num" w:pos="79"/>
        </w:tabs>
        <w:ind w:left="1587" w:hanging="1508"/>
      </w:pPr>
      <w:rPr>
        <w:rFonts w:ascii="Symbol" w:hAnsi="Symbol"/>
      </w:rPr>
    </w:lvl>
    <w:lvl w:ilvl="7" w:tplc="7DF6A530">
      <w:start w:val="1"/>
      <w:numFmt w:val="bullet"/>
      <w:lvlText w:val="o"/>
      <w:lvlJc w:val="left"/>
      <w:pPr>
        <w:tabs>
          <w:tab w:val="num" w:pos="91"/>
        </w:tabs>
        <w:ind w:left="1814" w:hanging="1723"/>
      </w:pPr>
      <w:rPr>
        <w:rFonts w:ascii="Courier New" w:hAnsi="Courier New"/>
      </w:rPr>
    </w:lvl>
    <w:lvl w:ilvl="8" w:tplc="D522262A">
      <w:start w:val="1"/>
      <w:numFmt w:val="bullet"/>
      <w:lvlText w:val=""/>
      <w:lvlJc w:val="left"/>
      <w:pPr>
        <w:tabs>
          <w:tab w:val="num" w:pos="102"/>
        </w:tabs>
        <w:ind w:left="2041" w:hanging="1939"/>
      </w:pPr>
      <w:rPr>
        <w:rFonts w:ascii="Wingdings" w:hAnsi="Wingdings"/>
      </w:rPr>
    </w:lvl>
  </w:abstractNum>
  <w:abstractNum w:abstractNumId="230" w15:restartNumberingAfterBreak="0">
    <w:nsid w:val="000000E7"/>
    <w:multiLevelType w:val="hybridMultilevel"/>
    <w:tmpl w:val="000000E7"/>
    <w:lvl w:ilvl="0" w:tplc="D7265D94">
      <w:start w:val="1"/>
      <w:numFmt w:val="bullet"/>
      <w:lvlText w:val=""/>
      <w:lvlJc w:val="left"/>
      <w:pPr>
        <w:tabs>
          <w:tab w:val="num" w:pos="11"/>
        </w:tabs>
        <w:ind w:left="227" w:hanging="216"/>
      </w:pPr>
      <w:rPr>
        <w:rFonts w:ascii="Symbol" w:hAnsi="Symbol"/>
      </w:rPr>
    </w:lvl>
    <w:lvl w:ilvl="1" w:tplc="7FA2111A">
      <w:start w:val="1"/>
      <w:numFmt w:val="bullet"/>
      <w:lvlText w:val="o"/>
      <w:lvlJc w:val="left"/>
      <w:pPr>
        <w:tabs>
          <w:tab w:val="num" w:pos="23"/>
        </w:tabs>
        <w:ind w:left="454" w:hanging="431"/>
      </w:pPr>
      <w:rPr>
        <w:rFonts w:ascii="Courier New" w:hAnsi="Courier New"/>
      </w:rPr>
    </w:lvl>
    <w:lvl w:ilvl="2" w:tplc="652CA5BA">
      <w:start w:val="1"/>
      <w:numFmt w:val="bullet"/>
      <w:lvlText w:val=""/>
      <w:lvlJc w:val="left"/>
      <w:pPr>
        <w:tabs>
          <w:tab w:val="num" w:pos="34"/>
        </w:tabs>
        <w:ind w:left="680" w:hanging="646"/>
      </w:pPr>
      <w:rPr>
        <w:rFonts w:ascii="Wingdings" w:hAnsi="Wingdings"/>
      </w:rPr>
    </w:lvl>
    <w:lvl w:ilvl="3" w:tplc="4F4C9FA8">
      <w:start w:val="1"/>
      <w:numFmt w:val="bullet"/>
      <w:lvlText w:val=""/>
      <w:lvlJc w:val="left"/>
      <w:pPr>
        <w:tabs>
          <w:tab w:val="num" w:pos="45"/>
        </w:tabs>
        <w:ind w:left="907" w:hanging="862"/>
      </w:pPr>
      <w:rPr>
        <w:rFonts w:ascii="Symbol" w:hAnsi="Symbol"/>
      </w:rPr>
    </w:lvl>
    <w:lvl w:ilvl="4" w:tplc="6AC0BB5E">
      <w:start w:val="1"/>
      <w:numFmt w:val="bullet"/>
      <w:lvlText w:val="o"/>
      <w:lvlJc w:val="left"/>
      <w:pPr>
        <w:tabs>
          <w:tab w:val="num" w:pos="57"/>
        </w:tabs>
        <w:ind w:left="1134" w:hanging="1077"/>
      </w:pPr>
      <w:rPr>
        <w:rFonts w:ascii="Courier New" w:hAnsi="Courier New"/>
      </w:rPr>
    </w:lvl>
    <w:lvl w:ilvl="5" w:tplc="B316C6D6">
      <w:start w:val="1"/>
      <w:numFmt w:val="bullet"/>
      <w:lvlText w:val=""/>
      <w:lvlJc w:val="left"/>
      <w:pPr>
        <w:tabs>
          <w:tab w:val="num" w:pos="68"/>
        </w:tabs>
        <w:ind w:left="1361" w:hanging="1293"/>
      </w:pPr>
      <w:rPr>
        <w:rFonts w:ascii="Wingdings" w:hAnsi="Wingdings"/>
      </w:rPr>
    </w:lvl>
    <w:lvl w:ilvl="6" w:tplc="B6DA629E">
      <w:start w:val="1"/>
      <w:numFmt w:val="bullet"/>
      <w:lvlText w:val=""/>
      <w:lvlJc w:val="left"/>
      <w:pPr>
        <w:tabs>
          <w:tab w:val="num" w:pos="79"/>
        </w:tabs>
        <w:ind w:left="1587" w:hanging="1508"/>
      </w:pPr>
      <w:rPr>
        <w:rFonts w:ascii="Symbol" w:hAnsi="Symbol"/>
      </w:rPr>
    </w:lvl>
    <w:lvl w:ilvl="7" w:tplc="DEC272A4">
      <w:start w:val="1"/>
      <w:numFmt w:val="bullet"/>
      <w:lvlText w:val="o"/>
      <w:lvlJc w:val="left"/>
      <w:pPr>
        <w:tabs>
          <w:tab w:val="num" w:pos="91"/>
        </w:tabs>
        <w:ind w:left="1814" w:hanging="1723"/>
      </w:pPr>
      <w:rPr>
        <w:rFonts w:ascii="Courier New" w:hAnsi="Courier New"/>
      </w:rPr>
    </w:lvl>
    <w:lvl w:ilvl="8" w:tplc="6B669878">
      <w:start w:val="1"/>
      <w:numFmt w:val="bullet"/>
      <w:lvlText w:val=""/>
      <w:lvlJc w:val="left"/>
      <w:pPr>
        <w:tabs>
          <w:tab w:val="num" w:pos="102"/>
        </w:tabs>
        <w:ind w:left="2041" w:hanging="1939"/>
      </w:pPr>
      <w:rPr>
        <w:rFonts w:ascii="Wingdings" w:hAnsi="Wingdings"/>
      </w:rPr>
    </w:lvl>
  </w:abstractNum>
  <w:abstractNum w:abstractNumId="231" w15:restartNumberingAfterBreak="0">
    <w:nsid w:val="000000E8"/>
    <w:multiLevelType w:val="hybridMultilevel"/>
    <w:tmpl w:val="000000E8"/>
    <w:lvl w:ilvl="0" w:tplc="5FF81D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5C20D6">
      <w:start w:val="1"/>
      <w:numFmt w:val="bullet"/>
      <w:lvlText w:val="•"/>
      <w:lvlJc w:val="left"/>
      <w:pPr>
        <w:tabs>
          <w:tab w:val="num" w:pos="23"/>
        </w:tabs>
        <w:ind w:left="454" w:hanging="431"/>
      </w:pPr>
      <w:rPr>
        <w:rFonts w:ascii="Courier New" w:hAnsi="Courier New"/>
      </w:rPr>
    </w:lvl>
    <w:lvl w:ilvl="2" w:tplc="13AABCF8">
      <w:start w:val="1"/>
      <w:numFmt w:val="bullet"/>
      <w:lvlText w:val="•"/>
      <w:lvlJc w:val="left"/>
      <w:pPr>
        <w:tabs>
          <w:tab w:val="num" w:pos="34"/>
        </w:tabs>
        <w:ind w:left="680" w:hanging="646"/>
      </w:pPr>
      <w:rPr>
        <w:rFonts w:ascii="Wingdings" w:hAnsi="Wingdings"/>
      </w:rPr>
    </w:lvl>
    <w:lvl w:ilvl="3" w:tplc="F1109E8C">
      <w:start w:val="1"/>
      <w:numFmt w:val="bullet"/>
      <w:lvlText w:val=""/>
      <w:lvlJc w:val="left"/>
      <w:pPr>
        <w:tabs>
          <w:tab w:val="num" w:pos="45"/>
        </w:tabs>
        <w:ind w:left="907" w:hanging="862"/>
      </w:pPr>
      <w:rPr>
        <w:rFonts w:ascii="Symbol" w:hAnsi="Symbol"/>
      </w:rPr>
    </w:lvl>
    <w:lvl w:ilvl="4" w:tplc="FC0E59FA">
      <w:start w:val="1"/>
      <w:numFmt w:val="bullet"/>
      <w:lvlText w:val="o"/>
      <w:lvlJc w:val="left"/>
      <w:pPr>
        <w:tabs>
          <w:tab w:val="num" w:pos="57"/>
        </w:tabs>
        <w:ind w:left="1134" w:hanging="1077"/>
      </w:pPr>
      <w:rPr>
        <w:rFonts w:ascii="Courier New" w:hAnsi="Courier New"/>
      </w:rPr>
    </w:lvl>
    <w:lvl w:ilvl="5" w:tplc="4586AB8A">
      <w:start w:val="1"/>
      <w:numFmt w:val="bullet"/>
      <w:lvlText w:val=""/>
      <w:lvlJc w:val="left"/>
      <w:pPr>
        <w:tabs>
          <w:tab w:val="num" w:pos="68"/>
        </w:tabs>
        <w:ind w:left="1361" w:hanging="1293"/>
      </w:pPr>
      <w:rPr>
        <w:rFonts w:ascii="Wingdings" w:hAnsi="Wingdings"/>
      </w:rPr>
    </w:lvl>
    <w:lvl w:ilvl="6" w:tplc="3F2873F8">
      <w:start w:val="1"/>
      <w:numFmt w:val="bullet"/>
      <w:lvlText w:val=""/>
      <w:lvlJc w:val="left"/>
      <w:pPr>
        <w:tabs>
          <w:tab w:val="num" w:pos="79"/>
        </w:tabs>
        <w:ind w:left="1587" w:hanging="1508"/>
      </w:pPr>
      <w:rPr>
        <w:rFonts w:ascii="Symbol" w:hAnsi="Symbol"/>
      </w:rPr>
    </w:lvl>
    <w:lvl w:ilvl="7" w:tplc="6C5C800C">
      <w:start w:val="1"/>
      <w:numFmt w:val="bullet"/>
      <w:lvlText w:val="o"/>
      <w:lvlJc w:val="left"/>
      <w:pPr>
        <w:tabs>
          <w:tab w:val="num" w:pos="91"/>
        </w:tabs>
        <w:ind w:left="1814" w:hanging="1723"/>
      </w:pPr>
      <w:rPr>
        <w:rFonts w:ascii="Courier New" w:hAnsi="Courier New"/>
      </w:rPr>
    </w:lvl>
    <w:lvl w:ilvl="8" w:tplc="E8DAADFA">
      <w:start w:val="1"/>
      <w:numFmt w:val="bullet"/>
      <w:lvlText w:val=""/>
      <w:lvlJc w:val="left"/>
      <w:pPr>
        <w:tabs>
          <w:tab w:val="num" w:pos="102"/>
        </w:tabs>
        <w:ind w:left="2041" w:hanging="1939"/>
      </w:pPr>
      <w:rPr>
        <w:rFonts w:ascii="Wingdings" w:hAnsi="Wingdings"/>
      </w:rPr>
    </w:lvl>
  </w:abstractNum>
  <w:abstractNum w:abstractNumId="232" w15:restartNumberingAfterBreak="0">
    <w:nsid w:val="000000E9"/>
    <w:multiLevelType w:val="hybridMultilevel"/>
    <w:tmpl w:val="000000E9"/>
    <w:lvl w:ilvl="0" w:tplc="DFCC1CA0">
      <w:start w:val="1"/>
      <w:numFmt w:val="bullet"/>
      <w:lvlText w:val=""/>
      <w:lvlJc w:val="left"/>
      <w:pPr>
        <w:tabs>
          <w:tab w:val="num" w:pos="11"/>
        </w:tabs>
        <w:ind w:left="227" w:hanging="216"/>
      </w:pPr>
      <w:rPr>
        <w:rFonts w:ascii="Symbol" w:hAnsi="Symbol"/>
      </w:rPr>
    </w:lvl>
    <w:lvl w:ilvl="1" w:tplc="9AF4F0C0">
      <w:start w:val="1"/>
      <w:numFmt w:val="bullet"/>
      <w:lvlText w:val="o"/>
      <w:lvlJc w:val="left"/>
      <w:pPr>
        <w:tabs>
          <w:tab w:val="num" w:pos="23"/>
        </w:tabs>
        <w:ind w:left="454" w:hanging="431"/>
      </w:pPr>
      <w:rPr>
        <w:rFonts w:ascii="Courier New" w:hAnsi="Courier New"/>
      </w:rPr>
    </w:lvl>
    <w:lvl w:ilvl="2" w:tplc="9260047C">
      <w:start w:val="1"/>
      <w:numFmt w:val="bullet"/>
      <w:lvlText w:val=""/>
      <w:lvlJc w:val="left"/>
      <w:pPr>
        <w:tabs>
          <w:tab w:val="num" w:pos="34"/>
        </w:tabs>
        <w:ind w:left="680" w:hanging="646"/>
      </w:pPr>
      <w:rPr>
        <w:rFonts w:ascii="Wingdings" w:hAnsi="Wingdings"/>
      </w:rPr>
    </w:lvl>
    <w:lvl w:ilvl="3" w:tplc="86BA1872">
      <w:start w:val="1"/>
      <w:numFmt w:val="bullet"/>
      <w:lvlText w:val=""/>
      <w:lvlJc w:val="left"/>
      <w:pPr>
        <w:tabs>
          <w:tab w:val="num" w:pos="45"/>
        </w:tabs>
        <w:ind w:left="907" w:hanging="862"/>
      </w:pPr>
      <w:rPr>
        <w:rFonts w:ascii="Symbol" w:hAnsi="Symbol"/>
      </w:rPr>
    </w:lvl>
    <w:lvl w:ilvl="4" w:tplc="5120C95E">
      <w:start w:val="1"/>
      <w:numFmt w:val="bullet"/>
      <w:lvlText w:val="o"/>
      <w:lvlJc w:val="left"/>
      <w:pPr>
        <w:tabs>
          <w:tab w:val="num" w:pos="57"/>
        </w:tabs>
        <w:ind w:left="1134" w:hanging="1077"/>
      </w:pPr>
      <w:rPr>
        <w:rFonts w:ascii="Courier New" w:hAnsi="Courier New"/>
      </w:rPr>
    </w:lvl>
    <w:lvl w:ilvl="5" w:tplc="DA489E3C">
      <w:start w:val="1"/>
      <w:numFmt w:val="bullet"/>
      <w:lvlText w:val=""/>
      <w:lvlJc w:val="left"/>
      <w:pPr>
        <w:tabs>
          <w:tab w:val="num" w:pos="68"/>
        </w:tabs>
        <w:ind w:left="1361" w:hanging="1293"/>
      </w:pPr>
      <w:rPr>
        <w:rFonts w:ascii="Wingdings" w:hAnsi="Wingdings"/>
      </w:rPr>
    </w:lvl>
    <w:lvl w:ilvl="6" w:tplc="F7F28C96">
      <w:start w:val="1"/>
      <w:numFmt w:val="bullet"/>
      <w:lvlText w:val=""/>
      <w:lvlJc w:val="left"/>
      <w:pPr>
        <w:tabs>
          <w:tab w:val="num" w:pos="79"/>
        </w:tabs>
        <w:ind w:left="1587" w:hanging="1508"/>
      </w:pPr>
      <w:rPr>
        <w:rFonts w:ascii="Symbol" w:hAnsi="Symbol"/>
      </w:rPr>
    </w:lvl>
    <w:lvl w:ilvl="7" w:tplc="BB7C0706">
      <w:start w:val="1"/>
      <w:numFmt w:val="bullet"/>
      <w:lvlText w:val="o"/>
      <w:lvlJc w:val="left"/>
      <w:pPr>
        <w:tabs>
          <w:tab w:val="num" w:pos="91"/>
        </w:tabs>
        <w:ind w:left="1814" w:hanging="1723"/>
      </w:pPr>
      <w:rPr>
        <w:rFonts w:ascii="Courier New" w:hAnsi="Courier New"/>
      </w:rPr>
    </w:lvl>
    <w:lvl w:ilvl="8" w:tplc="CA887828">
      <w:start w:val="1"/>
      <w:numFmt w:val="bullet"/>
      <w:lvlText w:val=""/>
      <w:lvlJc w:val="left"/>
      <w:pPr>
        <w:tabs>
          <w:tab w:val="num" w:pos="102"/>
        </w:tabs>
        <w:ind w:left="2041" w:hanging="1939"/>
      </w:pPr>
      <w:rPr>
        <w:rFonts w:ascii="Wingdings" w:hAnsi="Wingdings"/>
      </w:rPr>
    </w:lvl>
  </w:abstractNum>
  <w:abstractNum w:abstractNumId="233" w15:restartNumberingAfterBreak="0">
    <w:nsid w:val="000000EA"/>
    <w:multiLevelType w:val="hybridMultilevel"/>
    <w:tmpl w:val="000000EA"/>
    <w:lvl w:ilvl="0" w:tplc="F030F6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70793A">
      <w:start w:val="1"/>
      <w:numFmt w:val="bullet"/>
      <w:lvlText w:val="•"/>
      <w:lvlJc w:val="left"/>
      <w:pPr>
        <w:tabs>
          <w:tab w:val="num" w:pos="23"/>
        </w:tabs>
        <w:ind w:left="454" w:hanging="431"/>
      </w:pPr>
      <w:rPr>
        <w:rFonts w:ascii="Courier New" w:hAnsi="Courier New"/>
      </w:rPr>
    </w:lvl>
    <w:lvl w:ilvl="2" w:tplc="40A8EBCA">
      <w:start w:val="1"/>
      <w:numFmt w:val="bullet"/>
      <w:lvlText w:val="•"/>
      <w:lvlJc w:val="left"/>
      <w:pPr>
        <w:tabs>
          <w:tab w:val="num" w:pos="34"/>
        </w:tabs>
        <w:ind w:left="680" w:hanging="646"/>
      </w:pPr>
      <w:rPr>
        <w:rFonts w:ascii="Wingdings" w:hAnsi="Wingdings"/>
      </w:rPr>
    </w:lvl>
    <w:lvl w:ilvl="3" w:tplc="68887F08">
      <w:start w:val="1"/>
      <w:numFmt w:val="bullet"/>
      <w:lvlText w:val=""/>
      <w:lvlJc w:val="left"/>
      <w:pPr>
        <w:tabs>
          <w:tab w:val="num" w:pos="45"/>
        </w:tabs>
        <w:ind w:left="907" w:hanging="862"/>
      </w:pPr>
      <w:rPr>
        <w:rFonts w:ascii="Symbol" w:hAnsi="Symbol"/>
      </w:rPr>
    </w:lvl>
    <w:lvl w:ilvl="4" w:tplc="EA80E10A">
      <w:start w:val="1"/>
      <w:numFmt w:val="bullet"/>
      <w:lvlText w:val="o"/>
      <w:lvlJc w:val="left"/>
      <w:pPr>
        <w:tabs>
          <w:tab w:val="num" w:pos="57"/>
        </w:tabs>
        <w:ind w:left="1134" w:hanging="1077"/>
      </w:pPr>
      <w:rPr>
        <w:rFonts w:ascii="Courier New" w:hAnsi="Courier New"/>
      </w:rPr>
    </w:lvl>
    <w:lvl w:ilvl="5" w:tplc="C4D48C88">
      <w:start w:val="1"/>
      <w:numFmt w:val="bullet"/>
      <w:lvlText w:val=""/>
      <w:lvlJc w:val="left"/>
      <w:pPr>
        <w:tabs>
          <w:tab w:val="num" w:pos="68"/>
        </w:tabs>
        <w:ind w:left="1361" w:hanging="1293"/>
      </w:pPr>
      <w:rPr>
        <w:rFonts w:ascii="Wingdings" w:hAnsi="Wingdings"/>
      </w:rPr>
    </w:lvl>
    <w:lvl w:ilvl="6" w:tplc="E6CCCC9A">
      <w:start w:val="1"/>
      <w:numFmt w:val="bullet"/>
      <w:lvlText w:val=""/>
      <w:lvlJc w:val="left"/>
      <w:pPr>
        <w:tabs>
          <w:tab w:val="num" w:pos="79"/>
        </w:tabs>
        <w:ind w:left="1587" w:hanging="1508"/>
      </w:pPr>
      <w:rPr>
        <w:rFonts w:ascii="Symbol" w:hAnsi="Symbol"/>
      </w:rPr>
    </w:lvl>
    <w:lvl w:ilvl="7" w:tplc="CAAA8DE0">
      <w:start w:val="1"/>
      <w:numFmt w:val="bullet"/>
      <w:lvlText w:val="o"/>
      <w:lvlJc w:val="left"/>
      <w:pPr>
        <w:tabs>
          <w:tab w:val="num" w:pos="91"/>
        </w:tabs>
        <w:ind w:left="1814" w:hanging="1723"/>
      </w:pPr>
      <w:rPr>
        <w:rFonts w:ascii="Courier New" w:hAnsi="Courier New"/>
      </w:rPr>
    </w:lvl>
    <w:lvl w:ilvl="8" w:tplc="5EC8AE42">
      <w:start w:val="1"/>
      <w:numFmt w:val="bullet"/>
      <w:lvlText w:val=""/>
      <w:lvlJc w:val="left"/>
      <w:pPr>
        <w:tabs>
          <w:tab w:val="num" w:pos="102"/>
        </w:tabs>
        <w:ind w:left="2041" w:hanging="1939"/>
      </w:pPr>
      <w:rPr>
        <w:rFonts w:ascii="Wingdings" w:hAnsi="Wingdings"/>
      </w:rPr>
    </w:lvl>
  </w:abstractNum>
  <w:abstractNum w:abstractNumId="234" w15:restartNumberingAfterBreak="0">
    <w:nsid w:val="000000EB"/>
    <w:multiLevelType w:val="hybridMultilevel"/>
    <w:tmpl w:val="000000EB"/>
    <w:lvl w:ilvl="0" w:tplc="15B62EAE">
      <w:start w:val="1"/>
      <w:numFmt w:val="bullet"/>
      <w:lvlText w:val=""/>
      <w:lvlJc w:val="left"/>
      <w:pPr>
        <w:tabs>
          <w:tab w:val="num" w:pos="11"/>
        </w:tabs>
        <w:ind w:left="227" w:hanging="216"/>
      </w:pPr>
      <w:rPr>
        <w:rFonts w:ascii="Symbol" w:hAnsi="Symbol"/>
      </w:rPr>
    </w:lvl>
    <w:lvl w:ilvl="1" w:tplc="318AF500">
      <w:start w:val="1"/>
      <w:numFmt w:val="bullet"/>
      <w:lvlText w:val="o"/>
      <w:lvlJc w:val="left"/>
      <w:pPr>
        <w:tabs>
          <w:tab w:val="num" w:pos="23"/>
        </w:tabs>
        <w:ind w:left="454" w:hanging="431"/>
      </w:pPr>
      <w:rPr>
        <w:rFonts w:ascii="Courier New" w:hAnsi="Courier New"/>
      </w:rPr>
    </w:lvl>
    <w:lvl w:ilvl="2" w:tplc="9A064FCE">
      <w:start w:val="1"/>
      <w:numFmt w:val="bullet"/>
      <w:lvlText w:val=""/>
      <w:lvlJc w:val="left"/>
      <w:pPr>
        <w:tabs>
          <w:tab w:val="num" w:pos="34"/>
        </w:tabs>
        <w:ind w:left="680" w:hanging="646"/>
      </w:pPr>
      <w:rPr>
        <w:rFonts w:ascii="Wingdings" w:hAnsi="Wingdings"/>
      </w:rPr>
    </w:lvl>
    <w:lvl w:ilvl="3" w:tplc="11AC525A">
      <w:start w:val="1"/>
      <w:numFmt w:val="bullet"/>
      <w:lvlText w:val=""/>
      <w:lvlJc w:val="left"/>
      <w:pPr>
        <w:tabs>
          <w:tab w:val="num" w:pos="45"/>
        </w:tabs>
        <w:ind w:left="907" w:hanging="862"/>
      </w:pPr>
      <w:rPr>
        <w:rFonts w:ascii="Symbol" w:hAnsi="Symbol"/>
      </w:rPr>
    </w:lvl>
    <w:lvl w:ilvl="4" w:tplc="C012FD7A">
      <w:start w:val="1"/>
      <w:numFmt w:val="bullet"/>
      <w:lvlText w:val="o"/>
      <w:lvlJc w:val="left"/>
      <w:pPr>
        <w:tabs>
          <w:tab w:val="num" w:pos="57"/>
        </w:tabs>
        <w:ind w:left="1134" w:hanging="1077"/>
      </w:pPr>
      <w:rPr>
        <w:rFonts w:ascii="Courier New" w:hAnsi="Courier New"/>
      </w:rPr>
    </w:lvl>
    <w:lvl w:ilvl="5" w:tplc="B6B84684">
      <w:start w:val="1"/>
      <w:numFmt w:val="bullet"/>
      <w:lvlText w:val=""/>
      <w:lvlJc w:val="left"/>
      <w:pPr>
        <w:tabs>
          <w:tab w:val="num" w:pos="68"/>
        </w:tabs>
        <w:ind w:left="1361" w:hanging="1293"/>
      </w:pPr>
      <w:rPr>
        <w:rFonts w:ascii="Wingdings" w:hAnsi="Wingdings"/>
      </w:rPr>
    </w:lvl>
    <w:lvl w:ilvl="6" w:tplc="CAE06CEA">
      <w:start w:val="1"/>
      <w:numFmt w:val="bullet"/>
      <w:lvlText w:val=""/>
      <w:lvlJc w:val="left"/>
      <w:pPr>
        <w:tabs>
          <w:tab w:val="num" w:pos="79"/>
        </w:tabs>
        <w:ind w:left="1587" w:hanging="1508"/>
      </w:pPr>
      <w:rPr>
        <w:rFonts w:ascii="Symbol" w:hAnsi="Symbol"/>
      </w:rPr>
    </w:lvl>
    <w:lvl w:ilvl="7" w:tplc="C1AC993A">
      <w:start w:val="1"/>
      <w:numFmt w:val="bullet"/>
      <w:lvlText w:val="o"/>
      <w:lvlJc w:val="left"/>
      <w:pPr>
        <w:tabs>
          <w:tab w:val="num" w:pos="91"/>
        </w:tabs>
        <w:ind w:left="1814" w:hanging="1723"/>
      </w:pPr>
      <w:rPr>
        <w:rFonts w:ascii="Courier New" w:hAnsi="Courier New"/>
      </w:rPr>
    </w:lvl>
    <w:lvl w:ilvl="8" w:tplc="BD12D230">
      <w:start w:val="1"/>
      <w:numFmt w:val="bullet"/>
      <w:lvlText w:val=""/>
      <w:lvlJc w:val="left"/>
      <w:pPr>
        <w:tabs>
          <w:tab w:val="num" w:pos="102"/>
        </w:tabs>
        <w:ind w:left="2041" w:hanging="1939"/>
      </w:pPr>
      <w:rPr>
        <w:rFonts w:ascii="Wingdings" w:hAnsi="Wingdings"/>
      </w:rPr>
    </w:lvl>
  </w:abstractNum>
  <w:abstractNum w:abstractNumId="235" w15:restartNumberingAfterBreak="0">
    <w:nsid w:val="000000EC"/>
    <w:multiLevelType w:val="hybridMultilevel"/>
    <w:tmpl w:val="000000EC"/>
    <w:lvl w:ilvl="0" w:tplc="9FB678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4E3092">
      <w:start w:val="1"/>
      <w:numFmt w:val="bullet"/>
      <w:lvlText w:val="•"/>
      <w:lvlJc w:val="left"/>
      <w:pPr>
        <w:tabs>
          <w:tab w:val="num" w:pos="23"/>
        </w:tabs>
        <w:ind w:left="454" w:hanging="431"/>
      </w:pPr>
      <w:rPr>
        <w:rFonts w:ascii="Courier New" w:hAnsi="Courier New"/>
      </w:rPr>
    </w:lvl>
    <w:lvl w:ilvl="2" w:tplc="C2C45990">
      <w:start w:val="1"/>
      <w:numFmt w:val="bullet"/>
      <w:lvlText w:val="•"/>
      <w:lvlJc w:val="left"/>
      <w:pPr>
        <w:tabs>
          <w:tab w:val="num" w:pos="34"/>
        </w:tabs>
        <w:ind w:left="680" w:hanging="646"/>
      </w:pPr>
      <w:rPr>
        <w:rFonts w:ascii="Wingdings" w:hAnsi="Wingdings"/>
      </w:rPr>
    </w:lvl>
    <w:lvl w:ilvl="3" w:tplc="3DCC4EB6">
      <w:start w:val="1"/>
      <w:numFmt w:val="bullet"/>
      <w:lvlText w:val=""/>
      <w:lvlJc w:val="left"/>
      <w:pPr>
        <w:tabs>
          <w:tab w:val="num" w:pos="45"/>
        </w:tabs>
        <w:ind w:left="907" w:hanging="862"/>
      </w:pPr>
      <w:rPr>
        <w:rFonts w:ascii="Symbol" w:hAnsi="Symbol"/>
      </w:rPr>
    </w:lvl>
    <w:lvl w:ilvl="4" w:tplc="27A8BC76">
      <w:start w:val="1"/>
      <w:numFmt w:val="bullet"/>
      <w:lvlText w:val="o"/>
      <w:lvlJc w:val="left"/>
      <w:pPr>
        <w:tabs>
          <w:tab w:val="num" w:pos="57"/>
        </w:tabs>
        <w:ind w:left="1134" w:hanging="1077"/>
      </w:pPr>
      <w:rPr>
        <w:rFonts w:ascii="Courier New" w:hAnsi="Courier New"/>
      </w:rPr>
    </w:lvl>
    <w:lvl w:ilvl="5" w:tplc="7116F9F8">
      <w:start w:val="1"/>
      <w:numFmt w:val="bullet"/>
      <w:lvlText w:val=""/>
      <w:lvlJc w:val="left"/>
      <w:pPr>
        <w:tabs>
          <w:tab w:val="num" w:pos="68"/>
        </w:tabs>
        <w:ind w:left="1361" w:hanging="1293"/>
      </w:pPr>
      <w:rPr>
        <w:rFonts w:ascii="Wingdings" w:hAnsi="Wingdings"/>
      </w:rPr>
    </w:lvl>
    <w:lvl w:ilvl="6" w:tplc="4596EF20">
      <w:start w:val="1"/>
      <w:numFmt w:val="bullet"/>
      <w:lvlText w:val=""/>
      <w:lvlJc w:val="left"/>
      <w:pPr>
        <w:tabs>
          <w:tab w:val="num" w:pos="79"/>
        </w:tabs>
        <w:ind w:left="1587" w:hanging="1508"/>
      </w:pPr>
      <w:rPr>
        <w:rFonts w:ascii="Symbol" w:hAnsi="Symbol"/>
      </w:rPr>
    </w:lvl>
    <w:lvl w:ilvl="7" w:tplc="54DCCF26">
      <w:start w:val="1"/>
      <w:numFmt w:val="bullet"/>
      <w:lvlText w:val="o"/>
      <w:lvlJc w:val="left"/>
      <w:pPr>
        <w:tabs>
          <w:tab w:val="num" w:pos="91"/>
        </w:tabs>
        <w:ind w:left="1814" w:hanging="1723"/>
      </w:pPr>
      <w:rPr>
        <w:rFonts w:ascii="Courier New" w:hAnsi="Courier New"/>
      </w:rPr>
    </w:lvl>
    <w:lvl w:ilvl="8" w:tplc="7D5CD2F6">
      <w:start w:val="1"/>
      <w:numFmt w:val="bullet"/>
      <w:lvlText w:val=""/>
      <w:lvlJc w:val="left"/>
      <w:pPr>
        <w:tabs>
          <w:tab w:val="num" w:pos="102"/>
        </w:tabs>
        <w:ind w:left="2041" w:hanging="1939"/>
      </w:pPr>
      <w:rPr>
        <w:rFonts w:ascii="Wingdings" w:hAnsi="Wingdings"/>
      </w:rPr>
    </w:lvl>
  </w:abstractNum>
  <w:abstractNum w:abstractNumId="236" w15:restartNumberingAfterBreak="0">
    <w:nsid w:val="000000ED"/>
    <w:multiLevelType w:val="hybridMultilevel"/>
    <w:tmpl w:val="000000ED"/>
    <w:lvl w:ilvl="0" w:tplc="287A12C8">
      <w:start w:val="1"/>
      <w:numFmt w:val="bullet"/>
      <w:lvlText w:val=""/>
      <w:lvlJc w:val="left"/>
      <w:pPr>
        <w:tabs>
          <w:tab w:val="num" w:pos="11"/>
        </w:tabs>
        <w:ind w:left="227" w:hanging="216"/>
      </w:pPr>
      <w:rPr>
        <w:rFonts w:ascii="Symbol" w:hAnsi="Symbol"/>
      </w:rPr>
    </w:lvl>
    <w:lvl w:ilvl="1" w:tplc="BF3C0590">
      <w:start w:val="1"/>
      <w:numFmt w:val="bullet"/>
      <w:lvlText w:val="o"/>
      <w:lvlJc w:val="left"/>
      <w:pPr>
        <w:tabs>
          <w:tab w:val="num" w:pos="23"/>
        </w:tabs>
        <w:ind w:left="454" w:hanging="431"/>
      </w:pPr>
      <w:rPr>
        <w:rFonts w:ascii="Courier New" w:hAnsi="Courier New"/>
      </w:rPr>
    </w:lvl>
    <w:lvl w:ilvl="2" w:tplc="B9F6B7DA">
      <w:start w:val="1"/>
      <w:numFmt w:val="bullet"/>
      <w:lvlText w:val=""/>
      <w:lvlJc w:val="left"/>
      <w:pPr>
        <w:tabs>
          <w:tab w:val="num" w:pos="34"/>
        </w:tabs>
        <w:ind w:left="680" w:hanging="646"/>
      </w:pPr>
      <w:rPr>
        <w:rFonts w:ascii="Wingdings" w:hAnsi="Wingdings"/>
      </w:rPr>
    </w:lvl>
    <w:lvl w:ilvl="3" w:tplc="C3226882">
      <w:start w:val="1"/>
      <w:numFmt w:val="bullet"/>
      <w:lvlText w:val=""/>
      <w:lvlJc w:val="left"/>
      <w:pPr>
        <w:tabs>
          <w:tab w:val="num" w:pos="45"/>
        </w:tabs>
        <w:ind w:left="907" w:hanging="862"/>
      </w:pPr>
      <w:rPr>
        <w:rFonts w:ascii="Symbol" w:hAnsi="Symbol"/>
      </w:rPr>
    </w:lvl>
    <w:lvl w:ilvl="4" w:tplc="CC06A46C">
      <w:start w:val="1"/>
      <w:numFmt w:val="bullet"/>
      <w:lvlText w:val="o"/>
      <w:lvlJc w:val="left"/>
      <w:pPr>
        <w:tabs>
          <w:tab w:val="num" w:pos="57"/>
        </w:tabs>
        <w:ind w:left="1134" w:hanging="1077"/>
      </w:pPr>
      <w:rPr>
        <w:rFonts w:ascii="Courier New" w:hAnsi="Courier New"/>
      </w:rPr>
    </w:lvl>
    <w:lvl w:ilvl="5" w:tplc="6DEA4A9A">
      <w:start w:val="1"/>
      <w:numFmt w:val="bullet"/>
      <w:lvlText w:val=""/>
      <w:lvlJc w:val="left"/>
      <w:pPr>
        <w:tabs>
          <w:tab w:val="num" w:pos="68"/>
        </w:tabs>
        <w:ind w:left="1361" w:hanging="1293"/>
      </w:pPr>
      <w:rPr>
        <w:rFonts w:ascii="Wingdings" w:hAnsi="Wingdings"/>
      </w:rPr>
    </w:lvl>
    <w:lvl w:ilvl="6" w:tplc="5F12A8D8">
      <w:start w:val="1"/>
      <w:numFmt w:val="bullet"/>
      <w:lvlText w:val=""/>
      <w:lvlJc w:val="left"/>
      <w:pPr>
        <w:tabs>
          <w:tab w:val="num" w:pos="79"/>
        </w:tabs>
        <w:ind w:left="1587" w:hanging="1508"/>
      </w:pPr>
      <w:rPr>
        <w:rFonts w:ascii="Symbol" w:hAnsi="Symbol"/>
      </w:rPr>
    </w:lvl>
    <w:lvl w:ilvl="7" w:tplc="FD46F212">
      <w:start w:val="1"/>
      <w:numFmt w:val="bullet"/>
      <w:lvlText w:val="o"/>
      <w:lvlJc w:val="left"/>
      <w:pPr>
        <w:tabs>
          <w:tab w:val="num" w:pos="91"/>
        </w:tabs>
        <w:ind w:left="1814" w:hanging="1723"/>
      </w:pPr>
      <w:rPr>
        <w:rFonts w:ascii="Courier New" w:hAnsi="Courier New"/>
      </w:rPr>
    </w:lvl>
    <w:lvl w:ilvl="8" w:tplc="4AF88408">
      <w:start w:val="1"/>
      <w:numFmt w:val="bullet"/>
      <w:lvlText w:val=""/>
      <w:lvlJc w:val="left"/>
      <w:pPr>
        <w:tabs>
          <w:tab w:val="num" w:pos="102"/>
        </w:tabs>
        <w:ind w:left="2041" w:hanging="1939"/>
      </w:pPr>
      <w:rPr>
        <w:rFonts w:ascii="Wingdings" w:hAnsi="Wingdings"/>
      </w:rPr>
    </w:lvl>
  </w:abstractNum>
  <w:abstractNum w:abstractNumId="237" w15:restartNumberingAfterBreak="0">
    <w:nsid w:val="000000EE"/>
    <w:multiLevelType w:val="hybridMultilevel"/>
    <w:tmpl w:val="000000EE"/>
    <w:lvl w:ilvl="0" w:tplc="48E03C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7260542">
      <w:start w:val="1"/>
      <w:numFmt w:val="bullet"/>
      <w:lvlText w:val="•"/>
      <w:lvlJc w:val="left"/>
      <w:pPr>
        <w:tabs>
          <w:tab w:val="num" w:pos="23"/>
        </w:tabs>
        <w:ind w:left="454" w:hanging="431"/>
      </w:pPr>
      <w:rPr>
        <w:rFonts w:ascii="Courier New" w:hAnsi="Courier New"/>
      </w:rPr>
    </w:lvl>
    <w:lvl w:ilvl="2" w:tplc="084206EA">
      <w:start w:val="1"/>
      <w:numFmt w:val="bullet"/>
      <w:lvlText w:val="•"/>
      <w:lvlJc w:val="left"/>
      <w:pPr>
        <w:tabs>
          <w:tab w:val="num" w:pos="34"/>
        </w:tabs>
        <w:ind w:left="680" w:hanging="646"/>
      </w:pPr>
      <w:rPr>
        <w:rFonts w:ascii="Wingdings" w:hAnsi="Wingdings"/>
      </w:rPr>
    </w:lvl>
    <w:lvl w:ilvl="3" w:tplc="77EAA858">
      <w:start w:val="1"/>
      <w:numFmt w:val="bullet"/>
      <w:lvlText w:val=""/>
      <w:lvlJc w:val="left"/>
      <w:pPr>
        <w:tabs>
          <w:tab w:val="num" w:pos="45"/>
        </w:tabs>
        <w:ind w:left="907" w:hanging="862"/>
      </w:pPr>
      <w:rPr>
        <w:rFonts w:ascii="Symbol" w:hAnsi="Symbol"/>
      </w:rPr>
    </w:lvl>
    <w:lvl w:ilvl="4" w:tplc="CECE40C4">
      <w:start w:val="1"/>
      <w:numFmt w:val="bullet"/>
      <w:lvlText w:val="o"/>
      <w:lvlJc w:val="left"/>
      <w:pPr>
        <w:tabs>
          <w:tab w:val="num" w:pos="57"/>
        </w:tabs>
        <w:ind w:left="1134" w:hanging="1077"/>
      </w:pPr>
      <w:rPr>
        <w:rFonts w:ascii="Courier New" w:hAnsi="Courier New"/>
      </w:rPr>
    </w:lvl>
    <w:lvl w:ilvl="5" w:tplc="116010EC">
      <w:start w:val="1"/>
      <w:numFmt w:val="bullet"/>
      <w:lvlText w:val=""/>
      <w:lvlJc w:val="left"/>
      <w:pPr>
        <w:tabs>
          <w:tab w:val="num" w:pos="68"/>
        </w:tabs>
        <w:ind w:left="1361" w:hanging="1293"/>
      </w:pPr>
      <w:rPr>
        <w:rFonts w:ascii="Wingdings" w:hAnsi="Wingdings"/>
      </w:rPr>
    </w:lvl>
    <w:lvl w:ilvl="6" w:tplc="A6E0591C">
      <w:start w:val="1"/>
      <w:numFmt w:val="bullet"/>
      <w:lvlText w:val=""/>
      <w:lvlJc w:val="left"/>
      <w:pPr>
        <w:tabs>
          <w:tab w:val="num" w:pos="79"/>
        </w:tabs>
        <w:ind w:left="1587" w:hanging="1508"/>
      </w:pPr>
      <w:rPr>
        <w:rFonts w:ascii="Symbol" w:hAnsi="Symbol"/>
      </w:rPr>
    </w:lvl>
    <w:lvl w:ilvl="7" w:tplc="1960DBF6">
      <w:start w:val="1"/>
      <w:numFmt w:val="bullet"/>
      <w:lvlText w:val="o"/>
      <w:lvlJc w:val="left"/>
      <w:pPr>
        <w:tabs>
          <w:tab w:val="num" w:pos="91"/>
        </w:tabs>
        <w:ind w:left="1814" w:hanging="1723"/>
      </w:pPr>
      <w:rPr>
        <w:rFonts w:ascii="Courier New" w:hAnsi="Courier New"/>
      </w:rPr>
    </w:lvl>
    <w:lvl w:ilvl="8" w:tplc="114AACB8">
      <w:start w:val="1"/>
      <w:numFmt w:val="bullet"/>
      <w:lvlText w:val=""/>
      <w:lvlJc w:val="left"/>
      <w:pPr>
        <w:tabs>
          <w:tab w:val="num" w:pos="102"/>
        </w:tabs>
        <w:ind w:left="2041" w:hanging="1939"/>
      </w:pPr>
      <w:rPr>
        <w:rFonts w:ascii="Wingdings" w:hAnsi="Wingdings"/>
      </w:rPr>
    </w:lvl>
  </w:abstractNum>
  <w:abstractNum w:abstractNumId="238" w15:restartNumberingAfterBreak="0">
    <w:nsid w:val="000000EF"/>
    <w:multiLevelType w:val="hybridMultilevel"/>
    <w:tmpl w:val="000000EF"/>
    <w:lvl w:ilvl="0" w:tplc="FDF8B17A">
      <w:start w:val="1"/>
      <w:numFmt w:val="bullet"/>
      <w:lvlText w:val=""/>
      <w:lvlJc w:val="left"/>
      <w:pPr>
        <w:tabs>
          <w:tab w:val="num" w:pos="11"/>
        </w:tabs>
        <w:ind w:left="227" w:hanging="216"/>
      </w:pPr>
      <w:rPr>
        <w:rFonts w:ascii="Symbol" w:hAnsi="Symbol"/>
      </w:rPr>
    </w:lvl>
    <w:lvl w:ilvl="1" w:tplc="31723D8A">
      <w:start w:val="1"/>
      <w:numFmt w:val="bullet"/>
      <w:lvlText w:val="o"/>
      <w:lvlJc w:val="left"/>
      <w:pPr>
        <w:tabs>
          <w:tab w:val="num" w:pos="23"/>
        </w:tabs>
        <w:ind w:left="454" w:hanging="431"/>
      </w:pPr>
      <w:rPr>
        <w:rFonts w:ascii="Courier New" w:hAnsi="Courier New"/>
      </w:rPr>
    </w:lvl>
    <w:lvl w:ilvl="2" w:tplc="20F6DDD4">
      <w:start w:val="1"/>
      <w:numFmt w:val="bullet"/>
      <w:lvlText w:val=""/>
      <w:lvlJc w:val="left"/>
      <w:pPr>
        <w:tabs>
          <w:tab w:val="num" w:pos="34"/>
        </w:tabs>
        <w:ind w:left="680" w:hanging="646"/>
      </w:pPr>
      <w:rPr>
        <w:rFonts w:ascii="Wingdings" w:hAnsi="Wingdings"/>
      </w:rPr>
    </w:lvl>
    <w:lvl w:ilvl="3" w:tplc="B8DA1A5C">
      <w:start w:val="1"/>
      <w:numFmt w:val="bullet"/>
      <w:lvlText w:val=""/>
      <w:lvlJc w:val="left"/>
      <w:pPr>
        <w:tabs>
          <w:tab w:val="num" w:pos="45"/>
        </w:tabs>
        <w:ind w:left="907" w:hanging="862"/>
      </w:pPr>
      <w:rPr>
        <w:rFonts w:ascii="Symbol" w:hAnsi="Symbol"/>
      </w:rPr>
    </w:lvl>
    <w:lvl w:ilvl="4" w:tplc="8CF41446">
      <w:start w:val="1"/>
      <w:numFmt w:val="bullet"/>
      <w:lvlText w:val="o"/>
      <w:lvlJc w:val="left"/>
      <w:pPr>
        <w:tabs>
          <w:tab w:val="num" w:pos="57"/>
        </w:tabs>
        <w:ind w:left="1134" w:hanging="1077"/>
      </w:pPr>
      <w:rPr>
        <w:rFonts w:ascii="Courier New" w:hAnsi="Courier New"/>
      </w:rPr>
    </w:lvl>
    <w:lvl w:ilvl="5" w:tplc="41828A86">
      <w:start w:val="1"/>
      <w:numFmt w:val="bullet"/>
      <w:lvlText w:val=""/>
      <w:lvlJc w:val="left"/>
      <w:pPr>
        <w:tabs>
          <w:tab w:val="num" w:pos="68"/>
        </w:tabs>
        <w:ind w:left="1361" w:hanging="1293"/>
      </w:pPr>
      <w:rPr>
        <w:rFonts w:ascii="Wingdings" w:hAnsi="Wingdings"/>
      </w:rPr>
    </w:lvl>
    <w:lvl w:ilvl="6" w:tplc="DACA016E">
      <w:start w:val="1"/>
      <w:numFmt w:val="bullet"/>
      <w:lvlText w:val=""/>
      <w:lvlJc w:val="left"/>
      <w:pPr>
        <w:tabs>
          <w:tab w:val="num" w:pos="79"/>
        </w:tabs>
        <w:ind w:left="1587" w:hanging="1508"/>
      </w:pPr>
      <w:rPr>
        <w:rFonts w:ascii="Symbol" w:hAnsi="Symbol"/>
      </w:rPr>
    </w:lvl>
    <w:lvl w:ilvl="7" w:tplc="2AA2F298">
      <w:start w:val="1"/>
      <w:numFmt w:val="bullet"/>
      <w:lvlText w:val="o"/>
      <w:lvlJc w:val="left"/>
      <w:pPr>
        <w:tabs>
          <w:tab w:val="num" w:pos="91"/>
        </w:tabs>
        <w:ind w:left="1814" w:hanging="1723"/>
      </w:pPr>
      <w:rPr>
        <w:rFonts w:ascii="Courier New" w:hAnsi="Courier New"/>
      </w:rPr>
    </w:lvl>
    <w:lvl w:ilvl="8" w:tplc="53C40A1C">
      <w:start w:val="1"/>
      <w:numFmt w:val="bullet"/>
      <w:lvlText w:val=""/>
      <w:lvlJc w:val="left"/>
      <w:pPr>
        <w:tabs>
          <w:tab w:val="num" w:pos="102"/>
        </w:tabs>
        <w:ind w:left="2041" w:hanging="1939"/>
      </w:pPr>
      <w:rPr>
        <w:rFonts w:ascii="Wingdings" w:hAnsi="Wingdings"/>
      </w:rPr>
    </w:lvl>
  </w:abstractNum>
  <w:abstractNum w:abstractNumId="239" w15:restartNumberingAfterBreak="0">
    <w:nsid w:val="000000F0"/>
    <w:multiLevelType w:val="hybridMultilevel"/>
    <w:tmpl w:val="000000F0"/>
    <w:lvl w:ilvl="0" w:tplc="479463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34CCBE">
      <w:start w:val="1"/>
      <w:numFmt w:val="bullet"/>
      <w:lvlText w:val="•"/>
      <w:lvlJc w:val="left"/>
      <w:pPr>
        <w:tabs>
          <w:tab w:val="num" w:pos="23"/>
        </w:tabs>
        <w:ind w:left="454" w:hanging="431"/>
      </w:pPr>
      <w:rPr>
        <w:rFonts w:ascii="Courier New" w:hAnsi="Courier New"/>
      </w:rPr>
    </w:lvl>
    <w:lvl w:ilvl="2" w:tplc="38DA59FC">
      <w:start w:val="1"/>
      <w:numFmt w:val="bullet"/>
      <w:lvlText w:val="•"/>
      <w:lvlJc w:val="left"/>
      <w:pPr>
        <w:tabs>
          <w:tab w:val="num" w:pos="34"/>
        </w:tabs>
        <w:ind w:left="680" w:hanging="646"/>
      </w:pPr>
      <w:rPr>
        <w:rFonts w:ascii="Wingdings" w:hAnsi="Wingdings"/>
      </w:rPr>
    </w:lvl>
    <w:lvl w:ilvl="3" w:tplc="806086A8">
      <w:start w:val="1"/>
      <w:numFmt w:val="bullet"/>
      <w:lvlText w:val=""/>
      <w:lvlJc w:val="left"/>
      <w:pPr>
        <w:tabs>
          <w:tab w:val="num" w:pos="45"/>
        </w:tabs>
        <w:ind w:left="907" w:hanging="862"/>
      </w:pPr>
      <w:rPr>
        <w:rFonts w:ascii="Symbol" w:hAnsi="Symbol"/>
      </w:rPr>
    </w:lvl>
    <w:lvl w:ilvl="4" w:tplc="75A6FF3A">
      <w:start w:val="1"/>
      <w:numFmt w:val="bullet"/>
      <w:lvlText w:val="o"/>
      <w:lvlJc w:val="left"/>
      <w:pPr>
        <w:tabs>
          <w:tab w:val="num" w:pos="57"/>
        </w:tabs>
        <w:ind w:left="1134" w:hanging="1077"/>
      </w:pPr>
      <w:rPr>
        <w:rFonts w:ascii="Courier New" w:hAnsi="Courier New"/>
      </w:rPr>
    </w:lvl>
    <w:lvl w:ilvl="5" w:tplc="FCFA9AFE">
      <w:start w:val="1"/>
      <w:numFmt w:val="bullet"/>
      <w:lvlText w:val=""/>
      <w:lvlJc w:val="left"/>
      <w:pPr>
        <w:tabs>
          <w:tab w:val="num" w:pos="68"/>
        </w:tabs>
        <w:ind w:left="1361" w:hanging="1293"/>
      </w:pPr>
      <w:rPr>
        <w:rFonts w:ascii="Wingdings" w:hAnsi="Wingdings"/>
      </w:rPr>
    </w:lvl>
    <w:lvl w:ilvl="6" w:tplc="ADD424CE">
      <w:start w:val="1"/>
      <w:numFmt w:val="bullet"/>
      <w:lvlText w:val=""/>
      <w:lvlJc w:val="left"/>
      <w:pPr>
        <w:tabs>
          <w:tab w:val="num" w:pos="79"/>
        </w:tabs>
        <w:ind w:left="1587" w:hanging="1508"/>
      </w:pPr>
      <w:rPr>
        <w:rFonts w:ascii="Symbol" w:hAnsi="Symbol"/>
      </w:rPr>
    </w:lvl>
    <w:lvl w:ilvl="7" w:tplc="3710D762">
      <w:start w:val="1"/>
      <w:numFmt w:val="bullet"/>
      <w:lvlText w:val="o"/>
      <w:lvlJc w:val="left"/>
      <w:pPr>
        <w:tabs>
          <w:tab w:val="num" w:pos="91"/>
        </w:tabs>
        <w:ind w:left="1814" w:hanging="1723"/>
      </w:pPr>
      <w:rPr>
        <w:rFonts w:ascii="Courier New" w:hAnsi="Courier New"/>
      </w:rPr>
    </w:lvl>
    <w:lvl w:ilvl="8" w:tplc="656EA116">
      <w:start w:val="1"/>
      <w:numFmt w:val="bullet"/>
      <w:lvlText w:val=""/>
      <w:lvlJc w:val="left"/>
      <w:pPr>
        <w:tabs>
          <w:tab w:val="num" w:pos="102"/>
        </w:tabs>
        <w:ind w:left="2041" w:hanging="1939"/>
      </w:pPr>
      <w:rPr>
        <w:rFonts w:ascii="Wingdings" w:hAnsi="Wingdings"/>
      </w:rPr>
    </w:lvl>
  </w:abstractNum>
  <w:abstractNum w:abstractNumId="240" w15:restartNumberingAfterBreak="0">
    <w:nsid w:val="000000F1"/>
    <w:multiLevelType w:val="hybridMultilevel"/>
    <w:tmpl w:val="000000F1"/>
    <w:lvl w:ilvl="0" w:tplc="6262C0A2">
      <w:start w:val="1"/>
      <w:numFmt w:val="bullet"/>
      <w:lvlText w:val=""/>
      <w:lvlJc w:val="left"/>
      <w:pPr>
        <w:tabs>
          <w:tab w:val="num" w:pos="11"/>
        </w:tabs>
        <w:ind w:left="227" w:hanging="216"/>
      </w:pPr>
      <w:rPr>
        <w:rFonts w:ascii="Symbol" w:hAnsi="Symbol"/>
      </w:rPr>
    </w:lvl>
    <w:lvl w:ilvl="1" w:tplc="770C7B84">
      <w:start w:val="1"/>
      <w:numFmt w:val="bullet"/>
      <w:lvlText w:val="o"/>
      <w:lvlJc w:val="left"/>
      <w:pPr>
        <w:tabs>
          <w:tab w:val="num" w:pos="23"/>
        </w:tabs>
        <w:ind w:left="454" w:hanging="431"/>
      </w:pPr>
      <w:rPr>
        <w:rFonts w:ascii="Courier New" w:hAnsi="Courier New"/>
      </w:rPr>
    </w:lvl>
    <w:lvl w:ilvl="2" w:tplc="DA5ECBEE">
      <w:start w:val="1"/>
      <w:numFmt w:val="bullet"/>
      <w:lvlText w:val=""/>
      <w:lvlJc w:val="left"/>
      <w:pPr>
        <w:tabs>
          <w:tab w:val="num" w:pos="34"/>
        </w:tabs>
        <w:ind w:left="680" w:hanging="646"/>
      </w:pPr>
      <w:rPr>
        <w:rFonts w:ascii="Wingdings" w:hAnsi="Wingdings"/>
      </w:rPr>
    </w:lvl>
    <w:lvl w:ilvl="3" w:tplc="23527664">
      <w:start w:val="1"/>
      <w:numFmt w:val="bullet"/>
      <w:lvlText w:val=""/>
      <w:lvlJc w:val="left"/>
      <w:pPr>
        <w:tabs>
          <w:tab w:val="num" w:pos="45"/>
        </w:tabs>
        <w:ind w:left="907" w:hanging="862"/>
      </w:pPr>
      <w:rPr>
        <w:rFonts w:ascii="Symbol" w:hAnsi="Symbol"/>
      </w:rPr>
    </w:lvl>
    <w:lvl w:ilvl="4" w:tplc="3894F128">
      <w:start w:val="1"/>
      <w:numFmt w:val="bullet"/>
      <w:lvlText w:val="o"/>
      <w:lvlJc w:val="left"/>
      <w:pPr>
        <w:tabs>
          <w:tab w:val="num" w:pos="57"/>
        </w:tabs>
        <w:ind w:left="1134" w:hanging="1077"/>
      </w:pPr>
      <w:rPr>
        <w:rFonts w:ascii="Courier New" w:hAnsi="Courier New"/>
      </w:rPr>
    </w:lvl>
    <w:lvl w:ilvl="5" w:tplc="368E4938">
      <w:start w:val="1"/>
      <w:numFmt w:val="bullet"/>
      <w:lvlText w:val=""/>
      <w:lvlJc w:val="left"/>
      <w:pPr>
        <w:tabs>
          <w:tab w:val="num" w:pos="68"/>
        </w:tabs>
        <w:ind w:left="1361" w:hanging="1293"/>
      </w:pPr>
      <w:rPr>
        <w:rFonts w:ascii="Wingdings" w:hAnsi="Wingdings"/>
      </w:rPr>
    </w:lvl>
    <w:lvl w:ilvl="6" w:tplc="734A5730">
      <w:start w:val="1"/>
      <w:numFmt w:val="bullet"/>
      <w:lvlText w:val=""/>
      <w:lvlJc w:val="left"/>
      <w:pPr>
        <w:tabs>
          <w:tab w:val="num" w:pos="79"/>
        </w:tabs>
        <w:ind w:left="1587" w:hanging="1508"/>
      </w:pPr>
      <w:rPr>
        <w:rFonts w:ascii="Symbol" w:hAnsi="Symbol"/>
      </w:rPr>
    </w:lvl>
    <w:lvl w:ilvl="7" w:tplc="3022EA98">
      <w:start w:val="1"/>
      <w:numFmt w:val="bullet"/>
      <w:lvlText w:val="o"/>
      <w:lvlJc w:val="left"/>
      <w:pPr>
        <w:tabs>
          <w:tab w:val="num" w:pos="91"/>
        </w:tabs>
        <w:ind w:left="1814" w:hanging="1723"/>
      </w:pPr>
      <w:rPr>
        <w:rFonts w:ascii="Courier New" w:hAnsi="Courier New"/>
      </w:rPr>
    </w:lvl>
    <w:lvl w:ilvl="8" w:tplc="65D2BA2E">
      <w:start w:val="1"/>
      <w:numFmt w:val="bullet"/>
      <w:lvlText w:val=""/>
      <w:lvlJc w:val="left"/>
      <w:pPr>
        <w:tabs>
          <w:tab w:val="num" w:pos="102"/>
        </w:tabs>
        <w:ind w:left="2041" w:hanging="1939"/>
      </w:pPr>
      <w:rPr>
        <w:rFonts w:ascii="Wingdings" w:hAnsi="Wingdings"/>
      </w:rPr>
    </w:lvl>
  </w:abstractNum>
  <w:abstractNum w:abstractNumId="241" w15:restartNumberingAfterBreak="0">
    <w:nsid w:val="000000F2"/>
    <w:multiLevelType w:val="hybridMultilevel"/>
    <w:tmpl w:val="000000F2"/>
    <w:lvl w:ilvl="0" w:tplc="33BC0C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BA64FC">
      <w:start w:val="1"/>
      <w:numFmt w:val="bullet"/>
      <w:lvlText w:val="•"/>
      <w:lvlJc w:val="left"/>
      <w:pPr>
        <w:tabs>
          <w:tab w:val="num" w:pos="23"/>
        </w:tabs>
        <w:ind w:left="454" w:hanging="431"/>
      </w:pPr>
      <w:rPr>
        <w:rFonts w:ascii="Courier New" w:hAnsi="Courier New"/>
      </w:rPr>
    </w:lvl>
    <w:lvl w:ilvl="2" w:tplc="7A1AD33C">
      <w:start w:val="1"/>
      <w:numFmt w:val="bullet"/>
      <w:lvlText w:val="•"/>
      <w:lvlJc w:val="left"/>
      <w:pPr>
        <w:tabs>
          <w:tab w:val="num" w:pos="34"/>
        </w:tabs>
        <w:ind w:left="680" w:hanging="646"/>
      </w:pPr>
      <w:rPr>
        <w:rFonts w:ascii="Wingdings" w:hAnsi="Wingdings"/>
      </w:rPr>
    </w:lvl>
    <w:lvl w:ilvl="3" w:tplc="5A64361E">
      <w:start w:val="1"/>
      <w:numFmt w:val="bullet"/>
      <w:lvlText w:val=""/>
      <w:lvlJc w:val="left"/>
      <w:pPr>
        <w:tabs>
          <w:tab w:val="num" w:pos="45"/>
        </w:tabs>
        <w:ind w:left="907" w:hanging="862"/>
      </w:pPr>
      <w:rPr>
        <w:rFonts w:ascii="Symbol" w:hAnsi="Symbol"/>
      </w:rPr>
    </w:lvl>
    <w:lvl w:ilvl="4" w:tplc="66C4DF9C">
      <w:start w:val="1"/>
      <w:numFmt w:val="bullet"/>
      <w:lvlText w:val="o"/>
      <w:lvlJc w:val="left"/>
      <w:pPr>
        <w:tabs>
          <w:tab w:val="num" w:pos="57"/>
        </w:tabs>
        <w:ind w:left="1134" w:hanging="1077"/>
      </w:pPr>
      <w:rPr>
        <w:rFonts w:ascii="Courier New" w:hAnsi="Courier New"/>
      </w:rPr>
    </w:lvl>
    <w:lvl w:ilvl="5" w:tplc="F8BE5864">
      <w:start w:val="1"/>
      <w:numFmt w:val="bullet"/>
      <w:lvlText w:val=""/>
      <w:lvlJc w:val="left"/>
      <w:pPr>
        <w:tabs>
          <w:tab w:val="num" w:pos="68"/>
        </w:tabs>
        <w:ind w:left="1361" w:hanging="1293"/>
      </w:pPr>
      <w:rPr>
        <w:rFonts w:ascii="Wingdings" w:hAnsi="Wingdings"/>
      </w:rPr>
    </w:lvl>
    <w:lvl w:ilvl="6" w:tplc="5C0008FC">
      <w:start w:val="1"/>
      <w:numFmt w:val="bullet"/>
      <w:lvlText w:val=""/>
      <w:lvlJc w:val="left"/>
      <w:pPr>
        <w:tabs>
          <w:tab w:val="num" w:pos="79"/>
        </w:tabs>
        <w:ind w:left="1587" w:hanging="1508"/>
      </w:pPr>
      <w:rPr>
        <w:rFonts w:ascii="Symbol" w:hAnsi="Symbol"/>
      </w:rPr>
    </w:lvl>
    <w:lvl w:ilvl="7" w:tplc="FD1E101E">
      <w:start w:val="1"/>
      <w:numFmt w:val="bullet"/>
      <w:lvlText w:val="o"/>
      <w:lvlJc w:val="left"/>
      <w:pPr>
        <w:tabs>
          <w:tab w:val="num" w:pos="91"/>
        </w:tabs>
        <w:ind w:left="1814" w:hanging="1723"/>
      </w:pPr>
      <w:rPr>
        <w:rFonts w:ascii="Courier New" w:hAnsi="Courier New"/>
      </w:rPr>
    </w:lvl>
    <w:lvl w:ilvl="8" w:tplc="BA66917E">
      <w:start w:val="1"/>
      <w:numFmt w:val="bullet"/>
      <w:lvlText w:val=""/>
      <w:lvlJc w:val="left"/>
      <w:pPr>
        <w:tabs>
          <w:tab w:val="num" w:pos="102"/>
        </w:tabs>
        <w:ind w:left="2041" w:hanging="1939"/>
      </w:pPr>
      <w:rPr>
        <w:rFonts w:ascii="Wingdings" w:hAnsi="Wingdings"/>
      </w:rPr>
    </w:lvl>
  </w:abstractNum>
  <w:abstractNum w:abstractNumId="242" w15:restartNumberingAfterBreak="0">
    <w:nsid w:val="000000F3"/>
    <w:multiLevelType w:val="hybridMultilevel"/>
    <w:tmpl w:val="000000F3"/>
    <w:lvl w:ilvl="0" w:tplc="6C6AC0E0">
      <w:start w:val="1"/>
      <w:numFmt w:val="bullet"/>
      <w:lvlText w:val=""/>
      <w:lvlJc w:val="left"/>
      <w:pPr>
        <w:tabs>
          <w:tab w:val="num" w:pos="11"/>
        </w:tabs>
        <w:ind w:left="227" w:hanging="216"/>
      </w:pPr>
      <w:rPr>
        <w:rFonts w:ascii="Symbol" w:hAnsi="Symbol"/>
      </w:rPr>
    </w:lvl>
    <w:lvl w:ilvl="1" w:tplc="EE8043DA">
      <w:start w:val="1"/>
      <w:numFmt w:val="bullet"/>
      <w:lvlText w:val="o"/>
      <w:lvlJc w:val="left"/>
      <w:pPr>
        <w:tabs>
          <w:tab w:val="num" w:pos="23"/>
        </w:tabs>
        <w:ind w:left="454" w:hanging="431"/>
      </w:pPr>
      <w:rPr>
        <w:rFonts w:ascii="Courier New" w:hAnsi="Courier New"/>
      </w:rPr>
    </w:lvl>
    <w:lvl w:ilvl="2" w:tplc="58820B7E">
      <w:start w:val="1"/>
      <w:numFmt w:val="bullet"/>
      <w:lvlText w:val=""/>
      <w:lvlJc w:val="left"/>
      <w:pPr>
        <w:tabs>
          <w:tab w:val="num" w:pos="34"/>
        </w:tabs>
        <w:ind w:left="680" w:hanging="646"/>
      </w:pPr>
      <w:rPr>
        <w:rFonts w:ascii="Wingdings" w:hAnsi="Wingdings"/>
      </w:rPr>
    </w:lvl>
    <w:lvl w:ilvl="3" w:tplc="46E4F752">
      <w:start w:val="1"/>
      <w:numFmt w:val="bullet"/>
      <w:lvlText w:val=""/>
      <w:lvlJc w:val="left"/>
      <w:pPr>
        <w:tabs>
          <w:tab w:val="num" w:pos="45"/>
        </w:tabs>
        <w:ind w:left="907" w:hanging="862"/>
      </w:pPr>
      <w:rPr>
        <w:rFonts w:ascii="Symbol" w:hAnsi="Symbol"/>
      </w:rPr>
    </w:lvl>
    <w:lvl w:ilvl="4" w:tplc="869A6298">
      <w:start w:val="1"/>
      <w:numFmt w:val="bullet"/>
      <w:lvlText w:val="o"/>
      <w:lvlJc w:val="left"/>
      <w:pPr>
        <w:tabs>
          <w:tab w:val="num" w:pos="57"/>
        </w:tabs>
        <w:ind w:left="1134" w:hanging="1077"/>
      </w:pPr>
      <w:rPr>
        <w:rFonts w:ascii="Courier New" w:hAnsi="Courier New"/>
      </w:rPr>
    </w:lvl>
    <w:lvl w:ilvl="5" w:tplc="C504AA42">
      <w:start w:val="1"/>
      <w:numFmt w:val="bullet"/>
      <w:lvlText w:val=""/>
      <w:lvlJc w:val="left"/>
      <w:pPr>
        <w:tabs>
          <w:tab w:val="num" w:pos="68"/>
        </w:tabs>
        <w:ind w:left="1361" w:hanging="1293"/>
      </w:pPr>
      <w:rPr>
        <w:rFonts w:ascii="Wingdings" w:hAnsi="Wingdings"/>
      </w:rPr>
    </w:lvl>
    <w:lvl w:ilvl="6" w:tplc="14543B66">
      <w:start w:val="1"/>
      <w:numFmt w:val="bullet"/>
      <w:lvlText w:val=""/>
      <w:lvlJc w:val="left"/>
      <w:pPr>
        <w:tabs>
          <w:tab w:val="num" w:pos="79"/>
        </w:tabs>
        <w:ind w:left="1587" w:hanging="1508"/>
      </w:pPr>
      <w:rPr>
        <w:rFonts w:ascii="Symbol" w:hAnsi="Symbol"/>
      </w:rPr>
    </w:lvl>
    <w:lvl w:ilvl="7" w:tplc="09B6E32C">
      <w:start w:val="1"/>
      <w:numFmt w:val="bullet"/>
      <w:lvlText w:val="o"/>
      <w:lvlJc w:val="left"/>
      <w:pPr>
        <w:tabs>
          <w:tab w:val="num" w:pos="91"/>
        </w:tabs>
        <w:ind w:left="1814" w:hanging="1723"/>
      </w:pPr>
      <w:rPr>
        <w:rFonts w:ascii="Courier New" w:hAnsi="Courier New"/>
      </w:rPr>
    </w:lvl>
    <w:lvl w:ilvl="8" w:tplc="8940C480">
      <w:start w:val="1"/>
      <w:numFmt w:val="bullet"/>
      <w:lvlText w:val=""/>
      <w:lvlJc w:val="left"/>
      <w:pPr>
        <w:tabs>
          <w:tab w:val="num" w:pos="102"/>
        </w:tabs>
        <w:ind w:left="2041" w:hanging="1939"/>
      </w:pPr>
      <w:rPr>
        <w:rFonts w:ascii="Wingdings" w:hAnsi="Wingdings"/>
      </w:rPr>
    </w:lvl>
  </w:abstractNum>
  <w:abstractNum w:abstractNumId="243" w15:restartNumberingAfterBreak="0">
    <w:nsid w:val="000000F4"/>
    <w:multiLevelType w:val="hybridMultilevel"/>
    <w:tmpl w:val="000000F4"/>
    <w:lvl w:ilvl="0" w:tplc="D78CA7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2C2F38">
      <w:start w:val="1"/>
      <w:numFmt w:val="bullet"/>
      <w:lvlText w:val="•"/>
      <w:lvlJc w:val="left"/>
      <w:pPr>
        <w:tabs>
          <w:tab w:val="num" w:pos="23"/>
        </w:tabs>
        <w:ind w:left="454" w:hanging="431"/>
      </w:pPr>
      <w:rPr>
        <w:rFonts w:ascii="Courier New" w:hAnsi="Courier New"/>
      </w:rPr>
    </w:lvl>
    <w:lvl w:ilvl="2" w:tplc="CDACC776">
      <w:start w:val="1"/>
      <w:numFmt w:val="bullet"/>
      <w:lvlText w:val="•"/>
      <w:lvlJc w:val="left"/>
      <w:pPr>
        <w:tabs>
          <w:tab w:val="num" w:pos="34"/>
        </w:tabs>
        <w:ind w:left="680" w:hanging="646"/>
      </w:pPr>
      <w:rPr>
        <w:rFonts w:ascii="Wingdings" w:hAnsi="Wingdings"/>
      </w:rPr>
    </w:lvl>
    <w:lvl w:ilvl="3" w:tplc="7FC652A4">
      <w:start w:val="1"/>
      <w:numFmt w:val="bullet"/>
      <w:lvlText w:val=""/>
      <w:lvlJc w:val="left"/>
      <w:pPr>
        <w:tabs>
          <w:tab w:val="num" w:pos="45"/>
        </w:tabs>
        <w:ind w:left="907" w:hanging="862"/>
      </w:pPr>
      <w:rPr>
        <w:rFonts w:ascii="Symbol" w:hAnsi="Symbol"/>
      </w:rPr>
    </w:lvl>
    <w:lvl w:ilvl="4" w:tplc="BFC68E8E">
      <w:start w:val="1"/>
      <w:numFmt w:val="bullet"/>
      <w:lvlText w:val="o"/>
      <w:lvlJc w:val="left"/>
      <w:pPr>
        <w:tabs>
          <w:tab w:val="num" w:pos="57"/>
        </w:tabs>
        <w:ind w:left="1134" w:hanging="1077"/>
      </w:pPr>
      <w:rPr>
        <w:rFonts w:ascii="Courier New" w:hAnsi="Courier New"/>
      </w:rPr>
    </w:lvl>
    <w:lvl w:ilvl="5" w:tplc="5BE6F7D6">
      <w:start w:val="1"/>
      <w:numFmt w:val="bullet"/>
      <w:lvlText w:val=""/>
      <w:lvlJc w:val="left"/>
      <w:pPr>
        <w:tabs>
          <w:tab w:val="num" w:pos="68"/>
        </w:tabs>
        <w:ind w:left="1361" w:hanging="1293"/>
      </w:pPr>
      <w:rPr>
        <w:rFonts w:ascii="Wingdings" w:hAnsi="Wingdings"/>
      </w:rPr>
    </w:lvl>
    <w:lvl w:ilvl="6" w:tplc="5B961238">
      <w:start w:val="1"/>
      <w:numFmt w:val="bullet"/>
      <w:lvlText w:val=""/>
      <w:lvlJc w:val="left"/>
      <w:pPr>
        <w:tabs>
          <w:tab w:val="num" w:pos="79"/>
        </w:tabs>
        <w:ind w:left="1587" w:hanging="1508"/>
      </w:pPr>
      <w:rPr>
        <w:rFonts w:ascii="Symbol" w:hAnsi="Symbol"/>
      </w:rPr>
    </w:lvl>
    <w:lvl w:ilvl="7" w:tplc="31C496FC">
      <w:start w:val="1"/>
      <w:numFmt w:val="bullet"/>
      <w:lvlText w:val="o"/>
      <w:lvlJc w:val="left"/>
      <w:pPr>
        <w:tabs>
          <w:tab w:val="num" w:pos="91"/>
        </w:tabs>
        <w:ind w:left="1814" w:hanging="1723"/>
      </w:pPr>
      <w:rPr>
        <w:rFonts w:ascii="Courier New" w:hAnsi="Courier New"/>
      </w:rPr>
    </w:lvl>
    <w:lvl w:ilvl="8" w:tplc="AFB41FBC">
      <w:start w:val="1"/>
      <w:numFmt w:val="bullet"/>
      <w:lvlText w:val=""/>
      <w:lvlJc w:val="left"/>
      <w:pPr>
        <w:tabs>
          <w:tab w:val="num" w:pos="102"/>
        </w:tabs>
        <w:ind w:left="2041" w:hanging="1939"/>
      </w:pPr>
      <w:rPr>
        <w:rFonts w:ascii="Wingdings" w:hAnsi="Wingdings"/>
      </w:rPr>
    </w:lvl>
  </w:abstractNum>
  <w:abstractNum w:abstractNumId="244" w15:restartNumberingAfterBreak="0">
    <w:nsid w:val="000000F5"/>
    <w:multiLevelType w:val="hybridMultilevel"/>
    <w:tmpl w:val="000000F5"/>
    <w:lvl w:ilvl="0" w:tplc="F61ACD76">
      <w:start w:val="1"/>
      <w:numFmt w:val="bullet"/>
      <w:lvlText w:val=""/>
      <w:lvlJc w:val="left"/>
      <w:pPr>
        <w:tabs>
          <w:tab w:val="num" w:pos="11"/>
        </w:tabs>
        <w:ind w:left="227" w:hanging="216"/>
      </w:pPr>
      <w:rPr>
        <w:rFonts w:ascii="Symbol" w:hAnsi="Symbol"/>
      </w:rPr>
    </w:lvl>
    <w:lvl w:ilvl="1" w:tplc="A09E7296">
      <w:start w:val="1"/>
      <w:numFmt w:val="bullet"/>
      <w:lvlText w:val="o"/>
      <w:lvlJc w:val="left"/>
      <w:pPr>
        <w:tabs>
          <w:tab w:val="num" w:pos="23"/>
        </w:tabs>
        <w:ind w:left="454" w:hanging="431"/>
      </w:pPr>
      <w:rPr>
        <w:rFonts w:ascii="Courier New" w:hAnsi="Courier New"/>
      </w:rPr>
    </w:lvl>
    <w:lvl w:ilvl="2" w:tplc="85D47DD6">
      <w:start w:val="1"/>
      <w:numFmt w:val="bullet"/>
      <w:lvlText w:val=""/>
      <w:lvlJc w:val="left"/>
      <w:pPr>
        <w:tabs>
          <w:tab w:val="num" w:pos="34"/>
        </w:tabs>
        <w:ind w:left="680" w:hanging="646"/>
      </w:pPr>
      <w:rPr>
        <w:rFonts w:ascii="Wingdings" w:hAnsi="Wingdings"/>
      </w:rPr>
    </w:lvl>
    <w:lvl w:ilvl="3" w:tplc="FC38B124">
      <w:start w:val="1"/>
      <w:numFmt w:val="bullet"/>
      <w:lvlText w:val=""/>
      <w:lvlJc w:val="left"/>
      <w:pPr>
        <w:tabs>
          <w:tab w:val="num" w:pos="45"/>
        </w:tabs>
        <w:ind w:left="907" w:hanging="862"/>
      </w:pPr>
      <w:rPr>
        <w:rFonts w:ascii="Symbol" w:hAnsi="Symbol"/>
      </w:rPr>
    </w:lvl>
    <w:lvl w:ilvl="4" w:tplc="4EFA2F74">
      <w:start w:val="1"/>
      <w:numFmt w:val="bullet"/>
      <w:lvlText w:val="o"/>
      <w:lvlJc w:val="left"/>
      <w:pPr>
        <w:tabs>
          <w:tab w:val="num" w:pos="57"/>
        </w:tabs>
        <w:ind w:left="1134" w:hanging="1077"/>
      </w:pPr>
      <w:rPr>
        <w:rFonts w:ascii="Courier New" w:hAnsi="Courier New"/>
      </w:rPr>
    </w:lvl>
    <w:lvl w:ilvl="5" w:tplc="F53EED02">
      <w:start w:val="1"/>
      <w:numFmt w:val="bullet"/>
      <w:lvlText w:val=""/>
      <w:lvlJc w:val="left"/>
      <w:pPr>
        <w:tabs>
          <w:tab w:val="num" w:pos="68"/>
        </w:tabs>
        <w:ind w:left="1361" w:hanging="1293"/>
      </w:pPr>
      <w:rPr>
        <w:rFonts w:ascii="Wingdings" w:hAnsi="Wingdings"/>
      </w:rPr>
    </w:lvl>
    <w:lvl w:ilvl="6" w:tplc="010EF19C">
      <w:start w:val="1"/>
      <w:numFmt w:val="bullet"/>
      <w:lvlText w:val=""/>
      <w:lvlJc w:val="left"/>
      <w:pPr>
        <w:tabs>
          <w:tab w:val="num" w:pos="79"/>
        </w:tabs>
        <w:ind w:left="1587" w:hanging="1508"/>
      </w:pPr>
      <w:rPr>
        <w:rFonts w:ascii="Symbol" w:hAnsi="Symbol"/>
      </w:rPr>
    </w:lvl>
    <w:lvl w:ilvl="7" w:tplc="B02AD20A">
      <w:start w:val="1"/>
      <w:numFmt w:val="bullet"/>
      <w:lvlText w:val="o"/>
      <w:lvlJc w:val="left"/>
      <w:pPr>
        <w:tabs>
          <w:tab w:val="num" w:pos="91"/>
        </w:tabs>
        <w:ind w:left="1814" w:hanging="1723"/>
      </w:pPr>
      <w:rPr>
        <w:rFonts w:ascii="Courier New" w:hAnsi="Courier New"/>
      </w:rPr>
    </w:lvl>
    <w:lvl w:ilvl="8" w:tplc="4A507486">
      <w:start w:val="1"/>
      <w:numFmt w:val="bullet"/>
      <w:lvlText w:val=""/>
      <w:lvlJc w:val="left"/>
      <w:pPr>
        <w:tabs>
          <w:tab w:val="num" w:pos="102"/>
        </w:tabs>
        <w:ind w:left="2041" w:hanging="1939"/>
      </w:pPr>
      <w:rPr>
        <w:rFonts w:ascii="Wingdings" w:hAnsi="Wingdings"/>
      </w:rPr>
    </w:lvl>
  </w:abstractNum>
  <w:abstractNum w:abstractNumId="245" w15:restartNumberingAfterBreak="0">
    <w:nsid w:val="000000F6"/>
    <w:multiLevelType w:val="hybridMultilevel"/>
    <w:tmpl w:val="000000F6"/>
    <w:lvl w:ilvl="0" w:tplc="72D029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61A6970">
      <w:start w:val="1"/>
      <w:numFmt w:val="bullet"/>
      <w:lvlText w:val="•"/>
      <w:lvlJc w:val="left"/>
      <w:pPr>
        <w:tabs>
          <w:tab w:val="num" w:pos="23"/>
        </w:tabs>
        <w:ind w:left="454" w:hanging="431"/>
      </w:pPr>
      <w:rPr>
        <w:rFonts w:ascii="Courier New" w:hAnsi="Courier New"/>
      </w:rPr>
    </w:lvl>
    <w:lvl w:ilvl="2" w:tplc="7C206E52">
      <w:start w:val="1"/>
      <w:numFmt w:val="bullet"/>
      <w:lvlText w:val="•"/>
      <w:lvlJc w:val="left"/>
      <w:pPr>
        <w:tabs>
          <w:tab w:val="num" w:pos="34"/>
        </w:tabs>
        <w:ind w:left="680" w:hanging="646"/>
      </w:pPr>
      <w:rPr>
        <w:rFonts w:ascii="Wingdings" w:hAnsi="Wingdings"/>
      </w:rPr>
    </w:lvl>
    <w:lvl w:ilvl="3" w:tplc="AE56B9BE">
      <w:start w:val="1"/>
      <w:numFmt w:val="bullet"/>
      <w:lvlText w:val=""/>
      <w:lvlJc w:val="left"/>
      <w:pPr>
        <w:tabs>
          <w:tab w:val="num" w:pos="45"/>
        </w:tabs>
        <w:ind w:left="907" w:hanging="862"/>
      </w:pPr>
      <w:rPr>
        <w:rFonts w:ascii="Symbol" w:hAnsi="Symbol"/>
      </w:rPr>
    </w:lvl>
    <w:lvl w:ilvl="4" w:tplc="1FD2397C">
      <w:start w:val="1"/>
      <w:numFmt w:val="bullet"/>
      <w:lvlText w:val="o"/>
      <w:lvlJc w:val="left"/>
      <w:pPr>
        <w:tabs>
          <w:tab w:val="num" w:pos="57"/>
        </w:tabs>
        <w:ind w:left="1134" w:hanging="1077"/>
      </w:pPr>
      <w:rPr>
        <w:rFonts w:ascii="Courier New" w:hAnsi="Courier New"/>
      </w:rPr>
    </w:lvl>
    <w:lvl w:ilvl="5" w:tplc="9612D0E0">
      <w:start w:val="1"/>
      <w:numFmt w:val="bullet"/>
      <w:lvlText w:val=""/>
      <w:lvlJc w:val="left"/>
      <w:pPr>
        <w:tabs>
          <w:tab w:val="num" w:pos="68"/>
        </w:tabs>
        <w:ind w:left="1361" w:hanging="1293"/>
      </w:pPr>
      <w:rPr>
        <w:rFonts w:ascii="Wingdings" w:hAnsi="Wingdings"/>
      </w:rPr>
    </w:lvl>
    <w:lvl w:ilvl="6" w:tplc="C71ADAF4">
      <w:start w:val="1"/>
      <w:numFmt w:val="bullet"/>
      <w:lvlText w:val=""/>
      <w:lvlJc w:val="left"/>
      <w:pPr>
        <w:tabs>
          <w:tab w:val="num" w:pos="79"/>
        </w:tabs>
        <w:ind w:left="1587" w:hanging="1508"/>
      </w:pPr>
      <w:rPr>
        <w:rFonts w:ascii="Symbol" w:hAnsi="Symbol"/>
      </w:rPr>
    </w:lvl>
    <w:lvl w:ilvl="7" w:tplc="4CFCC68E">
      <w:start w:val="1"/>
      <w:numFmt w:val="bullet"/>
      <w:lvlText w:val="o"/>
      <w:lvlJc w:val="left"/>
      <w:pPr>
        <w:tabs>
          <w:tab w:val="num" w:pos="91"/>
        </w:tabs>
        <w:ind w:left="1814" w:hanging="1723"/>
      </w:pPr>
      <w:rPr>
        <w:rFonts w:ascii="Courier New" w:hAnsi="Courier New"/>
      </w:rPr>
    </w:lvl>
    <w:lvl w:ilvl="8" w:tplc="B6E040D2">
      <w:start w:val="1"/>
      <w:numFmt w:val="bullet"/>
      <w:lvlText w:val=""/>
      <w:lvlJc w:val="left"/>
      <w:pPr>
        <w:tabs>
          <w:tab w:val="num" w:pos="102"/>
        </w:tabs>
        <w:ind w:left="2041" w:hanging="1939"/>
      </w:pPr>
      <w:rPr>
        <w:rFonts w:ascii="Wingdings" w:hAnsi="Wingdings"/>
      </w:rPr>
    </w:lvl>
  </w:abstractNum>
  <w:abstractNum w:abstractNumId="246" w15:restartNumberingAfterBreak="0">
    <w:nsid w:val="000000F7"/>
    <w:multiLevelType w:val="hybridMultilevel"/>
    <w:tmpl w:val="000000F7"/>
    <w:lvl w:ilvl="0" w:tplc="EB363F32">
      <w:start w:val="1"/>
      <w:numFmt w:val="bullet"/>
      <w:lvlText w:val=""/>
      <w:lvlJc w:val="left"/>
      <w:pPr>
        <w:tabs>
          <w:tab w:val="num" w:pos="11"/>
        </w:tabs>
        <w:ind w:left="227" w:hanging="216"/>
      </w:pPr>
      <w:rPr>
        <w:rFonts w:ascii="Symbol" w:hAnsi="Symbol"/>
      </w:rPr>
    </w:lvl>
    <w:lvl w:ilvl="1" w:tplc="F03E4454">
      <w:start w:val="1"/>
      <w:numFmt w:val="bullet"/>
      <w:lvlText w:val="o"/>
      <w:lvlJc w:val="left"/>
      <w:pPr>
        <w:tabs>
          <w:tab w:val="num" w:pos="23"/>
        </w:tabs>
        <w:ind w:left="454" w:hanging="431"/>
      </w:pPr>
      <w:rPr>
        <w:rFonts w:ascii="Courier New" w:hAnsi="Courier New"/>
      </w:rPr>
    </w:lvl>
    <w:lvl w:ilvl="2" w:tplc="A190AD6E">
      <w:start w:val="1"/>
      <w:numFmt w:val="bullet"/>
      <w:lvlText w:val=""/>
      <w:lvlJc w:val="left"/>
      <w:pPr>
        <w:tabs>
          <w:tab w:val="num" w:pos="34"/>
        </w:tabs>
        <w:ind w:left="680" w:hanging="646"/>
      </w:pPr>
      <w:rPr>
        <w:rFonts w:ascii="Wingdings" w:hAnsi="Wingdings"/>
      </w:rPr>
    </w:lvl>
    <w:lvl w:ilvl="3" w:tplc="C81A024A">
      <w:start w:val="1"/>
      <w:numFmt w:val="bullet"/>
      <w:lvlText w:val=""/>
      <w:lvlJc w:val="left"/>
      <w:pPr>
        <w:tabs>
          <w:tab w:val="num" w:pos="45"/>
        </w:tabs>
        <w:ind w:left="907" w:hanging="862"/>
      </w:pPr>
      <w:rPr>
        <w:rFonts w:ascii="Symbol" w:hAnsi="Symbol"/>
      </w:rPr>
    </w:lvl>
    <w:lvl w:ilvl="4" w:tplc="40849C0C">
      <w:start w:val="1"/>
      <w:numFmt w:val="bullet"/>
      <w:lvlText w:val="o"/>
      <w:lvlJc w:val="left"/>
      <w:pPr>
        <w:tabs>
          <w:tab w:val="num" w:pos="57"/>
        </w:tabs>
        <w:ind w:left="1134" w:hanging="1077"/>
      </w:pPr>
      <w:rPr>
        <w:rFonts w:ascii="Courier New" w:hAnsi="Courier New"/>
      </w:rPr>
    </w:lvl>
    <w:lvl w:ilvl="5" w:tplc="E9723DB4">
      <w:start w:val="1"/>
      <w:numFmt w:val="bullet"/>
      <w:lvlText w:val=""/>
      <w:lvlJc w:val="left"/>
      <w:pPr>
        <w:tabs>
          <w:tab w:val="num" w:pos="68"/>
        </w:tabs>
        <w:ind w:left="1361" w:hanging="1293"/>
      </w:pPr>
      <w:rPr>
        <w:rFonts w:ascii="Wingdings" w:hAnsi="Wingdings"/>
      </w:rPr>
    </w:lvl>
    <w:lvl w:ilvl="6" w:tplc="B296B114">
      <w:start w:val="1"/>
      <w:numFmt w:val="bullet"/>
      <w:lvlText w:val=""/>
      <w:lvlJc w:val="left"/>
      <w:pPr>
        <w:tabs>
          <w:tab w:val="num" w:pos="79"/>
        </w:tabs>
        <w:ind w:left="1587" w:hanging="1508"/>
      </w:pPr>
      <w:rPr>
        <w:rFonts w:ascii="Symbol" w:hAnsi="Symbol"/>
      </w:rPr>
    </w:lvl>
    <w:lvl w:ilvl="7" w:tplc="CE4250EE">
      <w:start w:val="1"/>
      <w:numFmt w:val="bullet"/>
      <w:lvlText w:val="o"/>
      <w:lvlJc w:val="left"/>
      <w:pPr>
        <w:tabs>
          <w:tab w:val="num" w:pos="91"/>
        </w:tabs>
        <w:ind w:left="1814" w:hanging="1723"/>
      </w:pPr>
      <w:rPr>
        <w:rFonts w:ascii="Courier New" w:hAnsi="Courier New"/>
      </w:rPr>
    </w:lvl>
    <w:lvl w:ilvl="8" w:tplc="0C9C27EE">
      <w:start w:val="1"/>
      <w:numFmt w:val="bullet"/>
      <w:lvlText w:val=""/>
      <w:lvlJc w:val="left"/>
      <w:pPr>
        <w:tabs>
          <w:tab w:val="num" w:pos="102"/>
        </w:tabs>
        <w:ind w:left="2041" w:hanging="1939"/>
      </w:pPr>
      <w:rPr>
        <w:rFonts w:ascii="Wingdings" w:hAnsi="Wingdings"/>
      </w:rPr>
    </w:lvl>
  </w:abstractNum>
  <w:abstractNum w:abstractNumId="247" w15:restartNumberingAfterBreak="0">
    <w:nsid w:val="000000F8"/>
    <w:multiLevelType w:val="hybridMultilevel"/>
    <w:tmpl w:val="000000F8"/>
    <w:lvl w:ilvl="0" w:tplc="853843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0E13D8">
      <w:start w:val="1"/>
      <w:numFmt w:val="bullet"/>
      <w:lvlText w:val="•"/>
      <w:lvlJc w:val="left"/>
      <w:pPr>
        <w:tabs>
          <w:tab w:val="num" w:pos="23"/>
        </w:tabs>
        <w:ind w:left="454" w:hanging="431"/>
      </w:pPr>
      <w:rPr>
        <w:rFonts w:ascii="Courier New" w:hAnsi="Courier New"/>
      </w:rPr>
    </w:lvl>
    <w:lvl w:ilvl="2" w:tplc="BB3ED620">
      <w:start w:val="1"/>
      <w:numFmt w:val="bullet"/>
      <w:lvlText w:val="•"/>
      <w:lvlJc w:val="left"/>
      <w:pPr>
        <w:tabs>
          <w:tab w:val="num" w:pos="34"/>
        </w:tabs>
        <w:ind w:left="680" w:hanging="646"/>
      </w:pPr>
      <w:rPr>
        <w:rFonts w:ascii="Wingdings" w:hAnsi="Wingdings"/>
      </w:rPr>
    </w:lvl>
    <w:lvl w:ilvl="3" w:tplc="382EC6C8">
      <w:start w:val="1"/>
      <w:numFmt w:val="bullet"/>
      <w:lvlText w:val=""/>
      <w:lvlJc w:val="left"/>
      <w:pPr>
        <w:tabs>
          <w:tab w:val="num" w:pos="45"/>
        </w:tabs>
        <w:ind w:left="907" w:hanging="862"/>
      </w:pPr>
      <w:rPr>
        <w:rFonts w:ascii="Symbol" w:hAnsi="Symbol"/>
      </w:rPr>
    </w:lvl>
    <w:lvl w:ilvl="4" w:tplc="790E6D86">
      <w:start w:val="1"/>
      <w:numFmt w:val="bullet"/>
      <w:lvlText w:val="o"/>
      <w:lvlJc w:val="left"/>
      <w:pPr>
        <w:tabs>
          <w:tab w:val="num" w:pos="57"/>
        </w:tabs>
        <w:ind w:left="1134" w:hanging="1077"/>
      </w:pPr>
      <w:rPr>
        <w:rFonts w:ascii="Courier New" w:hAnsi="Courier New"/>
      </w:rPr>
    </w:lvl>
    <w:lvl w:ilvl="5" w:tplc="4F20EAF2">
      <w:start w:val="1"/>
      <w:numFmt w:val="bullet"/>
      <w:lvlText w:val=""/>
      <w:lvlJc w:val="left"/>
      <w:pPr>
        <w:tabs>
          <w:tab w:val="num" w:pos="68"/>
        </w:tabs>
        <w:ind w:left="1361" w:hanging="1293"/>
      </w:pPr>
      <w:rPr>
        <w:rFonts w:ascii="Wingdings" w:hAnsi="Wingdings"/>
      </w:rPr>
    </w:lvl>
    <w:lvl w:ilvl="6" w:tplc="F62CC23C">
      <w:start w:val="1"/>
      <w:numFmt w:val="bullet"/>
      <w:lvlText w:val=""/>
      <w:lvlJc w:val="left"/>
      <w:pPr>
        <w:tabs>
          <w:tab w:val="num" w:pos="79"/>
        </w:tabs>
        <w:ind w:left="1587" w:hanging="1508"/>
      </w:pPr>
      <w:rPr>
        <w:rFonts w:ascii="Symbol" w:hAnsi="Symbol"/>
      </w:rPr>
    </w:lvl>
    <w:lvl w:ilvl="7" w:tplc="3028E062">
      <w:start w:val="1"/>
      <w:numFmt w:val="bullet"/>
      <w:lvlText w:val="o"/>
      <w:lvlJc w:val="left"/>
      <w:pPr>
        <w:tabs>
          <w:tab w:val="num" w:pos="91"/>
        </w:tabs>
        <w:ind w:left="1814" w:hanging="1723"/>
      </w:pPr>
      <w:rPr>
        <w:rFonts w:ascii="Courier New" w:hAnsi="Courier New"/>
      </w:rPr>
    </w:lvl>
    <w:lvl w:ilvl="8" w:tplc="A580AF68">
      <w:start w:val="1"/>
      <w:numFmt w:val="bullet"/>
      <w:lvlText w:val=""/>
      <w:lvlJc w:val="left"/>
      <w:pPr>
        <w:tabs>
          <w:tab w:val="num" w:pos="102"/>
        </w:tabs>
        <w:ind w:left="2041" w:hanging="1939"/>
      </w:pPr>
      <w:rPr>
        <w:rFonts w:ascii="Wingdings" w:hAnsi="Wingdings"/>
      </w:rPr>
    </w:lvl>
  </w:abstractNum>
  <w:abstractNum w:abstractNumId="248" w15:restartNumberingAfterBreak="0">
    <w:nsid w:val="000000F9"/>
    <w:multiLevelType w:val="hybridMultilevel"/>
    <w:tmpl w:val="000000F9"/>
    <w:lvl w:ilvl="0" w:tplc="3A367A8C">
      <w:start w:val="1"/>
      <w:numFmt w:val="bullet"/>
      <w:lvlText w:val=""/>
      <w:lvlJc w:val="left"/>
      <w:pPr>
        <w:tabs>
          <w:tab w:val="num" w:pos="11"/>
        </w:tabs>
        <w:ind w:left="227" w:hanging="216"/>
      </w:pPr>
      <w:rPr>
        <w:rFonts w:ascii="Symbol" w:hAnsi="Symbol"/>
      </w:rPr>
    </w:lvl>
    <w:lvl w:ilvl="1" w:tplc="CFC8A06A">
      <w:start w:val="1"/>
      <w:numFmt w:val="bullet"/>
      <w:lvlText w:val="o"/>
      <w:lvlJc w:val="left"/>
      <w:pPr>
        <w:tabs>
          <w:tab w:val="num" w:pos="23"/>
        </w:tabs>
        <w:ind w:left="454" w:hanging="431"/>
      </w:pPr>
      <w:rPr>
        <w:rFonts w:ascii="Courier New" w:hAnsi="Courier New"/>
      </w:rPr>
    </w:lvl>
    <w:lvl w:ilvl="2" w:tplc="8E40AC86">
      <w:start w:val="1"/>
      <w:numFmt w:val="bullet"/>
      <w:lvlText w:val=""/>
      <w:lvlJc w:val="left"/>
      <w:pPr>
        <w:tabs>
          <w:tab w:val="num" w:pos="34"/>
        </w:tabs>
        <w:ind w:left="680" w:hanging="646"/>
      </w:pPr>
      <w:rPr>
        <w:rFonts w:ascii="Wingdings" w:hAnsi="Wingdings"/>
      </w:rPr>
    </w:lvl>
    <w:lvl w:ilvl="3" w:tplc="120CC5CE">
      <w:start w:val="1"/>
      <w:numFmt w:val="bullet"/>
      <w:lvlText w:val=""/>
      <w:lvlJc w:val="left"/>
      <w:pPr>
        <w:tabs>
          <w:tab w:val="num" w:pos="45"/>
        </w:tabs>
        <w:ind w:left="907" w:hanging="862"/>
      </w:pPr>
      <w:rPr>
        <w:rFonts w:ascii="Symbol" w:hAnsi="Symbol"/>
      </w:rPr>
    </w:lvl>
    <w:lvl w:ilvl="4" w:tplc="02AE4DCC">
      <w:start w:val="1"/>
      <w:numFmt w:val="bullet"/>
      <w:lvlText w:val="o"/>
      <w:lvlJc w:val="left"/>
      <w:pPr>
        <w:tabs>
          <w:tab w:val="num" w:pos="57"/>
        </w:tabs>
        <w:ind w:left="1134" w:hanging="1077"/>
      </w:pPr>
      <w:rPr>
        <w:rFonts w:ascii="Courier New" w:hAnsi="Courier New"/>
      </w:rPr>
    </w:lvl>
    <w:lvl w:ilvl="5" w:tplc="E93E77EE">
      <w:start w:val="1"/>
      <w:numFmt w:val="bullet"/>
      <w:lvlText w:val=""/>
      <w:lvlJc w:val="left"/>
      <w:pPr>
        <w:tabs>
          <w:tab w:val="num" w:pos="68"/>
        </w:tabs>
        <w:ind w:left="1361" w:hanging="1293"/>
      </w:pPr>
      <w:rPr>
        <w:rFonts w:ascii="Wingdings" w:hAnsi="Wingdings"/>
      </w:rPr>
    </w:lvl>
    <w:lvl w:ilvl="6" w:tplc="895C055C">
      <w:start w:val="1"/>
      <w:numFmt w:val="bullet"/>
      <w:lvlText w:val=""/>
      <w:lvlJc w:val="left"/>
      <w:pPr>
        <w:tabs>
          <w:tab w:val="num" w:pos="79"/>
        </w:tabs>
        <w:ind w:left="1587" w:hanging="1508"/>
      </w:pPr>
      <w:rPr>
        <w:rFonts w:ascii="Symbol" w:hAnsi="Symbol"/>
      </w:rPr>
    </w:lvl>
    <w:lvl w:ilvl="7" w:tplc="0B4CC914">
      <w:start w:val="1"/>
      <w:numFmt w:val="bullet"/>
      <w:lvlText w:val="o"/>
      <w:lvlJc w:val="left"/>
      <w:pPr>
        <w:tabs>
          <w:tab w:val="num" w:pos="91"/>
        </w:tabs>
        <w:ind w:left="1814" w:hanging="1723"/>
      </w:pPr>
      <w:rPr>
        <w:rFonts w:ascii="Courier New" w:hAnsi="Courier New"/>
      </w:rPr>
    </w:lvl>
    <w:lvl w:ilvl="8" w:tplc="A2DAFBC0">
      <w:start w:val="1"/>
      <w:numFmt w:val="bullet"/>
      <w:lvlText w:val=""/>
      <w:lvlJc w:val="left"/>
      <w:pPr>
        <w:tabs>
          <w:tab w:val="num" w:pos="102"/>
        </w:tabs>
        <w:ind w:left="2041" w:hanging="1939"/>
      </w:pPr>
      <w:rPr>
        <w:rFonts w:ascii="Wingdings" w:hAnsi="Wingdings"/>
      </w:rPr>
    </w:lvl>
  </w:abstractNum>
  <w:abstractNum w:abstractNumId="249" w15:restartNumberingAfterBreak="0">
    <w:nsid w:val="000000FA"/>
    <w:multiLevelType w:val="hybridMultilevel"/>
    <w:tmpl w:val="000000FA"/>
    <w:lvl w:ilvl="0" w:tplc="DAACAA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404B44">
      <w:start w:val="1"/>
      <w:numFmt w:val="bullet"/>
      <w:lvlText w:val="•"/>
      <w:lvlJc w:val="left"/>
      <w:pPr>
        <w:tabs>
          <w:tab w:val="num" w:pos="23"/>
        </w:tabs>
        <w:ind w:left="454" w:hanging="431"/>
      </w:pPr>
      <w:rPr>
        <w:rFonts w:ascii="Courier New" w:hAnsi="Courier New"/>
      </w:rPr>
    </w:lvl>
    <w:lvl w:ilvl="2" w:tplc="BEDC8E6A">
      <w:start w:val="1"/>
      <w:numFmt w:val="bullet"/>
      <w:lvlText w:val="•"/>
      <w:lvlJc w:val="left"/>
      <w:pPr>
        <w:tabs>
          <w:tab w:val="num" w:pos="34"/>
        </w:tabs>
        <w:ind w:left="680" w:hanging="646"/>
      </w:pPr>
      <w:rPr>
        <w:rFonts w:ascii="Wingdings" w:hAnsi="Wingdings"/>
      </w:rPr>
    </w:lvl>
    <w:lvl w:ilvl="3" w:tplc="ECEE1502">
      <w:start w:val="1"/>
      <w:numFmt w:val="bullet"/>
      <w:lvlText w:val=""/>
      <w:lvlJc w:val="left"/>
      <w:pPr>
        <w:tabs>
          <w:tab w:val="num" w:pos="45"/>
        </w:tabs>
        <w:ind w:left="907" w:hanging="862"/>
      </w:pPr>
      <w:rPr>
        <w:rFonts w:ascii="Symbol" w:hAnsi="Symbol"/>
      </w:rPr>
    </w:lvl>
    <w:lvl w:ilvl="4" w:tplc="680060A2">
      <w:start w:val="1"/>
      <w:numFmt w:val="bullet"/>
      <w:lvlText w:val="o"/>
      <w:lvlJc w:val="left"/>
      <w:pPr>
        <w:tabs>
          <w:tab w:val="num" w:pos="57"/>
        </w:tabs>
        <w:ind w:left="1134" w:hanging="1077"/>
      </w:pPr>
      <w:rPr>
        <w:rFonts w:ascii="Courier New" w:hAnsi="Courier New"/>
      </w:rPr>
    </w:lvl>
    <w:lvl w:ilvl="5" w:tplc="C55E5AC2">
      <w:start w:val="1"/>
      <w:numFmt w:val="bullet"/>
      <w:lvlText w:val=""/>
      <w:lvlJc w:val="left"/>
      <w:pPr>
        <w:tabs>
          <w:tab w:val="num" w:pos="68"/>
        </w:tabs>
        <w:ind w:left="1361" w:hanging="1293"/>
      </w:pPr>
      <w:rPr>
        <w:rFonts w:ascii="Wingdings" w:hAnsi="Wingdings"/>
      </w:rPr>
    </w:lvl>
    <w:lvl w:ilvl="6" w:tplc="2988BB2A">
      <w:start w:val="1"/>
      <w:numFmt w:val="bullet"/>
      <w:lvlText w:val=""/>
      <w:lvlJc w:val="left"/>
      <w:pPr>
        <w:tabs>
          <w:tab w:val="num" w:pos="79"/>
        </w:tabs>
        <w:ind w:left="1587" w:hanging="1508"/>
      </w:pPr>
      <w:rPr>
        <w:rFonts w:ascii="Symbol" w:hAnsi="Symbol"/>
      </w:rPr>
    </w:lvl>
    <w:lvl w:ilvl="7" w:tplc="E13C748E">
      <w:start w:val="1"/>
      <w:numFmt w:val="bullet"/>
      <w:lvlText w:val="o"/>
      <w:lvlJc w:val="left"/>
      <w:pPr>
        <w:tabs>
          <w:tab w:val="num" w:pos="91"/>
        </w:tabs>
        <w:ind w:left="1814" w:hanging="1723"/>
      </w:pPr>
      <w:rPr>
        <w:rFonts w:ascii="Courier New" w:hAnsi="Courier New"/>
      </w:rPr>
    </w:lvl>
    <w:lvl w:ilvl="8" w:tplc="D8FAACC8">
      <w:start w:val="1"/>
      <w:numFmt w:val="bullet"/>
      <w:lvlText w:val=""/>
      <w:lvlJc w:val="left"/>
      <w:pPr>
        <w:tabs>
          <w:tab w:val="num" w:pos="102"/>
        </w:tabs>
        <w:ind w:left="2041" w:hanging="1939"/>
      </w:pPr>
      <w:rPr>
        <w:rFonts w:ascii="Wingdings" w:hAnsi="Wingdings"/>
      </w:rPr>
    </w:lvl>
  </w:abstractNum>
  <w:abstractNum w:abstractNumId="250" w15:restartNumberingAfterBreak="0">
    <w:nsid w:val="000000FB"/>
    <w:multiLevelType w:val="hybridMultilevel"/>
    <w:tmpl w:val="000000FB"/>
    <w:lvl w:ilvl="0" w:tplc="3A36AB06">
      <w:start w:val="1"/>
      <w:numFmt w:val="bullet"/>
      <w:lvlText w:val=""/>
      <w:lvlJc w:val="left"/>
      <w:pPr>
        <w:tabs>
          <w:tab w:val="num" w:pos="11"/>
        </w:tabs>
        <w:ind w:left="227" w:hanging="216"/>
      </w:pPr>
      <w:rPr>
        <w:rFonts w:ascii="Symbol" w:hAnsi="Symbol"/>
      </w:rPr>
    </w:lvl>
    <w:lvl w:ilvl="1" w:tplc="7C3EBF12">
      <w:start w:val="1"/>
      <w:numFmt w:val="bullet"/>
      <w:lvlText w:val="o"/>
      <w:lvlJc w:val="left"/>
      <w:pPr>
        <w:tabs>
          <w:tab w:val="num" w:pos="23"/>
        </w:tabs>
        <w:ind w:left="454" w:hanging="431"/>
      </w:pPr>
      <w:rPr>
        <w:rFonts w:ascii="Courier New" w:hAnsi="Courier New"/>
      </w:rPr>
    </w:lvl>
    <w:lvl w:ilvl="2" w:tplc="B1708130">
      <w:start w:val="1"/>
      <w:numFmt w:val="bullet"/>
      <w:lvlText w:val=""/>
      <w:lvlJc w:val="left"/>
      <w:pPr>
        <w:tabs>
          <w:tab w:val="num" w:pos="34"/>
        </w:tabs>
        <w:ind w:left="680" w:hanging="646"/>
      </w:pPr>
      <w:rPr>
        <w:rFonts w:ascii="Wingdings" w:hAnsi="Wingdings"/>
      </w:rPr>
    </w:lvl>
    <w:lvl w:ilvl="3" w:tplc="8CDAF1B2">
      <w:start w:val="1"/>
      <w:numFmt w:val="bullet"/>
      <w:lvlText w:val=""/>
      <w:lvlJc w:val="left"/>
      <w:pPr>
        <w:tabs>
          <w:tab w:val="num" w:pos="45"/>
        </w:tabs>
        <w:ind w:left="907" w:hanging="862"/>
      </w:pPr>
      <w:rPr>
        <w:rFonts w:ascii="Symbol" w:hAnsi="Symbol"/>
      </w:rPr>
    </w:lvl>
    <w:lvl w:ilvl="4" w:tplc="EC26FF20">
      <w:start w:val="1"/>
      <w:numFmt w:val="bullet"/>
      <w:lvlText w:val="o"/>
      <w:lvlJc w:val="left"/>
      <w:pPr>
        <w:tabs>
          <w:tab w:val="num" w:pos="57"/>
        </w:tabs>
        <w:ind w:left="1134" w:hanging="1077"/>
      </w:pPr>
      <w:rPr>
        <w:rFonts w:ascii="Courier New" w:hAnsi="Courier New"/>
      </w:rPr>
    </w:lvl>
    <w:lvl w:ilvl="5" w:tplc="2A2EB43E">
      <w:start w:val="1"/>
      <w:numFmt w:val="bullet"/>
      <w:lvlText w:val=""/>
      <w:lvlJc w:val="left"/>
      <w:pPr>
        <w:tabs>
          <w:tab w:val="num" w:pos="68"/>
        </w:tabs>
        <w:ind w:left="1361" w:hanging="1293"/>
      </w:pPr>
      <w:rPr>
        <w:rFonts w:ascii="Wingdings" w:hAnsi="Wingdings"/>
      </w:rPr>
    </w:lvl>
    <w:lvl w:ilvl="6" w:tplc="2D12712A">
      <w:start w:val="1"/>
      <w:numFmt w:val="bullet"/>
      <w:lvlText w:val=""/>
      <w:lvlJc w:val="left"/>
      <w:pPr>
        <w:tabs>
          <w:tab w:val="num" w:pos="79"/>
        </w:tabs>
        <w:ind w:left="1587" w:hanging="1508"/>
      </w:pPr>
      <w:rPr>
        <w:rFonts w:ascii="Symbol" w:hAnsi="Symbol"/>
      </w:rPr>
    </w:lvl>
    <w:lvl w:ilvl="7" w:tplc="EF56488A">
      <w:start w:val="1"/>
      <w:numFmt w:val="bullet"/>
      <w:lvlText w:val="o"/>
      <w:lvlJc w:val="left"/>
      <w:pPr>
        <w:tabs>
          <w:tab w:val="num" w:pos="91"/>
        </w:tabs>
        <w:ind w:left="1814" w:hanging="1723"/>
      </w:pPr>
      <w:rPr>
        <w:rFonts w:ascii="Courier New" w:hAnsi="Courier New"/>
      </w:rPr>
    </w:lvl>
    <w:lvl w:ilvl="8" w:tplc="29B2D960">
      <w:start w:val="1"/>
      <w:numFmt w:val="bullet"/>
      <w:lvlText w:val=""/>
      <w:lvlJc w:val="left"/>
      <w:pPr>
        <w:tabs>
          <w:tab w:val="num" w:pos="102"/>
        </w:tabs>
        <w:ind w:left="2041" w:hanging="1939"/>
      </w:pPr>
      <w:rPr>
        <w:rFonts w:ascii="Wingdings" w:hAnsi="Wingdings"/>
      </w:rPr>
    </w:lvl>
  </w:abstractNum>
  <w:abstractNum w:abstractNumId="251" w15:restartNumberingAfterBreak="0">
    <w:nsid w:val="000000FC"/>
    <w:multiLevelType w:val="hybridMultilevel"/>
    <w:tmpl w:val="000000FC"/>
    <w:lvl w:ilvl="0" w:tplc="DBB2E7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CAFABA">
      <w:start w:val="1"/>
      <w:numFmt w:val="bullet"/>
      <w:lvlText w:val="•"/>
      <w:lvlJc w:val="left"/>
      <w:pPr>
        <w:tabs>
          <w:tab w:val="num" w:pos="23"/>
        </w:tabs>
        <w:ind w:left="454" w:hanging="431"/>
      </w:pPr>
      <w:rPr>
        <w:rFonts w:ascii="Courier New" w:hAnsi="Courier New"/>
      </w:rPr>
    </w:lvl>
    <w:lvl w:ilvl="2" w:tplc="461C192A">
      <w:start w:val="1"/>
      <w:numFmt w:val="bullet"/>
      <w:lvlText w:val="•"/>
      <w:lvlJc w:val="left"/>
      <w:pPr>
        <w:tabs>
          <w:tab w:val="num" w:pos="34"/>
        </w:tabs>
        <w:ind w:left="680" w:hanging="646"/>
      </w:pPr>
      <w:rPr>
        <w:rFonts w:ascii="Wingdings" w:hAnsi="Wingdings"/>
      </w:rPr>
    </w:lvl>
    <w:lvl w:ilvl="3" w:tplc="A1FE2D2E">
      <w:start w:val="1"/>
      <w:numFmt w:val="bullet"/>
      <w:lvlText w:val=""/>
      <w:lvlJc w:val="left"/>
      <w:pPr>
        <w:tabs>
          <w:tab w:val="num" w:pos="45"/>
        </w:tabs>
        <w:ind w:left="907" w:hanging="862"/>
      </w:pPr>
      <w:rPr>
        <w:rFonts w:ascii="Symbol" w:hAnsi="Symbol"/>
      </w:rPr>
    </w:lvl>
    <w:lvl w:ilvl="4" w:tplc="B512E26C">
      <w:start w:val="1"/>
      <w:numFmt w:val="bullet"/>
      <w:lvlText w:val="o"/>
      <w:lvlJc w:val="left"/>
      <w:pPr>
        <w:tabs>
          <w:tab w:val="num" w:pos="57"/>
        </w:tabs>
        <w:ind w:left="1134" w:hanging="1077"/>
      </w:pPr>
      <w:rPr>
        <w:rFonts w:ascii="Courier New" w:hAnsi="Courier New"/>
      </w:rPr>
    </w:lvl>
    <w:lvl w:ilvl="5" w:tplc="F03A66E6">
      <w:start w:val="1"/>
      <w:numFmt w:val="bullet"/>
      <w:lvlText w:val=""/>
      <w:lvlJc w:val="left"/>
      <w:pPr>
        <w:tabs>
          <w:tab w:val="num" w:pos="68"/>
        </w:tabs>
        <w:ind w:left="1361" w:hanging="1293"/>
      </w:pPr>
      <w:rPr>
        <w:rFonts w:ascii="Wingdings" w:hAnsi="Wingdings"/>
      </w:rPr>
    </w:lvl>
    <w:lvl w:ilvl="6" w:tplc="205A7E32">
      <w:start w:val="1"/>
      <w:numFmt w:val="bullet"/>
      <w:lvlText w:val=""/>
      <w:lvlJc w:val="left"/>
      <w:pPr>
        <w:tabs>
          <w:tab w:val="num" w:pos="79"/>
        </w:tabs>
        <w:ind w:left="1587" w:hanging="1508"/>
      </w:pPr>
      <w:rPr>
        <w:rFonts w:ascii="Symbol" w:hAnsi="Symbol"/>
      </w:rPr>
    </w:lvl>
    <w:lvl w:ilvl="7" w:tplc="B6520FA6">
      <w:start w:val="1"/>
      <w:numFmt w:val="bullet"/>
      <w:lvlText w:val="o"/>
      <w:lvlJc w:val="left"/>
      <w:pPr>
        <w:tabs>
          <w:tab w:val="num" w:pos="91"/>
        </w:tabs>
        <w:ind w:left="1814" w:hanging="1723"/>
      </w:pPr>
      <w:rPr>
        <w:rFonts w:ascii="Courier New" w:hAnsi="Courier New"/>
      </w:rPr>
    </w:lvl>
    <w:lvl w:ilvl="8" w:tplc="B5BA3854">
      <w:start w:val="1"/>
      <w:numFmt w:val="bullet"/>
      <w:lvlText w:val=""/>
      <w:lvlJc w:val="left"/>
      <w:pPr>
        <w:tabs>
          <w:tab w:val="num" w:pos="102"/>
        </w:tabs>
        <w:ind w:left="2041" w:hanging="1939"/>
      </w:pPr>
      <w:rPr>
        <w:rFonts w:ascii="Wingdings" w:hAnsi="Wingdings"/>
      </w:rPr>
    </w:lvl>
  </w:abstractNum>
  <w:abstractNum w:abstractNumId="252" w15:restartNumberingAfterBreak="0">
    <w:nsid w:val="000000FD"/>
    <w:multiLevelType w:val="hybridMultilevel"/>
    <w:tmpl w:val="000000FD"/>
    <w:lvl w:ilvl="0" w:tplc="659A5A44">
      <w:start w:val="1"/>
      <w:numFmt w:val="bullet"/>
      <w:lvlText w:val=""/>
      <w:lvlJc w:val="left"/>
      <w:pPr>
        <w:tabs>
          <w:tab w:val="num" w:pos="11"/>
        </w:tabs>
        <w:ind w:left="227" w:hanging="216"/>
      </w:pPr>
      <w:rPr>
        <w:rFonts w:ascii="Symbol" w:hAnsi="Symbol"/>
      </w:rPr>
    </w:lvl>
    <w:lvl w:ilvl="1" w:tplc="5498B7EE">
      <w:start w:val="1"/>
      <w:numFmt w:val="bullet"/>
      <w:lvlText w:val="o"/>
      <w:lvlJc w:val="left"/>
      <w:pPr>
        <w:tabs>
          <w:tab w:val="num" w:pos="23"/>
        </w:tabs>
        <w:ind w:left="454" w:hanging="431"/>
      </w:pPr>
      <w:rPr>
        <w:rFonts w:ascii="Courier New" w:hAnsi="Courier New"/>
      </w:rPr>
    </w:lvl>
    <w:lvl w:ilvl="2" w:tplc="C28621F2">
      <w:start w:val="1"/>
      <w:numFmt w:val="bullet"/>
      <w:lvlText w:val=""/>
      <w:lvlJc w:val="left"/>
      <w:pPr>
        <w:tabs>
          <w:tab w:val="num" w:pos="34"/>
        </w:tabs>
        <w:ind w:left="680" w:hanging="646"/>
      </w:pPr>
      <w:rPr>
        <w:rFonts w:ascii="Wingdings" w:hAnsi="Wingdings"/>
      </w:rPr>
    </w:lvl>
    <w:lvl w:ilvl="3" w:tplc="93C43D46">
      <w:start w:val="1"/>
      <w:numFmt w:val="bullet"/>
      <w:lvlText w:val=""/>
      <w:lvlJc w:val="left"/>
      <w:pPr>
        <w:tabs>
          <w:tab w:val="num" w:pos="45"/>
        </w:tabs>
        <w:ind w:left="907" w:hanging="862"/>
      </w:pPr>
      <w:rPr>
        <w:rFonts w:ascii="Symbol" w:hAnsi="Symbol"/>
      </w:rPr>
    </w:lvl>
    <w:lvl w:ilvl="4" w:tplc="285E067C">
      <w:start w:val="1"/>
      <w:numFmt w:val="bullet"/>
      <w:lvlText w:val="o"/>
      <w:lvlJc w:val="left"/>
      <w:pPr>
        <w:tabs>
          <w:tab w:val="num" w:pos="57"/>
        </w:tabs>
        <w:ind w:left="1134" w:hanging="1077"/>
      </w:pPr>
      <w:rPr>
        <w:rFonts w:ascii="Courier New" w:hAnsi="Courier New"/>
      </w:rPr>
    </w:lvl>
    <w:lvl w:ilvl="5" w:tplc="1F380262">
      <w:start w:val="1"/>
      <w:numFmt w:val="bullet"/>
      <w:lvlText w:val=""/>
      <w:lvlJc w:val="left"/>
      <w:pPr>
        <w:tabs>
          <w:tab w:val="num" w:pos="68"/>
        </w:tabs>
        <w:ind w:left="1361" w:hanging="1293"/>
      </w:pPr>
      <w:rPr>
        <w:rFonts w:ascii="Wingdings" w:hAnsi="Wingdings"/>
      </w:rPr>
    </w:lvl>
    <w:lvl w:ilvl="6" w:tplc="ECEEEFC2">
      <w:start w:val="1"/>
      <w:numFmt w:val="bullet"/>
      <w:lvlText w:val=""/>
      <w:lvlJc w:val="left"/>
      <w:pPr>
        <w:tabs>
          <w:tab w:val="num" w:pos="79"/>
        </w:tabs>
        <w:ind w:left="1587" w:hanging="1508"/>
      </w:pPr>
      <w:rPr>
        <w:rFonts w:ascii="Symbol" w:hAnsi="Symbol"/>
      </w:rPr>
    </w:lvl>
    <w:lvl w:ilvl="7" w:tplc="9A5AFF7C">
      <w:start w:val="1"/>
      <w:numFmt w:val="bullet"/>
      <w:lvlText w:val="o"/>
      <w:lvlJc w:val="left"/>
      <w:pPr>
        <w:tabs>
          <w:tab w:val="num" w:pos="91"/>
        </w:tabs>
        <w:ind w:left="1814" w:hanging="1723"/>
      </w:pPr>
      <w:rPr>
        <w:rFonts w:ascii="Courier New" w:hAnsi="Courier New"/>
      </w:rPr>
    </w:lvl>
    <w:lvl w:ilvl="8" w:tplc="E8A831A2">
      <w:start w:val="1"/>
      <w:numFmt w:val="bullet"/>
      <w:lvlText w:val=""/>
      <w:lvlJc w:val="left"/>
      <w:pPr>
        <w:tabs>
          <w:tab w:val="num" w:pos="102"/>
        </w:tabs>
        <w:ind w:left="2041" w:hanging="1939"/>
      </w:pPr>
      <w:rPr>
        <w:rFonts w:ascii="Wingdings" w:hAnsi="Wingdings"/>
      </w:rPr>
    </w:lvl>
  </w:abstractNum>
  <w:abstractNum w:abstractNumId="253" w15:restartNumberingAfterBreak="0">
    <w:nsid w:val="000000FE"/>
    <w:multiLevelType w:val="hybridMultilevel"/>
    <w:tmpl w:val="000000FE"/>
    <w:lvl w:ilvl="0" w:tplc="1EFAA0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98626E">
      <w:start w:val="1"/>
      <w:numFmt w:val="bullet"/>
      <w:lvlText w:val="•"/>
      <w:lvlJc w:val="left"/>
      <w:pPr>
        <w:tabs>
          <w:tab w:val="num" w:pos="23"/>
        </w:tabs>
        <w:ind w:left="454" w:hanging="431"/>
      </w:pPr>
      <w:rPr>
        <w:rFonts w:ascii="Courier New" w:hAnsi="Courier New"/>
      </w:rPr>
    </w:lvl>
    <w:lvl w:ilvl="2" w:tplc="814CD3C8">
      <w:start w:val="1"/>
      <w:numFmt w:val="bullet"/>
      <w:lvlText w:val="•"/>
      <w:lvlJc w:val="left"/>
      <w:pPr>
        <w:tabs>
          <w:tab w:val="num" w:pos="34"/>
        </w:tabs>
        <w:ind w:left="680" w:hanging="646"/>
      </w:pPr>
      <w:rPr>
        <w:rFonts w:ascii="Wingdings" w:hAnsi="Wingdings"/>
      </w:rPr>
    </w:lvl>
    <w:lvl w:ilvl="3" w:tplc="45ECBC6A">
      <w:start w:val="1"/>
      <w:numFmt w:val="bullet"/>
      <w:lvlText w:val=""/>
      <w:lvlJc w:val="left"/>
      <w:pPr>
        <w:tabs>
          <w:tab w:val="num" w:pos="45"/>
        </w:tabs>
        <w:ind w:left="907" w:hanging="862"/>
      </w:pPr>
      <w:rPr>
        <w:rFonts w:ascii="Symbol" w:hAnsi="Symbol"/>
      </w:rPr>
    </w:lvl>
    <w:lvl w:ilvl="4" w:tplc="DEC84C7A">
      <w:start w:val="1"/>
      <w:numFmt w:val="bullet"/>
      <w:lvlText w:val="o"/>
      <w:lvlJc w:val="left"/>
      <w:pPr>
        <w:tabs>
          <w:tab w:val="num" w:pos="57"/>
        </w:tabs>
        <w:ind w:left="1134" w:hanging="1077"/>
      </w:pPr>
      <w:rPr>
        <w:rFonts w:ascii="Courier New" w:hAnsi="Courier New"/>
      </w:rPr>
    </w:lvl>
    <w:lvl w:ilvl="5" w:tplc="74F0983A">
      <w:start w:val="1"/>
      <w:numFmt w:val="bullet"/>
      <w:lvlText w:val=""/>
      <w:lvlJc w:val="left"/>
      <w:pPr>
        <w:tabs>
          <w:tab w:val="num" w:pos="68"/>
        </w:tabs>
        <w:ind w:left="1361" w:hanging="1293"/>
      </w:pPr>
      <w:rPr>
        <w:rFonts w:ascii="Wingdings" w:hAnsi="Wingdings"/>
      </w:rPr>
    </w:lvl>
    <w:lvl w:ilvl="6" w:tplc="4FE80214">
      <w:start w:val="1"/>
      <w:numFmt w:val="bullet"/>
      <w:lvlText w:val=""/>
      <w:lvlJc w:val="left"/>
      <w:pPr>
        <w:tabs>
          <w:tab w:val="num" w:pos="79"/>
        </w:tabs>
        <w:ind w:left="1587" w:hanging="1508"/>
      </w:pPr>
      <w:rPr>
        <w:rFonts w:ascii="Symbol" w:hAnsi="Symbol"/>
      </w:rPr>
    </w:lvl>
    <w:lvl w:ilvl="7" w:tplc="24FAD560">
      <w:start w:val="1"/>
      <w:numFmt w:val="bullet"/>
      <w:lvlText w:val="o"/>
      <w:lvlJc w:val="left"/>
      <w:pPr>
        <w:tabs>
          <w:tab w:val="num" w:pos="91"/>
        </w:tabs>
        <w:ind w:left="1814" w:hanging="1723"/>
      </w:pPr>
      <w:rPr>
        <w:rFonts w:ascii="Courier New" w:hAnsi="Courier New"/>
      </w:rPr>
    </w:lvl>
    <w:lvl w:ilvl="8" w:tplc="3CF028E8">
      <w:start w:val="1"/>
      <w:numFmt w:val="bullet"/>
      <w:lvlText w:val=""/>
      <w:lvlJc w:val="left"/>
      <w:pPr>
        <w:tabs>
          <w:tab w:val="num" w:pos="102"/>
        </w:tabs>
        <w:ind w:left="2041" w:hanging="1939"/>
      </w:pPr>
      <w:rPr>
        <w:rFonts w:ascii="Wingdings" w:hAnsi="Wingdings"/>
      </w:rPr>
    </w:lvl>
  </w:abstractNum>
  <w:abstractNum w:abstractNumId="254" w15:restartNumberingAfterBreak="0">
    <w:nsid w:val="000000FF"/>
    <w:multiLevelType w:val="hybridMultilevel"/>
    <w:tmpl w:val="000000FF"/>
    <w:lvl w:ilvl="0" w:tplc="AD820412">
      <w:start w:val="1"/>
      <w:numFmt w:val="bullet"/>
      <w:lvlText w:val=""/>
      <w:lvlJc w:val="left"/>
      <w:pPr>
        <w:tabs>
          <w:tab w:val="num" w:pos="11"/>
        </w:tabs>
        <w:ind w:left="227" w:hanging="216"/>
      </w:pPr>
      <w:rPr>
        <w:rFonts w:ascii="Symbol" w:hAnsi="Symbol"/>
      </w:rPr>
    </w:lvl>
    <w:lvl w:ilvl="1" w:tplc="83E0AEA8">
      <w:start w:val="1"/>
      <w:numFmt w:val="bullet"/>
      <w:lvlText w:val="o"/>
      <w:lvlJc w:val="left"/>
      <w:pPr>
        <w:tabs>
          <w:tab w:val="num" w:pos="23"/>
        </w:tabs>
        <w:ind w:left="454" w:hanging="431"/>
      </w:pPr>
      <w:rPr>
        <w:rFonts w:ascii="Courier New" w:hAnsi="Courier New"/>
      </w:rPr>
    </w:lvl>
    <w:lvl w:ilvl="2" w:tplc="E4BEEB98">
      <w:start w:val="1"/>
      <w:numFmt w:val="bullet"/>
      <w:lvlText w:val=""/>
      <w:lvlJc w:val="left"/>
      <w:pPr>
        <w:tabs>
          <w:tab w:val="num" w:pos="34"/>
        </w:tabs>
        <w:ind w:left="680" w:hanging="646"/>
      </w:pPr>
      <w:rPr>
        <w:rFonts w:ascii="Wingdings" w:hAnsi="Wingdings"/>
      </w:rPr>
    </w:lvl>
    <w:lvl w:ilvl="3" w:tplc="D5884566">
      <w:start w:val="1"/>
      <w:numFmt w:val="bullet"/>
      <w:lvlText w:val=""/>
      <w:lvlJc w:val="left"/>
      <w:pPr>
        <w:tabs>
          <w:tab w:val="num" w:pos="45"/>
        </w:tabs>
        <w:ind w:left="907" w:hanging="862"/>
      </w:pPr>
      <w:rPr>
        <w:rFonts w:ascii="Symbol" w:hAnsi="Symbol"/>
      </w:rPr>
    </w:lvl>
    <w:lvl w:ilvl="4" w:tplc="E1F0391C">
      <w:start w:val="1"/>
      <w:numFmt w:val="bullet"/>
      <w:lvlText w:val="o"/>
      <w:lvlJc w:val="left"/>
      <w:pPr>
        <w:tabs>
          <w:tab w:val="num" w:pos="57"/>
        </w:tabs>
        <w:ind w:left="1134" w:hanging="1077"/>
      </w:pPr>
      <w:rPr>
        <w:rFonts w:ascii="Courier New" w:hAnsi="Courier New"/>
      </w:rPr>
    </w:lvl>
    <w:lvl w:ilvl="5" w:tplc="7340CCEE">
      <w:start w:val="1"/>
      <w:numFmt w:val="bullet"/>
      <w:lvlText w:val=""/>
      <w:lvlJc w:val="left"/>
      <w:pPr>
        <w:tabs>
          <w:tab w:val="num" w:pos="68"/>
        </w:tabs>
        <w:ind w:left="1361" w:hanging="1293"/>
      </w:pPr>
      <w:rPr>
        <w:rFonts w:ascii="Wingdings" w:hAnsi="Wingdings"/>
      </w:rPr>
    </w:lvl>
    <w:lvl w:ilvl="6" w:tplc="5D587450">
      <w:start w:val="1"/>
      <w:numFmt w:val="bullet"/>
      <w:lvlText w:val=""/>
      <w:lvlJc w:val="left"/>
      <w:pPr>
        <w:tabs>
          <w:tab w:val="num" w:pos="79"/>
        </w:tabs>
        <w:ind w:left="1587" w:hanging="1508"/>
      </w:pPr>
      <w:rPr>
        <w:rFonts w:ascii="Symbol" w:hAnsi="Symbol"/>
      </w:rPr>
    </w:lvl>
    <w:lvl w:ilvl="7" w:tplc="8AF674D8">
      <w:start w:val="1"/>
      <w:numFmt w:val="bullet"/>
      <w:lvlText w:val="o"/>
      <w:lvlJc w:val="left"/>
      <w:pPr>
        <w:tabs>
          <w:tab w:val="num" w:pos="91"/>
        </w:tabs>
        <w:ind w:left="1814" w:hanging="1723"/>
      </w:pPr>
      <w:rPr>
        <w:rFonts w:ascii="Courier New" w:hAnsi="Courier New"/>
      </w:rPr>
    </w:lvl>
    <w:lvl w:ilvl="8" w:tplc="F8DE0728">
      <w:start w:val="1"/>
      <w:numFmt w:val="bullet"/>
      <w:lvlText w:val=""/>
      <w:lvlJc w:val="left"/>
      <w:pPr>
        <w:tabs>
          <w:tab w:val="num" w:pos="102"/>
        </w:tabs>
        <w:ind w:left="2041" w:hanging="1939"/>
      </w:pPr>
      <w:rPr>
        <w:rFonts w:ascii="Wingdings" w:hAnsi="Wingdings"/>
      </w:rPr>
    </w:lvl>
  </w:abstractNum>
  <w:abstractNum w:abstractNumId="255" w15:restartNumberingAfterBreak="0">
    <w:nsid w:val="00000100"/>
    <w:multiLevelType w:val="hybridMultilevel"/>
    <w:tmpl w:val="00000100"/>
    <w:lvl w:ilvl="0" w:tplc="69E4D7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42A562">
      <w:start w:val="1"/>
      <w:numFmt w:val="bullet"/>
      <w:lvlText w:val="•"/>
      <w:lvlJc w:val="left"/>
      <w:pPr>
        <w:tabs>
          <w:tab w:val="num" w:pos="23"/>
        </w:tabs>
        <w:ind w:left="454" w:hanging="431"/>
      </w:pPr>
      <w:rPr>
        <w:rFonts w:ascii="Courier New" w:hAnsi="Courier New"/>
      </w:rPr>
    </w:lvl>
    <w:lvl w:ilvl="2" w:tplc="1F3C8824">
      <w:start w:val="1"/>
      <w:numFmt w:val="bullet"/>
      <w:lvlText w:val="•"/>
      <w:lvlJc w:val="left"/>
      <w:pPr>
        <w:tabs>
          <w:tab w:val="num" w:pos="34"/>
        </w:tabs>
        <w:ind w:left="680" w:hanging="646"/>
      </w:pPr>
      <w:rPr>
        <w:rFonts w:ascii="Wingdings" w:hAnsi="Wingdings"/>
      </w:rPr>
    </w:lvl>
    <w:lvl w:ilvl="3" w:tplc="399A418C">
      <w:start w:val="1"/>
      <w:numFmt w:val="bullet"/>
      <w:lvlText w:val=""/>
      <w:lvlJc w:val="left"/>
      <w:pPr>
        <w:tabs>
          <w:tab w:val="num" w:pos="45"/>
        </w:tabs>
        <w:ind w:left="907" w:hanging="862"/>
      </w:pPr>
      <w:rPr>
        <w:rFonts w:ascii="Symbol" w:hAnsi="Symbol"/>
      </w:rPr>
    </w:lvl>
    <w:lvl w:ilvl="4" w:tplc="2AAC59D4">
      <w:start w:val="1"/>
      <w:numFmt w:val="bullet"/>
      <w:lvlText w:val="o"/>
      <w:lvlJc w:val="left"/>
      <w:pPr>
        <w:tabs>
          <w:tab w:val="num" w:pos="57"/>
        </w:tabs>
        <w:ind w:left="1134" w:hanging="1077"/>
      </w:pPr>
      <w:rPr>
        <w:rFonts w:ascii="Courier New" w:hAnsi="Courier New"/>
      </w:rPr>
    </w:lvl>
    <w:lvl w:ilvl="5" w:tplc="88C69A04">
      <w:start w:val="1"/>
      <w:numFmt w:val="bullet"/>
      <w:lvlText w:val=""/>
      <w:lvlJc w:val="left"/>
      <w:pPr>
        <w:tabs>
          <w:tab w:val="num" w:pos="68"/>
        </w:tabs>
        <w:ind w:left="1361" w:hanging="1293"/>
      </w:pPr>
      <w:rPr>
        <w:rFonts w:ascii="Wingdings" w:hAnsi="Wingdings"/>
      </w:rPr>
    </w:lvl>
    <w:lvl w:ilvl="6" w:tplc="FCA86586">
      <w:start w:val="1"/>
      <w:numFmt w:val="bullet"/>
      <w:lvlText w:val=""/>
      <w:lvlJc w:val="left"/>
      <w:pPr>
        <w:tabs>
          <w:tab w:val="num" w:pos="79"/>
        </w:tabs>
        <w:ind w:left="1587" w:hanging="1508"/>
      </w:pPr>
      <w:rPr>
        <w:rFonts w:ascii="Symbol" w:hAnsi="Symbol"/>
      </w:rPr>
    </w:lvl>
    <w:lvl w:ilvl="7" w:tplc="1C00A78C">
      <w:start w:val="1"/>
      <w:numFmt w:val="bullet"/>
      <w:lvlText w:val="o"/>
      <w:lvlJc w:val="left"/>
      <w:pPr>
        <w:tabs>
          <w:tab w:val="num" w:pos="91"/>
        </w:tabs>
        <w:ind w:left="1814" w:hanging="1723"/>
      </w:pPr>
      <w:rPr>
        <w:rFonts w:ascii="Courier New" w:hAnsi="Courier New"/>
      </w:rPr>
    </w:lvl>
    <w:lvl w:ilvl="8" w:tplc="3F60BF6A">
      <w:start w:val="1"/>
      <w:numFmt w:val="bullet"/>
      <w:lvlText w:val=""/>
      <w:lvlJc w:val="left"/>
      <w:pPr>
        <w:tabs>
          <w:tab w:val="num" w:pos="102"/>
        </w:tabs>
        <w:ind w:left="2041" w:hanging="1939"/>
      </w:pPr>
      <w:rPr>
        <w:rFonts w:ascii="Wingdings" w:hAnsi="Wingdings"/>
      </w:rPr>
    </w:lvl>
  </w:abstractNum>
  <w:abstractNum w:abstractNumId="256" w15:restartNumberingAfterBreak="0">
    <w:nsid w:val="00000101"/>
    <w:multiLevelType w:val="hybridMultilevel"/>
    <w:tmpl w:val="00000101"/>
    <w:lvl w:ilvl="0" w:tplc="8E643504">
      <w:start w:val="1"/>
      <w:numFmt w:val="bullet"/>
      <w:lvlText w:val=""/>
      <w:lvlJc w:val="left"/>
      <w:pPr>
        <w:tabs>
          <w:tab w:val="num" w:pos="11"/>
        </w:tabs>
        <w:ind w:left="227" w:hanging="216"/>
      </w:pPr>
      <w:rPr>
        <w:rFonts w:ascii="Symbol" w:hAnsi="Symbol"/>
      </w:rPr>
    </w:lvl>
    <w:lvl w:ilvl="1" w:tplc="2076A35A">
      <w:start w:val="1"/>
      <w:numFmt w:val="bullet"/>
      <w:lvlText w:val="o"/>
      <w:lvlJc w:val="left"/>
      <w:pPr>
        <w:tabs>
          <w:tab w:val="num" w:pos="23"/>
        </w:tabs>
        <w:ind w:left="454" w:hanging="431"/>
      </w:pPr>
      <w:rPr>
        <w:rFonts w:ascii="Courier New" w:hAnsi="Courier New"/>
      </w:rPr>
    </w:lvl>
    <w:lvl w:ilvl="2" w:tplc="44281D22">
      <w:start w:val="1"/>
      <w:numFmt w:val="bullet"/>
      <w:lvlText w:val=""/>
      <w:lvlJc w:val="left"/>
      <w:pPr>
        <w:tabs>
          <w:tab w:val="num" w:pos="34"/>
        </w:tabs>
        <w:ind w:left="680" w:hanging="646"/>
      </w:pPr>
      <w:rPr>
        <w:rFonts w:ascii="Wingdings" w:hAnsi="Wingdings"/>
      </w:rPr>
    </w:lvl>
    <w:lvl w:ilvl="3" w:tplc="0CC43C1A">
      <w:start w:val="1"/>
      <w:numFmt w:val="bullet"/>
      <w:lvlText w:val=""/>
      <w:lvlJc w:val="left"/>
      <w:pPr>
        <w:tabs>
          <w:tab w:val="num" w:pos="45"/>
        </w:tabs>
        <w:ind w:left="907" w:hanging="862"/>
      </w:pPr>
      <w:rPr>
        <w:rFonts w:ascii="Symbol" w:hAnsi="Symbol"/>
      </w:rPr>
    </w:lvl>
    <w:lvl w:ilvl="4" w:tplc="1696F1C0">
      <w:start w:val="1"/>
      <w:numFmt w:val="bullet"/>
      <w:lvlText w:val="o"/>
      <w:lvlJc w:val="left"/>
      <w:pPr>
        <w:tabs>
          <w:tab w:val="num" w:pos="57"/>
        </w:tabs>
        <w:ind w:left="1134" w:hanging="1077"/>
      </w:pPr>
      <w:rPr>
        <w:rFonts w:ascii="Courier New" w:hAnsi="Courier New"/>
      </w:rPr>
    </w:lvl>
    <w:lvl w:ilvl="5" w:tplc="FCA25D88">
      <w:start w:val="1"/>
      <w:numFmt w:val="bullet"/>
      <w:lvlText w:val=""/>
      <w:lvlJc w:val="left"/>
      <w:pPr>
        <w:tabs>
          <w:tab w:val="num" w:pos="68"/>
        </w:tabs>
        <w:ind w:left="1361" w:hanging="1293"/>
      </w:pPr>
      <w:rPr>
        <w:rFonts w:ascii="Wingdings" w:hAnsi="Wingdings"/>
      </w:rPr>
    </w:lvl>
    <w:lvl w:ilvl="6" w:tplc="A08807E0">
      <w:start w:val="1"/>
      <w:numFmt w:val="bullet"/>
      <w:lvlText w:val=""/>
      <w:lvlJc w:val="left"/>
      <w:pPr>
        <w:tabs>
          <w:tab w:val="num" w:pos="79"/>
        </w:tabs>
        <w:ind w:left="1587" w:hanging="1508"/>
      </w:pPr>
      <w:rPr>
        <w:rFonts w:ascii="Symbol" w:hAnsi="Symbol"/>
      </w:rPr>
    </w:lvl>
    <w:lvl w:ilvl="7" w:tplc="6772D936">
      <w:start w:val="1"/>
      <w:numFmt w:val="bullet"/>
      <w:lvlText w:val="o"/>
      <w:lvlJc w:val="left"/>
      <w:pPr>
        <w:tabs>
          <w:tab w:val="num" w:pos="91"/>
        </w:tabs>
        <w:ind w:left="1814" w:hanging="1723"/>
      </w:pPr>
      <w:rPr>
        <w:rFonts w:ascii="Courier New" w:hAnsi="Courier New"/>
      </w:rPr>
    </w:lvl>
    <w:lvl w:ilvl="8" w:tplc="70446B0C">
      <w:start w:val="1"/>
      <w:numFmt w:val="bullet"/>
      <w:lvlText w:val=""/>
      <w:lvlJc w:val="left"/>
      <w:pPr>
        <w:tabs>
          <w:tab w:val="num" w:pos="102"/>
        </w:tabs>
        <w:ind w:left="2041" w:hanging="1939"/>
      </w:pPr>
      <w:rPr>
        <w:rFonts w:ascii="Wingdings" w:hAnsi="Wingdings"/>
      </w:rPr>
    </w:lvl>
  </w:abstractNum>
  <w:abstractNum w:abstractNumId="257" w15:restartNumberingAfterBreak="0">
    <w:nsid w:val="00000102"/>
    <w:multiLevelType w:val="hybridMultilevel"/>
    <w:tmpl w:val="00000102"/>
    <w:lvl w:ilvl="0" w:tplc="3600E8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A28978">
      <w:start w:val="1"/>
      <w:numFmt w:val="bullet"/>
      <w:lvlText w:val="•"/>
      <w:lvlJc w:val="left"/>
      <w:pPr>
        <w:tabs>
          <w:tab w:val="num" w:pos="23"/>
        </w:tabs>
        <w:ind w:left="454" w:hanging="431"/>
      </w:pPr>
      <w:rPr>
        <w:rFonts w:ascii="Courier New" w:hAnsi="Courier New"/>
      </w:rPr>
    </w:lvl>
    <w:lvl w:ilvl="2" w:tplc="51E8A7CC">
      <w:start w:val="1"/>
      <w:numFmt w:val="bullet"/>
      <w:lvlText w:val="•"/>
      <w:lvlJc w:val="left"/>
      <w:pPr>
        <w:tabs>
          <w:tab w:val="num" w:pos="34"/>
        </w:tabs>
        <w:ind w:left="680" w:hanging="646"/>
      </w:pPr>
      <w:rPr>
        <w:rFonts w:ascii="Wingdings" w:hAnsi="Wingdings"/>
      </w:rPr>
    </w:lvl>
    <w:lvl w:ilvl="3" w:tplc="B0147E86">
      <w:start w:val="1"/>
      <w:numFmt w:val="bullet"/>
      <w:lvlText w:val=""/>
      <w:lvlJc w:val="left"/>
      <w:pPr>
        <w:tabs>
          <w:tab w:val="num" w:pos="45"/>
        </w:tabs>
        <w:ind w:left="907" w:hanging="862"/>
      </w:pPr>
      <w:rPr>
        <w:rFonts w:ascii="Symbol" w:hAnsi="Symbol"/>
      </w:rPr>
    </w:lvl>
    <w:lvl w:ilvl="4" w:tplc="4A8666BA">
      <w:start w:val="1"/>
      <w:numFmt w:val="bullet"/>
      <w:lvlText w:val="o"/>
      <w:lvlJc w:val="left"/>
      <w:pPr>
        <w:tabs>
          <w:tab w:val="num" w:pos="57"/>
        </w:tabs>
        <w:ind w:left="1134" w:hanging="1077"/>
      </w:pPr>
      <w:rPr>
        <w:rFonts w:ascii="Courier New" w:hAnsi="Courier New"/>
      </w:rPr>
    </w:lvl>
    <w:lvl w:ilvl="5" w:tplc="51EC5662">
      <w:start w:val="1"/>
      <w:numFmt w:val="bullet"/>
      <w:lvlText w:val=""/>
      <w:lvlJc w:val="left"/>
      <w:pPr>
        <w:tabs>
          <w:tab w:val="num" w:pos="68"/>
        </w:tabs>
        <w:ind w:left="1361" w:hanging="1293"/>
      </w:pPr>
      <w:rPr>
        <w:rFonts w:ascii="Wingdings" w:hAnsi="Wingdings"/>
      </w:rPr>
    </w:lvl>
    <w:lvl w:ilvl="6" w:tplc="5730405E">
      <w:start w:val="1"/>
      <w:numFmt w:val="bullet"/>
      <w:lvlText w:val=""/>
      <w:lvlJc w:val="left"/>
      <w:pPr>
        <w:tabs>
          <w:tab w:val="num" w:pos="79"/>
        </w:tabs>
        <w:ind w:left="1587" w:hanging="1508"/>
      </w:pPr>
      <w:rPr>
        <w:rFonts w:ascii="Symbol" w:hAnsi="Symbol"/>
      </w:rPr>
    </w:lvl>
    <w:lvl w:ilvl="7" w:tplc="B582B7F6">
      <w:start w:val="1"/>
      <w:numFmt w:val="bullet"/>
      <w:lvlText w:val="o"/>
      <w:lvlJc w:val="left"/>
      <w:pPr>
        <w:tabs>
          <w:tab w:val="num" w:pos="91"/>
        </w:tabs>
        <w:ind w:left="1814" w:hanging="1723"/>
      </w:pPr>
      <w:rPr>
        <w:rFonts w:ascii="Courier New" w:hAnsi="Courier New"/>
      </w:rPr>
    </w:lvl>
    <w:lvl w:ilvl="8" w:tplc="FCF045CA">
      <w:start w:val="1"/>
      <w:numFmt w:val="bullet"/>
      <w:lvlText w:val=""/>
      <w:lvlJc w:val="left"/>
      <w:pPr>
        <w:tabs>
          <w:tab w:val="num" w:pos="102"/>
        </w:tabs>
        <w:ind w:left="2041" w:hanging="1939"/>
      </w:pPr>
      <w:rPr>
        <w:rFonts w:ascii="Wingdings" w:hAnsi="Wingdings"/>
      </w:rPr>
    </w:lvl>
  </w:abstractNum>
  <w:abstractNum w:abstractNumId="258" w15:restartNumberingAfterBreak="0">
    <w:nsid w:val="00000103"/>
    <w:multiLevelType w:val="hybridMultilevel"/>
    <w:tmpl w:val="00000103"/>
    <w:lvl w:ilvl="0" w:tplc="DEAAB3BE">
      <w:start w:val="1"/>
      <w:numFmt w:val="bullet"/>
      <w:lvlText w:val=""/>
      <w:lvlJc w:val="left"/>
      <w:pPr>
        <w:tabs>
          <w:tab w:val="num" w:pos="11"/>
        </w:tabs>
        <w:ind w:left="227" w:hanging="216"/>
      </w:pPr>
      <w:rPr>
        <w:rFonts w:ascii="Symbol" w:hAnsi="Symbol"/>
      </w:rPr>
    </w:lvl>
    <w:lvl w:ilvl="1" w:tplc="EF345D92">
      <w:start w:val="1"/>
      <w:numFmt w:val="bullet"/>
      <w:lvlText w:val="o"/>
      <w:lvlJc w:val="left"/>
      <w:pPr>
        <w:tabs>
          <w:tab w:val="num" w:pos="23"/>
        </w:tabs>
        <w:ind w:left="454" w:hanging="431"/>
      </w:pPr>
      <w:rPr>
        <w:rFonts w:ascii="Courier New" w:hAnsi="Courier New"/>
      </w:rPr>
    </w:lvl>
    <w:lvl w:ilvl="2" w:tplc="11B6D6E0">
      <w:start w:val="1"/>
      <w:numFmt w:val="bullet"/>
      <w:lvlText w:val=""/>
      <w:lvlJc w:val="left"/>
      <w:pPr>
        <w:tabs>
          <w:tab w:val="num" w:pos="34"/>
        </w:tabs>
        <w:ind w:left="680" w:hanging="646"/>
      </w:pPr>
      <w:rPr>
        <w:rFonts w:ascii="Wingdings" w:hAnsi="Wingdings"/>
      </w:rPr>
    </w:lvl>
    <w:lvl w:ilvl="3" w:tplc="DD582590">
      <w:start w:val="1"/>
      <w:numFmt w:val="bullet"/>
      <w:lvlText w:val=""/>
      <w:lvlJc w:val="left"/>
      <w:pPr>
        <w:tabs>
          <w:tab w:val="num" w:pos="45"/>
        </w:tabs>
        <w:ind w:left="907" w:hanging="862"/>
      </w:pPr>
      <w:rPr>
        <w:rFonts w:ascii="Symbol" w:hAnsi="Symbol"/>
      </w:rPr>
    </w:lvl>
    <w:lvl w:ilvl="4" w:tplc="5C441BEC">
      <w:start w:val="1"/>
      <w:numFmt w:val="bullet"/>
      <w:lvlText w:val="o"/>
      <w:lvlJc w:val="left"/>
      <w:pPr>
        <w:tabs>
          <w:tab w:val="num" w:pos="57"/>
        </w:tabs>
        <w:ind w:left="1134" w:hanging="1077"/>
      </w:pPr>
      <w:rPr>
        <w:rFonts w:ascii="Courier New" w:hAnsi="Courier New"/>
      </w:rPr>
    </w:lvl>
    <w:lvl w:ilvl="5" w:tplc="A8787976">
      <w:start w:val="1"/>
      <w:numFmt w:val="bullet"/>
      <w:lvlText w:val=""/>
      <w:lvlJc w:val="left"/>
      <w:pPr>
        <w:tabs>
          <w:tab w:val="num" w:pos="68"/>
        </w:tabs>
        <w:ind w:left="1361" w:hanging="1293"/>
      </w:pPr>
      <w:rPr>
        <w:rFonts w:ascii="Wingdings" w:hAnsi="Wingdings"/>
      </w:rPr>
    </w:lvl>
    <w:lvl w:ilvl="6" w:tplc="1DA483E8">
      <w:start w:val="1"/>
      <w:numFmt w:val="bullet"/>
      <w:lvlText w:val=""/>
      <w:lvlJc w:val="left"/>
      <w:pPr>
        <w:tabs>
          <w:tab w:val="num" w:pos="79"/>
        </w:tabs>
        <w:ind w:left="1587" w:hanging="1508"/>
      </w:pPr>
      <w:rPr>
        <w:rFonts w:ascii="Symbol" w:hAnsi="Symbol"/>
      </w:rPr>
    </w:lvl>
    <w:lvl w:ilvl="7" w:tplc="EC365274">
      <w:start w:val="1"/>
      <w:numFmt w:val="bullet"/>
      <w:lvlText w:val="o"/>
      <w:lvlJc w:val="left"/>
      <w:pPr>
        <w:tabs>
          <w:tab w:val="num" w:pos="91"/>
        </w:tabs>
        <w:ind w:left="1814" w:hanging="1723"/>
      </w:pPr>
      <w:rPr>
        <w:rFonts w:ascii="Courier New" w:hAnsi="Courier New"/>
      </w:rPr>
    </w:lvl>
    <w:lvl w:ilvl="8" w:tplc="8CD2EB5E">
      <w:start w:val="1"/>
      <w:numFmt w:val="bullet"/>
      <w:lvlText w:val=""/>
      <w:lvlJc w:val="left"/>
      <w:pPr>
        <w:tabs>
          <w:tab w:val="num" w:pos="102"/>
        </w:tabs>
        <w:ind w:left="2041" w:hanging="1939"/>
      </w:pPr>
      <w:rPr>
        <w:rFonts w:ascii="Wingdings" w:hAnsi="Wingdings"/>
      </w:rPr>
    </w:lvl>
  </w:abstractNum>
  <w:abstractNum w:abstractNumId="259" w15:restartNumberingAfterBreak="0">
    <w:nsid w:val="00000104"/>
    <w:multiLevelType w:val="hybridMultilevel"/>
    <w:tmpl w:val="00000104"/>
    <w:lvl w:ilvl="0" w:tplc="F12E35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9208AC">
      <w:start w:val="1"/>
      <w:numFmt w:val="bullet"/>
      <w:lvlText w:val="•"/>
      <w:lvlJc w:val="left"/>
      <w:pPr>
        <w:tabs>
          <w:tab w:val="num" w:pos="23"/>
        </w:tabs>
        <w:ind w:left="454" w:hanging="431"/>
      </w:pPr>
      <w:rPr>
        <w:rFonts w:ascii="Courier New" w:hAnsi="Courier New"/>
      </w:rPr>
    </w:lvl>
    <w:lvl w:ilvl="2" w:tplc="14E63368">
      <w:start w:val="1"/>
      <w:numFmt w:val="bullet"/>
      <w:lvlText w:val="•"/>
      <w:lvlJc w:val="left"/>
      <w:pPr>
        <w:tabs>
          <w:tab w:val="num" w:pos="34"/>
        </w:tabs>
        <w:ind w:left="680" w:hanging="646"/>
      </w:pPr>
      <w:rPr>
        <w:rFonts w:ascii="Wingdings" w:hAnsi="Wingdings"/>
      </w:rPr>
    </w:lvl>
    <w:lvl w:ilvl="3" w:tplc="9274F52E">
      <w:start w:val="1"/>
      <w:numFmt w:val="bullet"/>
      <w:lvlText w:val=""/>
      <w:lvlJc w:val="left"/>
      <w:pPr>
        <w:tabs>
          <w:tab w:val="num" w:pos="45"/>
        </w:tabs>
        <w:ind w:left="907" w:hanging="862"/>
      </w:pPr>
      <w:rPr>
        <w:rFonts w:ascii="Symbol" w:hAnsi="Symbol"/>
      </w:rPr>
    </w:lvl>
    <w:lvl w:ilvl="4" w:tplc="81529958">
      <w:start w:val="1"/>
      <w:numFmt w:val="bullet"/>
      <w:lvlText w:val="o"/>
      <w:lvlJc w:val="left"/>
      <w:pPr>
        <w:tabs>
          <w:tab w:val="num" w:pos="57"/>
        </w:tabs>
        <w:ind w:left="1134" w:hanging="1077"/>
      </w:pPr>
      <w:rPr>
        <w:rFonts w:ascii="Courier New" w:hAnsi="Courier New"/>
      </w:rPr>
    </w:lvl>
    <w:lvl w:ilvl="5" w:tplc="52FC1A98">
      <w:start w:val="1"/>
      <w:numFmt w:val="bullet"/>
      <w:lvlText w:val=""/>
      <w:lvlJc w:val="left"/>
      <w:pPr>
        <w:tabs>
          <w:tab w:val="num" w:pos="68"/>
        </w:tabs>
        <w:ind w:left="1361" w:hanging="1293"/>
      </w:pPr>
      <w:rPr>
        <w:rFonts w:ascii="Wingdings" w:hAnsi="Wingdings"/>
      </w:rPr>
    </w:lvl>
    <w:lvl w:ilvl="6" w:tplc="B4DE4DB6">
      <w:start w:val="1"/>
      <w:numFmt w:val="bullet"/>
      <w:lvlText w:val=""/>
      <w:lvlJc w:val="left"/>
      <w:pPr>
        <w:tabs>
          <w:tab w:val="num" w:pos="79"/>
        </w:tabs>
        <w:ind w:left="1587" w:hanging="1508"/>
      </w:pPr>
      <w:rPr>
        <w:rFonts w:ascii="Symbol" w:hAnsi="Symbol"/>
      </w:rPr>
    </w:lvl>
    <w:lvl w:ilvl="7" w:tplc="BCAA6AA4">
      <w:start w:val="1"/>
      <w:numFmt w:val="bullet"/>
      <w:lvlText w:val="o"/>
      <w:lvlJc w:val="left"/>
      <w:pPr>
        <w:tabs>
          <w:tab w:val="num" w:pos="91"/>
        </w:tabs>
        <w:ind w:left="1814" w:hanging="1723"/>
      </w:pPr>
      <w:rPr>
        <w:rFonts w:ascii="Courier New" w:hAnsi="Courier New"/>
      </w:rPr>
    </w:lvl>
    <w:lvl w:ilvl="8" w:tplc="ACFE26E2">
      <w:start w:val="1"/>
      <w:numFmt w:val="bullet"/>
      <w:lvlText w:val=""/>
      <w:lvlJc w:val="left"/>
      <w:pPr>
        <w:tabs>
          <w:tab w:val="num" w:pos="102"/>
        </w:tabs>
        <w:ind w:left="2041" w:hanging="1939"/>
      </w:pPr>
      <w:rPr>
        <w:rFonts w:ascii="Wingdings" w:hAnsi="Wingdings"/>
      </w:rPr>
    </w:lvl>
  </w:abstractNum>
  <w:abstractNum w:abstractNumId="260" w15:restartNumberingAfterBreak="0">
    <w:nsid w:val="00000105"/>
    <w:multiLevelType w:val="hybridMultilevel"/>
    <w:tmpl w:val="00000105"/>
    <w:lvl w:ilvl="0" w:tplc="5E9C0C5C">
      <w:start w:val="1"/>
      <w:numFmt w:val="bullet"/>
      <w:lvlText w:val=""/>
      <w:lvlJc w:val="left"/>
      <w:pPr>
        <w:tabs>
          <w:tab w:val="num" w:pos="11"/>
        </w:tabs>
        <w:ind w:left="227" w:hanging="216"/>
      </w:pPr>
      <w:rPr>
        <w:rFonts w:ascii="Symbol" w:hAnsi="Symbol"/>
      </w:rPr>
    </w:lvl>
    <w:lvl w:ilvl="1" w:tplc="90384782">
      <w:start w:val="1"/>
      <w:numFmt w:val="bullet"/>
      <w:lvlText w:val="o"/>
      <w:lvlJc w:val="left"/>
      <w:pPr>
        <w:tabs>
          <w:tab w:val="num" w:pos="23"/>
        </w:tabs>
        <w:ind w:left="454" w:hanging="431"/>
      </w:pPr>
      <w:rPr>
        <w:rFonts w:ascii="Courier New" w:hAnsi="Courier New"/>
      </w:rPr>
    </w:lvl>
    <w:lvl w:ilvl="2" w:tplc="BA26E686">
      <w:start w:val="1"/>
      <w:numFmt w:val="bullet"/>
      <w:lvlText w:val=""/>
      <w:lvlJc w:val="left"/>
      <w:pPr>
        <w:tabs>
          <w:tab w:val="num" w:pos="34"/>
        </w:tabs>
        <w:ind w:left="680" w:hanging="646"/>
      </w:pPr>
      <w:rPr>
        <w:rFonts w:ascii="Wingdings" w:hAnsi="Wingdings"/>
      </w:rPr>
    </w:lvl>
    <w:lvl w:ilvl="3" w:tplc="382C6F46">
      <w:start w:val="1"/>
      <w:numFmt w:val="bullet"/>
      <w:lvlText w:val=""/>
      <w:lvlJc w:val="left"/>
      <w:pPr>
        <w:tabs>
          <w:tab w:val="num" w:pos="45"/>
        </w:tabs>
        <w:ind w:left="907" w:hanging="862"/>
      </w:pPr>
      <w:rPr>
        <w:rFonts w:ascii="Symbol" w:hAnsi="Symbol"/>
      </w:rPr>
    </w:lvl>
    <w:lvl w:ilvl="4" w:tplc="61C2CD6A">
      <w:start w:val="1"/>
      <w:numFmt w:val="bullet"/>
      <w:lvlText w:val="o"/>
      <w:lvlJc w:val="left"/>
      <w:pPr>
        <w:tabs>
          <w:tab w:val="num" w:pos="57"/>
        </w:tabs>
        <w:ind w:left="1134" w:hanging="1077"/>
      </w:pPr>
      <w:rPr>
        <w:rFonts w:ascii="Courier New" w:hAnsi="Courier New"/>
      </w:rPr>
    </w:lvl>
    <w:lvl w:ilvl="5" w:tplc="121294DC">
      <w:start w:val="1"/>
      <w:numFmt w:val="bullet"/>
      <w:lvlText w:val=""/>
      <w:lvlJc w:val="left"/>
      <w:pPr>
        <w:tabs>
          <w:tab w:val="num" w:pos="68"/>
        </w:tabs>
        <w:ind w:left="1361" w:hanging="1293"/>
      </w:pPr>
      <w:rPr>
        <w:rFonts w:ascii="Wingdings" w:hAnsi="Wingdings"/>
      </w:rPr>
    </w:lvl>
    <w:lvl w:ilvl="6" w:tplc="4C525348">
      <w:start w:val="1"/>
      <w:numFmt w:val="bullet"/>
      <w:lvlText w:val=""/>
      <w:lvlJc w:val="left"/>
      <w:pPr>
        <w:tabs>
          <w:tab w:val="num" w:pos="79"/>
        </w:tabs>
        <w:ind w:left="1587" w:hanging="1508"/>
      </w:pPr>
      <w:rPr>
        <w:rFonts w:ascii="Symbol" w:hAnsi="Symbol"/>
      </w:rPr>
    </w:lvl>
    <w:lvl w:ilvl="7" w:tplc="6F36C246">
      <w:start w:val="1"/>
      <w:numFmt w:val="bullet"/>
      <w:lvlText w:val="o"/>
      <w:lvlJc w:val="left"/>
      <w:pPr>
        <w:tabs>
          <w:tab w:val="num" w:pos="91"/>
        </w:tabs>
        <w:ind w:left="1814" w:hanging="1723"/>
      </w:pPr>
      <w:rPr>
        <w:rFonts w:ascii="Courier New" w:hAnsi="Courier New"/>
      </w:rPr>
    </w:lvl>
    <w:lvl w:ilvl="8" w:tplc="6C2401B8">
      <w:start w:val="1"/>
      <w:numFmt w:val="bullet"/>
      <w:lvlText w:val=""/>
      <w:lvlJc w:val="left"/>
      <w:pPr>
        <w:tabs>
          <w:tab w:val="num" w:pos="102"/>
        </w:tabs>
        <w:ind w:left="2041" w:hanging="1939"/>
      </w:pPr>
      <w:rPr>
        <w:rFonts w:ascii="Wingdings" w:hAnsi="Wingdings"/>
      </w:rPr>
    </w:lvl>
  </w:abstractNum>
  <w:abstractNum w:abstractNumId="261" w15:restartNumberingAfterBreak="0">
    <w:nsid w:val="00000106"/>
    <w:multiLevelType w:val="hybridMultilevel"/>
    <w:tmpl w:val="00000106"/>
    <w:lvl w:ilvl="0" w:tplc="DE2253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485EC2">
      <w:start w:val="1"/>
      <w:numFmt w:val="bullet"/>
      <w:lvlText w:val="•"/>
      <w:lvlJc w:val="left"/>
      <w:pPr>
        <w:tabs>
          <w:tab w:val="num" w:pos="23"/>
        </w:tabs>
        <w:ind w:left="454" w:hanging="431"/>
      </w:pPr>
      <w:rPr>
        <w:rFonts w:ascii="Courier New" w:hAnsi="Courier New"/>
      </w:rPr>
    </w:lvl>
    <w:lvl w:ilvl="2" w:tplc="C87E3C88">
      <w:start w:val="1"/>
      <w:numFmt w:val="bullet"/>
      <w:lvlText w:val="•"/>
      <w:lvlJc w:val="left"/>
      <w:pPr>
        <w:tabs>
          <w:tab w:val="num" w:pos="34"/>
        </w:tabs>
        <w:ind w:left="680" w:hanging="646"/>
      </w:pPr>
      <w:rPr>
        <w:rFonts w:ascii="Wingdings" w:hAnsi="Wingdings"/>
      </w:rPr>
    </w:lvl>
    <w:lvl w:ilvl="3" w:tplc="B63EF67C">
      <w:start w:val="1"/>
      <w:numFmt w:val="bullet"/>
      <w:lvlText w:val=""/>
      <w:lvlJc w:val="left"/>
      <w:pPr>
        <w:tabs>
          <w:tab w:val="num" w:pos="45"/>
        </w:tabs>
        <w:ind w:left="907" w:hanging="862"/>
      </w:pPr>
      <w:rPr>
        <w:rFonts w:ascii="Symbol" w:hAnsi="Symbol"/>
      </w:rPr>
    </w:lvl>
    <w:lvl w:ilvl="4" w:tplc="B6C2B3FA">
      <w:start w:val="1"/>
      <w:numFmt w:val="bullet"/>
      <w:lvlText w:val="o"/>
      <w:lvlJc w:val="left"/>
      <w:pPr>
        <w:tabs>
          <w:tab w:val="num" w:pos="57"/>
        </w:tabs>
        <w:ind w:left="1134" w:hanging="1077"/>
      </w:pPr>
      <w:rPr>
        <w:rFonts w:ascii="Courier New" w:hAnsi="Courier New"/>
      </w:rPr>
    </w:lvl>
    <w:lvl w:ilvl="5" w:tplc="EBFCD874">
      <w:start w:val="1"/>
      <w:numFmt w:val="bullet"/>
      <w:lvlText w:val=""/>
      <w:lvlJc w:val="left"/>
      <w:pPr>
        <w:tabs>
          <w:tab w:val="num" w:pos="68"/>
        </w:tabs>
        <w:ind w:left="1361" w:hanging="1293"/>
      </w:pPr>
      <w:rPr>
        <w:rFonts w:ascii="Wingdings" w:hAnsi="Wingdings"/>
      </w:rPr>
    </w:lvl>
    <w:lvl w:ilvl="6" w:tplc="795E9C9A">
      <w:start w:val="1"/>
      <w:numFmt w:val="bullet"/>
      <w:lvlText w:val=""/>
      <w:lvlJc w:val="left"/>
      <w:pPr>
        <w:tabs>
          <w:tab w:val="num" w:pos="79"/>
        </w:tabs>
        <w:ind w:left="1587" w:hanging="1508"/>
      </w:pPr>
      <w:rPr>
        <w:rFonts w:ascii="Symbol" w:hAnsi="Symbol"/>
      </w:rPr>
    </w:lvl>
    <w:lvl w:ilvl="7" w:tplc="6E1CC5BC">
      <w:start w:val="1"/>
      <w:numFmt w:val="bullet"/>
      <w:lvlText w:val="o"/>
      <w:lvlJc w:val="left"/>
      <w:pPr>
        <w:tabs>
          <w:tab w:val="num" w:pos="91"/>
        </w:tabs>
        <w:ind w:left="1814" w:hanging="1723"/>
      </w:pPr>
      <w:rPr>
        <w:rFonts w:ascii="Courier New" w:hAnsi="Courier New"/>
      </w:rPr>
    </w:lvl>
    <w:lvl w:ilvl="8" w:tplc="583A3E32">
      <w:start w:val="1"/>
      <w:numFmt w:val="bullet"/>
      <w:lvlText w:val=""/>
      <w:lvlJc w:val="left"/>
      <w:pPr>
        <w:tabs>
          <w:tab w:val="num" w:pos="102"/>
        </w:tabs>
        <w:ind w:left="2041" w:hanging="1939"/>
      </w:pPr>
      <w:rPr>
        <w:rFonts w:ascii="Wingdings" w:hAnsi="Wingdings"/>
      </w:rPr>
    </w:lvl>
  </w:abstractNum>
  <w:abstractNum w:abstractNumId="262" w15:restartNumberingAfterBreak="0">
    <w:nsid w:val="00000107"/>
    <w:multiLevelType w:val="hybridMultilevel"/>
    <w:tmpl w:val="00000107"/>
    <w:lvl w:ilvl="0" w:tplc="D192525E">
      <w:start w:val="1"/>
      <w:numFmt w:val="bullet"/>
      <w:lvlText w:val=""/>
      <w:lvlJc w:val="left"/>
      <w:pPr>
        <w:tabs>
          <w:tab w:val="num" w:pos="11"/>
        </w:tabs>
        <w:ind w:left="227" w:hanging="216"/>
      </w:pPr>
      <w:rPr>
        <w:rFonts w:ascii="Symbol" w:hAnsi="Symbol"/>
      </w:rPr>
    </w:lvl>
    <w:lvl w:ilvl="1" w:tplc="3880F264">
      <w:start w:val="1"/>
      <w:numFmt w:val="bullet"/>
      <w:lvlText w:val="o"/>
      <w:lvlJc w:val="left"/>
      <w:pPr>
        <w:tabs>
          <w:tab w:val="num" w:pos="23"/>
        </w:tabs>
        <w:ind w:left="454" w:hanging="431"/>
      </w:pPr>
      <w:rPr>
        <w:rFonts w:ascii="Courier New" w:hAnsi="Courier New"/>
      </w:rPr>
    </w:lvl>
    <w:lvl w:ilvl="2" w:tplc="9098C212">
      <w:start w:val="1"/>
      <w:numFmt w:val="bullet"/>
      <w:lvlText w:val=""/>
      <w:lvlJc w:val="left"/>
      <w:pPr>
        <w:tabs>
          <w:tab w:val="num" w:pos="34"/>
        </w:tabs>
        <w:ind w:left="680" w:hanging="646"/>
      </w:pPr>
      <w:rPr>
        <w:rFonts w:ascii="Wingdings" w:hAnsi="Wingdings"/>
      </w:rPr>
    </w:lvl>
    <w:lvl w:ilvl="3" w:tplc="9F10D06A">
      <w:start w:val="1"/>
      <w:numFmt w:val="bullet"/>
      <w:lvlText w:val=""/>
      <w:lvlJc w:val="left"/>
      <w:pPr>
        <w:tabs>
          <w:tab w:val="num" w:pos="45"/>
        </w:tabs>
        <w:ind w:left="907" w:hanging="862"/>
      </w:pPr>
      <w:rPr>
        <w:rFonts w:ascii="Symbol" w:hAnsi="Symbol"/>
      </w:rPr>
    </w:lvl>
    <w:lvl w:ilvl="4" w:tplc="0F2A0B0E">
      <w:start w:val="1"/>
      <w:numFmt w:val="bullet"/>
      <w:lvlText w:val="o"/>
      <w:lvlJc w:val="left"/>
      <w:pPr>
        <w:tabs>
          <w:tab w:val="num" w:pos="57"/>
        </w:tabs>
        <w:ind w:left="1134" w:hanging="1077"/>
      </w:pPr>
      <w:rPr>
        <w:rFonts w:ascii="Courier New" w:hAnsi="Courier New"/>
      </w:rPr>
    </w:lvl>
    <w:lvl w:ilvl="5" w:tplc="8E608762">
      <w:start w:val="1"/>
      <w:numFmt w:val="bullet"/>
      <w:lvlText w:val=""/>
      <w:lvlJc w:val="left"/>
      <w:pPr>
        <w:tabs>
          <w:tab w:val="num" w:pos="68"/>
        </w:tabs>
        <w:ind w:left="1361" w:hanging="1293"/>
      </w:pPr>
      <w:rPr>
        <w:rFonts w:ascii="Wingdings" w:hAnsi="Wingdings"/>
      </w:rPr>
    </w:lvl>
    <w:lvl w:ilvl="6" w:tplc="61985DA2">
      <w:start w:val="1"/>
      <w:numFmt w:val="bullet"/>
      <w:lvlText w:val=""/>
      <w:lvlJc w:val="left"/>
      <w:pPr>
        <w:tabs>
          <w:tab w:val="num" w:pos="79"/>
        </w:tabs>
        <w:ind w:left="1587" w:hanging="1508"/>
      </w:pPr>
      <w:rPr>
        <w:rFonts w:ascii="Symbol" w:hAnsi="Symbol"/>
      </w:rPr>
    </w:lvl>
    <w:lvl w:ilvl="7" w:tplc="710074A0">
      <w:start w:val="1"/>
      <w:numFmt w:val="bullet"/>
      <w:lvlText w:val="o"/>
      <w:lvlJc w:val="left"/>
      <w:pPr>
        <w:tabs>
          <w:tab w:val="num" w:pos="91"/>
        </w:tabs>
        <w:ind w:left="1814" w:hanging="1723"/>
      </w:pPr>
      <w:rPr>
        <w:rFonts w:ascii="Courier New" w:hAnsi="Courier New"/>
      </w:rPr>
    </w:lvl>
    <w:lvl w:ilvl="8" w:tplc="BED21E4E">
      <w:start w:val="1"/>
      <w:numFmt w:val="bullet"/>
      <w:lvlText w:val=""/>
      <w:lvlJc w:val="left"/>
      <w:pPr>
        <w:tabs>
          <w:tab w:val="num" w:pos="102"/>
        </w:tabs>
        <w:ind w:left="2041" w:hanging="1939"/>
      </w:pPr>
      <w:rPr>
        <w:rFonts w:ascii="Wingdings" w:hAnsi="Wingdings"/>
      </w:rPr>
    </w:lvl>
  </w:abstractNum>
  <w:abstractNum w:abstractNumId="263" w15:restartNumberingAfterBreak="0">
    <w:nsid w:val="00000108"/>
    <w:multiLevelType w:val="hybridMultilevel"/>
    <w:tmpl w:val="00000108"/>
    <w:lvl w:ilvl="0" w:tplc="4C2E06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29AFEB2">
      <w:start w:val="1"/>
      <w:numFmt w:val="bullet"/>
      <w:lvlText w:val="•"/>
      <w:lvlJc w:val="left"/>
      <w:pPr>
        <w:tabs>
          <w:tab w:val="num" w:pos="23"/>
        </w:tabs>
        <w:ind w:left="454" w:hanging="431"/>
      </w:pPr>
      <w:rPr>
        <w:rFonts w:ascii="Courier New" w:hAnsi="Courier New"/>
      </w:rPr>
    </w:lvl>
    <w:lvl w:ilvl="2" w:tplc="BDCCF1F4">
      <w:start w:val="1"/>
      <w:numFmt w:val="bullet"/>
      <w:lvlText w:val="•"/>
      <w:lvlJc w:val="left"/>
      <w:pPr>
        <w:tabs>
          <w:tab w:val="num" w:pos="34"/>
        </w:tabs>
        <w:ind w:left="680" w:hanging="646"/>
      </w:pPr>
      <w:rPr>
        <w:rFonts w:ascii="Wingdings" w:hAnsi="Wingdings"/>
      </w:rPr>
    </w:lvl>
    <w:lvl w:ilvl="3" w:tplc="DA6CDCDC">
      <w:start w:val="1"/>
      <w:numFmt w:val="bullet"/>
      <w:lvlText w:val=""/>
      <w:lvlJc w:val="left"/>
      <w:pPr>
        <w:tabs>
          <w:tab w:val="num" w:pos="45"/>
        </w:tabs>
        <w:ind w:left="907" w:hanging="862"/>
      </w:pPr>
      <w:rPr>
        <w:rFonts w:ascii="Symbol" w:hAnsi="Symbol"/>
      </w:rPr>
    </w:lvl>
    <w:lvl w:ilvl="4" w:tplc="793C8F9E">
      <w:start w:val="1"/>
      <w:numFmt w:val="bullet"/>
      <w:lvlText w:val="o"/>
      <w:lvlJc w:val="left"/>
      <w:pPr>
        <w:tabs>
          <w:tab w:val="num" w:pos="57"/>
        </w:tabs>
        <w:ind w:left="1134" w:hanging="1077"/>
      </w:pPr>
      <w:rPr>
        <w:rFonts w:ascii="Courier New" w:hAnsi="Courier New"/>
      </w:rPr>
    </w:lvl>
    <w:lvl w:ilvl="5" w:tplc="0456C2AE">
      <w:start w:val="1"/>
      <w:numFmt w:val="bullet"/>
      <w:lvlText w:val=""/>
      <w:lvlJc w:val="left"/>
      <w:pPr>
        <w:tabs>
          <w:tab w:val="num" w:pos="68"/>
        </w:tabs>
        <w:ind w:left="1361" w:hanging="1293"/>
      </w:pPr>
      <w:rPr>
        <w:rFonts w:ascii="Wingdings" w:hAnsi="Wingdings"/>
      </w:rPr>
    </w:lvl>
    <w:lvl w:ilvl="6" w:tplc="1980A418">
      <w:start w:val="1"/>
      <w:numFmt w:val="bullet"/>
      <w:lvlText w:val=""/>
      <w:lvlJc w:val="left"/>
      <w:pPr>
        <w:tabs>
          <w:tab w:val="num" w:pos="79"/>
        </w:tabs>
        <w:ind w:left="1587" w:hanging="1508"/>
      </w:pPr>
      <w:rPr>
        <w:rFonts w:ascii="Symbol" w:hAnsi="Symbol"/>
      </w:rPr>
    </w:lvl>
    <w:lvl w:ilvl="7" w:tplc="D166BD9C">
      <w:start w:val="1"/>
      <w:numFmt w:val="bullet"/>
      <w:lvlText w:val="o"/>
      <w:lvlJc w:val="left"/>
      <w:pPr>
        <w:tabs>
          <w:tab w:val="num" w:pos="91"/>
        </w:tabs>
        <w:ind w:left="1814" w:hanging="1723"/>
      </w:pPr>
      <w:rPr>
        <w:rFonts w:ascii="Courier New" w:hAnsi="Courier New"/>
      </w:rPr>
    </w:lvl>
    <w:lvl w:ilvl="8" w:tplc="7C96276E">
      <w:start w:val="1"/>
      <w:numFmt w:val="bullet"/>
      <w:lvlText w:val=""/>
      <w:lvlJc w:val="left"/>
      <w:pPr>
        <w:tabs>
          <w:tab w:val="num" w:pos="102"/>
        </w:tabs>
        <w:ind w:left="2041" w:hanging="1939"/>
      </w:pPr>
      <w:rPr>
        <w:rFonts w:ascii="Wingdings" w:hAnsi="Wingdings"/>
      </w:rPr>
    </w:lvl>
  </w:abstractNum>
  <w:abstractNum w:abstractNumId="264" w15:restartNumberingAfterBreak="0">
    <w:nsid w:val="00000109"/>
    <w:multiLevelType w:val="hybridMultilevel"/>
    <w:tmpl w:val="00000109"/>
    <w:lvl w:ilvl="0" w:tplc="25BC1E3E">
      <w:start w:val="1"/>
      <w:numFmt w:val="bullet"/>
      <w:lvlText w:val=""/>
      <w:lvlJc w:val="left"/>
      <w:pPr>
        <w:tabs>
          <w:tab w:val="num" w:pos="11"/>
        </w:tabs>
        <w:ind w:left="227" w:hanging="216"/>
      </w:pPr>
      <w:rPr>
        <w:rFonts w:ascii="Symbol" w:hAnsi="Symbol"/>
      </w:rPr>
    </w:lvl>
    <w:lvl w:ilvl="1" w:tplc="A07EACEE">
      <w:start w:val="1"/>
      <w:numFmt w:val="bullet"/>
      <w:lvlText w:val="o"/>
      <w:lvlJc w:val="left"/>
      <w:pPr>
        <w:tabs>
          <w:tab w:val="num" w:pos="23"/>
        </w:tabs>
        <w:ind w:left="454" w:hanging="431"/>
      </w:pPr>
      <w:rPr>
        <w:rFonts w:ascii="Courier New" w:hAnsi="Courier New"/>
      </w:rPr>
    </w:lvl>
    <w:lvl w:ilvl="2" w:tplc="C8842088">
      <w:start w:val="1"/>
      <w:numFmt w:val="bullet"/>
      <w:lvlText w:val=""/>
      <w:lvlJc w:val="left"/>
      <w:pPr>
        <w:tabs>
          <w:tab w:val="num" w:pos="34"/>
        </w:tabs>
        <w:ind w:left="680" w:hanging="646"/>
      </w:pPr>
      <w:rPr>
        <w:rFonts w:ascii="Wingdings" w:hAnsi="Wingdings"/>
      </w:rPr>
    </w:lvl>
    <w:lvl w:ilvl="3" w:tplc="6BA049AC">
      <w:start w:val="1"/>
      <w:numFmt w:val="bullet"/>
      <w:lvlText w:val=""/>
      <w:lvlJc w:val="left"/>
      <w:pPr>
        <w:tabs>
          <w:tab w:val="num" w:pos="45"/>
        </w:tabs>
        <w:ind w:left="907" w:hanging="862"/>
      </w:pPr>
      <w:rPr>
        <w:rFonts w:ascii="Symbol" w:hAnsi="Symbol"/>
      </w:rPr>
    </w:lvl>
    <w:lvl w:ilvl="4" w:tplc="AC6ADFAA">
      <w:start w:val="1"/>
      <w:numFmt w:val="bullet"/>
      <w:lvlText w:val="o"/>
      <w:lvlJc w:val="left"/>
      <w:pPr>
        <w:tabs>
          <w:tab w:val="num" w:pos="57"/>
        </w:tabs>
        <w:ind w:left="1134" w:hanging="1077"/>
      </w:pPr>
      <w:rPr>
        <w:rFonts w:ascii="Courier New" w:hAnsi="Courier New"/>
      </w:rPr>
    </w:lvl>
    <w:lvl w:ilvl="5" w:tplc="0A8E331A">
      <w:start w:val="1"/>
      <w:numFmt w:val="bullet"/>
      <w:lvlText w:val=""/>
      <w:lvlJc w:val="left"/>
      <w:pPr>
        <w:tabs>
          <w:tab w:val="num" w:pos="68"/>
        </w:tabs>
        <w:ind w:left="1361" w:hanging="1293"/>
      </w:pPr>
      <w:rPr>
        <w:rFonts w:ascii="Wingdings" w:hAnsi="Wingdings"/>
      </w:rPr>
    </w:lvl>
    <w:lvl w:ilvl="6" w:tplc="DC5C48A6">
      <w:start w:val="1"/>
      <w:numFmt w:val="bullet"/>
      <w:lvlText w:val=""/>
      <w:lvlJc w:val="left"/>
      <w:pPr>
        <w:tabs>
          <w:tab w:val="num" w:pos="79"/>
        </w:tabs>
        <w:ind w:left="1587" w:hanging="1508"/>
      </w:pPr>
      <w:rPr>
        <w:rFonts w:ascii="Symbol" w:hAnsi="Symbol"/>
      </w:rPr>
    </w:lvl>
    <w:lvl w:ilvl="7" w:tplc="7A0EF9F2">
      <w:start w:val="1"/>
      <w:numFmt w:val="bullet"/>
      <w:lvlText w:val="o"/>
      <w:lvlJc w:val="left"/>
      <w:pPr>
        <w:tabs>
          <w:tab w:val="num" w:pos="91"/>
        </w:tabs>
        <w:ind w:left="1814" w:hanging="1723"/>
      </w:pPr>
      <w:rPr>
        <w:rFonts w:ascii="Courier New" w:hAnsi="Courier New"/>
      </w:rPr>
    </w:lvl>
    <w:lvl w:ilvl="8" w:tplc="8026C334">
      <w:start w:val="1"/>
      <w:numFmt w:val="bullet"/>
      <w:lvlText w:val=""/>
      <w:lvlJc w:val="left"/>
      <w:pPr>
        <w:tabs>
          <w:tab w:val="num" w:pos="102"/>
        </w:tabs>
        <w:ind w:left="2041" w:hanging="1939"/>
      </w:pPr>
      <w:rPr>
        <w:rFonts w:ascii="Wingdings" w:hAnsi="Wingdings"/>
      </w:rPr>
    </w:lvl>
  </w:abstractNum>
  <w:abstractNum w:abstractNumId="265" w15:restartNumberingAfterBreak="0">
    <w:nsid w:val="0000010A"/>
    <w:multiLevelType w:val="hybridMultilevel"/>
    <w:tmpl w:val="0000010A"/>
    <w:lvl w:ilvl="0" w:tplc="5C1037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5E9FB2">
      <w:start w:val="1"/>
      <w:numFmt w:val="bullet"/>
      <w:lvlText w:val="•"/>
      <w:lvlJc w:val="left"/>
      <w:pPr>
        <w:tabs>
          <w:tab w:val="num" w:pos="23"/>
        </w:tabs>
        <w:ind w:left="454" w:hanging="431"/>
      </w:pPr>
      <w:rPr>
        <w:rFonts w:ascii="Courier New" w:hAnsi="Courier New"/>
      </w:rPr>
    </w:lvl>
    <w:lvl w:ilvl="2" w:tplc="FDC04196">
      <w:start w:val="1"/>
      <w:numFmt w:val="bullet"/>
      <w:lvlText w:val="•"/>
      <w:lvlJc w:val="left"/>
      <w:pPr>
        <w:tabs>
          <w:tab w:val="num" w:pos="34"/>
        </w:tabs>
        <w:ind w:left="680" w:hanging="646"/>
      </w:pPr>
      <w:rPr>
        <w:rFonts w:ascii="Wingdings" w:hAnsi="Wingdings"/>
      </w:rPr>
    </w:lvl>
    <w:lvl w:ilvl="3" w:tplc="69C8A388">
      <w:start w:val="1"/>
      <w:numFmt w:val="bullet"/>
      <w:lvlText w:val=""/>
      <w:lvlJc w:val="left"/>
      <w:pPr>
        <w:tabs>
          <w:tab w:val="num" w:pos="45"/>
        </w:tabs>
        <w:ind w:left="907" w:hanging="862"/>
      </w:pPr>
      <w:rPr>
        <w:rFonts w:ascii="Symbol" w:hAnsi="Symbol"/>
      </w:rPr>
    </w:lvl>
    <w:lvl w:ilvl="4" w:tplc="15A26AA4">
      <w:start w:val="1"/>
      <w:numFmt w:val="bullet"/>
      <w:lvlText w:val="o"/>
      <w:lvlJc w:val="left"/>
      <w:pPr>
        <w:tabs>
          <w:tab w:val="num" w:pos="57"/>
        </w:tabs>
        <w:ind w:left="1134" w:hanging="1077"/>
      </w:pPr>
      <w:rPr>
        <w:rFonts w:ascii="Courier New" w:hAnsi="Courier New"/>
      </w:rPr>
    </w:lvl>
    <w:lvl w:ilvl="5" w:tplc="7F903658">
      <w:start w:val="1"/>
      <w:numFmt w:val="bullet"/>
      <w:lvlText w:val=""/>
      <w:lvlJc w:val="left"/>
      <w:pPr>
        <w:tabs>
          <w:tab w:val="num" w:pos="68"/>
        </w:tabs>
        <w:ind w:left="1361" w:hanging="1293"/>
      </w:pPr>
      <w:rPr>
        <w:rFonts w:ascii="Wingdings" w:hAnsi="Wingdings"/>
      </w:rPr>
    </w:lvl>
    <w:lvl w:ilvl="6" w:tplc="34F64204">
      <w:start w:val="1"/>
      <w:numFmt w:val="bullet"/>
      <w:lvlText w:val=""/>
      <w:lvlJc w:val="left"/>
      <w:pPr>
        <w:tabs>
          <w:tab w:val="num" w:pos="79"/>
        </w:tabs>
        <w:ind w:left="1587" w:hanging="1508"/>
      </w:pPr>
      <w:rPr>
        <w:rFonts w:ascii="Symbol" w:hAnsi="Symbol"/>
      </w:rPr>
    </w:lvl>
    <w:lvl w:ilvl="7" w:tplc="E8C803C4">
      <w:start w:val="1"/>
      <w:numFmt w:val="bullet"/>
      <w:lvlText w:val="o"/>
      <w:lvlJc w:val="left"/>
      <w:pPr>
        <w:tabs>
          <w:tab w:val="num" w:pos="91"/>
        </w:tabs>
        <w:ind w:left="1814" w:hanging="1723"/>
      </w:pPr>
      <w:rPr>
        <w:rFonts w:ascii="Courier New" w:hAnsi="Courier New"/>
      </w:rPr>
    </w:lvl>
    <w:lvl w:ilvl="8" w:tplc="B6DA4CE8">
      <w:start w:val="1"/>
      <w:numFmt w:val="bullet"/>
      <w:lvlText w:val=""/>
      <w:lvlJc w:val="left"/>
      <w:pPr>
        <w:tabs>
          <w:tab w:val="num" w:pos="102"/>
        </w:tabs>
        <w:ind w:left="2041" w:hanging="1939"/>
      </w:pPr>
      <w:rPr>
        <w:rFonts w:ascii="Wingdings" w:hAnsi="Wingdings"/>
      </w:rPr>
    </w:lvl>
  </w:abstractNum>
  <w:abstractNum w:abstractNumId="266" w15:restartNumberingAfterBreak="0">
    <w:nsid w:val="0000010B"/>
    <w:multiLevelType w:val="hybridMultilevel"/>
    <w:tmpl w:val="0000010B"/>
    <w:lvl w:ilvl="0" w:tplc="5FFA5A08">
      <w:start w:val="1"/>
      <w:numFmt w:val="bullet"/>
      <w:lvlText w:val=""/>
      <w:lvlJc w:val="left"/>
      <w:pPr>
        <w:tabs>
          <w:tab w:val="num" w:pos="11"/>
        </w:tabs>
        <w:ind w:left="227" w:hanging="216"/>
      </w:pPr>
      <w:rPr>
        <w:rFonts w:ascii="Symbol" w:hAnsi="Symbol"/>
      </w:rPr>
    </w:lvl>
    <w:lvl w:ilvl="1" w:tplc="801E92DC">
      <w:start w:val="1"/>
      <w:numFmt w:val="bullet"/>
      <w:lvlText w:val="o"/>
      <w:lvlJc w:val="left"/>
      <w:pPr>
        <w:tabs>
          <w:tab w:val="num" w:pos="23"/>
        </w:tabs>
        <w:ind w:left="454" w:hanging="431"/>
      </w:pPr>
      <w:rPr>
        <w:rFonts w:ascii="Courier New" w:hAnsi="Courier New"/>
      </w:rPr>
    </w:lvl>
    <w:lvl w:ilvl="2" w:tplc="9B5EE984">
      <w:start w:val="1"/>
      <w:numFmt w:val="bullet"/>
      <w:lvlText w:val=""/>
      <w:lvlJc w:val="left"/>
      <w:pPr>
        <w:tabs>
          <w:tab w:val="num" w:pos="34"/>
        </w:tabs>
        <w:ind w:left="680" w:hanging="646"/>
      </w:pPr>
      <w:rPr>
        <w:rFonts w:ascii="Wingdings" w:hAnsi="Wingdings"/>
      </w:rPr>
    </w:lvl>
    <w:lvl w:ilvl="3" w:tplc="13E225AC">
      <w:start w:val="1"/>
      <w:numFmt w:val="bullet"/>
      <w:lvlText w:val=""/>
      <w:lvlJc w:val="left"/>
      <w:pPr>
        <w:tabs>
          <w:tab w:val="num" w:pos="45"/>
        </w:tabs>
        <w:ind w:left="907" w:hanging="862"/>
      </w:pPr>
      <w:rPr>
        <w:rFonts w:ascii="Symbol" w:hAnsi="Symbol"/>
      </w:rPr>
    </w:lvl>
    <w:lvl w:ilvl="4" w:tplc="B720EBCE">
      <w:start w:val="1"/>
      <w:numFmt w:val="bullet"/>
      <w:lvlText w:val="o"/>
      <w:lvlJc w:val="left"/>
      <w:pPr>
        <w:tabs>
          <w:tab w:val="num" w:pos="57"/>
        </w:tabs>
        <w:ind w:left="1134" w:hanging="1077"/>
      </w:pPr>
      <w:rPr>
        <w:rFonts w:ascii="Courier New" w:hAnsi="Courier New"/>
      </w:rPr>
    </w:lvl>
    <w:lvl w:ilvl="5" w:tplc="BC70C032">
      <w:start w:val="1"/>
      <w:numFmt w:val="bullet"/>
      <w:lvlText w:val=""/>
      <w:lvlJc w:val="left"/>
      <w:pPr>
        <w:tabs>
          <w:tab w:val="num" w:pos="68"/>
        </w:tabs>
        <w:ind w:left="1361" w:hanging="1293"/>
      </w:pPr>
      <w:rPr>
        <w:rFonts w:ascii="Wingdings" w:hAnsi="Wingdings"/>
      </w:rPr>
    </w:lvl>
    <w:lvl w:ilvl="6" w:tplc="C96EFF20">
      <w:start w:val="1"/>
      <w:numFmt w:val="bullet"/>
      <w:lvlText w:val=""/>
      <w:lvlJc w:val="left"/>
      <w:pPr>
        <w:tabs>
          <w:tab w:val="num" w:pos="79"/>
        </w:tabs>
        <w:ind w:left="1587" w:hanging="1508"/>
      </w:pPr>
      <w:rPr>
        <w:rFonts w:ascii="Symbol" w:hAnsi="Symbol"/>
      </w:rPr>
    </w:lvl>
    <w:lvl w:ilvl="7" w:tplc="F4A4DF8A">
      <w:start w:val="1"/>
      <w:numFmt w:val="bullet"/>
      <w:lvlText w:val="o"/>
      <w:lvlJc w:val="left"/>
      <w:pPr>
        <w:tabs>
          <w:tab w:val="num" w:pos="91"/>
        </w:tabs>
        <w:ind w:left="1814" w:hanging="1723"/>
      </w:pPr>
      <w:rPr>
        <w:rFonts w:ascii="Courier New" w:hAnsi="Courier New"/>
      </w:rPr>
    </w:lvl>
    <w:lvl w:ilvl="8" w:tplc="6B36788C">
      <w:start w:val="1"/>
      <w:numFmt w:val="bullet"/>
      <w:lvlText w:val=""/>
      <w:lvlJc w:val="left"/>
      <w:pPr>
        <w:tabs>
          <w:tab w:val="num" w:pos="102"/>
        </w:tabs>
        <w:ind w:left="2041" w:hanging="1939"/>
      </w:pPr>
      <w:rPr>
        <w:rFonts w:ascii="Wingdings" w:hAnsi="Wingdings"/>
      </w:rPr>
    </w:lvl>
  </w:abstractNum>
  <w:abstractNum w:abstractNumId="267" w15:restartNumberingAfterBreak="0">
    <w:nsid w:val="0000010C"/>
    <w:multiLevelType w:val="hybridMultilevel"/>
    <w:tmpl w:val="0000010C"/>
    <w:lvl w:ilvl="0" w:tplc="5582D0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601194">
      <w:start w:val="1"/>
      <w:numFmt w:val="bullet"/>
      <w:lvlText w:val="•"/>
      <w:lvlJc w:val="left"/>
      <w:pPr>
        <w:tabs>
          <w:tab w:val="num" w:pos="23"/>
        </w:tabs>
        <w:ind w:left="454" w:hanging="431"/>
      </w:pPr>
      <w:rPr>
        <w:rFonts w:ascii="Courier New" w:hAnsi="Courier New"/>
      </w:rPr>
    </w:lvl>
    <w:lvl w:ilvl="2" w:tplc="BEE4D476">
      <w:start w:val="1"/>
      <w:numFmt w:val="bullet"/>
      <w:lvlText w:val="•"/>
      <w:lvlJc w:val="left"/>
      <w:pPr>
        <w:tabs>
          <w:tab w:val="num" w:pos="34"/>
        </w:tabs>
        <w:ind w:left="680" w:hanging="646"/>
      </w:pPr>
      <w:rPr>
        <w:rFonts w:ascii="Wingdings" w:hAnsi="Wingdings"/>
      </w:rPr>
    </w:lvl>
    <w:lvl w:ilvl="3" w:tplc="73DA013A">
      <w:start w:val="1"/>
      <w:numFmt w:val="bullet"/>
      <w:lvlText w:val=""/>
      <w:lvlJc w:val="left"/>
      <w:pPr>
        <w:tabs>
          <w:tab w:val="num" w:pos="45"/>
        </w:tabs>
        <w:ind w:left="907" w:hanging="862"/>
      </w:pPr>
      <w:rPr>
        <w:rFonts w:ascii="Symbol" w:hAnsi="Symbol"/>
      </w:rPr>
    </w:lvl>
    <w:lvl w:ilvl="4" w:tplc="84E25706">
      <w:start w:val="1"/>
      <w:numFmt w:val="bullet"/>
      <w:lvlText w:val="o"/>
      <w:lvlJc w:val="left"/>
      <w:pPr>
        <w:tabs>
          <w:tab w:val="num" w:pos="57"/>
        </w:tabs>
        <w:ind w:left="1134" w:hanging="1077"/>
      </w:pPr>
      <w:rPr>
        <w:rFonts w:ascii="Courier New" w:hAnsi="Courier New"/>
      </w:rPr>
    </w:lvl>
    <w:lvl w:ilvl="5" w:tplc="D78A4B32">
      <w:start w:val="1"/>
      <w:numFmt w:val="bullet"/>
      <w:lvlText w:val=""/>
      <w:lvlJc w:val="left"/>
      <w:pPr>
        <w:tabs>
          <w:tab w:val="num" w:pos="68"/>
        </w:tabs>
        <w:ind w:left="1361" w:hanging="1293"/>
      </w:pPr>
      <w:rPr>
        <w:rFonts w:ascii="Wingdings" w:hAnsi="Wingdings"/>
      </w:rPr>
    </w:lvl>
    <w:lvl w:ilvl="6" w:tplc="37E00CAE">
      <w:start w:val="1"/>
      <w:numFmt w:val="bullet"/>
      <w:lvlText w:val=""/>
      <w:lvlJc w:val="left"/>
      <w:pPr>
        <w:tabs>
          <w:tab w:val="num" w:pos="79"/>
        </w:tabs>
        <w:ind w:left="1587" w:hanging="1508"/>
      </w:pPr>
      <w:rPr>
        <w:rFonts w:ascii="Symbol" w:hAnsi="Symbol"/>
      </w:rPr>
    </w:lvl>
    <w:lvl w:ilvl="7" w:tplc="CBE0DC26">
      <w:start w:val="1"/>
      <w:numFmt w:val="bullet"/>
      <w:lvlText w:val="o"/>
      <w:lvlJc w:val="left"/>
      <w:pPr>
        <w:tabs>
          <w:tab w:val="num" w:pos="91"/>
        </w:tabs>
        <w:ind w:left="1814" w:hanging="1723"/>
      </w:pPr>
      <w:rPr>
        <w:rFonts w:ascii="Courier New" w:hAnsi="Courier New"/>
      </w:rPr>
    </w:lvl>
    <w:lvl w:ilvl="8" w:tplc="2DDE1C96">
      <w:start w:val="1"/>
      <w:numFmt w:val="bullet"/>
      <w:lvlText w:val=""/>
      <w:lvlJc w:val="left"/>
      <w:pPr>
        <w:tabs>
          <w:tab w:val="num" w:pos="102"/>
        </w:tabs>
        <w:ind w:left="2041" w:hanging="1939"/>
      </w:pPr>
      <w:rPr>
        <w:rFonts w:ascii="Wingdings" w:hAnsi="Wingdings"/>
      </w:rPr>
    </w:lvl>
  </w:abstractNum>
  <w:abstractNum w:abstractNumId="268" w15:restartNumberingAfterBreak="0">
    <w:nsid w:val="0000010D"/>
    <w:multiLevelType w:val="hybridMultilevel"/>
    <w:tmpl w:val="0000010D"/>
    <w:lvl w:ilvl="0" w:tplc="872641D6">
      <w:start w:val="1"/>
      <w:numFmt w:val="bullet"/>
      <w:lvlText w:val=""/>
      <w:lvlJc w:val="left"/>
      <w:pPr>
        <w:tabs>
          <w:tab w:val="num" w:pos="11"/>
        </w:tabs>
        <w:ind w:left="227" w:hanging="216"/>
      </w:pPr>
      <w:rPr>
        <w:rFonts w:ascii="Symbol" w:hAnsi="Symbol"/>
      </w:rPr>
    </w:lvl>
    <w:lvl w:ilvl="1" w:tplc="35CE87DC">
      <w:start w:val="1"/>
      <w:numFmt w:val="bullet"/>
      <w:lvlText w:val="o"/>
      <w:lvlJc w:val="left"/>
      <w:pPr>
        <w:tabs>
          <w:tab w:val="num" w:pos="23"/>
        </w:tabs>
        <w:ind w:left="454" w:hanging="431"/>
      </w:pPr>
      <w:rPr>
        <w:rFonts w:ascii="Courier New" w:hAnsi="Courier New"/>
      </w:rPr>
    </w:lvl>
    <w:lvl w:ilvl="2" w:tplc="7296474E">
      <w:start w:val="1"/>
      <w:numFmt w:val="bullet"/>
      <w:lvlText w:val=""/>
      <w:lvlJc w:val="left"/>
      <w:pPr>
        <w:tabs>
          <w:tab w:val="num" w:pos="34"/>
        </w:tabs>
        <w:ind w:left="680" w:hanging="646"/>
      </w:pPr>
      <w:rPr>
        <w:rFonts w:ascii="Wingdings" w:hAnsi="Wingdings"/>
      </w:rPr>
    </w:lvl>
    <w:lvl w:ilvl="3" w:tplc="FC1E9C08">
      <w:start w:val="1"/>
      <w:numFmt w:val="bullet"/>
      <w:lvlText w:val=""/>
      <w:lvlJc w:val="left"/>
      <w:pPr>
        <w:tabs>
          <w:tab w:val="num" w:pos="45"/>
        </w:tabs>
        <w:ind w:left="907" w:hanging="862"/>
      </w:pPr>
      <w:rPr>
        <w:rFonts w:ascii="Symbol" w:hAnsi="Symbol"/>
      </w:rPr>
    </w:lvl>
    <w:lvl w:ilvl="4" w:tplc="63B446B8">
      <w:start w:val="1"/>
      <w:numFmt w:val="bullet"/>
      <w:lvlText w:val="o"/>
      <w:lvlJc w:val="left"/>
      <w:pPr>
        <w:tabs>
          <w:tab w:val="num" w:pos="57"/>
        </w:tabs>
        <w:ind w:left="1134" w:hanging="1077"/>
      </w:pPr>
      <w:rPr>
        <w:rFonts w:ascii="Courier New" w:hAnsi="Courier New"/>
      </w:rPr>
    </w:lvl>
    <w:lvl w:ilvl="5" w:tplc="7ED40566">
      <w:start w:val="1"/>
      <w:numFmt w:val="bullet"/>
      <w:lvlText w:val=""/>
      <w:lvlJc w:val="left"/>
      <w:pPr>
        <w:tabs>
          <w:tab w:val="num" w:pos="68"/>
        </w:tabs>
        <w:ind w:left="1361" w:hanging="1293"/>
      </w:pPr>
      <w:rPr>
        <w:rFonts w:ascii="Wingdings" w:hAnsi="Wingdings"/>
      </w:rPr>
    </w:lvl>
    <w:lvl w:ilvl="6" w:tplc="98905B66">
      <w:start w:val="1"/>
      <w:numFmt w:val="bullet"/>
      <w:lvlText w:val=""/>
      <w:lvlJc w:val="left"/>
      <w:pPr>
        <w:tabs>
          <w:tab w:val="num" w:pos="79"/>
        </w:tabs>
        <w:ind w:left="1587" w:hanging="1508"/>
      </w:pPr>
      <w:rPr>
        <w:rFonts w:ascii="Symbol" w:hAnsi="Symbol"/>
      </w:rPr>
    </w:lvl>
    <w:lvl w:ilvl="7" w:tplc="BB240ED4">
      <w:start w:val="1"/>
      <w:numFmt w:val="bullet"/>
      <w:lvlText w:val="o"/>
      <w:lvlJc w:val="left"/>
      <w:pPr>
        <w:tabs>
          <w:tab w:val="num" w:pos="91"/>
        </w:tabs>
        <w:ind w:left="1814" w:hanging="1723"/>
      </w:pPr>
      <w:rPr>
        <w:rFonts w:ascii="Courier New" w:hAnsi="Courier New"/>
      </w:rPr>
    </w:lvl>
    <w:lvl w:ilvl="8" w:tplc="2236D232">
      <w:start w:val="1"/>
      <w:numFmt w:val="bullet"/>
      <w:lvlText w:val=""/>
      <w:lvlJc w:val="left"/>
      <w:pPr>
        <w:tabs>
          <w:tab w:val="num" w:pos="102"/>
        </w:tabs>
        <w:ind w:left="2041" w:hanging="1939"/>
      </w:pPr>
      <w:rPr>
        <w:rFonts w:ascii="Wingdings" w:hAnsi="Wingdings"/>
      </w:rPr>
    </w:lvl>
  </w:abstractNum>
  <w:abstractNum w:abstractNumId="269" w15:restartNumberingAfterBreak="0">
    <w:nsid w:val="0000010E"/>
    <w:multiLevelType w:val="hybridMultilevel"/>
    <w:tmpl w:val="0000010E"/>
    <w:lvl w:ilvl="0" w:tplc="3D9AC2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BCFF38">
      <w:start w:val="1"/>
      <w:numFmt w:val="bullet"/>
      <w:lvlText w:val="•"/>
      <w:lvlJc w:val="left"/>
      <w:pPr>
        <w:tabs>
          <w:tab w:val="num" w:pos="23"/>
        </w:tabs>
        <w:ind w:left="454" w:hanging="431"/>
      </w:pPr>
      <w:rPr>
        <w:rFonts w:ascii="Courier New" w:hAnsi="Courier New"/>
      </w:rPr>
    </w:lvl>
    <w:lvl w:ilvl="2" w:tplc="A030C456">
      <w:start w:val="1"/>
      <w:numFmt w:val="bullet"/>
      <w:lvlText w:val="•"/>
      <w:lvlJc w:val="left"/>
      <w:pPr>
        <w:tabs>
          <w:tab w:val="num" w:pos="34"/>
        </w:tabs>
        <w:ind w:left="680" w:hanging="646"/>
      </w:pPr>
      <w:rPr>
        <w:rFonts w:ascii="Wingdings" w:hAnsi="Wingdings"/>
      </w:rPr>
    </w:lvl>
    <w:lvl w:ilvl="3" w:tplc="D4C40278">
      <w:start w:val="1"/>
      <w:numFmt w:val="bullet"/>
      <w:lvlText w:val=""/>
      <w:lvlJc w:val="left"/>
      <w:pPr>
        <w:tabs>
          <w:tab w:val="num" w:pos="45"/>
        </w:tabs>
        <w:ind w:left="907" w:hanging="862"/>
      </w:pPr>
      <w:rPr>
        <w:rFonts w:ascii="Symbol" w:hAnsi="Symbol"/>
      </w:rPr>
    </w:lvl>
    <w:lvl w:ilvl="4" w:tplc="360E18B2">
      <w:start w:val="1"/>
      <w:numFmt w:val="bullet"/>
      <w:lvlText w:val="o"/>
      <w:lvlJc w:val="left"/>
      <w:pPr>
        <w:tabs>
          <w:tab w:val="num" w:pos="57"/>
        </w:tabs>
        <w:ind w:left="1134" w:hanging="1077"/>
      </w:pPr>
      <w:rPr>
        <w:rFonts w:ascii="Courier New" w:hAnsi="Courier New"/>
      </w:rPr>
    </w:lvl>
    <w:lvl w:ilvl="5" w:tplc="C00615F2">
      <w:start w:val="1"/>
      <w:numFmt w:val="bullet"/>
      <w:lvlText w:val=""/>
      <w:lvlJc w:val="left"/>
      <w:pPr>
        <w:tabs>
          <w:tab w:val="num" w:pos="68"/>
        </w:tabs>
        <w:ind w:left="1361" w:hanging="1293"/>
      </w:pPr>
      <w:rPr>
        <w:rFonts w:ascii="Wingdings" w:hAnsi="Wingdings"/>
      </w:rPr>
    </w:lvl>
    <w:lvl w:ilvl="6" w:tplc="664E4D74">
      <w:start w:val="1"/>
      <w:numFmt w:val="bullet"/>
      <w:lvlText w:val=""/>
      <w:lvlJc w:val="left"/>
      <w:pPr>
        <w:tabs>
          <w:tab w:val="num" w:pos="79"/>
        </w:tabs>
        <w:ind w:left="1587" w:hanging="1508"/>
      </w:pPr>
      <w:rPr>
        <w:rFonts w:ascii="Symbol" w:hAnsi="Symbol"/>
      </w:rPr>
    </w:lvl>
    <w:lvl w:ilvl="7" w:tplc="D00842A2">
      <w:start w:val="1"/>
      <w:numFmt w:val="bullet"/>
      <w:lvlText w:val="o"/>
      <w:lvlJc w:val="left"/>
      <w:pPr>
        <w:tabs>
          <w:tab w:val="num" w:pos="91"/>
        </w:tabs>
        <w:ind w:left="1814" w:hanging="1723"/>
      </w:pPr>
      <w:rPr>
        <w:rFonts w:ascii="Courier New" w:hAnsi="Courier New"/>
      </w:rPr>
    </w:lvl>
    <w:lvl w:ilvl="8" w:tplc="9DDCA6DA">
      <w:start w:val="1"/>
      <w:numFmt w:val="bullet"/>
      <w:lvlText w:val=""/>
      <w:lvlJc w:val="left"/>
      <w:pPr>
        <w:tabs>
          <w:tab w:val="num" w:pos="102"/>
        </w:tabs>
        <w:ind w:left="2041" w:hanging="1939"/>
      </w:pPr>
      <w:rPr>
        <w:rFonts w:ascii="Wingdings" w:hAnsi="Wingdings"/>
      </w:rPr>
    </w:lvl>
  </w:abstractNum>
  <w:abstractNum w:abstractNumId="270" w15:restartNumberingAfterBreak="0">
    <w:nsid w:val="0000010F"/>
    <w:multiLevelType w:val="hybridMultilevel"/>
    <w:tmpl w:val="0000010F"/>
    <w:lvl w:ilvl="0" w:tplc="2A66D9E0">
      <w:start w:val="1"/>
      <w:numFmt w:val="bullet"/>
      <w:lvlText w:val=""/>
      <w:lvlJc w:val="left"/>
      <w:pPr>
        <w:tabs>
          <w:tab w:val="num" w:pos="11"/>
        </w:tabs>
        <w:ind w:left="227" w:hanging="216"/>
      </w:pPr>
      <w:rPr>
        <w:rFonts w:ascii="Symbol" w:hAnsi="Symbol"/>
      </w:rPr>
    </w:lvl>
    <w:lvl w:ilvl="1" w:tplc="FBEEA292">
      <w:start w:val="1"/>
      <w:numFmt w:val="bullet"/>
      <w:lvlText w:val="o"/>
      <w:lvlJc w:val="left"/>
      <w:pPr>
        <w:tabs>
          <w:tab w:val="num" w:pos="23"/>
        </w:tabs>
        <w:ind w:left="454" w:hanging="431"/>
      </w:pPr>
      <w:rPr>
        <w:rFonts w:ascii="Courier New" w:hAnsi="Courier New"/>
      </w:rPr>
    </w:lvl>
    <w:lvl w:ilvl="2" w:tplc="4EC8A77C">
      <w:start w:val="1"/>
      <w:numFmt w:val="bullet"/>
      <w:lvlText w:val=""/>
      <w:lvlJc w:val="left"/>
      <w:pPr>
        <w:tabs>
          <w:tab w:val="num" w:pos="34"/>
        </w:tabs>
        <w:ind w:left="680" w:hanging="646"/>
      </w:pPr>
      <w:rPr>
        <w:rFonts w:ascii="Wingdings" w:hAnsi="Wingdings"/>
      </w:rPr>
    </w:lvl>
    <w:lvl w:ilvl="3" w:tplc="ED30CE14">
      <w:start w:val="1"/>
      <w:numFmt w:val="bullet"/>
      <w:lvlText w:val=""/>
      <w:lvlJc w:val="left"/>
      <w:pPr>
        <w:tabs>
          <w:tab w:val="num" w:pos="45"/>
        </w:tabs>
        <w:ind w:left="907" w:hanging="862"/>
      </w:pPr>
      <w:rPr>
        <w:rFonts w:ascii="Symbol" w:hAnsi="Symbol"/>
      </w:rPr>
    </w:lvl>
    <w:lvl w:ilvl="4" w:tplc="61E4ED8C">
      <w:start w:val="1"/>
      <w:numFmt w:val="bullet"/>
      <w:lvlText w:val="o"/>
      <w:lvlJc w:val="left"/>
      <w:pPr>
        <w:tabs>
          <w:tab w:val="num" w:pos="57"/>
        </w:tabs>
        <w:ind w:left="1134" w:hanging="1077"/>
      </w:pPr>
      <w:rPr>
        <w:rFonts w:ascii="Courier New" w:hAnsi="Courier New"/>
      </w:rPr>
    </w:lvl>
    <w:lvl w:ilvl="5" w:tplc="B72CA24A">
      <w:start w:val="1"/>
      <w:numFmt w:val="bullet"/>
      <w:lvlText w:val=""/>
      <w:lvlJc w:val="left"/>
      <w:pPr>
        <w:tabs>
          <w:tab w:val="num" w:pos="68"/>
        </w:tabs>
        <w:ind w:left="1361" w:hanging="1293"/>
      </w:pPr>
      <w:rPr>
        <w:rFonts w:ascii="Wingdings" w:hAnsi="Wingdings"/>
      </w:rPr>
    </w:lvl>
    <w:lvl w:ilvl="6" w:tplc="5A38AFD8">
      <w:start w:val="1"/>
      <w:numFmt w:val="bullet"/>
      <w:lvlText w:val=""/>
      <w:lvlJc w:val="left"/>
      <w:pPr>
        <w:tabs>
          <w:tab w:val="num" w:pos="79"/>
        </w:tabs>
        <w:ind w:left="1587" w:hanging="1508"/>
      </w:pPr>
      <w:rPr>
        <w:rFonts w:ascii="Symbol" w:hAnsi="Symbol"/>
      </w:rPr>
    </w:lvl>
    <w:lvl w:ilvl="7" w:tplc="81AC12EE">
      <w:start w:val="1"/>
      <w:numFmt w:val="bullet"/>
      <w:lvlText w:val="o"/>
      <w:lvlJc w:val="left"/>
      <w:pPr>
        <w:tabs>
          <w:tab w:val="num" w:pos="91"/>
        </w:tabs>
        <w:ind w:left="1814" w:hanging="1723"/>
      </w:pPr>
      <w:rPr>
        <w:rFonts w:ascii="Courier New" w:hAnsi="Courier New"/>
      </w:rPr>
    </w:lvl>
    <w:lvl w:ilvl="8" w:tplc="BAA495A8">
      <w:start w:val="1"/>
      <w:numFmt w:val="bullet"/>
      <w:lvlText w:val=""/>
      <w:lvlJc w:val="left"/>
      <w:pPr>
        <w:tabs>
          <w:tab w:val="num" w:pos="102"/>
        </w:tabs>
        <w:ind w:left="2041" w:hanging="1939"/>
      </w:pPr>
      <w:rPr>
        <w:rFonts w:ascii="Wingdings" w:hAnsi="Wingdings"/>
      </w:rPr>
    </w:lvl>
  </w:abstractNum>
  <w:abstractNum w:abstractNumId="271" w15:restartNumberingAfterBreak="0">
    <w:nsid w:val="00000110"/>
    <w:multiLevelType w:val="hybridMultilevel"/>
    <w:tmpl w:val="00000110"/>
    <w:lvl w:ilvl="0" w:tplc="9F0E7A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C03700">
      <w:start w:val="1"/>
      <w:numFmt w:val="bullet"/>
      <w:lvlText w:val="•"/>
      <w:lvlJc w:val="left"/>
      <w:pPr>
        <w:tabs>
          <w:tab w:val="num" w:pos="23"/>
        </w:tabs>
        <w:ind w:left="454" w:hanging="431"/>
      </w:pPr>
      <w:rPr>
        <w:rFonts w:ascii="Courier New" w:hAnsi="Courier New"/>
      </w:rPr>
    </w:lvl>
    <w:lvl w:ilvl="2" w:tplc="83F84750">
      <w:start w:val="1"/>
      <w:numFmt w:val="bullet"/>
      <w:lvlText w:val="•"/>
      <w:lvlJc w:val="left"/>
      <w:pPr>
        <w:tabs>
          <w:tab w:val="num" w:pos="34"/>
        </w:tabs>
        <w:ind w:left="680" w:hanging="646"/>
      </w:pPr>
      <w:rPr>
        <w:rFonts w:ascii="Wingdings" w:hAnsi="Wingdings"/>
      </w:rPr>
    </w:lvl>
    <w:lvl w:ilvl="3" w:tplc="289A249C">
      <w:start w:val="1"/>
      <w:numFmt w:val="bullet"/>
      <w:lvlText w:val=""/>
      <w:lvlJc w:val="left"/>
      <w:pPr>
        <w:tabs>
          <w:tab w:val="num" w:pos="45"/>
        </w:tabs>
        <w:ind w:left="907" w:hanging="862"/>
      </w:pPr>
      <w:rPr>
        <w:rFonts w:ascii="Symbol" w:hAnsi="Symbol"/>
      </w:rPr>
    </w:lvl>
    <w:lvl w:ilvl="4" w:tplc="BFCA30B0">
      <w:start w:val="1"/>
      <w:numFmt w:val="bullet"/>
      <w:lvlText w:val="o"/>
      <w:lvlJc w:val="left"/>
      <w:pPr>
        <w:tabs>
          <w:tab w:val="num" w:pos="57"/>
        </w:tabs>
        <w:ind w:left="1134" w:hanging="1077"/>
      </w:pPr>
      <w:rPr>
        <w:rFonts w:ascii="Courier New" w:hAnsi="Courier New"/>
      </w:rPr>
    </w:lvl>
    <w:lvl w:ilvl="5" w:tplc="3C9A398A">
      <w:start w:val="1"/>
      <w:numFmt w:val="bullet"/>
      <w:lvlText w:val=""/>
      <w:lvlJc w:val="left"/>
      <w:pPr>
        <w:tabs>
          <w:tab w:val="num" w:pos="68"/>
        </w:tabs>
        <w:ind w:left="1361" w:hanging="1293"/>
      </w:pPr>
      <w:rPr>
        <w:rFonts w:ascii="Wingdings" w:hAnsi="Wingdings"/>
      </w:rPr>
    </w:lvl>
    <w:lvl w:ilvl="6" w:tplc="ECB44E54">
      <w:start w:val="1"/>
      <w:numFmt w:val="bullet"/>
      <w:lvlText w:val=""/>
      <w:lvlJc w:val="left"/>
      <w:pPr>
        <w:tabs>
          <w:tab w:val="num" w:pos="79"/>
        </w:tabs>
        <w:ind w:left="1587" w:hanging="1508"/>
      </w:pPr>
      <w:rPr>
        <w:rFonts w:ascii="Symbol" w:hAnsi="Symbol"/>
      </w:rPr>
    </w:lvl>
    <w:lvl w:ilvl="7" w:tplc="8102CCFC">
      <w:start w:val="1"/>
      <w:numFmt w:val="bullet"/>
      <w:lvlText w:val="o"/>
      <w:lvlJc w:val="left"/>
      <w:pPr>
        <w:tabs>
          <w:tab w:val="num" w:pos="91"/>
        </w:tabs>
        <w:ind w:left="1814" w:hanging="1723"/>
      </w:pPr>
      <w:rPr>
        <w:rFonts w:ascii="Courier New" w:hAnsi="Courier New"/>
      </w:rPr>
    </w:lvl>
    <w:lvl w:ilvl="8" w:tplc="96ACB27E">
      <w:start w:val="1"/>
      <w:numFmt w:val="bullet"/>
      <w:lvlText w:val=""/>
      <w:lvlJc w:val="left"/>
      <w:pPr>
        <w:tabs>
          <w:tab w:val="num" w:pos="102"/>
        </w:tabs>
        <w:ind w:left="2041" w:hanging="1939"/>
      </w:pPr>
      <w:rPr>
        <w:rFonts w:ascii="Wingdings" w:hAnsi="Wingdings"/>
      </w:rPr>
    </w:lvl>
  </w:abstractNum>
  <w:abstractNum w:abstractNumId="272" w15:restartNumberingAfterBreak="0">
    <w:nsid w:val="00000111"/>
    <w:multiLevelType w:val="hybridMultilevel"/>
    <w:tmpl w:val="00000111"/>
    <w:lvl w:ilvl="0" w:tplc="EAF8C9FA">
      <w:start w:val="1"/>
      <w:numFmt w:val="bullet"/>
      <w:lvlText w:val=""/>
      <w:lvlJc w:val="left"/>
      <w:pPr>
        <w:tabs>
          <w:tab w:val="num" w:pos="11"/>
        </w:tabs>
        <w:ind w:left="227" w:hanging="216"/>
      </w:pPr>
      <w:rPr>
        <w:rFonts w:ascii="Symbol" w:hAnsi="Symbol"/>
      </w:rPr>
    </w:lvl>
    <w:lvl w:ilvl="1" w:tplc="F5BA60C8">
      <w:start w:val="1"/>
      <w:numFmt w:val="bullet"/>
      <w:lvlText w:val="o"/>
      <w:lvlJc w:val="left"/>
      <w:pPr>
        <w:tabs>
          <w:tab w:val="num" w:pos="23"/>
        </w:tabs>
        <w:ind w:left="454" w:hanging="431"/>
      </w:pPr>
      <w:rPr>
        <w:rFonts w:ascii="Courier New" w:hAnsi="Courier New"/>
      </w:rPr>
    </w:lvl>
    <w:lvl w:ilvl="2" w:tplc="37984732">
      <w:start w:val="1"/>
      <w:numFmt w:val="bullet"/>
      <w:lvlText w:val=""/>
      <w:lvlJc w:val="left"/>
      <w:pPr>
        <w:tabs>
          <w:tab w:val="num" w:pos="34"/>
        </w:tabs>
        <w:ind w:left="680" w:hanging="646"/>
      </w:pPr>
      <w:rPr>
        <w:rFonts w:ascii="Wingdings" w:hAnsi="Wingdings"/>
      </w:rPr>
    </w:lvl>
    <w:lvl w:ilvl="3" w:tplc="D0A62D4C">
      <w:start w:val="1"/>
      <w:numFmt w:val="bullet"/>
      <w:lvlText w:val=""/>
      <w:lvlJc w:val="left"/>
      <w:pPr>
        <w:tabs>
          <w:tab w:val="num" w:pos="45"/>
        </w:tabs>
        <w:ind w:left="907" w:hanging="862"/>
      </w:pPr>
      <w:rPr>
        <w:rFonts w:ascii="Symbol" w:hAnsi="Symbol"/>
      </w:rPr>
    </w:lvl>
    <w:lvl w:ilvl="4" w:tplc="2370F77E">
      <w:start w:val="1"/>
      <w:numFmt w:val="bullet"/>
      <w:lvlText w:val="o"/>
      <w:lvlJc w:val="left"/>
      <w:pPr>
        <w:tabs>
          <w:tab w:val="num" w:pos="57"/>
        </w:tabs>
        <w:ind w:left="1134" w:hanging="1077"/>
      </w:pPr>
      <w:rPr>
        <w:rFonts w:ascii="Courier New" w:hAnsi="Courier New"/>
      </w:rPr>
    </w:lvl>
    <w:lvl w:ilvl="5" w:tplc="4DC6F612">
      <w:start w:val="1"/>
      <w:numFmt w:val="bullet"/>
      <w:lvlText w:val=""/>
      <w:lvlJc w:val="left"/>
      <w:pPr>
        <w:tabs>
          <w:tab w:val="num" w:pos="68"/>
        </w:tabs>
        <w:ind w:left="1361" w:hanging="1293"/>
      </w:pPr>
      <w:rPr>
        <w:rFonts w:ascii="Wingdings" w:hAnsi="Wingdings"/>
      </w:rPr>
    </w:lvl>
    <w:lvl w:ilvl="6" w:tplc="C31C83C8">
      <w:start w:val="1"/>
      <w:numFmt w:val="bullet"/>
      <w:lvlText w:val=""/>
      <w:lvlJc w:val="left"/>
      <w:pPr>
        <w:tabs>
          <w:tab w:val="num" w:pos="79"/>
        </w:tabs>
        <w:ind w:left="1587" w:hanging="1508"/>
      </w:pPr>
      <w:rPr>
        <w:rFonts w:ascii="Symbol" w:hAnsi="Symbol"/>
      </w:rPr>
    </w:lvl>
    <w:lvl w:ilvl="7" w:tplc="09FC5796">
      <w:start w:val="1"/>
      <w:numFmt w:val="bullet"/>
      <w:lvlText w:val="o"/>
      <w:lvlJc w:val="left"/>
      <w:pPr>
        <w:tabs>
          <w:tab w:val="num" w:pos="91"/>
        </w:tabs>
        <w:ind w:left="1814" w:hanging="1723"/>
      </w:pPr>
      <w:rPr>
        <w:rFonts w:ascii="Courier New" w:hAnsi="Courier New"/>
      </w:rPr>
    </w:lvl>
    <w:lvl w:ilvl="8" w:tplc="9CE43F54">
      <w:start w:val="1"/>
      <w:numFmt w:val="bullet"/>
      <w:lvlText w:val=""/>
      <w:lvlJc w:val="left"/>
      <w:pPr>
        <w:tabs>
          <w:tab w:val="num" w:pos="102"/>
        </w:tabs>
        <w:ind w:left="2041" w:hanging="1939"/>
      </w:pPr>
      <w:rPr>
        <w:rFonts w:ascii="Wingdings" w:hAnsi="Wingdings"/>
      </w:rPr>
    </w:lvl>
  </w:abstractNum>
  <w:abstractNum w:abstractNumId="273" w15:restartNumberingAfterBreak="0">
    <w:nsid w:val="00000112"/>
    <w:multiLevelType w:val="hybridMultilevel"/>
    <w:tmpl w:val="00000112"/>
    <w:lvl w:ilvl="0" w:tplc="AF3CFF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CEE570">
      <w:start w:val="1"/>
      <w:numFmt w:val="bullet"/>
      <w:lvlText w:val="•"/>
      <w:lvlJc w:val="left"/>
      <w:pPr>
        <w:tabs>
          <w:tab w:val="num" w:pos="23"/>
        </w:tabs>
        <w:ind w:left="454" w:hanging="431"/>
      </w:pPr>
      <w:rPr>
        <w:rFonts w:ascii="Courier New" w:hAnsi="Courier New"/>
      </w:rPr>
    </w:lvl>
    <w:lvl w:ilvl="2" w:tplc="7506F7E4">
      <w:start w:val="1"/>
      <w:numFmt w:val="bullet"/>
      <w:lvlText w:val="•"/>
      <w:lvlJc w:val="left"/>
      <w:pPr>
        <w:tabs>
          <w:tab w:val="num" w:pos="34"/>
        </w:tabs>
        <w:ind w:left="680" w:hanging="646"/>
      </w:pPr>
      <w:rPr>
        <w:rFonts w:ascii="Wingdings" w:hAnsi="Wingdings"/>
      </w:rPr>
    </w:lvl>
    <w:lvl w:ilvl="3" w:tplc="9CBC3E16">
      <w:start w:val="1"/>
      <w:numFmt w:val="bullet"/>
      <w:lvlText w:val=""/>
      <w:lvlJc w:val="left"/>
      <w:pPr>
        <w:tabs>
          <w:tab w:val="num" w:pos="45"/>
        </w:tabs>
        <w:ind w:left="907" w:hanging="862"/>
      </w:pPr>
      <w:rPr>
        <w:rFonts w:ascii="Symbol" w:hAnsi="Symbol"/>
      </w:rPr>
    </w:lvl>
    <w:lvl w:ilvl="4" w:tplc="3C54BC16">
      <w:start w:val="1"/>
      <w:numFmt w:val="bullet"/>
      <w:lvlText w:val="o"/>
      <w:lvlJc w:val="left"/>
      <w:pPr>
        <w:tabs>
          <w:tab w:val="num" w:pos="57"/>
        </w:tabs>
        <w:ind w:left="1134" w:hanging="1077"/>
      </w:pPr>
      <w:rPr>
        <w:rFonts w:ascii="Courier New" w:hAnsi="Courier New"/>
      </w:rPr>
    </w:lvl>
    <w:lvl w:ilvl="5" w:tplc="15D84738">
      <w:start w:val="1"/>
      <w:numFmt w:val="bullet"/>
      <w:lvlText w:val=""/>
      <w:lvlJc w:val="left"/>
      <w:pPr>
        <w:tabs>
          <w:tab w:val="num" w:pos="68"/>
        </w:tabs>
        <w:ind w:left="1361" w:hanging="1293"/>
      </w:pPr>
      <w:rPr>
        <w:rFonts w:ascii="Wingdings" w:hAnsi="Wingdings"/>
      </w:rPr>
    </w:lvl>
    <w:lvl w:ilvl="6" w:tplc="8FA0545E">
      <w:start w:val="1"/>
      <w:numFmt w:val="bullet"/>
      <w:lvlText w:val=""/>
      <w:lvlJc w:val="left"/>
      <w:pPr>
        <w:tabs>
          <w:tab w:val="num" w:pos="79"/>
        </w:tabs>
        <w:ind w:left="1587" w:hanging="1508"/>
      </w:pPr>
      <w:rPr>
        <w:rFonts w:ascii="Symbol" w:hAnsi="Symbol"/>
      </w:rPr>
    </w:lvl>
    <w:lvl w:ilvl="7" w:tplc="F55A01DE">
      <w:start w:val="1"/>
      <w:numFmt w:val="bullet"/>
      <w:lvlText w:val="o"/>
      <w:lvlJc w:val="left"/>
      <w:pPr>
        <w:tabs>
          <w:tab w:val="num" w:pos="91"/>
        </w:tabs>
        <w:ind w:left="1814" w:hanging="1723"/>
      </w:pPr>
      <w:rPr>
        <w:rFonts w:ascii="Courier New" w:hAnsi="Courier New"/>
      </w:rPr>
    </w:lvl>
    <w:lvl w:ilvl="8" w:tplc="FC8E7628">
      <w:start w:val="1"/>
      <w:numFmt w:val="bullet"/>
      <w:lvlText w:val=""/>
      <w:lvlJc w:val="left"/>
      <w:pPr>
        <w:tabs>
          <w:tab w:val="num" w:pos="102"/>
        </w:tabs>
        <w:ind w:left="2041" w:hanging="1939"/>
      </w:pPr>
      <w:rPr>
        <w:rFonts w:ascii="Wingdings" w:hAnsi="Wingdings"/>
      </w:rPr>
    </w:lvl>
  </w:abstractNum>
  <w:abstractNum w:abstractNumId="274" w15:restartNumberingAfterBreak="0">
    <w:nsid w:val="00000113"/>
    <w:multiLevelType w:val="hybridMultilevel"/>
    <w:tmpl w:val="00000113"/>
    <w:lvl w:ilvl="0" w:tplc="14209442">
      <w:start w:val="1"/>
      <w:numFmt w:val="bullet"/>
      <w:lvlText w:val=""/>
      <w:lvlJc w:val="left"/>
      <w:pPr>
        <w:tabs>
          <w:tab w:val="num" w:pos="11"/>
        </w:tabs>
        <w:ind w:left="227" w:hanging="216"/>
      </w:pPr>
      <w:rPr>
        <w:rFonts w:ascii="Symbol" w:hAnsi="Symbol"/>
      </w:rPr>
    </w:lvl>
    <w:lvl w:ilvl="1" w:tplc="451A8030">
      <w:start w:val="1"/>
      <w:numFmt w:val="bullet"/>
      <w:lvlText w:val="o"/>
      <w:lvlJc w:val="left"/>
      <w:pPr>
        <w:tabs>
          <w:tab w:val="num" w:pos="23"/>
        </w:tabs>
        <w:ind w:left="454" w:hanging="431"/>
      </w:pPr>
      <w:rPr>
        <w:rFonts w:ascii="Courier New" w:hAnsi="Courier New"/>
      </w:rPr>
    </w:lvl>
    <w:lvl w:ilvl="2" w:tplc="403A42F0">
      <w:start w:val="1"/>
      <w:numFmt w:val="bullet"/>
      <w:lvlText w:val=""/>
      <w:lvlJc w:val="left"/>
      <w:pPr>
        <w:tabs>
          <w:tab w:val="num" w:pos="34"/>
        </w:tabs>
        <w:ind w:left="680" w:hanging="646"/>
      </w:pPr>
      <w:rPr>
        <w:rFonts w:ascii="Wingdings" w:hAnsi="Wingdings"/>
      </w:rPr>
    </w:lvl>
    <w:lvl w:ilvl="3" w:tplc="433E14BE">
      <w:start w:val="1"/>
      <w:numFmt w:val="bullet"/>
      <w:lvlText w:val=""/>
      <w:lvlJc w:val="left"/>
      <w:pPr>
        <w:tabs>
          <w:tab w:val="num" w:pos="45"/>
        </w:tabs>
        <w:ind w:left="907" w:hanging="862"/>
      </w:pPr>
      <w:rPr>
        <w:rFonts w:ascii="Symbol" w:hAnsi="Symbol"/>
      </w:rPr>
    </w:lvl>
    <w:lvl w:ilvl="4" w:tplc="0670509E">
      <w:start w:val="1"/>
      <w:numFmt w:val="bullet"/>
      <w:lvlText w:val="o"/>
      <w:lvlJc w:val="left"/>
      <w:pPr>
        <w:tabs>
          <w:tab w:val="num" w:pos="57"/>
        </w:tabs>
        <w:ind w:left="1134" w:hanging="1077"/>
      </w:pPr>
      <w:rPr>
        <w:rFonts w:ascii="Courier New" w:hAnsi="Courier New"/>
      </w:rPr>
    </w:lvl>
    <w:lvl w:ilvl="5" w:tplc="1B8070DA">
      <w:start w:val="1"/>
      <w:numFmt w:val="bullet"/>
      <w:lvlText w:val=""/>
      <w:lvlJc w:val="left"/>
      <w:pPr>
        <w:tabs>
          <w:tab w:val="num" w:pos="68"/>
        </w:tabs>
        <w:ind w:left="1361" w:hanging="1293"/>
      </w:pPr>
      <w:rPr>
        <w:rFonts w:ascii="Wingdings" w:hAnsi="Wingdings"/>
      </w:rPr>
    </w:lvl>
    <w:lvl w:ilvl="6" w:tplc="F926C456">
      <w:start w:val="1"/>
      <w:numFmt w:val="bullet"/>
      <w:lvlText w:val=""/>
      <w:lvlJc w:val="left"/>
      <w:pPr>
        <w:tabs>
          <w:tab w:val="num" w:pos="79"/>
        </w:tabs>
        <w:ind w:left="1587" w:hanging="1508"/>
      </w:pPr>
      <w:rPr>
        <w:rFonts w:ascii="Symbol" w:hAnsi="Symbol"/>
      </w:rPr>
    </w:lvl>
    <w:lvl w:ilvl="7" w:tplc="CA6AC53E">
      <w:start w:val="1"/>
      <w:numFmt w:val="bullet"/>
      <w:lvlText w:val="o"/>
      <w:lvlJc w:val="left"/>
      <w:pPr>
        <w:tabs>
          <w:tab w:val="num" w:pos="91"/>
        </w:tabs>
        <w:ind w:left="1814" w:hanging="1723"/>
      </w:pPr>
      <w:rPr>
        <w:rFonts w:ascii="Courier New" w:hAnsi="Courier New"/>
      </w:rPr>
    </w:lvl>
    <w:lvl w:ilvl="8" w:tplc="5C6AB456">
      <w:start w:val="1"/>
      <w:numFmt w:val="bullet"/>
      <w:lvlText w:val=""/>
      <w:lvlJc w:val="left"/>
      <w:pPr>
        <w:tabs>
          <w:tab w:val="num" w:pos="102"/>
        </w:tabs>
        <w:ind w:left="2041" w:hanging="1939"/>
      </w:pPr>
      <w:rPr>
        <w:rFonts w:ascii="Wingdings" w:hAnsi="Wingdings"/>
      </w:rPr>
    </w:lvl>
  </w:abstractNum>
  <w:abstractNum w:abstractNumId="275" w15:restartNumberingAfterBreak="0">
    <w:nsid w:val="00000114"/>
    <w:multiLevelType w:val="hybridMultilevel"/>
    <w:tmpl w:val="00000114"/>
    <w:lvl w:ilvl="0" w:tplc="EEEEE4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C048BC">
      <w:start w:val="1"/>
      <w:numFmt w:val="bullet"/>
      <w:lvlText w:val="•"/>
      <w:lvlJc w:val="left"/>
      <w:pPr>
        <w:tabs>
          <w:tab w:val="num" w:pos="23"/>
        </w:tabs>
        <w:ind w:left="454" w:hanging="431"/>
      </w:pPr>
      <w:rPr>
        <w:rFonts w:ascii="Courier New" w:hAnsi="Courier New"/>
      </w:rPr>
    </w:lvl>
    <w:lvl w:ilvl="2" w:tplc="B0B22D92">
      <w:start w:val="1"/>
      <w:numFmt w:val="bullet"/>
      <w:lvlText w:val="•"/>
      <w:lvlJc w:val="left"/>
      <w:pPr>
        <w:tabs>
          <w:tab w:val="num" w:pos="34"/>
        </w:tabs>
        <w:ind w:left="680" w:hanging="646"/>
      </w:pPr>
      <w:rPr>
        <w:rFonts w:ascii="Wingdings" w:hAnsi="Wingdings"/>
      </w:rPr>
    </w:lvl>
    <w:lvl w:ilvl="3" w:tplc="A8FE8540">
      <w:start w:val="1"/>
      <w:numFmt w:val="bullet"/>
      <w:lvlText w:val=""/>
      <w:lvlJc w:val="left"/>
      <w:pPr>
        <w:tabs>
          <w:tab w:val="num" w:pos="45"/>
        </w:tabs>
        <w:ind w:left="907" w:hanging="862"/>
      </w:pPr>
      <w:rPr>
        <w:rFonts w:ascii="Symbol" w:hAnsi="Symbol"/>
      </w:rPr>
    </w:lvl>
    <w:lvl w:ilvl="4" w:tplc="6FB4BD4E">
      <w:start w:val="1"/>
      <w:numFmt w:val="bullet"/>
      <w:lvlText w:val="o"/>
      <w:lvlJc w:val="left"/>
      <w:pPr>
        <w:tabs>
          <w:tab w:val="num" w:pos="57"/>
        </w:tabs>
        <w:ind w:left="1134" w:hanging="1077"/>
      </w:pPr>
      <w:rPr>
        <w:rFonts w:ascii="Courier New" w:hAnsi="Courier New"/>
      </w:rPr>
    </w:lvl>
    <w:lvl w:ilvl="5" w:tplc="DC30D75E">
      <w:start w:val="1"/>
      <w:numFmt w:val="bullet"/>
      <w:lvlText w:val=""/>
      <w:lvlJc w:val="left"/>
      <w:pPr>
        <w:tabs>
          <w:tab w:val="num" w:pos="68"/>
        </w:tabs>
        <w:ind w:left="1361" w:hanging="1293"/>
      </w:pPr>
      <w:rPr>
        <w:rFonts w:ascii="Wingdings" w:hAnsi="Wingdings"/>
      </w:rPr>
    </w:lvl>
    <w:lvl w:ilvl="6" w:tplc="EB244CB8">
      <w:start w:val="1"/>
      <w:numFmt w:val="bullet"/>
      <w:lvlText w:val=""/>
      <w:lvlJc w:val="left"/>
      <w:pPr>
        <w:tabs>
          <w:tab w:val="num" w:pos="79"/>
        </w:tabs>
        <w:ind w:left="1587" w:hanging="1508"/>
      </w:pPr>
      <w:rPr>
        <w:rFonts w:ascii="Symbol" w:hAnsi="Symbol"/>
      </w:rPr>
    </w:lvl>
    <w:lvl w:ilvl="7" w:tplc="8B909E18">
      <w:start w:val="1"/>
      <w:numFmt w:val="bullet"/>
      <w:lvlText w:val="o"/>
      <w:lvlJc w:val="left"/>
      <w:pPr>
        <w:tabs>
          <w:tab w:val="num" w:pos="91"/>
        </w:tabs>
        <w:ind w:left="1814" w:hanging="1723"/>
      </w:pPr>
      <w:rPr>
        <w:rFonts w:ascii="Courier New" w:hAnsi="Courier New"/>
      </w:rPr>
    </w:lvl>
    <w:lvl w:ilvl="8" w:tplc="8A34832E">
      <w:start w:val="1"/>
      <w:numFmt w:val="bullet"/>
      <w:lvlText w:val=""/>
      <w:lvlJc w:val="left"/>
      <w:pPr>
        <w:tabs>
          <w:tab w:val="num" w:pos="102"/>
        </w:tabs>
        <w:ind w:left="2041" w:hanging="1939"/>
      </w:pPr>
      <w:rPr>
        <w:rFonts w:ascii="Wingdings" w:hAnsi="Wingdings"/>
      </w:rPr>
    </w:lvl>
  </w:abstractNum>
  <w:abstractNum w:abstractNumId="276" w15:restartNumberingAfterBreak="0">
    <w:nsid w:val="00000115"/>
    <w:multiLevelType w:val="hybridMultilevel"/>
    <w:tmpl w:val="00000115"/>
    <w:lvl w:ilvl="0" w:tplc="91BEBB6E">
      <w:start w:val="1"/>
      <w:numFmt w:val="bullet"/>
      <w:lvlText w:val=""/>
      <w:lvlJc w:val="left"/>
      <w:pPr>
        <w:tabs>
          <w:tab w:val="num" w:pos="11"/>
        </w:tabs>
        <w:ind w:left="227" w:hanging="216"/>
      </w:pPr>
      <w:rPr>
        <w:rFonts w:ascii="Symbol" w:hAnsi="Symbol"/>
      </w:rPr>
    </w:lvl>
    <w:lvl w:ilvl="1" w:tplc="01FC749E">
      <w:start w:val="1"/>
      <w:numFmt w:val="bullet"/>
      <w:lvlText w:val="o"/>
      <w:lvlJc w:val="left"/>
      <w:pPr>
        <w:tabs>
          <w:tab w:val="num" w:pos="23"/>
        </w:tabs>
        <w:ind w:left="454" w:hanging="431"/>
      </w:pPr>
      <w:rPr>
        <w:rFonts w:ascii="Courier New" w:hAnsi="Courier New"/>
      </w:rPr>
    </w:lvl>
    <w:lvl w:ilvl="2" w:tplc="40543626">
      <w:start w:val="1"/>
      <w:numFmt w:val="bullet"/>
      <w:lvlText w:val=""/>
      <w:lvlJc w:val="left"/>
      <w:pPr>
        <w:tabs>
          <w:tab w:val="num" w:pos="34"/>
        </w:tabs>
        <w:ind w:left="680" w:hanging="646"/>
      </w:pPr>
      <w:rPr>
        <w:rFonts w:ascii="Wingdings" w:hAnsi="Wingdings"/>
      </w:rPr>
    </w:lvl>
    <w:lvl w:ilvl="3" w:tplc="D904F918">
      <w:start w:val="1"/>
      <w:numFmt w:val="bullet"/>
      <w:lvlText w:val=""/>
      <w:lvlJc w:val="left"/>
      <w:pPr>
        <w:tabs>
          <w:tab w:val="num" w:pos="45"/>
        </w:tabs>
        <w:ind w:left="907" w:hanging="862"/>
      </w:pPr>
      <w:rPr>
        <w:rFonts w:ascii="Symbol" w:hAnsi="Symbol"/>
      </w:rPr>
    </w:lvl>
    <w:lvl w:ilvl="4" w:tplc="D93EDC5E">
      <w:start w:val="1"/>
      <w:numFmt w:val="bullet"/>
      <w:lvlText w:val="o"/>
      <w:lvlJc w:val="left"/>
      <w:pPr>
        <w:tabs>
          <w:tab w:val="num" w:pos="57"/>
        </w:tabs>
        <w:ind w:left="1134" w:hanging="1077"/>
      </w:pPr>
      <w:rPr>
        <w:rFonts w:ascii="Courier New" w:hAnsi="Courier New"/>
      </w:rPr>
    </w:lvl>
    <w:lvl w:ilvl="5" w:tplc="93F8053C">
      <w:start w:val="1"/>
      <w:numFmt w:val="bullet"/>
      <w:lvlText w:val=""/>
      <w:lvlJc w:val="left"/>
      <w:pPr>
        <w:tabs>
          <w:tab w:val="num" w:pos="68"/>
        </w:tabs>
        <w:ind w:left="1361" w:hanging="1293"/>
      </w:pPr>
      <w:rPr>
        <w:rFonts w:ascii="Wingdings" w:hAnsi="Wingdings"/>
      </w:rPr>
    </w:lvl>
    <w:lvl w:ilvl="6" w:tplc="0764049E">
      <w:start w:val="1"/>
      <w:numFmt w:val="bullet"/>
      <w:lvlText w:val=""/>
      <w:lvlJc w:val="left"/>
      <w:pPr>
        <w:tabs>
          <w:tab w:val="num" w:pos="79"/>
        </w:tabs>
        <w:ind w:left="1587" w:hanging="1508"/>
      </w:pPr>
      <w:rPr>
        <w:rFonts w:ascii="Symbol" w:hAnsi="Symbol"/>
      </w:rPr>
    </w:lvl>
    <w:lvl w:ilvl="7" w:tplc="813AFD4A">
      <w:start w:val="1"/>
      <w:numFmt w:val="bullet"/>
      <w:lvlText w:val="o"/>
      <w:lvlJc w:val="left"/>
      <w:pPr>
        <w:tabs>
          <w:tab w:val="num" w:pos="91"/>
        </w:tabs>
        <w:ind w:left="1814" w:hanging="1723"/>
      </w:pPr>
      <w:rPr>
        <w:rFonts w:ascii="Courier New" w:hAnsi="Courier New"/>
      </w:rPr>
    </w:lvl>
    <w:lvl w:ilvl="8" w:tplc="C9DA4C28">
      <w:start w:val="1"/>
      <w:numFmt w:val="bullet"/>
      <w:lvlText w:val=""/>
      <w:lvlJc w:val="left"/>
      <w:pPr>
        <w:tabs>
          <w:tab w:val="num" w:pos="102"/>
        </w:tabs>
        <w:ind w:left="2041" w:hanging="1939"/>
      </w:pPr>
      <w:rPr>
        <w:rFonts w:ascii="Wingdings" w:hAnsi="Wingdings"/>
      </w:rPr>
    </w:lvl>
  </w:abstractNum>
  <w:abstractNum w:abstractNumId="277" w15:restartNumberingAfterBreak="0">
    <w:nsid w:val="00000116"/>
    <w:multiLevelType w:val="hybridMultilevel"/>
    <w:tmpl w:val="00000116"/>
    <w:lvl w:ilvl="0" w:tplc="84AC2E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A63236">
      <w:start w:val="1"/>
      <w:numFmt w:val="bullet"/>
      <w:lvlText w:val="•"/>
      <w:lvlJc w:val="left"/>
      <w:pPr>
        <w:tabs>
          <w:tab w:val="num" w:pos="23"/>
        </w:tabs>
        <w:ind w:left="454" w:hanging="431"/>
      </w:pPr>
      <w:rPr>
        <w:rFonts w:ascii="Courier New" w:hAnsi="Courier New"/>
      </w:rPr>
    </w:lvl>
    <w:lvl w:ilvl="2" w:tplc="8E96961E">
      <w:start w:val="1"/>
      <w:numFmt w:val="bullet"/>
      <w:lvlText w:val="•"/>
      <w:lvlJc w:val="left"/>
      <w:pPr>
        <w:tabs>
          <w:tab w:val="num" w:pos="34"/>
        </w:tabs>
        <w:ind w:left="680" w:hanging="646"/>
      </w:pPr>
      <w:rPr>
        <w:rFonts w:ascii="Wingdings" w:hAnsi="Wingdings"/>
      </w:rPr>
    </w:lvl>
    <w:lvl w:ilvl="3" w:tplc="731A26C8">
      <w:start w:val="1"/>
      <w:numFmt w:val="bullet"/>
      <w:lvlText w:val=""/>
      <w:lvlJc w:val="left"/>
      <w:pPr>
        <w:tabs>
          <w:tab w:val="num" w:pos="45"/>
        </w:tabs>
        <w:ind w:left="907" w:hanging="862"/>
      </w:pPr>
      <w:rPr>
        <w:rFonts w:ascii="Symbol" w:hAnsi="Symbol"/>
      </w:rPr>
    </w:lvl>
    <w:lvl w:ilvl="4" w:tplc="4C42D168">
      <w:start w:val="1"/>
      <w:numFmt w:val="bullet"/>
      <w:lvlText w:val="o"/>
      <w:lvlJc w:val="left"/>
      <w:pPr>
        <w:tabs>
          <w:tab w:val="num" w:pos="57"/>
        </w:tabs>
        <w:ind w:left="1134" w:hanging="1077"/>
      </w:pPr>
      <w:rPr>
        <w:rFonts w:ascii="Courier New" w:hAnsi="Courier New"/>
      </w:rPr>
    </w:lvl>
    <w:lvl w:ilvl="5" w:tplc="40A46212">
      <w:start w:val="1"/>
      <w:numFmt w:val="bullet"/>
      <w:lvlText w:val=""/>
      <w:lvlJc w:val="left"/>
      <w:pPr>
        <w:tabs>
          <w:tab w:val="num" w:pos="68"/>
        </w:tabs>
        <w:ind w:left="1361" w:hanging="1293"/>
      </w:pPr>
      <w:rPr>
        <w:rFonts w:ascii="Wingdings" w:hAnsi="Wingdings"/>
      </w:rPr>
    </w:lvl>
    <w:lvl w:ilvl="6" w:tplc="E2D234CE">
      <w:start w:val="1"/>
      <w:numFmt w:val="bullet"/>
      <w:lvlText w:val=""/>
      <w:lvlJc w:val="left"/>
      <w:pPr>
        <w:tabs>
          <w:tab w:val="num" w:pos="79"/>
        </w:tabs>
        <w:ind w:left="1587" w:hanging="1508"/>
      </w:pPr>
      <w:rPr>
        <w:rFonts w:ascii="Symbol" w:hAnsi="Symbol"/>
      </w:rPr>
    </w:lvl>
    <w:lvl w:ilvl="7" w:tplc="1B201094">
      <w:start w:val="1"/>
      <w:numFmt w:val="bullet"/>
      <w:lvlText w:val="o"/>
      <w:lvlJc w:val="left"/>
      <w:pPr>
        <w:tabs>
          <w:tab w:val="num" w:pos="91"/>
        </w:tabs>
        <w:ind w:left="1814" w:hanging="1723"/>
      </w:pPr>
      <w:rPr>
        <w:rFonts w:ascii="Courier New" w:hAnsi="Courier New"/>
      </w:rPr>
    </w:lvl>
    <w:lvl w:ilvl="8" w:tplc="6B2CF4BA">
      <w:start w:val="1"/>
      <w:numFmt w:val="bullet"/>
      <w:lvlText w:val=""/>
      <w:lvlJc w:val="left"/>
      <w:pPr>
        <w:tabs>
          <w:tab w:val="num" w:pos="102"/>
        </w:tabs>
        <w:ind w:left="2041" w:hanging="1939"/>
      </w:pPr>
      <w:rPr>
        <w:rFonts w:ascii="Wingdings" w:hAnsi="Wingdings"/>
      </w:rPr>
    </w:lvl>
  </w:abstractNum>
  <w:abstractNum w:abstractNumId="278" w15:restartNumberingAfterBreak="0">
    <w:nsid w:val="00000117"/>
    <w:multiLevelType w:val="hybridMultilevel"/>
    <w:tmpl w:val="00000117"/>
    <w:lvl w:ilvl="0" w:tplc="5BEE23F0">
      <w:start w:val="1"/>
      <w:numFmt w:val="bullet"/>
      <w:lvlText w:val=""/>
      <w:lvlJc w:val="left"/>
      <w:pPr>
        <w:tabs>
          <w:tab w:val="num" w:pos="11"/>
        </w:tabs>
        <w:ind w:left="227" w:hanging="216"/>
      </w:pPr>
      <w:rPr>
        <w:rFonts w:ascii="Symbol" w:hAnsi="Symbol"/>
      </w:rPr>
    </w:lvl>
    <w:lvl w:ilvl="1" w:tplc="295063EA">
      <w:start w:val="1"/>
      <w:numFmt w:val="bullet"/>
      <w:lvlText w:val="o"/>
      <w:lvlJc w:val="left"/>
      <w:pPr>
        <w:tabs>
          <w:tab w:val="num" w:pos="23"/>
        </w:tabs>
        <w:ind w:left="454" w:hanging="431"/>
      </w:pPr>
      <w:rPr>
        <w:rFonts w:ascii="Courier New" w:hAnsi="Courier New"/>
      </w:rPr>
    </w:lvl>
    <w:lvl w:ilvl="2" w:tplc="A6D6CFDC">
      <w:start w:val="1"/>
      <w:numFmt w:val="bullet"/>
      <w:lvlText w:val=""/>
      <w:lvlJc w:val="left"/>
      <w:pPr>
        <w:tabs>
          <w:tab w:val="num" w:pos="34"/>
        </w:tabs>
        <w:ind w:left="680" w:hanging="646"/>
      </w:pPr>
      <w:rPr>
        <w:rFonts w:ascii="Wingdings" w:hAnsi="Wingdings"/>
      </w:rPr>
    </w:lvl>
    <w:lvl w:ilvl="3" w:tplc="E4A04A20">
      <w:start w:val="1"/>
      <w:numFmt w:val="bullet"/>
      <w:lvlText w:val=""/>
      <w:lvlJc w:val="left"/>
      <w:pPr>
        <w:tabs>
          <w:tab w:val="num" w:pos="45"/>
        </w:tabs>
        <w:ind w:left="907" w:hanging="862"/>
      </w:pPr>
      <w:rPr>
        <w:rFonts w:ascii="Symbol" w:hAnsi="Symbol"/>
      </w:rPr>
    </w:lvl>
    <w:lvl w:ilvl="4" w:tplc="1F209508">
      <w:start w:val="1"/>
      <w:numFmt w:val="bullet"/>
      <w:lvlText w:val="o"/>
      <w:lvlJc w:val="left"/>
      <w:pPr>
        <w:tabs>
          <w:tab w:val="num" w:pos="57"/>
        </w:tabs>
        <w:ind w:left="1134" w:hanging="1077"/>
      </w:pPr>
      <w:rPr>
        <w:rFonts w:ascii="Courier New" w:hAnsi="Courier New"/>
      </w:rPr>
    </w:lvl>
    <w:lvl w:ilvl="5" w:tplc="C872462A">
      <w:start w:val="1"/>
      <w:numFmt w:val="bullet"/>
      <w:lvlText w:val=""/>
      <w:lvlJc w:val="left"/>
      <w:pPr>
        <w:tabs>
          <w:tab w:val="num" w:pos="68"/>
        </w:tabs>
        <w:ind w:left="1361" w:hanging="1293"/>
      </w:pPr>
      <w:rPr>
        <w:rFonts w:ascii="Wingdings" w:hAnsi="Wingdings"/>
      </w:rPr>
    </w:lvl>
    <w:lvl w:ilvl="6" w:tplc="43AC7CC2">
      <w:start w:val="1"/>
      <w:numFmt w:val="bullet"/>
      <w:lvlText w:val=""/>
      <w:lvlJc w:val="left"/>
      <w:pPr>
        <w:tabs>
          <w:tab w:val="num" w:pos="79"/>
        </w:tabs>
        <w:ind w:left="1587" w:hanging="1508"/>
      </w:pPr>
      <w:rPr>
        <w:rFonts w:ascii="Symbol" w:hAnsi="Symbol"/>
      </w:rPr>
    </w:lvl>
    <w:lvl w:ilvl="7" w:tplc="A0ECEF4A">
      <w:start w:val="1"/>
      <w:numFmt w:val="bullet"/>
      <w:lvlText w:val="o"/>
      <w:lvlJc w:val="left"/>
      <w:pPr>
        <w:tabs>
          <w:tab w:val="num" w:pos="91"/>
        </w:tabs>
        <w:ind w:left="1814" w:hanging="1723"/>
      </w:pPr>
      <w:rPr>
        <w:rFonts w:ascii="Courier New" w:hAnsi="Courier New"/>
      </w:rPr>
    </w:lvl>
    <w:lvl w:ilvl="8" w:tplc="ADD67E9E">
      <w:start w:val="1"/>
      <w:numFmt w:val="bullet"/>
      <w:lvlText w:val=""/>
      <w:lvlJc w:val="left"/>
      <w:pPr>
        <w:tabs>
          <w:tab w:val="num" w:pos="102"/>
        </w:tabs>
        <w:ind w:left="2041" w:hanging="1939"/>
      </w:pPr>
      <w:rPr>
        <w:rFonts w:ascii="Wingdings" w:hAnsi="Wingdings"/>
      </w:rPr>
    </w:lvl>
  </w:abstractNum>
  <w:abstractNum w:abstractNumId="279" w15:restartNumberingAfterBreak="0">
    <w:nsid w:val="00000118"/>
    <w:multiLevelType w:val="hybridMultilevel"/>
    <w:tmpl w:val="00000118"/>
    <w:lvl w:ilvl="0" w:tplc="4CF0E8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380552">
      <w:start w:val="1"/>
      <w:numFmt w:val="bullet"/>
      <w:lvlText w:val="•"/>
      <w:lvlJc w:val="left"/>
      <w:pPr>
        <w:tabs>
          <w:tab w:val="num" w:pos="23"/>
        </w:tabs>
        <w:ind w:left="454" w:hanging="431"/>
      </w:pPr>
      <w:rPr>
        <w:rFonts w:ascii="Courier New" w:hAnsi="Courier New"/>
      </w:rPr>
    </w:lvl>
    <w:lvl w:ilvl="2" w:tplc="79FC3794">
      <w:start w:val="1"/>
      <w:numFmt w:val="bullet"/>
      <w:lvlText w:val="•"/>
      <w:lvlJc w:val="left"/>
      <w:pPr>
        <w:tabs>
          <w:tab w:val="num" w:pos="34"/>
        </w:tabs>
        <w:ind w:left="680" w:hanging="646"/>
      </w:pPr>
      <w:rPr>
        <w:rFonts w:ascii="Wingdings" w:hAnsi="Wingdings"/>
      </w:rPr>
    </w:lvl>
    <w:lvl w:ilvl="3" w:tplc="A0FC56F2">
      <w:start w:val="1"/>
      <w:numFmt w:val="bullet"/>
      <w:lvlText w:val=""/>
      <w:lvlJc w:val="left"/>
      <w:pPr>
        <w:tabs>
          <w:tab w:val="num" w:pos="45"/>
        </w:tabs>
        <w:ind w:left="907" w:hanging="862"/>
      </w:pPr>
      <w:rPr>
        <w:rFonts w:ascii="Symbol" w:hAnsi="Symbol"/>
      </w:rPr>
    </w:lvl>
    <w:lvl w:ilvl="4" w:tplc="0F22CA90">
      <w:start w:val="1"/>
      <w:numFmt w:val="bullet"/>
      <w:lvlText w:val="o"/>
      <w:lvlJc w:val="left"/>
      <w:pPr>
        <w:tabs>
          <w:tab w:val="num" w:pos="57"/>
        </w:tabs>
        <w:ind w:left="1134" w:hanging="1077"/>
      </w:pPr>
      <w:rPr>
        <w:rFonts w:ascii="Courier New" w:hAnsi="Courier New"/>
      </w:rPr>
    </w:lvl>
    <w:lvl w:ilvl="5" w:tplc="A5F05754">
      <w:start w:val="1"/>
      <w:numFmt w:val="bullet"/>
      <w:lvlText w:val=""/>
      <w:lvlJc w:val="left"/>
      <w:pPr>
        <w:tabs>
          <w:tab w:val="num" w:pos="68"/>
        </w:tabs>
        <w:ind w:left="1361" w:hanging="1293"/>
      </w:pPr>
      <w:rPr>
        <w:rFonts w:ascii="Wingdings" w:hAnsi="Wingdings"/>
      </w:rPr>
    </w:lvl>
    <w:lvl w:ilvl="6" w:tplc="B238BCB6">
      <w:start w:val="1"/>
      <w:numFmt w:val="bullet"/>
      <w:lvlText w:val=""/>
      <w:lvlJc w:val="left"/>
      <w:pPr>
        <w:tabs>
          <w:tab w:val="num" w:pos="79"/>
        </w:tabs>
        <w:ind w:left="1587" w:hanging="1508"/>
      </w:pPr>
      <w:rPr>
        <w:rFonts w:ascii="Symbol" w:hAnsi="Symbol"/>
      </w:rPr>
    </w:lvl>
    <w:lvl w:ilvl="7" w:tplc="451EFC2C">
      <w:start w:val="1"/>
      <w:numFmt w:val="bullet"/>
      <w:lvlText w:val="o"/>
      <w:lvlJc w:val="left"/>
      <w:pPr>
        <w:tabs>
          <w:tab w:val="num" w:pos="91"/>
        </w:tabs>
        <w:ind w:left="1814" w:hanging="1723"/>
      </w:pPr>
      <w:rPr>
        <w:rFonts w:ascii="Courier New" w:hAnsi="Courier New"/>
      </w:rPr>
    </w:lvl>
    <w:lvl w:ilvl="8" w:tplc="EC60E660">
      <w:start w:val="1"/>
      <w:numFmt w:val="bullet"/>
      <w:lvlText w:val=""/>
      <w:lvlJc w:val="left"/>
      <w:pPr>
        <w:tabs>
          <w:tab w:val="num" w:pos="102"/>
        </w:tabs>
        <w:ind w:left="2041" w:hanging="1939"/>
      </w:pPr>
      <w:rPr>
        <w:rFonts w:ascii="Wingdings" w:hAnsi="Wingdings"/>
      </w:rPr>
    </w:lvl>
  </w:abstractNum>
  <w:abstractNum w:abstractNumId="280" w15:restartNumberingAfterBreak="0">
    <w:nsid w:val="00000119"/>
    <w:multiLevelType w:val="hybridMultilevel"/>
    <w:tmpl w:val="00000119"/>
    <w:lvl w:ilvl="0" w:tplc="ED522492">
      <w:start w:val="1"/>
      <w:numFmt w:val="bullet"/>
      <w:lvlText w:val=""/>
      <w:lvlJc w:val="left"/>
      <w:pPr>
        <w:tabs>
          <w:tab w:val="num" w:pos="11"/>
        </w:tabs>
        <w:ind w:left="227" w:hanging="216"/>
      </w:pPr>
      <w:rPr>
        <w:rFonts w:ascii="Symbol" w:hAnsi="Symbol"/>
      </w:rPr>
    </w:lvl>
    <w:lvl w:ilvl="1" w:tplc="3E16675E">
      <w:start w:val="1"/>
      <w:numFmt w:val="bullet"/>
      <w:lvlText w:val="o"/>
      <w:lvlJc w:val="left"/>
      <w:pPr>
        <w:tabs>
          <w:tab w:val="num" w:pos="23"/>
        </w:tabs>
        <w:ind w:left="454" w:hanging="431"/>
      </w:pPr>
      <w:rPr>
        <w:rFonts w:ascii="Courier New" w:hAnsi="Courier New"/>
      </w:rPr>
    </w:lvl>
    <w:lvl w:ilvl="2" w:tplc="FEAA4BA8">
      <w:start w:val="1"/>
      <w:numFmt w:val="bullet"/>
      <w:lvlText w:val=""/>
      <w:lvlJc w:val="left"/>
      <w:pPr>
        <w:tabs>
          <w:tab w:val="num" w:pos="34"/>
        </w:tabs>
        <w:ind w:left="680" w:hanging="646"/>
      </w:pPr>
      <w:rPr>
        <w:rFonts w:ascii="Wingdings" w:hAnsi="Wingdings"/>
      </w:rPr>
    </w:lvl>
    <w:lvl w:ilvl="3" w:tplc="F740E3D4">
      <w:start w:val="1"/>
      <w:numFmt w:val="bullet"/>
      <w:lvlText w:val=""/>
      <w:lvlJc w:val="left"/>
      <w:pPr>
        <w:tabs>
          <w:tab w:val="num" w:pos="45"/>
        </w:tabs>
        <w:ind w:left="907" w:hanging="862"/>
      </w:pPr>
      <w:rPr>
        <w:rFonts w:ascii="Symbol" w:hAnsi="Symbol"/>
      </w:rPr>
    </w:lvl>
    <w:lvl w:ilvl="4" w:tplc="D89A4896">
      <w:start w:val="1"/>
      <w:numFmt w:val="bullet"/>
      <w:lvlText w:val="o"/>
      <w:lvlJc w:val="left"/>
      <w:pPr>
        <w:tabs>
          <w:tab w:val="num" w:pos="57"/>
        </w:tabs>
        <w:ind w:left="1134" w:hanging="1077"/>
      </w:pPr>
      <w:rPr>
        <w:rFonts w:ascii="Courier New" w:hAnsi="Courier New"/>
      </w:rPr>
    </w:lvl>
    <w:lvl w:ilvl="5" w:tplc="23C6EA14">
      <w:start w:val="1"/>
      <w:numFmt w:val="bullet"/>
      <w:lvlText w:val=""/>
      <w:lvlJc w:val="left"/>
      <w:pPr>
        <w:tabs>
          <w:tab w:val="num" w:pos="68"/>
        </w:tabs>
        <w:ind w:left="1361" w:hanging="1293"/>
      </w:pPr>
      <w:rPr>
        <w:rFonts w:ascii="Wingdings" w:hAnsi="Wingdings"/>
      </w:rPr>
    </w:lvl>
    <w:lvl w:ilvl="6" w:tplc="AD40FB8A">
      <w:start w:val="1"/>
      <w:numFmt w:val="bullet"/>
      <w:lvlText w:val=""/>
      <w:lvlJc w:val="left"/>
      <w:pPr>
        <w:tabs>
          <w:tab w:val="num" w:pos="79"/>
        </w:tabs>
        <w:ind w:left="1587" w:hanging="1508"/>
      </w:pPr>
      <w:rPr>
        <w:rFonts w:ascii="Symbol" w:hAnsi="Symbol"/>
      </w:rPr>
    </w:lvl>
    <w:lvl w:ilvl="7" w:tplc="A5402404">
      <w:start w:val="1"/>
      <w:numFmt w:val="bullet"/>
      <w:lvlText w:val="o"/>
      <w:lvlJc w:val="left"/>
      <w:pPr>
        <w:tabs>
          <w:tab w:val="num" w:pos="91"/>
        </w:tabs>
        <w:ind w:left="1814" w:hanging="1723"/>
      </w:pPr>
      <w:rPr>
        <w:rFonts w:ascii="Courier New" w:hAnsi="Courier New"/>
      </w:rPr>
    </w:lvl>
    <w:lvl w:ilvl="8" w:tplc="FE4676F0">
      <w:start w:val="1"/>
      <w:numFmt w:val="bullet"/>
      <w:lvlText w:val=""/>
      <w:lvlJc w:val="left"/>
      <w:pPr>
        <w:tabs>
          <w:tab w:val="num" w:pos="102"/>
        </w:tabs>
        <w:ind w:left="2041" w:hanging="1939"/>
      </w:pPr>
      <w:rPr>
        <w:rFonts w:ascii="Wingdings" w:hAnsi="Wingdings"/>
      </w:rPr>
    </w:lvl>
  </w:abstractNum>
  <w:abstractNum w:abstractNumId="281" w15:restartNumberingAfterBreak="0">
    <w:nsid w:val="0000011A"/>
    <w:multiLevelType w:val="hybridMultilevel"/>
    <w:tmpl w:val="0000011A"/>
    <w:lvl w:ilvl="0" w:tplc="996067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B4D7A0">
      <w:start w:val="1"/>
      <w:numFmt w:val="bullet"/>
      <w:lvlText w:val="•"/>
      <w:lvlJc w:val="left"/>
      <w:pPr>
        <w:tabs>
          <w:tab w:val="num" w:pos="23"/>
        </w:tabs>
        <w:ind w:left="454" w:hanging="431"/>
      </w:pPr>
      <w:rPr>
        <w:rFonts w:ascii="Courier New" w:hAnsi="Courier New"/>
      </w:rPr>
    </w:lvl>
    <w:lvl w:ilvl="2" w:tplc="8DBC05E8">
      <w:start w:val="1"/>
      <w:numFmt w:val="bullet"/>
      <w:lvlText w:val="•"/>
      <w:lvlJc w:val="left"/>
      <w:pPr>
        <w:tabs>
          <w:tab w:val="num" w:pos="34"/>
        </w:tabs>
        <w:ind w:left="680" w:hanging="646"/>
      </w:pPr>
      <w:rPr>
        <w:rFonts w:ascii="Wingdings" w:hAnsi="Wingdings"/>
      </w:rPr>
    </w:lvl>
    <w:lvl w:ilvl="3" w:tplc="ED768C0C">
      <w:start w:val="1"/>
      <w:numFmt w:val="bullet"/>
      <w:lvlText w:val=""/>
      <w:lvlJc w:val="left"/>
      <w:pPr>
        <w:tabs>
          <w:tab w:val="num" w:pos="45"/>
        </w:tabs>
        <w:ind w:left="907" w:hanging="862"/>
      </w:pPr>
      <w:rPr>
        <w:rFonts w:ascii="Symbol" w:hAnsi="Symbol"/>
      </w:rPr>
    </w:lvl>
    <w:lvl w:ilvl="4" w:tplc="18027116">
      <w:start w:val="1"/>
      <w:numFmt w:val="bullet"/>
      <w:lvlText w:val="o"/>
      <w:lvlJc w:val="left"/>
      <w:pPr>
        <w:tabs>
          <w:tab w:val="num" w:pos="57"/>
        </w:tabs>
        <w:ind w:left="1134" w:hanging="1077"/>
      </w:pPr>
      <w:rPr>
        <w:rFonts w:ascii="Courier New" w:hAnsi="Courier New"/>
      </w:rPr>
    </w:lvl>
    <w:lvl w:ilvl="5" w:tplc="EBF83ACA">
      <w:start w:val="1"/>
      <w:numFmt w:val="bullet"/>
      <w:lvlText w:val=""/>
      <w:lvlJc w:val="left"/>
      <w:pPr>
        <w:tabs>
          <w:tab w:val="num" w:pos="68"/>
        </w:tabs>
        <w:ind w:left="1361" w:hanging="1293"/>
      </w:pPr>
      <w:rPr>
        <w:rFonts w:ascii="Wingdings" w:hAnsi="Wingdings"/>
      </w:rPr>
    </w:lvl>
    <w:lvl w:ilvl="6" w:tplc="B0042FF2">
      <w:start w:val="1"/>
      <w:numFmt w:val="bullet"/>
      <w:lvlText w:val=""/>
      <w:lvlJc w:val="left"/>
      <w:pPr>
        <w:tabs>
          <w:tab w:val="num" w:pos="79"/>
        </w:tabs>
        <w:ind w:left="1587" w:hanging="1508"/>
      </w:pPr>
      <w:rPr>
        <w:rFonts w:ascii="Symbol" w:hAnsi="Symbol"/>
      </w:rPr>
    </w:lvl>
    <w:lvl w:ilvl="7" w:tplc="E7F066D6">
      <w:start w:val="1"/>
      <w:numFmt w:val="bullet"/>
      <w:lvlText w:val="o"/>
      <w:lvlJc w:val="left"/>
      <w:pPr>
        <w:tabs>
          <w:tab w:val="num" w:pos="91"/>
        </w:tabs>
        <w:ind w:left="1814" w:hanging="1723"/>
      </w:pPr>
      <w:rPr>
        <w:rFonts w:ascii="Courier New" w:hAnsi="Courier New"/>
      </w:rPr>
    </w:lvl>
    <w:lvl w:ilvl="8" w:tplc="79507768">
      <w:start w:val="1"/>
      <w:numFmt w:val="bullet"/>
      <w:lvlText w:val=""/>
      <w:lvlJc w:val="left"/>
      <w:pPr>
        <w:tabs>
          <w:tab w:val="num" w:pos="102"/>
        </w:tabs>
        <w:ind w:left="2041" w:hanging="1939"/>
      </w:pPr>
      <w:rPr>
        <w:rFonts w:ascii="Wingdings" w:hAnsi="Wingdings"/>
      </w:rPr>
    </w:lvl>
  </w:abstractNum>
  <w:abstractNum w:abstractNumId="282" w15:restartNumberingAfterBreak="0">
    <w:nsid w:val="0000011B"/>
    <w:multiLevelType w:val="hybridMultilevel"/>
    <w:tmpl w:val="0000011B"/>
    <w:lvl w:ilvl="0" w:tplc="C6AC4538">
      <w:start w:val="1"/>
      <w:numFmt w:val="bullet"/>
      <w:lvlText w:val=""/>
      <w:lvlJc w:val="left"/>
      <w:pPr>
        <w:tabs>
          <w:tab w:val="num" w:pos="11"/>
        </w:tabs>
        <w:ind w:left="227" w:hanging="216"/>
      </w:pPr>
      <w:rPr>
        <w:rFonts w:ascii="Symbol" w:hAnsi="Symbol"/>
      </w:rPr>
    </w:lvl>
    <w:lvl w:ilvl="1" w:tplc="FA02EA54">
      <w:start w:val="1"/>
      <w:numFmt w:val="bullet"/>
      <w:lvlText w:val="o"/>
      <w:lvlJc w:val="left"/>
      <w:pPr>
        <w:tabs>
          <w:tab w:val="num" w:pos="23"/>
        </w:tabs>
        <w:ind w:left="454" w:hanging="431"/>
      </w:pPr>
      <w:rPr>
        <w:rFonts w:ascii="Courier New" w:hAnsi="Courier New"/>
      </w:rPr>
    </w:lvl>
    <w:lvl w:ilvl="2" w:tplc="262272A0">
      <w:start w:val="1"/>
      <w:numFmt w:val="bullet"/>
      <w:lvlText w:val=""/>
      <w:lvlJc w:val="left"/>
      <w:pPr>
        <w:tabs>
          <w:tab w:val="num" w:pos="34"/>
        </w:tabs>
        <w:ind w:left="680" w:hanging="646"/>
      </w:pPr>
      <w:rPr>
        <w:rFonts w:ascii="Wingdings" w:hAnsi="Wingdings"/>
      </w:rPr>
    </w:lvl>
    <w:lvl w:ilvl="3" w:tplc="ECB21416">
      <w:start w:val="1"/>
      <w:numFmt w:val="bullet"/>
      <w:lvlText w:val=""/>
      <w:lvlJc w:val="left"/>
      <w:pPr>
        <w:tabs>
          <w:tab w:val="num" w:pos="45"/>
        </w:tabs>
        <w:ind w:left="907" w:hanging="862"/>
      </w:pPr>
      <w:rPr>
        <w:rFonts w:ascii="Symbol" w:hAnsi="Symbol"/>
      </w:rPr>
    </w:lvl>
    <w:lvl w:ilvl="4" w:tplc="EBD62C82">
      <w:start w:val="1"/>
      <w:numFmt w:val="bullet"/>
      <w:lvlText w:val="o"/>
      <w:lvlJc w:val="left"/>
      <w:pPr>
        <w:tabs>
          <w:tab w:val="num" w:pos="57"/>
        </w:tabs>
        <w:ind w:left="1134" w:hanging="1077"/>
      </w:pPr>
      <w:rPr>
        <w:rFonts w:ascii="Courier New" w:hAnsi="Courier New"/>
      </w:rPr>
    </w:lvl>
    <w:lvl w:ilvl="5" w:tplc="FF9C8CDA">
      <w:start w:val="1"/>
      <w:numFmt w:val="bullet"/>
      <w:lvlText w:val=""/>
      <w:lvlJc w:val="left"/>
      <w:pPr>
        <w:tabs>
          <w:tab w:val="num" w:pos="68"/>
        </w:tabs>
        <w:ind w:left="1361" w:hanging="1293"/>
      </w:pPr>
      <w:rPr>
        <w:rFonts w:ascii="Wingdings" w:hAnsi="Wingdings"/>
      </w:rPr>
    </w:lvl>
    <w:lvl w:ilvl="6" w:tplc="0EB6C5D4">
      <w:start w:val="1"/>
      <w:numFmt w:val="bullet"/>
      <w:lvlText w:val=""/>
      <w:lvlJc w:val="left"/>
      <w:pPr>
        <w:tabs>
          <w:tab w:val="num" w:pos="79"/>
        </w:tabs>
        <w:ind w:left="1587" w:hanging="1508"/>
      </w:pPr>
      <w:rPr>
        <w:rFonts w:ascii="Symbol" w:hAnsi="Symbol"/>
      </w:rPr>
    </w:lvl>
    <w:lvl w:ilvl="7" w:tplc="CDAE0298">
      <w:start w:val="1"/>
      <w:numFmt w:val="bullet"/>
      <w:lvlText w:val="o"/>
      <w:lvlJc w:val="left"/>
      <w:pPr>
        <w:tabs>
          <w:tab w:val="num" w:pos="91"/>
        </w:tabs>
        <w:ind w:left="1814" w:hanging="1723"/>
      </w:pPr>
      <w:rPr>
        <w:rFonts w:ascii="Courier New" w:hAnsi="Courier New"/>
      </w:rPr>
    </w:lvl>
    <w:lvl w:ilvl="8" w:tplc="D340B718">
      <w:start w:val="1"/>
      <w:numFmt w:val="bullet"/>
      <w:lvlText w:val=""/>
      <w:lvlJc w:val="left"/>
      <w:pPr>
        <w:tabs>
          <w:tab w:val="num" w:pos="102"/>
        </w:tabs>
        <w:ind w:left="2041" w:hanging="1939"/>
      </w:pPr>
      <w:rPr>
        <w:rFonts w:ascii="Wingdings" w:hAnsi="Wingdings"/>
      </w:rPr>
    </w:lvl>
  </w:abstractNum>
  <w:abstractNum w:abstractNumId="283" w15:restartNumberingAfterBreak="0">
    <w:nsid w:val="0000011C"/>
    <w:multiLevelType w:val="hybridMultilevel"/>
    <w:tmpl w:val="0000011C"/>
    <w:lvl w:ilvl="0" w:tplc="B05087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E4632A">
      <w:start w:val="1"/>
      <w:numFmt w:val="bullet"/>
      <w:lvlText w:val="•"/>
      <w:lvlJc w:val="left"/>
      <w:pPr>
        <w:tabs>
          <w:tab w:val="num" w:pos="23"/>
        </w:tabs>
        <w:ind w:left="454" w:hanging="431"/>
      </w:pPr>
      <w:rPr>
        <w:rFonts w:ascii="Courier New" w:hAnsi="Courier New"/>
      </w:rPr>
    </w:lvl>
    <w:lvl w:ilvl="2" w:tplc="9F147312">
      <w:start w:val="1"/>
      <w:numFmt w:val="bullet"/>
      <w:lvlText w:val="•"/>
      <w:lvlJc w:val="left"/>
      <w:pPr>
        <w:tabs>
          <w:tab w:val="num" w:pos="34"/>
        </w:tabs>
        <w:ind w:left="680" w:hanging="646"/>
      </w:pPr>
      <w:rPr>
        <w:rFonts w:ascii="Wingdings" w:hAnsi="Wingdings"/>
      </w:rPr>
    </w:lvl>
    <w:lvl w:ilvl="3" w:tplc="0B4CC452">
      <w:start w:val="1"/>
      <w:numFmt w:val="bullet"/>
      <w:lvlText w:val=""/>
      <w:lvlJc w:val="left"/>
      <w:pPr>
        <w:tabs>
          <w:tab w:val="num" w:pos="45"/>
        </w:tabs>
        <w:ind w:left="907" w:hanging="862"/>
      </w:pPr>
      <w:rPr>
        <w:rFonts w:ascii="Symbol" w:hAnsi="Symbol"/>
      </w:rPr>
    </w:lvl>
    <w:lvl w:ilvl="4" w:tplc="1DBC3644">
      <w:start w:val="1"/>
      <w:numFmt w:val="bullet"/>
      <w:lvlText w:val="o"/>
      <w:lvlJc w:val="left"/>
      <w:pPr>
        <w:tabs>
          <w:tab w:val="num" w:pos="57"/>
        </w:tabs>
        <w:ind w:left="1134" w:hanging="1077"/>
      </w:pPr>
      <w:rPr>
        <w:rFonts w:ascii="Courier New" w:hAnsi="Courier New"/>
      </w:rPr>
    </w:lvl>
    <w:lvl w:ilvl="5" w:tplc="52FCF4D2">
      <w:start w:val="1"/>
      <w:numFmt w:val="bullet"/>
      <w:lvlText w:val=""/>
      <w:lvlJc w:val="left"/>
      <w:pPr>
        <w:tabs>
          <w:tab w:val="num" w:pos="68"/>
        </w:tabs>
        <w:ind w:left="1361" w:hanging="1293"/>
      </w:pPr>
      <w:rPr>
        <w:rFonts w:ascii="Wingdings" w:hAnsi="Wingdings"/>
      </w:rPr>
    </w:lvl>
    <w:lvl w:ilvl="6" w:tplc="A6825058">
      <w:start w:val="1"/>
      <w:numFmt w:val="bullet"/>
      <w:lvlText w:val=""/>
      <w:lvlJc w:val="left"/>
      <w:pPr>
        <w:tabs>
          <w:tab w:val="num" w:pos="79"/>
        </w:tabs>
        <w:ind w:left="1587" w:hanging="1508"/>
      </w:pPr>
      <w:rPr>
        <w:rFonts w:ascii="Symbol" w:hAnsi="Symbol"/>
      </w:rPr>
    </w:lvl>
    <w:lvl w:ilvl="7" w:tplc="92BEFDE2">
      <w:start w:val="1"/>
      <w:numFmt w:val="bullet"/>
      <w:lvlText w:val="o"/>
      <w:lvlJc w:val="left"/>
      <w:pPr>
        <w:tabs>
          <w:tab w:val="num" w:pos="91"/>
        </w:tabs>
        <w:ind w:left="1814" w:hanging="1723"/>
      </w:pPr>
      <w:rPr>
        <w:rFonts w:ascii="Courier New" w:hAnsi="Courier New"/>
      </w:rPr>
    </w:lvl>
    <w:lvl w:ilvl="8" w:tplc="8662F6D2">
      <w:start w:val="1"/>
      <w:numFmt w:val="bullet"/>
      <w:lvlText w:val=""/>
      <w:lvlJc w:val="left"/>
      <w:pPr>
        <w:tabs>
          <w:tab w:val="num" w:pos="102"/>
        </w:tabs>
        <w:ind w:left="2041" w:hanging="1939"/>
      </w:pPr>
      <w:rPr>
        <w:rFonts w:ascii="Wingdings" w:hAnsi="Wingdings"/>
      </w:rPr>
    </w:lvl>
  </w:abstractNum>
  <w:abstractNum w:abstractNumId="284" w15:restartNumberingAfterBreak="0">
    <w:nsid w:val="0000011D"/>
    <w:multiLevelType w:val="hybridMultilevel"/>
    <w:tmpl w:val="0000011D"/>
    <w:lvl w:ilvl="0" w:tplc="90B4F1DE">
      <w:start w:val="1"/>
      <w:numFmt w:val="bullet"/>
      <w:lvlText w:val=""/>
      <w:lvlJc w:val="left"/>
      <w:pPr>
        <w:tabs>
          <w:tab w:val="num" w:pos="11"/>
        </w:tabs>
        <w:ind w:left="227" w:hanging="216"/>
      </w:pPr>
      <w:rPr>
        <w:rFonts w:ascii="Symbol" w:hAnsi="Symbol"/>
      </w:rPr>
    </w:lvl>
    <w:lvl w:ilvl="1" w:tplc="96165D42">
      <w:start w:val="1"/>
      <w:numFmt w:val="bullet"/>
      <w:lvlText w:val="o"/>
      <w:lvlJc w:val="left"/>
      <w:pPr>
        <w:tabs>
          <w:tab w:val="num" w:pos="23"/>
        </w:tabs>
        <w:ind w:left="454" w:hanging="431"/>
      </w:pPr>
      <w:rPr>
        <w:rFonts w:ascii="Courier New" w:hAnsi="Courier New"/>
      </w:rPr>
    </w:lvl>
    <w:lvl w:ilvl="2" w:tplc="3820B634">
      <w:start w:val="1"/>
      <w:numFmt w:val="bullet"/>
      <w:lvlText w:val=""/>
      <w:lvlJc w:val="left"/>
      <w:pPr>
        <w:tabs>
          <w:tab w:val="num" w:pos="34"/>
        </w:tabs>
        <w:ind w:left="680" w:hanging="646"/>
      </w:pPr>
      <w:rPr>
        <w:rFonts w:ascii="Wingdings" w:hAnsi="Wingdings"/>
      </w:rPr>
    </w:lvl>
    <w:lvl w:ilvl="3" w:tplc="69987506">
      <w:start w:val="1"/>
      <w:numFmt w:val="bullet"/>
      <w:lvlText w:val=""/>
      <w:lvlJc w:val="left"/>
      <w:pPr>
        <w:tabs>
          <w:tab w:val="num" w:pos="45"/>
        </w:tabs>
        <w:ind w:left="907" w:hanging="862"/>
      </w:pPr>
      <w:rPr>
        <w:rFonts w:ascii="Symbol" w:hAnsi="Symbol"/>
      </w:rPr>
    </w:lvl>
    <w:lvl w:ilvl="4" w:tplc="CB28759E">
      <w:start w:val="1"/>
      <w:numFmt w:val="bullet"/>
      <w:lvlText w:val="o"/>
      <w:lvlJc w:val="left"/>
      <w:pPr>
        <w:tabs>
          <w:tab w:val="num" w:pos="57"/>
        </w:tabs>
        <w:ind w:left="1134" w:hanging="1077"/>
      </w:pPr>
      <w:rPr>
        <w:rFonts w:ascii="Courier New" w:hAnsi="Courier New"/>
      </w:rPr>
    </w:lvl>
    <w:lvl w:ilvl="5" w:tplc="9F82E1AA">
      <w:start w:val="1"/>
      <w:numFmt w:val="bullet"/>
      <w:lvlText w:val=""/>
      <w:lvlJc w:val="left"/>
      <w:pPr>
        <w:tabs>
          <w:tab w:val="num" w:pos="68"/>
        </w:tabs>
        <w:ind w:left="1361" w:hanging="1293"/>
      </w:pPr>
      <w:rPr>
        <w:rFonts w:ascii="Wingdings" w:hAnsi="Wingdings"/>
      </w:rPr>
    </w:lvl>
    <w:lvl w:ilvl="6" w:tplc="E67E1E7C">
      <w:start w:val="1"/>
      <w:numFmt w:val="bullet"/>
      <w:lvlText w:val=""/>
      <w:lvlJc w:val="left"/>
      <w:pPr>
        <w:tabs>
          <w:tab w:val="num" w:pos="79"/>
        </w:tabs>
        <w:ind w:left="1587" w:hanging="1508"/>
      </w:pPr>
      <w:rPr>
        <w:rFonts w:ascii="Symbol" w:hAnsi="Symbol"/>
      </w:rPr>
    </w:lvl>
    <w:lvl w:ilvl="7" w:tplc="D7D22F3A">
      <w:start w:val="1"/>
      <w:numFmt w:val="bullet"/>
      <w:lvlText w:val="o"/>
      <w:lvlJc w:val="left"/>
      <w:pPr>
        <w:tabs>
          <w:tab w:val="num" w:pos="91"/>
        </w:tabs>
        <w:ind w:left="1814" w:hanging="1723"/>
      </w:pPr>
      <w:rPr>
        <w:rFonts w:ascii="Courier New" w:hAnsi="Courier New"/>
      </w:rPr>
    </w:lvl>
    <w:lvl w:ilvl="8" w:tplc="2BAA8A66">
      <w:start w:val="1"/>
      <w:numFmt w:val="bullet"/>
      <w:lvlText w:val=""/>
      <w:lvlJc w:val="left"/>
      <w:pPr>
        <w:tabs>
          <w:tab w:val="num" w:pos="102"/>
        </w:tabs>
        <w:ind w:left="2041" w:hanging="1939"/>
      </w:pPr>
      <w:rPr>
        <w:rFonts w:ascii="Wingdings" w:hAnsi="Wingdings"/>
      </w:rPr>
    </w:lvl>
  </w:abstractNum>
  <w:abstractNum w:abstractNumId="285" w15:restartNumberingAfterBreak="0">
    <w:nsid w:val="0000011E"/>
    <w:multiLevelType w:val="hybridMultilevel"/>
    <w:tmpl w:val="0000011E"/>
    <w:lvl w:ilvl="0" w:tplc="0980EB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B822FC">
      <w:start w:val="1"/>
      <w:numFmt w:val="bullet"/>
      <w:lvlText w:val="•"/>
      <w:lvlJc w:val="left"/>
      <w:pPr>
        <w:tabs>
          <w:tab w:val="num" w:pos="23"/>
        </w:tabs>
        <w:ind w:left="454" w:hanging="431"/>
      </w:pPr>
      <w:rPr>
        <w:rFonts w:ascii="Courier New" w:hAnsi="Courier New"/>
      </w:rPr>
    </w:lvl>
    <w:lvl w:ilvl="2" w:tplc="6B54CBD0">
      <w:start w:val="1"/>
      <w:numFmt w:val="bullet"/>
      <w:lvlText w:val="•"/>
      <w:lvlJc w:val="left"/>
      <w:pPr>
        <w:tabs>
          <w:tab w:val="num" w:pos="34"/>
        </w:tabs>
        <w:ind w:left="680" w:hanging="646"/>
      </w:pPr>
      <w:rPr>
        <w:rFonts w:ascii="Wingdings" w:hAnsi="Wingdings"/>
      </w:rPr>
    </w:lvl>
    <w:lvl w:ilvl="3" w:tplc="6F0C90C0">
      <w:start w:val="1"/>
      <w:numFmt w:val="bullet"/>
      <w:lvlText w:val=""/>
      <w:lvlJc w:val="left"/>
      <w:pPr>
        <w:tabs>
          <w:tab w:val="num" w:pos="45"/>
        </w:tabs>
        <w:ind w:left="907" w:hanging="862"/>
      </w:pPr>
      <w:rPr>
        <w:rFonts w:ascii="Symbol" w:hAnsi="Symbol"/>
      </w:rPr>
    </w:lvl>
    <w:lvl w:ilvl="4" w:tplc="84DA355A">
      <w:start w:val="1"/>
      <w:numFmt w:val="bullet"/>
      <w:lvlText w:val="o"/>
      <w:lvlJc w:val="left"/>
      <w:pPr>
        <w:tabs>
          <w:tab w:val="num" w:pos="57"/>
        </w:tabs>
        <w:ind w:left="1134" w:hanging="1077"/>
      </w:pPr>
      <w:rPr>
        <w:rFonts w:ascii="Courier New" w:hAnsi="Courier New"/>
      </w:rPr>
    </w:lvl>
    <w:lvl w:ilvl="5" w:tplc="2AAA1974">
      <w:start w:val="1"/>
      <w:numFmt w:val="bullet"/>
      <w:lvlText w:val=""/>
      <w:lvlJc w:val="left"/>
      <w:pPr>
        <w:tabs>
          <w:tab w:val="num" w:pos="68"/>
        </w:tabs>
        <w:ind w:left="1361" w:hanging="1293"/>
      </w:pPr>
      <w:rPr>
        <w:rFonts w:ascii="Wingdings" w:hAnsi="Wingdings"/>
      </w:rPr>
    </w:lvl>
    <w:lvl w:ilvl="6" w:tplc="F4BC85C4">
      <w:start w:val="1"/>
      <w:numFmt w:val="bullet"/>
      <w:lvlText w:val=""/>
      <w:lvlJc w:val="left"/>
      <w:pPr>
        <w:tabs>
          <w:tab w:val="num" w:pos="79"/>
        </w:tabs>
        <w:ind w:left="1587" w:hanging="1508"/>
      </w:pPr>
      <w:rPr>
        <w:rFonts w:ascii="Symbol" w:hAnsi="Symbol"/>
      </w:rPr>
    </w:lvl>
    <w:lvl w:ilvl="7" w:tplc="22DE2910">
      <w:start w:val="1"/>
      <w:numFmt w:val="bullet"/>
      <w:lvlText w:val="o"/>
      <w:lvlJc w:val="left"/>
      <w:pPr>
        <w:tabs>
          <w:tab w:val="num" w:pos="91"/>
        </w:tabs>
        <w:ind w:left="1814" w:hanging="1723"/>
      </w:pPr>
      <w:rPr>
        <w:rFonts w:ascii="Courier New" w:hAnsi="Courier New"/>
      </w:rPr>
    </w:lvl>
    <w:lvl w:ilvl="8" w:tplc="D17E89E0">
      <w:start w:val="1"/>
      <w:numFmt w:val="bullet"/>
      <w:lvlText w:val=""/>
      <w:lvlJc w:val="left"/>
      <w:pPr>
        <w:tabs>
          <w:tab w:val="num" w:pos="102"/>
        </w:tabs>
        <w:ind w:left="2041" w:hanging="1939"/>
      </w:pPr>
      <w:rPr>
        <w:rFonts w:ascii="Wingdings" w:hAnsi="Wingdings"/>
      </w:rPr>
    </w:lvl>
  </w:abstractNum>
  <w:abstractNum w:abstractNumId="286" w15:restartNumberingAfterBreak="0">
    <w:nsid w:val="0000011F"/>
    <w:multiLevelType w:val="hybridMultilevel"/>
    <w:tmpl w:val="0000011F"/>
    <w:lvl w:ilvl="0" w:tplc="A91C250E">
      <w:start w:val="1"/>
      <w:numFmt w:val="bullet"/>
      <w:lvlText w:val=""/>
      <w:lvlJc w:val="left"/>
      <w:pPr>
        <w:tabs>
          <w:tab w:val="num" w:pos="11"/>
        </w:tabs>
        <w:ind w:left="227" w:hanging="216"/>
      </w:pPr>
      <w:rPr>
        <w:rFonts w:ascii="Symbol" w:hAnsi="Symbol"/>
      </w:rPr>
    </w:lvl>
    <w:lvl w:ilvl="1" w:tplc="0DB6455E">
      <w:start w:val="1"/>
      <w:numFmt w:val="bullet"/>
      <w:lvlText w:val="o"/>
      <w:lvlJc w:val="left"/>
      <w:pPr>
        <w:tabs>
          <w:tab w:val="num" w:pos="23"/>
        </w:tabs>
        <w:ind w:left="454" w:hanging="431"/>
      </w:pPr>
      <w:rPr>
        <w:rFonts w:ascii="Courier New" w:hAnsi="Courier New"/>
      </w:rPr>
    </w:lvl>
    <w:lvl w:ilvl="2" w:tplc="A5FAD51C">
      <w:start w:val="1"/>
      <w:numFmt w:val="bullet"/>
      <w:lvlText w:val=""/>
      <w:lvlJc w:val="left"/>
      <w:pPr>
        <w:tabs>
          <w:tab w:val="num" w:pos="34"/>
        </w:tabs>
        <w:ind w:left="680" w:hanging="646"/>
      </w:pPr>
      <w:rPr>
        <w:rFonts w:ascii="Wingdings" w:hAnsi="Wingdings"/>
      </w:rPr>
    </w:lvl>
    <w:lvl w:ilvl="3" w:tplc="428EA412">
      <w:start w:val="1"/>
      <w:numFmt w:val="bullet"/>
      <w:lvlText w:val=""/>
      <w:lvlJc w:val="left"/>
      <w:pPr>
        <w:tabs>
          <w:tab w:val="num" w:pos="45"/>
        </w:tabs>
        <w:ind w:left="907" w:hanging="862"/>
      </w:pPr>
      <w:rPr>
        <w:rFonts w:ascii="Symbol" w:hAnsi="Symbol"/>
      </w:rPr>
    </w:lvl>
    <w:lvl w:ilvl="4" w:tplc="F0B61F16">
      <w:start w:val="1"/>
      <w:numFmt w:val="bullet"/>
      <w:lvlText w:val="o"/>
      <w:lvlJc w:val="left"/>
      <w:pPr>
        <w:tabs>
          <w:tab w:val="num" w:pos="57"/>
        </w:tabs>
        <w:ind w:left="1134" w:hanging="1077"/>
      </w:pPr>
      <w:rPr>
        <w:rFonts w:ascii="Courier New" w:hAnsi="Courier New"/>
      </w:rPr>
    </w:lvl>
    <w:lvl w:ilvl="5" w:tplc="0B6698D4">
      <w:start w:val="1"/>
      <w:numFmt w:val="bullet"/>
      <w:lvlText w:val=""/>
      <w:lvlJc w:val="left"/>
      <w:pPr>
        <w:tabs>
          <w:tab w:val="num" w:pos="68"/>
        </w:tabs>
        <w:ind w:left="1361" w:hanging="1293"/>
      </w:pPr>
      <w:rPr>
        <w:rFonts w:ascii="Wingdings" w:hAnsi="Wingdings"/>
      </w:rPr>
    </w:lvl>
    <w:lvl w:ilvl="6" w:tplc="956251D4">
      <w:start w:val="1"/>
      <w:numFmt w:val="bullet"/>
      <w:lvlText w:val=""/>
      <w:lvlJc w:val="left"/>
      <w:pPr>
        <w:tabs>
          <w:tab w:val="num" w:pos="79"/>
        </w:tabs>
        <w:ind w:left="1587" w:hanging="1508"/>
      </w:pPr>
      <w:rPr>
        <w:rFonts w:ascii="Symbol" w:hAnsi="Symbol"/>
      </w:rPr>
    </w:lvl>
    <w:lvl w:ilvl="7" w:tplc="966E91E0">
      <w:start w:val="1"/>
      <w:numFmt w:val="bullet"/>
      <w:lvlText w:val="o"/>
      <w:lvlJc w:val="left"/>
      <w:pPr>
        <w:tabs>
          <w:tab w:val="num" w:pos="91"/>
        </w:tabs>
        <w:ind w:left="1814" w:hanging="1723"/>
      </w:pPr>
      <w:rPr>
        <w:rFonts w:ascii="Courier New" w:hAnsi="Courier New"/>
      </w:rPr>
    </w:lvl>
    <w:lvl w:ilvl="8" w:tplc="AB1CFDFA">
      <w:start w:val="1"/>
      <w:numFmt w:val="bullet"/>
      <w:lvlText w:val=""/>
      <w:lvlJc w:val="left"/>
      <w:pPr>
        <w:tabs>
          <w:tab w:val="num" w:pos="102"/>
        </w:tabs>
        <w:ind w:left="2041" w:hanging="1939"/>
      </w:pPr>
      <w:rPr>
        <w:rFonts w:ascii="Wingdings" w:hAnsi="Wingdings"/>
      </w:rPr>
    </w:lvl>
  </w:abstractNum>
  <w:abstractNum w:abstractNumId="287" w15:restartNumberingAfterBreak="0">
    <w:nsid w:val="00000120"/>
    <w:multiLevelType w:val="hybridMultilevel"/>
    <w:tmpl w:val="00000120"/>
    <w:lvl w:ilvl="0" w:tplc="754C4D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B84308">
      <w:start w:val="1"/>
      <w:numFmt w:val="bullet"/>
      <w:lvlText w:val="•"/>
      <w:lvlJc w:val="left"/>
      <w:pPr>
        <w:tabs>
          <w:tab w:val="num" w:pos="23"/>
        </w:tabs>
        <w:ind w:left="454" w:hanging="431"/>
      </w:pPr>
      <w:rPr>
        <w:rFonts w:ascii="Courier New" w:hAnsi="Courier New"/>
      </w:rPr>
    </w:lvl>
    <w:lvl w:ilvl="2" w:tplc="0AB28FEE">
      <w:start w:val="1"/>
      <w:numFmt w:val="bullet"/>
      <w:lvlText w:val="•"/>
      <w:lvlJc w:val="left"/>
      <w:pPr>
        <w:tabs>
          <w:tab w:val="num" w:pos="34"/>
        </w:tabs>
        <w:ind w:left="680" w:hanging="646"/>
      </w:pPr>
      <w:rPr>
        <w:rFonts w:ascii="Wingdings" w:hAnsi="Wingdings"/>
      </w:rPr>
    </w:lvl>
    <w:lvl w:ilvl="3" w:tplc="0152041C">
      <w:start w:val="1"/>
      <w:numFmt w:val="bullet"/>
      <w:lvlText w:val=""/>
      <w:lvlJc w:val="left"/>
      <w:pPr>
        <w:tabs>
          <w:tab w:val="num" w:pos="45"/>
        </w:tabs>
        <w:ind w:left="907" w:hanging="862"/>
      </w:pPr>
      <w:rPr>
        <w:rFonts w:ascii="Symbol" w:hAnsi="Symbol"/>
      </w:rPr>
    </w:lvl>
    <w:lvl w:ilvl="4" w:tplc="E21A8AB6">
      <w:start w:val="1"/>
      <w:numFmt w:val="bullet"/>
      <w:lvlText w:val="o"/>
      <w:lvlJc w:val="left"/>
      <w:pPr>
        <w:tabs>
          <w:tab w:val="num" w:pos="57"/>
        </w:tabs>
        <w:ind w:left="1134" w:hanging="1077"/>
      </w:pPr>
      <w:rPr>
        <w:rFonts w:ascii="Courier New" w:hAnsi="Courier New"/>
      </w:rPr>
    </w:lvl>
    <w:lvl w:ilvl="5" w:tplc="0994B9CE">
      <w:start w:val="1"/>
      <w:numFmt w:val="bullet"/>
      <w:lvlText w:val=""/>
      <w:lvlJc w:val="left"/>
      <w:pPr>
        <w:tabs>
          <w:tab w:val="num" w:pos="68"/>
        </w:tabs>
        <w:ind w:left="1361" w:hanging="1293"/>
      </w:pPr>
      <w:rPr>
        <w:rFonts w:ascii="Wingdings" w:hAnsi="Wingdings"/>
      </w:rPr>
    </w:lvl>
    <w:lvl w:ilvl="6" w:tplc="B1D03090">
      <w:start w:val="1"/>
      <w:numFmt w:val="bullet"/>
      <w:lvlText w:val=""/>
      <w:lvlJc w:val="left"/>
      <w:pPr>
        <w:tabs>
          <w:tab w:val="num" w:pos="79"/>
        </w:tabs>
        <w:ind w:left="1587" w:hanging="1508"/>
      </w:pPr>
      <w:rPr>
        <w:rFonts w:ascii="Symbol" w:hAnsi="Symbol"/>
      </w:rPr>
    </w:lvl>
    <w:lvl w:ilvl="7" w:tplc="55CCF5BE">
      <w:start w:val="1"/>
      <w:numFmt w:val="bullet"/>
      <w:lvlText w:val="o"/>
      <w:lvlJc w:val="left"/>
      <w:pPr>
        <w:tabs>
          <w:tab w:val="num" w:pos="91"/>
        </w:tabs>
        <w:ind w:left="1814" w:hanging="1723"/>
      </w:pPr>
      <w:rPr>
        <w:rFonts w:ascii="Courier New" w:hAnsi="Courier New"/>
      </w:rPr>
    </w:lvl>
    <w:lvl w:ilvl="8" w:tplc="2550F0FE">
      <w:start w:val="1"/>
      <w:numFmt w:val="bullet"/>
      <w:lvlText w:val=""/>
      <w:lvlJc w:val="left"/>
      <w:pPr>
        <w:tabs>
          <w:tab w:val="num" w:pos="102"/>
        </w:tabs>
        <w:ind w:left="2041" w:hanging="1939"/>
      </w:pPr>
      <w:rPr>
        <w:rFonts w:ascii="Wingdings" w:hAnsi="Wingdings"/>
      </w:rPr>
    </w:lvl>
  </w:abstractNum>
  <w:abstractNum w:abstractNumId="288" w15:restartNumberingAfterBreak="0">
    <w:nsid w:val="00000121"/>
    <w:multiLevelType w:val="hybridMultilevel"/>
    <w:tmpl w:val="00000121"/>
    <w:lvl w:ilvl="0" w:tplc="732027BC">
      <w:start w:val="1"/>
      <w:numFmt w:val="bullet"/>
      <w:lvlText w:val=""/>
      <w:lvlJc w:val="left"/>
      <w:pPr>
        <w:tabs>
          <w:tab w:val="num" w:pos="11"/>
        </w:tabs>
        <w:ind w:left="227" w:hanging="216"/>
      </w:pPr>
      <w:rPr>
        <w:rFonts w:ascii="Symbol" w:hAnsi="Symbol"/>
      </w:rPr>
    </w:lvl>
    <w:lvl w:ilvl="1" w:tplc="C6ECCDC2">
      <w:start w:val="1"/>
      <w:numFmt w:val="bullet"/>
      <w:lvlText w:val="o"/>
      <w:lvlJc w:val="left"/>
      <w:pPr>
        <w:tabs>
          <w:tab w:val="num" w:pos="23"/>
        </w:tabs>
        <w:ind w:left="454" w:hanging="431"/>
      </w:pPr>
      <w:rPr>
        <w:rFonts w:ascii="Courier New" w:hAnsi="Courier New"/>
      </w:rPr>
    </w:lvl>
    <w:lvl w:ilvl="2" w:tplc="36ACE7C6">
      <w:start w:val="1"/>
      <w:numFmt w:val="bullet"/>
      <w:lvlText w:val=""/>
      <w:lvlJc w:val="left"/>
      <w:pPr>
        <w:tabs>
          <w:tab w:val="num" w:pos="34"/>
        </w:tabs>
        <w:ind w:left="680" w:hanging="646"/>
      </w:pPr>
      <w:rPr>
        <w:rFonts w:ascii="Wingdings" w:hAnsi="Wingdings"/>
      </w:rPr>
    </w:lvl>
    <w:lvl w:ilvl="3" w:tplc="42AE9A30">
      <w:start w:val="1"/>
      <w:numFmt w:val="bullet"/>
      <w:lvlText w:val=""/>
      <w:lvlJc w:val="left"/>
      <w:pPr>
        <w:tabs>
          <w:tab w:val="num" w:pos="45"/>
        </w:tabs>
        <w:ind w:left="907" w:hanging="862"/>
      </w:pPr>
      <w:rPr>
        <w:rFonts w:ascii="Symbol" w:hAnsi="Symbol"/>
      </w:rPr>
    </w:lvl>
    <w:lvl w:ilvl="4" w:tplc="CE30AA88">
      <w:start w:val="1"/>
      <w:numFmt w:val="bullet"/>
      <w:lvlText w:val="o"/>
      <w:lvlJc w:val="left"/>
      <w:pPr>
        <w:tabs>
          <w:tab w:val="num" w:pos="57"/>
        </w:tabs>
        <w:ind w:left="1134" w:hanging="1077"/>
      </w:pPr>
      <w:rPr>
        <w:rFonts w:ascii="Courier New" w:hAnsi="Courier New"/>
      </w:rPr>
    </w:lvl>
    <w:lvl w:ilvl="5" w:tplc="C8BC571E">
      <w:start w:val="1"/>
      <w:numFmt w:val="bullet"/>
      <w:lvlText w:val=""/>
      <w:lvlJc w:val="left"/>
      <w:pPr>
        <w:tabs>
          <w:tab w:val="num" w:pos="68"/>
        </w:tabs>
        <w:ind w:left="1361" w:hanging="1293"/>
      </w:pPr>
      <w:rPr>
        <w:rFonts w:ascii="Wingdings" w:hAnsi="Wingdings"/>
      </w:rPr>
    </w:lvl>
    <w:lvl w:ilvl="6" w:tplc="8AD0D196">
      <w:start w:val="1"/>
      <w:numFmt w:val="bullet"/>
      <w:lvlText w:val=""/>
      <w:lvlJc w:val="left"/>
      <w:pPr>
        <w:tabs>
          <w:tab w:val="num" w:pos="79"/>
        </w:tabs>
        <w:ind w:left="1587" w:hanging="1508"/>
      </w:pPr>
      <w:rPr>
        <w:rFonts w:ascii="Symbol" w:hAnsi="Symbol"/>
      </w:rPr>
    </w:lvl>
    <w:lvl w:ilvl="7" w:tplc="F90CD5AE">
      <w:start w:val="1"/>
      <w:numFmt w:val="bullet"/>
      <w:lvlText w:val="o"/>
      <w:lvlJc w:val="left"/>
      <w:pPr>
        <w:tabs>
          <w:tab w:val="num" w:pos="91"/>
        </w:tabs>
        <w:ind w:left="1814" w:hanging="1723"/>
      </w:pPr>
      <w:rPr>
        <w:rFonts w:ascii="Courier New" w:hAnsi="Courier New"/>
      </w:rPr>
    </w:lvl>
    <w:lvl w:ilvl="8" w:tplc="1332AE76">
      <w:start w:val="1"/>
      <w:numFmt w:val="bullet"/>
      <w:lvlText w:val=""/>
      <w:lvlJc w:val="left"/>
      <w:pPr>
        <w:tabs>
          <w:tab w:val="num" w:pos="102"/>
        </w:tabs>
        <w:ind w:left="2041" w:hanging="1939"/>
      </w:pPr>
      <w:rPr>
        <w:rFonts w:ascii="Wingdings" w:hAnsi="Wingdings"/>
      </w:rPr>
    </w:lvl>
  </w:abstractNum>
  <w:abstractNum w:abstractNumId="289" w15:restartNumberingAfterBreak="0">
    <w:nsid w:val="00000122"/>
    <w:multiLevelType w:val="hybridMultilevel"/>
    <w:tmpl w:val="00000122"/>
    <w:lvl w:ilvl="0" w:tplc="CD0E33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9AAC9C8">
      <w:start w:val="1"/>
      <w:numFmt w:val="bullet"/>
      <w:lvlText w:val="•"/>
      <w:lvlJc w:val="left"/>
      <w:pPr>
        <w:tabs>
          <w:tab w:val="num" w:pos="23"/>
        </w:tabs>
        <w:ind w:left="454" w:hanging="431"/>
      </w:pPr>
      <w:rPr>
        <w:rFonts w:ascii="Courier New" w:hAnsi="Courier New"/>
      </w:rPr>
    </w:lvl>
    <w:lvl w:ilvl="2" w:tplc="89027EA8">
      <w:start w:val="1"/>
      <w:numFmt w:val="bullet"/>
      <w:lvlText w:val="•"/>
      <w:lvlJc w:val="left"/>
      <w:pPr>
        <w:tabs>
          <w:tab w:val="num" w:pos="34"/>
        </w:tabs>
        <w:ind w:left="680" w:hanging="646"/>
      </w:pPr>
      <w:rPr>
        <w:rFonts w:ascii="Wingdings" w:hAnsi="Wingdings"/>
      </w:rPr>
    </w:lvl>
    <w:lvl w:ilvl="3" w:tplc="54C0A404">
      <w:start w:val="1"/>
      <w:numFmt w:val="bullet"/>
      <w:lvlText w:val=""/>
      <w:lvlJc w:val="left"/>
      <w:pPr>
        <w:tabs>
          <w:tab w:val="num" w:pos="45"/>
        </w:tabs>
        <w:ind w:left="907" w:hanging="862"/>
      </w:pPr>
      <w:rPr>
        <w:rFonts w:ascii="Symbol" w:hAnsi="Symbol"/>
      </w:rPr>
    </w:lvl>
    <w:lvl w:ilvl="4" w:tplc="DBCC9C4C">
      <w:start w:val="1"/>
      <w:numFmt w:val="bullet"/>
      <w:lvlText w:val="o"/>
      <w:lvlJc w:val="left"/>
      <w:pPr>
        <w:tabs>
          <w:tab w:val="num" w:pos="57"/>
        </w:tabs>
        <w:ind w:left="1134" w:hanging="1077"/>
      </w:pPr>
      <w:rPr>
        <w:rFonts w:ascii="Courier New" w:hAnsi="Courier New"/>
      </w:rPr>
    </w:lvl>
    <w:lvl w:ilvl="5" w:tplc="938E455A">
      <w:start w:val="1"/>
      <w:numFmt w:val="bullet"/>
      <w:lvlText w:val=""/>
      <w:lvlJc w:val="left"/>
      <w:pPr>
        <w:tabs>
          <w:tab w:val="num" w:pos="68"/>
        </w:tabs>
        <w:ind w:left="1361" w:hanging="1293"/>
      </w:pPr>
      <w:rPr>
        <w:rFonts w:ascii="Wingdings" w:hAnsi="Wingdings"/>
      </w:rPr>
    </w:lvl>
    <w:lvl w:ilvl="6" w:tplc="19CAE20E">
      <w:start w:val="1"/>
      <w:numFmt w:val="bullet"/>
      <w:lvlText w:val=""/>
      <w:lvlJc w:val="left"/>
      <w:pPr>
        <w:tabs>
          <w:tab w:val="num" w:pos="79"/>
        </w:tabs>
        <w:ind w:left="1587" w:hanging="1508"/>
      </w:pPr>
      <w:rPr>
        <w:rFonts w:ascii="Symbol" w:hAnsi="Symbol"/>
      </w:rPr>
    </w:lvl>
    <w:lvl w:ilvl="7" w:tplc="B5B22250">
      <w:start w:val="1"/>
      <w:numFmt w:val="bullet"/>
      <w:lvlText w:val="o"/>
      <w:lvlJc w:val="left"/>
      <w:pPr>
        <w:tabs>
          <w:tab w:val="num" w:pos="91"/>
        </w:tabs>
        <w:ind w:left="1814" w:hanging="1723"/>
      </w:pPr>
      <w:rPr>
        <w:rFonts w:ascii="Courier New" w:hAnsi="Courier New"/>
      </w:rPr>
    </w:lvl>
    <w:lvl w:ilvl="8" w:tplc="E11A4FA4">
      <w:start w:val="1"/>
      <w:numFmt w:val="bullet"/>
      <w:lvlText w:val=""/>
      <w:lvlJc w:val="left"/>
      <w:pPr>
        <w:tabs>
          <w:tab w:val="num" w:pos="102"/>
        </w:tabs>
        <w:ind w:left="2041" w:hanging="1939"/>
      </w:pPr>
      <w:rPr>
        <w:rFonts w:ascii="Wingdings" w:hAnsi="Wingdings"/>
      </w:rPr>
    </w:lvl>
  </w:abstractNum>
  <w:abstractNum w:abstractNumId="290" w15:restartNumberingAfterBreak="0">
    <w:nsid w:val="00000123"/>
    <w:multiLevelType w:val="hybridMultilevel"/>
    <w:tmpl w:val="00000123"/>
    <w:lvl w:ilvl="0" w:tplc="D63C52CA">
      <w:start w:val="1"/>
      <w:numFmt w:val="bullet"/>
      <w:lvlText w:val=""/>
      <w:lvlJc w:val="left"/>
      <w:pPr>
        <w:tabs>
          <w:tab w:val="num" w:pos="11"/>
        </w:tabs>
        <w:ind w:left="227" w:hanging="216"/>
      </w:pPr>
      <w:rPr>
        <w:rFonts w:ascii="Symbol" w:hAnsi="Symbol"/>
      </w:rPr>
    </w:lvl>
    <w:lvl w:ilvl="1" w:tplc="93965F78">
      <w:start w:val="1"/>
      <w:numFmt w:val="bullet"/>
      <w:lvlText w:val="o"/>
      <w:lvlJc w:val="left"/>
      <w:pPr>
        <w:tabs>
          <w:tab w:val="num" w:pos="23"/>
        </w:tabs>
        <w:ind w:left="454" w:hanging="431"/>
      </w:pPr>
      <w:rPr>
        <w:rFonts w:ascii="Courier New" w:hAnsi="Courier New"/>
      </w:rPr>
    </w:lvl>
    <w:lvl w:ilvl="2" w:tplc="12583ACE">
      <w:start w:val="1"/>
      <w:numFmt w:val="bullet"/>
      <w:lvlText w:val=""/>
      <w:lvlJc w:val="left"/>
      <w:pPr>
        <w:tabs>
          <w:tab w:val="num" w:pos="34"/>
        </w:tabs>
        <w:ind w:left="680" w:hanging="646"/>
      </w:pPr>
      <w:rPr>
        <w:rFonts w:ascii="Wingdings" w:hAnsi="Wingdings"/>
      </w:rPr>
    </w:lvl>
    <w:lvl w:ilvl="3" w:tplc="81227EE4">
      <w:start w:val="1"/>
      <w:numFmt w:val="bullet"/>
      <w:lvlText w:val=""/>
      <w:lvlJc w:val="left"/>
      <w:pPr>
        <w:tabs>
          <w:tab w:val="num" w:pos="45"/>
        </w:tabs>
        <w:ind w:left="907" w:hanging="862"/>
      </w:pPr>
      <w:rPr>
        <w:rFonts w:ascii="Symbol" w:hAnsi="Symbol"/>
      </w:rPr>
    </w:lvl>
    <w:lvl w:ilvl="4" w:tplc="567C58C8">
      <w:start w:val="1"/>
      <w:numFmt w:val="bullet"/>
      <w:lvlText w:val="o"/>
      <w:lvlJc w:val="left"/>
      <w:pPr>
        <w:tabs>
          <w:tab w:val="num" w:pos="57"/>
        </w:tabs>
        <w:ind w:left="1134" w:hanging="1077"/>
      </w:pPr>
      <w:rPr>
        <w:rFonts w:ascii="Courier New" w:hAnsi="Courier New"/>
      </w:rPr>
    </w:lvl>
    <w:lvl w:ilvl="5" w:tplc="6EB6AF82">
      <w:start w:val="1"/>
      <w:numFmt w:val="bullet"/>
      <w:lvlText w:val=""/>
      <w:lvlJc w:val="left"/>
      <w:pPr>
        <w:tabs>
          <w:tab w:val="num" w:pos="68"/>
        </w:tabs>
        <w:ind w:left="1361" w:hanging="1293"/>
      </w:pPr>
      <w:rPr>
        <w:rFonts w:ascii="Wingdings" w:hAnsi="Wingdings"/>
      </w:rPr>
    </w:lvl>
    <w:lvl w:ilvl="6" w:tplc="8304D184">
      <w:start w:val="1"/>
      <w:numFmt w:val="bullet"/>
      <w:lvlText w:val=""/>
      <w:lvlJc w:val="left"/>
      <w:pPr>
        <w:tabs>
          <w:tab w:val="num" w:pos="79"/>
        </w:tabs>
        <w:ind w:left="1587" w:hanging="1508"/>
      </w:pPr>
      <w:rPr>
        <w:rFonts w:ascii="Symbol" w:hAnsi="Symbol"/>
      </w:rPr>
    </w:lvl>
    <w:lvl w:ilvl="7" w:tplc="638428EC">
      <w:start w:val="1"/>
      <w:numFmt w:val="bullet"/>
      <w:lvlText w:val="o"/>
      <w:lvlJc w:val="left"/>
      <w:pPr>
        <w:tabs>
          <w:tab w:val="num" w:pos="91"/>
        </w:tabs>
        <w:ind w:left="1814" w:hanging="1723"/>
      </w:pPr>
      <w:rPr>
        <w:rFonts w:ascii="Courier New" w:hAnsi="Courier New"/>
      </w:rPr>
    </w:lvl>
    <w:lvl w:ilvl="8" w:tplc="5B1218D0">
      <w:start w:val="1"/>
      <w:numFmt w:val="bullet"/>
      <w:lvlText w:val=""/>
      <w:lvlJc w:val="left"/>
      <w:pPr>
        <w:tabs>
          <w:tab w:val="num" w:pos="102"/>
        </w:tabs>
        <w:ind w:left="2041" w:hanging="1939"/>
      </w:pPr>
      <w:rPr>
        <w:rFonts w:ascii="Wingdings" w:hAnsi="Wingdings"/>
      </w:rPr>
    </w:lvl>
  </w:abstractNum>
  <w:abstractNum w:abstractNumId="291" w15:restartNumberingAfterBreak="0">
    <w:nsid w:val="00000124"/>
    <w:multiLevelType w:val="hybridMultilevel"/>
    <w:tmpl w:val="00000124"/>
    <w:lvl w:ilvl="0" w:tplc="8208D5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4E64EE">
      <w:start w:val="1"/>
      <w:numFmt w:val="bullet"/>
      <w:lvlText w:val="•"/>
      <w:lvlJc w:val="left"/>
      <w:pPr>
        <w:tabs>
          <w:tab w:val="num" w:pos="23"/>
        </w:tabs>
        <w:ind w:left="454" w:hanging="431"/>
      </w:pPr>
      <w:rPr>
        <w:rFonts w:ascii="Courier New" w:hAnsi="Courier New"/>
      </w:rPr>
    </w:lvl>
    <w:lvl w:ilvl="2" w:tplc="62E44DCE">
      <w:start w:val="1"/>
      <w:numFmt w:val="bullet"/>
      <w:lvlText w:val="•"/>
      <w:lvlJc w:val="left"/>
      <w:pPr>
        <w:tabs>
          <w:tab w:val="num" w:pos="34"/>
        </w:tabs>
        <w:ind w:left="680" w:hanging="646"/>
      </w:pPr>
      <w:rPr>
        <w:rFonts w:ascii="Wingdings" w:hAnsi="Wingdings"/>
      </w:rPr>
    </w:lvl>
    <w:lvl w:ilvl="3" w:tplc="3BAEF98E">
      <w:start w:val="1"/>
      <w:numFmt w:val="bullet"/>
      <w:lvlText w:val=""/>
      <w:lvlJc w:val="left"/>
      <w:pPr>
        <w:tabs>
          <w:tab w:val="num" w:pos="45"/>
        </w:tabs>
        <w:ind w:left="907" w:hanging="862"/>
      </w:pPr>
      <w:rPr>
        <w:rFonts w:ascii="Symbol" w:hAnsi="Symbol"/>
      </w:rPr>
    </w:lvl>
    <w:lvl w:ilvl="4" w:tplc="4E2C7BC4">
      <w:start w:val="1"/>
      <w:numFmt w:val="bullet"/>
      <w:lvlText w:val="o"/>
      <w:lvlJc w:val="left"/>
      <w:pPr>
        <w:tabs>
          <w:tab w:val="num" w:pos="57"/>
        </w:tabs>
        <w:ind w:left="1134" w:hanging="1077"/>
      </w:pPr>
      <w:rPr>
        <w:rFonts w:ascii="Courier New" w:hAnsi="Courier New"/>
      </w:rPr>
    </w:lvl>
    <w:lvl w:ilvl="5" w:tplc="7CBC9498">
      <w:start w:val="1"/>
      <w:numFmt w:val="bullet"/>
      <w:lvlText w:val=""/>
      <w:lvlJc w:val="left"/>
      <w:pPr>
        <w:tabs>
          <w:tab w:val="num" w:pos="68"/>
        </w:tabs>
        <w:ind w:left="1361" w:hanging="1293"/>
      </w:pPr>
      <w:rPr>
        <w:rFonts w:ascii="Wingdings" w:hAnsi="Wingdings"/>
      </w:rPr>
    </w:lvl>
    <w:lvl w:ilvl="6" w:tplc="3580C114">
      <w:start w:val="1"/>
      <w:numFmt w:val="bullet"/>
      <w:lvlText w:val=""/>
      <w:lvlJc w:val="left"/>
      <w:pPr>
        <w:tabs>
          <w:tab w:val="num" w:pos="79"/>
        </w:tabs>
        <w:ind w:left="1587" w:hanging="1508"/>
      </w:pPr>
      <w:rPr>
        <w:rFonts w:ascii="Symbol" w:hAnsi="Symbol"/>
      </w:rPr>
    </w:lvl>
    <w:lvl w:ilvl="7" w:tplc="A63E13B4">
      <w:start w:val="1"/>
      <w:numFmt w:val="bullet"/>
      <w:lvlText w:val="o"/>
      <w:lvlJc w:val="left"/>
      <w:pPr>
        <w:tabs>
          <w:tab w:val="num" w:pos="91"/>
        </w:tabs>
        <w:ind w:left="1814" w:hanging="1723"/>
      </w:pPr>
      <w:rPr>
        <w:rFonts w:ascii="Courier New" w:hAnsi="Courier New"/>
      </w:rPr>
    </w:lvl>
    <w:lvl w:ilvl="8" w:tplc="5B6492EC">
      <w:start w:val="1"/>
      <w:numFmt w:val="bullet"/>
      <w:lvlText w:val=""/>
      <w:lvlJc w:val="left"/>
      <w:pPr>
        <w:tabs>
          <w:tab w:val="num" w:pos="102"/>
        </w:tabs>
        <w:ind w:left="2041" w:hanging="1939"/>
      </w:pPr>
      <w:rPr>
        <w:rFonts w:ascii="Wingdings" w:hAnsi="Wingdings"/>
      </w:rPr>
    </w:lvl>
  </w:abstractNum>
  <w:abstractNum w:abstractNumId="292" w15:restartNumberingAfterBreak="0">
    <w:nsid w:val="00000125"/>
    <w:multiLevelType w:val="hybridMultilevel"/>
    <w:tmpl w:val="00000125"/>
    <w:lvl w:ilvl="0" w:tplc="1222E290">
      <w:start w:val="1"/>
      <w:numFmt w:val="bullet"/>
      <w:lvlText w:val=""/>
      <w:lvlJc w:val="left"/>
      <w:pPr>
        <w:tabs>
          <w:tab w:val="num" w:pos="11"/>
        </w:tabs>
        <w:ind w:left="227" w:hanging="216"/>
      </w:pPr>
      <w:rPr>
        <w:rFonts w:ascii="Symbol" w:hAnsi="Symbol"/>
      </w:rPr>
    </w:lvl>
    <w:lvl w:ilvl="1" w:tplc="4B1A8020">
      <w:start w:val="1"/>
      <w:numFmt w:val="bullet"/>
      <w:lvlText w:val="o"/>
      <w:lvlJc w:val="left"/>
      <w:pPr>
        <w:tabs>
          <w:tab w:val="num" w:pos="23"/>
        </w:tabs>
        <w:ind w:left="454" w:hanging="431"/>
      </w:pPr>
      <w:rPr>
        <w:rFonts w:ascii="Courier New" w:hAnsi="Courier New"/>
      </w:rPr>
    </w:lvl>
    <w:lvl w:ilvl="2" w:tplc="D1262498">
      <w:start w:val="1"/>
      <w:numFmt w:val="bullet"/>
      <w:lvlText w:val=""/>
      <w:lvlJc w:val="left"/>
      <w:pPr>
        <w:tabs>
          <w:tab w:val="num" w:pos="34"/>
        </w:tabs>
        <w:ind w:left="680" w:hanging="646"/>
      </w:pPr>
      <w:rPr>
        <w:rFonts w:ascii="Wingdings" w:hAnsi="Wingdings"/>
      </w:rPr>
    </w:lvl>
    <w:lvl w:ilvl="3" w:tplc="22B874F8">
      <w:start w:val="1"/>
      <w:numFmt w:val="bullet"/>
      <w:lvlText w:val=""/>
      <w:lvlJc w:val="left"/>
      <w:pPr>
        <w:tabs>
          <w:tab w:val="num" w:pos="45"/>
        </w:tabs>
        <w:ind w:left="907" w:hanging="862"/>
      </w:pPr>
      <w:rPr>
        <w:rFonts w:ascii="Symbol" w:hAnsi="Symbol"/>
      </w:rPr>
    </w:lvl>
    <w:lvl w:ilvl="4" w:tplc="B24EE4E0">
      <w:start w:val="1"/>
      <w:numFmt w:val="bullet"/>
      <w:lvlText w:val="o"/>
      <w:lvlJc w:val="left"/>
      <w:pPr>
        <w:tabs>
          <w:tab w:val="num" w:pos="57"/>
        </w:tabs>
        <w:ind w:left="1134" w:hanging="1077"/>
      </w:pPr>
      <w:rPr>
        <w:rFonts w:ascii="Courier New" w:hAnsi="Courier New"/>
      </w:rPr>
    </w:lvl>
    <w:lvl w:ilvl="5" w:tplc="FC70F436">
      <w:start w:val="1"/>
      <w:numFmt w:val="bullet"/>
      <w:lvlText w:val=""/>
      <w:lvlJc w:val="left"/>
      <w:pPr>
        <w:tabs>
          <w:tab w:val="num" w:pos="68"/>
        </w:tabs>
        <w:ind w:left="1361" w:hanging="1293"/>
      </w:pPr>
      <w:rPr>
        <w:rFonts w:ascii="Wingdings" w:hAnsi="Wingdings"/>
      </w:rPr>
    </w:lvl>
    <w:lvl w:ilvl="6" w:tplc="416C6168">
      <w:start w:val="1"/>
      <w:numFmt w:val="bullet"/>
      <w:lvlText w:val=""/>
      <w:lvlJc w:val="left"/>
      <w:pPr>
        <w:tabs>
          <w:tab w:val="num" w:pos="79"/>
        </w:tabs>
        <w:ind w:left="1587" w:hanging="1508"/>
      </w:pPr>
      <w:rPr>
        <w:rFonts w:ascii="Symbol" w:hAnsi="Symbol"/>
      </w:rPr>
    </w:lvl>
    <w:lvl w:ilvl="7" w:tplc="7200CEFC">
      <w:start w:val="1"/>
      <w:numFmt w:val="bullet"/>
      <w:lvlText w:val="o"/>
      <w:lvlJc w:val="left"/>
      <w:pPr>
        <w:tabs>
          <w:tab w:val="num" w:pos="91"/>
        </w:tabs>
        <w:ind w:left="1814" w:hanging="1723"/>
      </w:pPr>
      <w:rPr>
        <w:rFonts w:ascii="Courier New" w:hAnsi="Courier New"/>
      </w:rPr>
    </w:lvl>
    <w:lvl w:ilvl="8" w:tplc="15EED4B6">
      <w:start w:val="1"/>
      <w:numFmt w:val="bullet"/>
      <w:lvlText w:val=""/>
      <w:lvlJc w:val="left"/>
      <w:pPr>
        <w:tabs>
          <w:tab w:val="num" w:pos="102"/>
        </w:tabs>
        <w:ind w:left="2041" w:hanging="1939"/>
      </w:pPr>
      <w:rPr>
        <w:rFonts w:ascii="Wingdings" w:hAnsi="Wingdings"/>
      </w:rPr>
    </w:lvl>
  </w:abstractNum>
  <w:abstractNum w:abstractNumId="293" w15:restartNumberingAfterBreak="0">
    <w:nsid w:val="00000126"/>
    <w:multiLevelType w:val="hybridMultilevel"/>
    <w:tmpl w:val="00000126"/>
    <w:lvl w:ilvl="0" w:tplc="5308C0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618497A">
      <w:start w:val="1"/>
      <w:numFmt w:val="bullet"/>
      <w:lvlText w:val="•"/>
      <w:lvlJc w:val="left"/>
      <w:pPr>
        <w:tabs>
          <w:tab w:val="num" w:pos="23"/>
        </w:tabs>
        <w:ind w:left="454" w:hanging="431"/>
      </w:pPr>
      <w:rPr>
        <w:rFonts w:ascii="Courier New" w:hAnsi="Courier New"/>
      </w:rPr>
    </w:lvl>
    <w:lvl w:ilvl="2" w:tplc="2AFA1C98">
      <w:start w:val="1"/>
      <w:numFmt w:val="bullet"/>
      <w:lvlText w:val="•"/>
      <w:lvlJc w:val="left"/>
      <w:pPr>
        <w:tabs>
          <w:tab w:val="num" w:pos="34"/>
        </w:tabs>
        <w:ind w:left="680" w:hanging="646"/>
      </w:pPr>
      <w:rPr>
        <w:rFonts w:ascii="Wingdings" w:hAnsi="Wingdings"/>
      </w:rPr>
    </w:lvl>
    <w:lvl w:ilvl="3" w:tplc="75BC2E36">
      <w:start w:val="1"/>
      <w:numFmt w:val="bullet"/>
      <w:lvlText w:val=""/>
      <w:lvlJc w:val="left"/>
      <w:pPr>
        <w:tabs>
          <w:tab w:val="num" w:pos="45"/>
        </w:tabs>
        <w:ind w:left="907" w:hanging="862"/>
      </w:pPr>
      <w:rPr>
        <w:rFonts w:ascii="Symbol" w:hAnsi="Symbol"/>
      </w:rPr>
    </w:lvl>
    <w:lvl w:ilvl="4" w:tplc="4484009E">
      <w:start w:val="1"/>
      <w:numFmt w:val="bullet"/>
      <w:lvlText w:val="o"/>
      <w:lvlJc w:val="left"/>
      <w:pPr>
        <w:tabs>
          <w:tab w:val="num" w:pos="57"/>
        </w:tabs>
        <w:ind w:left="1134" w:hanging="1077"/>
      </w:pPr>
      <w:rPr>
        <w:rFonts w:ascii="Courier New" w:hAnsi="Courier New"/>
      </w:rPr>
    </w:lvl>
    <w:lvl w:ilvl="5" w:tplc="E882773C">
      <w:start w:val="1"/>
      <w:numFmt w:val="bullet"/>
      <w:lvlText w:val=""/>
      <w:lvlJc w:val="left"/>
      <w:pPr>
        <w:tabs>
          <w:tab w:val="num" w:pos="68"/>
        </w:tabs>
        <w:ind w:left="1361" w:hanging="1293"/>
      </w:pPr>
      <w:rPr>
        <w:rFonts w:ascii="Wingdings" w:hAnsi="Wingdings"/>
      </w:rPr>
    </w:lvl>
    <w:lvl w:ilvl="6" w:tplc="ABB0347C">
      <w:start w:val="1"/>
      <w:numFmt w:val="bullet"/>
      <w:lvlText w:val=""/>
      <w:lvlJc w:val="left"/>
      <w:pPr>
        <w:tabs>
          <w:tab w:val="num" w:pos="79"/>
        </w:tabs>
        <w:ind w:left="1587" w:hanging="1508"/>
      </w:pPr>
      <w:rPr>
        <w:rFonts w:ascii="Symbol" w:hAnsi="Symbol"/>
      </w:rPr>
    </w:lvl>
    <w:lvl w:ilvl="7" w:tplc="EAB269FE">
      <w:start w:val="1"/>
      <w:numFmt w:val="bullet"/>
      <w:lvlText w:val="o"/>
      <w:lvlJc w:val="left"/>
      <w:pPr>
        <w:tabs>
          <w:tab w:val="num" w:pos="91"/>
        </w:tabs>
        <w:ind w:left="1814" w:hanging="1723"/>
      </w:pPr>
      <w:rPr>
        <w:rFonts w:ascii="Courier New" w:hAnsi="Courier New"/>
      </w:rPr>
    </w:lvl>
    <w:lvl w:ilvl="8" w:tplc="AB02FAAC">
      <w:start w:val="1"/>
      <w:numFmt w:val="bullet"/>
      <w:lvlText w:val=""/>
      <w:lvlJc w:val="left"/>
      <w:pPr>
        <w:tabs>
          <w:tab w:val="num" w:pos="102"/>
        </w:tabs>
        <w:ind w:left="2041" w:hanging="1939"/>
      </w:pPr>
      <w:rPr>
        <w:rFonts w:ascii="Wingdings" w:hAnsi="Wingdings"/>
      </w:rPr>
    </w:lvl>
  </w:abstractNum>
  <w:abstractNum w:abstractNumId="294" w15:restartNumberingAfterBreak="0">
    <w:nsid w:val="00000127"/>
    <w:multiLevelType w:val="hybridMultilevel"/>
    <w:tmpl w:val="00000127"/>
    <w:lvl w:ilvl="0" w:tplc="FAE0ED94">
      <w:start w:val="1"/>
      <w:numFmt w:val="bullet"/>
      <w:lvlText w:val=""/>
      <w:lvlJc w:val="left"/>
      <w:pPr>
        <w:tabs>
          <w:tab w:val="num" w:pos="11"/>
        </w:tabs>
        <w:ind w:left="227" w:hanging="216"/>
      </w:pPr>
      <w:rPr>
        <w:rFonts w:ascii="Symbol" w:hAnsi="Symbol"/>
      </w:rPr>
    </w:lvl>
    <w:lvl w:ilvl="1" w:tplc="F00E136C">
      <w:start w:val="1"/>
      <w:numFmt w:val="bullet"/>
      <w:lvlText w:val="o"/>
      <w:lvlJc w:val="left"/>
      <w:pPr>
        <w:tabs>
          <w:tab w:val="num" w:pos="23"/>
        </w:tabs>
        <w:ind w:left="454" w:hanging="431"/>
      </w:pPr>
      <w:rPr>
        <w:rFonts w:ascii="Courier New" w:hAnsi="Courier New"/>
      </w:rPr>
    </w:lvl>
    <w:lvl w:ilvl="2" w:tplc="957C46DC">
      <w:start w:val="1"/>
      <w:numFmt w:val="bullet"/>
      <w:lvlText w:val=""/>
      <w:lvlJc w:val="left"/>
      <w:pPr>
        <w:tabs>
          <w:tab w:val="num" w:pos="34"/>
        </w:tabs>
        <w:ind w:left="680" w:hanging="646"/>
      </w:pPr>
      <w:rPr>
        <w:rFonts w:ascii="Wingdings" w:hAnsi="Wingdings"/>
      </w:rPr>
    </w:lvl>
    <w:lvl w:ilvl="3" w:tplc="DB8C0EC4">
      <w:start w:val="1"/>
      <w:numFmt w:val="bullet"/>
      <w:lvlText w:val=""/>
      <w:lvlJc w:val="left"/>
      <w:pPr>
        <w:tabs>
          <w:tab w:val="num" w:pos="45"/>
        </w:tabs>
        <w:ind w:left="907" w:hanging="862"/>
      </w:pPr>
      <w:rPr>
        <w:rFonts w:ascii="Symbol" w:hAnsi="Symbol"/>
      </w:rPr>
    </w:lvl>
    <w:lvl w:ilvl="4" w:tplc="C02E3358">
      <w:start w:val="1"/>
      <w:numFmt w:val="bullet"/>
      <w:lvlText w:val="o"/>
      <w:lvlJc w:val="left"/>
      <w:pPr>
        <w:tabs>
          <w:tab w:val="num" w:pos="57"/>
        </w:tabs>
        <w:ind w:left="1134" w:hanging="1077"/>
      </w:pPr>
      <w:rPr>
        <w:rFonts w:ascii="Courier New" w:hAnsi="Courier New"/>
      </w:rPr>
    </w:lvl>
    <w:lvl w:ilvl="5" w:tplc="278224C6">
      <w:start w:val="1"/>
      <w:numFmt w:val="bullet"/>
      <w:lvlText w:val=""/>
      <w:lvlJc w:val="left"/>
      <w:pPr>
        <w:tabs>
          <w:tab w:val="num" w:pos="68"/>
        </w:tabs>
        <w:ind w:left="1361" w:hanging="1293"/>
      </w:pPr>
      <w:rPr>
        <w:rFonts w:ascii="Wingdings" w:hAnsi="Wingdings"/>
      </w:rPr>
    </w:lvl>
    <w:lvl w:ilvl="6" w:tplc="0C2410F2">
      <w:start w:val="1"/>
      <w:numFmt w:val="bullet"/>
      <w:lvlText w:val=""/>
      <w:lvlJc w:val="left"/>
      <w:pPr>
        <w:tabs>
          <w:tab w:val="num" w:pos="79"/>
        </w:tabs>
        <w:ind w:left="1587" w:hanging="1508"/>
      </w:pPr>
      <w:rPr>
        <w:rFonts w:ascii="Symbol" w:hAnsi="Symbol"/>
      </w:rPr>
    </w:lvl>
    <w:lvl w:ilvl="7" w:tplc="94283134">
      <w:start w:val="1"/>
      <w:numFmt w:val="bullet"/>
      <w:lvlText w:val="o"/>
      <w:lvlJc w:val="left"/>
      <w:pPr>
        <w:tabs>
          <w:tab w:val="num" w:pos="91"/>
        </w:tabs>
        <w:ind w:left="1814" w:hanging="1723"/>
      </w:pPr>
      <w:rPr>
        <w:rFonts w:ascii="Courier New" w:hAnsi="Courier New"/>
      </w:rPr>
    </w:lvl>
    <w:lvl w:ilvl="8" w:tplc="12A007D8">
      <w:start w:val="1"/>
      <w:numFmt w:val="bullet"/>
      <w:lvlText w:val=""/>
      <w:lvlJc w:val="left"/>
      <w:pPr>
        <w:tabs>
          <w:tab w:val="num" w:pos="102"/>
        </w:tabs>
        <w:ind w:left="2041" w:hanging="1939"/>
      </w:pPr>
      <w:rPr>
        <w:rFonts w:ascii="Wingdings" w:hAnsi="Wingdings"/>
      </w:rPr>
    </w:lvl>
  </w:abstractNum>
  <w:abstractNum w:abstractNumId="295" w15:restartNumberingAfterBreak="0">
    <w:nsid w:val="00000128"/>
    <w:multiLevelType w:val="hybridMultilevel"/>
    <w:tmpl w:val="00000128"/>
    <w:lvl w:ilvl="0" w:tplc="DF348C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44478A">
      <w:start w:val="1"/>
      <w:numFmt w:val="bullet"/>
      <w:lvlText w:val="•"/>
      <w:lvlJc w:val="left"/>
      <w:pPr>
        <w:tabs>
          <w:tab w:val="num" w:pos="23"/>
        </w:tabs>
        <w:ind w:left="454" w:hanging="431"/>
      </w:pPr>
      <w:rPr>
        <w:rFonts w:ascii="Courier New" w:hAnsi="Courier New"/>
      </w:rPr>
    </w:lvl>
    <w:lvl w:ilvl="2" w:tplc="E370DC64">
      <w:start w:val="1"/>
      <w:numFmt w:val="bullet"/>
      <w:lvlText w:val="•"/>
      <w:lvlJc w:val="left"/>
      <w:pPr>
        <w:tabs>
          <w:tab w:val="num" w:pos="34"/>
        </w:tabs>
        <w:ind w:left="680" w:hanging="646"/>
      </w:pPr>
      <w:rPr>
        <w:rFonts w:ascii="Wingdings" w:hAnsi="Wingdings"/>
      </w:rPr>
    </w:lvl>
    <w:lvl w:ilvl="3" w:tplc="679E8F50">
      <w:start w:val="1"/>
      <w:numFmt w:val="bullet"/>
      <w:lvlText w:val=""/>
      <w:lvlJc w:val="left"/>
      <w:pPr>
        <w:tabs>
          <w:tab w:val="num" w:pos="45"/>
        </w:tabs>
        <w:ind w:left="907" w:hanging="862"/>
      </w:pPr>
      <w:rPr>
        <w:rFonts w:ascii="Symbol" w:hAnsi="Symbol"/>
      </w:rPr>
    </w:lvl>
    <w:lvl w:ilvl="4" w:tplc="9B9C3B36">
      <w:start w:val="1"/>
      <w:numFmt w:val="bullet"/>
      <w:lvlText w:val="o"/>
      <w:lvlJc w:val="left"/>
      <w:pPr>
        <w:tabs>
          <w:tab w:val="num" w:pos="57"/>
        </w:tabs>
        <w:ind w:left="1134" w:hanging="1077"/>
      </w:pPr>
      <w:rPr>
        <w:rFonts w:ascii="Courier New" w:hAnsi="Courier New"/>
      </w:rPr>
    </w:lvl>
    <w:lvl w:ilvl="5" w:tplc="DD92B784">
      <w:start w:val="1"/>
      <w:numFmt w:val="bullet"/>
      <w:lvlText w:val=""/>
      <w:lvlJc w:val="left"/>
      <w:pPr>
        <w:tabs>
          <w:tab w:val="num" w:pos="68"/>
        </w:tabs>
        <w:ind w:left="1361" w:hanging="1293"/>
      </w:pPr>
      <w:rPr>
        <w:rFonts w:ascii="Wingdings" w:hAnsi="Wingdings"/>
      </w:rPr>
    </w:lvl>
    <w:lvl w:ilvl="6" w:tplc="D6064C98">
      <w:start w:val="1"/>
      <w:numFmt w:val="bullet"/>
      <w:lvlText w:val=""/>
      <w:lvlJc w:val="left"/>
      <w:pPr>
        <w:tabs>
          <w:tab w:val="num" w:pos="79"/>
        </w:tabs>
        <w:ind w:left="1587" w:hanging="1508"/>
      </w:pPr>
      <w:rPr>
        <w:rFonts w:ascii="Symbol" w:hAnsi="Symbol"/>
      </w:rPr>
    </w:lvl>
    <w:lvl w:ilvl="7" w:tplc="CECAB312">
      <w:start w:val="1"/>
      <w:numFmt w:val="bullet"/>
      <w:lvlText w:val="o"/>
      <w:lvlJc w:val="left"/>
      <w:pPr>
        <w:tabs>
          <w:tab w:val="num" w:pos="91"/>
        </w:tabs>
        <w:ind w:left="1814" w:hanging="1723"/>
      </w:pPr>
      <w:rPr>
        <w:rFonts w:ascii="Courier New" w:hAnsi="Courier New"/>
      </w:rPr>
    </w:lvl>
    <w:lvl w:ilvl="8" w:tplc="4C20FD9A">
      <w:start w:val="1"/>
      <w:numFmt w:val="bullet"/>
      <w:lvlText w:val=""/>
      <w:lvlJc w:val="left"/>
      <w:pPr>
        <w:tabs>
          <w:tab w:val="num" w:pos="102"/>
        </w:tabs>
        <w:ind w:left="2041" w:hanging="1939"/>
      </w:pPr>
      <w:rPr>
        <w:rFonts w:ascii="Wingdings" w:hAnsi="Wingdings"/>
      </w:rPr>
    </w:lvl>
  </w:abstractNum>
  <w:abstractNum w:abstractNumId="296" w15:restartNumberingAfterBreak="0">
    <w:nsid w:val="00000129"/>
    <w:multiLevelType w:val="hybridMultilevel"/>
    <w:tmpl w:val="00000129"/>
    <w:lvl w:ilvl="0" w:tplc="F7A04D82">
      <w:start w:val="1"/>
      <w:numFmt w:val="bullet"/>
      <w:lvlText w:val=""/>
      <w:lvlJc w:val="left"/>
      <w:pPr>
        <w:tabs>
          <w:tab w:val="num" w:pos="11"/>
        </w:tabs>
        <w:ind w:left="227" w:hanging="216"/>
      </w:pPr>
      <w:rPr>
        <w:rFonts w:ascii="Symbol" w:hAnsi="Symbol"/>
      </w:rPr>
    </w:lvl>
    <w:lvl w:ilvl="1" w:tplc="F06AA01E">
      <w:start w:val="1"/>
      <w:numFmt w:val="bullet"/>
      <w:lvlText w:val="o"/>
      <w:lvlJc w:val="left"/>
      <w:pPr>
        <w:tabs>
          <w:tab w:val="num" w:pos="23"/>
        </w:tabs>
        <w:ind w:left="454" w:hanging="431"/>
      </w:pPr>
      <w:rPr>
        <w:rFonts w:ascii="Courier New" w:hAnsi="Courier New"/>
      </w:rPr>
    </w:lvl>
    <w:lvl w:ilvl="2" w:tplc="0DCC87E6">
      <w:start w:val="1"/>
      <w:numFmt w:val="bullet"/>
      <w:lvlText w:val=""/>
      <w:lvlJc w:val="left"/>
      <w:pPr>
        <w:tabs>
          <w:tab w:val="num" w:pos="34"/>
        </w:tabs>
        <w:ind w:left="680" w:hanging="646"/>
      </w:pPr>
      <w:rPr>
        <w:rFonts w:ascii="Wingdings" w:hAnsi="Wingdings"/>
      </w:rPr>
    </w:lvl>
    <w:lvl w:ilvl="3" w:tplc="03900F80">
      <w:start w:val="1"/>
      <w:numFmt w:val="bullet"/>
      <w:lvlText w:val=""/>
      <w:lvlJc w:val="left"/>
      <w:pPr>
        <w:tabs>
          <w:tab w:val="num" w:pos="45"/>
        </w:tabs>
        <w:ind w:left="907" w:hanging="862"/>
      </w:pPr>
      <w:rPr>
        <w:rFonts w:ascii="Symbol" w:hAnsi="Symbol"/>
      </w:rPr>
    </w:lvl>
    <w:lvl w:ilvl="4" w:tplc="230491AC">
      <w:start w:val="1"/>
      <w:numFmt w:val="bullet"/>
      <w:lvlText w:val="o"/>
      <w:lvlJc w:val="left"/>
      <w:pPr>
        <w:tabs>
          <w:tab w:val="num" w:pos="57"/>
        </w:tabs>
        <w:ind w:left="1134" w:hanging="1077"/>
      </w:pPr>
      <w:rPr>
        <w:rFonts w:ascii="Courier New" w:hAnsi="Courier New"/>
      </w:rPr>
    </w:lvl>
    <w:lvl w:ilvl="5" w:tplc="1680AC66">
      <w:start w:val="1"/>
      <w:numFmt w:val="bullet"/>
      <w:lvlText w:val=""/>
      <w:lvlJc w:val="left"/>
      <w:pPr>
        <w:tabs>
          <w:tab w:val="num" w:pos="68"/>
        </w:tabs>
        <w:ind w:left="1361" w:hanging="1293"/>
      </w:pPr>
      <w:rPr>
        <w:rFonts w:ascii="Wingdings" w:hAnsi="Wingdings"/>
      </w:rPr>
    </w:lvl>
    <w:lvl w:ilvl="6" w:tplc="7ADCAF12">
      <w:start w:val="1"/>
      <w:numFmt w:val="bullet"/>
      <w:lvlText w:val=""/>
      <w:lvlJc w:val="left"/>
      <w:pPr>
        <w:tabs>
          <w:tab w:val="num" w:pos="79"/>
        </w:tabs>
        <w:ind w:left="1587" w:hanging="1508"/>
      </w:pPr>
      <w:rPr>
        <w:rFonts w:ascii="Symbol" w:hAnsi="Symbol"/>
      </w:rPr>
    </w:lvl>
    <w:lvl w:ilvl="7" w:tplc="D68C3B9A">
      <w:start w:val="1"/>
      <w:numFmt w:val="bullet"/>
      <w:lvlText w:val="o"/>
      <w:lvlJc w:val="left"/>
      <w:pPr>
        <w:tabs>
          <w:tab w:val="num" w:pos="91"/>
        </w:tabs>
        <w:ind w:left="1814" w:hanging="1723"/>
      </w:pPr>
      <w:rPr>
        <w:rFonts w:ascii="Courier New" w:hAnsi="Courier New"/>
      </w:rPr>
    </w:lvl>
    <w:lvl w:ilvl="8" w:tplc="EF4CE014">
      <w:start w:val="1"/>
      <w:numFmt w:val="bullet"/>
      <w:lvlText w:val=""/>
      <w:lvlJc w:val="left"/>
      <w:pPr>
        <w:tabs>
          <w:tab w:val="num" w:pos="102"/>
        </w:tabs>
        <w:ind w:left="2041" w:hanging="1939"/>
      </w:pPr>
      <w:rPr>
        <w:rFonts w:ascii="Wingdings" w:hAnsi="Wingdings"/>
      </w:rPr>
    </w:lvl>
  </w:abstractNum>
  <w:abstractNum w:abstractNumId="297" w15:restartNumberingAfterBreak="0">
    <w:nsid w:val="0000012A"/>
    <w:multiLevelType w:val="hybridMultilevel"/>
    <w:tmpl w:val="0000012A"/>
    <w:lvl w:ilvl="0" w:tplc="29E819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08E240">
      <w:start w:val="1"/>
      <w:numFmt w:val="bullet"/>
      <w:lvlText w:val="•"/>
      <w:lvlJc w:val="left"/>
      <w:pPr>
        <w:tabs>
          <w:tab w:val="num" w:pos="23"/>
        </w:tabs>
        <w:ind w:left="454" w:hanging="431"/>
      </w:pPr>
      <w:rPr>
        <w:rFonts w:ascii="Courier New" w:hAnsi="Courier New"/>
      </w:rPr>
    </w:lvl>
    <w:lvl w:ilvl="2" w:tplc="76A4FC52">
      <w:start w:val="1"/>
      <w:numFmt w:val="bullet"/>
      <w:lvlText w:val="•"/>
      <w:lvlJc w:val="left"/>
      <w:pPr>
        <w:tabs>
          <w:tab w:val="num" w:pos="34"/>
        </w:tabs>
        <w:ind w:left="680" w:hanging="646"/>
      </w:pPr>
      <w:rPr>
        <w:rFonts w:ascii="Wingdings" w:hAnsi="Wingdings"/>
      </w:rPr>
    </w:lvl>
    <w:lvl w:ilvl="3" w:tplc="A3B4B450">
      <w:start w:val="1"/>
      <w:numFmt w:val="bullet"/>
      <w:lvlText w:val=""/>
      <w:lvlJc w:val="left"/>
      <w:pPr>
        <w:tabs>
          <w:tab w:val="num" w:pos="45"/>
        </w:tabs>
        <w:ind w:left="907" w:hanging="862"/>
      </w:pPr>
      <w:rPr>
        <w:rFonts w:ascii="Symbol" w:hAnsi="Symbol"/>
      </w:rPr>
    </w:lvl>
    <w:lvl w:ilvl="4" w:tplc="F2EC1050">
      <w:start w:val="1"/>
      <w:numFmt w:val="bullet"/>
      <w:lvlText w:val="o"/>
      <w:lvlJc w:val="left"/>
      <w:pPr>
        <w:tabs>
          <w:tab w:val="num" w:pos="57"/>
        </w:tabs>
        <w:ind w:left="1134" w:hanging="1077"/>
      </w:pPr>
      <w:rPr>
        <w:rFonts w:ascii="Courier New" w:hAnsi="Courier New"/>
      </w:rPr>
    </w:lvl>
    <w:lvl w:ilvl="5" w:tplc="0CF8DF34">
      <w:start w:val="1"/>
      <w:numFmt w:val="bullet"/>
      <w:lvlText w:val=""/>
      <w:lvlJc w:val="left"/>
      <w:pPr>
        <w:tabs>
          <w:tab w:val="num" w:pos="68"/>
        </w:tabs>
        <w:ind w:left="1361" w:hanging="1293"/>
      </w:pPr>
      <w:rPr>
        <w:rFonts w:ascii="Wingdings" w:hAnsi="Wingdings"/>
      </w:rPr>
    </w:lvl>
    <w:lvl w:ilvl="6" w:tplc="4CF6E232">
      <w:start w:val="1"/>
      <w:numFmt w:val="bullet"/>
      <w:lvlText w:val=""/>
      <w:lvlJc w:val="left"/>
      <w:pPr>
        <w:tabs>
          <w:tab w:val="num" w:pos="79"/>
        </w:tabs>
        <w:ind w:left="1587" w:hanging="1508"/>
      </w:pPr>
      <w:rPr>
        <w:rFonts w:ascii="Symbol" w:hAnsi="Symbol"/>
      </w:rPr>
    </w:lvl>
    <w:lvl w:ilvl="7" w:tplc="4ED21DF6">
      <w:start w:val="1"/>
      <w:numFmt w:val="bullet"/>
      <w:lvlText w:val="o"/>
      <w:lvlJc w:val="left"/>
      <w:pPr>
        <w:tabs>
          <w:tab w:val="num" w:pos="91"/>
        </w:tabs>
        <w:ind w:left="1814" w:hanging="1723"/>
      </w:pPr>
      <w:rPr>
        <w:rFonts w:ascii="Courier New" w:hAnsi="Courier New"/>
      </w:rPr>
    </w:lvl>
    <w:lvl w:ilvl="8" w:tplc="E24AF5A0">
      <w:start w:val="1"/>
      <w:numFmt w:val="bullet"/>
      <w:lvlText w:val=""/>
      <w:lvlJc w:val="left"/>
      <w:pPr>
        <w:tabs>
          <w:tab w:val="num" w:pos="102"/>
        </w:tabs>
        <w:ind w:left="2041" w:hanging="1939"/>
      </w:pPr>
      <w:rPr>
        <w:rFonts w:ascii="Wingdings" w:hAnsi="Wingdings"/>
      </w:rPr>
    </w:lvl>
  </w:abstractNum>
  <w:abstractNum w:abstractNumId="298" w15:restartNumberingAfterBreak="0">
    <w:nsid w:val="0000012B"/>
    <w:multiLevelType w:val="hybridMultilevel"/>
    <w:tmpl w:val="0000012B"/>
    <w:lvl w:ilvl="0" w:tplc="C20843C0">
      <w:start w:val="1"/>
      <w:numFmt w:val="bullet"/>
      <w:lvlText w:val=""/>
      <w:lvlJc w:val="left"/>
      <w:pPr>
        <w:tabs>
          <w:tab w:val="num" w:pos="11"/>
        </w:tabs>
        <w:ind w:left="227" w:hanging="216"/>
      </w:pPr>
      <w:rPr>
        <w:rFonts w:ascii="Symbol" w:hAnsi="Symbol"/>
      </w:rPr>
    </w:lvl>
    <w:lvl w:ilvl="1" w:tplc="851E3E28">
      <w:start w:val="1"/>
      <w:numFmt w:val="bullet"/>
      <w:lvlText w:val="o"/>
      <w:lvlJc w:val="left"/>
      <w:pPr>
        <w:tabs>
          <w:tab w:val="num" w:pos="23"/>
        </w:tabs>
        <w:ind w:left="454" w:hanging="431"/>
      </w:pPr>
      <w:rPr>
        <w:rFonts w:ascii="Courier New" w:hAnsi="Courier New"/>
      </w:rPr>
    </w:lvl>
    <w:lvl w:ilvl="2" w:tplc="14729A1C">
      <w:start w:val="1"/>
      <w:numFmt w:val="bullet"/>
      <w:lvlText w:val=""/>
      <w:lvlJc w:val="left"/>
      <w:pPr>
        <w:tabs>
          <w:tab w:val="num" w:pos="34"/>
        </w:tabs>
        <w:ind w:left="680" w:hanging="646"/>
      </w:pPr>
      <w:rPr>
        <w:rFonts w:ascii="Wingdings" w:hAnsi="Wingdings"/>
      </w:rPr>
    </w:lvl>
    <w:lvl w:ilvl="3" w:tplc="A3B613F8">
      <w:start w:val="1"/>
      <w:numFmt w:val="bullet"/>
      <w:lvlText w:val=""/>
      <w:lvlJc w:val="left"/>
      <w:pPr>
        <w:tabs>
          <w:tab w:val="num" w:pos="45"/>
        </w:tabs>
        <w:ind w:left="907" w:hanging="862"/>
      </w:pPr>
      <w:rPr>
        <w:rFonts w:ascii="Symbol" w:hAnsi="Symbol"/>
      </w:rPr>
    </w:lvl>
    <w:lvl w:ilvl="4" w:tplc="6A22FE8C">
      <w:start w:val="1"/>
      <w:numFmt w:val="bullet"/>
      <w:lvlText w:val="o"/>
      <w:lvlJc w:val="left"/>
      <w:pPr>
        <w:tabs>
          <w:tab w:val="num" w:pos="57"/>
        </w:tabs>
        <w:ind w:left="1134" w:hanging="1077"/>
      </w:pPr>
      <w:rPr>
        <w:rFonts w:ascii="Courier New" w:hAnsi="Courier New"/>
      </w:rPr>
    </w:lvl>
    <w:lvl w:ilvl="5" w:tplc="C77EE3AA">
      <w:start w:val="1"/>
      <w:numFmt w:val="bullet"/>
      <w:lvlText w:val=""/>
      <w:lvlJc w:val="left"/>
      <w:pPr>
        <w:tabs>
          <w:tab w:val="num" w:pos="68"/>
        </w:tabs>
        <w:ind w:left="1361" w:hanging="1293"/>
      </w:pPr>
      <w:rPr>
        <w:rFonts w:ascii="Wingdings" w:hAnsi="Wingdings"/>
      </w:rPr>
    </w:lvl>
    <w:lvl w:ilvl="6" w:tplc="75F23876">
      <w:start w:val="1"/>
      <w:numFmt w:val="bullet"/>
      <w:lvlText w:val=""/>
      <w:lvlJc w:val="left"/>
      <w:pPr>
        <w:tabs>
          <w:tab w:val="num" w:pos="79"/>
        </w:tabs>
        <w:ind w:left="1587" w:hanging="1508"/>
      </w:pPr>
      <w:rPr>
        <w:rFonts w:ascii="Symbol" w:hAnsi="Symbol"/>
      </w:rPr>
    </w:lvl>
    <w:lvl w:ilvl="7" w:tplc="6B6C99D8">
      <w:start w:val="1"/>
      <w:numFmt w:val="bullet"/>
      <w:lvlText w:val="o"/>
      <w:lvlJc w:val="left"/>
      <w:pPr>
        <w:tabs>
          <w:tab w:val="num" w:pos="91"/>
        </w:tabs>
        <w:ind w:left="1814" w:hanging="1723"/>
      </w:pPr>
      <w:rPr>
        <w:rFonts w:ascii="Courier New" w:hAnsi="Courier New"/>
      </w:rPr>
    </w:lvl>
    <w:lvl w:ilvl="8" w:tplc="79D2F314">
      <w:start w:val="1"/>
      <w:numFmt w:val="bullet"/>
      <w:lvlText w:val=""/>
      <w:lvlJc w:val="left"/>
      <w:pPr>
        <w:tabs>
          <w:tab w:val="num" w:pos="102"/>
        </w:tabs>
        <w:ind w:left="2041" w:hanging="1939"/>
      </w:pPr>
      <w:rPr>
        <w:rFonts w:ascii="Wingdings" w:hAnsi="Wingdings"/>
      </w:rPr>
    </w:lvl>
  </w:abstractNum>
  <w:abstractNum w:abstractNumId="299" w15:restartNumberingAfterBreak="0">
    <w:nsid w:val="0000012C"/>
    <w:multiLevelType w:val="hybridMultilevel"/>
    <w:tmpl w:val="0000012C"/>
    <w:lvl w:ilvl="0" w:tplc="4184E1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609B78">
      <w:start w:val="1"/>
      <w:numFmt w:val="bullet"/>
      <w:lvlText w:val="•"/>
      <w:lvlJc w:val="left"/>
      <w:pPr>
        <w:tabs>
          <w:tab w:val="num" w:pos="23"/>
        </w:tabs>
        <w:ind w:left="454" w:hanging="431"/>
      </w:pPr>
      <w:rPr>
        <w:rFonts w:ascii="Courier New" w:hAnsi="Courier New"/>
      </w:rPr>
    </w:lvl>
    <w:lvl w:ilvl="2" w:tplc="B2ACF25A">
      <w:start w:val="1"/>
      <w:numFmt w:val="bullet"/>
      <w:lvlText w:val="•"/>
      <w:lvlJc w:val="left"/>
      <w:pPr>
        <w:tabs>
          <w:tab w:val="num" w:pos="34"/>
        </w:tabs>
        <w:ind w:left="680" w:hanging="646"/>
      </w:pPr>
      <w:rPr>
        <w:rFonts w:ascii="Wingdings" w:hAnsi="Wingdings"/>
      </w:rPr>
    </w:lvl>
    <w:lvl w:ilvl="3" w:tplc="FA1A8216">
      <w:start w:val="1"/>
      <w:numFmt w:val="bullet"/>
      <w:lvlText w:val=""/>
      <w:lvlJc w:val="left"/>
      <w:pPr>
        <w:tabs>
          <w:tab w:val="num" w:pos="45"/>
        </w:tabs>
        <w:ind w:left="907" w:hanging="862"/>
      </w:pPr>
      <w:rPr>
        <w:rFonts w:ascii="Symbol" w:hAnsi="Symbol"/>
      </w:rPr>
    </w:lvl>
    <w:lvl w:ilvl="4" w:tplc="05B668B0">
      <w:start w:val="1"/>
      <w:numFmt w:val="bullet"/>
      <w:lvlText w:val="o"/>
      <w:lvlJc w:val="left"/>
      <w:pPr>
        <w:tabs>
          <w:tab w:val="num" w:pos="57"/>
        </w:tabs>
        <w:ind w:left="1134" w:hanging="1077"/>
      </w:pPr>
      <w:rPr>
        <w:rFonts w:ascii="Courier New" w:hAnsi="Courier New"/>
      </w:rPr>
    </w:lvl>
    <w:lvl w:ilvl="5" w:tplc="B96840C8">
      <w:start w:val="1"/>
      <w:numFmt w:val="bullet"/>
      <w:lvlText w:val=""/>
      <w:lvlJc w:val="left"/>
      <w:pPr>
        <w:tabs>
          <w:tab w:val="num" w:pos="68"/>
        </w:tabs>
        <w:ind w:left="1361" w:hanging="1293"/>
      </w:pPr>
      <w:rPr>
        <w:rFonts w:ascii="Wingdings" w:hAnsi="Wingdings"/>
      </w:rPr>
    </w:lvl>
    <w:lvl w:ilvl="6" w:tplc="A84AD3C8">
      <w:start w:val="1"/>
      <w:numFmt w:val="bullet"/>
      <w:lvlText w:val=""/>
      <w:lvlJc w:val="left"/>
      <w:pPr>
        <w:tabs>
          <w:tab w:val="num" w:pos="79"/>
        </w:tabs>
        <w:ind w:left="1587" w:hanging="1508"/>
      </w:pPr>
      <w:rPr>
        <w:rFonts w:ascii="Symbol" w:hAnsi="Symbol"/>
      </w:rPr>
    </w:lvl>
    <w:lvl w:ilvl="7" w:tplc="419E962C">
      <w:start w:val="1"/>
      <w:numFmt w:val="bullet"/>
      <w:lvlText w:val="o"/>
      <w:lvlJc w:val="left"/>
      <w:pPr>
        <w:tabs>
          <w:tab w:val="num" w:pos="91"/>
        </w:tabs>
        <w:ind w:left="1814" w:hanging="1723"/>
      </w:pPr>
      <w:rPr>
        <w:rFonts w:ascii="Courier New" w:hAnsi="Courier New"/>
      </w:rPr>
    </w:lvl>
    <w:lvl w:ilvl="8" w:tplc="7EA2A7CE">
      <w:start w:val="1"/>
      <w:numFmt w:val="bullet"/>
      <w:lvlText w:val=""/>
      <w:lvlJc w:val="left"/>
      <w:pPr>
        <w:tabs>
          <w:tab w:val="num" w:pos="102"/>
        </w:tabs>
        <w:ind w:left="2041" w:hanging="1939"/>
      </w:pPr>
      <w:rPr>
        <w:rFonts w:ascii="Wingdings" w:hAnsi="Wingdings"/>
      </w:rPr>
    </w:lvl>
  </w:abstractNum>
  <w:abstractNum w:abstractNumId="300" w15:restartNumberingAfterBreak="0">
    <w:nsid w:val="0000012D"/>
    <w:multiLevelType w:val="hybridMultilevel"/>
    <w:tmpl w:val="0000012D"/>
    <w:lvl w:ilvl="0" w:tplc="4F4EE716">
      <w:start w:val="1"/>
      <w:numFmt w:val="bullet"/>
      <w:lvlText w:val=""/>
      <w:lvlJc w:val="left"/>
      <w:pPr>
        <w:tabs>
          <w:tab w:val="num" w:pos="11"/>
        </w:tabs>
        <w:ind w:left="227" w:hanging="216"/>
      </w:pPr>
      <w:rPr>
        <w:rFonts w:ascii="Symbol" w:hAnsi="Symbol"/>
      </w:rPr>
    </w:lvl>
    <w:lvl w:ilvl="1" w:tplc="BDE2008E">
      <w:start w:val="1"/>
      <w:numFmt w:val="bullet"/>
      <w:lvlText w:val="o"/>
      <w:lvlJc w:val="left"/>
      <w:pPr>
        <w:tabs>
          <w:tab w:val="num" w:pos="23"/>
        </w:tabs>
        <w:ind w:left="454" w:hanging="431"/>
      </w:pPr>
      <w:rPr>
        <w:rFonts w:ascii="Courier New" w:hAnsi="Courier New"/>
      </w:rPr>
    </w:lvl>
    <w:lvl w:ilvl="2" w:tplc="C6F43404">
      <w:start w:val="1"/>
      <w:numFmt w:val="bullet"/>
      <w:lvlText w:val=""/>
      <w:lvlJc w:val="left"/>
      <w:pPr>
        <w:tabs>
          <w:tab w:val="num" w:pos="34"/>
        </w:tabs>
        <w:ind w:left="680" w:hanging="646"/>
      </w:pPr>
      <w:rPr>
        <w:rFonts w:ascii="Wingdings" w:hAnsi="Wingdings"/>
      </w:rPr>
    </w:lvl>
    <w:lvl w:ilvl="3" w:tplc="D932CCF8">
      <w:start w:val="1"/>
      <w:numFmt w:val="bullet"/>
      <w:lvlText w:val=""/>
      <w:lvlJc w:val="left"/>
      <w:pPr>
        <w:tabs>
          <w:tab w:val="num" w:pos="45"/>
        </w:tabs>
        <w:ind w:left="907" w:hanging="862"/>
      </w:pPr>
      <w:rPr>
        <w:rFonts w:ascii="Symbol" w:hAnsi="Symbol"/>
      </w:rPr>
    </w:lvl>
    <w:lvl w:ilvl="4" w:tplc="D2104270">
      <w:start w:val="1"/>
      <w:numFmt w:val="bullet"/>
      <w:lvlText w:val="o"/>
      <w:lvlJc w:val="left"/>
      <w:pPr>
        <w:tabs>
          <w:tab w:val="num" w:pos="57"/>
        </w:tabs>
        <w:ind w:left="1134" w:hanging="1077"/>
      </w:pPr>
      <w:rPr>
        <w:rFonts w:ascii="Courier New" w:hAnsi="Courier New"/>
      </w:rPr>
    </w:lvl>
    <w:lvl w:ilvl="5" w:tplc="281E7384">
      <w:start w:val="1"/>
      <w:numFmt w:val="bullet"/>
      <w:lvlText w:val=""/>
      <w:lvlJc w:val="left"/>
      <w:pPr>
        <w:tabs>
          <w:tab w:val="num" w:pos="68"/>
        </w:tabs>
        <w:ind w:left="1361" w:hanging="1293"/>
      </w:pPr>
      <w:rPr>
        <w:rFonts w:ascii="Wingdings" w:hAnsi="Wingdings"/>
      </w:rPr>
    </w:lvl>
    <w:lvl w:ilvl="6" w:tplc="EFC4DDCE">
      <w:start w:val="1"/>
      <w:numFmt w:val="bullet"/>
      <w:lvlText w:val=""/>
      <w:lvlJc w:val="left"/>
      <w:pPr>
        <w:tabs>
          <w:tab w:val="num" w:pos="79"/>
        </w:tabs>
        <w:ind w:left="1587" w:hanging="1508"/>
      </w:pPr>
      <w:rPr>
        <w:rFonts w:ascii="Symbol" w:hAnsi="Symbol"/>
      </w:rPr>
    </w:lvl>
    <w:lvl w:ilvl="7" w:tplc="A70E76C6">
      <w:start w:val="1"/>
      <w:numFmt w:val="bullet"/>
      <w:lvlText w:val="o"/>
      <w:lvlJc w:val="left"/>
      <w:pPr>
        <w:tabs>
          <w:tab w:val="num" w:pos="91"/>
        </w:tabs>
        <w:ind w:left="1814" w:hanging="1723"/>
      </w:pPr>
      <w:rPr>
        <w:rFonts w:ascii="Courier New" w:hAnsi="Courier New"/>
      </w:rPr>
    </w:lvl>
    <w:lvl w:ilvl="8" w:tplc="F7484EC0">
      <w:start w:val="1"/>
      <w:numFmt w:val="bullet"/>
      <w:lvlText w:val=""/>
      <w:lvlJc w:val="left"/>
      <w:pPr>
        <w:tabs>
          <w:tab w:val="num" w:pos="102"/>
        </w:tabs>
        <w:ind w:left="2041" w:hanging="1939"/>
      </w:pPr>
      <w:rPr>
        <w:rFonts w:ascii="Wingdings" w:hAnsi="Wingdings"/>
      </w:rPr>
    </w:lvl>
  </w:abstractNum>
  <w:abstractNum w:abstractNumId="301" w15:restartNumberingAfterBreak="0">
    <w:nsid w:val="0000012E"/>
    <w:multiLevelType w:val="hybridMultilevel"/>
    <w:tmpl w:val="0000012E"/>
    <w:lvl w:ilvl="0" w:tplc="7F08B7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BE8A78">
      <w:start w:val="1"/>
      <w:numFmt w:val="bullet"/>
      <w:lvlText w:val="•"/>
      <w:lvlJc w:val="left"/>
      <w:pPr>
        <w:tabs>
          <w:tab w:val="num" w:pos="23"/>
        </w:tabs>
        <w:ind w:left="454" w:hanging="431"/>
      </w:pPr>
      <w:rPr>
        <w:rFonts w:ascii="Courier New" w:hAnsi="Courier New"/>
      </w:rPr>
    </w:lvl>
    <w:lvl w:ilvl="2" w:tplc="8DE27F92">
      <w:start w:val="1"/>
      <w:numFmt w:val="bullet"/>
      <w:lvlText w:val="•"/>
      <w:lvlJc w:val="left"/>
      <w:pPr>
        <w:tabs>
          <w:tab w:val="num" w:pos="34"/>
        </w:tabs>
        <w:ind w:left="680" w:hanging="646"/>
      </w:pPr>
      <w:rPr>
        <w:rFonts w:ascii="Wingdings" w:hAnsi="Wingdings"/>
      </w:rPr>
    </w:lvl>
    <w:lvl w:ilvl="3" w:tplc="9B4EAD20">
      <w:start w:val="1"/>
      <w:numFmt w:val="bullet"/>
      <w:lvlText w:val=""/>
      <w:lvlJc w:val="left"/>
      <w:pPr>
        <w:tabs>
          <w:tab w:val="num" w:pos="45"/>
        </w:tabs>
        <w:ind w:left="907" w:hanging="862"/>
      </w:pPr>
      <w:rPr>
        <w:rFonts w:ascii="Symbol" w:hAnsi="Symbol"/>
      </w:rPr>
    </w:lvl>
    <w:lvl w:ilvl="4" w:tplc="4B3CCF9E">
      <w:start w:val="1"/>
      <w:numFmt w:val="bullet"/>
      <w:lvlText w:val="o"/>
      <w:lvlJc w:val="left"/>
      <w:pPr>
        <w:tabs>
          <w:tab w:val="num" w:pos="57"/>
        </w:tabs>
        <w:ind w:left="1134" w:hanging="1077"/>
      </w:pPr>
      <w:rPr>
        <w:rFonts w:ascii="Courier New" w:hAnsi="Courier New"/>
      </w:rPr>
    </w:lvl>
    <w:lvl w:ilvl="5" w:tplc="60CCF166">
      <w:start w:val="1"/>
      <w:numFmt w:val="bullet"/>
      <w:lvlText w:val=""/>
      <w:lvlJc w:val="left"/>
      <w:pPr>
        <w:tabs>
          <w:tab w:val="num" w:pos="68"/>
        </w:tabs>
        <w:ind w:left="1361" w:hanging="1293"/>
      </w:pPr>
      <w:rPr>
        <w:rFonts w:ascii="Wingdings" w:hAnsi="Wingdings"/>
      </w:rPr>
    </w:lvl>
    <w:lvl w:ilvl="6" w:tplc="58F2A2D4">
      <w:start w:val="1"/>
      <w:numFmt w:val="bullet"/>
      <w:lvlText w:val=""/>
      <w:lvlJc w:val="left"/>
      <w:pPr>
        <w:tabs>
          <w:tab w:val="num" w:pos="79"/>
        </w:tabs>
        <w:ind w:left="1587" w:hanging="1508"/>
      </w:pPr>
      <w:rPr>
        <w:rFonts w:ascii="Symbol" w:hAnsi="Symbol"/>
      </w:rPr>
    </w:lvl>
    <w:lvl w:ilvl="7" w:tplc="0B5C4190">
      <w:start w:val="1"/>
      <w:numFmt w:val="bullet"/>
      <w:lvlText w:val="o"/>
      <w:lvlJc w:val="left"/>
      <w:pPr>
        <w:tabs>
          <w:tab w:val="num" w:pos="91"/>
        </w:tabs>
        <w:ind w:left="1814" w:hanging="1723"/>
      </w:pPr>
      <w:rPr>
        <w:rFonts w:ascii="Courier New" w:hAnsi="Courier New"/>
      </w:rPr>
    </w:lvl>
    <w:lvl w:ilvl="8" w:tplc="98D6CB6C">
      <w:start w:val="1"/>
      <w:numFmt w:val="bullet"/>
      <w:lvlText w:val=""/>
      <w:lvlJc w:val="left"/>
      <w:pPr>
        <w:tabs>
          <w:tab w:val="num" w:pos="102"/>
        </w:tabs>
        <w:ind w:left="2041" w:hanging="1939"/>
      </w:pPr>
      <w:rPr>
        <w:rFonts w:ascii="Wingdings" w:hAnsi="Wingdings"/>
      </w:rPr>
    </w:lvl>
  </w:abstractNum>
  <w:abstractNum w:abstractNumId="302" w15:restartNumberingAfterBreak="0">
    <w:nsid w:val="0000012F"/>
    <w:multiLevelType w:val="hybridMultilevel"/>
    <w:tmpl w:val="0000012F"/>
    <w:lvl w:ilvl="0" w:tplc="4D7603AE">
      <w:start w:val="1"/>
      <w:numFmt w:val="bullet"/>
      <w:lvlText w:val=""/>
      <w:lvlJc w:val="left"/>
      <w:pPr>
        <w:tabs>
          <w:tab w:val="num" w:pos="11"/>
        </w:tabs>
        <w:ind w:left="227" w:hanging="216"/>
      </w:pPr>
      <w:rPr>
        <w:rFonts w:ascii="Symbol" w:hAnsi="Symbol"/>
      </w:rPr>
    </w:lvl>
    <w:lvl w:ilvl="1" w:tplc="906C27B8">
      <w:start w:val="1"/>
      <w:numFmt w:val="bullet"/>
      <w:lvlText w:val="o"/>
      <w:lvlJc w:val="left"/>
      <w:pPr>
        <w:tabs>
          <w:tab w:val="num" w:pos="23"/>
        </w:tabs>
        <w:ind w:left="454" w:hanging="431"/>
      </w:pPr>
      <w:rPr>
        <w:rFonts w:ascii="Courier New" w:hAnsi="Courier New"/>
      </w:rPr>
    </w:lvl>
    <w:lvl w:ilvl="2" w:tplc="35F6A4A6">
      <w:start w:val="1"/>
      <w:numFmt w:val="bullet"/>
      <w:lvlText w:val=""/>
      <w:lvlJc w:val="left"/>
      <w:pPr>
        <w:tabs>
          <w:tab w:val="num" w:pos="34"/>
        </w:tabs>
        <w:ind w:left="680" w:hanging="646"/>
      </w:pPr>
      <w:rPr>
        <w:rFonts w:ascii="Wingdings" w:hAnsi="Wingdings"/>
      </w:rPr>
    </w:lvl>
    <w:lvl w:ilvl="3" w:tplc="F8EE8EA6">
      <w:start w:val="1"/>
      <w:numFmt w:val="bullet"/>
      <w:lvlText w:val=""/>
      <w:lvlJc w:val="left"/>
      <w:pPr>
        <w:tabs>
          <w:tab w:val="num" w:pos="45"/>
        </w:tabs>
        <w:ind w:left="907" w:hanging="862"/>
      </w:pPr>
      <w:rPr>
        <w:rFonts w:ascii="Symbol" w:hAnsi="Symbol"/>
      </w:rPr>
    </w:lvl>
    <w:lvl w:ilvl="4" w:tplc="F01C1E12">
      <w:start w:val="1"/>
      <w:numFmt w:val="bullet"/>
      <w:lvlText w:val="o"/>
      <w:lvlJc w:val="left"/>
      <w:pPr>
        <w:tabs>
          <w:tab w:val="num" w:pos="57"/>
        </w:tabs>
        <w:ind w:left="1134" w:hanging="1077"/>
      </w:pPr>
      <w:rPr>
        <w:rFonts w:ascii="Courier New" w:hAnsi="Courier New"/>
      </w:rPr>
    </w:lvl>
    <w:lvl w:ilvl="5" w:tplc="EB9A178E">
      <w:start w:val="1"/>
      <w:numFmt w:val="bullet"/>
      <w:lvlText w:val=""/>
      <w:lvlJc w:val="left"/>
      <w:pPr>
        <w:tabs>
          <w:tab w:val="num" w:pos="68"/>
        </w:tabs>
        <w:ind w:left="1361" w:hanging="1293"/>
      </w:pPr>
      <w:rPr>
        <w:rFonts w:ascii="Wingdings" w:hAnsi="Wingdings"/>
      </w:rPr>
    </w:lvl>
    <w:lvl w:ilvl="6" w:tplc="1AD6E3C6">
      <w:start w:val="1"/>
      <w:numFmt w:val="bullet"/>
      <w:lvlText w:val=""/>
      <w:lvlJc w:val="left"/>
      <w:pPr>
        <w:tabs>
          <w:tab w:val="num" w:pos="79"/>
        </w:tabs>
        <w:ind w:left="1587" w:hanging="1508"/>
      </w:pPr>
      <w:rPr>
        <w:rFonts w:ascii="Symbol" w:hAnsi="Symbol"/>
      </w:rPr>
    </w:lvl>
    <w:lvl w:ilvl="7" w:tplc="B2922562">
      <w:start w:val="1"/>
      <w:numFmt w:val="bullet"/>
      <w:lvlText w:val="o"/>
      <w:lvlJc w:val="left"/>
      <w:pPr>
        <w:tabs>
          <w:tab w:val="num" w:pos="91"/>
        </w:tabs>
        <w:ind w:left="1814" w:hanging="1723"/>
      </w:pPr>
      <w:rPr>
        <w:rFonts w:ascii="Courier New" w:hAnsi="Courier New"/>
      </w:rPr>
    </w:lvl>
    <w:lvl w:ilvl="8" w:tplc="A18E68A0">
      <w:start w:val="1"/>
      <w:numFmt w:val="bullet"/>
      <w:lvlText w:val=""/>
      <w:lvlJc w:val="left"/>
      <w:pPr>
        <w:tabs>
          <w:tab w:val="num" w:pos="102"/>
        </w:tabs>
        <w:ind w:left="2041" w:hanging="1939"/>
      </w:pPr>
      <w:rPr>
        <w:rFonts w:ascii="Wingdings" w:hAnsi="Wingdings"/>
      </w:rPr>
    </w:lvl>
  </w:abstractNum>
  <w:abstractNum w:abstractNumId="303" w15:restartNumberingAfterBreak="0">
    <w:nsid w:val="00000130"/>
    <w:multiLevelType w:val="hybridMultilevel"/>
    <w:tmpl w:val="00000130"/>
    <w:lvl w:ilvl="0" w:tplc="18049C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F819A6">
      <w:start w:val="1"/>
      <w:numFmt w:val="bullet"/>
      <w:lvlText w:val="•"/>
      <w:lvlJc w:val="left"/>
      <w:pPr>
        <w:tabs>
          <w:tab w:val="num" w:pos="23"/>
        </w:tabs>
        <w:ind w:left="454" w:hanging="431"/>
      </w:pPr>
      <w:rPr>
        <w:rFonts w:ascii="Courier New" w:hAnsi="Courier New"/>
      </w:rPr>
    </w:lvl>
    <w:lvl w:ilvl="2" w:tplc="76B68FEC">
      <w:start w:val="1"/>
      <w:numFmt w:val="bullet"/>
      <w:lvlText w:val="•"/>
      <w:lvlJc w:val="left"/>
      <w:pPr>
        <w:tabs>
          <w:tab w:val="num" w:pos="34"/>
        </w:tabs>
        <w:ind w:left="680" w:hanging="646"/>
      </w:pPr>
      <w:rPr>
        <w:rFonts w:ascii="Wingdings" w:hAnsi="Wingdings"/>
      </w:rPr>
    </w:lvl>
    <w:lvl w:ilvl="3" w:tplc="FCA8432E">
      <w:start w:val="1"/>
      <w:numFmt w:val="bullet"/>
      <w:lvlText w:val=""/>
      <w:lvlJc w:val="left"/>
      <w:pPr>
        <w:tabs>
          <w:tab w:val="num" w:pos="45"/>
        </w:tabs>
        <w:ind w:left="907" w:hanging="862"/>
      </w:pPr>
      <w:rPr>
        <w:rFonts w:ascii="Symbol" w:hAnsi="Symbol"/>
      </w:rPr>
    </w:lvl>
    <w:lvl w:ilvl="4" w:tplc="AA54FE86">
      <w:start w:val="1"/>
      <w:numFmt w:val="bullet"/>
      <w:lvlText w:val="o"/>
      <w:lvlJc w:val="left"/>
      <w:pPr>
        <w:tabs>
          <w:tab w:val="num" w:pos="57"/>
        </w:tabs>
        <w:ind w:left="1134" w:hanging="1077"/>
      </w:pPr>
      <w:rPr>
        <w:rFonts w:ascii="Courier New" w:hAnsi="Courier New"/>
      </w:rPr>
    </w:lvl>
    <w:lvl w:ilvl="5" w:tplc="16AC263C">
      <w:start w:val="1"/>
      <w:numFmt w:val="bullet"/>
      <w:lvlText w:val=""/>
      <w:lvlJc w:val="left"/>
      <w:pPr>
        <w:tabs>
          <w:tab w:val="num" w:pos="68"/>
        </w:tabs>
        <w:ind w:left="1361" w:hanging="1293"/>
      </w:pPr>
      <w:rPr>
        <w:rFonts w:ascii="Wingdings" w:hAnsi="Wingdings"/>
      </w:rPr>
    </w:lvl>
    <w:lvl w:ilvl="6" w:tplc="3D3CA156">
      <w:start w:val="1"/>
      <w:numFmt w:val="bullet"/>
      <w:lvlText w:val=""/>
      <w:lvlJc w:val="left"/>
      <w:pPr>
        <w:tabs>
          <w:tab w:val="num" w:pos="79"/>
        </w:tabs>
        <w:ind w:left="1587" w:hanging="1508"/>
      </w:pPr>
      <w:rPr>
        <w:rFonts w:ascii="Symbol" w:hAnsi="Symbol"/>
      </w:rPr>
    </w:lvl>
    <w:lvl w:ilvl="7" w:tplc="0A7A5C5E">
      <w:start w:val="1"/>
      <w:numFmt w:val="bullet"/>
      <w:lvlText w:val="o"/>
      <w:lvlJc w:val="left"/>
      <w:pPr>
        <w:tabs>
          <w:tab w:val="num" w:pos="91"/>
        </w:tabs>
        <w:ind w:left="1814" w:hanging="1723"/>
      </w:pPr>
      <w:rPr>
        <w:rFonts w:ascii="Courier New" w:hAnsi="Courier New"/>
      </w:rPr>
    </w:lvl>
    <w:lvl w:ilvl="8" w:tplc="DC38F8DE">
      <w:start w:val="1"/>
      <w:numFmt w:val="bullet"/>
      <w:lvlText w:val=""/>
      <w:lvlJc w:val="left"/>
      <w:pPr>
        <w:tabs>
          <w:tab w:val="num" w:pos="102"/>
        </w:tabs>
        <w:ind w:left="2041" w:hanging="1939"/>
      </w:pPr>
      <w:rPr>
        <w:rFonts w:ascii="Wingdings" w:hAnsi="Wingdings"/>
      </w:rPr>
    </w:lvl>
  </w:abstractNum>
  <w:abstractNum w:abstractNumId="304" w15:restartNumberingAfterBreak="0">
    <w:nsid w:val="00000131"/>
    <w:multiLevelType w:val="hybridMultilevel"/>
    <w:tmpl w:val="00000131"/>
    <w:lvl w:ilvl="0" w:tplc="BF383FB4">
      <w:start w:val="1"/>
      <w:numFmt w:val="bullet"/>
      <w:lvlText w:val=""/>
      <w:lvlJc w:val="left"/>
      <w:pPr>
        <w:tabs>
          <w:tab w:val="num" w:pos="11"/>
        </w:tabs>
        <w:ind w:left="227" w:hanging="216"/>
      </w:pPr>
      <w:rPr>
        <w:rFonts w:ascii="Symbol" w:hAnsi="Symbol"/>
      </w:rPr>
    </w:lvl>
    <w:lvl w:ilvl="1" w:tplc="60E24EF6">
      <w:start w:val="1"/>
      <w:numFmt w:val="bullet"/>
      <w:lvlText w:val="o"/>
      <w:lvlJc w:val="left"/>
      <w:pPr>
        <w:tabs>
          <w:tab w:val="num" w:pos="23"/>
        </w:tabs>
        <w:ind w:left="454" w:hanging="431"/>
      </w:pPr>
      <w:rPr>
        <w:rFonts w:ascii="Courier New" w:hAnsi="Courier New"/>
      </w:rPr>
    </w:lvl>
    <w:lvl w:ilvl="2" w:tplc="BAB8B2F8">
      <w:start w:val="1"/>
      <w:numFmt w:val="bullet"/>
      <w:lvlText w:val=""/>
      <w:lvlJc w:val="left"/>
      <w:pPr>
        <w:tabs>
          <w:tab w:val="num" w:pos="34"/>
        </w:tabs>
        <w:ind w:left="680" w:hanging="646"/>
      </w:pPr>
      <w:rPr>
        <w:rFonts w:ascii="Wingdings" w:hAnsi="Wingdings"/>
      </w:rPr>
    </w:lvl>
    <w:lvl w:ilvl="3" w:tplc="62E8D3E6">
      <w:start w:val="1"/>
      <w:numFmt w:val="bullet"/>
      <w:lvlText w:val=""/>
      <w:lvlJc w:val="left"/>
      <w:pPr>
        <w:tabs>
          <w:tab w:val="num" w:pos="45"/>
        </w:tabs>
        <w:ind w:left="907" w:hanging="862"/>
      </w:pPr>
      <w:rPr>
        <w:rFonts w:ascii="Symbol" w:hAnsi="Symbol"/>
      </w:rPr>
    </w:lvl>
    <w:lvl w:ilvl="4" w:tplc="AB822232">
      <w:start w:val="1"/>
      <w:numFmt w:val="bullet"/>
      <w:lvlText w:val="o"/>
      <w:lvlJc w:val="left"/>
      <w:pPr>
        <w:tabs>
          <w:tab w:val="num" w:pos="57"/>
        </w:tabs>
        <w:ind w:left="1134" w:hanging="1077"/>
      </w:pPr>
      <w:rPr>
        <w:rFonts w:ascii="Courier New" w:hAnsi="Courier New"/>
      </w:rPr>
    </w:lvl>
    <w:lvl w:ilvl="5" w:tplc="21ECDAEA">
      <w:start w:val="1"/>
      <w:numFmt w:val="bullet"/>
      <w:lvlText w:val=""/>
      <w:lvlJc w:val="left"/>
      <w:pPr>
        <w:tabs>
          <w:tab w:val="num" w:pos="68"/>
        </w:tabs>
        <w:ind w:left="1361" w:hanging="1293"/>
      </w:pPr>
      <w:rPr>
        <w:rFonts w:ascii="Wingdings" w:hAnsi="Wingdings"/>
      </w:rPr>
    </w:lvl>
    <w:lvl w:ilvl="6" w:tplc="E9A876DC">
      <w:start w:val="1"/>
      <w:numFmt w:val="bullet"/>
      <w:lvlText w:val=""/>
      <w:lvlJc w:val="left"/>
      <w:pPr>
        <w:tabs>
          <w:tab w:val="num" w:pos="79"/>
        </w:tabs>
        <w:ind w:left="1587" w:hanging="1508"/>
      </w:pPr>
      <w:rPr>
        <w:rFonts w:ascii="Symbol" w:hAnsi="Symbol"/>
      </w:rPr>
    </w:lvl>
    <w:lvl w:ilvl="7" w:tplc="70666E54">
      <w:start w:val="1"/>
      <w:numFmt w:val="bullet"/>
      <w:lvlText w:val="o"/>
      <w:lvlJc w:val="left"/>
      <w:pPr>
        <w:tabs>
          <w:tab w:val="num" w:pos="91"/>
        </w:tabs>
        <w:ind w:left="1814" w:hanging="1723"/>
      </w:pPr>
      <w:rPr>
        <w:rFonts w:ascii="Courier New" w:hAnsi="Courier New"/>
      </w:rPr>
    </w:lvl>
    <w:lvl w:ilvl="8" w:tplc="174E62C6">
      <w:start w:val="1"/>
      <w:numFmt w:val="bullet"/>
      <w:lvlText w:val=""/>
      <w:lvlJc w:val="left"/>
      <w:pPr>
        <w:tabs>
          <w:tab w:val="num" w:pos="102"/>
        </w:tabs>
        <w:ind w:left="2041" w:hanging="1939"/>
      </w:pPr>
      <w:rPr>
        <w:rFonts w:ascii="Wingdings" w:hAnsi="Wingdings"/>
      </w:rPr>
    </w:lvl>
  </w:abstractNum>
  <w:abstractNum w:abstractNumId="305" w15:restartNumberingAfterBreak="0">
    <w:nsid w:val="00000132"/>
    <w:multiLevelType w:val="hybridMultilevel"/>
    <w:tmpl w:val="00000132"/>
    <w:lvl w:ilvl="0" w:tplc="2DBE5B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2A05D4">
      <w:start w:val="1"/>
      <w:numFmt w:val="bullet"/>
      <w:lvlText w:val="•"/>
      <w:lvlJc w:val="left"/>
      <w:pPr>
        <w:tabs>
          <w:tab w:val="num" w:pos="23"/>
        </w:tabs>
        <w:ind w:left="454" w:hanging="431"/>
      </w:pPr>
      <w:rPr>
        <w:rFonts w:ascii="Courier New" w:hAnsi="Courier New"/>
      </w:rPr>
    </w:lvl>
    <w:lvl w:ilvl="2" w:tplc="FF0C18BA">
      <w:start w:val="1"/>
      <w:numFmt w:val="bullet"/>
      <w:lvlText w:val="•"/>
      <w:lvlJc w:val="left"/>
      <w:pPr>
        <w:tabs>
          <w:tab w:val="num" w:pos="34"/>
        </w:tabs>
        <w:ind w:left="680" w:hanging="646"/>
      </w:pPr>
      <w:rPr>
        <w:rFonts w:ascii="Wingdings" w:hAnsi="Wingdings"/>
      </w:rPr>
    </w:lvl>
    <w:lvl w:ilvl="3" w:tplc="07B4C8E2">
      <w:start w:val="1"/>
      <w:numFmt w:val="bullet"/>
      <w:lvlText w:val=""/>
      <w:lvlJc w:val="left"/>
      <w:pPr>
        <w:tabs>
          <w:tab w:val="num" w:pos="45"/>
        </w:tabs>
        <w:ind w:left="907" w:hanging="862"/>
      </w:pPr>
      <w:rPr>
        <w:rFonts w:ascii="Symbol" w:hAnsi="Symbol"/>
      </w:rPr>
    </w:lvl>
    <w:lvl w:ilvl="4" w:tplc="23746C88">
      <w:start w:val="1"/>
      <w:numFmt w:val="bullet"/>
      <w:lvlText w:val="o"/>
      <w:lvlJc w:val="left"/>
      <w:pPr>
        <w:tabs>
          <w:tab w:val="num" w:pos="57"/>
        </w:tabs>
        <w:ind w:left="1134" w:hanging="1077"/>
      </w:pPr>
      <w:rPr>
        <w:rFonts w:ascii="Courier New" w:hAnsi="Courier New"/>
      </w:rPr>
    </w:lvl>
    <w:lvl w:ilvl="5" w:tplc="0932349E">
      <w:start w:val="1"/>
      <w:numFmt w:val="bullet"/>
      <w:lvlText w:val=""/>
      <w:lvlJc w:val="left"/>
      <w:pPr>
        <w:tabs>
          <w:tab w:val="num" w:pos="68"/>
        </w:tabs>
        <w:ind w:left="1361" w:hanging="1293"/>
      </w:pPr>
      <w:rPr>
        <w:rFonts w:ascii="Wingdings" w:hAnsi="Wingdings"/>
      </w:rPr>
    </w:lvl>
    <w:lvl w:ilvl="6" w:tplc="ECECB076">
      <w:start w:val="1"/>
      <w:numFmt w:val="bullet"/>
      <w:lvlText w:val=""/>
      <w:lvlJc w:val="left"/>
      <w:pPr>
        <w:tabs>
          <w:tab w:val="num" w:pos="79"/>
        </w:tabs>
        <w:ind w:left="1587" w:hanging="1508"/>
      </w:pPr>
      <w:rPr>
        <w:rFonts w:ascii="Symbol" w:hAnsi="Symbol"/>
      </w:rPr>
    </w:lvl>
    <w:lvl w:ilvl="7" w:tplc="1BACF4D6">
      <w:start w:val="1"/>
      <w:numFmt w:val="bullet"/>
      <w:lvlText w:val="o"/>
      <w:lvlJc w:val="left"/>
      <w:pPr>
        <w:tabs>
          <w:tab w:val="num" w:pos="91"/>
        </w:tabs>
        <w:ind w:left="1814" w:hanging="1723"/>
      </w:pPr>
      <w:rPr>
        <w:rFonts w:ascii="Courier New" w:hAnsi="Courier New"/>
      </w:rPr>
    </w:lvl>
    <w:lvl w:ilvl="8" w:tplc="7FB011C8">
      <w:start w:val="1"/>
      <w:numFmt w:val="bullet"/>
      <w:lvlText w:val=""/>
      <w:lvlJc w:val="left"/>
      <w:pPr>
        <w:tabs>
          <w:tab w:val="num" w:pos="102"/>
        </w:tabs>
        <w:ind w:left="2041" w:hanging="1939"/>
      </w:pPr>
      <w:rPr>
        <w:rFonts w:ascii="Wingdings" w:hAnsi="Wingdings"/>
      </w:rPr>
    </w:lvl>
  </w:abstractNum>
  <w:abstractNum w:abstractNumId="306" w15:restartNumberingAfterBreak="0">
    <w:nsid w:val="00000133"/>
    <w:multiLevelType w:val="hybridMultilevel"/>
    <w:tmpl w:val="00000133"/>
    <w:lvl w:ilvl="0" w:tplc="8242BC88">
      <w:start w:val="1"/>
      <w:numFmt w:val="bullet"/>
      <w:lvlText w:val=""/>
      <w:lvlJc w:val="left"/>
      <w:pPr>
        <w:tabs>
          <w:tab w:val="num" w:pos="11"/>
        </w:tabs>
        <w:ind w:left="227" w:hanging="216"/>
      </w:pPr>
      <w:rPr>
        <w:rFonts w:ascii="Symbol" w:hAnsi="Symbol"/>
      </w:rPr>
    </w:lvl>
    <w:lvl w:ilvl="1" w:tplc="56D8F5EC">
      <w:start w:val="1"/>
      <w:numFmt w:val="bullet"/>
      <w:lvlText w:val="o"/>
      <w:lvlJc w:val="left"/>
      <w:pPr>
        <w:tabs>
          <w:tab w:val="num" w:pos="23"/>
        </w:tabs>
        <w:ind w:left="454" w:hanging="431"/>
      </w:pPr>
      <w:rPr>
        <w:rFonts w:ascii="Courier New" w:hAnsi="Courier New"/>
      </w:rPr>
    </w:lvl>
    <w:lvl w:ilvl="2" w:tplc="0D90AB2A">
      <w:start w:val="1"/>
      <w:numFmt w:val="bullet"/>
      <w:lvlText w:val=""/>
      <w:lvlJc w:val="left"/>
      <w:pPr>
        <w:tabs>
          <w:tab w:val="num" w:pos="34"/>
        </w:tabs>
        <w:ind w:left="680" w:hanging="646"/>
      </w:pPr>
      <w:rPr>
        <w:rFonts w:ascii="Wingdings" w:hAnsi="Wingdings"/>
      </w:rPr>
    </w:lvl>
    <w:lvl w:ilvl="3" w:tplc="032CE710">
      <w:start w:val="1"/>
      <w:numFmt w:val="bullet"/>
      <w:lvlText w:val=""/>
      <w:lvlJc w:val="left"/>
      <w:pPr>
        <w:tabs>
          <w:tab w:val="num" w:pos="45"/>
        </w:tabs>
        <w:ind w:left="907" w:hanging="862"/>
      </w:pPr>
      <w:rPr>
        <w:rFonts w:ascii="Symbol" w:hAnsi="Symbol"/>
      </w:rPr>
    </w:lvl>
    <w:lvl w:ilvl="4" w:tplc="EAFE9014">
      <w:start w:val="1"/>
      <w:numFmt w:val="bullet"/>
      <w:lvlText w:val="o"/>
      <w:lvlJc w:val="left"/>
      <w:pPr>
        <w:tabs>
          <w:tab w:val="num" w:pos="57"/>
        </w:tabs>
        <w:ind w:left="1134" w:hanging="1077"/>
      </w:pPr>
      <w:rPr>
        <w:rFonts w:ascii="Courier New" w:hAnsi="Courier New"/>
      </w:rPr>
    </w:lvl>
    <w:lvl w:ilvl="5" w:tplc="CBEE1998">
      <w:start w:val="1"/>
      <w:numFmt w:val="bullet"/>
      <w:lvlText w:val=""/>
      <w:lvlJc w:val="left"/>
      <w:pPr>
        <w:tabs>
          <w:tab w:val="num" w:pos="68"/>
        </w:tabs>
        <w:ind w:left="1361" w:hanging="1293"/>
      </w:pPr>
      <w:rPr>
        <w:rFonts w:ascii="Wingdings" w:hAnsi="Wingdings"/>
      </w:rPr>
    </w:lvl>
    <w:lvl w:ilvl="6" w:tplc="598246BC">
      <w:start w:val="1"/>
      <w:numFmt w:val="bullet"/>
      <w:lvlText w:val=""/>
      <w:lvlJc w:val="left"/>
      <w:pPr>
        <w:tabs>
          <w:tab w:val="num" w:pos="79"/>
        </w:tabs>
        <w:ind w:left="1587" w:hanging="1508"/>
      </w:pPr>
      <w:rPr>
        <w:rFonts w:ascii="Symbol" w:hAnsi="Symbol"/>
      </w:rPr>
    </w:lvl>
    <w:lvl w:ilvl="7" w:tplc="15083728">
      <w:start w:val="1"/>
      <w:numFmt w:val="bullet"/>
      <w:lvlText w:val="o"/>
      <w:lvlJc w:val="left"/>
      <w:pPr>
        <w:tabs>
          <w:tab w:val="num" w:pos="91"/>
        </w:tabs>
        <w:ind w:left="1814" w:hanging="1723"/>
      </w:pPr>
      <w:rPr>
        <w:rFonts w:ascii="Courier New" w:hAnsi="Courier New"/>
      </w:rPr>
    </w:lvl>
    <w:lvl w:ilvl="8" w:tplc="5454815C">
      <w:start w:val="1"/>
      <w:numFmt w:val="bullet"/>
      <w:lvlText w:val=""/>
      <w:lvlJc w:val="left"/>
      <w:pPr>
        <w:tabs>
          <w:tab w:val="num" w:pos="102"/>
        </w:tabs>
        <w:ind w:left="2041" w:hanging="1939"/>
      </w:pPr>
      <w:rPr>
        <w:rFonts w:ascii="Wingdings" w:hAnsi="Wingdings"/>
      </w:rPr>
    </w:lvl>
  </w:abstractNum>
  <w:abstractNum w:abstractNumId="307" w15:restartNumberingAfterBreak="0">
    <w:nsid w:val="00000134"/>
    <w:multiLevelType w:val="hybridMultilevel"/>
    <w:tmpl w:val="00000134"/>
    <w:lvl w:ilvl="0" w:tplc="AE381D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0C32F4">
      <w:start w:val="1"/>
      <w:numFmt w:val="bullet"/>
      <w:lvlText w:val="•"/>
      <w:lvlJc w:val="left"/>
      <w:pPr>
        <w:tabs>
          <w:tab w:val="num" w:pos="23"/>
        </w:tabs>
        <w:ind w:left="454" w:hanging="431"/>
      </w:pPr>
      <w:rPr>
        <w:rFonts w:ascii="Courier New" w:hAnsi="Courier New"/>
      </w:rPr>
    </w:lvl>
    <w:lvl w:ilvl="2" w:tplc="1B18EEA2">
      <w:start w:val="1"/>
      <w:numFmt w:val="bullet"/>
      <w:lvlText w:val="•"/>
      <w:lvlJc w:val="left"/>
      <w:pPr>
        <w:tabs>
          <w:tab w:val="num" w:pos="34"/>
        </w:tabs>
        <w:ind w:left="680" w:hanging="646"/>
      </w:pPr>
      <w:rPr>
        <w:rFonts w:ascii="Wingdings" w:hAnsi="Wingdings"/>
      </w:rPr>
    </w:lvl>
    <w:lvl w:ilvl="3" w:tplc="7CFC30C6">
      <w:start w:val="1"/>
      <w:numFmt w:val="bullet"/>
      <w:lvlText w:val=""/>
      <w:lvlJc w:val="left"/>
      <w:pPr>
        <w:tabs>
          <w:tab w:val="num" w:pos="45"/>
        </w:tabs>
        <w:ind w:left="907" w:hanging="862"/>
      </w:pPr>
      <w:rPr>
        <w:rFonts w:ascii="Symbol" w:hAnsi="Symbol"/>
      </w:rPr>
    </w:lvl>
    <w:lvl w:ilvl="4" w:tplc="A8E8355A">
      <w:start w:val="1"/>
      <w:numFmt w:val="bullet"/>
      <w:lvlText w:val="o"/>
      <w:lvlJc w:val="left"/>
      <w:pPr>
        <w:tabs>
          <w:tab w:val="num" w:pos="57"/>
        </w:tabs>
        <w:ind w:left="1134" w:hanging="1077"/>
      </w:pPr>
      <w:rPr>
        <w:rFonts w:ascii="Courier New" w:hAnsi="Courier New"/>
      </w:rPr>
    </w:lvl>
    <w:lvl w:ilvl="5" w:tplc="1BF27474">
      <w:start w:val="1"/>
      <w:numFmt w:val="bullet"/>
      <w:lvlText w:val=""/>
      <w:lvlJc w:val="left"/>
      <w:pPr>
        <w:tabs>
          <w:tab w:val="num" w:pos="68"/>
        </w:tabs>
        <w:ind w:left="1361" w:hanging="1293"/>
      </w:pPr>
      <w:rPr>
        <w:rFonts w:ascii="Wingdings" w:hAnsi="Wingdings"/>
      </w:rPr>
    </w:lvl>
    <w:lvl w:ilvl="6" w:tplc="EBDCDA52">
      <w:start w:val="1"/>
      <w:numFmt w:val="bullet"/>
      <w:lvlText w:val=""/>
      <w:lvlJc w:val="left"/>
      <w:pPr>
        <w:tabs>
          <w:tab w:val="num" w:pos="79"/>
        </w:tabs>
        <w:ind w:left="1587" w:hanging="1508"/>
      </w:pPr>
      <w:rPr>
        <w:rFonts w:ascii="Symbol" w:hAnsi="Symbol"/>
      </w:rPr>
    </w:lvl>
    <w:lvl w:ilvl="7" w:tplc="2960B1F4">
      <w:start w:val="1"/>
      <w:numFmt w:val="bullet"/>
      <w:lvlText w:val="o"/>
      <w:lvlJc w:val="left"/>
      <w:pPr>
        <w:tabs>
          <w:tab w:val="num" w:pos="91"/>
        </w:tabs>
        <w:ind w:left="1814" w:hanging="1723"/>
      </w:pPr>
      <w:rPr>
        <w:rFonts w:ascii="Courier New" w:hAnsi="Courier New"/>
      </w:rPr>
    </w:lvl>
    <w:lvl w:ilvl="8" w:tplc="791EF96E">
      <w:start w:val="1"/>
      <w:numFmt w:val="bullet"/>
      <w:lvlText w:val=""/>
      <w:lvlJc w:val="left"/>
      <w:pPr>
        <w:tabs>
          <w:tab w:val="num" w:pos="102"/>
        </w:tabs>
        <w:ind w:left="2041" w:hanging="1939"/>
      </w:pPr>
      <w:rPr>
        <w:rFonts w:ascii="Wingdings" w:hAnsi="Wingdings"/>
      </w:rPr>
    </w:lvl>
  </w:abstractNum>
  <w:abstractNum w:abstractNumId="308" w15:restartNumberingAfterBreak="0">
    <w:nsid w:val="00000135"/>
    <w:multiLevelType w:val="hybridMultilevel"/>
    <w:tmpl w:val="00000135"/>
    <w:lvl w:ilvl="0" w:tplc="6262A806">
      <w:start w:val="1"/>
      <w:numFmt w:val="bullet"/>
      <w:lvlText w:val=""/>
      <w:lvlJc w:val="left"/>
      <w:pPr>
        <w:tabs>
          <w:tab w:val="num" w:pos="11"/>
        </w:tabs>
        <w:ind w:left="227" w:hanging="216"/>
      </w:pPr>
      <w:rPr>
        <w:rFonts w:ascii="Symbol" w:hAnsi="Symbol"/>
      </w:rPr>
    </w:lvl>
    <w:lvl w:ilvl="1" w:tplc="9D3C78BE">
      <w:start w:val="1"/>
      <w:numFmt w:val="bullet"/>
      <w:lvlText w:val="o"/>
      <w:lvlJc w:val="left"/>
      <w:pPr>
        <w:tabs>
          <w:tab w:val="num" w:pos="23"/>
        </w:tabs>
        <w:ind w:left="454" w:hanging="431"/>
      </w:pPr>
      <w:rPr>
        <w:rFonts w:ascii="Courier New" w:hAnsi="Courier New"/>
      </w:rPr>
    </w:lvl>
    <w:lvl w:ilvl="2" w:tplc="8320C9BE">
      <w:start w:val="1"/>
      <w:numFmt w:val="bullet"/>
      <w:lvlText w:val=""/>
      <w:lvlJc w:val="left"/>
      <w:pPr>
        <w:tabs>
          <w:tab w:val="num" w:pos="34"/>
        </w:tabs>
        <w:ind w:left="680" w:hanging="646"/>
      </w:pPr>
      <w:rPr>
        <w:rFonts w:ascii="Wingdings" w:hAnsi="Wingdings"/>
      </w:rPr>
    </w:lvl>
    <w:lvl w:ilvl="3" w:tplc="002A9520">
      <w:start w:val="1"/>
      <w:numFmt w:val="bullet"/>
      <w:lvlText w:val=""/>
      <w:lvlJc w:val="left"/>
      <w:pPr>
        <w:tabs>
          <w:tab w:val="num" w:pos="45"/>
        </w:tabs>
        <w:ind w:left="907" w:hanging="862"/>
      </w:pPr>
      <w:rPr>
        <w:rFonts w:ascii="Symbol" w:hAnsi="Symbol"/>
      </w:rPr>
    </w:lvl>
    <w:lvl w:ilvl="4" w:tplc="6A20E2BC">
      <w:start w:val="1"/>
      <w:numFmt w:val="bullet"/>
      <w:lvlText w:val="o"/>
      <w:lvlJc w:val="left"/>
      <w:pPr>
        <w:tabs>
          <w:tab w:val="num" w:pos="57"/>
        </w:tabs>
        <w:ind w:left="1134" w:hanging="1077"/>
      </w:pPr>
      <w:rPr>
        <w:rFonts w:ascii="Courier New" w:hAnsi="Courier New"/>
      </w:rPr>
    </w:lvl>
    <w:lvl w:ilvl="5" w:tplc="DECA99F4">
      <w:start w:val="1"/>
      <w:numFmt w:val="bullet"/>
      <w:lvlText w:val=""/>
      <w:lvlJc w:val="left"/>
      <w:pPr>
        <w:tabs>
          <w:tab w:val="num" w:pos="68"/>
        </w:tabs>
        <w:ind w:left="1361" w:hanging="1293"/>
      </w:pPr>
      <w:rPr>
        <w:rFonts w:ascii="Wingdings" w:hAnsi="Wingdings"/>
      </w:rPr>
    </w:lvl>
    <w:lvl w:ilvl="6" w:tplc="C2CC8ADC">
      <w:start w:val="1"/>
      <w:numFmt w:val="bullet"/>
      <w:lvlText w:val=""/>
      <w:lvlJc w:val="left"/>
      <w:pPr>
        <w:tabs>
          <w:tab w:val="num" w:pos="79"/>
        </w:tabs>
        <w:ind w:left="1587" w:hanging="1508"/>
      </w:pPr>
      <w:rPr>
        <w:rFonts w:ascii="Symbol" w:hAnsi="Symbol"/>
      </w:rPr>
    </w:lvl>
    <w:lvl w:ilvl="7" w:tplc="B9740D5A">
      <w:start w:val="1"/>
      <w:numFmt w:val="bullet"/>
      <w:lvlText w:val="o"/>
      <w:lvlJc w:val="left"/>
      <w:pPr>
        <w:tabs>
          <w:tab w:val="num" w:pos="91"/>
        </w:tabs>
        <w:ind w:left="1814" w:hanging="1723"/>
      </w:pPr>
      <w:rPr>
        <w:rFonts w:ascii="Courier New" w:hAnsi="Courier New"/>
      </w:rPr>
    </w:lvl>
    <w:lvl w:ilvl="8" w:tplc="9AE27272">
      <w:start w:val="1"/>
      <w:numFmt w:val="bullet"/>
      <w:lvlText w:val=""/>
      <w:lvlJc w:val="left"/>
      <w:pPr>
        <w:tabs>
          <w:tab w:val="num" w:pos="102"/>
        </w:tabs>
        <w:ind w:left="2041" w:hanging="1939"/>
      </w:pPr>
      <w:rPr>
        <w:rFonts w:ascii="Wingdings" w:hAnsi="Wingdings"/>
      </w:rPr>
    </w:lvl>
  </w:abstractNum>
  <w:abstractNum w:abstractNumId="309" w15:restartNumberingAfterBreak="0">
    <w:nsid w:val="00000136"/>
    <w:multiLevelType w:val="hybridMultilevel"/>
    <w:tmpl w:val="00000136"/>
    <w:lvl w:ilvl="0" w:tplc="5EFC80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D2CA5A">
      <w:start w:val="1"/>
      <w:numFmt w:val="bullet"/>
      <w:lvlText w:val="•"/>
      <w:lvlJc w:val="left"/>
      <w:pPr>
        <w:tabs>
          <w:tab w:val="num" w:pos="23"/>
        </w:tabs>
        <w:ind w:left="454" w:hanging="431"/>
      </w:pPr>
      <w:rPr>
        <w:rFonts w:ascii="Courier New" w:hAnsi="Courier New"/>
      </w:rPr>
    </w:lvl>
    <w:lvl w:ilvl="2" w:tplc="90B87708">
      <w:start w:val="1"/>
      <w:numFmt w:val="bullet"/>
      <w:lvlText w:val="•"/>
      <w:lvlJc w:val="left"/>
      <w:pPr>
        <w:tabs>
          <w:tab w:val="num" w:pos="34"/>
        </w:tabs>
        <w:ind w:left="680" w:hanging="646"/>
      </w:pPr>
      <w:rPr>
        <w:rFonts w:ascii="Wingdings" w:hAnsi="Wingdings"/>
      </w:rPr>
    </w:lvl>
    <w:lvl w:ilvl="3" w:tplc="F1609FA0">
      <w:start w:val="1"/>
      <w:numFmt w:val="bullet"/>
      <w:lvlText w:val=""/>
      <w:lvlJc w:val="left"/>
      <w:pPr>
        <w:tabs>
          <w:tab w:val="num" w:pos="45"/>
        </w:tabs>
        <w:ind w:left="907" w:hanging="862"/>
      </w:pPr>
      <w:rPr>
        <w:rFonts w:ascii="Symbol" w:hAnsi="Symbol"/>
      </w:rPr>
    </w:lvl>
    <w:lvl w:ilvl="4" w:tplc="5A62B9D2">
      <w:start w:val="1"/>
      <w:numFmt w:val="bullet"/>
      <w:lvlText w:val="o"/>
      <w:lvlJc w:val="left"/>
      <w:pPr>
        <w:tabs>
          <w:tab w:val="num" w:pos="57"/>
        </w:tabs>
        <w:ind w:left="1134" w:hanging="1077"/>
      </w:pPr>
      <w:rPr>
        <w:rFonts w:ascii="Courier New" w:hAnsi="Courier New"/>
      </w:rPr>
    </w:lvl>
    <w:lvl w:ilvl="5" w:tplc="475C1C6A">
      <w:start w:val="1"/>
      <w:numFmt w:val="bullet"/>
      <w:lvlText w:val=""/>
      <w:lvlJc w:val="left"/>
      <w:pPr>
        <w:tabs>
          <w:tab w:val="num" w:pos="68"/>
        </w:tabs>
        <w:ind w:left="1361" w:hanging="1293"/>
      </w:pPr>
      <w:rPr>
        <w:rFonts w:ascii="Wingdings" w:hAnsi="Wingdings"/>
      </w:rPr>
    </w:lvl>
    <w:lvl w:ilvl="6" w:tplc="52C4C1FE">
      <w:start w:val="1"/>
      <w:numFmt w:val="bullet"/>
      <w:lvlText w:val=""/>
      <w:lvlJc w:val="left"/>
      <w:pPr>
        <w:tabs>
          <w:tab w:val="num" w:pos="79"/>
        </w:tabs>
        <w:ind w:left="1587" w:hanging="1508"/>
      </w:pPr>
      <w:rPr>
        <w:rFonts w:ascii="Symbol" w:hAnsi="Symbol"/>
      </w:rPr>
    </w:lvl>
    <w:lvl w:ilvl="7" w:tplc="A798EFB0">
      <w:start w:val="1"/>
      <w:numFmt w:val="bullet"/>
      <w:lvlText w:val="o"/>
      <w:lvlJc w:val="left"/>
      <w:pPr>
        <w:tabs>
          <w:tab w:val="num" w:pos="91"/>
        </w:tabs>
        <w:ind w:left="1814" w:hanging="1723"/>
      </w:pPr>
      <w:rPr>
        <w:rFonts w:ascii="Courier New" w:hAnsi="Courier New"/>
      </w:rPr>
    </w:lvl>
    <w:lvl w:ilvl="8" w:tplc="D1D80126">
      <w:start w:val="1"/>
      <w:numFmt w:val="bullet"/>
      <w:lvlText w:val=""/>
      <w:lvlJc w:val="left"/>
      <w:pPr>
        <w:tabs>
          <w:tab w:val="num" w:pos="102"/>
        </w:tabs>
        <w:ind w:left="2041" w:hanging="1939"/>
      </w:pPr>
      <w:rPr>
        <w:rFonts w:ascii="Wingdings" w:hAnsi="Wingdings"/>
      </w:rPr>
    </w:lvl>
  </w:abstractNum>
  <w:abstractNum w:abstractNumId="310" w15:restartNumberingAfterBreak="0">
    <w:nsid w:val="00000137"/>
    <w:multiLevelType w:val="hybridMultilevel"/>
    <w:tmpl w:val="00000137"/>
    <w:lvl w:ilvl="0" w:tplc="4F3C3F30">
      <w:start w:val="1"/>
      <w:numFmt w:val="bullet"/>
      <w:lvlText w:val=""/>
      <w:lvlJc w:val="left"/>
      <w:pPr>
        <w:tabs>
          <w:tab w:val="num" w:pos="11"/>
        </w:tabs>
        <w:ind w:left="227" w:hanging="216"/>
      </w:pPr>
      <w:rPr>
        <w:rFonts w:ascii="Symbol" w:hAnsi="Symbol"/>
      </w:rPr>
    </w:lvl>
    <w:lvl w:ilvl="1" w:tplc="717AC604">
      <w:start w:val="1"/>
      <w:numFmt w:val="bullet"/>
      <w:lvlText w:val="o"/>
      <w:lvlJc w:val="left"/>
      <w:pPr>
        <w:tabs>
          <w:tab w:val="num" w:pos="23"/>
        </w:tabs>
        <w:ind w:left="454" w:hanging="431"/>
      </w:pPr>
      <w:rPr>
        <w:rFonts w:ascii="Courier New" w:hAnsi="Courier New"/>
      </w:rPr>
    </w:lvl>
    <w:lvl w:ilvl="2" w:tplc="0ECE3052">
      <w:start w:val="1"/>
      <w:numFmt w:val="bullet"/>
      <w:lvlText w:val=""/>
      <w:lvlJc w:val="left"/>
      <w:pPr>
        <w:tabs>
          <w:tab w:val="num" w:pos="34"/>
        </w:tabs>
        <w:ind w:left="680" w:hanging="646"/>
      </w:pPr>
      <w:rPr>
        <w:rFonts w:ascii="Wingdings" w:hAnsi="Wingdings"/>
      </w:rPr>
    </w:lvl>
    <w:lvl w:ilvl="3" w:tplc="3DCAD652">
      <w:start w:val="1"/>
      <w:numFmt w:val="bullet"/>
      <w:lvlText w:val=""/>
      <w:lvlJc w:val="left"/>
      <w:pPr>
        <w:tabs>
          <w:tab w:val="num" w:pos="45"/>
        </w:tabs>
        <w:ind w:left="907" w:hanging="862"/>
      </w:pPr>
      <w:rPr>
        <w:rFonts w:ascii="Symbol" w:hAnsi="Symbol"/>
      </w:rPr>
    </w:lvl>
    <w:lvl w:ilvl="4" w:tplc="9B48A68A">
      <w:start w:val="1"/>
      <w:numFmt w:val="bullet"/>
      <w:lvlText w:val="o"/>
      <w:lvlJc w:val="left"/>
      <w:pPr>
        <w:tabs>
          <w:tab w:val="num" w:pos="57"/>
        </w:tabs>
        <w:ind w:left="1134" w:hanging="1077"/>
      </w:pPr>
      <w:rPr>
        <w:rFonts w:ascii="Courier New" w:hAnsi="Courier New"/>
      </w:rPr>
    </w:lvl>
    <w:lvl w:ilvl="5" w:tplc="A37E880E">
      <w:start w:val="1"/>
      <w:numFmt w:val="bullet"/>
      <w:lvlText w:val=""/>
      <w:lvlJc w:val="left"/>
      <w:pPr>
        <w:tabs>
          <w:tab w:val="num" w:pos="68"/>
        </w:tabs>
        <w:ind w:left="1361" w:hanging="1293"/>
      </w:pPr>
      <w:rPr>
        <w:rFonts w:ascii="Wingdings" w:hAnsi="Wingdings"/>
      </w:rPr>
    </w:lvl>
    <w:lvl w:ilvl="6" w:tplc="ECB0A664">
      <w:start w:val="1"/>
      <w:numFmt w:val="bullet"/>
      <w:lvlText w:val=""/>
      <w:lvlJc w:val="left"/>
      <w:pPr>
        <w:tabs>
          <w:tab w:val="num" w:pos="79"/>
        </w:tabs>
        <w:ind w:left="1587" w:hanging="1508"/>
      </w:pPr>
      <w:rPr>
        <w:rFonts w:ascii="Symbol" w:hAnsi="Symbol"/>
      </w:rPr>
    </w:lvl>
    <w:lvl w:ilvl="7" w:tplc="CB2CF570">
      <w:start w:val="1"/>
      <w:numFmt w:val="bullet"/>
      <w:lvlText w:val="o"/>
      <w:lvlJc w:val="left"/>
      <w:pPr>
        <w:tabs>
          <w:tab w:val="num" w:pos="91"/>
        </w:tabs>
        <w:ind w:left="1814" w:hanging="1723"/>
      </w:pPr>
      <w:rPr>
        <w:rFonts w:ascii="Courier New" w:hAnsi="Courier New"/>
      </w:rPr>
    </w:lvl>
    <w:lvl w:ilvl="8" w:tplc="59684F18">
      <w:start w:val="1"/>
      <w:numFmt w:val="bullet"/>
      <w:lvlText w:val=""/>
      <w:lvlJc w:val="left"/>
      <w:pPr>
        <w:tabs>
          <w:tab w:val="num" w:pos="102"/>
        </w:tabs>
        <w:ind w:left="2041" w:hanging="1939"/>
      </w:pPr>
      <w:rPr>
        <w:rFonts w:ascii="Wingdings" w:hAnsi="Wingdings"/>
      </w:rPr>
    </w:lvl>
  </w:abstractNum>
  <w:abstractNum w:abstractNumId="311" w15:restartNumberingAfterBreak="0">
    <w:nsid w:val="00000138"/>
    <w:multiLevelType w:val="hybridMultilevel"/>
    <w:tmpl w:val="00000138"/>
    <w:lvl w:ilvl="0" w:tplc="155836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3EA954">
      <w:start w:val="1"/>
      <w:numFmt w:val="bullet"/>
      <w:lvlText w:val="•"/>
      <w:lvlJc w:val="left"/>
      <w:pPr>
        <w:tabs>
          <w:tab w:val="num" w:pos="23"/>
        </w:tabs>
        <w:ind w:left="454" w:hanging="431"/>
      </w:pPr>
      <w:rPr>
        <w:rFonts w:ascii="Courier New" w:hAnsi="Courier New"/>
      </w:rPr>
    </w:lvl>
    <w:lvl w:ilvl="2" w:tplc="67801DF4">
      <w:start w:val="1"/>
      <w:numFmt w:val="bullet"/>
      <w:lvlText w:val="•"/>
      <w:lvlJc w:val="left"/>
      <w:pPr>
        <w:tabs>
          <w:tab w:val="num" w:pos="34"/>
        </w:tabs>
        <w:ind w:left="680" w:hanging="646"/>
      </w:pPr>
      <w:rPr>
        <w:rFonts w:ascii="Wingdings" w:hAnsi="Wingdings"/>
      </w:rPr>
    </w:lvl>
    <w:lvl w:ilvl="3" w:tplc="65A6099C">
      <w:start w:val="1"/>
      <w:numFmt w:val="bullet"/>
      <w:lvlText w:val=""/>
      <w:lvlJc w:val="left"/>
      <w:pPr>
        <w:tabs>
          <w:tab w:val="num" w:pos="45"/>
        </w:tabs>
        <w:ind w:left="907" w:hanging="862"/>
      </w:pPr>
      <w:rPr>
        <w:rFonts w:ascii="Symbol" w:hAnsi="Symbol"/>
      </w:rPr>
    </w:lvl>
    <w:lvl w:ilvl="4" w:tplc="19BCA816">
      <w:start w:val="1"/>
      <w:numFmt w:val="bullet"/>
      <w:lvlText w:val="o"/>
      <w:lvlJc w:val="left"/>
      <w:pPr>
        <w:tabs>
          <w:tab w:val="num" w:pos="57"/>
        </w:tabs>
        <w:ind w:left="1134" w:hanging="1077"/>
      </w:pPr>
      <w:rPr>
        <w:rFonts w:ascii="Courier New" w:hAnsi="Courier New"/>
      </w:rPr>
    </w:lvl>
    <w:lvl w:ilvl="5" w:tplc="C57232CE">
      <w:start w:val="1"/>
      <w:numFmt w:val="bullet"/>
      <w:lvlText w:val=""/>
      <w:lvlJc w:val="left"/>
      <w:pPr>
        <w:tabs>
          <w:tab w:val="num" w:pos="68"/>
        </w:tabs>
        <w:ind w:left="1361" w:hanging="1293"/>
      </w:pPr>
      <w:rPr>
        <w:rFonts w:ascii="Wingdings" w:hAnsi="Wingdings"/>
      </w:rPr>
    </w:lvl>
    <w:lvl w:ilvl="6" w:tplc="97F2A122">
      <w:start w:val="1"/>
      <w:numFmt w:val="bullet"/>
      <w:lvlText w:val=""/>
      <w:lvlJc w:val="left"/>
      <w:pPr>
        <w:tabs>
          <w:tab w:val="num" w:pos="79"/>
        </w:tabs>
        <w:ind w:left="1587" w:hanging="1508"/>
      </w:pPr>
      <w:rPr>
        <w:rFonts w:ascii="Symbol" w:hAnsi="Symbol"/>
      </w:rPr>
    </w:lvl>
    <w:lvl w:ilvl="7" w:tplc="2C2E554C">
      <w:start w:val="1"/>
      <w:numFmt w:val="bullet"/>
      <w:lvlText w:val="o"/>
      <w:lvlJc w:val="left"/>
      <w:pPr>
        <w:tabs>
          <w:tab w:val="num" w:pos="91"/>
        </w:tabs>
        <w:ind w:left="1814" w:hanging="1723"/>
      </w:pPr>
      <w:rPr>
        <w:rFonts w:ascii="Courier New" w:hAnsi="Courier New"/>
      </w:rPr>
    </w:lvl>
    <w:lvl w:ilvl="8" w:tplc="CA0CA32E">
      <w:start w:val="1"/>
      <w:numFmt w:val="bullet"/>
      <w:lvlText w:val=""/>
      <w:lvlJc w:val="left"/>
      <w:pPr>
        <w:tabs>
          <w:tab w:val="num" w:pos="102"/>
        </w:tabs>
        <w:ind w:left="2041" w:hanging="1939"/>
      </w:pPr>
      <w:rPr>
        <w:rFonts w:ascii="Wingdings" w:hAnsi="Wingdings"/>
      </w:rPr>
    </w:lvl>
  </w:abstractNum>
  <w:abstractNum w:abstractNumId="312" w15:restartNumberingAfterBreak="0">
    <w:nsid w:val="00000139"/>
    <w:multiLevelType w:val="hybridMultilevel"/>
    <w:tmpl w:val="00000139"/>
    <w:lvl w:ilvl="0" w:tplc="59EC21D6">
      <w:start w:val="1"/>
      <w:numFmt w:val="bullet"/>
      <w:lvlText w:val=""/>
      <w:lvlJc w:val="left"/>
      <w:pPr>
        <w:tabs>
          <w:tab w:val="num" w:pos="11"/>
        </w:tabs>
        <w:ind w:left="227" w:hanging="216"/>
      </w:pPr>
      <w:rPr>
        <w:rFonts w:ascii="Symbol" w:hAnsi="Symbol"/>
      </w:rPr>
    </w:lvl>
    <w:lvl w:ilvl="1" w:tplc="6792A62E">
      <w:start w:val="1"/>
      <w:numFmt w:val="bullet"/>
      <w:lvlText w:val="o"/>
      <w:lvlJc w:val="left"/>
      <w:pPr>
        <w:tabs>
          <w:tab w:val="num" w:pos="23"/>
        </w:tabs>
        <w:ind w:left="454" w:hanging="431"/>
      </w:pPr>
      <w:rPr>
        <w:rFonts w:ascii="Courier New" w:hAnsi="Courier New"/>
      </w:rPr>
    </w:lvl>
    <w:lvl w:ilvl="2" w:tplc="AC2816C8">
      <w:start w:val="1"/>
      <w:numFmt w:val="bullet"/>
      <w:lvlText w:val=""/>
      <w:lvlJc w:val="left"/>
      <w:pPr>
        <w:tabs>
          <w:tab w:val="num" w:pos="34"/>
        </w:tabs>
        <w:ind w:left="680" w:hanging="646"/>
      </w:pPr>
      <w:rPr>
        <w:rFonts w:ascii="Wingdings" w:hAnsi="Wingdings"/>
      </w:rPr>
    </w:lvl>
    <w:lvl w:ilvl="3" w:tplc="35382AC0">
      <w:start w:val="1"/>
      <w:numFmt w:val="bullet"/>
      <w:lvlText w:val=""/>
      <w:lvlJc w:val="left"/>
      <w:pPr>
        <w:tabs>
          <w:tab w:val="num" w:pos="45"/>
        </w:tabs>
        <w:ind w:left="907" w:hanging="862"/>
      </w:pPr>
      <w:rPr>
        <w:rFonts w:ascii="Symbol" w:hAnsi="Symbol"/>
      </w:rPr>
    </w:lvl>
    <w:lvl w:ilvl="4" w:tplc="4D448160">
      <w:start w:val="1"/>
      <w:numFmt w:val="bullet"/>
      <w:lvlText w:val="o"/>
      <w:lvlJc w:val="left"/>
      <w:pPr>
        <w:tabs>
          <w:tab w:val="num" w:pos="57"/>
        </w:tabs>
        <w:ind w:left="1134" w:hanging="1077"/>
      </w:pPr>
      <w:rPr>
        <w:rFonts w:ascii="Courier New" w:hAnsi="Courier New"/>
      </w:rPr>
    </w:lvl>
    <w:lvl w:ilvl="5" w:tplc="B6B6EB20">
      <w:start w:val="1"/>
      <w:numFmt w:val="bullet"/>
      <w:lvlText w:val=""/>
      <w:lvlJc w:val="left"/>
      <w:pPr>
        <w:tabs>
          <w:tab w:val="num" w:pos="68"/>
        </w:tabs>
        <w:ind w:left="1361" w:hanging="1293"/>
      </w:pPr>
      <w:rPr>
        <w:rFonts w:ascii="Wingdings" w:hAnsi="Wingdings"/>
      </w:rPr>
    </w:lvl>
    <w:lvl w:ilvl="6" w:tplc="C608B140">
      <w:start w:val="1"/>
      <w:numFmt w:val="bullet"/>
      <w:lvlText w:val=""/>
      <w:lvlJc w:val="left"/>
      <w:pPr>
        <w:tabs>
          <w:tab w:val="num" w:pos="79"/>
        </w:tabs>
        <w:ind w:left="1587" w:hanging="1508"/>
      </w:pPr>
      <w:rPr>
        <w:rFonts w:ascii="Symbol" w:hAnsi="Symbol"/>
      </w:rPr>
    </w:lvl>
    <w:lvl w:ilvl="7" w:tplc="8B9EB658">
      <w:start w:val="1"/>
      <w:numFmt w:val="bullet"/>
      <w:lvlText w:val="o"/>
      <w:lvlJc w:val="left"/>
      <w:pPr>
        <w:tabs>
          <w:tab w:val="num" w:pos="91"/>
        </w:tabs>
        <w:ind w:left="1814" w:hanging="1723"/>
      </w:pPr>
      <w:rPr>
        <w:rFonts w:ascii="Courier New" w:hAnsi="Courier New"/>
      </w:rPr>
    </w:lvl>
    <w:lvl w:ilvl="8" w:tplc="C6EE3FE0">
      <w:start w:val="1"/>
      <w:numFmt w:val="bullet"/>
      <w:lvlText w:val=""/>
      <w:lvlJc w:val="left"/>
      <w:pPr>
        <w:tabs>
          <w:tab w:val="num" w:pos="102"/>
        </w:tabs>
        <w:ind w:left="2041" w:hanging="1939"/>
      </w:pPr>
      <w:rPr>
        <w:rFonts w:ascii="Wingdings" w:hAnsi="Wingdings"/>
      </w:rPr>
    </w:lvl>
  </w:abstractNum>
  <w:abstractNum w:abstractNumId="313" w15:restartNumberingAfterBreak="0">
    <w:nsid w:val="0000013A"/>
    <w:multiLevelType w:val="hybridMultilevel"/>
    <w:tmpl w:val="0000013A"/>
    <w:lvl w:ilvl="0" w:tplc="544414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9E89E8">
      <w:start w:val="1"/>
      <w:numFmt w:val="bullet"/>
      <w:lvlText w:val="•"/>
      <w:lvlJc w:val="left"/>
      <w:pPr>
        <w:tabs>
          <w:tab w:val="num" w:pos="23"/>
        </w:tabs>
        <w:ind w:left="454" w:hanging="431"/>
      </w:pPr>
      <w:rPr>
        <w:rFonts w:ascii="Courier New" w:hAnsi="Courier New"/>
      </w:rPr>
    </w:lvl>
    <w:lvl w:ilvl="2" w:tplc="FF1095C6">
      <w:start w:val="1"/>
      <w:numFmt w:val="bullet"/>
      <w:lvlText w:val="•"/>
      <w:lvlJc w:val="left"/>
      <w:pPr>
        <w:tabs>
          <w:tab w:val="num" w:pos="34"/>
        </w:tabs>
        <w:ind w:left="680" w:hanging="646"/>
      </w:pPr>
      <w:rPr>
        <w:rFonts w:ascii="Wingdings" w:hAnsi="Wingdings"/>
      </w:rPr>
    </w:lvl>
    <w:lvl w:ilvl="3" w:tplc="5EC8AF86">
      <w:start w:val="1"/>
      <w:numFmt w:val="bullet"/>
      <w:lvlText w:val=""/>
      <w:lvlJc w:val="left"/>
      <w:pPr>
        <w:tabs>
          <w:tab w:val="num" w:pos="45"/>
        </w:tabs>
        <w:ind w:left="907" w:hanging="862"/>
      </w:pPr>
      <w:rPr>
        <w:rFonts w:ascii="Symbol" w:hAnsi="Symbol"/>
      </w:rPr>
    </w:lvl>
    <w:lvl w:ilvl="4" w:tplc="3C4C78BE">
      <w:start w:val="1"/>
      <w:numFmt w:val="bullet"/>
      <w:lvlText w:val="o"/>
      <w:lvlJc w:val="left"/>
      <w:pPr>
        <w:tabs>
          <w:tab w:val="num" w:pos="57"/>
        </w:tabs>
        <w:ind w:left="1134" w:hanging="1077"/>
      </w:pPr>
      <w:rPr>
        <w:rFonts w:ascii="Courier New" w:hAnsi="Courier New"/>
      </w:rPr>
    </w:lvl>
    <w:lvl w:ilvl="5" w:tplc="74A448EA">
      <w:start w:val="1"/>
      <w:numFmt w:val="bullet"/>
      <w:lvlText w:val=""/>
      <w:lvlJc w:val="left"/>
      <w:pPr>
        <w:tabs>
          <w:tab w:val="num" w:pos="68"/>
        </w:tabs>
        <w:ind w:left="1361" w:hanging="1293"/>
      </w:pPr>
      <w:rPr>
        <w:rFonts w:ascii="Wingdings" w:hAnsi="Wingdings"/>
      </w:rPr>
    </w:lvl>
    <w:lvl w:ilvl="6" w:tplc="C83AF3A4">
      <w:start w:val="1"/>
      <w:numFmt w:val="bullet"/>
      <w:lvlText w:val=""/>
      <w:lvlJc w:val="left"/>
      <w:pPr>
        <w:tabs>
          <w:tab w:val="num" w:pos="79"/>
        </w:tabs>
        <w:ind w:left="1587" w:hanging="1508"/>
      </w:pPr>
      <w:rPr>
        <w:rFonts w:ascii="Symbol" w:hAnsi="Symbol"/>
      </w:rPr>
    </w:lvl>
    <w:lvl w:ilvl="7" w:tplc="A448105C">
      <w:start w:val="1"/>
      <w:numFmt w:val="bullet"/>
      <w:lvlText w:val="o"/>
      <w:lvlJc w:val="left"/>
      <w:pPr>
        <w:tabs>
          <w:tab w:val="num" w:pos="91"/>
        </w:tabs>
        <w:ind w:left="1814" w:hanging="1723"/>
      </w:pPr>
      <w:rPr>
        <w:rFonts w:ascii="Courier New" w:hAnsi="Courier New"/>
      </w:rPr>
    </w:lvl>
    <w:lvl w:ilvl="8" w:tplc="E9BEE112">
      <w:start w:val="1"/>
      <w:numFmt w:val="bullet"/>
      <w:lvlText w:val=""/>
      <w:lvlJc w:val="left"/>
      <w:pPr>
        <w:tabs>
          <w:tab w:val="num" w:pos="102"/>
        </w:tabs>
        <w:ind w:left="2041" w:hanging="1939"/>
      </w:pPr>
      <w:rPr>
        <w:rFonts w:ascii="Wingdings" w:hAnsi="Wingdings"/>
      </w:rPr>
    </w:lvl>
  </w:abstractNum>
  <w:abstractNum w:abstractNumId="314" w15:restartNumberingAfterBreak="0">
    <w:nsid w:val="0000013B"/>
    <w:multiLevelType w:val="hybridMultilevel"/>
    <w:tmpl w:val="0000013B"/>
    <w:lvl w:ilvl="0" w:tplc="972E462A">
      <w:start w:val="1"/>
      <w:numFmt w:val="bullet"/>
      <w:lvlText w:val=""/>
      <w:lvlJc w:val="left"/>
      <w:pPr>
        <w:tabs>
          <w:tab w:val="num" w:pos="11"/>
        </w:tabs>
        <w:ind w:left="227" w:hanging="216"/>
      </w:pPr>
      <w:rPr>
        <w:rFonts w:ascii="Symbol" w:hAnsi="Symbol"/>
      </w:rPr>
    </w:lvl>
    <w:lvl w:ilvl="1" w:tplc="39EA2822">
      <w:start w:val="1"/>
      <w:numFmt w:val="bullet"/>
      <w:lvlText w:val="o"/>
      <w:lvlJc w:val="left"/>
      <w:pPr>
        <w:tabs>
          <w:tab w:val="num" w:pos="23"/>
        </w:tabs>
        <w:ind w:left="454" w:hanging="431"/>
      </w:pPr>
      <w:rPr>
        <w:rFonts w:ascii="Courier New" w:hAnsi="Courier New"/>
      </w:rPr>
    </w:lvl>
    <w:lvl w:ilvl="2" w:tplc="028062C0">
      <w:start w:val="1"/>
      <w:numFmt w:val="bullet"/>
      <w:lvlText w:val=""/>
      <w:lvlJc w:val="left"/>
      <w:pPr>
        <w:tabs>
          <w:tab w:val="num" w:pos="34"/>
        </w:tabs>
        <w:ind w:left="680" w:hanging="646"/>
      </w:pPr>
      <w:rPr>
        <w:rFonts w:ascii="Wingdings" w:hAnsi="Wingdings"/>
      </w:rPr>
    </w:lvl>
    <w:lvl w:ilvl="3" w:tplc="D2B2972A">
      <w:start w:val="1"/>
      <w:numFmt w:val="bullet"/>
      <w:lvlText w:val=""/>
      <w:lvlJc w:val="left"/>
      <w:pPr>
        <w:tabs>
          <w:tab w:val="num" w:pos="45"/>
        </w:tabs>
        <w:ind w:left="907" w:hanging="862"/>
      </w:pPr>
      <w:rPr>
        <w:rFonts w:ascii="Symbol" w:hAnsi="Symbol"/>
      </w:rPr>
    </w:lvl>
    <w:lvl w:ilvl="4" w:tplc="9CA0213C">
      <w:start w:val="1"/>
      <w:numFmt w:val="bullet"/>
      <w:lvlText w:val="o"/>
      <w:lvlJc w:val="left"/>
      <w:pPr>
        <w:tabs>
          <w:tab w:val="num" w:pos="57"/>
        </w:tabs>
        <w:ind w:left="1134" w:hanging="1077"/>
      </w:pPr>
      <w:rPr>
        <w:rFonts w:ascii="Courier New" w:hAnsi="Courier New"/>
      </w:rPr>
    </w:lvl>
    <w:lvl w:ilvl="5" w:tplc="75C81710">
      <w:start w:val="1"/>
      <w:numFmt w:val="bullet"/>
      <w:lvlText w:val=""/>
      <w:lvlJc w:val="left"/>
      <w:pPr>
        <w:tabs>
          <w:tab w:val="num" w:pos="68"/>
        </w:tabs>
        <w:ind w:left="1361" w:hanging="1293"/>
      </w:pPr>
      <w:rPr>
        <w:rFonts w:ascii="Wingdings" w:hAnsi="Wingdings"/>
      </w:rPr>
    </w:lvl>
    <w:lvl w:ilvl="6" w:tplc="354C30E4">
      <w:start w:val="1"/>
      <w:numFmt w:val="bullet"/>
      <w:lvlText w:val=""/>
      <w:lvlJc w:val="left"/>
      <w:pPr>
        <w:tabs>
          <w:tab w:val="num" w:pos="79"/>
        </w:tabs>
        <w:ind w:left="1587" w:hanging="1508"/>
      </w:pPr>
      <w:rPr>
        <w:rFonts w:ascii="Symbol" w:hAnsi="Symbol"/>
      </w:rPr>
    </w:lvl>
    <w:lvl w:ilvl="7" w:tplc="1BD8AE3A">
      <w:start w:val="1"/>
      <w:numFmt w:val="bullet"/>
      <w:lvlText w:val="o"/>
      <w:lvlJc w:val="left"/>
      <w:pPr>
        <w:tabs>
          <w:tab w:val="num" w:pos="91"/>
        </w:tabs>
        <w:ind w:left="1814" w:hanging="1723"/>
      </w:pPr>
      <w:rPr>
        <w:rFonts w:ascii="Courier New" w:hAnsi="Courier New"/>
      </w:rPr>
    </w:lvl>
    <w:lvl w:ilvl="8" w:tplc="8F6C8C9C">
      <w:start w:val="1"/>
      <w:numFmt w:val="bullet"/>
      <w:lvlText w:val=""/>
      <w:lvlJc w:val="left"/>
      <w:pPr>
        <w:tabs>
          <w:tab w:val="num" w:pos="102"/>
        </w:tabs>
        <w:ind w:left="2041" w:hanging="1939"/>
      </w:pPr>
      <w:rPr>
        <w:rFonts w:ascii="Wingdings" w:hAnsi="Wingdings"/>
      </w:rPr>
    </w:lvl>
  </w:abstractNum>
  <w:abstractNum w:abstractNumId="315" w15:restartNumberingAfterBreak="0">
    <w:nsid w:val="0000013C"/>
    <w:multiLevelType w:val="hybridMultilevel"/>
    <w:tmpl w:val="0000013C"/>
    <w:lvl w:ilvl="0" w:tplc="EA1858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481B16">
      <w:start w:val="1"/>
      <w:numFmt w:val="bullet"/>
      <w:lvlText w:val="•"/>
      <w:lvlJc w:val="left"/>
      <w:pPr>
        <w:tabs>
          <w:tab w:val="num" w:pos="23"/>
        </w:tabs>
        <w:ind w:left="454" w:hanging="431"/>
      </w:pPr>
      <w:rPr>
        <w:rFonts w:ascii="Courier New" w:hAnsi="Courier New"/>
      </w:rPr>
    </w:lvl>
    <w:lvl w:ilvl="2" w:tplc="6C7AF63E">
      <w:start w:val="1"/>
      <w:numFmt w:val="bullet"/>
      <w:lvlText w:val="•"/>
      <w:lvlJc w:val="left"/>
      <w:pPr>
        <w:tabs>
          <w:tab w:val="num" w:pos="34"/>
        </w:tabs>
        <w:ind w:left="680" w:hanging="646"/>
      </w:pPr>
      <w:rPr>
        <w:rFonts w:ascii="Wingdings" w:hAnsi="Wingdings"/>
      </w:rPr>
    </w:lvl>
    <w:lvl w:ilvl="3" w:tplc="70A626D2">
      <w:start w:val="1"/>
      <w:numFmt w:val="bullet"/>
      <w:lvlText w:val=""/>
      <w:lvlJc w:val="left"/>
      <w:pPr>
        <w:tabs>
          <w:tab w:val="num" w:pos="45"/>
        </w:tabs>
        <w:ind w:left="907" w:hanging="862"/>
      </w:pPr>
      <w:rPr>
        <w:rFonts w:ascii="Symbol" w:hAnsi="Symbol"/>
      </w:rPr>
    </w:lvl>
    <w:lvl w:ilvl="4" w:tplc="BECE7022">
      <w:start w:val="1"/>
      <w:numFmt w:val="bullet"/>
      <w:lvlText w:val="o"/>
      <w:lvlJc w:val="left"/>
      <w:pPr>
        <w:tabs>
          <w:tab w:val="num" w:pos="57"/>
        </w:tabs>
        <w:ind w:left="1134" w:hanging="1077"/>
      </w:pPr>
      <w:rPr>
        <w:rFonts w:ascii="Courier New" w:hAnsi="Courier New"/>
      </w:rPr>
    </w:lvl>
    <w:lvl w:ilvl="5" w:tplc="5588BF78">
      <w:start w:val="1"/>
      <w:numFmt w:val="bullet"/>
      <w:lvlText w:val=""/>
      <w:lvlJc w:val="left"/>
      <w:pPr>
        <w:tabs>
          <w:tab w:val="num" w:pos="68"/>
        </w:tabs>
        <w:ind w:left="1361" w:hanging="1293"/>
      </w:pPr>
      <w:rPr>
        <w:rFonts w:ascii="Wingdings" w:hAnsi="Wingdings"/>
      </w:rPr>
    </w:lvl>
    <w:lvl w:ilvl="6" w:tplc="DD64029A">
      <w:start w:val="1"/>
      <w:numFmt w:val="bullet"/>
      <w:lvlText w:val=""/>
      <w:lvlJc w:val="left"/>
      <w:pPr>
        <w:tabs>
          <w:tab w:val="num" w:pos="79"/>
        </w:tabs>
        <w:ind w:left="1587" w:hanging="1508"/>
      </w:pPr>
      <w:rPr>
        <w:rFonts w:ascii="Symbol" w:hAnsi="Symbol"/>
      </w:rPr>
    </w:lvl>
    <w:lvl w:ilvl="7" w:tplc="423C6AC0">
      <w:start w:val="1"/>
      <w:numFmt w:val="bullet"/>
      <w:lvlText w:val="o"/>
      <w:lvlJc w:val="left"/>
      <w:pPr>
        <w:tabs>
          <w:tab w:val="num" w:pos="91"/>
        </w:tabs>
        <w:ind w:left="1814" w:hanging="1723"/>
      </w:pPr>
      <w:rPr>
        <w:rFonts w:ascii="Courier New" w:hAnsi="Courier New"/>
      </w:rPr>
    </w:lvl>
    <w:lvl w:ilvl="8" w:tplc="A9AC9C9C">
      <w:start w:val="1"/>
      <w:numFmt w:val="bullet"/>
      <w:lvlText w:val=""/>
      <w:lvlJc w:val="left"/>
      <w:pPr>
        <w:tabs>
          <w:tab w:val="num" w:pos="102"/>
        </w:tabs>
        <w:ind w:left="2041" w:hanging="1939"/>
      </w:pPr>
      <w:rPr>
        <w:rFonts w:ascii="Wingdings" w:hAnsi="Wingdings"/>
      </w:rPr>
    </w:lvl>
  </w:abstractNum>
  <w:abstractNum w:abstractNumId="316" w15:restartNumberingAfterBreak="0">
    <w:nsid w:val="0000013D"/>
    <w:multiLevelType w:val="hybridMultilevel"/>
    <w:tmpl w:val="0000013D"/>
    <w:lvl w:ilvl="0" w:tplc="80000124">
      <w:start w:val="1"/>
      <w:numFmt w:val="bullet"/>
      <w:lvlText w:val=""/>
      <w:lvlJc w:val="left"/>
      <w:pPr>
        <w:tabs>
          <w:tab w:val="num" w:pos="11"/>
        </w:tabs>
        <w:ind w:left="227" w:hanging="216"/>
      </w:pPr>
      <w:rPr>
        <w:rFonts w:ascii="Symbol" w:hAnsi="Symbol"/>
      </w:rPr>
    </w:lvl>
    <w:lvl w:ilvl="1" w:tplc="43C65DA6">
      <w:start w:val="1"/>
      <w:numFmt w:val="bullet"/>
      <w:lvlText w:val="o"/>
      <w:lvlJc w:val="left"/>
      <w:pPr>
        <w:tabs>
          <w:tab w:val="num" w:pos="23"/>
        </w:tabs>
        <w:ind w:left="454" w:hanging="431"/>
      </w:pPr>
      <w:rPr>
        <w:rFonts w:ascii="Courier New" w:hAnsi="Courier New"/>
      </w:rPr>
    </w:lvl>
    <w:lvl w:ilvl="2" w:tplc="00A89682">
      <w:start w:val="1"/>
      <w:numFmt w:val="bullet"/>
      <w:lvlText w:val=""/>
      <w:lvlJc w:val="left"/>
      <w:pPr>
        <w:tabs>
          <w:tab w:val="num" w:pos="34"/>
        </w:tabs>
        <w:ind w:left="680" w:hanging="646"/>
      </w:pPr>
      <w:rPr>
        <w:rFonts w:ascii="Wingdings" w:hAnsi="Wingdings"/>
      </w:rPr>
    </w:lvl>
    <w:lvl w:ilvl="3" w:tplc="808860A6">
      <w:start w:val="1"/>
      <w:numFmt w:val="bullet"/>
      <w:lvlText w:val=""/>
      <w:lvlJc w:val="left"/>
      <w:pPr>
        <w:tabs>
          <w:tab w:val="num" w:pos="45"/>
        </w:tabs>
        <w:ind w:left="907" w:hanging="862"/>
      </w:pPr>
      <w:rPr>
        <w:rFonts w:ascii="Symbol" w:hAnsi="Symbol"/>
      </w:rPr>
    </w:lvl>
    <w:lvl w:ilvl="4" w:tplc="2D50C482">
      <w:start w:val="1"/>
      <w:numFmt w:val="bullet"/>
      <w:lvlText w:val="o"/>
      <w:lvlJc w:val="left"/>
      <w:pPr>
        <w:tabs>
          <w:tab w:val="num" w:pos="57"/>
        </w:tabs>
        <w:ind w:left="1134" w:hanging="1077"/>
      </w:pPr>
      <w:rPr>
        <w:rFonts w:ascii="Courier New" w:hAnsi="Courier New"/>
      </w:rPr>
    </w:lvl>
    <w:lvl w:ilvl="5" w:tplc="4914D66A">
      <w:start w:val="1"/>
      <w:numFmt w:val="bullet"/>
      <w:lvlText w:val=""/>
      <w:lvlJc w:val="left"/>
      <w:pPr>
        <w:tabs>
          <w:tab w:val="num" w:pos="68"/>
        </w:tabs>
        <w:ind w:left="1361" w:hanging="1293"/>
      </w:pPr>
      <w:rPr>
        <w:rFonts w:ascii="Wingdings" w:hAnsi="Wingdings"/>
      </w:rPr>
    </w:lvl>
    <w:lvl w:ilvl="6" w:tplc="47AA975A">
      <w:start w:val="1"/>
      <w:numFmt w:val="bullet"/>
      <w:lvlText w:val=""/>
      <w:lvlJc w:val="left"/>
      <w:pPr>
        <w:tabs>
          <w:tab w:val="num" w:pos="79"/>
        </w:tabs>
        <w:ind w:left="1587" w:hanging="1508"/>
      </w:pPr>
      <w:rPr>
        <w:rFonts w:ascii="Symbol" w:hAnsi="Symbol"/>
      </w:rPr>
    </w:lvl>
    <w:lvl w:ilvl="7" w:tplc="CE88F00C">
      <w:start w:val="1"/>
      <w:numFmt w:val="bullet"/>
      <w:lvlText w:val="o"/>
      <w:lvlJc w:val="left"/>
      <w:pPr>
        <w:tabs>
          <w:tab w:val="num" w:pos="91"/>
        </w:tabs>
        <w:ind w:left="1814" w:hanging="1723"/>
      </w:pPr>
      <w:rPr>
        <w:rFonts w:ascii="Courier New" w:hAnsi="Courier New"/>
      </w:rPr>
    </w:lvl>
    <w:lvl w:ilvl="8" w:tplc="7BA629F4">
      <w:start w:val="1"/>
      <w:numFmt w:val="bullet"/>
      <w:lvlText w:val=""/>
      <w:lvlJc w:val="left"/>
      <w:pPr>
        <w:tabs>
          <w:tab w:val="num" w:pos="102"/>
        </w:tabs>
        <w:ind w:left="2041" w:hanging="1939"/>
      </w:pPr>
      <w:rPr>
        <w:rFonts w:ascii="Wingdings" w:hAnsi="Wingdings"/>
      </w:rPr>
    </w:lvl>
  </w:abstractNum>
  <w:abstractNum w:abstractNumId="317" w15:restartNumberingAfterBreak="0">
    <w:nsid w:val="0000013E"/>
    <w:multiLevelType w:val="hybridMultilevel"/>
    <w:tmpl w:val="0000013E"/>
    <w:lvl w:ilvl="0" w:tplc="941462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56ABE4">
      <w:start w:val="1"/>
      <w:numFmt w:val="bullet"/>
      <w:lvlText w:val="•"/>
      <w:lvlJc w:val="left"/>
      <w:pPr>
        <w:tabs>
          <w:tab w:val="num" w:pos="23"/>
        </w:tabs>
        <w:ind w:left="454" w:hanging="431"/>
      </w:pPr>
      <w:rPr>
        <w:rFonts w:ascii="Courier New" w:hAnsi="Courier New"/>
      </w:rPr>
    </w:lvl>
    <w:lvl w:ilvl="2" w:tplc="D32A8B50">
      <w:start w:val="1"/>
      <w:numFmt w:val="bullet"/>
      <w:lvlText w:val="•"/>
      <w:lvlJc w:val="left"/>
      <w:pPr>
        <w:tabs>
          <w:tab w:val="num" w:pos="34"/>
        </w:tabs>
        <w:ind w:left="680" w:hanging="646"/>
      </w:pPr>
      <w:rPr>
        <w:rFonts w:ascii="Wingdings" w:hAnsi="Wingdings"/>
      </w:rPr>
    </w:lvl>
    <w:lvl w:ilvl="3" w:tplc="E2B27E5E">
      <w:start w:val="1"/>
      <w:numFmt w:val="bullet"/>
      <w:lvlText w:val=""/>
      <w:lvlJc w:val="left"/>
      <w:pPr>
        <w:tabs>
          <w:tab w:val="num" w:pos="45"/>
        </w:tabs>
        <w:ind w:left="907" w:hanging="862"/>
      </w:pPr>
      <w:rPr>
        <w:rFonts w:ascii="Symbol" w:hAnsi="Symbol"/>
      </w:rPr>
    </w:lvl>
    <w:lvl w:ilvl="4" w:tplc="3D8ECB4E">
      <w:start w:val="1"/>
      <w:numFmt w:val="bullet"/>
      <w:lvlText w:val="o"/>
      <w:lvlJc w:val="left"/>
      <w:pPr>
        <w:tabs>
          <w:tab w:val="num" w:pos="57"/>
        </w:tabs>
        <w:ind w:left="1134" w:hanging="1077"/>
      </w:pPr>
      <w:rPr>
        <w:rFonts w:ascii="Courier New" w:hAnsi="Courier New"/>
      </w:rPr>
    </w:lvl>
    <w:lvl w:ilvl="5" w:tplc="F998C70E">
      <w:start w:val="1"/>
      <w:numFmt w:val="bullet"/>
      <w:lvlText w:val=""/>
      <w:lvlJc w:val="left"/>
      <w:pPr>
        <w:tabs>
          <w:tab w:val="num" w:pos="68"/>
        </w:tabs>
        <w:ind w:left="1361" w:hanging="1293"/>
      </w:pPr>
      <w:rPr>
        <w:rFonts w:ascii="Wingdings" w:hAnsi="Wingdings"/>
      </w:rPr>
    </w:lvl>
    <w:lvl w:ilvl="6" w:tplc="0FF46EF0">
      <w:start w:val="1"/>
      <w:numFmt w:val="bullet"/>
      <w:lvlText w:val=""/>
      <w:lvlJc w:val="left"/>
      <w:pPr>
        <w:tabs>
          <w:tab w:val="num" w:pos="79"/>
        </w:tabs>
        <w:ind w:left="1587" w:hanging="1508"/>
      </w:pPr>
      <w:rPr>
        <w:rFonts w:ascii="Symbol" w:hAnsi="Symbol"/>
      </w:rPr>
    </w:lvl>
    <w:lvl w:ilvl="7" w:tplc="5DCE0D74">
      <w:start w:val="1"/>
      <w:numFmt w:val="bullet"/>
      <w:lvlText w:val="o"/>
      <w:lvlJc w:val="left"/>
      <w:pPr>
        <w:tabs>
          <w:tab w:val="num" w:pos="91"/>
        </w:tabs>
        <w:ind w:left="1814" w:hanging="1723"/>
      </w:pPr>
      <w:rPr>
        <w:rFonts w:ascii="Courier New" w:hAnsi="Courier New"/>
      </w:rPr>
    </w:lvl>
    <w:lvl w:ilvl="8" w:tplc="7E6C9BF2">
      <w:start w:val="1"/>
      <w:numFmt w:val="bullet"/>
      <w:lvlText w:val=""/>
      <w:lvlJc w:val="left"/>
      <w:pPr>
        <w:tabs>
          <w:tab w:val="num" w:pos="102"/>
        </w:tabs>
        <w:ind w:left="2041" w:hanging="1939"/>
      </w:pPr>
      <w:rPr>
        <w:rFonts w:ascii="Wingdings" w:hAnsi="Wingdings"/>
      </w:rPr>
    </w:lvl>
  </w:abstractNum>
  <w:abstractNum w:abstractNumId="318" w15:restartNumberingAfterBreak="0">
    <w:nsid w:val="0000013F"/>
    <w:multiLevelType w:val="hybridMultilevel"/>
    <w:tmpl w:val="0000013F"/>
    <w:lvl w:ilvl="0" w:tplc="7C28ABCC">
      <w:start w:val="1"/>
      <w:numFmt w:val="bullet"/>
      <w:lvlText w:val=""/>
      <w:lvlJc w:val="left"/>
      <w:pPr>
        <w:tabs>
          <w:tab w:val="num" w:pos="11"/>
        </w:tabs>
        <w:ind w:left="227" w:hanging="216"/>
      </w:pPr>
      <w:rPr>
        <w:rFonts w:ascii="Symbol" w:hAnsi="Symbol"/>
      </w:rPr>
    </w:lvl>
    <w:lvl w:ilvl="1" w:tplc="2E18CB0C">
      <w:start w:val="1"/>
      <w:numFmt w:val="bullet"/>
      <w:lvlText w:val="o"/>
      <w:lvlJc w:val="left"/>
      <w:pPr>
        <w:tabs>
          <w:tab w:val="num" w:pos="23"/>
        </w:tabs>
        <w:ind w:left="454" w:hanging="431"/>
      </w:pPr>
      <w:rPr>
        <w:rFonts w:ascii="Courier New" w:hAnsi="Courier New"/>
      </w:rPr>
    </w:lvl>
    <w:lvl w:ilvl="2" w:tplc="3A7AE07A">
      <w:start w:val="1"/>
      <w:numFmt w:val="bullet"/>
      <w:lvlText w:val=""/>
      <w:lvlJc w:val="left"/>
      <w:pPr>
        <w:tabs>
          <w:tab w:val="num" w:pos="34"/>
        </w:tabs>
        <w:ind w:left="680" w:hanging="646"/>
      </w:pPr>
      <w:rPr>
        <w:rFonts w:ascii="Wingdings" w:hAnsi="Wingdings"/>
      </w:rPr>
    </w:lvl>
    <w:lvl w:ilvl="3" w:tplc="49664216">
      <w:start w:val="1"/>
      <w:numFmt w:val="bullet"/>
      <w:lvlText w:val=""/>
      <w:lvlJc w:val="left"/>
      <w:pPr>
        <w:tabs>
          <w:tab w:val="num" w:pos="45"/>
        </w:tabs>
        <w:ind w:left="907" w:hanging="862"/>
      </w:pPr>
      <w:rPr>
        <w:rFonts w:ascii="Symbol" w:hAnsi="Symbol"/>
      </w:rPr>
    </w:lvl>
    <w:lvl w:ilvl="4" w:tplc="D58CE914">
      <w:start w:val="1"/>
      <w:numFmt w:val="bullet"/>
      <w:lvlText w:val="o"/>
      <w:lvlJc w:val="left"/>
      <w:pPr>
        <w:tabs>
          <w:tab w:val="num" w:pos="57"/>
        </w:tabs>
        <w:ind w:left="1134" w:hanging="1077"/>
      </w:pPr>
      <w:rPr>
        <w:rFonts w:ascii="Courier New" w:hAnsi="Courier New"/>
      </w:rPr>
    </w:lvl>
    <w:lvl w:ilvl="5" w:tplc="31304E56">
      <w:start w:val="1"/>
      <w:numFmt w:val="bullet"/>
      <w:lvlText w:val=""/>
      <w:lvlJc w:val="left"/>
      <w:pPr>
        <w:tabs>
          <w:tab w:val="num" w:pos="68"/>
        </w:tabs>
        <w:ind w:left="1361" w:hanging="1293"/>
      </w:pPr>
      <w:rPr>
        <w:rFonts w:ascii="Wingdings" w:hAnsi="Wingdings"/>
      </w:rPr>
    </w:lvl>
    <w:lvl w:ilvl="6" w:tplc="AC780DB0">
      <w:start w:val="1"/>
      <w:numFmt w:val="bullet"/>
      <w:lvlText w:val=""/>
      <w:lvlJc w:val="left"/>
      <w:pPr>
        <w:tabs>
          <w:tab w:val="num" w:pos="79"/>
        </w:tabs>
        <w:ind w:left="1587" w:hanging="1508"/>
      </w:pPr>
      <w:rPr>
        <w:rFonts w:ascii="Symbol" w:hAnsi="Symbol"/>
      </w:rPr>
    </w:lvl>
    <w:lvl w:ilvl="7" w:tplc="59DCD4B8">
      <w:start w:val="1"/>
      <w:numFmt w:val="bullet"/>
      <w:lvlText w:val="o"/>
      <w:lvlJc w:val="left"/>
      <w:pPr>
        <w:tabs>
          <w:tab w:val="num" w:pos="91"/>
        </w:tabs>
        <w:ind w:left="1814" w:hanging="1723"/>
      </w:pPr>
      <w:rPr>
        <w:rFonts w:ascii="Courier New" w:hAnsi="Courier New"/>
      </w:rPr>
    </w:lvl>
    <w:lvl w:ilvl="8" w:tplc="11BA4900">
      <w:start w:val="1"/>
      <w:numFmt w:val="bullet"/>
      <w:lvlText w:val=""/>
      <w:lvlJc w:val="left"/>
      <w:pPr>
        <w:tabs>
          <w:tab w:val="num" w:pos="102"/>
        </w:tabs>
        <w:ind w:left="2041" w:hanging="1939"/>
      </w:pPr>
      <w:rPr>
        <w:rFonts w:ascii="Wingdings" w:hAnsi="Wingdings"/>
      </w:rPr>
    </w:lvl>
  </w:abstractNum>
  <w:abstractNum w:abstractNumId="319" w15:restartNumberingAfterBreak="0">
    <w:nsid w:val="00000140"/>
    <w:multiLevelType w:val="hybridMultilevel"/>
    <w:tmpl w:val="00000140"/>
    <w:lvl w:ilvl="0" w:tplc="5C20A9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18D00A">
      <w:start w:val="1"/>
      <w:numFmt w:val="bullet"/>
      <w:lvlText w:val="•"/>
      <w:lvlJc w:val="left"/>
      <w:pPr>
        <w:tabs>
          <w:tab w:val="num" w:pos="23"/>
        </w:tabs>
        <w:ind w:left="454" w:hanging="431"/>
      </w:pPr>
      <w:rPr>
        <w:rFonts w:ascii="Courier New" w:hAnsi="Courier New"/>
      </w:rPr>
    </w:lvl>
    <w:lvl w:ilvl="2" w:tplc="94587DAC">
      <w:start w:val="1"/>
      <w:numFmt w:val="bullet"/>
      <w:lvlText w:val="•"/>
      <w:lvlJc w:val="left"/>
      <w:pPr>
        <w:tabs>
          <w:tab w:val="num" w:pos="34"/>
        </w:tabs>
        <w:ind w:left="680" w:hanging="646"/>
      </w:pPr>
      <w:rPr>
        <w:rFonts w:ascii="Wingdings" w:hAnsi="Wingdings"/>
      </w:rPr>
    </w:lvl>
    <w:lvl w:ilvl="3" w:tplc="96DCDC3C">
      <w:start w:val="1"/>
      <w:numFmt w:val="bullet"/>
      <w:lvlText w:val=""/>
      <w:lvlJc w:val="left"/>
      <w:pPr>
        <w:tabs>
          <w:tab w:val="num" w:pos="45"/>
        </w:tabs>
        <w:ind w:left="907" w:hanging="862"/>
      </w:pPr>
      <w:rPr>
        <w:rFonts w:ascii="Symbol" w:hAnsi="Symbol"/>
      </w:rPr>
    </w:lvl>
    <w:lvl w:ilvl="4" w:tplc="83B079D2">
      <w:start w:val="1"/>
      <w:numFmt w:val="bullet"/>
      <w:lvlText w:val="o"/>
      <w:lvlJc w:val="left"/>
      <w:pPr>
        <w:tabs>
          <w:tab w:val="num" w:pos="57"/>
        </w:tabs>
        <w:ind w:left="1134" w:hanging="1077"/>
      </w:pPr>
      <w:rPr>
        <w:rFonts w:ascii="Courier New" w:hAnsi="Courier New"/>
      </w:rPr>
    </w:lvl>
    <w:lvl w:ilvl="5" w:tplc="F97EE0CA">
      <w:start w:val="1"/>
      <w:numFmt w:val="bullet"/>
      <w:lvlText w:val=""/>
      <w:lvlJc w:val="left"/>
      <w:pPr>
        <w:tabs>
          <w:tab w:val="num" w:pos="68"/>
        </w:tabs>
        <w:ind w:left="1361" w:hanging="1293"/>
      </w:pPr>
      <w:rPr>
        <w:rFonts w:ascii="Wingdings" w:hAnsi="Wingdings"/>
      </w:rPr>
    </w:lvl>
    <w:lvl w:ilvl="6" w:tplc="5A806A3A">
      <w:start w:val="1"/>
      <w:numFmt w:val="bullet"/>
      <w:lvlText w:val=""/>
      <w:lvlJc w:val="left"/>
      <w:pPr>
        <w:tabs>
          <w:tab w:val="num" w:pos="79"/>
        </w:tabs>
        <w:ind w:left="1587" w:hanging="1508"/>
      </w:pPr>
      <w:rPr>
        <w:rFonts w:ascii="Symbol" w:hAnsi="Symbol"/>
      </w:rPr>
    </w:lvl>
    <w:lvl w:ilvl="7" w:tplc="C9101FA2">
      <w:start w:val="1"/>
      <w:numFmt w:val="bullet"/>
      <w:lvlText w:val="o"/>
      <w:lvlJc w:val="left"/>
      <w:pPr>
        <w:tabs>
          <w:tab w:val="num" w:pos="91"/>
        </w:tabs>
        <w:ind w:left="1814" w:hanging="1723"/>
      </w:pPr>
      <w:rPr>
        <w:rFonts w:ascii="Courier New" w:hAnsi="Courier New"/>
      </w:rPr>
    </w:lvl>
    <w:lvl w:ilvl="8" w:tplc="FB12955E">
      <w:start w:val="1"/>
      <w:numFmt w:val="bullet"/>
      <w:lvlText w:val=""/>
      <w:lvlJc w:val="left"/>
      <w:pPr>
        <w:tabs>
          <w:tab w:val="num" w:pos="102"/>
        </w:tabs>
        <w:ind w:left="2041" w:hanging="1939"/>
      </w:pPr>
      <w:rPr>
        <w:rFonts w:ascii="Wingdings" w:hAnsi="Wingdings"/>
      </w:rPr>
    </w:lvl>
  </w:abstractNum>
  <w:abstractNum w:abstractNumId="320" w15:restartNumberingAfterBreak="0">
    <w:nsid w:val="00000141"/>
    <w:multiLevelType w:val="hybridMultilevel"/>
    <w:tmpl w:val="00000141"/>
    <w:lvl w:ilvl="0" w:tplc="4A18CDB0">
      <w:start w:val="1"/>
      <w:numFmt w:val="bullet"/>
      <w:lvlText w:val=""/>
      <w:lvlJc w:val="left"/>
      <w:pPr>
        <w:tabs>
          <w:tab w:val="num" w:pos="11"/>
        </w:tabs>
        <w:ind w:left="227" w:hanging="216"/>
      </w:pPr>
      <w:rPr>
        <w:rFonts w:ascii="Symbol" w:hAnsi="Symbol"/>
      </w:rPr>
    </w:lvl>
    <w:lvl w:ilvl="1" w:tplc="4D508266">
      <w:start w:val="1"/>
      <w:numFmt w:val="bullet"/>
      <w:lvlText w:val="o"/>
      <w:lvlJc w:val="left"/>
      <w:pPr>
        <w:tabs>
          <w:tab w:val="num" w:pos="23"/>
        </w:tabs>
        <w:ind w:left="454" w:hanging="431"/>
      </w:pPr>
      <w:rPr>
        <w:rFonts w:ascii="Courier New" w:hAnsi="Courier New"/>
      </w:rPr>
    </w:lvl>
    <w:lvl w:ilvl="2" w:tplc="FD5EBEB8">
      <w:start w:val="1"/>
      <w:numFmt w:val="bullet"/>
      <w:lvlText w:val=""/>
      <w:lvlJc w:val="left"/>
      <w:pPr>
        <w:tabs>
          <w:tab w:val="num" w:pos="34"/>
        </w:tabs>
        <w:ind w:left="680" w:hanging="646"/>
      </w:pPr>
      <w:rPr>
        <w:rFonts w:ascii="Wingdings" w:hAnsi="Wingdings"/>
      </w:rPr>
    </w:lvl>
    <w:lvl w:ilvl="3" w:tplc="53AEBE10">
      <w:start w:val="1"/>
      <w:numFmt w:val="bullet"/>
      <w:lvlText w:val=""/>
      <w:lvlJc w:val="left"/>
      <w:pPr>
        <w:tabs>
          <w:tab w:val="num" w:pos="45"/>
        </w:tabs>
        <w:ind w:left="907" w:hanging="862"/>
      </w:pPr>
      <w:rPr>
        <w:rFonts w:ascii="Symbol" w:hAnsi="Symbol"/>
      </w:rPr>
    </w:lvl>
    <w:lvl w:ilvl="4" w:tplc="2496F9BE">
      <w:start w:val="1"/>
      <w:numFmt w:val="bullet"/>
      <w:lvlText w:val="o"/>
      <w:lvlJc w:val="left"/>
      <w:pPr>
        <w:tabs>
          <w:tab w:val="num" w:pos="57"/>
        </w:tabs>
        <w:ind w:left="1134" w:hanging="1077"/>
      </w:pPr>
      <w:rPr>
        <w:rFonts w:ascii="Courier New" w:hAnsi="Courier New"/>
      </w:rPr>
    </w:lvl>
    <w:lvl w:ilvl="5" w:tplc="A434C7A8">
      <w:start w:val="1"/>
      <w:numFmt w:val="bullet"/>
      <w:lvlText w:val=""/>
      <w:lvlJc w:val="left"/>
      <w:pPr>
        <w:tabs>
          <w:tab w:val="num" w:pos="68"/>
        </w:tabs>
        <w:ind w:left="1361" w:hanging="1293"/>
      </w:pPr>
      <w:rPr>
        <w:rFonts w:ascii="Wingdings" w:hAnsi="Wingdings"/>
      </w:rPr>
    </w:lvl>
    <w:lvl w:ilvl="6" w:tplc="21AE679A">
      <w:start w:val="1"/>
      <w:numFmt w:val="bullet"/>
      <w:lvlText w:val=""/>
      <w:lvlJc w:val="left"/>
      <w:pPr>
        <w:tabs>
          <w:tab w:val="num" w:pos="79"/>
        </w:tabs>
        <w:ind w:left="1587" w:hanging="1508"/>
      </w:pPr>
      <w:rPr>
        <w:rFonts w:ascii="Symbol" w:hAnsi="Symbol"/>
      </w:rPr>
    </w:lvl>
    <w:lvl w:ilvl="7" w:tplc="DCCC277A">
      <w:start w:val="1"/>
      <w:numFmt w:val="bullet"/>
      <w:lvlText w:val="o"/>
      <w:lvlJc w:val="left"/>
      <w:pPr>
        <w:tabs>
          <w:tab w:val="num" w:pos="91"/>
        </w:tabs>
        <w:ind w:left="1814" w:hanging="1723"/>
      </w:pPr>
      <w:rPr>
        <w:rFonts w:ascii="Courier New" w:hAnsi="Courier New"/>
      </w:rPr>
    </w:lvl>
    <w:lvl w:ilvl="8" w:tplc="F87C5632">
      <w:start w:val="1"/>
      <w:numFmt w:val="bullet"/>
      <w:lvlText w:val=""/>
      <w:lvlJc w:val="left"/>
      <w:pPr>
        <w:tabs>
          <w:tab w:val="num" w:pos="102"/>
        </w:tabs>
        <w:ind w:left="2041" w:hanging="1939"/>
      </w:pPr>
      <w:rPr>
        <w:rFonts w:ascii="Wingdings" w:hAnsi="Wingdings"/>
      </w:rPr>
    </w:lvl>
  </w:abstractNum>
  <w:abstractNum w:abstractNumId="321" w15:restartNumberingAfterBreak="0">
    <w:nsid w:val="00000142"/>
    <w:multiLevelType w:val="hybridMultilevel"/>
    <w:tmpl w:val="00000142"/>
    <w:lvl w:ilvl="0" w:tplc="C22A69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EE6280">
      <w:start w:val="1"/>
      <w:numFmt w:val="bullet"/>
      <w:lvlText w:val="•"/>
      <w:lvlJc w:val="left"/>
      <w:pPr>
        <w:tabs>
          <w:tab w:val="num" w:pos="23"/>
        </w:tabs>
        <w:ind w:left="454" w:hanging="431"/>
      </w:pPr>
      <w:rPr>
        <w:rFonts w:ascii="Courier New" w:hAnsi="Courier New"/>
      </w:rPr>
    </w:lvl>
    <w:lvl w:ilvl="2" w:tplc="52948F5C">
      <w:start w:val="1"/>
      <w:numFmt w:val="bullet"/>
      <w:lvlText w:val="•"/>
      <w:lvlJc w:val="left"/>
      <w:pPr>
        <w:tabs>
          <w:tab w:val="num" w:pos="34"/>
        </w:tabs>
        <w:ind w:left="680" w:hanging="646"/>
      </w:pPr>
      <w:rPr>
        <w:rFonts w:ascii="Wingdings" w:hAnsi="Wingdings"/>
      </w:rPr>
    </w:lvl>
    <w:lvl w:ilvl="3" w:tplc="27ECD8FE">
      <w:start w:val="1"/>
      <w:numFmt w:val="bullet"/>
      <w:lvlText w:val=""/>
      <w:lvlJc w:val="left"/>
      <w:pPr>
        <w:tabs>
          <w:tab w:val="num" w:pos="45"/>
        </w:tabs>
        <w:ind w:left="907" w:hanging="862"/>
      </w:pPr>
      <w:rPr>
        <w:rFonts w:ascii="Symbol" w:hAnsi="Symbol"/>
      </w:rPr>
    </w:lvl>
    <w:lvl w:ilvl="4" w:tplc="38D81AA4">
      <w:start w:val="1"/>
      <w:numFmt w:val="bullet"/>
      <w:lvlText w:val="o"/>
      <w:lvlJc w:val="left"/>
      <w:pPr>
        <w:tabs>
          <w:tab w:val="num" w:pos="57"/>
        </w:tabs>
        <w:ind w:left="1134" w:hanging="1077"/>
      </w:pPr>
      <w:rPr>
        <w:rFonts w:ascii="Courier New" w:hAnsi="Courier New"/>
      </w:rPr>
    </w:lvl>
    <w:lvl w:ilvl="5" w:tplc="586218FC">
      <w:start w:val="1"/>
      <w:numFmt w:val="bullet"/>
      <w:lvlText w:val=""/>
      <w:lvlJc w:val="left"/>
      <w:pPr>
        <w:tabs>
          <w:tab w:val="num" w:pos="68"/>
        </w:tabs>
        <w:ind w:left="1361" w:hanging="1293"/>
      </w:pPr>
      <w:rPr>
        <w:rFonts w:ascii="Wingdings" w:hAnsi="Wingdings"/>
      </w:rPr>
    </w:lvl>
    <w:lvl w:ilvl="6" w:tplc="DF7AF2E8">
      <w:start w:val="1"/>
      <w:numFmt w:val="bullet"/>
      <w:lvlText w:val=""/>
      <w:lvlJc w:val="left"/>
      <w:pPr>
        <w:tabs>
          <w:tab w:val="num" w:pos="79"/>
        </w:tabs>
        <w:ind w:left="1587" w:hanging="1508"/>
      </w:pPr>
      <w:rPr>
        <w:rFonts w:ascii="Symbol" w:hAnsi="Symbol"/>
      </w:rPr>
    </w:lvl>
    <w:lvl w:ilvl="7" w:tplc="6A5A97DE">
      <w:start w:val="1"/>
      <w:numFmt w:val="bullet"/>
      <w:lvlText w:val="o"/>
      <w:lvlJc w:val="left"/>
      <w:pPr>
        <w:tabs>
          <w:tab w:val="num" w:pos="91"/>
        </w:tabs>
        <w:ind w:left="1814" w:hanging="1723"/>
      </w:pPr>
      <w:rPr>
        <w:rFonts w:ascii="Courier New" w:hAnsi="Courier New"/>
      </w:rPr>
    </w:lvl>
    <w:lvl w:ilvl="8" w:tplc="A3C08074">
      <w:start w:val="1"/>
      <w:numFmt w:val="bullet"/>
      <w:lvlText w:val=""/>
      <w:lvlJc w:val="left"/>
      <w:pPr>
        <w:tabs>
          <w:tab w:val="num" w:pos="102"/>
        </w:tabs>
        <w:ind w:left="2041" w:hanging="1939"/>
      </w:pPr>
      <w:rPr>
        <w:rFonts w:ascii="Wingdings" w:hAnsi="Wingdings"/>
      </w:rPr>
    </w:lvl>
  </w:abstractNum>
  <w:abstractNum w:abstractNumId="322" w15:restartNumberingAfterBreak="0">
    <w:nsid w:val="00000143"/>
    <w:multiLevelType w:val="hybridMultilevel"/>
    <w:tmpl w:val="00000143"/>
    <w:lvl w:ilvl="0" w:tplc="4002F432">
      <w:start w:val="1"/>
      <w:numFmt w:val="bullet"/>
      <w:lvlText w:val=""/>
      <w:lvlJc w:val="left"/>
      <w:pPr>
        <w:tabs>
          <w:tab w:val="num" w:pos="11"/>
        </w:tabs>
        <w:ind w:left="227" w:hanging="216"/>
      </w:pPr>
      <w:rPr>
        <w:rFonts w:ascii="Symbol" w:hAnsi="Symbol"/>
      </w:rPr>
    </w:lvl>
    <w:lvl w:ilvl="1" w:tplc="A710826E">
      <w:start w:val="1"/>
      <w:numFmt w:val="bullet"/>
      <w:lvlText w:val="o"/>
      <w:lvlJc w:val="left"/>
      <w:pPr>
        <w:tabs>
          <w:tab w:val="num" w:pos="23"/>
        </w:tabs>
        <w:ind w:left="454" w:hanging="431"/>
      </w:pPr>
      <w:rPr>
        <w:rFonts w:ascii="Courier New" w:hAnsi="Courier New"/>
      </w:rPr>
    </w:lvl>
    <w:lvl w:ilvl="2" w:tplc="399C5DE2">
      <w:start w:val="1"/>
      <w:numFmt w:val="bullet"/>
      <w:lvlText w:val=""/>
      <w:lvlJc w:val="left"/>
      <w:pPr>
        <w:tabs>
          <w:tab w:val="num" w:pos="34"/>
        </w:tabs>
        <w:ind w:left="680" w:hanging="646"/>
      </w:pPr>
      <w:rPr>
        <w:rFonts w:ascii="Wingdings" w:hAnsi="Wingdings"/>
      </w:rPr>
    </w:lvl>
    <w:lvl w:ilvl="3" w:tplc="0B4E0964">
      <w:start w:val="1"/>
      <w:numFmt w:val="bullet"/>
      <w:lvlText w:val=""/>
      <w:lvlJc w:val="left"/>
      <w:pPr>
        <w:tabs>
          <w:tab w:val="num" w:pos="45"/>
        </w:tabs>
        <w:ind w:left="907" w:hanging="862"/>
      </w:pPr>
      <w:rPr>
        <w:rFonts w:ascii="Symbol" w:hAnsi="Symbol"/>
      </w:rPr>
    </w:lvl>
    <w:lvl w:ilvl="4" w:tplc="7D9E94DA">
      <w:start w:val="1"/>
      <w:numFmt w:val="bullet"/>
      <w:lvlText w:val="o"/>
      <w:lvlJc w:val="left"/>
      <w:pPr>
        <w:tabs>
          <w:tab w:val="num" w:pos="57"/>
        </w:tabs>
        <w:ind w:left="1134" w:hanging="1077"/>
      </w:pPr>
      <w:rPr>
        <w:rFonts w:ascii="Courier New" w:hAnsi="Courier New"/>
      </w:rPr>
    </w:lvl>
    <w:lvl w:ilvl="5" w:tplc="FB5CA060">
      <w:start w:val="1"/>
      <w:numFmt w:val="bullet"/>
      <w:lvlText w:val=""/>
      <w:lvlJc w:val="left"/>
      <w:pPr>
        <w:tabs>
          <w:tab w:val="num" w:pos="68"/>
        </w:tabs>
        <w:ind w:left="1361" w:hanging="1293"/>
      </w:pPr>
      <w:rPr>
        <w:rFonts w:ascii="Wingdings" w:hAnsi="Wingdings"/>
      </w:rPr>
    </w:lvl>
    <w:lvl w:ilvl="6" w:tplc="217CE1A6">
      <w:start w:val="1"/>
      <w:numFmt w:val="bullet"/>
      <w:lvlText w:val=""/>
      <w:lvlJc w:val="left"/>
      <w:pPr>
        <w:tabs>
          <w:tab w:val="num" w:pos="79"/>
        </w:tabs>
        <w:ind w:left="1587" w:hanging="1508"/>
      </w:pPr>
      <w:rPr>
        <w:rFonts w:ascii="Symbol" w:hAnsi="Symbol"/>
      </w:rPr>
    </w:lvl>
    <w:lvl w:ilvl="7" w:tplc="1870DFEC">
      <w:start w:val="1"/>
      <w:numFmt w:val="bullet"/>
      <w:lvlText w:val="o"/>
      <w:lvlJc w:val="left"/>
      <w:pPr>
        <w:tabs>
          <w:tab w:val="num" w:pos="91"/>
        </w:tabs>
        <w:ind w:left="1814" w:hanging="1723"/>
      </w:pPr>
      <w:rPr>
        <w:rFonts w:ascii="Courier New" w:hAnsi="Courier New"/>
      </w:rPr>
    </w:lvl>
    <w:lvl w:ilvl="8" w:tplc="E6DC17E0">
      <w:start w:val="1"/>
      <w:numFmt w:val="bullet"/>
      <w:lvlText w:val=""/>
      <w:lvlJc w:val="left"/>
      <w:pPr>
        <w:tabs>
          <w:tab w:val="num" w:pos="102"/>
        </w:tabs>
        <w:ind w:left="2041" w:hanging="1939"/>
      </w:pPr>
      <w:rPr>
        <w:rFonts w:ascii="Wingdings" w:hAnsi="Wingdings"/>
      </w:rPr>
    </w:lvl>
  </w:abstractNum>
  <w:abstractNum w:abstractNumId="323" w15:restartNumberingAfterBreak="0">
    <w:nsid w:val="00000144"/>
    <w:multiLevelType w:val="hybridMultilevel"/>
    <w:tmpl w:val="00000144"/>
    <w:lvl w:ilvl="0" w:tplc="21F4D8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C8EBFC">
      <w:start w:val="1"/>
      <w:numFmt w:val="bullet"/>
      <w:lvlText w:val="•"/>
      <w:lvlJc w:val="left"/>
      <w:pPr>
        <w:tabs>
          <w:tab w:val="num" w:pos="23"/>
        </w:tabs>
        <w:ind w:left="454" w:hanging="431"/>
      </w:pPr>
      <w:rPr>
        <w:rFonts w:ascii="Courier New" w:hAnsi="Courier New"/>
      </w:rPr>
    </w:lvl>
    <w:lvl w:ilvl="2" w:tplc="CC3CA5F0">
      <w:start w:val="1"/>
      <w:numFmt w:val="bullet"/>
      <w:lvlText w:val="•"/>
      <w:lvlJc w:val="left"/>
      <w:pPr>
        <w:tabs>
          <w:tab w:val="num" w:pos="34"/>
        </w:tabs>
        <w:ind w:left="680" w:hanging="646"/>
      </w:pPr>
      <w:rPr>
        <w:rFonts w:ascii="Wingdings" w:hAnsi="Wingdings"/>
      </w:rPr>
    </w:lvl>
    <w:lvl w:ilvl="3" w:tplc="54280678">
      <w:start w:val="1"/>
      <w:numFmt w:val="bullet"/>
      <w:lvlText w:val=""/>
      <w:lvlJc w:val="left"/>
      <w:pPr>
        <w:tabs>
          <w:tab w:val="num" w:pos="45"/>
        </w:tabs>
        <w:ind w:left="907" w:hanging="862"/>
      </w:pPr>
      <w:rPr>
        <w:rFonts w:ascii="Symbol" w:hAnsi="Symbol"/>
      </w:rPr>
    </w:lvl>
    <w:lvl w:ilvl="4" w:tplc="992A6170">
      <w:start w:val="1"/>
      <w:numFmt w:val="bullet"/>
      <w:lvlText w:val="o"/>
      <w:lvlJc w:val="left"/>
      <w:pPr>
        <w:tabs>
          <w:tab w:val="num" w:pos="57"/>
        </w:tabs>
        <w:ind w:left="1134" w:hanging="1077"/>
      </w:pPr>
      <w:rPr>
        <w:rFonts w:ascii="Courier New" w:hAnsi="Courier New"/>
      </w:rPr>
    </w:lvl>
    <w:lvl w:ilvl="5" w:tplc="7F1834D8">
      <w:start w:val="1"/>
      <w:numFmt w:val="bullet"/>
      <w:lvlText w:val=""/>
      <w:lvlJc w:val="left"/>
      <w:pPr>
        <w:tabs>
          <w:tab w:val="num" w:pos="68"/>
        </w:tabs>
        <w:ind w:left="1361" w:hanging="1293"/>
      </w:pPr>
      <w:rPr>
        <w:rFonts w:ascii="Wingdings" w:hAnsi="Wingdings"/>
      </w:rPr>
    </w:lvl>
    <w:lvl w:ilvl="6" w:tplc="97AC2256">
      <w:start w:val="1"/>
      <w:numFmt w:val="bullet"/>
      <w:lvlText w:val=""/>
      <w:lvlJc w:val="left"/>
      <w:pPr>
        <w:tabs>
          <w:tab w:val="num" w:pos="79"/>
        </w:tabs>
        <w:ind w:left="1587" w:hanging="1508"/>
      </w:pPr>
      <w:rPr>
        <w:rFonts w:ascii="Symbol" w:hAnsi="Symbol"/>
      </w:rPr>
    </w:lvl>
    <w:lvl w:ilvl="7" w:tplc="860E496C">
      <w:start w:val="1"/>
      <w:numFmt w:val="bullet"/>
      <w:lvlText w:val="o"/>
      <w:lvlJc w:val="left"/>
      <w:pPr>
        <w:tabs>
          <w:tab w:val="num" w:pos="91"/>
        </w:tabs>
        <w:ind w:left="1814" w:hanging="1723"/>
      </w:pPr>
      <w:rPr>
        <w:rFonts w:ascii="Courier New" w:hAnsi="Courier New"/>
      </w:rPr>
    </w:lvl>
    <w:lvl w:ilvl="8" w:tplc="08307A0A">
      <w:start w:val="1"/>
      <w:numFmt w:val="bullet"/>
      <w:lvlText w:val=""/>
      <w:lvlJc w:val="left"/>
      <w:pPr>
        <w:tabs>
          <w:tab w:val="num" w:pos="102"/>
        </w:tabs>
        <w:ind w:left="2041" w:hanging="1939"/>
      </w:pPr>
      <w:rPr>
        <w:rFonts w:ascii="Wingdings" w:hAnsi="Wingdings"/>
      </w:rPr>
    </w:lvl>
  </w:abstractNum>
  <w:abstractNum w:abstractNumId="324" w15:restartNumberingAfterBreak="0">
    <w:nsid w:val="00000145"/>
    <w:multiLevelType w:val="hybridMultilevel"/>
    <w:tmpl w:val="00000145"/>
    <w:lvl w:ilvl="0" w:tplc="56AA3E46">
      <w:start w:val="1"/>
      <w:numFmt w:val="bullet"/>
      <w:lvlText w:val=""/>
      <w:lvlJc w:val="left"/>
      <w:pPr>
        <w:tabs>
          <w:tab w:val="num" w:pos="11"/>
        </w:tabs>
        <w:ind w:left="227" w:hanging="216"/>
      </w:pPr>
      <w:rPr>
        <w:rFonts w:ascii="Symbol" w:hAnsi="Symbol"/>
      </w:rPr>
    </w:lvl>
    <w:lvl w:ilvl="1" w:tplc="7B4815FA">
      <w:start w:val="1"/>
      <w:numFmt w:val="bullet"/>
      <w:lvlText w:val="o"/>
      <w:lvlJc w:val="left"/>
      <w:pPr>
        <w:tabs>
          <w:tab w:val="num" w:pos="23"/>
        </w:tabs>
        <w:ind w:left="454" w:hanging="431"/>
      </w:pPr>
      <w:rPr>
        <w:rFonts w:ascii="Courier New" w:hAnsi="Courier New"/>
      </w:rPr>
    </w:lvl>
    <w:lvl w:ilvl="2" w:tplc="66E4D1DE">
      <w:start w:val="1"/>
      <w:numFmt w:val="bullet"/>
      <w:lvlText w:val=""/>
      <w:lvlJc w:val="left"/>
      <w:pPr>
        <w:tabs>
          <w:tab w:val="num" w:pos="34"/>
        </w:tabs>
        <w:ind w:left="680" w:hanging="646"/>
      </w:pPr>
      <w:rPr>
        <w:rFonts w:ascii="Wingdings" w:hAnsi="Wingdings"/>
      </w:rPr>
    </w:lvl>
    <w:lvl w:ilvl="3" w:tplc="A96C3DDA">
      <w:start w:val="1"/>
      <w:numFmt w:val="bullet"/>
      <w:lvlText w:val=""/>
      <w:lvlJc w:val="left"/>
      <w:pPr>
        <w:tabs>
          <w:tab w:val="num" w:pos="45"/>
        </w:tabs>
        <w:ind w:left="907" w:hanging="862"/>
      </w:pPr>
      <w:rPr>
        <w:rFonts w:ascii="Symbol" w:hAnsi="Symbol"/>
      </w:rPr>
    </w:lvl>
    <w:lvl w:ilvl="4" w:tplc="477CD31A">
      <w:start w:val="1"/>
      <w:numFmt w:val="bullet"/>
      <w:lvlText w:val="o"/>
      <w:lvlJc w:val="left"/>
      <w:pPr>
        <w:tabs>
          <w:tab w:val="num" w:pos="57"/>
        </w:tabs>
        <w:ind w:left="1134" w:hanging="1077"/>
      </w:pPr>
      <w:rPr>
        <w:rFonts w:ascii="Courier New" w:hAnsi="Courier New"/>
      </w:rPr>
    </w:lvl>
    <w:lvl w:ilvl="5" w:tplc="35568F48">
      <w:start w:val="1"/>
      <w:numFmt w:val="bullet"/>
      <w:lvlText w:val=""/>
      <w:lvlJc w:val="left"/>
      <w:pPr>
        <w:tabs>
          <w:tab w:val="num" w:pos="68"/>
        </w:tabs>
        <w:ind w:left="1361" w:hanging="1293"/>
      </w:pPr>
      <w:rPr>
        <w:rFonts w:ascii="Wingdings" w:hAnsi="Wingdings"/>
      </w:rPr>
    </w:lvl>
    <w:lvl w:ilvl="6" w:tplc="5C92AB60">
      <w:start w:val="1"/>
      <w:numFmt w:val="bullet"/>
      <w:lvlText w:val=""/>
      <w:lvlJc w:val="left"/>
      <w:pPr>
        <w:tabs>
          <w:tab w:val="num" w:pos="79"/>
        </w:tabs>
        <w:ind w:left="1587" w:hanging="1508"/>
      </w:pPr>
      <w:rPr>
        <w:rFonts w:ascii="Symbol" w:hAnsi="Symbol"/>
      </w:rPr>
    </w:lvl>
    <w:lvl w:ilvl="7" w:tplc="07D49E54">
      <w:start w:val="1"/>
      <w:numFmt w:val="bullet"/>
      <w:lvlText w:val="o"/>
      <w:lvlJc w:val="left"/>
      <w:pPr>
        <w:tabs>
          <w:tab w:val="num" w:pos="91"/>
        </w:tabs>
        <w:ind w:left="1814" w:hanging="1723"/>
      </w:pPr>
      <w:rPr>
        <w:rFonts w:ascii="Courier New" w:hAnsi="Courier New"/>
      </w:rPr>
    </w:lvl>
    <w:lvl w:ilvl="8" w:tplc="8C60B6E2">
      <w:start w:val="1"/>
      <w:numFmt w:val="bullet"/>
      <w:lvlText w:val=""/>
      <w:lvlJc w:val="left"/>
      <w:pPr>
        <w:tabs>
          <w:tab w:val="num" w:pos="102"/>
        </w:tabs>
        <w:ind w:left="2041" w:hanging="1939"/>
      </w:pPr>
      <w:rPr>
        <w:rFonts w:ascii="Wingdings" w:hAnsi="Wingdings"/>
      </w:rPr>
    </w:lvl>
  </w:abstractNum>
  <w:abstractNum w:abstractNumId="325" w15:restartNumberingAfterBreak="0">
    <w:nsid w:val="00000146"/>
    <w:multiLevelType w:val="hybridMultilevel"/>
    <w:tmpl w:val="00000146"/>
    <w:lvl w:ilvl="0" w:tplc="AB461E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AA5672">
      <w:start w:val="1"/>
      <w:numFmt w:val="bullet"/>
      <w:lvlText w:val="•"/>
      <w:lvlJc w:val="left"/>
      <w:pPr>
        <w:tabs>
          <w:tab w:val="num" w:pos="23"/>
        </w:tabs>
        <w:ind w:left="454" w:hanging="431"/>
      </w:pPr>
      <w:rPr>
        <w:rFonts w:ascii="Courier New" w:hAnsi="Courier New"/>
      </w:rPr>
    </w:lvl>
    <w:lvl w:ilvl="2" w:tplc="C862D256">
      <w:start w:val="1"/>
      <w:numFmt w:val="bullet"/>
      <w:lvlText w:val="•"/>
      <w:lvlJc w:val="left"/>
      <w:pPr>
        <w:tabs>
          <w:tab w:val="num" w:pos="34"/>
        </w:tabs>
        <w:ind w:left="680" w:hanging="646"/>
      </w:pPr>
      <w:rPr>
        <w:rFonts w:ascii="Wingdings" w:hAnsi="Wingdings"/>
      </w:rPr>
    </w:lvl>
    <w:lvl w:ilvl="3" w:tplc="CBA4CD8C">
      <w:start w:val="1"/>
      <w:numFmt w:val="bullet"/>
      <w:lvlText w:val=""/>
      <w:lvlJc w:val="left"/>
      <w:pPr>
        <w:tabs>
          <w:tab w:val="num" w:pos="45"/>
        </w:tabs>
        <w:ind w:left="907" w:hanging="862"/>
      </w:pPr>
      <w:rPr>
        <w:rFonts w:ascii="Symbol" w:hAnsi="Symbol"/>
      </w:rPr>
    </w:lvl>
    <w:lvl w:ilvl="4" w:tplc="02467EFA">
      <w:start w:val="1"/>
      <w:numFmt w:val="bullet"/>
      <w:lvlText w:val="o"/>
      <w:lvlJc w:val="left"/>
      <w:pPr>
        <w:tabs>
          <w:tab w:val="num" w:pos="57"/>
        </w:tabs>
        <w:ind w:left="1134" w:hanging="1077"/>
      </w:pPr>
      <w:rPr>
        <w:rFonts w:ascii="Courier New" w:hAnsi="Courier New"/>
      </w:rPr>
    </w:lvl>
    <w:lvl w:ilvl="5" w:tplc="E1B8D092">
      <w:start w:val="1"/>
      <w:numFmt w:val="bullet"/>
      <w:lvlText w:val=""/>
      <w:lvlJc w:val="left"/>
      <w:pPr>
        <w:tabs>
          <w:tab w:val="num" w:pos="68"/>
        </w:tabs>
        <w:ind w:left="1361" w:hanging="1293"/>
      </w:pPr>
      <w:rPr>
        <w:rFonts w:ascii="Wingdings" w:hAnsi="Wingdings"/>
      </w:rPr>
    </w:lvl>
    <w:lvl w:ilvl="6" w:tplc="1D26B424">
      <w:start w:val="1"/>
      <w:numFmt w:val="bullet"/>
      <w:lvlText w:val=""/>
      <w:lvlJc w:val="left"/>
      <w:pPr>
        <w:tabs>
          <w:tab w:val="num" w:pos="79"/>
        </w:tabs>
        <w:ind w:left="1587" w:hanging="1508"/>
      </w:pPr>
      <w:rPr>
        <w:rFonts w:ascii="Symbol" w:hAnsi="Symbol"/>
      </w:rPr>
    </w:lvl>
    <w:lvl w:ilvl="7" w:tplc="6DBA151C">
      <w:start w:val="1"/>
      <w:numFmt w:val="bullet"/>
      <w:lvlText w:val="o"/>
      <w:lvlJc w:val="left"/>
      <w:pPr>
        <w:tabs>
          <w:tab w:val="num" w:pos="91"/>
        </w:tabs>
        <w:ind w:left="1814" w:hanging="1723"/>
      </w:pPr>
      <w:rPr>
        <w:rFonts w:ascii="Courier New" w:hAnsi="Courier New"/>
      </w:rPr>
    </w:lvl>
    <w:lvl w:ilvl="8" w:tplc="40DE0670">
      <w:start w:val="1"/>
      <w:numFmt w:val="bullet"/>
      <w:lvlText w:val=""/>
      <w:lvlJc w:val="left"/>
      <w:pPr>
        <w:tabs>
          <w:tab w:val="num" w:pos="102"/>
        </w:tabs>
        <w:ind w:left="2041" w:hanging="1939"/>
      </w:pPr>
      <w:rPr>
        <w:rFonts w:ascii="Wingdings" w:hAnsi="Wingdings"/>
      </w:rPr>
    </w:lvl>
  </w:abstractNum>
  <w:abstractNum w:abstractNumId="326" w15:restartNumberingAfterBreak="0">
    <w:nsid w:val="00000147"/>
    <w:multiLevelType w:val="hybridMultilevel"/>
    <w:tmpl w:val="00000147"/>
    <w:lvl w:ilvl="0" w:tplc="400A5490">
      <w:start w:val="1"/>
      <w:numFmt w:val="bullet"/>
      <w:lvlText w:val=""/>
      <w:lvlJc w:val="left"/>
      <w:pPr>
        <w:tabs>
          <w:tab w:val="num" w:pos="11"/>
        </w:tabs>
        <w:ind w:left="227" w:hanging="216"/>
      </w:pPr>
      <w:rPr>
        <w:rFonts w:ascii="Symbol" w:hAnsi="Symbol"/>
      </w:rPr>
    </w:lvl>
    <w:lvl w:ilvl="1" w:tplc="9676C1C8">
      <w:start w:val="1"/>
      <w:numFmt w:val="bullet"/>
      <w:lvlText w:val="o"/>
      <w:lvlJc w:val="left"/>
      <w:pPr>
        <w:tabs>
          <w:tab w:val="num" w:pos="23"/>
        </w:tabs>
        <w:ind w:left="454" w:hanging="431"/>
      </w:pPr>
      <w:rPr>
        <w:rFonts w:ascii="Courier New" w:hAnsi="Courier New"/>
      </w:rPr>
    </w:lvl>
    <w:lvl w:ilvl="2" w:tplc="8D0EB56E">
      <w:start w:val="1"/>
      <w:numFmt w:val="bullet"/>
      <w:lvlText w:val=""/>
      <w:lvlJc w:val="left"/>
      <w:pPr>
        <w:tabs>
          <w:tab w:val="num" w:pos="34"/>
        </w:tabs>
        <w:ind w:left="680" w:hanging="646"/>
      </w:pPr>
      <w:rPr>
        <w:rFonts w:ascii="Wingdings" w:hAnsi="Wingdings"/>
      </w:rPr>
    </w:lvl>
    <w:lvl w:ilvl="3" w:tplc="BDF29B06">
      <w:start w:val="1"/>
      <w:numFmt w:val="bullet"/>
      <w:lvlText w:val=""/>
      <w:lvlJc w:val="left"/>
      <w:pPr>
        <w:tabs>
          <w:tab w:val="num" w:pos="45"/>
        </w:tabs>
        <w:ind w:left="907" w:hanging="862"/>
      </w:pPr>
      <w:rPr>
        <w:rFonts w:ascii="Symbol" w:hAnsi="Symbol"/>
      </w:rPr>
    </w:lvl>
    <w:lvl w:ilvl="4" w:tplc="CB062D5E">
      <w:start w:val="1"/>
      <w:numFmt w:val="bullet"/>
      <w:lvlText w:val="o"/>
      <w:lvlJc w:val="left"/>
      <w:pPr>
        <w:tabs>
          <w:tab w:val="num" w:pos="57"/>
        </w:tabs>
        <w:ind w:left="1134" w:hanging="1077"/>
      </w:pPr>
      <w:rPr>
        <w:rFonts w:ascii="Courier New" w:hAnsi="Courier New"/>
      </w:rPr>
    </w:lvl>
    <w:lvl w:ilvl="5" w:tplc="C748A680">
      <w:start w:val="1"/>
      <w:numFmt w:val="bullet"/>
      <w:lvlText w:val=""/>
      <w:lvlJc w:val="left"/>
      <w:pPr>
        <w:tabs>
          <w:tab w:val="num" w:pos="68"/>
        </w:tabs>
        <w:ind w:left="1361" w:hanging="1293"/>
      </w:pPr>
      <w:rPr>
        <w:rFonts w:ascii="Wingdings" w:hAnsi="Wingdings"/>
      </w:rPr>
    </w:lvl>
    <w:lvl w:ilvl="6" w:tplc="2F3C9648">
      <w:start w:val="1"/>
      <w:numFmt w:val="bullet"/>
      <w:lvlText w:val=""/>
      <w:lvlJc w:val="left"/>
      <w:pPr>
        <w:tabs>
          <w:tab w:val="num" w:pos="79"/>
        </w:tabs>
        <w:ind w:left="1587" w:hanging="1508"/>
      </w:pPr>
      <w:rPr>
        <w:rFonts w:ascii="Symbol" w:hAnsi="Symbol"/>
      </w:rPr>
    </w:lvl>
    <w:lvl w:ilvl="7" w:tplc="DFF8D288">
      <w:start w:val="1"/>
      <w:numFmt w:val="bullet"/>
      <w:lvlText w:val="o"/>
      <w:lvlJc w:val="left"/>
      <w:pPr>
        <w:tabs>
          <w:tab w:val="num" w:pos="91"/>
        </w:tabs>
        <w:ind w:left="1814" w:hanging="1723"/>
      </w:pPr>
      <w:rPr>
        <w:rFonts w:ascii="Courier New" w:hAnsi="Courier New"/>
      </w:rPr>
    </w:lvl>
    <w:lvl w:ilvl="8" w:tplc="34BC5646">
      <w:start w:val="1"/>
      <w:numFmt w:val="bullet"/>
      <w:lvlText w:val=""/>
      <w:lvlJc w:val="left"/>
      <w:pPr>
        <w:tabs>
          <w:tab w:val="num" w:pos="102"/>
        </w:tabs>
        <w:ind w:left="2041" w:hanging="1939"/>
      </w:pPr>
      <w:rPr>
        <w:rFonts w:ascii="Wingdings" w:hAnsi="Wingdings"/>
      </w:rPr>
    </w:lvl>
  </w:abstractNum>
  <w:abstractNum w:abstractNumId="327" w15:restartNumberingAfterBreak="0">
    <w:nsid w:val="00000148"/>
    <w:multiLevelType w:val="hybridMultilevel"/>
    <w:tmpl w:val="00000148"/>
    <w:lvl w:ilvl="0" w:tplc="377284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A05A82">
      <w:start w:val="1"/>
      <w:numFmt w:val="bullet"/>
      <w:lvlText w:val="•"/>
      <w:lvlJc w:val="left"/>
      <w:pPr>
        <w:tabs>
          <w:tab w:val="num" w:pos="23"/>
        </w:tabs>
        <w:ind w:left="454" w:hanging="431"/>
      </w:pPr>
      <w:rPr>
        <w:rFonts w:ascii="Courier New" w:hAnsi="Courier New"/>
      </w:rPr>
    </w:lvl>
    <w:lvl w:ilvl="2" w:tplc="B20054EC">
      <w:start w:val="1"/>
      <w:numFmt w:val="bullet"/>
      <w:lvlText w:val="•"/>
      <w:lvlJc w:val="left"/>
      <w:pPr>
        <w:tabs>
          <w:tab w:val="num" w:pos="34"/>
        </w:tabs>
        <w:ind w:left="680" w:hanging="646"/>
      </w:pPr>
      <w:rPr>
        <w:rFonts w:ascii="Wingdings" w:hAnsi="Wingdings"/>
      </w:rPr>
    </w:lvl>
    <w:lvl w:ilvl="3" w:tplc="44E091DA">
      <w:start w:val="1"/>
      <w:numFmt w:val="bullet"/>
      <w:lvlText w:val=""/>
      <w:lvlJc w:val="left"/>
      <w:pPr>
        <w:tabs>
          <w:tab w:val="num" w:pos="45"/>
        </w:tabs>
        <w:ind w:left="907" w:hanging="862"/>
      </w:pPr>
      <w:rPr>
        <w:rFonts w:ascii="Symbol" w:hAnsi="Symbol"/>
      </w:rPr>
    </w:lvl>
    <w:lvl w:ilvl="4" w:tplc="D12629F0">
      <w:start w:val="1"/>
      <w:numFmt w:val="bullet"/>
      <w:lvlText w:val="o"/>
      <w:lvlJc w:val="left"/>
      <w:pPr>
        <w:tabs>
          <w:tab w:val="num" w:pos="57"/>
        </w:tabs>
        <w:ind w:left="1134" w:hanging="1077"/>
      </w:pPr>
      <w:rPr>
        <w:rFonts w:ascii="Courier New" w:hAnsi="Courier New"/>
      </w:rPr>
    </w:lvl>
    <w:lvl w:ilvl="5" w:tplc="242C06B8">
      <w:start w:val="1"/>
      <w:numFmt w:val="bullet"/>
      <w:lvlText w:val=""/>
      <w:lvlJc w:val="left"/>
      <w:pPr>
        <w:tabs>
          <w:tab w:val="num" w:pos="68"/>
        </w:tabs>
        <w:ind w:left="1361" w:hanging="1293"/>
      </w:pPr>
      <w:rPr>
        <w:rFonts w:ascii="Wingdings" w:hAnsi="Wingdings"/>
      </w:rPr>
    </w:lvl>
    <w:lvl w:ilvl="6" w:tplc="25C6A8BE">
      <w:start w:val="1"/>
      <w:numFmt w:val="bullet"/>
      <w:lvlText w:val=""/>
      <w:lvlJc w:val="left"/>
      <w:pPr>
        <w:tabs>
          <w:tab w:val="num" w:pos="79"/>
        </w:tabs>
        <w:ind w:left="1587" w:hanging="1508"/>
      </w:pPr>
      <w:rPr>
        <w:rFonts w:ascii="Symbol" w:hAnsi="Symbol"/>
      </w:rPr>
    </w:lvl>
    <w:lvl w:ilvl="7" w:tplc="25E2BCF2">
      <w:start w:val="1"/>
      <w:numFmt w:val="bullet"/>
      <w:lvlText w:val="o"/>
      <w:lvlJc w:val="left"/>
      <w:pPr>
        <w:tabs>
          <w:tab w:val="num" w:pos="91"/>
        </w:tabs>
        <w:ind w:left="1814" w:hanging="1723"/>
      </w:pPr>
      <w:rPr>
        <w:rFonts w:ascii="Courier New" w:hAnsi="Courier New"/>
      </w:rPr>
    </w:lvl>
    <w:lvl w:ilvl="8" w:tplc="166E02B4">
      <w:start w:val="1"/>
      <w:numFmt w:val="bullet"/>
      <w:lvlText w:val=""/>
      <w:lvlJc w:val="left"/>
      <w:pPr>
        <w:tabs>
          <w:tab w:val="num" w:pos="102"/>
        </w:tabs>
        <w:ind w:left="2041" w:hanging="1939"/>
      </w:pPr>
      <w:rPr>
        <w:rFonts w:ascii="Wingdings" w:hAnsi="Wingdings"/>
      </w:rPr>
    </w:lvl>
  </w:abstractNum>
  <w:abstractNum w:abstractNumId="328" w15:restartNumberingAfterBreak="0">
    <w:nsid w:val="00000149"/>
    <w:multiLevelType w:val="hybridMultilevel"/>
    <w:tmpl w:val="00000149"/>
    <w:lvl w:ilvl="0" w:tplc="321CCB60">
      <w:start w:val="1"/>
      <w:numFmt w:val="bullet"/>
      <w:lvlText w:val=""/>
      <w:lvlJc w:val="left"/>
      <w:pPr>
        <w:tabs>
          <w:tab w:val="num" w:pos="11"/>
        </w:tabs>
        <w:ind w:left="227" w:hanging="216"/>
      </w:pPr>
      <w:rPr>
        <w:rFonts w:ascii="Symbol" w:hAnsi="Symbol"/>
      </w:rPr>
    </w:lvl>
    <w:lvl w:ilvl="1" w:tplc="98E8908A">
      <w:start w:val="1"/>
      <w:numFmt w:val="bullet"/>
      <w:lvlText w:val="o"/>
      <w:lvlJc w:val="left"/>
      <w:pPr>
        <w:tabs>
          <w:tab w:val="num" w:pos="23"/>
        </w:tabs>
        <w:ind w:left="454" w:hanging="431"/>
      </w:pPr>
      <w:rPr>
        <w:rFonts w:ascii="Courier New" w:hAnsi="Courier New"/>
      </w:rPr>
    </w:lvl>
    <w:lvl w:ilvl="2" w:tplc="93F2253C">
      <w:start w:val="1"/>
      <w:numFmt w:val="bullet"/>
      <w:lvlText w:val=""/>
      <w:lvlJc w:val="left"/>
      <w:pPr>
        <w:tabs>
          <w:tab w:val="num" w:pos="34"/>
        </w:tabs>
        <w:ind w:left="680" w:hanging="646"/>
      </w:pPr>
      <w:rPr>
        <w:rFonts w:ascii="Wingdings" w:hAnsi="Wingdings"/>
      </w:rPr>
    </w:lvl>
    <w:lvl w:ilvl="3" w:tplc="B1242730">
      <w:start w:val="1"/>
      <w:numFmt w:val="bullet"/>
      <w:lvlText w:val=""/>
      <w:lvlJc w:val="left"/>
      <w:pPr>
        <w:tabs>
          <w:tab w:val="num" w:pos="45"/>
        </w:tabs>
        <w:ind w:left="907" w:hanging="862"/>
      </w:pPr>
      <w:rPr>
        <w:rFonts w:ascii="Symbol" w:hAnsi="Symbol"/>
      </w:rPr>
    </w:lvl>
    <w:lvl w:ilvl="4" w:tplc="BD8E7C72">
      <w:start w:val="1"/>
      <w:numFmt w:val="bullet"/>
      <w:lvlText w:val="o"/>
      <w:lvlJc w:val="left"/>
      <w:pPr>
        <w:tabs>
          <w:tab w:val="num" w:pos="57"/>
        </w:tabs>
        <w:ind w:left="1134" w:hanging="1077"/>
      </w:pPr>
      <w:rPr>
        <w:rFonts w:ascii="Courier New" w:hAnsi="Courier New"/>
      </w:rPr>
    </w:lvl>
    <w:lvl w:ilvl="5" w:tplc="AC2A3D44">
      <w:start w:val="1"/>
      <w:numFmt w:val="bullet"/>
      <w:lvlText w:val=""/>
      <w:lvlJc w:val="left"/>
      <w:pPr>
        <w:tabs>
          <w:tab w:val="num" w:pos="68"/>
        </w:tabs>
        <w:ind w:left="1361" w:hanging="1293"/>
      </w:pPr>
      <w:rPr>
        <w:rFonts w:ascii="Wingdings" w:hAnsi="Wingdings"/>
      </w:rPr>
    </w:lvl>
    <w:lvl w:ilvl="6" w:tplc="B762BD34">
      <w:start w:val="1"/>
      <w:numFmt w:val="bullet"/>
      <w:lvlText w:val=""/>
      <w:lvlJc w:val="left"/>
      <w:pPr>
        <w:tabs>
          <w:tab w:val="num" w:pos="79"/>
        </w:tabs>
        <w:ind w:left="1587" w:hanging="1508"/>
      </w:pPr>
      <w:rPr>
        <w:rFonts w:ascii="Symbol" w:hAnsi="Symbol"/>
      </w:rPr>
    </w:lvl>
    <w:lvl w:ilvl="7" w:tplc="EE3E5038">
      <w:start w:val="1"/>
      <w:numFmt w:val="bullet"/>
      <w:lvlText w:val="o"/>
      <w:lvlJc w:val="left"/>
      <w:pPr>
        <w:tabs>
          <w:tab w:val="num" w:pos="91"/>
        </w:tabs>
        <w:ind w:left="1814" w:hanging="1723"/>
      </w:pPr>
      <w:rPr>
        <w:rFonts w:ascii="Courier New" w:hAnsi="Courier New"/>
      </w:rPr>
    </w:lvl>
    <w:lvl w:ilvl="8" w:tplc="0E5ADE04">
      <w:start w:val="1"/>
      <w:numFmt w:val="bullet"/>
      <w:lvlText w:val=""/>
      <w:lvlJc w:val="left"/>
      <w:pPr>
        <w:tabs>
          <w:tab w:val="num" w:pos="102"/>
        </w:tabs>
        <w:ind w:left="2041" w:hanging="1939"/>
      </w:pPr>
      <w:rPr>
        <w:rFonts w:ascii="Wingdings" w:hAnsi="Wingdings"/>
      </w:rPr>
    </w:lvl>
  </w:abstractNum>
  <w:abstractNum w:abstractNumId="329" w15:restartNumberingAfterBreak="0">
    <w:nsid w:val="0000014A"/>
    <w:multiLevelType w:val="hybridMultilevel"/>
    <w:tmpl w:val="0000014A"/>
    <w:lvl w:ilvl="0" w:tplc="B46E51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6859F8">
      <w:start w:val="1"/>
      <w:numFmt w:val="bullet"/>
      <w:lvlText w:val="•"/>
      <w:lvlJc w:val="left"/>
      <w:pPr>
        <w:tabs>
          <w:tab w:val="num" w:pos="23"/>
        </w:tabs>
        <w:ind w:left="454" w:hanging="431"/>
      </w:pPr>
      <w:rPr>
        <w:rFonts w:ascii="Courier New" w:hAnsi="Courier New"/>
      </w:rPr>
    </w:lvl>
    <w:lvl w:ilvl="2" w:tplc="F7DE867C">
      <w:start w:val="1"/>
      <w:numFmt w:val="bullet"/>
      <w:lvlText w:val="•"/>
      <w:lvlJc w:val="left"/>
      <w:pPr>
        <w:tabs>
          <w:tab w:val="num" w:pos="34"/>
        </w:tabs>
        <w:ind w:left="680" w:hanging="646"/>
      </w:pPr>
      <w:rPr>
        <w:rFonts w:ascii="Wingdings" w:hAnsi="Wingdings"/>
      </w:rPr>
    </w:lvl>
    <w:lvl w:ilvl="3" w:tplc="AB36C6FA">
      <w:start w:val="1"/>
      <w:numFmt w:val="bullet"/>
      <w:lvlText w:val=""/>
      <w:lvlJc w:val="left"/>
      <w:pPr>
        <w:tabs>
          <w:tab w:val="num" w:pos="45"/>
        </w:tabs>
        <w:ind w:left="907" w:hanging="862"/>
      </w:pPr>
      <w:rPr>
        <w:rFonts w:ascii="Symbol" w:hAnsi="Symbol"/>
      </w:rPr>
    </w:lvl>
    <w:lvl w:ilvl="4" w:tplc="06AAFBCA">
      <w:start w:val="1"/>
      <w:numFmt w:val="bullet"/>
      <w:lvlText w:val="o"/>
      <w:lvlJc w:val="left"/>
      <w:pPr>
        <w:tabs>
          <w:tab w:val="num" w:pos="57"/>
        </w:tabs>
        <w:ind w:left="1134" w:hanging="1077"/>
      </w:pPr>
      <w:rPr>
        <w:rFonts w:ascii="Courier New" w:hAnsi="Courier New"/>
      </w:rPr>
    </w:lvl>
    <w:lvl w:ilvl="5" w:tplc="1CA64C80">
      <w:start w:val="1"/>
      <w:numFmt w:val="bullet"/>
      <w:lvlText w:val=""/>
      <w:lvlJc w:val="left"/>
      <w:pPr>
        <w:tabs>
          <w:tab w:val="num" w:pos="68"/>
        </w:tabs>
        <w:ind w:left="1361" w:hanging="1293"/>
      </w:pPr>
      <w:rPr>
        <w:rFonts w:ascii="Wingdings" w:hAnsi="Wingdings"/>
      </w:rPr>
    </w:lvl>
    <w:lvl w:ilvl="6" w:tplc="4DC858E8">
      <w:start w:val="1"/>
      <w:numFmt w:val="bullet"/>
      <w:lvlText w:val=""/>
      <w:lvlJc w:val="left"/>
      <w:pPr>
        <w:tabs>
          <w:tab w:val="num" w:pos="79"/>
        </w:tabs>
        <w:ind w:left="1587" w:hanging="1508"/>
      </w:pPr>
      <w:rPr>
        <w:rFonts w:ascii="Symbol" w:hAnsi="Symbol"/>
      </w:rPr>
    </w:lvl>
    <w:lvl w:ilvl="7" w:tplc="2DCC4A9E">
      <w:start w:val="1"/>
      <w:numFmt w:val="bullet"/>
      <w:lvlText w:val="o"/>
      <w:lvlJc w:val="left"/>
      <w:pPr>
        <w:tabs>
          <w:tab w:val="num" w:pos="91"/>
        </w:tabs>
        <w:ind w:left="1814" w:hanging="1723"/>
      </w:pPr>
      <w:rPr>
        <w:rFonts w:ascii="Courier New" w:hAnsi="Courier New"/>
      </w:rPr>
    </w:lvl>
    <w:lvl w:ilvl="8" w:tplc="F4723EA6">
      <w:start w:val="1"/>
      <w:numFmt w:val="bullet"/>
      <w:lvlText w:val=""/>
      <w:lvlJc w:val="left"/>
      <w:pPr>
        <w:tabs>
          <w:tab w:val="num" w:pos="102"/>
        </w:tabs>
        <w:ind w:left="2041" w:hanging="1939"/>
      </w:pPr>
      <w:rPr>
        <w:rFonts w:ascii="Wingdings" w:hAnsi="Wingdings"/>
      </w:rPr>
    </w:lvl>
  </w:abstractNum>
  <w:abstractNum w:abstractNumId="330" w15:restartNumberingAfterBreak="0">
    <w:nsid w:val="0000014B"/>
    <w:multiLevelType w:val="hybridMultilevel"/>
    <w:tmpl w:val="0000014B"/>
    <w:lvl w:ilvl="0" w:tplc="51F809F8">
      <w:start w:val="1"/>
      <w:numFmt w:val="bullet"/>
      <w:lvlText w:val=""/>
      <w:lvlJc w:val="left"/>
      <w:pPr>
        <w:tabs>
          <w:tab w:val="num" w:pos="11"/>
        </w:tabs>
        <w:ind w:left="227" w:hanging="216"/>
      </w:pPr>
      <w:rPr>
        <w:rFonts w:ascii="Symbol" w:hAnsi="Symbol"/>
      </w:rPr>
    </w:lvl>
    <w:lvl w:ilvl="1" w:tplc="D16A76CC">
      <w:start w:val="1"/>
      <w:numFmt w:val="bullet"/>
      <w:lvlText w:val="o"/>
      <w:lvlJc w:val="left"/>
      <w:pPr>
        <w:tabs>
          <w:tab w:val="num" w:pos="23"/>
        </w:tabs>
        <w:ind w:left="454" w:hanging="431"/>
      </w:pPr>
      <w:rPr>
        <w:rFonts w:ascii="Courier New" w:hAnsi="Courier New"/>
      </w:rPr>
    </w:lvl>
    <w:lvl w:ilvl="2" w:tplc="14267C0A">
      <w:start w:val="1"/>
      <w:numFmt w:val="bullet"/>
      <w:lvlText w:val=""/>
      <w:lvlJc w:val="left"/>
      <w:pPr>
        <w:tabs>
          <w:tab w:val="num" w:pos="34"/>
        </w:tabs>
        <w:ind w:left="680" w:hanging="646"/>
      </w:pPr>
      <w:rPr>
        <w:rFonts w:ascii="Wingdings" w:hAnsi="Wingdings"/>
      </w:rPr>
    </w:lvl>
    <w:lvl w:ilvl="3" w:tplc="034255E4">
      <w:start w:val="1"/>
      <w:numFmt w:val="bullet"/>
      <w:lvlText w:val=""/>
      <w:lvlJc w:val="left"/>
      <w:pPr>
        <w:tabs>
          <w:tab w:val="num" w:pos="45"/>
        </w:tabs>
        <w:ind w:left="907" w:hanging="862"/>
      </w:pPr>
      <w:rPr>
        <w:rFonts w:ascii="Symbol" w:hAnsi="Symbol"/>
      </w:rPr>
    </w:lvl>
    <w:lvl w:ilvl="4" w:tplc="840E8530">
      <w:start w:val="1"/>
      <w:numFmt w:val="bullet"/>
      <w:lvlText w:val="o"/>
      <w:lvlJc w:val="left"/>
      <w:pPr>
        <w:tabs>
          <w:tab w:val="num" w:pos="57"/>
        </w:tabs>
        <w:ind w:left="1134" w:hanging="1077"/>
      </w:pPr>
      <w:rPr>
        <w:rFonts w:ascii="Courier New" w:hAnsi="Courier New"/>
      </w:rPr>
    </w:lvl>
    <w:lvl w:ilvl="5" w:tplc="0CD46620">
      <w:start w:val="1"/>
      <w:numFmt w:val="bullet"/>
      <w:lvlText w:val=""/>
      <w:lvlJc w:val="left"/>
      <w:pPr>
        <w:tabs>
          <w:tab w:val="num" w:pos="68"/>
        </w:tabs>
        <w:ind w:left="1361" w:hanging="1293"/>
      </w:pPr>
      <w:rPr>
        <w:rFonts w:ascii="Wingdings" w:hAnsi="Wingdings"/>
      </w:rPr>
    </w:lvl>
    <w:lvl w:ilvl="6" w:tplc="4092AD98">
      <w:start w:val="1"/>
      <w:numFmt w:val="bullet"/>
      <w:lvlText w:val=""/>
      <w:lvlJc w:val="left"/>
      <w:pPr>
        <w:tabs>
          <w:tab w:val="num" w:pos="79"/>
        </w:tabs>
        <w:ind w:left="1587" w:hanging="1508"/>
      </w:pPr>
      <w:rPr>
        <w:rFonts w:ascii="Symbol" w:hAnsi="Symbol"/>
      </w:rPr>
    </w:lvl>
    <w:lvl w:ilvl="7" w:tplc="529EF692">
      <w:start w:val="1"/>
      <w:numFmt w:val="bullet"/>
      <w:lvlText w:val="o"/>
      <w:lvlJc w:val="left"/>
      <w:pPr>
        <w:tabs>
          <w:tab w:val="num" w:pos="91"/>
        </w:tabs>
        <w:ind w:left="1814" w:hanging="1723"/>
      </w:pPr>
      <w:rPr>
        <w:rFonts w:ascii="Courier New" w:hAnsi="Courier New"/>
      </w:rPr>
    </w:lvl>
    <w:lvl w:ilvl="8" w:tplc="C28295D2">
      <w:start w:val="1"/>
      <w:numFmt w:val="bullet"/>
      <w:lvlText w:val=""/>
      <w:lvlJc w:val="left"/>
      <w:pPr>
        <w:tabs>
          <w:tab w:val="num" w:pos="102"/>
        </w:tabs>
        <w:ind w:left="2041" w:hanging="1939"/>
      </w:pPr>
      <w:rPr>
        <w:rFonts w:ascii="Wingdings" w:hAnsi="Wingdings"/>
      </w:rPr>
    </w:lvl>
  </w:abstractNum>
  <w:abstractNum w:abstractNumId="331" w15:restartNumberingAfterBreak="0">
    <w:nsid w:val="0000014C"/>
    <w:multiLevelType w:val="hybridMultilevel"/>
    <w:tmpl w:val="0000014C"/>
    <w:lvl w:ilvl="0" w:tplc="352671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AE5162">
      <w:start w:val="1"/>
      <w:numFmt w:val="bullet"/>
      <w:lvlText w:val="•"/>
      <w:lvlJc w:val="left"/>
      <w:pPr>
        <w:tabs>
          <w:tab w:val="num" w:pos="23"/>
        </w:tabs>
        <w:ind w:left="454" w:hanging="431"/>
      </w:pPr>
      <w:rPr>
        <w:rFonts w:ascii="Courier New" w:hAnsi="Courier New"/>
      </w:rPr>
    </w:lvl>
    <w:lvl w:ilvl="2" w:tplc="B4304C3A">
      <w:start w:val="1"/>
      <w:numFmt w:val="bullet"/>
      <w:lvlText w:val="•"/>
      <w:lvlJc w:val="left"/>
      <w:pPr>
        <w:tabs>
          <w:tab w:val="num" w:pos="34"/>
        </w:tabs>
        <w:ind w:left="680" w:hanging="646"/>
      </w:pPr>
      <w:rPr>
        <w:rFonts w:ascii="Wingdings" w:hAnsi="Wingdings"/>
      </w:rPr>
    </w:lvl>
    <w:lvl w:ilvl="3" w:tplc="9FD07ADE">
      <w:start w:val="1"/>
      <w:numFmt w:val="bullet"/>
      <w:lvlText w:val=""/>
      <w:lvlJc w:val="left"/>
      <w:pPr>
        <w:tabs>
          <w:tab w:val="num" w:pos="45"/>
        </w:tabs>
        <w:ind w:left="907" w:hanging="862"/>
      </w:pPr>
      <w:rPr>
        <w:rFonts w:ascii="Symbol" w:hAnsi="Symbol"/>
      </w:rPr>
    </w:lvl>
    <w:lvl w:ilvl="4" w:tplc="F6EC6758">
      <w:start w:val="1"/>
      <w:numFmt w:val="bullet"/>
      <w:lvlText w:val="o"/>
      <w:lvlJc w:val="left"/>
      <w:pPr>
        <w:tabs>
          <w:tab w:val="num" w:pos="57"/>
        </w:tabs>
        <w:ind w:left="1134" w:hanging="1077"/>
      </w:pPr>
      <w:rPr>
        <w:rFonts w:ascii="Courier New" w:hAnsi="Courier New"/>
      </w:rPr>
    </w:lvl>
    <w:lvl w:ilvl="5" w:tplc="2AF460A0">
      <w:start w:val="1"/>
      <w:numFmt w:val="bullet"/>
      <w:lvlText w:val=""/>
      <w:lvlJc w:val="left"/>
      <w:pPr>
        <w:tabs>
          <w:tab w:val="num" w:pos="68"/>
        </w:tabs>
        <w:ind w:left="1361" w:hanging="1293"/>
      </w:pPr>
      <w:rPr>
        <w:rFonts w:ascii="Wingdings" w:hAnsi="Wingdings"/>
      </w:rPr>
    </w:lvl>
    <w:lvl w:ilvl="6" w:tplc="4E58FEBE">
      <w:start w:val="1"/>
      <w:numFmt w:val="bullet"/>
      <w:lvlText w:val=""/>
      <w:lvlJc w:val="left"/>
      <w:pPr>
        <w:tabs>
          <w:tab w:val="num" w:pos="79"/>
        </w:tabs>
        <w:ind w:left="1587" w:hanging="1508"/>
      </w:pPr>
      <w:rPr>
        <w:rFonts w:ascii="Symbol" w:hAnsi="Symbol"/>
      </w:rPr>
    </w:lvl>
    <w:lvl w:ilvl="7" w:tplc="530A2800">
      <w:start w:val="1"/>
      <w:numFmt w:val="bullet"/>
      <w:lvlText w:val="o"/>
      <w:lvlJc w:val="left"/>
      <w:pPr>
        <w:tabs>
          <w:tab w:val="num" w:pos="91"/>
        </w:tabs>
        <w:ind w:left="1814" w:hanging="1723"/>
      </w:pPr>
      <w:rPr>
        <w:rFonts w:ascii="Courier New" w:hAnsi="Courier New"/>
      </w:rPr>
    </w:lvl>
    <w:lvl w:ilvl="8" w:tplc="094E4C98">
      <w:start w:val="1"/>
      <w:numFmt w:val="bullet"/>
      <w:lvlText w:val=""/>
      <w:lvlJc w:val="left"/>
      <w:pPr>
        <w:tabs>
          <w:tab w:val="num" w:pos="102"/>
        </w:tabs>
        <w:ind w:left="2041" w:hanging="1939"/>
      </w:pPr>
      <w:rPr>
        <w:rFonts w:ascii="Wingdings" w:hAnsi="Wingdings"/>
      </w:rPr>
    </w:lvl>
  </w:abstractNum>
  <w:abstractNum w:abstractNumId="332" w15:restartNumberingAfterBreak="0">
    <w:nsid w:val="0000014D"/>
    <w:multiLevelType w:val="hybridMultilevel"/>
    <w:tmpl w:val="0000014D"/>
    <w:lvl w:ilvl="0" w:tplc="EFCE51FC">
      <w:start w:val="1"/>
      <w:numFmt w:val="bullet"/>
      <w:lvlText w:val=""/>
      <w:lvlJc w:val="left"/>
      <w:pPr>
        <w:tabs>
          <w:tab w:val="num" w:pos="11"/>
        </w:tabs>
        <w:ind w:left="227" w:hanging="216"/>
      </w:pPr>
      <w:rPr>
        <w:rFonts w:ascii="Symbol" w:hAnsi="Symbol"/>
      </w:rPr>
    </w:lvl>
    <w:lvl w:ilvl="1" w:tplc="A8DA632C">
      <w:start w:val="1"/>
      <w:numFmt w:val="bullet"/>
      <w:lvlText w:val="o"/>
      <w:lvlJc w:val="left"/>
      <w:pPr>
        <w:tabs>
          <w:tab w:val="num" w:pos="23"/>
        </w:tabs>
        <w:ind w:left="454" w:hanging="431"/>
      </w:pPr>
      <w:rPr>
        <w:rFonts w:ascii="Courier New" w:hAnsi="Courier New"/>
      </w:rPr>
    </w:lvl>
    <w:lvl w:ilvl="2" w:tplc="01741050">
      <w:start w:val="1"/>
      <w:numFmt w:val="bullet"/>
      <w:lvlText w:val=""/>
      <w:lvlJc w:val="left"/>
      <w:pPr>
        <w:tabs>
          <w:tab w:val="num" w:pos="34"/>
        </w:tabs>
        <w:ind w:left="680" w:hanging="646"/>
      </w:pPr>
      <w:rPr>
        <w:rFonts w:ascii="Wingdings" w:hAnsi="Wingdings"/>
      </w:rPr>
    </w:lvl>
    <w:lvl w:ilvl="3" w:tplc="4EF69FDA">
      <w:start w:val="1"/>
      <w:numFmt w:val="bullet"/>
      <w:lvlText w:val=""/>
      <w:lvlJc w:val="left"/>
      <w:pPr>
        <w:tabs>
          <w:tab w:val="num" w:pos="45"/>
        </w:tabs>
        <w:ind w:left="907" w:hanging="862"/>
      </w:pPr>
      <w:rPr>
        <w:rFonts w:ascii="Symbol" w:hAnsi="Symbol"/>
      </w:rPr>
    </w:lvl>
    <w:lvl w:ilvl="4" w:tplc="0A2A2B72">
      <w:start w:val="1"/>
      <w:numFmt w:val="bullet"/>
      <w:lvlText w:val="o"/>
      <w:lvlJc w:val="left"/>
      <w:pPr>
        <w:tabs>
          <w:tab w:val="num" w:pos="57"/>
        </w:tabs>
        <w:ind w:left="1134" w:hanging="1077"/>
      </w:pPr>
      <w:rPr>
        <w:rFonts w:ascii="Courier New" w:hAnsi="Courier New"/>
      </w:rPr>
    </w:lvl>
    <w:lvl w:ilvl="5" w:tplc="102829EA">
      <w:start w:val="1"/>
      <w:numFmt w:val="bullet"/>
      <w:lvlText w:val=""/>
      <w:lvlJc w:val="left"/>
      <w:pPr>
        <w:tabs>
          <w:tab w:val="num" w:pos="68"/>
        </w:tabs>
        <w:ind w:left="1361" w:hanging="1293"/>
      </w:pPr>
      <w:rPr>
        <w:rFonts w:ascii="Wingdings" w:hAnsi="Wingdings"/>
      </w:rPr>
    </w:lvl>
    <w:lvl w:ilvl="6" w:tplc="39D29B5E">
      <w:start w:val="1"/>
      <w:numFmt w:val="bullet"/>
      <w:lvlText w:val=""/>
      <w:lvlJc w:val="left"/>
      <w:pPr>
        <w:tabs>
          <w:tab w:val="num" w:pos="79"/>
        </w:tabs>
        <w:ind w:left="1587" w:hanging="1508"/>
      </w:pPr>
      <w:rPr>
        <w:rFonts w:ascii="Symbol" w:hAnsi="Symbol"/>
      </w:rPr>
    </w:lvl>
    <w:lvl w:ilvl="7" w:tplc="F9BE8C20">
      <w:start w:val="1"/>
      <w:numFmt w:val="bullet"/>
      <w:lvlText w:val="o"/>
      <w:lvlJc w:val="left"/>
      <w:pPr>
        <w:tabs>
          <w:tab w:val="num" w:pos="91"/>
        </w:tabs>
        <w:ind w:left="1814" w:hanging="1723"/>
      </w:pPr>
      <w:rPr>
        <w:rFonts w:ascii="Courier New" w:hAnsi="Courier New"/>
      </w:rPr>
    </w:lvl>
    <w:lvl w:ilvl="8" w:tplc="32E02140">
      <w:start w:val="1"/>
      <w:numFmt w:val="bullet"/>
      <w:lvlText w:val=""/>
      <w:lvlJc w:val="left"/>
      <w:pPr>
        <w:tabs>
          <w:tab w:val="num" w:pos="102"/>
        </w:tabs>
        <w:ind w:left="2041" w:hanging="1939"/>
      </w:pPr>
      <w:rPr>
        <w:rFonts w:ascii="Wingdings" w:hAnsi="Wingdings"/>
      </w:rPr>
    </w:lvl>
  </w:abstractNum>
  <w:abstractNum w:abstractNumId="333" w15:restartNumberingAfterBreak="0">
    <w:nsid w:val="0000014E"/>
    <w:multiLevelType w:val="hybridMultilevel"/>
    <w:tmpl w:val="0000014E"/>
    <w:lvl w:ilvl="0" w:tplc="9D6A5C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68175A">
      <w:start w:val="1"/>
      <w:numFmt w:val="bullet"/>
      <w:lvlText w:val="•"/>
      <w:lvlJc w:val="left"/>
      <w:pPr>
        <w:tabs>
          <w:tab w:val="num" w:pos="23"/>
        </w:tabs>
        <w:ind w:left="454" w:hanging="431"/>
      </w:pPr>
      <w:rPr>
        <w:rFonts w:ascii="Courier New" w:hAnsi="Courier New"/>
      </w:rPr>
    </w:lvl>
    <w:lvl w:ilvl="2" w:tplc="176A84E8">
      <w:start w:val="1"/>
      <w:numFmt w:val="bullet"/>
      <w:lvlText w:val="•"/>
      <w:lvlJc w:val="left"/>
      <w:pPr>
        <w:tabs>
          <w:tab w:val="num" w:pos="34"/>
        </w:tabs>
        <w:ind w:left="680" w:hanging="646"/>
      </w:pPr>
      <w:rPr>
        <w:rFonts w:ascii="Wingdings" w:hAnsi="Wingdings"/>
      </w:rPr>
    </w:lvl>
    <w:lvl w:ilvl="3" w:tplc="467C87F4">
      <w:start w:val="1"/>
      <w:numFmt w:val="bullet"/>
      <w:lvlText w:val=""/>
      <w:lvlJc w:val="left"/>
      <w:pPr>
        <w:tabs>
          <w:tab w:val="num" w:pos="45"/>
        </w:tabs>
        <w:ind w:left="907" w:hanging="862"/>
      </w:pPr>
      <w:rPr>
        <w:rFonts w:ascii="Symbol" w:hAnsi="Symbol"/>
      </w:rPr>
    </w:lvl>
    <w:lvl w:ilvl="4" w:tplc="2B2E0576">
      <w:start w:val="1"/>
      <w:numFmt w:val="bullet"/>
      <w:lvlText w:val="o"/>
      <w:lvlJc w:val="left"/>
      <w:pPr>
        <w:tabs>
          <w:tab w:val="num" w:pos="57"/>
        </w:tabs>
        <w:ind w:left="1134" w:hanging="1077"/>
      </w:pPr>
      <w:rPr>
        <w:rFonts w:ascii="Courier New" w:hAnsi="Courier New"/>
      </w:rPr>
    </w:lvl>
    <w:lvl w:ilvl="5" w:tplc="F6887014">
      <w:start w:val="1"/>
      <w:numFmt w:val="bullet"/>
      <w:lvlText w:val=""/>
      <w:lvlJc w:val="left"/>
      <w:pPr>
        <w:tabs>
          <w:tab w:val="num" w:pos="68"/>
        </w:tabs>
        <w:ind w:left="1361" w:hanging="1293"/>
      </w:pPr>
      <w:rPr>
        <w:rFonts w:ascii="Wingdings" w:hAnsi="Wingdings"/>
      </w:rPr>
    </w:lvl>
    <w:lvl w:ilvl="6" w:tplc="3A2878DE">
      <w:start w:val="1"/>
      <w:numFmt w:val="bullet"/>
      <w:lvlText w:val=""/>
      <w:lvlJc w:val="left"/>
      <w:pPr>
        <w:tabs>
          <w:tab w:val="num" w:pos="79"/>
        </w:tabs>
        <w:ind w:left="1587" w:hanging="1508"/>
      </w:pPr>
      <w:rPr>
        <w:rFonts w:ascii="Symbol" w:hAnsi="Symbol"/>
      </w:rPr>
    </w:lvl>
    <w:lvl w:ilvl="7" w:tplc="398ABCEE">
      <w:start w:val="1"/>
      <w:numFmt w:val="bullet"/>
      <w:lvlText w:val="o"/>
      <w:lvlJc w:val="left"/>
      <w:pPr>
        <w:tabs>
          <w:tab w:val="num" w:pos="91"/>
        </w:tabs>
        <w:ind w:left="1814" w:hanging="1723"/>
      </w:pPr>
      <w:rPr>
        <w:rFonts w:ascii="Courier New" w:hAnsi="Courier New"/>
      </w:rPr>
    </w:lvl>
    <w:lvl w:ilvl="8" w:tplc="8BEC6116">
      <w:start w:val="1"/>
      <w:numFmt w:val="bullet"/>
      <w:lvlText w:val=""/>
      <w:lvlJc w:val="left"/>
      <w:pPr>
        <w:tabs>
          <w:tab w:val="num" w:pos="102"/>
        </w:tabs>
        <w:ind w:left="2041" w:hanging="1939"/>
      </w:pPr>
      <w:rPr>
        <w:rFonts w:ascii="Wingdings" w:hAnsi="Wingdings"/>
      </w:rPr>
    </w:lvl>
  </w:abstractNum>
  <w:abstractNum w:abstractNumId="334" w15:restartNumberingAfterBreak="0">
    <w:nsid w:val="0000014F"/>
    <w:multiLevelType w:val="hybridMultilevel"/>
    <w:tmpl w:val="0000014F"/>
    <w:lvl w:ilvl="0" w:tplc="6046FA50">
      <w:start w:val="1"/>
      <w:numFmt w:val="bullet"/>
      <w:lvlText w:val=""/>
      <w:lvlJc w:val="left"/>
      <w:pPr>
        <w:tabs>
          <w:tab w:val="num" w:pos="11"/>
        </w:tabs>
        <w:ind w:left="227" w:hanging="216"/>
      </w:pPr>
      <w:rPr>
        <w:rFonts w:ascii="Symbol" w:hAnsi="Symbol"/>
      </w:rPr>
    </w:lvl>
    <w:lvl w:ilvl="1" w:tplc="68C49AE4">
      <w:start w:val="1"/>
      <w:numFmt w:val="bullet"/>
      <w:lvlText w:val="o"/>
      <w:lvlJc w:val="left"/>
      <w:pPr>
        <w:tabs>
          <w:tab w:val="num" w:pos="23"/>
        </w:tabs>
        <w:ind w:left="454" w:hanging="431"/>
      </w:pPr>
      <w:rPr>
        <w:rFonts w:ascii="Courier New" w:hAnsi="Courier New"/>
      </w:rPr>
    </w:lvl>
    <w:lvl w:ilvl="2" w:tplc="B3D81B0A">
      <w:start w:val="1"/>
      <w:numFmt w:val="bullet"/>
      <w:lvlText w:val=""/>
      <w:lvlJc w:val="left"/>
      <w:pPr>
        <w:tabs>
          <w:tab w:val="num" w:pos="34"/>
        </w:tabs>
        <w:ind w:left="680" w:hanging="646"/>
      </w:pPr>
      <w:rPr>
        <w:rFonts w:ascii="Wingdings" w:hAnsi="Wingdings"/>
      </w:rPr>
    </w:lvl>
    <w:lvl w:ilvl="3" w:tplc="B67AF4F6">
      <w:start w:val="1"/>
      <w:numFmt w:val="bullet"/>
      <w:lvlText w:val=""/>
      <w:lvlJc w:val="left"/>
      <w:pPr>
        <w:tabs>
          <w:tab w:val="num" w:pos="45"/>
        </w:tabs>
        <w:ind w:left="907" w:hanging="862"/>
      </w:pPr>
      <w:rPr>
        <w:rFonts w:ascii="Symbol" w:hAnsi="Symbol"/>
      </w:rPr>
    </w:lvl>
    <w:lvl w:ilvl="4" w:tplc="44280E76">
      <w:start w:val="1"/>
      <w:numFmt w:val="bullet"/>
      <w:lvlText w:val="o"/>
      <w:lvlJc w:val="left"/>
      <w:pPr>
        <w:tabs>
          <w:tab w:val="num" w:pos="57"/>
        </w:tabs>
        <w:ind w:left="1134" w:hanging="1077"/>
      </w:pPr>
      <w:rPr>
        <w:rFonts w:ascii="Courier New" w:hAnsi="Courier New"/>
      </w:rPr>
    </w:lvl>
    <w:lvl w:ilvl="5" w:tplc="1AAC7894">
      <w:start w:val="1"/>
      <w:numFmt w:val="bullet"/>
      <w:lvlText w:val=""/>
      <w:lvlJc w:val="left"/>
      <w:pPr>
        <w:tabs>
          <w:tab w:val="num" w:pos="68"/>
        </w:tabs>
        <w:ind w:left="1361" w:hanging="1293"/>
      </w:pPr>
      <w:rPr>
        <w:rFonts w:ascii="Wingdings" w:hAnsi="Wingdings"/>
      </w:rPr>
    </w:lvl>
    <w:lvl w:ilvl="6" w:tplc="691CCF0A">
      <w:start w:val="1"/>
      <w:numFmt w:val="bullet"/>
      <w:lvlText w:val=""/>
      <w:lvlJc w:val="left"/>
      <w:pPr>
        <w:tabs>
          <w:tab w:val="num" w:pos="79"/>
        </w:tabs>
        <w:ind w:left="1587" w:hanging="1508"/>
      </w:pPr>
      <w:rPr>
        <w:rFonts w:ascii="Symbol" w:hAnsi="Symbol"/>
      </w:rPr>
    </w:lvl>
    <w:lvl w:ilvl="7" w:tplc="555ACCA0">
      <w:start w:val="1"/>
      <w:numFmt w:val="bullet"/>
      <w:lvlText w:val="o"/>
      <w:lvlJc w:val="left"/>
      <w:pPr>
        <w:tabs>
          <w:tab w:val="num" w:pos="91"/>
        </w:tabs>
        <w:ind w:left="1814" w:hanging="1723"/>
      </w:pPr>
      <w:rPr>
        <w:rFonts w:ascii="Courier New" w:hAnsi="Courier New"/>
      </w:rPr>
    </w:lvl>
    <w:lvl w:ilvl="8" w:tplc="BB32EE2E">
      <w:start w:val="1"/>
      <w:numFmt w:val="bullet"/>
      <w:lvlText w:val=""/>
      <w:lvlJc w:val="left"/>
      <w:pPr>
        <w:tabs>
          <w:tab w:val="num" w:pos="102"/>
        </w:tabs>
        <w:ind w:left="2041" w:hanging="1939"/>
      </w:pPr>
      <w:rPr>
        <w:rFonts w:ascii="Wingdings" w:hAnsi="Wingdings"/>
      </w:rPr>
    </w:lvl>
  </w:abstractNum>
  <w:abstractNum w:abstractNumId="335" w15:restartNumberingAfterBreak="0">
    <w:nsid w:val="00000150"/>
    <w:multiLevelType w:val="hybridMultilevel"/>
    <w:tmpl w:val="00000150"/>
    <w:lvl w:ilvl="0" w:tplc="15E65F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9DA2658">
      <w:start w:val="1"/>
      <w:numFmt w:val="bullet"/>
      <w:lvlText w:val="•"/>
      <w:lvlJc w:val="left"/>
      <w:pPr>
        <w:tabs>
          <w:tab w:val="num" w:pos="23"/>
        </w:tabs>
        <w:ind w:left="454" w:hanging="431"/>
      </w:pPr>
      <w:rPr>
        <w:rFonts w:ascii="Courier New" w:hAnsi="Courier New"/>
      </w:rPr>
    </w:lvl>
    <w:lvl w:ilvl="2" w:tplc="865295D2">
      <w:start w:val="1"/>
      <w:numFmt w:val="bullet"/>
      <w:lvlText w:val="•"/>
      <w:lvlJc w:val="left"/>
      <w:pPr>
        <w:tabs>
          <w:tab w:val="num" w:pos="34"/>
        </w:tabs>
        <w:ind w:left="680" w:hanging="646"/>
      </w:pPr>
      <w:rPr>
        <w:rFonts w:ascii="Wingdings" w:hAnsi="Wingdings"/>
      </w:rPr>
    </w:lvl>
    <w:lvl w:ilvl="3" w:tplc="08A2A120">
      <w:start w:val="1"/>
      <w:numFmt w:val="bullet"/>
      <w:lvlText w:val=""/>
      <w:lvlJc w:val="left"/>
      <w:pPr>
        <w:tabs>
          <w:tab w:val="num" w:pos="45"/>
        </w:tabs>
        <w:ind w:left="907" w:hanging="862"/>
      </w:pPr>
      <w:rPr>
        <w:rFonts w:ascii="Symbol" w:hAnsi="Symbol"/>
      </w:rPr>
    </w:lvl>
    <w:lvl w:ilvl="4" w:tplc="E9785AB2">
      <w:start w:val="1"/>
      <w:numFmt w:val="bullet"/>
      <w:lvlText w:val="o"/>
      <w:lvlJc w:val="left"/>
      <w:pPr>
        <w:tabs>
          <w:tab w:val="num" w:pos="57"/>
        </w:tabs>
        <w:ind w:left="1134" w:hanging="1077"/>
      </w:pPr>
      <w:rPr>
        <w:rFonts w:ascii="Courier New" w:hAnsi="Courier New"/>
      </w:rPr>
    </w:lvl>
    <w:lvl w:ilvl="5" w:tplc="C4488120">
      <w:start w:val="1"/>
      <w:numFmt w:val="bullet"/>
      <w:lvlText w:val=""/>
      <w:lvlJc w:val="left"/>
      <w:pPr>
        <w:tabs>
          <w:tab w:val="num" w:pos="68"/>
        </w:tabs>
        <w:ind w:left="1361" w:hanging="1293"/>
      </w:pPr>
      <w:rPr>
        <w:rFonts w:ascii="Wingdings" w:hAnsi="Wingdings"/>
      </w:rPr>
    </w:lvl>
    <w:lvl w:ilvl="6" w:tplc="489AAE82">
      <w:start w:val="1"/>
      <w:numFmt w:val="bullet"/>
      <w:lvlText w:val=""/>
      <w:lvlJc w:val="left"/>
      <w:pPr>
        <w:tabs>
          <w:tab w:val="num" w:pos="79"/>
        </w:tabs>
        <w:ind w:left="1587" w:hanging="1508"/>
      </w:pPr>
      <w:rPr>
        <w:rFonts w:ascii="Symbol" w:hAnsi="Symbol"/>
      </w:rPr>
    </w:lvl>
    <w:lvl w:ilvl="7" w:tplc="4C24967A">
      <w:start w:val="1"/>
      <w:numFmt w:val="bullet"/>
      <w:lvlText w:val="o"/>
      <w:lvlJc w:val="left"/>
      <w:pPr>
        <w:tabs>
          <w:tab w:val="num" w:pos="91"/>
        </w:tabs>
        <w:ind w:left="1814" w:hanging="1723"/>
      </w:pPr>
      <w:rPr>
        <w:rFonts w:ascii="Courier New" w:hAnsi="Courier New"/>
      </w:rPr>
    </w:lvl>
    <w:lvl w:ilvl="8" w:tplc="3414565A">
      <w:start w:val="1"/>
      <w:numFmt w:val="bullet"/>
      <w:lvlText w:val=""/>
      <w:lvlJc w:val="left"/>
      <w:pPr>
        <w:tabs>
          <w:tab w:val="num" w:pos="102"/>
        </w:tabs>
        <w:ind w:left="2041" w:hanging="1939"/>
      </w:pPr>
      <w:rPr>
        <w:rFonts w:ascii="Wingdings" w:hAnsi="Wingdings"/>
      </w:rPr>
    </w:lvl>
  </w:abstractNum>
  <w:abstractNum w:abstractNumId="336" w15:restartNumberingAfterBreak="0">
    <w:nsid w:val="00000151"/>
    <w:multiLevelType w:val="hybridMultilevel"/>
    <w:tmpl w:val="00000151"/>
    <w:lvl w:ilvl="0" w:tplc="2AC07EBC">
      <w:start w:val="1"/>
      <w:numFmt w:val="bullet"/>
      <w:lvlText w:val=""/>
      <w:lvlJc w:val="left"/>
      <w:pPr>
        <w:tabs>
          <w:tab w:val="num" w:pos="11"/>
        </w:tabs>
        <w:ind w:left="227" w:hanging="216"/>
      </w:pPr>
      <w:rPr>
        <w:rFonts w:ascii="Symbol" w:hAnsi="Symbol"/>
      </w:rPr>
    </w:lvl>
    <w:lvl w:ilvl="1" w:tplc="90F8F2E2">
      <w:start w:val="1"/>
      <w:numFmt w:val="bullet"/>
      <w:lvlText w:val="o"/>
      <w:lvlJc w:val="left"/>
      <w:pPr>
        <w:tabs>
          <w:tab w:val="num" w:pos="23"/>
        </w:tabs>
        <w:ind w:left="454" w:hanging="431"/>
      </w:pPr>
      <w:rPr>
        <w:rFonts w:ascii="Courier New" w:hAnsi="Courier New"/>
      </w:rPr>
    </w:lvl>
    <w:lvl w:ilvl="2" w:tplc="6130F452">
      <w:start w:val="1"/>
      <w:numFmt w:val="bullet"/>
      <w:lvlText w:val=""/>
      <w:lvlJc w:val="left"/>
      <w:pPr>
        <w:tabs>
          <w:tab w:val="num" w:pos="34"/>
        </w:tabs>
        <w:ind w:left="680" w:hanging="646"/>
      </w:pPr>
      <w:rPr>
        <w:rFonts w:ascii="Wingdings" w:hAnsi="Wingdings"/>
      </w:rPr>
    </w:lvl>
    <w:lvl w:ilvl="3" w:tplc="B0762850">
      <w:start w:val="1"/>
      <w:numFmt w:val="bullet"/>
      <w:lvlText w:val=""/>
      <w:lvlJc w:val="left"/>
      <w:pPr>
        <w:tabs>
          <w:tab w:val="num" w:pos="45"/>
        </w:tabs>
        <w:ind w:left="907" w:hanging="862"/>
      </w:pPr>
      <w:rPr>
        <w:rFonts w:ascii="Symbol" w:hAnsi="Symbol"/>
      </w:rPr>
    </w:lvl>
    <w:lvl w:ilvl="4" w:tplc="0A2A69C0">
      <w:start w:val="1"/>
      <w:numFmt w:val="bullet"/>
      <w:lvlText w:val="o"/>
      <w:lvlJc w:val="left"/>
      <w:pPr>
        <w:tabs>
          <w:tab w:val="num" w:pos="57"/>
        </w:tabs>
        <w:ind w:left="1134" w:hanging="1077"/>
      </w:pPr>
      <w:rPr>
        <w:rFonts w:ascii="Courier New" w:hAnsi="Courier New"/>
      </w:rPr>
    </w:lvl>
    <w:lvl w:ilvl="5" w:tplc="8B769D42">
      <w:start w:val="1"/>
      <w:numFmt w:val="bullet"/>
      <w:lvlText w:val=""/>
      <w:lvlJc w:val="left"/>
      <w:pPr>
        <w:tabs>
          <w:tab w:val="num" w:pos="68"/>
        </w:tabs>
        <w:ind w:left="1361" w:hanging="1293"/>
      </w:pPr>
      <w:rPr>
        <w:rFonts w:ascii="Wingdings" w:hAnsi="Wingdings"/>
      </w:rPr>
    </w:lvl>
    <w:lvl w:ilvl="6" w:tplc="5DEA61DC">
      <w:start w:val="1"/>
      <w:numFmt w:val="bullet"/>
      <w:lvlText w:val=""/>
      <w:lvlJc w:val="left"/>
      <w:pPr>
        <w:tabs>
          <w:tab w:val="num" w:pos="79"/>
        </w:tabs>
        <w:ind w:left="1587" w:hanging="1508"/>
      </w:pPr>
      <w:rPr>
        <w:rFonts w:ascii="Symbol" w:hAnsi="Symbol"/>
      </w:rPr>
    </w:lvl>
    <w:lvl w:ilvl="7" w:tplc="8BDC1174">
      <w:start w:val="1"/>
      <w:numFmt w:val="bullet"/>
      <w:lvlText w:val="o"/>
      <w:lvlJc w:val="left"/>
      <w:pPr>
        <w:tabs>
          <w:tab w:val="num" w:pos="91"/>
        </w:tabs>
        <w:ind w:left="1814" w:hanging="1723"/>
      </w:pPr>
      <w:rPr>
        <w:rFonts w:ascii="Courier New" w:hAnsi="Courier New"/>
      </w:rPr>
    </w:lvl>
    <w:lvl w:ilvl="8" w:tplc="08028CAA">
      <w:start w:val="1"/>
      <w:numFmt w:val="bullet"/>
      <w:lvlText w:val=""/>
      <w:lvlJc w:val="left"/>
      <w:pPr>
        <w:tabs>
          <w:tab w:val="num" w:pos="102"/>
        </w:tabs>
        <w:ind w:left="2041" w:hanging="1939"/>
      </w:pPr>
      <w:rPr>
        <w:rFonts w:ascii="Wingdings" w:hAnsi="Wingdings"/>
      </w:rPr>
    </w:lvl>
  </w:abstractNum>
  <w:abstractNum w:abstractNumId="337" w15:restartNumberingAfterBreak="0">
    <w:nsid w:val="00000152"/>
    <w:multiLevelType w:val="hybridMultilevel"/>
    <w:tmpl w:val="00000152"/>
    <w:lvl w:ilvl="0" w:tplc="DDDE3D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86F188">
      <w:start w:val="1"/>
      <w:numFmt w:val="bullet"/>
      <w:lvlText w:val="•"/>
      <w:lvlJc w:val="left"/>
      <w:pPr>
        <w:tabs>
          <w:tab w:val="num" w:pos="23"/>
        </w:tabs>
        <w:ind w:left="454" w:hanging="431"/>
      </w:pPr>
      <w:rPr>
        <w:rFonts w:ascii="Courier New" w:hAnsi="Courier New"/>
      </w:rPr>
    </w:lvl>
    <w:lvl w:ilvl="2" w:tplc="7DB0441A">
      <w:start w:val="1"/>
      <w:numFmt w:val="bullet"/>
      <w:lvlText w:val="•"/>
      <w:lvlJc w:val="left"/>
      <w:pPr>
        <w:tabs>
          <w:tab w:val="num" w:pos="34"/>
        </w:tabs>
        <w:ind w:left="680" w:hanging="646"/>
      </w:pPr>
      <w:rPr>
        <w:rFonts w:ascii="Wingdings" w:hAnsi="Wingdings"/>
      </w:rPr>
    </w:lvl>
    <w:lvl w:ilvl="3" w:tplc="21DC61B0">
      <w:start w:val="1"/>
      <w:numFmt w:val="bullet"/>
      <w:lvlText w:val=""/>
      <w:lvlJc w:val="left"/>
      <w:pPr>
        <w:tabs>
          <w:tab w:val="num" w:pos="45"/>
        </w:tabs>
        <w:ind w:left="907" w:hanging="862"/>
      </w:pPr>
      <w:rPr>
        <w:rFonts w:ascii="Symbol" w:hAnsi="Symbol"/>
      </w:rPr>
    </w:lvl>
    <w:lvl w:ilvl="4" w:tplc="068EB852">
      <w:start w:val="1"/>
      <w:numFmt w:val="bullet"/>
      <w:lvlText w:val="o"/>
      <w:lvlJc w:val="left"/>
      <w:pPr>
        <w:tabs>
          <w:tab w:val="num" w:pos="57"/>
        </w:tabs>
        <w:ind w:left="1134" w:hanging="1077"/>
      </w:pPr>
      <w:rPr>
        <w:rFonts w:ascii="Courier New" w:hAnsi="Courier New"/>
      </w:rPr>
    </w:lvl>
    <w:lvl w:ilvl="5" w:tplc="B70E069C">
      <w:start w:val="1"/>
      <w:numFmt w:val="bullet"/>
      <w:lvlText w:val=""/>
      <w:lvlJc w:val="left"/>
      <w:pPr>
        <w:tabs>
          <w:tab w:val="num" w:pos="68"/>
        </w:tabs>
        <w:ind w:left="1361" w:hanging="1293"/>
      </w:pPr>
      <w:rPr>
        <w:rFonts w:ascii="Wingdings" w:hAnsi="Wingdings"/>
      </w:rPr>
    </w:lvl>
    <w:lvl w:ilvl="6" w:tplc="077A4DA8">
      <w:start w:val="1"/>
      <w:numFmt w:val="bullet"/>
      <w:lvlText w:val=""/>
      <w:lvlJc w:val="left"/>
      <w:pPr>
        <w:tabs>
          <w:tab w:val="num" w:pos="79"/>
        </w:tabs>
        <w:ind w:left="1587" w:hanging="1508"/>
      </w:pPr>
      <w:rPr>
        <w:rFonts w:ascii="Symbol" w:hAnsi="Symbol"/>
      </w:rPr>
    </w:lvl>
    <w:lvl w:ilvl="7" w:tplc="BE5087DE">
      <w:start w:val="1"/>
      <w:numFmt w:val="bullet"/>
      <w:lvlText w:val="o"/>
      <w:lvlJc w:val="left"/>
      <w:pPr>
        <w:tabs>
          <w:tab w:val="num" w:pos="91"/>
        </w:tabs>
        <w:ind w:left="1814" w:hanging="1723"/>
      </w:pPr>
      <w:rPr>
        <w:rFonts w:ascii="Courier New" w:hAnsi="Courier New"/>
      </w:rPr>
    </w:lvl>
    <w:lvl w:ilvl="8" w:tplc="D45EB82E">
      <w:start w:val="1"/>
      <w:numFmt w:val="bullet"/>
      <w:lvlText w:val=""/>
      <w:lvlJc w:val="left"/>
      <w:pPr>
        <w:tabs>
          <w:tab w:val="num" w:pos="102"/>
        </w:tabs>
        <w:ind w:left="2041" w:hanging="1939"/>
      </w:pPr>
      <w:rPr>
        <w:rFonts w:ascii="Wingdings" w:hAnsi="Wingdings"/>
      </w:rPr>
    </w:lvl>
  </w:abstractNum>
  <w:abstractNum w:abstractNumId="338" w15:restartNumberingAfterBreak="0">
    <w:nsid w:val="00000153"/>
    <w:multiLevelType w:val="hybridMultilevel"/>
    <w:tmpl w:val="00000153"/>
    <w:lvl w:ilvl="0" w:tplc="628ADA6A">
      <w:start w:val="1"/>
      <w:numFmt w:val="bullet"/>
      <w:lvlText w:val=""/>
      <w:lvlJc w:val="left"/>
      <w:pPr>
        <w:tabs>
          <w:tab w:val="num" w:pos="11"/>
        </w:tabs>
        <w:ind w:left="227" w:hanging="216"/>
      </w:pPr>
      <w:rPr>
        <w:rFonts w:ascii="Symbol" w:hAnsi="Symbol"/>
      </w:rPr>
    </w:lvl>
    <w:lvl w:ilvl="1" w:tplc="9DC4D5CC">
      <w:start w:val="1"/>
      <w:numFmt w:val="bullet"/>
      <w:lvlText w:val="o"/>
      <w:lvlJc w:val="left"/>
      <w:pPr>
        <w:tabs>
          <w:tab w:val="num" w:pos="23"/>
        </w:tabs>
        <w:ind w:left="454" w:hanging="431"/>
      </w:pPr>
      <w:rPr>
        <w:rFonts w:ascii="Courier New" w:hAnsi="Courier New"/>
      </w:rPr>
    </w:lvl>
    <w:lvl w:ilvl="2" w:tplc="9BF8EB88">
      <w:start w:val="1"/>
      <w:numFmt w:val="bullet"/>
      <w:lvlText w:val=""/>
      <w:lvlJc w:val="left"/>
      <w:pPr>
        <w:tabs>
          <w:tab w:val="num" w:pos="34"/>
        </w:tabs>
        <w:ind w:left="680" w:hanging="646"/>
      </w:pPr>
      <w:rPr>
        <w:rFonts w:ascii="Wingdings" w:hAnsi="Wingdings"/>
      </w:rPr>
    </w:lvl>
    <w:lvl w:ilvl="3" w:tplc="5552904E">
      <w:start w:val="1"/>
      <w:numFmt w:val="bullet"/>
      <w:lvlText w:val=""/>
      <w:lvlJc w:val="left"/>
      <w:pPr>
        <w:tabs>
          <w:tab w:val="num" w:pos="45"/>
        </w:tabs>
        <w:ind w:left="907" w:hanging="862"/>
      </w:pPr>
      <w:rPr>
        <w:rFonts w:ascii="Symbol" w:hAnsi="Symbol"/>
      </w:rPr>
    </w:lvl>
    <w:lvl w:ilvl="4" w:tplc="A8F0A62C">
      <w:start w:val="1"/>
      <w:numFmt w:val="bullet"/>
      <w:lvlText w:val="o"/>
      <w:lvlJc w:val="left"/>
      <w:pPr>
        <w:tabs>
          <w:tab w:val="num" w:pos="57"/>
        </w:tabs>
        <w:ind w:left="1134" w:hanging="1077"/>
      </w:pPr>
      <w:rPr>
        <w:rFonts w:ascii="Courier New" w:hAnsi="Courier New"/>
      </w:rPr>
    </w:lvl>
    <w:lvl w:ilvl="5" w:tplc="69A6985C">
      <w:start w:val="1"/>
      <w:numFmt w:val="bullet"/>
      <w:lvlText w:val=""/>
      <w:lvlJc w:val="left"/>
      <w:pPr>
        <w:tabs>
          <w:tab w:val="num" w:pos="68"/>
        </w:tabs>
        <w:ind w:left="1361" w:hanging="1293"/>
      </w:pPr>
      <w:rPr>
        <w:rFonts w:ascii="Wingdings" w:hAnsi="Wingdings"/>
      </w:rPr>
    </w:lvl>
    <w:lvl w:ilvl="6" w:tplc="6E669A72">
      <w:start w:val="1"/>
      <w:numFmt w:val="bullet"/>
      <w:lvlText w:val=""/>
      <w:lvlJc w:val="left"/>
      <w:pPr>
        <w:tabs>
          <w:tab w:val="num" w:pos="79"/>
        </w:tabs>
        <w:ind w:left="1587" w:hanging="1508"/>
      </w:pPr>
      <w:rPr>
        <w:rFonts w:ascii="Symbol" w:hAnsi="Symbol"/>
      </w:rPr>
    </w:lvl>
    <w:lvl w:ilvl="7" w:tplc="8AD48C32">
      <w:start w:val="1"/>
      <w:numFmt w:val="bullet"/>
      <w:lvlText w:val="o"/>
      <w:lvlJc w:val="left"/>
      <w:pPr>
        <w:tabs>
          <w:tab w:val="num" w:pos="91"/>
        </w:tabs>
        <w:ind w:left="1814" w:hanging="1723"/>
      </w:pPr>
      <w:rPr>
        <w:rFonts w:ascii="Courier New" w:hAnsi="Courier New"/>
      </w:rPr>
    </w:lvl>
    <w:lvl w:ilvl="8" w:tplc="E000EBD8">
      <w:start w:val="1"/>
      <w:numFmt w:val="bullet"/>
      <w:lvlText w:val=""/>
      <w:lvlJc w:val="left"/>
      <w:pPr>
        <w:tabs>
          <w:tab w:val="num" w:pos="102"/>
        </w:tabs>
        <w:ind w:left="2041" w:hanging="1939"/>
      </w:pPr>
      <w:rPr>
        <w:rFonts w:ascii="Wingdings" w:hAnsi="Wingdings"/>
      </w:rPr>
    </w:lvl>
  </w:abstractNum>
  <w:abstractNum w:abstractNumId="339" w15:restartNumberingAfterBreak="0">
    <w:nsid w:val="00000154"/>
    <w:multiLevelType w:val="hybridMultilevel"/>
    <w:tmpl w:val="00000154"/>
    <w:lvl w:ilvl="0" w:tplc="56B49F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4AAC8C">
      <w:start w:val="1"/>
      <w:numFmt w:val="bullet"/>
      <w:lvlText w:val="•"/>
      <w:lvlJc w:val="left"/>
      <w:pPr>
        <w:tabs>
          <w:tab w:val="num" w:pos="23"/>
        </w:tabs>
        <w:ind w:left="454" w:hanging="431"/>
      </w:pPr>
      <w:rPr>
        <w:rFonts w:ascii="Courier New" w:hAnsi="Courier New"/>
      </w:rPr>
    </w:lvl>
    <w:lvl w:ilvl="2" w:tplc="F886CAE2">
      <w:start w:val="1"/>
      <w:numFmt w:val="bullet"/>
      <w:lvlText w:val="•"/>
      <w:lvlJc w:val="left"/>
      <w:pPr>
        <w:tabs>
          <w:tab w:val="num" w:pos="34"/>
        </w:tabs>
        <w:ind w:left="680" w:hanging="646"/>
      </w:pPr>
      <w:rPr>
        <w:rFonts w:ascii="Wingdings" w:hAnsi="Wingdings"/>
      </w:rPr>
    </w:lvl>
    <w:lvl w:ilvl="3" w:tplc="E4FEA8F2">
      <w:start w:val="1"/>
      <w:numFmt w:val="bullet"/>
      <w:lvlText w:val=""/>
      <w:lvlJc w:val="left"/>
      <w:pPr>
        <w:tabs>
          <w:tab w:val="num" w:pos="45"/>
        </w:tabs>
        <w:ind w:left="907" w:hanging="862"/>
      </w:pPr>
      <w:rPr>
        <w:rFonts w:ascii="Symbol" w:hAnsi="Symbol"/>
      </w:rPr>
    </w:lvl>
    <w:lvl w:ilvl="4" w:tplc="FA262146">
      <w:start w:val="1"/>
      <w:numFmt w:val="bullet"/>
      <w:lvlText w:val="o"/>
      <w:lvlJc w:val="left"/>
      <w:pPr>
        <w:tabs>
          <w:tab w:val="num" w:pos="57"/>
        </w:tabs>
        <w:ind w:left="1134" w:hanging="1077"/>
      </w:pPr>
      <w:rPr>
        <w:rFonts w:ascii="Courier New" w:hAnsi="Courier New"/>
      </w:rPr>
    </w:lvl>
    <w:lvl w:ilvl="5" w:tplc="E2F8EA2C">
      <w:start w:val="1"/>
      <w:numFmt w:val="bullet"/>
      <w:lvlText w:val=""/>
      <w:lvlJc w:val="left"/>
      <w:pPr>
        <w:tabs>
          <w:tab w:val="num" w:pos="68"/>
        </w:tabs>
        <w:ind w:left="1361" w:hanging="1293"/>
      </w:pPr>
      <w:rPr>
        <w:rFonts w:ascii="Wingdings" w:hAnsi="Wingdings"/>
      </w:rPr>
    </w:lvl>
    <w:lvl w:ilvl="6" w:tplc="486227E4">
      <w:start w:val="1"/>
      <w:numFmt w:val="bullet"/>
      <w:lvlText w:val=""/>
      <w:lvlJc w:val="left"/>
      <w:pPr>
        <w:tabs>
          <w:tab w:val="num" w:pos="79"/>
        </w:tabs>
        <w:ind w:left="1587" w:hanging="1508"/>
      </w:pPr>
      <w:rPr>
        <w:rFonts w:ascii="Symbol" w:hAnsi="Symbol"/>
      </w:rPr>
    </w:lvl>
    <w:lvl w:ilvl="7" w:tplc="E400847C">
      <w:start w:val="1"/>
      <w:numFmt w:val="bullet"/>
      <w:lvlText w:val="o"/>
      <w:lvlJc w:val="left"/>
      <w:pPr>
        <w:tabs>
          <w:tab w:val="num" w:pos="91"/>
        </w:tabs>
        <w:ind w:left="1814" w:hanging="1723"/>
      </w:pPr>
      <w:rPr>
        <w:rFonts w:ascii="Courier New" w:hAnsi="Courier New"/>
      </w:rPr>
    </w:lvl>
    <w:lvl w:ilvl="8" w:tplc="FF8C5634">
      <w:start w:val="1"/>
      <w:numFmt w:val="bullet"/>
      <w:lvlText w:val=""/>
      <w:lvlJc w:val="left"/>
      <w:pPr>
        <w:tabs>
          <w:tab w:val="num" w:pos="102"/>
        </w:tabs>
        <w:ind w:left="2041" w:hanging="1939"/>
      </w:pPr>
      <w:rPr>
        <w:rFonts w:ascii="Wingdings" w:hAnsi="Wingdings"/>
      </w:rPr>
    </w:lvl>
  </w:abstractNum>
  <w:abstractNum w:abstractNumId="340" w15:restartNumberingAfterBreak="0">
    <w:nsid w:val="00000155"/>
    <w:multiLevelType w:val="hybridMultilevel"/>
    <w:tmpl w:val="00000155"/>
    <w:lvl w:ilvl="0" w:tplc="09927BC2">
      <w:start w:val="1"/>
      <w:numFmt w:val="bullet"/>
      <w:lvlText w:val=""/>
      <w:lvlJc w:val="left"/>
      <w:pPr>
        <w:tabs>
          <w:tab w:val="num" w:pos="11"/>
        </w:tabs>
        <w:ind w:left="227" w:hanging="216"/>
      </w:pPr>
      <w:rPr>
        <w:rFonts w:ascii="Symbol" w:hAnsi="Symbol"/>
      </w:rPr>
    </w:lvl>
    <w:lvl w:ilvl="1" w:tplc="3560131A">
      <w:start w:val="1"/>
      <w:numFmt w:val="bullet"/>
      <w:lvlText w:val="o"/>
      <w:lvlJc w:val="left"/>
      <w:pPr>
        <w:tabs>
          <w:tab w:val="num" w:pos="23"/>
        </w:tabs>
        <w:ind w:left="454" w:hanging="431"/>
      </w:pPr>
      <w:rPr>
        <w:rFonts w:ascii="Courier New" w:hAnsi="Courier New"/>
      </w:rPr>
    </w:lvl>
    <w:lvl w:ilvl="2" w:tplc="2570A76A">
      <w:start w:val="1"/>
      <w:numFmt w:val="bullet"/>
      <w:lvlText w:val=""/>
      <w:lvlJc w:val="left"/>
      <w:pPr>
        <w:tabs>
          <w:tab w:val="num" w:pos="34"/>
        </w:tabs>
        <w:ind w:left="680" w:hanging="646"/>
      </w:pPr>
      <w:rPr>
        <w:rFonts w:ascii="Wingdings" w:hAnsi="Wingdings"/>
      </w:rPr>
    </w:lvl>
    <w:lvl w:ilvl="3" w:tplc="3BC699C2">
      <w:start w:val="1"/>
      <w:numFmt w:val="bullet"/>
      <w:lvlText w:val=""/>
      <w:lvlJc w:val="left"/>
      <w:pPr>
        <w:tabs>
          <w:tab w:val="num" w:pos="45"/>
        </w:tabs>
        <w:ind w:left="907" w:hanging="862"/>
      </w:pPr>
      <w:rPr>
        <w:rFonts w:ascii="Symbol" w:hAnsi="Symbol"/>
      </w:rPr>
    </w:lvl>
    <w:lvl w:ilvl="4" w:tplc="12BAEC86">
      <w:start w:val="1"/>
      <w:numFmt w:val="bullet"/>
      <w:lvlText w:val="o"/>
      <w:lvlJc w:val="left"/>
      <w:pPr>
        <w:tabs>
          <w:tab w:val="num" w:pos="57"/>
        </w:tabs>
        <w:ind w:left="1134" w:hanging="1077"/>
      </w:pPr>
      <w:rPr>
        <w:rFonts w:ascii="Courier New" w:hAnsi="Courier New"/>
      </w:rPr>
    </w:lvl>
    <w:lvl w:ilvl="5" w:tplc="4EBAB8A6">
      <w:start w:val="1"/>
      <w:numFmt w:val="bullet"/>
      <w:lvlText w:val=""/>
      <w:lvlJc w:val="left"/>
      <w:pPr>
        <w:tabs>
          <w:tab w:val="num" w:pos="68"/>
        </w:tabs>
        <w:ind w:left="1361" w:hanging="1293"/>
      </w:pPr>
      <w:rPr>
        <w:rFonts w:ascii="Wingdings" w:hAnsi="Wingdings"/>
      </w:rPr>
    </w:lvl>
    <w:lvl w:ilvl="6" w:tplc="3690B5B8">
      <w:start w:val="1"/>
      <w:numFmt w:val="bullet"/>
      <w:lvlText w:val=""/>
      <w:lvlJc w:val="left"/>
      <w:pPr>
        <w:tabs>
          <w:tab w:val="num" w:pos="79"/>
        </w:tabs>
        <w:ind w:left="1587" w:hanging="1508"/>
      </w:pPr>
      <w:rPr>
        <w:rFonts w:ascii="Symbol" w:hAnsi="Symbol"/>
      </w:rPr>
    </w:lvl>
    <w:lvl w:ilvl="7" w:tplc="F9A4A846">
      <w:start w:val="1"/>
      <w:numFmt w:val="bullet"/>
      <w:lvlText w:val="o"/>
      <w:lvlJc w:val="left"/>
      <w:pPr>
        <w:tabs>
          <w:tab w:val="num" w:pos="91"/>
        </w:tabs>
        <w:ind w:left="1814" w:hanging="1723"/>
      </w:pPr>
      <w:rPr>
        <w:rFonts w:ascii="Courier New" w:hAnsi="Courier New"/>
      </w:rPr>
    </w:lvl>
    <w:lvl w:ilvl="8" w:tplc="1FD468A2">
      <w:start w:val="1"/>
      <w:numFmt w:val="bullet"/>
      <w:lvlText w:val=""/>
      <w:lvlJc w:val="left"/>
      <w:pPr>
        <w:tabs>
          <w:tab w:val="num" w:pos="102"/>
        </w:tabs>
        <w:ind w:left="2041" w:hanging="1939"/>
      </w:pPr>
      <w:rPr>
        <w:rFonts w:ascii="Wingdings" w:hAnsi="Wingdings"/>
      </w:rPr>
    </w:lvl>
  </w:abstractNum>
  <w:abstractNum w:abstractNumId="341" w15:restartNumberingAfterBreak="0">
    <w:nsid w:val="00000156"/>
    <w:multiLevelType w:val="hybridMultilevel"/>
    <w:tmpl w:val="00000156"/>
    <w:lvl w:ilvl="0" w:tplc="1012C6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480416">
      <w:start w:val="1"/>
      <w:numFmt w:val="bullet"/>
      <w:lvlText w:val="•"/>
      <w:lvlJc w:val="left"/>
      <w:pPr>
        <w:tabs>
          <w:tab w:val="num" w:pos="23"/>
        </w:tabs>
        <w:ind w:left="454" w:hanging="431"/>
      </w:pPr>
      <w:rPr>
        <w:rFonts w:ascii="Courier New" w:hAnsi="Courier New"/>
      </w:rPr>
    </w:lvl>
    <w:lvl w:ilvl="2" w:tplc="19006D0E">
      <w:start w:val="1"/>
      <w:numFmt w:val="bullet"/>
      <w:lvlText w:val="•"/>
      <w:lvlJc w:val="left"/>
      <w:pPr>
        <w:tabs>
          <w:tab w:val="num" w:pos="34"/>
        </w:tabs>
        <w:ind w:left="680" w:hanging="646"/>
      </w:pPr>
      <w:rPr>
        <w:rFonts w:ascii="Wingdings" w:hAnsi="Wingdings"/>
      </w:rPr>
    </w:lvl>
    <w:lvl w:ilvl="3" w:tplc="3CBAF4DE">
      <w:start w:val="1"/>
      <w:numFmt w:val="bullet"/>
      <w:lvlText w:val=""/>
      <w:lvlJc w:val="left"/>
      <w:pPr>
        <w:tabs>
          <w:tab w:val="num" w:pos="45"/>
        </w:tabs>
        <w:ind w:left="907" w:hanging="862"/>
      </w:pPr>
      <w:rPr>
        <w:rFonts w:ascii="Symbol" w:hAnsi="Symbol"/>
      </w:rPr>
    </w:lvl>
    <w:lvl w:ilvl="4" w:tplc="7AE63AAE">
      <w:start w:val="1"/>
      <w:numFmt w:val="bullet"/>
      <w:lvlText w:val="o"/>
      <w:lvlJc w:val="left"/>
      <w:pPr>
        <w:tabs>
          <w:tab w:val="num" w:pos="57"/>
        </w:tabs>
        <w:ind w:left="1134" w:hanging="1077"/>
      </w:pPr>
      <w:rPr>
        <w:rFonts w:ascii="Courier New" w:hAnsi="Courier New"/>
      </w:rPr>
    </w:lvl>
    <w:lvl w:ilvl="5" w:tplc="985EC50C">
      <w:start w:val="1"/>
      <w:numFmt w:val="bullet"/>
      <w:lvlText w:val=""/>
      <w:lvlJc w:val="left"/>
      <w:pPr>
        <w:tabs>
          <w:tab w:val="num" w:pos="68"/>
        </w:tabs>
        <w:ind w:left="1361" w:hanging="1293"/>
      </w:pPr>
      <w:rPr>
        <w:rFonts w:ascii="Wingdings" w:hAnsi="Wingdings"/>
      </w:rPr>
    </w:lvl>
    <w:lvl w:ilvl="6" w:tplc="10421BF8">
      <w:start w:val="1"/>
      <w:numFmt w:val="bullet"/>
      <w:lvlText w:val=""/>
      <w:lvlJc w:val="left"/>
      <w:pPr>
        <w:tabs>
          <w:tab w:val="num" w:pos="79"/>
        </w:tabs>
        <w:ind w:left="1587" w:hanging="1508"/>
      </w:pPr>
      <w:rPr>
        <w:rFonts w:ascii="Symbol" w:hAnsi="Symbol"/>
      </w:rPr>
    </w:lvl>
    <w:lvl w:ilvl="7" w:tplc="4776F200">
      <w:start w:val="1"/>
      <w:numFmt w:val="bullet"/>
      <w:lvlText w:val="o"/>
      <w:lvlJc w:val="left"/>
      <w:pPr>
        <w:tabs>
          <w:tab w:val="num" w:pos="91"/>
        </w:tabs>
        <w:ind w:left="1814" w:hanging="1723"/>
      </w:pPr>
      <w:rPr>
        <w:rFonts w:ascii="Courier New" w:hAnsi="Courier New"/>
      </w:rPr>
    </w:lvl>
    <w:lvl w:ilvl="8" w:tplc="AB06919A">
      <w:start w:val="1"/>
      <w:numFmt w:val="bullet"/>
      <w:lvlText w:val=""/>
      <w:lvlJc w:val="left"/>
      <w:pPr>
        <w:tabs>
          <w:tab w:val="num" w:pos="102"/>
        </w:tabs>
        <w:ind w:left="2041" w:hanging="1939"/>
      </w:pPr>
      <w:rPr>
        <w:rFonts w:ascii="Wingdings" w:hAnsi="Wingdings"/>
      </w:rPr>
    </w:lvl>
  </w:abstractNum>
  <w:abstractNum w:abstractNumId="342" w15:restartNumberingAfterBreak="0">
    <w:nsid w:val="00000157"/>
    <w:multiLevelType w:val="hybridMultilevel"/>
    <w:tmpl w:val="00000157"/>
    <w:lvl w:ilvl="0" w:tplc="629ED714">
      <w:start w:val="1"/>
      <w:numFmt w:val="bullet"/>
      <w:lvlText w:val=""/>
      <w:lvlJc w:val="left"/>
      <w:pPr>
        <w:tabs>
          <w:tab w:val="num" w:pos="11"/>
        </w:tabs>
        <w:ind w:left="227" w:hanging="216"/>
      </w:pPr>
      <w:rPr>
        <w:rFonts w:ascii="Symbol" w:hAnsi="Symbol"/>
      </w:rPr>
    </w:lvl>
    <w:lvl w:ilvl="1" w:tplc="C978A046">
      <w:start w:val="1"/>
      <w:numFmt w:val="bullet"/>
      <w:lvlText w:val="o"/>
      <w:lvlJc w:val="left"/>
      <w:pPr>
        <w:tabs>
          <w:tab w:val="num" w:pos="23"/>
        </w:tabs>
        <w:ind w:left="454" w:hanging="431"/>
      </w:pPr>
      <w:rPr>
        <w:rFonts w:ascii="Courier New" w:hAnsi="Courier New"/>
      </w:rPr>
    </w:lvl>
    <w:lvl w:ilvl="2" w:tplc="1D22F2CA">
      <w:start w:val="1"/>
      <w:numFmt w:val="bullet"/>
      <w:lvlText w:val=""/>
      <w:lvlJc w:val="left"/>
      <w:pPr>
        <w:tabs>
          <w:tab w:val="num" w:pos="34"/>
        </w:tabs>
        <w:ind w:left="680" w:hanging="646"/>
      </w:pPr>
      <w:rPr>
        <w:rFonts w:ascii="Wingdings" w:hAnsi="Wingdings"/>
      </w:rPr>
    </w:lvl>
    <w:lvl w:ilvl="3" w:tplc="DA2AFE92">
      <w:start w:val="1"/>
      <w:numFmt w:val="bullet"/>
      <w:lvlText w:val=""/>
      <w:lvlJc w:val="left"/>
      <w:pPr>
        <w:tabs>
          <w:tab w:val="num" w:pos="45"/>
        </w:tabs>
        <w:ind w:left="907" w:hanging="862"/>
      </w:pPr>
      <w:rPr>
        <w:rFonts w:ascii="Symbol" w:hAnsi="Symbol"/>
      </w:rPr>
    </w:lvl>
    <w:lvl w:ilvl="4" w:tplc="AE2201D2">
      <w:start w:val="1"/>
      <w:numFmt w:val="bullet"/>
      <w:lvlText w:val="o"/>
      <w:lvlJc w:val="left"/>
      <w:pPr>
        <w:tabs>
          <w:tab w:val="num" w:pos="57"/>
        </w:tabs>
        <w:ind w:left="1134" w:hanging="1077"/>
      </w:pPr>
      <w:rPr>
        <w:rFonts w:ascii="Courier New" w:hAnsi="Courier New"/>
      </w:rPr>
    </w:lvl>
    <w:lvl w:ilvl="5" w:tplc="50649032">
      <w:start w:val="1"/>
      <w:numFmt w:val="bullet"/>
      <w:lvlText w:val=""/>
      <w:lvlJc w:val="left"/>
      <w:pPr>
        <w:tabs>
          <w:tab w:val="num" w:pos="68"/>
        </w:tabs>
        <w:ind w:left="1361" w:hanging="1293"/>
      </w:pPr>
      <w:rPr>
        <w:rFonts w:ascii="Wingdings" w:hAnsi="Wingdings"/>
      </w:rPr>
    </w:lvl>
    <w:lvl w:ilvl="6" w:tplc="772A1D74">
      <w:start w:val="1"/>
      <w:numFmt w:val="bullet"/>
      <w:lvlText w:val=""/>
      <w:lvlJc w:val="left"/>
      <w:pPr>
        <w:tabs>
          <w:tab w:val="num" w:pos="79"/>
        </w:tabs>
        <w:ind w:left="1587" w:hanging="1508"/>
      </w:pPr>
      <w:rPr>
        <w:rFonts w:ascii="Symbol" w:hAnsi="Symbol"/>
      </w:rPr>
    </w:lvl>
    <w:lvl w:ilvl="7" w:tplc="6682E670">
      <w:start w:val="1"/>
      <w:numFmt w:val="bullet"/>
      <w:lvlText w:val="o"/>
      <w:lvlJc w:val="left"/>
      <w:pPr>
        <w:tabs>
          <w:tab w:val="num" w:pos="91"/>
        </w:tabs>
        <w:ind w:left="1814" w:hanging="1723"/>
      </w:pPr>
      <w:rPr>
        <w:rFonts w:ascii="Courier New" w:hAnsi="Courier New"/>
      </w:rPr>
    </w:lvl>
    <w:lvl w:ilvl="8" w:tplc="F12A9FE8">
      <w:start w:val="1"/>
      <w:numFmt w:val="bullet"/>
      <w:lvlText w:val=""/>
      <w:lvlJc w:val="left"/>
      <w:pPr>
        <w:tabs>
          <w:tab w:val="num" w:pos="102"/>
        </w:tabs>
        <w:ind w:left="2041" w:hanging="1939"/>
      </w:pPr>
      <w:rPr>
        <w:rFonts w:ascii="Wingdings" w:hAnsi="Wingdings"/>
      </w:rPr>
    </w:lvl>
  </w:abstractNum>
  <w:abstractNum w:abstractNumId="343" w15:restartNumberingAfterBreak="0">
    <w:nsid w:val="00000158"/>
    <w:multiLevelType w:val="hybridMultilevel"/>
    <w:tmpl w:val="00000158"/>
    <w:lvl w:ilvl="0" w:tplc="2D3CD9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CCE0942">
      <w:start w:val="1"/>
      <w:numFmt w:val="bullet"/>
      <w:lvlText w:val="•"/>
      <w:lvlJc w:val="left"/>
      <w:pPr>
        <w:tabs>
          <w:tab w:val="num" w:pos="23"/>
        </w:tabs>
        <w:ind w:left="454" w:hanging="431"/>
      </w:pPr>
      <w:rPr>
        <w:rFonts w:ascii="Courier New" w:hAnsi="Courier New"/>
      </w:rPr>
    </w:lvl>
    <w:lvl w:ilvl="2" w:tplc="8E2A8B94">
      <w:start w:val="1"/>
      <w:numFmt w:val="bullet"/>
      <w:lvlText w:val="•"/>
      <w:lvlJc w:val="left"/>
      <w:pPr>
        <w:tabs>
          <w:tab w:val="num" w:pos="34"/>
        </w:tabs>
        <w:ind w:left="680" w:hanging="646"/>
      </w:pPr>
      <w:rPr>
        <w:rFonts w:ascii="Wingdings" w:hAnsi="Wingdings"/>
      </w:rPr>
    </w:lvl>
    <w:lvl w:ilvl="3" w:tplc="0D086F56">
      <w:start w:val="1"/>
      <w:numFmt w:val="bullet"/>
      <w:lvlText w:val=""/>
      <w:lvlJc w:val="left"/>
      <w:pPr>
        <w:tabs>
          <w:tab w:val="num" w:pos="45"/>
        </w:tabs>
        <w:ind w:left="907" w:hanging="862"/>
      </w:pPr>
      <w:rPr>
        <w:rFonts w:ascii="Symbol" w:hAnsi="Symbol"/>
      </w:rPr>
    </w:lvl>
    <w:lvl w:ilvl="4" w:tplc="96A81B62">
      <w:start w:val="1"/>
      <w:numFmt w:val="bullet"/>
      <w:lvlText w:val="o"/>
      <w:lvlJc w:val="left"/>
      <w:pPr>
        <w:tabs>
          <w:tab w:val="num" w:pos="57"/>
        </w:tabs>
        <w:ind w:left="1134" w:hanging="1077"/>
      </w:pPr>
      <w:rPr>
        <w:rFonts w:ascii="Courier New" w:hAnsi="Courier New"/>
      </w:rPr>
    </w:lvl>
    <w:lvl w:ilvl="5" w:tplc="FC90DAC2">
      <w:start w:val="1"/>
      <w:numFmt w:val="bullet"/>
      <w:lvlText w:val=""/>
      <w:lvlJc w:val="left"/>
      <w:pPr>
        <w:tabs>
          <w:tab w:val="num" w:pos="68"/>
        </w:tabs>
        <w:ind w:left="1361" w:hanging="1293"/>
      </w:pPr>
      <w:rPr>
        <w:rFonts w:ascii="Wingdings" w:hAnsi="Wingdings"/>
      </w:rPr>
    </w:lvl>
    <w:lvl w:ilvl="6" w:tplc="DEBEC822">
      <w:start w:val="1"/>
      <w:numFmt w:val="bullet"/>
      <w:lvlText w:val=""/>
      <w:lvlJc w:val="left"/>
      <w:pPr>
        <w:tabs>
          <w:tab w:val="num" w:pos="79"/>
        </w:tabs>
        <w:ind w:left="1587" w:hanging="1508"/>
      </w:pPr>
      <w:rPr>
        <w:rFonts w:ascii="Symbol" w:hAnsi="Symbol"/>
      </w:rPr>
    </w:lvl>
    <w:lvl w:ilvl="7" w:tplc="463CEA1C">
      <w:start w:val="1"/>
      <w:numFmt w:val="bullet"/>
      <w:lvlText w:val="o"/>
      <w:lvlJc w:val="left"/>
      <w:pPr>
        <w:tabs>
          <w:tab w:val="num" w:pos="91"/>
        </w:tabs>
        <w:ind w:left="1814" w:hanging="1723"/>
      </w:pPr>
      <w:rPr>
        <w:rFonts w:ascii="Courier New" w:hAnsi="Courier New"/>
      </w:rPr>
    </w:lvl>
    <w:lvl w:ilvl="8" w:tplc="C08404DE">
      <w:start w:val="1"/>
      <w:numFmt w:val="bullet"/>
      <w:lvlText w:val=""/>
      <w:lvlJc w:val="left"/>
      <w:pPr>
        <w:tabs>
          <w:tab w:val="num" w:pos="102"/>
        </w:tabs>
        <w:ind w:left="2041" w:hanging="1939"/>
      </w:pPr>
      <w:rPr>
        <w:rFonts w:ascii="Wingdings" w:hAnsi="Wingdings"/>
      </w:rPr>
    </w:lvl>
  </w:abstractNum>
  <w:abstractNum w:abstractNumId="344" w15:restartNumberingAfterBreak="0">
    <w:nsid w:val="00000159"/>
    <w:multiLevelType w:val="hybridMultilevel"/>
    <w:tmpl w:val="00000159"/>
    <w:lvl w:ilvl="0" w:tplc="FA96E5BC">
      <w:start w:val="1"/>
      <w:numFmt w:val="bullet"/>
      <w:lvlText w:val=""/>
      <w:lvlJc w:val="left"/>
      <w:pPr>
        <w:tabs>
          <w:tab w:val="num" w:pos="11"/>
        </w:tabs>
        <w:ind w:left="227" w:hanging="216"/>
      </w:pPr>
      <w:rPr>
        <w:rFonts w:ascii="Symbol" w:hAnsi="Symbol"/>
      </w:rPr>
    </w:lvl>
    <w:lvl w:ilvl="1" w:tplc="F332611C">
      <w:start w:val="1"/>
      <w:numFmt w:val="bullet"/>
      <w:lvlText w:val="o"/>
      <w:lvlJc w:val="left"/>
      <w:pPr>
        <w:tabs>
          <w:tab w:val="num" w:pos="23"/>
        </w:tabs>
        <w:ind w:left="454" w:hanging="431"/>
      </w:pPr>
      <w:rPr>
        <w:rFonts w:ascii="Courier New" w:hAnsi="Courier New"/>
      </w:rPr>
    </w:lvl>
    <w:lvl w:ilvl="2" w:tplc="C54CA2FA">
      <w:start w:val="1"/>
      <w:numFmt w:val="bullet"/>
      <w:lvlText w:val=""/>
      <w:lvlJc w:val="left"/>
      <w:pPr>
        <w:tabs>
          <w:tab w:val="num" w:pos="34"/>
        </w:tabs>
        <w:ind w:left="680" w:hanging="646"/>
      </w:pPr>
      <w:rPr>
        <w:rFonts w:ascii="Wingdings" w:hAnsi="Wingdings"/>
      </w:rPr>
    </w:lvl>
    <w:lvl w:ilvl="3" w:tplc="EAD8F7D8">
      <w:start w:val="1"/>
      <w:numFmt w:val="bullet"/>
      <w:lvlText w:val=""/>
      <w:lvlJc w:val="left"/>
      <w:pPr>
        <w:tabs>
          <w:tab w:val="num" w:pos="45"/>
        </w:tabs>
        <w:ind w:left="907" w:hanging="862"/>
      </w:pPr>
      <w:rPr>
        <w:rFonts w:ascii="Symbol" w:hAnsi="Symbol"/>
      </w:rPr>
    </w:lvl>
    <w:lvl w:ilvl="4" w:tplc="E4BCAAA2">
      <w:start w:val="1"/>
      <w:numFmt w:val="bullet"/>
      <w:lvlText w:val="o"/>
      <w:lvlJc w:val="left"/>
      <w:pPr>
        <w:tabs>
          <w:tab w:val="num" w:pos="57"/>
        </w:tabs>
        <w:ind w:left="1134" w:hanging="1077"/>
      </w:pPr>
      <w:rPr>
        <w:rFonts w:ascii="Courier New" w:hAnsi="Courier New"/>
      </w:rPr>
    </w:lvl>
    <w:lvl w:ilvl="5" w:tplc="9104E89E">
      <w:start w:val="1"/>
      <w:numFmt w:val="bullet"/>
      <w:lvlText w:val=""/>
      <w:lvlJc w:val="left"/>
      <w:pPr>
        <w:tabs>
          <w:tab w:val="num" w:pos="68"/>
        </w:tabs>
        <w:ind w:left="1361" w:hanging="1293"/>
      </w:pPr>
      <w:rPr>
        <w:rFonts w:ascii="Wingdings" w:hAnsi="Wingdings"/>
      </w:rPr>
    </w:lvl>
    <w:lvl w:ilvl="6" w:tplc="B7A85A3C">
      <w:start w:val="1"/>
      <w:numFmt w:val="bullet"/>
      <w:lvlText w:val=""/>
      <w:lvlJc w:val="left"/>
      <w:pPr>
        <w:tabs>
          <w:tab w:val="num" w:pos="79"/>
        </w:tabs>
        <w:ind w:left="1587" w:hanging="1508"/>
      </w:pPr>
      <w:rPr>
        <w:rFonts w:ascii="Symbol" w:hAnsi="Symbol"/>
      </w:rPr>
    </w:lvl>
    <w:lvl w:ilvl="7" w:tplc="1CC88FE4">
      <w:start w:val="1"/>
      <w:numFmt w:val="bullet"/>
      <w:lvlText w:val="o"/>
      <w:lvlJc w:val="left"/>
      <w:pPr>
        <w:tabs>
          <w:tab w:val="num" w:pos="91"/>
        </w:tabs>
        <w:ind w:left="1814" w:hanging="1723"/>
      </w:pPr>
      <w:rPr>
        <w:rFonts w:ascii="Courier New" w:hAnsi="Courier New"/>
      </w:rPr>
    </w:lvl>
    <w:lvl w:ilvl="8" w:tplc="87BE299A">
      <w:start w:val="1"/>
      <w:numFmt w:val="bullet"/>
      <w:lvlText w:val=""/>
      <w:lvlJc w:val="left"/>
      <w:pPr>
        <w:tabs>
          <w:tab w:val="num" w:pos="102"/>
        </w:tabs>
        <w:ind w:left="2041" w:hanging="1939"/>
      </w:pPr>
      <w:rPr>
        <w:rFonts w:ascii="Wingdings" w:hAnsi="Wingdings"/>
      </w:rPr>
    </w:lvl>
  </w:abstractNum>
  <w:abstractNum w:abstractNumId="345" w15:restartNumberingAfterBreak="0">
    <w:nsid w:val="0000015A"/>
    <w:multiLevelType w:val="hybridMultilevel"/>
    <w:tmpl w:val="0000015A"/>
    <w:lvl w:ilvl="0" w:tplc="3C7250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5AC74E">
      <w:start w:val="1"/>
      <w:numFmt w:val="bullet"/>
      <w:lvlText w:val="•"/>
      <w:lvlJc w:val="left"/>
      <w:pPr>
        <w:tabs>
          <w:tab w:val="num" w:pos="23"/>
        </w:tabs>
        <w:ind w:left="454" w:hanging="431"/>
      </w:pPr>
      <w:rPr>
        <w:rFonts w:ascii="Courier New" w:hAnsi="Courier New"/>
      </w:rPr>
    </w:lvl>
    <w:lvl w:ilvl="2" w:tplc="765666FA">
      <w:start w:val="1"/>
      <w:numFmt w:val="bullet"/>
      <w:lvlText w:val="•"/>
      <w:lvlJc w:val="left"/>
      <w:pPr>
        <w:tabs>
          <w:tab w:val="num" w:pos="34"/>
        </w:tabs>
        <w:ind w:left="680" w:hanging="646"/>
      </w:pPr>
      <w:rPr>
        <w:rFonts w:ascii="Wingdings" w:hAnsi="Wingdings"/>
      </w:rPr>
    </w:lvl>
    <w:lvl w:ilvl="3" w:tplc="EE9EA298">
      <w:start w:val="1"/>
      <w:numFmt w:val="bullet"/>
      <w:lvlText w:val=""/>
      <w:lvlJc w:val="left"/>
      <w:pPr>
        <w:tabs>
          <w:tab w:val="num" w:pos="45"/>
        </w:tabs>
        <w:ind w:left="907" w:hanging="862"/>
      </w:pPr>
      <w:rPr>
        <w:rFonts w:ascii="Symbol" w:hAnsi="Symbol"/>
      </w:rPr>
    </w:lvl>
    <w:lvl w:ilvl="4" w:tplc="1EDC4168">
      <w:start w:val="1"/>
      <w:numFmt w:val="bullet"/>
      <w:lvlText w:val="o"/>
      <w:lvlJc w:val="left"/>
      <w:pPr>
        <w:tabs>
          <w:tab w:val="num" w:pos="57"/>
        </w:tabs>
        <w:ind w:left="1134" w:hanging="1077"/>
      </w:pPr>
      <w:rPr>
        <w:rFonts w:ascii="Courier New" w:hAnsi="Courier New"/>
      </w:rPr>
    </w:lvl>
    <w:lvl w:ilvl="5" w:tplc="C150BEC4">
      <w:start w:val="1"/>
      <w:numFmt w:val="bullet"/>
      <w:lvlText w:val=""/>
      <w:lvlJc w:val="left"/>
      <w:pPr>
        <w:tabs>
          <w:tab w:val="num" w:pos="68"/>
        </w:tabs>
        <w:ind w:left="1361" w:hanging="1293"/>
      </w:pPr>
      <w:rPr>
        <w:rFonts w:ascii="Wingdings" w:hAnsi="Wingdings"/>
      </w:rPr>
    </w:lvl>
    <w:lvl w:ilvl="6" w:tplc="DB444CBE">
      <w:start w:val="1"/>
      <w:numFmt w:val="bullet"/>
      <w:lvlText w:val=""/>
      <w:lvlJc w:val="left"/>
      <w:pPr>
        <w:tabs>
          <w:tab w:val="num" w:pos="79"/>
        </w:tabs>
        <w:ind w:left="1587" w:hanging="1508"/>
      </w:pPr>
      <w:rPr>
        <w:rFonts w:ascii="Symbol" w:hAnsi="Symbol"/>
      </w:rPr>
    </w:lvl>
    <w:lvl w:ilvl="7" w:tplc="92BCA60E">
      <w:start w:val="1"/>
      <w:numFmt w:val="bullet"/>
      <w:lvlText w:val="o"/>
      <w:lvlJc w:val="left"/>
      <w:pPr>
        <w:tabs>
          <w:tab w:val="num" w:pos="91"/>
        </w:tabs>
        <w:ind w:left="1814" w:hanging="1723"/>
      </w:pPr>
      <w:rPr>
        <w:rFonts w:ascii="Courier New" w:hAnsi="Courier New"/>
      </w:rPr>
    </w:lvl>
    <w:lvl w:ilvl="8" w:tplc="04325464">
      <w:start w:val="1"/>
      <w:numFmt w:val="bullet"/>
      <w:lvlText w:val=""/>
      <w:lvlJc w:val="left"/>
      <w:pPr>
        <w:tabs>
          <w:tab w:val="num" w:pos="102"/>
        </w:tabs>
        <w:ind w:left="2041" w:hanging="1939"/>
      </w:pPr>
      <w:rPr>
        <w:rFonts w:ascii="Wingdings" w:hAnsi="Wingdings"/>
      </w:rPr>
    </w:lvl>
  </w:abstractNum>
  <w:abstractNum w:abstractNumId="346" w15:restartNumberingAfterBreak="0">
    <w:nsid w:val="0000015B"/>
    <w:multiLevelType w:val="hybridMultilevel"/>
    <w:tmpl w:val="0000015B"/>
    <w:lvl w:ilvl="0" w:tplc="6EB47BF0">
      <w:start w:val="1"/>
      <w:numFmt w:val="bullet"/>
      <w:lvlText w:val=""/>
      <w:lvlJc w:val="left"/>
      <w:pPr>
        <w:tabs>
          <w:tab w:val="num" w:pos="11"/>
        </w:tabs>
        <w:ind w:left="227" w:hanging="216"/>
      </w:pPr>
      <w:rPr>
        <w:rFonts w:ascii="Symbol" w:hAnsi="Symbol"/>
      </w:rPr>
    </w:lvl>
    <w:lvl w:ilvl="1" w:tplc="1228DC62">
      <w:start w:val="1"/>
      <w:numFmt w:val="bullet"/>
      <w:lvlText w:val="o"/>
      <w:lvlJc w:val="left"/>
      <w:pPr>
        <w:tabs>
          <w:tab w:val="num" w:pos="23"/>
        </w:tabs>
        <w:ind w:left="454" w:hanging="431"/>
      </w:pPr>
      <w:rPr>
        <w:rFonts w:ascii="Courier New" w:hAnsi="Courier New"/>
      </w:rPr>
    </w:lvl>
    <w:lvl w:ilvl="2" w:tplc="4164ECFA">
      <w:start w:val="1"/>
      <w:numFmt w:val="bullet"/>
      <w:lvlText w:val=""/>
      <w:lvlJc w:val="left"/>
      <w:pPr>
        <w:tabs>
          <w:tab w:val="num" w:pos="34"/>
        </w:tabs>
        <w:ind w:left="680" w:hanging="646"/>
      </w:pPr>
      <w:rPr>
        <w:rFonts w:ascii="Wingdings" w:hAnsi="Wingdings"/>
      </w:rPr>
    </w:lvl>
    <w:lvl w:ilvl="3" w:tplc="BECAF202">
      <w:start w:val="1"/>
      <w:numFmt w:val="bullet"/>
      <w:lvlText w:val=""/>
      <w:lvlJc w:val="left"/>
      <w:pPr>
        <w:tabs>
          <w:tab w:val="num" w:pos="45"/>
        </w:tabs>
        <w:ind w:left="907" w:hanging="862"/>
      </w:pPr>
      <w:rPr>
        <w:rFonts w:ascii="Symbol" w:hAnsi="Symbol"/>
      </w:rPr>
    </w:lvl>
    <w:lvl w:ilvl="4" w:tplc="F6581176">
      <w:start w:val="1"/>
      <w:numFmt w:val="bullet"/>
      <w:lvlText w:val="o"/>
      <w:lvlJc w:val="left"/>
      <w:pPr>
        <w:tabs>
          <w:tab w:val="num" w:pos="57"/>
        </w:tabs>
        <w:ind w:left="1134" w:hanging="1077"/>
      </w:pPr>
      <w:rPr>
        <w:rFonts w:ascii="Courier New" w:hAnsi="Courier New"/>
      </w:rPr>
    </w:lvl>
    <w:lvl w:ilvl="5" w:tplc="3A786978">
      <w:start w:val="1"/>
      <w:numFmt w:val="bullet"/>
      <w:lvlText w:val=""/>
      <w:lvlJc w:val="left"/>
      <w:pPr>
        <w:tabs>
          <w:tab w:val="num" w:pos="68"/>
        </w:tabs>
        <w:ind w:left="1361" w:hanging="1293"/>
      </w:pPr>
      <w:rPr>
        <w:rFonts w:ascii="Wingdings" w:hAnsi="Wingdings"/>
      </w:rPr>
    </w:lvl>
    <w:lvl w:ilvl="6" w:tplc="B302D488">
      <w:start w:val="1"/>
      <w:numFmt w:val="bullet"/>
      <w:lvlText w:val=""/>
      <w:lvlJc w:val="left"/>
      <w:pPr>
        <w:tabs>
          <w:tab w:val="num" w:pos="79"/>
        </w:tabs>
        <w:ind w:left="1587" w:hanging="1508"/>
      </w:pPr>
      <w:rPr>
        <w:rFonts w:ascii="Symbol" w:hAnsi="Symbol"/>
      </w:rPr>
    </w:lvl>
    <w:lvl w:ilvl="7" w:tplc="00E6E666">
      <w:start w:val="1"/>
      <w:numFmt w:val="bullet"/>
      <w:lvlText w:val="o"/>
      <w:lvlJc w:val="left"/>
      <w:pPr>
        <w:tabs>
          <w:tab w:val="num" w:pos="91"/>
        </w:tabs>
        <w:ind w:left="1814" w:hanging="1723"/>
      </w:pPr>
      <w:rPr>
        <w:rFonts w:ascii="Courier New" w:hAnsi="Courier New"/>
      </w:rPr>
    </w:lvl>
    <w:lvl w:ilvl="8" w:tplc="9C8A0B9E">
      <w:start w:val="1"/>
      <w:numFmt w:val="bullet"/>
      <w:lvlText w:val=""/>
      <w:lvlJc w:val="left"/>
      <w:pPr>
        <w:tabs>
          <w:tab w:val="num" w:pos="102"/>
        </w:tabs>
        <w:ind w:left="2041" w:hanging="1939"/>
      </w:pPr>
      <w:rPr>
        <w:rFonts w:ascii="Wingdings" w:hAnsi="Wingdings"/>
      </w:rPr>
    </w:lvl>
  </w:abstractNum>
  <w:abstractNum w:abstractNumId="347" w15:restartNumberingAfterBreak="0">
    <w:nsid w:val="0000015C"/>
    <w:multiLevelType w:val="hybridMultilevel"/>
    <w:tmpl w:val="0000015C"/>
    <w:lvl w:ilvl="0" w:tplc="5F48A8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5C96C0">
      <w:start w:val="1"/>
      <w:numFmt w:val="bullet"/>
      <w:lvlText w:val="•"/>
      <w:lvlJc w:val="left"/>
      <w:pPr>
        <w:tabs>
          <w:tab w:val="num" w:pos="23"/>
        </w:tabs>
        <w:ind w:left="454" w:hanging="431"/>
      </w:pPr>
      <w:rPr>
        <w:rFonts w:ascii="Courier New" w:hAnsi="Courier New"/>
      </w:rPr>
    </w:lvl>
    <w:lvl w:ilvl="2" w:tplc="E98E98CC">
      <w:start w:val="1"/>
      <w:numFmt w:val="bullet"/>
      <w:lvlText w:val="•"/>
      <w:lvlJc w:val="left"/>
      <w:pPr>
        <w:tabs>
          <w:tab w:val="num" w:pos="34"/>
        </w:tabs>
        <w:ind w:left="680" w:hanging="646"/>
      </w:pPr>
      <w:rPr>
        <w:rFonts w:ascii="Wingdings" w:hAnsi="Wingdings"/>
      </w:rPr>
    </w:lvl>
    <w:lvl w:ilvl="3" w:tplc="771ABD72">
      <w:start w:val="1"/>
      <w:numFmt w:val="bullet"/>
      <w:lvlText w:val=""/>
      <w:lvlJc w:val="left"/>
      <w:pPr>
        <w:tabs>
          <w:tab w:val="num" w:pos="45"/>
        </w:tabs>
        <w:ind w:left="907" w:hanging="862"/>
      </w:pPr>
      <w:rPr>
        <w:rFonts w:ascii="Symbol" w:hAnsi="Symbol"/>
      </w:rPr>
    </w:lvl>
    <w:lvl w:ilvl="4" w:tplc="6F5C96CE">
      <w:start w:val="1"/>
      <w:numFmt w:val="bullet"/>
      <w:lvlText w:val="o"/>
      <w:lvlJc w:val="left"/>
      <w:pPr>
        <w:tabs>
          <w:tab w:val="num" w:pos="57"/>
        </w:tabs>
        <w:ind w:left="1134" w:hanging="1077"/>
      </w:pPr>
      <w:rPr>
        <w:rFonts w:ascii="Courier New" w:hAnsi="Courier New"/>
      </w:rPr>
    </w:lvl>
    <w:lvl w:ilvl="5" w:tplc="CE808364">
      <w:start w:val="1"/>
      <w:numFmt w:val="bullet"/>
      <w:lvlText w:val=""/>
      <w:lvlJc w:val="left"/>
      <w:pPr>
        <w:tabs>
          <w:tab w:val="num" w:pos="68"/>
        </w:tabs>
        <w:ind w:left="1361" w:hanging="1293"/>
      </w:pPr>
      <w:rPr>
        <w:rFonts w:ascii="Wingdings" w:hAnsi="Wingdings"/>
      </w:rPr>
    </w:lvl>
    <w:lvl w:ilvl="6" w:tplc="1528F712">
      <w:start w:val="1"/>
      <w:numFmt w:val="bullet"/>
      <w:lvlText w:val=""/>
      <w:lvlJc w:val="left"/>
      <w:pPr>
        <w:tabs>
          <w:tab w:val="num" w:pos="79"/>
        </w:tabs>
        <w:ind w:left="1587" w:hanging="1508"/>
      </w:pPr>
      <w:rPr>
        <w:rFonts w:ascii="Symbol" w:hAnsi="Symbol"/>
      </w:rPr>
    </w:lvl>
    <w:lvl w:ilvl="7" w:tplc="19A09798">
      <w:start w:val="1"/>
      <w:numFmt w:val="bullet"/>
      <w:lvlText w:val="o"/>
      <w:lvlJc w:val="left"/>
      <w:pPr>
        <w:tabs>
          <w:tab w:val="num" w:pos="91"/>
        </w:tabs>
        <w:ind w:left="1814" w:hanging="1723"/>
      </w:pPr>
      <w:rPr>
        <w:rFonts w:ascii="Courier New" w:hAnsi="Courier New"/>
      </w:rPr>
    </w:lvl>
    <w:lvl w:ilvl="8" w:tplc="3A7022F8">
      <w:start w:val="1"/>
      <w:numFmt w:val="bullet"/>
      <w:lvlText w:val=""/>
      <w:lvlJc w:val="left"/>
      <w:pPr>
        <w:tabs>
          <w:tab w:val="num" w:pos="102"/>
        </w:tabs>
        <w:ind w:left="2041" w:hanging="1939"/>
      </w:pPr>
      <w:rPr>
        <w:rFonts w:ascii="Wingdings" w:hAnsi="Wingdings"/>
      </w:rPr>
    </w:lvl>
  </w:abstractNum>
  <w:abstractNum w:abstractNumId="348" w15:restartNumberingAfterBreak="0">
    <w:nsid w:val="0000015D"/>
    <w:multiLevelType w:val="hybridMultilevel"/>
    <w:tmpl w:val="0000015D"/>
    <w:lvl w:ilvl="0" w:tplc="99E20168">
      <w:start w:val="1"/>
      <w:numFmt w:val="bullet"/>
      <w:lvlText w:val=""/>
      <w:lvlJc w:val="left"/>
      <w:pPr>
        <w:tabs>
          <w:tab w:val="num" w:pos="11"/>
        </w:tabs>
        <w:ind w:left="227" w:hanging="216"/>
      </w:pPr>
      <w:rPr>
        <w:rFonts w:ascii="Symbol" w:hAnsi="Symbol"/>
      </w:rPr>
    </w:lvl>
    <w:lvl w:ilvl="1" w:tplc="69EE3862">
      <w:start w:val="1"/>
      <w:numFmt w:val="bullet"/>
      <w:lvlText w:val="o"/>
      <w:lvlJc w:val="left"/>
      <w:pPr>
        <w:tabs>
          <w:tab w:val="num" w:pos="23"/>
        </w:tabs>
        <w:ind w:left="454" w:hanging="431"/>
      </w:pPr>
      <w:rPr>
        <w:rFonts w:ascii="Courier New" w:hAnsi="Courier New"/>
      </w:rPr>
    </w:lvl>
    <w:lvl w:ilvl="2" w:tplc="60CE4314">
      <w:start w:val="1"/>
      <w:numFmt w:val="bullet"/>
      <w:lvlText w:val=""/>
      <w:lvlJc w:val="left"/>
      <w:pPr>
        <w:tabs>
          <w:tab w:val="num" w:pos="34"/>
        </w:tabs>
        <w:ind w:left="680" w:hanging="646"/>
      </w:pPr>
      <w:rPr>
        <w:rFonts w:ascii="Wingdings" w:hAnsi="Wingdings"/>
      </w:rPr>
    </w:lvl>
    <w:lvl w:ilvl="3" w:tplc="BDE23C44">
      <w:start w:val="1"/>
      <w:numFmt w:val="bullet"/>
      <w:lvlText w:val=""/>
      <w:lvlJc w:val="left"/>
      <w:pPr>
        <w:tabs>
          <w:tab w:val="num" w:pos="45"/>
        </w:tabs>
        <w:ind w:left="907" w:hanging="862"/>
      </w:pPr>
      <w:rPr>
        <w:rFonts w:ascii="Symbol" w:hAnsi="Symbol"/>
      </w:rPr>
    </w:lvl>
    <w:lvl w:ilvl="4" w:tplc="4C667BF6">
      <w:start w:val="1"/>
      <w:numFmt w:val="bullet"/>
      <w:lvlText w:val="o"/>
      <w:lvlJc w:val="left"/>
      <w:pPr>
        <w:tabs>
          <w:tab w:val="num" w:pos="57"/>
        </w:tabs>
        <w:ind w:left="1134" w:hanging="1077"/>
      </w:pPr>
      <w:rPr>
        <w:rFonts w:ascii="Courier New" w:hAnsi="Courier New"/>
      </w:rPr>
    </w:lvl>
    <w:lvl w:ilvl="5" w:tplc="F8208120">
      <w:start w:val="1"/>
      <w:numFmt w:val="bullet"/>
      <w:lvlText w:val=""/>
      <w:lvlJc w:val="left"/>
      <w:pPr>
        <w:tabs>
          <w:tab w:val="num" w:pos="68"/>
        </w:tabs>
        <w:ind w:left="1361" w:hanging="1293"/>
      </w:pPr>
      <w:rPr>
        <w:rFonts w:ascii="Wingdings" w:hAnsi="Wingdings"/>
      </w:rPr>
    </w:lvl>
    <w:lvl w:ilvl="6" w:tplc="0714F2CA">
      <w:start w:val="1"/>
      <w:numFmt w:val="bullet"/>
      <w:lvlText w:val=""/>
      <w:lvlJc w:val="left"/>
      <w:pPr>
        <w:tabs>
          <w:tab w:val="num" w:pos="79"/>
        </w:tabs>
        <w:ind w:left="1587" w:hanging="1508"/>
      </w:pPr>
      <w:rPr>
        <w:rFonts w:ascii="Symbol" w:hAnsi="Symbol"/>
      </w:rPr>
    </w:lvl>
    <w:lvl w:ilvl="7" w:tplc="E8DE45D2">
      <w:start w:val="1"/>
      <w:numFmt w:val="bullet"/>
      <w:lvlText w:val="o"/>
      <w:lvlJc w:val="left"/>
      <w:pPr>
        <w:tabs>
          <w:tab w:val="num" w:pos="91"/>
        </w:tabs>
        <w:ind w:left="1814" w:hanging="1723"/>
      </w:pPr>
      <w:rPr>
        <w:rFonts w:ascii="Courier New" w:hAnsi="Courier New"/>
      </w:rPr>
    </w:lvl>
    <w:lvl w:ilvl="8" w:tplc="DA58F6AE">
      <w:start w:val="1"/>
      <w:numFmt w:val="bullet"/>
      <w:lvlText w:val=""/>
      <w:lvlJc w:val="left"/>
      <w:pPr>
        <w:tabs>
          <w:tab w:val="num" w:pos="102"/>
        </w:tabs>
        <w:ind w:left="2041" w:hanging="1939"/>
      </w:pPr>
      <w:rPr>
        <w:rFonts w:ascii="Wingdings" w:hAnsi="Wingdings"/>
      </w:rPr>
    </w:lvl>
  </w:abstractNum>
  <w:abstractNum w:abstractNumId="349" w15:restartNumberingAfterBreak="0">
    <w:nsid w:val="0000015E"/>
    <w:multiLevelType w:val="hybridMultilevel"/>
    <w:tmpl w:val="0000015E"/>
    <w:lvl w:ilvl="0" w:tplc="AEB870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1E0510">
      <w:start w:val="1"/>
      <w:numFmt w:val="bullet"/>
      <w:lvlText w:val="•"/>
      <w:lvlJc w:val="left"/>
      <w:pPr>
        <w:tabs>
          <w:tab w:val="num" w:pos="23"/>
        </w:tabs>
        <w:ind w:left="454" w:hanging="431"/>
      </w:pPr>
      <w:rPr>
        <w:rFonts w:ascii="Courier New" w:hAnsi="Courier New"/>
      </w:rPr>
    </w:lvl>
    <w:lvl w:ilvl="2" w:tplc="A2F4ED5C">
      <w:start w:val="1"/>
      <w:numFmt w:val="bullet"/>
      <w:lvlText w:val="•"/>
      <w:lvlJc w:val="left"/>
      <w:pPr>
        <w:tabs>
          <w:tab w:val="num" w:pos="34"/>
        </w:tabs>
        <w:ind w:left="680" w:hanging="646"/>
      </w:pPr>
      <w:rPr>
        <w:rFonts w:ascii="Wingdings" w:hAnsi="Wingdings"/>
      </w:rPr>
    </w:lvl>
    <w:lvl w:ilvl="3" w:tplc="5FD84874">
      <w:start w:val="1"/>
      <w:numFmt w:val="bullet"/>
      <w:lvlText w:val=""/>
      <w:lvlJc w:val="left"/>
      <w:pPr>
        <w:tabs>
          <w:tab w:val="num" w:pos="45"/>
        </w:tabs>
        <w:ind w:left="907" w:hanging="862"/>
      </w:pPr>
      <w:rPr>
        <w:rFonts w:ascii="Symbol" w:hAnsi="Symbol"/>
      </w:rPr>
    </w:lvl>
    <w:lvl w:ilvl="4" w:tplc="0F1271A6">
      <w:start w:val="1"/>
      <w:numFmt w:val="bullet"/>
      <w:lvlText w:val="o"/>
      <w:lvlJc w:val="left"/>
      <w:pPr>
        <w:tabs>
          <w:tab w:val="num" w:pos="57"/>
        </w:tabs>
        <w:ind w:left="1134" w:hanging="1077"/>
      </w:pPr>
      <w:rPr>
        <w:rFonts w:ascii="Courier New" w:hAnsi="Courier New"/>
      </w:rPr>
    </w:lvl>
    <w:lvl w:ilvl="5" w:tplc="45EE14A6">
      <w:start w:val="1"/>
      <w:numFmt w:val="bullet"/>
      <w:lvlText w:val=""/>
      <w:lvlJc w:val="left"/>
      <w:pPr>
        <w:tabs>
          <w:tab w:val="num" w:pos="68"/>
        </w:tabs>
        <w:ind w:left="1361" w:hanging="1293"/>
      </w:pPr>
      <w:rPr>
        <w:rFonts w:ascii="Wingdings" w:hAnsi="Wingdings"/>
      </w:rPr>
    </w:lvl>
    <w:lvl w:ilvl="6" w:tplc="A90EF91E">
      <w:start w:val="1"/>
      <w:numFmt w:val="bullet"/>
      <w:lvlText w:val=""/>
      <w:lvlJc w:val="left"/>
      <w:pPr>
        <w:tabs>
          <w:tab w:val="num" w:pos="79"/>
        </w:tabs>
        <w:ind w:left="1587" w:hanging="1508"/>
      </w:pPr>
      <w:rPr>
        <w:rFonts w:ascii="Symbol" w:hAnsi="Symbol"/>
      </w:rPr>
    </w:lvl>
    <w:lvl w:ilvl="7" w:tplc="A428FB1E">
      <w:start w:val="1"/>
      <w:numFmt w:val="bullet"/>
      <w:lvlText w:val="o"/>
      <w:lvlJc w:val="left"/>
      <w:pPr>
        <w:tabs>
          <w:tab w:val="num" w:pos="91"/>
        </w:tabs>
        <w:ind w:left="1814" w:hanging="1723"/>
      </w:pPr>
      <w:rPr>
        <w:rFonts w:ascii="Courier New" w:hAnsi="Courier New"/>
      </w:rPr>
    </w:lvl>
    <w:lvl w:ilvl="8" w:tplc="65981344">
      <w:start w:val="1"/>
      <w:numFmt w:val="bullet"/>
      <w:lvlText w:val=""/>
      <w:lvlJc w:val="left"/>
      <w:pPr>
        <w:tabs>
          <w:tab w:val="num" w:pos="102"/>
        </w:tabs>
        <w:ind w:left="2041" w:hanging="1939"/>
      </w:pPr>
      <w:rPr>
        <w:rFonts w:ascii="Wingdings" w:hAnsi="Wingdings"/>
      </w:rPr>
    </w:lvl>
  </w:abstractNum>
  <w:abstractNum w:abstractNumId="350" w15:restartNumberingAfterBreak="0">
    <w:nsid w:val="0000015F"/>
    <w:multiLevelType w:val="hybridMultilevel"/>
    <w:tmpl w:val="0000015F"/>
    <w:lvl w:ilvl="0" w:tplc="8F9851F4">
      <w:start w:val="1"/>
      <w:numFmt w:val="bullet"/>
      <w:lvlText w:val=""/>
      <w:lvlJc w:val="left"/>
      <w:pPr>
        <w:tabs>
          <w:tab w:val="num" w:pos="11"/>
        </w:tabs>
        <w:ind w:left="227" w:hanging="216"/>
      </w:pPr>
      <w:rPr>
        <w:rFonts w:ascii="Symbol" w:hAnsi="Symbol"/>
      </w:rPr>
    </w:lvl>
    <w:lvl w:ilvl="1" w:tplc="7D884894">
      <w:start w:val="1"/>
      <w:numFmt w:val="bullet"/>
      <w:lvlText w:val="o"/>
      <w:lvlJc w:val="left"/>
      <w:pPr>
        <w:tabs>
          <w:tab w:val="num" w:pos="23"/>
        </w:tabs>
        <w:ind w:left="454" w:hanging="431"/>
      </w:pPr>
      <w:rPr>
        <w:rFonts w:ascii="Courier New" w:hAnsi="Courier New"/>
      </w:rPr>
    </w:lvl>
    <w:lvl w:ilvl="2" w:tplc="A6022E44">
      <w:start w:val="1"/>
      <w:numFmt w:val="bullet"/>
      <w:lvlText w:val=""/>
      <w:lvlJc w:val="left"/>
      <w:pPr>
        <w:tabs>
          <w:tab w:val="num" w:pos="34"/>
        </w:tabs>
        <w:ind w:left="680" w:hanging="646"/>
      </w:pPr>
      <w:rPr>
        <w:rFonts w:ascii="Wingdings" w:hAnsi="Wingdings"/>
      </w:rPr>
    </w:lvl>
    <w:lvl w:ilvl="3" w:tplc="3FC038D0">
      <w:start w:val="1"/>
      <w:numFmt w:val="bullet"/>
      <w:lvlText w:val=""/>
      <w:lvlJc w:val="left"/>
      <w:pPr>
        <w:tabs>
          <w:tab w:val="num" w:pos="45"/>
        </w:tabs>
        <w:ind w:left="907" w:hanging="862"/>
      </w:pPr>
      <w:rPr>
        <w:rFonts w:ascii="Symbol" w:hAnsi="Symbol"/>
      </w:rPr>
    </w:lvl>
    <w:lvl w:ilvl="4" w:tplc="0D0E4D4C">
      <w:start w:val="1"/>
      <w:numFmt w:val="bullet"/>
      <w:lvlText w:val="o"/>
      <w:lvlJc w:val="left"/>
      <w:pPr>
        <w:tabs>
          <w:tab w:val="num" w:pos="57"/>
        </w:tabs>
        <w:ind w:left="1134" w:hanging="1077"/>
      </w:pPr>
      <w:rPr>
        <w:rFonts w:ascii="Courier New" w:hAnsi="Courier New"/>
      </w:rPr>
    </w:lvl>
    <w:lvl w:ilvl="5" w:tplc="B218EC10">
      <w:start w:val="1"/>
      <w:numFmt w:val="bullet"/>
      <w:lvlText w:val=""/>
      <w:lvlJc w:val="left"/>
      <w:pPr>
        <w:tabs>
          <w:tab w:val="num" w:pos="68"/>
        </w:tabs>
        <w:ind w:left="1361" w:hanging="1293"/>
      </w:pPr>
      <w:rPr>
        <w:rFonts w:ascii="Wingdings" w:hAnsi="Wingdings"/>
      </w:rPr>
    </w:lvl>
    <w:lvl w:ilvl="6" w:tplc="AA2A982C">
      <w:start w:val="1"/>
      <w:numFmt w:val="bullet"/>
      <w:lvlText w:val=""/>
      <w:lvlJc w:val="left"/>
      <w:pPr>
        <w:tabs>
          <w:tab w:val="num" w:pos="79"/>
        </w:tabs>
        <w:ind w:left="1587" w:hanging="1508"/>
      </w:pPr>
      <w:rPr>
        <w:rFonts w:ascii="Symbol" w:hAnsi="Symbol"/>
      </w:rPr>
    </w:lvl>
    <w:lvl w:ilvl="7" w:tplc="7D22E014">
      <w:start w:val="1"/>
      <w:numFmt w:val="bullet"/>
      <w:lvlText w:val="o"/>
      <w:lvlJc w:val="left"/>
      <w:pPr>
        <w:tabs>
          <w:tab w:val="num" w:pos="91"/>
        </w:tabs>
        <w:ind w:left="1814" w:hanging="1723"/>
      </w:pPr>
      <w:rPr>
        <w:rFonts w:ascii="Courier New" w:hAnsi="Courier New"/>
      </w:rPr>
    </w:lvl>
    <w:lvl w:ilvl="8" w:tplc="10ACEC4A">
      <w:start w:val="1"/>
      <w:numFmt w:val="bullet"/>
      <w:lvlText w:val=""/>
      <w:lvlJc w:val="left"/>
      <w:pPr>
        <w:tabs>
          <w:tab w:val="num" w:pos="102"/>
        </w:tabs>
        <w:ind w:left="2041" w:hanging="1939"/>
      </w:pPr>
      <w:rPr>
        <w:rFonts w:ascii="Wingdings" w:hAnsi="Wingdings"/>
      </w:rPr>
    </w:lvl>
  </w:abstractNum>
  <w:abstractNum w:abstractNumId="351" w15:restartNumberingAfterBreak="0">
    <w:nsid w:val="00000160"/>
    <w:multiLevelType w:val="hybridMultilevel"/>
    <w:tmpl w:val="00000160"/>
    <w:lvl w:ilvl="0" w:tplc="050854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509914">
      <w:start w:val="1"/>
      <w:numFmt w:val="bullet"/>
      <w:lvlText w:val="•"/>
      <w:lvlJc w:val="left"/>
      <w:pPr>
        <w:tabs>
          <w:tab w:val="num" w:pos="23"/>
        </w:tabs>
        <w:ind w:left="454" w:hanging="431"/>
      </w:pPr>
      <w:rPr>
        <w:rFonts w:ascii="Courier New" w:hAnsi="Courier New"/>
      </w:rPr>
    </w:lvl>
    <w:lvl w:ilvl="2" w:tplc="25AEC94C">
      <w:start w:val="1"/>
      <w:numFmt w:val="bullet"/>
      <w:lvlText w:val="•"/>
      <w:lvlJc w:val="left"/>
      <w:pPr>
        <w:tabs>
          <w:tab w:val="num" w:pos="34"/>
        </w:tabs>
        <w:ind w:left="680" w:hanging="646"/>
      </w:pPr>
      <w:rPr>
        <w:rFonts w:ascii="Wingdings" w:hAnsi="Wingdings"/>
      </w:rPr>
    </w:lvl>
    <w:lvl w:ilvl="3" w:tplc="18E0BB5C">
      <w:start w:val="1"/>
      <w:numFmt w:val="bullet"/>
      <w:lvlText w:val=""/>
      <w:lvlJc w:val="left"/>
      <w:pPr>
        <w:tabs>
          <w:tab w:val="num" w:pos="45"/>
        </w:tabs>
        <w:ind w:left="907" w:hanging="862"/>
      </w:pPr>
      <w:rPr>
        <w:rFonts w:ascii="Symbol" w:hAnsi="Symbol"/>
      </w:rPr>
    </w:lvl>
    <w:lvl w:ilvl="4" w:tplc="58285B3C">
      <w:start w:val="1"/>
      <w:numFmt w:val="bullet"/>
      <w:lvlText w:val="o"/>
      <w:lvlJc w:val="left"/>
      <w:pPr>
        <w:tabs>
          <w:tab w:val="num" w:pos="57"/>
        </w:tabs>
        <w:ind w:left="1134" w:hanging="1077"/>
      </w:pPr>
      <w:rPr>
        <w:rFonts w:ascii="Courier New" w:hAnsi="Courier New"/>
      </w:rPr>
    </w:lvl>
    <w:lvl w:ilvl="5" w:tplc="735E5356">
      <w:start w:val="1"/>
      <w:numFmt w:val="bullet"/>
      <w:lvlText w:val=""/>
      <w:lvlJc w:val="left"/>
      <w:pPr>
        <w:tabs>
          <w:tab w:val="num" w:pos="68"/>
        </w:tabs>
        <w:ind w:left="1361" w:hanging="1293"/>
      </w:pPr>
      <w:rPr>
        <w:rFonts w:ascii="Wingdings" w:hAnsi="Wingdings"/>
      </w:rPr>
    </w:lvl>
    <w:lvl w:ilvl="6" w:tplc="94701000">
      <w:start w:val="1"/>
      <w:numFmt w:val="bullet"/>
      <w:lvlText w:val=""/>
      <w:lvlJc w:val="left"/>
      <w:pPr>
        <w:tabs>
          <w:tab w:val="num" w:pos="79"/>
        </w:tabs>
        <w:ind w:left="1587" w:hanging="1508"/>
      </w:pPr>
      <w:rPr>
        <w:rFonts w:ascii="Symbol" w:hAnsi="Symbol"/>
      </w:rPr>
    </w:lvl>
    <w:lvl w:ilvl="7" w:tplc="53C2CDDE">
      <w:start w:val="1"/>
      <w:numFmt w:val="bullet"/>
      <w:lvlText w:val="o"/>
      <w:lvlJc w:val="left"/>
      <w:pPr>
        <w:tabs>
          <w:tab w:val="num" w:pos="91"/>
        </w:tabs>
        <w:ind w:left="1814" w:hanging="1723"/>
      </w:pPr>
      <w:rPr>
        <w:rFonts w:ascii="Courier New" w:hAnsi="Courier New"/>
      </w:rPr>
    </w:lvl>
    <w:lvl w:ilvl="8" w:tplc="6E5C3DCE">
      <w:start w:val="1"/>
      <w:numFmt w:val="bullet"/>
      <w:lvlText w:val=""/>
      <w:lvlJc w:val="left"/>
      <w:pPr>
        <w:tabs>
          <w:tab w:val="num" w:pos="102"/>
        </w:tabs>
        <w:ind w:left="2041" w:hanging="1939"/>
      </w:pPr>
      <w:rPr>
        <w:rFonts w:ascii="Wingdings" w:hAnsi="Wingdings"/>
      </w:rPr>
    </w:lvl>
  </w:abstractNum>
  <w:abstractNum w:abstractNumId="352" w15:restartNumberingAfterBreak="0">
    <w:nsid w:val="00000161"/>
    <w:multiLevelType w:val="hybridMultilevel"/>
    <w:tmpl w:val="00000161"/>
    <w:lvl w:ilvl="0" w:tplc="DAFED57A">
      <w:start w:val="1"/>
      <w:numFmt w:val="bullet"/>
      <w:lvlText w:val=""/>
      <w:lvlJc w:val="left"/>
      <w:pPr>
        <w:tabs>
          <w:tab w:val="num" w:pos="11"/>
        </w:tabs>
        <w:ind w:left="227" w:hanging="216"/>
      </w:pPr>
      <w:rPr>
        <w:rFonts w:ascii="Symbol" w:hAnsi="Symbol"/>
      </w:rPr>
    </w:lvl>
    <w:lvl w:ilvl="1" w:tplc="51B022B2">
      <w:start w:val="1"/>
      <w:numFmt w:val="bullet"/>
      <w:lvlText w:val="o"/>
      <w:lvlJc w:val="left"/>
      <w:pPr>
        <w:tabs>
          <w:tab w:val="num" w:pos="23"/>
        </w:tabs>
        <w:ind w:left="454" w:hanging="431"/>
      </w:pPr>
      <w:rPr>
        <w:rFonts w:ascii="Courier New" w:hAnsi="Courier New"/>
      </w:rPr>
    </w:lvl>
    <w:lvl w:ilvl="2" w:tplc="88F491C6">
      <w:start w:val="1"/>
      <w:numFmt w:val="bullet"/>
      <w:lvlText w:val=""/>
      <w:lvlJc w:val="left"/>
      <w:pPr>
        <w:tabs>
          <w:tab w:val="num" w:pos="34"/>
        </w:tabs>
        <w:ind w:left="680" w:hanging="646"/>
      </w:pPr>
      <w:rPr>
        <w:rFonts w:ascii="Wingdings" w:hAnsi="Wingdings"/>
      </w:rPr>
    </w:lvl>
    <w:lvl w:ilvl="3" w:tplc="C6EE42B0">
      <w:start w:val="1"/>
      <w:numFmt w:val="bullet"/>
      <w:lvlText w:val=""/>
      <w:lvlJc w:val="left"/>
      <w:pPr>
        <w:tabs>
          <w:tab w:val="num" w:pos="45"/>
        </w:tabs>
        <w:ind w:left="907" w:hanging="862"/>
      </w:pPr>
      <w:rPr>
        <w:rFonts w:ascii="Symbol" w:hAnsi="Symbol"/>
      </w:rPr>
    </w:lvl>
    <w:lvl w:ilvl="4" w:tplc="B6B4A786">
      <w:start w:val="1"/>
      <w:numFmt w:val="bullet"/>
      <w:lvlText w:val="o"/>
      <w:lvlJc w:val="left"/>
      <w:pPr>
        <w:tabs>
          <w:tab w:val="num" w:pos="57"/>
        </w:tabs>
        <w:ind w:left="1134" w:hanging="1077"/>
      </w:pPr>
      <w:rPr>
        <w:rFonts w:ascii="Courier New" w:hAnsi="Courier New"/>
      </w:rPr>
    </w:lvl>
    <w:lvl w:ilvl="5" w:tplc="60287298">
      <w:start w:val="1"/>
      <w:numFmt w:val="bullet"/>
      <w:lvlText w:val=""/>
      <w:lvlJc w:val="left"/>
      <w:pPr>
        <w:tabs>
          <w:tab w:val="num" w:pos="68"/>
        </w:tabs>
        <w:ind w:left="1361" w:hanging="1293"/>
      </w:pPr>
      <w:rPr>
        <w:rFonts w:ascii="Wingdings" w:hAnsi="Wingdings"/>
      </w:rPr>
    </w:lvl>
    <w:lvl w:ilvl="6" w:tplc="A84A8D08">
      <w:start w:val="1"/>
      <w:numFmt w:val="bullet"/>
      <w:lvlText w:val=""/>
      <w:lvlJc w:val="left"/>
      <w:pPr>
        <w:tabs>
          <w:tab w:val="num" w:pos="79"/>
        </w:tabs>
        <w:ind w:left="1587" w:hanging="1508"/>
      </w:pPr>
      <w:rPr>
        <w:rFonts w:ascii="Symbol" w:hAnsi="Symbol"/>
      </w:rPr>
    </w:lvl>
    <w:lvl w:ilvl="7" w:tplc="FFFAA30A">
      <w:start w:val="1"/>
      <w:numFmt w:val="bullet"/>
      <w:lvlText w:val="o"/>
      <w:lvlJc w:val="left"/>
      <w:pPr>
        <w:tabs>
          <w:tab w:val="num" w:pos="91"/>
        </w:tabs>
        <w:ind w:left="1814" w:hanging="1723"/>
      </w:pPr>
      <w:rPr>
        <w:rFonts w:ascii="Courier New" w:hAnsi="Courier New"/>
      </w:rPr>
    </w:lvl>
    <w:lvl w:ilvl="8" w:tplc="5D9C9FD4">
      <w:start w:val="1"/>
      <w:numFmt w:val="bullet"/>
      <w:lvlText w:val=""/>
      <w:lvlJc w:val="left"/>
      <w:pPr>
        <w:tabs>
          <w:tab w:val="num" w:pos="102"/>
        </w:tabs>
        <w:ind w:left="2041" w:hanging="1939"/>
      </w:pPr>
      <w:rPr>
        <w:rFonts w:ascii="Wingdings" w:hAnsi="Wingdings"/>
      </w:rPr>
    </w:lvl>
  </w:abstractNum>
  <w:abstractNum w:abstractNumId="353" w15:restartNumberingAfterBreak="0">
    <w:nsid w:val="00000162"/>
    <w:multiLevelType w:val="hybridMultilevel"/>
    <w:tmpl w:val="00000162"/>
    <w:lvl w:ilvl="0" w:tplc="7EF4E2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6CFA66">
      <w:start w:val="1"/>
      <w:numFmt w:val="bullet"/>
      <w:lvlText w:val="•"/>
      <w:lvlJc w:val="left"/>
      <w:pPr>
        <w:tabs>
          <w:tab w:val="num" w:pos="23"/>
        </w:tabs>
        <w:ind w:left="454" w:hanging="431"/>
      </w:pPr>
      <w:rPr>
        <w:rFonts w:ascii="Courier New" w:hAnsi="Courier New"/>
      </w:rPr>
    </w:lvl>
    <w:lvl w:ilvl="2" w:tplc="C5549D5A">
      <w:start w:val="1"/>
      <w:numFmt w:val="bullet"/>
      <w:lvlText w:val="•"/>
      <w:lvlJc w:val="left"/>
      <w:pPr>
        <w:tabs>
          <w:tab w:val="num" w:pos="34"/>
        </w:tabs>
        <w:ind w:left="680" w:hanging="646"/>
      </w:pPr>
      <w:rPr>
        <w:rFonts w:ascii="Wingdings" w:hAnsi="Wingdings"/>
      </w:rPr>
    </w:lvl>
    <w:lvl w:ilvl="3" w:tplc="1C065DA2">
      <w:start w:val="1"/>
      <w:numFmt w:val="bullet"/>
      <w:lvlText w:val=""/>
      <w:lvlJc w:val="left"/>
      <w:pPr>
        <w:tabs>
          <w:tab w:val="num" w:pos="45"/>
        </w:tabs>
        <w:ind w:left="907" w:hanging="862"/>
      </w:pPr>
      <w:rPr>
        <w:rFonts w:ascii="Symbol" w:hAnsi="Symbol"/>
      </w:rPr>
    </w:lvl>
    <w:lvl w:ilvl="4" w:tplc="9FF4BEE8">
      <w:start w:val="1"/>
      <w:numFmt w:val="bullet"/>
      <w:lvlText w:val="o"/>
      <w:lvlJc w:val="left"/>
      <w:pPr>
        <w:tabs>
          <w:tab w:val="num" w:pos="57"/>
        </w:tabs>
        <w:ind w:left="1134" w:hanging="1077"/>
      </w:pPr>
      <w:rPr>
        <w:rFonts w:ascii="Courier New" w:hAnsi="Courier New"/>
      </w:rPr>
    </w:lvl>
    <w:lvl w:ilvl="5" w:tplc="3FBC81F8">
      <w:start w:val="1"/>
      <w:numFmt w:val="bullet"/>
      <w:lvlText w:val=""/>
      <w:lvlJc w:val="left"/>
      <w:pPr>
        <w:tabs>
          <w:tab w:val="num" w:pos="68"/>
        </w:tabs>
        <w:ind w:left="1361" w:hanging="1293"/>
      </w:pPr>
      <w:rPr>
        <w:rFonts w:ascii="Wingdings" w:hAnsi="Wingdings"/>
      </w:rPr>
    </w:lvl>
    <w:lvl w:ilvl="6" w:tplc="78F861CA">
      <w:start w:val="1"/>
      <w:numFmt w:val="bullet"/>
      <w:lvlText w:val=""/>
      <w:lvlJc w:val="left"/>
      <w:pPr>
        <w:tabs>
          <w:tab w:val="num" w:pos="79"/>
        </w:tabs>
        <w:ind w:left="1587" w:hanging="1508"/>
      </w:pPr>
      <w:rPr>
        <w:rFonts w:ascii="Symbol" w:hAnsi="Symbol"/>
      </w:rPr>
    </w:lvl>
    <w:lvl w:ilvl="7" w:tplc="06E86572">
      <w:start w:val="1"/>
      <w:numFmt w:val="bullet"/>
      <w:lvlText w:val="o"/>
      <w:lvlJc w:val="left"/>
      <w:pPr>
        <w:tabs>
          <w:tab w:val="num" w:pos="91"/>
        </w:tabs>
        <w:ind w:left="1814" w:hanging="1723"/>
      </w:pPr>
      <w:rPr>
        <w:rFonts w:ascii="Courier New" w:hAnsi="Courier New"/>
      </w:rPr>
    </w:lvl>
    <w:lvl w:ilvl="8" w:tplc="3BAA7064">
      <w:start w:val="1"/>
      <w:numFmt w:val="bullet"/>
      <w:lvlText w:val=""/>
      <w:lvlJc w:val="left"/>
      <w:pPr>
        <w:tabs>
          <w:tab w:val="num" w:pos="102"/>
        </w:tabs>
        <w:ind w:left="2041" w:hanging="1939"/>
      </w:pPr>
      <w:rPr>
        <w:rFonts w:ascii="Wingdings" w:hAnsi="Wingdings"/>
      </w:rPr>
    </w:lvl>
  </w:abstractNum>
  <w:abstractNum w:abstractNumId="354" w15:restartNumberingAfterBreak="0">
    <w:nsid w:val="00000163"/>
    <w:multiLevelType w:val="hybridMultilevel"/>
    <w:tmpl w:val="00000163"/>
    <w:lvl w:ilvl="0" w:tplc="557CD4CE">
      <w:start w:val="1"/>
      <w:numFmt w:val="bullet"/>
      <w:lvlText w:val=""/>
      <w:lvlJc w:val="left"/>
      <w:pPr>
        <w:tabs>
          <w:tab w:val="num" w:pos="11"/>
        </w:tabs>
        <w:ind w:left="227" w:hanging="216"/>
      </w:pPr>
      <w:rPr>
        <w:rFonts w:ascii="Symbol" w:hAnsi="Symbol"/>
      </w:rPr>
    </w:lvl>
    <w:lvl w:ilvl="1" w:tplc="5D420928">
      <w:start w:val="1"/>
      <w:numFmt w:val="bullet"/>
      <w:lvlText w:val="o"/>
      <w:lvlJc w:val="left"/>
      <w:pPr>
        <w:tabs>
          <w:tab w:val="num" w:pos="23"/>
        </w:tabs>
        <w:ind w:left="454" w:hanging="431"/>
      </w:pPr>
      <w:rPr>
        <w:rFonts w:ascii="Courier New" w:hAnsi="Courier New"/>
      </w:rPr>
    </w:lvl>
    <w:lvl w:ilvl="2" w:tplc="7DA24782">
      <w:start w:val="1"/>
      <w:numFmt w:val="bullet"/>
      <w:lvlText w:val=""/>
      <w:lvlJc w:val="left"/>
      <w:pPr>
        <w:tabs>
          <w:tab w:val="num" w:pos="34"/>
        </w:tabs>
        <w:ind w:left="680" w:hanging="646"/>
      </w:pPr>
      <w:rPr>
        <w:rFonts w:ascii="Wingdings" w:hAnsi="Wingdings"/>
      </w:rPr>
    </w:lvl>
    <w:lvl w:ilvl="3" w:tplc="A91AD516">
      <w:start w:val="1"/>
      <w:numFmt w:val="bullet"/>
      <w:lvlText w:val=""/>
      <w:lvlJc w:val="left"/>
      <w:pPr>
        <w:tabs>
          <w:tab w:val="num" w:pos="45"/>
        </w:tabs>
        <w:ind w:left="907" w:hanging="862"/>
      </w:pPr>
      <w:rPr>
        <w:rFonts w:ascii="Symbol" w:hAnsi="Symbol"/>
      </w:rPr>
    </w:lvl>
    <w:lvl w:ilvl="4" w:tplc="6234C1F8">
      <w:start w:val="1"/>
      <w:numFmt w:val="bullet"/>
      <w:lvlText w:val="o"/>
      <w:lvlJc w:val="left"/>
      <w:pPr>
        <w:tabs>
          <w:tab w:val="num" w:pos="57"/>
        </w:tabs>
        <w:ind w:left="1134" w:hanging="1077"/>
      </w:pPr>
      <w:rPr>
        <w:rFonts w:ascii="Courier New" w:hAnsi="Courier New"/>
      </w:rPr>
    </w:lvl>
    <w:lvl w:ilvl="5" w:tplc="D6BC7564">
      <w:start w:val="1"/>
      <w:numFmt w:val="bullet"/>
      <w:lvlText w:val=""/>
      <w:lvlJc w:val="left"/>
      <w:pPr>
        <w:tabs>
          <w:tab w:val="num" w:pos="68"/>
        </w:tabs>
        <w:ind w:left="1361" w:hanging="1293"/>
      </w:pPr>
      <w:rPr>
        <w:rFonts w:ascii="Wingdings" w:hAnsi="Wingdings"/>
      </w:rPr>
    </w:lvl>
    <w:lvl w:ilvl="6" w:tplc="0EFE9218">
      <w:start w:val="1"/>
      <w:numFmt w:val="bullet"/>
      <w:lvlText w:val=""/>
      <w:lvlJc w:val="left"/>
      <w:pPr>
        <w:tabs>
          <w:tab w:val="num" w:pos="79"/>
        </w:tabs>
        <w:ind w:left="1587" w:hanging="1508"/>
      </w:pPr>
      <w:rPr>
        <w:rFonts w:ascii="Symbol" w:hAnsi="Symbol"/>
      </w:rPr>
    </w:lvl>
    <w:lvl w:ilvl="7" w:tplc="4B124C00">
      <w:start w:val="1"/>
      <w:numFmt w:val="bullet"/>
      <w:lvlText w:val="o"/>
      <w:lvlJc w:val="left"/>
      <w:pPr>
        <w:tabs>
          <w:tab w:val="num" w:pos="91"/>
        </w:tabs>
        <w:ind w:left="1814" w:hanging="1723"/>
      </w:pPr>
      <w:rPr>
        <w:rFonts w:ascii="Courier New" w:hAnsi="Courier New"/>
      </w:rPr>
    </w:lvl>
    <w:lvl w:ilvl="8" w:tplc="EC22738E">
      <w:start w:val="1"/>
      <w:numFmt w:val="bullet"/>
      <w:lvlText w:val=""/>
      <w:lvlJc w:val="left"/>
      <w:pPr>
        <w:tabs>
          <w:tab w:val="num" w:pos="102"/>
        </w:tabs>
        <w:ind w:left="2041" w:hanging="1939"/>
      </w:pPr>
      <w:rPr>
        <w:rFonts w:ascii="Wingdings" w:hAnsi="Wingdings"/>
      </w:rPr>
    </w:lvl>
  </w:abstractNum>
  <w:abstractNum w:abstractNumId="355" w15:restartNumberingAfterBreak="0">
    <w:nsid w:val="00000164"/>
    <w:multiLevelType w:val="hybridMultilevel"/>
    <w:tmpl w:val="00000164"/>
    <w:lvl w:ilvl="0" w:tplc="81DA1A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E200A8">
      <w:start w:val="1"/>
      <w:numFmt w:val="bullet"/>
      <w:lvlText w:val="•"/>
      <w:lvlJc w:val="left"/>
      <w:pPr>
        <w:tabs>
          <w:tab w:val="num" w:pos="23"/>
        </w:tabs>
        <w:ind w:left="454" w:hanging="431"/>
      </w:pPr>
      <w:rPr>
        <w:rFonts w:ascii="Courier New" w:hAnsi="Courier New"/>
      </w:rPr>
    </w:lvl>
    <w:lvl w:ilvl="2" w:tplc="6DE8DEFA">
      <w:start w:val="1"/>
      <w:numFmt w:val="bullet"/>
      <w:lvlText w:val="•"/>
      <w:lvlJc w:val="left"/>
      <w:pPr>
        <w:tabs>
          <w:tab w:val="num" w:pos="34"/>
        </w:tabs>
        <w:ind w:left="680" w:hanging="646"/>
      </w:pPr>
      <w:rPr>
        <w:rFonts w:ascii="Wingdings" w:hAnsi="Wingdings"/>
      </w:rPr>
    </w:lvl>
    <w:lvl w:ilvl="3" w:tplc="DA4C402A">
      <w:start w:val="1"/>
      <w:numFmt w:val="bullet"/>
      <w:lvlText w:val=""/>
      <w:lvlJc w:val="left"/>
      <w:pPr>
        <w:tabs>
          <w:tab w:val="num" w:pos="45"/>
        </w:tabs>
        <w:ind w:left="907" w:hanging="862"/>
      </w:pPr>
      <w:rPr>
        <w:rFonts w:ascii="Symbol" w:hAnsi="Symbol"/>
      </w:rPr>
    </w:lvl>
    <w:lvl w:ilvl="4" w:tplc="F6CC70FE">
      <w:start w:val="1"/>
      <w:numFmt w:val="bullet"/>
      <w:lvlText w:val="o"/>
      <w:lvlJc w:val="left"/>
      <w:pPr>
        <w:tabs>
          <w:tab w:val="num" w:pos="57"/>
        </w:tabs>
        <w:ind w:left="1134" w:hanging="1077"/>
      </w:pPr>
      <w:rPr>
        <w:rFonts w:ascii="Courier New" w:hAnsi="Courier New"/>
      </w:rPr>
    </w:lvl>
    <w:lvl w:ilvl="5" w:tplc="3952486E">
      <w:start w:val="1"/>
      <w:numFmt w:val="bullet"/>
      <w:lvlText w:val=""/>
      <w:lvlJc w:val="left"/>
      <w:pPr>
        <w:tabs>
          <w:tab w:val="num" w:pos="68"/>
        </w:tabs>
        <w:ind w:left="1361" w:hanging="1293"/>
      </w:pPr>
      <w:rPr>
        <w:rFonts w:ascii="Wingdings" w:hAnsi="Wingdings"/>
      </w:rPr>
    </w:lvl>
    <w:lvl w:ilvl="6" w:tplc="0994F218">
      <w:start w:val="1"/>
      <w:numFmt w:val="bullet"/>
      <w:lvlText w:val=""/>
      <w:lvlJc w:val="left"/>
      <w:pPr>
        <w:tabs>
          <w:tab w:val="num" w:pos="79"/>
        </w:tabs>
        <w:ind w:left="1587" w:hanging="1508"/>
      </w:pPr>
      <w:rPr>
        <w:rFonts w:ascii="Symbol" w:hAnsi="Symbol"/>
      </w:rPr>
    </w:lvl>
    <w:lvl w:ilvl="7" w:tplc="3C283C6A">
      <w:start w:val="1"/>
      <w:numFmt w:val="bullet"/>
      <w:lvlText w:val="o"/>
      <w:lvlJc w:val="left"/>
      <w:pPr>
        <w:tabs>
          <w:tab w:val="num" w:pos="91"/>
        </w:tabs>
        <w:ind w:left="1814" w:hanging="1723"/>
      </w:pPr>
      <w:rPr>
        <w:rFonts w:ascii="Courier New" w:hAnsi="Courier New"/>
      </w:rPr>
    </w:lvl>
    <w:lvl w:ilvl="8" w:tplc="0FA6C8F6">
      <w:start w:val="1"/>
      <w:numFmt w:val="bullet"/>
      <w:lvlText w:val=""/>
      <w:lvlJc w:val="left"/>
      <w:pPr>
        <w:tabs>
          <w:tab w:val="num" w:pos="102"/>
        </w:tabs>
        <w:ind w:left="2041" w:hanging="1939"/>
      </w:pPr>
      <w:rPr>
        <w:rFonts w:ascii="Wingdings" w:hAnsi="Wingdings"/>
      </w:rPr>
    </w:lvl>
  </w:abstractNum>
  <w:abstractNum w:abstractNumId="356" w15:restartNumberingAfterBreak="0">
    <w:nsid w:val="00000165"/>
    <w:multiLevelType w:val="hybridMultilevel"/>
    <w:tmpl w:val="00000165"/>
    <w:lvl w:ilvl="0" w:tplc="89E46C70">
      <w:start w:val="1"/>
      <w:numFmt w:val="bullet"/>
      <w:lvlText w:val=""/>
      <w:lvlJc w:val="left"/>
      <w:pPr>
        <w:tabs>
          <w:tab w:val="num" w:pos="11"/>
        </w:tabs>
        <w:ind w:left="227" w:hanging="216"/>
      </w:pPr>
      <w:rPr>
        <w:rFonts w:ascii="Symbol" w:hAnsi="Symbol"/>
      </w:rPr>
    </w:lvl>
    <w:lvl w:ilvl="1" w:tplc="9A369E58">
      <w:start w:val="1"/>
      <w:numFmt w:val="bullet"/>
      <w:lvlText w:val="o"/>
      <w:lvlJc w:val="left"/>
      <w:pPr>
        <w:tabs>
          <w:tab w:val="num" w:pos="23"/>
        </w:tabs>
        <w:ind w:left="454" w:hanging="431"/>
      </w:pPr>
      <w:rPr>
        <w:rFonts w:ascii="Courier New" w:hAnsi="Courier New"/>
      </w:rPr>
    </w:lvl>
    <w:lvl w:ilvl="2" w:tplc="2664495E">
      <w:start w:val="1"/>
      <w:numFmt w:val="bullet"/>
      <w:lvlText w:val=""/>
      <w:lvlJc w:val="left"/>
      <w:pPr>
        <w:tabs>
          <w:tab w:val="num" w:pos="34"/>
        </w:tabs>
        <w:ind w:left="680" w:hanging="646"/>
      </w:pPr>
      <w:rPr>
        <w:rFonts w:ascii="Wingdings" w:hAnsi="Wingdings"/>
      </w:rPr>
    </w:lvl>
    <w:lvl w:ilvl="3" w:tplc="F6DA9F2A">
      <w:start w:val="1"/>
      <w:numFmt w:val="bullet"/>
      <w:lvlText w:val=""/>
      <w:lvlJc w:val="left"/>
      <w:pPr>
        <w:tabs>
          <w:tab w:val="num" w:pos="45"/>
        </w:tabs>
        <w:ind w:left="907" w:hanging="862"/>
      </w:pPr>
      <w:rPr>
        <w:rFonts w:ascii="Symbol" w:hAnsi="Symbol"/>
      </w:rPr>
    </w:lvl>
    <w:lvl w:ilvl="4" w:tplc="7D300BBA">
      <w:start w:val="1"/>
      <w:numFmt w:val="bullet"/>
      <w:lvlText w:val="o"/>
      <w:lvlJc w:val="left"/>
      <w:pPr>
        <w:tabs>
          <w:tab w:val="num" w:pos="57"/>
        </w:tabs>
        <w:ind w:left="1134" w:hanging="1077"/>
      </w:pPr>
      <w:rPr>
        <w:rFonts w:ascii="Courier New" w:hAnsi="Courier New"/>
      </w:rPr>
    </w:lvl>
    <w:lvl w:ilvl="5" w:tplc="32B479D8">
      <w:start w:val="1"/>
      <w:numFmt w:val="bullet"/>
      <w:lvlText w:val=""/>
      <w:lvlJc w:val="left"/>
      <w:pPr>
        <w:tabs>
          <w:tab w:val="num" w:pos="68"/>
        </w:tabs>
        <w:ind w:left="1361" w:hanging="1293"/>
      </w:pPr>
      <w:rPr>
        <w:rFonts w:ascii="Wingdings" w:hAnsi="Wingdings"/>
      </w:rPr>
    </w:lvl>
    <w:lvl w:ilvl="6" w:tplc="CF4E6BB6">
      <w:start w:val="1"/>
      <w:numFmt w:val="bullet"/>
      <w:lvlText w:val=""/>
      <w:lvlJc w:val="left"/>
      <w:pPr>
        <w:tabs>
          <w:tab w:val="num" w:pos="79"/>
        </w:tabs>
        <w:ind w:left="1587" w:hanging="1508"/>
      </w:pPr>
      <w:rPr>
        <w:rFonts w:ascii="Symbol" w:hAnsi="Symbol"/>
      </w:rPr>
    </w:lvl>
    <w:lvl w:ilvl="7" w:tplc="AA10D18E">
      <w:start w:val="1"/>
      <w:numFmt w:val="bullet"/>
      <w:lvlText w:val="o"/>
      <w:lvlJc w:val="left"/>
      <w:pPr>
        <w:tabs>
          <w:tab w:val="num" w:pos="91"/>
        </w:tabs>
        <w:ind w:left="1814" w:hanging="1723"/>
      </w:pPr>
      <w:rPr>
        <w:rFonts w:ascii="Courier New" w:hAnsi="Courier New"/>
      </w:rPr>
    </w:lvl>
    <w:lvl w:ilvl="8" w:tplc="DF08ED7E">
      <w:start w:val="1"/>
      <w:numFmt w:val="bullet"/>
      <w:lvlText w:val=""/>
      <w:lvlJc w:val="left"/>
      <w:pPr>
        <w:tabs>
          <w:tab w:val="num" w:pos="102"/>
        </w:tabs>
        <w:ind w:left="2041" w:hanging="1939"/>
      </w:pPr>
      <w:rPr>
        <w:rFonts w:ascii="Wingdings" w:hAnsi="Wingdings"/>
      </w:rPr>
    </w:lvl>
  </w:abstractNum>
  <w:abstractNum w:abstractNumId="357" w15:restartNumberingAfterBreak="0">
    <w:nsid w:val="00000166"/>
    <w:multiLevelType w:val="hybridMultilevel"/>
    <w:tmpl w:val="00000166"/>
    <w:lvl w:ilvl="0" w:tplc="2F80CE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62BBB2">
      <w:start w:val="1"/>
      <w:numFmt w:val="bullet"/>
      <w:lvlText w:val="•"/>
      <w:lvlJc w:val="left"/>
      <w:pPr>
        <w:tabs>
          <w:tab w:val="num" w:pos="23"/>
        </w:tabs>
        <w:ind w:left="454" w:hanging="431"/>
      </w:pPr>
      <w:rPr>
        <w:rFonts w:ascii="Courier New" w:hAnsi="Courier New"/>
      </w:rPr>
    </w:lvl>
    <w:lvl w:ilvl="2" w:tplc="5520343A">
      <w:start w:val="1"/>
      <w:numFmt w:val="bullet"/>
      <w:lvlText w:val="•"/>
      <w:lvlJc w:val="left"/>
      <w:pPr>
        <w:tabs>
          <w:tab w:val="num" w:pos="34"/>
        </w:tabs>
        <w:ind w:left="680" w:hanging="646"/>
      </w:pPr>
      <w:rPr>
        <w:rFonts w:ascii="Wingdings" w:hAnsi="Wingdings"/>
      </w:rPr>
    </w:lvl>
    <w:lvl w:ilvl="3" w:tplc="062E7EB0">
      <w:start w:val="1"/>
      <w:numFmt w:val="bullet"/>
      <w:lvlText w:val=""/>
      <w:lvlJc w:val="left"/>
      <w:pPr>
        <w:tabs>
          <w:tab w:val="num" w:pos="45"/>
        </w:tabs>
        <w:ind w:left="907" w:hanging="862"/>
      </w:pPr>
      <w:rPr>
        <w:rFonts w:ascii="Symbol" w:hAnsi="Symbol"/>
      </w:rPr>
    </w:lvl>
    <w:lvl w:ilvl="4" w:tplc="88C8DB3A">
      <w:start w:val="1"/>
      <w:numFmt w:val="bullet"/>
      <w:lvlText w:val="o"/>
      <w:lvlJc w:val="left"/>
      <w:pPr>
        <w:tabs>
          <w:tab w:val="num" w:pos="57"/>
        </w:tabs>
        <w:ind w:left="1134" w:hanging="1077"/>
      </w:pPr>
      <w:rPr>
        <w:rFonts w:ascii="Courier New" w:hAnsi="Courier New"/>
      </w:rPr>
    </w:lvl>
    <w:lvl w:ilvl="5" w:tplc="FD5C3AE6">
      <w:start w:val="1"/>
      <w:numFmt w:val="bullet"/>
      <w:lvlText w:val=""/>
      <w:lvlJc w:val="left"/>
      <w:pPr>
        <w:tabs>
          <w:tab w:val="num" w:pos="68"/>
        </w:tabs>
        <w:ind w:left="1361" w:hanging="1293"/>
      </w:pPr>
      <w:rPr>
        <w:rFonts w:ascii="Wingdings" w:hAnsi="Wingdings"/>
      </w:rPr>
    </w:lvl>
    <w:lvl w:ilvl="6" w:tplc="DD583934">
      <w:start w:val="1"/>
      <w:numFmt w:val="bullet"/>
      <w:lvlText w:val=""/>
      <w:lvlJc w:val="left"/>
      <w:pPr>
        <w:tabs>
          <w:tab w:val="num" w:pos="79"/>
        </w:tabs>
        <w:ind w:left="1587" w:hanging="1508"/>
      </w:pPr>
      <w:rPr>
        <w:rFonts w:ascii="Symbol" w:hAnsi="Symbol"/>
      </w:rPr>
    </w:lvl>
    <w:lvl w:ilvl="7" w:tplc="00A88856">
      <w:start w:val="1"/>
      <w:numFmt w:val="bullet"/>
      <w:lvlText w:val="o"/>
      <w:lvlJc w:val="left"/>
      <w:pPr>
        <w:tabs>
          <w:tab w:val="num" w:pos="91"/>
        </w:tabs>
        <w:ind w:left="1814" w:hanging="1723"/>
      </w:pPr>
      <w:rPr>
        <w:rFonts w:ascii="Courier New" w:hAnsi="Courier New"/>
      </w:rPr>
    </w:lvl>
    <w:lvl w:ilvl="8" w:tplc="EFB47A96">
      <w:start w:val="1"/>
      <w:numFmt w:val="bullet"/>
      <w:lvlText w:val=""/>
      <w:lvlJc w:val="left"/>
      <w:pPr>
        <w:tabs>
          <w:tab w:val="num" w:pos="102"/>
        </w:tabs>
        <w:ind w:left="2041" w:hanging="1939"/>
      </w:pPr>
      <w:rPr>
        <w:rFonts w:ascii="Wingdings" w:hAnsi="Wingdings"/>
      </w:rPr>
    </w:lvl>
  </w:abstractNum>
  <w:abstractNum w:abstractNumId="358" w15:restartNumberingAfterBreak="0">
    <w:nsid w:val="00000167"/>
    <w:multiLevelType w:val="hybridMultilevel"/>
    <w:tmpl w:val="00000167"/>
    <w:lvl w:ilvl="0" w:tplc="370E72D8">
      <w:start w:val="1"/>
      <w:numFmt w:val="bullet"/>
      <w:lvlText w:val=""/>
      <w:lvlJc w:val="left"/>
      <w:pPr>
        <w:tabs>
          <w:tab w:val="num" w:pos="11"/>
        </w:tabs>
        <w:ind w:left="227" w:hanging="216"/>
      </w:pPr>
      <w:rPr>
        <w:rFonts w:ascii="Symbol" w:hAnsi="Symbol"/>
      </w:rPr>
    </w:lvl>
    <w:lvl w:ilvl="1" w:tplc="2A742A7C">
      <w:start w:val="1"/>
      <w:numFmt w:val="bullet"/>
      <w:lvlText w:val="o"/>
      <w:lvlJc w:val="left"/>
      <w:pPr>
        <w:tabs>
          <w:tab w:val="num" w:pos="23"/>
        </w:tabs>
        <w:ind w:left="454" w:hanging="431"/>
      </w:pPr>
      <w:rPr>
        <w:rFonts w:ascii="Courier New" w:hAnsi="Courier New"/>
      </w:rPr>
    </w:lvl>
    <w:lvl w:ilvl="2" w:tplc="5B2CFC84">
      <w:start w:val="1"/>
      <w:numFmt w:val="bullet"/>
      <w:lvlText w:val=""/>
      <w:lvlJc w:val="left"/>
      <w:pPr>
        <w:tabs>
          <w:tab w:val="num" w:pos="34"/>
        </w:tabs>
        <w:ind w:left="680" w:hanging="646"/>
      </w:pPr>
      <w:rPr>
        <w:rFonts w:ascii="Wingdings" w:hAnsi="Wingdings"/>
      </w:rPr>
    </w:lvl>
    <w:lvl w:ilvl="3" w:tplc="EB2233B0">
      <w:start w:val="1"/>
      <w:numFmt w:val="bullet"/>
      <w:lvlText w:val=""/>
      <w:lvlJc w:val="left"/>
      <w:pPr>
        <w:tabs>
          <w:tab w:val="num" w:pos="45"/>
        </w:tabs>
        <w:ind w:left="907" w:hanging="862"/>
      </w:pPr>
      <w:rPr>
        <w:rFonts w:ascii="Symbol" w:hAnsi="Symbol"/>
      </w:rPr>
    </w:lvl>
    <w:lvl w:ilvl="4" w:tplc="69D239C2">
      <w:start w:val="1"/>
      <w:numFmt w:val="bullet"/>
      <w:lvlText w:val="o"/>
      <w:lvlJc w:val="left"/>
      <w:pPr>
        <w:tabs>
          <w:tab w:val="num" w:pos="57"/>
        </w:tabs>
        <w:ind w:left="1134" w:hanging="1077"/>
      </w:pPr>
      <w:rPr>
        <w:rFonts w:ascii="Courier New" w:hAnsi="Courier New"/>
      </w:rPr>
    </w:lvl>
    <w:lvl w:ilvl="5" w:tplc="0F14B226">
      <w:start w:val="1"/>
      <w:numFmt w:val="bullet"/>
      <w:lvlText w:val=""/>
      <w:lvlJc w:val="left"/>
      <w:pPr>
        <w:tabs>
          <w:tab w:val="num" w:pos="68"/>
        </w:tabs>
        <w:ind w:left="1361" w:hanging="1293"/>
      </w:pPr>
      <w:rPr>
        <w:rFonts w:ascii="Wingdings" w:hAnsi="Wingdings"/>
      </w:rPr>
    </w:lvl>
    <w:lvl w:ilvl="6" w:tplc="D7F69EE8">
      <w:start w:val="1"/>
      <w:numFmt w:val="bullet"/>
      <w:lvlText w:val=""/>
      <w:lvlJc w:val="left"/>
      <w:pPr>
        <w:tabs>
          <w:tab w:val="num" w:pos="79"/>
        </w:tabs>
        <w:ind w:left="1587" w:hanging="1508"/>
      </w:pPr>
      <w:rPr>
        <w:rFonts w:ascii="Symbol" w:hAnsi="Symbol"/>
      </w:rPr>
    </w:lvl>
    <w:lvl w:ilvl="7" w:tplc="D9DA27F0">
      <w:start w:val="1"/>
      <w:numFmt w:val="bullet"/>
      <w:lvlText w:val="o"/>
      <w:lvlJc w:val="left"/>
      <w:pPr>
        <w:tabs>
          <w:tab w:val="num" w:pos="91"/>
        </w:tabs>
        <w:ind w:left="1814" w:hanging="1723"/>
      </w:pPr>
      <w:rPr>
        <w:rFonts w:ascii="Courier New" w:hAnsi="Courier New"/>
      </w:rPr>
    </w:lvl>
    <w:lvl w:ilvl="8" w:tplc="6DDC345C">
      <w:start w:val="1"/>
      <w:numFmt w:val="bullet"/>
      <w:lvlText w:val=""/>
      <w:lvlJc w:val="left"/>
      <w:pPr>
        <w:tabs>
          <w:tab w:val="num" w:pos="102"/>
        </w:tabs>
        <w:ind w:left="2041" w:hanging="1939"/>
      </w:pPr>
      <w:rPr>
        <w:rFonts w:ascii="Wingdings" w:hAnsi="Wingdings"/>
      </w:rPr>
    </w:lvl>
  </w:abstractNum>
  <w:abstractNum w:abstractNumId="359" w15:restartNumberingAfterBreak="0">
    <w:nsid w:val="00000168"/>
    <w:multiLevelType w:val="hybridMultilevel"/>
    <w:tmpl w:val="00000168"/>
    <w:lvl w:ilvl="0" w:tplc="263656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B6657A">
      <w:start w:val="1"/>
      <w:numFmt w:val="bullet"/>
      <w:lvlText w:val="•"/>
      <w:lvlJc w:val="left"/>
      <w:pPr>
        <w:tabs>
          <w:tab w:val="num" w:pos="23"/>
        </w:tabs>
        <w:ind w:left="454" w:hanging="431"/>
      </w:pPr>
      <w:rPr>
        <w:rFonts w:ascii="Courier New" w:hAnsi="Courier New"/>
      </w:rPr>
    </w:lvl>
    <w:lvl w:ilvl="2" w:tplc="73947230">
      <w:start w:val="1"/>
      <w:numFmt w:val="bullet"/>
      <w:lvlText w:val="•"/>
      <w:lvlJc w:val="left"/>
      <w:pPr>
        <w:tabs>
          <w:tab w:val="num" w:pos="34"/>
        </w:tabs>
        <w:ind w:left="680" w:hanging="646"/>
      </w:pPr>
      <w:rPr>
        <w:rFonts w:ascii="Wingdings" w:hAnsi="Wingdings"/>
      </w:rPr>
    </w:lvl>
    <w:lvl w:ilvl="3" w:tplc="221C0A52">
      <w:start w:val="1"/>
      <w:numFmt w:val="bullet"/>
      <w:lvlText w:val=""/>
      <w:lvlJc w:val="left"/>
      <w:pPr>
        <w:tabs>
          <w:tab w:val="num" w:pos="45"/>
        </w:tabs>
        <w:ind w:left="907" w:hanging="862"/>
      </w:pPr>
      <w:rPr>
        <w:rFonts w:ascii="Symbol" w:hAnsi="Symbol"/>
      </w:rPr>
    </w:lvl>
    <w:lvl w:ilvl="4" w:tplc="2F80AB9A">
      <w:start w:val="1"/>
      <w:numFmt w:val="bullet"/>
      <w:lvlText w:val="o"/>
      <w:lvlJc w:val="left"/>
      <w:pPr>
        <w:tabs>
          <w:tab w:val="num" w:pos="57"/>
        </w:tabs>
        <w:ind w:left="1134" w:hanging="1077"/>
      </w:pPr>
      <w:rPr>
        <w:rFonts w:ascii="Courier New" w:hAnsi="Courier New"/>
      </w:rPr>
    </w:lvl>
    <w:lvl w:ilvl="5" w:tplc="ACE098CA">
      <w:start w:val="1"/>
      <w:numFmt w:val="bullet"/>
      <w:lvlText w:val=""/>
      <w:lvlJc w:val="left"/>
      <w:pPr>
        <w:tabs>
          <w:tab w:val="num" w:pos="68"/>
        </w:tabs>
        <w:ind w:left="1361" w:hanging="1293"/>
      </w:pPr>
      <w:rPr>
        <w:rFonts w:ascii="Wingdings" w:hAnsi="Wingdings"/>
      </w:rPr>
    </w:lvl>
    <w:lvl w:ilvl="6" w:tplc="24D2D14E">
      <w:start w:val="1"/>
      <w:numFmt w:val="bullet"/>
      <w:lvlText w:val=""/>
      <w:lvlJc w:val="left"/>
      <w:pPr>
        <w:tabs>
          <w:tab w:val="num" w:pos="79"/>
        </w:tabs>
        <w:ind w:left="1587" w:hanging="1508"/>
      </w:pPr>
      <w:rPr>
        <w:rFonts w:ascii="Symbol" w:hAnsi="Symbol"/>
      </w:rPr>
    </w:lvl>
    <w:lvl w:ilvl="7" w:tplc="1794044A">
      <w:start w:val="1"/>
      <w:numFmt w:val="bullet"/>
      <w:lvlText w:val="o"/>
      <w:lvlJc w:val="left"/>
      <w:pPr>
        <w:tabs>
          <w:tab w:val="num" w:pos="91"/>
        </w:tabs>
        <w:ind w:left="1814" w:hanging="1723"/>
      </w:pPr>
      <w:rPr>
        <w:rFonts w:ascii="Courier New" w:hAnsi="Courier New"/>
      </w:rPr>
    </w:lvl>
    <w:lvl w:ilvl="8" w:tplc="D79C1DE6">
      <w:start w:val="1"/>
      <w:numFmt w:val="bullet"/>
      <w:lvlText w:val=""/>
      <w:lvlJc w:val="left"/>
      <w:pPr>
        <w:tabs>
          <w:tab w:val="num" w:pos="102"/>
        </w:tabs>
        <w:ind w:left="2041" w:hanging="1939"/>
      </w:pPr>
      <w:rPr>
        <w:rFonts w:ascii="Wingdings" w:hAnsi="Wingdings"/>
      </w:rPr>
    </w:lvl>
  </w:abstractNum>
  <w:abstractNum w:abstractNumId="360" w15:restartNumberingAfterBreak="0">
    <w:nsid w:val="00000169"/>
    <w:multiLevelType w:val="hybridMultilevel"/>
    <w:tmpl w:val="00000169"/>
    <w:lvl w:ilvl="0" w:tplc="D444E116">
      <w:start w:val="1"/>
      <w:numFmt w:val="bullet"/>
      <w:lvlText w:val=""/>
      <w:lvlJc w:val="left"/>
      <w:pPr>
        <w:tabs>
          <w:tab w:val="num" w:pos="11"/>
        </w:tabs>
        <w:ind w:left="227" w:hanging="216"/>
      </w:pPr>
      <w:rPr>
        <w:rFonts w:ascii="Symbol" w:hAnsi="Symbol"/>
      </w:rPr>
    </w:lvl>
    <w:lvl w:ilvl="1" w:tplc="B1CEB56A">
      <w:start w:val="1"/>
      <w:numFmt w:val="bullet"/>
      <w:lvlText w:val="o"/>
      <w:lvlJc w:val="left"/>
      <w:pPr>
        <w:tabs>
          <w:tab w:val="num" w:pos="23"/>
        </w:tabs>
        <w:ind w:left="454" w:hanging="431"/>
      </w:pPr>
      <w:rPr>
        <w:rFonts w:ascii="Courier New" w:hAnsi="Courier New"/>
      </w:rPr>
    </w:lvl>
    <w:lvl w:ilvl="2" w:tplc="5BB80BCE">
      <w:start w:val="1"/>
      <w:numFmt w:val="bullet"/>
      <w:lvlText w:val=""/>
      <w:lvlJc w:val="left"/>
      <w:pPr>
        <w:tabs>
          <w:tab w:val="num" w:pos="34"/>
        </w:tabs>
        <w:ind w:left="680" w:hanging="646"/>
      </w:pPr>
      <w:rPr>
        <w:rFonts w:ascii="Wingdings" w:hAnsi="Wingdings"/>
      </w:rPr>
    </w:lvl>
    <w:lvl w:ilvl="3" w:tplc="419A07F0">
      <w:start w:val="1"/>
      <w:numFmt w:val="bullet"/>
      <w:lvlText w:val=""/>
      <w:lvlJc w:val="left"/>
      <w:pPr>
        <w:tabs>
          <w:tab w:val="num" w:pos="45"/>
        </w:tabs>
        <w:ind w:left="907" w:hanging="862"/>
      </w:pPr>
      <w:rPr>
        <w:rFonts w:ascii="Symbol" w:hAnsi="Symbol"/>
      </w:rPr>
    </w:lvl>
    <w:lvl w:ilvl="4" w:tplc="BC8822F6">
      <w:start w:val="1"/>
      <w:numFmt w:val="bullet"/>
      <w:lvlText w:val="o"/>
      <w:lvlJc w:val="left"/>
      <w:pPr>
        <w:tabs>
          <w:tab w:val="num" w:pos="57"/>
        </w:tabs>
        <w:ind w:left="1134" w:hanging="1077"/>
      </w:pPr>
      <w:rPr>
        <w:rFonts w:ascii="Courier New" w:hAnsi="Courier New"/>
      </w:rPr>
    </w:lvl>
    <w:lvl w:ilvl="5" w:tplc="87EE3704">
      <w:start w:val="1"/>
      <w:numFmt w:val="bullet"/>
      <w:lvlText w:val=""/>
      <w:lvlJc w:val="left"/>
      <w:pPr>
        <w:tabs>
          <w:tab w:val="num" w:pos="68"/>
        </w:tabs>
        <w:ind w:left="1361" w:hanging="1293"/>
      </w:pPr>
      <w:rPr>
        <w:rFonts w:ascii="Wingdings" w:hAnsi="Wingdings"/>
      </w:rPr>
    </w:lvl>
    <w:lvl w:ilvl="6" w:tplc="1E82AF38">
      <w:start w:val="1"/>
      <w:numFmt w:val="bullet"/>
      <w:lvlText w:val=""/>
      <w:lvlJc w:val="left"/>
      <w:pPr>
        <w:tabs>
          <w:tab w:val="num" w:pos="79"/>
        </w:tabs>
        <w:ind w:left="1587" w:hanging="1508"/>
      </w:pPr>
      <w:rPr>
        <w:rFonts w:ascii="Symbol" w:hAnsi="Symbol"/>
      </w:rPr>
    </w:lvl>
    <w:lvl w:ilvl="7" w:tplc="9934E9FE">
      <w:start w:val="1"/>
      <w:numFmt w:val="bullet"/>
      <w:lvlText w:val="o"/>
      <w:lvlJc w:val="left"/>
      <w:pPr>
        <w:tabs>
          <w:tab w:val="num" w:pos="91"/>
        </w:tabs>
        <w:ind w:left="1814" w:hanging="1723"/>
      </w:pPr>
      <w:rPr>
        <w:rFonts w:ascii="Courier New" w:hAnsi="Courier New"/>
      </w:rPr>
    </w:lvl>
    <w:lvl w:ilvl="8" w:tplc="6D64F494">
      <w:start w:val="1"/>
      <w:numFmt w:val="bullet"/>
      <w:lvlText w:val=""/>
      <w:lvlJc w:val="left"/>
      <w:pPr>
        <w:tabs>
          <w:tab w:val="num" w:pos="102"/>
        </w:tabs>
        <w:ind w:left="2041" w:hanging="1939"/>
      </w:pPr>
      <w:rPr>
        <w:rFonts w:ascii="Wingdings" w:hAnsi="Wingdings"/>
      </w:rPr>
    </w:lvl>
  </w:abstractNum>
  <w:abstractNum w:abstractNumId="361" w15:restartNumberingAfterBreak="0">
    <w:nsid w:val="0000016A"/>
    <w:multiLevelType w:val="hybridMultilevel"/>
    <w:tmpl w:val="0000016A"/>
    <w:lvl w:ilvl="0" w:tplc="756C13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A05A98">
      <w:start w:val="1"/>
      <w:numFmt w:val="bullet"/>
      <w:lvlText w:val="•"/>
      <w:lvlJc w:val="left"/>
      <w:pPr>
        <w:tabs>
          <w:tab w:val="num" w:pos="23"/>
        </w:tabs>
        <w:ind w:left="454" w:hanging="431"/>
      </w:pPr>
      <w:rPr>
        <w:rFonts w:ascii="Courier New" w:hAnsi="Courier New"/>
      </w:rPr>
    </w:lvl>
    <w:lvl w:ilvl="2" w:tplc="E496D5EE">
      <w:start w:val="1"/>
      <w:numFmt w:val="bullet"/>
      <w:lvlText w:val="•"/>
      <w:lvlJc w:val="left"/>
      <w:pPr>
        <w:tabs>
          <w:tab w:val="num" w:pos="34"/>
        </w:tabs>
        <w:ind w:left="680" w:hanging="646"/>
      </w:pPr>
      <w:rPr>
        <w:rFonts w:ascii="Wingdings" w:hAnsi="Wingdings"/>
      </w:rPr>
    </w:lvl>
    <w:lvl w:ilvl="3" w:tplc="CD56E926">
      <w:start w:val="1"/>
      <w:numFmt w:val="bullet"/>
      <w:lvlText w:val=""/>
      <w:lvlJc w:val="left"/>
      <w:pPr>
        <w:tabs>
          <w:tab w:val="num" w:pos="45"/>
        </w:tabs>
        <w:ind w:left="907" w:hanging="862"/>
      </w:pPr>
      <w:rPr>
        <w:rFonts w:ascii="Symbol" w:hAnsi="Symbol"/>
      </w:rPr>
    </w:lvl>
    <w:lvl w:ilvl="4" w:tplc="F6A010B2">
      <w:start w:val="1"/>
      <w:numFmt w:val="bullet"/>
      <w:lvlText w:val="o"/>
      <w:lvlJc w:val="left"/>
      <w:pPr>
        <w:tabs>
          <w:tab w:val="num" w:pos="57"/>
        </w:tabs>
        <w:ind w:left="1134" w:hanging="1077"/>
      </w:pPr>
      <w:rPr>
        <w:rFonts w:ascii="Courier New" w:hAnsi="Courier New"/>
      </w:rPr>
    </w:lvl>
    <w:lvl w:ilvl="5" w:tplc="BD1C4B78">
      <w:start w:val="1"/>
      <w:numFmt w:val="bullet"/>
      <w:lvlText w:val=""/>
      <w:lvlJc w:val="left"/>
      <w:pPr>
        <w:tabs>
          <w:tab w:val="num" w:pos="68"/>
        </w:tabs>
        <w:ind w:left="1361" w:hanging="1293"/>
      </w:pPr>
      <w:rPr>
        <w:rFonts w:ascii="Wingdings" w:hAnsi="Wingdings"/>
      </w:rPr>
    </w:lvl>
    <w:lvl w:ilvl="6" w:tplc="C3FE8AAE">
      <w:start w:val="1"/>
      <w:numFmt w:val="bullet"/>
      <w:lvlText w:val=""/>
      <w:lvlJc w:val="left"/>
      <w:pPr>
        <w:tabs>
          <w:tab w:val="num" w:pos="79"/>
        </w:tabs>
        <w:ind w:left="1587" w:hanging="1508"/>
      </w:pPr>
      <w:rPr>
        <w:rFonts w:ascii="Symbol" w:hAnsi="Symbol"/>
      </w:rPr>
    </w:lvl>
    <w:lvl w:ilvl="7" w:tplc="D24078E8">
      <w:start w:val="1"/>
      <w:numFmt w:val="bullet"/>
      <w:lvlText w:val="o"/>
      <w:lvlJc w:val="left"/>
      <w:pPr>
        <w:tabs>
          <w:tab w:val="num" w:pos="91"/>
        </w:tabs>
        <w:ind w:left="1814" w:hanging="1723"/>
      </w:pPr>
      <w:rPr>
        <w:rFonts w:ascii="Courier New" w:hAnsi="Courier New"/>
      </w:rPr>
    </w:lvl>
    <w:lvl w:ilvl="8" w:tplc="EEBE7DDA">
      <w:start w:val="1"/>
      <w:numFmt w:val="bullet"/>
      <w:lvlText w:val=""/>
      <w:lvlJc w:val="left"/>
      <w:pPr>
        <w:tabs>
          <w:tab w:val="num" w:pos="102"/>
        </w:tabs>
        <w:ind w:left="2041" w:hanging="1939"/>
      </w:pPr>
      <w:rPr>
        <w:rFonts w:ascii="Wingdings" w:hAnsi="Wingdings"/>
      </w:rPr>
    </w:lvl>
  </w:abstractNum>
  <w:abstractNum w:abstractNumId="362" w15:restartNumberingAfterBreak="0">
    <w:nsid w:val="0000016B"/>
    <w:multiLevelType w:val="hybridMultilevel"/>
    <w:tmpl w:val="0000016B"/>
    <w:lvl w:ilvl="0" w:tplc="33E2E1AA">
      <w:start w:val="1"/>
      <w:numFmt w:val="bullet"/>
      <w:lvlText w:val=""/>
      <w:lvlJc w:val="left"/>
      <w:pPr>
        <w:tabs>
          <w:tab w:val="num" w:pos="11"/>
        </w:tabs>
        <w:ind w:left="227" w:hanging="216"/>
      </w:pPr>
      <w:rPr>
        <w:rFonts w:ascii="Symbol" w:hAnsi="Symbol"/>
      </w:rPr>
    </w:lvl>
    <w:lvl w:ilvl="1" w:tplc="C49E5B8A">
      <w:start w:val="1"/>
      <w:numFmt w:val="bullet"/>
      <w:lvlText w:val="o"/>
      <w:lvlJc w:val="left"/>
      <w:pPr>
        <w:tabs>
          <w:tab w:val="num" w:pos="23"/>
        </w:tabs>
        <w:ind w:left="454" w:hanging="431"/>
      </w:pPr>
      <w:rPr>
        <w:rFonts w:ascii="Courier New" w:hAnsi="Courier New"/>
      </w:rPr>
    </w:lvl>
    <w:lvl w:ilvl="2" w:tplc="2174B262">
      <w:start w:val="1"/>
      <w:numFmt w:val="bullet"/>
      <w:lvlText w:val=""/>
      <w:lvlJc w:val="left"/>
      <w:pPr>
        <w:tabs>
          <w:tab w:val="num" w:pos="34"/>
        </w:tabs>
        <w:ind w:left="680" w:hanging="646"/>
      </w:pPr>
      <w:rPr>
        <w:rFonts w:ascii="Wingdings" w:hAnsi="Wingdings"/>
      </w:rPr>
    </w:lvl>
    <w:lvl w:ilvl="3" w:tplc="E3A0F4E4">
      <w:start w:val="1"/>
      <w:numFmt w:val="bullet"/>
      <w:lvlText w:val=""/>
      <w:lvlJc w:val="left"/>
      <w:pPr>
        <w:tabs>
          <w:tab w:val="num" w:pos="45"/>
        </w:tabs>
        <w:ind w:left="907" w:hanging="862"/>
      </w:pPr>
      <w:rPr>
        <w:rFonts w:ascii="Symbol" w:hAnsi="Symbol"/>
      </w:rPr>
    </w:lvl>
    <w:lvl w:ilvl="4" w:tplc="593E036E">
      <w:start w:val="1"/>
      <w:numFmt w:val="bullet"/>
      <w:lvlText w:val="o"/>
      <w:lvlJc w:val="left"/>
      <w:pPr>
        <w:tabs>
          <w:tab w:val="num" w:pos="57"/>
        </w:tabs>
        <w:ind w:left="1134" w:hanging="1077"/>
      </w:pPr>
      <w:rPr>
        <w:rFonts w:ascii="Courier New" w:hAnsi="Courier New"/>
      </w:rPr>
    </w:lvl>
    <w:lvl w:ilvl="5" w:tplc="D3E69684">
      <w:start w:val="1"/>
      <w:numFmt w:val="bullet"/>
      <w:lvlText w:val=""/>
      <w:lvlJc w:val="left"/>
      <w:pPr>
        <w:tabs>
          <w:tab w:val="num" w:pos="68"/>
        </w:tabs>
        <w:ind w:left="1361" w:hanging="1293"/>
      </w:pPr>
      <w:rPr>
        <w:rFonts w:ascii="Wingdings" w:hAnsi="Wingdings"/>
      </w:rPr>
    </w:lvl>
    <w:lvl w:ilvl="6" w:tplc="B97C4784">
      <w:start w:val="1"/>
      <w:numFmt w:val="bullet"/>
      <w:lvlText w:val=""/>
      <w:lvlJc w:val="left"/>
      <w:pPr>
        <w:tabs>
          <w:tab w:val="num" w:pos="79"/>
        </w:tabs>
        <w:ind w:left="1587" w:hanging="1508"/>
      </w:pPr>
      <w:rPr>
        <w:rFonts w:ascii="Symbol" w:hAnsi="Symbol"/>
      </w:rPr>
    </w:lvl>
    <w:lvl w:ilvl="7" w:tplc="EFE25262">
      <w:start w:val="1"/>
      <w:numFmt w:val="bullet"/>
      <w:lvlText w:val="o"/>
      <w:lvlJc w:val="left"/>
      <w:pPr>
        <w:tabs>
          <w:tab w:val="num" w:pos="91"/>
        </w:tabs>
        <w:ind w:left="1814" w:hanging="1723"/>
      </w:pPr>
      <w:rPr>
        <w:rFonts w:ascii="Courier New" w:hAnsi="Courier New"/>
      </w:rPr>
    </w:lvl>
    <w:lvl w:ilvl="8" w:tplc="E99E0F28">
      <w:start w:val="1"/>
      <w:numFmt w:val="bullet"/>
      <w:lvlText w:val=""/>
      <w:lvlJc w:val="left"/>
      <w:pPr>
        <w:tabs>
          <w:tab w:val="num" w:pos="102"/>
        </w:tabs>
        <w:ind w:left="2041" w:hanging="1939"/>
      </w:pPr>
      <w:rPr>
        <w:rFonts w:ascii="Wingdings" w:hAnsi="Wingdings"/>
      </w:rPr>
    </w:lvl>
  </w:abstractNum>
  <w:abstractNum w:abstractNumId="363" w15:restartNumberingAfterBreak="0">
    <w:nsid w:val="0000016C"/>
    <w:multiLevelType w:val="hybridMultilevel"/>
    <w:tmpl w:val="0000016C"/>
    <w:lvl w:ilvl="0" w:tplc="4628DC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DC42CE">
      <w:start w:val="1"/>
      <w:numFmt w:val="bullet"/>
      <w:lvlText w:val="•"/>
      <w:lvlJc w:val="left"/>
      <w:pPr>
        <w:tabs>
          <w:tab w:val="num" w:pos="23"/>
        </w:tabs>
        <w:ind w:left="454" w:hanging="431"/>
      </w:pPr>
      <w:rPr>
        <w:rFonts w:ascii="Courier New" w:hAnsi="Courier New"/>
      </w:rPr>
    </w:lvl>
    <w:lvl w:ilvl="2" w:tplc="36CC9156">
      <w:start w:val="1"/>
      <w:numFmt w:val="bullet"/>
      <w:lvlText w:val="•"/>
      <w:lvlJc w:val="left"/>
      <w:pPr>
        <w:tabs>
          <w:tab w:val="num" w:pos="34"/>
        </w:tabs>
        <w:ind w:left="680" w:hanging="646"/>
      </w:pPr>
      <w:rPr>
        <w:rFonts w:ascii="Wingdings" w:hAnsi="Wingdings"/>
      </w:rPr>
    </w:lvl>
    <w:lvl w:ilvl="3" w:tplc="1242E9F4">
      <w:start w:val="1"/>
      <w:numFmt w:val="bullet"/>
      <w:lvlText w:val=""/>
      <w:lvlJc w:val="left"/>
      <w:pPr>
        <w:tabs>
          <w:tab w:val="num" w:pos="45"/>
        </w:tabs>
        <w:ind w:left="907" w:hanging="862"/>
      </w:pPr>
      <w:rPr>
        <w:rFonts w:ascii="Symbol" w:hAnsi="Symbol"/>
      </w:rPr>
    </w:lvl>
    <w:lvl w:ilvl="4" w:tplc="EBCEF4CE">
      <w:start w:val="1"/>
      <w:numFmt w:val="bullet"/>
      <w:lvlText w:val="o"/>
      <w:lvlJc w:val="left"/>
      <w:pPr>
        <w:tabs>
          <w:tab w:val="num" w:pos="57"/>
        </w:tabs>
        <w:ind w:left="1134" w:hanging="1077"/>
      </w:pPr>
      <w:rPr>
        <w:rFonts w:ascii="Courier New" w:hAnsi="Courier New"/>
      </w:rPr>
    </w:lvl>
    <w:lvl w:ilvl="5" w:tplc="0B4E094E">
      <w:start w:val="1"/>
      <w:numFmt w:val="bullet"/>
      <w:lvlText w:val=""/>
      <w:lvlJc w:val="left"/>
      <w:pPr>
        <w:tabs>
          <w:tab w:val="num" w:pos="68"/>
        </w:tabs>
        <w:ind w:left="1361" w:hanging="1293"/>
      </w:pPr>
      <w:rPr>
        <w:rFonts w:ascii="Wingdings" w:hAnsi="Wingdings"/>
      </w:rPr>
    </w:lvl>
    <w:lvl w:ilvl="6" w:tplc="3600ED78">
      <w:start w:val="1"/>
      <w:numFmt w:val="bullet"/>
      <w:lvlText w:val=""/>
      <w:lvlJc w:val="left"/>
      <w:pPr>
        <w:tabs>
          <w:tab w:val="num" w:pos="79"/>
        </w:tabs>
        <w:ind w:left="1587" w:hanging="1508"/>
      </w:pPr>
      <w:rPr>
        <w:rFonts w:ascii="Symbol" w:hAnsi="Symbol"/>
      </w:rPr>
    </w:lvl>
    <w:lvl w:ilvl="7" w:tplc="A0BA8BA4">
      <w:start w:val="1"/>
      <w:numFmt w:val="bullet"/>
      <w:lvlText w:val="o"/>
      <w:lvlJc w:val="left"/>
      <w:pPr>
        <w:tabs>
          <w:tab w:val="num" w:pos="91"/>
        </w:tabs>
        <w:ind w:left="1814" w:hanging="1723"/>
      </w:pPr>
      <w:rPr>
        <w:rFonts w:ascii="Courier New" w:hAnsi="Courier New"/>
      </w:rPr>
    </w:lvl>
    <w:lvl w:ilvl="8" w:tplc="B394AC80">
      <w:start w:val="1"/>
      <w:numFmt w:val="bullet"/>
      <w:lvlText w:val=""/>
      <w:lvlJc w:val="left"/>
      <w:pPr>
        <w:tabs>
          <w:tab w:val="num" w:pos="102"/>
        </w:tabs>
        <w:ind w:left="2041" w:hanging="1939"/>
      </w:pPr>
      <w:rPr>
        <w:rFonts w:ascii="Wingdings" w:hAnsi="Wingdings"/>
      </w:rPr>
    </w:lvl>
  </w:abstractNum>
  <w:abstractNum w:abstractNumId="364" w15:restartNumberingAfterBreak="0">
    <w:nsid w:val="0000016D"/>
    <w:multiLevelType w:val="hybridMultilevel"/>
    <w:tmpl w:val="0000016D"/>
    <w:lvl w:ilvl="0" w:tplc="E1808FDE">
      <w:start w:val="1"/>
      <w:numFmt w:val="bullet"/>
      <w:lvlText w:val=""/>
      <w:lvlJc w:val="left"/>
      <w:pPr>
        <w:tabs>
          <w:tab w:val="num" w:pos="11"/>
        </w:tabs>
        <w:ind w:left="227" w:hanging="216"/>
      </w:pPr>
      <w:rPr>
        <w:rFonts w:ascii="Symbol" w:hAnsi="Symbol"/>
      </w:rPr>
    </w:lvl>
    <w:lvl w:ilvl="1" w:tplc="9EBAE06E">
      <w:start w:val="1"/>
      <w:numFmt w:val="bullet"/>
      <w:lvlText w:val="o"/>
      <w:lvlJc w:val="left"/>
      <w:pPr>
        <w:tabs>
          <w:tab w:val="num" w:pos="23"/>
        </w:tabs>
        <w:ind w:left="454" w:hanging="431"/>
      </w:pPr>
      <w:rPr>
        <w:rFonts w:ascii="Courier New" w:hAnsi="Courier New"/>
      </w:rPr>
    </w:lvl>
    <w:lvl w:ilvl="2" w:tplc="650876D0">
      <w:start w:val="1"/>
      <w:numFmt w:val="bullet"/>
      <w:lvlText w:val=""/>
      <w:lvlJc w:val="left"/>
      <w:pPr>
        <w:tabs>
          <w:tab w:val="num" w:pos="34"/>
        </w:tabs>
        <w:ind w:left="680" w:hanging="646"/>
      </w:pPr>
      <w:rPr>
        <w:rFonts w:ascii="Wingdings" w:hAnsi="Wingdings"/>
      </w:rPr>
    </w:lvl>
    <w:lvl w:ilvl="3" w:tplc="9C1E9586">
      <w:start w:val="1"/>
      <w:numFmt w:val="bullet"/>
      <w:lvlText w:val=""/>
      <w:lvlJc w:val="left"/>
      <w:pPr>
        <w:tabs>
          <w:tab w:val="num" w:pos="45"/>
        </w:tabs>
        <w:ind w:left="907" w:hanging="862"/>
      </w:pPr>
      <w:rPr>
        <w:rFonts w:ascii="Symbol" w:hAnsi="Symbol"/>
      </w:rPr>
    </w:lvl>
    <w:lvl w:ilvl="4" w:tplc="AF1C59C4">
      <w:start w:val="1"/>
      <w:numFmt w:val="bullet"/>
      <w:lvlText w:val="o"/>
      <w:lvlJc w:val="left"/>
      <w:pPr>
        <w:tabs>
          <w:tab w:val="num" w:pos="57"/>
        </w:tabs>
        <w:ind w:left="1134" w:hanging="1077"/>
      </w:pPr>
      <w:rPr>
        <w:rFonts w:ascii="Courier New" w:hAnsi="Courier New"/>
      </w:rPr>
    </w:lvl>
    <w:lvl w:ilvl="5" w:tplc="0F7A2078">
      <w:start w:val="1"/>
      <w:numFmt w:val="bullet"/>
      <w:lvlText w:val=""/>
      <w:lvlJc w:val="left"/>
      <w:pPr>
        <w:tabs>
          <w:tab w:val="num" w:pos="68"/>
        </w:tabs>
        <w:ind w:left="1361" w:hanging="1293"/>
      </w:pPr>
      <w:rPr>
        <w:rFonts w:ascii="Wingdings" w:hAnsi="Wingdings"/>
      </w:rPr>
    </w:lvl>
    <w:lvl w:ilvl="6" w:tplc="03169D8A">
      <w:start w:val="1"/>
      <w:numFmt w:val="bullet"/>
      <w:lvlText w:val=""/>
      <w:lvlJc w:val="left"/>
      <w:pPr>
        <w:tabs>
          <w:tab w:val="num" w:pos="79"/>
        </w:tabs>
        <w:ind w:left="1587" w:hanging="1508"/>
      </w:pPr>
      <w:rPr>
        <w:rFonts w:ascii="Symbol" w:hAnsi="Symbol"/>
      </w:rPr>
    </w:lvl>
    <w:lvl w:ilvl="7" w:tplc="31EEBEE8">
      <w:start w:val="1"/>
      <w:numFmt w:val="bullet"/>
      <w:lvlText w:val="o"/>
      <w:lvlJc w:val="left"/>
      <w:pPr>
        <w:tabs>
          <w:tab w:val="num" w:pos="91"/>
        </w:tabs>
        <w:ind w:left="1814" w:hanging="1723"/>
      </w:pPr>
      <w:rPr>
        <w:rFonts w:ascii="Courier New" w:hAnsi="Courier New"/>
      </w:rPr>
    </w:lvl>
    <w:lvl w:ilvl="8" w:tplc="70D0717C">
      <w:start w:val="1"/>
      <w:numFmt w:val="bullet"/>
      <w:lvlText w:val=""/>
      <w:lvlJc w:val="left"/>
      <w:pPr>
        <w:tabs>
          <w:tab w:val="num" w:pos="102"/>
        </w:tabs>
        <w:ind w:left="2041" w:hanging="1939"/>
      </w:pPr>
      <w:rPr>
        <w:rFonts w:ascii="Wingdings" w:hAnsi="Wingdings"/>
      </w:rPr>
    </w:lvl>
  </w:abstractNum>
  <w:abstractNum w:abstractNumId="365" w15:restartNumberingAfterBreak="0">
    <w:nsid w:val="0000016E"/>
    <w:multiLevelType w:val="hybridMultilevel"/>
    <w:tmpl w:val="0000016E"/>
    <w:lvl w:ilvl="0" w:tplc="E452C4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AAF5A6">
      <w:start w:val="1"/>
      <w:numFmt w:val="bullet"/>
      <w:lvlText w:val="•"/>
      <w:lvlJc w:val="left"/>
      <w:pPr>
        <w:tabs>
          <w:tab w:val="num" w:pos="23"/>
        </w:tabs>
        <w:ind w:left="454" w:hanging="431"/>
      </w:pPr>
      <w:rPr>
        <w:rFonts w:ascii="Courier New" w:hAnsi="Courier New"/>
      </w:rPr>
    </w:lvl>
    <w:lvl w:ilvl="2" w:tplc="7DAEFC7C">
      <w:start w:val="1"/>
      <w:numFmt w:val="bullet"/>
      <w:lvlText w:val="•"/>
      <w:lvlJc w:val="left"/>
      <w:pPr>
        <w:tabs>
          <w:tab w:val="num" w:pos="34"/>
        </w:tabs>
        <w:ind w:left="680" w:hanging="646"/>
      </w:pPr>
      <w:rPr>
        <w:rFonts w:ascii="Wingdings" w:hAnsi="Wingdings"/>
      </w:rPr>
    </w:lvl>
    <w:lvl w:ilvl="3" w:tplc="EBF6CBE4">
      <w:start w:val="1"/>
      <w:numFmt w:val="bullet"/>
      <w:lvlText w:val=""/>
      <w:lvlJc w:val="left"/>
      <w:pPr>
        <w:tabs>
          <w:tab w:val="num" w:pos="45"/>
        </w:tabs>
        <w:ind w:left="907" w:hanging="862"/>
      </w:pPr>
      <w:rPr>
        <w:rFonts w:ascii="Symbol" w:hAnsi="Symbol"/>
      </w:rPr>
    </w:lvl>
    <w:lvl w:ilvl="4" w:tplc="6A30459E">
      <w:start w:val="1"/>
      <w:numFmt w:val="bullet"/>
      <w:lvlText w:val="o"/>
      <w:lvlJc w:val="left"/>
      <w:pPr>
        <w:tabs>
          <w:tab w:val="num" w:pos="57"/>
        </w:tabs>
        <w:ind w:left="1134" w:hanging="1077"/>
      </w:pPr>
      <w:rPr>
        <w:rFonts w:ascii="Courier New" w:hAnsi="Courier New"/>
      </w:rPr>
    </w:lvl>
    <w:lvl w:ilvl="5" w:tplc="177C4288">
      <w:start w:val="1"/>
      <w:numFmt w:val="bullet"/>
      <w:lvlText w:val=""/>
      <w:lvlJc w:val="left"/>
      <w:pPr>
        <w:tabs>
          <w:tab w:val="num" w:pos="68"/>
        </w:tabs>
        <w:ind w:left="1361" w:hanging="1293"/>
      </w:pPr>
      <w:rPr>
        <w:rFonts w:ascii="Wingdings" w:hAnsi="Wingdings"/>
      </w:rPr>
    </w:lvl>
    <w:lvl w:ilvl="6" w:tplc="EEE217D8">
      <w:start w:val="1"/>
      <w:numFmt w:val="bullet"/>
      <w:lvlText w:val=""/>
      <w:lvlJc w:val="left"/>
      <w:pPr>
        <w:tabs>
          <w:tab w:val="num" w:pos="79"/>
        </w:tabs>
        <w:ind w:left="1587" w:hanging="1508"/>
      </w:pPr>
      <w:rPr>
        <w:rFonts w:ascii="Symbol" w:hAnsi="Symbol"/>
      </w:rPr>
    </w:lvl>
    <w:lvl w:ilvl="7" w:tplc="08EEE528">
      <w:start w:val="1"/>
      <w:numFmt w:val="bullet"/>
      <w:lvlText w:val="o"/>
      <w:lvlJc w:val="left"/>
      <w:pPr>
        <w:tabs>
          <w:tab w:val="num" w:pos="91"/>
        </w:tabs>
        <w:ind w:left="1814" w:hanging="1723"/>
      </w:pPr>
      <w:rPr>
        <w:rFonts w:ascii="Courier New" w:hAnsi="Courier New"/>
      </w:rPr>
    </w:lvl>
    <w:lvl w:ilvl="8" w:tplc="F6860F3E">
      <w:start w:val="1"/>
      <w:numFmt w:val="bullet"/>
      <w:lvlText w:val=""/>
      <w:lvlJc w:val="left"/>
      <w:pPr>
        <w:tabs>
          <w:tab w:val="num" w:pos="102"/>
        </w:tabs>
        <w:ind w:left="2041" w:hanging="1939"/>
      </w:pPr>
      <w:rPr>
        <w:rFonts w:ascii="Wingdings" w:hAnsi="Wingdings"/>
      </w:rPr>
    </w:lvl>
  </w:abstractNum>
  <w:abstractNum w:abstractNumId="366" w15:restartNumberingAfterBreak="0">
    <w:nsid w:val="0000016F"/>
    <w:multiLevelType w:val="hybridMultilevel"/>
    <w:tmpl w:val="0000016F"/>
    <w:lvl w:ilvl="0" w:tplc="81007BA4">
      <w:start w:val="1"/>
      <w:numFmt w:val="bullet"/>
      <w:lvlText w:val=""/>
      <w:lvlJc w:val="left"/>
      <w:pPr>
        <w:tabs>
          <w:tab w:val="num" w:pos="11"/>
        </w:tabs>
        <w:ind w:left="227" w:hanging="216"/>
      </w:pPr>
      <w:rPr>
        <w:rFonts w:ascii="Symbol" w:hAnsi="Symbol"/>
      </w:rPr>
    </w:lvl>
    <w:lvl w:ilvl="1" w:tplc="B7E66D7E">
      <w:start w:val="1"/>
      <w:numFmt w:val="bullet"/>
      <w:lvlText w:val="o"/>
      <w:lvlJc w:val="left"/>
      <w:pPr>
        <w:tabs>
          <w:tab w:val="num" w:pos="23"/>
        </w:tabs>
        <w:ind w:left="454" w:hanging="431"/>
      </w:pPr>
      <w:rPr>
        <w:rFonts w:ascii="Courier New" w:hAnsi="Courier New"/>
      </w:rPr>
    </w:lvl>
    <w:lvl w:ilvl="2" w:tplc="0BCC0654">
      <w:start w:val="1"/>
      <w:numFmt w:val="bullet"/>
      <w:lvlText w:val=""/>
      <w:lvlJc w:val="left"/>
      <w:pPr>
        <w:tabs>
          <w:tab w:val="num" w:pos="34"/>
        </w:tabs>
        <w:ind w:left="680" w:hanging="646"/>
      </w:pPr>
      <w:rPr>
        <w:rFonts w:ascii="Wingdings" w:hAnsi="Wingdings"/>
      </w:rPr>
    </w:lvl>
    <w:lvl w:ilvl="3" w:tplc="2F20571E">
      <w:start w:val="1"/>
      <w:numFmt w:val="bullet"/>
      <w:lvlText w:val=""/>
      <w:lvlJc w:val="left"/>
      <w:pPr>
        <w:tabs>
          <w:tab w:val="num" w:pos="45"/>
        </w:tabs>
        <w:ind w:left="907" w:hanging="862"/>
      </w:pPr>
      <w:rPr>
        <w:rFonts w:ascii="Symbol" w:hAnsi="Symbol"/>
      </w:rPr>
    </w:lvl>
    <w:lvl w:ilvl="4" w:tplc="A2D66198">
      <w:start w:val="1"/>
      <w:numFmt w:val="bullet"/>
      <w:lvlText w:val="o"/>
      <w:lvlJc w:val="left"/>
      <w:pPr>
        <w:tabs>
          <w:tab w:val="num" w:pos="57"/>
        </w:tabs>
        <w:ind w:left="1134" w:hanging="1077"/>
      </w:pPr>
      <w:rPr>
        <w:rFonts w:ascii="Courier New" w:hAnsi="Courier New"/>
      </w:rPr>
    </w:lvl>
    <w:lvl w:ilvl="5" w:tplc="966886D4">
      <w:start w:val="1"/>
      <w:numFmt w:val="bullet"/>
      <w:lvlText w:val=""/>
      <w:lvlJc w:val="left"/>
      <w:pPr>
        <w:tabs>
          <w:tab w:val="num" w:pos="68"/>
        </w:tabs>
        <w:ind w:left="1361" w:hanging="1293"/>
      </w:pPr>
      <w:rPr>
        <w:rFonts w:ascii="Wingdings" w:hAnsi="Wingdings"/>
      </w:rPr>
    </w:lvl>
    <w:lvl w:ilvl="6" w:tplc="17349734">
      <w:start w:val="1"/>
      <w:numFmt w:val="bullet"/>
      <w:lvlText w:val=""/>
      <w:lvlJc w:val="left"/>
      <w:pPr>
        <w:tabs>
          <w:tab w:val="num" w:pos="79"/>
        </w:tabs>
        <w:ind w:left="1587" w:hanging="1508"/>
      </w:pPr>
      <w:rPr>
        <w:rFonts w:ascii="Symbol" w:hAnsi="Symbol"/>
      </w:rPr>
    </w:lvl>
    <w:lvl w:ilvl="7" w:tplc="516E4788">
      <w:start w:val="1"/>
      <w:numFmt w:val="bullet"/>
      <w:lvlText w:val="o"/>
      <w:lvlJc w:val="left"/>
      <w:pPr>
        <w:tabs>
          <w:tab w:val="num" w:pos="91"/>
        </w:tabs>
        <w:ind w:left="1814" w:hanging="1723"/>
      </w:pPr>
      <w:rPr>
        <w:rFonts w:ascii="Courier New" w:hAnsi="Courier New"/>
      </w:rPr>
    </w:lvl>
    <w:lvl w:ilvl="8" w:tplc="8C0043DE">
      <w:start w:val="1"/>
      <w:numFmt w:val="bullet"/>
      <w:lvlText w:val=""/>
      <w:lvlJc w:val="left"/>
      <w:pPr>
        <w:tabs>
          <w:tab w:val="num" w:pos="102"/>
        </w:tabs>
        <w:ind w:left="2041" w:hanging="1939"/>
      </w:pPr>
      <w:rPr>
        <w:rFonts w:ascii="Wingdings" w:hAnsi="Wingdings"/>
      </w:rPr>
    </w:lvl>
  </w:abstractNum>
  <w:abstractNum w:abstractNumId="367" w15:restartNumberingAfterBreak="0">
    <w:nsid w:val="00000170"/>
    <w:multiLevelType w:val="hybridMultilevel"/>
    <w:tmpl w:val="00000170"/>
    <w:lvl w:ilvl="0" w:tplc="0C4CF9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5A9BC8">
      <w:start w:val="1"/>
      <w:numFmt w:val="bullet"/>
      <w:lvlText w:val="•"/>
      <w:lvlJc w:val="left"/>
      <w:pPr>
        <w:tabs>
          <w:tab w:val="num" w:pos="23"/>
        </w:tabs>
        <w:ind w:left="454" w:hanging="431"/>
      </w:pPr>
      <w:rPr>
        <w:rFonts w:ascii="Courier New" w:hAnsi="Courier New"/>
      </w:rPr>
    </w:lvl>
    <w:lvl w:ilvl="2" w:tplc="D64EEC58">
      <w:start w:val="1"/>
      <w:numFmt w:val="bullet"/>
      <w:lvlText w:val="•"/>
      <w:lvlJc w:val="left"/>
      <w:pPr>
        <w:tabs>
          <w:tab w:val="num" w:pos="34"/>
        </w:tabs>
        <w:ind w:left="680" w:hanging="646"/>
      </w:pPr>
      <w:rPr>
        <w:rFonts w:ascii="Wingdings" w:hAnsi="Wingdings"/>
      </w:rPr>
    </w:lvl>
    <w:lvl w:ilvl="3" w:tplc="73B8D070">
      <w:start w:val="1"/>
      <w:numFmt w:val="bullet"/>
      <w:lvlText w:val=""/>
      <w:lvlJc w:val="left"/>
      <w:pPr>
        <w:tabs>
          <w:tab w:val="num" w:pos="45"/>
        </w:tabs>
        <w:ind w:left="907" w:hanging="862"/>
      </w:pPr>
      <w:rPr>
        <w:rFonts w:ascii="Symbol" w:hAnsi="Symbol"/>
      </w:rPr>
    </w:lvl>
    <w:lvl w:ilvl="4" w:tplc="17BE524A">
      <w:start w:val="1"/>
      <w:numFmt w:val="bullet"/>
      <w:lvlText w:val="o"/>
      <w:lvlJc w:val="left"/>
      <w:pPr>
        <w:tabs>
          <w:tab w:val="num" w:pos="57"/>
        </w:tabs>
        <w:ind w:left="1134" w:hanging="1077"/>
      </w:pPr>
      <w:rPr>
        <w:rFonts w:ascii="Courier New" w:hAnsi="Courier New"/>
      </w:rPr>
    </w:lvl>
    <w:lvl w:ilvl="5" w:tplc="36F0219E">
      <w:start w:val="1"/>
      <w:numFmt w:val="bullet"/>
      <w:lvlText w:val=""/>
      <w:lvlJc w:val="left"/>
      <w:pPr>
        <w:tabs>
          <w:tab w:val="num" w:pos="68"/>
        </w:tabs>
        <w:ind w:left="1361" w:hanging="1293"/>
      </w:pPr>
      <w:rPr>
        <w:rFonts w:ascii="Wingdings" w:hAnsi="Wingdings"/>
      </w:rPr>
    </w:lvl>
    <w:lvl w:ilvl="6" w:tplc="F1C2207A">
      <w:start w:val="1"/>
      <w:numFmt w:val="bullet"/>
      <w:lvlText w:val=""/>
      <w:lvlJc w:val="left"/>
      <w:pPr>
        <w:tabs>
          <w:tab w:val="num" w:pos="79"/>
        </w:tabs>
        <w:ind w:left="1587" w:hanging="1508"/>
      </w:pPr>
      <w:rPr>
        <w:rFonts w:ascii="Symbol" w:hAnsi="Symbol"/>
      </w:rPr>
    </w:lvl>
    <w:lvl w:ilvl="7" w:tplc="5E0A1A40">
      <w:start w:val="1"/>
      <w:numFmt w:val="bullet"/>
      <w:lvlText w:val="o"/>
      <w:lvlJc w:val="left"/>
      <w:pPr>
        <w:tabs>
          <w:tab w:val="num" w:pos="91"/>
        </w:tabs>
        <w:ind w:left="1814" w:hanging="1723"/>
      </w:pPr>
      <w:rPr>
        <w:rFonts w:ascii="Courier New" w:hAnsi="Courier New"/>
      </w:rPr>
    </w:lvl>
    <w:lvl w:ilvl="8" w:tplc="7342268E">
      <w:start w:val="1"/>
      <w:numFmt w:val="bullet"/>
      <w:lvlText w:val=""/>
      <w:lvlJc w:val="left"/>
      <w:pPr>
        <w:tabs>
          <w:tab w:val="num" w:pos="102"/>
        </w:tabs>
        <w:ind w:left="2041" w:hanging="1939"/>
      </w:pPr>
      <w:rPr>
        <w:rFonts w:ascii="Wingdings" w:hAnsi="Wingdings"/>
      </w:rPr>
    </w:lvl>
  </w:abstractNum>
  <w:abstractNum w:abstractNumId="368" w15:restartNumberingAfterBreak="0">
    <w:nsid w:val="00000171"/>
    <w:multiLevelType w:val="hybridMultilevel"/>
    <w:tmpl w:val="00000171"/>
    <w:lvl w:ilvl="0" w:tplc="475AD26A">
      <w:start w:val="1"/>
      <w:numFmt w:val="bullet"/>
      <w:lvlText w:val=""/>
      <w:lvlJc w:val="left"/>
      <w:pPr>
        <w:tabs>
          <w:tab w:val="num" w:pos="11"/>
        </w:tabs>
        <w:ind w:left="227" w:hanging="216"/>
      </w:pPr>
      <w:rPr>
        <w:rFonts w:ascii="Symbol" w:hAnsi="Symbol"/>
      </w:rPr>
    </w:lvl>
    <w:lvl w:ilvl="1" w:tplc="D02CD286">
      <w:start w:val="1"/>
      <w:numFmt w:val="bullet"/>
      <w:lvlText w:val="o"/>
      <w:lvlJc w:val="left"/>
      <w:pPr>
        <w:tabs>
          <w:tab w:val="num" w:pos="23"/>
        </w:tabs>
        <w:ind w:left="454" w:hanging="431"/>
      </w:pPr>
      <w:rPr>
        <w:rFonts w:ascii="Courier New" w:hAnsi="Courier New"/>
      </w:rPr>
    </w:lvl>
    <w:lvl w:ilvl="2" w:tplc="FF0AC150">
      <w:start w:val="1"/>
      <w:numFmt w:val="bullet"/>
      <w:lvlText w:val=""/>
      <w:lvlJc w:val="left"/>
      <w:pPr>
        <w:tabs>
          <w:tab w:val="num" w:pos="34"/>
        </w:tabs>
        <w:ind w:left="680" w:hanging="646"/>
      </w:pPr>
      <w:rPr>
        <w:rFonts w:ascii="Wingdings" w:hAnsi="Wingdings"/>
      </w:rPr>
    </w:lvl>
    <w:lvl w:ilvl="3" w:tplc="C314578C">
      <w:start w:val="1"/>
      <w:numFmt w:val="bullet"/>
      <w:lvlText w:val=""/>
      <w:lvlJc w:val="left"/>
      <w:pPr>
        <w:tabs>
          <w:tab w:val="num" w:pos="45"/>
        </w:tabs>
        <w:ind w:left="907" w:hanging="862"/>
      </w:pPr>
      <w:rPr>
        <w:rFonts w:ascii="Symbol" w:hAnsi="Symbol"/>
      </w:rPr>
    </w:lvl>
    <w:lvl w:ilvl="4" w:tplc="2C5AED6E">
      <w:start w:val="1"/>
      <w:numFmt w:val="bullet"/>
      <w:lvlText w:val="o"/>
      <w:lvlJc w:val="left"/>
      <w:pPr>
        <w:tabs>
          <w:tab w:val="num" w:pos="57"/>
        </w:tabs>
        <w:ind w:left="1134" w:hanging="1077"/>
      </w:pPr>
      <w:rPr>
        <w:rFonts w:ascii="Courier New" w:hAnsi="Courier New"/>
      </w:rPr>
    </w:lvl>
    <w:lvl w:ilvl="5" w:tplc="479EF21E">
      <w:start w:val="1"/>
      <w:numFmt w:val="bullet"/>
      <w:lvlText w:val=""/>
      <w:lvlJc w:val="left"/>
      <w:pPr>
        <w:tabs>
          <w:tab w:val="num" w:pos="68"/>
        </w:tabs>
        <w:ind w:left="1361" w:hanging="1293"/>
      </w:pPr>
      <w:rPr>
        <w:rFonts w:ascii="Wingdings" w:hAnsi="Wingdings"/>
      </w:rPr>
    </w:lvl>
    <w:lvl w:ilvl="6" w:tplc="EF72834A">
      <w:start w:val="1"/>
      <w:numFmt w:val="bullet"/>
      <w:lvlText w:val=""/>
      <w:lvlJc w:val="left"/>
      <w:pPr>
        <w:tabs>
          <w:tab w:val="num" w:pos="79"/>
        </w:tabs>
        <w:ind w:left="1587" w:hanging="1508"/>
      </w:pPr>
      <w:rPr>
        <w:rFonts w:ascii="Symbol" w:hAnsi="Symbol"/>
      </w:rPr>
    </w:lvl>
    <w:lvl w:ilvl="7" w:tplc="4F34076E">
      <w:start w:val="1"/>
      <w:numFmt w:val="bullet"/>
      <w:lvlText w:val="o"/>
      <w:lvlJc w:val="left"/>
      <w:pPr>
        <w:tabs>
          <w:tab w:val="num" w:pos="91"/>
        </w:tabs>
        <w:ind w:left="1814" w:hanging="1723"/>
      </w:pPr>
      <w:rPr>
        <w:rFonts w:ascii="Courier New" w:hAnsi="Courier New"/>
      </w:rPr>
    </w:lvl>
    <w:lvl w:ilvl="8" w:tplc="4A945D2C">
      <w:start w:val="1"/>
      <w:numFmt w:val="bullet"/>
      <w:lvlText w:val=""/>
      <w:lvlJc w:val="left"/>
      <w:pPr>
        <w:tabs>
          <w:tab w:val="num" w:pos="102"/>
        </w:tabs>
        <w:ind w:left="2041" w:hanging="1939"/>
      </w:pPr>
      <w:rPr>
        <w:rFonts w:ascii="Wingdings" w:hAnsi="Wingdings"/>
      </w:rPr>
    </w:lvl>
  </w:abstractNum>
  <w:abstractNum w:abstractNumId="369" w15:restartNumberingAfterBreak="0">
    <w:nsid w:val="00000172"/>
    <w:multiLevelType w:val="hybridMultilevel"/>
    <w:tmpl w:val="00000172"/>
    <w:lvl w:ilvl="0" w:tplc="E446F8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B8F0DC">
      <w:start w:val="1"/>
      <w:numFmt w:val="bullet"/>
      <w:lvlText w:val="•"/>
      <w:lvlJc w:val="left"/>
      <w:pPr>
        <w:tabs>
          <w:tab w:val="num" w:pos="23"/>
        </w:tabs>
        <w:ind w:left="454" w:hanging="431"/>
      </w:pPr>
      <w:rPr>
        <w:rFonts w:ascii="Courier New" w:hAnsi="Courier New"/>
      </w:rPr>
    </w:lvl>
    <w:lvl w:ilvl="2" w:tplc="C59C812E">
      <w:start w:val="1"/>
      <w:numFmt w:val="bullet"/>
      <w:lvlText w:val="•"/>
      <w:lvlJc w:val="left"/>
      <w:pPr>
        <w:tabs>
          <w:tab w:val="num" w:pos="34"/>
        </w:tabs>
        <w:ind w:left="680" w:hanging="646"/>
      </w:pPr>
      <w:rPr>
        <w:rFonts w:ascii="Wingdings" w:hAnsi="Wingdings"/>
      </w:rPr>
    </w:lvl>
    <w:lvl w:ilvl="3" w:tplc="581C929C">
      <w:start w:val="1"/>
      <w:numFmt w:val="bullet"/>
      <w:lvlText w:val=""/>
      <w:lvlJc w:val="left"/>
      <w:pPr>
        <w:tabs>
          <w:tab w:val="num" w:pos="45"/>
        </w:tabs>
        <w:ind w:left="907" w:hanging="862"/>
      </w:pPr>
      <w:rPr>
        <w:rFonts w:ascii="Symbol" w:hAnsi="Symbol"/>
      </w:rPr>
    </w:lvl>
    <w:lvl w:ilvl="4" w:tplc="EC809928">
      <w:start w:val="1"/>
      <w:numFmt w:val="bullet"/>
      <w:lvlText w:val="o"/>
      <w:lvlJc w:val="left"/>
      <w:pPr>
        <w:tabs>
          <w:tab w:val="num" w:pos="57"/>
        </w:tabs>
        <w:ind w:left="1134" w:hanging="1077"/>
      </w:pPr>
      <w:rPr>
        <w:rFonts w:ascii="Courier New" w:hAnsi="Courier New"/>
      </w:rPr>
    </w:lvl>
    <w:lvl w:ilvl="5" w:tplc="FF947EFC">
      <w:start w:val="1"/>
      <w:numFmt w:val="bullet"/>
      <w:lvlText w:val=""/>
      <w:lvlJc w:val="left"/>
      <w:pPr>
        <w:tabs>
          <w:tab w:val="num" w:pos="68"/>
        </w:tabs>
        <w:ind w:left="1361" w:hanging="1293"/>
      </w:pPr>
      <w:rPr>
        <w:rFonts w:ascii="Wingdings" w:hAnsi="Wingdings"/>
      </w:rPr>
    </w:lvl>
    <w:lvl w:ilvl="6" w:tplc="2C0C5488">
      <w:start w:val="1"/>
      <w:numFmt w:val="bullet"/>
      <w:lvlText w:val=""/>
      <w:lvlJc w:val="left"/>
      <w:pPr>
        <w:tabs>
          <w:tab w:val="num" w:pos="79"/>
        </w:tabs>
        <w:ind w:left="1587" w:hanging="1508"/>
      </w:pPr>
      <w:rPr>
        <w:rFonts w:ascii="Symbol" w:hAnsi="Symbol"/>
      </w:rPr>
    </w:lvl>
    <w:lvl w:ilvl="7" w:tplc="41388BC2">
      <w:start w:val="1"/>
      <w:numFmt w:val="bullet"/>
      <w:lvlText w:val="o"/>
      <w:lvlJc w:val="left"/>
      <w:pPr>
        <w:tabs>
          <w:tab w:val="num" w:pos="91"/>
        </w:tabs>
        <w:ind w:left="1814" w:hanging="1723"/>
      </w:pPr>
      <w:rPr>
        <w:rFonts w:ascii="Courier New" w:hAnsi="Courier New"/>
      </w:rPr>
    </w:lvl>
    <w:lvl w:ilvl="8" w:tplc="1AF445D8">
      <w:start w:val="1"/>
      <w:numFmt w:val="bullet"/>
      <w:lvlText w:val=""/>
      <w:lvlJc w:val="left"/>
      <w:pPr>
        <w:tabs>
          <w:tab w:val="num" w:pos="102"/>
        </w:tabs>
        <w:ind w:left="2041" w:hanging="1939"/>
      </w:pPr>
      <w:rPr>
        <w:rFonts w:ascii="Wingdings" w:hAnsi="Wingdings"/>
      </w:rPr>
    </w:lvl>
  </w:abstractNum>
  <w:abstractNum w:abstractNumId="370" w15:restartNumberingAfterBreak="0">
    <w:nsid w:val="00000173"/>
    <w:multiLevelType w:val="hybridMultilevel"/>
    <w:tmpl w:val="00000173"/>
    <w:lvl w:ilvl="0" w:tplc="66E600F4">
      <w:start w:val="1"/>
      <w:numFmt w:val="bullet"/>
      <w:lvlText w:val=""/>
      <w:lvlJc w:val="left"/>
      <w:pPr>
        <w:tabs>
          <w:tab w:val="num" w:pos="11"/>
        </w:tabs>
        <w:ind w:left="227" w:hanging="216"/>
      </w:pPr>
      <w:rPr>
        <w:rFonts w:ascii="Symbol" w:hAnsi="Symbol"/>
      </w:rPr>
    </w:lvl>
    <w:lvl w:ilvl="1" w:tplc="F272A2EC">
      <w:start w:val="1"/>
      <w:numFmt w:val="bullet"/>
      <w:lvlText w:val="o"/>
      <w:lvlJc w:val="left"/>
      <w:pPr>
        <w:tabs>
          <w:tab w:val="num" w:pos="23"/>
        </w:tabs>
        <w:ind w:left="454" w:hanging="431"/>
      </w:pPr>
      <w:rPr>
        <w:rFonts w:ascii="Courier New" w:hAnsi="Courier New"/>
      </w:rPr>
    </w:lvl>
    <w:lvl w:ilvl="2" w:tplc="DBD4FAE4">
      <w:start w:val="1"/>
      <w:numFmt w:val="bullet"/>
      <w:lvlText w:val=""/>
      <w:lvlJc w:val="left"/>
      <w:pPr>
        <w:tabs>
          <w:tab w:val="num" w:pos="34"/>
        </w:tabs>
        <w:ind w:left="680" w:hanging="646"/>
      </w:pPr>
      <w:rPr>
        <w:rFonts w:ascii="Wingdings" w:hAnsi="Wingdings"/>
      </w:rPr>
    </w:lvl>
    <w:lvl w:ilvl="3" w:tplc="BC14ED96">
      <w:start w:val="1"/>
      <w:numFmt w:val="bullet"/>
      <w:lvlText w:val=""/>
      <w:lvlJc w:val="left"/>
      <w:pPr>
        <w:tabs>
          <w:tab w:val="num" w:pos="45"/>
        </w:tabs>
        <w:ind w:left="907" w:hanging="862"/>
      </w:pPr>
      <w:rPr>
        <w:rFonts w:ascii="Symbol" w:hAnsi="Symbol"/>
      </w:rPr>
    </w:lvl>
    <w:lvl w:ilvl="4" w:tplc="560C8A94">
      <w:start w:val="1"/>
      <w:numFmt w:val="bullet"/>
      <w:lvlText w:val="o"/>
      <w:lvlJc w:val="left"/>
      <w:pPr>
        <w:tabs>
          <w:tab w:val="num" w:pos="57"/>
        </w:tabs>
        <w:ind w:left="1134" w:hanging="1077"/>
      </w:pPr>
      <w:rPr>
        <w:rFonts w:ascii="Courier New" w:hAnsi="Courier New"/>
      </w:rPr>
    </w:lvl>
    <w:lvl w:ilvl="5" w:tplc="B5FC2EB4">
      <w:start w:val="1"/>
      <w:numFmt w:val="bullet"/>
      <w:lvlText w:val=""/>
      <w:lvlJc w:val="left"/>
      <w:pPr>
        <w:tabs>
          <w:tab w:val="num" w:pos="68"/>
        </w:tabs>
        <w:ind w:left="1361" w:hanging="1293"/>
      </w:pPr>
      <w:rPr>
        <w:rFonts w:ascii="Wingdings" w:hAnsi="Wingdings"/>
      </w:rPr>
    </w:lvl>
    <w:lvl w:ilvl="6" w:tplc="1CE03CDC">
      <w:start w:val="1"/>
      <w:numFmt w:val="bullet"/>
      <w:lvlText w:val=""/>
      <w:lvlJc w:val="left"/>
      <w:pPr>
        <w:tabs>
          <w:tab w:val="num" w:pos="79"/>
        </w:tabs>
        <w:ind w:left="1587" w:hanging="1508"/>
      </w:pPr>
      <w:rPr>
        <w:rFonts w:ascii="Symbol" w:hAnsi="Symbol"/>
      </w:rPr>
    </w:lvl>
    <w:lvl w:ilvl="7" w:tplc="0DAE4718">
      <w:start w:val="1"/>
      <w:numFmt w:val="bullet"/>
      <w:lvlText w:val="o"/>
      <w:lvlJc w:val="left"/>
      <w:pPr>
        <w:tabs>
          <w:tab w:val="num" w:pos="91"/>
        </w:tabs>
        <w:ind w:left="1814" w:hanging="1723"/>
      </w:pPr>
      <w:rPr>
        <w:rFonts w:ascii="Courier New" w:hAnsi="Courier New"/>
      </w:rPr>
    </w:lvl>
    <w:lvl w:ilvl="8" w:tplc="ED268CF2">
      <w:start w:val="1"/>
      <w:numFmt w:val="bullet"/>
      <w:lvlText w:val=""/>
      <w:lvlJc w:val="left"/>
      <w:pPr>
        <w:tabs>
          <w:tab w:val="num" w:pos="102"/>
        </w:tabs>
        <w:ind w:left="2041" w:hanging="1939"/>
      </w:pPr>
      <w:rPr>
        <w:rFonts w:ascii="Wingdings" w:hAnsi="Wingdings"/>
      </w:rPr>
    </w:lvl>
  </w:abstractNum>
  <w:abstractNum w:abstractNumId="371" w15:restartNumberingAfterBreak="0">
    <w:nsid w:val="00000174"/>
    <w:multiLevelType w:val="hybridMultilevel"/>
    <w:tmpl w:val="00000174"/>
    <w:lvl w:ilvl="0" w:tplc="EB4C6E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34606E">
      <w:start w:val="1"/>
      <w:numFmt w:val="bullet"/>
      <w:lvlText w:val="•"/>
      <w:lvlJc w:val="left"/>
      <w:pPr>
        <w:tabs>
          <w:tab w:val="num" w:pos="23"/>
        </w:tabs>
        <w:ind w:left="454" w:hanging="431"/>
      </w:pPr>
      <w:rPr>
        <w:rFonts w:ascii="Courier New" w:hAnsi="Courier New"/>
      </w:rPr>
    </w:lvl>
    <w:lvl w:ilvl="2" w:tplc="E528BD30">
      <w:start w:val="1"/>
      <w:numFmt w:val="bullet"/>
      <w:lvlText w:val="•"/>
      <w:lvlJc w:val="left"/>
      <w:pPr>
        <w:tabs>
          <w:tab w:val="num" w:pos="34"/>
        </w:tabs>
        <w:ind w:left="680" w:hanging="646"/>
      </w:pPr>
      <w:rPr>
        <w:rFonts w:ascii="Wingdings" w:hAnsi="Wingdings"/>
      </w:rPr>
    </w:lvl>
    <w:lvl w:ilvl="3" w:tplc="937EBD32">
      <w:start w:val="1"/>
      <w:numFmt w:val="bullet"/>
      <w:lvlText w:val=""/>
      <w:lvlJc w:val="left"/>
      <w:pPr>
        <w:tabs>
          <w:tab w:val="num" w:pos="45"/>
        </w:tabs>
        <w:ind w:left="907" w:hanging="862"/>
      </w:pPr>
      <w:rPr>
        <w:rFonts w:ascii="Symbol" w:hAnsi="Symbol"/>
      </w:rPr>
    </w:lvl>
    <w:lvl w:ilvl="4" w:tplc="D644AB24">
      <w:start w:val="1"/>
      <w:numFmt w:val="bullet"/>
      <w:lvlText w:val="o"/>
      <w:lvlJc w:val="left"/>
      <w:pPr>
        <w:tabs>
          <w:tab w:val="num" w:pos="57"/>
        </w:tabs>
        <w:ind w:left="1134" w:hanging="1077"/>
      </w:pPr>
      <w:rPr>
        <w:rFonts w:ascii="Courier New" w:hAnsi="Courier New"/>
      </w:rPr>
    </w:lvl>
    <w:lvl w:ilvl="5" w:tplc="36DE744E">
      <w:start w:val="1"/>
      <w:numFmt w:val="bullet"/>
      <w:lvlText w:val=""/>
      <w:lvlJc w:val="left"/>
      <w:pPr>
        <w:tabs>
          <w:tab w:val="num" w:pos="68"/>
        </w:tabs>
        <w:ind w:left="1361" w:hanging="1293"/>
      </w:pPr>
      <w:rPr>
        <w:rFonts w:ascii="Wingdings" w:hAnsi="Wingdings"/>
      </w:rPr>
    </w:lvl>
    <w:lvl w:ilvl="6" w:tplc="3DAECA38">
      <w:start w:val="1"/>
      <w:numFmt w:val="bullet"/>
      <w:lvlText w:val=""/>
      <w:lvlJc w:val="left"/>
      <w:pPr>
        <w:tabs>
          <w:tab w:val="num" w:pos="79"/>
        </w:tabs>
        <w:ind w:left="1587" w:hanging="1508"/>
      </w:pPr>
      <w:rPr>
        <w:rFonts w:ascii="Symbol" w:hAnsi="Symbol"/>
      </w:rPr>
    </w:lvl>
    <w:lvl w:ilvl="7" w:tplc="75CEFE26">
      <w:start w:val="1"/>
      <w:numFmt w:val="bullet"/>
      <w:lvlText w:val="o"/>
      <w:lvlJc w:val="left"/>
      <w:pPr>
        <w:tabs>
          <w:tab w:val="num" w:pos="91"/>
        </w:tabs>
        <w:ind w:left="1814" w:hanging="1723"/>
      </w:pPr>
      <w:rPr>
        <w:rFonts w:ascii="Courier New" w:hAnsi="Courier New"/>
      </w:rPr>
    </w:lvl>
    <w:lvl w:ilvl="8" w:tplc="86B078E6">
      <w:start w:val="1"/>
      <w:numFmt w:val="bullet"/>
      <w:lvlText w:val=""/>
      <w:lvlJc w:val="left"/>
      <w:pPr>
        <w:tabs>
          <w:tab w:val="num" w:pos="102"/>
        </w:tabs>
        <w:ind w:left="2041" w:hanging="1939"/>
      </w:pPr>
      <w:rPr>
        <w:rFonts w:ascii="Wingdings" w:hAnsi="Wingdings"/>
      </w:rPr>
    </w:lvl>
  </w:abstractNum>
  <w:abstractNum w:abstractNumId="372" w15:restartNumberingAfterBreak="0">
    <w:nsid w:val="00000175"/>
    <w:multiLevelType w:val="hybridMultilevel"/>
    <w:tmpl w:val="00000175"/>
    <w:lvl w:ilvl="0" w:tplc="6548FBAC">
      <w:start w:val="1"/>
      <w:numFmt w:val="bullet"/>
      <w:lvlText w:val=""/>
      <w:lvlJc w:val="left"/>
      <w:pPr>
        <w:tabs>
          <w:tab w:val="num" w:pos="11"/>
        </w:tabs>
        <w:ind w:left="227" w:hanging="216"/>
      </w:pPr>
      <w:rPr>
        <w:rFonts w:ascii="Symbol" w:hAnsi="Symbol"/>
      </w:rPr>
    </w:lvl>
    <w:lvl w:ilvl="1" w:tplc="7DA49EF6">
      <w:start w:val="1"/>
      <w:numFmt w:val="bullet"/>
      <w:lvlText w:val="o"/>
      <w:lvlJc w:val="left"/>
      <w:pPr>
        <w:tabs>
          <w:tab w:val="num" w:pos="23"/>
        </w:tabs>
        <w:ind w:left="454" w:hanging="431"/>
      </w:pPr>
      <w:rPr>
        <w:rFonts w:ascii="Courier New" w:hAnsi="Courier New"/>
      </w:rPr>
    </w:lvl>
    <w:lvl w:ilvl="2" w:tplc="E6A4C026">
      <w:start w:val="1"/>
      <w:numFmt w:val="bullet"/>
      <w:lvlText w:val=""/>
      <w:lvlJc w:val="left"/>
      <w:pPr>
        <w:tabs>
          <w:tab w:val="num" w:pos="34"/>
        </w:tabs>
        <w:ind w:left="680" w:hanging="646"/>
      </w:pPr>
      <w:rPr>
        <w:rFonts w:ascii="Wingdings" w:hAnsi="Wingdings"/>
      </w:rPr>
    </w:lvl>
    <w:lvl w:ilvl="3" w:tplc="0DE0AB6E">
      <w:start w:val="1"/>
      <w:numFmt w:val="bullet"/>
      <w:lvlText w:val=""/>
      <w:lvlJc w:val="left"/>
      <w:pPr>
        <w:tabs>
          <w:tab w:val="num" w:pos="45"/>
        </w:tabs>
        <w:ind w:left="907" w:hanging="862"/>
      </w:pPr>
      <w:rPr>
        <w:rFonts w:ascii="Symbol" w:hAnsi="Symbol"/>
      </w:rPr>
    </w:lvl>
    <w:lvl w:ilvl="4" w:tplc="07349EFC">
      <w:start w:val="1"/>
      <w:numFmt w:val="bullet"/>
      <w:lvlText w:val="o"/>
      <w:lvlJc w:val="left"/>
      <w:pPr>
        <w:tabs>
          <w:tab w:val="num" w:pos="57"/>
        </w:tabs>
        <w:ind w:left="1134" w:hanging="1077"/>
      </w:pPr>
      <w:rPr>
        <w:rFonts w:ascii="Courier New" w:hAnsi="Courier New"/>
      </w:rPr>
    </w:lvl>
    <w:lvl w:ilvl="5" w:tplc="D5A2392C">
      <w:start w:val="1"/>
      <w:numFmt w:val="bullet"/>
      <w:lvlText w:val=""/>
      <w:lvlJc w:val="left"/>
      <w:pPr>
        <w:tabs>
          <w:tab w:val="num" w:pos="68"/>
        </w:tabs>
        <w:ind w:left="1361" w:hanging="1293"/>
      </w:pPr>
      <w:rPr>
        <w:rFonts w:ascii="Wingdings" w:hAnsi="Wingdings"/>
      </w:rPr>
    </w:lvl>
    <w:lvl w:ilvl="6" w:tplc="C2B8A95C">
      <w:start w:val="1"/>
      <w:numFmt w:val="bullet"/>
      <w:lvlText w:val=""/>
      <w:lvlJc w:val="left"/>
      <w:pPr>
        <w:tabs>
          <w:tab w:val="num" w:pos="79"/>
        </w:tabs>
        <w:ind w:left="1587" w:hanging="1508"/>
      </w:pPr>
      <w:rPr>
        <w:rFonts w:ascii="Symbol" w:hAnsi="Symbol"/>
      </w:rPr>
    </w:lvl>
    <w:lvl w:ilvl="7" w:tplc="B726C722">
      <w:start w:val="1"/>
      <w:numFmt w:val="bullet"/>
      <w:lvlText w:val="o"/>
      <w:lvlJc w:val="left"/>
      <w:pPr>
        <w:tabs>
          <w:tab w:val="num" w:pos="91"/>
        </w:tabs>
        <w:ind w:left="1814" w:hanging="1723"/>
      </w:pPr>
      <w:rPr>
        <w:rFonts w:ascii="Courier New" w:hAnsi="Courier New"/>
      </w:rPr>
    </w:lvl>
    <w:lvl w:ilvl="8" w:tplc="E4C28FA4">
      <w:start w:val="1"/>
      <w:numFmt w:val="bullet"/>
      <w:lvlText w:val=""/>
      <w:lvlJc w:val="left"/>
      <w:pPr>
        <w:tabs>
          <w:tab w:val="num" w:pos="102"/>
        </w:tabs>
        <w:ind w:left="2041" w:hanging="1939"/>
      </w:pPr>
      <w:rPr>
        <w:rFonts w:ascii="Wingdings" w:hAnsi="Wingdings"/>
      </w:rPr>
    </w:lvl>
  </w:abstractNum>
  <w:abstractNum w:abstractNumId="373" w15:restartNumberingAfterBreak="0">
    <w:nsid w:val="00000176"/>
    <w:multiLevelType w:val="hybridMultilevel"/>
    <w:tmpl w:val="00000176"/>
    <w:lvl w:ilvl="0" w:tplc="6C5A26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6250B8">
      <w:start w:val="1"/>
      <w:numFmt w:val="bullet"/>
      <w:lvlText w:val="•"/>
      <w:lvlJc w:val="left"/>
      <w:pPr>
        <w:tabs>
          <w:tab w:val="num" w:pos="23"/>
        </w:tabs>
        <w:ind w:left="454" w:hanging="431"/>
      </w:pPr>
      <w:rPr>
        <w:rFonts w:ascii="Courier New" w:hAnsi="Courier New"/>
      </w:rPr>
    </w:lvl>
    <w:lvl w:ilvl="2" w:tplc="056A18A4">
      <w:start w:val="1"/>
      <w:numFmt w:val="bullet"/>
      <w:lvlText w:val="•"/>
      <w:lvlJc w:val="left"/>
      <w:pPr>
        <w:tabs>
          <w:tab w:val="num" w:pos="34"/>
        </w:tabs>
        <w:ind w:left="680" w:hanging="646"/>
      </w:pPr>
      <w:rPr>
        <w:rFonts w:ascii="Wingdings" w:hAnsi="Wingdings"/>
      </w:rPr>
    </w:lvl>
    <w:lvl w:ilvl="3" w:tplc="ACFAA744">
      <w:start w:val="1"/>
      <w:numFmt w:val="bullet"/>
      <w:lvlText w:val=""/>
      <w:lvlJc w:val="left"/>
      <w:pPr>
        <w:tabs>
          <w:tab w:val="num" w:pos="45"/>
        </w:tabs>
        <w:ind w:left="907" w:hanging="862"/>
      </w:pPr>
      <w:rPr>
        <w:rFonts w:ascii="Symbol" w:hAnsi="Symbol"/>
      </w:rPr>
    </w:lvl>
    <w:lvl w:ilvl="4" w:tplc="865E30B6">
      <w:start w:val="1"/>
      <w:numFmt w:val="bullet"/>
      <w:lvlText w:val="o"/>
      <w:lvlJc w:val="left"/>
      <w:pPr>
        <w:tabs>
          <w:tab w:val="num" w:pos="57"/>
        </w:tabs>
        <w:ind w:left="1134" w:hanging="1077"/>
      </w:pPr>
      <w:rPr>
        <w:rFonts w:ascii="Courier New" w:hAnsi="Courier New"/>
      </w:rPr>
    </w:lvl>
    <w:lvl w:ilvl="5" w:tplc="3BD01FFC">
      <w:start w:val="1"/>
      <w:numFmt w:val="bullet"/>
      <w:lvlText w:val=""/>
      <w:lvlJc w:val="left"/>
      <w:pPr>
        <w:tabs>
          <w:tab w:val="num" w:pos="68"/>
        </w:tabs>
        <w:ind w:left="1361" w:hanging="1293"/>
      </w:pPr>
      <w:rPr>
        <w:rFonts w:ascii="Wingdings" w:hAnsi="Wingdings"/>
      </w:rPr>
    </w:lvl>
    <w:lvl w:ilvl="6" w:tplc="6D9A4B14">
      <w:start w:val="1"/>
      <w:numFmt w:val="bullet"/>
      <w:lvlText w:val=""/>
      <w:lvlJc w:val="left"/>
      <w:pPr>
        <w:tabs>
          <w:tab w:val="num" w:pos="79"/>
        </w:tabs>
        <w:ind w:left="1587" w:hanging="1508"/>
      </w:pPr>
      <w:rPr>
        <w:rFonts w:ascii="Symbol" w:hAnsi="Symbol"/>
      </w:rPr>
    </w:lvl>
    <w:lvl w:ilvl="7" w:tplc="CF58D952">
      <w:start w:val="1"/>
      <w:numFmt w:val="bullet"/>
      <w:lvlText w:val="o"/>
      <w:lvlJc w:val="left"/>
      <w:pPr>
        <w:tabs>
          <w:tab w:val="num" w:pos="91"/>
        </w:tabs>
        <w:ind w:left="1814" w:hanging="1723"/>
      </w:pPr>
      <w:rPr>
        <w:rFonts w:ascii="Courier New" w:hAnsi="Courier New"/>
      </w:rPr>
    </w:lvl>
    <w:lvl w:ilvl="8" w:tplc="D77423A6">
      <w:start w:val="1"/>
      <w:numFmt w:val="bullet"/>
      <w:lvlText w:val=""/>
      <w:lvlJc w:val="left"/>
      <w:pPr>
        <w:tabs>
          <w:tab w:val="num" w:pos="102"/>
        </w:tabs>
        <w:ind w:left="2041" w:hanging="1939"/>
      </w:pPr>
      <w:rPr>
        <w:rFonts w:ascii="Wingdings" w:hAnsi="Wingdings"/>
      </w:rPr>
    </w:lvl>
  </w:abstractNum>
  <w:abstractNum w:abstractNumId="374" w15:restartNumberingAfterBreak="0">
    <w:nsid w:val="00000177"/>
    <w:multiLevelType w:val="hybridMultilevel"/>
    <w:tmpl w:val="00000177"/>
    <w:lvl w:ilvl="0" w:tplc="D41CD792">
      <w:start w:val="1"/>
      <w:numFmt w:val="bullet"/>
      <w:lvlText w:val=""/>
      <w:lvlJc w:val="left"/>
      <w:pPr>
        <w:tabs>
          <w:tab w:val="num" w:pos="11"/>
        </w:tabs>
        <w:ind w:left="227" w:hanging="216"/>
      </w:pPr>
      <w:rPr>
        <w:rFonts w:ascii="Symbol" w:hAnsi="Symbol"/>
      </w:rPr>
    </w:lvl>
    <w:lvl w:ilvl="1" w:tplc="79AC2610">
      <w:start w:val="1"/>
      <w:numFmt w:val="bullet"/>
      <w:lvlText w:val="o"/>
      <w:lvlJc w:val="left"/>
      <w:pPr>
        <w:tabs>
          <w:tab w:val="num" w:pos="23"/>
        </w:tabs>
        <w:ind w:left="454" w:hanging="431"/>
      </w:pPr>
      <w:rPr>
        <w:rFonts w:ascii="Courier New" w:hAnsi="Courier New"/>
      </w:rPr>
    </w:lvl>
    <w:lvl w:ilvl="2" w:tplc="845C6728">
      <w:start w:val="1"/>
      <w:numFmt w:val="bullet"/>
      <w:lvlText w:val=""/>
      <w:lvlJc w:val="left"/>
      <w:pPr>
        <w:tabs>
          <w:tab w:val="num" w:pos="34"/>
        </w:tabs>
        <w:ind w:left="680" w:hanging="646"/>
      </w:pPr>
      <w:rPr>
        <w:rFonts w:ascii="Wingdings" w:hAnsi="Wingdings"/>
      </w:rPr>
    </w:lvl>
    <w:lvl w:ilvl="3" w:tplc="F744B63A">
      <w:start w:val="1"/>
      <w:numFmt w:val="bullet"/>
      <w:lvlText w:val=""/>
      <w:lvlJc w:val="left"/>
      <w:pPr>
        <w:tabs>
          <w:tab w:val="num" w:pos="45"/>
        </w:tabs>
        <w:ind w:left="907" w:hanging="862"/>
      </w:pPr>
      <w:rPr>
        <w:rFonts w:ascii="Symbol" w:hAnsi="Symbol"/>
      </w:rPr>
    </w:lvl>
    <w:lvl w:ilvl="4" w:tplc="5E2059D2">
      <w:start w:val="1"/>
      <w:numFmt w:val="bullet"/>
      <w:lvlText w:val="o"/>
      <w:lvlJc w:val="left"/>
      <w:pPr>
        <w:tabs>
          <w:tab w:val="num" w:pos="57"/>
        </w:tabs>
        <w:ind w:left="1134" w:hanging="1077"/>
      </w:pPr>
      <w:rPr>
        <w:rFonts w:ascii="Courier New" w:hAnsi="Courier New"/>
      </w:rPr>
    </w:lvl>
    <w:lvl w:ilvl="5" w:tplc="675EFCD0">
      <w:start w:val="1"/>
      <w:numFmt w:val="bullet"/>
      <w:lvlText w:val=""/>
      <w:lvlJc w:val="left"/>
      <w:pPr>
        <w:tabs>
          <w:tab w:val="num" w:pos="68"/>
        </w:tabs>
        <w:ind w:left="1361" w:hanging="1293"/>
      </w:pPr>
      <w:rPr>
        <w:rFonts w:ascii="Wingdings" w:hAnsi="Wingdings"/>
      </w:rPr>
    </w:lvl>
    <w:lvl w:ilvl="6" w:tplc="4C7A47E4">
      <w:start w:val="1"/>
      <w:numFmt w:val="bullet"/>
      <w:lvlText w:val=""/>
      <w:lvlJc w:val="left"/>
      <w:pPr>
        <w:tabs>
          <w:tab w:val="num" w:pos="79"/>
        </w:tabs>
        <w:ind w:left="1587" w:hanging="1508"/>
      </w:pPr>
      <w:rPr>
        <w:rFonts w:ascii="Symbol" w:hAnsi="Symbol"/>
      </w:rPr>
    </w:lvl>
    <w:lvl w:ilvl="7" w:tplc="4B789F88">
      <w:start w:val="1"/>
      <w:numFmt w:val="bullet"/>
      <w:lvlText w:val="o"/>
      <w:lvlJc w:val="left"/>
      <w:pPr>
        <w:tabs>
          <w:tab w:val="num" w:pos="91"/>
        </w:tabs>
        <w:ind w:left="1814" w:hanging="1723"/>
      </w:pPr>
      <w:rPr>
        <w:rFonts w:ascii="Courier New" w:hAnsi="Courier New"/>
      </w:rPr>
    </w:lvl>
    <w:lvl w:ilvl="8" w:tplc="C16285A0">
      <w:start w:val="1"/>
      <w:numFmt w:val="bullet"/>
      <w:lvlText w:val=""/>
      <w:lvlJc w:val="left"/>
      <w:pPr>
        <w:tabs>
          <w:tab w:val="num" w:pos="102"/>
        </w:tabs>
        <w:ind w:left="2041" w:hanging="1939"/>
      </w:pPr>
      <w:rPr>
        <w:rFonts w:ascii="Wingdings" w:hAnsi="Wingdings"/>
      </w:rPr>
    </w:lvl>
  </w:abstractNum>
  <w:abstractNum w:abstractNumId="375" w15:restartNumberingAfterBreak="0">
    <w:nsid w:val="00000178"/>
    <w:multiLevelType w:val="hybridMultilevel"/>
    <w:tmpl w:val="00000178"/>
    <w:lvl w:ilvl="0" w:tplc="2758B6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C62772">
      <w:start w:val="1"/>
      <w:numFmt w:val="bullet"/>
      <w:lvlText w:val="•"/>
      <w:lvlJc w:val="left"/>
      <w:pPr>
        <w:tabs>
          <w:tab w:val="num" w:pos="23"/>
        </w:tabs>
        <w:ind w:left="454" w:hanging="431"/>
      </w:pPr>
      <w:rPr>
        <w:rFonts w:ascii="Courier New" w:hAnsi="Courier New"/>
      </w:rPr>
    </w:lvl>
    <w:lvl w:ilvl="2" w:tplc="8312BF8A">
      <w:start w:val="1"/>
      <w:numFmt w:val="bullet"/>
      <w:lvlText w:val="•"/>
      <w:lvlJc w:val="left"/>
      <w:pPr>
        <w:tabs>
          <w:tab w:val="num" w:pos="34"/>
        </w:tabs>
        <w:ind w:left="680" w:hanging="646"/>
      </w:pPr>
      <w:rPr>
        <w:rFonts w:ascii="Wingdings" w:hAnsi="Wingdings"/>
      </w:rPr>
    </w:lvl>
    <w:lvl w:ilvl="3" w:tplc="BA606320">
      <w:start w:val="1"/>
      <w:numFmt w:val="bullet"/>
      <w:lvlText w:val=""/>
      <w:lvlJc w:val="left"/>
      <w:pPr>
        <w:tabs>
          <w:tab w:val="num" w:pos="45"/>
        </w:tabs>
        <w:ind w:left="907" w:hanging="862"/>
      </w:pPr>
      <w:rPr>
        <w:rFonts w:ascii="Symbol" w:hAnsi="Symbol"/>
      </w:rPr>
    </w:lvl>
    <w:lvl w:ilvl="4" w:tplc="62A6F3A8">
      <w:start w:val="1"/>
      <w:numFmt w:val="bullet"/>
      <w:lvlText w:val="o"/>
      <w:lvlJc w:val="left"/>
      <w:pPr>
        <w:tabs>
          <w:tab w:val="num" w:pos="57"/>
        </w:tabs>
        <w:ind w:left="1134" w:hanging="1077"/>
      </w:pPr>
      <w:rPr>
        <w:rFonts w:ascii="Courier New" w:hAnsi="Courier New"/>
      </w:rPr>
    </w:lvl>
    <w:lvl w:ilvl="5" w:tplc="21761694">
      <w:start w:val="1"/>
      <w:numFmt w:val="bullet"/>
      <w:lvlText w:val=""/>
      <w:lvlJc w:val="left"/>
      <w:pPr>
        <w:tabs>
          <w:tab w:val="num" w:pos="68"/>
        </w:tabs>
        <w:ind w:left="1361" w:hanging="1293"/>
      </w:pPr>
      <w:rPr>
        <w:rFonts w:ascii="Wingdings" w:hAnsi="Wingdings"/>
      </w:rPr>
    </w:lvl>
    <w:lvl w:ilvl="6" w:tplc="A1524FF8">
      <w:start w:val="1"/>
      <w:numFmt w:val="bullet"/>
      <w:lvlText w:val=""/>
      <w:lvlJc w:val="left"/>
      <w:pPr>
        <w:tabs>
          <w:tab w:val="num" w:pos="79"/>
        </w:tabs>
        <w:ind w:left="1587" w:hanging="1508"/>
      </w:pPr>
      <w:rPr>
        <w:rFonts w:ascii="Symbol" w:hAnsi="Symbol"/>
      </w:rPr>
    </w:lvl>
    <w:lvl w:ilvl="7" w:tplc="40126B50">
      <w:start w:val="1"/>
      <w:numFmt w:val="bullet"/>
      <w:lvlText w:val="o"/>
      <w:lvlJc w:val="left"/>
      <w:pPr>
        <w:tabs>
          <w:tab w:val="num" w:pos="91"/>
        </w:tabs>
        <w:ind w:left="1814" w:hanging="1723"/>
      </w:pPr>
      <w:rPr>
        <w:rFonts w:ascii="Courier New" w:hAnsi="Courier New"/>
      </w:rPr>
    </w:lvl>
    <w:lvl w:ilvl="8" w:tplc="68261272">
      <w:start w:val="1"/>
      <w:numFmt w:val="bullet"/>
      <w:lvlText w:val=""/>
      <w:lvlJc w:val="left"/>
      <w:pPr>
        <w:tabs>
          <w:tab w:val="num" w:pos="102"/>
        </w:tabs>
        <w:ind w:left="2041" w:hanging="1939"/>
      </w:pPr>
      <w:rPr>
        <w:rFonts w:ascii="Wingdings" w:hAnsi="Wingdings"/>
      </w:rPr>
    </w:lvl>
  </w:abstractNum>
  <w:abstractNum w:abstractNumId="376" w15:restartNumberingAfterBreak="0">
    <w:nsid w:val="00000179"/>
    <w:multiLevelType w:val="hybridMultilevel"/>
    <w:tmpl w:val="00000179"/>
    <w:lvl w:ilvl="0" w:tplc="09EAAF1A">
      <w:start w:val="1"/>
      <w:numFmt w:val="bullet"/>
      <w:lvlText w:val=""/>
      <w:lvlJc w:val="left"/>
      <w:pPr>
        <w:tabs>
          <w:tab w:val="num" w:pos="11"/>
        </w:tabs>
        <w:ind w:left="227" w:hanging="216"/>
      </w:pPr>
      <w:rPr>
        <w:rFonts w:ascii="Symbol" w:hAnsi="Symbol"/>
      </w:rPr>
    </w:lvl>
    <w:lvl w:ilvl="1" w:tplc="28D60016">
      <w:start w:val="1"/>
      <w:numFmt w:val="bullet"/>
      <w:lvlText w:val="o"/>
      <w:lvlJc w:val="left"/>
      <w:pPr>
        <w:tabs>
          <w:tab w:val="num" w:pos="23"/>
        </w:tabs>
        <w:ind w:left="454" w:hanging="431"/>
      </w:pPr>
      <w:rPr>
        <w:rFonts w:ascii="Courier New" w:hAnsi="Courier New"/>
      </w:rPr>
    </w:lvl>
    <w:lvl w:ilvl="2" w:tplc="B3CC06BA">
      <w:start w:val="1"/>
      <w:numFmt w:val="bullet"/>
      <w:lvlText w:val=""/>
      <w:lvlJc w:val="left"/>
      <w:pPr>
        <w:tabs>
          <w:tab w:val="num" w:pos="34"/>
        </w:tabs>
        <w:ind w:left="680" w:hanging="646"/>
      </w:pPr>
      <w:rPr>
        <w:rFonts w:ascii="Wingdings" w:hAnsi="Wingdings"/>
      </w:rPr>
    </w:lvl>
    <w:lvl w:ilvl="3" w:tplc="66B6D37C">
      <w:start w:val="1"/>
      <w:numFmt w:val="bullet"/>
      <w:lvlText w:val=""/>
      <w:lvlJc w:val="left"/>
      <w:pPr>
        <w:tabs>
          <w:tab w:val="num" w:pos="45"/>
        </w:tabs>
        <w:ind w:left="907" w:hanging="862"/>
      </w:pPr>
      <w:rPr>
        <w:rFonts w:ascii="Symbol" w:hAnsi="Symbol"/>
      </w:rPr>
    </w:lvl>
    <w:lvl w:ilvl="4" w:tplc="F872C028">
      <w:start w:val="1"/>
      <w:numFmt w:val="bullet"/>
      <w:lvlText w:val="o"/>
      <w:lvlJc w:val="left"/>
      <w:pPr>
        <w:tabs>
          <w:tab w:val="num" w:pos="57"/>
        </w:tabs>
        <w:ind w:left="1134" w:hanging="1077"/>
      </w:pPr>
      <w:rPr>
        <w:rFonts w:ascii="Courier New" w:hAnsi="Courier New"/>
      </w:rPr>
    </w:lvl>
    <w:lvl w:ilvl="5" w:tplc="57EC90CE">
      <w:start w:val="1"/>
      <w:numFmt w:val="bullet"/>
      <w:lvlText w:val=""/>
      <w:lvlJc w:val="left"/>
      <w:pPr>
        <w:tabs>
          <w:tab w:val="num" w:pos="68"/>
        </w:tabs>
        <w:ind w:left="1361" w:hanging="1293"/>
      </w:pPr>
      <w:rPr>
        <w:rFonts w:ascii="Wingdings" w:hAnsi="Wingdings"/>
      </w:rPr>
    </w:lvl>
    <w:lvl w:ilvl="6" w:tplc="B07612EC">
      <w:start w:val="1"/>
      <w:numFmt w:val="bullet"/>
      <w:lvlText w:val=""/>
      <w:lvlJc w:val="left"/>
      <w:pPr>
        <w:tabs>
          <w:tab w:val="num" w:pos="79"/>
        </w:tabs>
        <w:ind w:left="1587" w:hanging="1508"/>
      </w:pPr>
      <w:rPr>
        <w:rFonts w:ascii="Symbol" w:hAnsi="Symbol"/>
      </w:rPr>
    </w:lvl>
    <w:lvl w:ilvl="7" w:tplc="6C4408E2">
      <w:start w:val="1"/>
      <w:numFmt w:val="bullet"/>
      <w:lvlText w:val="o"/>
      <w:lvlJc w:val="left"/>
      <w:pPr>
        <w:tabs>
          <w:tab w:val="num" w:pos="91"/>
        </w:tabs>
        <w:ind w:left="1814" w:hanging="1723"/>
      </w:pPr>
      <w:rPr>
        <w:rFonts w:ascii="Courier New" w:hAnsi="Courier New"/>
      </w:rPr>
    </w:lvl>
    <w:lvl w:ilvl="8" w:tplc="398AD304">
      <w:start w:val="1"/>
      <w:numFmt w:val="bullet"/>
      <w:lvlText w:val=""/>
      <w:lvlJc w:val="left"/>
      <w:pPr>
        <w:tabs>
          <w:tab w:val="num" w:pos="102"/>
        </w:tabs>
        <w:ind w:left="2041" w:hanging="1939"/>
      </w:pPr>
      <w:rPr>
        <w:rFonts w:ascii="Wingdings" w:hAnsi="Wingdings"/>
      </w:rPr>
    </w:lvl>
  </w:abstractNum>
  <w:abstractNum w:abstractNumId="377" w15:restartNumberingAfterBreak="0">
    <w:nsid w:val="0000017A"/>
    <w:multiLevelType w:val="hybridMultilevel"/>
    <w:tmpl w:val="0000017A"/>
    <w:lvl w:ilvl="0" w:tplc="F0408E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D8B5A0">
      <w:start w:val="1"/>
      <w:numFmt w:val="bullet"/>
      <w:lvlText w:val="•"/>
      <w:lvlJc w:val="left"/>
      <w:pPr>
        <w:tabs>
          <w:tab w:val="num" w:pos="23"/>
        </w:tabs>
        <w:ind w:left="454" w:hanging="431"/>
      </w:pPr>
      <w:rPr>
        <w:rFonts w:ascii="Courier New" w:hAnsi="Courier New"/>
      </w:rPr>
    </w:lvl>
    <w:lvl w:ilvl="2" w:tplc="63A081CE">
      <w:start w:val="1"/>
      <w:numFmt w:val="bullet"/>
      <w:lvlText w:val="•"/>
      <w:lvlJc w:val="left"/>
      <w:pPr>
        <w:tabs>
          <w:tab w:val="num" w:pos="34"/>
        </w:tabs>
        <w:ind w:left="680" w:hanging="646"/>
      </w:pPr>
      <w:rPr>
        <w:rFonts w:ascii="Wingdings" w:hAnsi="Wingdings"/>
      </w:rPr>
    </w:lvl>
    <w:lvl w:ilvl="3" w:tplc="44780792">
      <w:start w:val="1"/>
      <w:numFmt w:val="bullet"/>
      <w:lvlText w:val=""/>
      <w:lvlJc w:val="left"/>
      <w:pPr>
        <w:tabs>
          <w:tab w:val="num" w:pos="45"/>
        </w:tabs>
        <w:ind w:left="907" w:hanging="862"/>
      </w:pPr>
      <w:rPr>
        <w:rFonts w:ascii="Symbol" w:hAnsi="Symbol"/>
      </w:rPr>
    </w:lvl>
    <w:lvl w:ilvl="4" w:tplc="C39A9970">
      <w:start w:val="1"/>
      <w:numFmt w:val="bullet"/>
      <w:lvlText w:val="o"/>
      <w:lvlJc w:val="left"/>
      <w:pPr>
        <w:tabs>
          <w:tab w:val="num" w:pos="57"/>
        </w:tabs>
        <w:ind w:left="1134" w:hanging="1077"/>
      </w:pPr>
      <w:rPr>
        <w:rFonts w:ascii="Courier New" w:hAnsi="Courier New"/>
      </w:rPr>
    </w:lvl>
    <w:lvl w:ilvl="5" w:tplc="F11EA5C4">
      <w:start w:val="1"/>
      <w:numFmt w:val="bullet"/>
      <w:lvlText w:val=""/>
      <w:lvlJc w:val="left"/>
      <w:pPr>
        <w:tabs>
          <w:tab w:val="num" w:pos="68"/>
        </w:tabs>
        <w:ind w:left="1361" w:hanging="1293"/>
      </w:pPr>
      <w:rPr>
        <w:rFonts w:ascii="Wingdings" w:hAnsi="Wingdings"/>
      </w:rPr>
    </w:lvl>
    <w:lvl w:ilvl="6" w:tplc="DCDEF334">
      <w:start w:val="1"/>
      <w:numFmt w:val="bullet"/>
      <w:lvlText w:val=""/>
      <w:lvlJc w:val="left"/>
      <w:pPr>
        <w:tabs>
          <w:tab w:val="num" w:pos="79"/>
        </w:tabs>
        <w:ind w:left="1587" w:hanging="1508"/>
      </w:pPr>
      <w:rPr>
        <w:rFonts w:ascii="Symbol" w:hAnsi="Symbol"/>
      </w:rPr>
    </w:lvl>
    <w:lvl w:ilvl="7" w:tplc="B55280F6">
      <w:start w:val="1"/>
      <w:numFmt w:val="bullet"/>
      <w:lvlText w:val="o"/>
      <w:lvlJc w:val="left"/>
      <w:pPr>
        <w:tabs>
          <w:tab w:val="num" w:pos="91"/>
        </w:tabs>
        <w:ind w:left="1814" w:hanging="1723"/>
      </w:pPr>
      <w:rPr>
        <w:rFonts w:ascii="Courier New" w:hAnsi="Courier New"/>
      </w:rPr>
    </w:lvl>
    <w:lvl w:ilvl="8" w:tplc="E7569162">
      <w:start w:val="1"/>
      <w:numFmt w:val="bullet"/>
      <w:lvlText w:val=""/>
      <w:lvlJc w:val="left"/>
      <w:pPr>
        <w:tabs>
          <w:tab w:val="num" w:pos="102"/>
        </w:tabs>
        <w:ind w:left="2041" w:hanging="1939"/>
      </w:pPr>
      <w:rPr>
        <w:rFonts w:ascii="Wingdings" w:hAnsi="Wingdings"/>
      </w:rPr>
    </w:lvl>
  </w:abstractNum>
  <w:abstractNum w:abstractNumId="378" w15:restartNumberingAfterBreak="0">
    <w:nsid w:val="0000017B"/>
    <w:multiLevelType w:val="hybridMultilevel"/>
    <w:tmpl w:val="0000017B"/>
    <w:lvl w:ilvl="0" w:tplc="F848A00C">
      <w:start w:val="1"/>
      <w:numFmt w:val="bullet"/>
      <w:lvlText w:val=""/>
      <w:lvlJc w:val="left"/>
      <w:pPr>
        <w:tabs>
          <w:tab w:val="num" w:pos="11"/>
        </w:tabs>
        <w:ind w:left="227" w:hanging="216"/>
      </w:pPr>
      <w:rPr>
        <w:rFonts w:ascii="Symbol" w:hAnsi="Symbol"/>
      </w:rPr>
    </w:lvl>
    <w:lvl w:ilvl="1" w:tplc="9C422D8A">
      <w:start w:val="1"/>
      <w:numFmt w:val="bullet"/>
      <w:lvlText w:val="o"/>
      <w:lvlJc w:val="left"/>
      <w:pPr>
        <w:tabs>
          <w:tab w:val="num" w:pos="23"/>
        </w:tabs>
        <w:ind w:left="454" w:hanging="431"/>
      </w:pPr>
      <w:rPr>
        <w:rFonts w:ascii="Courier New" w:hAnsi="Courier New"/>
      </w:rPr>
    </w:lvl>
    <w:lvl w:ilvl="2" w:tplc="65025932">
      <w:start w:val="1"/>
      <w:numFmt w:val="bullet"/>
      <w:lvlText w:val=""/>
      <w:lvlJc w:val="left"/>
      <w:pPr>
        <w:tabs>
          <w:tab w:val="num" w:pos="34"/>
        </w:tabs>
        <w:ind w:left="680" w:hanging="646"/>
      </w:pPr>
      <w:rPr>
        <w:rFonts w:ascii="Wingdings" w:hAnsi="Wingdings"/>
      </w:rPr>
    </w:lvl>
    <w:lvl w:ilvl="3" w:tplc="547437EC">
      <w:start w:val="1"/>
      <w:numFmt w:val="bullet"/>
      <w:lvlText w:val=""/>
      <w:lvlJc w:val="left"/>
      <w:pPr>
        <w:tabs>
          <w:tab w:val="num" w:pos="45"/>
        </w:tabs>
        <w:ind w:left="907" w:hanging="862"/>
      </w:pPr>
      <w:rPr>
        <w:rFonts w:ascii="Symbol" w:hAnsi="Symbol"/>
      </w:rPr>
    </w:lvl>
    <w:lvl w:ilvl="4" w:tplc="DC681AF4">
      <w:start w:val="1"/>
      <w:numFmt w:val="bullet"/>
      <w:lvlText w:val="o"/>
      <w:lvlJc w:val="left"/>
      <w:pPr>
        <w:tabs>
          <w:tab w:val="num" w:pos="57"/>
        </w:tabs>
        <w:ind w:left="1134" w:hanging="1077"/>
      </w:pPr>
      <w:rPr>
        <w:rFonts w:ascii="Courier New" w:hAnsi="Courier New"/>
      </w:rPr>
    </w:lvl>
    <w:lvl w:ilvl="5" w:tplc="707CE590">
      <w:start w:val="1"/>
      <w:numFmt w:val="bullet"/>
      <w:lvlText w:val=""/>
      <w:lvlJc w:val="left"/>
      <w:pPr>
        <w:tabs>
          <w:tab w:val="num" w:pos="68"/>
        </w:tabs>
        <w:ind w:left="1361" w:hanging="1293"/>
      </w:pPr>
      <w:rPr>
        <w:rFonts w:ascii="Wingdings" w:hAnsi="Wingdings"/>
      </w:rPr>
    </w:lvl>
    <w:lvl w:ilvl="6" w:tplc="81145B26">
      <w:start w:val="1"/>
      <w:numFmt w:val="bullet"/>
      <w:lvlText w:val=""/>
      <w:lvlJc w:val="left"/>
      <w:pPr>
        <w:tabs>
          <w:tab w:val="num" w:pos="79"/>
        </w:tabs>
        <w:ind w:left="1587" w:hanging="1508"/>
      </w:pPr>
      <w:rPr>
        <w:rFonts w:ascii="Symbol" w:hAnsi="Symbol"/>
      </w:rPr>
    </w:lvl>
    <w:lvl w:ilvl="7" w:tplc="50D0BBEA">
      <w:start w:val="1"/>
      <w:numFmt w:val="bullet"/>
      <w:lvlText w:val="o"/>
      <w:lvlJc w:val="left"/>
      <w:pPr>
        <w:tabs>
          <w:tab w:val="num" w:pos="91"/>
        </w:tabs>
        <w:ind w:left="1814" w:hanging="1723"/>
      </w:pPr>
      <w:rPr>
        <w:rFonts w:ascii="Courier New" w:hAnsi="Courier New"/>
      </w:rPr>
    </w:lvl>
    <w:lvl w:ilvl="8" w:tplc="AE0A630E">
      <w:start w:val="1"/>
      <w:numFmt w:val="bullet"/>
      <w:lvlText w:val=""/>
      <w:lvlJc w:val="left"/>
      <w:pPr>
        <w:tabs>
          <w:tab w:val="num" w:pos="102"/>
        </w:tabs>
        <w:ind w:left="2041" w:hanging="1939"/>
      </w:pPr>
      <w:rPr>
        <w:rFonts w:ascii="Wingdings" w:hAnsi="Wingdings"/>
      </w:rPr>
    </w:lvl>
  </w:abstractNum>
  <w:abstractNum w:abstractNumId="379" w15:restartNumberingAfterBreak="0">
    <w:nsid w:val="0000017C"/>
    <w:multiLevelType w:val="hybridMultilevel"/>
    <w:tmpl w:val="0000017C"/>
    <w:lvl w:ilvl="0" w:tplc="930E19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427D64">
      <w:start w:val="1"/>
      <w:numFmt w:val="bullet"/>
      <w:lvlText w:val="•"/>
      <w:lvlJc w:val="left"/>
      <w:pPr>
        <w:tabs>
          <w:tab w:val="num" w:pos="23"/>
        </w:tabs>
        <w:ind w:left="454" w:hanging="431"/>
      </w:pPr>
      <w:rPr>
        <w:rFonts w:ascii="Courier New" w:hAnsi="Courier New"/>
      </w:rPr>
    </w:lvl>
    <w:lvl w:ilvl="2" w:tplc="06786F08">
      <w:start w:val="1"/>
      <w:numFmt w:val="bullet"/>
      <w:lvlText w:val="•"/>
      <w:lvlJc w:val="left"/>
      <w:pPr>
        <w:tabs>
          <w:tab w:val="num" w:pos="34"/>
        </w:tabs>
        <w:ind w:left="680" w:hanging="646"/>
      </w:pPr>
      <w:rPr>
        <w:rFonts w:ascii="Wingdings" w:hAnsi="Wingdings"/>
      </w:rPr>
    </w:lvl>
    <w:lvl w:ilvl="3" w:tplc="14B01C54">
      <w:start w:val="1"/>
      <w:numFmt w:val="bullet"/>
      <w:lvlText w:val=""/>
      <w:lvlJc w:val="left"/>
      <w:pPr>
        <w:tabs>
          <w:tab w:val="num" w:pos="45"/>
        </w:tabs>
        <w:ind w:left="907" w:hanging="862"/>
      </w:pPr>
      <w:rPr>
        <w:rFonts w:ascii="Symbol" w:hAnsi="Symbol"/>
      </w:rPr>
    </w:lvl>
    <w:lvl w:ilvl="4" w:tplc="40A0A3D4">
      <w:start w:val="1"/>
      <w:numFmt w:val="bullet"/>
      <w:lvlText w:val="o"/>
      <w:lvlJc w:val="left"/>
      <w:pPr>
        <w:tabs>
          <w:tab w:val="num" w:pos="57"/>
        </w:tabs>
        <w:ind w:left="1134" w:hanging="1077"/>
      </w:pPr>
      <w:rPr>
        <w:rFonts w:ascii="Courier New" w:hAnsi="Courier New"/>
      </w:rPr>
    </w:lvl>
    <w:lvl w:ilvl="5" w:tplc="9802EA84">
      <w:start w:val="1"/>
      <w:numFmt w:val="bullet"/>
      <w:lvlText w:val=""/>
      <w:lvlJc w:val="left"/>
      <w:pPr>
        <w:tabs>
          <w:tab w:val="num" w:pos="68"/>
        </w:tabs>
        <w:ind w:left="1361" w:hanging="1293"/>
      </w:pPr>
      <w:rPr>
        <w:rFonts w:ascii="Wingdings" w:hAnsi="Wingdings"/>
      </w:rPr>
    </w:lvl>
    <w:lvl w:ilvl="6" w:tplc="5EBA9C28">
      <w:start w:val="1"/>
      <w:numFmt w:val="bullet"/>
      <w:lvlText w:val=""/>
      <w:lvlJc w:val="left"/>
      <w:pPr>
        <w:tabs>
          <w:tab w:val="num" w:pos="79"/>
        </w:tabs>
        <w:ind w:left="1587" w:hanging="1508"/>
      </w:pPr>
      <w:rPr>
        <w:rFonts w:ascii="Symbol" w:hAnsi="Symbol"/>
      </w:rPr>
    </w:lvl>
    <w:lvl w:ilvl="7" w:tplc="16CE2DF2">
      <w:start w:val="1"/>
      <w:numFmt w:val="bullet"/>
      <w:lvlText w:val="o"/>
      <w:lvlJc w:val="left"/>
      <w:pPr>
        <w:tabs>
          <w:tab w:val="num" w:pos="91"/>
        </w:tabs>
        <w:ind w:left="1814" w:hanging="1723"/>
      </w:pPr>
      <w:rPr>
        <w:rFonts w:ascii="Courier New" w:hAnsi="Courier New"/>
      </w:rPr>
    </w:lvl>
    <w:lvl w:ilvl="8" w:tplc="FF68E980">
      <w:start w:val="1"/>
      <w:numFmt w:val="bullet"/>
      <w:lvlText w:val=""/>
      <w:lvlJc w:val="left"/>
      <w:pPr>
        <w:tabs>
          <w:tab w:val="num" w:pos="102"/>
        </w:tabs>
        <w:ind w:left="2041" w:hanging="1939"/>
      </w:pPr>
      <w:rPr>
        <w:rFonts w:ascii="Wingdings" w:hAnsi="Wingdings"/>
      </w:rPr>
    </w:lvl>
  </w:abstractNum>
  <w:abstractNum w:abstractNumId="380" w15:restartNumberingAfterBreak="0">
    <w:nsid w:val="0000017D"/>
    <w:multiLevelType w:val="hybridMultilevel"/>
    <w:tmpl w:val="0000017D"/>
    <w:lvl w:ilvl="0" w:tplc="04DCAB10">
      <w:start w:val="1"/>
      <w:numFmt w:val="bullet"/>
      <w:lvlText w:val=""/>
      <w:lvlJc w:val="left"/>
      <w:pPr>
        <w:tabs>
          <w:tab w:val="num" w:pos="11"/>
        </w:tabs>
        <w:ind w:left="227" w:hanging="216"/>
      </w:pPr>
      <w:rPr>
        <w:rFonts w:ascii="Symbol" w:hAnsi="Symbol"/>
      </w:rPr>
    </w:lvl>
    <w:lvl w:ilvl="1" w:tplc="1764A4E6">
      <w:start w:val="1"/>
      <w:numFmt w:val="bullet"/>
      <w:lvlText w:val="o"/>
      <w:lvlJc w:val="left"/>
      <w:pPr>
        <w:tabs>
          <w:tab w:val="num" w:pos="23"/>
        </w:tabs>
        <w:ind w:left="454" w:hanging="431"/>
      </w:pPr>
      <w:rPr>
        <w:rFonts w:ascii="Courier New" w:hAnsi="Courier New"/>
      </w:rPr>
    </w:lvl>
    <w:lvl w:ilvl="2" w:tplc="8A020272">
      <w:start w:val="1"/>
      <w:numFmt w:val="bullet"/>
      <w:lvlText w:val=""/>
      <w:lvlJc w:val="left"/>
      <w:pPr>
        <w:tabs>
          <w:tab w:val="num" w:pos="34"/>
        </w:tabs>
        <w:ind w:left="680" w:hanging="646"/>
      </w:pPr>
      <w:rPr>
        <w:rFonts w:ascii="Wingdings" w:hAnsi="Wingdings"/>
      </w:rPr>
    </w:lvl>
    <w:lvl w:ilvl="3" w:tplc="1DA0D394">
      <w:start w:val="1"/>
      <w:numFmt w:val="bullet"/>
      <w:lvlText w:val=""/>
      <w:lvlJc w:val="left"/>
      <w:pPr>
        <w:tabs>
          <w:tab w:val="num" w:pos="45"/>
        </w:tabs>
        <w:ind w:left="907" w:hanging="862"/>
      </w:pPr>
      <w:rPr>
        <w:rFonts w:ascii="Symbol" w:hAnsi="Symbol"/>
      </w:rPr>
    </w:lvl>
    <w:lvl w:ilvl="4" w:tplc="857EA1CC">
      <w:start w:val="1"/>
      <w:numFmt w:val="bullet"/>
      <w:lvlText w:val="o"/>
      <w:lvlJc w:val="left"/>
      <w:pPr>
        <w:tabs>
          <w:tab w:val="num" w:pos="57"/>
        </w:tabs>
        <w:ind w:left="1134" w:hanging="1077"/>
      </w:pPr>
      <w:rPr>
        <w:rFonts w:ascii="Courier New" w:hAnsi="Courier New"/>
      </w:rPr>
    </w:lvl>
    <w:lvl w:ilvl="5" w:tplc="9F2839CE">
      <w:start w:val="1"/>
      <w:numFmt w:val="bullet"/>
      <w:lvlText w:val=""/>
      <w:lvlJc w:val="left"/>
      <w:pPr>
        <w:tabs>
          <w:tab w:val="num" w:pos="68"/>
        </w:tabs>
        <w:ind w:left="1361" w:hanging="1293"/>
      </w:pPr>
      <w:rPr>
        <w:rFonts w:ascii="Wingdings" w:hAnsi="Wingdings"/>
      </w:rPr>
    </w:lvl>
    <w:lvl w:ilvl="6" w:tplc="02B8BECA">
      <w:start w:val="1"/>
      <w:numFmt w:val="bullet"/>
      <w:lvlText w:val=""/>
      <w:lvlJc w:val="left"/>
      <w:pPr>
        <w:tabs>
          <w:tab w:val="num" w:pos="79"/>
        </w:tabs>
        <w:ind w:left="1587" w:hanging="1508"/>
      </w:pPr>
      <w:rPr>
        <w:rFonts w:ascii="Symbol" w:hAnsi="Symbol"/>
      </w:rPr>
    </w:lvl>
    <w:lvl w:ilvl="7" w:tplc="F3384592">
      <w:start w:val="1"/>
      <w:numFmt w:val="bullet"/>
      <w:lvlText w:val="o"/>
      <w:lvlJc w:val="left"/>
      <w:pPr>
        <w:tabs>
          <w:tab w:val="num" w:pos="91"/>
        </w:tabs>
        <w:ind w:left="1814" w:hanging="1723"/>
      </w:pPr>
      <w:rPr>
        <w:rFonts w:ascii="Courier New" w:hAnsi="Courier New"/>
      </w:rPr>
    </w:lvl>
    <w:lvl w:ilvl="8" w:tplc="6A885416">
      <w:start w:val="1"/>
      <w:numFmt w:val="bullet"/>
      <w:lvlText w:val=""/>
      <w:lvlJc w:val="left"/>
      <w:pPr>
        <w:tabs>
          <w:tab w:val="num" w:pos="102"/>
        </w:tabs>
        <w:ind w:left="2041" w:hanging="1939"/>
      </w:pPr>
      <w:rPr>
        <w:rFonts w:ascii="Wingdings" w:hAnsi="Wingdings"/>
      </w:rPr>
    </w:lvl>
  </w:abstractNum>
  <w:abstractNum w:abstractNumId="381" w15:restartNumberingAfterBreak="0">
    <w:nsid w:val="0000017E"/>
    <w:multiLevelType w:val="hybridMultilevel"/>
    <w:tmpl w:val="0000017E"/>
    <w:lvl w:ilvl="0" w:tplc="783617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C6F964">
      <w:start w:val="1"/>
      <w:numFmt w:val="bullet"/>
      <w:lvlText w:val="•"/>
      <w:lvlJc w:val="left"/>
      <w:pPr>
        <w:tabs>
          <w:tab w:val="num" w:pos="23"/>
        </w:tabs>
        <w:ind w:left="454" w:hanging="431"/>
      </w:pPr>
      <w:rPr>
        <w:rFonts w:ascii="Courier New" w:hAnsi="Courier New"/>
      </w:rPr>
    </w:lvl>
    <w:lvl w:ilvl="2" w:tplc="15EC706E">
      <w:start w:val="1"/>
      <w:numFmt w:val="bullet"/>
      <w:lvlText w:val="•"/>
      <w:lvlJc w:val="left"/>
      <w:pPr>
        <w:tabs>
          <w:tab w:val="num" w:pos="34"/>
        </w:tabs>
        <w:ind w:left="680" w:hanging="646"/>
      </w:pPr>
      <w:rPr>
        <w:rFonts w:ascii="Wingdings" w:hAnsi="Wingdings"/>
      </w:rPr>
    </w:lvl>
    <w:lvl w:ilvl="3" w:tplc="9D30C806">
      <w:start w:val="1"/>
      <w:numFmt w:val="bullet"/>
      <w:lvlText w:val=""/>
      <w:lvlJc w:val="left"/>
      <w:pPr>
        <w:tabs>
          <w:tab w:val="num" w:pos="45"/>
        </w:tabs>
        <w:ind w:left="907" w:hanging="862"/>
      </w:pPr>
      <w:rPr>
        <w:rFonts w:ascii="Symbol" w:hAnsi="Symbol"/>
      </w:rPr>
    </w:lvl>
    <w:lvl w:ilvl="4" w:tplc="45B800BA">
      <w:start w:val="1"/>
      <w:numFmt w:val="bullet"/>
      <w:lvlText w:val="o"/>
      <w:lvlJc w:val="left"/>
      <w:pPr>
        <w:tabs>
          <w:tab w:val="num" w:pos="57"/>
        </w:tabs>
        <w:ind w:left="1134" w:hanging="1077"/>
      </w:pPr>
      <w:rPr>
        <w:rFonts w:ascii="Courier New" w:hAnsi="Courier New"/>
      </w:rPr>
    </w:lvl>
    <w:lvl w:ilvl="5" w:tplc="41C81AC2">
      <w:start w:val="1"/>
      <w:numFmt w:val="bullet"/>
      <w:lvlText w:val=""/>
      <w:lvlJc w:val="left"/>
      <w:pPr>
        <w:tabs>
          <w:tab w:val="num" w:pos="68"/>
        </w:tabs>
        <w:ind w:left="1361" w:hanging="1293"/>
      </w:pPr>
      <w:rPr>
        <w:rFonts w:ascii="Wingdings" w:hAnsi="Wingdings"/>
      </w:rPr>
    </w:lvl>
    <w:lvl w:ilvl="6" w:tplc="F36E4F66">
      <w:start w:val="1"/>
      <w:numFmt w:val="bullet"/>
      <w:lvlText w:val=""/>
      <w:lvlJc w:val="left"/>
      <w:pPr>
        <w:tabs>
          <w:tab w:val="num" w:pos="79"/>
        </w:tabs>
        <w:ind w:left="1587" w:hanging="1508"/>
      </w:pPr>
      <w:rPr>
        <w:rFonts w:ascii="Symbol" w:hAnsi="Symbol"/>
      </w:rPr>
    </w:lvl>
    <w:lvl w:ilvl="7" w:tplc="9056CACA">
      <w:start w:val="1"/>
      <w:numFmt w:val="bullet"/>
      <w:lvlText w:val="o"/>
      <w:lvlJc w:val="left"/>
      <w:pPr>
        <w:tabs>
          <w:tab w:val="num" w:pos="91"/>
        </w:tabs>
        <w:ind w:left="1814" w:hanging="1723"/>
      </w:pPr>
      <w:rPr>
        <w:rFonts w:ascii="Courier New" w:hAnsi="Courier New"/>
      </w:rPr>
    </w:lvl>
    <w:lvl w:ilvl="8" w:tplc="1AA476F0">
      <w:start w:val="1"/>
      <w:numFmt w:val="bullet"/>
      <w:lvlText w:val=""/>
      <w:lvlJc w:val="left"/>
      <w:pPr>
        <w:tabs>
          <w:tab w:val="num" w:pos="102"/>
        </w:tabs>
        <w:ind w:left="2041" w:hanging="1939"/>
      </w:pPr>
      <w:rPr>
        <w:rFonts w:ascii="Wingdings" w:hAnsi="Wingdings"/>
      </w:rPr>
    </w:lvl>
  </w:abstractNum>
  <w:abstractNum w:abstractNumId="382" w15:restartNumberingAfterBreak="0">
    <w:nsid w:val="0000017F"/>
    <w:multiLevelType w:val="hybridMultilevel"/>
    <w:tmpl w:val="0000017F"/>
    <w:lvl w:ilvl="0" w:tplc="BFBC3A5C">
      <w:start w:val="1"/>
      <w:numFmt w:val="bullet"/>
      <w:lvlText w:val=""/>
      <w:lvlJc w:val="left"/>
      <w:pPr>
        <w:tabs>
          <w:tab w:val="num" w:pos="11"/>
        </w:tabs>
        <w:ind w:left="227" w:hanging="216"/>
      </w:pPr>
      <w:rPr>
        <w:rFonts w:ascii="Symbol" w:hAnsi="Symbol"/>
      </w:rPr>
    </w:lvl>
    <w:lvl w:ilvl="1" w:tplc="482293DE">
      <w:start w:val="1"/>
      <w:numFmt w:val="bullet"/>
      <w:lvlText w:val="o"/>
      <w:lvlJc w:val="left"/>
      <w:pPr>
        <w:tabs>
          <w:tab w:val="num" w:pos="23"/>
        </w:tabs>
        <w:ind w:left="454" w:hanging="431"/>
      </w:pPr>
      <w:rPr>
        <w:rFonts w:ascii="Courier New" w:hAnsi="Courier New"/>
      </w:rPr>
    </w:lvl>
    <w:lvl w:ilvl="2" w:tplc="412CA23C">
      <w:start w:val="1"/>
      <w:numFmt w:val="bullet"/>
      <w:lvlText w:val=""/>
      <w:lvlJc w:val="left"/>
      <w:pPr>
        <w:tabs>
          <w:tab w:val="num" w:pos="34"/>
        </w:tabs>
        <w:ind w:left="680" w:hanging="646"/>
      </w:pPr>
      <w:rPr>
        <w:rFonts w:ascii="Wingdings" w:hAnsi="Wingdings"/>
      </w:rPr>
    </w:lvl>
    <w:lvl w:ilvl="3" w:tplc="4C74700E">
      <w:start w:val="1"/>
      <w:numFmt w:val="bullet"/>
      <w:lvlText w:val=""/>
      <w:lvlJc w:val="left"/>
      <w:pPr>
        <w:tabs>
          <w:tab w:val="num" w:pos="45"/>
        </w:tabs>
        <w:ind w:left="907" w:hanging="862"/>
      </w:pPr>
      <w:rPr>
        <w:rFonts w:ascii="Symbol" w:hAnsi="Symbol"/>
      </w:rPr>
    </w:lvl>
    <w:lvl w:ilvl="4" w:tplc="36A47C68">
      <w:start w:val="1"/>
      <w:numFmt w:val="bullet"/>
      <w:lvlText w:val="o"/>
      <w:lvlJc w:val="left"/>
      <w:pPr>
        <w:tabs>
          <w:tab w:val="num" w:pos="57"/>
        </w:tabs>
        <w:ind w:left="1134" w:hanging="1077"/>
      </w:pPr>
      <w:rPr>
        <w:rFonts w:ascii="Courier New" w:hAnsi="Courier New"/>
      </w:rPr>
    </w:lvl>
    <w:lvl w:ilvl="5" w:tplc="3A36BC90">
      <w:start w:val="1"/>
      <w:numFmt w:val="bullet"/>
      <w:lvlText w:val=""/>
      <w:lvlJc w:val="left"/>
      <w:pPr>
        <w:tabs>
          <w:tab w:val="num" w:pos="68"/>
        </w:tabs>
        <w:ind w:left="1361" w:hanging="1293"/>
      </w:pPr>
      <w:rPr>
        <w:rFonts w:ascii="Wingdings" w:hAnsi="Wingdings"/>
      </w:rPr>
    </w:lvl>
    <w:lvl w:ilvl="6" w:tplc="6E6C83F8">
      <w:start w:val="1"/>
      <w:numFmt w:val="bullet"/>
      <w:lvlText w:val=""/>
      <w:lvlJc w:val="left"/>
      <w:pPr>
        <w:tabs>
          <w:tab w:val="num" w:pos="79"/>
        </w:tabs>
        <w:ind w:left="1587" w:hanging="1508"/>
      </w:pPr>
      <w:rPr>
        <w:rFonts w:ascii="Symbol" w:hAnsi="Symbol"/>
      </w:rPr>
    </w:lvl>
    <w:lvl w:ilvl="7" w:tplc="4C76DA92">
      <w:start w:val="1"/>
      <w:numFmt w:val="bullet"/>
      <w:lvlText w:val="o"/>
      <w:lvlJc w:val="left"/>
      <w:pPr>
        <w:tabs>
          <w:tab w:val="num" w:pos="91"/>
        </w:tabs>
        <w:ind w:left="1814" w:hanging="1723"/>
      </w:pPr>
      <w:rPr>
        <w:rFonts w:ascii="Courier New" w:hAnsi="Courier New"/>
      </w:rPr>
    </w:lvl>
    <w:lvl w:ilvl="8" w:tplc="C2ACEE88">
      <w:start w:val="1"/>
      <w:numFmt w:val="bullet"/>
      <w:lvlText w:val=""/>
      <w:lvlJc w:val="left"/>
      <w:pPr>
        <w:tabs>
          <w:tab w:val="num" w:pos="102"/>
        </w:tabs>
        <w:ind w:left="2041" w:hanging="1939"/>
      </w:pPr>
      <w:rPr>
        <w:rFonts w:ascii="Wingdings" w:hAnsi="Wingdings"/>
      </w:rPr>
    </w:lvl>
  </w:abstractNum>
  <w:abstractNum w:abstractNumId="383" w15:restartNumberingAfterBreak="0">
    <w:nsid w:val="00000180"/>
    <w:multiLevelType w:val="hybridMultilevel"/>
    <w:tmpl w:val="00000180"/>
    <w:lvl w:ilvl="0" w:tplc="775EF3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3A1F72">
      <w:start w:val="1"/>
      <w:numFmt w:val="bullet"/>
      <w:lvlText w:val="•"/>
      <w:lvlJc w:val="left"/>
      <w:pPr>
        <w:tabs>
          <w:tab w:val="num" w:pos="23"/>
        </w:tabs>
        <w:ind w:left="454" w:hanging="431"/>
      </w:pPr>
      <w:rPr>
        <w:rFonts w:ascii="Courier New" w:hAnsi="Courier New"/>
      </w:rPr>
    </w:lvl>
    <w:lvl w:ilvl="2" w:tplc="DB0632CA">
      <w:start w:val="1"/>
      <w:numFmt w:val="bullet"/>
      <w:lvlText w:val="•"/>
      <w:lvlJc w:val="left"/>
      <w:pPr>
        <w:tabs>
          <w:tab w:val="num" w:pos="34"/>
        </w:tabs>
        <w:ind w:left="680" w:hanging="646"/>
      </w:pPr>
      <w:rPr>
        <w:rFonts w:ascii="Wingdings" w:hAnsi="Wingdings"/>
      </w:rPr>
    </w:lvl>
    <w:lvl w:ilvl="3" w:tplc="F38615A4">
      <w:start w:val="1"/>
      <w:numFmt w:val="bullet"/>
      <w:lvlText w:val=""/>
      <w:lvlJc w:val="left"/>
      <w:pPr>
        <w:tabs>
          <w:tab w:val="num" w:pos="45"/>
        </w:tabs>
        <w:ind w:left="907" w:hanging="862"/>
      </w:pPr>
      <w:rPr>
        <w:rFonts w:ascii="Symbol" w:hAnsi="Symbol"/>
      </w:rPr>
    </w:lvl>
    <w:lvl w:ilvl="4" w:tplc="8B9EA762">
      <w:start w:val="1"/>
      <w:numFmt w:val="bullet"/>
      <w:lvlText w:val="o"/>
      <w:lvlJc w:val="left"/>
      <w:pPr>
        <w:tabs>
          <w:tab w:val="num" w:pos="57"/>
        </w:tabs>
        <w:ind w:left="1134" w:hanging="1077"/>
      </w:pPr>
      <w:rPr>
        <w:rFonts w:ascii="Courier New" w:hAnsi="Courier New"/>
      </w:rPr>
    </w:lvl>
    <w:lvl w:ilvl="5" w:tplc="CB8A0802">
      <w:start w:val="1"/>
      <w:numFmt w:val="bullet"/>
      <w:lvlText w:val=""/>
      <w:lvlJc w:val="left"/>
      <w:pPr>
        <w:tabs>
          <w:tab w:val="num" w:pos="68"/>
        </w:tabs>
        <w:ind w:left="1361" w:hanging="1293"/>
      </w:pPr>
      <w:rPr>
        <w:rFonts w:ascii="Wingdings" w:hAnsi="Wingdings"/>
      </w:rPr>
    </w:lvl>
    <w:lvl w:ilvl="6" w:tplc="746E0890">
      <w:start w:val="1"/>
      <w:numFmt w:val="bullet"/>
      <w:lvlText w:val=""/>
      <w:lvlJc w:val="left"/>
      <w:pPr>
        <w:tabs>
          <w:tab w:val="num" w:pos="79"/>
        </w:tabs>
        <w:ind w:left="1587" w:hanging="1508"/>
      </w:pPr>
      <w:rPr>
        <w:rFonts w:ascii="Symbol" w:hAnsi="Symbol"/>
      </w:rPr>
    </w:lvl>
    <w:lvl w:ilvl="7" w:tplc="C3F29E78">
      <w:start w:val="1"/>
      <w:numFmt w:val="bullet"/>
      <w:lvlText w:val="o"/>
      <w:lvlJc w:val="left"/>
      <w:pPr>
        <w:tabs>
          <w:tab w:val="num" w:pos="91"/>
        </w:tabs>
        <w:ind w:left="1814" w:hanging="1723"/>
      </w:pPr>
      <w:rPr>
        <w:rFonts w:ascii="Courier New" w:hAnsi="Courier New"/>
      </w:rPr>
    </w:lvl>
    <w:lvl w:ilvl="8" w:tplc="09C41FAC">
      <w:start w:val="1"/>
      <w:numFmt w:val="bullet"/>
      <w:lvlText w:val=""/>
      <w:lvlJc w:val="left"/>
      <w:pPr>
        <w:tabs>
          <w:tab w:val="num" w:pos="102"/>
        </w:tabs>
        <w:ind w:left="2041" w:hanging="1939"/>
      </w:pPr>
      <w:rPr>
        <w:rFonts w:ascii="Wingdings" w:hAnsi="Wingdings"/>
      </w:rPr>
    </w:lvl>
  </w:abstractNum>
  <w:abstractNum w:abstractNumId="384" w15:restartNumberingAfterBreak="0">
    <w:nsid w:val="00000181"/>
    <w:multiLevelType w:val="hybridMultilevel"/>
    <w:tmpl w:val="00000181"/>
    <w:lvl w:ilvl="0" w:tplc="7EC24092">
      <w:start w:val="1"/>
      <w:numFmt w:val="bullet"/>
      <w:lvlText w:val=""/>
      <w:lvlJc w:val="left"/>
      <w:pPr>
        <w:tabs>
          <w:tab w:val="num" w:pos="11"/>
        </w:tabs>
        <w:ind w:left="227" w:hanging="216"/>
      </w:pPr>
      <w:rPr>
        <w:rFonts w:ascii="Symbol" w:hAnsi="Symbol"/>
      </w:rPr>
    </w:lvl>
    <w:lvl w:ilvl="1" w:tplc="6FB4BF30">
      <w:start w:val="1"/>
      <w:numFmt w:val="bullet"/>
      <w:lvlText w:val="o"/>
      <w:lvlJc w:val="left"/>
      <w:pPr>
        <w:tabs>
          <w:tab w:val="num" w:pos="23"/>
        </w:tabs>
        <w:ind w:left="454" w:hanging="431"/>
      </w:pPr>
      <w:rPr>
        <w:rFonts w:ascii="Courier New" w:hAnsi="Courier New"/>
      </w:rPr>
    </w:lvl>
    <w:lvl w:ilvl="2" w:tplc="27FE8E5E">
      <w:start w:val="1"/>
      <w:numFmt w:val="bullet"/>
      <w:lvlText w:val=""/>
      <w:lvlJc w:val="left"/>
      <w:pPr>
        <w:tabs>
          <w:tab w:val="num" w:pos="34"/>
        </w:tabs>
        <w:ind w:left="680" w:hanging="646"/>
      </w:pPr>
      <w:rPr>
        <w:rFonts w:ascii="Wingdings" w:hAnsi="Wingdings"/>
      </w:rPr>
    </w:lvl>
    <w:lvl w:ilvl="3" w:tplc="23D05970">
      <w:start w:val="1"/>
      <w:numFmt w:val="bullet"/>
      <w:lvlText w:val=""/>
      <w:lvlJc w:val="left"/>
      <w:pPr>
        <w:tabs>
          <w:tab w:val="num" w:pos="45"/>
        </w:tabs>
        <w:ind w:left="907" w:hanging="862"/>
      </w:pPr>
      <w:rPr>
        <w:rFonts w:ascii="Symbol" w:hAnsi="Symbol"/>
      </w:rPr>
    </w:lvl>
    <w:lvl w:ilvl="4" w:tplc="820C86E0">
      <w:start w:val="1"/>
      <w:numFmt w:val="bullet"/>
      <w:lvlText w:val="o"/>
      <w:lvlJc w:val="left"/>
      <w:pPr>
        <w:tabs>
          <w:tab w:val="num" w:pos="57"/>
        </w:tabs>
        <w:ind w:left="1134" w:hanging="1077"/>
      </w:pPr>
      <w:rPr>
        <w:rFonts w:ascii="Courier New" w:hAnsi="Courier New"/>
      </w:rPr>
    </w:lvl>
    <w:lvl w:ilvl="5" w:tplc="C79AE470">
      <w:start w:val="1"/>
      <w:numFmt w:val="bullet"/>
      <w:lvlText w:val=""/>
      <w:lvlJc w:val="left"/>
      <w:pPr>
        <w:tabs>
          <w:tab w:val="num" w:pos="68"/>
        </w:tabs>
        <w:ind w:left="1361" w:hanging="1293"/>
      </w:pPr>
      <w:rPr>
        <w:rFonts w:ascii="Wingdings" w:hAnsi="Wingdings"/>
      </w:rPr>
    </w:lvl>
    <w:lvl w:ilvl="6" w:tplc="52727960">
      <w:start w:val="1"/>
      <w:numFmt w:val="bullet"/>
      <w:lvlText w:val=""/>
      <w:lvlJc w:val="left"/>
      <w:pPr>
        <w:tabs>
          <w:tab w:val="num" w:pos="79"/>
        </w:tabs>
        <w:ind w:left="1587" w:hanging="1508"/>
      </w:pPr>
      <w:rPr>
        <w:rFonts w:ascii="Symbol" w:hAnsi="Symbol"/>
      </w:rPr>
    </w:lvl>
    <w:lvl w:ilvl="7" w:tplc="CF6E4286">
      <w:start w:val="1"/>
      <w:numFmt w:val="bullet"/>
      <w:lvlText w:val="o"/>
      <w:lvlJc w:val="left"/>
      <w:pPr>
        <w:tabs>
          <w:tab w:val="num" w:pos="91"/>
        </w:tabs>
        <w:ind w:left="1814" w:hanging="1723"/>
      </w:pPr>
      <w:rPr>
        <w:rFonts w:ascii="Courier New" w:hAnsi="Courier New"/>
      </w:rPr>
    </w:lvl>
    <w:lvl w:ilvl="8" w:tplc="6AE0A388">
      <w:start w:val="1"/>
      <w:numFmt w:val="bullet"/>
      <w:lvlText w:val=""/>
      <w:lvlJc w:val="left"/>
      <w:pPr>
        <w:tabs>
          <w:tab w:val="num" w:pos="102"/>
        </w:tabs>
        <w:ind w:left="2041" w:hanging="1939"/>
      </w:pPr>
      <w:rPr>
        <w:rFonts w:ascii="Wingdings" w:hAnsi="Wingdings"/>
      </w:rPr>
    </w:lvl>
  </w:abstractNum>
  <w:abstractNum w:abstractNumId="385" w15:restartNumberingAfterBreak="0">
    <w:nsid w:val="00000182"/>
    <w:multiLevelType w:val="hybridMultilevel"/>
    <w:tmpl w:val="00000182"/>
    <w:lvl w:ilvl="0" w:tplc="B38A3F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0C7E18">
      <w:start w:val="1"/>
      <w:numFmt w:val="bullet"/>
      <w:lvlText w:val="•"/>
      <w:lvlJc w:val="left"/>
      <w:pPr>
        <w:tabs>
          <w:tab w:val="num" w:pos="23"/>
        </w:tabs>
        <w:ind w:left="454" w:hanging="431"/>
      </w:pPr>
      <w:rPr>
        <w:rFonts w:ascii="Courier New" w:hAnsi="Courier New"/>
      </w:rPr>
    </w:lvl>
    <w:lvl w:ilvl="2" w:tplc="D6CE2AF2">
      <w:start w:val="1"/>
      <w:numFmt w:val="bullet"/>
      <w:lvlText w:val="•"/>
      <w:lvlJc w:val="left"/>
      <w:pPr>
        <w:tabs>
          <w:tab w:val="num" w:pos="34"/>
        </w:tabs>
        <w:ind w:left="680" w:hanging="646"/>
      </w:pPr>
      <w:rPr>
        <w:rFonts w:ascii="Wingdings" w:hAnsi="Wingdings"/>
      </w:rPr>
    </w:lvl>
    <w:lvl w:ilvl="3" w:tplc="E27E8AE2">
      <w:start w:val="1"/>
      <w:numFmt w:val="bullet"/>
      <w:lvlText w:val=""/>
      <w:lvlJc w:val="left"/>
      <w:pPr>
        <w:tabs>
          <w:tab w:val="num" w:pos="45"/>
        </w:tabs>
        <w:ind w:left="907" w:hanging="862"/>
      </w:pPr>
      <w:rPr>
        <w:rFonts w:ascii="Symbol" w:hAnsi="Symbol"/>
      </w:rPr>
    </w:lvl>
    <w:lvl w:ilvl="4" w:tplc="9C82A40A">
      <w:start w:val="1"/>
      <w:numFmt w:val="bullet"/>
      <w:lvlText w:val="o"/>
      <w:lvlJc w:val="left"/>
      <w:pPr>
        <w:tabs>
          <w:tab w:val="num" w:pos="57"/>
        </w:tabs>
        <w:ind w:left="1134" w:hanging="1077"/>
      </w:pPr>
      <w:rPr>
        <w:rFonts w:ascii="Courier New" w:hAnsi="Courier New"/>
      </w:rPr>
    </w:lvl>
    <w:lvl w:ilvl="5" w:tplc="9F261126">
      <w:start w:val="1"/>
      <w:numFmt w:val="bullet"/>
      <w:lvlText w:val=""/>
      <w:lvlJc w:val="left"/>
      <w:pPr>
        <w:tabs>
          <w:tab w:val="num" w:pos="68"/>
        </w:tabs>
        <w:ind w:left="1361" w:hanging="1293"/>
      </w:pPr>
      <w:rPr>
        <w:rFonts w:ascii="Wingdings" w:hAnsi="Wingdings"/>
      </w:rPr>
    </w:lvl>
    <w:lvl w:ilvl="6" w:tplc="4EE87D0E">
      <w:start w:val="1"/>
      <w:numFmt w:val="bullet"/>
      <w:lvlText w:val=""/>
      <w:lvlJc w:val="left"/>
      <w:pPr>
        <w:tabs>
          <w:tab w:val="num" w:pos="79"/>
        </w:tabs>
        <w:ind w:left="1587" w:hanging="1508"/>
      </w:pPr>
      <w:rPr>
        <w:rFonts w:ascii="Symbol" w:hAnsi="Symbol"/>
      </w:rPr>
    </w:lvl>
    <w:lvl w:ilvl="7" w:tplc="1D5A4CBE">
      <w:start w:val="1"/>
      <w:numFmt w:val="bullet"/>
      <w:lvlText w:val="o"/>
      <w:lvlJc w:val="left"/>
      <w:pPr>
        <w:tabs>
          <w:tab w:val="num" w:pos="91"/>
        </w:tabs>
        <w:ind w:left="1814" w:hanging="1723"/>
      </w:pPr>
      <w:rPr>
        <w:rFonts w:ascii="Courier New" w:hAnsi="Courier New"/>
      </w:rPr>
    </w:lvl>
    <w:lvl w:ilvl="8" w:tplc="76B8E61A">
      <w:start w:val="1"/>
      <w:numFmt w:val="bullet"/>
      <w:lvlText w:val=""/>
      <w:lvlJc w:val="left"/>
      <w:pPr>
        <w:tabs>
          <w:tab w:val="num" w:pos="102"/>
        </w:tabs>
        <w:ind w:left="2041" w:hanging="1939"/>
      </w:pPr>
      <w:rPr>
        <w:rFonts w:ascii="Wingdings" w:hAnsi="Wingdings"/>
      </w:rPr>
    </w:lvl>
  </w:abstractNum>
  <w:abstractNum w:abstractNumId="386" w15:restartNumberingAfterBreak="0">
    <w:nsid w:val="00000183"/>
    <w:multiLevelType w:val="hybridMultilevel"/>
    <w:tmpl w:val="00000183"/>
    <w:lvl w:ilvl="0" w:tplc="8AD20742">
      <w:start w:val="1"/>
      <w:numFmt w:val="bullet"/>
      <w:lvlText w:val=""/>
      <w:lvlJc w:val="left"/>
      <w:pPr>
        <w:tabs>
          <w:tab w:val="num" w:pos="11"/>
        </w:tabs>
        <w:ind w:left="227" w:hanging="216"/>
      </w:pPr>
      <w:rPr>
        <w:rFonts w:ascii="Symbol" w:hAnsi="Symbol"/>
      </w:rPr>
    </w:lvl>
    <w:lvl w:ilvl="1" w:tplc="C1C2ACBA">
      <w:start w:val="1"/>
      <w:numFmt w:val="bullet"/>
      <w:lvlText w:val="o"/>
      <w:lvlJc w:val="left"/>
      <w:pPr>
        <w:tabs>
          <w:tab w:val="num" w:pos="23"/>
        </w:tabs>
        <w:ind w:left="454" w:hanging="431"/>
      </w:pPr>
      <w:rPr>
        <w:rFonts w:ascii="Courier New" w:hAnsi="Courier New"/>
      </w:rPr>
    </w:lvl>
    <w:lvl w:ilvl="2" w:tplc="0EFC3846">
      <w:start w:val="1"/>
      <w:numFmt w:val="bullet"/>
      <w:lvlText w:val=""/>
      <w:lvlJc w:val="left"/>
      <w:pPr>
        <w:tabs>
          <w:tab w:val="num" w:pos="34"/>
        </w:tabs>
        <w:ind w:left="680" w:hanging="646"/>
      </w:pPr>
      <w:rPr>
        <w:rFonts w:ascii="Wingdings" w:hAnsi="Wingdings"/>
      </w:rPr>
    </w:lvl>
    <w:lvl w:ilvl="3" w:tplc="1D7EAD00">
      <w:start w:val="1"/>
      <w:numFmt w:val="bullet"/>
      <w:lvlText w:val=""/>
      <w:lvlJc w:val="left"/>
      <w:pPr>
        <w:tabs>
          <w:tab w:val="num" w:pos="45"/>
        </w:tabs>
        <w:ind w:left="907" w:hanging="862"/>
      </w:pPr>
      <w:rPr>
        <w:rFonts w:ascii="Symbol" w:hAnsi="Symbol"/>
      </w:rPr>
    </w:lvl>
    <w:lvl w:ilvl="4" w:tplc="843A3032">
      <w:start w:val="1"/>
      <w:numFmt w:val="bullet"/>
      <w:lvlText w:val="o"/>
      <w:lvlJc w:val="left"/>
      <w:pPr>
        <w:tabs>
          <w:tab w:val="num" w:pos="57"/>
        </w:tabs>
        <w:ind w:left="1134" w:hanging="1077"/>
      </w:pPr>
      <w:rPr>
        <w:rFonts w:ascii="Courier New" w:hAnsi="Courier New"/>
      </w:rPr>
    </w:lvl>
    <w:lvl w:ilvl="5" w:tplc="50A2EB84">
      <w:start w:val="1"/>
      <w:numFmt w:val="bullet"/>
      <w:lvlText w:val=""/>
      <w:lvlJc w:val="left"/>
      <w:pPr>
        <w:tabs>
          <w:tab w:val="num" w:pos="68"/>
        </w:tabs>
        <w:ind w:left="1361" w:hanging="1293"/>
      </w:pPr>
      <w:rPr>
        <w:rFonts w:ascii="Wingdings" w:hAnsi="Wingdings"/>
      </w:rPr>
    </w:lvl>
    <w:lvl w:ilvl="6" w:tplc="C1684B50">
      <w:start w:val="1"/>
      <w:numFmt w:val="bullet"/>
      <w:lvlText w:val=""/>
      <w:lvlJc w:val="left"/>
      <w:pPr>
        <w:tabs>
          <w:tab w:val="num" w:pos="79"/>
        </w:tabs>
        <w:ind w:left="1587" w:hanging="1508"/>
      </w:pPr>
      <w:rPr>
        <w:rFonts w:ascii="Symbol" w:hAnsi="Symbol"/>
      </w:rPr>
    </w:lvl>
    <w:lvl w:ilvl="7" w:tplc="97AE6D7C">
      <w:start w:val="1"/>
      <w:numFmt w:val="bullet"/>
      <w:lvlText w:val="o"/>
      <w:lvlJc w:val="left"/>
      <w:pPr>
        <w:tabs>
          <w:tab w:val="num" w:pos="91"/>
        </w:tabs>
        <w:ind w:left="1814" w:hanging="1723"/>
      </w:pPr>
      <w:rPr>
        <w:rFonts w:ascii="Courier New" w:hAnsi="Courier New"/>
      </w:rPr>
    </w:lvl>
    <w:lvl w:ilvl="8" w:tplc="CCA69932">
      <w:start w:val="1"/>
      <w:numFmt w:val="bullet"/>
      <w:lvlText w:val=""/>
      <w:lvlJc w:val="left"/>
      <w:pPr>
        <w:tabs>
          <w:tab w:val="num" w:pos="102"/>
        </w:tabs>
        <w:ind w:left="2041" w:hanging="1939"/>
      </w:pPr>
      <w:rPr>
        <w:rFonts w:ascii="Wingdings" w:hAnsi="Wingdings"/>
      </w:rPr>
    </w:lvl>
  </w:abstractNum>
  <w:abstractNum w:abstractNumId="387" w15:restartNumberingAfterBreak="0">
    <w:nsid w:val="00000184"/>
    <w:multiLevelType w:val="hybridMultilevel"/>
    <w:tmpl w:val="00000184"/>
    <w:lvl w:ilvl="0" w:tplc="C78A82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3D6B180">
      <w:start w:val="1"/>
      <w:numFmt w:val="bullet"/>
      <w:lvlText w:val="•"/>
      <w:lvlJc w:val="left"/>
      <w:pPr>
        <w:tabs>
          <w:tab w:val="num" w:pos="23"/>
        </w:tabs>
        <w:ind w:left="454" w:hanging="431"/>
      </w:pPr>
      <w:rPr>
        <w:rFonts w:ascii="Courier New" w:hAnsi="Courier New"/>
      </w:rPr>
    </w:lvl>
    <w:lvl w:ilvl="2" w:tplc="1FA67B90">
      <w:start w:val="1"/>
      <w:numFmt w:val="bullet"/>
      <w:lvlText w:val="•"/>
      <w:lvlJc w:val="left"/>
      <w:pPr>
        <w:tabs>
          <w:tab w:val="num" w:pos="34"/>
        </w:tabs>
        <w:ind w:left="680" w:hanging="646"/>
      </w:pPr>
      <w:rPr>
        <w:rFonts w:ascii="Wingdings" w:hAnsi="Wingdings"/>
      </w:rPr>
    </w:lvl>
    <w:lvl w:ilvl="3" w:tplc="A76665C0">
      <w:start w:val="1"/>
      <w:numFmt w:val="bullet"/>
      <w:lvlText w:val=""/>
      <w:lvlJc w:val="left"/>
      <w:pPr>
        <w:tabs>
          <w:tab w:val="num" w:pos="45"/>
        </w:tabs>
        <w:ind w:left="907" w:hanging="862"/>
      </w:pPr>
      <w:rPr>
        <w:rFonts w:ascii="Symbol" w:hAnsi="Symbol"/>
      </w:rPr>
    </w:lvl>
    <w:lvl w:ilvl="4" w:tplc="F4DE732C">
      <w:start w:val="1"/>
      <w:numFmt w:val="bullet"/>
      <w:lvlText w:val="o"/>
      <w:lvlJc w:val="left"/>
      <w:pPr>
        <w:tabs>
          <w:tab w:val="num" w:pos="57"/>
        </w:tabs>
        <w:ind w:left="1134" w:hanging="1077"/>
      </w:pPr>
      <w:rPr>
        <w:rFonts w:ascii="Courier New" w:hAnsi="Courier New"/>
      </w:rPr>
    </w:lvl>
    <w:lvl w:ilvl="5" w:tplc="EA88FFF6">
      <w:start w:val="1"/>
      <w:numFmt w:val="bullet"/>
      <w:lvlText w:val=""/>
      <w:lvlJc w:val="left"/>
      <w:pPr>
        <w:tabs>
          <w:tab w:val="num" w:pos="68"/>
        </w:tabs>
        <w:ind w:left="1361" w:hanging="1293"/>
      </w:pPr>
      <w:rPr>
        <w:rFonts w:ascii="Wingdings" w:hAnsi="Wingdings"/>
      </w:rPr>
    </w:lvl>
    <w:lvl w:ilvl="6" w:tplc="1DD4A76A">
      <w:start w:val="1"/>
      <w:numFmt w:val="bullet"/>
      <w:lvlText w:val=""/>
      <w:lvlJc w:val="left"/>
      <w:pPr>
        <w:tabs>
          <w:tab w:val="num" w:pos="79"/>
        </w:tabs>
        <w:ind w:left="1587" w:hanging="1508"/>
      </w:pPr>
      <w:rPr>
        <w:rFonts w:ascii="Symbol" w:hAnsi="Symbol"/>
      </w:rPr>
    </w:lvl>
    <w:lvl w:ilvl="7" w:tplc="08BC7198">
      <w:start w:val="1"/>
      <w:numFmt w:val="bullet"/>
      <w:lvlText w:val="o"/>
      <w:lvlJc w:val="left"/>
      <w:pPr>
        <w:tabs>
          <w:tab w:val="num" w:pos="91"/>
        </w:tabs>
        <w:ind w:left="1814" w:hanging="1723"/>
      </w:pPr>
      <w:rPr>
        <w:rFonts w:ascii="Courier New" w:hAnsi="Courier New"/>
      </w:rPr>
    </w:lvl>
    <w:lvl w:ilvl="8" w:tplc="6A2CBA92">
      <w:start w:val="1"/>
      <w:numFmt w:val="bullet"/>
      <w:lvlText w:val=""/>
      <w:lvlJc w:val="left"/>
      <w:pPr>
        <w:tabs>
          <w:tab w:val="num" w:pos="102"/>
        </w:tabs>
        <w:ind w:left="2041" w:hanging="1939"/>
      </w:pPr>
      <w:rPr>
        <w:rFonts w:ascii="Wingdings" w:hAnsi="Wingdings"/>
      </w:rPr>
    </w:lvl>
  </w:abstractNum>
  <w:abstractNum w:abstractNumId="388" w15:restartNumberingAfterBreak="0">
    <w:nsid w:val="00000185"/>
    <w:multiLevelType w:val="hybridMultilevel"/>
    <w:tmpl w:val="00000185"/>
    <w:lvl w:ilvl="0" w:tplc="78F6DBCC">
      <w:start w:val="1"/>
      <w:numFmt w:val="bullet"/>
      <w:lvlText w:val=""/>
      <w:lvlJc w:val="left"/>
      <w:pPr>
        <w:tabs>
          <w:tab w:val="num" w:pos="11"/>
        </w:tabs>
        <w:ind w:left="227" w:hanging="216"/>
      </w:pPr>
      <w:rPr>
        <w:rFonts w:ascii="Symbol" w:hAnsi="Symbol"/>
      </w:rPr>
    </w:lvl>
    <w:lvl w:ilvl="1" w:tplc="B6DEEB84">
      <w:start w:val="1"/>
      <w:numFmt w:val="bullet"/>
      <w:lvlText w:val="o"/>
      <w:lvlJc w:val="left"/>
      <w:pPr>
        <w:tabs>
          <w:tab w:val="num" w:pos="23"/>
        </w:tabs>
        <w:ind w:left="454" w:hanging="431"/>
      </w:pPr>
      <w:rPr>
        <w:rFonts w:ascii="Courier New" w:hAnsi="Courier New"/>
      </w:rPr>
    </w:lvl>
    <w:lvl w:ilvl="2" w:tplc="C9927A4A">
      <w:start w:val="1"/>
      <w:numFmt w:val="bullet"/>
      <w:lvlText w:val=""/>
      <w:lvlJc w:val="left"/>
      <w:pPr>
        <w:tabs>
          <w:tab w:val="num" w:pos="34"/>
        </w:tabs>
        <w:ind w:left="680" w:hanging="646"/>
      </w:pPr>
      <w:rPr>
        <w:rFonts w:ascii="Wingdings" w:hAnsi="Wingdings"/>
      </w:rPr>
    </w:lvl>
    <w:lvl w:ilvl="3" w:tplc="0254A5F4">
      <w:start w:val="1"/>
      <w:numFmt w:val="bullet"/>
      <w:lvlText w:val=""/>
      <w:lvlJc w:val="left"/>
      <w:pPr>
        <w:tabs>
          <w:tab w:val="num" w:pos="45"/>
        </w:tabs>
        <w:ind w:left="907" w:hanging="862"/>
      </w:pPr>
      <w:rPr>
        <w:rFonts w:ascii="Symbol" w:hAnsi="Symbol"/>
      </w:rPr>
    </w:lvl>
    <w:lvl w:ilvl="4" w:tplc="F34E7E6C">
      <w:start w:val="1"/>
      <w:numFmt w:val="bullet"/>
      <w:lvlText w:val="o"/>
      <w:lvlJc w:val="left"/>
      <w:pPr>
        <w:tabs>
          <w:tab w:val="num" w:pos="57"/>
        </w:tabs>
        <w:ind w:left="1134" w:hanging="1077"/>
      </w:pPr>
      <w:rPr>
        <w:rFonts w:ascii="Courier New" w:hAnsi="Courier New"/>
      </w:rPr>
    </w:lvl>
    <w:lvl w:ilvl="5" w:tplc="891ED6E0">
      <w:start w:val="1"/>
      <w:numFmt w:val="bullet"/>
      <w:lvlText w:val=""/>
      <w:lvlJc w:val="left"/>
      <w:pPr>
        <w:tabs>
          <w:tab w:val="num" w:pos="68"/>
        </w:tabs>
        <w:ind w:left="1361" w:hanging="1293"/>
      </w:pPr>
      <w:rPr>
        <w:rFonts w:ascii="Wingdings" w:hAnsi="Wingdings"/>
      </w:rPr>
    </w:lvl>
    <w:lvl w:ilvl="6" w:tplc="DFAC522C">
      <w:start w:val="1"/>
      <w:numFmt w:val="bullet"/>
      <w:lvlText w:val=""/>
      <w:lvlJc w:val="left"/>
      <w:pPr>
        <w:tabs>
          <w:tab w:val="num" w:pos="79"/>
        </w:tabs>
        <w:ind w:left="1587" w:hanging="1508"/>
      </w:pPr>
      <w:rPr>
        <w:rFonts w:ascii="Symbol" w:hAnsi="Symbol"/>
      </w:rPr>
    </w:lvl>
    <w:lvl w:ilvl="7" w:tplc="B5F4E364">
      <w:start w:val="1"/>
      <w:numFmt w:val="bullet"/>
      <w:lvlText w:val="o"/>
      <w:lvlJc w:val="left"/>
      <w:pPr>
        <w:tabs>
          <w:tab w:val="num" w:pos="91"/>
        </w:tabs>
        <w:ind w:left="1814" w:hanging="1723"/>
      </w:pPr>
      <w:rPr>
        <w:rFonts w:ascii="Courier New" w:hAnsi="Courier New"/>
      </w:rPr>
    </w:lvl>
    <w:lvl w:ilvl="8" w:tplc="0EC622C2">
      <w:start w:val="1"/>
      <w:numFmt w:val="bullet"/>
      <w:lvlText w:val=""/>
      <w:lvlJc w:val="left"/>
      <w:pPr>
        <w:tabs>
          <w:tab w:val="num" w:pos="102"/>
        </w:tabs>
        <w:ind w:left="2041" w:hanging="1939"/>
      </w:pPr>
      <w:rPr>
        <w:rFonts w:ascii="Wingdings" w:hAnsi="Wingdings"/>
      </w:rPr>
    </w:lvl>
  </w:abstractNum>
  <w:abstractNum w:abstractNumId="389" w15:restartNumberingAfterBreak="0">
    <w:nsid w:val="00000186"/>
    <w:multiLevelType w:val="hybridMultilevel"/>
    <w:tmpl w:val="00000186"/>
    <w:lvl w:ilvl="0" w:tplc="623861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3A8132">
      <w:start w:val="1"/>
      <w:numFmt w:val="bullet"/>
      <w:lvlText w:val="•"/>
      <w:lvlJc w:val="left"/>
      <w:pPr>
        <w:tabs>
          <w:tab w:val="num" w:pos="23"/>
        </w:tabs>
        <w:ind w:left="454" w:hanging="431"/>
      </w:pPr>
      <w:rPr>
        <w:rFonts w:ascii="Courier New" w:hAnsi="Courier New"/>
      </w:rPr>
    </w:lvl>
    <w:lvl w:ilvl="2" w:tplc="F6085336">
      <w:start w:val="1"/>
      <w:numFmt w:val="bullet"/>
      <w:lvlText w:val="•"/>
      <w:lvlJc w:val="left"/>
      <w:pPr>
        <w:tabs>
          <w:tab w:val="num" w:pos="34"/>
        </w:tabs>
        <w:ind w:left="680" w:hanging="646"/>
      </w:pPr>
      <w:rPr>
        <w:rFonts w:ascii="Wingdings" w:hAnsi="Wingdings"/>
      </w:rPr>
    </w:lvl>
    <w:lvl w:ilvl="3" w:tplc="A08A7A6C">
      <w:start w:val="1"/>
      <w:numFmt w:val="bullet"/>
      <w:lvlText w:val=""/>
      <w:lvlJc w:val="left"/>
      <w:pPr>
        <w:tabs>
          <w:tab w:val="num" w:pos="45"/>
        </w:tabs>
        <w:ind w:left="907" w:hanging="862"/>
      </w:pPr>
      <w:rPr>
        <w:rFonts w:ascii="Symbol" w:hAnsi="Symbol"/>
      </w:rPr>
    </w:lvl>
    <w:lvl w:ilvl="4" w:tplc="1EA040F8">
      <w:start w:val="1"/>
      <w:numFmt w:val="bullet"/>
      <w:lvlText w:val="o"/>
      <w:lvlJc w:val="left"/>
      <w:pPr>
        <w:tabs>
          <w:tab w:val="num" w:pos="57"/>
        </w:tabs>
        <w:ind w:left="1134" w:hanging="1077"/>
      </w:pPr>
      <w:rPr>
        <w:rFonts w:ascii="Courier New" w:hAnsi="Courier New"/>
      </w:rPr>
    </w:lvl>
    <w:lvl w:ilvl="5" w:tplc="C7DE463E">
      <w:start w:val="1"/>
      <w:numFmt w:val="bullet"/>
      <w:lvlText w:val=""/>
      <w:lvlJc w:val="left"/>
      <w:pPr>
        <w:tabs>
          <w:tab w:val="num" w:pos="68"/>
        </w:tabs>
        <w:ind w:left="1361" w:hanging="1293"/>
      </w:pPr>
      <w:rPr>
        <w:rFonts w:ascii="Wingdings" w:hAnsi="Wingdings"/>
      </w:rPr>
    </w:lvl>
    <w:lvl w:ilvl="6" w:tplc="44667562">
      <w:start w:val="1"/>
      <w:numFmt w:val="bullet"/>
      <w:lvlText w:val=""/>
      <w:lvlJc w:val="left"/>
      <w:pPr>
        <w:tabs>
          <w:tab w:val="num" w:pos="79"/>
        </w:tabs>
        <w:ind w:left="1587" w:hanging="1508"/>
      </w:pPr>
      <w:rPr>
        <w:rFonts w:ascii="Symbol" w:hAnsi="Symbol"/>
      </w:rPr>
    </w:lvl>
    <w:lvl w:ilvl="7" w:tplc="C07C0E02">
      <w:start w:val="1"/>
      <w:numFmt w:val="bullet"/>
      <w:lvlText w:val="o"/>
      <w:lvlJc w:val="left"/>
      <w:pPr>
        <w:tabs>
          <w:tab w:val="num" w:pos="91"/>
        </w:tabs>
        <w:ind w:left="1814" w:hanging="1723"/>
      </w:pPr>
      <w:rPr>
        <w:rFonts w:ascii="Courier New" w:hAnsi="Courier New"/>
      </w:rPr>
    </w:lvl>
    <w:lvl w:ilvl="8" w:tplc="E7E85B52">
      <w:start w:val="1"/>
      <w:numFmt w:val="bullet"/>
      <w:lvlText w:val=""/>
      <w:lvlJc w:val="left"/>
      <w:pPr>
        <w:tabs>
          <w:tab w:val="num" w:pos="102"/>
        </w:tabs>
        <w:ind w:left="2041" w:hanging="1939"/>
      </w:pPr>
      <w:rPr>
        <w:rFonts w:ascii="Wingdings" w:hAnsi="Wingdings"/>
      </w:rPr>
    </w:lvl>
  </w:abstractNum>
  <w:abstractNum w:abstractNumId="390" w15:restartNumberingAfterBreak="0">
    <w:nsid w:val="00000187"/>
    <w:multiLevelType w:val="hybridMultilevel"/>
    <w:tmpl w:val="00000187"/>
    <w:lvl w:ilvl="0" w:tplc="FD72A3C8">
      <w:start w:val="1"/>
      <w:numFmt w:val="bullet"/>
      <w:lvlText w:val=""/>
      <w:lvlJc w:val="left"/>
      <w:pPr>
        <w:tabs>
          <w:tab w:val="num" w:pos="11"/>
        </w:tabs>
        <w:ind w:left="227" w:hanging="216"/>
      </w:pPr>
      <w:rPr>
        <w:rFonts w:ascii="Symbol" w:hAnsi="Symbol"/>
      </w:rPr>
    </w:lvl>
    <w:lvl w:ilvl="1" w:tplc="CCCA179A">
      <w:start w:val="1"/>
      <w:numFmt w:val="bullet"/>
      <w:lvlText w:val="o"/>
      <w:lvlJc w:val="left"/>
      <w:pPr>
        <w:tabs>
          <w:tab w:val="num" w:pos="23"/>
        </w:tabs>
        <w:ind w:left="454" w:hanging="431"/>
      </w:pPr>
      <w:rPr>
        <w:rFonts w:ascii="Courier New" w:hAnsi="Courier New"/>
      </w:rPr>
    </w:lvl>
    <w:lvl w:ilvl="2" w:tplc="E2C2E902">
      <w:start w:val="1"/>
      <w:numFmt w:val="bullet"/>
      <w:lvlText w:val=""/>
      <w:lvlJc w:val="left"/>
      <w:pPr>
        <w:tabs>
          <w:tab w:val="num" w:pos="34"/>
        </w:tabs>
        <w:ind w:left="680" w:hanging="646"/>
      </w:pPr>
      <w:rPr>
        <w:rFonts w:ascii="Wingdings" w:hAnsi="Wingdings"/>
      </w:rPr>
    </w:lvl>
    <w:lvl w:ilvl="3" w:tplc="84042094">
      <w:start w:val="1"/>
      <w:numFmt w:val="bullet"/>
      <w:lvlText w:val=""/>
      <w:lvlJc w:val="left"/>
      <w:pPr>
        <w:tabs>
          <w:tab w:val="num" w:pos="45"/>
        </w:tabs>
        <w:ind w:left="907" w:hanging="862"/>
      </w:pPr>
      <w:rPr>
        <w:rFonts w:ascii="Symbol" w:hAnsi="Symbol"/>
      </w:rPr>
    </w:lvl>
    <w:lvl w:ilvl="4" w:tplc="3F62E360">
      <w:start w:val="1"/>
      <w:numFmt w:val="bullet"/>
      <w:lvlText w:val="o"/>
      <w:lvlJc w:val="left"/>
      <w:pPr>
        <w:tabs>
          <w:tab w:val="num" w:pos="57"/>
        </w:tabs>
        <w:ind w:left="1134" w:hanging="1077"/>
      </w:pPr>
      <w:rPr>
        <w:rFonts w:ascii="Courier New" w:hAnsi="Courier New"/>
      </w:rPr>
    </w:lvl>
    <w:lvl w:ilvl="5" w:tplc="8378FFAC">
      <w:start w:val="1"/>
      <w:numFmt w:val="bullet"/>
      <w:lvlText w:val=""/>
      <w:lvlJc w:val="left"/>
      <w:pPr>
        <w:tabs>
          <w:tab w:val="num" w:pos="68"/>
        </w:tabs>
        <w:ind w:left="1361" w:hanging="1293"/>
      </w:pPr>
      <w:rPr>
        <w:rFonts w:ascii="Wingdings" w:hAnsi="Wingdings"/>
      </w:rPr>
    </w:lvl>
    <w:lvl w:ilvl="6" w:tplc="2E7479F6">
      <w:start w:val="1"/>
      <w:numFmt w:val="bullet"/>
      <w:lvlText w:val=""/>
      <w:lvlJc w:val="left"/>
      <w:pPr>
        <w:tabs>
          <w:tab w:val="num" w:pos="79"/>
        </w:tabs>
        <w:ind w:left="1587" w:hanging="1508"/>
      </w:pPr>
      <w:rPr>
        <w:rFonts w:ascii="Symbol" w:hAnsi="Symbol"/>
      </w:rPr>
    </w:lvl>
    <w:lvl w:ilvl="7" w:tplc="538A451A">
      <w:start w:val="1"/>
      <w:numFmt w:val="bullet"/>
      <w:lvlText w:val="o"/>
      <w:lvlJc w:val="left"/>
      <w:pPr>
        <w:tabs>
          <w:tab w:val="num" w:pos="91"/>
        </w:tabs>
        <w:ind w:left="1814" w:hanging="1723"/>
      </w:pPr>
      <w:rPr>
        <w:rFonts w:ascii="Courier New" w:hAnsi="Courier New"/>
      </w:rPr>
    </w:lvl>
    <w:lvl w:ilvl="8" w:tplc="472CD7BA">
      <w:start w:val="1"/>
      <w:numFmt w:val="bullet"/>
      <w:lvlText w:val=""/>
      <w:lvlJc w:val="left"/>
      <w:pPr>
        <w:tabs>
          <w:tab w:val="num" w:pos="102"/>
        </w:tabs>
        <w:ind w:left="2041" w:hanging="1939"/>
      </w:pPr>
      <w:rPr>
        <w:rFonts w:ascii="Wingdings" w:hAnsi="Wingdings"/>
      </w:rPr>
    </w:lvl>
  </w:abstractNum>
  <w:abstractNum w:abstractNumId="391" w15:restartNumberingAfterBreak="0">
    <w:nsid w:val="00000188"/>
    <w:multiLevelType w:val="hybridMultilevel"/>
    <w:tmpl w:val="00000188"/>
    <w:lvl w:ilvl="0" w:tplc="127ED0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CC173A">
      <w:start w:val="1"/>
      <w:numFmt w:val="bullet"/>
      <w:lvlText w:val="•"/>
      <w:lvlJc w:val="left"/>
      <w:pPr>
        <w:tabs>
          <w:tab w:val="num" w:pos="23"/>
        </w:tabs>
        <w:ind w:left="454" w:hanging="431"/>
      </w:pPr>
      <w:rPr>
        <w:rFonts w:ascii="Courier New" w:hAnsi="Courier New"/>
      </w:rPr>
    </w:lvl>
    <w:lvl w:ilvl="2" w:tplc="70B689CC">
      <w:start w:val="1"/>
      <w:numFmt w:val="bullet"/>
      <w:lvlText w:val="•"/>
      <w:lvlJc w:val="left"/>
      <w:pPr>
        <w:tabs>
          <w:tab w:val="num" w:pos="34"/>
        </w:tabs>
        <w:ind w:left="680" w:hanging="646"/>
      </w:pPr>
      <w:rPr>
        <w:rFonts w:ascii="Wingdings" w:hAnsi="Wingdings"/>
      </w:rPr>
    </w:lvl>
    <w:lvl w:ilvl="3" w:tplc="E3CA4E06">
      <w:start w:val="1"/>
      <w:numFmt w:val="bullet"/>
      <w:lvlText w:val=""/>
      <w:lvlJc w:val="left"/>
      <w:pPr>
        <w:tabs>
          <w:tab w:val="num" w:pos="45"/>
        </w:tabs>
        <w:ind w:left="907" w:hanging="862"/>
      </w:pPr>
      <w:rPr>
        <w:rFonts w:ascii="Symbol" w:hAnsi="Symbol"/>
      </w:rPr>
    </w:lvl>
    <w:lvl w:ilvl="4" w:tplc="CE38D4C4">
      <w:start w:val="1"/>
      <w:numFmt w:val="bullet"/>
      <w:lvlText w:val="o"/>
      <w:lvlJc w:val="left"/>
      <w:pPr>
        <w:tabs>
          <w:tab w:val="num" w:pos="57"/>
        </w:tabs>
        <w:ind w:left="1134" w:hanging="1077"/>
      </w:pPr>
      <w:rPr>
        <w:rFonts w:ascii="Courier New" w:hAnsi="Courier New"/>
      </w:rPr>
    </w:lvl>
    <w:lvl w:ilvl="5" w:tplc="138669FA">
      <w:start w:val="1"/>
      <w:numFmt w:val="bullet"/>
      <w:lvlText w:val=""/>
      <w:lvlJc w:val="left"/>
      <w:pPr>
        <w:tabs>
          <w:tab w:val="num" w:pos="68"/>
        </w:tabs>
        <w:ind w:left="1361" w:hanging="1293"/>
      </w:pPr>
      <w:rPr>
        <w:rFonts w:ascii="Wingdings" w:hAnsi="Wingdings"/>
      </w:rPr>
    </w:lvl>
    <w:lvl w:ilvl="6" w:tplc="3BA20116">
      <w:start w:val="1"/>
      <w:numFmt w:val="bullet"/>
      <w:lvlText w:val=""/>
      <w:lvlJc w:val="left"/>
      <w:pPr>
        <w:tabs>
          <w:tab w:val="num" w:pos="79"/>
        </w:tabs>
        <w:ind w:left="1587" w:hanging="1508"/>
      </w:pPr>
      <w:rPr>
        <w:rFonts w:ascii="Symbol" w:hAnsi="Symbol"/>
      </w:rPr>
    </w:lvl>
    <w:lvl w:ilvl="7" w:tplc="279291EE">
      <w:start w:val="1"/>
      <w:numFmt w:val="bullet"/>
      <w:lvlText w:val="o"/>
      <w:lvlJc w:val="left"/>
      <w:pPr>
        <w:tabs>
          <w:tab w:val="num" w:pos="91"/>
        </w:tabs>
        <w:ind w:left="1814" w:hanging="1723"/>
      </w:pPr>
      <w:rPr>
        <w:rFonts w:ascii="Courier New" w:hAnsi="Courier New"/>
      </w:rPr>
    </w:lvl>
    <w:lvl w:ilvl="8" w:tplc="C7D016B4">
      <w:start w:val="1"/>
      <w:numFmt w:val="bullet"/>
      <w:lvlText w:val=""/>
      <w:lvlJc w:val="left"/>
      <w:pPr>
        <w:tabs>
          <w:tab w:val="num" w:pos="102"/>
        </w:tabs>
        <w:ind w:left="2041" w:hanging="1939"/>
      </w:pPr>
      <w:rPr>
        <w:rFonts w:ascii="Wingdings" w:hAnsi="Wingdings"/>
      </w:rPr>
    </w:lvl>
  </w:abstractNum>
  <w:abstractNum w:abstractNumId="392" w15:restartNumberingAfterBreak="0">
    <w:nsid w:val="00000189"/>
    <w:multiLevelType w:val="hybridMultilevel"/>
    <w:tmpl w:val="00000189"/>
    <w:lvl w:ilvl="0" w:tplc="8DBE1D8C">
      <w:start w:val="1"/>
      <w:numFmt w:val="bullet"/>
      <w:lvlText w:val=""/>
      <w:lvlJc w:val="left"/>
      <w:pPr>
        <w:tabs>
          <w:tab w:val="num" w:pos="11"/>
        </w:tabs>
        <w:ind w:left="227" w:hanging="216"/>
      </w:pPr>
      <w:rPr>
        <w:rFonts w:ascii="Symbol" w:hAnsi="Symbol"/>
      </w:rPr>
    </w:lvl>
    <w:lvl w:ilvl="1" w:tplc="04B4D93A">
      <w:start w:val="1"/>
      <w:numFmt w:val="bullet"/>
      <w:lvlText w:val="o"/>
      <w:lvlJc w:val="left"/>
      <w:pPr>
        <w:tabs>
          <w:tab w:val="num" w:pos="23"/>
        </w:tabs>
        <w:ind w:left="454" w:hanging="431"/>
      </w:pPr>
      <w:rPr>
        <w:rFonts w:ascii="Courier New" w:hAnsi="Courier New"/>
      </w:rPr>
    </w:lvl>
    <w:lvl w:ilvl="2" w:tplc="0D409AEC">
      <w:start w:val="1"/>
      <w:numFmt w:val="bullet"/>
      <w:lvlText w:val=""/>
      <w:lvlJc w:val="left"/>
      <w:pPr>
        <w:tabs>
          <w:tab w:val="num" w:pos="34"/>
        </w:tabs>
        <w:ind w:left="680" w:hanging="646"/>
      </w:pPr>
      <w:rPr>
        <w:rFonts w:ascii="Wingdings" w:hAnsi="Wingdings"/>
      </w:rPr>
    </w:lvl>
    <w:lvl w:ilvl="3" w:tplc="C7DA6C20">
      <w:start w:val="1"/>
      <w:numFmt w:val="bullet"/>
      <w:lvlText w:val=""/>
      <w:lvlJc w:val="left"/>
      <w:pPr>
        <w:tabs>
          <w:tab w:val="num" w:pos="45"/>
        </w:tabs>
        <w:ind w:left="907" w:hanging="862"/>
      </w:pPr>
      <w:rPr>
        <w:rFonts w:ascii="Symbol" w:hAnsi="Symbol"/>
      </w:rPr>
    </w:lvl>
    <w:lvl w:ilvl="4" w:tplc="A87AC612">
      <w:start w:val="1"/>
      <w:numFmt w:val="bullet"/>
      <w:lvlText w:val="o"/>
      <w:lvlJc w:val="left"/>
      <w:pPr>
        <w:tabs>
          <w:tab w:val="num" w:pos="57"/>
        </w:tabs>
        <w:ind w:left="1134" w:hanging="1077"/>
      </w:pPr>
      <w:rPr>
        <w:rFonts w:ascii="Courier New" w:hAnsi="Courier New"/>
      </w:rPr>
    </w:lvl>
    <w:lvl w:ilvl="5" w:tplc="147AD882">
      <w:start w:val="1"/>
      <w:numFmt w:val="bullet"/>
      <w:lvlText w:val=""/>
      <w:lvlJc w:val="left"/>
      <w:pPr>
        <w:tabs>
          <w:tab w:val="num" w:pos="68"/>
        </w:tabs>
        <w:ind w:left="1361" w:hanging="1293"/>
      </w:pPr>
      <w:rPr>
        <w:rFonts w:ascii="Wingdings" w:hAnsi="Wingdings"/>
      </w:rPr>
    </w:lvl>
    <w:lvl w:ilvl="6" w:tplc="884E7B82">
      <w:start w:val="1"/>
      <w:numFmt w:val="bullet"/>
      <w:lvlText w:val=""/>
      <w:lvlJc w:val="left"/>
      <w:pPr>
        <w:tabs>
          <w:tab w:val="num" w:pos="79"/>
        </w:tabs>
        <w:ind w:left="1587" w:hanging="1508"/>
      </w:pPr>
      <w:rPr>
        <w:rFonts w:ascii="Symbol" w:hAnsi="Symbol"/>
      </w:rPr>
    </w:lvl>
    <w:lvl w:ilvl="7" w:tplc="9DA8B640">
      <w:start w:val="1"/>
      <w:numFmt w:val="bullet"/>
      <w:lvlText w:val="o"/>
      <w:lvlJc w:val="left"/>
      <w:pPr>
        <w:tabs>
          <w:tab w:val="num" w:pos="91"/>
        </w:tabs>
        <w:ind w:left="1814" w:hanging="1723"/>
      </w:pPr>
      <w:rPr>
        <w:rFonts w:ascii="Courier New" w:hAnsi="Courier New"/>
      </w:rPr>
    </w:lvl>
    <w:lvl w:ilvl="8" w:tplc="5EFA325E">
      <w:start w:val="1"/>
      <w:numFmt w:val="bullet"/>
      <w:lvlText w:val=""/>
      <w:lvlJc w:val="left"/>
      <w:pPr>
        <w:tabs>
          <w:tab w:val="num" w:pos="102"/>
        </w:tabs>
        <w:ind w:left="2041" w:hanging="1939"/>
      </w:pPr>
      <w:rPr>
        <w:rFonts w:ascii="Wingdings" w:hAnsi="Wingdings"/>
      </w:rPr>
    </w:lvl>
  </w:abstractNum>
  <w:abstractNum w:abstractNumId="393" w15:restartNumberingAfterBreak="0">
    <w:nsid w:val="0000018A"/>
    <w:multiLevelType w:val="hybridMultilevel"/>
    <w:tmpl w:val="0000018A"/>
    <w:lvl w:ilvl="0" w:tplc="5A6449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0C73C8">
      <w:start w:val="1"/>
      <w:numFmt w:val="bullet"/>
      <w:lvlText w:val="•"/>
      <w:lvlJc w:val="left"/>
      <w:pPr>
        <w:tabs>
          <w:tab w:val="num" w:pos="23"/>
        </w:tabs>
        <w:ind w:left="454" w:hanging="431"/>
      </w:pPr>
      <w:rPr>
        <w:rFonts w:ascii="Courier New" w:hAnsi="Courier New"/>
      </w:rPr>
    </w:lvl>
    <w:lvl w:ilvl="2" w:tplc="29AE3F48">
      <w:start w:val="1"/>
      <w:numFmt w:val="bullet"/>
      <w:lvlText w:val="•"/>
      <w:lvlJc w:val="left"/>
      <w:pPr>
        <w:tabs>
          <w:tab w:val="num" w:pos="34"/>
        </w:tabs>
        <w:ind w:left="680" w:hanging="646"/>
      </w:pPr>
      <w:rPr>
        <w:rFonts w:ascii="Wingdings" w:hAnsi="Wingdings"/>
      </w:rPr>
    </w:lvl>
    <w:lvl w:ilvl="3" w:tplc="01462986">
      <w:start w:val="1"/>
      <w:numFmt w:val="bullet"/>
      <w:lvlText w:val=""/>
      <w:lvlJc w:val="left"/>
      <w:pPr>
        <w:tabs>
          <w:tab w:val="num" w:pos="45"/>
        </w:tabs>
        <w:ind w:left="907" w:hanging="862"/>
      </w:pPr>
      <w:rPr>
        <w:rFonts w:ascii="Symbol" w:hAnsi="Symbol"/>
      </w:rPr>
    </w:lvl>
    <w:lvl w:ilvl="4" w:tplc="61C42146">
      <w:start w:val="1"/>
      <w:numFmt w:val="bullet"/>
      <w:lvlText w:val="o"/>
      <w:lvlJc w:val="left"/>
      <w:pPr>
        <w:tabs>
          <w:tab w:val="num" w:pos="57"/>
        </w:tabs>
        <w:ind w:left="1134" w:hanging="1077"/>
      </w:pPr>
      <w:rPr>
        <w:rFonts w:ascii="Courier New" w:hAnsi="Courier New"/>
      </w:rPr>
    </w:lvl>
    <w:lvl w:ilvl="5" w:tplc="DDA80FD4">
      <w:start w:val="1"/>
      <w:numFmt w:val="bullet"/>
      <w:lvlText w:val=""/>
      <w:lvlJc w:val="left"/>
      <w:pPr>
        <w:tabs>
          <w:tab w:val="num" w:pos="68"/>
        </w:tabs>
        <w:ind w:left="1361" w:hanging="1293"/>
      </w:pPr>
      <w:rPr>
        <w:rFonts w:ascii="Wingdings" w:hAnsi="Wingdings"/>
      </w:rPr>
    </w:lvl>
    <w:lvl w:ilvl="6" w:tplc="914EC9BE">
      <w:start w:val="1"/>
      <w:numFmt w:val="bullet"/>
      <w:lvlText w:val=""/>
      <w:lvlJc w:val="left"/>
      <w:pPr>
        <w:tabs>
          <w:tab w:val="num" w:pos="79"/>
        </w:tabs>
        <w:ind w:left="1587" w:hanging="1508"/>
      </w:pPr>
      <w:rPr>
        <w:rFonts w:ascii="Symbol" w:hAnsi="Symbol"/>
      </w:rPr>
    </w:lvl>
    <w:lvl w:ilvl="7" w:tplc="27D6855C">
      <w:start w:val="1"/>
      <w:numFmt w:val="bullet"/>
      <w:lvlText w:val="o"/>
      <w:lvlJc w:val="left"/>
      <w:pPr>
        <w:tabs>
          <w:tab w:val="num" w:pos="91"/>
        </w:tabs>
        <w:ind w:left="1814" w:hanging="1723"/>
      </w:pPr>
      <w:rPr>
        <w:rFonts w:ascii="Courier New" w:hAnsi="Courier New"/>
      </w:rPr>
    </w:lvl>
    <w:lvl w:ilvl="8" w:tplc="AEDA77B8">
      <w:start w:val="1"/>
      <w:numFmt w:val="bullet"/>
      <w:lvlText w:val=""/>
      <w:lvlJc w:val="left"/>
      <w:pPr>
        <w:tabs>
          <w:tab w:val="num" w:pos="102"/>
        </w:tabs>
        <w:ind w:left="2041" w:hanging="1939"/>
      </w:pPr>
      <w:rPr>
        <w:rFonts w:ascii="Wingdings" w:hAnsi="Wingdings"/>
      </w:rPr>
    </w:lvl>
  </w:abstractNum>
  <w:abstractNum w:abstractNumId="394" w15:restartNumberingAfterBreak="0">
    <w:nsid w:val="0000018B"/>
    <w:multiLevelType w:val="hybridMultilevel"/>
    <w:tmpl w:val="0000018B"/>
    <w:lvl w:ilvl="0" w:tplc="EA7AD4A4">
      <w:start w:val="1"/>
      <w:numFmt w:val="bullet"/>
      <w:lvlText w:val=""/>
      <w:lvlJc w:val="left"/>
      <w:pPr>
        <w:tabs>
          <w:tab w:val="num" w:pos="11"/>
        </w:tabs>
        <w:ind w:left="227" w:hanging="216"/>
      </w:pPr>
      <w:rPr>
        <w:rFonts w:ascii="Symbol" w:hAnsi="Symbol"/>
      </w:rPr>
    </w:lvl>
    <w:lvl w:ilvl="1" w:tplc="37B2F0D8">
      <w:start w:val="1"/>
      <w:numFmt w:val="bullet"/>
      <w:lvlText w:val="o"/>
      <w:lvlJc w:val="left"/>
      <w:pPr>
        <w:tabs>
          <w:tab w:val="num" w:pos="23"/>
        </w:tabs>
        <w:ind w:left="454" w:hanging="431"/>
      </w:pPr>
      <w:rPr>
        <w:rFonts w:ascii="Courier New" w:hAnsi="Courier New"/>
      </w:rPr>
    </w:lvl>
    <w:lvl w:ilvl="2" w:tplc="1EE00002">
      <w:start w:val="1"/>
      <w:numFmt w:val="bullet"/>
      <w:lvlText w:val=""/>
      <w:lvlJc w:val="left"/>
      <w:pPr>
        <w:tabs>
          <w:tab w:val="num" w:pos="34"/>
        </w:tabs>
        <w:ind w:left="680" w:hanging="646"/>
      </w:pPr>
      <w:rPr>
        <w:rFonts w:ascii="Wingdings" w:hAnsi="Wingdings"/>
      </w:rPr>
    </w:lvl>
    <w:lvl w:ilvl="3" w:tplc="A76446F8">
      <w:start w:val="1"/>
      <w:numFmt w:val="bullet"/>
      <w:lvlText w:val=""/>
      <w:lvlJc w:val="left"/>
      <w:pPr>
        <w:tabs>
          <w:tab w:val="num" w:pos="45"/>
        </w:tabs>
        <w:ind w:left="907" w:hanging="862"/>
      </w:pPr>
      <w:rPr>
        <w:rFonts w:ascii="Symbol" w:hAnsi="Symbol"/>
      </w:rPr>
    </w:lvl>
    <w:lvl w:ilvl="4" w:tplc="2AAECDBA">
      <w:start w:val="1"/>
      <w:numFmt w:val="bullet"/>
      <w:lvlText w:val="o"/>
      <w:lvlJc w:val="left"/>
      <w:pPr>
        <w:tabs>
          <w:tab w:val="num" w:pos="57"/>
        </w:tabs>
        <w:ind w:left="1134" w:hanging="1077"/>
      </w:pPr>
      <w:rPr>
        <w:rFonts w:ascii="Courier New" w:hAnsi="Courier New"/>
      </w:rPr>
    </w:lvl>
    <w:lvl w:ilvl="5" w:tplc="DE2A751A">
      <w:start w:val="1"/>
      <w:numFmt w:val="bullet"/>
      <w:lvlText w:val=""/>
      <w:lvlJc w:val="left"/>
      <w:pPr>
        <w:tabs>
          <w:tab w:val="num" w:pos="68"/>
        </w:tabs>
        <w:ind w:left="1361" w:hanging="1293"/>
      </w:pPr>
      <w:rPr>
        <w:rFonts w:ascii="Wingdings" w:hAnsi="Wingdings"/>
      </w:rPr>
    </w:lvl>
    <w:lvl w:ilvl="6" w:tplc="DEA4D8F0">
      <w:start w:val="1"/>
      <w:numFmt w:val="bullet"/>
      <w:lvlText w:val=""/>
      <w:lvlJc w:val="left"/>
      <w:pPr>
        <w:tabs>
          <w:tab w:val="num" w:pos="79"/>
        </w:tabs>
        <w:ind w:left="1587" w:hanging="1508"/>
      </w:pPr>
      <w:rPr>
        <w:rFonts w:ascii="Symbol" w:hAnsi="Symbol"/>
      </w:rPr>
    </w:lvl>
    <w:lvl w:ilvl="7" w:tplc="31444758">
      <w:start w:val="1"/>
      <w:numFmt w:val="bullet"/>
      <w:lvlText w:val="o"/>
      <w:lvlJc w:val="left"/>
      <w:pPr>
        <w:tabs>
          <w:tab w:val="num" w:pos="91"/>
        </w:tabs>
        <w:ind w:left="1814" w:hanging="1723"/>
      </w:pPr>
      <w:rPr>
        <w:rFonts w:ascii="Courier New" w:hAnsi="Courier New"/>
      </w:rPr>
    </w:lvl>
    <w:lvl w:ilvl="8" w:tplc="589E028A">
      <w:start w:val="1"/>
      <w:numFmt w:val="bullet"/>
      <w:lvlText w:val=""/>
      <w:lvlJc w:val="left"/>
      <w:pPr>
        <w:tabs>
          <w:tab w:val="num" w:pos="102"/>
        </w:tabs>
        <w:ind w:left="2041" w:hanging="1939"/>
      </w:pPr>
      <w:rPr>
        <w:rFonts w:ascii="Wingdings" w:hAnsi="Wingdings"/>
      </w:rPr>
    </w:lvl>
  </w:abstractNum>
  <w:abstractNum w:abstractNumId="395" w15:restartNumberingAfterBreak="0">
    <w:nsid w:val="0000018C"/>
    <w:multiLevelType w:val="hybridMultilevel"/>
    <w:tmpl w:val="0000018C"/>
    <w:lvl w:ilvl="0" w:tplc="6D3AA7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D2CFDE">
      <w:start w:val="1"/>
      <w:numFmt w:val="bullet"/>
      <w:lvlText w:val="•"/>
      <w:lvlJc w:val="left"/>
      <w:pPr>
        <w:tabs>
          <w:tab w:val="num" w:pos="23"/>
        </w:tabs>
        <w:ind w:left="454" w:hanging="431"/>
      </w:pPr>
      <w:rPr>
        <w:rFonts w:ascii="Courier New" w:hAnsi="Courier New"/>
      </w:rPr>
    </w:lvl>
    <w:lvl w:ilvl="2" w:tplc="29AAC770">
      <w:start w:val="1"/>
      <w:numFmt w:val="bullet"/>
      <w:lvlText w:val="•"/>
      <w:lvlJc w:val="left"/>
      <w:pPr>
        <w:tabs>
          <w:tab w:val="num" w:pos="34"/>
        </w:tabs>
        <w:ind w:left="680" w:hanging="646"/>
      </w:pPr>
      <w:rPr>
        <w:rFonts w:ascii="Wingdings" w:hAnsi="Wingdings"/>
      </w:rPr>
    </w:lvl>
    <w:lvl w:ilvl="3" w:tplc="93B0485A">
      <w:start w:val="1"/>
      <w:numFmt w:val="bullet"/>
      <w:lvlText w:val=""/>
      <w:lvlJc w:val="left"/>
      <w:pPr>
        <w:tabs>
          <w:tab w:val="num" w:pos="45"/>
        </w:tabs>
        <w:ind w:left="907" w:hanging="862"/>
      </w:pPr>
      <w:rPr>
        <w:rFonts w:ascii="Symbol" w:hAnsi="Symbol"/>
      </w:rPr>
    </w:lvl>
    <w:lvl w:ilvl="4" w:tplc="25E62E46">
      <w:start w:val="1"/>
      <w:numFmt w:val="bullet"/>
      <w:lvlText w:val="o"/>
      <w:lvlJc w:val="left"/>
      <w:pPr>
        <w:tabs>
          <w:tab w:val="num" w:pos="57"/>
        </w:tabs>
        <w:ind w:left="1134" w:hanging="1077"/>
      </w:pPr>
      <w:rPr>
        <w:rFonts w:ascii="Courier New" w:hAnsi="Courier New"/>
      </w:rPr>
    </w:lvl>
    <w:lvl w:ilvl="5" w:tplc="7E223B8E">
      <w:start w:val="1"/>
      <w:numFmt w:val="bullet"/>
      <w:lvlText w:val=""/>
      <w:lvlJc w:val="left"/>
      <w:pPr>
        <w:tabs>
          <w:tab w:val="num" w:pos="68"/>
        </w:tabs>
        <w:ind w:left="1361" w:hanging="1293"/>
      </w:pPr>
      <w:rPr>
        <w:rFonts w:ascii="Wingdings" w:hAnsi="Wingdings"/>
      </w:rPr>
    </w:lvl>
    <w:lvl w:ilvl="6" w:tplc="3BFA49C4">
      <w:start w:val="1"/>
      <w:numFmt w:val="bullet"/>
      <w:lvlText w:val=""/>
      <w:lvlJc w:val="left"/>
      <w:pPr>
        <w:tabs>
          <w:tab w:val="num" w:pos="79"/>
        </w:tabs>
        <w:ind w:left="1587" w:hanging="1508"/>
      </w:pPr>
      <w:rPr>
        <w:rFonts w:ascii="Symbol" w:hAnsi="Symbol"/>
      </w:rPr>
    </w:lvl>
    <w:lvl w:ilvl="7" w:tplc="639256F4">
      <w:start w:val="1"/>
      <w:numFmt w:val="bullet"/>
      <w:lvlText w:val="o"/>
      <w:lvlJc w:val="left"/>
      <w:pPr>
        <w:tabs>
          <w:tab w:val="num" w:pos="91"/>
        </w:tabs>
        <w:ind w:left="1814" w:hanging="1723"/>
      </w:pPr>
      <w:rPr>
        <w:rFonts w:ascii="Courier New" w:hAnsi="Courier New"/>
      </w:rPr>
    </w:lvl>
    <w:lvl w:ilvl="8" w:tplc="453ECBF6">
      <w:start w:val="1"/>
      <w:numFmt w:val="bullet"/>
      <w:lvlText w:val=""/>
      <w:lvlJc w:val="left"/>
      <w:pPr>
        <w:tabs>
          <w:tab w:val="num" w:pos="102"/>
        </w:tabs>
        <w:ind w:left="2041" w:hanging="1939"/>
      </w:pPr>
      <w:rPr>
        <w:rFonts w:ascii="Wingdings" w:hAnsi="Wingdings"/>
      </w:rPr>
    </w:lvl>
  </w:abstractNum>
  <w:abstractNum w:abstractNumId="396" w15:restartNumberingAfterBreak="0">
    <w:nsid w:val="0000018D"/>
    <w:multiLevelType w:val="hybridMultilevel"/>
    <w:tmpl w:val="0000018D"/>
    <w:lvl w:ilvl="0" w:tplc="82C8A47C">
      <w:start w:val="1"/>
      <w:numFmt w:val="bullet"/>
      <w:lvlText w:val=""/>
      <w:lvlJc w:val="left"/>
      <w:pPr>
        <w:tabs>
          <w:tab w:val="num" w:pos="11"/>
        </w:tabs>
        <w:ind w:left="227" w:hanging="216"/>
      </w:pPr>
      <w:rPr>
        <w:rFonts w:ascii="Symbol" w:hAnsi="Symbol"/>
      </w:rPr>
    </w:lvl>
    <w:lvl w:ilvl="1" w:tplc="B18E3614">
      <w:start w:val="1"/>
      <w:numFmt w:val="bullet"/>
      <w:lvlText w:val="o"/>
      <w:lvlJc w:val="left"/>
      <w:pPr>
        <w:tabs>
          <w:tab w:val="num" w:pos="23"/>
        </w:tabs>
        <w:ind w:left="454" w:hanging="431"/>
      </w:pPr>
      <w:rPr>
        <w:rFonts w:ascii="Courier New" w:hAnsi="Courier New"/>
      </w:rPr>
    </w:lvl>
    <w:lvl w:ilvl="2" w:tplc="F1EEBBB4">
      <w:start w:val="1"/>
      <w:numFmt w:val="bullet"/>
      <w:lvlText w:val=""/>
      <w:lvlJc w:val="left"/>
      <w:pPr>
        <w:tabs>
          <w:tab w:val="num" w:pos="34"/>
        </w:tabs>
        <w:ind w:left="680" w:hanging="646"/>
      </w:pPr>
      <w:rPr>
        <w:rFonts w:ascii="Wingdings" w:hAnsi="Wingdings"/>
      </w:rPr>
    </w:lvl>
    <w:lvl w:ilvl="3" w:tplc="926E06D4">
      <w:start w:val="1"/>
      <w:numFmt w:val="bullet"/>
      <w:lvlText w:val=""/>
      <w:lvlJc w:val="left"/>
      <w:pPr>
        <w:tabs>
          <w:tab w:val="num" w:pos="45"/>
        </w:tabs>
        <w:ind w:left="907" w:hanging="862"/>
      </w:pPr>
      <w:rPr>
        <w:rFonts w:ascii="Symbol" w:hAnsi="Symbol"/>
      </w:rPr>
    </w:lvl>
    <w:lvl w:ilvl="4" w:tplc="5BC87CE2">
      <w:start w:val="1"/>
      <w:numFmt w:val="bullet"/>
      <w:lvlText w:val="o"/>
      <w:lvlJc w:val="left"/>
      <w:pPr>
        <w:tabs>
          <w:tab w:val="num" w:pos="57"/>
        </w:tabs>
        <w:ind w:left="1134" w:hanging="1077"/>
      </w:pPr>
      <w:rPr>
        <w:rFonts w:ascii="Courier New" w:hAnsi="Courier New"/>
      </w:rPr>
    </w:lvl>
    <w:lvl w:ilvl="5" w:tplc="88C69DE6">
      <w:start w:val="1"/>
      <w:numFmt w:val="bullet"/>
      <w:lvlText w:val=""/>
      <w:lvlJc w:val="left"/>
      <w:pPr>
        <w:tabs>
          <w:tab w:val="num" w:pos="68"/>
        </w:tabs>
        <w:ind w:left="1361" w:hanging="1293"/>
      </w:pPr>
      <w:rPr>
        <w:rFonts w:ascii="Wingdings" w:hAnsi="Wingdings"/>
      </w:rPr>
    </w:lvl>
    <w:lvl w:ilvl="6" w:tplc="18C47172">
      <w:start w:val="1"/>
      <w:numFmt w:val="bullet"/>
      <w:lvlText w:val=""/>
      <w:lvlJc w:val="left"/>
      <w:pPr>
        <w:tabs>
          <w:tab w:val="num" w:pos="79"/>
        </w:tabs>
        <w:ind w:left="1587" w:hanging="1508"/>
      </w:pPr>
      <w:rPr>
        <w:rFonts w:ascii="Symbol" w:hAnsi="Symbol"/>
      </w:rPr>
    </w:lvl>
    <w:lvl w:ilvl="7" w:tplc="7EEC8D32">
      <w:start w:val="1"/>
      <w:numFmt w:val="bullet"/>
      <w:lvlText w:val="o"/>
      <w:lvlJc w:val="left"/>
      <w:pPr>
        <w:tabs>
          <w:tab w:val="num" w:pos="91"/>
        </w:tabs>
        <w:ind w:left="1814" w:hanging="1723"/>
      </w:pPr>
      <w:rPr>
        <w:rFonts w:ascii="Courier New" w:hAnsi="Courier New"/>
      </w:rPr>
    </w:lvl>
    <w:lvl w:ilvl="8" w:tplc="3742323E">
      <w:start w:val="1"/>
      <w:numFmt w:val="bullet"/>
      <w:lvlText w:val=""/>
      <w:lvlJc w:val="left"/>
      <w:pPr>
        <w:tabs>
          <w:tab w:val="num" w:pos="102"/>
        </w:tabs>
        <w:ind w:left="2041" w:hanging="1939"/>
      </w:pPr>
      <w:rPr>
        <w:rFonts w:ascii="Wingdings" w:hAnsi="Wingdings"/>
      </w:rPr>
    </w:lvl>
  </w:abstractNum>
  <w:abstractNum w:abstractNumId="397" w15:restartNumberingAfterBreak="0">
    <w:nsid w:val="0000018E"/>
    <w:multiLevelType w:val="hybridMultilevel"/>
    <w:tmpl w:val="0000018E"/>
    <w:lvl w:ilvl="0" w:tplc="BC42BA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68934A">
      <w:start w:val="1"/>
      <w:numFmt w:val="bullet"/>
      <w:lvlText w:val="•"/>
      <w:lvlJc w:val="left"/>
      <w:pPr>
        <w:tabs>
          <w:tab w:val="num" w:pos="23"/>
        </w:tabs>
        <w:ind w:left="454" w:hanging="431"/>
      </w:pPr>
      <w:rPr>
        <w:rFonts w:ascii="Courier New" w:hAnsi="Courier New"/>
      </w:rPr>
    </w:lvl>
    <w:lvl w:ilvl="2" w:tplc="E6CE2E8E">
      <w:start w:val="1"/>
      <w:numFmt w:val="bullet"/>
      <w:lvlText w:val="•"/>
      <w:lvlJc w:val="left"/>
      <w:pPr>
        <w:tabs>
          <w:tab w:val="num" w:pos="34"/>
        </w:tabs>
        <w:ind w:left="680" w:hanging="646"/>
      </w:pPr>
      <w:rPr>
        <w:rFonts w:ascii="Wingdings" w:hAnsi="Wingdings"/>
      </w:rPr>
    </w:lvl>
    <w:lvl w:ilvl="3" w:tplc="76A0324E">
      <w:start w:val="1"/>
      <w:numFmt w:val="bullet"/>
      <w:lvlText w:val=""/>
      <w:lvlJc w:val="left"/>
      <w:pPr>
        <w:tabs>
          <w:tab w:val="num" w:pos="45"/>
        </w:tabs>
        <w:ind w:left="907" w:hanging="862"/>
      </w:pPr>
      <w:rPr>
        <w:rFonts w:ascii="Symbol" w:hAnsi="Symbol"/>
      </w:rPr>
    </w:lvl>
    <w:lvl w:ilvl="4" w:tplc="5B1C96DA">
      <w:start w:val="1"/>
      <w:numFmt w:val="bullet"/>
      <w:lvlText w:val="o"/>
      <w:lvlJc w:val="left"/>
      <w:pPr>
        <w:tabs>
          <w:tab w:val="num" w:pos="57"/>
        </w:tabs>
        <w:ind w:left="1134" w:hanging="1077"/>
      </w:pPr>
      <w:rPr>
        <w:rFonts w:ascii="Courier New" w:hAnsi="Courier New"/>
      </w:rPr>
    </w:lvl>
    <w:lvl w:ilvl="5" w:tplc="B2DAE260">
      <w:start w:val="1"/>
      <w:numFmt w:val="bullet"/>
      <w:lvlText w:val=""/>
      <w:lvlJc w:val="left"/>
      <w:pPr>
        <w:tabs>
          <w:tab w:val="num" w:pos="68"/>
        </w:tabs>
        <w:ind w:left="1361" w:hanging="1293"/>
      </w:pPr>
      <w:rPr>
        <w:rFonts w:ascii="Wingdings" w:hAnsi="Wingdings"/>
      </w:rPr>
    </w:lvl>
    <w:lvl w:ilvl="6" w:tplc="09FA0BC6">
      <w:start w:val="1"/>
      <w:numFmt w:val="bullet"/>
      <w:lvlText w:val=""/>
      <w:lvlJc w:val="left"/>
      <w:pPr>
        <w:tabs>
          <w:tab w:val="num" w:pos="79"/>
        </w:tabs>
        <w:ind w:left="1587" w:hanging="1508"/>
      </w:pPr>
      <w:rPr>
        <w:rFonts w:ascii="Symbol" w:hAnsi="Symbol"/>
      </w:rPr>
    </w:lvl>
    <w:lvl w:ilvl="7" w:tplc="E886FC50">
      <w:start w:val="1"/>
      <w:numFmt w:val="bullet"/>
      <w:lvlText w:val="o"/>
      <w:lvlJc w:val="left"/>
      <w:pPr>
        <w:tabs>
          <w:tab w:val="num" w:pos="91"/>
        </w:tabs>
        <w:ind w:left="1814" w:hanging="1723"/>
      </w:pPr>
      <w:rPr>
        <w:rFonts w:ascii="Courier New" w:hAnsi="Courier New"/>
      </w:rPr>
    </w:lvl>
    <w:lvl w:ilvl="8" w:tplc="4FB8AB3E">
      <w:start w:val="1"/>
      <w:numFmt w:val="bullet"/>
      <w:lvlText w:val=""/>
      <w:lvlJc w:val="left"/>
      <w:pPr>
        <w:tabs>
          <w:tab w:val="num" w:pos="102"/>
        </w:tabs>
        <w:ind w:left="2041" w:hanging="1939"/>
      </w:pPr>
      <w:rPr>
        <w:rFonts w:ascii="Wingdings" w:hAnsi="Wingdings"/>
      </w:rPr>
    </w:lvl>
  </w:abstractNum>
  <w:abstractNum w:abstractNumId="398" w15:restartNumberingAfterBreak="0">
    <w:nsid w:val="0000018F"/>
    <w:multiLevelType w:val="hybridMultilevel"/>
    <w:tmpl w:val="0000018F"/>
    <w:lvl w:ilvl="0" w:tplc="BB9E2D98">
      <w:start w:val="1"/>
      <w:numFmt w:val="bullet"/>
      <w:lvlText w:val=""/>
      <w:lvlJc w:val="left"/>
      <w:pPr>
        <w:tabs>
          <w:tab w:val="num" w:pos="11"/>
        </w:tabs>
        <w:ind w:left="227" w:hanging="216"/>
      </w:pPr>
      <w:rPr>
        <w:rFonts w:ascii="Symbol" w:hAnsi="Symbol"/>
      </w:rPr>
    </w:lvl>
    <w:lvl w:ilvl="1" w:tplc="8CE6C576">
      <w:start w:val="1"/>
      <w:numFmt w:val="bullet"/>
      <w:lvlText w:val="o"/>
      <w:lvlJc w:val="left"/>
      <w:pPr>
        <w:tabs>
          <w:tab w:val="num" w:pos="23"/>
        </w:tabs>
        <w:ind w:left="454" w:hanging="431"/>
      </w:pPr>
      <w:rPr>
        <w:rFonts w:ascii="Courier New" w:hAnsi="Courier New"/>
      </w:rPr>
    </w:lvl>
    <w:lvl w:ilvl="2" w:tplc="EFE0173E">
      <w:start w:val="1"/>
      <w:numFmt w:val="bullet"/>
      <w:lvlText w:val=""/>
      <w:lvlJc w:val="left"/>
      <w:pPr>
        <w:tabs>
          <w:tab w:val="num" w:pos="34"/>
        </w:tabs>
        <w:ind w:left="680" w:hanging="646"/>
      </w:pPr>
      <w:rPr>
        <w:rFonts w:ascii="Wingdings" w:hAnsi="Wingdings"/>
      </w:rPr>
    </w:lvl>
    <w:lvl w:ilvl="3" w:tplc="EED273E0">
      <w:start w:val="1"/>
      <w:numFmt w:val="bullet"/>
      <w:lvlText w:val=""/>
      <w:lvlJc w:val="left"/>
      <w:pPr>
        <w:tabs>
          <w:tab w:val="num" w:pos="45"/>
        </w:tabs>
        <w:ind w:left="907" w:hanging="862"/>
      </w:pPr>
      <w:rPr>
        <w:rFonts w:ascii="Symbol" w:hAnsi="Symbol"/>
      </w:rPr>
    </w:lvl>
    <w:lvl w:ilvl="4" w:tplc="B8FE91E0">
      <w:start w:val="1"/>
      <w:numFmt w:val="bullet"/>
      <w:lvlText w:val="o"/>
      <w:lvlJc w:val="left"/>
      <w:pPr>
        <w:tabs>
          <w:tab w:val="num" w:pos="57"/>
        </w:tabs>
        <w:ind w:left="1134" w:hanging="1077"/>
      </w:pPr>
      <w:rPr>
        <w:rFonts w:ascii="Courier New" w:hAnsi="Courier New"/>
      </w:rPr>
    </w:lvl>
    <w:lvl w:ilvl="5" w:tplc="CC8CA48E">
      <w:start w:val="1"/>
      <w:numFmt w:val="bullet"/>
      <w:lvlText w:val=""/>
      <w:lvlJc w:val="left"/>
      <w:pPr>
        <w:tabs>
          <w:tab w:val="num" w:pos="68"/>
        </w:tabs>
        <w:ind w:left="1361" w:hanging="1293"/>
      </w:pPr>
      <w:rPr>
        <w:rFonts w:ascii="Wingdings" w:hAnsi="Wingdings"/>
      </w:rPr>
    </w:lvl>
    <w:lvl w:ilvl="6" w:tplc="715C5768">
      <w:start w:val="1"/>
      <w:numFmt w:val="bullet"/>
      <w:lvlText w:val=""/>
      <w:lvlJc w:val="left"/>
      <w:pPr>
        <w:tabs>
          <w:tab w:val="num" w:pos="79"/>
        </w:tabs>
        <w:ind w:left="1587" w:hanging="1508"/>
      </w:pPr>
      <w:rPr>
        <w:rFonts w:ascii="Symbol" w:hAnsi="Symbol"/>
      </w:rPr>
    </w:lvl>
    <w:lvl w:ilvl="7" w:tplc="AB2096AE">
      <w:start w:val="1"/>
      <w:numFmt w:val="bullet"/>
      <w:lvlText w:val="o"/>
      <w:lvlJc w:val="left"/>
      <w:pPr>
        <w:tabs>
          <w:tab w:val="num" w:pos="91"/>
        </w:tabs>
        <w:ind w:left="1814" w:hanging="1723"/>
      </w:pPr>
      <w:rPr>
        <w:rFonts w:ascii="Courier New" w:hAnsi="Courier New"/>
      </w:rPr>
    </w:lvl>
    <w:lvl w:ilvl="8" w:tplc="F86E2E38">
      <w:start w:val="1"/>
      <w:numFmt w:val="bullet"/>
      <w:lvlText w:val=""/>
      <w:lvlJc w:val="left"/>
      <w:pPr>
        <w:tabs>
          <w:tab w:val="num" w:pos="102"/>
        </w:tabs>
        <w:ind w:left="2041" w:hanging="1939"/>
      </w:pPr>
      <w:rPr>
        <w:rFonts w:ascii="Wingdings" w:hAnsi="Wingdings"/>
      </w:rPr>
    </w:lvl>
  </w:abstractNum>
  <w:abstractNum w:abstractNumId="399" w15:restartNumberingAfterBreak="0">
    <w:nsid w:val="00000190"/>
    <w:multiLevelType w:val="hybridMultilevel"/>
    <w:tmpl w:val="00000190"/>
    <w:lvl w:ilvl="0" w:tplc="2F925F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A8A834">
      <w:start w:val="1"/>
      <w:numFmt w:val="bullet"/>
      <w:lvlText w:val="•"/>
      <w:lvlJc w:val="left"/>
      <w:pPr>
        <w:tabs>
          <w:tab w:val="num" w:pos="23"/>
        </w:tabs>
        <w:ind w:left="454" w:hanging="431"/>
      </w:pPr>
      <w:rPr>
        <w:rFonts w:ascii="Courier New" w:hAnsi="Courier New"/>
      </w:rPr>
    </w:lvl>
    <w:lvl w:ilvl="2" w:tplc="4E3245EC">
      <w:start w:val="1"/>
      <w:numFmt w:val="bullet"/>
      <w:lvlText w:val="•"/>
      <w:lvlJc w:val="left"/>
      <w:pPr>
        <w:tabs>
          <w:tab w:val="num" w:pos="34"/>
        </w:tabs>
        <w:ind w:left="680" w:hanging="646"/>
      </w:pPr>
      <w:rPr>
        <w:rFonts w:ascii="Wingdings" w:hAnsi="Wingdings"/>
      </w:rPr>
    </w:lvl>
    <w:lvl w:ilvl="3" w:tplc="EA34744E">
      <w:start w:val="1"/>
      <w:numFmt w:val="bullet"/>
      <w:lvlText w:val=""/>
      <w:lvlJc w:val="left"/>
      <w:pPr>
        <w:tabs>
          <w:tab w:val="num" w:pos="45"/>
        </w:tabs>
        <w:ind w:left="907" w:hanging="862"/>
      </w:pPr>
      <w:rPr>
        <w:rFonts w:ascii="Symbol" w:hAnsi="Symbol"/>
      </w:rPr>
    </w:lvl>
    <w:lvl w:ilvl="4" w:tplc="669A846C">
      <w:start w:val="1"/>
      <w:numFmt w:val="bullet"/>
      <w:lvlText w:val="o"/>
      <w:lvlJc w:val="left"/>
      <w:pPr>
        <w:tabs>
          <w:tab w:val="num" w:pos="57"/>
        </w:tabs>
        <w:ind w:left="1134" w:hanging="1077"/>
      </w:pPr>
      <w:rPr>
        <w:rFonts w:ascii="Courier New" w:hAnsi="Courier New"/>
      </w:rPr>
    </w:lvl>
    <w:lvl w:ilvl="5" w:tplc="A9B8697C">
      <w:start w:val="1"/>
      <w:numFmt w:val="bullet"/>
      <w:lvlText w:val=""/>
      <w:lvlJc w:val="left"/>
      <w:pPr>
        <w:tabs>
          <w:tab w:val="num" w:pos="68"/>
        </w:tabs>
        <w:ind w:left="1361" w:hanging="1293"/>
      </w:pPr>
      <w:rPr>
        <w:rFonts w:ascii="Wingdings" w:hAnsi="Wingdings"/>
      </w:rPr>
    </w:lvl>
    <w:lvl w:ilvl="6" w:tplc="50A08D7E">
      <w:start w:val="1"/>
      <w:numFmt w:val="bullet"/>
      <w:lvlText w:val=""/>
      <w:lvlJc w:val="left"/>
      <w:pPr>
        <w:tabs>
          <w:tab w:val="num" w:pos="79"/>
        </w:tabs>
        <w:ind w:left="1587" w:hanging="1508"/>
      </w:pPr>
      <w:rPr>
        <w:rFonts w:ascii="Symbol" w:hAnsi="Symbol"/>
      </w:rPr>
    </w:lvl>
    <w:lvl w:ilvl="7" w:tplc="A2144E14">
      <w:start w:val="1"/>
      <w:numFmt w:val="bullet"/>
      <w:lvlText w:val="o"/>
      <w:lvlJc w:val="left"/>
      <w:pPr>
        <w:tabs>
          <w:tab w:val="num" w:pos="91"/>
        </w:tabs>
        <w:ind w:left="1814" w:hanging="1723"/>
      </w:pPr>
      <w:rPr>
        <w:rFonts w:ascii="Courier New" w:hAnsi="Courier New"/>
      </w:rPr>
    </w:lvl>
    <w:lvl w:ilvl="8" w:tplc="AE6858F8">
      <w:start w:val="1"/>
      <w:numFmt w:val="bullet"/>
      <w:lvlText w:val=""/>
      <w:lvlJc w:val="left"/>
      <w:pPr>
        <w:tabs>
          <w:tab w:val="num" w:pos="102"/>
        </w:tabs>
        <w:ind w:left="2041" w:hanging="1939"/>
      </w:pPr>
      <w:rPr>
        <w:rFonts w:ascii="Wingdings" w:hAnsi="Wingdings"/>
      </w:rPr>
    </w:lvl>
  </w:abstractNum>
  <w:abstractNum w:abstractNumId="400" w15:restartNumberingAfterBreak="0">
    <w:nsid w:val="00000191"/>
    <w:multiLevelType w:val="hybridMultilevel"/>
    <w:tmpl w:val="00000191"/>
    <w:lvl w:ilvl="0" w:tplc="D1FE813E">
      <w:start w:val="1"/>
      <w:numFmt w:val="bullet"/>
      <w:lvlText w:val=""/>
      <w:lvlJc w:val="left"/>
      <w:pPr>
        <w:tabs>
          <w:tab w:val="num" w:pos="11"/>
        </w:tabs>
        <w:ind w:left="227" w:hanging="216"/>
      </w:pPr>
      <w:rPr>
        <w:rFonts w:ascii="Symbol" w:hAnsi="Symbol"/>
      </w:rPr>
    </w:lvl>
    <w:lvl w:ilvl="1" w:tplc="B44C7410">
      <w:start w:val="1"/>
      <w:numFmt w:val="bullet"/>
      <w:lvlText w:val="o"/>
      <w:lvlJc w:val="left"/>
      <w:pPr>
        <w:tabs>
          <w:tab w:val="num" w:pos="23"/>
        </w:tabs>
        <w:ind w:left="454" w:hanging="431"/>
      </w:pPr>
      <w:rPr>
        <w:rFonts w:ascii="Courier New" w:hAnsi="Courier New"/>
      </w:rPr>
    </w:lvl>
    <w:lvl w:ilvl="2" w:tplc="FA16E02E">
      <w:start w:val="1"/>
      <w:numFmt w:val="bullet"/>
      <w:lvlText w:val=""/>
      <w:lvlJc w:val="left"/>
      <w:pPr>
        <w:tabs>
          <w:tab w:val="num" w:pos="34"/>
        </w:tabs>
        <w:ind w:left="680" w:hanging="646"/>
      </w:pPr>
      <w:rPr>
        <w:rFonts w:ascii="Wingdings" w:hAnsi="Wingdings"/>
      </w:rPr>
    </w:lvl>
    <w:lvl w:ilvl="3" w:tplc="EA126A36">
      <w:start w:val="1"/>
      <w:numFmt w:val="bullet"/>
      <w:lvlText w:val=""/>
      <w:lvlJc w:val="left"/>
      <w:pPr>
        <w:tabs>
          <w:tab w:val="num" w:pos="45"/>
        </w:tabs>
        <w:ind w:left="907" w:hanging="862"/>
      </w:pPr>
      <w:rPr>
        <w:rFonts w:ascii="Symbol" w:hAnsi="Symbol"/>
      </w:rPr>
    </w:lvl>
    <w:lvl w:ilvl="4" w:tplc="36D4C0B4">
      <w:start w:val="1"/>
      <w:numFmt w:val="bullet"/>
      <w:lvlText w:val="o"/>
      <w:lvlJc w:val="left"/>
      <w:pPr>
        <w:tabs>
          <w:tab w:val="num" w:pos="57"/>
        </w:tabs>
        <w:ind w:left="1134" w:hanging="1077"/>
      </w:pPr>
      <w:rPr>
        <w:rFonts w:ascii="Courier New" w:hAnsi="Courier New"/>
      </w:rPr>
    </w:lvl>
    <w:lvl w:ilvl="5" w:tplc="6556EE4A">
      <w:start w:val="1"/>
      <w:numFmt w:val="bullet"/>
      <w:lvlText w:val=""/>
      <w:lvlJc w:val="left"/>
      <w:pPr>
        <w:tabs>
          <w:tab w:val="num" w:pos="68"/>
        </w:tabs>
        <w:ind w:left="1361" w:hanging="1293"/>
      </w:pPr>
      <w:rPr>
        <w:rFonts w:ascii="Wingdings" w:hAnsi="Wingdings"/>
      </w:rPr>
    </w:lvl>
    <w:lvl w:ilvl="6" w:tplc="1A8233C8">
      <w:start w:val="1"/>
      <w:numFmt w:val="bullet"/>
      <w:lvlText w:val=""/>
      <w:lvlJc w:val="left"/>
      <w:pPr>
        <w:tabs>
          <w:tab w:val="num" w:pos="79"/>
        </w:tabs>
        <w:ind w:left="1587" w:hanging="1508"/>
      </w:pPr>
      <w:rPr>
        <w:rFonts w:ascii="Symbol" w:hAnsi="Symbol"/>
      </w:rPr>
    </w:lvl>
    <w:lvl w:ilvl="7" w:tplc="FC2253EE">
      <w:start w:val="1"/>
      <w:numFmt w:val="bullet"/>
      <w:lvlText w:val="o"/>
      <w:lvlJc w:val="left"/>
      <w:pPr>
        <w:tabs>
          <w:tab w:val="num" w:pos="91"/>
        </w:tabs>
        <w:ind w:left="1814" w:hanging="1723"/>
      </w:pPr>
      <w:rPr>
        <w:rFonts w:ascii="Courier New" w:hAnsi="Courier New"/>
      </w:rPr>
    </w:lvl>
    <w:lvl w:ilvl="8" w:tplc="66A2E8CA">
      <w:start w:val="1"/>
      <w:numFmt w:val="bullet"/>
      <w:lvlText w:val=""/>
      <w:lvlJc w:val="left"/>
      <w:pPr>
        <w:tabs>
          <w:tab w:val="num" w:pos="102"/>
        </w:tabs>
        <w:ind w:left="2041" w:hanging="1939"/>
      </w:pPr>
      <w:rPr>
        <w:rFonts w:ascii="Wingdings" w:hAnsi="Wingdings"/>
      </w:rPr>
    </w:lvl>
  </w:abstractNum>
  <w:abstractNum w:abstractNumId="401" w15:restartNumberingAfterBreak="0">
    <w:nsid w:val="00000192"/>
    <w:multiLevelType w:val="hybridMultilevel"/>
    <w:tmpl w:val="00000192"/>
    <w:lvl w:ilvl="0" w:tplc="1CE4CA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A6A47C">
      <w:start w:val="1"/>
      <w:numFmt w:val="bullet"/>
      <w:lvlText w:val="•"/>
      <w:lvlJc w:val="left"/>
      <w:pPr>
        <w:tabs>
          <w:tab w:val="num" w:pos="23"/>
        </w:tabs>
        <w:ind w:left="454" w:hanging="431"/>
      </w:pPr>
      <w:rPr>
        <w:rFonts w:ascii="Courier New" w:hAnsi="Courier New"/>
      </w:rPr>
    </w:lvl>
    <w:lvl w:ilvl="2" w:tplc="CBE6C13C">
      <w:start w:val="1"/>
      <w:numFmt w:val="bullet"/>
      <w:lvlText w:val="•"/>
      <w:lvlJc w:val="left"/>
      <w:pPr>
        <w:tabs>
          <w:tab w:val="num" w:pos="34"/>
        </w:tabs>
        <w:ind w:left="680" w:hanging="646"/>
      </w:pPr>
      <w:rPr>
        <w:rFonts w:ascii="Wingdings" w:hAnsi="Wingdings"/>
      </w:rPr>
    </w:lvl>
    <w:lvl w:ilvl="3" w:tplc="D5A47780">
      <w:start w:val="1"/>
      <w:numFmt w:val="bullet"/>
      <w:lvlText w:val=""/>
      <w:lvlJc w:val="left"/>
      <w:pPr>
        <w:tabs>
          <w:tab w:val="num" w:pos="45"/>
        </w:tabs>
        <w:ind w:left="907" w:hanging="862"/>
      </w:pPr>
      <w:rPr>
        <w:rFonts w:ascii="Symbol" w:hAnsi="Symbol"/>
      </w:rPr>
    </w:lvl>
    <w:lvl w:ilvl="4" w:tplc="F5C419B4">
      <w:start w:val="1"/>
      <w:numFmt w:val="bullet"/>
      <w:lvlText w:val="o"/>
      <w:lvlJc w:val="left"/>
      <w:pPr>
        <w:tabs>
          <w:tab w:val="num" w:pos="57"/>
        </w:tabs>
        <w:ind w:left="1134" w:hanging="1077"/>
      </w:pPr>
      <w:rPr>
        <w:rFonts w:ascii="Courier New" w:hAnsi="Courier New"/>
      </w:rPr>
    </w:lvl>
    <w:lvl w:ilvl="5" w:tplc="89E2457E">
      <w:start w:val="1"/>
      <w:numFmt w:val="bullet"/>
      <w:lvlText w:val=""/>
      <w:lvlJc w:val="left"/>
      <w:pPr>
        <w:tabs>
          <w:tab w:val="num" w:pos="68"/>
        </w:tabs>
        <w:ind w:left="1361" w:hanging="1293"/>
      </w:pPr>
      <w:rPr>
        <w:rFonts w:ascii="Wingdings" w:hAnsi="Wingdings"/>
      </w:rPr>
    </w:lvl>
    <w:lvl w:ilvl="6" w:tplc="6CE0382E">
      <w:start w:val="1"/>
      <w:numFmt w:val="bullet"/>
      <w:lvlText w:val=""/>
      <w:lvlJc w:val="left"/>
      <w:pPr>
        <w:tabs>
          <w:tab w:val="num" w:pos="79"/>
        </w:tabs>
        <w:ind w:left="1587" w:hanging="1508"/>
      </w:pPr>
      <w:rPr>
        <w:rFonts w:ascii="Symbol" w:hAnsi="Symbol"/>
      </w:rPr>
    </w:lvl>
    <w:lvl w:ilvl="7" w:tplc="C84481F6">
      <w:start w:val="1"/>
      <w:numFmt w:val="bullet"/>
      <w:lvlText w:val="o"/>
      <w:lvlJc w:val="left"/>
      <w:pPr>
        <w:tabs>
          <w:tab w:val="num" w:pos="91"/>
        </w:tabs>
        <w:ind w:left="1814" w:hanging="1723"/>
      </w:pPr>
      <w:rPr>
        <w:rFonts w:ascii="Courier New" w:hAnsi="Courier New"/>
      </w:rPr>
    </w:lvl>
    <w:lvl w:ilvl="8" w:tplc="1D64E61A">
      <w:start w:val="1"/>
      <w:numFmt w:val="bullet"/>
      <w:lvlText w:val=""/>
      <w:lvlJc w:val="left"/>
      <w:pPr>
        <w:tabs>
          <w:tab w:val="num" w:pos="102"/>
        </w:tabs>
        <w:ind w:left="2041" w:hanging="1939"/>
      </w:pPr>
      <w:rPr>
        <w:rFonts w:ascii="Wingdings" w:hAnsi="Wingdings"/>
      </w:rPr>
    </w:lvl>
  </w:abstractNum>
  <w:abstractNum w:abstractNumId="402" w15:restartNumberingAfterBreak="0">
    <w:nsid w:val="00000193"/>
    <w:multiLevelType w:val="hybridMultilevel"/>
    <w:tmpl w:val="00000193"/>
    <w:lvl w:ilvl="0" w:tplc="AC8E5DCE">
      <w:start w:val="1"/>
      <w:numFmt w:val="bullet"/>
      <w:lvlText w:val=""/>
      <w:lvlJc w:val="left"/>
      <w:pPr>
        <w:tabs>
          <w:tab w:val="num" w:pos="11"/>
        </w:tabs>
        <w:ind w:left="227" w:hanging="216"/>
      </w:pPr>
      <w:rPr>
        <w:rFonts w:ascii="Symbol" w:hAnsi="Symbol"/>
      </w:rPr>
    </w:lvl>
    <w:lvl w:ilvl="1" w:tplc="3A08C0E6">
      <w:start w:val="1"/>
      <w:numFmt w:val="bullet"/>
      <w:lvlText w:val="o"/>
      <w:lvlJc w:val="left"/>
      <w:pPr>
        <w:tabs>
          <w:tab w:val="num" w:pos="23"/>
        </w:tabs>
        <w:ind w:left="454" w:hanging="431"/>
      </w:pPr>
      <w:rPr>
        <w:rFonts w:ascii="Courier New" w:hAnsi="Courier New"/>
      </w:rPr>
    </w:lvl>
    <w:lvl w:ilvl="2" w:tplc="EAE885CA">
      <w:start w:val="1"/>
      <w:numFmt w:val="bullet"/>
      <w:lvlText w:val=""/>
      <w:lvlJc w:val="left"/>
      <w:pPr>
        <w:tabs>
          <w:tab w:val="num" w:pos="34"/>
        </w:tabs>
        <w:ind w:left="680" w:hanging="646"/>
      </w:pPr>
      <w:rPr>
        <w:rFonts w:ascii="Wingdings" w:hAnsi="Wingdings"/>
      </w:rPr>
    </w:lvl>
    <w:lvl w:ilvl="3" w:tplc="0540A0B0">
      <w:start w:val="1"/>
      <w:numFmt w:val="bullet"/>
      <w:lvlText w:val=""/>
      <w:lvlJc w:val="left"/>
      <w:pPr>
        <w:tabs>
          <w:tab w:val="num" w:pos="45"/>
        </w:tabs>
        <w:ind w:left="907" w:hanging="862"/>
      </w:pPr>
      <w:rPr>
        <w:rFonts w:ascii="Symbol" w:hAnsi="Symbol"/>
      </w:rPr>
    </w:lvl>
    <w:lvl w:ilvl="4" w:tplc="2772A5A0">
      <w:start w:val="1"/>
      <w:numFmt w:val="bullet"/>
      <w:lvlText w:val="o"/>
      <w:lvlJc w:val="left"/>
      <w:pPr>
        <w:tabs>
          <w:tab w:val="num" w:pos="57"/>
        </w:tabs>
        <w:ind w:left="1134" w:hanging="1077"/>
      </w:pPr>
      <w:rPr>
        <w:rFonts w:ascii="Courier New" w:hAnsi="Courier New"/>
      </w:rPr>
    </w:lvl>
    <w:lvl w:ilvl="5" w:tplc="620CBB5E">
      <w:start w:val="1"/>
      <w:numFmt w:val="bullet"/>
      <w:lvlText w:val=""/>
      <w:lvlJc w:val="left"/>
      <w:pPr>
        <w:tabs>
          <w:tab w:val="num" w:pos="68"/>
        </w:tabs>
        <w:ind w:left="1361" w:hanging="1293"/>
      </w:pPr>
      <w:rPr>
        <w:rFonts w:ascii="Wingdings" w:hAnsi="Wingdings"/>
      </w:rPr>
    </w:lvl>
    <w:lvl w:ilvl="6" w:tplc="84DA08AC">
      <w:start w:val="1"/>
      <w:numFmt w:val="bullet"/>
      <w:lvlText w:val=""/>
      <w:lvlJc w:val="left"/>
      <w:pPr>
        <w:tabs>
          <w:tab w:val="num" w:pos="79"/>
        </w:tabs>
        <w:ind w:left="1587" w:hanging="1508"/>
      </w:pPr>
      <w:rPr>
        <w:rFonts w:ascii="Symbol" w:hAnsi="Symbol"/>
      </w:rPr>
    </w:lvl>
    <w:lvl w:ilvl="7" w:tplc="F63E5718">
      <w:start w:val="1"/>
      <w:numFmt w:val="bullet"/>
      <w:lvlText w:val="o"/>
      <w:lvlJc w:val="left"/>
      <w:pPr>
        <w:tabs>
          <w:tab w:val="num" w:pos="91"/>
        </w:tabs>
        <w:ind w:left="1814" w:hanging="1723"/>
      </w:pPr>
      <w:rPr>
        <w:rFonts w:ascii="Courier New" w:hAnsi="Courier New"/>
      </w:rPr>
    </w:lvl>
    <w:lvl w:ilvl="8" w:tplc="CBE45E02">
      <w:start w:val="1"/>
      <w:numFmt w:val="bullet"/>
      <w:lvlText w:val=""/>
      <w:lvlJc w:val="left"/>
      <w:pPr>
        <w:tabs>
          <w:tab w:val="num" w:pos="102"/>
        </w:tabs>
        <w:ind w:left="2041" w:hanging="1939"/>
      </w:pPr>
      <w:rPr>
        <w:rFonts w:ascii="Wingdings" w:hAnsi="Wingdings"/>
      </w:rPr>
    </w:lvl>
  </w:abstractNum>
  <w:abstractNum w:abstractNumId="403" w15:restartNumberingAfterBreak="0">
    <w:nsid w:val="00000194"/>
    <w:multiLevelType w:val="hybridMultilevel"/>
    <w:tmpl w:val="00000194"/>
    <w:lvl w:ilvl="0" w:tplc="7AFA5B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28F8D0">
      <w:start w:val="1"/>
      <w:numFmt w:val="bullet"/>
      <w:lvlText w:val="•"/>
      <w:lvlJc w:val="left"/>
      <w:pPr>
        <w:tabs>
          <w:tab w:val="num" w:pos="23"/>
        </w:tabs>
        <w:ind w:left="454" w:hanging="431"/>
      </w:pPr>
      <w:rPr>
        <w:rFonts w:ascii="Courier New" w:hAnsi="Courier New"/>
      </w:rPr>
    </w:lvl>
    <w:lvl w:ilvl="2" w:tplc="10EA29CA">
      <w:start w:val="1"/>
      <w:numFmt w:val="bullet"/>
      <w:lvlText w:val="•"/>
      <w:lvlJc w:val="left"/>
      <w:pPr>
        <w:tabs>
          <w:tab w:val="num" w:pos="34"/>
        </w:tabs>
        <w:ind w:left="680" w:hanging="646"/>
      </w:pPr>
      <w:rPr>
        <w:rFonts w:ascii="Wingdings" w:hAnsi="Wingdings"/>
      </w:rPr>
    </w:lvl>
    <w:lvl w:ilvl="3" w:tplc="80FA7BB6">
      <w:start w:val="1"/>
      <w:numFmt w:val="bullet"/>
      <w:lvlText w:val=""/>
      <w:lvlJc w:val="left"/>
      <w:pPr>
        <w:tabs>
          <w:tab w:val="num" w:pos="45"/>
        </w:tabs>
        <w:ind w:left="907" w:hanging="862"/>
      </w:pPr>
      <w:rPr>
        <w:rFonts w:ascii="Symbol" w:hAnsi="Symbol"/>
      </w:rPr>
    </w:lvl>
    <w:lvl w:ilvl="4" w:tplc="7BD63ADA">
      <w:start w:val="1"/>
      <w:numFmt w:val="bullet"/>
      <w:lvlText w:val="o"/>
      <w:lvlJc w:val="left"/>
      <w:pPr>
        <w:tabs>
          <w:tab w:val="num" w:pos="57"/>
        </w:tabs>
        <w:ind w:left="1134" w:hanging="1077"/>
      </w:pPr>
      <w:rPr>
        <w:rFonts w:ascii="Courier New" w:hAnsi="Courier New"/>
      </w:rPr>
    </w:lvl>
    <w:lvl w:ilvl="5" w:tplc="3948EEBC">
      <w:start w:val="1"/>
      <w:numFmt w:val="bullet"/>
      <w:lvlText w:val=""/>
      <w:lvlJc w:val="left"/>
      <w:pPr>
        <w:tabs>
          <w:tab w:val="num" w:pos="68"/>
        </w:tabs>
        <w:ind w:left="1361" w:hanging="1293"/>
      </w:pPr>
      <w:rPr>
        <w:rFonts w:ascii="Wingdings" w:hAnsi="Wingdings"/>
      </w:rPr>
    </w:lvl>
    <w:lvl w:ilvl="6" w:tplc="237CD0DE">
      <w:start w:val="1"/>
      <w:numFmt w:val="bullet"/>
      <w:lvlText w:val=""/>
      <w:lvlJc w:val="left"/>
      <w:pPr>
        <w:tabs>
          <w:tab w:val="num" w:pos="79"/>
        </w:tabs>
        <w:ind w:left="1587" w:hanging="1508"/>
      </w:pPr>
      <w:rPr>
        <w:rFonts w:ascii="Symbol" w:hAnsi="Symbol"/>
      </w:rPr>
    </w:lvl>
    <w:lvl w:ilvl="7" w:tplc="64F8D70E">
      <w:start w:val="1"/>
      <w:numFmt w:val="bullet"/>
      <w:lvlText w:val="o"/>
      <w:lvlJc w:val="left"/>
      <w:pPr>
        <w:tabs>
          <w:tab w:val="num" w:pos="91"/>
        </w:tabs>
        <w:ind w:left="1814" w:hanging="1723"/>
      </w:pPr>
      <w:rPr>
        <w:rFonts w:ascii="Courier New" w:hAnsi="Courier New"/>
      </w:rPr>
    </w:lvl>
    <w:lvl w:ilvl="8" w:tplc="E982AB4A">
      <w:start w:val="1"/>
      <w:numFmt w:val="bullet"/>
      <w:lvlText w:val=""/>
      <w:lvlJc w:val="left"/>
      <w:pPr>
        <w:tabs>
          <w:tab w:val="num" w:pos="102"/>
        </w:tabs>
        <w:ind w:left="2041" w:hanging="1939"/>
      </w:pPr>
      <w:rPr>
        <w:rFonts w:ascii="Wingdings" w:hAnsi="Wingdings"/>
      </w:rPr>
    </w:lvl>
  </w:abstractNum>
  <w:abstractNum w:abstractNumId="404" w15:restartNumberingAfterBreak="0">
    <w:nsid w:val="00000195"/>
    <w:multiLevelType w:val="hybridMultilevel"/>
    <w:tmpl w:val="00000195"/>
    <w:lvl w:ilvl="0" w:tplc="2CEE0C56">
      <w:start w:val="1"/>
      <w:numFmt w:val="bullet"/>
      <w:lvlText w:val=""/>
      <w:lvlJc w:val="left"/>
      <w:pPr>
        <w:tabs>
          <w:tab w:val="num" w:pos="11"/>
        </w:tabs>
        <w:ind w:left="227" w:hanging="216"/>
      </w:pPr>
      <w:rPr>
        <w:rFonts w:ascii="Symbol" w:hAnsi="Symbol"/>
      </w:rPr>
    </w:lvl>
    <w:lvl w:ilvl="1" w:tplc="B348715C">
      <w:start w:val="1"/>
      <w:numFmt w:val="bullet"/>
      <w:lvlText w:val="o"/>
      <w:lvlJc w:val="left"/>
      <w:pPr>
        <w:tabs>
          <w:tab w:val="num" w:pos="23"/>
        </w:tabs>
        <w:ind w:left="454" w:hanging="431"/>
      </w:pPr>
      <w:rPr>
        <w:rFonts w:ascii="Courier New" w:hAnsi="Courier New"/>
      </w:rPr>
    </w:lvl>
    <w:lvl w:ilvl="2" w:tplc="6F1C0A1C">
      <w:start w:val="1"/>
      <w:numFmt w:val="bullet"/>
      <w:lvlText w:val=""/>
      <w:lvlJc w:val="left"/>
      <w:pPr>
        <w:tabs>
          <w:tab w:val="num" w:pos="34"/>
        </w:tabs>
        <w:ind w:left="680" w:hanging="646"/>
      </w:pPr>
      <w:rPr>
        <w:rFonts w:ascii="Wingdings" w:hAnsi="Wingdings"/>
      </w:rPr>
    </w:lvl>
    <w:lvl w:ilvl="3" w:tplc="5754B33A">
      <w:start w:val="1"/>
      <w:numFmt w:val="bullet"/>
      <w:lvlText w:val=""/>
      <w:lvlJc w:val="left"/>
      <w:pPr>
        <w:tabs>
          <w:tab w:val="num" w:pos="45"/>
        </w:tabs>
        <w:ind w:left="907" w:hanging="862"/>
      </w:pPr>
      <w:rPr>
        <w:rFonts w:ascii="Symbol" w:hAnsi="Symbol"/>
      </w:rPr>
    </w:lvl>
    <w:lvl w:ilvl="4" w:tplc="6E4AB026">
      <w:start w:val="1"/>
      <w:numFmt w:val="bullet"/>
      <w:lvlText w:val="o"/>
      <w:lvlJc w:val="left"/>
      <w:pPr>
        <w:tabs>
          <w:tab w:val="num" w:pos="57"/>
        </w:tabs>
        <w:ind w:left="1134" w:hanging="1077"/>
      </w:pPr>
      <w:rPr>
        <w:rFonts w:ascii="Courier New" w:hAnsi="Courier New"/>
      </w:rPr>
    </w:lvl>
    <w:lvl w:ilvl="5" w:tplc="4F92273A">
      <w:start w:val="1"/>
      <w:numFmt w:val="bullet"/>
      <w:lvlText w:val=""/>
      <w:lvlJc w:val="left"/>
      <w:pPr>
        <w:tabs>
          <w:tab w:val="num" w:pos="68"/>
        </w:tabs>
        <w:ind w:left="1361" w:hanging="1293"/>
      </w:pPr>
      <w:rPr>
        <w:rFonts w:ascii="Wingdings" w:hAnsi="Wingdings"/>
      </w:rPr>
    </w:lvl>
    <w:lvl w:ilvl="6" w:tplc="2168E866">
      <w:start w:val="1"/>
      <w:numFmt w:val="bullet"/>
      <w:lvlText w:val=""/>
      <w:lvlJc w:val="left"/>
      <w:pPr>
        <w:tabs>
          <w:tab w:val="num" w:pos="79"/>
        </w:tabs>
        <w:ind w:left="1587" w:hanging="1508"/>
      </w:pPr>
      <w:rPr>
        <w:rFonts w:ascii="Symbol" w:hAnsi="Symbol"/>
      </w:rPr>
    </w:lvl>
    <w:lvl w:ilvl="7" w:tplc="4A900214">
      <w:start w:val="1"/>
      <w:numFmt w:val="bullet"/>
      <w:lvlText w:val="o"/>
      <w:lvlJc w:val="left"/>
      <w:pPr>
        <w:tabs>
          <w:tab w:val="num" w:pos="91"/>
        </w:tabs>
        <w:ind w:left="1814" w:hanging="1723"/>
      </w:pPr>
      <w:rPr>
        <w:rFonts w:ascii="Courier New" w:hAnsi="Courier New"/>
      </w:rPr>
    </w:lvl>
    <w:lvl w:ilvl="8" w:tplc="24AC408A">
      <w:start w:val="1"/>
      <w:numFmt w:val="bullet"/>
      <w:lvlText w:val=""/>
      <w:lvlJc w:val="left"/>
      <w:pPr>
        <w:tabs>
          <w:tab w:val="num" w:pos="102"/>
        </w:tabs>
        <w:ind w:left="2041" w:hanging="1939"/>
      </w:pPr>
      <w:rPr>
        <w:rFonts w:ascii="Wingdings" w:hAnsi="Wingdings"/>
      </w:rPr>
    </w:lvl>
  </w:abstractNum>
  <w:abstractNum w:abstractNumId="405" w15:restartNumberingAfterBreak="0">
    <w:nsid w:val="00000196"/>
    <w:multiLevelType w:val="hybridMultilevel"/>
    <w:tmpl w:val="00000196"/>
    <w:lvl w:ilvl="0" w:tplc="459A79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B8EC0C">
      <w:start w:val="1"/>
      <w:numFmt w:val="bullet"/>
      <w:lvlText w:val="•"/>
      <w:lvlJc w:val="left"/>
      <w:pPr>
        <w:tabs>
          <w:tab w:val="num" w:pos="23"/>
        </w:tabs>
        <w:ind w:left="454" w:hanging="431"/>
      </w:pPr>
      <w:rPr>
        <w:rFonts w:ascii="Courier New" w:hAnsi="Courier New"/>
      </w:rPr>
    </w:lvl>
    <w:lvl w:ilvl="2" w:tplc="15441006">
      <w:start w:val="1"/>
      <w:numFmt w:val="bullet"/>
      <w:lvlText w:val="•"/>
      <w:lvlJc w:val="left"/>
      <w:pPr>
        <w:tabs>
          <w:tab w:val="num" w:pos="34"/>
        </w:tabs>
        <w:ind w:left="680" w:hanging="646"/>
      </w:pPr>
      <w:rPr>
        <w:rFonts w:ascii="Wingdings" w:hAnsi="Wingdings"/>
      </w:rPr>
    </w:lvl>
    <w:lvl w:ilvl="3" w:tplc="1DB40584">
      <w:start w:val="1"/>
      <w:numFmt w:val="bullet"/>
      <w:lvlText w:val=""/>
      <w:lvlJc w:val="left"/>
      <w:pPr>
        <w:tabs>
          <w:tab w:val="num" w:pos="45"/>
        </w:tabs>
        <w:ind w:left="907" w:hanging="862"/>
      </w:pPr>
      <w:rPr>
        <w:rFonts w:ascii="Symbol" w:hAnsi="Symbol"/>
      </w:rPr>
    </w:lvl>
    <w:lvl w:ilvl="4" w:tplc="D764DA62">
      <w:start w:val="1"/>
      <w:numFmt w:val="bullet"/>
      <w:lvlText w:val="o"/>
      <w:lvlJc w:val="left"/>
      <w:pPr>
        <w:tabs>
          <w:tab w:val="num" w:pos="57"/>
        </w:tabs>
        <w:ind w:left="1134" w:hanging="1077"/>
      </w:pPr>
      <w:rPr>
        <w:rFonts w:ascii="Courier New" w:hAnsi="Courier New"/>
      </w:rPr>
    </w:lvl>
    <w:lvl w:ilvl="5" w:tplc="8568492C">
      <w:start w:val="1"/>
      <w:numFmt w:val="bullet"/>
      <w:lvlText w:val=""/>
      <w:lvlJc w:val="left"/>
      <w:pPr>
        <w:tabs>
          <w:tab w:val="num" w:pos="68"/>
        </w:tabs>
        <w:ind w:left="1361" w:hanging="1293"/>
      </w:pPr>
      <w:rPr>
        <w:rFonts w:ascii="Wingdings" w:hAnsi="Wingdings"/>
      </w:rPr>
    </w:lvl>
    <w:lvl w:ilvl="6" w:tplc="AE6AB94E">
      <w:start w:val="1"/>
      <w:numFmt w:val="bullet"/>
      <w:lvlText w:val=""/>
      <w:lvlJc w:val="left"/>
      <w:pPr>
        <w:tabs>
          <w:tab w:val="num" w:pos="79"/>
        </w:tabs>
        <w:ind w:left="1587" w:hanging="1508"/>
      </w:pPr>
      <w:rPr>
        <w:rFonts w:ascii="Symbol" w:hAnsi="Symbol"/>
      </w:rPr>
    </w:lvl>
    <w:lvl w:ilvl="7" w:tplc="8ADA71A6">
      <w:start w:val="1"/>
      <w:numFmt w:val="bullet"/>
      <w:lvlText w:val="o"/>
      <w:lvlJc w:val="left"/>
      <w:pPr>
        <w:tabs>
          <w:tab w:val="num" w:pos="91"/>
        </w:tabs>
        <w:ind w:left="1814" w:hanging="1723"/>
      </w:pPr>
      <w:rPr>
        <w:rFonts w:ascii="Courier New" w:hAnsi="Courier New"/>
      </w:rPr>
    </w:lvl>
    <w:lvl w:ilvl="8" w:tplc="5060EF58">
      <w:start w:val="1"/>
      <w:numFmt w:val="bullet"/>
      <w:lvlText w:val=""/>
      <w:lvlJc w:val="left"/>
      <w:pPr>
        <w:tabs>
          <w:tab w:val="num" w:pos="102"/>
        </w:tabs>
        <w:ind w:left="2041" w:hanging="1939"/>
      </w:pPr>
      <w:rPr>
        <w:rFonts w:ascii="Wingdings" w:hAnsi="Wingdings"/>
      </w:rPr>
    </w:lvl>
  </w:abstractNum>
  <w:abstractNum w:abstractNumId="406" w15:restartNumberingAfterBreak="0">
    <w:nsid w:val="00000197"/>
    <w:multiLevelType w:val="hybridMultilevel"/>
    <w:tmpl w:val="00000197"/>
    <w:lvl w:ilvl="0" w:tplc="70A021C4">
      <w:start w:val="1"/>
      <w:numFmt w:val="bullet"/>
      <w:lvlText w:val=""/>
      <w:lvlJc w:val="left"/>
      <w:pPr>
        <w:tabs>
          <w:tab w:val="num" w:pos="11"/>
        </w:tabs>
        <w:ind w:left="227" w:hanging="216"/>
      </w:pPr>
      <w:rPr>
        <w:rFonts w:ascii="Symbol" w:hAnsi="Symbol"/>
      </w:rPr>
    </w:lvl>
    <w:lvl w:ilvl="1" w:tplc="BF2C8F5A">
      <w:start w:val="1"/>
      <w:numFmt w:val="bullet"/>
      <w:lvlText w:val="o"/>
      <w:lvlJc w:val="left"/>
      <w:pPr>
        <w:tabs>
          <w:tab w:val="num" w:pos="23"/>
        </w:tabs>
        <w:ind w:left="454" w:hanging="431"/>
      </w:pPr>
      <w:rPr>
        <w:rFonts w:ascii="Courier New" w:hAnsi="Courier New"/>
      </w:rPr>
    </w:lvl>
    <w:lvl w:ilvl="2" w:tplc="DD800D84">
      <w:start w:val="1"/>
      <w:numFmt w:val="bullet"/>
      <w:lvlText w:val=""/>
      <w:lvlJc w:val="left"/>
      <w:pPr>
        <w:tabs>
          <w:tab w:val="num" w:pos="34"/>
        </w:tabs>
        <w:ind w:left="680" w:hanging="646"/>
      </w:pPr>
      <w:rPr>
        <w:rFonts w:ascii="Wingdings" w:hAnsi="Wingdings"/>
      </w:rPr>
    </w:lvl>
    <w:lvl w:ilvl="3" w:tplc="DC263296">
      <w:start w:val="1"/>
      <w:numFmt w:val="bullet"/>
      <w:lvlText w:val=""/>
      <w:lvlJc w:val="left"/>
      <w:pPr>
        <w:tabs>
          <w:tab w:val="num" w:pos="45"/>
        </w:tabs>
        <w:ind w:left="907" w:hanging="862"/>
      </w:pPr>
      <w:rPr>
        <w:rFonts w:ascii="Symbol" w:hAnsi="Symbol"/>
      </w:rPr>
    </w:lvl>
    <w:lvl w:ilvl="4" w:tplc="FDAAEE2E">
      <w:start w:val="1"/>
      <w:numFmt w:val="bullet"/>
      <w:lvlText w:val="o"/>
      <w:lvlJc w:val="left"/>
      <w:pPr>
        <w:tabs>
          <w:tab w:val="num" w:pos="57"/>
        </w:tabs>
        <w:ind w:left="1134" w:hanging="1077"/>
      </w:pPr>
      <w:rPr>
        <w:rFonts w:ascii="Courier New" w:hAnsi="Courier New"/>
      </w:rPr>
    </w:lvl>
    <w:lvl w:ilvl="5" w:tplc="ECE8089C">
      <w:start w:val="1"/>
      <w:numFmt w:val="bullet"/>
      <w:lvlText w:val=""/>
      <w:lvlJc w:val="left"/>
      <w:pPr>
        <w:tabs>
          <w:tab w:val="num" w:pos="68"/>
        </w:tabs>
        <w:ind w:left="1361" w:hanging="1293"/>
      </w:pPr>
      <w:rPr>
        <w:rFonts w:ascii="Wingdings" w:hAnsi="Wingdings"/>
      </w:rPr>
    </w:lvl>
    <w:lvl w:ilvl="6" w:tplc="B6D2060E">
      <w:start w:val="1"/>
      <w:numFmt w:val="bullet"/>
      <w:lvlText w:val=""/>
      <w:lvlJc w:val="left"/>
      <w:pPr>
        <w:tabs>
          <w:tab w:val="num" w:pos="79"/>
        </w:tabs>
        <w:ind w:left="1587" w:hanging="1508"/>
      </w:pPr>
      <w:rPr>
        <w:rFonts w:ascii="Symbol" w:hAnsi="Symbol"/>
      </w:rPr>
    </w:lvl>
    <w:lvl w:ilvl="7" w:tplc="7F205480">
      <w:start w:val="1"/>
      <w:numFmt w:val="bullet"/>
      <w:lvlText w:val="o"/>
      <w:lvlJc w:val="left"/>
      <w:pPr>
        <w:tabs>
          <w:tab w:val="num" w:pos="91"/>
        </w:tabs>
        <w:ind w:left="1814" w:hanging="1723"/>
      </w:pPr>
      <w:rPr>
        <w:rFonts w:ascii="Courier New" w:hAnsi="Courier New"/>
      </w:rPr>
    </w:lvl>
    <w:lvl w:ilvl="8" w:tplc="47D4EA7C">
      <w:start w:val="1"/>
      <w:numFmt w:val="bullet"/>
      <w:lvlText w:val=""/>
      <w:lvlJc w:val="left"/>
      <w:pPr>
        <w:tabs>
          <w:tab w:val="num" w:pos="102"/>
        </w:tabs>
        <w:ind w:left="2041" w:hanging="1939"/>
      </w:pPr>
      <w:rPr>
        <w:rFonts w:ascii="Wingdings" w:hAnsi="Wingdings"/>
      </w:rPr>
    </w:lvl>
  </w:abstractNum>
  <w:abstractNum w:abstractNumId="407" w15:restartNumberingAfterBreak="0">
    <w:nsid w:val="00000198"/>
    <w:multiLevelType w:val="hybridMultilevel"/>
    <w:tmpl w:val="00000198"/>
    <w:lvl w:ilvl="0" w:tplc="95009D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C07E22">
      <w:start w:val="1"/>
      <w:numFmt w:val="bullet"/>
      <w:lvlText w:val="•"/>
      <w:lvlJc w:val="left"/>
      <w:pPr>
        <w:tabs>
          <w:tab w:val="num" w:pos="23"/>
        </w:tabs>
        <w:ind w:left="454" w:hanging="431"/>
      </w:pPr>
      <w:rPr>
        <w:rFonts w:ascii="Courier New" w:hAnsi="Courier New"/>
      </w:rPr>
    </w:lvl>
    <w:lvl w:ilvl="2" w:tplc="47F849D8">
      <w:start w:val="1"/>
      <w:numFmt w:val="bullet"/>
      <w:lvlText w:val="•"/>
      <w:lvlJc w:val="left"/>
      <w:pPr>
        <w:tabs>
          <w:tab w:val="num" w:pos="34"/>
        </w:tabs>
        <w:ind w:left="680" w:hanging="646"/>
      </w:pPr>
      <w:rPr>
        <w:rFonts w:ascii="Wingdings" w:hAnsi="Wingdings"/>
      </w:rPr>
    </w:lvl>
    <w:lvl w:ilvl="3" w:tplc="4678C7D4">
      <w:start w:val="1"/>
      <w:numFmt w:val="bullet"/>
      <w:lvlText w:val=""/>
      <w:lvlJc w:val="left"/>
      <w:pPr>
        <w:tabs>
          <w:tab w:val="num" w:pos="45"/>
        </w:tabs>
        <w:ind w:left="907" w:hanging="862"/>
      </w:pPr>
      <w:rPr>
        <w:rFonts w:ascii="Symbol" w:hAnsi="Symbol"/>
      </w:rPr>
    </w:lvl>
    <w:lvl w:ilvl="4" w:tplc="95E4D8A4">
      <w:start w:val="1"/>
      <w:numFmt w:val="bullet"/>
      <w:lvlText w:val="o"/>
      <w:lvlJc w:val="left"/>
      <w:pPr>
        <w:tabs>
          <w:tab w:val="num" w:pos="57"/>
        </w:tabs>
        <w:ind w:left="1134" w:hanging="1077"/>
      </w:pPr>
      <w:rPr>
        <w:rFonts w:ascii="Courier New" w:hAnsi="Courier New"/>
      </w:rPr>
    </w:lvl>
    <w:lvl w:ilvl="5" w:tplc="86A6FD1E">
      <w:start w:val="1"/>
      <w:numFmt w:val="bullet"/>
      <w:lvlText w:val=""/>
      <w:lvlJc w:val="left"/>
      <w:pPr>
        <w:tabs>
          <w:tab w:val="num" w:pos="68"/>
        </w:tabs>
        <w:ind w:left="1361" w:hanging="1293"/>
      </w:pPr>
      <w:rPr>
        <w:rFonts w:ascii="Wingdings" w:hAnsi="Wingdings"/>
      </w:rPr>
    </w:lvl>
    <w:lvl w:ilvl="6" w:tplc="079067AE">
      <w:start w:val="1"/>
      <w:numFmt w:val="bullet"/>
      <w:lvlText w:val=""/>
      <w:lvlJc w:val="left"/>
      <w:pPr>
        <w:tabs>
          <w:tab w:val="num" w:pos="79"/>
        </w:tabs>
        <w:ind w:left="1587" w:hanging="1508"/>
      </w:pPr>
      <w:rPr>
        <w:rFonts w:ascii="Symbol" w:hAnsi="Symbol"/>
      </w:rPr>
    </w:lvl>
    <w:lvl w:ilvl="7" w:tplc="0EBEFAF0">
      <w:start w:val="1"/>
      <w:numFmt w:val="bullet"/>
      <w:lvlText w:val="o"/>
      <w:lvlJc w:val="left"/>
      <w:pPr>
        <w:tabs>
          <w:tab w:val="num" w:pos="91"/>
        </w:tabs>
        <w:ind w:left="1814" w:hanging="1723"/>
      </w:pPr>
      <w:rPr>
        <w:rFonts w:ascii="Courier New" w:hAnsi="Courier New"/>
      </w:rPr>
    </w:lvl>
    <w:lvl w:ilvl="8" w:tplc="56162056">
      <w:start w:val="1"/>
      <w:numFmt w:val="bullet"/>
      <w:lvlText w:val=""/>
      <w:lvlJc w:val="left"/>
      <w:pPr>
        <w:tabs>
          <w:tab w:val="num" w:pos="102"/>
        </w:tabs>
        <w:ind w:left="2041" w:hanging="1939"/>
      </w:pPr>
      <w:rPr>
        <w:rFonts w:ascii="Wingdings" w:hAnsi="Wingdings"/>
      </w:rPr>
    </w:lvl>
  </w:abstractNum>
  <w:abstractNum w:abstractNumId="408" w15:restartNumberingAfterBreak="0">
    <w:nsid w:val="00000199"/>
    <w:multiLevelType w:val="hybridMultilevel"/>
    <w:tmpl w:val="00000199"/>
    <w:lvl w:ilvl="0" w:tplc="11680B28">
      <w:start w:val="1"/>
      <w:numFmt w:val="bullet"/>
      <w:lvlText w:val=""/>
      <w:lvlJc w:val="left"/>
      <w:pPr>
        <w:tabs>
          <w:tab w:val="num" w:pos="11"/>
        </w:tabs>
        <w:ind w:left="227" w:hanging="216"/>
      </w:pPr>
      <w:rPr>
        <w:rFonts w:ascii="Symbol" w:hAnsi="Symbol"/>
      </w:rPr>
    </w:lvl>
    <w:lvl w:ilvl="1" w:tplc="497A3D06">
      <w:start w:val="1"/>
      <w:numFmt w:val="bullet"/>
      <w:lvlText w:val="o"/>
      <w:lvlJc w:val="left"/>
      <w:pPr>
        <w:tabs>
          <w:tab w:val="num" w:pos="23"/>
        </w:tabs>
        <w:ind w:left="454" w:hanging="431"/>
      </w:pPr>
      <w:rPr>
        <w:rFonts w:ascii="Courier New" w:hAnsi="Courier New"/>
      </w:rPr>
    </w:lvl>
    <w:lvl w:ilvl="2" w:tplc="5CFE1754">
      <w:start w:val="1"/>
      <w:numFmt w:val="bullet"/>
      <w:lvlText w:val=""/>
      <w:lvlJc w:val="left"/>
      <w:pPr>
        <w:tabs>
          <w:tab w:val="num" w:pos="34"/>
        </w:tabs>
        <w:ind w:left="680" w:hanging="646"/>
      </w:pPr>
      <w:rPr>
        <w:rFonts w:ascii="Wingdings" w:hAnsi="Wingdings"/>
      </w:rPr>
    </w:lvl>
    <w:lvl w:ilvl="3" w:tplc="536CDE1A">
      <w:start w:val="1"/>
      <w:numFmt w:val="bullet"/>
      <w:lvlText w:val=""/>
      <w:lvlJc w:val="left"/>
      <w:pPr>
        <w:tabs>
          <w:tab w:val="num" w:pos="45"/>
        </w:tabs>
        <w:ind w:left="907" w:hanging="862"/>
      </w:pPr>
      <w:rPr>
        <w:rFonts w:ascii="Symbol" w:hAnsi="Symbol"/>
      </w:rPr>
    </w:lvl>
    <w:lvl w:ilvl="4" w:tplc="3410949C">
      <w:start w:val="1"/>
      <w:numFmt w:val="bullet"/>
      <w:lvlText w:val="o"/>
      <w:lvlJc w:val="left"/>
      <w:pPr>
        <w:tabs>
          <w:tab w:val="num" w:pos="57"/>
        </w:tabs>
        <w:ind w:left="1134" w:hanging="1077"/>
      </w:pPr>
      <w:rPr>
        <w:rFonts w:ascii="Courier New" w:hAnsi="Courier New"/>
      </w:rPr>
    </w:lvl>
    <w:lvl w:ilvl="5" w:tplc="8B5E3370">
      <w:start w:val="1"/>
      <w:numFmt w:val="bullet"/>
      <w:lvlText w:val=""/>
      <w:lvlJc w:val="left"/>
      <w:pPr>
        <w:tabs>
          <w:tab w:val="num" w:pos="68"/>
        </w:tabs>
        <w:ind w:left="1361" w:hanging="1293"/>
      </w:pPr>
      <w:rPr>
        <w:rFonts w:ascii="Wingdings" w:hAnsi="Wingdings"/>
      </w:rPr>
    </w:lvl>
    <w:lvl w:ilvl="6" w:tplc="95601154">
      <w:start w:val="1"/>
      <w:numFmt w:val="bullet"/>
      <w:lvlText w:val=""/>
      <w:lvlJc w:val="left"/>
      <w:pPr>
        <w:tabs>
          <w:tab w:val="num" w:pos="79"/>
        </w:tabs>
        <w:ind w:left="1587" w:hanging="1508"/>
      </w:pPr>
      <w:rPr>
        <w:rFonts w:ascii="Symbol" w:hAnsi="Symbol"/>
      </w:rPr>
    </w:lvl>
    <w:lvl w:ilvl="7" w:tplc="2C6A43E6">
      <w:start w:val="1"/>
      <w:numFmt w:val="bullet"/>
      <w:lvlText w:val="o"/>
      <w:lvlJc w:val="left"/>
      <w:pPr>
        <w:tabs>
          <w:tab w:val="num" w:pos="91"/>
        </w:tabs>
        <w:ind w:left="1814" w:hanging="1723"/>
      </w:pPr>
      <w:rPr>
        <w:rFonts w:ascii="Courier New" w:hAnsi="Courier New"/>
      </w:rPr>
    </w:lvl>
    <w:lvl w:ilvl="8" w:tplc="64BC166E">
      <w:start w:val="1"/>
      <w:numFmt w:val="bullet"/>
      <w:lvlText w:val=""/>
      <w:lvlJc w:val="left"/>
      <w:pPr>
        <w:tabs>
          <w:tab w:val="num" w:pos="102"/>
        </w:tabs>
        <w:ind w:left="2041" w:hanging="1939"/>
      </w:pPr>
      <w:rPr>
        <w:rFonts w:ascii="Wingdings" w:hAnsi="Wingdings"/>
      </w:rPr>
    </w:lvl>
  </w:abstractNum>
  <w:abstractNum w:abstractNumId="409" w15:restartNumberingAfterBreak="0">
    <w:nsid w:val="0000019A"/>
    <w:multiLevelType w:val="hybridMultilevel"/>
    <w:tmpl w:val="0000019A"/>
    <w:lvl w:ilvl="0" w:tplc="0E68EB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CEE13E">
      <w:start w:val="1"/>
      <w:numFmt w:val="bullet"/>
      <w:lvlText w:val="•"/>
      <w:lvlJc w:val="left"/>
      <w:pPr>
        <w:tabs>
          <w:tab w:val="num" w:pos="23"/>
        </w:tabs>
        <w:ind w:left="454" w:hanging="431"/>
      </w:pPr>
      <w:rPr>
        <w:rFonts w:ascii="Courier New" w:hAnsi="Courier New"/>
      </w:rPr>
    </w:lvl>
    <w:lvl w:ilvl="2" w:tplc="B7A4A48C">
      <w:start w:val="1"/>
      <w:numFmt w:val="bullet"/>
      <w:lvlText w:val="•"/>
      <w:lvlJc w:val="left"/>
      <w:pPr>
        <w:tabs>
          <w:tab w:val="num" w:pos="34"/>
        </w:tabs>
        <w:ind w:left="680" w:hanging="646"/>
      </w:pPr>
      <w:rPr>
        <w:rFonts w:ascii="Wingdings" w:hAnsi="Wingdings"/>
      </w:rPr>
    </w:lvl>
    <w:lvl w:ilvl="3" w:tplc="3708A5D8">
      <w:start w:val="1"/>
      <w:numFmt w:val="bullet"/>
      <w:lvlText w:val=""/>
      <w:lvlJc w:val="left"/>
      <w:pPr>
        <w:tabs>
          <w:tab w:val="num" w:pos="45"/>
        </w:tabs>
        <w:ind w:left="907" w:hanging="862"/>
      </w:pPr>
      <w:rPr>
        <w:rFonts w:ascii="Symbol" w:hAnsi="Symbol"/>
      </w:rPr>
    </w:lvl>
    <w:lvl w:ilvl="4" w:tplc="D2383EAA">
      <w:start w:val="1"/>
      <w:numFmt w:val="bullet"/>
      <w:lvlText w:val="o"/>
      <w:lvlJc w:val="left"/>
      <w:pPr>
        <w:tabs>
          <w:tab w:val="num" w:pos="57"/>
        </w:tabs>
        <w:ind w:left="1134" w:hanging="1077"/>
      </w:pPr>
      <w:rPr>
        <w:rFonts w:ascii="Courier New" w:hAnsi="Courier New"/>
      </w:rPr>
    </w:lvl>
    <w:lvl w:ilvl="5" w:tplc="6CF67BEA">
      <w:start w:val="1"/>
      <w:numFmt w:val="bullet"/>
      <w:lvlText w:val=""/>
      <w:lvlJc w:val="left"/>
      <w:pPr>
        <w:tabs>
          <w:tab w:val="num" w:pos="68"/>
        </w:tabs>
        <w:ind w:left="1361" w:hanging="1293"/>
      </w:pPr>
      <w:rPr>
        <w:rFonts w:ascii="Wingdings" w:hAnsi="Wingdings"/>
      </w:rPr>
    </w:lvl>
    <w:lvl w:ilvl="6" w:tplc="32F2E1EA">
      <w:start w:val="1"/>
      <w:numFmt w:val="bullet"/>
      <w:lvlText w:val=""/>
      <w:lvlJc w:val="left"/>
      <w:pPr>
        <w:tabs>
          <w:tab w:val="num" w:pos="79"/>
        </w:tabs>
        <w:ind w:left="1587" w:hanging="1508"/>
      </w:pPr>
      <w:rPr>
        <w:rFonts w:ascii="Symbol" w:hAnsi="Symbol"/>
      </w:rPr>
    </w:lvl>
    <w:lvl w:ilvl="7" w:tplc="65863DCC">
      <w:start w:val="1"/>
      <w:numFmt w:val="bullet"/>
      <w:lvlText w:val="o"/>
      <w:lvlJc w:val="left"/>
      <w:pPr>
        <w:tabs>
          <w:tab w:val="num" w:pos="91"/>
        </w:tabs>
        <w:ind w:left="1814" w:hanging="1723"/>
      </w:pPr>
      <w:rPr>
        <w:rFonts w:ascii="Courier New" w:hAnsi="Courier New"/>
      </w:rPr>
    </w:lvl>
    <w:lvl w:ilvl="8" w:tplc="2FF2B686">
      <w:start w:val="1"/>
      <w:numFmt w:val="bullet"/>
      <w:lvlText w:val=""/>
      <w:lvlJc w:val="left"/>
      <w:pPr>
        <w:tabs>
          <w:tab w:val="num" w:pos="102"/>
        </w:tabs>
        <w:ind w:left="2041" w:hanging="1939"/>
      </w:pPr>
      <w:rPr>
        <w:rFonts w:ascii="Wingdings" w:hAnsi="Wingdings"/>
      </w:rPr>
    </w:lvl>
  </w:abstractNum>
  <w:abstractNum w:abstractNumId="410" w15:restartNumberingAfterBreak="0">
    <w:nsid w:val="0000019B"/>
    <w:multiLevelType w:val="hybridMultilevel"/>
    <w:tmpl w:val="0000019B"/>
    <w:lvl w:ilvl="0" w:tplc="F6E8ADD6">
      <w:start w:val="1"/>
      <w:numFmt w:val="bullet"/>
      <w:lvlText w:val=""/>
      <w:lvlJc w:val="left"/>
      <w:pPr>
        <w:tabs>
          <w:tab w:val="num" w:pos="11"/>
        </w:tabs>
        <w:ind w:left="227" w:hanging="216"/>
      </w:pPr>
      <w:rPr>
        <w:rFonts w:ascii="Symbol" w:hAnsi="Symbol"/>
      </w:rPr>
    </w:lvl>
    <w:lvl w:ilvl="1" w:tplc="976EF72E">
      <w:start w:val="1"/>
      <w:numFmt w:val="bullet"/>
      <w:lvlText w:val="o"/>
      <w:lvlJc w:val="left"/>
      <w:pPr>
        <w:tabs>
          <w:tab w:val="num" w:pos="23"/>
        </w:tabs>
        <w:ind w:left="454" w:hanging="431"/>
      </w:pPr>
      <w:rPr>
        <w:rFonts w:ascii="Courier New" w:hAnsi="Courier New"/>
      </w:rPr>
    </w:lvl>
    <w:lvl w:ilvl="2" w:tplc="632C2DB0">
      <w:start w:val="1"/>
      <w:numFmt w:val="bullet"/>
      <w:lvlText w:val=""/>
      <w:lvlJc w:val="left"/>
      <w:pPr>
        <w:tabs>
          <w:tab w:val="num" w:pos="34"/>
        </w:tabs>
        <w:ind w:left="680" w:hanging="646"/>
      </w:pPr>
      <w:rPr>
        <w:rFonts w:ascii="Wingdings" w:hAnsi="Wingdings"/>
      </w:rPr>
    </w:lvl>
    <w:lvl w:ilvl="3" w:tplc="09F42AE6">
      <w:start w:val="1"/>
      <w:numFmt w:val="bullet"/>
      <w:lvlText w:val=""/>
      <w:lvlJc w:val="left"/>
      <w:pPr>
        <w:tabs>
          <w:tab w:val="num" w:pos="45"/>
        </w:tabs>
        <w:ind w:left="907" w:hanging="862"/>
      </w:pPr>
      <w:rPr>
        <w:rFonts w:ascii="Symbol" w:hAnsi="Symbol"/>
      </w:rPr>
    </w:lvl>
    <w:lvl w:ilvl="4" w:tplc="018A6314">
      <w:start w:val="1"/>
      <w:numFmt w:val="bullet"/>
      <w:lvlText w:val="o"/>
      <w:lvlJc w:val="left"/>
      <w:pPr>
        <w:tabs>
          <w:tab w:val="num" w:pos="57"/>
        </w:tabs>
        <w:ind w:left="1134" w:hanging="1077"/>
      </w:pPr>
      <w:rPr>
        <w:rFonts w:ascii="Courier New" w:hAnsi="Courier New"/>
      </w:rPr>
    </w:lvl>
    <w:lvl w:ilvl="5" w:tplc="865E39A8">
      <w:start w:val="1"/>
      <w:numFmt w:val="bullet"/>
      <w:lvlText w:val=""/>
      <w:lvlJc w:val="left"/>
      <w:pPr>
        <w:tabs>
          <w:tab w:val="num" w:pos="68"/>
        </w:tabs>
        <w:ind w:left="1361" w:hanging="1293"/>
      </w:pPr>
      <w:rPr>
        <w:rFonts w:ascii="Wingdings" w:hAnsi="Wingdings"/>
      </w:rPr>
    </w:lvl>
    <w:lvl w:ilvl="6" w:tplc="4942D05A">
      <w:start w:val="1"/>
      <w:numFmt w:val="bullet"/>
      <w:lvlText w:val=""/>
      <w:lvlJc w:val="left"/>
      <w:pPr>
        <w:tabs>
          <w:tab w:val="num" w:pos="79"/>
        </w:tabs>
        <w:ind w:left="1587" w:hanging="1508"/>
      </w:pPr>
      <w:rPr>
        <w:rFonts w:ascii="Symbol" w:hAnsi="Symbol"/>
      </w:rPr>
    </w:lvl>
    <w:lvl w:ilvl="7" w:tplc="BB4CEC68">
      <w:start w:val="1"/>
      <w:numFmt w:val="bullet"/>
      <w:lvlText w:val="o"/>
      <w:lvlJc w:val="left"/>
      <w:pPr>
        <w:tabs>
          <w:tab w:val="num" w:pos="91"/>
        </w:tabs>
        <w:ind w:left="1814" w:hanging="1723"/>
      </w:pPr>
      <w:rPr>
        <w:rFonts w:ascii="Courier New" w:hAnsi="Courier New"/>
      </w:rPr>
    </w:lvl>
    <w:lvl w:ilvl="8" w:tplc="FA704C44">
      <w:start w:val="1"/>
      <w:numFmt w:val="bullet"/>
      <w:lvlText w:val=""/>
      <w:lvlJc w:val="left"/>
      <w:pPr>
        <w:tabs>
          <w:tab w:val="num" w:pos="102"/>
        </w:tabs>
        <w:ind w:left="2041" w:hanging="1939"/>
      </w:pPr>
      <w:rPr>
        <w:rFonts w:ascii="Wingdings" w:hAnsi="Wingdings"/>
      </w:rPr>
    </w:lvl>
  </w:abstractNum>
  <w:abstractNum w:abstractNumId="411" w15:restartNumberingAfterBreak="0">
    <w:nsid w:val="0000019C"/>
    <w:multiLevelType w:val="hybridMultilevel"/>
    <w:tmpl w:val="0000019C"/>
    <w:lvl w:ilvl="0" w:tplc="177668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02869C">
      <w:start w:val="1"/>
      <w:numFmt w:val="bullet"/>
      <w:lvlText w:val="•"/>
      <w:lvlJc w:val="left"/>
      <w:pPr>
        <w:tabs>
          <w:tab w:val="num" w:pos="23"/>
        </w:tabs>
        <w:ind w:left="454" w:hanging="431"/>
      </w:pPr>
      <w:rPr>
        <w:rFonts w:ascii="Courier New" w:hAnsi="Courier New"/>
      </w:rPr>
    </w:lvl>
    <w:lvl w:ilvl="2" w:tplc="A49CA0F0">
      <w:start w:val="1"/>
      <w:numFmt w:val="bullet"/>
      <w:lvlText w:val="•"/>
      <w:lvlJc w:val="left"/>
      <w:pPr>
        <w:tabs>
          <w:tab w:val="num" w:pos="34"/>
        </w:tabs>
        <w:ind w:left="680" w:hanging="646"/>
      </w:pPr>
      <w:rPr>
        <w:rFonts w:ascii="Wingdings" w:hAnsi="Wingdings"/>
      </w:rPr>
    </w:lvl>
    <w:lvl w:ilvl="3" w:tplc="A70C2390">
      <w:start w:val="1"/>
      <w:numFmt w:val="bullet"/>
      <w:lvlText w:val=""/>
      <w:lvlJc w:val="left"/>
      <w:pPr>
        <w:tabs>
          <w:tab w:val="num" w:pos="45"/>
        </w:tabs>
        <w:ind w:left="907" w:hanging="862"/>
      </w:pPr>
      <w:rPr>
        <w:rFonts w:ascii="Symbol" w:hAnsi="Symbol"/>
      </w:rPr>
    </w:lvl>
    <w:lvl w:ilvl="4" w:tplc="BAA24E96">
      <w:start w:val="1"/>
      <w:numFmt w:val="bullet"/>
      <w:lvlText w:val="o"/>
      <w:lvlJc w:val="left"/>
      <w:pPr>
        <w:tabs>
          <w:tab w:val="num" w:pos="57"/>
        </w:tabs>
        <w:ind w:left="1134" w:hanging="1077"/>
      </w:pPr>
      <w:rPr>
        <w:rFonts w:ascii="Courier New" w:hAnsi="Courier New"/>
      </w:rPr>
    </w:lvl>
    <w:lvl w:ilvl="5" w:tplc="2C50619A">
      <w:start w:val="1"/>
      <w:numFmt w:val="bullet"/>
      <w:lvlText w:val=""/>
      <w:lvlJc w:val="left"/>
      <w:pPr>
        <w:tabs>
          <w:tab w:val="num" w:pos="68"/>
        </w:tabs>
        <w:ind w:left="1361" w:hanging="1293"/>
      </w:pPr>
      <w:rPr>
        <w:rFonts w:ascii="Wingdings" w:hAnsi="Wingdings"/>
      </w:rPr>
    </w:lvl>
    <w:lvl w:ilvl="6" w:tplc="B6D236D2">
      <w:start w:val="1"/>
      <w:numFmt w:val="bullet"/>
      <w:lvlText w:val=""/>
      <w:lvlJc w:val="left"/>
      <w:pPr>
        <w:tabs>
          <w:tab w:val="num" w:pos="79"/>
        </w:tabs>
        <w:ind w:left="1587" w:hanging="1508"/>
      </w:pPr>
      <w:rPr>
        <w:rFonts w:ascii="Symbol" w:hAnsi="Symbol"/>
      </w:rPr>
    </w:lvl>
    <w:lvl w:ilvl="7" w:tplc="867CAE98">
      <w:start w:val="1"/>
      <w:numFmt w:val="bullet"/>
      <w:lvlText w:val="o"/>
      <w:lvlJc w:val="left"/>
      <w:pPr>
        <w:tabs>
          <w:tab w:val="num" w:pos="91"/>
        </w:tabs>
        <w:ind w:left="1814" w:hanging="1723"/>
      </w:pPr>
      <w:rPr>
        <w:rFonts w:ascii="Courier New" w:hAnsi="Courier New"/>
      </w:rPr>
    </w:lvl>
    <w:lvl w:ilvl="8" w:tplc="B29CBAC6">
      <w:start w:val="1"/>
      <w:numFmt w:val="bullet"/>
      <w:lvlText w:val=""/>
      <w:lvlJc w:val="left"/>
      <w:pPr>
        <w:tabs>
          <w:tab w:val="num" w:pos="102"/>
        </w:tabs>
        <w:ind w:left="2041" w:hanging="1939"/>
      </w:pPr>
      <w:rPr>
        <w:rFonts w:ascii="Wingdings" w:hAnsi="Wingdings"/>
      </w:rPr>
    </w:lvl>
  </w:abstractNum>
  <w:abstractNum w:abstractNumId="412" w15:restartNumberingAfterBreak="0">
    <w:nsid w:val="0000019D"/>
    <w:multiLevelType w:val="hybridMultilevel"/>
    <w:tmpl w:val="0000019D"/>
    <w:lvl w:ilvl="0" w:tplc="78C4766E">
      <w:start w:val="1"/>
      <w:numFmt w:val="bullet"/>
      <w:lvlText w:val=""/>
      <w:lvlJc w:val="left"/>
      <w:pPr>
        <w:tabs>
          <w:tab w:val="num" w:pos="11"/>
        </w:tabs>
        <w:ind w:left="227" w:hanging="216"/>
      </w:pPr>
      <w:rPr>
        <w:rFonts w:ascii="Symbol" w:hAnsi="Symbol"/>
      </w:rPr>
    </w:lvl>
    <w:lvl w:ilvl="1" w:tplc="D66690BA">
      <w:start w:val="1"/>
      <w:numFmt w:val="bullet"/>
      <w:lvlText w:val="o"/>
      <w:lvlJc w:val="left"/>
      <w:pPr>
        <w:tabs>
          <w:tab w:val="num" w:pos="23"/>
        </w:tabs>
        <w:ind w:left="454" w:hanging="431"/>
      </w:pPr>
      <w:rPr>
        <w:rFonts w:ascii="Courier New" w:hAnsi="Courier New"/>
      </w:rPr>
    </w:lvl>
    <w:lvl w:ilvl="2" w:tplc="B9D4731E">
      <w:start w:val="1"/>
      <w:numFmt w:val="bullet"/>
      <w:lvlText w:val=""/>
      <w:lvlJc w:val="left"/>
      <w:pPr>
        <w:tabs>
          <w:tab w:val="num" w:pos="34"/>
        </w:tabs>
        <w:ind w:left="680" w:hanging="646"/>
      </w:pPr>
      <w:rPr>
        <w:rFonts w:ascii="Wingdings" w:hAnsi="Wingdings"/>
      </w:rPr>
    </w:lvl>
    <w:lvl w:ilvl="3" w:tplc="B07AB51C">
      <w:start w:val="1"/>
      <w:numFmt w:val="bullet"/>
      <w:lvlText w:val=""/>
      <w:lvlJc w:val="left"/>
      <w:pPr>
        <w:tabs>
          <w:tab w:val="num" w:pos="45"/>
        </w:tabs>
        <w:ind w:left="907" w:hanging="862"/>
      </w:pPr>
      <w:rPr>
        <w:rFonts w:ascii="Symbol" w:hAnsi="Symbol"/>
      </w:rPr>
    </w:lvl>
    <w:lvl w:ilvl="4" w:tplc="8A183DDA">
      <w:start w:val="1"/>
      <w:numFmt w:val="bullet"/>
      <w:lvlText w:val="o"/>
      <w:lvlJc w:val="left"/>
      <w:pPr>
        <w:tabs>
          <w:tab w:val="num" w:pos="57"/>
        </w:tabs>
        <w:ind w:left="1134" w:hanging="1077"/>
      </w:pPr>
      <w:rPr>
        <w:rFonts w:ascii="Courier New" w:hAnsi="Courier New"/>
      </w:rPr>
    </w:lvl>
    <w:lvl w:ilvl="5" w:tplc="6038A01E">
      <w:start w:val="1"/>
      <w:numFmt w:val="bullet"/>
      <w:lvlText w:val=""/>
      <w:lvlJc w:val="left"/>
      <w:pPr>
        <w:tabs>
          <w:tab w:val="num" w:pos="68"/>
        </w:tabs>
        <w:ind w:left="1361" w:hanging="1293"/>
      </w:pPr>
      <w:rPr>
        <w:rFonts w:ascii="Wingdings" w:hAnsi="Wingdings"/>
      </w:rPr>
    </w:lvl>
    <w:lvl w:ilvl="6" w:tplc="4984D8C4">
      <w:start w:val="1"/>
      <w:numFmt w:val="bullet"/>
      <w:lvlText w:val=""/>
      <w:lvlJc w:val="left"/>
      <w:pPr>
        <w:tabs>
          <w:tab w:val="num" w:pos="79"/>
        </w:tabs>
        <w:ind w:left="1587" w:hanging="1508"/>
      </w:pPr>
      <w:rPr>
        <w:rFonts w:ascii="Symbol" w:hAnsi="Symbol"/>
      </w:rPr>
    </w:lvl>
    <w:lvl w:ilvl="7" w:tplc="68A2A7D0">
      <w:start w:val="1"/>
      <w:numFmt w:val="bullet"/>
      <w:lvlText w:val="o"/>
      <w:lvlJc w:val="left"/>
      <w:pPr>
        <w:tabs>
          <w:tab w:val="num" w:pos="91"/>
        </w:tabs>
        <w:ind w:left="1814" w:hanging="1723"/>
      </w:pPr>
      <w:rPr>
        <w:rFonts w:ascii="Courier New" w:hAnsi="Courier New"/>
      </w:rPr>
    </w:lvl>
    <w:lvl w:ilvl="8" w:tplc="6CDCB336">
      <w:start w:val="1"/>
      <w:numFmt w:val="bullet"/>
      <w:lvlText w:val=""/>
      <w:lvlJc w:val="left"/>
      <w:pPr>
        <w:tabs>
          <w:tab w:val="num" w:pos="102"/>
        </w:tabs>
        <w:ind w:left="2041" w:hanging="1939"/>
      </w:pPr>
      <w:rPr>
        <w:rFonts w:ascii="Wingdings" w:hAnsi="Wingdings"/>
      </w:rPr>
    </w:lvl>
  </w:abstractNum>
  <w:abstractNum w:abstractNumId="413" w15:restartNumberingAfterBreak="0">
    <w:nsid w:val="0000019E"/>
    <w:multiLevelType w:val="hybridMultilevel"/>
    <w:tmpl w:val="0000019E"/>
    <w:lvl w:ilvl="0" w:tplc="395C03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4ECE24">
      <w:start w:val="1"/>
      <w:numFmt w:val="bullet"/>
      <w:lvlText w:val="•"/>
      <w:lvlJc w:val="left"/>
      <w:pPr>
        <w:tabs>
          <w:tab w:val="num" w:pos="23"/>
        </w:tabs>
        <w:ind w:left="454" w:hanging="431"/>
      </w:pPr>
      <w:rPr>
        <w:rFonts w:ascii="Courier New" w:hAnsi="Courier New"/>
      </w:rPr>
    </w:lvl>
    <w:lvl w:ilvl="2" w:tplc="B06A6142">
      <w:start w:val="1"/>
      <w:numFmt w:val="bullet"/>
      <w:lvlText w:val="•"/>
      <w:lvlJc w:val="left"/>
      <w:pPr>
        <w:tabs>
          <w:tab w:val="num" w:pos="34"/>
        </w:tabs>
        <w:ind w:left="680" w:hanging="646"/>
      </w:pPr>
      <w:rPr>
        <w:rFonts w:ascii="Wingdings" w:hAnsi="Wingdings"/>
      </w:rPr>
    </w:lvl>
    <w:lvl w:ilvl="3" w:tplc="BEA2BF82">
      <w:start w:val="1"/>
      <w:numFmt w:val="bullet"/>
      <w:lvlText w:val=""/>
      <w:lvlJc w:val="left"/>
      <w:pPr>
        <w:tabs>
          <w:tab w:val="num" w:pos="45"/>
        </w:tabs>
        <w:ind w:left="907" w:hanging="862"/>
      </w:pPr>
      <w:rPr>
        <w:rFonts w:ascii="Symbol" w:hAnsi="Symbol"/>
      </w:rPr>
    </w:lvl>
    <w:lvl w:ilvl="4" w:tplc="956A6B08">
      <w:start w:val="1"/>
      <w:numFmt w:val="bullet"/>
      <w:lvlText w:val="o"/>
      <w:lvlJc w:val="left"/>
      <w:pPr>
        <w:tabs>
          <w:tab w:val="num" w:pos="57"/>
        </w:tabs>
        <w:ind w:left="1134" w:hanging="1077"/>
      </w:pPr>
      <w:rPr>
        <w:rFonts w:ascii="Courier New" w:hAnsi="Courier New"/>
      </w:rPr>
    </w:lvl>
    <w:lvl w:ilvl="5" w:tplc="9EBABFFE">
      <w:start w:val="1"/>
      <w:numFmt w:val="bullet"/>
      <w:lvlText w:val=""/>
      <w:lvlJc w:val="left"/>
      <w:pPr>
        <w:tabs>
          <w:tab w:val="num" w:pos="68"/>
        </w:tabs>
        <w:ind w:left="1361" w:hanging="1293"/>
      </w:pPr>
      <w:rPr>
        <w:rFonts w:ascii="Wingdings" w:hAnsi="Wingdings"/>
      </w:rPr>
    </w:lvl>
    <w:lvl w:ilvl="6" w:tplc="1E96D1D2">
      <w:start w:val="1"/>
      <w:numFmt w:val="bullet"/>
      <w:lvlText w:val=""/>
      <w:lvlJc w:val="left"/>
      <w:pPr>
        <w:tabs>
          <w:tab w:val="num" w:pos="79"/>
        </w:tabs>
        <w:ind w:left="1587" w:hanging="1508"/>
      </w:pPr>
      <w:rPr>
        <w:rFonts w:ascii="Symbol" w:hAnsi="Symbol"/>
      </w:rPr>
    </w:lvl>
    <w:lvl w:ilvl="7" w:tplc="E22C64C0">
      <w:start w:val="1"/>
      <w:numFmt w:val="bullet"/>
      <w:lvlText w:val="o"/>
      <w:lvlJc w:val="left"/>
      <w:pPr>
        <w:tabs>
          <w:tab w:val="num" w:pos="91"/>
        </w:tabs>
        <w:ind w:left="1814" w:hanging="1723"/>
      </w:pPr>
      <w:rPr>
        <w:rFonts w:ascii="Courier New" w:hAnsi="Courier New"/>
      </w:rPr>
    </w:lvl>
    <w:lvl w:ilvl="8" w:tplc="8C8659E6">
      <w:start w:val="1"/>
      <w:numFmt w:val="bullet"/>
      <w:lvlText w:val=""/>
      <w:lvlJc w:val="left"/>
      <w:pPr>
        <w:tabs>
          <w:tab w:val="num" w:pos="102"/>
        </w:tabs>
        <w:ind w:left="2041" w:hanging="1939"/>
      </w:pPr>
      <w:rPr>
        <w:rFonts w:ascii="Wingdings" w:hAnsi="Wingdings"/>
      </w:rPr>
    </w:lvl>
  </w:abstractNum>
  <w:abstractNum w:abstractNumId="414" w15:restartNumberingAfterBreak="0">
    <w:nsid w:val="0000019F"/>
    <w:multiLevelType w:val="hybridMultilevel"/>
    <w:tmpl w:val="0000019F"/>
    <w:lvl w:ilvl="0" w:tplc="AB9ADC0A">
      <w:start w:val="1"/>
      <w:numFmt w:val="bullet"/>
      <w:lvlText w:val=""/>
      <w:lvlJc w:val="left"/>
      <w:pPr>
        <w:tabs>
          <w:tab w:val="num" w:pos="11"/>
        </w:tabs>
        <w:ind w:left="227" w:hanging="216"/>
      </w:pPr>
      <w:rPr>
        <w:rFonts w:ascii="Symbol" w:hAnsi="Symbol"/>
      </w:rPr>
    </w:lvl>
    <w:lvl w:ilvl="1" w:tplc="F42AA86C">
      <w:start w:val="1"/>
      <w:numFmt w:val="bullet"/>
      <w:lvlText w:val="o"/>
      <w:lvlJc w:val="left"/>
      <w:pPr>
        <w:tabs>
          <w:tab w:val="num" w:pos="23"/>
        </w:tabs>
        <w:ind w:left="454" w:hanging="431"/>
      </w:pPr>
      <w:rPr>
        <w:rFonts w:ascii="Courier New" w:hAnsi="Courier New"/>
      </w:rPr>
    </w:lvl>
    <w:lvl w:ilvl="2" w:tplc="A22058A0">
      <w:start w:val="1"/>
      <w:numFmt w:val="bullet"/>
      <w:lvlText w:val=""/>
      <w:lvlJc w:val="left"/>
      <w:pPr>
        <w:tabs>
          <w:tab w:val="num" w:pos="34"/>
        </w:tabs>
        <w:ind w:left="680" w:hanging="646"/>
      </w:pPr>
      <w:rPr>
        <w:rFonts w:ascii="Wingdings" w:hAnsi="Wingdings"/>
      </w:rPr>
    </w:lvl>
    <w:lvl w:ilvl="3" w:tplc="8856AE80">
      <w:start w:val="1"/>
      <w:numFmt w:val="bullet"/>
      <w:lvlText w:val=""/>
      <w:lvlJc w:val="left"/>
      <w:pPr>
        <w:tabs>
          <w:tab w:val="num" w:pos="45"/>
        </w:tabs>
        <w:ind w:left="907" w:hanging="862"/>
      </w:pPr>
      <w:rPr>
        <w:rFonts w:ascii="Symbol" w:hAnsi="Symbol"/>
      </w:rPr>
    </w:lvl>
    <w:lvl w:ilvl="4" w:tplc="F3049C7E">
      <w:start w:val="1"/>
      <w:numFmt w:val="bullet"/>
      <w:lvlText w:val="o"/>
      <w:lvlJc w:val="left"/>
      <w:pPr>
        <w:tabs>
          <w:tab w:val="num" w:pos="57"/>
        </w:tabs>
        <w:ind w:left="1134" w:hanging="1077"/>
      </w:pPr>
      <w:rPr>
        <w:rFonts w:ascii="Courier New" w:hAnsi="Courier New"/>
      </w:rPr>
    </w:lvl>
    <w:lvl w:ilvl="5" w:tplc="116CBB02">
      <w:start w:val="1"/>
      <w:numFmt w:val="bullet"/>
      <w:lvlText w:val=""/>
      <w:lvlJc w:val="left"/>
      <w:pPr>
        <w:tabs>
          <w:tab w:val="num" w:pos="68"/>
        </w:tabs>
        <w:ind w:left="1361" w:hanging="1293"/>
      </w:pPr>
      <w:rPr>
        <w:rFonts w:ascii="Wingdings" w:hAnsi="Wingdings"/>
      </w:rPr>
    </w:lvl>
    <w:lvl w:ilvl="6" w:tplc="E278A5A0">
      <w:start w:val="1"/>
      <w:numFmt w:val="bullet"/>
      <w:lvlText w:val=""/>
      <w:lvlJc w:val="left"/>
      <w:pPr>
        <w:tabs>
          <w:tab w:val="num" w:pos="79"/>
        </w:tabs>
        <w:ind w:left="1587" w:hanging="1508"/>
      </w:pPr>
      <w:rPr>
        <w:rFonts w:ascii="Symbol" w:hAnsi="Symbol"/>
      </w:rPr>
    </w:lvl>
    <w:lvl w:ilvl="7" w:tplc="694A9354">
      <w:start w:val="1"/>
      <w:numFmt w:val="bullet"/>
      <w:lvlText w:val="o"/>
      <w:lvlJc w:val="left"/>
      <w:pPr>
        <w:tabs>
          <w:tab w:val="num" w:pos="91"/>
        </w:tabs>
        <w:ind w:left="1814" w:hanging="1723"/>
      </w:pPr>
      <w:rPr>
        <w:rFonts w:ascii="Courier New" w:hAnsi="Courier New"/>
      </w:rPr>
    </w:lvl>
    <w:lvl w:ilvl="8" w:tplc="6F9ADD84">
      <w:start w:val="1"/>
      <w:numFmt w:val="bullet"/>
      <w:lvlText w:val=""/>
      <w:lvlJc w:val="left"/>
      <w:pPr>
        <w:tabs>
          <w:tab w:val="num" w:pos="102"/>
        </w:tabs>
        <w:ind w:left="2041" w:hanging="1939"/>
      </w:pPr>
      <w:rPr>
        <w:rFonts w:ascii="Wingdings" w:hAnsi="Wingdings"/>
      </w:rPr>
    </w:lvl>
  </w:abstractNum>
  <w:abstractNum w:abstractNumId="415" w15:restartNumberingAfterBreak="0">
    <w:nsid w:val="000001A0"/>
    <w:multiLevelType w:val="hybridMultilevel"/>
    <w:tmpl w:val="000001A0"/>
    <w:lvl w:ilvl="0" w:tplc="7F6A9C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042D46">
      <w:start w:val="1"/>
      <w:numFmt w:val="bullet"/>
      <w:lvlText w:val="•"/>
      <w:lvlJc w:val="left"/>
      <w:pPr>
        <w:tabs>
          <w:tab w:val="num" w:pos="23"/>
        </w:tabs>
        <w:ind w:left="454" w:hanging="431"/>
      </w:pPr>
      <w:rPr>
        <w:rFonts w:ascii="Courier New" w:hAnsi="Courier New"/>
      </w:rPr>
    </w:lvl>
    <w:lvl w:ilvl="2" w:tplc="2C480F8A">
      <w:start w:val="1"/>
      <w:numFmt w:val="bullet"/>
      <w:lvlText w:val="•"/>
      <w:lvlJc w:val="left"/>
      <w:pPr>
        <w:tabs>
          <w:tab w:val="num" w:pos="34"/>
        </w:tabs>
        <w:ind w:left="680" w:hanging="646"/>
      </w:pPr>
      <w:rPr>
        <w:rFonts w:ascii="Wingdings" w:hAnsi="Wingdings"/>
      </w:rPr>
    </w:lvl>
    <w:lvl w:ilvl="3" w:tplc="8F8C8122">
      <w:start w:val="1"/>
      <w:numFmt w:val="bullet"/>
      <w:lvlText w:val=""/>
      <w:lvlJc w:val="left"/>
      <w:pPr>
        <w:tabs>
          <w:tab w:val="num" w:pos="45"/>
        </w:tabs>
        <w:ind w:left="907" w:hanging="862"/>
      </w:pPr>
      <w:rPr>
        <w:rFonts w:ascii="Symbol" w:hAnsi="Symbol"/>
      </w:rPr>
    </w:lvl>
    <w:lvl w:ilvl="4" w:tplc="8E9CA2B0">
      <w:start w:val="1"/>
      <w:numFmt w:val="bullet"/>
      <w:lvlText w:val="o"/>
      <w:lvlJc w:val="left"/>
      <w:pPr>
        <w:tabs>
          <w:tab w:val="num" w:pos="57"/>
        </w:tabs>
        <w:ind w:left="1134" w:hanging="1077"/>
      </w:pPr>
      <w:rPr>
        <w:rFonts w:ascii="Courier New" w:hAnsi="Courier New"/>
      </w:rPr>
    </w:lvl>
    <w:lvl w:ilvl="5" w:tplc="C68C861A">
      <w:start w:val="1"/>
      <w:numFmt w:val="bullet"/>
      <w:lvlText w:val=""/>
      <w:lvlJc w:val="left"/>
      <w:pPr>
        <w:tabs>
          <w:tab w:val="num" w:pos="68"/>
        </w:tabs>
        <w:ind w:left="1361" w:hanging="1293"/>
      </w:pPr>
      <w:rPr>
        <w:rFonts w:ascii="Wingdings" w:hAnsi="Wingdings"/>
      </w:rPr>
    </w:lvl>
    <w:lvl w:ilvl="6" w:tplc="F74CE40C">
      <w:start w:val="1"/>
      <w:numFmt w:val="bullet"/>
      <w:lvlText w:val=""/>
      <w:lvlJc w:val="left"/>
      <w:pPr>
        <w:tabs>
          <w:tab w:val="num" w:pos="79"/>
        </w:tabs>
        <w:ind w:left="1587" w:hanging="1508"/>
      </w:pPr>
      <w:rPr>
        <w:rFonts w:ascii="Symbol" w:hAnsi="Symbol"/>
      </w:rPr>
    </w:lvl>
    <w:lvl w:ilvl="7" w:tplc="2018A80A">
      <w:start w:val="1"/>
      <w:numFmt w:val="bullet"/>
      <w:lvlText w:val="o"/>
      <w:lvlJc w:val="left"/>
      <w:pPr>
        <w:tabs>
          <w:tab w:val="num" w:pos="91"/>
        </w:tabs>
        <w:ind w:left="1814" w:hanging="1723"/>
      </w:pPr>
      <w:rPr>
        <w:rFonts w:ascii="Courier New" w:hAnsi="Courier New"/>
      </w:rPr>
    </w:lvl>
    <w:lvl w:ilvl="8" w:tplc="230244F2">
      <w:start w:val="1"/>
      <w:numFmt w:val="bullet"/>
      <w:lvlText w:val=""/>
      <w:lvlJc w:val="left"/>
      <w:pPr>
        <w:tabs>
          <w:tab w:val="num" w:pos="102"/>
        </w:tabs>
        <w:ind w:left="2041" w:hanging="1939"/>
      </w:pPr>
      <w:rPr>
        <w:rFonts w:ascii="Wingdings" w:hAnsi="Wingdings"/>
      </w:rPr>
    </w:lvl>
  </w:abstractNum>
  <w:abstractNum w:abstractNumId="416" w15:restartNumberingAfterBreak="0">
    <w:nsid w:val="000001A1"/>
    <w:multiLevelType w:val="hybridMultilevel"/>
    <w:tmpl w:val="000001A1"/>
    <w:lvl w:ilvl="0" w:tplc="1562C166">
      <w:start w:val="1"/>
      <w:numFmt w:val="bullet"/>
      <w:lvlText w:val=""/>
      <w:lvlJc w:val="left"/>
      <w:pPr>
        <w:tabs>
          <w:tab w:val="num" w:pos="11"/>
        </w:tabs>
        <w:ind w:left="227" w:hanging="216"/>
      </w:pPr>
      <w:rPr>
        <w:rFonts w:ascii="Symbol" w:hAnsi="Symbol"/>
      </w:rPr>
    </w:lvl>
    <w:lvl w:ilvl="1" w:tplc="EC8C587A">
      <w:start w:val="1"/>
      <w:numFmt w:val="bullet"/>
      <w:lvlText w:val="o"/>
      <w:lvlJc w:val="left"/>
      <w:pPr>
        <w:tabs>
          <w:tab w:val="num" w:pos="23"/>
        </w:tabs>
        <w:ind w:left="454" w:hanging="431"/>
      </w:pPr>
      <w:rPr>
        <w:rFonts w:ascii="Courier New" w:hAnsi="Courier New"/>
      </w:rPr>
    </w:lvl>
    <w:lvl w:ilvl="2" w:tplc="DC40004E">
      <w:start w:val="1"/>
      <w:numFmt w:val="bullet"/>
      <w:lvlText w:val=""/>
      <w:lvlJc w:val="left"/>
      <w:pPr>
        <w:tabs>
          <w:tab w:val="num" w:pos="34"/>
        </w:tabs>
        <w:ind w:left="680" w:hanging="646"/>
      </w:pPr>
      <w:rPr>
        <w:rFonts w:ascii="Wingdings" w:hAnsi="Wingdings"/>
      </w:rPr>
    </w:lvl>
    <w:lvl w:ilvl="3" w:tplc="17D24D78">
      <w:start w:val="1"/>
      <w:numFmt w:val="bullet"/>
      <w:lvlText w:val=""/>
      <w:lvlJc w:val="left"/>
      <w:pPr>
        <w:tabs>
          <w:tab w:val="num" w:pos="45"/>
        </w:tabs>
        <w:ind w:left="907" w:hanging="862"/>
      </w:pPr>
      <w:rPr>
        <w:rFonts w:ascii="Symbol" w:hAnsi="Symbol"/>
      </w:rPr>
    </w:lvl>
    <w:lvl w:ilvl="4" w:tplc="7C649558">
      <w:start w:val="1"/>
      <w:numFmt w:val="bullet"/>
      <w:lvlText w:val="o"/>
      <w:lvlJc w:val="left"/>
      <w:pPr>
        <w:tabs>
          <w:tab w:val="num" w:pos="57"/>
        </w:tabs>
        <w:ind w:left="1134" w:hanging="1077"/>
      </w:pPr>
      <w:rPr>
        <w:rFonts w:ascii="Courier New" w:hAnsi="Courier New"/>
      </w:rPr>
    </w:lvl>
    <w:lvl w:ilvl="5" w:tplc="EBF808AC">
      <w:start w:val="1"/>
      <w:numFmt w:val="bullet"/>
      <w:lvlText w:val=""/>
      <w:lvlJc w:val="left"/>
      <w:pPr>
        <w:tabs>
          <w:tab w:val="num" w:pos="68"/>
        </w:tabs>
        <w:ind w:left="1361" w:hanging="1293"/>
      </w:pPr>
      <w:rPr>
        <w:rFonts w:ascii="Wingdings" w:hAnsi="Wingdings"/>
      </w:rPr>
    </w:lvl>
    <w:lvl w:ilvl="6" w:tplc="26363A7A">
      <w:start w:val="1"/>
      <w:numFmt w:val="bullet"/>
      <w:lvlText w:val=""/>
      <w:lvlJc w:val="left"/>
      <w:pPr>
        <w:tabs>
          <w:tab w:val="num" w:pos="79"/>
        </w:tabs>
        <w:ind w:left="1587" w:hanging="1508"/>
      </w:pPr>
      <w:rPr>
        <w:rFonts w:ascii="Symbol" w:hAnsi="Symbol"/>
      </w:rPr>
    </w:lvl>
    <w:lvl w:ilvl="7" w:tplc="A838FF2E">
      <w:start w:val="1"/>
      <w:numFmt w:val="bullet"/>
      <w:lvlText w:val="o"/>
      <w:lvlJc w:val="left"/>
      <w:pPr>
        <w:tabs>
          <w:tab w:val="num" w:pos="91"/>
        </w:tabs>
        <w:ind w:left="1814" w:hanging="1723"/>
      </w:pPr>
      <w:rPr>
        <w:rFonts w:ascii="Courier New" w:hAnsi="Courier New"/>
      </w:rPr>
    </w:lvl>
    <w:lvl w:ilvl="8" w:tplc="3C02687E">
      <w:start w:val="1"/>
      <w:numFmt w:val="bullet"/>
      <w:lvlText w:val=""/>
      <w:lvlJc w:val="left"/>
      <w:pPr>
        <w:tabs>
          <w:tab w:val="num" w:pos="102"/>
        </w:tabs>
        <w:ind w:left="2041" w:hanging="1939"/>
      </w:pPr>
      <w:rPr>
        <w:rFonts w:ascii="Wingdings" w:hAnsi="Wingdings"/>
      </w:rPr>
    </w:lvl>
  </w:abstractNum>
  <w:abstractNum w:abstractNumId="417" w15:restartNumberingAfterBreak="0">
    <w:nsid w:val="000001A2"/>
    <w:multiLevelType w:val="hybridMultilevel"/>
    <w:tmpl w:val="000001A2"/>
    <w:lvl w:ilvl="0" w:tplc="6D5827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FE35A0">
      <w:start w:val="1"/>
      <w:numFmt w:val="bullet"/>
      <w:lvlText w:val="•"/>
      <w:lvlJc w:val="left"/>
      <w:pPr>
        <w:tabs>
          <w:tab w:val="num" w:pos="23"/>
        </w:tabs>
        <w:ind w:left="454" w:hanging="431"/>
      </w:pPr>
      <w:rPr>
        <w:rFonts w:ascii="Courier New" w:hAnsi="Courier New"/>
      </w:rPr>
    </w:lvl>
    <w:lvl w:ilvl="2" w:tplc="C010B4FC">
      <w:start w:val="1"/>
      <w:numFmt w:val="bullet"/>
      <w:lvlText w:val="•"/>
      <w:lvlJc w:val="left"/>
      <w:pPr>
        <w:tabs>
          <w:tab w:val="num" w:pos="34"/>
        </w:tabs>
        <w:ind w:left="680" w:hanging="646"/>
      </w:pPr>
      <w:rPr>
        <w:rFonts w:ascii="Wingdings" w:hAnsi="Wingdings"/>
      </w:rPr>
    </w:lvl>
    <w:lvl w:ilvl="3" w:tplc="9E1E6506">
      <w:start w:val="1"/>
      <w:numFmt w:val="bullet"/>
      <w:lvlText w:val=""/>
      <w:lvlJc w:val="left"/>
      <w:pPr>
        <w:tabs>
          <w:tab w:val="num" w:pos="45"/>
        </w:tabs>
        <w:ind w:left="907" w:hanging="862"/>
      </w:pPr>
      <w:rPr>
        <w:rFonts w:ascii="Symbol" w:hAnsi="Symbol"/>
      </w:rPr>
    </w:lvl>
    <w:lvl w:ilvl="4" w:tplc="1CA08DE2">
      <w:start w:val="1"/>
      <w:numFmt w:val="bullet"/>
      <w:lvlText w:val="o"/>
      <w:lvlJc w:val="left"/>
      <w:pPr>
        <w:tabs>
          <w:tab w:val="num" w:pos="57"/>
        </w:tabs>
        <w:ind w:left="1134" w:hanging="1077"/>
      </w:pPr>
      <w:rPr>
        <w:rFonts w:ascii="Courier New" w:hAnsi="Courier New"/>
      </w:rPr>
    </w:lvl>
    <w:lvl w:ilvl="5" w:tplc="9CC815F0">
      <w:start w:val="1"/>
      <w:numFmt w:val="bullet"/>
      <w:lvlText w:val=""/>
      <w:lvlJc w:val="left"/>
      <w:pPr>
        <w:tabs>
          <w:tab w:val="num" w:pos="68"/>
        </w:tabs>
        <w:ind w:left="1361" w:hanging="1293"/>
      </w:pPr>
      <w:rPr>
        <w:rFonts w:ascii="Wingdings" w:hAnsi="Wingdings"/>
      </w:rPr>
    </w:lvl>
    <w:lvl w:ilvl="6" w:tplc="0B24E364">
      <w:start w:val="1"/>
      <w:numFmt w:val="bullet"/>
      <w:lvlText w:val=""/>
      <w:lvlJc w:val="left"/>
      <w:pPr>
        <w:tabs>
          <w:tab w:val="num" w:pos="79"/>
        </w:tabs>
        <w:ind w:left="1587" w:hanging="1508"/>
      </w:pPr>
      <w:rPr>
        <w:rFonts w:ascii="Symbol" w:hAnsi="Symbol"/>
      </w:rPr>
    </w:lvl>
    <w:lvl w:ilvl="7" w:tplc="17C672FE">
      <w:start w:val="1"/>
      <w:numFmt w:val="bullet"/>
      <w:lvlText w:val="o"/>
      <w:lvlJc w:val="left"/>
      <w:pPr>
        <w:tabs>
          <w:tab w:val="num" w:pos="91"/>
        </w:tabs>
        <w:ind w:left="1814" w:hanging="1723"/>
      </w:pPr>
      <w:rPr>
        <w:rFonts w:ascii="Courier New" w:hAnsi="Courier New"/>
      </w:rPr>
    </w:lvl>
    <w:lvl w:ilvl="8" w:tplc="1EF4BA36">
      <w:start w:val="1"/>
      <w:numFmt w:val="bullet"/>
      <w:lvlText w:val=""/>
      <w:lvlJc w:val="left"/>
      <w:pPr>
        <w:tabs>
          <w:tab w:val="num" w:pos="102"/>
        </w:tabs>
        <w:ind w:left="2041" w:hanging="1939"/>
      </w:pPr>
      <w:rPr>
        <w:rFonts w:ascii="Wingdings" w:hAnsi="Wingdings"/>
      </w:rPr>
    </w:lvl>
  </w:abstractNum>
  <w:abstractNum w:abstractNumId="418" w15:restartNumberingAfterBreak="0">
    <w:nsid w:val="000001A3"/>
    <w:multiLevelType w:val="hybridMultilevel"/>
    <w:tmpl w:val="000001A3"/>
    <w:lvl w:ilvl="0" w:tplc="D65E537E">
      <w:start w:val="1"/>
      <w:numFmt w:val="bullet"/>
      <w:lvlText w:val=""/>
      <w:lvlJc w:val="left"/>
      <w:pPr>
        <w:tabs>
          <w:tab w:val="num" w:pos="11"/>
        </w:tabs>
        <w:ind w:left="227" w:hanging="216"/>
      </w:pPr>
      <w:rPr>
        <w:rFonts w:ascii="Symbol" w:hAnsi="Symbol"/>
      </w:rPr>
    </w:lvl>
    <w:lvl w:ilvl="1" w:tplc="97227028">
      <w:start w:val="1"/>
      <w:numFmt w:val="bullet"/>
      <w:lvlText w:val="o"/>
      <w:lvlJc w:val="left"/>
      <w:pPr>
        <w:tabs>
          <w:tab w:val="num" w:pos="23"/>
        </w:tabs>
        <w:ind w:left="454" w:hanging="431"/>
      </w:pPr>
      <w:rPr>
        <w:rFonts w:ascii="Courier New" w:hAnsi="Courier New"/>
      </w:rPr>
    </w:lvl>
    <w:lvl w:ilvl="2" w:tplc="07686612">
      <w:start w:val="1"/>
      <w:numFmt w:val="bullet"/>
      <w:lvlText w:val=""/>
      <w:lvlJc w:val="left"/>
      <w:pPr>
        <w:tabs>
          <w:tab w:val="num" w:pos="34"/>
        </w:tabs>
        <w:ind w:left="680" w:hanging="646"/>
      </w:pPr>
      <w:rPr>
        <w:rFonts w:ascii="Wingdings" w:hAnsi="Wingdings"/>
      </w:rPr>
    </w:lvl>
    <w:lvl w:ilvl="3" w:tplc="25E64BE8">
      <w:start w:val="1"/>
      <w:numFmt w:val="bullet"/>
      <w:lvlText w:val=""/>
      <w:lvlJc w:val="left"/>
      <w:pPr>
        <w:tabs>
          <w:tab w:val="num" w:pos="45"/>
        </w:tabs>
        <w:ind w:left="907" w:hanging="862"/>
      </w:pPr>
      <w:rPr>
        <w:rFonts w:ascii="Symbol" w:hAnsi="Symbol"/>
      </w:rPr>
    </w:lvl>
    <w:lvl w:ilvl="4" w:tplc="6384345A">
      <w:start w:val="1"/>
      <w:numFmt w:val="bullet"/>
      <w:lvlText w:val="o"/>
      <w:lvlJc w:val="left"/>
      <w:pPr>
        <w:tabs>
          <w:tab w:val="num" w:pos="57"/>
        </w:tabs>
        <w:ind w:left="1134" w:hanging="1077"/>
      </w:pPr>
      <w:rPr>
        <w:rFonts w:ascii="Courier New" w:hAnsi="Courier New"/>
      </w:rPr>
    </w:lvl>
    <w:lvl w:ilvl="5" w:tplc="EEB8B1B2">
      <w:start w:val="1"/>
      <w:numFmt w:val="bullet"/>
      <w:lvlText w:val=""/>
      <w:lvlJc w:val="left"/>
      <w:pPr>
        <w:tabs>
          <w:tab w:val="num" w:pos="68"/>
        </w:tabs>
        <w:ind w:left="1361" w:hanging="1293"/>
      </w:pPr>
      <w:rPr>
        <w:rFonts w:ascii="Wingdings" w:hAnsi="Wingdings"/>
      </w:rPr>
    </w:lvl>
    <w:lvl w:ilvl="6" w:tplc="B0A899B0">
      <w:start w:val="1"/>
      <w:numFmt w:val="bullet"/>
      <w:lvlText w:val=""/>
      <w:lvlJc w:val="left"/>
      <w:pPr>
        <w:tabs>
          <w:tab w:val="num" w:pos="79"/>
        </w:tabs>
        <w:ind w:left="1587" w:hanging="1508"/>
      </w:pPr>
      <w:rPr>
        <w:rFonts w:ascii="Symbol" w:hAnsi="Symbol"/>
      </w:rPr>
    </w:lvl>
    <w:lvl w:ilvl="7" w:tplc="7BF631FE">
      <w:start w:val="1"/>
      <w:numFmt w:val="bullet"/>
      <w:lvlText w:val="o"/>
      <w:lvlJc w:val="left"/>
      <w:pPr>
        <w:tabs>
          <w:tab w:val="num" w:pos="91"/>
        </w:tabs>
        <w:ind w:left="1814" w:hanging="1723"/>
      </w:pPr>
      <w:rPr>
        <w:rFonts w:ascii="Courier New" w:hAnsi="Courier New"/>
      </w:rPr>
    </w:lvl>
    <w:lvl w:ilvl="8" w:tplc="395038D0">
      <w:start w:val="1"/>
      <w:numFmt w:val="bullet"/>
      <w:lvlText w:val=""/>
      <w:lvlJc w:val="left"/>
      <w:pPr>
        <w:tabs>
          <w:tab w:val="num" w:pos="102"/>
        </w:tabs>
        <w:ind w:left="2041" w:hanging="1939"/>
      </w:pPr>
      <w:rPr>
        <w:rFonts w:ascii="Wingdings" w:hAnsi="Wingdings"/>
      </w:rPr>
    </w:lvl>
  </w:abstractNum>
  <w:abstractNum w:abstractNumId="419" w15:restartNumberingAfterBreak="0">
    <w:nsid w:val="000001A4"/>
    <w:multiLevelType w:val="hybridMultilevel"/>
    <w:tmpl w:val="000001A4"/>
    <w:lvl w:ilvl="0" w:tplc="6CD6B3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A04D50">
      <w:start w:val="1"/>
      <w:numFmt w:val="bullet"/>
      <w:lvlText w:val="•"/>
      <w:lvlJc w:val="left"/>
      <w:pPr>
        <w:tabs>
          <w:tab w:val="num" w:pos="23"/>
        </w:tabs>
        <w:ind w:left="454" w:hanging="431"/>
      </w:pPr>
      <w:rPr>
        <w:rFonts w:ascii="Courier New" w:hAnsi="Courier New"/>
      </w:rPr>
    </w:lvl>
    <w:lvl w:ilvl="2" w:tplc="86585C64">
      <w:start w:val="1"/>
      <w:numFmt w:val="bullet"/>
      <w:lvlText w:val="•"/>
      <w:lvlJc w:val="left"/>
      <w:pPr>
        <w:tabs>
          <w:tab w:val="num" w:pos="34"/>
        </w:tabs>
        <w:ind w:left="680" w:hanging="646"/>
      </w:pPr>
      <w:rPr>
        <w:rFonts w:ascii="Wingdings" w:hAnsi="Wingdings"/>
      </w:rPr>
    </w:lvl>
    <w:lvl w:ilvl="3" w:tplc="03D8F1FA">
      <w:start w:val="1"/>
      <w:numFmt w:val="bullet"/>
      <w:lvlText w:val=""/>
      <w:lvlJc w:val="left"/>
      <w:pPr>
        <w:tabs>
          <w:tab w:val="num" w:pos="45"/>
        </w:tabs>
        <w:ind w:left="907" w:hanging="862"/>
      </w:pPr>
      <w:rPr>
        <w:rFonts w:ascii="Symbol" w:hAnsi="Symbol"/>
      </w:rPr>
    </w:lvl>
    <w:lvl w:ilvl="4" w:tplc="90E63FBE">
      <w:start w:val="1"/>
      <w:numFmt w:val="bullet"/>
      <w:lvlText w:val="o"/>
      <w:lvlJc w:val="left"/>
      <w:pPr>
        <w:tabs>
          <w:tab w:val="num" w:pos="57"/>
        </w:tabs>
        <w:ind w:left="1134" w:hanging="1077"/>
      </w:pPr>
      <w:rPr>
        <w:rFonts w:ascii="Courier New" w:hAnsi="Courier New"/>
      </w:rPr>
    </w:lvl>
    <w:lvl w:ilvl="5" w:tplc="C89A60BE">
      <w:start w:val="1"/>
      <w:numFmt w:val="bullet"/>
      <w:lvlText w:val=""/>
      <w:lvlJc w:val="left"/>
      <w:pPr>
        <w:tabs>
          <w:tab w:val="num" w:pos="68"/>
        </w:tabs>
        <w:ind w:left="1361" w:hanging="1293"/>
      </w:pPr>
      <w:rPr>
        <w:rFonts w:ascii="Wingdings" w:hAnsi="Wingdings"/>
      </w:rPr>
    </w:lvl>
    <w:lvl w:ilvl="6" w:tplc="BFA22488">
      <w:start w:val="1"/>
      <w:numFmt w:val="bullet"/>
      <w:lvlText w:val=""/>
      <w:lvlJc w:val="left"/>
      <w:pPr>
        <w:tabs>
          <w:tab w:val="num" w:pos="79"/>
        </w:tabs>
        <w:ind w:left="1587" w:hanging="1508"/>
      </w:pPr>
      <w:rPr>
        <w:rFonts w:ascii="Symbol" w:hAnsi="Symbol"/>
      </w:rPr>
    </w:lvl>
    <w:lvl w:ilvl="7" w:tplc="F7762F38">
      <w:start w:val="1"/>
      <w:numFmt w:val="bullet"/>
      <w:lvlText w:val="o"/>
      <w:lvlJc w:val="left"/>
      <w:pPr>
        <w:tabs>
          <w:tab w:val="num" w:pos="91"/>
        </w:tabs>
        <w:ind w:left="1814" w:hanging="1723"/>
      </w:pPr>
      <w:rPr>
        <w:rFonts w:ascii="Courier New" w:hAnsi="Courier New"/>
      </w:rPr>
    </w:lvl>
    <w:lvl w:ilvl="8" w:tplc="DE749744">
      <w:start w:val="1"/>
      <w:numFmt w:val="bullet"/>
      <w:lvlText w:val=""/>
      <w:lvlJc w:val="left"/>
      <w:pPr>
        <w:tabs>
          <w:tab w:val="num" w:pos="102"/>
        </w:tabs>
        <w:ind w:left="2041" w:hanging="1939"/>
      </w:pPr>
      <w:rPr>
        <w:rFonts w:ascii="Wingdings" w:hAnsi="Wingdings"/>
      </w:rPr>
    </w:lvl>
  </w:abstractNum>
  <w:abstractNum w:abstractNumId="420" w15:restartNumberingAfterBreak="0">
    <w:nsid w:val="000001A5"/>
    <w:multiLevelType w:val="hybridMultilevel"/>
    <w:tmpl w:val="000001A5"/>
    <w:lvl w:ilvl="0" w:tplc="7E3E6F62">
      <w:start w:val="1"/>
      <w:numFmt w:val="bullet"/>
      <w:lvlText w:val=""/>
      <w:lvlJc w:val="left"/>
      <w:pPr>
        <w:tabs>
          <w:tab w:val="num" w:pos="11"/>
        </w:tabs>
        <w:ind w:left="227" w:hanging="216"/>
      </w:pPr>
      <w:rPr>
        <w:rFonts w:ascii="Symbol" w:hAnsi="Symbol"/>
      </w:rPr>
    </w:lvl>
    <w:lvl w:ilvl="1" w:tplc="6D643798">
      <w:start w:val="1"/>
      <w:numFmt w:val="bullet"/>
      <w:lvlText w:val="o"/>
      <w:lvlJc w:val="left"/>
      <w:pPr>
        <w:tabs>
          <w:tab w:val="num" w:pos="23"/>
        </w:tabs>
        <w:ind w:left="454" w:hanging="431"/>
      </w:pPr>
      <w:rPr>
        <w:rFonts w:ascii="Courier New" w:hAnsi="Courier New"/>
      </w:rPr>
    </w:lvl>
    <w:lvl w:ilvl="2" w:tplc="53C87476">
      <w:start w:val="1"/>
      <w:numFmt w:val="bullet"/>
      <w:lvlText w:val=""/>
      <w:lvlJc w:val="left"/>
      <w:pPr>
        <w:tabs>
          <w:tab w:val="num" w:pos="34"/>
        </w:tabs>
        <w:ind w:left="680" w:hanging="646"/>
      </w:pPr>
      <w:rPr>
        <w:rFonts w:ascii="Wingdings" w:hAnsi="Wingdings"/>
      </w:rPr>
    </w:lvl>
    <w:lvl w:ilvl="3" w:tplc="34B2EAA2">
      <w:start w:val="1"/>
      <w:numFmt w:val="bullet"/>
      <w:lvlText w:val=""/>
      <w:lvlJc w:val="left"/>
      <w:pPr>
        <w:tabs>
          <w:tab w:val="num" w:pos="45"/>
        </w:tabs>
        <w:ind w:left="907" w:hanging="862"/>
      </w:pPr>
      <w:rPr>
        <w:rFonts w:ascii="Symbol" w:hAnsi="Symbol"/>
      </w:rPr>
    </w:lvl>
    <w:lvl w:ilvl="4" w:tplc="CE5C4B0E">
      <w:start w:val="1"/>
      <w:numFmt w:val="bullet"/>
      <w:lvlText w:val="o"/>
      <w:lvlJc w:val="left"/>
      <w:pPr>
        <w:tabs>
          <w:tab w:val="num" w:pos="57"/>
        </w:tabs>
        <w:ind w:left="1134" w:hanging="1077"/>
      </w:pPr>
      <w:rPr>
        <w:rFonts w:ascii="Courier New" w:hAnsi="Courier New"/>
      </w:rPr>
    </w:lvl>
    <w:lvl w:ilvl="5" w:tplc="A75011E0">
      <w:start w:val="1"/>
      <w:numFmt w:val="bullet"/>
      <w:lvlText w:val=""/>
      <w:lvlJc w:val="left"/>
      <w:pPr>
        <w:tabs>
          <w:tab w:val="num" w:pos="68"/>
        </w:tabs>
        <w:ind w:left="1361" w:hanging="1293"/>
      </w:pPr>
      <w:rPr>
        <w:rFonts w:ascii="Wingdings" w:hAnsi="Wingdings"/>
      </w:rPr>
    </w:lvl>
    <w:lvl w:ilvl="6" w:tplc="2FD21AC0">
      <w:start w:val="1"/>
      <w:numFmt w:val="bullet"/>
      <w:lvlText w:val=""/>
      <w:lvlJc w:val="left"/>
      <w:pPr>
        <w:tabs>
          <w:tab w:val="num" w:pos="79"/>
        </w:tabs>
        <w:ind w:left="1587" w:hanging="1508"/>
      </w:pPr>
      <w:rPr>
        <w:rFonts w:ascii="Symbol" w:hAnsi="Symbol"/>
      </w:rPr>
    </w:lvl>
    <w:lvl w:ilvl="7" w:tplc="AC8AC184">
      <w:start w:val="1"/>
      <w:numFmt w:val="bullet"/>
      <w:lvlText w:val="o"/>
      <w:lvlJc w:val="left"/>
      <w:pPr>
        <w:tabs>
          <w:tab w:val="num" w:pos="91"/>
        </w:tabs>
        <w:ind w:left="1814" w:hanging="1723"/>
      </w:pPr>
      <w:rPr>
        <w:rFonts w:ascii="Courier New" w:hAnsi="Courier New"/>
      </w:rPr>
    </w:lvl>
    <w:lvl w:ilvl="8" w:tplc="9AA08D94">
      <w:start w:val="1"/>
      <w:numFmt w:val="bullet"/>
      <w:lvlText w:val=""/>
      <w:lvlJc w:val="left"/>
      <w:pPr>
        <w:tabs>
          <w:tab w:val="num" w:pos="102"/>
        </w:tabs>
        <w:ind w:left="2041" w:hanging="1939"/>
      </w:pPr>
      <w:rPr>
        <w:rFonts w:ascii="Wingdings" w:hAnsi="Wingdings"/>
      </w:rPr>
    </w:lvl>
  </w:abstractNum>
  <w:abstractNum w:abstractNumId="421" w15:restartNumberingAfterBreak="0">
    <w:nsid w:val="000001A6"/>
    <w:multiLevelType w:val="hybridMultilevel"/>
    <w:tmpl w:val="000001A6"/>
    <w:lvl w:ilvl="0" w:tplc="168690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58466A">
      <w:start w:val="1"/>
      <w:numFmt w:val="bullet"/>
      <w:lvlText w:val="•"/>
      <w:lvlJc w:val="left"/>
      <w:pPr>
        <w:tabs>
          <w:tab w:val="num" w:pos="23"/>
        </w:tabs>
        <w:ind w:left="454" w:hanging="431"/>
      </w:pPr>
      <w:rPr>
        <w:rFonts w:ascii="Courier New" w:hAnsi="Courier New"/>
      </w:rPr>
    </w:lvl>
    <w:lvl w:ilvl="2" w:tplc="E5407638">
      <w:start w:val="1"/>
      <w:numFmt w:val="bullet"/>
      <w:lvlText w:val="•"/>
      <w:lvlJc w:val="left"/>
      <w:pPr>
        <w:tabs>
          <w:tab w:val="num" w:pos="34"/>
        </w:tabs>
        <w:ind w:left="680" w:hanging="646"/>
      </w:pPr>
      <w:rPr>
        <w:rFonts w:ascii="Wingdings" w:hAnsi="Wingdings"/>
      </w:rPr>
    </w:lvl>
    <w:lvl w:ilvl="3" w:tplc="D53271C4">
      <w:start w:val="1"/>
      <w:numFmt w:val="bullet"/>
      <w:lvlText w:val=""/>
      <w:lvlJc w:val="left"/>
      <w:pPr>
        <w:tabs>
          <w:tab w:val="num" w:pos="45"/>
        </w:tabs>
        <w:ind w:left="907" w:hanging="862"/>
      </w:pPr>
      <w:rPr>
        <w:rFonts w:ascii="Symbol" w:hAnsi="Symbol"/>
      </w:rPr>
    </w:lvl>
    <w:lvl w:ilvl="4" w:tplc="F036D9D4">
      <w:start w:val="1"/>
      <w:numFmt w:val="bullet"/>
      <w:lvlText w:val="o"/>
      <w:lvlJc w:val="left"/>
      <w:pPr>
        <w:tabs>
          <w:tab w:val="num" w:pos="57"/>
        </w:tabs>
        <w:ind w:left="1134" w:hanging="1077"/>
      </w:pPr>
      <w:rPr>
        <w:rFonts w:ascii="Courier New" w:hAnsi="Courier New"/>
      </w:rPr>
    </w:lvl>
    <w:lvl w:ilvl="5" w:tplc="29867BDE">
      <w:start w:val="1"/>
      <w:numFmt w:val="bullet"/>
      <w:lvlText w:val=""/>
      <w:lvlJc w:val="left"/>
      <w:pPr>
        <w:tabs>
          <w:tab w:val="num" w:pos="68"/>
        </w:tabs>
        <w:ind w:left="1361" w:hanging="1293"/>
      </w:pPr>
      <w:rPr>
        <w:rFonts w:ascii="Wingdings" w:hAnsi="Wingdings"/>
      </w:rPr>
    </w:lvl>
    <w:lvl w:ilvl="6" w:tplc="58A2A232">
      <w:start w:val="1"/>
      <w:numFmt w:val="bullet"/>
      <w:lvlText w:val=""/>
      <w:lvlJc w:val="left"/>
      <w:pPr>
        <w:tabs>
          <w:tab w:val="num" w:pos="79"/>
        </w:tabs>
        <w:ind w:left="1587" w:hanging="1508"/>
      </w:pPr>
      <w:rPr>
        <w:rFonts w:ascii="Symbol" w:hAnsi="Symbol"/>
      </w:rPr>
    </w:lvl>
    <w:lvl w:ilvl="7" w:tplc="DCAC7748">
      <w:start w:val="1"/>
      <w:numFmt w:val="bullet"/>
      <w:lvlText w:val="o"/>
      <w:lvlJc w:val="left"/>
      <w:pPr>
        <w:tabs>
          <w:tab w:val="num" w:pos="91"/>
        </w:tabs>
        <w:ind w:left="1814" w:hanging="1723"/>
      </w:pPr>
      <w:rPr>
        <w:rFonts w:ascii="Courier New" w:hAnsi="Courier New"/>
      </w:rPr>
    </w:lvl>
    <w:lvl w:ilvl="8" w:tplc="967476AE">
      <w:start w:val="1"/>
      <w:numFmt w:val="bullet"/>
      <w:lvlText w:val=""/>
      <w:lvlJc w:val="left"/>
      <w:pPr>
        <w:tabs>
          <w:tab w:val="num" w:pos="102"/>
        </w:tabs>
        <w:ind w:left="2041" w:hanging="1939"/>
      </w:pPr>
      <w:rPr>
        <w:rFonts w:ascii="Wingdings" w:hAnsi="Wingdings"/>
      </w:rPr>
    </w:lvl>
  </w:abstractNum>
  <w:abstractNum w:abstractNumId="422" w15:restartNumberingAfterBreak="0">
    <w:nsid w:val="000001A7"/>
    <w:multiLevelType w:val="hybridMultilevel"/>
    <w:tmpl w:val="000001A7"/>
    <w:lvl w:ilvl="0" w:tplc="CD6EACEC">
      <w:start w:val="1"/>
      <w:numFmt w:val="bullet"/>
      <w:lvlText w:val=""/>
      <w:lvlJc w:val="left"/>
      <w:pPr>
        <w:tabs>
          <w:tab w:val="num" w:pos="11"/>
        </w:tabs>
        <w:ind w:left="227" w:hanging="216"/>
      </w:pPr>
      <w:rPr>
        <w:rFonts w:ascii="Symbol" w:hAnsi="Symbol"/>
      </w:rPr>
    </w:lvl>
    <w:lvl w:ilvl="1" w:tplc="4E6E64EE">
      <w:start w:val="1"/>
      <w:numFmt w:val="bullet"/>
      <w:lvlText w:val="o"/>
      <w:lvlJc w:val="left"/>
      <w:pPr>
        <w:tabs>
          <w:tab w:val="num" w:pos="23"/>
        </w:tabs>
        <w:ind w:left="454" w:hanging="431"/>
      </w:pPr>
      <w:rPr>
        <w:rFonts w:ascii="Courier New" w:hAnsi="Courier New"/>
      </w:rPr>
    </w:lvl>
    <w:lvl w:ilvl="2" w:tplc="7F4C1E8C">
      <w:start w:val="1"/>
      <w:numFmt w:val="bullet"/>
      <w:lvlText w:val=""/>
      <w:lvlJc w:val="left"/>
      <w:pPr>
        <w:tabs>
          <w:tab w:val="num" w:pos="34"/>
        </w:tabs>
        <w:ind w:left="680" w:hanging="646"/>
      </w:pPr>
      <w:rPr>
        <w:rFonts w:ascii="Wingdings" w:hAnsi="Wingdings"/>
      </w:rPr>
    </w:lvl>
    <w:lvl w:ilvl="3" w:tplc="36DCDFA6">
      <w:start w:val="1"/>
      <w:numFmt w:val="bullet"/>
      <w:lvlText w:val=""/>
      <w:lvlJc w:val="left"/>
      <w:pPr>
        <w:tabs>
          <w:tab w:val="num" w:pos="45"/>
        </w:tabs>
        <w:ind w:left="907" w:hanging="862"/>
      </w:pPr>
      <w:rPr>
        <w:rFonts w:ascii="Symbol" w:hAnsi="Symbol"/>
      </w:rPr>
    </w:lvl>
    <w:lvl w:ilvl="4" w:tplc="90E2AEFC">
      <w:start w:val="1"/>
      <w:numFmt w:val="bullet"/>
      <w:lvlText w:val="o"/>
      <w:lvlJc w:val="left"/>
      <w:pPr>
        <w:tabs>
          <w:tab w:val="num" w:pos="57"/>
        </w:tabs>
        <w:ind w:left="1134" w:hanging="1077"/>
      </w:pPr>
      <w:rPr>
        <w:rFonts w:ascii="Courier New" w:hAnsi="Courier New"/>
      </w:rPr>
    </w:lvl>
    <w:lvl w:ilvl="5" w:tplc="AEEE64FE">
      <w:start w:val="1"/>
      <w:numFmt w:val="bullet"/>
      <w:lvlText w:val=""/>
      <w:lvlJc w:val="left"/>
      <w:pPr>
        <w:tabs>
          <w:tab w:val="num" w:pos="68"/>
        </w:tabs>
        <w:ind w:left="1361" w:hanging="1293"/>
      </w:pPr>
      <w:rPr>
        <w:rFonts w:ascii="Wingdings" w:hAnsi="Wingdings"/>
      </w:rPr>
    </w:lvl>
    <w:lvl w:ilvl="6" w:tplc="EB84E4E0">
      <w:start w:val="1"/>
      <w:numFmt w:val="bullet"/>
      <w:lvlText w:val=""/>
      <w:lvlJc w:val="left"/>
      <w:pPr>
        <w:tabs>
          <w:tab w:val="num" w:pos="79"/>
        </w:tabs>
        <w:ind w:left="1587" w:hanging="1508"/>
      </w:pPr>
      <w:rPr>
        <w:rFonts w:ascii="Symbol" w:hAnsi="Symbol"/>
      </w:rPr>
    </w:lvl>
    <w:lvl w:ilvl="7" w:tplc="FAFE67D6">
      <w:start w:val="1"/>
      <w:numFmt w:val="bullet"/>
      <w:lvlText w:val="o"/>
      <w:lvlJc w:val="left"/>
      <w:pPr>
        <w:tabs>
          <w:tab w:val="num" w:pos="91"/>
        </w:tabs>
        <w:ind w:left="1814" w:hanging="1723"/>
      </w:pPr>
      <w:rPr>
        <w:rFonts w:ascii="Courier New" w:hAnsi="Courier New"/>
      </w:rPr>
    </w:lvl>
    <w:lvl w:ilvl="8" w:tplc="171A8A72">
      <w:start w:val="1"/>
      <w:numFmt w:val="bullet"/>
      <w:lvlText w:val=""/>
      <w:lvlJc w:val="left"/>
      <w:pPr>
        <w:tabs>
          <w:tab w:val="num" w:pos="102"/>
        </w:tabs>
        <w:ind w:left="2041" w:hanging="1939"/>
      </w:pPr>
      <w:rPr>
        <w:rFonts w:ascii="Wingdings" w:hAnsi="Wingdings"/>
      </w:rPr>
    </w:lvl>
  </w:abstractNum>
  <w:abstractNum w:abstractNumId="423" w15:restartNumberingAfterBreak="0">
    <w:nsid w:val="000001A8"/>
    <w:multiLevelType w:val="hybridMultilevel"/>
    <w:tmpl w:val="000001A8"/>
    <w:lvl w:ilvl="0" w:tplc="663C7C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A67F98">
      <w:start w:val="1"/>
      <w:numFmt w:val="bullet"/>
      <w:lvlText w:val="•"/>
      <w:lvlJc w:val="left"/>
      <w:pPr>
        <w:tabs>
          <w:tab w:val="num" w:pos="23"/>
        </w:tabs>
        <w:ind w:left="454" w:hanging="431"/>
      </w:pPr>
      <w:rPr>
        <w:rFonts w:ascii="Courier New" w:hAnsi="Courier New"/>
      </w:rPr>
    </w:lvl>
    <w:lvl w:ilvl="2" w:tplc="6E74BB7A">
      <w:start w:val="1"/>
      <w:numFmt w:val="bullet"/>
      <w:lvlText w:val="•"/>
      <w:lvlJc w:val="left"/>
      <w:pPr>
        <w:tabs>
          <w:tab w:val="num" w:pos="34"/>
        </w:tabs>
        <w:ind w:left="680" w:hanging="646"/>
      </w:pPr>
      <w:rPr>
        <w:rFonts w:ascii="Wingdings" w:hAnsi="Wingdings"/>
      </w:rPr>
    </w:lvl>
    <w:lvl w:ilvl="3" w:tplc="BA96BE6A">
      <w:start w:val="1"/>
      <w:numFmt w:val="bullet"/>
      <w:lvlText w:val=""/>
      <w:lvlJc w:val="left"/>
      <w:pPr>
        <w:tabs>
          <w:tab w:val="num" w:pos="45"/>
        </w:tabs>
        <w:ind w:left="907" w:hanging="862"/>
      </w:pPr>
      <w:rPr>
        <w:rFonts w:ascii="Symbol" w:hAnsi="Symbol"/>
      </w:rPr>
    </w:lvl>
    <w:lvl w:ilvl="4" w:tplc="6EE81742">
      <w:start w:val="1"/>
      <w:numFmt w:val="bullet"/>
      <w:lvlText w:val="o"/>
      <w:lvlJc w:val="left"/>
      <w:pPr>
        <w:tabs>
          <w:tab w:val="num" w:pos="57"/>
        </w:tabs>
        <w:ind w:left="1134" w:hanging="1077"/>
      </w:pPr>
      <w:rPr>
        <w:rFonts w:ascii="Courier New" w:hAnsi="Courier New"/>
      </w:rPr>
    </w:lvl>
    <w:lvl w:ilvl="5" w:tplc="A1D60278">
      <w:start w:val="1"/>
      <w:numFmt w:val="bullet"/>
      <w:lvlText w:val=""/>
      <w:lvlJc w:val="left"/>
      <w:pPr>
        <w:tabs>
          <w:tab w:val="num" w:pos="68"/>
        </w:tabs>
        <w:ind w:left="1361" w:hanging="1293"/>
      </w:pPr>
      <w:rPr>
        <w:rFonts w:ascii="Wingdings" w:hAnsi="Wingdings"/>
      </w:rPr>
    </w:lvl>
    <w:lvl w:ilvl="6" w:tplc="086A3F30">
      <w:start w:val="1"/>
      <w:numFmt w:val="bullet"/>
      <w:lvlText w:val=""/>
      <w:lvlJc w:val="left"/>
      <w:pPr>
        <w:tabs>
          <w:tab w:val="num" w:pos="79"/>
        </w:tabs>
        <w:ind w:left="1587" w:hanging="1508"/>
      </w:pPr>
      <w:rPr>
        <w:rFonts w:ascii="Symbol" w:hAnsi="Symbol"/>
      </w:rPr>
    </w:lvl>
    <w:lvl w:ilvl="7" w:tplc="765E5FE6">
      <w:start w:val="1"/>
      <w:numFmt w:val="bullet"/>
      <w:lvlText w:val="o"/>
      <w:lvlJc w:val="left"/>
      <w:pPr>
        <w:tabs>
          <w:tab w:val="num" w:pos="91"/>
        </w:tabs>
        <w:ind w:left="1814" w:hanging="1723"/>
      </w:pPr>
      <w:rPr>
        <w:rFonts w:ascii="Courier New" w:hAnsi="Courier New"/>
      </w:rPr>
    </w:lvl>
    <w:lvl w:ilvl="8" w:tplc="5D26FEBE">
      <w:start w:val="1"/>
      <w:numFmt w:val="bullet"/>
      <w:lvlText w:val=""/>
      <w:lvlJc w:val="left"/>
      <w:pPr>
        <w:tabs>
          <w:tab w:val="num" w:pos="102"/>
        </w:tabs>
        <w:ind w:left="2041" w:hanging="1939"/>
      </w:pPr>
      <w:rPr>
        <w:rFonts w:ascii="Wingdings" w:hAnsi="Wingdings"/>
      </w:rPr>
    </w:lvl>
  </w:abstractNum>
  <w:abstractNum w:abstractNumId="424" w15:restartNumberingAfterBreak="0">
    <w:nsid w:val="000001A9"/>
    <w:multiLevelType w:val="hybridMultilevel"/>
    <w:tmpl w:val="000001A9"/>
    <w:lvl w:ilvl="0" w:tplc="172E9102">
      <w:start w:val="1"/>
      <w:numFmt w:val="bullet"/>
      <w:lvlText w:val=""/>
      <w:lvlJc w:val="left"/>
      <w:pPr>
        <w:tabs>
          <w:tab w:val="num" w:pos="11"/>
        </w:tabs>
        <w:ind w:left="227" w:hanging="216"/>
      </w:pPr>
      <w:rPr>
        <w:rFonts w:ascii="Symbol" w:hAnsi="Symbol"/>
      </w:rPr>
    </w:lvl>
    <w:lvl w:ilvl="1" w:tplc="6A20DDCC">
      <w:start w:val="1"/>
      <w:numFmt w:val="bullet"/>
      <w:lvlText w:val="o"/>
      <w:lvlJc w:val="left"/>
      <w:pPr>
        <w:tabs>
          <w:tab w:val="num" w:pos="23"/>
        </w:tabs>
        <w:ind w:left="454" w:hanging="431"/>
      </w:pPr>
      <w:rPr>
        <w:rFonts w:ascii="Courier New" w:hAnsi="Courier New"/>
      </w:rPr>
    </w:lvl>
    <w:lvl w:ilvl="2" w:tplc="8F8EA238">
      <w:start w:val="1"/>
      <w:numFmt w:val="bullet"/>
      <w:lvlText w:val=""/>
      <w:lvlJc w:val="left"/>
      <w:pPr>
        <w:tabs>
          <w:tab w:val="num" w:pos="34"/>
        </w:tabs>
        <w:ind w:left="680" w:hanging="646"/>
      </w:pPr>
      <w:rPr>
        <w:rFonts w:ascii="Wingdings" w:hAnsi="Wingdings"/>
      </w:rPr>
    </w:lvl>
    <w:lvl w:ilvl="3" w:tplc="AA587BB0">
      <w:start w:val="1"/>
      <w:numFmt w:val="bullet"/>
      <w:lvlText w:val=""/>
      <w:lvlJc w:val="left"/>
      <w:pPr>
        <w:tabs>
          <w:tab w:val="num" w:pos="45"/>
        </w:tabs>
        <w:ind w:left="907" w:hanging="862"/>
      </w:pPr>
      <w:rPr>
        <w:rFonts w:ascii="Symbol" w:hAnsi="Symbol"/>
      </w:rPr>
    </w:lvl>
    <w:lvl w:ilvl="4" w:tplc="A24015AE">
      <w:start w:val="1"/>
      <w:numFmt w:val="bullet"/>
      <w:lvlText w:val="o"/>
      <w:lvlJc w:val="left"/>
      <w:pPr>
        <w:tabs>
          <w:tab w:val="num" w:pos="57"/>
        </w:tabs>
        <w:ind w:left="1134" w:hanging="1077"/>
      </w:pPr>
      <w:rPr>
        <w:rFonts w:ascii="Courier New" w:hAnsi="Courier New"/>
      </w:rPr>
    </w:lvl>
    <w:lvl w:ilvl="5" w:tplc="F6420518">
      <w:start w:val="1"/>
      <w:numFmt w:val="bullet"/>
      <w:lvlText w:val=""/>
      <w:lvlJc w:val="left"/>
      <w:pPr>
        <w:tabs>
          <w:tab w:val="num" w:pos="68"/>
        </w:tabs>
        <w:ind w:left="1361" w:hanging="1293"/>
      </w:pPr>
      <w:rPr>
        <w:rFonts w:ascii="Wingdings" w:hAnsi="Wingdings"/>
      </w:rPr>
    </w:lvl>
    <w:lvl w:ilvl="6" w:tplc="EDF8E3CC">
      <w:start w:val="1"/>
      <w:numFmt w:val="bullet"/>
      <w:lvlText w:val=""/>
      <w:lvlJc w:val="left"/>
      <w:pPr>
        <w:tabs>
          <w:tab w:val="num" w:pos="79"/>
        </w:tabs>
        <w:ind w:left="1587" w:hanging="1508"/>
      </w:pPr>
      <w:rPr>
        <w:rFonts w:ascii="Symbol" w:hAnsi="Symbol"/>
      </w:rPr>
    </w:lvl>
    <w:lvl w:ilvl="7" w:tplc="A584412E">
      <w:start w:val="1"/>
      <w:numFmt w:val="bullet"/>
      <w:lvlText w:val="o"/>
      <w:lvlJc w:val="left"/>
      <w:pPr>
        <w:tabs>
          <w:tab w:val="num" w:pos="91"/>
        </w:tabs>
        <w:ind w:left="1814" w:hanging="1723"/>
      </w:pPr>
      <w:rPr>
        <w:rFonts w:ascii="Courier New" w:hAnsi="Courier New"/>
      </w:rPr>
    </w:lvl>
    <w:lvl w:ilvl="8" w:tplc="D332C19A">
      <w:start w:val="1"/>
      <w:numFmt w:val="bullet"/>
      <w:lvlText w:val=""/>
      <w:lvlJc w:val="left"/>
      <w:pPr>
        <w:tabs>
          <w:tab w:val="num" w:pos="102"/>
        </w:tabs>
        <w:ind w:left="2041" w:hanging="1939"/>
      </w:pPr>
      <w:rPr>
        <w:rFonts w:ascii="Wingdings" w:hAnsi="Wingdings"/>
      </w:rPr>
    </w:lvl>
  </w:abstractNum>
  <w:abstractNum w:abstractNumId="425" w15:restartNumberingAfterBreak="0">
    <w:nsid w:val="000001AA"/>
    <w:multiLevelType w:val="hybridMultilevel"/>
    <w:tmpl w:val="000001AA"/>
    <w:lvl w:ilvl="0" w:tplc="17CAFD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30C4E6">
      <w:start w:val="1"/>
      <w:numFmt w:val="bullet"/>
      <w:lvlText w:val="•"/>
      <w:lvlJc w:val="left"/>
      <w:pPr>
        <w:tabs>
          <w:tab w:val="num" w:pos="23"/>
        </w:tabs>
        <w:ind w:left="454" w:hanging="431"/>
      </w:pPr>
      <w:rPr>
        <w:rFonts w:ascii="Courier New" w:hAnsi="Courier New"/>
      </w:rPr>
    </w:lvl>
    <w:lvl w:ilvl="2" w:tplc="33025878">
      <w:start w:val="1"/>
      <w:numFmt w:val="bullet"/>
      <w:lvlText w:val="•"/>
      <w:lvlJc w:val="left"/>
      <w:pPr>
        <w:tabs>
          <w:tab w:val="num" w:pos="34"/>
        </w:tabs>
        <w:ind w:left="680" w:hanging="646"/>
      </w:pPr>
      <w:rPr>
        <w:rFonts w:ascii="Wingdings" w:hAnsi="Wingdings"/>
      </w:rPr>
    </w:lvl>
    <w:lvl w:ilvl="3" w:tplc="842E5858">
      <w:start w:val="1"/>
      <w:numFmt w:val="bullet"/>
      <w:lvlText w:val=""/>
      <w:lvlJc w:val="left"/>
      <w:pPr>
        <w:tabs>
          <w:tab w:val="num" w:pos="45"/>
        </w:tabs>
        <w:ind w:left="907" w:hanging="862"/>
      </w:pPr>
      <w:rPr>
        <w:rFonts w:ascii="Symbol" w:hAnsi="Symbol"/>
      </w:rPr>
    </w:lvl>
    <w:lvl w:ilvl="4" w:tplc="7960D55E">
      <w:start w:val="1"/>
      <w:numFmt w:val="bullet"/>
      <w:lvlText w:val="o"/>
      <w:lvlJc w:val="left"/>
      <w:pPr>
        <w:tabs>
          <w:tab w:val="num" w:pos="57"/>
        </w:tabs>
        <w:ind w:left="1134" w:hanging="1077"/>
      </w:pPr>
      <w:rPr>
        <w:rFonts w:ascii="Courier New" w:hAnsi="Courier New"/>
      </w:rPr>
    </w:lvl>
    <w:lvl w:ilvl="5" w:tplc="0F4EA70E">
      <w:start w:val="1"/>
      <w:numFmt w:val="bullet"/>
      <w:lvlText w:val=""/>
      <w:lvlJc w:val="left"/>
      <w:pPr>
        <w:tabs>
          <w:tab w:val="num" w:pos="68"/>
        </w:tabs>
        <w:ind w:left="1361" w:hanging="1293"/>
      </w:pPr>
      <w:rPr>
        <w:rFonts w:ascii="Wingdings" w:hAnsi="Wingdings"/>
      </w:rPr>
    </w:lvl>
    <w:lvl w:ilvl="6" w:tplc="5BF67AAE">
      <w:start w:val="1"/>
      <w:numFmt w:val="bullet"/>
      <w:lvlText w:val=""/>
      <w:lvlJc w:val="left"/>
      <w:pPr>
        <w:tabs>
          <w:tab w:val="num" w:pos="79"/>
        </w:tabs>
        <w:ind w:left="1587" w:hanging="1508"/>
      </w:pPr>
      <w:rPr>
        <w:rFonts w:ascii="Symbol" w:hAnsi="Symbol"/>
      </w:rPr>
    </w:lvl>
    <w:lvl w:ilvl="7" w:tplc="E20C6DAA">
      <w:start w:val="1"/>
      <w:numFmt w:val="bullet"/>
      <w:lvlText w:val="o"/>
      <w:lvlJc w:val="left"/>
      <w:pPr>
        <w:tabs>
          <w:tab w:val="num" w:pos="91"/>
        </w:tabs>
        <w:ind w:left="1814" w:hanging="1723"/>
      </w:pPr>
      <w:rPr>
        <w:rFonts w:ascii="Courier New" w:hAnsi="Courier New"/>
      </w:rPr>
    </w:lvl>
    <w:lvl w:ilvl="8" w:tplc="6F2EA7CA">
      <w:start w:val="1"/>
      <w:numFmt w:val="bullet"/>
      <w:lvlText w:val=""/>
      <w:lvlJc w:val="left"/>
      <w:pPr>
        <w:tabs>
          <w:tab w:val="num" w:pos="102"/>
        </w:tabs>
        <w:ind w:left="2041" w:hanging="1939"/>
      </w:pPr>
      <w:rPr>
        <w:rFonts w:ascii="Wingdings" w:hAnsi="Wingdings"/>
      </w:rPr>
    </w:lvl>
  </w:abstractNum>
  <w:abstractNum w:abstractNumId="426" w15:restartNumberingAfterBreak="0">
    <w:nsid w:val="000001AB"/>
    <w:multiLevelType w:val="hybridMultilevel"/>
    <w:tmpl w:val="000001AB"/>
    <w:lvl w:ilvl="0" w:tplc="9E6629D4">
      <w:start w:val="1"/>
      <w:numFmt w:val="bullet"/>
      <w:lvlText w:val=""/>
      <w:lvlJc w:val="left"/>
      <w:pPr>
        <w:tabs>
          <w:tab w:val="num" w:pos="11"/>
        </w:tabs>
        <w:ind w:left="227" w:hanging="216"/>
      </w:pPr>
      <w:rPr>
        <w:rFonts w:ascii="Symbol" w:hAnsi="Symbol"/>
      </w:rPr>
    </w:lvl>
    <w:lvl w:ilvl="1" w:tplc="F3F25426">
      <w:start w:val="1"/>
      <w:numFmt w:val="bullet"/>
      <w:lvlText w:val="o"/>
      <w:lvlJc w:val="left"/>
      <w:pPr>
        <w:tabs>
          <w:tab w:val="num" w:pos="23"/>
        </w:tabs>
        <w:ind w:left="454" w:hanging="431"/>
      </w:pPr>
      <w:rPr>
        <w:rFonts w:ascii="Courier New" w:hAnsi="Courier New"/>
      </w:rPr>
    </w:lvl>
    <w:lvl w:ilvl="2" w:tplc="9A146CC4">
      <w:start w:val="1"/>
      <w:numFmt w:val="bullet"/>
      <w:lvlText w:val=""/>
      <w:lvlJc w:val="left"/>
      <w:pPr>
        <w:tabs>
          <w:tab w:val="num" w:pos="34"/>
        </w:tabs>
        <w:ind w:left="680" w:hanging="646"/>
      </w:pPr>
      <w:rPr>
        <w:rFonts w:ascii="Wingdings" w:hAnsi="Wingdings"/>
      </w:rPr>
    </w:lvl>
    <w:lvl w:ilvl="3" w:tplc="17D6AD2E">
      <w:start w:val="1"/>
      <w:numFmt w:val="bullet"/>
      <w:lvlText w:val=""/>
      <w:lvlJc w:val="left"/>
      <w:pPr>
        <w:tabs>
          <w:tab w:val="num" w:pos="45"/>
        </w:tabs>
        <w:ind w:left="907" w:hanging="862"/>
      </w:pPr>
      <w:rPr>
        <w:rFonts w:ascii="Symbol" w:hAnsi="Symbol"/>
      </w:rPr>
    </w:lvl>
    <w:lvl w:ilvl="4" w:tplc="5AF6F94C">
      <w:start w:val="1"/>
      <w:numFmt w:val="bullet"/>
      <w:lvlText w:val="o"/>
      <w:lvlJc w:val="left"/>
      <w:pPr>
        <w:tabs>
          <w:tab w:val="num" w:pos="57"/>
        </w:tabs>
        <w:ind w:left="1134" w:hanging="1077"/>
      </w:pPr>
      <w:rPr>
        <w:rFonts w:ascii="Courier New" w:hAnsi="Courier New"/>
      </w:rPr>
    </w:lvl>
    <w:lvl w:ilvl="5" w:tplc="65749888">
      <w:start w:val="1"/>
      <w:numFmt w:val="bullet"/>
      <w:lvlText w:val=""/>
      <w:lvlJc w:val="left"/>
      <w:pPr>
        <w:tabs>
          <w:tab w:val="num" w:pos="68"/>
        </w:tabs>
        <w:ind w:left="1361" w:hanging="1293"/>
      </w:pPr>
      <w:rPr>
        <w:rFonts w:ascii="Wingdings" w:hAnsi="Wingdings"/>
      </w:rPr>
    </w:lvl>
    <w:lvl w:ilvl="6" w:tplc="10FCDDDA">
      <w:start w:val="1"/>
      <w:numFmt w:val="bullet"/>
      <w:lvlText w:val=""/>
      <w:lvlJc w:val="left"/>
      <w:pPr>
        <w:tabs>
          <w:tab w:val="num" w:pos="79"/>
        </w:tabs>
        <w:ind w:left="1587" w:hanging="1508"/>
      </w:pPr>
      <w:rPr>
        <w:rFonts w:ascii="Symbol" w:hAnsi="Symbol"/>
      </w:rPr>
    </w:lvl>
    <w:lvl w:ilvl="7" w:tplc="9ACE396A">
      <w:start w:val="1"/>
      <w:numFmt w:val="bullet"/>
      <w:lvlText w:val="o"/>
      <w:lvlJc w:val="left"/>
      <w:pPr>
        <w:tabs>
          <w:tab w:val="num" w:pos="91"/>
        </w:tabs>
        <w:ind w:left="1814" w:hanging="1723"/>
      </w:pPr>
      <w:rPr>
        <w:rFonts w:ascii="Courier New" w:hAnsi="Courier New"/>
      </w:rPr>
    </w:lvl>
    <w:lvl w:ilvl="8" w:tplc="1DBAD0E6">
      <w:start w:val="1"/>
      <w:numFmt w:val="bullet"/>
      <w:lvlText w:val=""/>
      <w:lvlJc w:val="left"/>
      <w:pPr>
        <w:tabs>
          <w:tab w:val="num" w:pos="102"/>
        </w:tabs>
        <w:ind w:left="2041" w:hanging="1939"/>
      </w:pPr>
      <w:rPr>
        <w:rFonts w:ascii="Wingdings" w:hAnsi="Wingdings"/>
      </w:rPr>
    </w:lvl>
  </w:abstractNum>
  <w:abstractNum w:abstractNumId="427" w15:restartNumberingAfterBreak="0">
    <w:nsid w:val="000001AC"/>
    <w:multiLevelType w:val="hybridMultilevel"/>
    <w:tmpl w:val="000001AC"/>
    <w:lvl w:ilvl="0" w:tplc="F424B5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683BCC">
      <w:start w:val="1"/>
      <w:numFmt w:val="bullet"/>
      <w:lvlText w:val="•"/>
      <w:lvlJc w:val="left"/>
      <w:pPr>
        <w:tabs>
          <w:tab w:val="num" w:pos="23"/>
        </w:tabs>
        <w:ind w:left="454" w:hanging="431"/>
      </w:pPr>
      <w:rPr>
        <w:rFonts w:ascii="Courier New" w:hAnsi="Courier New"/>
      </w:rPr>
    </w:lvl>
    <w:lvl w:ilvl="2" w:tplc="920C5AC0">
      <w:start w:val="1"/>
      <w:numFmt w:val="bullet"/>
      <w:lvlText w:val="•"/>
      <w:lvlJc w:val="left"/>
      <w:pPr>
        <w:tabs>
          <w:tab w:val="num" w:pos="34"/>
        </w:tabs>
        <w:ind w:left="680" w:hanging="646"/>
      </w:pPr>
      <w:rPr>
        <w:rFonts w:ascii="Wingdings" w:hAnsi="Wingdings"/>
      </w:rPr>
    </w:lvl>
    <w:lvl w:ilvl="3" w:tplc="E3DC30F0">
      <w:start w:val="1"/>
      <w:numFmt w:val="bullet"/>
      <w:lvlText w:val=""/>
      <w:lvlJc w:val="left"/>
      <w:pPr>
        <w:tabs>
          <w:tab w:val="num" w:pos="45"/>
        </w:tabs>
        <w:ind w:left="907" w:hanging="862"/>
      </w:pPr>
      <w:rPr>
        <w:rFonts w:ascii="Symbol" w:hAnsi="Symbol"/>
      </w:rPr>
    </w:lvl>
    <w:lvl w:ilvl="4" w:tplc="BCB882B2">
      <w:start w:val="1"/>
      <w:numFmt w:val="bullet"/>
      <w:lvlText w:val="o"/>
      <w:lvlJc w:val="left"/>
      <w:pPr>
        <w:tabs>
          <w:tab w:val="num" w:pos="57"/>
        </w:tabs>
        <w:ind w:left="1134" w:hanging="1077"/>
      </w:pPr>
      <w:rPr>
        <w:rFonts w:ascii="Courier New" w:hAnsi="Courier New"/>
      </w:rPr>
    </w:lvl>
    <w:lvl w:ilvl="5" w:tplc="66C6530C">
      <w:start w:val="1"/>
      <w:numFmt w:val="bullet"/>
      <w:lvlText w:val=""/>
      <w:lvlJc w:val="left"/>
      <w:pPr>
        <w:tabs>
          <w:tab w:val="num" w:pos="68"/>
        </w:tabs>
        <w:ind w:left="1361" w:hanging="1293"/>
      </w:pPr>
      <w:rPr>
        <w:rFonts w:ascii="Wingdings" w:hAnsi="Wingdings"/>
      </w:rPr>
    </w:lvl>
    <w:lvl w:ilvl="6" w:tplc="8BCA4810">
      <w:start w:val="1"/>
      <w:numFmt w:val="bullet"/>
      <w:lvlText w:val=""/>
      <w:lvlJc w:val="left"/>
      <w:pPr>
        <w:tabs>
          <w:tab w:val="num" w:pos="79"/>
        </w:tabs>
        <w:ind w:left="1587" w:hanging="1508"/>
      </w:pPr>
      <w:rPr>
        <w:rFonts w:ascii="Symbol" w:hAnsi="Symbol"/>
      </w:rPr>
    </w:lvl>
    <w:lvl w:ilvl="7" w:tplc="E98C3672">
      <w:start w:val="1"/>
      <w:numFmt w:val="bullet"/>
      <w:lvlText w:val="o"/>
      <w:lvlJc w:val="left"/>
      <w:pPr>
        <w:tabs>
          <w:tab w:val="num" w:pos="91"/>
        </w:tabs>
        <w:ind w:left="1814" w:hanging="1723"/>
      </w:pPr>
      <w:rPr>
        <w:rFonts w:ascii="Courier New" w:hAnsi="Courier New"/>
      </w:rPr>
    </w:lvl>
    <w:lvl w:ilvl="8" w:tplc="3BD27154">
      <w:start w:val="1"/>
      <w:numFmt w:val="bullet"/>
      <w:lvlText w:val=""/>
      <w:lvlJc w:val="left"/>
      <w:pPr>
        <w:tabs>
          <w:tab w:val="num" w:pos="102"/>
        </w:tabs>
        <w:ind w:left="2041" w:hanging="1939"/>
      </w:pPr>
      <w:rPr>
        <w:rFonts w:ascii="Wingdings" w:hAnsi="Wingdings"/>
      </w:rPr>
    </w:lvl>
  </w:abstractNum>
  <w:abstractNum w:abstractNumId="428" w15:restartNumberingAfterBreak="0">
    <w:nsid w:val="000001AD"/>
    <w:multiLevelType w:val="hybridMultilevel"/>
    <w:tmpl w:val="000001AD"/>
    <w:lvl w:ilvl="0" w:tplc="3D42615A">
      <w:start w:val="1"/>
      <w:numFmt w:val="bullet"/>
      <w:lvlText w:val=""/>
      <w:lvlJc w:val="left"/>
      <w:pPr>
        <w:tabs>
          <w:tab w:val="num" w:pos="11"/>
        </w:tabs>
        <w:ind w:left="227" w:hanging="216"/>
      </w:pPr>
      <w:rPr>
        <w:rFonts w:ascii="Symbol" w:hAnsi="Symbol"/>
      </w:rPr>
    </w:lvl>
    <w:lvl w:ilvl="1" w:tplc="3CB696E8">
      <w:start w:val="1"/>
      <w:numFmt w:val="bullet"/>
      <w:lvlText w:val="o"/>
      <w:lvlJc w:val="left"/>
      <w:pPr>
        <w:tabs>
          <w:tab w:val="num" w:pos="23"/>
        </w:tabs>
        <w:ind w:left="454" w:hanging="431"/>
      </w:pPr>
      <w:rPr>
        <w:rFonts w:ascii="Courier New" w:hAnsi="Courier New"/>
      </w:rPr>
    </w:lvl>
    <w:lvl w:ilvl="2" w:tplc="BEDEC7E4">
      <w:start w:val="1"/>
      <w:numFmt w:val="bullet"/>
      <w:lvlText w:val=""/>
      <w:lvlJc w:val="left"/>
      <w:pPr>
        <w:tabs>
          <w:tab w:val="num" w:pos="34"/>
        </w:tabs>
        <w:ind w:left="680" w:hanging="646"/>
      </w:pPr>
      <w:rPr>
        <w:rFonts w:ascii="Wingdings" w:hAnsi="Wingdings"/>
      </w:rPr>
    </w:lvl>
    <w:lvl w:ilvl="3" w:tplc="122C6D24">
      <w:start w:val="1"/>
      <w:numFmt w:val="bullet"/>
      <w:lvlText w:val=""/>
      <w:lvlJc w:val="left"/>
      <w:pPr>
        <w:tabs>
          <w:tab w:val="num" w:pos="45"/>
        </w:tabs>
        <w:ind w:left="907" w:hanging="862"/>
      </w:pPr>
      <w:rPr>
        <w:rFonts w:ascii="Symbol" w:hAnsi="Symbol"/>
      </w:rPr>
    </w:lvl>
    <w:lvl w:ilvl="4" w:tplc="83D86FB8">
      <w:start w:val="1"/>
      <w:numFmt w:val="bullet"/>
      <w:lvlText w:val="o"/>
      <w:lvlJc w:val="left"/>
      <w:pPr>
        <w:tabs>
          <w:tab w:val="num" w:pos="57"/>
        </w:tabs>
        <w:ind w:left="1134" w:hanging="1077"/>
      </w:pPr>
      <w:rPr>
        <w:rFonts w:ascii="Courier New" w:hAnsi="Courier New"/>
      </w:rPr>
    </w:lvl>
    <w:lvl w:ilvl="5" w:tplc="5D945F0E">
      <w:start w:val="1"/>
      <w:numFmt w:val="bullet"/>
      <w:lvlText w:val=""/>
      <w:lvlJc w:val="left"/>
      <w:pPr>
        <w:tabs>
          <w:tab w:val="num" w:pos="68"/>
        </w:tabs>
        <w:ind w:left="1361" w:hanging="1293"/>
      </w:pPr>
      <w:rPr>
        <w:rFonts w:ascii="Wingdings" w:hAnsi="Wingdings"/>
      </w:rPr>
    </w:lvl>
    <w:lvl w:ilvl="6" w:tplc="170448E6">
      <w:start w:val="1"/>
      <w:numFmt w:val="bullet"/>
      <w:lvlText w:val=""/>
      <w:lvlJc w:val="left"/>
      <w:pPr>
        <w:tabs>
          <w:tab w:val="num" w:pos="79"/>
        </w:tabs>
        <w:ind w:left="1587" w:hanging="1508"/>
      </w:pPr>
      <w:rPr>
        <w:rFonts w:ascii="Symbol" w:hAnsi="Symbol"/>
      </w:rPr>
    </w:lvl>
    <w:lvl w:ilvl="7" w:tplc="2EC235A2">
      <w:start w:val="1"/>
      <w:numFmt w:val="bullet"/>
      <w:lvlText w:val="o"/>
      <w:lvlJc w:val="left"/>
      <w:pPr>
        <w:tabs>
          <w:tab w:val="num" w:pos="91"/>
        </w:tabs>
        <w:ind w:left="1814" w:hanging="1723"/>
      </w:pPr>
      <w:rPr>
        <w:rFonts w:ascii="Courier New" w:hAnsi="Courier New"/>
      </w:rPr>
    </w:lvl>
    <w:lvl w:ilvl="8" w:tplc="DC76412A">
      <w:start w:val="1"/>
      <w:numFmt w:val="bullet"/>
      <w:lvlText w:val=""/>
      <w:lvlJc w:val="left"/>
      <w:pPr>
        <w:tabs>
          <w:tab w:val="num" w:pos="102"/>
        </w:tabs>
        <w:ind w:left="2041" w:hanging="1939"/>
      </w:pPr>
      <w:rPr>
        <w:rFonts w:ascii="Wingdings" w:hAnsi="Wingdings"/>
      </w:rPr>
    </w:lvl>
  </w:abstractNum>
  <w:abstractNum w:abstractNumId="429" w15:restartNumberingAfterBreak="0">
    <w:nsid w:val="000001AE"/>
    <w:multiLevelType w:val="hybridMultilevel"/>
    <w:tmpl w:val="000001AE"/>
    <w:lvl w:ilvl="0" w:tplc="22126F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08A874">
      <w:start w:val="1"/>
      <w:numFmt w:val="bullet"/>
      <w:lvlText w:val="•"/>
      <w:lvlJc w:val="left"/>
      <w:pPr>
        <w:tabs>
          <w:tab w:val="num" w:pos="23"/>
        </w:tabs>
        <w:ind w:left="454" w:hanging="431"/>
      </w:pPr>
      <w:rPr>
        <w:rFonts w:ascii="Courier New" w:hAnsi="Courier New"/>
      </w:rPr>
    </w:lvl>
    <w:lvl w:ilvl="2" w:tplc="0532CDCA">
      <w:start w:val="1"/>
      <w:numFmt w:val="bullet"/>
      <w:lvlText w:val="•"/>
      <w:lvlJc w:val="left"/>
      <w:pPr>
        <w:tabs>
          <w:tab w:val="num" w:pos="34"/>
        </w:tabs>
        <w:ind w:left="680" w:hanging="646"/>
      </w:pPr>
      <w:rPr>
        <w:rFonts w:ascii="Wingdings" w:hAnsi="Wingdings"/>
      </w:rPr>
    </w:lvl>
    <w:lvl w:ilvl="3" w:tplc="6B003DEE">
      <w:start w:val="1"/>
      <w:numFmt w:val="bullet"/>
      <w:lvlText w:val=""/>
      <w:lvlJc w:val="left"/>
      <w:pPr>
        <w:tabs>
          <w:tab w:val="num" w:pos="45"/>
        </w:tabs>
        <w:ind w:left="907" w:hanging="862"/>
      </w:pPr>
      <w:rPr>
        <w:rFonts w:ascii="Symbol" w:hAnsi="Symbol"/>
      </w:rPr>
    </w:lvl>
    <w:lvl w:ilvl="4" w:tplc="5AE6B48C">
      <w:start w:val="1"/>
      <w:numFmt w:val="bullet"/>
      <w:lvlText w:val="o"/>
      <w:lvlJc w:val="left"/>
      <w:pPr>
        <w:tabs>
          <w:tab w:val="num" w:pos="57"/>
        </w:tabs>
        <w:ind w:left="1134" w:hanging="1077"/>
      </w:pPr>
      <w:rPr>
        <w:rFonts w:ascii="Courier New" w:hAnsi="Courier New"/>
      </w:rPr>
    </w:lvl>
    <w:lvl w:ilvl="5" w:tplc="D76279CC">
      <w:start w:val="1"/>
      <w:numFmt w:val="bullet"/>
      <w:lvlText w:val=""/>
      <w:lvlJc w:val="left"/>
      <w:pPr>
        <w:tabs>
          <w:tab w:val="num" w:pos="68"/>
        </w:tabs>
        <w:ind w:left="1361" w:hanging="1293"/>
      </w:pPr>
      <w:rPr>
        <w:rFonts w:ascii="Wingdings" w:hAnsi="Wingdings"/>
      </w:rPr>
    </w:lvl>
    <w:lvl w:ilvl="6" w:tplc="F4F28240">
      <w:start w:val="1"/>
      <w:numFmt w:val="bullet"/>
      <w:lvlText w:val=""/>
      <w:lvlJc w:val="left"/>
      <w:pPr>
        <w:tabs>
          <w:tab w:val="num" w:pos="79"/>
        </w:tabs>
        <w:ind w:left="1587" w:hanging="1508"/>
      </w:pPr>
      <w:rPr>
        <w:rFonts w:ascii="Symbol" w:hAnsi="Symbol"/>
      </w:rPr>
    </w:lvl>
    <w:lvl w:ilvl="7" w:tplc="5C4E9060">
      <w:start w:val="1"/>
      <w:numFmt w:val="bullet"/>
      <w:lvlText w:val="o"/>
      <w:lvlJc w:val="left"/>
      <w:pPr>
        <w:tabs>
          <w:tab w:val="num" w:pos="91"/>
        </w:tabs>
        <w:ind w:left="1814" w:hanging="1723"/>
      </w:pPr>
      <w:rPr>
        <w:rFonts w:ascii="Courier New" w:hAnsi="Courier New"/>
      </w:rPr>
    </w:lvl>
    <w:lvl w:ilvl="8" w:tplc="48986A0E">
      <w:start w:val="1"/>
      <w:numFmt w:val="bullet"/>
      <w:lvlText w:val=""/>
      <w:lvlJc w:val="left"/>
      <w:pPr>
        <w:tabs>
          <w:tab w:val="num" w:pos="102"/>
        </w:tabs>
        <w:ind w:left="2041" w:hanging="1939"/>
      </w:pPr>
      <w:rPr>
        <w:rFonts w:ascii="Wingdings" w:hAnsi="Wingdings"/>
      </w:rPr>
    </w:lvl>
  </w:abstractNum>
  <w:abstractNum w:abstractNumId="430" w15:restartNumberingAfterBreak="0">
    <w:nsid w:val="000001AF"/>
    <w:multiLevelType w:val="hybridMultilevel"/>
    <w:tmpl w:val="000001AF"/>
    <w:lvl w:ilvl="0" w:tplc="5FEEB8BC">
      <w:start w:val="1"/>
      <w:numFmt w:val="bullet"/>
      <w:lvlText w:val=""/>
      <w:lvlJc w:val="left"/>
      <w:pPr>
        <w:tabs>
          <w:tab w:val="num" w:pos="11"/>
        </w:tabs>
        <w:ind w:left="227" w:hanging="216"/>
      </w:pPr>
      <w:rPr>
        <w:rFonts w:ascii="Symbol" w:hAnsi="Symbol"/>
      </w:rPr>
    </w:lvl>
    <w:lvl w:ilvl="1" w:tplc="880492E8">
      <w:start w:val="1"/>
      <w:numFmt w:val="bullet"/>
      <w:lvlText w:val="o"/>
      <w:lvlJc w:val="left"/>
      <w:pPr>
        <w:tabs>
          <w:tab w:val="num" w:pos="23"/>
        </w:tabs>
        <w:ind w:left="454" w:hanging="431"/>
      </w:pPr>
      <w:rPr>
        <w:rFonts w:ascii="Courier New" w:hAnsi="Courier New"/>
      </w:rPr>
    </w:lvl>
    <w:lvl w:ilvl="2" w:tplc="54801858">
      <w:start w:val="1"/>
      <w:numFmt w:val="bullet"/>
      <w:lvlText w:val=""/>
      <w:lvlJc w:val="left"/>
      <w:pPr>
        <w:tabs>
          <w:tab w:val="num" w:pos="34"/>
        </w:tabs>
        <w:ind w:left="680" w:hanging="646"/>
      </w:pPr>
      <w:rPr>
        <w:rFonts w:ascii="Wingdings" w:hAnsi="Wingdings"/>
      </w:rPr>
    </w:lvl>
    <w:lvl w:ilvl="3" w:tplc="411E966E">
      <w:start w:val="1"/>
      <w:numFmt w:val="bullet"/>
      <w:lvlText w:val=""/>
      <w:lvlJc w:val="left"/>
      <w:pPr>
        <w:tabs>
          <w:tab w:val="num" w:pos="45"/>
        </w:tabs>
        <w:ind w:left="907" w:hanging="862"/>
      </w:pPr>
      <w:rPr>
        <w:rFonts w:ascii="Symbol" w:hAnsi="Symbol"/>
      </w:rPr>
    </w:lvl>
    <w:lvl w:ilvl="4" w:tplc="7D6C2E94">
      <w:start w:val="1"/>
      <w:numFmt w:val="bullet"/>
      <w:lvlText w:val="o"/>
      <w:lvlJc w:val="left"/>
      <w:pPr>
        <w:tabs>
          <w:tab w:val="num" w:pos="57"/>
        </w:tabs>
        <w:ind w:left="1134" w:hanging="1077"/>
      </w:pPr>
      <w:rPr>
        <w:rFonts w:ascii="Courier New" w:hAnsi="Courier New"/>
      </w:rPr>
    </w:lvl>
    <w:lvl w:ilvl="5" w:tplc="717C368C">
      <w:start w:val="1"/>
      <w:numFmt w:val="bullet"/>
      <w:lvlText w:val=""/>
      <w:lvlJc w:val="left"/>
      <w:pPr>
        <w:tabs>
          <w:tab w:val="num" w:pos="68"/>
        </w:tabs>
        <w:ind w:left="1361" w:hanging="1293"/>
      </w:pPr>
      <w:rPr>
        <w:rFonts w:ascii="Wingdings" w:hAnsi="Wingdings"/>
      </w:rPr>
    </w:lvl>
    <w:lvl w:ilvl="6" w:tplc="04CE8EB4">
      <w:start w:val="1"/>
      <w:numFmt w:val="bullet"/>
      <w:lvlText w:val=""/>
      <w:lvlJc w:val="left"/>
      <w:pPr>
        <w:tabs>
          <w:tab w:val="num" w:pos="79"/>
        </w:tabs>
        <w:ind w:left="1587" w:hanging="1508"/>
      </w:pPr>
      <w:rPr>
        <w:rFonts w:ascii="Symbol" w:hAnsi="Symbol"/>
      </w:rPr>
    </w:lvl>
    <w:lvl w:ilvl="7" w:tplc="0C546A92">
      <w:start w:val="1"/>
      <w:numFmt w:val="bullet"/>
      <w:lvlText w:val="o"/>
      <w:lvlJc w:val="left"/>
      <w:pPr>
        <w:tabs>
          <w:tab w:val="num" w:pos="91"/>
        </w:tabs>
        <w:ind w:left="1814" w:hanging="1723"/>
      </w:pPr>
      <w:rPr>
        <w:rFonts w:ascii="Courier New" w:hAnsi="Courier New"/>
      </w:rPr>
    </w:lvl>
    <w:lvl w:ilvl="8" w:tplc="0234D970">
      <w:start w:val="1"/>
      <w:numFmt w:val="bullet"/>
      <w:lvlText w:val=""/>
      <w:lvlJc w:val="left"/>
      <w:pPr>
        <w:tabs>
          <w:tab w:val="num" w:pos="102"/>
        </w:tabs>
        <w:ind w:left="2041" w:hanging="1939"/>
      </w:pPr>
      <w:rPr>
        <w:rFonts w:ascii="Wingdings" w:hAnsi="Wingdings"/>
      </w:rPr>
    </w:lvl>
  </w:abstractNum>
  <w:abstractNum w:abstractNumId="431" w15:restartNumberingAfterBreak="0">
    <w:nsid w:val="000001B0"/>
    <w:multiLevelType w:val="hybridMultilevel"/>
    <w:tmpl w:val="000001B0"/>
    <w:lvl w:ilvl="0" w:tplc="AD3EBE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F87090">
      <w:start w:val="1"/>
      <w:numFmt w:val="bullet"/>
      <w:lvlText w:val="•"/>
      <w:lvlJc w:val="left"/>
      <w:pPr>
        <w:tabs>
          <w:tab w:val="num" w:pos="23"/>
        </w:tabs>
        <w:ind w:left="454" w:hanging="431"/>
      </w:pPr>
      <w:rPr>
        <w:rFonts w:ascii="Courier New" w:hAnsi="Courier New"/>
      </w:rPr>
    </w:lvl>
    <w:lvl w:ilvl="2" w:tplc="E662CF28">
      <w:start w:val="1"/>
      <w:numFmt w:val="bullet"/>
      <w:lvlText w:val="•"/>
      <w:lvlJc w:val="left"/>
      <w:pPr>
        <w:tabs>
          <w:tab w:val="num" w:pos="34"/>
        </w:tabs>
        <w:ind w:left="680" w:hanging="646"/>
      </w:pPr>
      <w:rPr>
        <w:rFonts w:ascii="Wingdings" w:hAnsi="Wingdings"/>
      </w:rPr>
    </w:lvl>
    <w:lvl w:ilvl="3" w:tplc="D4F8A96A">
      <w:start w:val="1"/>
      <w:numFmt w:val="bullet"/>
      <w:lvlText w:val=""/>
      <w:lvlJc w:val="left"/>
      <w:pPr>
        <w:tabs>
          <w:tab w:val="num" w:pos="45"/>
        </w:tabs>
        <w:ind w:left="907" w:hanging="862"/>
      </w:pPr>
      <w:rPr>
        <w:rFonts w:ascii="Symbol" w:hAnsi="Symbol"/>
      </w:rPr>
    </w:lvl>
    <w:lvl w:ilvl="4" w:tplc="F0C664C6">
      <w:start w:val="1"/>
      <w:numFmt w:val="bullet"/>
      <w:lvlText w:val="o"/>
      <w:lvlJc w:val="left"/>
      <w:pPr>
        <w:tabs>
          <w:tab w:val="num" w:pos="57"/>
        </w:tabs>
        <w:ind w:left="1134" w:hanging="1077"/>
      </w:pPr>
      <w:rPr>
        <w:rFonts w:ascii="Courier New" w:hAnsi="Courier New"/>
      </w:rPr>
    </w:lvl>
    <w:lvl w:ilvl="5" w:tplc="9DF0A080">
      <w:start w:val="1"/>
      <w:numFmt w:val="bullet"/>
      <w:lvlText w:val=""/>
      <w:lvlJc w:val="left"/>
      <w:pPr>
        <w:tabs>
          <w:tab w:val="num" w:pos="68"/>
        </w:tabs>
        <w:ind w:left="1361" w:hanging="1293"/>
      </w:pPr>
      <w:rPr>
        <w:rFonts w:ascii="Wingdings" w:hAnsi="Wingdings"/>
      </w:rPr>
    </w:lvl>
    <w:lvl w:ilvl="6" w:tplc="F6944976">
      <w:start w:val="1"/>
      <w:numFmt w:val="bullet"/>
      <w:lvlText w:val=""/>
      <w:lvlJc w:val="left"/>
      <w:pPr>
        <w:tabs>
          <w:tab w:val="num" w:pos="79"/>
        </w:tabs>
        <w:ind w:left="1587" w:hanging="1508"/>
      </w:pPr>
      <w:rPr>
        <w:rFonts w:ascii="Symbol" w:hAnsi="Symbol"/>
      </w:rPr>
    </w:lvl>
    <w:lvl w:ilvl="7" w:tplc="A4CCBF26">
      <w:start w:val="1"/>
      <w:numFmt w:val="bullet"/>
      <w:lvlText w:val="o"/>
      <w:lvlJc w:val="left"/>
      <w:pPr>
        <w:tabs>
          <w:tab w:val="num" w:pos="91"/>
        </w:tabs>
        <w:ind w:left="1814" w:hanging="1723"/>
      </w:pPr>
      <w:rPr>
        <w:rFonts w:ascii="Courier New" w:hAnsi="Courier New"/>
      </w:rPr>
    </w:lvl>
    <w:lvl w:ilvl="8" w:tplc="A28C4564">
      <w:start w:val="1"/>
      <w:numFmt w:val="bullet"/>
      <w:lvlText w:val=""/>
      <w:lvlJc w:val="left"/>
      <w:pPr>
        <w:tabs>
          <w:tab w:val="num" w:pos="102"/>
        </w:tabs>
        <w:ind w:left="2041" w:hanging="1939"/>
      </w:pPr>
      <w:rPr>
        <w:rFonts w:ascii="Wingdings" w:hAnsi="Wingdings"/>
      </w:rPr>
    </w:lvl>
  </w:abstractNum>
  <w:abstractNum w:abstractNumId="432" w15:restartNumberingAfterBreak="0">
    <w:nsid w:val="000001B1"/>
    <w:multiLevelType w:val="hybridMultilevel"/>
    <w:tmpl w:val="000001B1"/>
    <w:lvl w:ilvl="0" w:tplc="8F3ECB74">
      <w:start w:val="1"/>
      <w:numFmt w:val="bullet"/>
      <w:lvlText w:val=""/>
      <w:lvlJc w:val="left"/>
      <w:pPr>
        <w:tabs>
          <w:tab w:val="num" w:pos="11"/>
        </w:tabs>
        <w:ind w:left="227" w:hanging="216"/>
      </w:pPr>
      <w:rPr>
        <w:rFonts w:ascii="Symbol" w:hAnsi="Symbol"/>
      </w:rPr>
    </w:lvl>
    <w:lvl w:ilvl="1" w:tplc="9F60CD30">
      <w:start w:val="1"/>
      <w:numFmt w:val="bullet"/>
      <w:lvlText w:val="o"/>
      <w:lvlJc w:val="left"/>
      <w:pPr>
        <w:tabs>
          <w:tab w:val="num" w:pos="23"/>
        </w:tabs>
        <w:ind w:left="454" w:hanging="431"/>
      </w:pPr>
      <w:rPr>
        <w:rFonts w:ascii="Courier New" w:hAnsi="Courier New"/>
      </w:rPr>
    </w:lvl>
    <w:lvl w:ilvl="2" w:tplc="3CB2FCC0">
      <w:start w:val="1"/>
      <w:numFmt w:val="bullet"/>
      <w:lvlText w:val=""/>
      <w:lvlJc w:val="left"/>
      <w:pPr>
        <w:tabs>
          <w:tab w:val="num" w:pos="34"/>
        </w:tabs>
        <w:ind w:left="680" w:hanging="646"/>
      </w:pPr>
      <w:rPr>
        <w:rFonts w:ascii="Wingdings" w:hAnsi="Wingdings"/>
      </w:rPr>
    </w:lvl>
    <w:lvl w:ilvl="3" w:tplc="D5EC6F4C">
      <w:start w:val="1"/>
      <w:numFmt w:val="bullet"/>
      <w:lvlText w:val=""/>
      <w:lvlJc w:val="left"/>
      <w:pPr>
        <w:tabs>
          <w:tab w:val="num" w:pos="45"/>
        </w:tabs>
        <w:ind w:left="907" w:hanging="862"/>
      </w:pPr>
      <w:rPr>
        <w:rFonts w:ascii="Symbol" w:hAnsi="Symbol"/>
      </w:rPr>
    </w:lvl>
    <w:lvl w:ilvl="4" w:tplc="2542BA36">
      <w:start w:val="1"/>
      <w:numFmt w:val="bullet"/>
      <w:lvlText w:val="o"/>
      <w:lvlJc w:val="left"/>
      <w:pPr>
        <w:tabs>
          <w:tab w:val="num" w:pos="57"/>
        </w:tabs>
        <w:ind w:left="1134" w:hanging="1077"/>
      </w:pPr>
      <w:rPr>
        <w:rFonts w:ascii="Courier New" w:hAnsi="Courier New"/>
      </w:rPr>
    </w:lvl>
    <w:lvl w:ilvl="5" w:tplc="56820CEE">
      <w:start w:val="1"/>
      <w:numFmt w:val="bullet"/>
      <w:lvlText w:val=""/>
      <w:lvlJc w:val="left"/>
      <w:pPr>
        <w:tabs>
          <w:tab w:val="num" w:pos="68"/>
        </w:tabs>
        <w:ind w:left="1361" w:hanging="1293"/>
      </w:pPr>
      <w:rPr>
        <w:rFonts w:ascii="Wingdings" w:hAnsi="Wingdings"/>
      </w:rPr>
    </w:lvl>
    <w:lvl w:ilvl="6" w:tplc="715AF9A4">
      <w:start w:val="1"/>
      <w:numFmt w:val="bullet"/>
      <w:lvlText w:val=""/>
      <w:lvlJc w:val="left"/>
      <w:pPr>
        <w:tabs>
          <w:tab w:val="num" w:pos="79"/>
        </w:tabs>
        <w:ind w:left="1587" w:hanging="1508"/>
      </w:pPr>
      <w:rPr>
        <w:rFonts w:ascii="Symbol" w:hAnsi="Symbol"/>
      </w:rPr>
    </w:lvl>
    <w:lvl w:ilvl="7" w:tplc="8C401A64">
      <w:start w:val="1"/>
      <w:numFmt w:val="bullet"/>
      <w:lvlText w:val="o"/>
      <w:lvlJc w:val="left"/>
      <w:pPr>
        <w:tabs>
          <w:tab w:val="num" w:pos="91"/>
        </w:tabs>
        <w:ind w:left="1814" w:hanging="1723"/>
      </w:pPr>
      <w:rPr>
        <w:rFonts w:ascii="Courier New" w:hAnsi="Courier New"/>
      </w:rPr>
    </w:lvl>
    <w:lvl w:ilvl="8" w:tplc="D744F82C">
      <w:start w:val="1"/>
      <w:numFmt w:val="bullet"/>
      <w:lvlText w:val=""/>
      <w:lvlJc w:val="left"/>
      <w:pPr>
        <w:tabs>
          <w:tab w:val="num" w:pos="102"/>
        </w:tabs>
        <w:ind w:left="2041" w:hanging="1939"/>
      </w:pPr>
      <w:rPr>
        <w:rFonts w:ascii="Wingdings" w:hAnsi="Wingdings"/>
      </w:rPr>
    </w:lvl>
  </w:abstractNum>
  <w:abstractNum w:abstractNumId="433" w15:restartNumberingAfterBreak="0">
    <w:nsid w:val="000001B2"/>
    <w:multiLevelType w:val="hybridMultilevel"/>
    <w:tmpl w:val="000001B2"/>
    <w:lvl w:ilvl="0" w:tplc="8BB081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DEBA7E">
      <w:start w:val="1"/>
      <w:numFmt w:val="bullet"/>
      <w:lvlText w:val="•"/>
      <w:lvlJc w:val="left"/>
      <w:pPr>
        <w:tabs>
          <w:tab w:val="num" w:pos="23"/>
        </w:tabs>
        <w:ind w:left="454" w:hanging="431"/>
      </w:pPr>
      <w:rPr>
        <w:rFonts w:ascii="Courier New" w:hAnsi="Courier New"/>
      </w:rPr>
    </w:lvl>
    <w:lvl w:ilvl="2" w:tplc="0E4235A4">
      <w:start w:val="1"/>
      <w:numFmt w:val="bullet"/>
      <w:lvlText w:val="•"/>
      <w:lvlJc w:val="left"/>
      <w:pPr>
        <w:tabs>
          <w:tab w:val="num" w:pos="34"/>
        </w:tabs>
        <w:ind w:left="680" w:hanging="646"/>
      </w:pPr>
      <w:rPr>
        <w:rFonts w:ascii="Wingdings" w:hAnsi="Wingdings"/>
      </w:rPr>
    </w:lvl>
    <w:lvl w:ilvl="3" w:tplc="219CB566">
      <w:start w:val="1"/>
      <w:numFmt w:val="bullet"/>
      <w:lvlText w:val=""/>
      <w:lvlJc w:val="left"/>
      <w:pPr>
        <w:tabs>
          <w:tab w:val="num" w:pos="45"/>
        </w:tabs>
        <w:ind w:left="907" w:hanging="862"/>
      </w:pPr>
      <w:rPr>
        <w:rFonts w:ascii="Symbol" w:hAnsi="Symbol"/>
      </w:rPr>
    </w:lvl>
    <w:lvl w:ilvl="4" w:tplc="87E4D0D4">
      <w:start w:val="1"/>
      <w:numFmt w:val="bullet"/>
      <w:lvlText w:val="o"/>
      <w:lvlJc w:val="left"/>
      <w:pPr>
        <w:tabs>
          <w:tab w:val="num" w:pos="57"/>
        </w:tabs>
        <w:ind w:left="1134" w:hanging="1077"/>
      </w:pPr>
      <w:rPr>
        <w:rFonts w:ascii="Courier New" w:hAnsi="Courier New"/>
      </w:rPr>
    </w:lvl>
    <w:lvl w:ilvl="5" w:tplc="CE8C82F6">
      <w:start w:val="1"/>
      <w:numFmt w:val="bullet"/>
      <w:lvlText w:val=""/>
      <w:lvlJc w:val="left"/>
      <w:pPr>
        <w:tabs>
          <w:tab w:val="num" w:pos="68"/>
        </w:tabs>
        <w:ind w:left="1361" w:hanging="1293"/>
      </w:pPr>
      <w:rPr>
        <w:rFonts w:ascii="Wingdings" w:hAnsi="Wingdings"/>
      </w:rPr>
    </w:lvl>
    <w:lvl w:ilvl="6" w:tplc="A45E3944">
      <w:start w:val="1"/>
      <w:numFmt w:val="bullet"/>
      <w:lvlText w:val=""/>
      <w:lvlJc w:val="left"/>
      <w:pPr>
        <w:tabs>
          <w:tab w:val="num" w:pos="79"/>
        </w:tabs>
        <w:ind w:left="1587" w:hanging="1508"/>
      </w:pPr>
      <w:rPr>
        <w:rFonts w:ascii="Symbol" w:hAnsi="Symbol"/>
      </w:rPr>
    </w:lvl>
    <w:lvl w:ilvl="7" w:tplc="415A9E9E">
      <w:start w:val="1"/>
      <w:numFmt w:val="bullet"/>
      <w:lvlText w:val="o"/>
      <w:lvlJc w:val="left"/>
      <w:pPr>
        <w:tabs>
          <w:tab w:val="num" w:pos="91"/>
        </w:tabs>
        <w:ind w:left="1814" w:hanging="1723"/>
      </w:pPr>
      <w:rPr>
        <w:rFonts w:ascii="Courier New" w:hAnsi="Courier New"/>
      </w:rPr>
    </w:lvl>
    <w:lvl w:ilvl="8" w:tplc="C2CCA746">
      <w:start w:val="1"/>
      <w:numFmt w:val="bullet"/>
      <w:lvlText w:val=""/>
      <w:lvlJc w:val="left"/>
      <w:pPr>
        <w:tabs>
          <w:tab w:val="num" w:pos="102"/>
        </w:tabs>
        <w:ind w:left="2041" w:hanging="1939"/>
      </w:pPr>
      <w:rPr>
        <w:rFonts w:ascii="Wingdings" w:hAnsi="Wingdings"/>
      </w:rPr>
    </w:lvl>
  </w:abstractNum>
  <w:abstractNum w:abstractNumId="434" w15:restartNumberingAfterBreak="0">
    <w:nsid w:val="000001B3"/>
    <w:multiLevelType w:val="hybridMultilevel"/>
    <w:tmpl w:val="000001B3"/>
    <w:lvl w:ilvl="0" w:tplc="ECD8C74A">
      <w:start w:val="1"/>
      <w:numFmt w:val="bullet"/>
      <w:lvlText w:val=""/>
      <w:lvlJc w:val="left"/>
      <w:pPr>
        <w:tabs>
          <w:tab w:val="num" w:pos="11"/>
        </w:tabs>
        <w:ind w:left="227" w:hanging="216"/>
      </w:pPr>
      <w:rPr>
        <w:rFonts w:ascii="Symbol" w:hAnsi="Symbol"/>
      </w:rPr>
    </w:lvl>
    <w:lvl w:ilvl="1" w:tplc="075CCE3E">
      <w:start w:val="1"/>
      <w:numFmt w:val="bullet"/>
      <w:lvlText w:val="o"/>
      <w:lvlJc w:val="left"/>
      <w:pPr>
        <w:tabs>
          <w:tab w:val="num" w:pos="23"/>
        </w:tabs>
        <w:ind w:left="454" w:hanging="431"/>
      </w:pPr>
      <w:rPr>
        <w:rFonts w:ascii="Courier New" w:hAnsi="Courier New"/>
      </w:rPr>
    </w:lvl>
    <w:lvl w:ilvl="2" w:tplc="E0B8ABA8">
      <w:start w:val="1"/>
      <w:numFmt w:val="bullet"/>
      <w:lvlText w:val=""/>
      <w:lvlJc w:val="left"/>
      <w:pPr>
        <w:tabs>
          <w:tab w:val="num" w:pos="34"/>
        </w:tabs>
        <w:ind w:left="680" w:hanging="646"/>
      </w:pPr>
      <w:rPr>
        <w:rFonts w:ascii="Wingdings" w:hAnsi="Wingdings"/>
      </w:rPr>
    </w:lvl>
    <w:lvl w:ilvl="3" w:tplc="E06C4AC0">
      <w:start w:val="1"/>
      <w:numFmt w:val="bullet"/>
      <w:lvlText w:val=""/>
      <w:lvlJc w:val="left"/>
      <w:pPr>
        <w:tabs>
          <w:tab w:val="num" w:pos="45"/>
        </w:tabs>
        <w:ind w:left="907" w:hanging="862"/>
      </w:pPr>
      <w:rPr>
        <w:rFonts w:ascii="Symbol" w:hAnsi="Symbol"/>
      </w:rPr>
    </w:lvl>
    <w:lvl w:ilvl="4" w:tplc="09E6134E">
      <w:start w:val="1"/>
      <w:numFmt w:val="bullet"/>
      <w:lvlText w:val="o"/>
      <w:lvlJc w:val="left"/>
      <w:pPr>
        <w:tabs>
          <w:tab w:val="num" w:pos="57"/>
        </w:tabs>
        <w:ind w:left="1134" w:hanging="1077"/>
      </w:pPr>
      <w:rPr>
        <w:rFonts w:ascii="Courier New" w:hAnsi="Courier New"/>
      </w:rPr>
    </w:lvl>
    <w:lvl w:ilvl="5" w:tplc="DE10AF90">
      <w:start w:val="1"/>
      <w:numFmt w:val="bullet"/>
      <w:lvlText w:val=""/>
      <w:lvlJc w:val="left"/>
      <w:pPr>
        <w:tabs>
          <w:tab w:val="num" w:pos="68"/>
        </w:tabs>
        <w:ind w:left="1361" w:hanging="1293"/>
      </w:pPr>
      <w:rPr>
        <w:rFonts w:ascii="Wingdings" w:hAnsi="Wingdings"/>
      </w:rPr>
    </w:lvl>
    <w:lvl w:ilvl="6" w:tplc="CECE6520">
      <w:start w:val="1"/>
      <w:numFmt w:val="bullet"/>
      <w:lvlText w:val=""/>
      <w:lvlJc w:val="left"/>
      <w:pPr>
        <w:tabs>
          <w:tab w:val="num" w:pos="79"/>
        </w:tabs>
        <w:ind w:left="1587" w:hanging="1508"/>
      </w:pPr>
      <w:rPr>
        <w:rFonts w:ascii="Symbol" w:hAnsi="Symbol"/>
      </w:rPr>
    </w:lvl>
    <w:lvl w:ilvl="7" w:tplc="EDA696A0">
      <w:start w:val="1"/>
      <w:numFmt w:val="bullet"/>
      <w:lvlText w:val="o"/>
      <w:lvlJc w:val="left"/>
      <w:pPr>
        <w:tabs>
          <w:tab w:val="num" w:pos="91"/>
        </w:tabs>
        <w:ind w:left="1814" w:hanging="1723"/>
      </w:pPr>
      <w:rPr>
        <w:rFonts w:ascii="Courier New" w:hAnsi="Courier New"/>
      </w:rPr>
    </w:lvl>
    <w:lvl w:ilvl="8" w:tplc="27C2928E">
      <w:start w:val="1"/>
      <w:numFmt w:val="bullet"/>
      <w:lvlText w:val=""/>
      <w:lvlJc w:val="left"/>
      <w:pPr>
        <w:tabs>
          <w:tab w:val="num" w:pos="102"/>
        </w:tabs>
        <w:ind w:left="2041" w:hanging="1939"/>
      </w:pPr>
      <w:rPr>
        <w:rFonts w:ascii="Wingdings" w:hAnsi="Wingdings"/>
      </w:rPr>
    </w:lvl>
  </w:abstractNum>
  <w:abstractNum w:abstractNumId="435" w15:restartNumberingAfterBreak="0">
    <w:nsid w:val="000001B4"/>
    <w:multiLevelType w:val="hybridMultilevel"/>
    <w:tmpl w:val="000001B4"/>
    <w:lvl w:ilvl="0" w:tplc="E7728D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1E3162">
      <w:start w:val="1"/>
      <w:numFmt w:val="bullet"/>
      <w:lvlText w:val="•"/>
      <w:lvlJc w:val="left"/>
      <w:pPr>
        <w:tabs>
          <w:tab w:val="num" w:pos="23"/>
        </w:tabs>
        <w:ind w:left="454" w:hanging="431"/>
      </w:pPr>
      <w:rPr>
        <w:rFonts w:ascii="Courier New" w:hAnsi="Courier New"/>
      </w:rPr>
    </w:lvl>
    <w:lvl w:ilvl="2" w:tplc="0476A686">
      <w:start w:val="1"/>
      <w:numFmt w:val="bullet"/>
      <w:lvlText w:val="•"/>
      <w:lvlJc w:val="left"/>
      <w:pPr>
        <w:tabs>
          <w:tab w:val="num" w:pos="34"/>
        </w:tabs>
        <w:ind w:left="680" w:hanging="646"/>
      </w:pPr>
      <w:rPr>
        <w:rFonts w:ascii="Wingdings" w:hAnsi="Wingdings"/>
      </w:rPr>
    </w:lvl>
    <w:lvl w:ilvl="3" w:tplc="11C64D36">
      <w:start w:val="1"/>
      <w:numFmt w:val="bullet"/>
      <w:lvlText w:val=""/>
      <w:lvlJc w:val="left"/>
      <w:pPr>
        <w:tabs>
          <w:tab w:val="num" w:pos="45"/>
        </w:tabs>
        <w:ind w:left="907" w:hanging="862"/>
      </w:pPr>
      <w:rPr>
        <w:rFonts w:ascii="Symbol" w:hAnsi="Symbol"/>
      </w:rPr>
    </w:lvl>
    <w:lvl w:ilvl="4" w:tplc="853265FA">
      <w:start w:val="1"/>
      <w:numFmt w:val="bullet"/>
      <w:lvlText w:val="o"/>
      <w:lvlJc w:val="left"/>
      <w:pPr>
        <w:tabs>
          <w:tab w:val="num" w:pos="57"/>
        </w:tabs>
        <w:ind w:left="1134" w:hanging="1077"/>
      </w:pPr>
      <w:rPr>
        <w:rFonts w:ascii="Courier New" w:hAnsi="Courier New"/>
      </w:rPr>
    </w:lvl>
    <w:lvl w:ilvl="5" w:tplc="8668A860">
      <w:start w:val="1"/>
      <w:numFmt w:val="bullet"/>
      <w:lvlText w:val=""/>
      <w:lvlJc w:val="left"/>
      <w:pPr>
        <w:tabs>
          <w:tab w:val="num" w:pos="68"/>
        </w:tabs>
        <w:ind w:left="1361" w:hanging="1293"/>
      </w:pPr>
      <w:rPr>
        <w:rFonts w:ascii="Wingdings" w:hAnsi="Wingdings"/>
      </w:rPr>
    </w:lvl>
    <w:lvl w:ilvl="6" w:tplc="F426DFCE">
      <w:start w:val="1"/>
      <w:numFmt w:val="bullet"/>
      <w:lvlText w:val=""/>
      <w:lvlJc w:val="left"/>
      <w:pPr>
        <w:tabs>
          <w:tab w:val="num" w:pos="79"/>
        </w:tabs>
        <w:ind w:left="1587" w:hanging="1508"/>
      </w:pPr>
      <w:rPr>
        <w:rFonts w:ascii="Symbol" w:hAnsi="Symbol"/>
      </w:rPr>
    </w:lvl>
    <w:lvl w:ilvl="7" w:tplc="707EFA4C">
      <w:start w:val="1"/>
      <w:numFmt w:val="bullet"/>
      <w:lvlText w:val="o"/>
      <w:lvlJc w:val="left"/>
      <w:pPr>
        <w:tabs>
          <w:tab w:val="num" w:pos="91"/>
        </w:tabs>
        <w:ind w:left="1814" w:hanging="1723"/>
      </w:pPr>
      <w:rPr>
        <w:rFonts w:ascii="Courier New" w:hAnsi="Courier New"/>
      </w:rPr>
    </w:lvl>
    <w:lvl w:ilvl="8" w:tplc="D11E0280">
      <w:start w:val="1"/>
      <w:numFmt w:val="bullet"/>
      <w:lvlText w:val=""/>
      <w:lvlJc w:val="left"/>
      <w:pPr>
        <w:tabs>
          <w:tab w:val="num" w:pos="102"/>
        </w:tabs>
        <w:ind w:left="2041" w:hanging="1939"/>
      </w:pPr>
      <w:rPr>
        <w:rFonts w:ascii="Wingdings" w:hAnsi="Wingdings"/>
      </w:rPr>
    </w:lvl>
  </w:abstractNum>
  <w:abstractNum w:abstractNumId="436" w15:restartNumberingAfterBreak="0">
    <w:nsid w:val="000001B5"/>
    <w:multiLevelType w:val="hybridMultilevel"/>
    <w:tmpl w:val="000001B5"/>
    <w:lvl w:ilvl="0" w:tplc="6B1A505E">
      <w:start w:val="1"/>
      <w:numFmt w:val="bullet"/>
      <w:lvlText w:val=""/>
      <w:lvlJc w:val="left"/>
      <w:pPr>
        <w:tabs>
          <w:tab w:val="num" w:pos="11"/>
        </w:tabs>
        <w:ind w:left="227" w:hanging="216"/>
      </w:pPr>
      <w:rPr>
        <w:rFonts w:ascii="Symbol" w:hAnsi="Symbol"/>
      </w:rPr>
    </w:lvl>
    <w:lvl w:ilvl="1" w:tplc="854AF4C0">
      <w:start w:val="1"/>
      <w:numFmt w:val="bullet"/>
      <w:lvlText w:val="o"/>
      <w:lvlJc w:val="left"/>
      <w:pPr>
        <w:tabs>
          <w:tab w:val="num" w:pos="23"/>
        </w:tabs>
        <w:ind w:left="454" w:hanging="431"/>
      </w:pPr>
      <w:rPr>
        <w:rFonts w:ascii="Courier New" w:hAnsi="Courier New"/>
      </w:rPr>
    </w:lvl>
    <w:lvl w:ilvl="2" w:tplc="F6BC0D72">
      <w:start w:val="1"/>
      <w:numFmt w:val="bullet"/>
      <w:lvlText w:val=""/>
      <w:lvlJc w:val="left"/>
      <w:pPr>
        <w:tabs>
          <w:tab w:val="num" w:pos="34"/>
        </w:tabs>
        <w:ind w:left="680" w:hanging="646"/>
      </w:pPr>
      <w:rPr>
        <w:rFonts w:ascii="Wingdings" w:hAnsi="Wingdings"/>
      </w:rPr>
    </w:lvl>
    <w:lvl w:ilvl="3" w:tplc="4E36FEF6">
      <w:start w:val="1"/>
      <w:numFmt w:val="bullet"/>
      <w:lvlText w:val=""/>
      <w:lvlJc w:val="left"/>
      <w:pPr>
        <w:tabs>
          <w:tab w:val="num" w:pos="45"/>
        </w:tabs>
        <w:ind w:left="907" w:hanging="862"/>
      </w:pPr>
      <w:rPr>
        <w:rFonts w:ascii="Symbol" w:hAnsi="Symbol"/>
      </w:rPr>
    </w:lvl>
    <w:lvl w:ilvl="4" w:tplc="DF708DC6">
      <w:start w:val="1"/>
      <w:numFmt w:val="bullet"/>
      <w:lvlText w:val="o"/>
      <w:lvlJc w:val="left"/>
      <w:pPr>
        <w:tabs>
          <w:tab w:val="num" w:pos="57"/>
        </w:tabs>
        <w:ind w:left="1134" w:hanging="1077"/>
      </w:pPr>
      <w:rPr>
        <w:rFonts w:ascii="Courier New" w:hAnsi="Courier New"/>
      </w:rPr>
    </w:lvl>
    <w:lvl w:ilvl="5" w:tplc="8252EC2C">
      <w:start w:val="1"/>
      <w:numFmt w:val="bullet"/>
      <w:lvlText w:val=""/>
      <w:lvlJc w:val="left"/>
      <w:pPr>
        <w:tabs>
          <w:tab w:val="num" w:pos="68"/>
        </w:tabs>
        <w:ind w:left="1361" w:hanging="1293"/>
      </w:pPr>
      <w:rPr>
        <w:rFonts w:ascii="Wingdings" w:hAnsi="Wingdings"/>
      </w:rPr>
    </w:lvl>
    <w:lvl w:ilvl="6" w:tplc="F176F10A">
      <w:start w:val="1"/>
      <w:numFmt w:val="bullet"/>
      <w:lvlText w:val=""/>
      <w:lvlJc w:val="left"/>
      <w:pPr>
        <w:tabs>
          <w:tab w:val="num" w:pos="79"/>
        </w:tabs>
        <w:ind w:left="1587" w:hanging="1508"/>
      </w:pPr>
      <w:rPr>
        <w:rFonts w:ascii="Symbol" w:hAnsi="Symbol"/>
      </w:rPr>
    </w:lvl>
    <w:lvl w:ilvl="7" w:tplc="ACF2622E">
      <w:start w:val="1"/>
      <w:numFmt w:val="bullet"/>
      <w:lvlText w:val="o"/>
      <w:lvlJc w:val="left"/>
      <w:pPr>
        <w:tabs>
          <w:tab w:val="num" w:pos="91"/>
        </w:tabs>
        <w:ind w:left="1814" w:hanging="1723"/>
      </w:pPr>
      <w:rPr>
        <w:rFonts w:ascii="Courier New" w:hAnsi="Courier New"/>
      </w:rPr>
    </w:lvl>
    <w:lvl w:ilvl="8" w:tplc="1684232A">
      <w:start w:val="1"/>
      <w:numFmt w:val="bullet"/>
      <w:lvlText w:val=""/>
      <w:lvlJc w:val="left"/>
      <w:pPr>
        <w:tabs>
          <w:tab w:val="num" w:pos="102"/>
        </w:tabs>
        <w:ind w:left="2041" w:hanging="1939"/>
      </w:pPr>
      <w:rPr>
        <w:rFonts w:ascii="Wingdings" w:hAnsi="Wingdings"/>
      </w:rPr>
    </w:lvl>
  </w:abstractNum>
  <w:abstractNum w:abstractNumId="437" w15:restartNumberingAfterBreak="0">
    <w:nsid w:val="000001B6"/>
    <w:multiLevelType w:val="hybridMultilevel"/>
    <w:tmpl w:val="000001B6"/>
    <w:lvl w:ilvl="0" w:tplc="75A853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7017CC">
      <w:start w:val="1"/>
      <w:numFmt w:val="bullet"/>
      <w:lvlText w:val="•"/>
      <w:lvlJc w:val="left"/>
      <w:pPr>
        <w:tabs>
          <w:tab w:val="num" w:pos="23"/>
        </w:tabs>
        <w:ind w:left="454" w:hanging="431"/>
      </w:pPr>
      <w:rPr>
        <w:rFonts w:ascii="Courier New" w:hAnsi="Courier New"/>
      </w:rPr>
    </w:lvl>
    <w:lvl w:ilvl="2" w:tplc="47701C2C">
      <w:start w:val="1"/>
      <w:numFmt w:val="bullet"/>
      <w:lvlText w:val="•"/>
      <w:lvlJc w:val="left"/>
      <w:pPr>
        <w:tabs>
          <w:tab w:val="num" w:pos="34"/>
        </w:tabs>
        <w:ind w:left="680" w:hanging="646"/>
      </w:pPr>
      <w:rPr>
        <w:rFonts w:ascii="Wingdings" w:hAnsi="Wingdings"/>
      </w:rPr>
    </w:lvl>
    <w:lvl w:ilvl="3" w:tplc="4C1E7908">
      <w:start w:val="1"/>
      <w:numFmt w:val="bullet"/>
      <w:lvlText w:val=""/>
      <w:lvlJc w:val="left"/>
      <w:pPr>
        <w:tabs>
          <w:tab w:val="num" w:pos="45"/>
        </w:tabs>
        <w:ind w:left="907" w:hanging="862"/>
      </w:pPr>
      <w:rPr>
        <w:rFonts w:ascii="Symbol" w:hAnsi="Symbol"/>
      </w:rPr>
    </w:lvl>
    <w:lvl w:ilvl="4" w:tplc="BEC65FC8">
      <w:start w:val="1"/>
      <w:numFmt w:val="bullet"/>
      <w:lvlText w:val="o"/>
      <w:lvlJc w:val="left"/>
      <w:pPr>
        <w:tabs>
          <w:tab w:val="num" w:pos="57"/>
        </w:tabs>
        <w:ind w:left="1134" w:hanging="1077"/>
      </w:pPr>
      <w:rPr>
        <w:rFonts w:ascii="Courier New" w:hAnsi="Courier New"/>
      </w:rPr>
    </w:lvl>
    <w:lvl w:ilvl="5" w:tplc="FDC64F1A">
      <w:start w:val="1"/>
      <w:numFmt w:val="bullet"/>
      <w:lvlText w:val=""/>
      <w:lvlJc w:val="left"/>
      <w:pPr>
        <w:tabs>
          <w:tab w:val="num" w:pos="68"/>
        </w:tabs>
        <w:ind w:left="1361" w:hanging="1293"/>
      </w:pPr>
      <w:rPr>
        <w:rFonts w:ascii="Wingdings" w:hAnsi="Wingdings"/>
      </w:rPr>
    </w:lvl>
    <w:lvl w:ilvl="6" w:tplc="04D22782">
      <w:start w:val="1"/>
      <w:numFmt w:val="bullet"/>
      <w:lvlText w:val=""/>
      <w:lvlJc w:val="left"/>
      <w:pPr>
        <w:tabs>
          <w:tab w:val="num" w:pos="79"/>
        </w:tabs>
        <w:ind w:left="1587" w:hanging="1508"/>
      </w:pPr>
      <w:rPr>
        <w:rFonts w:ascii="Symbol" w:hAnsi="Symbol"/>
      </w:rPr>
    </w:lvl>
    <w:lvl w:ilvl="7" w:tplc="0352B07E">
      <w:start w:val="1"/>
      <w:numFmt w:val="bullet"/>
      <w:lvlText w:val="o"/>
      <w:lvlJc w:val="left"/>
      <w:pPr>
        <w:tabs>
          <w:tab w:val="num" w:pos="91"/>
        </w:tabs>
        <w:ind w:left="1814" w:hanging="1723"/>
      </w:pPr>
      <w:rPr>
        <w:rFonts w:ascii="Courier New" w:hAnsi="Courier New"/>
      </w:rPr>
    </w:lvl>
    <w:lvl w:ilvl="8" w:tplc="4F8AB6FE">
      <w:start w:val="1"/>
      <w:numFmt w:val="bullet"/>
      <w:lvlText w:val=""/>
      <w:lvlJc w:val="left"/>
      <w:pPr>
        <w:tabs>
          <w:tab w:val="num" w:pos="102"/>
        </w:tabs>
        <w:ind w:left="2041" w:hanging="1939"/>
      </w:pPr>
      <w:rPr>
        <w:rFonts w:ascii="Wingdings" w:hAnsi="Wingdings"/>
      </w:rPr>
    </w:lvl>
  </w:abstractNum>
  <w:abstractNum w:abstractNumId="438" w15:restartNumberingAfterBreak="0">
    <w:nsid w:val="000001B7"/>
    <w:multiLevelType w:val="hybridMultilevel"/>
    <w:tmpl w:val="000001B7"/>
    <w:lvl w:ilvl="0" w:tplc="C88EA0D4">
      <w:start w:val="1"/>
      <w:numFmt w:val="bullet"/>
      <w:lvlText w:val=""/>
      <w:lvlJc w:val="left"/>
      <w:pPr>
        <w:tabs>
          <w:tab w:val="num" w:pos="11"/>
        </w:tabs>
        <w:ind w:left="227" w:hanging="216"/>
      </w:pPr>
      <w:rPr>
        <w:rFonts w:ascii="Symbol" w:hAnsi="Symbol"/>
      </w:rPr>
    </w:lvl>
    <w:lvl w:ilvl="1" w:tplc="6840D7AA">
      <w:start w:val="1"/>
      <w:numFmt w:val="bullet"/>
      <w:lvlText w:val="o"/>
      <w:lvlJc w:val="left"/>
      <w:pPr>
        <w:tabs>
          <w:tab w:val="num" w:pos="23"/>
        </w:tabs>
        <w:ind w:left="454" w:hanging="431"/>
      </w:pPr>
      <w:rPr>
        <w:rFonts w:ascii="Courier New" w:hAnsi="Courier New"/>
      </w:rPr>
    </w:lvl>
    <w:lvl w:ilvl="2" w:tplc="47166F3C">
      <w:start w:val="1"/>
      <w:numFmt w:val="bullet"/>
      <w:lvlText w:val=""/>
      <w:lvlJc w:val="left"/>
      <w:pPr>
        <w:tabs>
          <w:tab w:val="num" w:pos="34"/>
        </w:tabs>
        <w:ind w:left="680" w:hanging="646"/>
      </w:pPr>
      <w:rPr>
        <w:rFonts w:ascii="Wingdings" w:hAnsi="Wingdings"/>
      </w:rPr>
    </w:lvl>
    <w:lvl w:ilvl="3" w:tplc="C3C610C8">
      <w:start w:val="1"/>
      <w:numFmt w:val="bullet"/>
      <w:lvlText w:val=""/>
      <w:lvlJc w:val="left"/>
      <w:pPr>
        <w:tabs>
          <w:tab w:val="num" w:pos="45"/>
        </w:tabs>
        <w:ind w:left="907" w:hanging="862"/>
      </w:pPr>
      <w:rPr>
        <w:rFonts w:ascii="Symbol" w:hAnsi="Symbol"/>
      </w:rPr>
    </w:lvl>
    <w:lvl w:ilvl="4" w:tplc="3CC4B4CE">
      <w:start w:val="1"/>
      <w:numFmt w:val="bullet"/>
      <w:lvlText w:val="o"/>
      <w:lvlJc w:val="left"/>
      <w:pPr>
        <w:tabs>
          <w:tab w:val="num" w:pos="57"/>
        </w:tabs>
        <w:ind w:left="1134" w:hanging="1077"/>
      </w:pPr>
      <w:rPr>
        <w:rFonts w:ascii="Courier New" w:hAnsi="Courier New"/>
      </w:rPr>
    </w:lvl>
    <w:lvl w:ilvl="5" w:tplc="E326E7E2">
      <w:start w:val="1"/>
      <w:numFmt w:val="bullet"/>
      <w:lvlText w:val=""/>
      <w:lvlJc w:val="left"/>
      <w:pPr>
        <w:tabs>
          <w:tab w:val="num" w:pos="68"/>
        </w:tabs>
        <w:ind w:left="1361" w:hanging="1293"/>
      </w:pPr>
      <w:rPr>
        <w:rFonts w:ascii="Wingdings" w:hAnsi="Wingdings"/>
      </w:rPr>
    </w:lvl>
    <w:lvl w:ilvl="6" w:tplc="5F1A0492">
      <w:start w:val="1"/>
      <w:numFmt w:val="bullet"/>
      <w:lvlText w:val=""/>
      <w:lvlJc w:val="left"/>
      <w:pPr>
        <w:tabs>
          <w:tab w:val="num" w:pos="79"/>
        </w:tabs>
        <w:ind w:left="1587" w:hanging="1508"/>
      </w:pPr>
      <w:rPr>
        <w:rFonts w:ascii="Symbol" w:hAnsi="Symbol"/>
      </w:rPr>
    </w:lvl>
    <w:lvl w:ilvl="7" w:tplc="D5FA5376">
      <w:start w:val="1"/>
      <w:numFmt w:val="bullet"/>
      <w:lvlText w:val="o"/>
      <w:lvlJc w:val="left"/>
      <w:pPr>
        <w:tabs>
          <w:tab w:val="num" w:pos="91"/>
        </w:tabs>
        <w:ind w:left="1814" w:hanging="1723"/>
      </w:pPr>
      <w:rPr>
        <w:rFonts w:ascii="Courier New" w:hAnsi="Courier New"/>
      </w:rPr>
    </w:lvl>
    <w:lvl w:ilvl="8" w:tplc="617430F2">
      <w:start w:val="1"/>
      <w:numFmt w:val="bullet"/>
      <w:lvlText w:val=""/>
      <w:lvlJc w:val="left"/>
      <w:pPr>
        <w:tabs>
          <w:tab w:val="num" w:pos="102"/>
        </w:tabs>
        <w:ind w:left="2041" w:hanging="1939"/>
      </w:pPr>
      <w:rPr>
        <w:rFonts w:ascii="Wingdings" w:hAnsi="Wingdings"/>
      </w:rPr>
    </w:lvl>
  </w:abstractNum>
  <w:abstractNum w:abstractNumId="439" w15:restartNumberingAfterBreak="0">
    <w:nsid w:val="000001B8"/>
    <w:multiLevelType w:val="hybridMultilevel"/>
    <w:tmpl w:val="000001B8"/>
    <w:lvl w:ilvl="0" w:tplc="8B6405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B2D74C">
      <w:start w:val="1"/>
      <w:numFmt w:val="bullet"/>
      <w:lvlText w:val="•"/>
      <w:lvlJc w:val="left"/>
      <w:pPr>
        <w:tabs>
          <w:tab w:val="num" w:pos="23"/>
        </w:tabs>
        <w:ind w:left="454" w:hanging="431"/>
      </w:pPr>
      <w:rPr>
        <w:rFonts w:ascii="Courier New" w:hAnsi="Courier New"/>
      </w:rPr>
    </w:lvl>
    <w:lvl w:ilvl="2" w:tplc="FE00D510">
      <w:start w:val="1"/>
      <w:numFmt w:val="bullet"/>
      <w:lvlText w:val="•"/>
      <w:lvlJc w:val="left"/>
      <w:pPr>
        <w:tabs>
          <w:tab w:val="num" w:pos="34"/>
        </w:tabs>
        <w:ind w:left="680" w:hanging="646"/>
      </w:pPr>
      <w:rPr>
        <w:rFonts w:ascii="Wingdings" w:hAnsi="Wingdings"/>
      </w:rPr>
    </w:lvl>
    <w:lvl w:ilvl="3" w:tplc="57106AD0">
      <w:start w:val="1"/>
      <w:numFmt w:val="bullet"/>
      <w:lvlText w:val=""/>
      <w:lvlJc w:val="left"/>
      <w:pPr>
        <w:tabs>
          <w:tab w:val="num" w:pos="45"/>
        </w:tabs>
        <w:ind w:left="907" w:hanging="862"/>
      </w:pPr>
      <w:rPr>
        <w:rFonts w:ascii="Symbol" w:hAnsi="Symbol"/>
      </w:rPr>
    </w:lvl>
    <w:lvl w:ilvl="4" w:tplc="183E738E">
      <w:start w:val="1"/>
      <w:numFmt w:val="bullet"/>
      <w:lvlText w:val="o"/>
      <w:lvlJc w:val="left"/>
      <w:pPr>
        <w:tabs>
          <w:tab w:val="num" w:pos="57"/>
        </w:tabs>
        <w:ind w:left="1134" w:hanging="1077"/>
      </w:pPr>
      <w:rPr>
        <w:rFonts w:ascii="Courier New" w:hAnsi="Courier New"/>
      </w:rPr>
    </w:lvl>
    <w:lvl w:ilvl="5" w:tplc="71D8047C">
      <w:start w:val="1"/>
      <w:numFmt w:val="bullet"/>
      <w:lvlText w:val=""/>
      <w:lvlJc w:val="left"/>
      <w:pPr>
        <w:tabs>
          <w:tab w:val="num" w:pos="68"/>
        </w:tabs>
        <w:ind w:left="1361" w:hanging="1293"/>
      </w:pPr>
      <w:rPr>
        <w:rFonts w:ascii="Wingdings" w:hAnsi="Wingdings"/>
      </w:rPr>
    </w:lvl>
    <w:lvl w:ilvl="6" w:tplc="497CAA90">
      <w:start w:val="1"/>
      <w:numFmt w:val="bullet"/>
      <w:lvlText w:val=""/>
      <w:lvlJc w:val="left"/>
      <w:pPr>
        <w:tabs>
          <w:tab w:val="num" w:pos="79"/>
        </w:tabs>
        <w:ind w:left="1587" w:hanging="1508"/>
      </w:pPr>
      <w:rPr>
        <w:rFonts w:ascii="Symbol" w:hAnsi="Symbol"/>
      </w:rPr>
    </w:lvl>
    <w:lvl w:ilvl="7" w:tplc="CCA0CDD4">
      <w:start w:val="1"/>
      <w:numFmt w:val="bullet"/>
      <w:lvlText w:val="o"/>
      <w:lvlJc w:val="left"/>
      <w:pPr>
        <w:tabs>
          <w:tab w:val="num" w:pos="91"/>
        </w:tabs>
        <w:ind w:left="1814" w:hanging="1723"/>
      </w:pPr>
      <w:rPr>
        <w:rFonts w:ascii="Courier New" w:hAnsi="Courier New"/>
      </w:rPr>
    </w:lvl>
    <w:lvl w:ilvl="8" w:tplc="B69E4138">
      <w:start w:val="1"/>
      <w:numFmt w:val="bullet"/>
      <w:lvlText w:val=""/>
      <w:lvlJc w:val="left"/>
      <w:pPr>
        <w:tabs>
          <w:tab w:val="num" w:pos="102"/>
        </w:tabs>
        <w:ind w:left="2041" w:hanging="1939"/>
      </w:pPr>
      <w:rPr>
        <w:rFonts w:ascii="Wingdings" w:hAnsi="Wingdings"/>
      </w:rPr>
    </w:lvl>
  </w:abstractNum>
  <w:abstractNum w:abstractNumId="440" w15:restartNumberingAfterBreak="0">
    <w:nsid w:val="000001B9"/>
    <w:multiLevelType w:val="hybridMultilevel"/>
    <w:tmpl w:val="000001B9"/>
    <w:lvl w:ilvl="0" w:tplc="10FE3460">
      <w:start w:val="1"/>
      <w:numFmt w:val="bullet"/>
      <w:lvlText w:val=""/>
      <w:lvlJc w:val="left"/>
      <w:pPr>
        <w:tabs>
          <w:tab w:val="num" w:pos="11"/>
        </w:tabs>
        <w:ind w:left="227" w:hanging="216"/>
      </w:pPr>
      <w:rPr>
        <w:rFonts w:ascii="Symbol" w:hAnsi="Symbol"/>
      </w:rPr>
    </w:lvl>
    <w:lvl w:ilvl="1" w:tplc="BEE291BC">
      <w:start w:val="1"/>
      <w:numFmt w:val="bullet"/>
      <w:lvlText w:val="o"/>
      <w:lvlJc w:val="left"/>
      <w:pPr>
        <w:tabs>
          <w:tab w:val="num" w:pos="23"/>
        </w:tabs>
        <w:ind w:left="454" w:hanging="431"/>
      </w:pPr>
      <w:rPr>
        <w:rFonts w:ascii="Courier New" w:hAnsi="Courier New"/>
      </w:rPr>
    </w:lvl>
    <w:lvl w:ilvl="2" w:tplc="73502B06">
      <w:start w:val="1"/>
      <w:numFmt w:val="bullet"/>
      <w:lvlText w:val=""/>
      <w:lvlJc w:val="left"/>
      <w:pPr>
        <w:tabs>
          <w:tab w:val="num" w:pos="34"/>
        </w:tabs>
        <w:ind w:left="680" w:hanging="646"/>
      </w:pPr>
      <w:rPr>
        <w:rFonts w:ascii="Wingdings" w:hAnsi="Wingdings"/>
      </w:rPr>
    </w:lvl>
    <w:lvl w:ilvl="3" w:tplc="D8C80C5E">
      <w:start w:val="1"/>
      <w:numFmt w:val="bullet"/>
      <w:lvlText w:val=""/>
      <w:lvlJc w:val="left"/>
      <w:pPr>
        <w:tabs>
          <w:tab w:val="num" w:pos="45"/>
        </w:tabs>
        <w:ind w:left="907" w:hanging="862"/>
      </w:pPr>
      <w:rPr>
        <w:rFonts w:ascii="Symbol" w:hAnsi="Symbol"/>
      </w:rPr>
    </w:lvl>
    <w:lvl w:ilvl="4" w:tplc="C29EBB76">
      <w:start w:val="1"/>
      <w:numFmt w:val="bullet"/>
      <w:lvlText w:val="o"/>
      <w:lvlJc w:val="left"/>
      <w:pPr>
        <w:tabs>
          <w:tab w:val="num" w:pos="57"/>
        </w:tabs>
        <w:ind w:left="1134" w:hanging="1077"/>
      </w:pPr>
      <w:rPr>
        <w:rFonts w:ascii="Courier New" w:hAnsi="Courier New"/>
      </w:rPr>
    </w:lvl>
    <w:lvl w:ilvl="5" w:tplc="3502EAE2">
      <w:start w:val="1"/>
      <w:numFmt w:val="bullet"/>
      <w:lvlText w:val=""/>
      <w:lvlJc w:val="left"/>
      <w:pPr>
        <w:tabs>
          <w:tab w:val="num" w:pos="68"/>
        </w:tabs>
        <w:ind w:left="1361" w:hanging="1293"/>
      </w:pPr>
      <w:rPr>
        <w:rFonts w:ascii="Wingdings" w:hAnsi="Wingdings"/>
      </w:rPr>
    </w:lvl>
    <w:lvl w:ilvl="6" w:tplc="A7AE64AC">
      <w:start w:val="1"/>
      <w:numFmt w:val="bullet"/>
      <w:lvlText w:val=""/>
      <w:lvlJc w:val="left"/>
      <w:pPr>
        <w:tabs>
          <w:tab w:val="num" w:pos="79"/>
        </w:tabs>
        <w:ind w:left="1587" w:hanging="1508"/>
      </w:pPr>
      <w:rPr>
        <w:rFonts w:ascii="Symbol" w:hAnsi="Symbol"/>
      </w:rPr>
    </w:lvl>
    <w:lvl w:ilvl="7" w:tplc="90021984">
      <w:start w:val="1"/>
      <w:numFmt w:val="bullet"/>
      <w:lvlText w:val="o"/>
      <w:lvlJc w:val="left"/>
      <w:pPr>
        <w:tabs>
          <w:tab w:val="num" w:pos="91"/>
        </w:tabs>
        <w:ind w:left="1814" w:hanging="1723"/>
      </w:pPr>
      <w:rPr>
        <w:rFonts w:ascii="Courier New" w:hAnsi="Courier New"/>
      </w:rPr>
    </w:lvl>
    <w:lvl w:ilvl="8" w:tplc="61207C2C">
      <w:start w:val="1"/>
      <w:numFmt w:val="bullet"/>
      <w:lvlText w:val=""/>
      <w:lvlJc w:val="left"/>
      <w:pPr>
        <w:tabs>
          <w:tab w:val="num" w:pos="102"/>
        </w:tabs>
        <w:ind w:left="2041" w:hanging="1939"/>
      </w:pPr>
      <w:rPr>
        <w:rFonts w:ascii="Wingdings" w:hAnsi="Wingdings"/>
      </w:rPr>
    </w:lvl>
  </w:abstractNum>
  <w:abstractNum w:abstractNumId="441" w15:restartNumberingAfterBreak="0">
    <w:nsid w:val="000001BA"/>
    <w:multiLevelType w:val="hybridMultilevel"/>
    <w:tmpl w:val="000001BA"/>
    <w:lvl w:ilvl="0" w:tplc="14EA9F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C6045C">
      <w:start w:val="1"/>
      <w:numFmt w:val="bullet"/>
      <w:lvlText w:val="•"/>
      <w:lvlJc w:val="left"/>
      <w:pPr>
        <w:tabs>
          <w:tab w:val="num" w:pos="23"/>
        </w:tabs>
        <w:ind w:left="454" w:hanging="431"/>
      </w:pPr>
      <w:rPr>
        <w:rFonts w:ascii="Courier New" w:hAnsi="Courier New"/>
      </w:rPr>
    </w:lvl>
    <w:lvl w:ilvl="2" w:tplc="BB3208E8">
      <w:start w:val="1"/>
      <w:numFmt w:val="bullet"/>
      <w:lvlText w:val="•"/>
      <w:lvlJc w:val="left"/>
      <w:pPr>
        <w:tabs>
          <w:tab w:val="num" w:pos="34"/>
        </w:tabs>
        <w:ind w:left="680" w:hanging="646"/>
      </w:pPr>
      <w:rPr>
        <w:rFonts w:ascii="Wingdings" w:hAnsi="Wingdings"/>
      </w:rPr>
    </w:lvl>
    <w:lvl w:ilvl="3" w:tplc="EF728E80">
      <w:start w:val="1"/>
      <w:numFmt w:val="bullet"/>
      <w:lvlText w:val=""/>
      <w:lvlJc w:val="left"/>
      <w:pPr>
        <w:tabs>
          <w:tab w:val="num" w:pos="45"/>
        </w:tabs>
        <w:ind w:left="907" w:hanging="862"/>
      </w:pPr>
      <w:rPr>
        <w:rFonts w:ascii="Symbol" w:hAnsi="Symbol"/>
      </w:rPr>
    </w:lvl>
    <w:lvl w:ilvl="4" w:tplc="329045F0">
      <w:start w:val="1"/>
      <w:numFmt w:val="bullet"/>
      <w:lvlText w:val="o"/>
      <w:lvlJc w:val="left"/>
      <w:pPr>
        <w:tabs>
          <w:tab w:val="num" w:pos="57"/>
        </w:tabs>
        <w:ind w:left="1134" w:hanging="1077"/>
      </w:pPr>
      <w:rPr>
        <w:rFonts w:ascii="Courier New" w:hAnsi="Courier New"/>
      </w:rPr>
    </w:lvl>
    <w:lvl w:ilvl="5" w:tplc="62B06282">
      <w:start w:val="1"/>
      <w:numFmt w:val="bullet"/>
      <w:lvlText w:val=""/>
      <w:lvlJc w:val="left"/>
      <w:pPr>
        <w:tabs>
          <w:tab w:val="num" w:pos="68"/>
        </w:tabs>
        <w:ind w:left="1361" w:hanging="1293"/>
      </w:pPr>
      <w:rPr>
        <w:rFonts w:ascii="Wingdings" w:hAnsi="Wingdings"/>
      </w:rPr>
    </w:lvl>
    <w:lvl w:ilvl="6" w:tplc="89E0BE6A">
      <w:start w:val="1"/>
      <w:numFmt w:val="bullet"/>
      <w:lvlText w:val=""/>
      <w:lvlJc w:val="left"/>
      <w:pPr>
        <w:tabs>
          <w:tab w:val="num" w:pos="79"/>
        </w:tabs>
        <w:ind w:left="1587" w:hanging="1508"/>
      </w:pPr>
      <w:rPr>
        <w:rFonts w:ascii="Symbol" w:hAnsi="Symbol"/>
      </w:rPr>
    </w:lvl>
    <w:lvl w:ilvl="7" w:tplc="9ECA449E">
      <w:start w:val="1"/>
      <w:numFmt w:val="bullet"/>
      <w:lvlText w:val="o"/>
      <w:lvlJc w:val="left"/>
      <w:pPr>
        <w:tabs>
          <w:tab w:val="num" w:pos="91"/>
        </w:tabs>
        <w:ind w:left="1814" w:hanging="1723"/>
      </w:pPr>
      <w:rPr>
        <w:rFonts w:ascii="Courier New" w:hAnsi="Courier New"/>
      </w:rPr>
    </w:lvl>
    <w:lvl w:ilvl="8" w:tplc="F5AC5AC8">
      <w:start w:val="1"/>
      <w:numFmt w:val="bullet"/>
      <w:lvlText w:val=""/>
      <w:lvlJc w:val="left"/>
      <w:pPr>
        <w:tabs>
          <w:tab w:val="num" w:pos="102"/>
        </w:tabs>
        <w:ind w:left="2041" w:hanging="1939"/>
      </w:pPr>
      <w:rPr>
        <w:rFonts w:ascii="Wingdings" w:hAnsi="Wingdings"/>
      </w:rPr>
    </w:lvl>
  </w:abstractNum>
  <w:abstractNum w:abstractNumId="442" w15:restartNumberingAfterBreak="0">
    <w:nsid w:val="000001BB"/>
    <w:multiLevelType w:val="hybridMultilevel"/>
    <w:tmpl w:val="000001BB"/>
    <w:lvl w:ilvl="0" w:tplc="4790B580">
      <w:start w:val="1"/>
      <w:numFmt w:val="bullet"/>
      <w:lvlText w:val=""/>
      <w:lvlJc w:val="left"/>
      <w:pPr>
        <w:tabs>
          <w:tab w:val="num" w:pos="11"/>
        </w:tabs>
        <w:ind w:left="227" w:hanging="216"/>
      </w:pPr>
      <w:rPr>
        <w:rFonts w:ascii="Symbol" w:hAnsi="Symbol"/>
      </w:rPr>
    </w:lvl>
    <w:lvl w:ilvl="1" w:tplc="69D8EC92">
      <w:start w:val="1"/>
      <w:numFmt w:val="bullet"/>
      <w:lvlText w:val="o"/>
      <w:lvlJc w:val="left"/>
      <w:pPr>
        <w:tabs>
          <w:tab w:val="num" w:pos="23"/>
        </w:tabs>
        <w:ind w:left="454" w:hanging="431"/>
      </w:pPr>
      <w:rPr>
        <w:rFonts w:ascii="Courier New" w:hAnsi="Courier New"/>
      </w:rPr>
    </w:lvl>
    <w:lvl w:ilvl="2" w:tplc="5B08D88C">
      <w:start w:val="1"/>
      <w:numFmt w:val="bullet"/>
      <w:lvlText w:val=""/>
      <w:lvlJc w:val="left"/>
      <w:pPr>
        <w:tabs>
          <w:tab w:val="num" w:pos="34"/>
        </w:tabs>
        <w:ind w:left="680" w:hanging="646"/>
      </w:pPr>
      <w:rPr>
        <w:rFonts w:ascii="Wingdings" w:hAnsi="Wingdings"/>
      </w:rPr>
    </w:lvl>
    <w:lvl w:ilvl="3" w:tplc="FDAAEBF4">
      <w:start w:val="1"/>
      <w:numFmt w:val="bullet"/>
      <w:lvlText w:val=""/>
      <w:lvlJc w:val="left"/>
      <w:pPr>
        <w:tabs>
          <w:tab w:val="num" w:pos="45"/>
        </w:tabs>
        <w:ind w:left="907" w:hanging="862"/>
      </w:pPr>
      <w:rPr>
        <w:rFonts w:ascii="Symbol" w:hAnsi="Symbol"/>
      </w:rPr>
    </w:lvl>
    <w:lvl w:ilvl="4" w:tplc="A2A05FF6">
      <w:start w:val="1"/>
      <w:numFmt w:val="bullet"/>
      <w:lvlText w:val="o"/>
      <w:lvlJc w:val="left"/>
      <w:pPr>
        <w:tabs>
          <w:tab w:val="num" w:pos="57"/>
        </w:tabs>
        <w:ind w:left="1134" w:hanging="1077"/>
      </w:pPr>
      <w:rPr>
        <w:rFonts w:ascii="Courier New" w:hAnsi="Courier New"/>
      </w:rPr>
    </w:lvl>
    <w:lvl w:ilvl="5" w:tplc="EEA26A64">
      <w:start w:val="1"/>
      <w:numFmt w:val="bullet"/>
      <w:lvlText w:val=""/>
      <w:lvlJc w:val="left"/>
      <w:pPr>
        <w:tabs>
          <w:tab w:val="num" w:pos="68"/>
        </w:tabs>
        <w:ind w:left="1361" w:hanging="1293"/>
      </w:pPr>
      <w:rPr>
        <w:rFonts w:ascii="Wingdings" w:hAnsi="Wingdings"/>
      </w:rPr>
    </w:lvl>
    <w:lvl w:ilvl="6" w:tplc="E9A8604E">
      <w:start w:val="1"/>
      <w:numFmt w:val="bullet"/>
      <w:lvlText w:val=""/>
      <w:lvlJc w:val="left"/>
      <w:pPr>
        <w:tabs>
          <w:tab w:val="num" w:pos="79"/>
        </w:tabs>
        <w:ind w:left="1587" w:hanging="1508"/>
      </w:pPr>
      <w:rPr>
        <w:rFonts w:ascii="Symbol" w:hAnsi="Symbol"/>
      </w:rPr>
    </w:lvl>
    <w:lvl w:ilvl="7" w:tplc="FA148D14">
      <w:start w:val="1"/>
      <w:numFmt w:val="bullet"/>
      <w:lvlText w:val="o"/>
      <w:lvlJc w:val="left"/>
      <w:pPr>
        <w:tabs>
          <w:tab w:val="num" w:pos="91"/>
        </w:tabs>
        <w:ind w:left="1814" w:hanging="1723"/>
      </w:pPr>
      <w:rPr>
        <w:rFonts w:ascii="Courier New" w:hAnsi="Courier New"/>
      </w:rPr>
    </w:lvl>
    <w:lvl w:ilvl="8" w:tplc="A9E2EB7A">
      <w:start w:val="1"/>
      <w:numFmt w:val="bullet"/>
      <w:lvlText w:val=""/>
      <w:lvlJc w:val="left"/>
      <w:pPr>
        <w:tabs>
          <w:tab w:val="num" w:pos="102"/>
        </w:tabs>
        <w:ind w:left="2041" w:hanging="1939"/>
      </w:pPr>
      <w:rPr>
        <w:rFonts w:ascii="Wingdings" w:hAnsi="Wingdings"/>
      </w:rPr>
    </w:lvl>
  </w:abstractNum>
  <w:abstractNum w:abstractNumId="443" w15:restartNumberingAfterBreak="0">
    <w:nsid w:val="000001BC"/>
    <w:multiLevelType w:val="hybridMultilevel"/>
    <w:tmpl w:val="000001BC"/>
    <w:lvl w:ilvl="0" w:tplc="D6FE71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7A8C9C">
      <w:start w:val="1"/>
      <w:numFmt w:val="bullet"/>
      <w:lvlText w:val="•"/>
      <w:lvlJc w:val="left"/>
      <w:pPr>
        <w:tabs>
          <w:tab w:val="num" w:pos="23"/>
        </w:tabs>
        <w:ind w:left="454" w:hanging="431"/>
      </w:pPr>
      <w:rPr>
        <w:rFonts w:ascii="Courier New" w:hAnsi="Courier New"/>
      </w:rPr>
    </w:lvl>
    <w:lvl w:ilvl="2" w:tplc="A72A72E2">
      <w:start w:val="1"/>
      <w:numFmt w:val="bullet"/>
      <w:lvlText w:val="•"/>
      <w:lvlJc w:val="left"/>
      <w:pPr>
        <w:tabs>
          <w:tab w:val="num" w:pos="34"/>
        </w:tabs>
        <w:ind w:left="680" w:hanging="646"/>
      </w:pPr>
      <w:rPr>
        <w:rFonts w:ascii="Wingdings" w:hAnsi="Wingdings"/>
      </w:rPr>
    </w:lvl>
    <w:lvl w:ilvl="3" w:tplc="CB0C30A8">
      <w:start w:val="1"/>
      <w:numFmt w:val="bullet"/>
      <w:lvlText w:val=""/>
      <w:lvlJc w:val="left"/>
      <w:pPr>
        <w:tabs>
          <w:tab w:val="num" w:pos="45"/>
        </w:tabs>
        <w:ind w:left="907" w:hanging="862"/>
      </w:pPr>
      <w:rPr>
        <w:rFonts w:ascii="Symbol" w:hAnsi="Symbol"/>
      </w:rPr>
    </w:lvl>
    <w:lvl w:ilvl="4" w:tplc="F74CCE24">
      <w:start w:val="1"/>
      <w:numFmt w:val="bullet"/>
      <w:lvlText w:val="o"/>
      <w:lvlJc w:val="left"/>
      <w:pPr>
        <w:tabs>
          <w:tab w:val="num" w:pos="57"/>
        </w:tabs>
        <w:ind w:left="1134" w:hanging="1077"/>
      </w:pPr>
      <w:rPr>
        <w:rFonts w:ascii="Courier New" w:hAnsi="Courier New"/>
      </w:rPr>
    </w:lvl>
    <w:lvl w:ilvl="5" w:tplc="D0FCD19A">
      <w:start w:val="1"/>
      <w:numFmt w:val="bullet"/>
      <w:lvlText w:val=""/>
      <w:lvlJc w:val="left"/>
      <w:pPr>
        <w:tabs>
          <w:tab w:val="num" w:pos="68"/>
        </w:tabs>
        <w:ind w:left="1361" w:hanging="1293"/>
      </w:pPr>
      <w:rPr>
        <w:rFonts w:ascii="Wingdings" w:hAnsi="Wingdings"/>
      </w:rPr>
    </w:lvl>
    <w:lvl w:ilvl="6" w:tplc="B2D41AFC">
      <w:start w:val="1"/>
      <w:numFmt w:val="bullet"/>
      <w:lvlText w:val=""/>
      <w:lvlJc w:val="left"/>
      <w:pPr>
        <w:tabs>
          <w:tab w:val="num" w:pos="79"/>
        </w:tabs>
        <w:ind w:left="1587" w:hanging="1508"/>
      </w:pPr>
      <w:rPr>
        <w:rFonts w:ascii="Symbol" w:hAnsi="Symbol"/>
      </w:rPr>
    </w:lvl>
    <w:lvl w:ilvl="7" w:tplc="9530F8B2">
      <w:start w:val="1"/>
      <w:numFmt w:val="bullet"/>
      <w:lvlText w:val="o"/>
      <w:lvlJc w:val="left"/>
      <w:pPr>
        <w:tabs>
          <w:tab w:val="num" w:pos="91"/>
        </w:tabs>
        <w:ind w:left="1814" w:hanging="1723"/>
      </w:pPr>
      <w:rPr>
        <w:rFonts w:ascii="Courier New" w:hAnsi="Courier New"/>
      </w:rPr>
    </w:lvl>
    <w:lvl w:ilvl="8" w:tplc="45625080">
      <w:start w:val="1"/>
      <w:numFmt w:val="bullet"/>
      <w:lvlText w:val=""/>
      <w:lvlJc w:val="left"/>
      <w:pPr>
        <w:tabs>
          <w:tab w:val="num" w:pos="102"/>
        </w:tabs>
        <w:ind w:left="2041" w:hanging="1939"/>
      </w:pPr>
      <w:rPr>
        <w:rFonts w:ascii="Wingdings" w:hAnsi="Wingdings"/>
      </w:rPr>
    </w:lvl>
  </w:abstractNum>
  <w:abstractNum w:abstractNumId="444" w15:restartNumberingAfterBreak="0">
    <w:nsid w:val="000001BD"/>
    <w:multiLevelType w:val="hybridMultilevel"/>
    <w:tmpl w:val="000001BD"/>
    <w:lvl w:ilvl="0" w:tplc="12967F68">
      <w:start w:val="1"/>
      <w:numFmt w:val="bullet"/>
      <w:lvlText w:val=""/>
      <w:lvlJc w:val="left"/>
      <w:pPr>
        <w:tabs>
          <w:tab w:val="num" w:pos="11"/>
        </w:tabs>
        <w:ind w:left="227" w:hanging="216"/>
      </w:pPr>
      <w:rPr>
        <w:rFonts w:ascii="Symbol" w:hAnsi="Symbol"/>
      </w:rPr>
    </w:lvl>
    <w:lvl w:ilvl="1" w:tplc="46744F34">
      <w:start w:val="1"/>
      <w:numFmt w:val="bullet"/>
      <w:lvlText w:val="o"/>
      <w:lvlJc w:val="left"/>
      <w:pPr>
        <w:tabs>
          <w:tab w:val="num" w:pos="23"/>
        </w:tabs>
        <w:ind w:left="454" w:hanging="431"/>
      </w:pPr>
      <w:rPr>
        <w:rFonts w:ascii="Courier New" w:hAnsi="Courier New"/>
      </w:rPr>
    </w:lvl>
    <w:lvl w:ilvl="2" w:tplc="16F40CF6">
      <w:start w:val="1"/>
      <w:numFmt w:val="bullet"/>
      <w:lvlText w:val=""/>
      <w:lvlJc w:val="left"/>
      <w:pPr>
        <w:tabs>
          <w:tab w:val="num" w:pos="34"/>
        </w:tabs>
        <w:ind w:left="680" w:hanging="646"/>
      </w:pPr>
      <w:rPr>
        <w:rFonts w:ascii="Wingdings" w:hAnsi="Wingdings"/>
      </w:rPr>
    </w:lvl>
    <w:lvl w:ilvl="3" w:tplc="9A16BB50">
      <w:start w:val="1"/>
      <w:numFmt w:val="bullet"/>
      <w:lvlText w:val=""/>
      <w:lvlJc w:val="left"/>
      <w:pPr>
        <w:tabs>
          <w:tab w:val="num" w:pos="45"/>
        </w:tabs>
        <w:ind w:left="907" w:hanging="862"/>
      </w:pPr>
      <w:rPr>
        <w:rFonts w:ascii="Symbol" w:hAnsi="Symbol"/>
      </w:rPr>
    </w:lvl>
    <w:lvl w:ilvl="4" w:tplc="7EB21A88">
      <w:start w:val="1"/>
      <w:numFmt w:val="bullet"/>
      <w:lvlText w:val="o"/>
      <w:lvlJc w:val="left"/>
      <w:pPr>
        <w:tabs>
          <w:tab w:val="num" w:pos="57"/>
        </w:tabs>
        <w:ind w:left="1134" w:hanging="1077"/>
      </w:pPr>
      <w:rPr>
        <w:rFonts w:ascii="Courier New" w:hAnsi="Courier New"/>
      </w:rPr>
    </w:lvl>
    <w:lvl w:ilvl="5" w:tplc="38B25FC8">
      <w:start w:val="1"/>
      <w:numFmt w:val="bullet"/>
      <w:lvlText w:val=""/>
      <w:lvlJc w:val="left"/>
      <w:pPr>
        <w:tabs>
          <w:tab w:val="num" w:pos="68"/>
        </w:tabs>
        <w:ind w:left="1361" w:hanging="1293"/>
      </w:pPr>
      <w:rPr>
        <w:rFonts w:ascii="Wingdings" w:hAnsi="Wingdings"/>
      </w:rPr>
    </w:lvl>
    <w:lvl w:ilvl="6" w:tplc="ECB44368">
      <w:start w:val="1"/>
      <w:numFmt w:val="bullet"/>
      <w:lvlText w:val=""/>
      <w:lvlJc w:val="left"/>
      <w:pPr>
        <w:tabs>
          <w:tab w:val="num" w:pos="79"/>
        </w:tabs>
        <w:ind w:left="1587" w:hanging="1508"/>
      </w:pPr>
      <w:rPr>
        <w:rFonts w:ascii="Symbol" w:hAnsi="Symbol"/>
      </w:rPr>
    </w:lvl>
    <w:lvl w:ilvl="7" w:tplc="5C745622">
      <w:start w:val="1"/>
      <w:numFmt w:val="bullet"/>
      <w:lvlText w:val="o"/>
      <w:lvlJc w:val="left"/>
      <w:pPr>
        <w:tabs>
          <w:tab w:val="num" w:pos="91"/>
        </w:tabs>
        <w:ind w:left="1814" w:hanging="1723"/>
      </w:pPr>
      <w:rPr>
        <w:rFonts w:ascii="Courier New" w:hAnsi="Courier New"/>
      </w:rPr>
    </w:lvl>
    <w:lvl w:ilvl="8" w:tplc="ABFEBD3E">
      <w:start w:val="1"/>
      <w:numFmt w:val="bullet"/>
      <w:lvlText w:val=""/>
      <w:lvlJc w:val="left"/>
      <w:pPr>
        <w:tabs>
          <w:tab w:val="num" w:pos="102"/>
        </w:tabs>
        <w:ind w:left="2041" w:hanging="1939"/>
      </w:pPr>
      <w:rPr>
        <w:rFonts w:ascii="Wingdings" w:hAnsi="Wingdings"/>
      </w:rPr>
    </w:lvl>
  </w:abstractNum>
  <w:abstractNum w:abstractNumId="445" w15:restartNumberingAfterBreak="0">
    <w:nsid w:val="000001BE"/>
    <w:multiLevelType w:val="hybridMultilevel"/>
    <w:tmpl w:val="000001BE"/>
    <w:lvl w:ilvl="0" w:tplc="ACFE11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D083458">
      <w:start w:val="1"/>
      <w:numFmt w:val="bullet"/>
      <w:lvlText w:val="•"/>
      <w:lvlJc w:val="left"/>
      <w:pPr>
        <w:tabs>
          <w:tab w:val="num" w:pos="23"/>
        </w:tabs>
        <w:ind w:left="454" w:hanging="431"/>
      </w:pPr>
      <w:rPr>
        <w:rFonts w:ascii="Courier New" w:hAnsi="Courier New"/>
      </w:rPr>
    </w:lvl>
    <w:lvl w:ilvl="2" w:tplc="8B629E8A">
      <w:start w:val="1"/>
      <w:numFmt w:val="bullet"/>
      <w:lvlText w:val="•"/>
      <w:lvlJc w:val="left"/>
      <w:pPr>
        <w:tabs>
          <w:tab w:val="num" w:pos="34"/>
        </w:tabs>
        <w:ind w:left="680" w:hanging="646"/>
      </w:pPr>
      <w:rPr>
        <w:rFonts w:ascii="Wingdings" w:hAnsi="Wingdings"/>
      </w:rPr>
    </w:lvl>
    <w:lvl w:ilvl="3" w:tplc="964096E0">
      <w:start w:val="1"/>
      <w:numFmt w:val="bullet"/>
      <w:lvlText w:val=""/>
      <w:lvlJc w:val="left"/>
      <w:pPr>
        <w:tabs>
          <w:tab w:val="num" w:pos="45"/>
        </w:tabs>
        <w:ind w:left="907" w:hanging="862"/>
      </w:pPr>
      <w:rPr>
        <w:rFonts w:ascii="Symbol" w:hAnsi="Symbol"/>
      </w:rPr>
    </w:lvl>
    <w:lvl w:ilvl="4" w:tplc="7D70909E">
      <w:start w:val="1"/>
      <w:numFmt w:val="bullet"/>
      <w:lvlText w:val="o"/>
      <w:lvlJc w:val="left"/>
      <w:pPr>
        <w:tabs>
          <w:tab w:val="num" w:pos="57"/>
        </w:tabs>
        <w:ind w:left="1134" w:hanging="1077"/>
      </w:pPr>
      <w:rPr>
        <w:rFonts w:ascii="Courier New" w:hAnsi="Courier New"/>
      </w:rPr>
    </w:lvl>
    <w:lvl w:ilvl="5" w:tplc="77C42892">
      <w:start w:val="1"/>
      <w:numFmt w:val="bullet"/>
      <w:lvlText w:val=""/>
      <w:lvlJc w:val="left"/>
      <w:pPr>
        <w:tabs>
          <w:tab w:val="num" w:pos="68"/>
        </w:tabs>
        <w:ind w:left="1361" w:hanging="1293"/>
      </w:pPr>
      <w:rPr>
        <w:rFonts w:ascii="Wingdings" w:hAnsi="Wingdings"/>
      </w:rPr>
    </w:lvl>
    <w:lvl w:ilvl="6" w:tplc="F5D6A828">
      <w:start w:val="1"/>
      <w:numFmt w:val="bullet"/>
      <w:lvlText w:val=""/>
      <w:lvlJc w:val="left"/>
      <w:pPr>
        <w:tabs>
          <w:tab w:val="num" w:pos="79"/>
        </w:tabs>
        <w:ind w:left="1587" w:hanging="1508"/>
      </w:pPr>
      <w:rPr>
        <w:rFonts w:ascii="Symbol" w:hAnsi="Symbol"/>
      </w:rPr>
    </w:lvl>
    <w:lvl w:ilvl="7" w:tplc="90EAF322">
      <w:start w:val="1"/>
      <w:numFmt w:val="bullet"/>
      <w:lvlText w:val="o"/>
      <w:lvlJc w:val="left"/>
      <w:pPr>
        <w:tabs>
          <w:tab w:val="num" w:pos="91"/>
        </w:tabs>
        <w:ind w:left="1814" w:hanging="1723"/>
      </w:pPr>
      <w:rPr>
        <w:rFonts w:ascii="Courier New" w:hAnsi="Courier New"/>
      </w:rPr>
    </w:lvl>
    <w:lvl w:ilvl="8" w:tplc="E29057D2">
      <w:start w:val="1"/>
      <w:numFmt w:val="bullet"/>
      <w:lvlText w:val=""/>
      <w:lvlJc w:val="left"/>
      <w:pPr>
        <w:tabs>
          <w:tab w:val="num" w:pos="102"/>
        </w:tabs>
        <w:ind w:left="2041" w:hanging="1939"/>
      </w:pPr>
      <w:rPr>
        <w:rFonts w:ascii="Wingdings" w:hAnsi="Wingdings"/>
      </w:rPr>
    </w:lvl>
  </w:abstractNum>
  <w:abstractNum w:abstractNumId="446" w15:restartNumberingAfterBreak="0">
    <w:nsid w:val="000001BF"/>
    <w:multiLevelType w:val="hybridMultilevel"/>
    <w:tmpl w:val="000001BF"/>
    <w:lvl w:ilvl="0" w:tplc="8B56E602">
      <w:start w:val="1"/>
      <w:numFmt w:val="bullet"/>
      <w:lvlText w:val=""/>
      <w:lvlJc w:val="left"/>
      <w:pPr>
        <w:tabs>
          <w:tab w:val="num" w:pos="11"/>
        </w:tabs>
        <w:ind w:left="227" w:hanging="216"/>
      </w:pPr>
      <w:rPr>
        <w:rFonts w:ascii="Symbol" w:hAnsi="Symbol"/>
      </w:rPr>
    </w:lvl>
    <w:lvl w:ilvl="1" w:tplc="822C6D3E">
      <w:start w:val="1"/>
      <w:numFmt w:val="bullet"/>
      <w:lvlText w:val="o"/>
      <w:lvlJc w:val="left"/>
      <w:pPr>
        <w:tabs>
          <w:tab w:val="num" w:pos="23"/>
        </w:tabs>
        <w:ind w:left="454" w:hanging="431"/>
      </w:pPr>
      <w:rPr>
        <w:rFonts w:ascii="Courier New" w:hAnsi="Courier New"/>
      </w:rPr>
    </w:lvl>
    <w:lvl w:ilvl="2" w:tplc="6DD27028">
      <w:start w:val="1"/>
      <w:numFmt w:val="bullet"/>
      <w:lvlText w:val=""/>
      <w:lvlJc w:val="left"/>
      <w:pPr>
        <w:tabs>
          <w:tab w:val="num" w:pos="34"/>
        </w:tabs>
        <w:ind w:left="680" w:hanging="646"/>
      </w:pPr>
      <w:rPr>
        <w:rFonts w:ascii="Wingdings" w:hAnsi="Wingdings"/>
      </w:rPr>
    </w:lvl>
    <w:lvl w:ilvl="3" w:tplc="4600EB5C">
      <w:start w:val="1"/>
      <w:numFmt w:val="bullet"/>
      <w:lvlText w:val=""/>
      <w:lvlJc w:val="left"/>
      <w:pPr>
        <w:tabs>
          <w:tab w:val="num" w:pos="45"/>
        </w:tabs>
        <w:ind w:left="907" w:hanging="862"/>
      </w:pPr>
      <w:rPr>
        <w:rFonts w:ascii="Symbol" w:hAnsi="Symbol"/>
      </w:rPr>
    </w:lvl>
    <w:lvl w:ilvl="4" w:tplc="C2A6E180">
      <w:start w:val="1"/>
      <w:numFmt w:val="bullet"/>
      <w:lvlText w:val="o"/>
      <w:lvlJc w:val="left"/>
      <w:pPr>
        <w:tabs>
          <w:tab w:val="num" w:pos="57"/>
        </w:tabs>
        <w:ind w:left="1134" w:hanging="1077"/>
      </w:pPr>
      <w:rPr>
        <w:rFonts w:ascii="Courier New" w:hAnsi="Courier New"/>
      </w:rPr>
    </w:lvl>
    <w:lvl w:ilvl="5" w:tplc="99223744">
      <w:start w:val="1"/>
      <w:numFmt w:val="bullet"/>
      <w:lvlText w:val=""/>
      <w:lvlJc w:val="left"/>
      <w:pPr>
        <w:tabs>
          <w:tab w:val="num" w:pos="68"/>
        </w:tabs>
        <w:ind w:left="1361" w:hanging="1293"/>
      </w:pPr>
      <w:rPr>
        <w:rFonts w:ascii="Wingdings" w:hAnsi="Wingdings"/>
      </w:rPr>
    </w:lvl>
    <w:lvl w:ilvl="6" w:tplc="91B8ED66">
      <w:start w:val="1"/>
      <w:numFmt w:val="bullet"/>
      <w:lvlText w:val=""/>
      <w:lvlJc w:val="left"/>
      <w:pPr>
        <w:tabs>
          <w:tab w:val="num" w:pos="79"/>
        </w:tabs>
        <w:ind w:left="1587" w:hanging="1508"/>
      </w:pPr>
      <w:rPr>
        <w:rFonts w:ascii="Symbol" w:hAnsi="Symbol"/>
      </w:rPr>
    </w:lvl>
    <w:lvl w:ilvl="7" w:tplc="0CDE11BE">
      <w:start w:val="1"/>
      <w:numFmt w:val="bullet"/>
      <w:lvlText w:val="o"/>
      <w:lvlJc w:val="left"/>
      <w:pPr>
        <w:tabs>
          <w:tab w:val="num" w:pos="91"/>
        </w:tabs>
        <w:ind w:left="1814" w:hanging="1723"/>
      </w:pPr>
      <w:rPr>
        <w:rFonts w:ascii="Courier New" w:hAnsi="Courier New"/>
      </w:rPr>
    </w:lvl>
    <w:lvl w:ilvl="8" w:tplc="03C4E456">
      <w:start w:val="1"/>
      <w:numFmt w:val="bullet"/>
      <w:lvlText w:val=""/>
      <w:lvlJc w:val="left"/>
      <w:pPr>
        <w:tabs>
          <w:tab w:val="num" w:pos="102"/>
        </w:tabs>
        <w:ind w:left="2041" w:hanging="1939"/>
      </w:pPr>
      <w:rPr>
        <w:rFonts w:ascii="Wingdings" w:hAnsi="Wingdings"/>
      </w:rPr>
    </w:lvl>
  </w:abstractNum>
  <w:abstractNum w:abstractNumId="447" w15:restartNumberingAfterBreak="0">
    <w:nsid w:val="000001C0"/>
    <w:multiLevelType w:val="hybridMultilevel"/>
    <w:tmpl w:val="000001C0"/>
    <w:lvl w:ilvl="0" w:tplc="413058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E4E246">
      <w:start w:val="1"/>
      <w:numFmt w:val="bullet"/>
      <w:lvlText w:val="•"/>
      <w:lvlJc w:val="left"/>
      <w:pPr>
        <w:tabs>
          <w:tab w:val="num" w:pos="23"/>
        </w:tabs>
        <w:ind w:left="454" w:hanging="431"/>
      </w:pPr>
      <w:rPr>
        <w:rFonts w:ascii="Courier New" w:hAnsi="Courier New"/>
      </w:rPr>
    </w:lvl>
    <w:lvl w:ilvl="2" w:tplc="2592DC88">
      <w:start w:val="1"/>
      <w:numFmt w:val="bullet"/>
      <w:lvlText w:val="•"/>
      <w:lvlJc w:val="left"/>
      <w:pPr>
        <w:tabs>
          <w:tab w:val="num" w:pos="34"/>
        </w:tabs>
        <w:ind w:left="680" w:hanging="646"/>
      </w:pPr>
      <w:rPr>
        <w:rFonts w:ascii="Wingdings" w:hAnsi="Wingdings"/>
      </w:rPr>
    </w:lvl>
    <w:lvl w:ilvl="3" w:tplc="EAEE35CA">
      <w:start w:val="1"/>
      <w:numFmt w:val="bullet"/>
      <w:lvlText w:val=""/>
      <w:lvlJc w:val="left"/>
      <w:pPr>
        <w:tabs>
          <w:tab w:val="num" w:pos="45"/>
        </w:tabs>
        <w:ind w:left="907" w:hanging="862"/>
      </w:pPr>
      <w:rPr>
        <w:rFonts w:ascii="Symbol" w:hAnsi="Symbol"/>
      </w:rPr>
    </w:lvl>
    <w:lvl w:ilvl="4" w:tplc="ED986184">
      <w:start w:val="1"/>
      <w:numFmt w:val="bullet"/>
      <w:lvlText w:val="o"/>
      <w:lvlJc w:val="left"/>
      <w:pPr>
        <w:tabs>
          <w:tab w:val="num" w:pos="57"/>
        </w:tabs>
        <w:ind w:left="1134" w:hanging="1077"/>
      </w:pPr>
      <w:rPr>
        <w:rFonts w:ascii="Courier New" w:hAnsi="Courier New"/>
      </w:rPr>
    </w:lvl>
    <w:lvl w:ilvl="5" w:tplc="9FE81E68">
      <w:start w:val="1"/>
      <w:numFmt w:val="bullet"/>
      <w:lvlText w:val=""/>
      <w:lvlJc w:val="left"/>
      <w:pPr>
        <w:tabs>
          <w:tab w:val="num" w:pos="68"/>
        </w:tabs>
        <w:ind w:left="1361" w:hanging="1293"/>
      </w:pPr>
      <w:rPr>
        <w:rFonts w:ascii="Wingdings" w:hAnsi="Wingdings"/>
      </w:rPr>
    </w:lvl>
    <w:lvl w:ilvl="6" w:tplc="02F26FBC">
      <w:start w:val="1"/>
      <w:numFmt w:val="bullet"/>
      <w:lvlText w:val=""/>
      <w:lvlJc w:val="left"/>
      <w:pPr>
        <w:tabs>
          <w:tab w:val="num" w:pos="79"/>
        </w:tabs>
        <w:ind w:left="1587" w:hanging="1508"/>
      </w:pPr>
      <w:rPr>
        <w:rFonts w:ascii="Symbol" w:hAnsi="Symbol"/>
      </w:rPr>
    </w:lvl>
    <w:lvl w:ilvl="7" w:tplc="E2D0C528">
      <w:start w:val="1"/>
      <w:numFmt w:val="bullet"/>
      <w:lvlText w:val="o"/>
      <w:lvlJc w:val="left"/>
      <w:pPr>
        <w:tabs>
          <w:tab w:val="num" w:pos="91"/>
        </w:tabs>
        <w:ind w:left="1814" w:hanging="1723"/>
      </w:pPr>
      <w:rPr>
        <w:rFonts w:ascii="Courier New" w:hAnsi="Courier New"/>
      </w:rPr>
    </w:lvl>
    <w:lvl w:ilvl="8" w:tplc="0284CF7E">
      <w:start w:val="1"/>
      <w:numFmt w:val="bullet"/>
      <w:lvlText w:val=""/>
      <w:lvlJc w:val="left"/>
      <w:pPr>
        <w:tabs>
          <w:tab w:val="num" w:pos="102"/>
        </w:tabs>
        <w:ind w:left="2041" w:hanging="1939"/>
      </w:pPr>
      <w:rPr>
        <w:rFonts w:ascii="Wingdings" w:hAnsi="Wingdings"/>
      </w:rPr>
    </w:lvl>
  </w:abstractNum>
  <w:abstractNum w:abstractNumId="448" w15:restartNumberingAfterBreak="0">
    <w:nsid w:val="000001C1"/>
    <w:multiLevelType w:val="hybridMultilevel"/>
    <w:tmpl w:val="000001C1"/>
    <w:lvl w:ilvl="0" w:tplc="F05463F2">
      <w:start w:val="1"/>
      <w:numFmt w:val="bullet"/>
      <w:lvlText w:val=""/>
      <w:lvlJc w:val="left"/>
      <w:pPr>
        <w:tabs>
          <w:tab w:val="num" w:pos="11"/>
        </w:tabs>
        <w:ind w:left="227" w:hanging="216"/>
      </w:pPr>
      <w:rPr>
        <w:rFonts w:ascii="Symbol" w:hAnsi="Symbol"/>
      </w:rPr>
    </w:lvl>
    <w:lvl w:ilvl="1" w:tplc="D938BC8A">
      <w:start w:val="1"/>
      <w:numFmt w:val="bullet"/>
      <w:lvlText w:val="o"/>
      <w:lvlJc w:val="left"/>
      <w:pPr>
        <w:tabs>
          <w:tab w:val="num" w:pos="23"/>
        </w:tabs>
        <w:ind w:left="454" w:hanging="431"/>
      </w:pPr>
      <w:rPr>
        <w:rFonts w:ascii="Courier New" w:hAnsi="Courier New"/>
      </w:rPr>
    </w:lvl>
    <w:lvl w:ilvl="2" w:tplc="6DD62C0C">
      <w:start w:val="1"/>
      <w:numFmt w:val="bullet"/>
      <w:lvlText w:val=""/>
      <w:lvlJc w:val="left"/>
      <w:pPr>
        <w:tabs>
          <w:tab w:val="num" w:pos="34"/>
        </w:tabs>
        <w:ind w:left="680" w:hanging="646"/>
      </w:pPr>
      <w:rPr>
        <w:rFonts w:ascii="Wingdings" w:hAnsi="Wingdings"/>
      </w:rPr>
    </w:lvl>
    <w:lvl w:ilvl="3" w:tplc="20D4EA6C">
      <w:start w:val="1"/>
      <w:numFmt w:val="bullet"/>
      <w:lvlText w:val=""/>
      <w:lvlJc w:val="left"/>
      <w:pPr>
        <w:tabs>
          <w:tab w:val="num" w:pos="45"/>
        </w:tabs>
        <w:ind w:left="907" w:hanging="862"/>
      </w:pPr>
      <w:rPr>
        <w:rFonts w:ascii="Symbol" w:hAnsi="Symbol"/>
      </w:rPr>
    </w:lvl>
    <w:lvl w:ilvl="4" w:tplc="AE5440F0">
      <w:start w:val="1"/>
      <w:numFmt w:val="bullet"/>
      <w:lvlText w:val="o"/>
      <w:lvlJc w:val="left"/>
      <w:pPr>
        <w:tabs>
          <w:tab w:val="num" w:pos="57"/>
        </w:tabs>
        <w:ind w:left="1134" w:hanging="1077"/>
      </w:pPr>
      <w:rPr>
        <w:rFonts w:ascii="Courier New" w:hAnsi="Courier New"/>
      </w:rPr>
    </w:lvl>
    <w:lvl w:ilvl="5" w:tplc="9AAEA11E">
      <w:start w:val="1"/>
      <w:numFmt w:val="bullet"/>
      <w:lvlText w:val=""/>
      <w:lvlJc w:val="left"/>
      <w:pPr>
        <w:tabs>
          <w:tab w:val="num" w:pos="68"/>
        </w:tabs>
        <w:ind w:left="1361" w:hanging="1293"/>
      </w:pPr>
      <w:rPr>
        <w:rFonts w:ascii="Wingdings" w:hAnsi="Wingdings"/>
      </w:rPr>
    </w:lvl>
    <w:lvl w:ilvl="6" w:tplc="782E198A">
      <w:start w:val="1"/>
      <w:numFmt w:val="bullet"/>
      <w:lvlText w:val=""/>
      <w:lvlJc w:val="left"/>
      <w:pPr>
        <w:tabs>
          <w:tab w:val="num" w:pos="79"/>
        </w:tabs>
        <w:ind w:left="1587" w:hanging="1508"/>
      </w:pPr>
      <w:rPr>
        <w:rFonts w:ascii="Symbol" w:hAnsi="Symbol"/>
      </w:rPr>
    </w:lvl>
    <w:lvl w:ilvl="7" w:tplc="4AA06BF0">
      <w:start w:val="1"/>
      <w:numFmt w:val="bullet"/>
      <w:lvlText w:val="o"/>
      <w:lvlJc w:val="left"/>
      <w:pPr>
        <w:tabs>
          <w:tab w:val="num" w:pos="91"/>
        </w:tabs>
        <w:ind w:left="1814" w:hanging="1723"/>
      </w:pPr>
      <w:rPr>
        <w:rFonts w:ascii="Courier New" w:hAnsi="Courier New"/>
      </w:rPr>
    </w:lvl>
    <w:lvl w:ilvl="8" w:tplc="700E4D00">
      <w:start w:val="1"/>
      <w:numFmt w:val="bullet"/>
      <w:lvlText w:val=""/>
      <w:lvlJc w:val="left"/>
      <w:pPr>
        <w:tabs>
          <w:tab w:val="num" w:pos="102"/>
        </w:tabs>
        <w:ind w:left="2041" w:hanging="1939"/>
      </w:pPr>
      <w:rPr>
        <w:rFonts w:ascii="Wingdings" w:hAnsi="Wingdings"/>
      </w:rPr>
    </w:lvl>
  </w:abstractNum>
  <w:abstractNum w:abstractNumId="449" w15:restartNumberingAfterBreak="0">
    <w:nsid w:val="000001C2"/>
    <w:multiLevelType w:val="hybridMultilevel"/>
    <w:tmpl w:val="000001C2"/>
    <w:lvl w:ilvl="0" w:tplc="640CB3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6E2A10">
      <w:start w:val="1"/>
      <w:numFmt w:val="bullet"/>
      <w:lvlText w:val="•"/>
      <w:lvlJc w:val="left"/>
      <w:pPr>
        <w:tabs>
          <w:tab w:val="num" w:pos="23"/>
        </w:tabs>
        <w:ind w:left="454" w:hanging="431"/>
      </w:pPr>
      <w:rPr>
        <w:rFonts w:ascii="Courier New" w:hAnsi="Courier New"/>
      </w:rPr>
    </w:lvl>
    <w:lvl w:ilvl="2" w:tplc="FF86775E">
      <w:start w:val="1"/>
      <w:numFmt w:val="bullet"/>
      <w:lvlText w:val="•"/>
      <w:lvlJc w:val="left"/>
      <w:pPr>
        <w:tabs>
          <w:tab w:val="num" w:pos="34"/>
        </w:tabs>
        <w:ind w:left="680" w:hanging="646"/>
      </w:pPr>
      <w:rPr>
        <w:rFonts w:ascii="Wingdings" w:hAnsi="Wingdings"/>
      </w:rPr>
    </w:lvl>
    <w:lvl w:ilvl="3" w:tplc="CD20DD82">
      <w:start w:val="1"/>
      <w:numFmt w:val="bullet"/>
      <w:lvlText w:val=""/>
      <w:lvlJc w:val="left"/>
      <w:pPr>
        <w:tabs>
          <w:tab w:val="num" w:pos="45"/>
        </w:tabs>
        <w:ind w:left="907" w:hanging="862"/>
      </w:pPr>
      <w:rPr>
        <w:rFonts w:ascii="Symbol" w:hAnsi="Symbol"/>
      </w:rPr>
    </w:lvl>
    <w:lvl w:ilvl="4" w:tplc="610441B8">
      <w:start w:val="1"/>
      <w:numFmt w:val="bullet"/>
      <w:lvlText w:val="o"/>
      <w:lvlJc w:val="left"/>
      <w:pPr>
        <w:tabs>
          <w:tab w:val="num" w:pos="57"/>
        </w:tabs>
        <w:ind w:left="1134" w:hanging="1077"/>
      </w:pPr>
      <w:rPr>
        <w:rFonts w:ascii="Courier New" w:hAnsi="Courier New"/>
      </w:rPr>
    </w:lvl>
    <w:lvl w:ilvl="5" w:tplc="ADA643EC">
      <w:start w:val="1"/>
      <w:numFmt w:val="bullet"/>
      <w:lvlText w:val=""/>
      <w:lvlJc w:val="left"/>
      <w:pPr>
        <w:tabs>
          <w:tab w:val="num" w:pos="68"/>
        </w:tabs>
        <w:ind w:left="1361" w:hanging="1293"/>
      </w:pPr>
      <w:rPr>
        <w:rFonts w:ascii="Wingdings" w:hAnsi="Wingdings"/>
      </w:rPr>
    </w:lvl>
    <w:lvl w:ilvl="6" w:tplc="1CD2210C">
      <w:start w:val="1"/>
      <w:numFmt w:val="bullet"/>
      <w:lvlText w:val=""/>
      <w:lvlJc w:val="left"/>
      <w:pPr>
        <w:tabs>
          <w:tab w:val="num" w:pos="79"/>
        </w:tabs>
        <w:ind w:left="1587" w:hanging="1508"/>
      </w:pPr>
      <w:rPr>
        <w:rFonts w:ascii="Symbol" w:hAnsi="Symbol"/>
      </w:rPr>
    </w:lvl>
    <w:lvl w:ilvl="7" w:tplc="4AAAE010">
      <w:start w:val="1"/>
      <w:numFmt w:val="bullet"/>
      <w:lvlText w:val="o"/>
      <w:lvlJc w:val="left"/>
      <w:pPr>
        <w:tabs>
          <w:tab w:val="num" w:pos="91"/>
        </w:tabs>
        <w:ind w:left="1814" w:hanging="1723"/>
      </w:pPr>
      <w:rPr>
        <w:rFonts w:ascii="Courier New" w:hAnsi="Courier New"/>
      </w:rPr>
    </w:lvl>
    <w:lvl w:ilvl="8" w:tplc="4C4A0332">
      <w:start w:val="1"/>
      <w:numFmt w:val="bullet"/>
      <w:lvlText w:val=""/>
      <w:lvlJc w:val="left"/>
      <w:pPr>
        <w:tabs>
          <w:tab w:val="num" w:pos="102"/>
        </w:tabs>
        <w:ind w:left="2041" w:hanging="1939"/>
      </w:pPr>
      <w:rPr>
        <w:rFonts w:ascii="Wingdings" w:hAnsi="Wingdings"/>
      </w:rPr>
    </w:lvl>
  </w:abstractNum>
  <w:abstractNum w:abstractNumId="450" w15:restartNumberingAfterBreak="0">
    <w:nsid w:val="000001C3"/>
    <w:multiLevelType w:val="hybridMultilevel"/>
    <w:tmpl w:val="000001C3"/>
    <w:lvl w:ilvl="0" w:tplc="AF9A5352">
      <w:start w:val="1"/>
      <w:numFmt w:val="bullet"/>
      <w:lvlText w:val=""/>
      <w:lvlJc w:val="left"/>
      <w:pPr>
        <w:tabs>
          <w:tab w:val="num" w:pos="11"/>
        </w:tabs>
        <w:ind w:left="227" w:hanging="216"/>
      </w:pPr>
      <w:rPr>
        <w:rFonts w:ascii="Symbol" w:hAnsi="Symbol"/>
      </w:rPr>
    </w:lvl>
    <w:lvl w:ilvl="1" w:tplc="D466FF80">
      <w:start w:val="1"/>
      <w:numFmt w:val="bullet"/>
      <w:lvlText w:val="o"/>
      <w:lvlJc w:val="left"/>
      <w:pPr>
        <w:tabs>
          <w:tab w:val="num" w:pos="23"/>
        </w:tabs>
        <w:ind w:left="454" w:hanging="431"/>
      </w:pPr>
      <w:rPr>
        <w:rFonts w:ascii="Courier New" w:hAnsi="Courier New"/>
      </w:rPr>
    </w:lvl>
    <w:lvl w:ilvl="2" w:tplc="98D0E8A8">
      <w:start w:val="1"/>
      <w:numFmt w:val="bullet"/>
      <w:lvlText w:val=""/>
      <w:lvlJc w:val="left"/>
      <w:pPr>
        <w:tabs>
          <w:tab w:val="num" w:pos="34"/>
        </w:tabs>
        <w:ind w:left="680" w:hanging="646"/>
      </w:pPr>
      <w:rPr>
        <w:rFonts w:ascii="Wingdings" w:hAnsi="Wingdings"/>
      </w:rPr>
    </w:lvl>
    <w:lvl w:ilvl="3" w:tplc="1F1015DE">
      <w:start w:val="1"/>
      <w:numFmt w:val="bullet"/>
      <w:lvlText w:val=""/>
      <w:lvlJc w:val="left"/>
      <w:pPr>
        <w:tabs>
          <w:tab w:val="num" w:pos="45"/>
        </w:tabs>
        <w:ind w:left="907" w:hanging="862"/>
      </w:pPr>
      <w:rPr>
        <w:rFonts w:ascii="Symbol" w:hAnsi="Symbol"/>
      </w:rPr>
    </w:lvl>
    <w:lvl w:ilvl="4" w:tplc="2BA49708">
      <w:start w:val="1"/>
      <w:numFmt w:val="bullet"/>
      <w:lvlText w:val="o"/>
      <w:lvlJc w:val="left"/>
      <w:pPr>
        <w:tabs>
          <w:tab w:val="num" w:pos="57"/>
        </w:tabs>
        <w:ind w:left="1134" w:hanging="1077"/>
      </w:pPr>
      <w:rPr>
        <w:rFonts w:ascii="Courier New" w:hAnsi="Courier New"/>
      </w:rPr>
    </w:lvl>
    <w:lvl w:ilvl="5" w:tplc="B8A8A730">
      <w:start w:val="1"/>
      <w:numFmt w:val="bullet"/>
      <w:lvlText w:val=""/>
      <w:lvlJc w:val="left"/>
      <w:pPr>
        <w:tabs>
          <w:tab w:val="num" w:pos="68"/>
        </w:tabs>
        <w:ind w:left="1361" w:hanging="1293"/>
      </w:pPr>
      <w:rPr>
        <w:rFonts w:ascii="Wingdings" w:hAnsi="Wingdings"/>
      </w:rPr>
    </w:lvl>
    <w:lvl w:ilvl="6" w:tplc="49DA966C">
      <w:start w:val="1"/>
      <w:numFmt w:val="bullet"/>
      <w:lvlText w:val=""/>
      <w:lvlJc w:val="left"/>
      <w:pPr>
        <w:tabs>
          <w:tab w:val="num" w:pos="79"/>
        </w:tabs>
        <w:ind w:left="1587" w:hanging="1508"/>
      </w:pPr>
      <w:rPr>
        <w:rFonts w:ascii="Symbol" w:hAnsi="Symbol"/>
      </w:rPr>
    </w:lvl>
    <w:lvl w:ilvl="7" w:tplc="12024120">
      <w:start w:val="1"/>
      <w:numFmt w:val="bullet"/>
      <w:lvlText w:val="o"/>
      <w:lvlJc w:val="left"/>
      <w:pPr>
        <w:tabs>
          <w:tab w:val="num" w:pos="91"/>
        </w:tabs>
        <w:ind w:left="1814" w:hanging="1723"/>
      </w:pPr>
      <w:rPr>
        <w:rFonts w:ascii="Courier New" w:hAnsi="Courier New"/>
      </w:rPr>
    </w:lvl>
    <w:lvl w:ilvl="8" w:tplc="FBF47862">
      <w:start w:val="1"/>
      <w:numFmt w:val="bullet"/>
      <w:lvlText w:val=""/>
      <w:lvlJc w:val="left"/>
      <w:pPr>
        <w:tabs>
          <w:tab w:val="num" w:pos="102"/>
        </w:tabs>
        <w:ind w:left="2041" w:hanging="1939"/>
      </w:pPr>
      <w:rPr>
        <w:rFonts w:ascii="Wingdings" w:hAnsi="Wingdings"/>
      </w:rPr>
    </w:lvl>
  </w:abstractNum>
  <w:abstractNum w:abstractNumId="451" w15:restartNumberingAfterBreak="0">
    <w:nsid w:val="000001C4"/>
    <w:multiLevelType w:val="hybridMultilevel"/>
    <w:tmpl w:val="000001C4"/>
    <w:lvl w:ilvl="0" w:tplc="3ADA1F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50E5C0">
      <w:start w:val="1"/>
      <w:numFmt w:val="bullet"/>
      <w:lvlText w:val="•"/>
      <w:lvlJc w:val="left"/>
      <w:pPr>
        <w:tabs>
          <w:tab w:val="num" w:pos="23"/>
        </w:tabs>
        <w:ind w:left="454" w:hanging="431"/>
      </w:pPr>
      <w:rPr>
        <w:rFonts w:ascii="Courier New" w:hAnsi="Courier New"/>
      </w:rPr>
    </w:lvl>
    <w:lvl w:ilvl="2" w:tplc="B9523370">
      <w:start w:val="1"/>
      <w:numFmt w:val="bullet"/>
      <w:lvlText w:val="•"/>
      <w:lvlJc w:val="left"/>
      <w:pPr>
        <w:tabs>
          <w:tab w:val="num" w:pos="34"/>
        </w:tabs>
        <w:ind w:left="680" w:hanging="646"/>
      </w:pPr>
      <w:rPr>
        <w:rFonts w:ascii="Wingdings" w:hAnsi="Wingdings"/>
      </w:rPr>
    </w:lvl>
    <w:lvl w:ilvl="3" w:tplc="D22EE8EE">
      <w:start w:val="1"/>
      <w:numFmt w:val="bullet"/>
      <w:lvlText w:val=""/>
      <w:lvlJc w:val="left"/>
      <w:pPr>
        <w:tabs>
          <w:tab w:val="num" w:pos="45"/>
        </w:tabs>
        <w:ind w:left="907" w:hanging="862"/>
      </w:pPr>
      <w:rPr>
        <w:rFonts w:ascii="Symbol" w:hAnsi="Symbol"/>
      </w:rPr>
    </w:lvl>
    <w:lvl w:ilvl="4" w:tplc="7404356E">
      <w:start w:val="1"/>
      <w:numFmt w:val="bullet"/>
      <w:lvlText w:val="o"/>
      <w:lvlJc w:val="left"/>
      <w:pPr>
        <w:tabs>
          <w:tab w:val="num" w:pos="57"/>
        </w:tabs>
        <w:ind w:left="1134" w:hanging="1077"/>
      </w:pPr>
      <w:rPr>
        <w:rFonts w:ascii="Courier New" w:hAnsi="Courier New"/>
      </w:rPr>
    </w:lvl>
    <w:lvl w:ilvl="5" w:tplc="0D640C44">
      <w:start w:val="1"/>
      <w:numFmt w:val="bullet"/>
      <w:lvlText w:val=""/>
      <w:lvlJc w:val="left"/>
      <w:pPr>
        <w:tabs>
          <w:tab w:val="num" w:pos="68"/>
        </w:tabs>
        <w:ind w:left="1361" w:hanging="1293"/>
      </w:pPr>
      <w:rPr>
        <w:rFonts w:ascii="Wingdings" w:hAnsi="Wingdings"/>
      </w:rPr>
    </w:lvl>
    <w:lvl w:ilvl="6" w:tplc="07769342">
      <w:start w:val="1"/>
      <w:numFmt w:val="bullet"/>
      <w:lvlText w:val=""/>
      <w:lvlJc w:val="left"/>
      <w:pPr>
        <w:tabs>
          <w:tab w:val="num" w:pos="79"/>
        </w:tabs>
        <w:ind w:left="1587" w:hanging="1508"/>
      </w:pPr>
      <w:rPr>
        <w:rFonts w:ascii="Symbol" w:hAnsi="Symbol"/>
      </w:rPr>
    </w:lvl>
    <w:lvl w:ilvl="7" w:tplc="D91248B0">
      <w:start w:val="1"/>
      <w:numFmt w:val="bullet"/>
      <w:lvlText w:val="o"/>
      <w:lvlJc w:val="left"/>
      <w:pPr>
        <w:tabs>
          <w:tab w:val="num" w:pos="91"/>
        </w:tabs>
        <w:ind w:left="1814" w:hanging="1723"/>
      </w:pPr>
      <w:rPr>
        <w:rFonts w:ascii="Courier New" w:hAnsi="Courier New"/>
      </w:rPr>
    </w:lvl>
    <w:lvl w:ilvl="8" w:tplc="F5A098A2">
      <w:start w:val="1"/>
      <w:numFmt w:val="bullet"/>
      <w:lvlText w:val=""/>
      <w:lvlJc w:val="left"/>
      <w:pPr>
        <w:tabs>
          <w:tab w:val="num" w:pos="102"/>
        </w:tabs>
        <w:ind w:left="2041" w:hanging="1939"/>
      </w:pPr>
      <w:rPr>
        <w:rFonts w:ascii="Wingdings" w:hAnsi="Wingdings"/>
      </w:rPr>
    </w:lvl>
  </w:abstractNum>
  <w:abstractNum w:abstractNumId="452" w15:restartNumberingAfterBreak="0">
    <w:nsid w:val="000001C5"/>
    <w:multiLevelType w:val="hybridMultilevel"/>
    <w:tmpl w:val="000001C5"/>
    <w:lvl w:ilvl="0" w:tplc="84902C5E">
      <w:start w:val="1"/>
      <w:numFmt w:val="bullet"/>
      <w:lvlText w:val=""/>
      <w:lvlJc w:val="left"/>
      <w:pPr>
        <w:tabs>
          <w:tab w:val="num" w:pos="11"/>
        </w:tabs>
        <w:ind w:left="227" w:hanging="216"/>
      </w:pPr>
      <w:rPr>
        <w:rFonts w:ascii="Symbol" w:hAnsi="Symbol"/>
      </w:rPr>
    </w:lvl>
    <w:lvl w:ilvl="1" w:tplc="93CC72BE">
      <w:start w:val="1"/>
      <w:numFmt w:val="bullet"/>
      <w:lvlText w:val="o"/>
      <w:lvlJc w:val="left"/>
      <w:pPr>
        <w:tabs>
          <w:tab w:val="num" w:pos="23"/>
        </w:tabs>
        <w:ind w:left="454" w:hanging="431"/>
      </w:pPr>
      <w:rPr>
        <w:rFonts w:ascii="Courier New" w:hAnsi="Courier New"/>
      </w:rPr>
    </w:lvl>
    <w:lvl w:ilvl="2" w:tplc="3D1A7854">
      <w:start w:val="1"/>
      <w:numFmt w:val="bullet"/>
      <w:lvlText w:val=""/>
      <w:lvlJc w:val="left"/>
      <w:pPr>
        <w:tabs>
          <w:tab w:val="num" w:pos="34"/>
        </w:tabs>
        <w:ind w:left="680" w:hanging="646"/>
      </w:pPr>
      <w:rPr>
        <w:rFonts w:ascii="Wingdings" w:hAnsi="Wingdings"/>
      </w:rPr>
    </w:lvl>
    <w:lvl w:ilvl="3" w:tplc="9D58E71A">
      <w:start w:val="1"/>
      <w:numFmt w:val="bullet"/>
      <w:lvlText w:val=""/>
      <w:lvlJc w:val="left"/>
      <w:pPr>
        <w:tabs>
          <w:tab w:val="num" w:pos="45"/>
        </w:tabs>
        <w:ind w:left="907" w:hanging="862"/>
      </w:pPr>
      <w:rPr>
        <w:rFonts w:ascii="Symbol" w:hAnsi="Symbol"/>
      </w:rPr>
    </w:lvl>
    <w:lvl w:ilvl="4" w:tplc="89C60E1E">
      <w:start w:val="1"/>
      <w:numFmt w:val="bullet"/>
      <w:lvlText w:val="o"/>
      <w:lvlJc w:val="left"/>
      <w:pPr>
        <w:tabs>
          <w:tab w:val="num" w:pos="57"/>
        </w:tabs>
        <w:ind w:left="1134" w:hanging="1077"/>
      </w:pPr>
      <w:rPr>
        <w:rFonts w:ascii="Courier New" w:hAnsi="Courier New"/>
      </w:rPr>
    </w:lvl>
    <w:lvl w:ilvl="5" w:tplc="049AD5BC">
      <w:start w:val="1"/>
      <w:numFmt w:val="bullet"/>
      <w:lvlText w:val=""/>
      <w:lvlJc w:val="left"/>
      <w:pPr>
        <w:tabs>
          <w:tab w:val="num" w:pos="68"/>
        </w:tabs>
        <w:ind w:left="1361" w:hanging="1293"/>
      </w:pPr>
      <w:rPr>
        <w:rFonts w:ascii="Wingdings" w:hAnsi="Wingdings"/>
      </w:rPr>
    </w:lvl>
    <w:lvl w:ilvl="6" w:tplc="31FAD2B8">
      <w:start w:val="1"/>
      <w:numFmt w:val="bullet"/>
      <w:lvlText w:val=""/>
      <w:lvlJc w:val="left"/>
      <w:pPr>
        <w:tabs>
          <w:tab w:val="num" w:pos="79"/>
        </w:tabs>
        <w:ind w:left="1587" w:hanging="1508"/>
      </w:pPr>
      <w:rPr>
        <w:rFonts w:ascii="Symbol" w:hAnsi="Symbol"/>
      </w:rPr>
    </w:lvl>
    <w:lvl w:ilvl="7" w:tplc="539870B4">
      <w:start w:val="1"/>
      <w:numFmt w:val="bullet"/>
      <w:lvlText w:val="o"/>
      <w:lvlJc w:val="left"/>
      <w:pPr>
        <w:tabs>
          <w:tab w:val="num" w:pos="91"/>
        </w:tabs>
        <w:ind w:left="1814" w:hanging="1723"/>
      </w:pPr>
      <w:rPr>
        <w:rFonts w:ascii="Courier New" w:hAnsi="Courier New"/>
      </w:rPr>
    </w:lvl>
    <w:lvl w:ilvl="8" w:tplc="4B88F35E">
      <w:start w:val="1"/>
      <w:numFmt w:val="bullet"/>
      <w:lvlText w:val=""/>
      <w:lvlJc w:val="left"/>
      <w:pPr>
        <w:tabs>
          <w:tab w:val="num" w:pos="102"/>
        </w:tabs>
        <w:ind w:left="2041" w:hanging="1939"/>
      </w:pPr>
      <w:rPr>
        <w:rFonts w:ascii="Wingdings" w:hAnsi="Wingdings"/>
      </w:rPr>
    </w:lvl>
  </w:abstractNum>
  <w:abstractNum w:abstractNumId="453" w15:restartNumberingAfterBreak="0">
    <w:nsid w:val="000001C6"/>
    <w:multiLevelType w:val="hybridMultilevel"/>
    <w:tmpl w:val="000001C6"/>
    <w:lvl w:ilvl="0" w:tplc="0A6A03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8AC9C0">
      <w:start w:val="1"/>
      <w:numFmt w:val="bullet"/>
      <w:lvlText w:val="•"/>
      <w:lvlJc w:val="left"/>
      <w:pPr>
        <w:tabs>
          <w:tab w:val="num" w:pos="23"/>
        </w:tabs>
        <w:ind w:left="454" w:hanging="431"/>
      </w:pPr>
      <w:rPr>
        <w:rFonts w:ascii="Courier New" w:hAnsi="Courier New"/>
      </w:rPr>
    </w:lvl>
    <w:lvl w:ilvl="2" w:tplc="6A3CEE54">
      <w:start w:val="1"/>
      <w:numFmt w:val="bullet"/>
      <w:lvlText w:val="•"/>
      <w:lvlJc w:val="left"/>
      <w:pPr>
        <w:tabs>
          <w:tab w:val="num" w:pos="34"/>
        </w:tabs>
        <w:ind w:left="680" w:hanging="646"/>
      </w:pPr>
      <w:rPr>
        <w:rFonts w:ascii="Wingdings" w:hAnsi="Wingdings"/>
      </w:rPr>
    </w:lvl>
    <w:lvl w:ilvl="3" w:tplc="D4FE93B4">
      <w:start w:val="1"/>
      <w:numFmt w:val="bullet"/>
      <w:lvlText w:val=""/>
      <w:lvlJc w:val="left"/>
      <w:pPr>
        <w:tabs>
          <w:tab w:val="num" w:pos="45"/>
        </w:tabs>
        <w:ind w:left="907" w:hanging="862"/>
      </w:pPr>
      <w:rPr>
        <w:rFonts w:ascii="Symbol" w:hAnsi="Symbol"/>
      </w:rPr>
    </w:lvl>
    <w:lvl w:ilvl="4" w:tplc="D6FAB558">
      <w:start w:val="1"/>
      <w:numFmt w:val="bullet"/>
      <w:lvlText w:val="o"/>
      <w:lvlJc w:val="left"/>
      <w:pPr>
        <w:tabs>
          <w:tab w:val="num" w:pos="57"/>
        </w:tabs>
        <w:ind w:left="1134" w:hanging="1077"/>
      </w:pPr>
      <w:rPr>
        <w:rFonts w:ascii="Courier New" w:hAnsi="Courier New"/>
      </w:rPr>
    </w:lvl>
    <w:lvl w:ilvl="5" w:tplc="82FEF0AC">
      <w:start w:val="1"/>
      <w:numFmt w:val="bullet"/>
      <w:lvlText w:val=""/>
      <w:lvlJc w:val="left"/>
      <w:pPr>
        <w:tabs>
          <w:tab w:val="num" w:pos="68"/>
        </w:tabs>
        <w:ind w:left="1361" w:hanging="1293"/>
      </w:pPr>
      <w:rPr>
        <w:rFonts w:ascii="Wingdings" w:hAnsi="Wingdings"/>
      </w:rPr>
    </w:lvl>
    <w:lvl w:ilvl="6" w:tplc="8E746DE2">
      <w:start w:val="1"/>
      <w:numFmt w:val="bullet"/>
      <w:lvlText w:val=""/>
      <w:lvlJc w:val="left"/>
      <w:pPr>
        <w:tabs>
          <w:tab w:val="num" w:pos="79"/>
        </w:tabs>
        <w:ind w:left="1587" w:hanging="1508"/>
      </w:pPr>
      <w:rPr>
        <w:rFonts w:ascii="Symbol" w:hAnsi="Symbol"/>
      </w:rPr>
    </w:lvl>
    <w:lvl w:ilvl="7" w:tplc="DE282B78">
      <w:start w:val="1"/>
      <w:numFmt w:val="bullet"/>
      <w:lvlText w:val="o"/>
      <w:lvlJc w:val="left"/>
      <w:pPr>
        <w:tabs>
          <w:tab w:val="num" w:pos="91"/>
        </w:tabs>
        <w:ind w:left="1814" w:hanging="1723"/>
      </w:pPr>
      <w:rPr>
        <w:rFonts w:ascii="Courier New" w:hAnsi="Courier New"/>
      </w:rPr>
    </w:lvl>
    <w:lvl w:ilvl="8" w:tplc="10945E40">
      <w:start w:val="1"/>
      <w:numFmt w:val="bullet"/>
      <w:lvlText w:val=""/>
      <w:lvlJc w:val="left"/>
      <w:pPr>
        <w:tabs>
          <w:tab w:val="num" w:pos="102"/>
        </w:tabs>
        <w:ind w:left="2041" w:hanging="1939"/>
      </w:pPr>
      <w:rPr>
        <w:rFonts w:ascii="Wingdings" w:hAnsi="Wingdings"/>
      </w:rPr>
    </w:lvl>
  </w:abstractNum>
  <w:abstractNum w:abstractNumId="454" w15:restartNumberingAfterBreak="0">
    <w:nsid w:val="000001C7"/>
    <w:multiLevelType w:val="hybridMultilevel"/>
    <w:tmpl w:val="000001C7"/>
    <w:lvl w:ilvl="0" w:tplc="79F8A1DC">
      <w:start w:val="1"/>
      <w:numFmt w:val="bullet"/>
      <w:lvlText w:val=""/>
      <w:lvlJc w:val="left"/>
      <w:pPr>
        <w:tabs>
          <w:tab w:val="num" w:pos="11"/>
        </w:tabs>
        <w:ind w:left="227" w:hanging="216"/>
      </w:pPr>
      <w:rPr>
        <w:rFonts w:ascii="Symbol" w:hAnsi="Symbol"/>
      </w:rPr>
    </w:lvl>
    <w:lvl w:ilvl="1" w:tplc="FEA212BC">
      <w:start w:val="1"/>
      <w:numFmt w:val="bullet"/>
      <w:lvlText w:val="o"/>
      <w:lvlJc w:val="left"/>
      <w:pPr>
        <w:tabs>
          <w:tab w:val="num" w:pos="23"/>
        </w:tabs>
        <w:ind w:left="454" w:hanging="431"/>
      </w:pPr>
      <w:rPr>
        <w:rFonts w:ascii="Courier New" w:hAnsi="Courier New"/>
      </w:rPr>
    </w:lvl>
    <w:lvl w:ilvl="2" w:tplc="0694B152">
      <w:start w:val="1"/>
      <w:numFmt w:val="bullet"/>
      <w:lvlText w:val=""/>
      <w:lvlJc w:val="left"/>
      <w:pPr>
        <w:tabs>
          <w:tab w:val="num" w:pos="34"/>
        </w:tabs>
        <w:ind w:left="680" w:hanging="646"/>
      </w:pPr>
      <w:rPr>
        <w:rFonts w:ascii="Wingdings" w:hAnsi="Wingdings"/>
      </w:rPr>
    </w:lvl>
    <w:lvl w:ilvl="3" w:tplc="0DB668D0">
      <w:start w:val="1"/>
      <w:numFmt w:val="bullet"/>
      <w:lvlText w:val=""/>
      <w:lvlJc w:val="left"/>
      <w:pPr>
        <w:tabs>
          <w:tab w:val="num" w:pos="45"/>
        </w:tabs>
        <w:ind w:left="907" w:hanging="862"/>
      </w:pPr>
      <w:rPr>
        <w:rFonts w:ascii="Symbol" w:hAnsi="Symbol"/>
      </w:rPr>
    </w:lvl>
    <w:lvl w:ilvl="4" w:tplc="4CDE6AF8">
      <w:start w:val="1"/>
      <w:numFmt w:val="bullet"/>
      <w:lvlText w:val="o"/>
      <w:lvlJc w:val="left"/>
      <w:pPr>
        <w:tabs>
          <w:tab w:val="num" w:pos="57"/>
        </w:tabs>
        <w:ind w:left="1134" w:hanging="1077"/>
      </w:pPr>
      <w:rPr>
        <w:rFonts w:ascii="Courier New" w:hAnsi="Courier New"/>
      </w:rPr>
    </w:lvl>
    <w:lvl w:ilvl="5" w:tplc="1C60F10C">
      <w:start w:val="1"/>
      <w:numFmt w:val="bullet"/>
      <w:lvlText w:val=""/>
      <w:lvlJc w:val="left"/>
      <w:pPr>
        <w:tabs>
          <w:tab w:val="num" w:pos="68"/>
        </w:tabs>
        <w:ind w:left="1361" w:hanging="1293"/>
      </w:pPr>
      <w:rPr>
        <w:rFonts w:ascii="Wingdings" w:hAnsi="Wingdings"/>
      </w:rPr>
    </w:lvl>
    <w:lvl w:ilvl="6" w:tplc="F010337E">
      <w:start w:val="1"/>
      <w:numFmt w:val="bullet"/>
      <w:lvlText w:val=""/>
      <w:lvlJc w:val="left"/>
      <w:pPr>
        <w:tabs>
          <w:tab w:val="num" w:pos="79"/>
        </w:tabs>
        <w:ind w:left="1587" w:hanging="1508"/>
      </w:pPr>
      <w:rPr>
        <w:rFonts w:ascii="Symbol" w:hAnsi="Symbol"/>
      </w:rPr>
    </w:lvl>
    <w:lvl w:ilvl="7" w:tplc="B030A28A">
      <w:start w:val="1"/>
      <w:numFmt w:val="bullet"/>
      <w:lvlText w:val="o"/>
      <w:lvlJc w:val="left"/>
      <w:pPr>
        <w:tabs>
          <w:tab w:val="num" w:pos="91"/>
        </w:tabs>
        <w:ind w:left="1814" w:hanging="1723"/>
      </w:pPr>
      <w:rPr>
        <w:rFonts w:ascii="Courier New" w:hAnsi="Courier New"/>
      </w:rPr>
    </w:lvl>
    <w:lvl w:ilvl="8" w:tplc="3A842DBE">
      <w:start w:val="1"/>
      <w:numFmt w:val="bullet"/>
      <w:lvlText w:val=""/>
      <w:lvlJc w:val="left"/>
      <w:pPr>
        <w:tabs>
          <w:tab w:val="num" w:pos="102"/>
        </w:tabs>
        <w:ind w:left="2041" w:hanging="1939"/>
      </w:pPr>
      <w:rPr>
        <w:rFonts w:ascii="Wingdings" w:hAnsi="Wingdings"/>
      </w:rPr>
    </w:lvl>
  </w:abstractNum>
  <w:abstractNum w:abstractNumId="455" w15:restartNumberingAfterBreak="0">
    <w:nsid w:val="000001C8"/>
    <w:multiLevelType w:val="hybridMultilevel"/>
    <w:tmpl w:val="000001C8"/>
    <w:lvl w:ilvl="0" w:tplc="9FC025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060244">
      <w:start w:val="1"/>
      <w:numFmt w:val="bullet"/>
      <w:lvlText w:val="•"/>
      <w:lvlJc w:val="left"/>
      <w:pPr>
        <w:tabs>
          <w:tab w:val="num" w:pos="23"/>
        </w:tabs>
        <w:ind w:left="454" w:hanging="431"/>
      </w:pPr>
      <w:rPr>
        <w:rFonts w:ascii="Courier New" w:hAnsi="Courier New"/>
      </w:rPr>
    </w:lvl>
    <w:lvl w:ilvl="2" w:tplc="693A2BD8">
      <w:start w:val="1"/>
      <w:numFmt w:val="bullet"/>
      <w:lvlText w:val="•"/>
      <w:lvlJc w:val="left"/>
      <w:pPr>
        <w:tabs>
          <w:tab w:val="num" w:pos="34"/>
        </w:tabs>
        <w:ind w:left="680" w:hanging="646"/>
      </w:pPr>
      <w:rPr>
        <w:rFonts w:ascii="Wingdings" w:hAnsi="Wingdings"/>
      </w:rPr>
    </w:lvl>
    <w:lvl w:ilvl="3" w:tplc="4A7E1CF2">
      <w:start w:val="1"/>
      <w:numFmt w:val="bullet"/>
      <w:lvlText w:val=""/>
      <w:lvlJc w:val="left"/>
      <w:pPr>
        <w:tabs>
          <w:tab w:val="num" w:pos="45"/>
        </w:tabs>
        <w:ind w:left="907" w:hanging="862"/>
      </w:pPr>
      <w:rPr>
        <w:rFonts w:ascii="Symbol" w:hAnsi="Symbol"/>
      </w:rPr>
    </w:lvl>
    <w:lvl w:ilvl="4" w:tplc="B4ACDB86">
      <w:start w:val="1"/>
      <w:numFmt w:val="bullet"/>
      <w:lvlText w:val="o"/>
      <w:lvlJc w:val="left"/>
      <w:pPr>
        <w:tabs>
          <w:tab w:val="num" w:pos="57"/>
        </w:tabs>
        <w:ind w:left="1134" w:hanging="1077"/>
      </w:pPr>
      <w:rPr>
        <w:rFonts w:ascii="Courier New" w:hAnsi="Courier New"/>
      </w:rPr>
    </w:lvl>
    <w:lvl w:ilvl="5" w:tplc="52088FAE">
      <w:start w:val="1"/>
      <w:numFmt w:val="bullet"/>
      <w:lvlText w:val=""/>
      <w:lvlJc w:val="left"/>
      <w:pPr>
        <w:tabs>
          <w:tab w:val="num" w:pos="68"/>
        </w:tabs>
        <w:ind w:left="1361" w:hanging="1293"/>
      </w:pPr>
      <w:rPr>
        <w:rFonts w:ascii="Wingdings" w:hAnsi="Wingdings"/>
      </w:rPr>
    </w:lvl>
    <w:lvl w:ilvl="6" w:tplc="A66CFDB2">
      <w:start w:val="1"/>
      <w:numFmt w:val="bullet"/>
      <w:lvlText w:val=""/>
      <w:lvlJc w:val="left"/>
      <w:pPr>
        <w:tabs>
          <w:tab w:val="num" w:pos="79"/>
        </w:tabs>
        <w:ind w:left="1587" w:hanging="1508"/>
      </w:pPr>
      <w:rPr>
        <w:rFonts w:ascii="Symbol" w:hAnsi="Symbol"/>
      </w:rPr>
    </w:lvl>
    <w:lvl w:ilvl="7" w:tplc="46408E82">
      <w:start w:val="1"/>
      <w:numFmt w:val="bullet"/>
      <w:lvlText w:val="o"/>
      <w:lvlJc w:val="left"/>
      <w:pPr>
        <w:tabs>
          <w:tab w:val="num" w:pos="91"/>
        </w:tabs>
        <w:ind w:left="1814" w:hanging="1723"/>
      </w:pPr>
      <w:rPr>
        <w:rFonts w:ascii="Courier New" w:hAnsi="Courier New"/>
      </w:rPr>
    </w:lvl>
    <w:lvl w:ilvl="8" w:tplc="B7864020">
      <w:start w:val="1"/>
      <w:numFmt w:val="bullet"/>
      <w:lvlText w:val=""/>
      <w:lvlJc w:val="left"/>
      <w:pPr>
        <w:tabs>
          <w:tab w:val="num" w:pos="102"/>
        </w:tabs>
        <w:ind w:left="2041" w:hanging="1939"/>
      </w:pPr>
      <w:rPr>
        <w:rFonts w:ascii="Wingdings" w:hAnsi="Wingdings"/>
      </w:rPr>
    </w:lvl>
  </w:abstractNum>
  <w:abstractNum w:abstractNumId="456" w15:restartNumberingAfterBreak="0">
    <w:nsid w:val="000001C9"/>
    <w:multiLevelType w:val="hybridMultilevel"/>
    <w:tmpl w:val="000001C9"/>
    <w:lvl w:ilvl="0" w:tplc="FB0A658E">
      <w:start w:val="1"/>
      <w:numFmt w:val="bullet"/>
      <w:lvlText w:val=""/>
      <w:lvlJc w:val="left"/>
      <w:pPr>
        <w:tabs>
          <w:tab w:val="num" w:pos="11"/>
        </w:tabs>
        <w:ind w:left="227" w:hanging="216"/>
      </w:pPr>
      <w:rPr>
        <w:rFonts w:ascii="Symbol" w:hAnsi="Symbol"/>
      </w:rPr>
    </w:lvl>
    <w:lvl w:ilvl="1" w:tplc="679ADD08">
      <w:start w:val="1"/>
      <w:numFmt w:val="bullet"/>
      <w:lvlText w:val="o"/>
      <w:lvlJc w:val="left"/>
      <w:pPr>
        <w:tabs>
          <w:tab w:val="num" w:pos="23"/>
        </w:tabs>
        <w:ind w:left="454" w:hanging="431"/>
      </w:pPr>
      <w:rPr>
        <w:rFonts w:ascii="Courier New" w:hAnsi="Courier New"/>
      </w:rPr>
    </w:lvl>
    <w:lvl w:ilvl="2" w:tplc="3EF806A2">
      <w:start w:val="1"/>
      <w:numFmt w:val="bullet"/>
      <w:lvlText w:val=""/>
      <w:lvlJc w:val="left"/>
      <w:pPr>
        <w:tabs>
          <w:tab w:val="num" w:pos="34"/>
        </w:tabs>
        <w:ind w:left="680" w:hanging="646"/>
      </w:pPr>
      <w:rPr>
        <w:rFonts w:ascii="Wingdings" w:hAnsi="Wingdings"/>
      </w:rPr>
    </w:lvl>
    <w:lvl w:ilvl="3" w:tplc="D14C06A6">
      <w:start w:val="1"/>
      <w:numFmt w:val="bullet"/>
      <w:lvlText w:val=""/>
      <w:lvlJc w:val="left"/>
      <w:pPr>
        <w:tabs>
          <w:tab w:val="num" w:pos="45"/>
        </w:tabs>
        <w:ind w:left="907" w:hanging="862"/>
      </w:pPr>
      <w:rPr>
        <w:rFonts w:ascii="Symbol" w:hAnsi="Symbol"/>
      </w:rPr>
    </w:lvl>
    <w:lvl w:ilvl="4" w:tplc="64FEEC7A">
      <w:start w:val="1"/>
      <w:numFmt w:val="bullet"/>
      <w:lvlText w:val="o"/>
      <w:lvlJc w:val="left"/>
      <w:pPr>
        <w:tabs>
          <w:tab w:val="num" w:pos="57"/>
        </w:tabs>
        <w:ind w:left="1134" w:hanging="1077"/>
      </w:pPr>
      <w:rPr>
        <w:rFonts w:ascii="Courier New" w:hAnsi="Courier New"/>
      </w:rPr>
    </w:lvl>
    <w:lvl w:ilvl="5" w:tplc="CB5E4B1A">
      <w:start w:val="1"/>
      <w:numFmt w:val="bullet"/>
      <w:lvlText w:val=""/>
      <w:lvlJc w:val="left"/>
      <w:pPr>
        <w:tabs>
          <w:tab w:val="num" w:pos="68"/>
        </w:tabs>
        <w:ind w:left="1361" w:hanging="1293"/>
      </w:pPr>
      <w:rPr>
        <w:rFonts w:ascii="Wingdings" w:hAnsi="Wingdings"/>
      </w:rPr>
    </w:lvl>
    <w:lvl w:ilvl="6" w:tplc="7A127B62">
      <w:start w:val="1"/>
      <w:numFmt w:val="bullet"/>
      <w:lvlText w:val=""/>
      <w:lvlJc w:val="left"/>
      <w:pPr>
        <w:tabs>
          <w:tab w:val="num" w:pos="79"/>
        </w:tabs>
        <w:ind w:left="1587" w:hanging="1508"/>
      </w:pPr>
      <w:rPr>
        <w:rFonts w:ascii="Symbol" w:hAnsi="Symbol"/>
      </w:rPr>
    </w:lvl>
    <w:lvl w:ilvl="7" w:tplc="D9005810">
      <w:start w:val="1"/>
      <w:numFmt w:val="bullet"/>
      <w:lvlText w:val="o"/>
      <w:lvlJc w:val="left"/>
      <w:pPr>
        <w:tabs>
          <w:tab w:val="num" w:pos="91"/>
        </w:tabs>
        <w:ind w:left="1814" w:hanging="1723"/>
      </w:pPr>
      <w:rPr>
        <w:rFonts w:ascii="Courier New" w:hAnsi="Courier New"/>
      </w:rPr>
    </w:lvl>
    <w:lvl w:ilvl="8" w:tplc="E8B857F2">
      <w:start w:val="1"/>
      <w:numFmt w:val="bullet"/>
      <w:lvlText w:val=""/>
      <w:lvlJc w:val="left"/>
      <w:pPr>
        <w:tabs>
          <w:tab w:val="num" w:pos="102"/>
        </w:tabs>
        <w:ind w:left="2041" w:hanging="1939"/>
      </w:pPr>
      <w:rPr>
        <w:rFonts w:ascii="Wingdings" w:hAnsi="Wingdings"/>
      </w:rPr>
    </w:lvl>
  </w:abstractNum>
  <w:abstractNum w:abstractNumId="457" w15:restartNumberingAfterBreak="0">
    <w:nsid w:val="000001CA"/>
    <w:multiLevelType w:val="hybridMultilevel"/>
    <w:tmpl w:val="000001CA"/>
    <w:lvl w:ilvl="0" w:tplc="D7A0B4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6E294E">
      <w:start w:val="1"/>
      <w:numFmt w:val="bullet"/>
      <w:lvlText w:val="•"/>
      <w:lvlJc w:val="left"/>
      <w:pPr>
        <w:tabs>
          <w:tab w:val="num" w:pos="23"/>
        </w:tabs>
        <w:ind w:left="454" w:hanging="431"/>
      </w:pPr>
      <w:rPr>
        <w:rFonts w:ascii="Courier New" w:hAnsi="Courier New"/>
      </w:rPr>
    </w:lvl>
    <w:lvl w:ilvl="2" w:tplc="0C7400EA">
      <w:start w:val="1"/>
      <w:numFmt w:val="bullet"/>
      <w:lvlText w:val="•"/>
      <w:lvlJc w:val="left"/>
      <w:pPr>
        <w:tabs>
          <w:tab w:val="num" w:pos="34"/>
        </w:tabs>
        <w:ind w:left="680" w:hanging="646"/>
      </w:pPr>
      <w:rPr>
        <w:rFonts w:ascii="Wingdings" w:hAnsi="Wingdings"/>
      </w:rPr>
    </w:lvl>
    <w:lvl w:ilvl="3" w:tplc="87E875D4">
      <w:start w:val="1"/>
      <w:numFmt w:val="bullet"/>
      <w:lvlText w:val=""/>
      <w:lvlJc w:val="left"/>
      <w:pPr>
        <w:tabs>
          <w:tab w:val="num" w:pos="45"/>
        </w:tabs>
        <w:ind w:left="907" w:hanging="862"/>
      </w:pPr>
      <w:rPr>
        <w:rFonts w:ascii="Symbol" w:hAnsi="Symbol"/>
      </w:rPr>
    </w:lvl>
    <w:lvl w:ilvl="4" w:tplc="B024CD48">
      <w:start w:val="1"/>
      <w:numFmt w:val="bullet"/>
      <w:lvlText w:val="o"/>
      <w:lvlJc w:val="left"/>
      <w:pPr>
        <w:tabs>
          <w:tab w:val="num" w:pos="57"/>
        </w:tabs>
        <w:ind w:left="1134" w:hanging="1077"/>
      </w:pPr>
      <w:rPr>
        <w:rFonts w:ascii="Courier New" w:hAnsi="Courier New"/>
      </w:rPr>
    </w:lvl>
    <w:lvl w:ilvl="5" w:tplc="E0AA7A82">
      <w:start w:val="1"/>
      <w:numFmt w:val="bullet"/>
      <w:lvlText w:val=""/>
      <w:lvlJc w:val="left"/>
      <w:pPr>
        <w:tabs>
          <w:tab w:val="num" w:pos="68"/>
        </w:tabs>
        <w:ind w:left="1361" w:hanging="1293"/>
      </w:pPr>
      <w:rPr>
        <w:rFonts w:ascii="Wingdings" w:hAnsi="Wingdings"/>
      </w:rPr>
    </w:lvl>
    <w:lvl w:ilvl="6" w:tplc="682E4530">
      <w:start w:val="1"/>
      <w:numFmt w:val="bullet"/>
      <w:lvlText w:val=""/>
      <w:lvlJc w:val="left"/>
      <w:pPr>
        <w:tabs>
          <w:tab w:val="num" w:pos="79"/>
        </w:tabs>
        <w:ind w:left="1587" w:hanging="1508"/>
      </w:pPr>
      <w:rPr>
        <w:rFonts w:ascii="Symbol" w:hAnsi="Symbol"/>
      </w:rPr>
    </w:lvl>
    <w:lvl w:ilvl="7" w:tplc="A0E894DE">
      <w:start w:val="1"/>
      <w:numFmt w:val="bullet"/>
      <w:lvlText w:val="o"/>
      <w:lvlJc w:val="left"/>
      <w:pPr>
        <w:tabs>
          <w:tab w:val="num" w:pos="91"/>
        </w:tabs>
        <w:ind w:left="1814" w:hanging="1723"/>
      </w:pPr>
      <w:rPr>
        <w:rFonts w:ascii="Courier New" w:hAnsi="Courier New"/>
      </w:rPr>
    </w:lvl>
    <w:lvl w:ilvl="8" w:tplc="A95A85E4">
      <w:start w:val="1"/>
      <w:numFmt w:val="bullet"/>
      <w:lvlText w:val=""/>
      <w:lvlJc w:val="left"/>
      <w:pPr>
        <w:tabs>
          <w:tab w:val="num" w:pos="102"/>
        </w:tabs>
        <w:ind w:left="2041" w:hanging="1939"/>
      </w:pPr>
      <w:rPr>
        <w:rFonts w:ascii="Wingdings" w:hAnsi="Wingdings"/>
      </w:rPr>
    </w:lvl>
  </w:abstractNum>
  <w:abstractNum w:abstractNumId="458" w15:restartNumberingAfterBreak="0">
    <w:nsid w:val="000001CB"/>
    <w:multiLevelType w:val="hybridMultilevel"/>
    <w:tmpl w:val="000001CB"/>
    <w:lvl w:ilvl="0" w:tplc="C0D0721C">
      <w:start w:val="1"/>
      <w:numFmt w:val="bullet"/>
      <w:lvlText w:val=""/>
      <w:lvlJc w:val="left"/>
      <w:pPr>
        <w:tabs>
          <w:tab w:val="num" w:pos="11"/>
        </w:tabs>
        <w:ind w:left="227" w:hanging="216"/>
      </w:pPr>
      <w:rPr>
        <w:rFonts w:ascii="Symbol" w:hAnsi="Symbol"/>
      </w:rPr>
    </w:lvl>
    <w:lvl w:ilvl="1" w:tplc="0A8CDE52">
      <w:start w:val="1"/>
      <w:numFmt w:val="bullet"/>
      <w:lvlText w:val="o"/>
      <w:lvlJc w:val="left"/>
      <w:pPr>
        <w:tabs>
          <w:tab w:val="num" w:pos="23"/>
        </w:tabs>
        <w:ind w:left="454" w:hanging="431"/>
      </w:pPr>
      <w:rPr>
        <w:rFonts w:ascii="Courier New" w:hAnsi="Courier New"/>
      </w:rPr>
    </w:lvl>
    <w:lvl w:ilvl="2" w:tplc="99F4D118">
      <w:start w:val="1"/>
      <w:numFmt w:val="bullet"/>
      <w:lvlText w:val=""/>
      <w:lvlJc w:val="left"/>
      <w:pPr>
        <w:tabs>
          <w:tab w:val="num" w:pos="34"/>
        </w:tabs>
        <w:ind w:left="680" w:hanging="646"/>
      </w:pPr>
      <w:rPr>
        <w:rFonts w:ascii="Wingdings" w:hAnsi="Wingdings"/>
      </w:rPr>
    </w:lvl>
    <w:lvl w:ilvl="3" w:tplc="FC02948E">
      <w:start w:val="1"/>
      <w:numFmt w:val="bullet"/>
      <w:lvlText w:val=""/>
      <w:lvlJc w:val="left"/>
      <w:pPr>
        <w:tabs>
          <w:tab w:val="num" w:pos="45"/>
        </w:tabs>
        <w:ind w:left="907" w:hanging="862"/>
      </w:pPr>
      <w:rPr>
        <w:rFonts w:ascii="Symbol" w:hAnsi="Symbol"/>
      </w:rPr>
    </w:lvl>
    <w:lvl w:ilvl="4" w:tplc="9DE610F2">
      <w:start w:val="1"/>
      <w:numFmt w:val="bullet"/>
      <w:lvlText w:val="o"/>
      <w:lvlJc w:val="left"/>
      <w:pPr>
        <w:tabs>
          <w:tab w:val="num" w:pos="57"/>
        </w:tabs>
        <w:ind w:left="1134" w:hanging="1077"/>
      </w:pPr>
      <w:rPr>
        <w:rFonts w:ascii="Courier New" w:hAnsi="Courier New"/>
      </w:rPr>
    </w:lvl>
    <w:lvl w:ilvl="5" w:tplc="7C925E6A">
      <w:start w:val="1"/>
      <w:numFmt w:val="bullet"/>
      <w:lvlText w:val=""/>
      <w:lvlJc w:val="left"/>
      <w:pPr>
        <w:tabs>
          <w:tab w:val="num" w:pos="68"/>
        </w:tabs>
        <w:ind w:left="1361" w:hanging="1293"/>
      </w:pPr>
      <w:rPr>
        <w:rFonts w:ascii="Wingdings" w:hAnsi="Wingdings"/>
      </w:rPr>
    </w:lvl>
    <w:lvl w:ilvl="6" w:tplc="940C0E86">
      <w:start w:val="1"/>
      <w:numFmt w:val="bullet"/>
      <w:lvlText w:val=""/>
      <w:lvlJc w:val="left"/>
      <w:pPr>
        <w:tabs>
          <w:tab w:val="num" w:pos="79"/>
        </w:tabs>
        <w:ind w:left="1587" w:hanging="1508"/>
      </w:pPr>
      <w:rPr>
        <w:rFonts w:ascii="Symbol" w:hAnsi="Symbol"/>
      </w:rPr>
    </w:lvl>
    <w:lvl w:ilvl="7" w:tplc="AE06BF2A">
      <w:start w:val="1"/>
      <w:numFmt w:val="bullet"/>
      <w:lvlText w:val="o"/>
      <w:lvlJc w:val="left"/>
      <w:pPr>
        <w:tabs>
          <w:tab w:val="num" w:pos="91"/>
        </w:tabs>
        <w:ind w:left="1814" w:hanging="1723"/>
      </w:pPr>
      <w:rPr>
        <w:rFonts w:ascii="Courier New" w:hAnsi="Courier New"/>
      </w:rPr>
    </w:lvl>
    <w:lvl w:ilvl="8" w:tplc="5742EB44">
      <w:start w:val="1"/>
      <w:numFmt w:val="bullet"/>
      <w:lvlText w:val=""/>
      <w:lvlJc w:val="left"/>
      <w:pPr>
        <w:tabs>
          <w:tab w:val="num" w:pos="102"/>
        </w:tabs>
        <w:ind w:left="2041" w:hanging="1939"/>
      </w:pPr>
      <w:rPr>
        <w:rFonts w:ascii="Wingdings" w:hAnsi="Wingdings"/>
      </w:rPr>
    </w:lvl>
  </w:abstractNum>
  <w:abstractNum w:abstractNumId="459" w15:restartNumberingAfterBreak="0">
    <w:nsid w:val="000001CC"/>
    <w:multiLevelType w:val="hybridMultilevel"/>
    <w:tmpl w:val="000001CC"/>
    <w:lvl w:ilvl="0" w:tplc="939A02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20D1AE">
      <w:start w:val="1"/>
      <w:numFmt w:val="bullet"/>
      <w:lvlText w:val="•"/>
      <w:lvlJc w:val="left"/>
      <w:pPr>
        <w:tabs>
          <w:tab w:val="num" w:pos="23"/>
        </w:tabs>
        <w:ind w:left="454" w:hanging="431"/>
      </w:pPr>
      <w:rPr>
        <w:rFonts w:ascii="Courier New" w:hAnsi="Courier New"/>
      </w:rPr>
    </w:lvl>
    <w:lvl w:ilvl="2" w:tplc="B5B0CF6A">
      <w:start w:val="1"/>
      <w:numFmt w:val="bullet"/>
      <w:lvlText w:val="•"/>
      <w:lvlJc w:val="left"/>
      <w:pPr>
        <w:tabs>
          <w:tab w:val="num" w:pos="34"/>
        </w:tabs>
        <w:ind w:left="680" w:hanging="646"/>
      </w:pPr>
      <w:rPr>
        <w:rFonts w:ascii="Wingdings" w:hAnsi="Wingdings"/>
      </w:rPr>
    </w:lvl>
    <w:lvl w:ilvl="3" w:tplc="9A6A5D66">
      <w:start w:val="1"/>
      <w:numFmt w:val="bullet"/>
      <w:lvlText w:val=""/>
      <w:lvlJc w:val="left"/>
      <w:pPr>
        <w:tabs>
          <w:tab w:val="num" w:pos="45"/>
        </w:tabs>
        <w:ind w:left="907" w:hanging="862"/>
      </w:pPr>
      <w:rPr>
        <w:rFonts w:ascii="Symbol" w:hAnsi="Symbol"/>
      </w:rPr>
    </w:lvl>
    <w:lvl w:ilvl="4" w:tplc="9F46E25C">
      <w:start w:val="1"/>
      <w:numFmt w:val="bullet"/>
      <w:lvlText w:val="o"/>
      <w:lvlJc w:val="left"/>
      <w:pPr>
        <w:tabs>
          <w:tab w:val="num" w:pos="57"/>
        </w:tabs>
        <w:ind w:left="1134" w:hanging="1077"/>
      </w:pPr>
      <w:rPr>
        <w:rFonts w:ascii="Courier New" w:hAnsi="Courier New"/>
      </w:rPr>
    </w:lvl>
    <w:lvl w:ilvl="5" w:tplc="A8788CEA">
      <w:start w:val="1"/>
      <w:numFmt w:val="bullet"/>
      <w:lvlText w:val=""/>
      <w:lvlJc w:val="left"/>
      <w:pPr>
        <w:tabs>
          <w:tab w:val="num" w:pos="68"/>
        </w:tabs>
        <w:ind w:left="1361" w:hanging="1293"/>
      </w:pPr>
      <w:rPr>
        <w:rFonts w:ascii="Wingdings" w:hAnsi="Wingdings"/>
      </w:rPr>
    </w:lvl>
    <w:lvl w:ilvl="6" w:tplc="7F88F2A2">
      <w:start w:val="1"/>
      <w:numFmt w:val="bullet"/>
      <w:lvlText w:val=""/>
      <w:lvlJc w:val="left"/>
      <w:pPr>
        <w:tabs>
          <w:tab w:val="num" w:pos="79"/>
        </w:tabs>
        <w:ind w:left="1587" w:hanging="1508"/>
      </w:pPr>
      <w:rPr>
        <w:rFonts w:ascii="Symbol" w:hAnsi="Symbol"/>
      </w:rPr>
    </w:lvl>
    <w:lvl w:ilvl="7" w:tplc="AFE0DABE">
      <w:start w:val="1"/>
      <w:numFmt w:val="bullet"/>
      <w:lvlText w:val="o"/>
      <w:lvlJc w:val="left"/>
      <w:pPr>
        <w:tabs>
          <w:tab w:val="num" w:pos="91"/>
        </w:tabs>
        <w:ind w:left="1814" w:hanging="1723"/>
      </w:pPr>
      <w:rPr>
        <w:rFonts w:ascii="Courier New" w:hAnsi="Courier New"/>
      </w:rPr>
    </w:lvl>
    <w:lvl w:ilvl="8" w:tplc="3A4622D6">
      <w:start w:val="1"/>
      <w:numFmt w:val="bullet"/>
      <w:lvlText w:val=""/>
      <w:lvlJc w:val="left"/>
      <w:pPr>
        <w:tabs>
          <w:tab w:val="num" w:pos="102"/>
        </w:tabs>
        <w:ind w:left="2041" w:hanging="1939"/>
      </w:pPr>
      <w:rPr>
        <w:rFonts w:ascii="Wingdings" w:hAnsi="Wingdings"/>
      </w:rPr>
    </w:lvl>
  </w:abstractNum>
  <w:abstractNum w:abstractNumId="460" w15:restartNumberingAfterBreak="0">
    <w:nsid w:val="000001CD"/>
    <w:multiLevelType w:val="hybridMultilevel"/>
    <w:tmpl w:val="000001CD"/>
    <w:lvl w:ilvl="0" w:tplc="A54C06DE">
      <w:start w:val="1"/>
      <w:numFmt w:val="bullet"/>
      <w:lvlText w:val=""/>
      <w:lvlJc w:val="left"/>
      <w:pPr>
        <w:tabs>
          <w:tab w:val="num" w:pos="11"/>
        </w:tabs>
        <w:ind w:left="227" w:hanging="216"/>
      </w:pPr>
      <w:rPr>
        <w:rFonts w:ascii="Symbol" w:hAnsi="Symbol"/>
      </w:rPr>
    </w:lvl>
    <w:lvl w:ilvl="1" w:tplc="D42C27E4">
      <w:start w:val="1"/>
      <w:numFmt w:val="bullet"/>
      <w:lvlText w:val="o"/>
      <w:lvlJc w:val="left"/>
      <w:pPr>
        <w:tabs>
          <w:tab w:val="num" w:pos="23"/>
        </w:tabs>
        <w:ind w:left="454" w:hanging="431"/>
      </w:pPr>
      <w:rPr>
        <w:rFonts w:ascii="Courier New" w:hAnsi="Courier New"/>
      </w:rPr>
    </w:lvl>
    <w:lvl w:ilvl="2" w:tplc="9D3CA5C2">
      <w:start w:val="1"/>
      <w:numFmt w:val="bullet"/>
      <w:lvlText w:val=""/>
      <w:lvlJc w:val="left"/>
      <w:pPr>
        <w:tabs>
          <w:tab w:val="num" w:pos="34"/>
        </w:tabs>
        <w:ind w:left="680" w:hanging="646"/>
      </w:pPr>
      <w:rPr>
        <w:rFonts w:ascii="Wingdings" w:hAnsi="Wingdings"/>
      </w:rPr>
    </w:lvl>
    <w:lvl w:ilvl="3" w:tplc="B06EF8C0">
      <w:start w:val="1"/>
      <w:numFmt w:val="bullet"/>
      <w:lvlText w:val=""/>
      <w:lvlJc w:val="left"/>
      <w:pPr>
        <w:tabs>
          <w:tab w:val="num" w:pos="45"/>
        </w:tabs>
        <w:ind w:left="907" w:hanging="862"/>
      </w:pPr>
      <w:rPr>
        <w:rFonts w:ascii="Symbol" w:hAnsi="Symbol"/>
      </w:rPr>
    </w:lvl>
    <w:lvl w:ilvl="4" w:tplc="71846058">
      <w:start w:val="1"/>
      <w:numFmt w:val="bullet"/>
      <w:lvlText w:val="o"/>
      <w:lvlJc w:val="left"/>
      <w:pPr>
        <w:tabs>
          <w:tab w:val="num" w:pos="57"/>
        </w:tabs>
        <w:ind w:left="1134" w:hanging="1077"/>
      </w:pPr>
      <w:rPr>
        <w:rFonts w:ascii="Courier New" w:hAnsi="Courier New"/>
      </w:rPr>
    </w:lvl>
    <w:lvl w:ilvl="5" w:tplc="74F8C6B2">
      <w:start w:val="1"/>
      <w:numFmt w:val="bullet"/>
      <w:lvlText w:val=""/>
      <w:lvlJc w:val="left"/>
      <w:pPr>
        <w:tabs>
          <w:tab w:val="num" w:pos="68"/>
        </w:tabs>
        <w:ind w:left="1361" w:hanging="1293"/>
      </w:pPr>
      <w:rPr>
        <w:rFonts w:ascii="Wingdings" w:hAnsi="Wingdings"/>
      </w:rPr>
    </w:lvl>
    <w:lvl w:ilvl="6" w:tplc="4AE48B4E">
      <w:start w:val="1"/>
      <w:numFmt w:val="bullet"/>
      <w:lvlText w:val=""/>
      <w:lvlJc w:val="left"/>
      <w:pPr>
        <w:tabs>
          <w:tab w:val="num" w:pos="79"/>
        </w:tabs>
        <w:ind w:left="1587" w:hanging="1508"/>
      </w:pPr>
      <w:rPr>
        <w:rFonts w:ascii="Symbol" w:hAnsi="Symbol"/>
      </w:rPr>
    </w:lvl>
    <w:lvl w:ilvl="7" w:tplc="93886E26">
      <w:start w:val="1"/>
      <w:numFmt w:val="bullet"/>
      <w:lvlText w:val="o"/>
      <w:lvlJc w:val="left"/>
      <w:pPr>
        <w:tabs>
          <w:tab w:val="num" w:pos="91"/>
        </w:tabs>
        <w:ind w:left="1814" w:hanging="1723"/>
      </w:pPr>
      <w:rPr>
        <w:rFonts w:ascii="Courier New" w:hAnsi="Courier New"/>
      </w:rPr>
    </w:lvl>
    <w:lvl w:ilvl="8" w:tplc="1F6CEE98">
      <w:start w:val="1"/>
      <w:numFmt w:val="bullet"/>
      <w:lvlText w:val=""/>
      <w:lvlJc w:val="left"/>
      <w:pPr>
        <w:tabs>
          <w:tab w:val="num" w:pos="102"/>
        </w:tabs>
        <w:ind w:left="2041" w:hanging="1939"/>
      </w:pPr>
      <w:rPr>
        <w:rFonts w:ascii="Wingdings" w:hAnsi="Wingdings"/>
      </w:rPr>
    </w:lvl>
  </w:abstractNum>
  <w:abstractNum w:abstractNumId="461" w15:restartNumberingAfterBreak="0">
    <w:nsid w:val="000001CE"/>
    <w:multiLevelType w:val="hybridMultilevel"/>
    <w:tmpl w:val="000001CE"/>
    <w:lvl w:ilvl="0" w:tplc="B1FA3C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B239E2">
      <w:start w:val="1"/>
      <w:numFmt w:val="bullet"/>
      <w:lvlText w:val="•"/>
      <w:lvlJc w:val="left"/>
      <w:pPr>
        <w:tabs>
          <w:tab w:val="num" w:pos="23"/>
        </w:tabs>
        <w:ind w:left="454" w:hanging="431"/>
      </w:pPr>
      <w:rPr>
        <w:rFonts w:ascii="Courier New" w:hAnsi="Courier New"/>
      </w:rPr>
    </w:lvl>
    <w:lvl w:ilvl="2" w:tplc="21BEC960">
      <w:start w:val="1"/>
      <w:numFmt w:val="bullet"/>
      <w:lvlText w:val="•"/>
      <w:lvlJc w:val="left"/>
      <w:pPr>
        <w:tabs>
          <w:tab w:val="num" w:pos="34"/>
        </w:tabs>
        <w:ind w:left="680" w:hanging="646"/>
      </w:pPr>
      <w:rPr>
        <w:rFonts w:ascii="Wingdings" w:hAnsi="Wingdings"/>
      </w:rPr>
    </w:lvl>
    <w:lvl w:ilvl="3" w:tplc="FDDA603E">
      <w:start w:val="1"/>
      <w:numFmt w:val="bullet"/>
      <w:lvlText w:val=""/>
      <w:lvlJc w:val="left"/>
      <w:pPr>
        <w:tabs>
          <w:tab w:val="num" w:pos="45"/>
        </w:tabs>
        <w:ind w:left="907" w:hanging="862"/>
      </w:pPr>
      <w:rPr>
        <w:rFonts w:ascii="Symbol" w:hAnsi="Symbol"/>
      </w:rPr>
    </w:lvl>
    <w:lvl w:ilvl="4" w:tplc="8CC0220A">
      <w:start w:val="1"/>
      <w:numFmt w:val="bullet"/>
      <w:lvlText w:val="o"/>
      <w:lvlJc w:val="left"/>
      <w:pPr>
        <w:tabs>
          <w:tab w:val="num" w:pos="57"/>
        </w:tabs>
        <w:ind w:left="1134" w:hanging="1077"/>
      </w:pPr>
      <w:rPr>
        <w:rFonts w:ascii="Courier New" w:hAnsi="Courier New"/>
      </w:rPr>
    </w:lvl>
    <w:lvl w:ilvl="5" w:tplc="5E2AEE16">
      <w:start w:val="1"/>
      <w:numFmt w:val="bullet"/>
      <w:lvlText w:val=""/>
      <w:lvlJc w:val="left"/>
      <w:pPr>
        <w:tabs>
          <w:tab w:val="num" w:pos="68"/>
        </w:tabs>
        <w:ind w:left="1361" w:hanging="1293"/>
      </w:pPr>
      <w:rPr>
        <w:rFonts w:ascii="Wingdings" w:hAnsi="Wingdings"/>
      </w:rPr>
    </w:lvl>
    <w:lvl w:ilvl="6" w:tplc="452E4438">
      <w:start w:val="1"/>
      <w:numFmt w:val="bullet"/>
      <w:lvlText w:val=""/>
      <w:lvlJc w:val="left"/>
      <w:pPr>
        <w:tabs>
          <w:tab w:val="num" w:pos="79"/>
        </w:tabs>
        <w:ind w:left="1587" w:hanging="1508"/>
      </w:pPr>
      <w:rPr>
        <w:rFonts w:ascii="Symbol" w:hAnsi="Symbol"/>
      </w:rPr>
    </w:lvl>
    <w:lvl w:ilvl="7" w:tplc="81B6A21C">
      <w:start w:val="1"/>
      <w:numFmt w:val="bullet"/>
      <w:lvlText w:val="o"/>
      <w:lvlJc w:val="left"/>
      <w:pPr>
        <w:tabs>
          <w:tab w:val="num" w:pos="91"/>
        </w:tabs>
        <w:ind w:left="1814" w:hanging="1723"/>
      </w:pPr>
      <w:rPr>
        <w:rFonts w:ascii="Courier New" w:hAnsi="Courier New"/>
      </w:rPr>
    </w:lvl>
    <w:lvl w:ilvl="8" w:tplc="97F2C05C">
      <w:start w:val="1"/>
      <w:numFmt w:val="bullet"/>
      <w:lvlText w:val=""/>
      <w:lvlJc w:val="left"/>
      <w:pPr>
        <w:tabs>
          <w:tab w:val="num" w:pos="102"/>
        </w:tabs>
        <w:ind w:left="2041" w:hanging="1939"/>
      </w:pPr>
      <w:rPr>
        <w:rFonts w:ascii="Wingdings" w:hAnsi="Wingdings"/>
      </w:rPr>
    </w:lvl>
  </w:abstractNum>
  <w:abstractNum w:abstractNumId="462" w15:restartNumberingAfterBreak="0">
    <w:nsid w:val="000001CF"/>
    <w:multiLevelType w:val="hybridMultilevel"/>
    <w:tmpl w:val="000001CF"/>
    <w:lvl w:ilvl="0" w:tplc="2D963B78">
      <w:start w:val="1"/>
      <w:numFmt w:val="bullet"/>
      <w:lvlText w:val=""/>
      <w:lvlJc w:val="left"/>
      <w:pPr>
        <w:tabs>
          <w:tab w:val="num" w:pos="11"/>
        </w:tabs>
        <w:ind w:left="227" w:hanging="216"/>
      </w:pPr>
      <w:rPr>
        <w:rFonts w:ascii="Symbol" w:hAnsi="Symbol"/>
      </w:rPr>
    </w:lvl>
    <w:lvl w:ilvl="1" w:tplc="E5F8D82E">
      <w:start w:val="1"/>
      <w:numFmt w:val="bullet"/>
      <w:lvlText w:val="o"/>
      <w:lvlJc w:val="left"/>
      <w:pPr>
        <w:tabs>
          <w:tab w:val="num" w:pos="23"/>
        </w:tabs>
        <w:ind w:left="454" w:hanging="431"/>
      </w:pPr>
      <w:rPr>
        <w:rFonts w:ascii="Courier New" w:hAnsi="Courier New"/>
      </w:rPr>
    </w:lvl>
    <w:lvl w:ilvl="2" w:tplc="FB905862">
      <w:start w:val="1"/>
      <w:numFmt w:val="bullet"/>
      <w:lvlText w:val=""/>
      <w:lvlJc w:val="left"/>
      <w:pPr>
        <w:tabs>
          <w:tab w:val="num" w:pos="34"/>
        </w:tabs>
        <w:ind w:left="680" w:hanging="646"/>
      </w:pPr>
      <w:rPr>
        <w:rFonts w:ascii="Wingdings" w:hAnsi="Wingdings"/>
      </w:rPr>
    </w:lvl>
    <w:lvl w:ilvl="3" w:tplc="1D7EEBFA">
      <w:start w:val="1"/>
      <w:numFmt w:val="bullet"/>
      <w:lvlText w:val=""/>
      <w:lvlJc w:val="left"/>
      <w:pPr>
        <w:tabs>
          <w:tab w:val="num" w:pos="45"/>
        </w:tabs>
        <w:ind w:left="907" w:hanging="862"/>
      </w:pPr>
      <w:rPr>
        <w:rFonts w:ascii="Symbol" w:hAnsi="Symbol"/>
      </w:rPr>
    </w:lvl>
    <w:lvl w:ilvl="4" w:tplc="8C28529E">
      <w:start w:val="1"/>
      <w:numFmt w:val="bullet"/>
      <w:lvlText w:val="o"/>
      <w:lvlJc w:val="left"/>
      <w:pPr>
        <w:tabs>
          <w:tab w:val="num" w:pos="57"/>
        </w:tabs>
        <w:ind w:left="1134" w:hanging="1077"/>
      </w:pPr>
      <w:rPr>
        <w:rFonts w:ascii="Courier New" w:hAnsi="Courier New"/>
      </w:rPr>
    </w:lvl>
    <w:lvl w:ilvl="5" w:tplc="F1E68C90">
      <w:start w:val="1"/>
      <w:numFmt w:val="bullet"/>
      <w:lvlText w:val=""/>
      <w:lvlJc w:val="left"/>
      <w:pPr>
        <w:tabs>
          <w:tab w:val="num" w:pos="68"/>
        </w:tabs>
        <w:ind w:left="1361" w:hanging="1293"/>
      </w:pPr>
      <w:rPr>
        <w:rFonts w:ascii="Wingdings" w:hAnsi="Wingdings"/>
      </w:rPr>
    </w:lvl>
    <w:lvl w:ilvl="6" w:tplc="F7704FCE">
      <w:start w:val="1"/>
      <w:numFmt w:val="bullet"/>
      <w:lvlText w:val=""/>
      <w:lvlJc w:val="left"/>
      <w:pPr>
        <w:tabs>
          <w:tab w:val="num" w:pos="79"/>
        </w:tabs>
        <w:ind w:left="1587" w:hanging="1508"/>
      </w:pPr>
      <w:rPr>
        <w:rFonts w:ascii="Symbol" w:hAnsi="Symbol"/>
      </w:rPr>
    </w:lvl>
    <w:lvl w:ilvl="7" w:tplc="101A3C54">
      <w:start w:val="1"/>
      <w:numFmt w:val="bullet"/>
      <w:lvlText w:val="o"/>
      <w:lvlJc w:val="left"/>
      <w:pPr>
        <w:tabs>
          <w:tab w:val="num" w:pos="91"/>
        </w:tabs>
        <w:ind w:left="1814" w:hanging="1723"/>
      </w:pPr>
      <w:rPr>
        <w:rFonts w:ascii="Courier New" w:hAnsi="Courier New"/>
      </w:rPr>
    </w:lvl>
    <w:lvl w:ilvl="8" w:tplc="ADDA2AF4">
      <w:start w:val="1"/>
      <w:numFmt w:val="bullet"/>
      <w:lvlText w:val=""/>
      <w:lvlJc w:val="left"/>
      <w:pPr>
        <w:tabs>
          <w:tab w:val="num" w:pos="102"/>
        </w:tabs>
        <w:ind w:left="2041" w:hanging="1939"/>
      </w:pPr>
      <w:rPr>
        <w:rFonts w:ascii="Wingdings" w:hAnsi="Wingdings"/>
      </w:rPr>
    </w:lvl>
  </w:abstractNum>
  <w:abstractNum w:abstractNumId="463" w15:restartNumberingAfterBreak="0">
    <w:nsid w:val="000001D0"/>
    <w:multiLevelType w:val="hybridMultilevel"/>
    <w:tmpl w:val="000001D0"/>
    <w:lvl w:ilvl="0" w:tplc="C9929F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3406A8">
      <w:start w:val="1"/>
      <w:numFmt w:val="bullet"/>
      <w:lvlText w:val="•"/>
      <w:lvlJc w:val="left"/>
      <w:pPr>
        <w:tabs>
          <w:tab w:val="num" w:pos="23"/>
        </w:tabs>
        <w:ind w:left="454" w:hanging="431"/>
      </w:pPr>
      <w:rPr>
        <w:rFonts w:ascii="Courier New" w:hAnsi="Courier New"/>
      </w:rPr>
    </w:lvl>
    <w:lvl w:ilvl="2" w:tplc="CBB43988">
      <w:start w:val="1"/>
      <w:numFmt w:val="bullet"/>
      <w:lvlText w:val="•"/>
      <w:lvlJc w:val="left"/>
      <w:pPr>
        <w:tabs>
          <w:tab w:val="num" w:pos="34"/>
        </w:tabs>
        <w:ind w:left="680" w:hanging="646"/>
      </w:pPr>
      <w:rPr>
        <w:rFonts w:ascii="Wingdings" w:hAnsi="Wingdings"/>
      </w:rPr>
    </w:lvl>
    <w:lvl w:ilvl="3" w:tplc="A3CC59AA">
      <w:start w:val="1"/>
      <w:numFmt w:val="bullet"/>
      <w:lvlText w:val=""/>
      <w:lvlJc w:val="left"/>
      <w:pPr>
        <w:tabs>
          <w:tab w:val="num" w:pos="45"/>
        </w:tabs>
        <w:ind w:left="907" w:hanging="862"/>
      </w:pPr>
      <w:rPr>
        <w:rFonts w:ascii="Symbol" w:hAnsi="Symbol"/>
      </w:rPr>
    </w:lvl>
    <w:lvl w:ilvl="4" w:tplc="241CBC68">
      <w:start w:val="1"/>
      <w:numFmt w:val="bullet"/>
      <w:lvlText w:val="o"/>
      <w:lvlJc w:val="left"/>
      <w:pPr>
        <w:tabs>
          <w:tab w:val="num" w:pos="57"/>
        </w:tabs>
        <w:ind w:left="1134" w:hanging="1077"/>
      </w:pPr>
      <w:rPr>
        <w:rFonts w:ascii="Courier New" w:hAnsi="Courier New"/>
      </w:rPr>
    </w:lvl>
    <w:lvl w:ilvl="5" w:tplc="7CAC4DA0">
      <w:start w:val="1"/>
      <w:numFmt w:val="bullet"/>
      <w:lvlText w:val=""/>
      <w:lvlJc w:val="left"/>
      <w:pPr>
        <w:tabs>
          <w:tab w:val="num" w:pos="68"/>
        </w:tabs>
        <w:ind w:left="1361" w:hanging="1293"/>
      </w:pPr>
      <w:rPr>
        <w:rFonts w:ascii="Wingdings" w:hAnsi="Wingdings"/>
      </w:rPr>
    </w:lvl>
    <w:lvl w:ilvl="6" w:tplc="6BE8FF24">
      <w:start w:val="1"/>
      <w:numFmt w:val="bullet"/>
      <w:lvlText w:val=""/>
      <w:lvlJc w:val="left"/>
      <w:pPr>
        <w:tabs>
          <w:tab w:val="num" w:pos="79"/>
        </w:tabs>
        <w:ind w:left="1587" w:hanging="1508"/>
      </w:pPr>
      <w:rPr>
        <w:rFonts w:ascii="Symbol" w:hAnsi="Symbol"/>
      </w:rPr>
    </w:lvl>
    <w:lvl w:ilvl="7" w:tplc="8C4E052E">
      <w:start w:val="1"/>
      <w:numFmt w:val="bullet"/>
      <w:lvlText w:val="o"/>
      <w:lvlJc w:val="left"/>
      <w:pPr>
        <w:tabs>
          <w:tab w:val="num" w:pos="91"/>
        </w:tabs>
        <w:ind w:left="1814" w:hanging="1723"/>
      </w:pPr>
      <w:rPr>
        <w:rFonts w:ascii="Courier New" w:hAnsi="Courier New"/>
      </w:rPr>
    </w:lvl>
    <w:lvl w:ilvl="8" w:tplc="14B85AC8">
      <w:start w:val="1"/>
      <w:numFmt w:val="bullet"/>
      <w:lvlText w:val=""/>
      <w:lvlJc w:val="left"/>
      <w:pPr>
        <w:tabs>
          <w:tab w:val="num" w:pos="102"/>
        </w:tabs>
        <w:ind w:left="2041" w:hanging="1939"/>
      </w:pPr>
      <w:rPr>
        <w:rFonts w:ascii="Wingdings" w:hAnsi="Wingdings"/>
      </w:rPr>
    </w:lvl>
  </w:abstractNum>
  <w:abstractNum w:abstractNumId="464" w15:restartNumberingAfterBreak="0">
    <w:nsid w:val="000001D1"/>
    <w:multiLevelType w:val="hybridMultilevel"/>
    <w:tmpl w:val="000001D1"/>
    <w:lvl w:ilvl="0" w:tplc="2474CACE">
      <w:start w:val="1"/>
      <w:numFmt w:val="bullet"/>
      <w:lvlText w:val=""/>
      <w:lvlJc w:val="left"/>
      <w:pPr>
        <w:tabs>
          <w:tab w:val="num" w:pos="11"/>
        </w:tabs>
        <w:ind w:left="227" w:hanging="216"/>
      </w:pPr>
      <w:rPr>
        <w:rFonts w:ascii="Symbol" w:hAnsi="Symbol"/>
      </w:rPr>
    </w:lvl>
    <w:lvl w:ilvl="1" w:tplc="D7CAE08A">
      <w:start w:val="1"/>
      <w:numFmt w:val="bullet"/>
      <w:lvlText w:val="o"/>
      <w:lvlJc w:val="left"/>
      <w:pPr>
        <w:tabs>
          <w:tab w:val="num" w:pos="23"/>
        </w:tabs>
        <w:ind w:left="454" w:hanging="431"/>
      </w:pPr>
      <w:rPr>
        <w:rFonts w:ascii="Courier New" w:hAnsi="Courier New"/>
      </w:rPr>
    </w:lvl>
    <w:lvl w:ilvl="2" w:tplc="B9D4AD60">
      <w:start w:val="1"/>
      <w:numFmt w:val="bullet"/>
      <w:lvlText w:val=""/>
      <w:lvlJc w:val="left"/>
      <w:pPr>
        <w:tabs>
          <w:tab w:val="num" w:pos="34"/>
        </w:tabs>
        <w:ind w:left="680" w:hanging="646"/>
      </w:pPr>
      <w:rPr>
        <w:rFonts w:ascii="Wingdings" w:hAnsi="Wingdings"/>
      </w:rPr>
    </w:lvl>
    <w:lvl w:ilvl="3" w:tplc="EDC8903E">
      <w:start w:val="1"/>
      <w:numFmt w:val="bullet"/>
      <w:lvlText w:val=""/>
      <w:lvlJc w:val="left"/>
      <w:pPr>
        <w:tabs>
          <w:tab w:val="num" w:pos="45"/>
        </w:tabs>
        <w:ind w:left="907" w:hanging="862"/>
      </w:pPr>
      <w:rPr>
        <w:rFonts w:ascii="Symbol" w:hAnsi="Symbol"/>
      </w:rPr>
    </w:lvl>
    <w:lvl w:ilvl="4" w:tplc="0AE4177A">
      <w:start w:val="1"/>
      <w:numFmt w:val="bullet"/>
      <w:lvlText w:val="o"/>
      <w:lvlJc w:val="left"/>
      <w:pPr>
        <w:tabs>
          <w:tab w:val="num" w:pos="57"/>
        </w:tabs>
        <w:ind w:left="1134" w:hanging="1077"/>
      </w:pPr>
      <w:rPr>
        <w:rFonts w:ascii="Courier New" w:hAnsi="Courier New"/>
      </w:rPr>
    </w:lvl>
    <w:lvl w:ilvl="5" w:tplc="20942BB8">
      <w:start w:val="1"/>
      <w:numFmt w:val="bullet"/>
      <w:lvlText w:val=""/>
      <w:lvlJc w:val="left"/>
      <w:pPr>
        <w:tabs>
          <w:tab w:val="num" w:pos="68"/>
        </w:tabs>
        <w:ind w:left="1361" w:hanging="1293"/>
      </w:pPr>
      <w:rPr>
        <w:rFonts w:ascii="Wingdings" w:hAnsi="Wingdings"/>
      </w:rPr>
    </w:lvl>
    <w:lvl w:ilvl="6" w:tplc="82DE1ACA">
      <w:start w:val="1"/>
      <w:numFmt w:val="bullet"/>
      <w:lvlText w:val=""/>
      <w:lvlJc w:val="left"/>
      <w:pPr>
        <w:tabs>
          <w:tab w:val="num" w:pos="79"/>
        </w:tabs>
        <w:ind w:left="1587" w:hanging="1508"/>
      </w:pPr>
      <w:rPr>
        <w:rFonts w:ascii="Symbol" w:hAnsi="Symbol"/>
      </w:rPr>
    </w:lvl>
    <w:lvl w:ilvl="7" w:tplc="038C5C6C">
      <w:start w:val="1"/>
      <w:numFmt w:val="bullet"/>
      <w:lvlText w:val="o"/>
      <w:lvlJc w:val="left"/>
      <w:pPr>
        <w:tabs>
          <w:tab w:val="num" w:pos="91"/>
        </w:tabs>
        <w:ind w:left="1814" w:hanging="1723"/>
      </w:pPr>
      <w:rPr>
        <w:rFonts w:ascii="Courier New" w:hAnsi="Courier New"/>
      </w:rPr>
    </w:lvl>
    <w:lvl w:ilvl="8" w:tplc="F3385BB8">
      <w:start w:val="1"/>
      <w:numFmt w:val="bullet"/>
      <w:lvlText w:val=""/>
      <w:lvlJc w:val="left"/>
      <w:pPr>
        <w:tabs>
          <w:tab w:val="num" w:pos="102"/>
        </w:tabs>
        <w:ind w:left="2041" w:hanging="1939"/>
      </w:pPr>
      <w:rPr>
        <w:rFonts w:ascii="Wingdings" w:hAnsi="Wingdings"/>
      </w:rPr>
    </w:lvl>
  </w:abstractNum>
  <w:abstractNum w:abstractNumId="465" w15:restartNumberingAfterBreak="0">
    <w:nsid w:val="000001D2"/>
    <w:multiLevelType w:val="hybridMultilevel"/>
    <w:tmpl w:val="000001D2"/>
    <w:lvl w:ilvl="0" w:tplc="A91868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76EA9E">
      <w:start w:val="1"/>
      <w:numFmt w:val="bullet"/>
      <w:lvlText w:val="•"/>
      <w:lvlJc w:val="left"/>
      <w:pPr>
        <w:tabs>
          <w:tab w:val="num" w:pos="23"/>
        </w:tabs>
        <w:ind w:left="454" w:hanging="431"/>
      </w:pPr>
      <w:rPr>
        <w:rFonts w:ascii="Courier New" w:hAnsi="Courier New"/>
      </w:rPr>
    </w:lvl>
    <w:lvl w:ilvl="2" w:tplc="3D205104">
      <w:start w:val="1"/>
      <w:numFmt w:val="bullet"/>
      <w:lvlText w:val="•"/>
      <w:lvlJc w:val="left"/>
      <w:pPr>
        <w:tabs>
          <w:tab w:val="num" w:pos="34"/>
        </w:tabs>
        <w:ind w:left="680" w:hanging="646"/>
      </w:pPr>
      <w:rPr>
        <w:rFonts w:ascii="Wingdings" w:hAnsi="Wingdings"/>
      </w:rPr>
    </w:lvl>
    <w:lvl w:ilvl="3" w:tplc="62049CBA">
      <w:start w:val="1"/>
      <w:numFmt w:val="bullet"/>
      <w:lvlText w:val=""/>
      <w:lvlJc w:val="left"/>
      <w:pPr>
        <w:tabs>
          <w:tab w:val="num" w:pos="45"/>
        </w:tabs>
        <w:ind w:left="907" w:hanging="862"/>
      </w:pPr>
      <w:rPr>
        <w:rFonts w:ascii="Symbol" w:hAnsi="Symbol"/>
      </w:rPr>
    </w:lvl>
    <w:lvl w:ilvl="4" w:tplc="09B83236">
      <w:start w:val="1"/>
      <w:numFmt w:val="bullet"/>
      <w:lvlText w:val="o"/>
      <w:lvlJc w:val="left"/>
      <w:pPr>
        <w:tabs>
          <w:tab w:val="num" w:pos="57"/>
        </w:tabs>
        <w:ind w:left="1134" w:hanging="1077"/>
      </w:pPr>
      <w:rPr>
        <w:rFonts w:ascii="Courier New" w:hAnsi="Courier New"/>
      </w:rPr>
    </w:lvl>
    <w:lvl w:ilvl="5" w:tplc="C7BE596E">
      <w:start w:val="1"/>
      <w:numFmt w:val="bullet"/>
      <w:lvlText w:val=""/>
      <w:lvlJc w:val="left"/>
      <w:pPr>
        <w:tabs>
          <w:tab w:val="num" w:pos="68"/>
        </w:tabs>
        <w:ind w:left="1361" w:hanging="1293"/>
      </w:pPr>
      <w:rPr>
        <w:rFonts w:ascii="Wingdings" w:hAnsi="Wingdings"/>
      </w:rPr>
    </w:lvl>
    <w:lvl w:ilvl="6" w:tplc="64F2345A">
      <w:start w:val="1"/>
      <w:numFmt w:val="bullet"/>
      <w:lvlText w:val=""/>
      <w:lvlJc w:val="left"/>
      <w:pPr>
        <w:tabs>
          <w:tab w:val="num" w:pos="79"/>
        </w:tabs>
        <w:ind w:left="1587" w:hanging="1508"/>
      </w:pPr>
      <w:rPr>
        <w:rFonts w:ascii="Symbol" w:hAnsi="Symbol"/>
      </w:rPr>
    </w:lvl>
    <w:lvl w:ilvl="7" w:tplc="DBD63684">
      <w:start w:val="1"/>
      <w:numFmt w:val="bullet"/>
      <w:lvlText w:val="o"/>
      <w:lvlJc w:val="left"/>
      <w:pPr>
        <w:tabs>
          <w:tab w:val="num" w:pos="91"/>
        </w:tabs>
        <w:ind w:left="1814" w:hanging="1723"/>
      </w:pPr>
      <w:rPr>
        <w:rFonts w:ascii="Courier New" w:hAnsi="Courier New"/>
      </w:rPr>
    </w:lvl>
    <w:lvl w:ilvl="8" w:tplc="BFBAC712">
      <w:start w:val="1"/>
      <w:numFmt w:val="bullet"/>
      <w:lvlText w:val=""/>
      <w:lvlJc w:val="left"/>
      <w:pPr>
        <w:tabs>
          <w:tab w:val="num" w:pos="102"/>
        </w:tabs>
        <w:ind w:left="2041" w:hanging="1939"/>
      </w:pPr>
      <w:rPr>
        <w:rFonts w:ascii="Wingdings" w:hAnsi="Wingdings"/>
      </w:rPr>
    </w:lvl>
  </w:abstractNum>
  <w:abstractNum w:abstractNumId="466" w15:restartNumberingAfterBreak="0">
    <w:nsid w:val="000001D3"/>
    <w:multiLevelType w:val="hybridMultilevel"/>
    <w:tmpl w:val="000001D3"/>
    <w:lvl w:ilvl="0" w:tplc="38B6E7C6">
      <w:start w:val="1"/>
      <w:numFmt w:val="bullet"/>
      <w:lvlText w:val=""/>
      <w:lvlJc w:val="left"/>
      <w:pPr>
        <w:tabs>
          <w:tab w:val="num" w:pos="11"/>
        </w:tabs>
        <w:ind w:left="227" w:hanging="216"/>
      </w:pPr>
      <w:rPr>
        <w:rFonts w:ascii="Symbol" w:hAnsi="Symbol"/>
      </w:rPr>
    </w:lvl>
    <w:lvl w:ilvl="1" w:tplc="4D5E79C4">
      <w:start w:val="1"/>
      <w:numFmt w:val="bullet"/>
      <w:lvlText w:val="o"/>
      <w:lvlJc w:val="left"/>
      <w:pPr>
        <w:tabs>
          <w:tab w:val="num" w:pos="23"/>
        </w:tabs>
        <w:ind w:left="454" w:hanging="431"/>
      </w:pPr>
      <w:rPr>
        <w:rFonts w:ascii="Courier New" w:hAnsi="Courier New"/>
      </w:rPr>
    </w:lvl>
    <w:lvl w:ilvl="2" w:tplc="C45A2D1C">
      <w:start w:val="1"/>
      <w:numFmt w:val="bullet"/>
      <w:lvlText w:val=""/>
      <w:lvlJc w:val="left"/>
      <w:pPr>
        <w:tabs>
          <w:tab w:val="num" w:pos="34"/>
        </w:tabs>
        <w:ind w:left="680" w:hanging="646"/>
      </w:pPr>
      <w:rPr>
        <w:rFonts w:ascii="Wingdings" w:hAnsi="Wingdings"/>
      </w:rPr>
    </w:lvl>
    <w:lvl w:ilvl="3" w:tplc="D548E40A">
      <w:start w:val="1"/>
      <w:numFmt w:val="bullet"/>
      <w:lvlText w:val=""/>
      <w:lvlJc w:val="left"/>
      <w:pPr>
        <w:tabs>
          <w:tab w:val="num" w:pos="45"/>
        </w:tabs>
        <w:ind w:left="907" w:hanging="862"/>
      </w:pPr>
      <w:rPr>
        <w:rFonts w:ascii="Symbol" w:hAnsi="Symbol"/>
      </w:rPr>
    </w:lvl>
    <w:lvl w:ilvl="4" w:tplc="FE7A16E4">
      <w:start w:val="1"/>
      <w:numFmt w:val="bullet"/>
      <w:lvlText w:val="o"/>
      <w:lvlJc w:val="left"/>
      <w:pPr>
        <w:tabs>
          <w:tab w:val="num" w:pos="57"/>
        </w:tabs>
        <w:ind w:left="1134" w:hanging="1077"/>
      </w:pPr>
      <w:rPr>
        <w:rFonts w:ascii="Courier New" w:hAnsi="Courier New"/>
      </w:rPr>
    </w:lvl>
    <w:lvl w:ilvl="5" w:tplc="B2224F82">
      <w:start w:val="1"/>
      <w:numFmt w:val="bullet"/>
      <w:lvlText w:val=""/>
      <w:lvlJc w:val="left"/>
      <w:pPr>
        <w:tabs>
          <w:tab w:val="num" w:pos="68"/>
        </w:tabs>
        <w:ind w:left="1361" w:hanging="1293"/>
      </w:pPr>
      <w:rPr>
        <w:rFonts w:ascii="Wingdings" w:hAnsi="Wingdings"/>
      </w:rPr>
    </w:lvl>
    <w:lvl w:ilvl="6" w:tplc="C86211C0">
      <w:start w:val="1"/>
      <w:numFmt w:val="bullet"/>
      <w:lvlText w:val=""/>
      <w:lvlJc w:val="left"/>
      <w:pPr>
        <w:tabs>
          <w:tab w:val="num" w:pos="79"/>
        </w:tabs>
        <w:ind w:left="1587" w:hanging="1508"/>
      </w:pPr>
      <w:rPr>
        <w:rFonts w:ascii="Symbol" w:hAnsi="Symbol"/>
      </w:rPr>
    </w:lvl>
    <w:lvl w:ilvl="7" w:tplc="2E40B0E2">
      <w:start w:val="1"/>
      <w:numFmt w:val="bullet"/>
      <w:lvlText w:val="o"/>
      <w:lvlJc w:val="left"/>
      <w:pPr>
        <w:tabs>
          <w:tab w:val="num" w:pos="91"/>
        </w:tabs>
        <w:ind w:left="1814" w:hanging="1723"/>
      </w:pPr>
      <w:rPr>
        <w:rFonts w:ascii="Courier New" w:hAnsi="Courier New"/>
      </w:rPr>
    </w:lvl>
    <w:lvl w:ilvl="8" w:tplc="4B3A4F8E">
      <w:start w:val="1"/>
      <w:numFmt w:val="bullet"/>
      <w:lvlText w:val=""/>
      <w:lvlJc w:val="left"/>
      <w:pPr>
        <w:tabs>
          <w:tab w:val="num" w:pos="102"/>
        </w:tabs>
        <w:ind w:left="2041" w:hanging="1939"/>
      </w:pPr>
      <w:rPr>
        <w:rFonts w:ascii="Wingdings" w:hAnsi="Wingdings"/>
      </w:rPr>
    </w:lvl>
  </w:abstractNum>
  <w:abstractNum w:abstractNumId="467" w15:restartNumberingAfterBreak="0">
    <w:nsid w:val="000001D4"/>
    <w:multiLevelType w:val="hybridMultilevel"/>
    <w:tmpl w:val="000001D4"/>
    <w:lvl w:ilvl="0" w:tplc="0FE041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70BFC2">
      <w:start w:val="1"/>
      <w:numFmt w:val="bullet"/>
      <w:lvlText w:val="•"/>
      <w:lvlJc w:val="left"/>
      <w:pPr>
        <w:tabs>
          <w:tab w:val="num" w:pos="23"/>
        </w:tabs>
        <w:ind w:left="454" w:hanging="431"/>
      </w:pPr>
      <w:rPr>
        <w:rFonts w:ascii="Courier New" w:hAnsi="Courier New"/>
      </w:rPr>
    </w:lvl>
    <w:lvl w:ilvl="2" w:tplc="12F4629C">
      <w:start w:val="1"/>
      <w:numFmt w:val="bullet"/>
      <w:lvlText w:val="•"/>
      <w:lvlJc w:val="left"/>
      <w:pPr>
        <w:tabs>
          <w:tab w:val="num" w:pos="34"/>
        </w:tabs>
        <w:ind w:left="680" w:hanging="646"/>
      </w:pPr>
      <w:rPr>
        <w:rFonts w:ascii="Wingdings" w:hAnsi="Wingdings"/>
      </w:rPr>
    </w:lvl>
    <w:lvl w:ilvl="3" w:tplc="67B04FC4">
      <w:start w:val="1"/>
      <w:numFmt w:val="bullet"/>
      <w:lvlText w:val=""/>
      <w:lvlJc w:val="left"/>
      <w:pPr>
        <w:tabs>
          <w:tab w:val="num" w:pos="45"/>
        </w:tabs>
        <w:ind w:left="907" w:hanging="862"/>
      </w:pPr>
      <w:rPr>
        <w:rFonts w:ascii="Symbol" w:hAnsi="Symbol"/>
      </w:rPr>
    </w:lvl>
    <w:lvl w:ilvl="4" w:tplc="6A801F46">
      <w:start w:val="1"/>
      <w:numFmt w:val="bullet"/>
      <w:lvlText w:val="o"/>
      <w:lvlJc w:val="left"/>
      <w:pPr>
        <w:tabs>
          <w:tab w:val="num" w:pos="57"/>
        </w:tabs>
        <w:ind w:left="1134" w:hanging="1077"/>
      </w:pPr>
      <w:rPr>
        <w:rFonts w:ascii="Courier New" w:hAnsi="Courier New"/>
      </w:rPr>
    </w:lvl>
    <w:lvl w:ilvl="5" w:tplc="45A8BDFE">
      <w:start w:val="1"/>
      <w:numFmt w:val="bullet"/>
      <w:lvlText w:val=""/>
      <w:lvlJc w:val="left"/>
      <w:pPr>
        <w:tabs>
          <w:tab w:val="num" w:pos="68"/>
        </w:tabs>
        <w:ind w:left="1361" w:hanging="1293"/>
      </w:pPr>
      <w:rPr>
        <w:rFonts w:ascii="Wingdings" w:hAnsi="Wingdings"/>
      </w:rPr>
    </w:lvl>
    <w:lvl w:ilvl="6" w:tplc="4B1AB9A4">
      <w:start w:val="1"/>
      <w:numFmt w:val="bullet"/>
      <w:lvlText w:val=""/>
      <w:lvlJc w:val="left"/>
      <w:pPr>
        <w:tabs>
          <w:tab w:val="num" w:pos="79"/>
        </w:tabs>
        <w:ind w:left="1587" w:hanging="1508"/>
      </w:pPr>
      <w:rPr>
        <w:rFonts w:ascii="Symbol" w:hAnsi="Symbol"/>
      </w:rPr>
    </w:lvl>
    <w:lvl w:ilvl="7" w:tplc="6CF6B480">
      <w:start w:val="1"/>
      <w:numFmt w:val="bullet"/>
      <w:lvlText w:val="o"/>
      <w:lvlJc w:val="left"/>
      <w:pPr>
        <w:tabs>
          <w:tab w:val="num" w:pos="91"/>
        </w:tabs>
        <w:ind w:left="1814" w:hanging="1723"/>
      </w:pPr>
      <w:rPr>
        <w:rFonts w:ascii="Courier New" w:hAnsi="Courier New"/>
      </w:rPr>
    </w:lvl>
    <w:lvl w:ilvl="8" w:tplc="072443AE">
      <w:start w:val="1"/>
      <w:numFmt w:val="bullet"/>
      <w:lvlText w:val=""/>
      <w:lvlJc w:val="left"/>
      <w:pPr>
        <w:tabs>
          <w:tab w:val="num" w:pos="102"/>
        </w:tabs>
        <w:ind w:left="2041" w:hanging="1939"/>
      </w:pPr>
      <w:rPr>
        <w:rFonts w:ascii="Wingdings" w:hAnsi="Wingdings"/>
      </w:rPr>
    </w:lvl>
  </w:abstractNum>
  <w:abstractNum w:abstractNumId="468" w15:restartNumberingAfterBreak="0">
    <w:nsid w:val="000001D5"/>
    <w:multiLevelType w:val="hybridMultilevel"/>
    <w:tmpl w:val="000001D5"/>
    <w:lvl w:ilvl="0" w:tplc="3DFE9FC0">
      <w:start w:val="1"/>
      <w:numFmt w:val="bullet"/>
      <w:lvlText w:val=""/>
      <w:lvlJc w:val="left"/>
      <w:pPr>
        <w:tabs>
          <w:tab w:val="num" w:pos="11"/>
        </w:tabs>
        <w:ind w:left="227" w:hanging="216"/>
      </w:pPr>
      <w:rPr>
        <w:rFonts w:ascii="Symbol" w:hAnsi="Symbol"/>
      </w:rPr>
    </w:lvl>
    <w:lvl w:ilvl="1" w:tplc="289A14DC">
      <w:start w:val="1"/>
      <w:numFmt w:val="bullet"/>
      <w:lvlText w:val="o"/>
      <w:lvlJc w:val="left"/>
      <w:pPr>
        <w:tabs>
          <w:tab w:val="num" w:pos="23"/>
        </w:tabs>
        <w:ind w:left="454" w:hanging="431"/>
      </w:pPr>
      <w:rPr>
        <w:rFonts w:ascii="Courier New" w:hAnsi="Courier New"/>
      </w:rPr>
    </w:lvl>
    <w:lvl w:ilvl="2" w:tplc="A4D2B616">
      <w:start w:val="1"/>
      <w:numFmt w:val="bullet"/>
      <w:lvlText w:val=""/>
      <w:lvlJc w:val="left"/>
      <w:pPr>
        <w:tabs>
          <w:tab w:val="num" w:pos="34"/>
        </w:tabs>
        <w:ind w:left="680" w:hanging="646"/>
      </w:pPr>
      <w:rPr>
        <w:rFonts w:ascii="Wingdings" w:hAnsi="Wingdings"/>
      </w:rPr>
    </w:lvl>
    <w:lvl w:ilvl="3" w:tplc="EA042C7C">
      <w:start w:val="1"/>
      <w:numFmt w:val="bullet"/>
      <w:lvlText w:val=""/>
      <w:lvlJc w:val="left"/>
      <w:pPr>
        <w:tabs>
          <w:tab w:val="num" w:pos="45"/>
        </w:tabs>
        <w:ind w:left="907" w:hanging="862"/>
      </w:pPr>
      <w:rPr>
        <w:rFonts w:ascii="Symbol" w:hAnsi="Symbol"/>
      </w:rPr>
    </w:lvl>
    <w:lvl w:ilvl="4" w:tplc="E00CD132">
      <w:start w:val="1"/>
      <w:numFmt w:val="bullet"/>
      <w:lvlText w:val="o"/>
      <w:lvlJc w:val="left"/>
      <w:pPr>
        <w:tabs>
          <w:tab w:val="num" w:pos="57"/>
        </w:tabs>
        <w:ind w:left="1134" w:hanging="1077"/>
      </w:pPr>
      <w:rPr>
        <w:rFonts w:ascii="Courier New" w:hAnsi="Courier New"/>
      </w:rPr>
    </w:lvl>
    <w:lvl w:ilvl="5" w:tplc="F78A2882">
      <w:start w:val="1"/>
      <w:numFmt w:val="bullet"/>
      <w:lvlText w:val=""/>
      <w:lvlJc w:val="left"/>
      <w:pPr>
        <w:tabs>
          <w:tab w:val="num" w:pos="68"/>
        </w:tabs>
        <w:ind w:left="1361" w:hanging="1293"/>
      </w:pPr>
      <w:rPr>
        <w:rFonts w:ascii="Wingdings" w:hAnsi="Wingdings"/>
      </w:rPr>
    </w:lvl>
    <w:lvl w:ilvl="6" w:tplc="7B305362">
      <w:start w:val="1"/>
      <w:numFmt w:val="bullet"/>
      <w:lvlText w:val=""/>
      <w:lvlJc w:val="left"/>
      <w:pPr>
        <w:tabs>
          <w:tab w:val="num" w:pos="79"/>
        </w:tabs>
        <w:ind w:left="1587" w:hanging="1508"/>
      </w:pPr>
      <w:rPr>
        <w:rFonts w:ascii="Symbol" w:hAnsi="Symbol"/>
      </w:rPr>
    </w:lvl>
    <w:lvl w:ilvl="7" w:tplc="615C9EDC">
      <w:start w:val="1"/>
      <w:numFmt w:val="bullet"/>
      <w:lvlText w:val="o"/>
      <w:lvlJc w:val="left"/>
      <w:pPr>
        <w:tabs>
          <w:tab w:val="num" w:pos="91"/>
        </w:tabs>
        <w:ind w:left="1814" w:hanging="1723"/>
      </w:pPr>
      <w:rPr>
        <w:rFonts w:ascii="Courier New" w:hAnsi="Courier New"/>
      </w:rPr>
    </w:lvl>
    <w:lvl w:ilvl="8" w:tplc="F5185252">
      <w:start w:val="1"/>
      <w:numFmt w:val="bullet"/>
      <w:lvlText w:val=""/>
      <w:lvlJc w:val="left"/>
      <w:pPr>
        <w:tabs>
          <w:tab w:val="num" w:pos="102"/>
        </w:tabs>
        <w:ind w:left="2041" w:hanging="1939"/>
      </w:pPr>
      <w:rPr>
        <w:rFonts w:ascii="Wingdings" w:hAnsi="Wingdings"/>
      </w:rPr>
    </w:lvl>
  </w:abstractNum>
  <w:abstractNum w:abstractNumId="469" w15:restartNumberingAfterBreak="0">
    <w:nsid w:val="000001D6"/>
    <w:multiLevelType w:val="hybridMultilevel"/>
    <w:tmpl w:val="000001D6"/>
    <w:lvl w:ilvl="0" w:tplc="EDFC7B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56B80C">
      <w:start w:val="1"/>
      <w:numFmt w:val="bullet"/>
      <w:lvlText w:val="•"/>
      <w:lvlJc w:val="left"/>
      <w:pPr>
        <w:tabs>
          <w:tab w:val="num" w:pos="23"/>
        </w:tabs>
        <w:ind w:left="454" w:hanging="431"/>
      </w:pPr>
      <w:rPr>
        <w:rFonts w:ascii="Courier New" w:hAnsi="Courier New"/>
      </w:rPr>
    </w:lvl>
    <w:lvl w:ilvl="2" w:tplc="3E8AB5E8">
      <w:start w:val="1"/>
      <w:numFmt w:val="bullet"/>
      <w:lvlText w:val="•"/>
      <w:lvlJc w:val="left"/>
      <w:pPr>
        <w:tabs>
          <w:tab w:val="num" w:pos="34"/>
        </w:tabs>
        <w:ind w:left="680" w:hanging="646"/>
      </w:pPr>
      <w:rPr>
        <w:rFonts w:ascii="Wingdings" w:hAnsi="Wingdings"/>
      </w:rPr>
    </w:lvl>
    <w:lvl w:ilvl="3" w:tplc="3AC4FE1C">
      <w:start w:val="1"/>
      <w:numFmt w:val="bullet"/>
      <w:lvlText w:val=""/>
      <w:lvlJc w:val="left"/>
      <w:pPr>
        <w:tabs>
          <w:tab w:val="num" w:pos="45"/>
        </w:tabs>
        <w:ind w:left="907" w:hanging="862"/>
      </w:pPr>
      <w:rPr>
        <w:rFonts w:ascii="Symbol" w:hAnsi="Symbol"/>
      </w:rPr>
    </w:lvl>
    <w:lvl w:ilvl="4" w:tplc="38DA8CA4">
      <w:start w:val="1"/>
      <w:numFmt w:val="bullet"/>
      <w:lvlText w:val="o"/>
      <w:lvlJc w:val="left"/>
      <w:pPr>
        <w:tabs>
          <w:tab w:val="num" w:pos="57"/>
        </w:tabs>
        <w:ind w:left="1134" w:hanging="1077"/>
      </w:pPr>
      <w:rPr>
        <w:rFonts w:ascii="Courier New" w:hAnsi="Courier New"/>
      </w:rPr>
    </w:lvl>
    <w:lvl w:ilvl="5" w:tplc="0822481A">
      <w:start w:val="1"/>
      <w:numFmt w:val="bullet"/>
      <w:lvlText w:val=""/>
      <w:lvlJc w:val="left"/>
      <w:pPr>
        <w:tabs>
          <w:tab w:val="num" w:pos="68"/>
        </w:tabs>
        <w:ind w:left="1361" w:hanging="1293"/>
      </w:pPr>
      <w:rPr>
        <w:rFonts w:ascii="Wingdings" w:hAnsi="Wingdings"/>
      </w:rPr>
    </w:lvl>
    <w:lvl w:ilvl="6" w:tplc="71682A08">
      <w:start w:val="1"/>
      <w:numFmt w:val="bullet"/>
      <w:lvlText w:val=""/>
      <w:lvlJc w:val="left"/>
      <w:pPr>
        <w:tabs>
          <w:tab w:val="num" w:pos="79"/>
        </w:tabs>
        <w:ind w:left="1587" w:hanging="1508"/>
      </w:pPr>
      <w:rPr>
        <w:rFonts w:ascii="Symbol" w:hAnsi="Symbol"/>
      </w:rPr>
    </w:lvl>
    <w:lvl w:ilvl="7" w:tplc="C38A2674">
      <w:start w:val="1"/>
      <w:numFmt w:val="bullet"/>
      <w:lvlText w:val="o"/>
      <w:lvlJc w:val="left"/>
      <w:pPr>
        <w:tabs>
          <w:tab w:val="num" w:pos="91"/>
        </w:tabs>
        <w:ind w:left="1814" w:hanging="1723"/>
      </w:pPr>
      <w:rPr>
        <w:rFonts w:ascii="Courier New" w:hAnsi="Courier New"/>
      </w:rPr>
    </w:lvl>
    <w:lvl w:ilvl="8" w:tplc="88CEDECA">
      <w:start w:val="1"/>
      <w:numFmt w:val="bullet"/>
      <w:lvlText w:val=""/>
      <w:lvlJc w:val="left"/>
      <w:pPr>
        <w:tabs>
          <w:tab w:val="num" w:pos="102"/>
        </w:tabs>
        <w:ind w:left="2041" w:hanging="1939"/>
      </w:pPr>
      <w:rPr>
        <w:rFonts w:ascii="Wingdings" w:hAnsi="Wingdings"/>
      </w:rPr>
    </w:lvl>
  </w:abstractNum>
  <w:abstractNum w:abstractNumId="470" w15:restartNumberingAfterBreak="0">
    <w:nsid w:val="000001D7"/>
    <w:multiLevelType w:val="hybridMultilevel"/>
    <w:tmpl w:val="000001D7"/>
    <w:lvl w:ilvl="0" w:tplc="E6FE5F2A">
      <w:start w:val="1"/>
      <w:numFmt w:val="bullet"/>
      <w:lvlText w:val=""/>
      <w:lvlJc w:val="left"/>
      <w:pPr>
        <w:tabs>
          <w:tab w:val="num" w:pos="11"/>
        </w:tabs>
        <w:ind w:left="227" w:hanging="216"/>
      </w:pPr>
      <w:rPr>
        <w:rFonts w:ascii="Symbol" w:hAnsi="Symbol"/>
      </w:rPr>
    </w:lvl>
    <w:lvl w:ilvl="1" w:tplc="6D20E390">
      <w:start w:val="1"/>
      <w:numFmt w:val="bullet"/>
      <w:lvlText w:val="o"/>
      <w:lvlJc w:val="left"/>
      <w:pPr>
        <w:tabs>
          <w:tab w:val="num" w:pos="23"/>
        </w:tabs>
        <w:ind w:left="454" w:hanging="431"/>
      </w:pPr>
      <w:rPr>
        <w:rFonts w:ascii="Courier New" w:hAnsi="Courier New"/>
      </w:rPr>
    </w:lvl>
    <w:lvl w:ilvl="2" w:tplc="D16A55B6">
      <w:start w:val="1"/>
      <w:numFmt w:val="bullet"/>
      <w:lvlText w:val=""/>
      <w:lvlJc w:val="left"/>
      <w:pPr>
        <w:tabs>
          <w:tab w:val="num" w:pos="34"/>
        </w:tabs>
        <w:ind w:left="680" w:hanging="646"/>
      </w:pPr>
      <w:rPr>
        <w:rFonts w:ascii="Wingdings" w:hAnsi="Wingdings"/>
      </w:rPr>
    </w:lvl>
    <w:lvl w:ilvl="3" w:tplc="84C4C9FC">
      <w:start w:val="1"/>
      <w:numFmt w:val="bullet"/>
      <w:lvlText w:val=""/>
      <w:lvlJc w:val="left"/>
      <w:pPr>
        <w:tabs>
          <w:tab w:val="num" w:pos="45"/>
        </w:tabs>
        <w:ind w:left="907" w:hanging="862"/>
      </w:pPr>
      <w:rPr>
        <w:rFonts w:ascii="Symbol" w:hAnsi="Symbol"/>
      </w:rPr>
    </w:lvl>
    <w:lvl w:ilvl="4" w:tplc="752216F8">
      <w:start w:val="1"/>
      <w:numFmt w:val="bullet"/>
      <w:lvlText w:val="o"/>
      <w:lvlJc w:val="left"/>
      <w:pPr>
        <w:tabs>
          <w:tab w:val="num" w:pos="57"/>
        </w:tabs>
        <w:ind w:left="1134" w:hanging="1077"/>
      </w:pPr>
      <w:rPr>
        <w:rFonts w:ascii="Courier New" w:hAnsi="Courier New"/>
      </w:rPr>
    </w:lvl>
    <w:lvl w:ilvl="5" w:tplc="92AC4D42">
      <w:start w:val="1"/>
      <w:numFmt w:val="bullet"/>
      <w:lvlText w:val=""/>
      <w:lvlJc w:val="left"/>
      <w:pPr>
        <w:tabs>
          <w:tab w:val="num" w:pos="68"/>
        </w:tabs>
        <w:ind w:left="1361" w:hanging="1293"/>
      </w:pPr>
      <w:rPr>
        <w:rFonts w:ascii="Wingdings" w:hAnsi="Wingdings"/>
      </w:rPr>
    </w:lvl>
    <w:lvl w:ilvl="6" w:tplc="30CEB23C">
      <w:start w:val="1"/>
      <w:numFmt w:val="bullet"/>
      <w:lvlText w:val=""/>
      <w:lvlJc w:val="left"/>
      <w:pPr>
        <w:tabs>
          <w:tab w:val="num" w:pos="79"/>
        </w:tabs>
        <w:ind w:left="1587" w:hanging="1508"/>
      </w:pPr>
      <w:rPr>
        <w:rFonts w:ascii="Symbol" w:hAnsi="Symbol"/>
      </w:rPr>
    </w:lvl>
    <w:lvl w:ilvl="7" w:tplc="1BC82F9E">
      <w:start w:val="1"/>
      <w:numFmt w:val="bullet"/>
      <w:lvlText w:val="o"/>
      <w:lvlJc w:val="left"/>
      <w:pPr>
        <w:tabs>
          <w:tab w:val="num" w:pos="91"/>
        </w:tabs>
        <w:ind w:left="1814" w:hanging="1723"/>
      </w:pPr>
      <w:rPr>
        <w:rFonts w:ascii="Courier New" w:hAnsi="Courier New"/>
      </w:rPr>
    </w:lvl>
    <w:lvl w:ilvl="8" w:tplc="0A3E3EC0">
      <w:start w:val="1"/>
      <w:numFmt w:val="bullet"/>
      <w:lvlText w:val=""/>
      <w:lvlJc w:val="left"/>
      <w:pPr>
        <w:tabs>
          <w:tab w:val="num" w:pos="102"/>
        </w:tabs>
        <w:ind w:left="2041" w:hanging="1939"/>
      </w:pPr>
      <w:rPr>
        <w:rFonts w:ascii="Wingdings" w:hAnsi="Wingdings"/>
      </w:rPr>
    </w:lvl>
  </w:abstractNum>
  <w:abstractNum w:abstractNumId="471" w15:restartNumberingAfterBreak="0">
    <w:nsid w:val="000001D8"/>
    <w:multiLevelType w:val="hybridMultilevel"/>
    <w:tmpl w:val="000001D8"/>
    <w:lvl w:ilvl="0" w:tplc="0980CD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C4F040">
      <w:start w:val="1"/>
      <w:numFmt w:val="bullet"/>
      <w:lvlText w:val="•"/>
      <w:lvlJc w:val="left"/>
      <w:pPr>
        <w:tabs>
          <w:tab w:val="num" w:pos="23"/>
        </w:tabs>
        <w:ind w:left="454" w:hanging="431"/>
      </w:pPr>
      <w:rPr>
        <w:rFonts w:ascii="Courier New" w:hAnsi="Courier New"/>
      </w:rPr>
    </w:lvl>
    <w:lvl w:ilvl="2" w:tplc="4626B720">
      <w:start w:val="1"/>
      <w:numFmt w:val="bullet"/>
      <w:lvlText w:val="•"/>
      <w:lvlJc w:val="left"/>
      <w:pPr>
        <w:tabs>
          <w:tab w:val="num" w:pos="34"/>
        </w:tabs>
        <w:ind w:left="680" w:hanging="646"/>
      </w:pPr>
      <w:rPr>
        <w:rFonts w:ascii="Wingdings" w:hAnsi="Wingdings"/>
      </w:rPr>
    </w:lvl>
    <w:lvl w:ilvl="3" w:tplc="EDFC9B24">
      <w:start w:val="1"/>
      <w:numFmt w:val="bullet"/>
      <w:lvlText w:val=""/>
      <w:lvlJc w:val="left"/>
      <w:pPr>
        <w:tabs>
          <w:tab w:val="num" w:pos="45"/>
        </w:tabs>
        <w:ind w:left="907" w:hanging="862"/>
      </w:pPr>
      <w:rPr>
        <w:rFonts w:ascii="Symbol" w:hAnsi="Symbol"/>
      </w:rPr>
    </w:lvl>
    <w:lvl w:ilvl="4" w:tplc="56988CA4">
      <w:start w:val="1"/>
      <w:numFmt w:val="bullet"/>
      <w:lvlText w:val="o"/>
      <w:lvlJc w:val="left"/>
      <w:pPr>
        <w:tabs>
          <w:tab w:val="num" w:pos="57"/>
        </w:tabs>
        <w:ind w:left="1134" w:hanging="1077"/>
      </w:pPr>
      <w:rPr>
        <w:rFonts w:ascii="Courier New" w:hAnsi="Courier New"/>
      </w:rPr>
    </w:lvl>
    <w:lvl w:ilvl="5" w:tplc="10D04070">
      <w:start w:val="1"/>
      <w:numFmt w:val="bullet"/>
      <w:lvlText w:val=""/>
      <w:lvlJc w:val="left"/>
      <w:pPr>
        <w:tabs>
          <w:tab w:val="num" w:pos="68"/>
        </w:tabs>
        <w:ind w:left="1361" w:hanging="1293"/>
      </w:pPr>
      <w:rPr>
        <w:rFonts w:ascii="Wingdings" w:hAnsi="Wingdings"/>
      </w:rPr>
    </w:lvl>
    <w:lvl w:ilvl="6" w:tplc="7500102E">
      <w:start w:val="1"/>
      <w:numFmt w:val="bullet"/>
      <w:lvlText w:val=""/>
      <w:lvlJc w:val="left"/>
      <w:pPr>
        <w:tabs>
          <w:tab w:val="num" w:pos="79"/>
        </w:tabs>
        <w:ind w:left="1587" w:hanging="1508"/>
      </w:pPr>
      <w:rPr>
        <w:rFonts w:ascii="Symbol" w:hAnsi="Symbol"/>
      </w:rPr>
    </w:lvl>
    <w:lvl w:ilvl="7" w:tplc="1EC86304">
      <w:start w:val="1"/>
      <w:numFmt w:val="bullet"/>
      <w:lvlText w:val="o"/>
      <w:lvlJc w:val="left"/>
      <w:pPr>
        <w:tabs>
          <w:tab w:val="num" w:pos="91"/>
        </w:tabs>
        <w:ind w:left="1814" w:hanging="1723"/>
      </w:pPr>
      <w:rPr>
        <w:rFonts w:ascii="Courier New" w:hAnsi="Courier New"/>
      </w:rPr>
    </w:lvl>
    <w:lvl w:ilvl="8" w:tplc="15B069DE">
      <w:start w:val="1"/>
      <w:numFmt w:val="bullet"/>
      <w:lvlText w:val=""/>
      <w:lvlJc w:val="left"/>
      <w:pPr>
        <w:tabs>
          <w:tab w:val="num" w:pos="102"/>
        </w:tabs>
        <w:ind w:left="2041" w:hanging="1939"/>
      </w:pPr>
      <w:rPr>
        <w:rFonts w:ascii="Wingdings" w:hAnsi="Wingdings"/>
      </w:rPr>
    </w:lvl>
  </w:abstractNum>
  <w:abstractNum w:abstractNumId="472" w15:restartNumberingAfterBreak="0">
    <w:nsid w:val="000001D9"/>
    <w:multiLevelType w:val="hybridMultilevel"/>
    <w:tmpl w:val="000001D9"/>
    <w:lvl w:ilvl="0" w:tplc="0E705A2E">
      <w:start w:val="1"/>
      <w:numFmt w:val="bullet"/>
      <w:lvlText w:val=""/>
      <w:lvlJc w:val="left"/>
      <w:pPr>
        <w:tabs>
          <w:tab w:val="num" w:pos="11"/>
        </w:tabs>
        <w:ind w:left="227" w:hanging="216"/>
      </w:pPr>
      <w:rPr>
        <w:rFonts w:ascii="Symbol" w:hAnsi="Symbol"/>
      </w:rPr>
    </w:lvl>
    <w:lvl w:ilvl="1" w:tplc="EE06018A">
      <w:start w:val="1"/>
      <w:numFmt w:val="bullet"/>
      <w:lvlText w:val="o"/>
      <w:lvlJc w:val="left"/>
      <w:pPr>
        <w:tabs>
          <w:tab w:val="num" w:pos="23"/>
        </w:tabs>
        <w:ind w:left="454" w:hanging="431"/>
      </w:pPr>
      <w:rPr>
        <w:rFonts w:ascii="Courier New" w:hAnsi="Courier New"/>
      </w:rPr>
    </w:lvl>
    <w:lvl w:ilvl="2" w:tplc="86944DA4">
      <w:start w:val="1"/>
      <w:numFmt w:val="bullet"/>
      <w:lvlText w:val=""/>
      <w:lvlJc w:val="left"/>
      <w:pPr>
        <w:tabs>
          <w:tab w:val="num" w:pos="34"/>
        </w:tabs>
        <w:ind w:left="680" w:hanging="646"/>
      </w:pPr>
      <w:rPr>
        <w:rFonts w:ascii="Wingdings" w:hAnsi="Wingdings"/>
      </w:rPr>
    </w:lvl>
    <w:lvl w:ilvl="3" w:tplc="02A4BD7C">
      <w:start w:val="1"/>
      <w:numFmt w:val="bullet"/>
      <w:lvlText w:val=""/>
      <w:lvlJc w:val="left"/>
      <w:pPr>
        <w:tabs>
          <w:tab w:val="num" w:pos="45"/>
        </w:tabs>
        <w:ind w:left="907" w:hanging="862"/>
      </w:pPr>
      <w:rPr>
        <w:rFonts w:ascii="Symbol" w:hAnsi="Symbol"/>
      </w:rPr>
    </w:lvl>
    <w:lvl w:ilvl="4" w:tplc="F79EFF9E">
      <w:start w:val="1"/>
      <w:numFmt w:val="bullet"/>
      <w:lvlText w:val="o"/>
      <w:lvlJc w:val="left"/>
      <w:pPr>
        <w:tabs>
          <w:tab w:val="num" w:pos="57"/>
        </w:tabs>
        <w:ind w:left="1134" w:hanging="1077"/>
      </w:pPr>
      <w:rPr>
        <w:rFonts w:ascii="Courier New" w:hAnsi="Courier New"/>
      </w:rPr>
    </w:lvl>
    <w:lvl w:ilvl="5" w:tplc="EA206F0A">
      <w:start w:val="1"/>
      <w:numFmt w:val="bullet"/>
      <w:lvlText w:val=""/>
      <w:lvlJc w:val="left"/>
      <w:pPr>
        <w:tabs>
          <w:tab w:val="num" w:pos="68"/>
        </w:tabs>
        <w:ind w:left="1361" w:hanging="1293"/>
      </w:pPr>
      <w:rPr>
        <w:rFonts w:ascii="Wingdings" w:hAnsi="Wingdings"/>
      </w:rPr>
    </w:lvl>
    <w:lvl w:ilvl="6" w:tplc="6CFC62A0">
      <w:start w:val="1"/>
      <w:numFmt w:val="bullet"/>
      <w:lvlText w:val=""/>
      <w:lvlJc w:val="left"/>
      <w:pPr>
        <w:tabs>
          <w:tab w:val="num" w:pos="79"/>
        </w:tabs>
        <w:ind w:left="1587" w:hanging="1508"/>
      </w:pPr>
      <w:rPr>
        <w:rFonts w:ascii="Symbol" w:hAnsi="Symbol"/>
      </w:rPr>
    </w:lvl>
    <w:lvl w:ilvl="7" w:tplc="FA7C17AE">
      <w:start w:val="1"/>
      <w:numFmt w:val="bullet"/>
      <w:lvlText w:val="o"/>
      <w:lvlJc w:val="left"/>
      <w:pPr>
        <w:tabs>
          <w:tab w:val="num" w:pos="91"/>
        </w:tabs>
        <w:ind w:left="1814" w:hanging="1723"/>
      </w:pPr>
      <w:rPr>
        <w:rFonts w:ascii="Courier New" w:hAnsi="Courier New"/>
      </w:rPr>
    </w:lvl>
    <w:lvl w:ilvl="8" w:tplc="AE8A79EA">
      <w:start w:val="1"/>
      <w:numFmt w:val="bullet"/>
      <w:lvlText w:val=""/>
      <w:lvlJc w:val="left"/>
      <w:pPr>
        <w:tabs>
          <w:tab w:val="num" w:pos="102"/>
        </w:tabs>
        <w:ind w:left="2041" w:hanging="1939"/>
      </w:pPr>
      <w:rPr>
        <w:rFonts w:ascii="Wingdings" w:hAnsi="Wingdings"/>
      </w:rPr>
    </w:lvl>
  </w:abstractNum>
  <w:abstractNum w:abstractNumId="473" w15:restartNumberingAfterBreak="0">
    <w:nsid w:val="000001DA"/>
    <w:multiLevelType w:val="hybridMultilevel"/>
    <w:tmpl w:val="000001DA"/>
    <w:lvl w:ilvl="0" w:tplc="97CC02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5C5FCE">
      <w:start w:val="1"/>
      <w:numFmt w:val="bullet"/>
      <w:lvlText w:val="•"/>
      <w:lvlJc w:val="left"/>
      <w:pPr>
        <w:tabs>
          <w:tab w:val="num" w:pos="23"/>
        </w:tabs>
        <w:ind w:left="454" w:hanging="431"/>
      </w:pPr>
      <w:rPr>
        <w:rFonts w:ascii="Courier New" w:hAnsi="Courier New"/>
      </w:rPr>
    </w:lvl>
    <w:lvl w:ilvl="2" w:tplc="FECC8D4C">
      <w:start w:val="1"/>
      <w:numFmt w:val="bullet"/>
      <w:lvlText w:val="•"/>
      <w:lvlJc w:val="left"/>
      <w:pPr>
        <w:tabs>
          <w:tab w:val="num" w:pos="34"/>
        </w:tabs>
        <w:ind w:left="680" w:hanging="646"/>
      </w:pPr>
      <w:rPr>
        <w:rFonts w:ascii="Wingdings" w:hAnsi="Wingdings"/>
      </w:rPr>
    </w:lvl>
    <w:lvl w:ilvl="3" w:tplc="2CD2E950">
      <w:start w:val="1"/>
      <w:numFmt w:val="bullet"/>
      <w:lvlText w:val=""/>
      <w:lvlJc w:val="left"/>
      <w:pPr>
        <w:tabs>
          <w:tab w:val="num" w:pos="45"/>
        </w:tabs>
        <w:ind w:left="907" w:hanging="862"/>
      </w:pPr>
      <w:rPr>
        <w:rFonts w:ascii="Symbol" w:hAnsi="Symbol"/>
      </w:rPr>
    </w:lvl>
    <w:lvl w:ilvl="4" w:tplc="2A0C7C6C">
      <w:start w:val="1"/>
      <w:numFmt w:val="bullet"/>
      <w:lvlText w:val="o"/>
      <w:lvlJc w:val="left"/>
      <w:pPr>
        <w:tabs>
          <w:tab w:val="num" w:pos="57"/>
        </w:tabs>
        <w:ind w:left="1134" w:hanging="1077"/>
      </w:pPr>
      <w:rPr>
        <w:rFonts w:ascii="Courier New" w:hAnsi="Courier New"/>
      </w:rPr>
    </w:lvl>
    <w:lvl w:ilvl="5" w:tplc="E05CD742">
      <w:start w:val="1"/>
      <w:numFmt w:val="bullet"/>
      <w:lvlText w:val=""/>
      <w:lvlJc w:val="left"/>
      <w:pPr>
        <w:tabs>
          <w:tab w:val="num" w:pos="68"/>
        </w:tabs>
        <w:ind w:left="1361" w:hanging="1293"/>
      </w:pPr>
      <w:rPr>
        <w:rFonts w:ascii="Wingdings" w:hAnsi="Wingdings"/>
      </w:rPr>
    </w:lvl>
    <w:lvl w:ilvl="6" w:tplc="8F3465A4">
      <w:start w:val="1"/>
      <w:numFmt w:val="bullet"/>
      <w:lvlText w:val=""/>
      <w:lvlJc w:val="left"/>
      <w:pPr>
        <w:tabs>
          <w:tab w:val="num" w:pos="79"/>
        </w:tabs>
        <w:ind w:left="1587" w:hanging="1508"/>
      </w:pPr>
      <w:rPr>
        <w:rFonts w:ascii="Symbol" w:hAnsi="Symbol"/>
      </w:rPr>
    </w:lvl>
    <w:lvl w:ilvl="7" w:tplc="C570F970">
      <w:start w:val="1"/>
      <w:numFmt w:val="bullet"/>
      <w:lvlText w:val="o"/>
      <w:lvlJc w:val="left"/>
      <w:pPr>
        <w:tabs>
          <w:tab w:val="num" w:pos="91"/>
        </w:tabs>
        <w:ind w:left="1814" w:hanging="1723"/>
      </w:pPr>
      <w:rPr>
        <w:rFonts w:ascii="Courier New" w:hAnsi="Courier New"/>
      </w:rPr>
    </w:lvl>
    <w:lvl w:ilvl="8" w:tplc="D870C0BE">
      <w:start w:val="1"/>
      <w:numFmt w:val="bullet"/>
      <w:lvlText w:val=""/>
      <w:lvlJc w:val="left"/>
      <w:pPr>
        <w:tabs>
          <w:tab w:val="num" w:pos="102"/>
        </w:tabs>
        <w:ind w:left="2041" w:hanging="1939"/>
      </w:pPr>
      <w:rPr>
        <w:rFonts w:ascii="Wingdings" w:hAnsi="Wingdings"/>
      </w:rPr>
    </w:lvl>
  </w:abstractNum>
  <w:abstractNum w:abstractNumId="474" w15:restartNumberingAfterBreak="0">
    <w:nsid w:val="000001DB"/>
    <w:multiLevelType w:val="hybridMultilevel"/>
    <w:tmpl w:val="000001DB"/>
    <w:lvl w:ilvl="0" w:tplc="8D487CF8">
      <w:start w:val="1"/>
      <w:numFmt w:val="bullet"/>
      <w:lvlText w:val=""/>
      <w:lvlJc w:val="left"/>
      <w:pPr>
        <w:tabs>
          <w:tab w:val="num" w:pos="11"/>
        </w:tabs>
        <w:ind w:left="227" w:hanging="216"/>
      </w:pPr>
      <w:rPr>
        <w:rFonts w:ascii="Symbol" w:hAnsi="Symbol"/>
      </w:rPr>
    </w:lvl>
    <w:lvl w:ilvl="1" w:tplc="DCE27362">
      <w:start w:val="1"/>
      <w:numFmt w:val="bullet"/>
      <w:lvlText w:val="o"/>
      <w:lvlJc w:val="left"/>
      <w:pPr>
        <w:tabs>
          <w:tab w:val="num" w:pos="23"/>
        </w:tabs>
        <w:ind w:left="454" w:hanging="431"/>
      </w:pPr>
      <w:rPr>
        <w:rFonts w:ascii="Courier New" w:hAnsi="Courier New"/>
      </w:rPr>
    </w:lvl>
    <w:lvl w:ilvl="2" w:tplc="FA961358">
      <w:start w:val="1"/>
      <w:numFmt w:val="bullet"/>
      <w:lvlText w:val=""/>
      <w:lvlJc w:val="left"/>
      <w:pPr>
        <w:tabs>
          <w:tab w:val="num" w:pos="34"/>
        </w:tabs>
        <w:ind w:left="680" w:hanging="646"/>
      </w:pPr>
      <w:rPr>
        <w:rFonts w:ascii="Wingdings" w:hAnsi="Wingdings"/>
      </w:rPr>
    </w:lvl>
    <w:lvl w:ilvl="3" w:tplc="6C78AA5C">
      <w:start w:val="1"/>
      <w:numFmt w:val="bullet"/>
      <w:lvlText w:val=""/>
      <w:lvlJc w:val="left"/>
      <w:pPr>
        <w:tabs>
          <w:tab w:val="num" w:pos="45"/>
        </w:tabs>
        <w:ind w:left="907" w:hanging="862"/>
      </w:pPr>
      <w:rPr>
        <w:rFonts w:ascii="Symbol" w:hAnsi="Symbol"/>
      </w:rPr>
    </w:lvl>
    <w:lvl w:ilvl="4" w:tplc="32868F08">
      <w:start w:val="1"/>
      <w:numFmt w:val="bullet"/>
      <w:lvlText w:val="o"/>
      <w:lvlJc w:val="left"/>
      <w:pPr>
        <w:tabs>
          <w:tab w:val="num" w:pos="57"/>
        </w:tabs>
        <w:ind w:left="1134" w:hanging="1077"/>
      </w:pPr>
      <w:rPr>
        <w:rFonts w:ascii="Courier New" w:hAnsi="Courier New"/>
      </w:rPr>
    </w:lvl>
    <w:lvl w:ilvl="5" w:tplc="A6E2ABC8">
      <w:start w:val="1"/>
      <w:numFmt w:val="bullet"/>
      <w:lvlText w:val=""/>
      <w:lvlJc w:val="left"/>
      <w:pPr>
        <w:tabs>
          <w:tab w:val="num" w:pos="68"/>
        </w:tabs>
        <w:ind w:left="1361" w:hanging="1293"/>
      </w:pPr>
      <w:rPr>
        <w:rFonts w:ascii="Wingdings" w:hAnsi="Wingdings"/>
      </w:rPr>
    </w:lvl>
    <w:lvl w:ilvl="6" w:tplc="C23E7C8A">
      <w:start w:val="1"/>
      <w:numFmt w:val="bullet"/>
      <w:lvlText w:val=""/>
      <w:lvlJc w:val="left"/>
      <w:pPr>
        <w:tabs>
          <w:tab w:val="num" w:pos="79"/>
        </w:tabs>
        <w:ind w:left="1587" w:hanging="1508"/>
      </w:pPr>
      <w:rPr>
        <w:rFonts w:ascii="Symbol" w:hAnsi="Symbol"/>
      </w:rPr>
    </w:lvl>
    <w:lvl w:ilvl="7" w:tplc="57D0294A">
      <w:start w:val="1"/>
      <w:numFmt w:val="bullet"/>
      <w:lvlText w:val="o"/>
      <w:lvlJc w:val="left"/>
      <w:pPr>
        <w:tabs>
          <w:tab w:val="num" w:pos="91"/>
        </w:tabs>
        <w:ind w:left="1814" w:hanging="1723"/>
      </w:pPr>
      <w:rPr>
        <w:rFonts w:ascii="Courier New" w:hAnsi="Courier New"/>
      </w:rPr>
    </w:lvl>
    <w:lvl w:ilvl="8" w:tplc="4DD6788A">
      <w:start w:val="1"/>
      <w:numFmt w:val="bullet"/>
      <w:lvlText w:val=""/>
      <w:lvlJc w:val="left"/>
      <w:pPr>
        <w:tabs>
          <w:tab w:val="num" w:pos="102"/>
        </w:tabs>
        <w:ind w:left="2041" w:hanging="1939"/>
      </w:pPr>
      <w:rPr>
        <w:rFonts w:ascii="Wingdings" w:hAnsi="Wingdings"/>
      </w:rPr>
    </w:lvl>
  </w:abstractNum>
  <w:abstractNum w:abstractNumId="475" w15:restartNumberingAfterBreak="0">
    <w:nsid w:val="000001DC"/>
    <w:multiLevelType w:val="hybridMultilevel"/>
    <w:tmpl w:val="000001DC"/>
    <w:lvl w:ilvl="0" w:tplc="C0225F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146A32">
      <w:start w:val="1"/>
      <w:numFmt w:val="bullet"/>
      <w:lvlText w:val="•"/>
      <w:lvlJc w:val="left"/>
      <w:pPr>
        <w:tabs>
          <w:tab w:val="num" w:pos="23"/>
        </w:tabs>
        <w:ind w:left="454" w:hanging="431"/>
      </w:pPr>
      <w:rPr>
        <w:rFonts w:ascii="Courier New" w:hAnsi="Courier New"/>
      </w:rPr>
    </w:lvl>
    <w:lvl w:ilvl="2" w:tplc="8CC86EF6">
      <w:start w:val="1"/>
      <w:numFmt w:val="bullet"/>
      <w:lvlText w:val="•"/>
      <w:lvlJc w:val="left"/>
      <w:pPr>
        <w:tabs>
          <w:tab w:val="num" w:pos="34"/>
        </w:tabs>
        <w:ind w:left="680" w:hanging="646"/>
      </w:pPr>
      <w:rPr>
        <w:rFonts w:ascii="Wingdings" w:hAnsi="Wingdings"/>
      </w:rPr>
    </w:lvl>
    <w:lvl w:ilvl="3" w:tplc="647EBE48">
      <w:start w:val="1"/>
      <w:numFmt w:val="bullet"/>
      <w:lvlText w:val=""/>
      <w:lvlJc w:val="left"/>
      <w:pPr>
        <w:tabs>
          <w:tab w:val="num" w:pos="45"/>
        </w:tabs>
        <w:ind w:left="907" w:hanging="862"/>
      </w:pPr>
      <w:rPr>
        <w:rFonts w:ascii="Symbol" w:hAnsi="Symbol"/>
      </w:rPr>
    </w:lvl>
    <w:lvl w:ilvl="4" w:tplc="748A64EE">
      <w:start w:val="1"/>
      <w:numFmt w:val="bullet"/>
      <w:lvlText w:val="o"/>
      <w:lvlJc w:val="left"/>
      <w:pPr>
        <w:tabs>
          <w:tab w:val="num" w:pos="57"/>
        </w:tabs>
        <w:ind w:left="1134" w:hanging="1077"/>
      </w:pPr>
      <w:rPr>
        <w:rFonts w:ascii="Courier New" w:hAnsi="Courier New"/>
      </w:rPr>
    </w:lvl>
    <w:lvl w:ilvl="5" w:tplc="9E407A62">
      <w:start w:val="1"/>
      <w:numFmt w:val="bullet"/>
      <w:lvlText w:val=""/>
      <w:lvlJc w:val="left"/>
      <w:pPr>
        <w:tabs>
          <w:tab w:val="num" w:pos="68"/>
        </w:tabs>
        <w:ind w:left="1361" w:hanging="1293"/>
      </w:pPr>
      <w:rPr>
        <w:rFonts w:ascii="Wingdings" w:hAnsi="Wingdings"/>
      </w:rPr>
    </w:lvl>
    <w:lvl w:ilvl="6" w:tplc="5E16C4DA">
      <w:start w:val="1"/>
      <w:numFmt w:val="bullet"/>
      <w:lvlText w:val=""/>
      <w:lvlJc w:val="left"/>
      <w:pPr>
        <w:tabs>
          <w:tab w:val="num" w:pos="79"/>
        </w:tabs>
        <w:ind w:left="1587" w:hanging="1508"/>
      </w:pPr>
      <w:rPr>
        <w:rFonts w:ascii="Symbol" w:hAnsi="Symbol"/>
      </w:rPr>
    </w:lvl>
    <w:lvl w:ilvl="7" w:tplc="93F00760">
      <w:start w:val="1"/>
      <w:numFmt w:val="bullet"/>
      <w:lvlText w:val="o"/>
      <w:lvlJc w:val="left"/>
      <w:pPr>
        <w:tabs>
          <w:tab w:val="num" w:pos="91"/>
        </w:tabs>
        <w:ind w:left="1814" w:hanging="1723"/>
      </w:pPr>
      <w:rPr>
        <w:rFonts w:ascii="Courier New" w:hAnsi="Courier New"/>
      </w:rPr>
    </w:lvl>
    <w:lvl w:ilvl="8" w:tplc="683C60CC">
      <w:start w:val="1"/>
      <w:numFmt w:val="bullet"/>
      <w:lvlText w:val=""/>
      <w:lvlJc w:val="left"/>
      <w:pPr>
        <w:tabs>
          <w:tab w:val="num" w:pos="102"/>
        </w:tabs>
        <w:ind w:left="2041" w:hanging="1939"/>
      </w:pPr>
      <w:rPr>
        <w:rFonts w:ascii="Wingdings" w:hAnsi="Wingdings"/>
      </w:rPr>
    </w:lvl>
  </w:abstractNum>
  <w:abstractNum w:abstractNumId="476" w15:restartNumberingAfterBreak="0">
    <w:nsid w:val="000001DD"/>
    <w:multiLevelType w:val="hybridMultilevel"/>
    <w:tmpl w:val="000001DD"/>
    <w:lvl w:ilvl="0" w:tplc="72B60920">
      <w:start w:val="1"/>
      <w:numFmt w:val="bullet"/>
      <w:lvlText w:val=""/>
      <w:lvlJc w:val="left"/>
      <w:pPr>
        <w:tabs>
          <w:tab w:val="num" w:pos="11"/>
        </w:tabs>
        <w:ind w:left="227" w:hanging="216"/>
      </w:pPr>
      <w:rPr>
        <w:rFonts w:ascii="Symbol" w:hAnsi="Symbol"/>
      </w:rPr>
    </w:lvl>
    <w:lvl w:ilvl="1" w:tplc="597448E0">
      <w:start w:val="1"/>
      <w:numFmt w:val="bullet"/>
      <w:lvlText w:val="o"/>
      <w:lvlJc w:val="left"/>
      <w:pPr>
        <w:tabs>
          <w:tab w:val="num" w:pos="23"/>
        </w:tabs>
        <w:ind w:left="454" w:hanging="431"/>
      </w:pPr>
      <w:rPr>
        <w:rFonts w:ascii="Courier New" w:hAnsi="Courier New"/>
      </w:rPr>
    </w:lvl>
    <w:lvl w:ilvl="2" w:tplc="2662E7C2">
      <w:start w:val="1"/>
      <w:numFmt w:val="bullet"/>
      <w:lvlText w:val=""/>
      <w:lvlJc w:val="left"/>
      <w:pPr>
        <w:tabs>
          <w:tab w:val="num" w:pos="34"/>
        </w:tabs>
        <w:ind w:left="680" w:hanging="646"/>
      </w:pPr>
      <w:rPr>
        <w:rFonts w:ascii="Wingdings" w:hAnsi="Wingdings"/>
      </w:rPr>
    </w:lvl>
    <w:lvl w:ilvl="3" w:tplc="9522D7E4">
      <w:start w:val="1"/>
      <w:numFmt w:val="bullet"/>
      <w:lvlText w:val=""/>
      <w:lvlJc w:val="left"/>
      <w:pPr>
        <w:tabs>
          <w:tab w:val="num" w:pos="45"/>
        </w:tabs>
        <w:ind w:left="907" w:hanging="862"/>
      </w:pPr>
      <w:rPr>
        <w:rFonts w:ascii="Symbol" w:hAnsi="Symbol"/>
      </w:rPr>
    </w:lvl>
    <w:lvl w:ilvl="4" w:tplc="F9585C6C">
      <w:start w:val="1"/>
      <w:numFmt w:val="bullet"/>
      <w:lvlText w:val="o"/>
      <w:lvlJc w:val="left"/>
      <w:pPr>
        <w:tabs>
          <w:tab w:val="num" w:pos="57"/>
        </w:tabs>
        <w:ind w:left="1134" w:hanging="1077"/>
      </w:pPr>
      <w:rPr>
        <w:rFonts w:ascii="Courier New" w:hAnsi="Courier New"/>
      </w:rPr>
    </w:lvl>
    <w:lvl w:ilvl="5" w:tplc="185CC7B4">
      <w:start w:val="1"/>
      <w:numFmt w:val="bullet"/>
      <w:lvlText w:val=""/>
      <w:lvlJc w:val="left"/>
      <w:pPr>
        <w:tabs>
          <w:tab w:val="num" w:pos="68"/>
        </w:tabs>
        <w:ind w:left="1361" w:hanging="1293"/>
      </w:pPr>
      <w:rPr>
        <w:rFonts w:ascii="Wingdings" w:hAnsi="Wingdings"/>
      </w:rPr>
    </w:lvl>
    <w:lvl w:ilvl="6" w:tplc="D87E099E">
      <w:start w:val="1"/>
      <w:numFmt w:val="bullet"/>
      <w:lvlText w:val=""/>
      <w:lvlJc w:val="left"/>
      <w:pPr>
        <w:tabs>
          <w:tab w:val="num" w:pos="79"/>
        </w:tabs>
        <w:ind w:left="1587" w:hanging="1508"/>
      </w:pPr>
      <w:rPr>
        <w:rFonts w:ascii="Symbol" w:hAnsi="Symbol"/>
      </w:rPr>
    </w:lvl>
    <w:lvl w:ilvl="7" w:tplc="4AE82B4E">
      <w:start w:val="1"/>
      <w:numFmt w:val="bullet"/>
      <w:lvlText w:val="o"/>
      <w:lvlJc w:val="left"/>
      <w:pPr>
        <w:tabs>
          <w:tab w:val="num" w:pos="91"/>
        </w:tabs>
        <w:ind w:left="1814" w:hanging="1723"/>
      </w:pPr>
      <w:rPr>
        <w:rFonts w:ascii="Courier New" w:hAnsi="Courier New"/>
      </w:rPr>
    </w:lvl>
    <w:lvl w:ilvl="8" w:tplc="D64C9DD6">
      <w:start w:val="1"/>
      <w:numFmt w:val="bullet"/>
      <w:lvlText w:val=""/>
      <w:lvlJc w:val="left"/>
      <w:pPr>
        <w:tabs>
          <w:tab w:val="num" w:pos="102"/>
        </w:tabs>
        <w:ind w:left="2041" w:hanging="1939"/>
      </w:pPr>
      <w:rPr>
        <w:rFonts w:ascii="Wingdings" w:hAnsi="Wingdings"/>
      </w:rPr>
    </w:lvl>
  </w:abstractNum>
  <w:abstractNum w:abstractNumId="477" w15:restartNumberingAfterBreak="0">
    <w:nsid w:val="000001DE"/>
    <w:multiLevelType w:val="hybridMultilevel"/>
    <w:tmpl w:val="000001DE"/>
    <w:lvl w:ilvl="0" w:tplc="DC02BE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46F6C4">
      <w:start w:val="1"/>
      <w:numFmt w:val="bullet"/>
      <w:lvlText w:val="•"/>
      <w:lvlJc w:val="left"/>
      <w:pPr>
        <w:tabs>
          <w:tab w:val="num" w:pos="23"/>
        </w:tabs>
        <w:ind w:left="454" w:hanging="431"/>
      </w:pPr>
      <w:rPr>
        <w:rFonts w:ascii="Courier New" w:hAnsi="Courier New"/>
      </w:rPr>
    </w:lvl>
    <w:lvl w:ilvl="2" w:tplc="645C8240">
      <w:start w:val="1"/>
      <w:numFmt w:val="bullet"/>
      <w:lvlText w:val="•"/>
      <w:lvlJc w:val="left"/>
      <w:pPr>
        <w:tabs>
          <w:tab w:val="num" w:pos="34"/>
        </w:tabs>
        <w:ind w:left="680" w:hanging="646"/>
      </w:pPr>
      <w:rPr>
        <w:rFonts w:ascii="Wingdings" w:hAnsi="Wingdings"/>
      </w:rPr>
    </w:lvl>
    <w:lvl w:ilvl="3" w:tplc="5270285A">
      <w:start w:val="1"/>
      <w:numFmt w:val="bullet"/>
      <w:lvlText w:val=""/>
      <w:lvlJc w:val="left"/>
      <w:pPr>
        <w:tabs>
          <w:tab w:val="num" w:pos="45"/>
        </w:tabs>
        <w:ind w:left="907" w:hanging="862"/>
      </w:pPr>
      <w:rPr>
        <w:rFonts w:ascii="Symbol" w:hAnsi="Symbol"/>
      </w:rPr>
    </w:lvl>
    <w:lvl w:ilvl="4" w:tplc="8B20B4F8">
      <w:start w:val="1"/>
      <w:numFmt w:val="bullet"/>
      <w:lvlText w:val="o"/>
      <w:lvlJc w:val="left"/>
      <w:pPr>
        <w:tabs>
          <w:tab w:val="num" w:pos="57"/>
        </w:tabs>
        <w:ind w:left="1134" w:hanging="1077"/>
      </w:pPr>
      <w:rPr>
        <w:rFonts w:ascii="Courier New" w:hAnsi="Courier New"/>
      </w:rPr>
    </w:lvl>
    <w:lvl w:ilvl="5" w:tplc="41248A60">
      <w:start w:val="1"/>
      <w:numFmt w:val="bullet"/>
      <w:lvlText w:val=""/>
      <w:lvlJc w:val="left"/>
      <w:pPr>
        <w:tabs>
          <w:tab w:val="num" w:pos="68"/>
        </w:tabs>
        <w:ind w:left="1361" w:hanging="1293"/>
      </w:pPr>
      <w:rPr>
        <w:rFonts w:ascii="Wingdings" w:hAnsi="Wingdings"/>
      </w:rPr>
    </w:lvl>
    <w:lvl w:ilvl="6" w:tplc="E4D679C6">
      <w:start w:val="1"/>
      <w:numFmt w:val="bullet"/>
      <w:lvlText w:val=""/>
      <w:lvlJc w:val="left"/>
      <w:pPr>
        <w:tabs>
          <w:tab w:val="num" w:pos="79"/>
        </w:tabs>
        <w:ind w:left="1587" w:hanging="1508"/>
      </w:pPr>
      <w:rPr>
        <w:rFonts w:ascii="Symbol" w:hAnsi="Symbol"/>
      </w:rPr>
    </w:lvl>
    <w:lvl w:ilvl="7" w:tplc="2320F300">
      <w:start w:val="1"/>
      <w:numFmt w:val="bullet"/>
      <w:lvlText w:val="o"/>
      <w:lvlJc w:val="left"/>
      <w:pPr>
        <w:tabs>
          <w:tab w:val="num" w:pos="91"/>
        </w:tabs>
        <w:ind w:left="1814" w:hanging="1723"/>
      </w:pPr>
      <w:rPr>
        <w:rFonts w:ascii="Courier New" w:hAnsi="Courier New"/>
      </w:rPr>
    </w:lvl>
    <w:lvl w:ilvl="8" w:tplc="D2103C68">
      <w:start w:val="1"/>
      <w:numFmt w:val="bullet"/>
      <w:lvlText w:val=""/>
      <w:lvlJc w:val="left"/>
      <w:pPr>
        <w:tabs>
          <w:tab w:val="num" w:pos="102"/>
        </w:tabs>
        <w:ind w:left="2041" w:hanging="1939"/>
      </w:pPr>
      <w:rPr>
        <w:rFonts w:ascii="Wingdings" w:hAnsi="Wingdings"/>
      </w:rPr>
    </w:lvl>
  </w:abstractNum>
  <w:abstractNum w:abstractNumId="478" w15:restartNumberingAfterBreak="0">
    <w:nsid w:val="000001DF"/>
    <w:multiLevelType w:val="hybridMultilevel"/>
    <w:tmpl w:val="000001DF"/>
    <w:lvl w:ilvl="0" w:tplc="799819C2">
      <w:start w:val="1"/>
      <w:numFmt w:val="bullet"/>
      <w:lvlText w:val=""/>
      <w:lvlJc w:val="left"/>
      <w:pPr>
        <w:tabs>
          <w:tab w:val="num" w:pos="11"/>
        </w:tabs>
        <w:ind w:left="227" w:hanging="216"/>
      </w:pPr>
      <w:rPr>
        <w:rFonts w:ascii="Symbol" w:hAnsi="Symbol"/>
      </w:rPr>
    </w:lvl>
    <w:lvl w:ilvl="1" w:tplc="8124EA5C">
      <w:start w:val="1"/>
      <w:numFmt w:val="bullet"/>
      <w:lvlText w:val="o"/>
      <w:lvlJc w:val="left"/>
      <w:pPr>
        <w:tabs>
          <w:tab w:val="num" w:pos="23"/>
        </w:tabs>
        <w:ind w:left="454" w:hanging="431"/>
      </w:pPr>
      <w:rPr>
        <w:rFonts w:ascii="Courier New" w:hAnsi="Courier New"/>
      </w:rPr>
    </w:lvl>
    <w:lvl w:ilvl="2" w:tplc="6FE2B0BE">
      <w:start w:val="1"/>
      <w:numFmt w:val="bullet"/>
      <w:lvlText w:val=""/>
      <w:lvlJc w:val="left"/>
      <w:pPr>
        <w:tabs>
          <w:tab w:val="num" w:pos="34"/>
        </w:tabs>
        <w:ind w:left="680" w:hanging="646"/>
      </w:pPr>
      <w:rPr>
        <w:rFonts w:ascii="Wingdings" w:hAnsi="Wingdings"/>
      </w:rPr>
    </w:lvl>
    <w:lvl w:ilvl="3" w:tplc="0C58DDD6">
      <w:start w:val="1"/>
      <w:numFmt w:val="bullet"/>
      <w:lvlText w:val=""/>
      <w:lvlJc w:val="left"/>
      <w:pPr>
        <w:tabs>
          <w:tab w:val="num" w:pos="45"/>
        </w:tabs>
        <w:ind w:left="907" w:hanging="862"/>
      </w:pPr>
      <w:rPr>
        <w:rFonts w:ascii="Symbol" w:hAnsi="Symbol"/>
      </w:rPr>
    </w:lvl>
    <w:lvl w:ilvl="4" w:tplc="ECCCD920">
      <w:start w:val="1"/>
      <w:numFmt w:val="bullet"/>
      <w:lvlText w:val="o"/>
      <w:lvlJc w:val="left"/>
      <w:pPr>
        <w:tabs>
          <w:tab w:val="num" w:pos="57"/>
        </w:tabs>
        <w:ind w:left="1134" w:hanging="1077"/>
      </w:pPr>
      <w:rPr>
        <w:rFonts w:ascii="Courier New" w:hAnsi="Courier New"/>
      </w:rPr>
    </w:lvl>
    <w:lvl w:ilvl="5" w:tplc="2C18E5A4">
      <w:start w:val="1"/>
      <w:numFmt w:val="bullet"/>
      <w:lvlText w:val=""/>
      <w:lvlJc w:val="left"/>
      <w:pPr>
        <w:tabs>
          <w:tab w:val="num" w:pos="68"/>
        </w:tabs>
        <w:ind w:left="1361" w:hanging="1293"/>
      </w:pPr>
      <w:rPr>
        <w:rFonts w:ascii="Wingdings" w:hAnsi="Wingdings"/>
      </w:rPr>
    </w:lvl>
    <w:lvl w:ilvl="6" w:tplc="4BEACE7C">
      <w:start w:val="1"/>
      <w:numFmt w:val="bullet"/>
      <w:lvlText w:val=""/>
      <w:lvlJc w:val="left"/>
      <w:pPr>
        <w:tabs>
          <w:tab w:val="num" w:pos="79"/>
        </w:tabs>
        <w:ind w:left="1587" w:hanging="1508"/>
      </w:pPr>
      <w:rPr>
        <w:rFonts w:ascii="Symbol" w:hAnsi="Symbol"/>
      </w:rPr>
    </w:lvl>
    <w:lvl w:ilvl="7" w:tplc="FE0A8DB0">
      <w:start w:val="1"/>
      <w:numFmt w:val="bullet"/>
      <w:lvlText w:val="o"/>
      <w:lvlJc w:val="left"/>
      <w:pPr>
        <w:tabs>
          <w:tab w:val="num" w:pos="91"/>
        </w:tabs>
        <w:ind w:left="1814" w:hanging="1723"/>
      </w:pPr>
      <w:rPr>
        <w:rFonts w:ascii="Courier New" w:hAnsi="Courier New"/>
      </w:rPr>
    </w:lvl>
    <w:lvl w:ilvl="8" w:tplc="11CC33E0">
      <w:start w:val="1"/>
      <w:numFmt w:val="bullet"/>
      <w:lvlText w:val=""/>
      <w:lvlJc w:val="left"/>
      <w:pPr>
        <w:tabs>
          <w:tab w:val="num" w:pos="102"/>
        </w:tabs>
        <w:ind w:left="2041" w:hanging="1939"/>
      </w:pPr>
      <w:rPr>
        <w:rFonts w:ascii="Wingdings" w:hAnsi="Wingdings"/>
      </w:rPr>
    </w:lvl>
  </w:abstractNum>
  <w:abstractNum w:abstractNumId="479" w15:restartNumberingAfterBreak="0">
    <w:nsid w:val="000001E0"/>
    <w:multiLevelType w:val="hybridMultilevel"/>
    <w:tmpl w:val="000001E0"/>
    <w:lvl w:ilvl="0" w:tplc="AE7425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889928">
      <w:start w:val="1"/>
      <w:numFmt w:val="bullet"/>
      <w:lvlText w:val="•"/>
      <w:lvlJc w:val="left"/>
      <w:pPr>
        <w:tabs>
          <w:tab w:val="num" w:pos="23"/>
        </w:tabs>
        <w:ind w:left="454" w:hanging="431"/>
      </w:pPr>
      <w:rPr>
        <w:rFonts w:ascii="Courier New" w:hAnsi="Courier New"/>
      </w:rPr>
    </w:lvl>
    <w:lvl w:ilvl="2" w:tplc="F9200588">
      <w:start w:val="1"/>
      <w:numFmt w:val="bullet"/>
      <w:lvlText w:val="•"/>
      <w:lvlJc w:val="left"/>
      <w:pPr>
        <w:tabs>
          <w:tab w:val="num" w:pos="34"/>
        </w:tabs>
        <w:ind w:left="680" w:hanging="646"/>
      </w:pPr>
      <w:rPr>
        <w:rFonts w:ascii="Wingdings" w:hAnsi="Wingdings"/>
      </w:rPr>
    </w:lvl>
    <w:lvl w:ilvl="3" w:tplc="816CB242">
      <w:start w:val="1"/>
      <w:numFmt w:val="bullet"/>
      <w:lvlText w:val=""/>
      <w:lvlJc w:val="left"/>
      <w:pPr>
        <w:tabs>
          <w:tab w:val="num" w:pos="45"/>
        </w:tabs>
        <w:ind w:left="907" w:hanging="862"/>
      </w:pPr>
      <w:rPr>
        <w:rFonts w:ascii="Symbol" w:hAnsi="Symbol"/>
      </w:rPr>
    </w:lvl>
    <w:lvl w:ilvl="4" w:tplc="08D2A39E">
      <w:start w:val="1"/>
      <w:numFmt w:val="bullet"/>
      <w:lvlText w:val="o"/>
      <w:lvlJc w:val="left"/>
      <w:pPr>
        <w:tabs>
          <w:tab w:val="num" w:pos="57"/>
        </w:tabs>
        <w:ind w:left="1134" w:hanging="1077"/>
      </w:pPr>
      <w:rPr>
        <w:rFonts w:ascii="Courier New" w:hAnsi="Courier New"/>
      </w:rPr>
    </w:lvl>
    <w:lvl w:ilvl="5" w:tplc="4CF00BE4">
      <w:start w:val="1"/>
      <w:numFmt w:val="bullet"/>
      <w:lvlText w:val=""/>
      <w:lvlJc w:val="left"/>
      <w:pPr>
        <w:tabs>
          <w:tab w:val="num" w:pos="68"/>
        </w:tabs>
        <w:ind w:left="1361" w:hanging="1293"/>
      </w:pPr>
      <w:rPr>
        <w:rFonts w:ascii="Wingdings" w:hAnsi="Wingdings"/>
      </w:rPr>
    </w:lvl>
    <w:lvl w:ilvl="6" w:tplc="7054E6C6">
      <w:start w:val="1"/>
      <w:numFmt w:val="bullet"/>
      <w:lvlText w:val=""/>
      <w:lvlJc w:val="left"/>
      <w:pPr>
        <w:tabs>
          <w:tab w:val="num" w:pos="79"/>
        </w:tabs>
        <w:ind w:left="1587" w:hanging="1508"/>
      </w:pPr>
      <w:rPr>
        <w:rFonts w:ascii="Symbol" w:hAnsi="Symbol"/>
      </w:rPr>
    </w:lvl>
    <w:lvl w:ilvl="7" w:tplc="CED0B6B8">
      <w:start w:val="1"/>
      <w:numFmt w:val="bullet"/>
      <w:lvlText w:val="o"/>
      <w:lvlJc w:val="left"/>
      <w:pPr>
        <w:tabs>
          <w:tab w:val="num" w:pos="91"/>
        </w:tabs>
        <w:ind w:left="1814" w:hanging="1723"/>
      </w:pPr>
      <w:rPr>
        <w:rFonts w:ascii="Courier New" w:hAnsi="Courier New"/>
      </w:rPr>
    </w:lvl>
    <w:lvl w:ilvl="8" w:tplc="6214F444">
      <w:start w:val="1"/>
      <w:numFmt w:val="bullet"/>
      <w:lvlText w:val=""/>
      <w:lvlJc w:val="left"/>
      <w:pPr>
        <w:tabs>
          <w:tab w:val="num" w:pos="102"/>
        </w:tabs>
        <w:ind w:left="2041" w:hanging="1939"/>
      </w:pPr>
      <w:rPr>
        <w:rFonts w:ascii="Wingdings" w:hAnsi="Wingdings"/>
      </w:rPr>
    </w:lvl>
  </w:abstractNum>
  <w:abstractNum w:abstractNumId="480" w15:restartNumberingAfterBreak="0">
    <w:nsid w:val="000001E1"/>
    <w:multiLevelType w:val="hybridMultilevel"/>
    <w:tmpl w:val="000001E1"/>
    <w:lvl w:ilvl="0" w:tplc="D76260CA">
      <w:start w:val="1"/>
      <w:numFmt w:val="bullet"/>
      <w:lvlText w:val=""/>
      <w:lvlJc w:val="left"/>
      <w:pPr>
        <w:tabs>
          <w:tab w:val="num" w:pos="11"/>
        </w:tabs>
        <w:ind w:left="227" w:hanging="216"/>
      </w:pPr>
      <w:rPr>
        <w:rFonts w:ascii="Symbol" w:hAnsi="Symbol"/>
      </w:rPr>
    </w:lvl>
    <w:lvl w:ilvl="1" w:tplc="9E48E08A">
      <w:start w:val="1"/>
      <w:numFmt w:val="bullet"/>
      <w:lvlText w:val="o"/>
      <w:lvlJc w:val="left"/>
      <w:pPr>
        <w:tabs>
          <w:tab w:val="num" w:pos="23"/>
        </w:tabs>
        <w:ind w:left="454" w:hanging="431"/>
      </w:pPr>
      <w:rPr>
        <w:rFonts w:ascii="Courier New" w:hAnsi="Courier New"/>
      </w:rPr>
    </w:lvl>
    <w:lvl w:ilvl="2" w:tplc="BF220D16">
      <w:start w:val="1"/>
      <w:numFmt w:val="bullet"/>
      <w:lvlText w:val=""/>
      <w:lvlJc w:val="left"/>
      <w:pPr>
        <w:tabs>
          <w:tab w:val="num" w:pos="34"/>
        </w:tabs>
        <w:ind w:left="680" w:hanging="646"/>
      </w:pPr>
      <w:rPr>
        <w:rFonts w:ascii="Wingdings" w:hAnsi="Wingdings"/>
      </w:rPr>
    </w:lvl>
    <w:lvl w:ilvl="3" w:tplc="6E74B53E">
      <w:start w:val="1"/>
      <w:numFmt w:val="bullet"/>
      <w:lvlText w:val=""/>
      <w:lvlJc w:val="left"/>
      <w:pPr>
        <w:tabs>
          <w:tab w:val="num" w:pos="45"/>
        </w:tabs>
        <w:ind w:left="907" w:hanging="862"/>
      </w:pPr>
      <w:rPr>
        <w:rFonts w:ascii="Symbol" w:hAnsi="Symbol"/>
      </w:rPr>
    </w:lvl>
    <w:lvl w:ilvl="4" w:tplc="87FE9372">
      <w:start w:val="1"/>
      <w:numFmt w:val="bullet"/>
      <w:lvlText w:val="o"/>
      <w:lvlJc w:val="left"/>
      <w:pPr>
        <w:tabs>
          <w:tab w:val="num" w:pos="57"/>
        </w:tabs>
        <w:ind w:left="1134" w:hanging="1077"/>
      </w:pPr>
      <w:rPr>
        <w:rFonts w:ascii="Courier New" w:hAnsi="Courier New"/>
      </w:rPr>
    </w:lvl>
    <w:lvl w:ilvl="5" w:tplc="E91C7814">
      <w:start w:val="1"/>
      <w:numFmt w:val="bullet"/>
      <w:lvlText w:val=""/>
      <w:lvlJc w:val="left"/>
      <w:pPr>
        <w:tabs>
          <w:tab w:val="num" w:pos="68"/>
        </w:tabs>
        <w:ind w:left="1361" w:hanging="1293"/>
      </w:pPr>
      <w:rPr>
        <w:rFonts w:ascii="Wingdings" w:hAnsi="Wingdings"/>
      </w:rPr>
    </w:lvl>
    <w:lvl w:ilvl="6" w:tplc="3364F1E4">
      <w:start w:val="1"/>
      <w:numFmt w:val="bullet"/>
      <w:lvlText w:val=""/>
      <w:lvlJc w:val="left"/>
      <w:pPr>
        <w:tabs>
          <w:tab w:val="num" w:pos="79"/>
        </w:tabs>
        <w:ind w:left="1587" w:hanging="1508"/>
      </w:pPr>
      <w:rPr>
        <w:rFonts w:ascii="Symbol" w:hAnsi="Symbol"/>
      </w:rPr>
    </w:lvl>
    <w:lvl w:ilvl="7" w:tplc="665C47DE">
      <w:start w:val="1"/>
      <w:numFmt w:val="bullet"/>
      <w:lvlText w:val="o"/>
      <w:lvlJc w:val="left"/>
      <w:pPr>
        <w:tabs>
          <w:tab w:val="num" w:pos="91"/>
        </w:tabs>
        <w:ind w:left="1814" w:hanging="1723"/>
      </w:pPr>
      <w:rPr>
        <w:rFonts w:ascii="Courier New" w:hAnsi="Courier New"/>
      </w:rPr>
    </w:lvl>
    <w:lvl w:ilvl="8" w:tplc="85A44FCE">
      <w:start w:val="1"/>
      <w:numFmt w:val="bullet"/>
      <w:lvlText w:val=""/>
      <w:lvlJc w:val="left"/>
      <w:pPr>
        <w:tabs>
          <w:tab w:val="num" w:pos="102"/>
        </w:tabs>
        <w:ind w:left="2041" w:hanging="1939"/>
      </w:pPr>
      <w:rPr>
        <w:rFonts w:ascii="Wingdings" w:hAnsi="Wingdings"/>
      </w:rPr>
    </w:lvl>
  </w:abstractNum>
  <w:abstractNum w:abstractNumId="481" w15:restartNumberingAfterBreak="0">
    <w:nsid w:val="000001E2"/>
    <w:multiLevelType w:val="hybridMultilevel"/>
    <w:tmpl w:val="000001E2"/>
    <w:lvl w:ilvl="0" w:tplc="99C4A5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42D86C">
      <w:start w:val="1"/>
      <w:numFmt w:val="bullet"/>
      <w:lvlText w:val="•"/>
      <w:lvlJc w:val="left"/>
      <w:pPr>
        <w:tabs>
          <w:tab w:val="num" w:pos="23"/>
        </w:tabs>
        <w:ind w:left="454" w:hanging="431"/>
      </w:pPr>
      <w:rPr>
        <w:rFonts w:ascii="Courier New" w:hAnsi="Courier New"/>
      </w:rPr>
    </w:lvl>
    <w:lvl w:ilvl="2" w:tplc="2938974C">
      <w:start w:val="1"/>
      <w:numFmt w:val="bullet"/>
      <w:lvlText w:val="•"/>
      <w:lvlJc w:val="left"/>
      <w:pPr>
        <w:tabs>
          <w:tab w:val="num" w:pos="34"/>
        </w:tabs>
        <w:ind w:left="680" w:hanging="646"/>
      </w:pPr>
      <w:rPr>
        <w:rFonts w:ascii="Wingdings" w:hAnsi="Wingdings"/>
      </w:rPr>
    </w:lvl>
    <w:lvl w:ilvl="3" w:tplc="C9CE9F06">
      <w:start w:val="1"/>
      <w:numFmt w:val="bullet"/>
      <w:lvlText w:val=""/>
      <w:lvlJc w:val="left"/>
      <w:pPr>
        <w:tabs>
          <w:tab w:val="num" w:pos="45"/>
        </w:tabs>
        <w:ind w:left="907" w:hanging="862"/>
      </w:pPr>
      <w:rPr>
        <w:rFonts w:ascii="Symbol" w:hAnsi="Symbol"/>
      </w:rPr>
    </w:lvl>
    <w:lvl w:ilvl="4" w:tplc="3B92A928">
      <w:start w:val="1"/>
      <w:numFmt w:val="bullet"/>
      <w:lvlText w:val="o"/>
      <w:lvlJc w:val="left"/>
      <w:pPr>
        <w:tabs>
          <w:tab w:val="num" w:pos="57"/>
        </w:tabs>
        <w:ind w:left="1134" w:hanging="1077"/>
      </w:pPr>
      <w:rPr>
        <w:rFonts w:ascii="Courier New" w:hAnsi="Courier New"/>
      </w:rPr>
    </w:lvl>
    <w:lvl w:ilvl="5" w:tplc="0E0C1ED4">
      <w:start w:val="1"/>
      <w:numFmt w:val="bullet"/>
      <w:lvlText w:val=""/>
      <w:lvlJc w:val="left"/>
      <w:pPr>
        <w:tabs>
          <w:tab w:val="num" w:pos="68"/>
        </w:tabs>
        <w:ind w:left="1361" w:hanging="1293"/>
      </w:pPr>
      <w:rPr>
        <w:rFonts w:ascii="Wingdings" w:hAnsi="Wingdings"/>
      </w:rPr>
    </w:lvl>
    <w:lvl w:ilvl="6" w:tplc="30C695E6">
      <w:start w:val="1"/>
      <w:numFmt w:val="bullet"/>
      <w:lvlText w:val=""/>
      <w:lvlJc w:val="left"/>
      <w:pPr>
        <w:tabs>
          <w:tab w:val="num" w:pos="79"/>
        </w:tabs>
        <w:ind w:left="1587" w:hanging="1508"/>
      </w:pPr>
      <w:rPr>
        <w:rFonts w:ascii="Symbol" w:hAnsi="Symbol"/>
      </w:rPr>
    </w:lvl>
    <w:lvl w:ilvl="7" w:tplc="2BB4E560">
      <w:start w:val="1"/>
      <w:numFmt w:val="bullet"/>
      <w:lvlText w:val="o"/>
      <w:lvlJc w:val="left"/>
      <w:pPr>
        <w:tabs>
          <w:tab w:val="num" w:pos="91"/>
        </w:tabs>
        <w:ind w:left="1814" w:hanging="1723"/>
      </w:pPr>
      <w:rPr>
        <w:rFonts w:ascii="Courier New" w:hAnsi="Courier New"/>
      </w:rPr>
    </w:lvl>
    <w:lvl w:ilvl="8" w:tplc="462A1F9A">
      <w:start w:val="1"/>
      <w:numFmt w:val="bullet"/>
      <w:lvlText w:val=""/>
      <w:lvlJc w:val="left"/>
      <w:pPr>
        <w:tabs>
          <w:tab w:val="num" w:pos="102"/>
        </w:tabs>
        <w:ind w:left="2041" w:hanging="1939"/>
      </w:pPr>
      <w:rPr>
        <w:rFonts w:ascii="Wingdings" w:hAnsi="Wingdings"/>
      </w:rPr>
    </w:lvl>
  </w:abstractNum>
  <w:abstractNum w:abstractNumId="482" w15:restartNumberingAfterBreak="0">
    <w:nsid w:val="000001E3"/>
    <w:multiLevelType w:val="hybridMultilevel"/>
    <w:tmpl w:val="000001E3"/>
    <w:lvl w:ilvl="0" w:tplc="D33EAEA0">
      <w:start w:val="1"/>
      <w:numFmt w:val="bullet"/>
      <w:lvlText w:val=""/>
      <w:lvlJc w:val="left"/>
      <w:pPr>
        <w:tabs>
          <w:tab w:val="num" w:pos="11"/>
        </w:tabs>
        <w:ind w:left="227" w:hanging="216"/>
      </w:pPr>
      <w:rPr>
        <w:rFonts w:ascii="Symbol" w:hAnsi="Symbol"/>
      </w:rPr>
    </w:lvl>
    <w:lvl w:ilvl="1" w:tplc="A1AEFC1C">
      <w:start w:val="1"/>
      <w:numFmt w:val="bullet"/>
      <w:lvlText w:val="o"/>
      <w:lvlJc w:val="left"/>
      <w:pPr>
        <w:tabs>
          <w:tab w:val="num" w:pos="23"/>
        </w:tabs>
        <w:ind w:left="454" w:hanging="431"/>
      </w:pPr>
      <w:rPr>
        <w:rFonts w:ascii="Courier New" w:hAnsi="Courier New"/>
      </w:rPr>
    </w:lvl>
    <w:lvl w:ilvl="2" w:tplc="5A2CA5D0">
      <w:start w:val="1"/>
      <w:numFmt w:val="bullet"/>
      <w:lvlText w:val=""/>
      <w:lvlJc w:val="left"/>
      <w:pPr>
        <w:tabs>
          <w:tab w:val="num" w:pos="34"/>
        </w:tabs>
        <w:ind w:left="680" w:hanging="646"/>
      </w:pPr>
      <w:rPr>
        <w:rFonts w:ascii="Wingdings" w:hAnsi="Wingdings"/>
      </w:rPr>
    </w:lvl>
    <w:lvl w:ilvl="3" w:tplc="A7A01DFC">
      <w:start w:val="1"/>
      <w:numFmt w:val="bullet"/>
      <w:lvlText w:val=""/>
      <w:lvlJc w:val="left"/>
      <w:pPr>
        <w:tabs>
          <w:tab w:val="num" w:pos="45"/>
        </w:tabs>
        <w:ind w:left="907" w:hanging="862"/>
      </w:pPr>
      <w:rPr>
        <w:rFonts w:ascii="Symbol" w:hAnsi="Symbol"/>
      </w:rPr>
    </w:lvl>
    <w:lvl w:ilvl="4" w:tplc="ABD8F168">
      <w:start w:val="1"/>
      <w:numFmt w:val="bullet"/>
      <w:lvlText w:val="o"/>
      <w:lvlJc w:val="left"/>
      <w:pPr>
        <w:tabs>
          <w:tab w:val="num" w:pos="57"/>
        </w:tabs>
        <w:ind w:left="1134" w:hanging="1077"/>
      </w:pPr>
      <w:rPr>
        <w:rFonts w:ascii="Courier New" w:hAnsi="Courier New"/>
      </w:rPr>
    </w:lvl>
    <w:lvl w:ilvl="5" w:tplc="C6148F08">
      <w:start w:val="1"/>
      <w:numFmt w:val="bullet"/>
      <w:lvlText w:val=""/>
      <w:lvlJc w:val="left"/>
      <w:pPr>
        <w:tabs>
          <w:tab w:val="num" w:pos="68"/>
        </w:tabs>
        <w:ind w:left="1361" w:hanging="1293"/>
      </w:pPr>
      <w:rPr>
        <w:rFonts w:ascii="Wingdings" w:hAnsi="Wingdings"/>
      </w:rPr>
    </w:lvl>
    <w:lvl w:ilvl="6" w:tplc="AEDA5544">
      <w:start w:val="1"/>
      <w:numFmt w:val="bullet"/>
      <w:lvlText w:val=""/>
      <w:lvlJc w:val="left"/>
      <w:pPr>
        <w:tabs>
          <w:tab w:val="num" w:pos="79"/>
        </w:tabs>
        <w:ind w:left="1587" w:hanging="1508"/>
      </w:pPr>
      <w:rPr>
        <w:rFonts w:ascii="Symbol" w:hAnsi="Symbol"/>
      </w:rPr>
    </w:lvl>
    <w:lvl w:ilvl="7" w:tplc="65AE4E62">
      <w:start w:val="1"/>
      <w:numFmt w:val="bullet"/>
      <w:lvlText w:val="o"/>
      <w:lvlJc w:val="left"/>
      <w:pPr>
        <w:tabs>
          <w:tab w:val="num" w:pos="91"/>
        </w:tabs>
        <w:ind w:left="1814" w:hanging="1723"/>
      </w:pPr>
      <w:rPr>
        <w:rFonts w:ascii="Courier New" w:hAnsi="Courier New"/>
      </w:rPr>
    </w:lvl>
    <w:lvl w:ilvl="8" w:tplc="8004A70C">
      <w:start w:val="1"/>
      <w:numFmt w:val="bullet"/>
      <w:lvlText w:val=""/>
      <w:lvlJc w:val="left"/>
      <w:pPr>
        <w:tabs>
          <w:tab w:val="num" w:pos="102"/>
        </w:tabs>
        <w:ind w:left="2041" w:hanging="1939"/>
      </w:pPr>
      <w:rPr>
        <w:rFonts w:ascii="Wingdings" w:hAnsi="Wingdings"/>
      </w:rPr>
    </w:lvl>
  </w:abstractNum>
  <w:abstractNum w:abstractNumId="483" w15:restartNumberingAfterBreak="0">
    <w:nsid w:val="000001E4"/>
    <w:multiLevelType w:val="hybridMultilevel"/>
    <w:tmpl w:val="000001E4"/>
    <w:lvl w:ilvl="0" w:tplc="9EC209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D4C500">
      <w:start w:val="1"/>
      <w:numFmt w:val="bullet"/>
      <w:lvlText w:val="•"/>
      <w:lvlJc w:val="left"/>
      <w:pPr>
        <w:tabs>
          <w:tab w:val="num" w:pos="23"/>
        </w:tabs>
        <w:ind w:left="454" w:hanging="431"/>
      </w:pPr>
      <w:rPr>
        <w:rFonts w:ascii="Courier New" w:hAnsi="Courier New"/>
      </w:rPr>
    </w:lvl>
    <w:lvl w:ilvl="2" w:tplc="0642633C">
      <w:start w:val="1"/>
      <w:numFmt w:val="bullet"/>
      <w:lvlText w:val="•"/>
      <w:lvlJc w:val="left"/>
      <w:pPr>
        <w:tabs>
          <w:tab w:val="num" w:pos="34"/>
        </w:tabs>
        <w:ind w:left="680" w:hanging="646"/>
      </w:pPr>
      <w:rPr>
        <w:rFonts w:ascii="Wingdings" w:hAnsi="Wingdings"/>
      </w:rPr>
    </w:lvl>
    <w:lvl w:ilvl="3" w:tplc="5588D606">
      <w:start w:val="1"/>
      <w:numFmt w:val="bullet"/>
      <w:lvlText w:val=""/>
      <w:lvlJc w:val="left"/>
      <w:pPr>
        <w:tabs>
          <w:tab w:val="num" w:pos="45"/>
        </w:tabs>
        <w:ind w:left="907" w:hanging="862"/>
      </w:pPr>
      <w:rPr>
        <w:rFonts w:ascii="Symbol" w:hAnsi="Symbol"/>
      </w:rPr>
    </w:lvl>
    <w:lvl w:ilvl="4" w:tplc="2E18D666">
      <w:start w:val="1"/>
      <w:numFmt w:val="bullet"/>
      <w:lvlText w:val="o"/>
      <w:lvlJc w:val="left"/>
      <w:pPr>
        <w:tabs>
          <w:tab w:val="num" w:pos="57"/>
        </w:tabs>
        <w:ind w:left="1134" w:hanging="1077"/>
      </w:pPr>
      <w:rPr>
        <w:rFonts w:ascii="Courier New" w:hAnsi="Courier New"/>
      </w:rPr>
    </w:lvl>
    <w:lvl w:ilvl="5" w:tplc="AA82D7CE">
      <w:start w:val="1"/>
      <w:numFmt w:val="bullet"/>
      <w:lvlText w:val=""/>
      <w:lvlJc w:val="left"/>
      <w:pPr>
        <w:tabs>
          <w:tab w:val="num" w:pos="68"/>
        </w:tabs>
        <w:ind w:left="1361" w:hanging="1293"/>
      </w:pPr>
      <w:rPr>
        <w:rFonts w:ascii="Wingdings" w:hAnsi="Wingdings"/>
      </w:rPr>
    </w:lvl>
    <w:lvl w:ilvl="6" w:tplc="8DA8E738">
      <w:start w:val="1"/>
      <w:numFmt w:val="bullet"/>
      <w:lvlText w:val=""/>
      <w:lvlJc w:val="left"/>
      <w:pPr>
        <w:tabs>
          <w:tab w:val="num" w:pos="79"/>
        </w:tabs>
        <w:ind w:left="1587" w:hanging="1508"/>
      </w:pPr>
      <w:rPr>
        <w:rFonts w:ascii="Symbol" w:hAnsi="Symbol"/>
      </w:rPr>
    </w:lvl>
    <w:lvl w:ilvl="7" w:tplc="D2E2C438">
      <w:start w:val="1"/>
      <w:numFmt w:val="bullet"/>
      <w:lvlText w:val="o"/>
      <w:lvlJc w:val="left"/>
      <w:pPr>
        <w:tabs>
          <w:tab w:val="num" w:pos="91"/>
        </w:tabs>
        <w:ind w:left="1814" w:hanging="1723"/>
      </w:pPr>
      <w:rPr>
        <w:rFonts w:ascii="Courier New" w:hAnsi="Courier New"/>
      </w:rPr>
    </w:lvl>
    <w:lvl w:ilvl="8" w:tplc="11CC1F78">
      <w:start w:val="1"/>
      <w:numFmt w:val="bullet"/>
      <w:lvlText w:val=""/>
      <w:lvlJc w:val="left"/>
      <w:pPr>
        <w:tabs>
          <w:tab w:val="num" w:pos="102"/>
        </w:tabs>
        <w:ind w:left="2041" w:hanging="1939"/>
      </w:pPr>
      <w:rPr>
        <w:rFonts w:ascii="Wingdings" w:hAnsi="Wingdings"/>
      </w:rPr>
    </w:lvl>
  </w:abstractNum>
  <w:abstractNum w:abstractNumId="484" w15:restartNumberingAfterBreak="0">
    <w:nsid w:val="000001E5"/>
    <w:multiLevelType w:val="hybridMultilevel"/>
    <w:tmpl w:val="000001E5"/>
    <w:lvl w:ilvl="0" w:tplc="711E0F44">
      <w:start w:val="1"/>
      <w:numFmt w:val="bullet"/>
      <w:lvlText w:val=""/>
      <w:lvlJc w:val="left"/>
      <w:pPr>
        <w:tabs>
          <w:tab w:val="num" w:pos="11"/>
        </w:tabs>
        <w:ind w:left="227" w:hanging="216"/>
      </w:pPr>
      <w:rPr>
        <w:rFonts w:ascii="Symbol" w:hAnsi="Symbol"/>
      </w:rPr>
    </w:lvl>
    <w:lvl w:ilvl="1" w:tplc="213E9D3C">
      <w:start w:val="1"/>
      <w:numFmt w:val="bullet"/>
      <w:lvlText w:val="o"/>
      <w:lvlJc w:val="left"/>
      <w:pPr>
        <w:tabs>
          <w:tab w:val="num" w:pos="23"/>
        </w:tabs>
        <w:ind w:left="454" w:hanging="431"/>
      </w:pPr>
      <w:rPr>
        <w:rFonts w:ascii="Courier New" w:hAnsi="Courier New"/>
      </w:rPr>
    </w:lvl>
    <w:lvl w:ilvl="2" w:tplc="B1EE6F02">
      <w:start w:val="1"/>
      <w:numFmt w:val="bullet"/>
      <w:lvlText w:val=""/>
      <w:lvlJc w:val="left"/>
      <w:pPr>
        <w:tabs>
          <w:tab w:val="num" w:pos="34"/>
        </w:tabs>
        <w:ind w:left="680" w:hanging="646"/>
      </w:pPr>
      <w:rPr>
        <w:rFonts w:ascii="Wingdings" w:hAnsi="Wingdings"/>
      </w:rPr>
    </w:lvl>
    <w:lvl w:ilvl="3" w:tplc="044C531E">
      <w:start w:val="1"/>
      <w:numFmt w:val="bullet"/>
      <w:lvlText w:val=""/>
      <w:lvlJc w:val="left"/>
      <w:pPr>
        <w:tabs>
          <w:tab w:val="num" w:pos="45"/>
        </w:tabs>
        <w:ind w:left="907" w:hanging="862"/>
      </w:pPr>
      <w:rPr>
        <w:rFonts w:ascii="Symbol" w:hAnsi="Symbol"/>
      </w:rPr>
    </w:lvl>
    <w:lvl w:ilvl="4" w:tplc="FF0065BA">
      <w:start w:val="1"/>
      <w:numFmt w:val="bullet"/>
      <w:lvlText w:val="o"/>
      <w:lvlJc w:val="left"/>
      <w:pPr>
        <w:tabs>
          <w:tab w:val="num" w:pos="57"/>
        </w:tabs>
        <w:ind w:left="1134" w:hanging="1077"/>
      </w:pPr>
      <w:rPr>
        <w:rFonts w:ascii="Courier New" w:hAnsi="Courier New"/>
      </w:rPr>
    </w:lvl>
    <w:lvl w:ilvl="5" w:tplc="E998F1E0">
      <w:start w:val="1"/>
      <w:numFmt w:val="bullet"/>
      <w:lvlText w:val=""/>
      <w:lvlJc w:val="left"/>
      <w:pPr>
        <w:tabs>
          <w:tab w:val="num" w:pos="68"/>
        </w:tabs>
        <w:ind w:left="1361" w:hanging="1293"/>
      </w:pPr>
      <w:rPr>
        <w:rFonts w:ascii="Wingdings" w:hAnsi="Wingdings"/>
      </w:rPr>
    </w:lvl>
    <w:lvl w:ilvl="6" w:tplc="D110059C">
      <w:start w:val="1"/>
      <w:numFmt w:val="bullet"/>
      <w:lvlText w:val=""/>
      <w:lvlJc w:val="left"/>
      <w:pPr>
        <w:tabs>
          <w:tab w:val="num" w:pos="79"/>
        </w:tabs>
        <w:ind w:left="1587" w:hanging="1508"/>
      </w:pPr>
      <w:rPr>
        <w:rFonts w:ascii="Symbol" w:hAnsi="Symbol"/>
      </w:rPr>
    </w:lvl>
    <w:lvl w:ilvl="7" w:tplc="A9CCA188">
      <w:start w:val="1"/>
      <w:numFmt w:val="bullet"/>
      <w:lvlText w:val="o"/>
      <w:lvlJc w:val="left"/>
      <w:pPr>
        <w:tabs>
          <w:tab w:val="num" w:pos="91"/>
        </w:tabs>
        <w:ind w:left="1814" w:hanging="1723"/>
      </w:pPr>
      <w:rPr>
        <w:rFonts w:ascii="Courier New" w:hAnsi="Courier New"/>
      </w:rPr>
    </w:lvl>
    <w:lvl w:ilvl="8" w:tplc="733AF92A">
      <w:start w:val="1"/>
      <w:numFmt w:val="bullet"/>
      <w:lvlText w:val=""/>
      <w:lvlJc w:val="left"/>
      <w:pPr>
        <w:tabs>
          <w:tab w:val="num" w:pos="102"/>
        </w:tabs>
        <w:ind w:left="2041" w:hanging="1939"/>
      </w:pPr>
      <w:rPr>
        <w:rFonts w:ascii="Wingdings" w:hAnsi="Wingdings"/>
      </w:rPr>
    </w:lvl>
  </w:abstractNum>
  <w:abstractNum w:abstractNumId="485" w15:restartNumberingAfterBreak="0">
    <w:nsid w:val="000001E6"/>
    <w:multiLevelType w:val="hybridMultilevel"/>
    <w:tmpl w:val="000001E6"/>
    <w:lvl w:ilvl="0" w:tplc="9FF4D8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121F0A">
      <w:start w:val="1"/>
      <w:numFmt w:val="bullet"/>
      <w:lvlText w:val="•"/>
      <w:lvlJc w:val="left"/>
      <w:pPr>
        <w:tabs>
          <w:tab w:val="num" w:pos="23"/>
        </w:tabs>
        <w:ind w:left="454" w:hanging="431"/>
      </w:pPr>
      <w:rPr>
        <w:rFonts w:ascii="Courier New" w:hAnsi="Courier New"/>
      </w:rPr>
    </w:lvl>
    <w:lvl w:ilvl="2" w:tplc="2868824E">
      <w:start w:val="1"/>
      <w:numFmt w:val="bullet"/>
      <w:lvlText w:val="•"/>
      <w:lvlJc w:val="left"/>
      <w:pPr>
        <w:tabs>
          <w:tab w:val="num" w:pos="34"/>
        </w:tabs>
        <w:ind w:left="680" w:hanging="646"/>
      </w:pPr>
      <w:rPr>
        <w:rFonts w:ascii="Wingdings" w:hAnsi="Wingdings"/>
      </w:rPr>
    </w:lvl>
    <w:lvl w:ilvl="3" w:tplc="4A421D4A">
      <w:start w:val="1"/>
      <w:numFmt w:val="bullet"/>
      <w:lvlText w:val=""/>
      <w:lvlJc w:val="left"/>
      <w:pPr>
        <w:tabs>
          <w:tab w:val="num" w:pos="45"/>
        </w:tabs>
        <w:ind w:left="907" w:hanging="862"/>
      </w:pPr>
      <w:rPr>
        <w:rFonts w:ascii="Symbol" w:hAnsi="Symbol"/>
      </w:rPr>
    </w:lvl>
    <w:lvl w:ilvl="4" w:tplc="F1D04752">
      <w:start w:val="1"/>
      <w:numFmt w:val="bullet"/>
      <w:lvlText w:val="o"/>
      <w:lvlJc w:val="left"/>
      <w:pPr>
        <w:tabs>
          <w:tab w:val="num" w:pos="57"/>
        </w:tabs>
        <w:ind w:left="1134" w:hanging="1077"/>
      </w:pPr>
      <w:rPr>
        <w:rFonts w:ascii="Courier New" w:hAnsi="Courier New"/>
      </w:rPr>
    </w:lvl>
    <w:lvl w:ilvl="5" w:tplc="A10CDBEE">
      <w:start w:val="1"/>
      <w:numFmt w:val="bullet"/>
      <w:lvlText w:val=""/>
      <w:lvlJc w:val="left"/>
      <w:pPr>
        <w:tabs>
          <w:tab w:val="num" w:pos="68"/>
        </w:tabs>
        <w:ind w:left="1361" w:hanging="1293"/>
      </w:pPr>
      <w:rPr>
        <w:rFonts w:ascii="Wingdings" w:hAnsi="Wingdings"/>
      </w:rPr>
    </w:lvl>
    <w:lvl w:ilvl="6" w:tplc="CFF0BB84">
      <w:start w:val="1"/>
      <w:numFmt w:val="bullet"/>
      <w:lvlText w:val=""/>
      <w:lvlJc w:val="left"/>
      <w:pPr>
        <w:tabs>
          <w:tab w:val="num" w:pos="79"/>
        </w:tabs>
        <w:ind w:left="1587" w:hanging="1508"/>
      </w:pPr>
      <w:rPr>
        <w:rFonts w:ascii="Symbol" w:hAnsi="Symbol"/>
      </w:rPr>
    </w:lvl>
    <w:lvl w:ilvl="7" w:tplc="5AF60DD2">
      <w:start w:val="1"/>
      <w:numFmt w:val="bullet"/>
      <w:lvlText w:val="o"/>
      <w:lvlJc w:val="left"/>
      <w:pPr>
        <w:tabs>
          <w:tab w:val="num" w:pos="91"/>
        </w:tabs>
        <w:ind w:left="1814" w:hanging="1723"/>
      </w:pPr>
      <w:rPr>
        <w:rFonts w:ascii="Courier New" w:hAnsi="Courier New"/>
      </w:rPr>
    </w:lvl>
    <w:lvl w:ilvl="8" w:tplc="92346798">
      <w:start w:val="1"/>
      <w:numFmt w:val="bullet"/>
      <w:lvlText w:val=""/>
      <w:lvlJc w:val="left"/>
      <w:pPr>
        <w:tabs>
          <w:tab w:val="num" w:pos="102"/>
        </w:tabs>
        <w:ind w:left="2041" w:hanging="1939"/>
      </w:pPr>
      <w:rPr>
        <w:rFonts w:ascii="Wingdings" w:hAnsi="Wingdings"/>
      </w:rPr>
    </w:lvl>
  </w:abstractNum>
  <w:abstractNum w:abstractNumId="486" w15:restartNumberingAfterBreak="0">
    <w:nsid w:val="000001E7"/>
    <w:multiLevelType w:val="hybridMultilevel"/>
    <w:tmpl w:val="000001E7"/>
    <w:lvl w:ilvl="0" w:tplc="DE0E68B2">
      <w:start w:val="1"/>
      <w:numFmt w:val="bullet"/>
      <w:lvlText w:val=""/>
      <w:lvlJc w:val="left"/>
      <w:pPr>
        <w:tabs>
          <w:tab w:val="num" w:pos="11"/>
        </w:tabs>
        <w:ind w:left="227" w:hanging="216"/>
      </w:pPr>
      <w:rPr>
        <w:rFonts w:ascii="Symbol" w:hAnsi="Symbol"/>
      </w:rPr>
    </w:lvl>
    <w:lvl w:ilvl="1" w:tplc="EE62D86E">
      <w:start w:val="1"/>
      <w:numFmt w:val="bullet"/>
      <w:lvlText w:val="o"/>
      <w:lvlJc w:val="left"/>
      <w:pPr>
        <w:tabs>
          <w:tab w:val="num" w:pos="23"/>
        </w:tabs>
        <w:ind w:left="454" w:hanging="431"/>
      </w:pPr>
      <w:rPr>
        <w:rFonts w:ascii="Courier New" w:hAnsi="Courier New"/>
      </w:rPr>
    </w:lvl>
    <w:lvl w:ilvl="2" w:tplc="B57E2C3C">
      <w:start w:val="1"/>
      <w:numFmt w:val="bullet"/>
      <w:lvlText w:val=""/>
      <w:lvlJc w:val="left"/>
      <w:pPr>
        <w:tabs>
          <w:tab w:val="num" w:pos="34"/>
        </w:tabs>
        <w:ind w:left="680" w:hanging="646"/>
      </w:pPr>
      <w:rPr>
        <w:rFonts w:ascii="Wingdings" w:hAnsi="Wingdings"/>
      </w:rPr>
    </w:lvl>
    <w:lvl w:ilvl="3" w:tplc="74E62CFE">
      <w:start w:val="1"/>
      <w:numFmt w:val="bullet"/>
      <w:lvlText w:val=""/>
      <w:lvlJc w:val="left"/>
      <w:pPr>
        <w:tabs>
          <w:tab w:val="num" w:pos="45"/>
        </w:tabs>
        <w:ind w:left="907" w:hanging="862"/>
      </w:pPr>
      <w:rPr>
        <w:rFonts w:ascii="Symbol" w:hAnsi="Symbol"/>
      </w:rPr>
    </w:lvl>
    <w:lvl w:ilvl="4" w:tplc="7780F0A4">
      <w:start w:val="1"/>
      <w:numFmt w:val="bullet"/>
      <w:lvlText w:val="o"/>
      <w:lvlJc w:val="left"/>
      <w:pPr>
        <w:tabs>
          <w:tab w:val="num" w:pos="57"/>
        </w:tabs>
        <w:ind w:left="1134" w:hanging="1077"/>
      </w:pPr>
      <w:rPr>
        <w:rFonts w:ascii="Courier New" w:hAnsi="Courier New"/>
      </w:rPr>
    </w:lvl>
    <w:lvl w:ilvl="5" w:tplc="8B2EC718">
      <w:start w:val="1"/>
      <w:numFmt w:val="bullet"/>
      <w:lvlText w:val=""/>
      <w:lvlJc w:val="left"/>
      <w:pPr>
        <w:tabs>
          <w:tab w:val="num" w:pos="68"/>
        </w:tabs>
        <w:ind w:left="1361" w:hanging="1293"/>
      </w:pPr>
      <w:rPr>
        <w:rFonts w:ascii="Wingdings" w:hAnsi="Wingdings"/>
      </w:rPr>
    </w:lvl>
    <w:lvl w:ilvl="6" w:tplc="7C3EDBA2">
      <w:start w:val="1"/>
      <w:numFmt w:val="bullet"/>
      <w:lvlText w:val=""/>
      <w:lvlJc w:val="left"/>
      <w:pPr>
        <w:tabs>
          <w:tab w:val="num" w:pos="79"/>
        </w:tabs>
        <w:ind w:left="1587" w:hanging="1508"/>
      </w:pPr>
      <w:rPr>
        <w:rFonts w:ascii="Symbol" w:hAnsi="Symbol"/>
      </w:rPr>
    </w:lvl>
    <w:lvl w:ilvl="7" w:tplc="4ED0D3E6">
      <w:start w:val="1"/>
      <w:numFmt w:val="bullet"/>
      <w:lvlText w:val="o"/>
      <w:lvlJc w:val="left"/>
      <w:pPr>
        <w:tabs>
          <w:tab w:val="num" w:pos="91"/>
        </w:tabs>
        <w:ind w:left="1814" w:hanging="1723"/>
      </w:pPr>
      <w:rPr>
        <w:rFonts w:ascii="Courier New" w:hAnsi="Courier New"/>
      </w:rPr>
    </w:lvl>
    <w:lvl w:ilvl="8" w:tplc="DD909C6C">
      <w:start w:val="1"/>
      <w:numFmt w:val="bullet"/>
      <w:lvlText w:val=""/>
      <w:lvlJc w:val="left"/>
      <w:pPr>
        <w:tabs>
          <w:tab w:val="num" w:pos="102"/>
        </w:tabs>
        <w:ind w:left="2041" w:hanging="1939"/>
      </w:pPr>
      <w:rPr>
        <w:rFonts w:ascii="Wingdings" w:hAnsi="Wingdings"/>
      </w:rPr>
    </w:lvl>
  </w:abstractNum>
  <w:abstractNum w:abstractNumId="487" w15:restartNumberingAfterBreak="0">
    <w:nsid w:val="000001E8"/>
    <w:multiLevelType w:val="hybridMultilevel"/>
    <w:tmpl w:val="000001E8"/>
    <w:lvl w:ilvl="0" w:tplc="EED273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F5A388C">
      <w:start w:val="1"/>
      <w:numFmt w:val="bullet"/>
      <w:lvlText w:val="•"/>
      <w:lvlJc w:val="left"/>
      <w:pPr>
        <w:tabs>
          <w:tab w:val="num" w:pos="23"/>
        </w:tabs>
        <w:ind w:left="454" w:hanging="431"/>
      </w:pPr>
      <w:rPr>
        <w:rFonts w:ascii="Courier New" w:hAnsi="Courier New"/>
      </w:rPr>
    </w:lvl>
    <w:lvl w:ilvl="2" w:tplc="B94ABB42">
      <w:start w:val="1"/>
      <w:numFmt w:val="bullet"/>
      <w:lvlText w:val="•"/>
      <w:lvlJc w:val="left"/>
      <w:pPr>
        <w:tabs>
          <w:tab w:val="num" w:pos="34"/>
        </w:tabs>
        <w:ind w:left="680" w:hanging="646"/>
      </w:pPr>
      <w:rPr>
        <w:rFonts w:ascii="Wingdings" w:hAnsi="Wingdings"/>
      </w:rPr>
    </w:lvl>
    <w:lvl w:ilvl="3" w:tplc="8152841C">
      <w:start w:val="1"/>
      <w:numFmt w:val="bullet"/>
      <w:lvlText w:val=""/>
      <w:lvlJc w:val="left"/>
      <w:pPr>
        <w:tabs>
          <w:tab w:val="num" w:pos="45"/>
        </w:tabs>
        <w:ind w:left="907" w:hanging="862"/>
      </w:pPr>
      <w:rPr>
        <w:rFonts w:ascii="Symbol" w:hAnsi="Symbol"/>
      </w:rPr>
    </w:lvl>
    <w:lvl w:ilvl="4" w:tplc="A420EC06">
      <w:start w:val="1"/>
      <w:numFmt w:val="bullet"/>
      <w:lvlText w:val="o"/>
      <w:lvlJc w:val="left"/>
      <w:pPr>
        <w:tabs>
          <w:tab w:val="num" w:pos="57"/>
        </w:tabs>
        <w:ind w:left="1134" w:hanging="1077"/>
      </w:pPr>
      <w:rPr>
        <w:rFonts w:ascii="Courier New" w:hAnsi="Courier New"/>
      </w:rPr>
    </w:lvl>
    <w:lvl w:ilvl="5" w:tplc="46F2408E">
      <w:start w:val="1"/>
      <w:numFmt w:val="bullet"/>
      <w:lvlText w:val=""/>
      <w:lvlJc w:val="left"/>
      <w:pPr>
        <w:tabs>
          <w:tab w:val="num" w:pos="68"/>
        </w:tabs>
        <w:ind w:left="1361" w:hanging="1293"/>
      </w:pPr>
      <w:rPr>
        <w:rFonts w:ascii="Wingdings" w:hAnsi="Wingdings"/>
      </w:rPr>
    </w:lvl>
    <w:lvl w:ilvl="6" w:tplc="DC32FDFA">
      <w:start w:val="1"/>
      <w:numFmt w:val="bullet"/>
      <w:lvlText w:val=""/>
      <w:lvlJc w:val="left"/>
      <w:pPr>
        <w:tabs>
          <w:tab w:val="num" w:pos="79"/>
        </w:tabs>
        <w:ind w:left="1587" w:hanging="1508"/>
      </w:pPr>
      <w:rPr>
        <w:rFonts w:ascii="Symbol" w:hAnsi="Symbol"/>
      </w:rPr>
    </w:lvl>
    <w:lvl w:ilvl="7" w:tplc="EBB04AF4">
      <w:start w:val="1"/>
      <w:numFmt w:val="bullet"/>
      <w:lvlText w:val="o"/>
      <w:lvlJc w:val="left"/>
      <w:pPr>
        <w:tabs>
          <w:tab w:val="num" w:pos="91"/>
        </w:tabs>
        <w:ind w:left="1814" w:hanging="1723"/>
      </w:pPr>
      <w:rPr>
        <w:rFonts w:ascii="Courier New" w:hAnsi="Courier New"/>
      </w:rPr>
    </w:lvl>
    <w:lvl w:ilvl="8" w:tplc="F1EA1CBA">
      <w:start w:val="1"/>
      <w:numFmt w:val="bullet"/>
      <w:lvlText w:val=""/>
      <w:lvlJc w:val="left"/>
      <w:pPr>
        <w:tabs>
          <w:tab w:val="num" w:pos="102"/>
        </w:tabs>
        <w:ind w:left="2041" w:hanging="1939"/>
      </w:pPr>
      <w:rPr>
        <w:rFonts w:ascii="Wingdings" w:hAnsi="Wingdings"/>
      </w:rPr>
    </w:lvl>
  </w:abstractNum>
  <w:abstractNum w:abstractNumId="488" w15:restartNumberingAfterBreak="0">
    <w:nsid w:val="000001E9"/>
    <w:multiLevelType w:val="hybridMultilevel"/>
    <w:tmpl w:val="000001E9"/>
    <w:lvl w:ilvl="0" w:tplc="0792E0AA">
      <w:start w:val="1"/>
      <w:numFmt w:val="bullet"/>
      <w:lvlText w:val=""/>
      <w:lvlJc w:val="left"/>
      <w:pPr>
        <w:tabs>
          <w:tab w:val="num" w:pos="11"/>
        </w:tabs>
        <w:ind w:left="227" w:hanging="216"/>
      </w:pPr>
      <w:rPr>
        <w:rFonts w:ascii="Symbol" w:hAnsi="Symbol"/>
      </w:rPr>
    </w:lvl>
    <w:lvl w:ilvl="1" w:tplc="55285BB4">
      <w:start w:val="1"/>
      <w:numFmt w:val="bullet"/>
      <w:lvlText w:val="o"/>
      <w:lvlJc w:val="left"/>
      <w:pPr>
        <w:tabs>
          <w:tab w:val="num" w:pos="23"/>
        </w:tabs>
        <w:ind w:left="454" w:hanging="431"/>
      </w:pPr>
      <w:rPr>
        <w:rFonts w:ascii="Courier New" w:hAnsi="Courier New"/>
      </w:rPr>
    </w:lvl>
    <w:lvl w:ilvl="2" w:tplc="91A019E2">
      <w:start w:val="1"/>
      <w:numFmt w:val="bullet"/>
      <w:lvlText w:val=""/>
      <w:lvlJc w:val="left"/>
      <w:pPr>
        <w:tabs>
          <w:tab w:val="num" w:pos="34"/>
        </w:tabs>
        <w:ind w:left="680" w:hanging="646"/>
      </w:pPr>
      <w:rPr>
        <w:rFonts w:ascii="Wingdings" w:hAnsi="Wingdings"/>
      </w:rPr>
    </w:lvl>
    <w:lvl w:ilvl="3" w:tplc="7A4C57F2">
      <w:start w:val="1"/>
      <w:numFmt w:val="bullet"/>
      <w:lvlText w:val=""/>
      <w:lvlJc w:val="left"/>
      <w:pPr>
        <w:tabs>
          <w:tab w:val="num" w:pos="45"/>
        </w:tabs>
        <w:ind w:left="907" w:hanging="862"/>
      </w:pPr>
      <w:rPr>
        <w:rFonts w:ascii="Symbol" w:hAnsi="Symbol"/>
      </w:rPr>
    </w:lvl>
    <w:lvl w:ilvl="4" w:tplc="72BCF7C6">
      <w:start w:val="1"/>
      <w:numFmt w:val="bullet"/>
      <w:lvlText w:val="o"/>
      <w:lvlJc w:val="left"/>
      <w:pPr>
        <w:tabs>
          <w:tab w:val="num" w:pos="57"/>
        </w:tabs>
        <w:ind w:left="1134" w:hanging="1077"/>
      </w:pPr>
      <w:rPr>
        <w:rFonts w:ascii="Courier New" w:hAnsi="Courier New"/>
      </w:rPr>
    </w:lvl>
    <w:lvl w:ilvl="5" w:tplc="FACAC2AC">
      <w:start w:val="1"/>
      <w:numFmt w:val="bullet"/>
      <w:lvlText w:val=""/>
      <w:lvlJc w:val="left"/>
      <w:pPr>
        <w:tabs>
          <w:tab w:val="num" w:pos="68"/>
        </w:tabs>
        <w:ind w:left="1361" w:hanging="1293"/>
      </w:pPr>
      <w:rPr>
        <w:rFonts w:ascii="Wingdings" w:hAnsi="Wingdings"/>
      </w:rPr>
    </w:lvl>
    <w:lvl w:ilvl="6" w:tplc="F79A6752">
      <w:start w:val="1"/>
      <w:numFmt w:val="bullet"/>
      <w:lvlText w:val=""/>
      <w:lvlJc w:val="left"/>
      <w:pPr>
        <w:tabs>
          <w:tab w:val="num" w:pos="79"/>
        </w:tabs>
        <w:ind w:left="1587" w:hanging="1508"/>
      </w:pPr>
      <w:rPr>
        <w:rFonts w:ascii="Symbol" w:hAnsi="Symbol"/>
      </w:rPr>
    </w:lvl>
    <w:lvl w:ilvl="7" w:tplc="4FCEFB94">
      <w:start w:val="1"/>
      <w:numFmt w:val="bullet"/>
      <w:lvlText w:val="o"/>
      <w:lvlJc w:val="left"/>
      <w:pPr>
        <w:tabs>
          <w:tab w:val="num" w:pos="91"/>
        </w:tabs>
        <w:ind w:left="1814" w:hanging="1723"/>
      </w:pPr>
      <w:rPr>
        <w:rFonts w:ascii="Courier New" w:hAnsi="Courier New"/>
      </w:rPr>
    </w:lvl>
    <w:lvl w:ilvl="8" w:tplc="F44241DE">
      <w:start w:val="1"/>
      <w:numFmt w:val="bullet"/>
      <w:lvlText w:val=""/>
      <w:lvlJc w:val="left"/>
      <w:pPr>
        <w:tabs>
          <w:tab w:val="num" w:pos="102"/>
        </w:tabs>
        <w:ind w:left="2041" w:hanging="1939"/>
      </w:pPr>
      <w:rPr>
        <w:rFonts w:ascii="Wingdings" w:hAnsi="Wingdings"/>
      </w:rPr>
    </w:lvl>
  </w:abstractNum>
  <w:abstractNum w:abstractNumId="489" w15:restartNumberingAfterBreak="0">
    <w:nsid w:val="000001EA"/>
    <w:multiLevelType w:val="hybridMultilevel"/>
    <w:tmpl w:val="000001EA"/>
    <w:lvl w:ilvl="0" w:tplc="6EF896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1EDC76">
      <w:start w:val="1"/>
      <w:numFmt w:val="bullet"/>
      <w:lvlText w:val="•"/>
      <w:lvlJc w:val="left"/>
      <w:pPr>
        <w:tabs>
          <w:tab w:val="num" w:pos="23"/>
        </w:tabs>
        <w:ind w:left="454" w:hanging="431"/>
      </w:pPr>
      <w:rPr>
        <w:rFonts w:ascii="Courier New" w:hAnsi="Courier New"/>
      </w:rPr>
    </w:lvl>
    <w:lvl w:ilvl="2" w:tplc="1682DC5E">
      <w:start w:val="1"/>
      <w:numFmt w:val="bullet"/>
      <w:lvlText w:val="•"/>
      <w:lvlJc w:val="left"/>
      <w:pPr>
        <w:tabs>
          <w:tab w:val="num" w:pos="34"/>
        </w:tabs>
        <w:ind w:left="680" w:hanging="646"/>
      </w:pPr>
      <w:rPr>
        <w:rFonts w:ascii="Wingdings" w:hAnsi="Wingdings"/>
      </w:rPr>
    </w:lvl>
    <w:lvl w:ilvl="3" w:tplc="8FC610F0">
      <w:start w:val="1"/>
      <w:numFmt w:val="bullet"/>
      <w:lvlText w:val=""/>
      <w:lvlJc w:val="left"/>
      <w:pPr>
        <w:tabs>
          <w:tab w:val="num" w:pos="45"/>
        </w:tabs>
        <w:ind w:left="907" w:hanging="862"/>
      </w:pPr>
      <w:rPr>
        <w:rFonts w:ascii="Symbol" w:hAnsi="Symbol"/>
      </w:rPr>
    </w:lvl>
    <w:lvl w:ilvl="4" w:tplc="4F027674">
      <w:start w:val="1"/>
      <w:numFmt w:val="bullet"/>
      <w:lvlText w:val="o"/>
      <w:lvlJc w:val="left"/>
      <w:pPr>
        <w:tabs>
          <w:tab w:val="num" w:pos="57"/>
        </w:tabs>
        <w:ind w:left="1134" w:hanging="1077"/>
      </w:pPr>
      <w:rPr>
        <w:rFonts w:ascii="Courier New" w:hAnsi="Courier New"/>
      </w:rPr>
    </w:lvl>
    <w:lvl w:ilvl="5" w:tplc="B936EFE2">
      <w:start w:val="1"/>
      <w:numFmt w:val="bullet"/>
      <w:lvlText w:val=""/>
      <w:lvlJc w:val="left"/>
      <w:pPr>
        <w:tabs>
          <w:tab w:val="num" w:pos="68"/>
        </w:tabs>
        <w:ind w:left="1361" w:hanging="1293"/>
      </w:pPr>
      <w:rPr>
        <w:rFonts w:ascii="Wingdings" w:hAnsi="Wingdings"/>
      </w:rPr>
    </w:lvl>
    <w:lvl w:ilvl="6" w:tplc="4AF4D1E2">
      <w:start w:val="1"/>
      <w:numFmt w:val="bullet"/>
      <w:lvlText w:val=""/>
      <w:lvlJc w:val="left"/>
      <w:pPr>
        <w:tabs>
          <w:tab w:val="num" w:pos="79"/>
        </w:tabs>
        <w:ind w:left="1587" w:hanging="1508"/>
      </w:pPr>
      <w:rPr>
        <w:rFonts w:ascii="Symbol" w:hAnsi="Symbol"/>
      </w:rPr>
    </w:lvl>
    <w:lvl w:ilvl="7" w:tplc="654A5F68">
      <w:start w:val="1"/>
      <w:numFmt w:val="bullet"/>
      <w:lvlText w:val="o"/>
      <w:lvlJc w:val="left"/>
      <w:pPr>
        <w:tabs>
          <w:tab w:val="num" w:pos="91"/>
        </w:tabs>
        <w:ind w:left="1814" w:hanging="1723"/>
      </w:pPr>
      <w:rPr>
        <w:rFonts w:ascii="Courier New" w:hAnsi="Courier New"/>
      </w:rPr>
    </w:lvl>
    <w:lvl w:ilvl="8" w:tplc="B42A2C28">
      <w:start w:val="1"/>
      <w:numFmt w:val="bullet"/>
      <w:lvlText w:val=""/>
      <w:lvlJc w:val="left"/>
      <w:pPr>
        <w:tabs>
          <w:tab w:val="num" w:pos="102"/>
        </w:tabs>
        <w:ind w:left="2041" w:hanging="1939"/>
      </w:pPr>
      <w:rPr>
        <w:rFonts w:ascii="Wingdings" w:hAnsi="Wingdings"/>
      </w:rPr>
    </w:lvl>
  </w:abstractNum>
  <w:abstractNum w:abstractNumId="490" w15:restartNumberingAfterBreak="0">
    <w:nsid w:val="000001EB"/>
    <w:multiLevelType w:val="hybridMultilevel"/>
    <w:tmpl w:val="000001EB"/>
    <w:lvl w:ilvl="0" w:tplc="B6C6475E">
      <w:start w:val="1"/>
      <w:numFmt w:val="bullet"/>
      <w:lvlText w:val=""/>
      <w:lvlJc w:val="left"/>
      <w:pPr>
        <w:tabs>
          <w:tab w:val="num" w:pos="11"/>
        </w:tabs>
        <w:ind w:left="227" w:hanging="216"/>
      </w:pPr>
      <w:rPr>
        <w:rFonts w:ascii="Symbol" w:hAnsi="Symbol"/>
      </w:rPr>
    </w:lvl>
    <w:lvl w:ilvl="1" w:tplc="5DBC622C">
      <w:start w:val="1"/>
      <w:numFmt w:val="bullet"/>
      <w:lvlText w:val="o"/>
      <w:lvlJc w:val="left"/>
      <w:pPr>
        <w:tabs>
          <w:tab w:val="num" w:pos="23"/>
        </w:tabs>
        <w:ind w:left="454" w:hanging="431"/>
      </w:pPr>
      <w:rPr>
        <w:rFonts w:ascii="Courier New" w:hAnsi="Courier New"/>
      </w:rPr>
    </w:lvl>
    <w:lvl w:ilvl="2" w:tplc="A7722EDA">
      <w:start w:val="1"/>
      <w:numFmt w:val="bullet"/>
      <w:lvlText w:val=""/>
      <w:lvlJc w:val="left"/>
      <w:pPr>
        <w:tabs>
          <w:tab w:val="num" w:pos="34"/>
        </w:tabs>
        <w:ind w:left="680" w:hanging="646"/>
      </w:pPr>
      <w:rPr>
        <w:rFonts w:ascii="Wingdings" w:hAnsi="Wingdings"/>
      </w:rPr>
    </w:lvl>
    <w:lvl w:ilvl="3" w:tplc="C90A34D6">
      <w:start w:val="1"/>
      <w:numFmt w:val="bullet"/>
      <w:lvlText w:val=""/>
      <w:lvlJc w:val="left"/>
      <w:pPr>
        <w:tabs>
          <w:tab w:val="num" w:pos="45"/>
        </w:tabs>
        <w:ind w:left="907" w:hanging="862"/>
      </w:pPr>
      <w:rPr>
        <w:rFonts w:ascii="Symbol" w:hAnsi="Symbol"/>
      </w:rPr>
    </w:lvl>
    <w:lvl w:ilvl="4" w:tplc="451469FE">
      <w:start w:val="1"/>
      <w:numFmt w:val="bullet"/>
      <w:lvlText w:val="o"/>
      <w:lvlJc w:val="left"/>
      <w:pPr>
        <w:tabs>
          <w:tab w:val="num" w:pos="57"/>
        </w:tabs>
        <w:ind w:left="1134" w:hanging="1077"/>
      </w:pPr>
      <w:rPr>
        <w:rFonts w:ascii="Courier New" w:hAnsi="Courier New"/>
      </w:rPr>
    </w:lvl>
    <w:lvl w:ilvl="5" w:tplc="8F8C717A">
      <w:start w:val="1"/>
      <w:numFmt w:val="bullet"/>
      <w:lvlText w:val=""/>
      <w:lvlJc w:val="left"/>
      <w:pPr>
        <w:tabs>
          <w:tab w:val="num" w:pos="68"/>
        </w:tabs>
        <w:ind w:left="1361" w:hanging="1293"/>
      </w:pPr>
      <w:rPr>
        <w:rFonts w:ascii="Wingdings" w:hAnsi="Wingdings"/>
      </w:rPr>
    </w:lvl>
    <w:lvl w:ilvl="6" w:tplc="CF5EDFD0">
      <w:start w:val="1"/>
      <w:numFmt w:val="bullet"/>
      <w:lvlText w:val=""/>
      <w:lvlJc w:val="left"/>
      <w:pPr>
        <w:tabs>
          <w:tab w:val="num" w:pos="79"/>
        </w:tabs>
        <w:ind w:left="1587" w:hanging="1508"/>
      </w:pPr>
      <w:rPr>
        <w:rFonts w:ascii="Symbol" w:hAnsi="Symbol"/>
      </w:rPr>
    </w:lvl>
    <w:lvl w:ilvl="7" w:tplc="DE32E666">
      <w:start w:val="1"/>
      <w:numFmt w:val="bullet"/>
      <w:lvlText w:val="o"/>
      <w:lvlJc w:val="left"/>
      <w:pPr>
        <w:tabs>
          <w:tab w:val="num" w:pos="91"/>
        </w:tabs>
        <w:ind w:left="1814" w:hanging="1723"/>
      </w:pPr>
      <w:rPr>
        <w:rFonts w:ascii="Courier New" w:hAnsi="Courier New"/>
      </w:rPr>
    </w:lvl>
    <w:lvl w:ilvl="8" w:tplc="93943720">
      <w:start w:val="1"/>
      <w:numFmt w:val="bullet"/>
      <w:lvlText w:val=""/>
      <w:lvlJc w:val="left"/>
      <w:pPr>
        <w:tabs>
          <w:tab w:val="num" w:pos="102"/>
        </w:tabs>
        <w:ind w:left="2041" w:hanging="1939"/>
      </w:pPr>
      <w:rPr>
        <w:rFonts w:ascii="Wingdings" w:hAnsi="Wingdings"/>
      </w:rPr>
    </w:lvl>
  </w:abstractNum>
  <w:abstractNum w:abstractNumId="491" w15:restartNumberingAfterBreak="0">
    <w:nsid w:val="000001EC"/>
    <w:multiLevelType w:val="hybridMultilevel"/>
    <w:tmpl w:val="000001EC"/>
    <w:lvl w:ilvl="0" w:tplc="37CE55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4472DC">
      <w:start w:val="1"/>
      <w:numFmt w:val="bullet"/>
      <w:lvlText w:val="•"/>
      <w:lvlJc w:val="left"/>
      <w:pPr>
        <w:tabs>
          <w:tab w:val="num" w:pos="23"/>
        </w:tabs>
        <w:ind w:left="454" w:hanging="431"/>
      </w:pPr>
      <w:rPr>
        <w:rFonts w:ascii="Courier New" w:hAnsi="Courier New"/>
      </w:rPr>
    </w:lvl>
    <w:lvl w:ilvl="2" w:tplc="F16E996E">
      <w:start w:val="1"/>
      <w:numFmt w:val="bullet"/>
      <w:lvlText w:val="•"/>
      <w:lvlJc w:val="left"/>
      <w:pPr>
        <w:tabs>
          <w:tab w:val="num" w:pos="34"/>
        </w:tabs>
        <w:ind w:left="680" w:hanging="646"/>
      </w:pPr>
      <w:rPr>
        <w:rFonts w:ascii="Wingdings" w:hAnsi="Wingdings"/>
      </w:rPr>
    </w:lvl>
    <w:lvl w:ilvl="3" w:tplc="8A86CD42">
      <w:start w:val="1"/>
      <w:numFmt w:val="bullet"/>
      <w:lvlText w:val=""/>
      <w:lvlJc w:val="left"/>
      <w:pPr>
        <w:tabs>
          <w:tab w:val="num" w:pos="45"/>
        </w:tabs>
        <w:ind w:left="907" w:hanging="862"/>
      </w:pPr>
      <w:rPr>
        <w:rFonts w:ascii="Symbol" w:hAnsi="Symbol"/>
      </w:rPr>
    </w:lvl>
    <w:lvl w:ilvl="4" w:tplc="17428448">
      <w:start w:val="1"/>
      <w:numFmt w:val="bullet"/>
      <w:lvlText w:val="o"/>
      <w:lvlJc w:val="left"/>
      <w:pPr>
        <w:tabs>
          <w:tab w:val="num" w:pos="57"/>
        </w:tabs>
        <w:ind w:left="1134" w:hanging="1077"/>
      </w:pPr>
      <w:rPr>
        <w:rFonts w:ascii="Courier New" w:hAnsi="Courier New"/>
      </w:rPr>
    </w:lvl>
    <w:lvl w:ilvl="5" w:tplc="4CF238FC">
      <w:start w:val="1"/>
      <w:numFmt w:val="bullet"/>
      <w:lvlText w:val=""/>
      <w:lvlJc w:val="left"/>
      <w:pPr>
        <w:tabs>
          <w:tab w:val="num" w:pos="68"/>
        </w:tabs>
        <w:ind w:left="1361" w:hanging="1293"/>
      </w:pPr>
      <w:rPr>
        <w:rFonts w:ascii="Wingdings" w:hAnsi="Wingdings"/>
      </w:rPr>
    </w:lvl>
    <w:lvl w:ilvl="6" w:tplc="A44A59B6">
      <w:start w:val="1"/>
      <w:numFmt w:val="bullet"/>
      <w:lvlText w:val=""/>
      <w:lvlJc w:val="left"/>
      <w:pPr>
        <w:tabs>
          <w:tab w:val="num" w:pos="79"/>
        </w:tabs>
        <w:ind w:left="1587" w:hanging="1508"/>
      </w:pPr>
      <w:rPr>
        <w:rFonts w:ascii="Symbol" w:hAnsi="Symbol"/>
      </w:rPr>
    </w:lvl>
    <w:lvl w:ilvl="7" w:tplc="1004C768">
      <w:start w:val="1"/>
      <w:numFmt w:val="bullet"/>
      <w:lvlText w:val="o"/>
      <w:lvlJc w:val="left"/>
      <w:pPr>
        <w:tabs>
          <w:tab w:val="num" w:pos="91"/>
        </w:tabs>
        <w:ind w:left="1814" w:hanging="1723"/>
      </w:pPr>
      <w:rPr>
        <w:rFonts w:ascii="Courier New" w:hAnsi="Courier New"/>
      </w:rPr>
    </w:lvl>
    <w:lvl w:ilvl="8" w:tplc="83828142">
      <w:start w:val="1"/>
      <w:numFmt w:val="bullet"/>
      <w:lvlText w:val=""/>
      <w:lvlJc w:val="left"/>
      <w:pPr>
        <w:tabs>
          <w:tab w:val="num" w:pos="102"/>
        </w:tabs>
        <w:ind w:left="2041" w:hanging="1939"/>
      </w:pPr>
      <w:rPr>
        <w:rFonts w:ascii="Wingdings" w:hAnsi="Wingdings"/>
      </w:rPr>
    </w:lvl>
  </w:abstractNum>
  <w:abstractNum w:abstractNumId="492" w15:restartNumberingAfterBreak="0">
    <w:nsid w:val="000001ED"/>
    <w:multiLevelType w:val="hybridMultilevel"/>
    <w:tmpl w:val="000001ED"/>
    <w:lvl w:ilvl="0" w:tplc="730271E8">
      <w:start w:val="1"/>
      <w:numFmt w:val="bullet"/>
      <w:lvlText w:val=""/>
      <w:lvlJc w:val="left"/>
      <w:pPr>
        <w:tabs>
          <w:tab w:val="num" w:pos="11"/>
        </w:tabs>
        <w:ind w:left="227" w:hanging="216"/>
      </w:pPr>
      <w:rPr>
        <w:rFonts w:ascii="Symbol" w:hAnsi="Symbol"/>
      </w:rPr>
    </w:lvl>
    <w:lvl w:ilvl="1" w:tplc="64E2B71A">
      <w:start w:val="1"/>
      <w:numFmt w:val="bullet"/>
      <w:lvlText w:val="o"/>
      <w:lvlJc w:val="left"/>
      <w:pPr>
        <w:tabs>
          <w:tab w:val="num" w:pos="23"/>
        </w:tabs>
        <w:ind w:left="454" w:hanging="431"/>
      </w:pPr>
      <w:rPr>
        <w:rFonts w:ascii="Courier New" w:hAnsi="Courier New"/>
      </w:rPr>
    </w:lvl>
    <w:lvl w:ilvl="2" w:tplc="ECECC074">
      <w:start w:val="1"/>
      <w:numFmt w:val="bullet"/>
      <w:lvlText w:val=""/>
      <w:lvlJc w:val="left"/>
      <w:pPr>
        <w:tabs>
          <w:tab w:val="num" w:pos="34"/>
        </w:tabs>
        <w:ind w:left="680" w:hanging="646"/>
      </w:pPr>
      <w:rPr>
        <w:rFonts w:ascii="Wingdings" w:hAnsi="Wingdings"/>
      </w:rPr>
    </w:lvl>
    <w:lvl w:ilvl="3" w:tplc="B63A83D6">
      <w:start w:val="1"/>
      <w:numFmt w:val="bullet"/>
      <w:lvlText w:val=""/>
      <w:lvlJc w:val="left"/>
      <w:pPr>
        <w:tabs>
          <w:tab w:val="num" w:pos="45"/>
        </w:tabs>
        <w:ind w:left="907" w:hanging="862"/>
      </w:pPr>
      <w:rPr>
        <w:rFonts w:ascii="Symbol" w:hAnsi="Symbol"/>
      </w:rPr>
    </w:lvl>
    <w:lvl w:ilvl="4" w:tplc="084214CE">
      <w:start w:val="1"/>
      <w:numFmt w:val="bullet"/>
      <w:lvlText w:val="o"/>
      <w:lvlJc w:val="left"/>
      <w:pPr>
        <w:tabs>
          <w:tab w:val="num" w:pos="57"/>
        </w:tabs>
        <w:ind w:left="1134" w:hanging="1077"/>
      </w:pPr>
      <w:rPr>
        <w:rFonts w:ascii="Courier New" w:hAnsi="Courier New"/>
      </w:rPr>
    </w:lvl>
    <w:lvl w:ilvl="5" w:tplc="A114E48C">
      <w:start w:val="1"/>
      <w:numFmt w:val="bullet"/>
      <w:lvlText w:val=""/>
      <w:lvlJc w:val="left"/>
      <w:pPr>
        <w:tabs>
          <w:tab w:val="num" w:pos="68"/>
        </w:tabs>
        <w:ind w:left="1361" w:hanging="1293"/>
      </w:pPr>
      <w:rPr>
        <w:rFonts w:ascii="Wingdings" w:hAnsi="Wingdings"/>
      </w:rPr>
    </w:lvl>
    <w:lvl w:ilvl="6" w:tplc="8304CCE8">
      <w:start w:val="1"/>
      <w:numFmt w:val="bullet"/>
      <w:lvlText w:val=""/>
      <w:lvlJc w:val="left"/>
      <w:pPr>
        <w:tabs>
          <w:tab w:val="num" w:pos="79"/>
        </w:tabs>
        <w:ind w:left="1587" w:hanging="1508"/>
      </w:pPr>
      <w:rPr>
        <w:rFonts w:ascii="Symbol" w:hAnsi="Symbol"/>
      </w:rPr>
    </w:lvl>
    <w:lvl w:ilvl="7" w:tplc="6CC89CF8">
      <w:start w:val="1"/>
      <w:numFmt w:val="bullet"/>
      <w:lvlText w:val="o"/>
      <w:lvlJc w:val="left"/>
      <w:pPr>
        <w:tabs>
          <w:tab w:val="num" w:pos="91"/>
        </w:tabs>
        <w:ind w:left="1814" w:hanging="1723"/>
      </w:pPr>
      <w:rPr>
        <w:rFonts w:ascii="Courier New" w:hAnsi="Courier New"/>
      </w:rPr>
    </w:lvl>
    <w:lvl w:ilvl="8" w:tplc="851AB334">
      <w:start w:val="1"/>
      <w:numFmt w:val="bullet"/>
      <w:lvlText w:val=""/>
      <w:lvlJc w:val="left"/>
      <w:pPr>
        <w:tabs>
          <w:tab w:val="num" w:pos="102"/>
        </w:tabs>
        <w:ind w:left="2041" w:hanging="1939"/>
      </w:pPr>
      <w:rPr>
        <w:rFonts w:ascii="Wingdings" w:hAnsi="Wingdings"/>
      </w:rPr>
    </w:lvl>
  </w:abstractNum>
  <w:abstractNum w:abstractNumId="493" w15:restartNumberingAfterBreak="0">
    <w:nsid w:val="000001EE"/>
    <w:multiLevelType w:val="hybridMultilevel"/>
    <w:tmpl w:val="000001EE"/>
    <w:lvl w:ilvl="0" w:tplc="76C83F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180F3C">
      <w:start w:val="1"/>
      <w:numFmt w:val="bullet"/>
      <w:lvlText w:val="•"/>
      <w:lvlJc w:val="left"/>
      <w:pPr>
        <w:tabs>
          <w:tab w:val="num" w:pos="23"/>
        </w:tabs>
        <w:ind w:left="454" w:hanging="431"/>
      </w:pPr>
      <w:rPr>
        <w:rFonts w:ascii="Courier New" w:hAnsi="Courier New"/>
      </w:rPr>
    </w:lvl>
    <w:lvl w:ilvl="2" w:tplc="C22EED9A">
      <w:start w:val="1"/>
      <w:numFmt w:val="bullet"/>
      <w:lvlText w:val="•"/>
      <w:lvlJc w:val="left"/>
      <w:pPr>
        <w:tabs>
          <w:tab w:val="num" w:pos="34"/>
        </w:tabs>
        <w:ind w:left="680" w:hanging="646"/>
      </w:pPr>
      <w:rPr>
        <w:rFonts w:ascii="Wingdings" w:hAnsi="Wingdings"/>
      </w:rPr>
    </w:lvl>
    <w:lvl w:ilvl="3" w:tplc="D17E903A">
      <w:start w:val="1"/>
      <w:numFmt w:val="bullet"/>
      <w:lvlText w:val=""/>
      <w:lvlJc w:val="left"/>
      <w:pPr>
        <w:tabs>
          <w:tab w:val="num" w:pos="45"/>
        </w:tabs>
        <w:ind w:left="907" w:hanging="862"/>
      </w:pPr>
      <w:rPr>
        <w:rFonts w:ascii="Symbol" w:hAnsi="Symbol"/>
      </w:rPr>
    </w:lvl>
    <w:lvl w:ilvl="4" w:tplc="770A31C2">
      <w:start w:val="1"/>
      <w:numFmt w:val="bullet"/>
      <w:lvlText w:val="o"/>
      <w:lvlJc w:val="left"/>
      <w:pPr>
        <w:tabs>
          <w:tab w:val="num" w:pos="57"/>
        </w:tabs>
        <w:ind w:left="1134" w:hanging="1077"/>
      </w:pPr>
      <w:rPr>
        <w:rFonts w:ascii="Courier New" w:hAnsi="Courier New"/>
      </w:rPr>
    </w:lvl>
    <w:lvl w:ilvl="5" w:tplc="635295F4">
      <w:start w:val="1"/>
      <w:numFmt w:val="bullet"/>
      <w:lvlText w:val=""/>
      <w:lvlJc w:val="left"/>
      <w:pPr>
        <w:tabs>
          <w:tab w:val="num" w:pos="68"/>
        </w:tabs>
        <w:ind w:left="1361" w:hanging="1293"/>
      </w:pPr>
      <w:rPr>
        <w:rFonts w:ascii="Wingdings" w:hAnsi="Wingdings"/>
      </w:rPr>
    </w:lvl>
    <w:lvl w:ilvl="6" w:tplc="40B4AD30">
      <w:start w:val="1"/>
      <w:numFmt w:val="bullet"/>
      <w:lvlText w:val=""/>
      <w:lvlJc w:val="left"/>
      <w:pPr>
        <w:tabs>
          <w:tab w:val="num" w:pos="79"/>
        </w:tabs>
        <w:ind w:left="1587" w:hanging="1508"/>
      </w:pPr>
      <w:rPr>
        <w:rFonts w:ascii="Symbol" w:hAnsi="Symbol"/>
      </w:rPr>
    </w:lvl>
    <w:lvl w:ilvl="7" w:tplc="7592D082">
      <w:start w:val="1"/>
      <w:numFmt w:val="bullet"/>
      <w:lvlText w:val="o"/>
      <w:lvlJc w:val="left"/>
      <w:pPr>
        <w:tabs>
          <w:tab w:val="num" w:pos="91"/>
        </w:tabs>
        <w:ind w:left="1814" w:hanging="1723"/>
      </w:pPr>
      <w:rPr>
        <w:rFonts w:ascii="Courier New" w:hAnsi="Courier New"/>
      </w:rPr>
    </w:lvl>
    <w:lvl w:ilvl="8" w:tplc="ADC4D730">
      <w:start w:val="1"/>
      <w:numFmt w:val="bullet"/>
      <w:lvlText w:val=""/>
      <w:lvlJc w:val="left"/>
      <w:pPr>
        <w:tabs>
          <w:tab w:val="num" w:pos="102"/>
        </w:tabs>
        <w:ind w:left="2041" w:hanging="1939"/>
      </w:pPr>
      <w:rPr>
        <w:rFonts w:ascii="Wingdings" w:hAnsi="Wingdings"/>
      </w:rPr>
    </w:lvl>
  </w:abstractNum>
  <w:abstractNum w:abstractNumId="494" w15:restartNumberingAfterBreak="0">
    <w:nsid w:val="000001EF"/>
    <w:multiLevelType w:val="hybridMultilevel"/>
    <w:tmpl w:val="000001EF"/>
    <w:lvl w:ilvl="0" w:tplc="34F64E04">
      <w:start w:val="1"/>
      <w:numFmt w:val="bullet"/>
      <w:lvlText w:val=""/>
      <w:lvlJc w:val="left"/>
      <w:pPr>
        <w:tabs>
          <w:tab w:val="num" w:pos="11"/>
        </w:tabs>
        <w:ind w:left="227" w:hanging="216"/>
      </w:pPr>
      <w:rPr>
        <w:rFonts w:ascii="Symbol" w:hAnsi="Symbol"/>
      </w:rPr>
    </w:lvl>
    <w:lvl w:ilvl="1" w:tplc="74EE6E20">
      <w:start w:val="1"/>
      <w:numFmt w:val="bullet"/>
      <w:lvlText w:val="o"/>
      <w:lvlJc w:val="left"/>
      <w:pPr>
        <w:tabs>
          <w:tab w:val="num" w:pos="23"/>
        </w:tabs>
        <w:ind w:left="454" w:hanging="431"/>
      </w:pPr>
      <w:rPr>
        <w:rFonts w:ascii="Courier New" w:hAnsi="Courier New"/>
      </w:rPr>
    </w:lvl>
    <w:lvl w:ilvl="2" w:tplc="6144C778">
      <w:start w:val="1"/>
      <w:numFmt w:val="bullet"/>
      <w:lvlText w:val=""/>
      <w:lvlJc w:val="left"/>
      <w:pPr>
        <w:tabs>
          <w:tab w:val="num" w:pos="34"/>
        </w:tabs>
        <w:ind w:left="680" w:hanging="646"/>
      </w:pPr>
      <w:rPr>
        <w:rFonts w:ascii="Wingdings" w:hAnsi="Wingdings"/>
      </w:rPr>
    </w:lvl>
    <w:lvl w:ilvl="3" w:tplc="E3782F80">
      <w:start w:val="1"/>
      <w:numFmt w:val="bullet"/>
      <w:lvlText w:val=""/>
      <w:lvlJc w:val="left"/>
      <w:pPr>
        <w:tabs>
          <w:tab w:val="num" w:pos="45"/>
        </w:tabs>
        <w:ind w:left="907" w:hanging="862"/>
      </w:pPr>
      <w:rPr>
        <w:rFonts w:ascii="Symbol" w:hAnsi="Symbol"/>
      </w:rPr>
    </w:lvl>
    <w:lvl w:ilvl="4" w:tplc="B9B86D48">
      <w:start w:val="1"/>
      <w:numFmt w:val="bullet"/>
      <w:lvlText w:val="o"/>
      <w:lvlJc w:val="left"/>
      <w:pPr>
        <w:tabs>
          <w:tab w:val="num" w:pos="57"/>
        </w:tabs>
        <w:ind w:left="1134" w:hanging="1077"/>
      </w:pPr>
      <w:rPr>
        <w:rFonts w:ascii="Courier New" w:hAnsi="Courier New"/>
      </w:rPr>
    </w:lvl>
    <w:lvl w:ilvl="5" w:tplc="C05E8E92">
      <w:start w:val="1"/>
      <w:numFmt w:val="bullet"/>
      <w:lvlText w:val=""/>
      <w:lvlJc w:val="left"/>
      <w:pPr>
        <w:tabs>
          <w:tab w:val="num" w:pos="68"/>
        </w:tabs>
        <w:ind w:left="1361" w:hanging="1293"/>
      </w:pPr>
      <w:rPr>
        <w:rFonts w:ascii="Wingdings" w:hAnsi="Wingdings"/>
      </w:rPr>
    </w:lvl>
    <w:lvl w:ilvl="6" w:tplc="DB10815C">
      <w:start w:val="1"/>
      <w:numFmt w:val="bullet"/>
      <w:lvlText w:val=""/>
      <w:lvlJc w:val="left"/>
      <w:pPr>
        <w:tabs>
          <w:tab w:val="num" w:pos="79"/>
        </w:tabs>
        <w:ind w:left="1587" w:hanging="1508"/>
      </w:pPr>
      <w:rPr>
        <w:rFonts w:ascii="Symbol" w:hAnsi="Symbol"/>
      </w:rPr>
    </w:lvl>
    <w:lvl w:ilvl="7" w:tplc="3DC6510A">
      <w:start w:val="1"/>
      <w:numFmt w:val="bullet"/>
      <w:lvlText w:val="o"/>
      <w:lvlJc w:val="left"/>
      <w:pPr>
        <w:tabs>
          <w:tab w:val="num" w:pos="91"/>
        </w:tabs>
        <w:ind w:left="1814" w:hanging="1723"/>
      </w:pPr>
      <w:rPr>
        <w:rFonts w:ascii="Courier New" w:hAnsi="Courier New"/>
      </w:rPr>
    </w:lvl>
    <w:lvl w:ilvl="8" w:tplc="3D74E70A">
      <w:start w:val="1"/>
      <w:numFmt w:val="bullet"/>
      <w:lvlText w:val=""/>
      <w:lvlJc w:val="left"/>
      <w:pPr>
        <w:tabs>
          <w:tab w:val="num" w:pos="102"/>
        </w:tabs>
        <w:ind w:left="2041" w:hanging="1939"/>
      </w:pPr>
      <w:rPr>
        <w:rFonts w:ascii="Wingdings" w:hAnsi="Wingdings"/>
      </w:rPr>
    </w:lvl>
  </w:abstractNum>
  <w:abstractNum w:abstractNumId="495" w15:restartNumberingAfterBreak="0">
    <w:nsid w:val="000001F0"/>
    <w:multiLevelType w:val="hybridMultilevel"/>
    <w:tmpl w:val="000001F0"/>
    <w:lvl w:ilvl="0" w:tplc="E458AF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4E3CAA">
      <w:start w:val="1"/>
      <w:numFmt w:val="bullet"/>
      <w:lvlText w:val="•"/>
      <w:lvlJc w:val="left"/>
      <w:pPr>
        <w:tabs>
          <w:tab w:val="num" w:pos="23"/>
        </w:tabs>
        <w:ind w:left="454" w:hanging="431"/>
      </w:pPr>
      <w:rPr>
        <w:rFonts w:ascii="Courier New" w:hAnsi="Courier New"/>
      </w:rPr>
    </w:lvl>
    <w:lvl w:ilvl="2" w:tplc="C3AAEACE">
      <w:start w:val="1"/>
      <w:numFmt w:val="bullet"/>
      <w:lvlText w:val="•"/>
      <w:lvlJc w:val="left"/>
      <w:pPr>
        <w:tabs>
          <w:tab w:val="num" w:pos="34"/>
        </w:tabs>
        <w:ind w:left="680" w:hanging="646"/>
      </w:pPr>
      <w:rPr>
        <w:rFonts w:ascii="Wingdings" w:hAnsi="Wingdings"/>
      </w:rPr>
    </w:lvl>
    <w:lvl w:ilvl="3" w:tplc="630082EA">
      <w:start w:val="1"/>
      <w:numFmt w:val="bullet"/>
      <w:lvlText w:val=""/>
      <w:lvlJc w:val="left"/>
      <w:pPr>
        <w:tabs>
          <w:tab w:val="num" w:pos="45"/>
        </w:tabs>
        <w:ind w:left="907" w:hanging="862"/>
      </w:pPr>
      <w:rPr>
        <w:rFonts w:ascii="Symbol" w:hAnsi="Symbol"/>
      </w:rPr>
    </w:lvl>
    <w:lvl w:ilvl="4" w:tplc="EBEA0FCC">
      <w:start w:val="1"/>
      <w:numFmt w:val="bullet"/>
      <w:lvlText w:val="o"/>
      <w:lvlJc w:val="left"/>
      <w:pPr>
        <w:tabs>
          <w:tab w:val="num" w:pos="57"/>
        </w:tabs>
        <w:ind w:left="1134" w:hanging="1077"/>
      </w:pPr>
      <w:rPr>
        <w:rFonts w:ascii="Courier New" w:hAnsi="Courier New"/>
      </w:rPr>
    </w:lvl>
    <w:lvl w:ilvl="5" w:tplc="50903032">
      <w:start w:val="1"/>
      <w:numFmt w:val="bullet"/>
      <w:lvlText w:val=""/>
      <w:lvlJc w:val="left"/>
      <w:pPr>
        <w:tabs>
          <w:tab w:val="num" w:pos="68"/>
        </w:tabs>
        <w:ind w:left="1361" w:hanging="1293"/>
      </w:pPr>
      <w:rPr>
        <w:rFonts w:ascii="Wingdings" w:hAnsi="Wingdings"/>
      </w:rPr>
    </w:lvl>
    <w:lvl w:ilvl="6" w:tplc="3A5A164C">
      <w:start w:val="1"/>
      <w:numFmt w:val="bullet"/>
      <w:lvlText w:val=""/>
      <w:lvlJc w:val="left"/>
      <w:pPr>
        <w:tabs>
          <w:tab w:val="num" w:pos="79"/>
        </w:tabs>
        <w:ind w:left="1587" w:hanging="1508"/>
      </w:pPr>
      <w:rPr>
        <w:rFonts w:ascii="Symbol" w:hAnsi="Symbol"/>
      </w:rPr>
    </w:lvl>
    <w:lvl w:ilvl="7" w:tplc="DC08D11C">
      <w:start w:val="1"/>
      <w:numFmt w:val="bullet"/>
      <w:lvlText w:val="o"/>
      <w:lvlJc w:val="left"/>
      <w:pPr>
        <w:tabs>
          <w:tab w:val="num" w:pos="91"/>
        </w:tabs>
        <w:ind w:left="1814" w:hanging="1723"/>
      </w:pPr>
      <w:rPr>
        <w:rFonts w:ascii="Courier New" w:hAnsi="Courier New"/>
      </w:rPr>
    </w:lvl>
    <w:lvl w:ilvl="8" w:tplc="B48E2768">
      <w:start w:val="1"/>
      <w:numFmt w:val="bullet"/>
      <w:lvlText w:val=""/>
      <w:lvlJc w:val="left"/>
      <w:pPr>
        <w:tabs>
          <w:tab w:val="num" w:pos="102"/>
        </w:tabs>
        <w:ind w:left="2041" w:hanging="1939"/>
      </w:pPr>
      <w:rPr>
        <w:rFonts w:ascii="Wingdings" w:hAnsi="Wingdings"/>
      </w:rPr>
    </w:lvl>
  </w:abstractNum>
  <w:abstractNum w:abstractNumId="496" w15:restartNumberingAfterBreak="0">
    <w:nsid w:val="000001F1"/>
    <w:multiLevelType w:val="hybridMultilevel"/>
    <w:tmpl w:val="000001F1"/>
    <w:lvl w:ilvl="0" w:tplc="CDA82894">
      <w:start w:val="1"/>
      <w:numFmt w:val="bullet"/>
      <w:lvlText w:val=""/>
      <w:lvlJc w:val="left"/>
      <w:pPr>
        <w:tabs>
          <w:tab w:val="num" w:pos="11"/>
        </w:tabs>
        <w:ind w:left="227" w:hanging="216"/>
      </w:pPr>
      <w:rPr>
        <w:rFonts w:ascii="Symbol" w:hAnsi="Symbol"/>
      </w:rPr>
    </w:lvl>
    <w:lvl w:ilvl="1" w:tplc="4306A624">
      <w:start w:val="1"/>
      <w:numFmt w:val="bullet"/>
      <w:lvlText w:val="o"/>
      <w:lvlJc w:val="left"/>
      <w:pPr>
        <w:tabs>
          <w:tab w:val="num" w:pos="23"/>
        </w:tabs>
        <w:ind w:left="454" w:hanging="431"/>
      </w:pPr>
      <w:rPr>
        <w:rFonts w:ascii="Courier New" w:hAnsi="Courier New"/>
      </w:rPr>
    </w:lvl>
    <w:lvl w:ilvl="2" w:tplc="4A38BBC2">
      <w:start w:val="1"/>
      <w:numFmt w:val="bullet"/>
      <w:lvlText w:val=""/>
      <w:lvlJc w:val="left"/>
      <w:pPr>
        <w:tabs>
          <w:tab w:val="num" w:pos="34"/>
        </w:tabs>
        <w:ind w:left="680" w:hanging="646"/>
      </w:pPr>
      <w:rPr>
        <w:rFonts w:ascii="Wingdings" w:hAnsi="Wingdings"/>
      </w:rPr>
    </w:lvl>
    <w:lvl w:ilvl="3" w:tplc="9F32D29E">
      <w:start w:val="1"/>
      <w:numFmt w:val="bullet"/>
      <w:lvlText w:val=""/>
      <w:lvlJc w:val="left"/>
      <w:pPr>
        <w:tabs>
          <w:tab w:val="num" w:pos="45"/>
        </w:tabs>
        <w:ind w:left="907" w:hanging="862"/>
      </w:pPr>
      <w:rPr>
        <w:rFonts w:ascii="Symbol" w:hAnsi="Symbol"/>
      </w:rPr>
    </w:lvl>
    <w:lvl w:ilvl="4" w:tplc="882C66CA">
      <w:start w:val="1"/>
      <w:numFmt w:val="bullet"/>
      <w:lvlText w:val="o"/>
      <w:lvlJc w:val="left"/>
      <w:pPr>
        <w:tabs>
          <w:tab w:val="num" w:pos="57"/>
        </w:tabs>
        <w:ind w:left="1134" w:hanging="1077"/>
      </w:pPr>
      <w:rPr>
        <w:rFonts w:ascii="Courier New" w:hAnsi="Courier New"/>
      </w:rPr>
    </w:lvl>
    <w:lvl w:ilvl="5" w:tplc="CBE22A9C">
      <w:start w:val="1"/>
      <w:numFmt w:val="bullet"/>
      <w:lvlText w:val=""/>
      <w:lvlJc w:val="left"/>
      <w:pPr>
        <w:tabs>
          <w:tab w:val="num" w:pos="68"/>
        </w:tabs>
        <w:ind w:left="1361" w:hanging="1293"/>
      </w:pPr>
      <w:rPr>
        <w:rFonts w:ascii="Wingdings" w:hAnsi="Wingdings"/>
      </w:rPr>
    </w:lvl>
    <w:lvl w:ilvl="6" w:tplc="F868378C">
      <w:start w:val="1"/>
      <w:numFmt w:val="bullet"/>
      <w:lvlText w:val=""/>
      <w:lvlJc w:val="left"/>
      <w:pPr>
        <w:tabs>
          <w:tab w:val="num" w:pos="79"/>
        </w:tabs>
        <w:ind w:left="1587" w:hanging="1508"/>
      </w:pPr>
      <w:rPr>
        <w:rFonts w:ascii="Symbol" w:hAnsi="Symbol"/>
      </w:rPr>
    </w:lvl>
    <w:lvl w:ilvl="7" w:tplc="72FA4D1E">
      <w:start w:val="1"/>
      <w:numFmt w:val="bullet"/>
      <w:lvlText w:val="o"/>
      <w:lvlJc w:val="left"/>
      <w:pPr>
        <w:tabs>
          <w:tab w:val="num" w:pos="91"/>
        </w:tabs>
        <w:ind w:left="1814" w:hanging="1723"/>
      </w:pPr>
      <w:rPr>
        <w:rFonts w:ascii="Courier New" w:hAnsi="Courier New"/>
      </w:rPr>
    </w:lvl>
    <w:lvl w:ilvl="8" w:tplc="DBBC62E4">
      <w:start w:val="1"/>
      <w:numFmt w:val="bullet"/>
      <w:lvlText w:val=""/>
      <w:lvlJc w:val="left"/>
      <w:pPr>
        <w:tabs>
          <w:tab w:val="num" w:pos="102"/>
        </w:tabs>
        <w:ind w:left="2041" w:hanging="1939"/>
      </w:pPr>
      <w:rPr>
        <w:rFonts w:ascii="Wingdings" w:hAnsi="Wingdings"/>
      </w:rPr>
    </w:lvl>
  </w:abstractNum>
  <w:abstractNum w:abstractNumId="497" w15:restartNumberingAfterBreak="0">
    <w:nsid w:val="000001F2"/>
    <w:multiLevelType w:val="hybridMultilevel"/>
    <w:tmpl w:val="000001F2"/>
    <w:lvl w:ilvl="0" w:tplc="8AE631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3C8BF8">
      <w:start w:val="1"/>
      <w:numFmt w:val="bullet"/>
      <w:lvlText w:val="•"/>
      <w:lvlJc w:val="left"/>
      <w:pPr>
        <w:tabs>
          <w:tab w:val="num" w:pos="23"/>
        </w:tabs>
        <w:ind w:left="454" w:hanging="431"/>
      </w:pPr>
      <w:rPr>
        <w:rFonts w:ascii="Courier New" w:hAnsi="Courier New"/>
      </w:rPr>
    </w:lvl>
    <w:lvl w:ilvl="2" w:tplc="472CC19A">
      <w:start w:val="1"/>
      <w:numFmt w:val="bullet"/>
      <w:lvlText w:val="•"/>
      <w:lvlJc w:val="left"/>
      <w:pPr>
        <w:tabs>
          <w:tab w:val="num" w:pos="34"/>
        </w:tabs>
        <w:ind w:left="680" w:hanging="646"/>
      </w:pPr>
      <w:rPr>
        <w:rFonts w:ascii="Wingdings" w:hAnsi="Wingdings"/>
      </w:rPr>
    </w:lvl>
    <w:lvl w:ilvl="3" w:tplc="D4B853E2">
      <w:start w:val="1"/>
      <w:numFmt w:val="bullet"/>
      <w:lvlText w:val=""/>
      <w:lvlJc w:val="left"/>
      <w:pPr>
        <w:tabs>
          <w:tab w:val="num" w:pos="45"/>
        </w:tabs>
        <w:ind w:left="907" w:hanging="862"/>
      </w:pPr>
      <w:rPr>
        <w:rFonts w:ascii="Symbol" w:hAnsi="Symbol"/>
      </w:rPr>
    </w:lvl>
    <w:lvl w:ilvl="4" w:tplc="78F6081A">
      <w:start w:val="1"/>
      <w:numFmt w:val="bullet"/>
      <w:lvlText w:val="o"/>
      <w:lvlJc w:val="left"/>
      <w:pPr>
        <w:tabs>
          <w:tab w:val="num" w:pos="57"/>
        </w:tabs>
        <w:ind w:left="1134" w:hanging="1077"/>
      </w:pPr>
      <w:rPr>
        <w:rFonts w:ascii="Courier New" w:hAnsi="Courier New"/>
      </w:rPr>
    </w:lvl>
    <w:lvl w:ilvl="5" w:tplc="06508B4A">
      <w:start w:val="1"/>
      <w:numFmt w:val="bullet"/>
      <w:lvlText w:val=""/>
      <w:lvlJc w:val="left"/>
      <w:pPr>
        <w:tabs>
          <w:tab w:val="num" w:pos="68"/>
        </w:tabs>
        <w:ind w:left="1361" w:hanging="1293"/>
      </w:pPr>
      <w:rPr>
        <w:rFonts w:ascii="Wingdings" w:hAnsi="Wingdings"/>
      </w:rPr>
    </w:lvl>
    <w:lvl w:ilvl="6" w:tplc="12047412">
      <w:start w:val="1"/>
      <w:numFmt w:val="bullet"/>
      <w:lvlText w:val=""/>
      <w:lvlJc w:val="left"/>
      <w:pPr>
        <w:tabs>
          <w:tab w:val="num" w:pos="79"/>
        </w:tabs>
        <w:ind w:left="1587" w:hanging="1508"/>
      </w:pPr>
      <w:rPr>
        <w:rFonts w:ascii="Symbol" w:hAnsi="Symbol"/>
      </w:rPr>
    </w:lvl>
    <w:lvl w:ilvl="7" w:tplc="6F28B714">
      <w:start w:val="1"/>
      <w:numFmt w:val="bullet"/>
      <w:lvlText w:val="o"/>
      <w:lvlJc w:val="left"/>
      <w:pPr>
        <w:tabs>
          <w:tab w:val="num" w:pos="91"/>
        </w:tabs>
        <w:ind w:left="1814" w:hanging="1723"/>
      </w:pPr>
      <w:rPr>
        <w:rFonts w:ascii="Courier New" w:hAnsi="Courier New"/>
      </w:rPr>
    </w:lvl>
    <w:lvl w:ilvl="8" w:tplc="2C9CD3DA">
      <w:start w:val="1"/>
      <w:numFmt w:val="bullet"/>
      <w:lvlText w:val=""/>
      <w:lvlJc w:val="left"/>
      <w:pPr>
        <w:tabs>
          <w:tab w:val="num" w:pos="102"/>
        </w:tabs>
        <w:ind w:left="2041" w:hanging="1939"/>
      </w:pPr>
      <w:rPr>
        <w:rFonts w:ascii="Wingdings" w:hAnsi="Wingdings"/>
      </w:rPr>
    </w:lvl>
  </w:abstractNum>
  <w:abstractNum w:abstractNumId="498" w15:restartNumberingAfterBreak="0">
    <w:nsid w:val="000001F3"/>
    <w:multiLevelType w:val="hybridMultilevel"/>
    <w:tmpl w:val="000001F3"/>
    <w:lvl w:ilvl="0" w:tplc="ADB8F98A">
      <w:start w:val="1"/>
      <w:numFmt w:val="bullet"/>
      <w:lvlText w:val=""/>
      <w:lvlJc w:val="left"/>
      <w:pPr>
        <w:tabs>
          <w:tab w:val="num" w:pos="11"/>
        </w:tabs>
        <w:ind w:left="227" w:hanging="216"/>
      </w:pPr>
      <w:rPr>
        <w:rFonts w:ascii="Symbol" w:hAnsi="Symbol"/>
      </w:rPr>
    </w:lvl>
    <w:lvl w:ilvl="1" w:tplc="B442C764">
      <w:start w:val="1"/>
      <w:numFmt w:val="bullet"/>
      <w:lvlText w:val="o"/>
      <w:lvlJc w:val="left"/>
      <w:pPr>
        <w:tabs>
          <w:tab w:val="num" w:pos="23"/>
        </w:tabs>
        <w:ind w:left="454" w:hanging="431"/>
      </w:pPr>
      <w:rPr>
        <w:rFonts w:ascii="Courier New" w:hAnsi="Courier New"/>
      </w:rPr>
    </w:lvl>
    <w:lvl w:ilvl="2" w:tplc="DEA2A44C">
      <w:start w:val="1"/>
      <w:numFmt w:val="bullet"/>
      <w:lvlText w:val=""/>
      <w:lvlJc w:val="left"/>
      <w:pPr>
        <w:tabs>
          <w:tab w:val="num" w:pos="34"/>
        </w:tabs>
        <w:ind w:left="680" w:hanging="646"/>
      </w:pPr>
      <w:rPr>
        <w:rFonts w:ascii="Wingdings" w:hAnsi="Wingdings"/>
      </w:rPr>
    </w:lvl>
    <w:lvl w:ilvl="3" w:tplc="A05A2F4C">
      <w:start w:val="1"/>
      <w:numFmt w:val="bullet"/>
      <w:lvlText w:val=""/>
      <w:lvlJc w:val="left"/>
      <w:pPr>
        <w:tabs>
          <w:tab w:val="num" w:pos="45"/>
        </w:tabs>
        <w:ind w:left="907" w:hanging="862"/>
      </w:pPr>
      <w:rPr>
        <w:rFonts w:ascii="Symbol" w:hAnsi="Symbol"/>
      </w:rPr>
    </w:lvl>
    <w:lvl w:ilvl="4" w:tplc="D51C52F0">
      <w:start w:val="1"/>
      <w:numFmt w:val="bullet"/>
      <w:lvlText w:val="o"/>
      <w:lvlJc w:val="left"/>
      <w:pPr>
        <w:tabs>
          <w:tab w:val="num" w:pos="57"/>
        </w:tabs>
        <w:ind w:left="1134" w:hanging="1077"/>
      </w:pPr>
      <w:rPr>
        <w:rFonts w:ascii="Courier New" w:hAnsi="Courier New"/>
      </w:rPr>
    </w:lvl>
    <w:lvl w:ilvl="5" w:tplc="1588756C">
      <w:start w:val="1"/>
      <w:numFmt w:val="bullet"/>
      <w:lvlText w:val=""/>
      <w:lvlJc w:val="left"/>
      <w:pPr>
        <w:tabs>
          <w:tab w:val="num" w:pos="68"/>
        </w:tabs>
        <w:ind w:left="1361" w:hanging="1293"/>
      </w:pPr>
      <w:rPr>
        <w:rFonts w:ascii="Wingdings" w:hAnsi="Wingdings"/>
      </w:rPr>
    </w:lvl>
    <w:lvl w:ilvl="6" w:tplc="1954F532">
      <w:start w:val="1"/>
      <w:numFmt w:val="bullet"/>
      <w:lvlText w:val=""/>
      <w:lvlJc w:val="left"/>
      <w:pPr>
        <w:tabs>
          <w:tab w:val="num" w:pos="79"/>
        </w:tabs>
        <w:ind w:left="1587" w:hanging="1508"/>
      </w:pPr>
      <w:rPr>
        <w:rFonts w:ascii="Symbol" w:hAnsi="Symbol"/>
      </w:rPr>
    </w:lvl>
    <w:lvl w:ilvl="7" w:tplc="09BA8088">
      <w:start w:val="1"/>
      <w:numFmt w:val="bullet"/>
      <w:lvlText w:val="o"/>
      <w:lvlJc w:val="left"/>
      <w:pPr>
        <w:tabs>
          <w:tab w:val="num" w:pos="91"/>
        </w:tabs>
        <w:ind w:left="1814" w:hanging="1723"/>
      </w:pPr>
      <w:rPr>
        <w:rFonts w:ascii="Courier New" w:hAnsi="Courier New"/>
      </w:rPr>
    </w:lvl>
    <w:lvl w:ilvl="8" w:tplc="7966BFE6">
      <w:start w:val="1"/>
      <w:numFmt w:val="bullet"/>
      <w:lvlText w:val=""/>
      <w:lvlJc w:val="left"/>
      <w:pPr>
        <w:tabs>
          <w:tab w:val="num" w:pos="102"/>
        </w:tabs>
        <w:ind w:left="2041" w:hanging="1939"/>
      </w:pPr>
      <w:rPr>
        <w:rFonts w:ascii="Wingdings" w:hAnsi="Wingdings"/>
      </w:rPr>
    </w:lvl>
  </w:abstractNum>
  <w:abstractNum w:abstractNumId="499" w15:restartNumberingAfterBreak="0">
    <w:nsid w:val="000001F4"/>
    <w:multiLevelType w:val="hybridMultilevel"/>
    <w:tmpl w:val="000001F4"/>
    <w:lvl w:ilvl="0" w:tplc="E2A450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EE844A">
      <w:start w:val="1"/>
      <w:numFmt w:val="bullet"/>
      <w:lvlText w:val="•"/>
      <w:lvlJc w:val="left"/>
      <w:pPr>
        <w:tabs>
          <w:tab w:val="num" w:pos="23"/>
        </w:tabs>
        <w:ind w:left="454" w:hanging="431"/>
      </w:pPr>
      <w:rPr>
        <w:rFonts w:ascii="Courier New" w:hAnsi="Courier New"/>
      </w:rPr>
    </w:lvl>
    <w:lvl w:ilvl="2" w:tplc="A57C07C6">
      <w:start w:val="1"/>
      <w:numFmt w:val="bullet"/>
      <w:lvlText w:val="•"/>
      <w:lvlJc w:val="left"/>
      <w:pPr>
        <w:tabs>
          <w:tab w:val="num" w:pos="34"/>
        </w:tabs>
        <w:ind w:left="680" w:hanging="646"/>
      </w:pPr>
      <w:rPr>
        <w:rFonts w:ascii="Wingdings" w:hAnsi="Wingdings"/>
      </w:rPr>
    </w:lvl>
    <w:lvl w:ilvl="3" w:tplc="A3546D9C">
      <w:start w:val="1"/>
      <w:numFmt w:val="bullet"/>
      <w:lvlText w:val=""/>
      <w:lvlJc w:val="left"/>
      <w:pPr>
        <w:tabs>
          <w:tab w:val="num" w:pos="45"/>
        </w:tabs>
        <w:ind w:left="907" w:hanging="862"/>
      </w:pPr>
      <w:rPr>
        <w:rFonts w:ascii="Symbol" w:hAnsi="Symbol"/>
      </w:rPr>
    </w:lvl>
    <w:lvl w:ilvl="4" w:tplc="9458820E">
      <w:start w:val="1"/>
      <w:numFmt w:val="bullet"/>
      <w:lvlText w:val="o"/>
      <w:lvlJc w:val="left"/>
      <w:pPr>
        <w:tabs>
          <w:tab w:val="num" w:pos="57"/>
        </w:tabs>
        <w:ind w:left="1134" w:hanging="1077"/>
      </w:pPr>
      <w:rPr>
        <w:rFonts w:ascii="Courier New" w:hAnsi="Courier New"/>
      </w:rPr>
    </w:lvl>
    <w:lvl w:ilvl="5" w:tplc="F444648A">
      <w:start w:val="1"/>
      <w:numFmt w:val="bullet"/>
      <w:lvlText w:val=""/>
      <w:lvlJc w:val="left"/>
      <w:pPr>
        <w:tabs>
          <w:tab w:val="num" w:pos="68"/>
        </w:tabs>
        <w:ind w:left="1361" w:hanging="1293"/>
      </w:pPr>
      <w:rPr>
        <w:rFonts w:ascii="Wingdings" w:hAnsi="Wingdings"/>
      </w:rPr>
    </w:lvl>
    <w:lvl w:ilvl="6" w:tplc="9FFAD928">
      <w:start w:val="1"/>
      <w:numFmt w:val="bullet"/>
      <w:lvlText w:val=""/>
      <w:lvlJc w:val="left"/>
      <w:pPr>
        <w:tabs>
          <w:tab w:val="num" w:pos="79"/>
        </w:tabs>
        <w:ind w:left="1587" w:hanging="1508"/>
      </w:pPr>
      <w:rPr>
        <w:rFonts w:ascii="Symbol" w:hAnsi="Symbol"/>
      </w:rPr>
    </w:lvl>
    <w:lvl w:ilvl="7" w:tplc="902A2242">
      <w:start w:val="1"/>
      <w:numFmt w:val="bullet"/>
      <w:lvlText w:val="o"/>
      <w:lvlJc w:val="left"/>
      <w:pPr>
        <w:tabs>
          <w:tab w:val="num" w:pos="91"/>
        </w:tabs>
        <w:ind w:left="1814" w:hanging="1723"/>
      </w:pPr>
      <w:rPr>
        <w:rFonts w:ascii="Courier New" w:hAnsi="Courier New"/>
      </w:rPr>
    </w:lvl>
    <w:lvl w:ilvl="8" w:tplc="B96ACA00">
      <w:start w:val="1"/>
      <w:numFmt w:val="bullet"/>
      <w:lvlText w:val=""/>
      <w:lvlJc w:val="left"/>
      <w:pPr>
        <w:tabs>
          <w:tab w:val="num" w:pos="102"/>
        </w:tabs>
        <w:ind w:left="2041" w:hanging="1939"/>
      </w:pPr>
      <w:rPr>
        <w:rFonts w:ascii="Wingdings" w:hAnsi="Wingdings"/>
      </w:rPr>
    </w:lvl>
  </w:abstractNum>
  <w:abstractNum w:abstractNumId="500" w15:restartNumberingAfterBreak="0">
    <w:nsid w:val="000001F5"/>
    <w:multiLevelType w:val="hybridMultilevel"/>
    <w:tmpl w:val="000001F5"/>
    <w:lvl w:ilvl="0" w:tplc="2828D45A">
      <w:start w:val="1"/>
      <w:numFmt w:val="bullet"/>
      <w:lvlText w:val=""/>
      <w:lvlJc w:val="left"/>
      <w:pPr>
        <w:tabs>
          <w:tab w:val="num" w:pos="11"/>
        </w:tabs>
        <w:ind w:left="227" w:hanging="216"/>
      </w:pPr>
      <w:rPr>
        <w:rFonts w:ascii="Symbol" w:hAnsi="Symbol"/>
      </w:rPr>
    </w:lvl>
    <w:lvl w:ilvl="1" w:tplc="FFA2AE10">
      <w:start w:val="1"/>
      <w:numFmt w:val="bullet"/>
      <w:lvlText w:val="o"/>
      <w:lvlJc w:val="left"/>
      <w:pPr>
        <w:tabs>
          <w:tab w:val="num" w:pos="23"/>
        </w:tabs>
        <w:ind w:left="454" w:hanging="431"/>
      </w:pPr>
      <w:rPr>
        <w:rFonts w:ascii="Courier New" w:hAnsi="Courier New"/>
      </w:rPr>
    </w:lvl>
    <w:lvl w:ilvl="2" w:tplc="4BA2F708">
      <w:start w:val="1"/>
      <w:numFmt w:val="bullet"/>
      <w:lvlText w:val=""/>
      <w:lvlJc w:val="left"/>
      <w:pPr>
        <w:tabs>
          <w:tab w:val="num" w:pos="34"/>
        </w:tabs>
        <w:ind w:left="680" w:hanging="646"/>
      </w:pPr>
      <w:rPr>
        <w:rFonts w:ascii="Wingdings" w:hAnsi="Wingdings"/>
      </w:rPr>
    </w:lvl>
    <w:lvl w:ilvl="3" w:tplc="992226B0">
      <w:start w:val="1"/>
      <w:numFmt w:val="bullet"/>
      <w:lvlText w:val=""/>
      <w:lvlJc w:val="left"/>
      <w:pPr>
        <w:tabs>
          <w:tab w:val="num" w:pos="45"/>
        </w:tabs>
        <w:ind w:left="907" w:hanging="862"/>
      </w:pPr>
      <w:rPr>
        <w:rFonts w:ascii="Symbol" w:hAnsi="Symbol"/>
      </w:rPr>
    </w:lvl>
    <w:lvl w:ilvl="4" w:tplc="AF20086A">
      <w:start w:val="1"/>
      <w:numFmt w:val="bullet"/>
      <w:lvlText w:val="o"/>
      <w:lvlJc w:val="left"/>
      <w:pPr>
        <w:tabs>
          <w:tab w:val="num" w:pos="57"/>
        </w:tabs>
        <w:ind w:left="1134" w:hanging="1077"/>
      </w:pPr>
      <w:rPr>
        <w:rFonts w:ascii="Courier New" w:hAnsi="Courier New"/>
      </w:rPr>
    </w:lvl>
    <w:lvl w:ilvl="5" w:tplc="2E361A9C">
      <w:start w:val="1"/>
      <w:numFmt w:val="bullet"/>
      <w:lvlText w:val=""/>
      <w:lvlJc w:val="left"/>
      <w:pPr>
        <w:tabs>
          <w:tab w:val="num" w:pos="68"/>
        </w:tabs>
        <w:ind w:left="1361" w:hanging="1293"/>
      </w:pPr>
      <w:rPr>
        <w:rFonts w:ascii="Wingdings" w:hAnsi="Wingdings"/>
      </w:rPr>
    </w:lvl>
    <w:lvl w:ilvl="6" w:tplc="22B86524">
      <w:start w:val="1"/>
      <w:numFmt w:val="bullet"/>
      <w:lvlText w:val=""/>
      <w:lvlJc w:val="left"/>
      <w:pPr>
        <w:tabs>
          <w:tab w:val="num" w:pos="79"/>
        </w:tabs>
        <w:ind w:left="1587" w:hanging="1508"/>
      </w:pPr>
      <w:rPr>
        <w:rFonts w:ascii="Symbol" w:hAnsi="Symbol"/>
      </w:rPr>
    </w:lvl>
    <w:lvl w:ilvl="7" w:tplc="8348D1F0">
      <w:start w:val="1"/>
      <w:numFmt w:val="bullet"/>
      <w:lvlText w:val="o"/>
      <w:lvlJc w:val="left"/>
      <w:pPr>
        <w:tabs>
          <w:tab w:val="num" w:pos="91"/>
        </w:tabs>
        <w:ind w:left="1814" w:hanging="1723"/>
      </w:pPr>
      <w:rPr>
        <w:rFonts w:ascii="Courier New" w:hAnsi="Courier New"/>
      </w:rPr>
    </w:lvl>
    <w:lvl w:ilvl="8" w:tplc="7818B782">
      <w:start w:val="1"/>
      <w:numFmt w:val="bullet"/>
      <w:lvlText w:val=""/>
      <w:lvlJc w:val="left"/>
      <w:pPr>
        <w:tabs>
          <w:tab w:val="num" w:pos="102"/>
        </w:tabs>
        <w:ind w:left="2041" w:hanging="1939"/>
      </w:pPr>
      <w:rPr>
        <w:rFonts w:ascii="Wingdings" w:hAnsi="Wingdings"/>
      </w:rPr>
    </w:lvl>
  </w:abstractNum>
  <w:abstractNum w:abstractNumId="501" w15:restartNumberingAfterBreak="0">
    <w:nsid w:val="000001F6"/>
    <w:multiLevelType w:val="hybridMultilevel"/>
    <w:tmpl w:val="000001F6"/>
    <w:lvl w:ilvl="0" w:tplc="B9184B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C6CBF8">
      <w:start w:val="1"/>
      <w:numFmt w:val="bullet"/>
      <w:lvlText w:val="•"/>
      <w:lvlJc w:val="left"/>
      <w:pPr>
        <w:tabs>
          <w:tab w:val="num" w:pos="23"/>
        </w:tabs>
        <w:ind w:left="454" w:hanging="431"/>
      </w:pPr>
      <w:rPr>
        <w:rFonts w:ascii="Courier New" w:hAnsi="Courier New"/>
      </w:rPr>
    </w:lvl>
    <w:lvl w:ilvl="2" w:tplc="7ACE8D1C">
      <w:start w:val="1"/>
      <w:numFmt w:val="bullet"/>
      <w:lvlText w:val="•"/>
      <w:lvlJc w:val="left"/>
      <w:pPr>
        <w:tabs>
          <w:tab w:val="num" w:pos="34"/>
        </w:tabs>
        <w:ind w:left="680" w:hanging="646"/>
      </w:pPr>
      <w:rPr>
        <w:rFonts w:ascii="Wingdings" w:hAnsi="Wingdings"/>
      </w:rPr>
    </w:lvl>
    <w:lvl w:ilvl="3" w:tplc="CFEAE1B4">
      <w:start w:val="1"/>
      <w:numFmt w:val="bullet"/>
      <w:lvlText w:val=""/>
      <w:lvlJc w:val="left"/>
      <w:pPr>
        <w:tabs>
          <w:tab w:val="num" w:pos="45"/>
        </w:tabs>
        <w:ind w:left="907" w:hanging="862"/>
      </w:pPr>
      <w:rPr>
        <w:rFonts w:ascii="Symbol" w:hAnsi="Symbol"/>
      </w:rPr>
    </w:lvl>
    <w:lvl w:ilvl="4" w:tplc="70166826">
      <w:start w:val="1"/>
      <w:numFmt w:val="bullet"/>
      <w:lvlText w:val="o"/>
      <w:lvlJc w:val="left"/>
      <w:pPr>
        <w:tabs>
          <w:tab w:val="num" w:pos="57"/>
        </w:tabs>
        <w:ind w:left="1134" w:hanging="1077"/>
      </w:pPr>
      <w:rPr>
        <w:rFonts w:ascii="Courier New" w:hAnsi="Courier New"/>
      </w:rPr>
    </w:lvl>
    <w:lvl w:ilvl="5" w:tplc="04D0D8D2">
      <w:start w:val="1"/>
      <w:numFmt w:val="bullet"/>
      <w:lvlText w:val=""/>
      <w:lvlJc w:val="left"/>
      <w:pPr>
        <w:tabs>
          <w:tab w:val="num" w:pos="68"/>
        </w:tabs>
        <w:ind w:left="1361" w:hanging="1293"/>
      </w:pPr>
      <w:rPr>
        <w:rFonts w:ascii="Wingdings" w:hAnsi="Wingdings"/>
      </w:rPr>
    </w:lvl>
    <w:lvl w:ilvl="6" w:tplc="9D460088">
      <w:start w:val="1"/>
      <w:numFmt w:val="bullet"/>
      <w:lvlText w:val=""/>
      <w:lvlJc w:val="left"/>
      <w:pPr>
        <w:tabs>
          <w:tab w:val="num" w:pos="79"/>
        </w:tabs>
        <w:ind w:left="1587" w:hanging="1508"/>
      </w:pPr>
      <w:rPr>
        <w:rFonts w:ascii="Symbol" w:hAnsi="Symbol"/>
      </w:rPr>
    </w:lvl>
    <w:lvl w:ilvl="7" w:tplc="C3D08970">
      <w:start w:val="1"/>
      <w:numFmt w:val="bullet"/>
      <w:lvlText w:val="o"/>
      <w:lvlJc w:val="left"/>
      <w:pPr>
        <w:tabs>
          <w:tab w:val="num" w:pos="91"/>
        </w:tabs>
        <w:ind w:left="1814" w:hanging="1723"/>
      </w:pPr>
      <w:rPr>
        <w:rFonts w:ascii="Courier New" w:hAnsi="Courier New"/>
      </w:rPr>
    </w:lvl>
    <w:lvl w:ilvl="8" w:tplc="0144E7E4">
      <w:start w:val="1"/>
      <w:numFmt w:val="bullet"/>
      <w:lvlText w:val=""/>
      <w:lvlJc w:val="left"/>
      <w:pPr>
        <w:tabs>
          <w:tab w:val="num" w:pos="102"/>
        </w:tabs>
        <w:ind w:left="2041" w:hanging="1939"/>
      </w:pPr>
      <w:rPr>
        <w:rFonts w:ascii="Wingdings" w:hAnsi="Wingdings"/>
      </w:rPr>
    </w:lvl>
  </w:abstractNum>
  <w:abstractNum w:abstractNumId="502" w15:restartNumberingAfterBreak="0">
    <w:nsid w:val="000001F7"/>
    <w:multiLevelType w:val="hybridMultilevel"/>
    <w:tmpl w:val="000001F7"/>
    <w:lvl w:ilvl="0" w:tplc="E584BB74">
      <w:start w:val="1"/>
      <w:numFmt w:val="bullet"/>
      <w:lvlText w:val=""/>
      <w:lvlJc w:val="left"/>
      <w:pPr>
        <w:tabs>
          <w:tab w:val="num" w:pos="11"/>
        </w:tabs>
        <w:ind w:left="227" w:hanging="216"/>
      </w:pPr>
      <w:rPr>
        <w:rFonts w:ascii="Symbol" w:hAnsi="Symbol"/>
      </w:rPr>
    </w:lvl>
    <w:lvl w:ilvl="1" w:tplc="FC18C41E">
      <w:start w:val="1"/>
      <w:numFmt w:val="bullet"/>
      <w:lvlText w:val="o"/>
      <w:lvlJc w:val="left"/>
      <w:pPr>
        <w:tabs>
          <w:tab w:val="num" w:pos="23"/>
        </w:tabs>
        <w:ind w:left="454" w:hanging="431"/>
      </w:pPr>
      <w:rPr>
        <w:rFonts w:ascii="Courier New" w:hAnsi="Courier New"/>
      </w:rPr>
    </w:lvl>
    <w:lvl w:ilvl="2" w:tplc="4B5C7CAE">
      <w:start w:val="1"/>
      <w:numFmt w:val="bullet"/>
      <w:lvlText w:val=""/>
      <w:lvlJc w:val="left"/>
      <w:pPr>
        <w:tabs>
          <w:tab w:val="num" w:pos="34"/>
        </w:tabs>
        <w:ind w:left="680" w:hanging="646"/>
      </w:pPr>
      <w:rPr>
        <w:rFonts w:ascii="Wingdings" w:hAnsi="Wingdings"/>
      </w:rPr>
    </w:lvl>
    <w:lvl w:ilvl="3" w:tplc="C34836CA">
      <w:start w:val="1"/>
      <w:numFmt w:val="bullet"/>
      <w:lvlText w:val=""/>
      <w:lvlJc w:val="left"/>
      <w:pPr>
        <w:tabs>
          <w:tab w:val="num" w:pos="45"/>
        </w:tabs>
        <w:ind w:left="907" w:hanging="862"/>
      </w:pPr>
      <w:rPr>
        <w:rFonts w:ascii="Symbol" w:hAnsi="Symbol"/>
      </w:rPr>
    </w:lvl>
    <w:lvl w:ilvl="4" w:tplc="47CCDE06">
      <w:start w:val="1"/>
      <w:numFmt w:val="bullet"/>
      <w:lvlText w:val="o"/>
      <w:lvlJc w:val="left"/>
      <w:pPr>
        <w:tabs>
          <w:tab w:val="num" w:pos="57"/>
        </w:tabs>
        <w:ind w:left="1134" w:hanging="1077"/>
      </w:pPr>
      <w:rPr>
        <w:rFonts w:ascii="Courier New" w:hAnsi="Courier New"/>
      </w:rPr>
    </w:lvl>
    <w:lvl w:ilvl="5" w:tplc="209C8250">
      <w:start w:val="1"/>
      <w:numFmt w:val="bullet"/>
      <w:lvlText w:val=""/>
      <w:lvlJc w:val="left"/>
      <w:pPr>
        <w:tabs>
          <w:tab w:val="num" w:pos="68"/>
        </w:tabs>
        <w:ind w:left="1361" w:hanging="1293"/>
      </w:pPr>
      <w:rPr>
        <w:rFonts w:ascii="Wingdings" w:hAnsi="Wingdings"/>
      </w:rPr>
    </w:lvl>
    <w:lvl w:ilvl="6" w:tplc="B998A4FC">
      <w:start w:val="1"/>
      <w:numFmt w:val="bullet"/>
      <w:lvlText w:val=""/>
      <w:lvlJc w:val="left"/>
      <w:pPr>
        <w:tabs>
          <w:tab w:val="num" w:pos="79"/>
        </w:tabs>
        <w:ind w:left="1587" w:hanging="1508"/>
      </w:pPr>
      <w:rPr>
        <w:rFonts w:ascii="Symbol" w:hAnsi="Symbol"/>
      </w:rPr>
    </w:lvl>
    <w:lvl w:ilvl="7" w:tplc="006EDFE6">
      <w:start w:val="1"/>
      <w:numFmt w:val="bullet"/>
      <w:lvlText w:val="o"/>
      <w:lvlJc w:val="left"/>
      <w:pPr>
        <w:tabs>
          <w:tab w:val="num" w:pos="91"/>
        </w:tabs>
        <w:ind w:left="1814" w:hanging="1723"/>
      </w:pPr>
      <w:rPr>
        <w:rFonts w:ascii="Courier New" w:hAnsi="Courier New"/>
      </w:rPr>
    </w:lvl>
    <w:lvl w:ilvl="8" w:tplc="F46EC346">
      <w:start w:val="1"/>
      <w:numFmt w:val="bullet"/>
      <w:lvlText w:val=""/>
      <w:lvlJc w:val="left"/>
      <w:pPr>
        <w:tabs>
          <w:tab w:val="num" w:pos="102"/>
        </w:tabs>
        <w:ind w:left="2041" w:hanging="1939"/>
      </w:pPr>
      <w:rPr>
        <w:rFonts w:ascii="Wingdings" w:hAnsi="Wingdings"/>
      </w:rPr>
    </w:lvl>
  </w:abstractNum>
  <w:abstractNum w:abstractNumId="503" w15:restartNumberingAfterBreak="0">
    <w:nsid w:val="000001F8"/>
    <w:multiLevelType w:val="hybridMultilevel"/>
    <w:tmpl w:val="000001F8"/>
    <w:lvl w:ilvl="0" w:tplc="72C207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C7C39DE">
      <w:start w:val="1"/>
      <w:numFmt w:val="bullet"/>
      <w:lvlText w:val="•"/>
      <w:lvlJc w:val="left"/>
      <w:pPr>
        <w:tabs>
          <w:tab w:val="num" w:pos="23"/>
        </w:tabs>
        <w:ind w:left="454" w:hanging="431"/>
      </w:pPr>
      <w:rPr>
        <w:rFonts w:ascii="Courier New" w:hAnsi="Courier New"/>
      </w:rPr>
    </w:lvl>
    <w:lvl w:ilvl="2" w:tplc="57468738">
      <w:start w:val="1"/>
      <w:numFmt w:val="bullet"/>
      <w:lvlText w:val="•"/>
      <w:lvlJc w:val="left"/>
      <w:pPr>
        <w:tabs>
          <w:tab w:val="num" w:pos="34"/>
        </w:tabs>
        <w:ind w:left="680" w:hanging="646"/>
      </w:pPr>
      <w:rPr>
        <w:rFonts w:ascii="Wingdings" w:hAnsi="Wingdings"/>
      </w:rPr>
    </w:lvl>
    <w:lvl w:ilvl="3" w:tplc="D77C2C5A">
      <w:start w:val="1"/>
      <w:numFmt w:val="bullet"/>
      <w:lvlText w:val=""/>
      <w:lvlJc w:val="left"/>
      <w:pPr>
        <w:tabs>
          <w:tab w:val="num" w:pos="45"/>
        </w:tabs>
        <w:ind w:left="907" w:hanging="862"/>
      </w:pPr>
      <w:rPr>
        <w:rFonts w:ascii="Symbol" w:hAnsi="Symbol"/>
      </w:rPr>
    </w:lvl>
    <w:lvl w:ilvl="4" w:tplc="F47E1BE0">
      <w:start w:val="1"/>
      <w:numFmt w:val="bullet"/>
      <w:lvlText w:val="o"/>
      <w:lvlJc w:val="left"/>
      <w:pPr>
        <w:tabs>
          <w:tab w:val="num" w:pos="57"/>
        </w:tabs>
        <w:ind w:left="1134" w:hanging="1077"/>
      </w:pPr>
      <w:rPr>
        <w:rFonts w:ascii="Courier New" w:hAnsi="Courier New"/>
      </w:rPr>
    </w:lvl>
    <w:lvl w:ilvl="5" w:tplc="B1406F2C">
      <w:start w:val="1"/>
      <w:numFmt w:val="bullet"/>
      <w:lvlText w:val=""/>
      <w:lvlJc w:val="left"/>
      <w:pPr>
        <w:tabs>
          <w:tab w:val="num" w:pos="68"/>
        </w:tabs>
        <w:ind w:left="1361" w:hanging="1293"/>
      </w:pPr>
      <w:rPr>
        <w:rFonts w:ascii="Wingdings" w:hAnsi="Wingdings"/>
      </w:rPr>
    </w:lvl>
    <w:lvl w:ilvl="6" w:tplc="583A21A0">
      <w:start w:val="1"/>
      <w:numFmt w:val="bullet"/>
      <w:lvlText w:val=""/>
      <w:lvlJc w:val="left"/>
      <w:pPr>
        <w:tabs>
          <w:tab w:val="num" w:pos="79"/>
        </w:tabs>
        <w:ind w:left="1587" w:hanging="1508"/>
      </w:pPr>
      <w:rPr>
        <w:rFonts w:ascii="Symbol" w:hAnsi="Symbol"/>
      </w:rPr>
    </w:lvl>
    <w:lvl w:ilvl="7" w:tplc="6A0E352C">
      <w:start w:val="1"/>
      <w:numFmt w:val="bullet"/>
      <w:lvlText w:val="o"/>
      <w:lvlJc w:val="left"/>
      <w:pPr>
        <w:tabs>
          <w:tab w:val="num" w:pos="91"/>
        </w:tabs>
        <w:ind w:left="1814" w:hanging="1723"/>
      </w:pPr>
      <w:rPr>
        <w:rFonts w:ascii="Courier New" w:hAnsi="Courier New"/>
      </w:rPr>
    </w:lvl>
    <w:lvl w:ilvl="8" w:tplc="23586954">
      <w:start w:val="1"/>
      <w:numFmt w:val="bullet"/>
      <w:lvlText w:val=""/>
      <w:lvlJc w:val="left"/>
      <w:pPr>
        <w:tabs>
          <w:tab w:val="num" w:pos="102"/>
        </w:tabs>
        <w:ind w:left="2041" w:hanging="1939"/>
      </w:pPr>
      <w:rPr>
        <w:rFonts w:ascii="Wingdings" w:hAnsi="Wingdings"/>
      </w:rPr>
    </w:lvl>
  </w:abstractNum>
  <w:abstractNum w:abstractNumId="504" w15:restartNumberingAfterBreak="0">
    <w:nsid w:val="000001F9"/>
    <w:multiLevelType w:val="hybridMultilevel"/>
    <w:tmpl w:val="000001F9"/>
    <w:lvl w:ilvl="0" w:tplc="51A23B0E">
      <w:start w:val="1"/>
      <w:numFmt w:val="bullet"/>
      <w:lvlText w:val=""/>
      <w:lvlJc w:val="left"/>
      <w:pPr>
        <w:tabs>
          <w:tab w:val="num" w:pos="11"/>
        </w:tabs>
        <w:ind w:left="227" w:hanging="216"/>
      </w:pPr>
      <w:rPr>
        <w:rFonts w:ascii="Symbol" w:hAnsi="Symbol"/>
      </w:rPr>
    </w:lvl>
    <w:lvl w:ilvl="1" w:tplc="F308FC14">
      <w:start w:val="1"/>
      <w:numFmt w:val="bullet"/>
      <w:lvlText w:val="o"/>
      <w:lvlJc w:val="left"/>
      <w:pPr>
        <w:tabs>
          <w:tab w:val="num" w:pos="23"/>
        </w:tabs>
        <w:ind w:left="454" w:hanging="431"/>
      </w:pPr>
      <w:rPr>
        <w:rFonts w:ascii="Courier New" w:hAnsi="Courier New"/>
      </w:rPr>
    </w:lvl>
    <w:lvl w:ilvl="2" w:tplc="35EAC948">
      <w:start w:val="1"/>
      <w:numFmt w:val="bullet"/>
      <w:lvlText w:val=""/>
      <w:lvlJc w:val="left"/>
      <w:pPr>
        <w:tabs>
          <w:tab w:val="num" w:pos="34"/>
        </w:tabs>
        <w:ind w:left="680" w:hanging="646"/>
      </w:pPr>
      <w:rPr>
        <w:rFonts w:ascii="Wingdings" w:hAnsi="Wingdings"/>
      </w:rPr>
    </w:lvl>
    <w:lvl w:ilvl="3" w:tplc="8B6C24EA">
      <w:start w:val="1"/>
      <w:numFmt w:val="bullet"/>
      <w:lvlText w:val=""/>
      <w:lvlJc w:val="left"/>
      <w:pPr>
        <w:tabs>
          <w:tab w:val="num" w:pos="45"/>
        </w:tabs>
        <w:ind w:left="907" w:hanging="862"/>
      </w:pPr>
      <w:rPr>
        <w:rFonts w:ascii="Symbol" w:hAnsi="Symbol"/>
      </w:rPr>
    </w:lvl>
    <w:lvl w:ilvl="4" w:tplc="95FC8ABC">
      <w:start w:val="1"/>
      <w:numFmt w:val="bullet"/>
      <w:lvlText w:val="o"/>
      <w:lvlJc w:val="left"/>
      <w:pPr>
        <w:tabs>
          <w:tab w:val="num" w:pos="57"/>
        </w:tabs>
        <w:ind w:left="1134" w:hanging="1077"/>
      </w:pPr>
      <w:rPr>
        <w:rFonts w:ascii="Courier New" w:hAnsi="Courier New"/>
      </w:rPr>
    </w:lvl>
    <w:lvl w:ilvl="5" w:tplc="C6CE63EA">
      <w:start w:val="1"/>
      <w:numFmt w:val="bullet"/>
      <w:lvlText w:val=""/>
      <w:lvlJc w:val="left"/>
      <w:pPr>
        <w:tabs>
          <w:tab w:val="num" w:pos="68"/>
        </w:tabs>
        <w:ind w:left="1361" w:hanging="1293"/>
      </w:pPr>
      <w:rPr>
        <w:rFonts w:ascii="Wingdings" w:hAnsi="Wingdings"/>
      </w:rPr>
    </w:lvl>
    <w:lvl w:ilvl="6" w:tplc="9232F34C">
      <w:start w:val="1"/>
      <w:numFmt w:val="bullet"/>
      <w:lvlText w:val=""/>
      <w:lvlJc w:val="left"/>
      <w:pPr>
        <w:tabs>
          <w:tab w:val="num" w:pos="79"/>
        </w:tabs>
        <w:ind w:left="1587" w:hanging="1508"/>
      </w:pPr>
      <w:rPr>
        <w:rFonts w:ascii="Symbol" w:hAnsi="Symbol"/>
      </w:rPr>
    </w:lvl>
    <w:lvl w:ilvl="7" w:tplc="73061DFC">
      <w:start w:val="1"/>
      <w:numFmt w:val="bullet"/>
      <w:lvlText w:val="o"/>
      <w:lvlJc w:val="left"/>
      <w:pPr>
        <w:tabs>
          <w:tab w:val="num" w:pos="91"/>
        </w:tabs>
        <w:ind w:left="1814" w:hanging="1723"/>
      </w:pPr>
      <w:rPr>
        <w:rFonts w:ascii="Courier New" w:hAnsi="Courier New"/>
      </w:rPr>
    </w:lvl>
    <w:lvl w:ilvl="8" w:tplc="CDA27FD2">
      <w:start w:val="1"/>
      <w:numFmt w:val="bullet"/>
      <w:lvlText w:val=""/>
      <w:lvlJc w:val="left"/>
      <w:pPr>
        <w:tabs>
          <w:tab w:val="num" w:pos="102"/>
        </w:tabs>
        <w:ind w:left="2041" w:hanging="1939"/>
      </w:pPr>
      <w:rPr>
        <w:rFonts w:ascii="Wingdings" w:hAnsi="Wingdings"/>
      </w:rPr>
    </w:lvl>
  </w:abstractNum>
  <w:abstractNum w:abstractNumId="505" w15:restartNumberingAfterBreak="0">
    <w:nsid w:val="000001FA"/>
    <w:multiLevelType w:val="hybridMultilevel"/>
    <w:tmpl w:val="000001FA"/>
    <w:lvl w:ilvl="0" w:tplc="283A9A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C62418">
      <w:start w:val="1"/>
      <w:numFmt w:val="bullet"/>
      <w:lvlText w:val="•"/>
      <w:lvlJc w:val="left"/>
      <w:pPr>
        <w:tabs>
          <w:tab w:val="num" w:pos="23"/>
        </w:tabs>
        <w:ind w:left="454" w:hanging="431"/>
      </w:pPr>
      <w:rPr>
        <w:rFonts w:ascii="Courier New" w:hAnsi="Courier New"/>
      </w:rPr>
    </w:lvl>
    <w:lvl w:ilvl="2" w:tplc="0DD27506">
      <w:start w:val="1"/>
      <w:numFmt w:val="bullet"/>
      <w:lvlText w:val="•"/>
      <w:lvlJc w:val="left"/>
      <w:pPr>
        <w:tabs>
          <w:tab w:val="num" w:pos="34"/>
        </w:tabs>
        <w:ind w:left="680" w:hanging="646"/>
      </w:pPr>
      <w:rPr>
        <w:rFonts w:ascii="Wingdings" w:hAnsi="Wingdings"/>
      </w:rPr>
    </w:lvl>
    <w:lvl w:ilvl="3" w:tplc="DAE03BDE">
      <w:start w:val="1"/>
      <w:numFmt w:val="bullet"/>
      <w:lvlText w:val=""/>
      <w:lvlJc w:val="left"/>
      <w:pPr>
        <w:tabs>
          <w:tab w:val="num" w:pos="45"/>
        </w:tabs>
        <w:ind w:left="907" w:hanging="862"/>
      </w:pPr>
      <w:rPr>
        <w:rFonts w:ascii="Symbol" w:hAnsi="Symbol"/>
      </w:rPr>
    </w:lvl>
    <w:lvl w:ilvl="4" w:tplc="0FE646C4">
      <w:start w:val="1"/>
      <w:numFmt w:val="bullet"/>
      <w:lvlText w:val="o"/>
      <w:lvlJc w:val="left"/>
      <w:pPr>
        <w:tabs>
          <w:tab w:val="num" w:pos="57"/>
        </w:tabs>
        <w:ind w:left="1134" w:hanging="1077"/>
      </w:pPr>
      <w:rPr>
        <w:rFonts w:ascii="Courier New" w:hAnsi="Courier New"/>
      </w:rPr>
    </w:lvl>
    <w:lvl w:ilvl="5" w:tplc="27649890">
      <w:start w:val="1"/>
      <w:numFmt w:val="bullet"/>
      <w:lvlText w:val=""/>
      <w:lvlJc w:val="left"/>
      <w:pPr>
        <w:tabs>
          <w:tab w:val="num" w:pos="68"/>
        </w:tabs>
        <w:ind w:left="1361" w:hanging="1293"/>
      </w:pPr>
      <w:rPr>
        <w:rFonts w:ascii="Wingdings" w:hAnsi="Wingdings"/>
      </w:rPr>
    </w:lvl>
    <w:lvl w:ilvl="6" w:tplc="6E9852E2">
      <w:start w:val="1"/>
      <w:numFmt w:val="bullet"/>
      <w:lvlText w:val=""/>
      <w:lvlJc w:val="left"/>
      <w:pPr>
        <w:tabs>
          <w:tab w:val="num" w:pos="79"/>
        </w:tabs>
        <w:ind w:left="1587" w:hanging="1508"/>
      </w:pPr>
      <w:rPr>
        <w:rFonts w:ascii="Symbol" w:hAnsi="Symbol"/>
      </w:rPr>
    </w:lvl>
    <w:lvl w:ilvl="7" w:tplc="1FDEEE88">
      <w:start w:val="1"/>
      <w:numFmt w:val="bullet"/>
      <w:lvlText w:val="o"/>
      <w:lvlJc w:val="left"/>
      <w:pPr>
        <w:tabs>
          <w:tab w:val="num" w:pos="91"/>
        </w:tabs>
        <w:ind w:left="1814" w:hanging="1723"/>
      </w:pPr>
      <w:rPr>
        <w:rFonts w:ascii="Courier New" w:hAnsi="Courier New"/>
      </w:rPr>
    </w:lvl>
    <w:lvl w:ilvl="8" w:tplc="827A2ADE">
      <w:start w:val="1"/>
      <w:numFmt w:val="bullet"/>
      <w:lvlText w:val=""/>
      <w:lvlJc w:val="left"/>
      <w:pPr>
        <w:tabs>
          <w:tab w:val="num" w:pos="102"/>
        </w:tabs>
        <w:ind w:left="2041" w:hanging="1939"/>
      </w:pPr>
      <w:rPr>
        <w:rFonts w:ascii="Wingdings" w:hAnsi="Wingdings"/>
      </w:rPr>
    </w:lvl>
  </w:abstractNum>
  <w:abstractNum w:abstractNumId="506" w15:restartNumberingAfterBreak="0">
    <w:nsid w:val="000001FB"/>
    <w:multiLevelType w:val="hybridMultilevel"/>
    <w:tmpl w:val="000001FB"/>
    <w:lvl w:ilvl="0" w:tplc="1B68B9CC">
      <w:start w:val="1"/>
      <w:numFmt w:val="bullet"/>
      <w:lvlText w:val=""/>
      <w:lvlJc w:val="left"/>
      <w:pPr>
        <w:tabs>
          <w:tab w:val="num" w:pos="11"/>
        </w:tabs>
        <w:ind w:left="227" w:hanging="216"/>
      </w:pPr>
      <w:rPr>
        <w:rFonts w:ascii="Symbol" w:hAnsi="Symbol"/>
      </w:rPr>
    </w:lvl>
    <w:lvl w:ilvl="1" w:tplc="7982D0C4">
      <w:start w:val="1"/>
      <w:numFmt w:val="bullet"/>
      <w:lvlText w:val="o"/>
      <w:lvlJc w:val="left"/>
      <w:pPr>
        <w:tabs>
          <w:tab w:val="num" w:pos="23"/>
        </w:tabs>
        <w:ind w:left="454" w:hanging="431"/>
      </w:pPr>
      <w:rPr>
        <w:rFonts w:ascii="Courier New" w:hAnsi="Courier New"/>
      </w:rPr>
    </w:lvl>
    <w:lvl w:ilvl="2" w:tplc="812E5310">
      <w:start w:val="1"/>
      <w:numFmt w:val="bullet"/>
      <w:lvlText w:val=""/>
      <w:lvlJc w:val="left"/>
      <w:pPr>
        <w:tabs>
          <w:tab w:val="num" w:pos="34"/>
        </w:tabs>
        <w:ind w:left="680" w:hanging="646"/>
      </w:pPr>
      <w:rPr>
        <w:rFonts w:ascii="Wingdings" w:hAnsi="Wingdings"/>
      </w:rPr>
    </w:lvl>
    <w:lvl w:ilvl="3" w:tplc="FAECEA5C">
      <w:start w:val="1"/>
      <w:numFmt w:val="bullet"/>
      <w:lvlText w:val=""/>
      <w:lvlJc w:val="left"/>
      <w:pPr>
        <w:tabs>
          <w:tab w:val="num" w:pos="45"/>
        </w:tabs>
        <w:ind w:left="907" w:hanging="862"/>
      </w:pPr>
      <w:rPr>
        <w:rFonts w:ascii="Symbol" w:hAnsi="Symbol"/>
      </w:rPr>
    </w:lvl>
    <w:lvl w:ilvl="4" w:tplc="7BFA861C">
      <w:start w:val="1"/>
      <w:numFmt w:val="bullet"/>
      <w:lvlText w:val="o"/>
      <w:lvlJc w:val="left"/>
      <w:pPr>
        <w:tabs>
          <w:tab w:val="num" w:pos="57"/>
        </w:tabs>
        <w:ind w:left="1134" w:hanging="1077"/>
      </w:pPr>
      <w:rPr>
        <w:rFonts w:ascii="Courier New" w:hAnsi="Courier New"/>
      </w:rPr>
    </w:lvl>
    <w:lvl w:ilvl="5" w:tplc="492C93C4">
      <w:start w:val="1"/>
      <w:numFmt w:val="bullet"/>
      <w:lvlText w:val=""/>
      <w:lvlJc w:val="left"/>
      <w:pPr>
        <w:tabs>
          <w:tab w:val="num" w:pos="68"/>
        </w:tabs>
        <w:ind w:left="1361" w:hanging="1293"/>
      </w:pPr>
      <w:rPr>
        <w:rFonts w:ascii="Wingdings" w:hAnsi="Wingdings"/>
      </w:rPr>
    </w:lvl>
    <w:lvl w:ilvl="6" w:tplc="2FF647E2">
      <w:start w:val="1"/>
      <w:numFmt w:val="bullet"/>
      <w:lvlText w:val=""/>
      <w:lvlJc w:val="left"/>
      <w:pPr>
        <w:tabs>
          <w:tab w:val="num" w:pos="79"/>
        </w:tabs>
        <w:ind w:left="1587" w:hanging="1508"/>
      </w:pPr>
      <w:rPr>
        <w:rFonts w:ascii="Symbol" w:hAnsi="Symbol"/>
      </w:rPr>
    </w:lvl>
    <w:lvl w:ilvl="7" w:tplc="154C65FA">
      <w:start w:val="1"/>
      <w:numFmt w:val="bullet"/>
      <w:lvlText w:val="o"/>
      <w:lvlJc w:val="left"/>
      <w:pPr>
        <w:tabs>
          <w:tab w:val="num" w:pos="91"/>
        </w:tabs>
        <w:ind w:left="1814" w:hanging="1723"/>
      </w:pPr>
      <w:rPr>
        <w:rFonts w:ascii="Courier New" w:hAnsi="Courier New"/>
      </w:rPr>
    </w:lvl>
    <w:lvl w:ilvl="8" w:tplc="95624450">
      <w:start w:val="1"/>
      <w:numFmt w:val="bullet"/>
      <w:lvlText w:val=""/>
      <w:lvlJc w:val="left"/>
      <w:pPr>
        <w:tabs>
          <w:tab w:val="num" w:pos="102"/>
        </w:tabs>
        <w:ind w:left="2041" w:hanging="1939"/>
      </w:pPr>
      <w:rPr>
        <w:rFonts w:ascii="Wingdings" w:hAnsi="Wingdings"/>
      </w:rPr>
    </w:lvl>
  </w:abstractNum>
  <w:abstractNum w:abstractNumId="507" w15:restartNumberingAfterBreak="0">
    <w:nsid w:val="000001FC"/>
    <w:multiLevelType w:val="hybridMultilevel"/>
    <w:tmpl w:val="000001FC"/>
    <w:lvl w:ilvl="0" w:tplc="0BD2B3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BAEF30">
      <w:start w:val="1"/>
      <w:numFmt w:val="bullet"/>
      <w:lvlText w:val="•"/>
      <w:lvlJc w:val="left"/>
      <w:pPr>
        <w:tabs>
          <w:tab w:val="num" w:pos="23"/>
        </w:tabs>
        <w:ind w:left="454" w:hanging="431"/>
      </w:pPr>
      <w:rPr>
        <w:rFonts w:ascii="Courier New" w:hAnsi="Courier New"/>
      </w:rPr>
    </w:lvl>
    <w:lvl w:ilvl="2" w:tplc="B0C639EA">
      <w:start w:val="1"/>
      <w:numFmt w:val="bullet"/>
      <w:lvlText w:val="•"/>
      <w:lvlJc w:val="left"/>
      <w:pPr>
        <w:tabs>
          <w:tab w:val="num" w:pos="34"/>
        </w:tabs>
        <w:ind w:left="680" w:hanging="646"/>
      </w:pPr>
      <w:rPr>
        <w:rFonts w:ascii="Wingdings" w:hAnsi="Wingdings"/>
      </w:rPr>
    </w:lvl>
    <w:lvl w:ilvl="3" w:tplc="1DB2A8F2">
      <w:start w:val="1"/>
      <w:numFmt w:val="bullet"/>
      <w:lvlText w:val=""/>
      <w:lvlJc w:val="left"/>
      <w:pPr>
        <w:tabs>
          <w:tab w:val="num" w:pos="45"/>
        </w:tabs>
        <w:ind w:left="907" w:hanging="862"/>
      </w:pPr>
      <w:rPr>
        <w:rFonts w:ascii="Symbol" w:hAnsi="Symbol"/>
      </w:rPr>
    </w:lvl>
    <w:lvl w:ilvl="4" w:tplc="E654C12C">
      <w:start w:val="1"/>
      <w:numFmt w:val="bullet"/>
      <w:lvlText w:val="o"/>
      <w:lvlJc w:val="left"/>
      <w:pPr>
        <w:tabs>
          <w:tab w:val="num" w:pos="57"/>
        </w:tabs>
        <w:ind w:left="1134" w:hanging="1077"/>
      </w:pPr>
      <w:rPr>
        <w:rFonts w:ascii="Courier New" w:hAnsi="Courier New"/>
      </w:rPr>
    </w:lvl>
    <w:lvl w:ilvl="5" w:tplc="568E0CA0">
      <w:start w:val="1"/>
      <w:numFmt w:val="bullet"/>
      <w:lvlText w:val=""/>
      <w:lvlJc w:val="left"/>
      <w:pPr>
        <w:tabs>
          <w:tab w:val="num" w:pos="68"/>
        </w:tabs>
        <w:ind w:left="1361" w:hanging="1293"/>
      </w:pPr>
      <w:rPr>
        <w:rFonts w:ascii="Wingdings" w:hAnsi="Wingdings"/>
      </w:rPr>
    </w:lvl>
    <w:lvl w:ilvl="6" w:tplc="B29E0562">
      <w:start w:val="1"/>
      <w:numFmt w:val="bullet"/>
      <w:lvlText w:val=""/>
      <w:lvlJc w:val="left"/>
      <w:pPr>
        <w:tabs>
          <w:tab w:val="num" w:pos="79"/>
        </w:tabs>
        <w:ind w:left="1587" w:hanging="1508"/>
      </w:pPr>
      <w:rPr>
        <w:rFonts w:ascii="Symbol" w:hAnsi="Symbol"/>
      </w:rPr>
    </w:lvl>
    <w:lvl w:ilvl="7" w:tplc="E6A6F1F8">
      <w:start w:val="1"/>
      <w:numFmt w:val="bullet"/>
      <w:lvlText w:val="o"/>
      <w:lvlJc w:val="left"/>
      <w:pPr>
        <w:tabs>
          <w:tab w:val="num" w:pos="91"/>
        </w:tabs>
        <w:ind w:left="1814" w:hanging="1723"/>
      </w:pPr>
      <w:rPr>
        <w:rFonts w:ascii="Courier New" w:hAnsi="Courier New"/>
      </w:rPr>
    </w:lvl>
    <w:lvl w:ilvl="8" w:tplc="5B4282E0">
      <w:start w:val="1"/>
      <w:numFmt w:val="bullet"/>
      <w:lvlText w:val=""/>
      <w:lvlJc w:val="left"/>
      <w:pPr>
        <w:tabs>
          <w:tab w:val="num" w:pos="102"/>
        </w:tabs>
        <w:ind w:left="2041" w:hanging="1939"/>
      </w:pPr>
      <w:rPr>
        <w:rFonts w:ascii="Wingdings" w:hAnsi="Wingdings"/>
      </w:rPr>
    </w:lvl>
  </w:abstractNum>
  <w:abstractNum w:abstractNumId="508" w15:restartNumberingAfterBreak="0">
    <w:nsid w:val="000001FD"/>
    <w:multiLevelType w:val="hybridMultilevel"/>
    <w:tmpl w:val="000001FD"/>
    <w:lvl w:ilvl="0" w:tplc="FC9EDFDC">
      <w:start w:val="1"/>
      <w:numFmt w:val="bullet"/>
      <w:lvlText w:val=""/>
      <w:lvlJc w:val="left"/>
      <w:pPr>
        <w:tabs>
          <w:tab w:val="num" w:pos="11"/>
        </w:tabs>
        <w:ind w:left="227" w:hanging="216"/>
      </w:pPr>
      <w:rPr>
        <w:rFonts w:ascii="Symbol" w:hAnsi="Symbol"/>
      </w:rPr>
    </w:lvl>
    <w:lvl w:ilvl="1" w:tplc="A41EA000">
      <w:start w:val="1"/>
      <w:numFmt w:val="bullet"/>
      <w:lvlText w:val="o"/>
      <w:lvlJc w:val="left"/>
      <w:pPr>
        <w:tabs>
          <w:tab w:val="num" w:pos="23"/>
        </w:tabs>
        <w:ind w:left="454" w:hanging="431"/>
      </w:pPr>
      <w:rPr>
        <w:rFonts w:ascii="Courier New" w:hAnsi="Courier New"/>
      </w:rPr>
    </w:lvl>
    <w:lvl w:ilvl="2" w:tplc="92EE6248">
      <w:start w:val="1"/>
      <w:numFmt w:val="bullet"/>
      <w:lvlText w:val=""/>
      <w:lvlJc w:val="left"/>
      <w:pPr>
        <w:tabs>
          <w:tab w:val="num" w:pos="34"/>
        </w:tabs>
        <w:ind w:left="680" w:hanging="646"/>
      </w:pPr>
      <w:rPr>
        <w:rFonts w:ascii="Wingdings" w:hAnsi="Wingdings"/>
      </w:rPr>
    </w:lvl>
    <w:lvl w:ilvl="3" w:tplc="E2C2DBC2">
      <w:start w:val="1"/>
      <w:numFmt w:val="bullet"/>
      <w:lvlText w:val=""/>
      <w:lvlJc w:val="left"/>
      <w:pPr>
        <w:tabs>
          <w:tab w:val="num" w:pos="45"/>
        </w:tabs>
        <w:ind w:left="907" w:hanging="862"/>
      </w:pPr>
      <w:rPr>
        <w:rFonts w:ascii="Symbol" w:hAnsi="Symbol"/>
      </w:rPr>
    </w:lvl>
    <w:lvl w:ilvl="4" w:tplc="263C22EA">
      <w:start w:val="1"/>
      <w:numFmt w:val="bullet"/>
      <w:lvlText w:val="o"/>
      <w:lvlJc w:val="left"/>
      <w:pPr>
        <w:tabs>
          <w:tab w:val="num" w:pos="57"/>
        </w:tabs>
        <w:ind w:left="1134" w:hanging="1077"/>
      </w:pPr>
      <w:rPr>
        <w:rFonts w:ascii="Courier New" w:hAnsi="Courier New"/>
      </w:rPr>
    </w:lvl>
    <w:lvl w:ilvl="5" w:tplc="CB447AD2">
      <w:start w:val="1"/>
      <w:numFmt w:val="bullet"/>
      <w:lvlText w:val=""/>
      <w:lvlJc w:val="left"/>
      <w:pPr>
        <w:tabs>
          <w:tab w:val="num" w:pos="68"/>
        </w:tabs>
        <w:ind w:left="1361" w:hanging="1293"/>
      </w:pPr>
      <w:rPr>
        <w:rFonts w:ascii="Wingdings" w:hAnsi="Wingdings"/>
      </w:rPr>
    </w:lvl>
    <w:lvl w:ilvl="6" w:tplc="684E0DE2">
      <w:start w:val="1"/>
      <w:numFmt w:val="bullet"/>
      <w:lvlText w:val=""/>
      <w:lvlJc w:val="left"/>
      <w:pPr>
        <w:tabs>
          <w:tab w:val="num" w:pos="79"/>
        </w:tabs>
        <w:ind w:left="1587" w:hanging="1508"/>
      </w:pPr>
      <w:rPr>
        <w:rFonts w:ascii="Symbol" w:hAnsi="Symbol"/>
      </w:rPr>
    </w:lvl>
    <w:lvl w:ilvl="7" w:tplc="107CCA4A">
      <w:start w:val="1"/>
      <w:numFmt w:val="bullet"/>
      <w:lvlText w:val="o"/>
      <w:lvlJc w:val="left"/>
      <w:pPr>
        <w:tabs>
          <w:tab w:val="num" w:pos="91"/>
        </w:tabs>
        <w:ind w:left="1814" w:hanging="1723"/>
      </w:pPr>
      <w:rPr>
        <w:rFonts w:ascii="Courier New" w:hAnsi="Courier New"/>
      </w:rPr>
    </w:lvl>
    <w:lvl w:ilvl="8" w:tplc="F476E0BC">
      <w:start w:val="1"/>
      <w:numFmt w:val="bullet"/>
      <w:lvlText w:val=""/>
      <w:lvlJc w:val="left"/>
      <w:pPr>
        <w:tabs>
          <w:tab w:val="num" w:pos="102"/>
        </w:tabs>
        <w:ind w:left="2041" w:hanging="1939"/>
      </w:pPr>
      <w:rPr>
        <w:rFonts w:ascii="Wingdings" w:hAnsi="Wingdings"/>
      </w:rPr>
    </w:lvl>
  </w:abstractNum>
  <w:abstractNum w:abstractNumId="509" w15:restartNumberingAfterBreak="0">
    <w:nsid w:val="000001FE"/>
    <w:multiLevelType w:val="hybridMultilevel"/>
    <w:tmpl w:val="000001FE"/>
    <w:lvl w:ilvl="0" w:tplc="CE1A6B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70C084">
      <w:start w:val="1"/>
      <w:numFmt w:val="bullet"/>
      <w:lvlText w:val="•"/>
      <w:lvlJc w:val="left"/>
      <w:pPr>
        <w:tabs>
          <w:tab w:val="num" w:pos="23"/>
        </w:tabs>
        <w:ind w:left="454" w:hanging="431"/>
      </w:pPr>
      <w:rPr>
        <w:rFonts w:ascii="Courier New" w:hAnsi="Courier New"/>
      </w:rPr>
    </w:lvl>
    <w:lvl w:ilvl="2" w:tplc="3EB87FD0">
      <w:start w:val="1"/>
      <w:numFmt w:val="bullet"/>
      <w:lvlText w:val="•"/>
      <w:lvlJc w:val="left"/>
      <w:pPr>
        <w:tabs>
          <w:tab w:val="num" w:pos="34"/>
        </w:tabs>
        <w:ind w:left="680" w:hanging="646"/>
      </w:pPr>
      <w:rPr>
        <w:rFonts w:ascii="Wingdings" w:hAnsi="Wingdings"/>
      </w:rPr>
    </w:lvl>
    <w:lvl w:ilvl="3" w:tplc="F58EEFA6">
      <w:start w:val="1"/>
      <w:numFmt w:val="bullet"/>
      <w:lvlText w:val=""/>
      <w:lvlJc w:val="left"/>
      <w:pPr>
        <w:tabs>
          <w:tab w:val="num" w:pos="45"/>
        </w:tabs>
        <w:ind w:left="907" w:hanging="862"/>
      </w:pPr>
      <w:rPr>
        <w:rFonts w:ascii="Symbol" w:hAnsi="Symbol"/>
      </w:rPr>
    </w:lvl>
    <w:lvl w:ilvl="4" w:tplc="616AA21A">
      <w:start w:val="1"/>
      <w:numFmt w:val="bullet"/>
      <w:lvlText w:val="o"/>
      <w:lvlJc w:val="left"/>
      <w:pPr>
        <w:tabs>
          <w:tab w:val="num" w:pos="57"/>
        </w:tabs>
        <w:ind w:left="1134" w:hanging="1077"/>
      </w:pPr>
      <w:rPr>
        <w:rFonts w:ascii="Courier New" w:hAnsi="Courier New"/>
      </w:rPr>
    </w:lvl>
    <w:lvl w:ilvl="5" w:tplc="72768ED8">
      <w:start w:val="1"/>
      <w:numFmt w:val="bullet"/>
      <w:lvlText w:val=""/>
      <w:lvlJc w:val="left"/>
      <w:pPr>
        <w:tabs>
          <w:tab w:val="num" w:pos="68"/>
        </w:tabs>
        <w:ind w:left="1361" w:hanging="1293"/>
      </w:pPr>
      <w:rPr>
        <w:rFonts w:ascii="Wingdings" w:hAnsi="Wingdings"/>
      </w:rPr>
    </w:lvl>
    <w:lvl w:ilvl="6" w:tplc="7FDC9A66">
      <w:start w:val="1"/>
      <w:numFmt w:val="bullet"/>
      <w:lvlText w:val=""/>
      <w:lvlJc w:val="left"/>
      <w:pPr>
        <w:tabs>
          <w:tab w:val="num" w:pos="79"/>
        </w:tabs>
        <w:ind w:left="1587" w:hanging="1508"/>
      </w:pPr>
      <w:rPr>
        <w:rFonts w:ascii="Symbol" w:hAnsi="Symbol"/>
      </w:rPr>
    </w:lvl>
    <w:lvl w:ilvl="7" w:tplc="B5EA6962">
      <w:start w:val="1"/>
      <w:numFmt w:val="bullet"/>
      <w:lvlText w:val="o"/>
      <w:lvlJc w:val="left"/>
      <w:pPr>
        <w:tabs>
          <w:tab w:val="num" w:pos="91"/>
        </w:tabs>
        <w:ind w:left="1814" w:hanging="1723"/>
      </w:pPr>
      <w:rPr>
        <w:rFonts w:ascii="Courier New" w:hAnsi="Courier New"/>
      </w:rPr>
    </w:lvl>
    <w:lvl w:ilvl="8" w:tplc="6F928EAA">
      <w:start w:val="1"/>
      <w:numFmt w:val="bullet"/>
      <w:lvlText w:val=""/>
      <w:lvlJc w:val="left"/>
      <w:pPr>
        <w:tabs>
          <w:tab w:val="num" w:pos="102"/>
        </w:tabs>
        <w:ind w:left="2041" w:hanging="1939"/>
      </w:pPr>
      <w:rPr>
        <w:rFonts w:ascii="Wingdings" w:hAnsi="Wingdings"/>
      </w:rPr>
    </w:lvl>
  </w:abstractNum>
  <w:abstractNum w:abstractNumId="510" w15:restartNumberingAfterBreak="0">
    <w:nsid w:val="000001FF"/>
    <w:multiLevelType w:val="hybridMultilevel"/>
    <w:tmpl w:val="000001FF"/>
    <w:lvl w:ilvl="0" w:tplc="17486ECE">
      <w:start w:val="1"/>
      <w:numFmt w:val="bullet"/>
      <w:lvlText w:val=""/>
      <w:lvlJc w:val="left"/>
      <w:pPr>
        <w:tabs>
          <w:tab w:val="num" w:pos="11"/>
        </w:tabs>
        <w:ind w:left="227" w:hanging="216"/>
      </w:pPr>
      <w:rPr>
        <w:rFonts w:ascii="Symbol" w:hAnsi="Symbol"/>
      </w:rPr>
    </w:lvl>
    <w:lvl w:ilvl="1" w:tplc="5C269BAC">
      <w:start w:val="1"/>
      <w:numFmt w:val="bullet"/>
      <w:lvlText w:val="o"/>
      <w:lvlJc w:val="left"/>
      <w:pPr>
        <w:tabs>
          <w:tab w:val="num" w:pos="23"/>
        </w:tabs>
        <w:ind w:left="454" w:hanging="431"/>
      </w:pPr>
      <w:rPr>
        <w:rFonts w:ascii="Courier New" w:hAnsi="Courier New"/>
      </w:rPr>
    </w:lvl>
    <w:lvl w:ilvl="2" w:tplc="7ECCF538">
      <w:start w:val="1"/>
      <w:numFmt w:val="bullet"/>
      <w:lvlText w:val=""/>
      <w:lvlJc w:val="left"/>
      <w:pPr>
        <w:tabs>
          <w:tab w:val="num" w:pos="34"/>
        </w:tabs>
        <w:ind w:left="680" w:hanging="646"/>
      </w:pPr>
      <w:rPr>
        <w:rFonts w:ascii="Wingdings" w:hAnsi="Wingdings"/>
      </w:rPr>
    </w:lvl>
    <w:lvl w:ilvl="3" w:tplc="069024E8">
      <w:start w:val="1"/>
      <w:numFmt w:val="bullet"/>
      <w:lvlText w:val=""/>
      <w:lvlJc w:val="left"/>
      <w:pPr>
        <w:tabs>
          <w:tab w:val="num" w:pos="45"/>
        </w:tabs>
        <w:ind w:left="907" w:hanging="862"/>
      </w:pPr>
      <w:rPr>
        <w:rFonts w:ascii="Symbol" w:hAnsi="Symbol"/>
      </w:rPr>
    </w:lvl>
    <w:lvl w:ilvl="4" w:tplc="20D4E082">
      <w:start w:val="1"/>
      <w:numFmt w:val="bullet"/>
      <w:lvlText w:val="o"/>
      <w:lvlJc w:val="left"/>
      <w:pPr>
        <w:tabs>
          <w:tab w:val="num" w:pos="57"/>
        </w:tabs>
        <w:ind w:left="1134" w:hanging="1077"/>
      </w:pPr>
      <w:rPr>
        <w:rFonts w:ascii="Courier New" w:hAnsi="Courier New"/>
      </w:rPr>
    </w:lvl>
    <w:lvl w:ilvl="5" w:tplc="5992D192">
      <w:start w:val="1"/>
      <w:numFmt w:val="bullet"/>
      <w:lvlText w:val=""/>
      <w:lvlJc w:val="left"/>
      <w:pPr>
        <w:tabs>
          <w:tab w:val="num" w:pos="68"/>
        </w:tabs>
        <w:ind w:left="1361" w:hanging="1293"/>
      </w:pPr>
      <w:rPr>
        <w:rFonts w:ascii="Wingdings" w:hAnsi="Wingdings"/>
      </w:rPr>
    </w:lvl>
    <w:lvl w:ilvl="6" w:tplc="8E6EA0A6">
      <w:start w:val="1"/>
      <w:numFmt w:val="bullet"/>
      <w:lvlText w:val=""/>
      <w:lvlJc w:val="left"/>
      <w:pPr>
        <w:tabs>
          <w:tab w:val="num" w:pos="79"/>
        </w:tabs>
        <w:ind w:left="1587" w:hanging="1508"/>
      </w:pPr>
      <w:rPr>
        <w:rFonts w:ascii="Symbol" w:hAnsi="Symbol"/>
      </w:rPr>
    </w:lvl>
    <w:lvl w:ilvl="7" w:tplc="686C4E14">
      <w:start w:val="1"/>
      <w:numFmt w:val="bullet"/>
      <w:lvlText w:val="o"/>
      <w:lvlJc w:val="left"/>
      <w:pPr>
        <w:tabs>
          <w:tab w:val="num" w:pos="91"/>
        </w:tabs>
        <w:ind w:left="1814" w:hanging="1723"/>
      </w:pPr>
      <w:rPr>
        <w:rFonts w:ascii="Courier New" w:hAnsi="Courier New"/>
      </w:rPr>
    </w:lvl>
    <w:lvl w:ilvl="8" w:tplc="BF780B2C">
      <w:start w:val="1"/>
      <w:numFmt w:val="bullet"/>
      <w:lvlText w:val=""/>
      <w:lvlJc w:val="left"/>
      <w:pPr>
        <w:tabs>
          <w:tab w:val="num" w:pos="102"/>
        </w:tabs>
        <w:ind w:left="2041" w:hanging="1939"/>
      </w:pPr>
      <w:rPr>
        <w:rFonts w:ascii="Wingdings" w:hAnsi="Wingdings"/>
      </w:rPr>
    </w:lvl>
  </w:abstractNum>
  <w:abstractNum w:abstractNumId="511" w15:restartNumberingAfterBreak="0">
    <w:nsid w:val="00000200"/>
    <w:multiLevelType w:val="hybridMultilevel"/>
    <w:tmpl w:val="00000200"/>
    <w:lvl w:ilvl="0" w:tplc="870096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80B5B0">
      <w:start w:val="1"/>
      <w:numFmt w:val="bullet"/>
      <w:lvlText w:val="•"/>
      <w:lvlJc w:val="left"/>
      <w:pPr>
        <w:tabs>
          <w:tab w:val="num" w:pos="23"/>
        </w:tabs>
        <w:ind w:left="454" w:hanging="431"/>
      </w:pPr>
      <w:rPr>
        <w:rFonts w:ascii="Courier New" w:hAnsi="Courier New"/>
      </w:rPr>
    </w:lvl>
    <w:lvl w:ilvl="2" w:tplc="CE32E494">
      <w:start w:val="1"/>
      <w:numFmt w:val="bullet"/>
      <w:lvlText w:val="•"/>
      <w:lvlJc w:val="left"/>
      <w:pPr>
        <w:tabs>
          <w:tab w:val="num" w:pos="34"/>
        </w:tabs>
        <w:ind w:left="680" w:hanging="646"/>
      </w:pPr>
      <w:rPr>
        <w:rFonts w:ascii="Wingdings" w:hAnsi="Wingdings"/>
      </w:rPr>
    </w:lvl>
    <w:lvl w:ilvl="3" w:tplc="BA549BC4">
      <w:start w:val="1"/>
      <w:numFmt w:val="bullet"/>
      <w:lvlText w:val=""/>
      <w:lvlJc w:val="left"/>
      <w:pPr>
        <w:tabs>
          <w:tab w:val="num" w:pos="45"/>
        </w:tabs>
        <w:ind w:left="907" w:hanging="862"/>
      </w:pPr>
      <w:rPr>
        <w:rFonts w:ascii="Symbol" w:hAnsi="Symbol"/>
      </w:rPr>
    </w:lvl>
    <w:lvl w:ilvl="4" w:tplc="5E6A7830">
      <w:start w:val="1"/>
      <w:numFmt w:val="bullet"/>
      <w:lvlText w:val="o"/>
      <w:lvlJc w:val="left"/>
      <w:pPr>
        <w:tabs>
          <w:tab w:val="num" w:pos="57"/>
        </w:tabs>
        <w:ind w:left="1134" w:hanging="1077"/>
      </w:pPr>
      <w:rPr>
        <w:rFonts w:ascii="Courier New" w:hAnsi="Courier New"/>
      </w:rPr>
    </w:lvl>
    <w:lvl w:ilvl="5" w:tplc="437E9522">
      <w:start w:val="1"/>
      <w:numFmt w:val="bullet"/>
      <w:lvlText w:val=""/>
      <w:lvlJc w:val="left"/>
      <w:pPr>
        <w:tabs>
          <w:tab w:val="num" w:pos="68"/>
        </w:tabs>
        <w:ind w:left="1361" w:hanging="1293"/>
      </w:pPr>
      <w:rPr>
        <w:rFonts w:ascii="Wingdings" w:hAnsi="Wingdings"/>
      </w:rPr>
    </w:lvl>
    <w:lvl w:ilvl="6" w:tplc="A2D8BBDE">
      <w:start w:val="1"/>
      <w:numFmt w:val="bullet"/>
      <w:lvlText w:val=""/>
      <w:lvlJc w:val="left"/>
      <w:pPr>
        <w:tabs>
          <w:tab w:val="num" w:pos="79"/>
        </w:tabs>
        <w:ind w:left="1587" w:hanging="1508"/>
      </w:pPr>
      <w:rPr>
        <w:rFonts w:ascii="Symbol" w:hAnsi="Symbol"/>
      </w:rPr>
    </w:lvl>
    <w:lvl w:ilvl="7" w:tplc="E8768DFE">
      <w:start w:val="1"/>
      <w:numFmt w:val="bullet"/>
      <w:lvlText w:val="o"/>
      <w:lvlJc w:val="left"/>
      <w:pPr>
        <w:tabs>
          <w:tab w:val="num" w:pos="91"/>
        </w:tabs>
        <w:ind w:left="1814" w:hanging="1723"/>
      </w:pPr>
      <w:rPr>
        <w:rFonts w:ascii="Courier New" w:hAnsi="Courier New"/>
      </w:rPr>
    </w:lvl>
    <w:lvl w:ilvl="8" w:tplc="B0403A3A">
      <w:start w:val="1"/>
      <w:numFmt w:val="bullet"/>
      <w:lvlText w:val=""/>
      <w:lvlJc w:val="left"/>
      <w:pPr>
        <w:tabs>
          <w:tab w:val="num" w:pos="102"/>
        </w:tabs>
        <w:ind w:left="2041" w:hanging="1939"/>
      </w:pPr>
      <w:rPr>
        <w:rFonts w:ascii="Wingdings" w:hAnsi="Wingdings"/>
      </w:rPr>
    </w:lvl>
  </w:abstractNum>
  <w:abstractNum w:abstractNumId="512" w15:restartNumberingAfterBreak="0">
    <w:nsid w:val="00000201"/>
    <w:multiLevelType w:val="hybridMultilevel"/>
    <w:tmpl w:val="00000201"/>
    <w:lvl w:ilvl="0" w:tplc="FACAAEC4">
      <w:start w:val="1"/>
      <w:numFmt w:val="bullet"/>
      <w:lvlText w:val=""/>
      <w:lvlJc w:val="left"/>
      <w:pPr>
        <w:tabs>
          <w:tab w:val="num" w:pos="11"/>
        </w:tabs>
        <w:ind w:left="227" w:hanging="216"/>
      </w:pPr>
      <w:rPr>
        <w:rFonts w:ascii="Symbol" w:hAnsi="Symbol"/>
      </w:rPr>
    </w:lvl>
    <w:lvl w:ilvl="1" w:tplc="144AB790">
      <w:start w:val="1"/>
      <w:numFmt w:val="bullet"/>
      <w:lvlText w:val="o"/>
      <w:lvlJc w:val="left"/>
      <w:pPr>
        <w:tabs>
          <w:tab w:val="num" w:pos="23"/>
        </w:tabs>
        <w:ind w:left="454" w:hanging="431"/>
      </w:pPr>
      <w:rPr>
        <w:rFonts w:ascii="Courier New" w:hAnsi="Courier New"/>
      </w:rPr>
    </w:lvl>
    <w:lvl w:ilvl="2" w:tplc="91E0C53E">
      <w:start w:val="1"/>
      <w:numFmt w:val="bullet"/>
      <w:lvlText w:val=""/>
      <w:lvlJc w:val="left"/>
      <w:pPr>
        <w:tabs>
          <w:tab w:val="num" w:pos="34"/>
        </w:tabs>
        <w:ind w:left="680" w:hanging="646"/>
      </w:pPr>
      <w:rPr>
        <w:rFonts w:ascii="Wingdings" w:hAnsi="Wingdings"/>
      </w:rPr>
    </w:lvl>
    <w:lvl w:ilvl="3" w:tplc="96525720">
      <w:start w:val="1"/>
      <w:numFmt w:val="bullet"/>
      <w:lvlText w:val=""/>
      <w:lvlJc w:val="left"/>
      <w:pPr>
        <w:tabs>
          <w:tab w:val="num" w:pos="45"/>
        </w:tabs>
        <w:ind w:left="907" w:hanging="862"/>
      </w:pPr>
      <w:rPr>
        <w:rFonts w:ascii="Symbol" w:hAnsi="Symbol"/>
      </w:rPr>
    </w:lvl>
    <w:lvl w:ilvl="4" w:tplc="C8D636F6">
      <w:start w:val="1"/>
      <w:numFmt w:val="bullet"/>
      <w:lvlText w:val="o"/>
      <w:lvlJc w:val="left"/>
      <w:pPr>
        <w:tabs>
          <w:tab w:val="num" w:pos="57"/>
        </w:tabs>
        <w:ind w:left="1134" w:hanging="1077"/>
      </w:pPr>
      <w:rPr>
        <w:rFonts w:ascii="Courier New" w:hAnsi="Courier New"/>
      </w:rPr>
    </w:lvl>
    <w:lvl w:ilvl="5" w:tplc="EE54D318">
      <w:start w:val="1"/>
      <w:numFmt w:val="bullet"/>
      <w:lvlText w:val=""/>
      <w:lvlJc w:val="left"/>
      <w:pPr>
        <w:tabs>
          <w:tab w:val="num" w:pos="68"/>
        </w:tabs>
        <w:ind w:left="1361" w:hanging="1293"/>
      </w:pPr>
      <w:rPr>
        <w:rFonts w:ascii="Wingdings" w:hAnsi="Wingdings"/>
      </w:rPr>
    </w:lvl>
    <w:lvl w:ilvl="6" w:tplc="DE169FE2">
      <w:start w:val="1"/>
      <w:numFmt w:val="bullet"/>
      <w:lvlText w:val=""/>
      <w:lvlJc w:val="left"/>
      <w:pPr>
        <w:tabs>
          <w:tab w:val="num" w:pos="79"/>
        </w:tabs>
        <w:ind w:left="1587" w:hanging="1508"/>
      </w:pPr>
      <w:rPr>
        <w:rFonts w:ascii="Symbol" w:hAnsi="Symbol"/>
      </w:rPr>
    </w:lvl>
    <w:lvl w:ilvl="7" w:tplc="1366755A">
      <w:start w:val="1"/>
      <w:numFmt w:val="bullet"/>
      <w:lvlText w:val="o"/>
      <w:lvlJc w:val="left"/>
      <w:pPr>
        <w:tabs>
          <w:tab w:val="num" w:pos="91"/>
        </w:tabs>
        <w:ind w:left="1814" w:hanging="1723"/>
      </w:pPr>
      <w:rPr>
        <w:rFonts w:ascii="Courier New" w:hAnsi="Courier New"/>
      </w:rPr>
    </w:lvl>
    <w:lvl w:ilvl="8" w:tplc="7EC00DDC">
      <w:start w:val="1"/>
      <w:numFmt w:val="bullet"/>
      <w:lvlText w:val=""/>
      <w:lvlJc w:val="left"/>
      <w:pPr>
        <w:tabs>
          <w:tab w:val="num" w:pos="102"/>
        </w:tabs>
        <w:ind w:left="2041" w:hanging="1939"/>
      </w:pPr>
      <w:rPr>
        <w:rFonts w:ascii="Wingdings" w:hAnsi="Wingdings"/>
      </w:rPr>
    </w:lvl>
  </w:abstractNum>
  <w:abstractNum w:abstractNumId="513" w15:restartNumberingAfterBreak="0">
    <w:nsid w:val="00000202"/>
    <w:multiLevelType w:val="hybridMultilevel"/>
    <w:tmpl w:val="00000202"/>
    <w:lvl w:ilvl="0" w:tplc="60DC53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ECEFDE">
      <w:start w:val="1"/>
      <w:numFmt w:val="bullet"/>
      <w:lvlText w:val="•"/>
      <w:lvlJc w:val="left"/>
      <w:pPr>
        <w:tabs>
          <w:tab w:val="num" w:pos="23"/>
        </w:tabs>
        <w:ind w:left="454" w:hanging="431"/>
      </w:pPr>
      <w:rPr>
        <w:rFonts w:ascii="Courier New" w:hAnsi="Courier New"/>
      </w:rPr>
    </w:lvl>
    <w:lvl w:ilvl="2" w:tplc="C70EE0CE">
      <w:start w:val="1"/>
      <w:numFmt w:val="bullet"/>
      <w:lvlText w:val="•"/>
      <w:lvlJc w:val="left"/>
      <w:pPr>
        <w:tabs>
          <w:tab w:val="num" w:pos="34"/>
        </w:tabs>
        <w:ind w:left="680" w:hanging="646"/>
      </w:pPr>
      <w:rPr>
        <w:rFonts w:ascii="Wingdings" w:hAnsi="Wingdings"/>
      </w:rPr>
    </w:lvl>
    <w:lvl w:ilvl="3" w:tplc="E7A41568">
      <w:start w:val="1"/>
      <w:numFmt w:val="bullet"/>
      <w:lvlText w:val=""/>
      <w:lvlJc w:val="left"/>
      <w:pPr>
        <w:tabs>
          <w:tab w:val="num" w:pos="45"/>
        </w:tabs>
        <w:ind w:left="907" w:hanging="862"/>
      </w:pPr>
      <w:rPr>
        <w:rFonts w:ascii="Symbol" w:hAnsi="Symbol"/>
      </w:rPr>
    </w:lvl>
    <w:lvl w:ilvl="4" w:tplc="932EDE24">
      <w:start w:val="1"/>
      <w:numFmt w:val="bullet"/>
      <w:lvlText w:val="o"/>
      <w:lvlJc w:val="left"/>
      <w:pPr>
        <w:tabs>
          <w:tab w:val="num" w:pos="57"/>
        </w:tabs>
        <w:ind w:left="1134" w:hanging="1077"/>
      </w:pPr>
      <w:rPr>
        <w:rFonts w:ascii="Courier New" w:hAnsi="Courier New"/>
      </w:rPr>
    </w:lvl>
    <w:lvl w:ilvl="5" w:tplc="9DC29236">
      <w:start w:val="1"/>
      <w:numFmt w:val="bullet"/>
      <w:lvlText w:val=""/>
      <w:lvlJc w:val="left"/>
      <w:pPr>
        <w:tabs>
          <w:tab w:val="num" w:pos="68"/>
        </w:tabs>
        <w:ind w:left="1361" w:hanging="1293"/>
      </w:pPr>
      <w:rPr>
        <w:rFonts w:ascii="Wingdings" w:hAnsi="Wingdings"/>
      </w:rPr>
    </w:lvl>
    <w:lvl w:ilvl="6" w:tplc="C068CCFA">
      <w:start w:val="1"/>
      <w:numFmt w:val="bullet"/>
      <w:lvlText w:val=""/>
      <w:lvlJc w:val="left"/>
      <w:pPr>
        <w:tabs>
          <w:tab w:val="num" w:pos="79"/>
        </w:tabs>
        <w:ind w:left="1587" w:hanging="1508"/>
      </w:pPr>
      <w:rPr>
        <w:rFonts w:ascii="Symbol" w:hAnsi="Symbol"/>
      </w:rPr>
    </w:lvl>
    <w:lvl w:ilvl="7" w:tplc="23EC9D20">
      <w:start w:val="1"/>
      <w:numFmt w:val="bullet"/>
      <w:lvlText w:val="o"/>
      <w:lvlJc w:val="left"/>
      <w:pPr>
        <w:tabs>
          <w:tab w:val="num" w:pos="91"/>
        </w:tabs>
        <w:ind w:left="1814" w:hanging="1723"/>
      </w:pPr>
      <w:rPr>
        <w:rFonts w:ascii="Courier New" w:hAnsi="Courier New"/>
      </w:rPr>
    </w:lvl>
    <w:lvl w:ilvl="8" w:tplc="7D468632">
      <w:start w:val="1"/>
      <w:numFmt w:val="bullet"/>
      <w:lvlText w:val=""/>
      <w:lvlJc w:val="left"/>
      <w:pPr>
        <w:tabs>
          <w:tab w:val="num" w:pos="102"/>
        </w:tabs>
        <w:ind w:left="2041" w:hanging="1939"/>
      </w:pPr>
      <w:rPr>
        <w:rFonts w:ascii="Wingdings" w:hAnsi="Wingdings"/>
      </w:rPr>
    </w:lvl>
  </w:abstractNum>
  <w:abstractNum w:abstractNumId="514" w15:restartNumberingAfterBreak="0">
    <w:nsid w:val="00000203"/>
    <w:multiLevelType w:val="hybridMultilevel"/>
    <w:tmpl w:val="00000203"/>
    <w:lvl w:ilvl="0" w:tplc="F9327F5C">
      <w:start w:val="1"/>
      <w:numFmt w:val="bullet"/>
      <w:lvlText w:val=""/>
      <w:lvlJc w:val="left"/>
      <w:pPr>
        <w:tabs>
          <w:tab w:val="num" w:pos="11"/>
        </w:tabs>
        <w:ind w:left="227" w:hanging="216"/>
      </w:pPr>
      <w:rPr>
        <w:rFonts w:ascii="Symbol" w:hAnsi="Symbol"/>
      </w:rPr>
    </w:lvl>
    <w:lvl w:ilvl="1" w:tplc="66FC4936">
      <w:start w:val="1"/>
      <w:numFmt w:val="bullet"/>
      <w:lvlText w:val="o"/>
      <w:lvlJc w:val="left"/>
      <w:pPr>
        <w:tabs>
          <w:tab w:val="num" w:pos="23"/>
        </w:tabs>
        <w:ind w:left="454" w:hanging="431"/>
      </w:pPr>
      <w:rPr>
        <w:rFonts w:ascii="Courier New" w:hAnsi="Courier New"/>
      </w:rPr>
    </w:lvl>
    <w:lvl w:ilvl="2" w:tplc="1EBECCBC">
      <w:start w:val="1"/>
      <w:numFmt w:val="bullet"/>
      <w:lvlText w:val=""/>
      <w:lvlJc w:val="left"/>
      <w:pPr>
        <w:tabs>
          <w:tab w:val="num" w:pos="34"/>
        </w:tabs>
        <w:ind w:left="680" w:hanging="646"/>
      </w:pPr>
      <w:rPr>
        <w:rFonts w:ascii="Wingdings" w:hAnsi="Wingdings"/>
      </w:rPr>
    </w:lvl>
    <w:lvl w:ilvl="3" w:tplc="DA904B6C">
      <w:start w:val="1"/>
      <w:numFmt w:val="bullet"/>
      <w:lvlText w:val=""/>
      <w:lvlJc w:val="left"/>
      <w:pPr>
        <w:tabs>
          <w:tab w:val="num" w:pos="45"/>
        </w:tabs>
        <w:ind w:left="907" w:hanging="862"/>
      </w:pPr>
      <w:rPr>
        <w:rFonts w:ascii="Symbol" w:hAnsi="Symbol"/>
      </w:rPr>
    </w:lvl>
    <w:lvl w:ilvl="4" w:tplc="CC2098A0">
      <w:start w:val="1"/>
      <w:numFmt w:val="bullet"/>
      <w:lvlText w:val="o"/>
      <w:lvlJc w:val="left"/>
      <w:pPr>
        <w:tabs>
          <w:tab w:val="num" w:pos="57"/>
        </w:tabs>
        <w:ind w:left="1134" w:hanging="1077"/>
      </w:pPr>
      <w:rPr>
        <w:rFonts w:ascii="Courier New" w:hAnsi="Courier New"/>
      </w:rPr>
    </w:lvl>
    <w:lvl w:ilvl="5" w:tplc="D018C02A">
      <w:start w:val="1"/>
      <w:numFmt w:val="bullet"/>
      <w:lvlText w:val=""/>
      <w:lvlJc w:val="left"/>
      <w:pPr>
        <w:tabs>
          <w:tab w:val="num" w:pos="68"/>
        </w:tabs>
        <w:ind w:left="1361" w:hanging="1293"/>
      </w:pPr>
      <w:rPr>
        <w:rFonts w:ascii="Wingdings" w:hAnsi="Wingdings"/>
      </w:rPr>
    </w:lvl>
    <w:lvl w:ilvl="6" w:tplc="9314FC18">
      <w:start w:val="1"/>
      <w:numFmt w:val="bullet"/>
      <w:lvlText w:val=""/>
      <w:lvlJc w:val="left"/>
      <w:pPr>
        <w:tabs>
          <w:tab w:val="num" w:pos="79"/>
        </w:tabs>
        <w:ind w:left="1587" w:hanging="1508"/>
      </w:pPr>
      <w:rPr>
        <w:rFonts w:ascii="Symbol" w:hAnsi="Symbol"/>
      </w:rPr>
    </w:lvl>
    <w:lvl w:ilvl="7" w:tplc="AB3E03FA">
      <w:start w:val="1"/>
      <w:numFmt w:val="bullet"/>
      <w:lvlText w:val="o"/>
      <w:lvlJc w:val="left"/>
      <w:pPr>
        <w:tabs>
          <w:tab w:val="num" w:pos="91"/>
        </w:tabs>
        <w:ind w:left="1814" w:hanging="1723"/>
      </w:pPr>
      <w:rPr>
        <w:rFonts w:ascii="Courier New" w:hAnsi="Courier New"/>
      </w:rPr>
    </w:lvl>
    <w:lvl w:ilvl="8" w:tplc="D4044D9A">
      <w:start w:val="1"/>
      <w:numFmt w:val="bullet"/>
      <w:lvlText w:val=""/>
      <w:lvlJc w:val="left"/>
      <w:pPr>
        <w:tabs>
          <w:tab w:val="num" w:pos="102"/>
        </w:tabs>
        <w:ind w:left="2041" w:hanging="1939"/>
      </w:pPr>
      <w:rPr>
        <w:rFonts w:ascii="Wingdings" w:hAnsi="Wingdings"/>
      </w:rPr>
    </w:lvl>
  </w:abstractNum>
  <w:abstractNum w:abstractNumId="515" w15:restartNumberingAfterBreak="0">
    <w:nsid w:val="00000204"/>
    <w:multiLevelType w:val="hybridMultilevel"/>
    <w:tmpl w:val="00000204"/>
    <w:lvl w:ilvl="0" w:tplc="E350FD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368D3E">
      <w:start w:val="1"/>
      <w:numFmt w:val="bullet"/>
      <w:lvlText w:val="•"/>
      <w:lvlJc w:val="left"/>
      <w:pPr>
        <w:tabs>
          <w:tab w:val="num" w:pos="23"/>
        </w:tabs>
        <w:ind w:left="454" w:hanging="431"/>
      </w:pPr>
      <w:rPr>
        <w:rFonts w:ascii="Courier New" w:hAnsi="Courier New"/>
      </w:rPr>
    </w:lvl>
    <w:lvl w:ilvl="2" w:tplc="21620C42">
      <w:start w:val="1"/>
      <w:numFmt w:val="bullet"/>
      <w:lvlText w:val="•"/>
      <w:lvlJc w:val="left"/>
      <w:pPr>
        <w:tabs>
          <w:tab w:val="num" w:pos="34"/>
        </w:tabs>
        <w:ind w:left="680" w:hanging="646"/>
      </w:pPr>
      <w:rPr>
        <w:rFonts w:ascii="Wingdings" w:hAnsi="Wingdings"/>
      </w:rPr>
    </w:lvl>
    <w:lvl w:ilvl="3" w:tplc="7E74C636">
      <w:start w:val="1"/>
      <w:numFmt w:val="bullet"/>
      <w:lvlText w:val=""/>
      <w:lvlJc w:val="left"/>
      <w:pPr>
        <w:tabs>
          <w:tab w:val="num" w:pos="45"/>
        </w:tabs>
        <w:ind w:left="907" w:hanging="862"/>
      </w:pPr>
      <w:rPr>
        <w:rFonts w:ascii="Symbol" w:hAnsi="Symbol"/>
      </w:rPr>
    </w:lvl>
    <w:lvl w:ilvl="4" w:tplc="928EF04C">
      <w:start w:val="1"/>
      <w:numFmt w:val="bullet"/>
      <w:lvlText w:val="o"/>
      <w:lvlJc w:val="left"/>
      <w:pPr>
        <w:tabs>
          <w:tab w:val="num" w:pos="57"/>
        </w:tabs>
        <w:ind w:left="1134" w:hanging="1077"/>
      </w:pPr>
      <w:rPr>
        <w:rFonts w:ascii="Courier New" w:hAnsi="Courier New"/>
      </w:rPr>
    </w:lvl>
    <w:lvl w:ilvl="5" w:tplc="4BDEE85C">
      <w:start w:val="1"/>
      <w:numFmt w:val="bullet"/>
      <w:lvlText w:val=""/>
      <w:lvlJc w:val="left"/>
      <w:pPr>
        <w:tabs>
          <w:tab w:val="num" w:pos="68"/>
        </w:tabs>
        <w:ind w:left="1361" w:hanging="1293"/>
      </w:pPr>
      <w:rPr>
        <w:rFonts w:ascii="Wingdings" w:hAnsi="Wingdings"/>
      </w:rPr>
    </w:lvl>
    <w:lvl w:ilvl="6" w:tplc="9C84F014">
      <w:start w:val="1"/>
      <w:numFmt w:val="bullet"/>
      <w:lvlText w:val=""/>
      <w:lvlJc w:val="left"/>
      <w:pPr>
        <w:tabs>
          <w:tab w:val="num" w:pos="79"/>
        </w:tabs>
        <w:ind w:left="1587" w:hanging="1508"/>
      </w:pPr>
      <w:rPr>
        <w:rFonts w:ascii="Symbol" w:hAnsi="Symbol"/>
      </w:rPr>
    </w:lvl>
    <w:lvl w:ilvl="7" w:tplc="B6B0357E">
      <w:start w:val="1"/>
      <w:numFmt w:val="bullet"/>
      <w:lvlText w:val="o"/>
      <w:lvlJc w:val="left"/>
      <w:pPr>
        <w:tabs>
          <w:tab w:val="num" w:pos="91"/>
        </w:tabs>
        <w:ind w:left="1814" w:hanging="1723"/>
      </w:pPr>
      <w:rPr>
        <w:rFonts w:ascii="Courier New" w:hAnsi="Courier New"/>
      </w:rPr>
    </w:lvl>
    <w:lvl w:ilvl="8" w:tplc="7AB6FCF4">
      <w:start w:val="1"/>
      <w:numFmt w:val="bullet"/>
      <w:lvlText w:val=""/>
      <w:lvlJc w:val="left"/>
      <w:pPr>
        <w:tabs>
          <w:tab w:val="num" w:pos="102"/>
        </w:tabs>
        <w:ind w:left="2041" w:hanging="1939"/>
      </w:pPr>
      <w:rPr>
        <w:rFonts w:ascii="Wingdings" w:hAnsi="Wingdings"/>
      </w:rPr>
    </w:lvl>
  </w:abstractNum>
  <w:abstractNum w:abstractNumId="516" w15:restartNumberingAfterBreak="0">
    <w:nsid w:val="00000205"/>
    <w:multiLevelType w:val="hybridMultilevel"/>
    <w:tmpl w:val="00000205"/>
    <w:lvl w:ilvl="0" w:tplc="5912754E">
      <w:start w:val="1"/>
      <w:numFmt w:val="bullet"/>
      <w:lvlText w:val=""/>
      <w:lvlJc w:val="left"/>
      <w:pPr>
        <w:tabs>
          <w:tab w:val="num" w:pos="11"/>
        </w:tabs>
        <w:ind w:left="227" w:hanging="216"/>
      </w:pPr>
      <w:rPr>
        <w:rFonts w:ascii="Symbol" w:hAnsi="Symbol"/>
      </w:rPr>
    </w:lvl>
    <w:lvl w:ilvl="1" w:tplc="B260797A">
      <w:start w:val="1"/>
      <w:numFmt w:val="bullet"/>
      <w:lvlText w:val="o"/>
      <w:lvlJc w:val="left"/>
      <w:pPr>
        <w:tabs>
          <w:tab w:val="num" w:pos="23"/>
        </w:tabs>
        <w:ind w:left="454" w:hanging="431"/>
      </w:pPr>
      <w:rPr>
        <w:rFonts w:ascii="Courier New" w:hAnsi="Courier New"/>
      </w:rPr>
    </w:lvl>
    <w:lvl w:ilvl="2" w:tplc="AE1604CC">
      <w:start w:val="1"/>
      <w:numFmt w:val="bullet"/>
      <w:lvlText w:val=""/>
      <w:lvlJc w:val="left"/>
      <w:pPr>
        <w:tabs>
          <w:tab w:val="num" w:pos="34"/>
        </w:tabs>
        <w:ind w:left="680" w:hanging="646"/>
      </w:pPr>
      <w:rPr>
        <w:rFonts w:ascii="Wingdings" w:hAnsi="Wingdings"/>
      </w:rPr>
    </w:lvl>
    <w:lvl w:ilvl="3" w:tplc="506EDBD4">
      <w:start w:val="1"/>
      <w:numFmt w:val="bullet"/>
      <w:lvlText w:val=""/>
      <w:lvlJc w:val="left"/>
      <w:pPr>
        <w:tabs>
          <w:tab w:val="num" w:pos="45"/>
        </w:tabs>
        <w:ind w:left="907" w:hanging="862"/>
      </w:pPr>
      <w:rPr>
        <w:rFonts w:ascii="Symbol" w:hAnsi="Symbol"/>
      </w:rPr>
    </w:lvl>
    <w:lvl w:ilvl="4" w:tplc="12D86EB0">
      <w:start w:val="1"/>
      <w:numFmt w:val="bullet"/>
      <w:lvlText w:val="o"/>
      <w:lvlJc w:val="left"/>
      <w:pPr>
        <w:tabs>
          <w:tab w:val="num" w:pos="57"/>
        </w:tabs>
        <w:ind w:left="1134" w:hanging="1077"/>
      </w:pPr>
      <w:rPr>
        <w:rFonts w:ascii="Courier New" w:hAnsi="Courier New"/>
      </w:rPr>
    </w:lvl>
    <w:lvl w:ilvl="5" w:tplc="E58CB000">
      <w:start w:val="1"/>
      <w:numFmt w:val="bullet"/>
      <w:lvlText w:val=""/>
      <w:lvlJc w:val="left"/>
      <w:pPr>
        <w:tabs>
          <w:tab w:val="num" w:pos="68"/>
        </w:tabs>
        <w:ind w:left="1361" w:hanging="1293"/>
      </w:pPr>
      <w:rPr>
        <w:rFonts w:ascii="Wingdings" w:hAnsi="Wingdings"/>
      </w:rPr>
    </w:lvl>
    <w:lvl w:ilvl="6" w:tplc="864C7FDC">
      <w:start w:val="1"/>
      <w:numFmt w:val="bullet"/>
      <w:lvlText w:val=""/>
      <w:lvlJc w:val="left"/>
      <w:pPr>
        <w:tabs>
          <w:tab w:val="num" w:pos="79"/>
        </w:tabs>
        <w:ind w:left="1587" w:hanging="1508"/>
      </w:pPr>
      <w:rPr>
        <w:rFonts w:ascii="Symbol" w:hAnsi="Symbol"/>
      </w:rPr>
    </w:lvl>
    <w:lvl w:ilvl="7" w:tplc="978E8C4E">
      <w:start w:val="1"/>
      <w:numFmt w:val="bullet"/>
      <w:lvlText w:val="o"/>
      <w:lvlJc w:val="left"/>
      <w:pPr>
        <w:tabs>
          <w:tab w:val="num" w:pos="91"/>
        </w:tabs>
        <w:ind w:left="1814" w:hanging="1723"/>
      </w:pPr>
      <w:rPr>
        <w:rFonts w:ascii="Courier New" w:hAnsi="Courier New"/>
      </w:rPr>
    </w:lvl>
    <w:lvl w:ilvl="8" w:tplc="F58493B4">
      <w:start w:val="1"/>
      <w:numFmt w:val="bullet"/>
      <w:lvlText w:val=""/>
      <w:lvlJc w:val="left"/>
      <w:pPr>
        <w:tabs>
          <w:tab w:val="num" w:pos="102"/>
        </w:tabs>
        <w:ind w:left="2041" w:hanging="1939"/>
      </w:pPr>
      <w:rPr>
        <w:rFonts w:ascii="Wingdings" w:hAnsi="Wingdings"/>
      </w:rPr>
    </w:lvl>
  </w:abstractNum>
  <w:abstractNum w:abstractNumId="517" w15:restartNumberingAfterBreak="0">
    <w:nsid w:val="00000206"/>
    <w:multiLevelType w:val="hybridMultilevel"/>
    <w:tmpl w:val="00000206"/>
    <w:lvl w:ilvl="0" w:tplc="B5FABE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2E5E68">
      <w:start w:val="1"/>
      <w:numFmt w:val="bullet"/>
      <w:lvlText w:val="•"/>
      <w:lvlJc w:val="left"/>
      <w:pPr>
        <w:tabs>
          <w:tab w:val="num" w:pos="23"/>
        </w:tabs>
        <w:ind w:left="454" w:hanging="431"/>
      </w:pPr>
      <w:rPr>
        <w:rFonts w:ascii="Courier New" w:hAnsi="Courier New"/>
      </w:rPr>
    </w:lvl>
    <w:lvl w:ilvl="2" w:tplc="2F82D5AE">
      <w:start w:val="1"/>
      <w:numFmt w:val="bullet"/>
      <w:lvlText w:val="•"/>
      <w:lvlJc w:val="left"/>
      <w:pPr>
        <w:tabs>
          <w:tab w:val="num" w:pos="34"/>
        </w:tabs>
        <w:ind w:left="680" w:hanging="646"/>
      </w:pPr>
      <w:rPr>
        <w:rFonts w:ascii="Wingdings" w:hAnsi="Wingdings"/>
      </w:rPr>
    </w:lvl>
    <w:lvl w:ilvl="3" w:tplc="0FB01DE4">
      <w:start w:val="1"/>
      <w:numFmt w:val="bullet"/>
      <w:lvlText w:val=""/>
      <w:lvlJc w:val="left"/>
      <w:pPr>
        <w:tabs>
          <w:tab w:val="num" w:pos="45"/>
        </w:tabs>
        <w:ind w:left="907" w:hanging="862"/>
      </w:pPr>
      <w:rPr>
        <w:rFonts w:ascii="Symbol" w:hAnsi="Symbol"/>
      </w:rPr>
    </w:lvl>
    <w:lvl w:ilvl="4" w:tplc="F3CEDF0C">
      <w:start w:val="1"/>
      <w:numFmt w:val="bullet"/>
      <w:lvlText w:val="o"/>
      <w:lvlJc w:val="left"/>
      <w:pPr>
        <w:tabs>
          <w:tab w:val="num" w:pos="57"/>
        </w:tabs>
        <w:ind w:left="1134" w:hanging="1077"/>
      </w:pPr>
      <w:rPr>
        <w:rFonts w:ascii="Courier New" w:hAnsi="Courier New"/>
      </w:rPr>
    </w:lvl>
    <w:lvl w:ilvl="5" w:tplc="82881642">
      <w:start w:val="1"/>
      <w:numFmt w:val="bullet"/>
      <w:lvlText w:val=""/>
      <w:lvlJc w:val="left"/>
      <w:pPr>
        <w:tabs>
          <w:tab w:val="num" w:pos="68"/>
        </w:tabs>
        <w:ind w:left="1361" w:hanging="1293"/>
      </w:pPr>
      <w:rPr>
        <w:rFonts w:ascii="Wingdings" w:hAnsi="Wingdings"/>
      </w:rPr>
    </w:lvl>
    <w:lvl w:ilvl="6" w:tplc="59DCD944">
      <w:start w:val="1"/>
      <w:numFmt w:val="bullet"/>
      <w:lvlText w:val=""/>
      <w:lvlJc w:val="left"/>
      <w:pPr>
        <w:tabs>
          <w:tab w:val="num" w:pos="79"/>
        </w:tabs>
        <w:ind w:left="1587" w:hanging="1508"/>
      </w:pPr>
      <w:rPr>
        <w:rFonts w:ascii="Symbol" w:hAnsi="Symbol"/>
      </w:rPr>
    </w:lvl>
    <w:lvl w:ilvl="7" w:tplc="9558C738">
      <w:start w:val="1"/>
      <w:numFmt w:val="bullet"/>
      <w:lvlText w:val="o"/>
      <w:lvlJc w:val="left"/>
      <w:pPr>
        <w:tabs>
          <w:tab w:val="num" w:pos="91"/>
        </w:tabs>
        <w:ind w:left="1814" w:hanging="1723"/>
      </w:pPr>
      <w:rPr>
        <w:rFonts w:ascii="Courier New" w:hAnsi="Courier New"/>
      </w:rPr>
    </w:lvl>
    <w:lvl w:ilvl="8" w:tplc="6506FAF2">
      <w:start w:val="1"/>
      <w:numFmt w:val="bullet"/>
      <w:lvlText w:val=""/>
      <w:lvlJc w:val="left"/>
      <w:pPr>
        <w:tabs>
          <w:tab w:val="num" w:pos="102"/>
        </w:tabs>
        <w:ind w:left="2041" w:hanging="1939"/>
      </w:pPr>
      <w:rPr>
        <w:rFonts w:ascii="Wingdings" w:hAnsi="Wingdings"/>
      </w:rPr>
    </w:lvl>
  </w:abstractNum>
  <w:abstractNum w:abstractNumId="518" w15:restartNumberingAfterBreak="0">
    <w:nsid w:val="00000207"/>
    <w:multiLevelType w:val="hybridMultilevel"/>
    <w:tmpl w:val="00000207"/>
    <w:lvl w:ilvl="0" w:tplc="7E5AE60C">
      <w:start w:val="1"/>
      <w:numFmt w:val="bullet"/>
      <w:lvlText w:val=""/>
      <w:lvlJc w:val="left"/>
      <w:pPr>
        <w:tabs>
          <w:tab w:val="num" w:pos="11"/>
        </w:tabs>
        <w:ind w:left="227" w:hanging="216"/>
      </w:pPr>
      <w:rPr>
        <w:rFonts w:ascii="Symbol" w:hAnsi="Symbol"/>
      </w:rPr>
    </w:lvl>
    <w:lvl w:ilvl="1" w:tplc="EC3E9AF4">
      <w:start w:val="1"/>
      <w:numFmt w:val="bullet"/>
      <w:lvlText w:val="o"/>
      <w:lvlJc w:val="left"/>
      <w:pPr>
        <w:tabs>
          <w:tab w:val="num" w:pos="23"/>
        </w:tabs>
        <w:ind w:left="454" w:hanging="431"/>
      </w:pPr>
      <w:rPr>
        <w:rFonts w:ascii="Courier New" w:hAnsi="Courier New"/>
      </w:rPr>
    </w:lvl>
    <w:lvl w:ilvl="2" w:tplc="0EEE1D72">
      <w:start w:val="1"/>
      <w:numFmt w:val="bullet"/>
      <w:lvlText w:val=""/>
      <w:lvlJc w:val="left"/>
      <w:pPr>
        <w:tabs>
          <w:tab w:val="num" w:pos="34"/>
        </w:tabs>
        <w:ind w:left="680" w:hanging="646"/>
      </w:pPr>
      <w:rPr>
        <w:rFonts w:ascii="Wingdings" w:hAnsi="Wingdings"/>
      </w:rPr>
    </w:lvl>
    <w:lvl w:ilvl="3" w:tplc="FF4CD5E2">
      <w:start w:val="1"/>
      <w:numFmt w:val="bullet"/>
      <w:lvlText w:val=""/>
      <w:lvlJc w:val="left"/>
      <w:pPr>
        <w:tabs>
          <w:tab w:val="num" w:pos="45"/>
        </w:tabs>
        <w:ind w:left="907" w:hanging="862"/>
      </w:pPr>
      <w:rPr>
        <w:rFonts w:ascii="Symbol" w:hAnsi="Symbol"/>
      </w:rPr>
    </w:lvl>
    <w:lvl w:ilvl="4" w:tplc="DE0C2FE0">
      <w:start w:val="1"/>
      <w:numFmt w:val="bullet"/>
      <w:lvlText w:val="o"/>
      <w:lvlJc w:val="left"/>
      <w:pPr>
        <w:tabs>
          <w:tab w:val="num" w:pos="57"/>
        </w:tabs>
        <w:ind w:left="1134" w:hanging="1077"/>
      </w:pPr>
      <w:rPr>
        <w:rFonts w:ascii="Courier New" w:hAnsi="Courier New"/>
      </w:rPr>
    </w:lvl>
    <w:lvl w:ilvl="5" w:tplc="EA904532">
      <w:start w:val="1"/>
      <w:numFmt w:val="bullet"/>
      <w:lvlText w:val=""/>
      <w:lvlJc w:val="left"/>
      <w:pPr>
        <w:tabs>
          <w:tab w:val="num" w:pos="68"/>
        </w:tabs>
        <w:ind w:left="1361" w:hanging="1293"/>
      </w:pPr>
      <w:rPr>
        <w:rFonts w:ascii="Wingdings" w:hAnsi="Wingdings"/>
      </w:rPr>
    </w:lvl>
    <w:lvl w:ilvl="6" w:tplc="F118EAE0">
      <w:start w:val="1"/>
      <w:numFmt w:val="bullet"/>
      <w:lvlText w:val=""/>
      <w:lvlJc w:val="left"/>
      <w:pPr>
        <w:tabs>
          <w:tab w:val="num" w:pos="79"/>
        </w:tabs>
        <w:ind w:left="1587" w:hanging="1508"/>
      </w:pPr>
      <w:rPr>
        <w:rFonts w:ascii="Symbol" w:hAnsi="Symbol"/>
      </w:rPr>
    </w:lvl>
    <w:lvl w:ilvl="7" w:tplc="413AC4F0">
      <w:start w:val="1"/>
      <w:numFmt w:val="bullet"/>
      <w:lvlText w:val="o"/>
      <w:lvlJc w:val="left"/>
      <w:pPr>
        <w:tabs>
          <w:tab w:val="num" w:pos="91"/>
        </w:tabs>
        <w:ind w:left="1814" w:hanging="1723"/>
      </w:pPr>
      <w:rPr>
        <w:rFonts w:ascii="Courier New" w:hAnsi="Courier New"/>
      </w:rPr>
    </w:lvl>
    <w:lvl w:ilvl="8" w:tplc="DC066FE6">
      <w:start w:val="1"/>
      <w:numFmt w:val="bullet"/>
      <w:lvlText w:val=""/>
      <w:lvlJc w:val="left"/>
      <w:pPr>
        <w:tabs>
          <w:tab w:val="num" w:pos="102"/>
        </w:tabs>
        <w:ind w:left="2041" w:hanging="1939"/>
      </w:pPr>
      <w:rPr>
        <w:rFonts w:ascii="Wingdings" w:hAnsi="Wingdings"/>
      </w:rPr>
    </w:lvl>
  </w:abstractNum>
  <w:abstractNum w:abstractNumId="519" w15:restartNumberingAfterBreak="0">
    <w:nsid w:val="00000208"/>
    <w:multiLevelType w:val="hybridMultilevel"/>
    <w:tmpl w:val="00000208"/>
    <w:lvl w:ilvl="0" w:tplc="58FC2B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205980">
      <w:start w:val="1"/>
      <w:numFmt w:val="bullet"/>
      <w:lvlText w:val="•"/>
      <w:lvlJc w:val="left"/>
      <w:pPr>
        <w:tabs>
          <w:tab w:val="num" w:pos="23"/>
        </w:tabs>
        <w:ind w:left="454" w:hanging="431"/>
      </w:pPr>
      <w:rPr>
        <w:rFonts w:ascii="Courier New" w:hAnsi="Courier New"/>
      </w:rPr>
    </w:lvl>
    <w:lvl w:ilvl="2" w:tplc="D7E8683E">
      <w:start w:val="1"/>
      <w:numFmt w:val="bullet"/>
      <w:lvlText w:val="•"/>
      <w:lvlJc w:val="left"/>
      <w:pPr>
        <w:tabs>
          <w:tab w:val="num" w:pos="34"/>
        </w:tabs>
        <w:ind w:left="680" w:hanging="646"/>
      </w:pPr>
      <w:rPr>
        <w:rFonts w:ascii="Wingdings" w:hAnsi="Wingdings"/>
      </w:rPr>
    </w:lvl>
    <w:lvl w:ilvl="3" w:tplc="77A6B328">
      <w:start w:val="1"/>
      <w:numFmt w:val="bullet"/>
      <w:lvlText w:val=""/>
      <w:lvlJc w:val="left"/>
      <w:pPr>
        <w:tabs>
          <w:tab w:val="num" w:pos="45"/>
        </w:tabs>
        <w:ind w:left="907" w:hanging="862"/>
      </w:pPr>
      <w:rPr>
        <w:rFonts w:ascii="Symbol" w:hAnsi="Symbol"/>
      </w:rPr>
    </w:lvl>
    <w:lvl w:ilvl="4" w:tplc="93B4EB1E">
      <w:start w:val="1"/>
      <w:numFmt w:val="bullet"/>
      <w:lvlText w:val="o"/>
      <w:lvlJc w:val="left"/>
      <w:pPr>
        <w:tabs>
          <w:tab w:val="num" w:pos="57"/>
        </w:tabs>
        <w:ind w:left="1134" w:hanging="1077"/>
      </w:pPr>
      <w:rPr>
        <w:rFonts w:ascii="Courier New" w:hAnsi="Courier New"/>
      </w:rPr>
    </w:lvl>
    <w:lvl w:ilvl="5" w:tplc="9F26147E">
      <w:start w:val="1"/>
      <w:numFmt w:val="bullet"/>
      <w:lvlText w:val=""/>
      <w:lvlJc w:val="left"/>
      <w:pPr>
        <w:tabs>
          <w:tab w:val="num" w:pos="68"/>
        </w:tabs>
        <w:ind w:left="1361" w:hanging="1293"/>
      </w:pPr>
      <w:rPr>
        <w:rFonts w:ascii="Wingdings" w:hAnsi="Wingdings"/>
      </w:rPr>
    </w:lvl>
    <w:lvl w:ilvl="6" w:tplc="84F089CE">
      <w:start w:val="1"/>
      <w:numFmt w:val="bullet"/>
      <w:lvlText w:val=""/>
      <w:lvlJc w:val="left"/>
      <w:pPr>
        <w:tabs>
          <w:tab w:val="num" w:pos="79"/>
        </w:tabs>
        <w:ind w:left="1587" w:hanging="1508"/>
      </w:pPr>
      <w:rPr>
        <w:rFonts w:ascii="Symbol" w:hAnsi="Symbol"/>
      </w:rPr>
    </w:lvl>
    <w:lvl w:ilvl="7" w:tplc="048A8198">
      <w:start w:val="1"/>
      <w:numFmt w:val="bullet"/>
      <w:lvlText w:val="o"/>
      <w:lvlJc w:val="left"/>
      <w:pPr>
        <w:tabs>
          <w:tab w:val="num" w:pos="91"/>
        </w:tabs>
        <w:ind w:left="1814" w:hanging="1723"/>
      </w:pPr>
      <w:rPr>
        <w:rFonts w:ascii="Courier New" w:hAnsi="Courier New"/>
      </w:rPr>
    </w:lvl>
    <w:lvl w:ilvl="8" w:tplc="10669A1C">
      <w:start w:val="1"/>
      <w:numFmt w:val="bullet"/>
      <w:lvlText w:val=""/>
      <w:lvlJc w:val="left"/>
      <w:pPr>
        <w:tabs>
          <w:tab w:val="num" w:pos="102"/>
        </w:tabs>
        <w:ind w:left="2041" w:hanging="1939"/>
      </w:pPr>
      <w:rPr>
        <w:rFonts w:ascii="Wingdings" w:hAnsi="Wingdings"/>
      </w:rPr>
    </w:lvl>
  </w:abstractNum>
  <w:abstractNum w:abstractNumId="520" w15:restartNumberingAfterBreak="0">
    <w:nsid w:val="00000209"/>
    <w:multiLevelType w:val="hybridMultilevel"/>
    <w:tmpl w:val="00000209"/>
    <w:lvl w:ilvl="0" w:tplc="82CAF32A">
      <w:start w:val="1"/>
      <w:numFmt w:val="bullet"/>
      <w:lvlText w:val=""/>
      <w:lvlJc w:val="left"/>
      <w:pPr>
        <w:tabs>
          <w:tab w:val="num" w:pos="11"/>
        </w:tabs>
        <w:ind w:left="227" w:hanging="216"/>
      </w:pPr>
      <w:rPr>
        <w:rFonts w:ascii="Symbol" w:hAnsi="Symbol"/>
      </w:rPr>
    </w:lvl>
    <w:lvl w:ilvl="1" w:tplc="5232A428">
      <w:start w:val="1"/>
      <w:numFmt w:val="bullet"/>
      <w:lvlText w:val="o"/>
      <w:lvlJc w:val="left"/>
      <w:pPr>
        <w:tabs>
          <w:tab w:val="num" w:pos="23"/>
        </w:tabs>
        <w:ind w:left="454" w:hanging="431"/>
      </w:pPr>
      <w:rPr>
        <w:rFonts w:ascii="Courier New" w:hAnsi="Courier New"/>
      </w:rPr>
    </w:lvl>
    <w:lvl w:ilvl="2" w:tplc="340AC93E">
      <w:start w:val="1"/>
      <w:numFmt w:val="bullet"/>
      <w:lvlText w:val=""/>
      <w:lvlJc w:val="left"/>
      <w:pPr>
        <w:tabs>
          <w:tab w:val="num" w:pos="34"/>
        </w:tabs>
        <w:ind w:left="680" w:hanging="646"/>
      </w:pPr>
      <w:rPr>
        <w:rFonts w:ascii="Wingdings" w:hAnsi="Wingdings"/>
      </w:rPr>
    </w:lvl>
    <w:lvl w:ilvl="3" w:tplc="06EE1C1C">
      <w:start w:val="1"/>
      <w:numFmt w:val="bullet"/>
      <w:lvlText w:val=""/>
      <w:lvlJc w:val="left"/>
      <w:pPr>
        <w:tabs>
          <w:tab w:val="num" w:pos="45"/>
        </w:tabs>
        <w:ind w:left="907" w:hanging="862"/>
      </w:pPr>
      <w:rPr>
        <w:rFonts w:ascii="Symbol" w:hAnsi="Symbol"/>
      </w:rPr>
    </w:lvl>
    <w:lvl w:ilvl="4" w:tplc="A6441B00">
      <w:start w:val="1"/>
      <w:numFmt w:val="bullet"/>
      <w:lvlText w:val="o"/>
      <w:lvlJc w:val="left"/>
      <w:pPr>
        <w:tabs>
          <w:tab w:val="num" w:pos="57"/>
        </w:tabs>
        <w:ind w:left="1134" w:hanging="1077"/>
      </w:pPr>
      <w:rPr>
        <w:rFonts w:ascii="Courier New" w:hAnsi="Courier New"/>
      </w:rPr>
    </w:lvl>
    <w:lvl w:ilvl="5" w:tplc="4FA4C4E2">
      <w:start w:val="1"/>
      <w:numFmt w:val="bullet"/>
      <w:lvlText w:val=""/>
      <w:lvlJc w:val="left"/>
      <w:pPr>
        <w:tabs>
          <w:tab w:val="num" w:pos="68"/>
        </w:tabs>
        <w:ind w:left="1361" w:hanging="1293"/>
      </w:pPr>
      <w:rPr>
        <w:rFonts w:ascii="Wingdings" w:hAnsi="Wingdings"/>
      </w:rPr>
    </w:lvl>
    <w:lvl w:ilvl="6" w:tplc="C62E85DE">
      <w:start w:val="1"/>
      <w:numFmt w:val="bullet"/>
      <w:lvlText w:val=""/>
      <w:lvlJc w:val="left"/>
      <w:pPr>
        <w:tabs>
          <w:tab w:val="num" w:pos="79"/>
        </w:tabs>
        <w:ind w:left="1587" w:hanging="1508"/>
      </w:pPr>
      <w:rPr>
        <w:rFonts w:ascii="Symbol" w:hAnsi="Symbol"/>
      </w:rPr>
    </w:lvl>
    <w:lvl w:ilvl="7" w:tplc="2BA837B4">
      <w:start w:val="1"/>
      <w:numFmt w:val="bullet"/>
      <w:lvlText w:val="o"/>
      <w:lvlJc w:val="left"/>
      <w:pPr>
        <w:tabs>
          <w:tab w:val="num" w:pos="91"/>
        </w:tabs>
        <w:ind w:left="1814" w:hanging="1723"/>
      </w:pPr>
      <w:rPr>
        <w:rFonts w:ascii="Courier New" w:hAnsi="Courier New"/>
      </w:rPr>
    </w:lvl>
    <w:lvl w:ilvl="8" w:tplc="74764642">
      <w:start w:val="1"/>
      <w:numFmt w:val="bullet"/>
      <w:lvlText w:val=""/>
      <w:lvlJc w:val="left"/>
      <w:pPr>
        <w:tabs>
          <w:tab w:val="num" w:pos="102"/>
        </w:tabs>
        <w:ind w:left="2041" w:hanging="1939"/>
      </w:pPr>
      <w:rPr>
        <w:rFonts w:ascii="Wingdings" w:hAnsi="Wingdings"/>
      </w:rPr>
    </w:lvl>
  </w:abstractNum>
  <w:abstractNum w:abstractNumId="521" w15:restartNumberingAfterBreak="0">
    <w:nsid w:val="0000020A"/>
    <w:multiLevelType w:val="hybridMultilevel"/>
    <w:tmpl w:val="0000020A"/>
    <w:lvl w:ilvl="0" w:tplc="9BCA12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A2DF9E">
      <w:start w:val="1"/>
      <w:numFmt w:val="bullet"/>
      <w:lvlText w:val="•"/>
      <w:lvlJc w:val="left"/>
      <w:pPr>
        <w:tabs>
          <w:tab w:val="num" w:pos="23"/>
        </w:tabs>
        <w:ind w:left="454" w:hanging="431"/>
      </w:pPr>
      <w:rPr>
        <w:rFonts w:ascii="Courier New" w:hAnsi="Courier New"/>
      </w:rPr>
    </w:lvl>
    <w:lvl w:ilvl="2" w:tplc="2BFE0266">
      <w:start w:val="1"/>
      <w:numFmt w:val="bullet"/>
      <w:lvlText w:val="•"/>
      <w:lvlJc w:val="left"/>
      <w:pPr>
        <w:tabs>
          <w:tab w:val="num" w:pos="34"/>
        </w:tabs>
        <w:ind w:left="680" w:hanging="646"/>
      </w:pPr>
      <w:rPr>
        <w:rFonts w:ascii="Wingdings" w:hAnsi="Wingdings"/>
      </w:rPr>
    </w:lvl>
    <w:lvl w:ilvl="3" w:tplc="5E204AE8">
      <w:start w:val="1"/>
      <w:numFmt w:val="bullet"/>
      <w:lvlText w:val=""/>
      <w:lvlJc w:val="left"/>
      <w:pPr>
        <w:tabs>
          <w:tab w:val="num" w:pos="45"/>
        </w:tabs>
        <w:ind w:left="907" w:hanging="862"/>
      </w:pPr>
      <w:rPr>
        <w:rFonts w:ascii="Symbol" w:hAnsi="Symbol"/>
      </w:rPr>
    </w:lvl>
    <w:lvl w:ilvl="4" w:tplc="18BAFF06">
      <w:start w:val="1"/>
      <w:numFmt w:val="bullet"/>
      <w:lvlText w:val="o"/>
      <w:lvlJc w:val="left"/>
      <w:pPr>
        <w:tabs>
          <w:tab w:val="num" w:pos="57"/>
        </w:tabs>
        <w:ind w:left="1134" w:hanging="1077"/>
      </w:pPr>
      <w:rPr>
        <w:rFonts w:ascii="Courier New" w:hAnsi="Courier New"/>
      </w:rPr>
    </w:lvl>
    <w:lvl w:ilvl="5" w:tplc="27066C0A">
      <w:start w:val="1"/>
      <w:numFmt w:val="bullet"/>
      <w:lvlText w:val=""/>
      <w:lvlJc w:val="left"/>
      <w:pPr>
        <w:tabs>
          <w:tab w:val="num" w:pos="68"/>
        </w:tabs>
        <w:ind w:left="1361" w:hanging="1293"/>
      </w:pPr>
      <w:rPr>
        <w:rFonts w:ascii="Wingdings" w:hAnsi="Wingdings"/>
      </w:rPr>
    </w:lvl>
    <w:lvl w:ilvl="6" w:tplc="3D0C80AA">
      <w:start w:val="1"/>
      <w:numFmt w:val="bullet"/>
      <w:lvlText w:val=""/>
      <w:lvlJc w:val="left"/>
      <w:pPr>
        <w:tabs>
          <w:tab w:val="num" w:pos="79"/>
        </w:tabs>
        <w:ind w:left="1587" w:hanging="1508"/>
      </w:pPr>
      <w:rPr>
        <w:rFonts w:ascii="Symbol" w:hAnsi="Symbol"/>
      </w:rPr>
    </w:lvl>
    <w:lvl w:ilvl="7" w:tplc="6792EDE4">
      <w:start w:val="1"/>
      <w:numFmt w:val="bullet"/>
      <w:lvlText w:val="o"/>
      <w:lvlJc w:val="left"/>
      <w:pPr>
        <w:tabs>
          <w:tab w:val="num" w:pos="91"/>
        </w:tabs>
        <w:ind w:left="1814" w:hanging="1723"/>
      </w:pPr>
      <w:rPr>
        <w:rFonts w:ascii="Courier New" w:hAnsi="Courier New"/>
      </w:rPr>
    </w:lvl>
    <w:lvl w:ilvl="8" w:tplc="EC540448">
      <w:start w:val="1"/>
      <w:numFmt w:val="bullet"/>
      <w:lvlText w:val=""/>
      <w:lvlJc w:val="left"/>
      <w:pPr>
        <w:tabs>
          <w:tab w:val="num" w:pos="102"/>
        </w:tabs>
        <w:ind w:left="2041" w:hanging="1939"/>
      </w:pPr>
      <w:rPr>
        <w:rFonts w:ascii="Wingdings" w:hAnsi="Wingdings"/>
      </w:rPr>
    </w:lvl>
  </w:abstractNum>
  <w:abstractNum w:abstractNumId="522" w15:restartNumberingAfterBreak="0">
    <w:nsid w:val="0000020B"/>
    <w:multiLevelType w:val="hybridMultilevel"/>
    <w:tmpl w:val="0000020B"/>
    <w:lvl w:ilvl="0" w:tplc="9B3A9D6A">
      <w:start w:val="1"/>
      <w:numFmt w:val="bullet"/>
      <w:lvlText w:val=""/>
      <w:lvlJc w:val="left"/>
      <w:pPr>
        <w:tabs>
          <w:tab w:val="num" w:pos="11"/>
        </w:tabs>
        <w:ind w:left="227" w:hanging="216"/>
      </w:pPr>
      <w:rPr>
        <w:rFonts w:ascii="Symbol" w:hAnsi="Symbol"/>
      </w:rPr>
    </w:lvl>
    <w:lvl w:ilvl="1" w:tplc="6178D05C">
      <w:start w:val="1"/>
      <w:numFmt w:val="bullet"/>
      <w:lvlText w:val="o"/>
      <w:lvlJc w:val="left"/>
      <w:pPr>
        <w:tabs>
          <w:tab w:val="num" w:pos="23"/>
        </w:tabs>
        <w:ind w:left="454" w:hanging="431"/>
      </w:pPr>
      <w:rPr>
        <w:rFonts w:ascii="Courier New" w:hAnsi="Courier New"/>
      </w:rPr>
    </w:lvl>
    <w:lvl w:ilvl="2" w:tplc="F96415D0">
      <w:start w:val="1"/>
      <w:numFmt w:val="bullet"/>
      <w:lvlText w:val=""/>
      <w:lvlJc w:val="left"/>
      <w:pPr>
        <w:tabs>
          <w:tab w:val="num" w:pos="34"/>
        </w:tabs>
        <w:ind w:left="680" w:hanging="646"/>
      </w:pPr>
      <w:rPr>
        <w:rFonts w:ascii="Wingdings" w:hAnsi="Wingdings"/>
      </w:rPr>
    </w:lvl>
    <w:lvl w:ilvl="3" w:tplc="0F7EA6A4">
      <w:start w:val="1"/>
      <w:numFmt w:val="bullet"/>
      <w:lvlText w:val=""/>
      <w:lvlJc w:val="left"/>
      <w:pPr>
        <w:tabs>
          <w:tab w:val="num" w:pos="45"/>
        </w:tabs>
        <w:ind w:left="907" w:hanging="862"/>
      </w:pPr>
      <w:rPr>
        <w:rFonts w:ascii="Symbol" w:hAnsi="Symbol"/>
      </w:rPr>
    </w:lvl>
    <w:lvl w:ilvl="4" w:tplc="8360867E">
      <w:start w:val="1"/>
      <w:numFmt w:val="bullet"/>
      <w:lvlText w:val="o"/>
      <w:lvlJc w:val="left"/>
      <w:pPr>
        <w:tabs>
          <w:tab w:val="num" w:pos="57"/>
        </w:tabs>
        <w:ind w:left="1134" w:hanging="1077"/>
      </w:pPr>
      <w:rPr>
        <w:rFonts w:ascii="Courier New" w:hAnsi="Courier New"/>
      </w:rPr>
    </w:lvl>
    <w:lvl w:ilvl="5" w:tplc="180C04A8">
      <w:start w:val="1"/>
      <w:numFmt w:val="bullet"/>
      <w:lvlText w:val=""/>
      <w:lvlJc w:val="left"/>
      <w:pPr>
        <w:tabs>
          <w:tab w:val="num" w:pos="68"/>
        </w:tabs>
        <w:ind w:left="1361" w:hanging="1293"/>
      </w:pPr>
      <w:rPr>
        <w:rFonts w:ascii="Wingdings" w:hAnsi="Wingdings"/>
      </w:rPr>
    </w:lvl>
    <w:lvl w:ilvl="6" w:tplc="1E18F718">
      <w:start w:val="1"/>
      <w:numFmt w:val="bullet"/>
      <w:lvlText w:val=""/>
      <w:lvlJc w:val="left"/>
      <w:pPr>
        <w:tabs>
          <w:tab w:val="num" w:pos="79"/>
        </w:tabs>
        <w:ind w:left="1587" w:hanging="1508"/>
      </w:pPr>
      <w:rPr>
        <w:rFonts w:ascii="Symbol" w:hAnsi="Symbol"/>
      </w:rPr>
    </w:lvl>
    <w:lvl w:ilvl="7" w:tplc="08E6C3BC">
      <w:start w:val="1"/>
      <w:numFmt w:val="bullet"/>
      <w:lvlText w:val="o"/>
      <w:lvlJc w:val="left"/>
      <w:pPr>
        <w:tabs>
          <w:tab w:val="num" w:pos="91"/>
        </w:tabs>
        <w:ind w:left="1814" w:hanging="1723"/>
      </w:pPr>
      <w:rPr>
        <w:rFonts w:ascii="Courier New" w:hAnsi="Courier New"/>
      </w:rPr>
    </w:lvl>
    <w:lvl w:ilvl="8" w:tplc="B8E6C4E2">
      <w:start w:val="1"/>
      <w:numFmt w:val="bullet"/>
      <w:lvlText w:val=""/>
      <w:lvlJc w:val="left"/>
      <w:pPr>
        <w:tabs>
          <w:tab w:val="num" w:pos="102"/>
        </w:tabs>
        <w:ind w:left="2041" w:hanging="1939"/>
      </w:pPr>
      <w:rPr>
        <w:rFonts w:ascii="Wingdings" w:hAnsi="Wingdings"/>
      </w:rPr>
    </w:lvl>
  </w:abstractNum>
  <w:abstractNum w:abstractNumId="523" w15:restartNumberingAfterBreak="0">
    <w:nsid w:val="0000020C"/>
    <w:multiLevelType w:val="hybridMultilevel"/>
    <w:tmpl w:val="0000020C"/>
    <w:lvl w:ilvl="0" w:tplc="DD2A2C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EAE6FA">
      <w:start w:val="1"/>
      <w:numFmt w:val="bullet"/>
      <w:lvlText w:val="•"/>
      <w:lvlJc w:val="left"/>
      <w:pPr>
        <w:tabs>
          <w:tab w:val="num" w:pos="23"/>
        </w:tabs>
        <w:ind w:left="454" w:hanging="431"/>
      </w:pPr>
      <w:rPr>
        <w:rFonts w:ascii="Courier New" w:hAnsi="Courier New"/>
      </w:rPr>
    </w:lvl>
    <w:lvl w:ilvl="2" w:tplc="A6E65A44">
      <w:start w:val="1"/>
      <w:numFmt w:val="bullet"/>
      <w:lvlText w:val="•"/>
      <w:lvlJc w:val="left"/>
      <w:pPr>
        <w:tabs>
          <w:tab w:val="num" w:pos="34"/>
        </w:tabs>
        <w:ind w:left="680" w:hanging="646"/>
      </w:pPr>
      <w:rPr>
        <w:rFonts w:ascii="Wingdings" w:hAnsi="Wingdings"/>
      </w:rPr>
    </w:lvl>
    <w:lvl w:ilvl="3" w:tplc="65CA7F28">
      <w:start w:val="1"/>
      <w:numFmt w:val="bullet"/>
      <w:lvlText w:val=""/>
      <w:lvlJc w:val="left"/>
      <w:pPr>
        <w:tabs>
          <w:tab w:val="num" w:pos="45"/>
        </w:tabs>
        <w:ind w:left="907" w:hanging="862"/>
      </w:pPr>
      <w:rPr>
        <w:rFonts w:ascii="Symbol" w:hAnsi="Symbol"/>
      </w:rPr>
    </w:lvl>
    <w:lvl w:ilvl="4" w:tplc="C494058A">
      <w:start w:val="1"/>
      <w:numFmt w:val="bullet"/>
      <w:lvlText w:val="o"/>
      <w:lvlJc w:val="left"/>
      <w:pPr>
        <w:tabs>
          <w:tab w:val="num" w:pos="57"/>
        </w:tabs>
        <w:ind w:left="1134" w:hanging="1077"/>
      </w:pPr>
      <w:rPr>
        <w:rFonts w:ascii="Courier New" w:hAnsi="Courier New"/>
      </w:rPr>
    </w:lvl>
    <w:lvl w:ilvl="5" w:tplc="DCD0D018">
      <w:start w:val="1"/>
      <w:numFmt w:val="bullet"/>
      <w:lvlText w:val=""/>
      <w:lvlJc w:val="left"/>
      <w:pPr>
        <w:tabs>
          <w:tab w:val="num" w:pos="68"/>
        </w:tabs>
        <w:ind w:left="1361" w:hanging="1293"/>
      </w:pPr>
      <w:rPr>
        <w:rFonts w:ascii="Wingdings" w:hAnsi="Wingdings"/>
      </w:rPr>
    </w:lvl>
    <w:lvl w:ilvl="6" w:tplc="A4BE873E">
      <w:start w:val="1"/>
      <w:numFmt w:val="bullet"/>
      <w:lvlText w:val=""/>
      <w:lvlJc w:val="left"/>
      <w:pPr>
        <w:tabs>
          <w:tab w:val="num" w:pos="79"/>
        </w:tabs>
        <w:ind w:left="1587" w:hanging="1508"/>
      </w:pPr>
      <w:rPr>
        <w:rFonts w:ascii="Symbol" w:hAnsi="Symbol"/>
      </w:rPr>
    </w:lvl>
    <w:lvl w:ilvl="7" w:tplc="D2628B36">
      <w:start w:val="1"/>
      <w:numFmt w:val="bullet"/>
      <w:lvlText w:val="o"/>
      <w:lvlJc w:val="left"/>
      <w:pPr>
        <w:tabs>
          <w:tab w:val="num" w:pos="91"/>
        </w:tabs>
        <w:ind w:left="1814" w:hanging="1723"/>
      </w:pPr>
      <w:rPr>
        <w:rFonts w:ascii="Courier New" w:hAnsi="Courier New"/>
      </w:rPr>
    </w:lvl>
    <w:lvl w:ilvl="8" w:tplc="3D16C802">
      <w:start w:val="1"/>
      <w:numFmt w:val="bullet"/>
      <w:lvlText w:val=""/>
      <w:lvlJc w:val="left"/>
      <w:pPr>
        <w:tabs>
          <w:tab w:val="num" w:pos="102"/>
        </w:tabs>
        <w:ind w:left="2041" w:hanging="1939"/>
      </w:pPr>
      <w:rPr>
        <w:rFonts w:ascii="Wingdings" w:hAnsi="Wingdings"/>
      </w:rPr>
    </w:lvl>
  </w:abstractNum>
  <w:abstractNum w:abstractNumId="524" w15:restartNumberingAfterBreak="0">
    <w:nsid w:val="0000020D"/>
    <w:multiLevelType w:val="hybridMultilevel"/>
    <w:tmpl w:val="0000020D"/>
    <w:lvl w:ilvl="0" w:tplc="96B8A178">
      <w:start w:val="1"/>
      <w:numFmt w:val="bullet"/>
      <w:lvlText w:val=""/>
      <w:lvlJc w:val="left"/>
      <w:pPr>
        <w:tabs>
          <w:tab w:val="num" w:pos="11"/>
        </w:tabs>
        <w:ind w:left="227" w:hanging="216"/>
      </w:pPr>
      <w:rPr>
        <w:rFonts w:ascii="Symbol" w:hAnsi="Symbol"/>
      </w:rPr>
    </w:lvl>
    <w:lvl w:ilvl="1" w:tplc="EB662BFC">
      <w:start w:val="1"/>
      <w:numFmt w:val="bullet"/>
      <w:lvlText w:val="o"/>
      <w:lvlJc w:val="left"/>
      <w:pPr>
        <w:tabs>
          <w:tab w:val="num" w:pos="23"/>
        </w:tabs>
        <w:ind w:left="454" w:hanging="431"/>
      </w:pPr>
      <w:rPr>
        <w:rFonts w:ascii="Courier New" w:hAnsi="Courier New"/>
      </w:rPr>
    </w:lvl>
    <w:lvl w:ilvl="2" w:tplc="DC08BD20">
      <w:start w:val="1"/>
      <w:numFmt w:val="bullet"/>
      <w:lvlText w:val=""/>
      <w:lvlJc w:val="left"/>
      <w:pPr>
        <w:tabs>
          <w:tab w:val="num" w:pos="34"/>
        </w:tabs>
        <w:ind w:left="680" w:hanging="646"/>
      </w:pPr>
      <w:rPr>
        <w:rFonts w:ascii="Wingdings" w:hAnsi="Wingdings"/>
      </w:rPr>
    </w:lvl>
    <w:lvl w:ilvl="3" w:tplc="FC1EB946">
      <w:start w:val="1"/>
      <w:numFmt w:val="bullet"/>
      <w:lvlText w:val=""/>
      <w:lvlJc w:val="left"/>
      <w:pPr>
        <w:tabs>
          <w:tab w:val="num" w:pos="45"/>
        </w:tabs>
        <w:ind w:left="907" w:hanging="862"/>
      </w:pPr>
      <w:rPr>
        <w:rFonts w:ascii="Symbol" w:hAnsi="Symbol"/>
      </w:rPr>
    </w:lvl>
    <w:lvl w:ilvl="4" w:tplc="5AAE45EE">
      <w:start w:val="1"/>
      <w:numFmt w:val="bullet"/>
      <w:lvlText w:val="o"/>
      <w:lvlJc w:val="left"/>
      <w:pPr>
        <w:tabs>
          <w:tab w:val="num" w:pos="57"/>
        </w:tabs>
        <w:ind w:left="1134" w:hanging="1077"/>
      </w:pPr>
      <w:rPr>
        <w:rFonts w:ascii="Courier New" w:hAnsi="Courier New"/>
      </w:rPr>
    </w:lvl>
    <w:lvl w:ilvl="5" w:tplc="37E26950">
      <w:start w:val="1"/>
      <w:numFmt w:val="bullet"/>
      <w:lvlText w:val=""/>
      <w:lvlJc w:val="left"/>
      <w:pPr>
        <w:tabs>
          <w:tab w:val="num" w:pos="68"/>
        </w:tabs>
        <w:ind w:left="1361" w:hanging="1293"/>
      </w:pPr>
      <w:rPr>
        <w:rFonts w:ascii="Wingdings" w:hAnsi="Wingdings"/>
      </w:rPr>
    </w:lvl>
    <w:lvl w:ilvl="6" w:tplc="B088CA3E">
      <w:start w:val="1"/>
      <w:numFmt w:val="bullet"/>
      <w:lvlText w:val=""/>
      <w:lvlJc w:val="left"/>
      <w:pPr>
        <w:tabs>
          <w:tab w:val="num" w:pos="79"/>
        </w:tabs>
        <w:ind w:left="1587" w:hanging="1508"/>
      </w:pPr>
      <w:rPr>
        <w:rFonts w:ascii="Symbol" w:hAnsi="Symbol"/>
      </w:rPr>
    </w:lvl>
    <w:lvl w:ilvl="7" w:tplc="4C62A0E8">
      <w:start w:val="1"/>
      <w:numFmt w:val="bullet"/>
      <w:lvlText w:val="o"/>
      <w:lvlJc w:val="left"/>
      <w:pPr>
        <w:tabs>
          <w:tab w:val="num" w:pos="91"/>
        </w:tabs>
        <w:ind w:left="1814" w:hanging="1723"/>
      </w:pPr>
      <w:rPr>
        <w:rFonts w:ascii="Courier New" w:hAnsi="Courier New"/>
      </w:rPr>
    </w:lvl>
    <w:lvl w:ilvl="8" w:tplc="5C884698">
      <w:start w:val="1"/>
      <w:numFmt w:val="bullet"/>
      <w:lvlText w:val=""/>
      <w:lvlJc w:val="left"/>
      <w:pPr>
        <w:tabs>
          <w:tab w:val="num" w:pos="102"/>
        </w:tabs>
        <w:ind w:left="2041" w:hanging="1939"/>
      </w:pPr>
      <w:rPr>
        <w:rFonts w:ascii="Wingdings" w:hAnsi="Wingdings"/>
      </w:rPr>
    </w:lvl>
  </w:abstractNum>
  <w:abstractNum w:abstractNumId="525" w15:restartNumberingAfterBreak="0">
    <w:nsid w:val="0000020E"/>
    <w:multiLevelType w:val="hybridMultilevel"/>
    <w:tmpl w:val="0000020E"/>
    <w:lvl w:ilvl="0" w:tplc="2B641B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C0B6CE">
      <w:start w:val="1"/>
      <w:numFmt w:val="bullet"/>
      <w:lvlText w:val="•"/>
      <w:lvlJc w:val="left"/>
      <w:pPr>
        <w:tabs>
          <w:tab w:val="num" w:pos="23"/>
        </w:tabs>
        <w:ind w:left="454" w:hanging="431"/>
      </w:pPr>
      <w:rPr>
        <w:rFonts w:ascii="Courier New" w:hAnsi="Courier New"/>
      </w:rPr>
    </w:lvl>
    <w:lvl w:ilvl="2" w:tplc="85B4B476">
      <w:start w:val="1"/>
      <w:numFmt w:val="bullet"/>
      <w:lvlText w:val="•"/>
      <w:lvlJc w:val="left"/>
      <w:pPr>
        <w:tabs>
          <w:tab w:val="num" w:pos="34"/>
        </w:tabs>
        <w:ind w:left="680" w:hanging="646"/>
      </w:pPr>
      <w:rPr>
        <w:rFonts w:ascii="Wingdings" w:hAnsi="Wingdings"/>
      </w:rPr>
    </w:lvl>
    <w:lvl w:ilvl="3" w:tplc="A8D0A408">
      <w:start w:val="1"/>
      <w:numFmt w:val="bullet"/>
      <w:lvlText w:val=""/>
      <w:lvlJc w:val="left"/>
      <w:pPr>
        <w:tabs>
          <w:tab w:val="num" w:pos="45"/>
        </w:tabs>
        <w:ind w:left="907" w:hanging="862"/>
      </w:pPr>
      <w:rPr>
        <w:rFonts w:ascii="Symbol" w:hAnsi="Symbol"/>
      </w:rPr>
    </w:lvl>
    <w:lvl w:ilvl="4" w:tplc="7316B612">
      <w:start w:val="1"/>
      <w:numFmt w:val="bullet"/>
      <w:lvlText w:val="o"/>
      <w:lvlJc w:val="left"/>
      <w:pPr>
        <w:tabs>
          <w:tab w:val="num" w:pos="57"/>
        </w:tabs>
        <w:ind w:left="1134" w:hanging="1077"/>
      </w:pPr>
      <w:rPr>
        <w:rFonts w:ascii="Courier New" w:hAnsi="Courier New"/>
      </w:rPr>
    </w:lvl>
    <w:lvl w:ilvl="5" w:tplc="50E86342">
      <w:start w:val="1"/>
      <w:numFmt w:val="bullet"/>
      <w:lvlText w:val=""/>
      <w:lvlJc w:val="left"/>
      <w:pPr>
        <w:tabs>
          <w:tab w:val="num" w:pos="68"/>
        </w:tabs>
        <w:ind w:left="1361" w:hanging="1293"/>
      </w:pPr>
      <w:rPr>
        <w:rFonts w:ascii="Wingdings" w:hAnsi="Wingdings"/>
      </w:rPr>
    </w:lvl>
    <w:lvl w:ilvl="6" w:tplc="3B6E500A">
      <w:start w:val="1"/>
      <w:numFmt w:val="bullet"/>
      <w:lvlText w:val=""/>
      <w:lvlJc w:val="left"/>
      <w:pPr>
        <w:tabs>
          <w:tab w:val="num" w:pos="79"/>
        </w:tabs>
        <w:ind w:left="1587" w:hanging="1508"/>
      </w:pPr>
      <w:rPr>
        <w:rFonts w:ascii="Symbol" w:hAnsi="Symbol"/>
      </w:rPr>
    </w:lvl>
    <w:lvl w:ilvl="7" w:tplc="0D802DFC">
      <w:start w:val="1"/>
      <w:numFmt w:val="bullet"/>
      <w:lvlText w:val="o"/>
      <w:lvlJc w:val="left"/>
      <w:pPr>
        <w:tabs>
          <w:tab w:val="num" w:pos="91"/>
        </w:tabs>
        <w:ind w:left="1814" w:hanging="1723"/>
      </w:pPr>
      <w:rPr>
        <w:rFonts w:ascii="Courier New" w:hAnsi="Courier New"/>
      </w:rPr>
    </w:lvl>
    <w:lvl w:ilvl="8" w:tplc="9F76E8FE">
      <w:start w:val="1"/>
      <w:numFmt w:val="bullet"/>
      <w:lvlText w:val=""/>
      <w:lvlJc w:val="left"/>
      <w:pPr>
        <w:tabs>
          <w:tab w:val="num" w:pos="102"/>
        </w:tabs>
        <w:ind w:left="2041" w:hanging="1939"/>
      </w:pPr>
      <w:rPr>
        <w:rFonts w:ascii="Wingdings" w:hAnsi="Wingdings"/>
      </w:rPr>
    </w:lvl>
  </w:abstractNum>
  <w:abstractNum w:abstractNumId="526" w15:restartNumberingAfterBreak="0">
    <w:nsid w:val="0000020F"/>
    <w:multiLevelType w:val="hybridMultilevel"/>
    <w:tmpl w:val="0000020F"/>
    <w:lvl w:ilvl="0" w:tplc="8EB41508">
      <w:start w:val="1"/>
      <w:numFmt w:val="bullet"/>
      <w:lvlText w:val=""/>
      <w:lvlJc w:val="left"/>
      <w:pPr>
        <w:tabs>
          <w:tab w:val="num" w:pos="11"/>
        </w:tabs>
        <w:ind w:left="227" w:hanging="216"/>
      </w:pPr>
      <w:rPr>
        <w:rFonts w:ascii="Symbol" w:hAnsi="Symbol"/>
      </w:rPr>
    </w:lvl>
    <w:lvl w:ilvl="1" w:tplc="4148CE0E">
      <w:start w:val="1"/>
      <w:numFmt w:val="bullet"/>
      <w:lvlText w:val="o"/>
      <w:lvlJc w:val="left"/>
      <w:pPr>
        <w:tabs>
          <w:tab w:val="num" w:pos="23"/>
        </w:tabs>
        <w:ind w:left="454" w:hanging="431"/>
      </w:pPr>
      <w:rPr>
        <w:rFonts w:ascii="Courier New" w:hAnsi="Courier New"/>
      </w:rPr>
    </w:lvl>
    <w:lvl w:ilvl="2" w:tplc="66427184">
      <w:start w:val="1"/>
      <w:numFmt w:val="bullet"/>
      <w:lvlText w:val=""/>
      <w:lvlJc w:val="left"/>
      <w:pPr>
        <w:tabs>
          <w:tab w:val="num" w:pos="34"/>
        </w:tabs>
        <w:ind w:left="680" w:hanging="646"/>
      </w:pPr>
      <w:rPr>
        <w:rFonts w:ascii="Wingdings" w:hAnsi="Wingdings"/>
      </w:rPr>
    </w:lvl>
    <w:lvl w:ilvl="3" w:tplc="3C9A2A8C">
      <w:start w:val="1"/>
      <w:numFmt w:val="bullet"/>
      <w:lvlText w:val=""/>
      <w:lvlJc w:val="left"/>
      <w:pPr>
        <w:tabs>
          <w:tab w:val="num" w:pos="45"/>
        </w:tabs>
        <w:ind w:left="907" w:hanging="862"/>
      </w:pPr>
      <w:rPr>
        <w:rFonts w:ascii="Symbol" w:hAnsi="Symbol"/>
      </w:rPr>
    </w:lvl>
    <w:lvl w:ilvl="4" w:tplc="CA5CD55C">
      <w:start w:val="1"/>
      <w:numFmt w:val="bullet"/>
      <w:lvlText w:val="o"/>
      <w:lvlJc w:val="left"/>
      <w:pPr>
        <w:tabs>
          <w:tab w:val="num" w:pos="57"/>
        </w:tabs>
        <w:ind w:left="1134" w:hanging="1077"/>
      </w:pPr>
      <w:rPr>
        <w:rFonts w:ascii="Courier New" w:hAnsi="Courier New"/>
      </w:rPr>
    </w:lvl>
    <w:lvl w:ilvl="5" w:tplc="C40CB64C">
      <w:start w:val="1"/>
      <w:numFmt w:val="bullet"/>
      <w:lvlText w:val=""/>
      <w:lvlJc w:val="left"/>
      <w:pPr>
        <w:tabs>
          <w:tab w:val="num" w:pos="68"/>
        </w:tabs>
        <w:ind w:left="1361" w:hanging="1293"/>
      </w:pPr>
      <w:rPr>
        <w:rFonts w:ascii="Wingdings" w:hAnsi="Wingdings"/>
      </w:rPr>
    </w:lvl>
    <w:lvl w:ilvl="6" w:tplc="06F09460">
      <w:start w:val="1"/>
      <w:numFmt w:val="bullet"/>
      <w:lvlText w:val=""/>
      <w:lvlJc w:val="left"/>
      <w:pPr>
        <w:tabs>
          <w:tab w:val="num" w:pos="79"/>
        </w:tabs>
        <w:ind w:left="1587" w:hanging="1508"/>
      </w:pPr>
      <w:rPr>
        <w:rFonts w:ascii="Symbol" w:hAnsi="Symbol"/>
      </w:rPr>
    </w:lvl>
    <w:lvl w:ilvl="7" w:tplc="D0D2A0E4">
      <w:start w:val="1"/>
      <w:numFmt w:val="bullet"/>
      <w:lvlText w:val="o"/>
      <w:lvlJc w:val="left"/>
      <w:pPr>
        <w:tabs>
          <w:tab w:val="num" w:pos="91"/>
        </w:tabs>
        <w:ind w:left="1814" w:hanging="1723"/>
      </w:pPr>
      <w:rPr>
        <w:rFonts w:ascii="Courier New" w:hAnsi="Courier New"/>
      </w:rPr>
    </w:lvl>
    <w:lvl w:ilvl="8" w:tplc="FAC86BFC">
      <w:start w:val="1"/>
      <w:numFmt w:val="bullet"/>
      <w:lvlText w:val=""/>
      <w:lvlJc w:val="left"/>
      <w:pPr>
        <w:tabs>
          <w:tab w:val="num" w:pos="102"/>
        </w:tabs>
        <w:ind w:left="2041" w:hanging="1939"/>
      </w:pPr>
      <w:rPr>
        <w:rFonts w:ascii="Wingdings" w:hAnsi="Wingdings"/>
      </w:rPr>
    </w:lvl>
  </w:abstractNum>
  <w:abstractNum w:abstractNumId="527" w15:restartNumberingAfterBreak="0">
    <w:nsid w:val="00000210"/>
    <w:multiLevelType w:val="hybridMultilevel"/>
    <w:tmpl w:val="00000210"/>
    <w:lvl w:ilvl="0" w:tplc="290041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8E76EA">
      <w:start w:val="1"/>
      <w:numFmt w:val="bullet"/>
      <w:lvlText w:val="•"/>
      <w:lvlJc w:val="left"/>
      <w:pPr>
        <w:tabs>
          <w:tab w:val="num" w:pos="23"/>
        </w:tabs>
        <w:ind w:left="454" w:hanging="431"/>
      </w:pPr>
      <w:rPr>
        <w:rFonts w:ascii="Courier New" w:hAnsi="Courier New"/>
      </w:rPr>
    </w:lvl>
    <w:lvl w:ilvl="2" w:tplc="5F223344">
      <w:start w:val="1"/>
      <w:numFmt w:val="bullet"/>
      <w:lvlText w:val="•"/>
      <w:lvlJc w:val="left"/>
      <w:pPr>
        <w:tabs>
          <w:tab w:val="num" w:pos="34"/>
        </w:tabs>
        <w:ind w:left="680" w:hanging="646"/>
      </w:pPr>
      <w:rPr>
        <w:rFonts w:ascii="Wingdings" w:hAnsi="Wingdings"/>
      </w:rPr>
    </w:lvl>
    <w:lvl w:ilvl="3" w:tplc="36524F62">
      <w:start w:val="1"/>
      <w:numFmt w:val="bullet"/>
      <w:lvlText w:val=""/>
      <w:lvlJc w:val="left"/>
      <w:pPr>
        <w:tabs>
          <w:tab w:val="num" w:pos="45"/>
        </w:tabs>
        <w:ind w:left="907" w:hanging="862"/>
      </w:pPr>
      <w:rPr>
        <w:rFonts w:ascii="Symbol" w:hAnsi="Symbol"/>
      </w:rPr>
    </w:lvl>
    <w:lvl w:ilvl="4" w:tplc="EA16F560">
      <w:start w:val="1"/>
      <w:numFmt w:val="bullet"/>
      <w:lvlText w:val="o"/>
      <w:lvlJc w:val="left"/>
      <w:pPr>
        <w:tabs>
          <w:tab w:val="num" w:pos="57"/>
        </w:tabs>
        <w:ind w:left="1134" w:hanging="1077"/>
      </w:pPr>
      <w:rPr>
        <w:rFonts w:ascii="Courier New" w:hAnsi="Courier New"/>
      </w:rPr>
    </w:lvl>
    <w:lvl w:ilvl="5" w:tplc="032C2D30">
      <w:start w:val="1"/>
      <w:numFmt w:val="bullet"/>
      <w:lvlText w:val=""/>
      <w:lvlJc w:val="left"/>
      <w:pPr>
        <w:tabs>
          <w:tab w:val="num" w:pos="68"/>
        </w:tabs>
        <w:ind w:left="1361" w:hanging="1293"/>
      </w:pPr>
      <w:rPr>
        <w:rFonts w:ascii="Wingdings" w:hAnsi="Wingdings"/>
      </w:rPr>
    </w:lvl>
    <w:lvl w:ilvl="6" w:tplc="0A828BF2">
      <w:start w:val="1"/>
      <w:numFmt w:val="bullet"/>
      <w:lvlText w:val=""/>
      <w:lvlJc w:val="left"/>
      <w:pPr>
        <w:tabs>
          <w:tab w:val="num" w:pos="79"/>
        </w:tabs>
        <w:ind w:left="1587" w:hanging="1508"/>
      </w:pPr>
      <w:rPr>
        <w:rFonts w:ascii="Symbol" w:hAnsi="Symbol"/>
      </w:rPr>
    </w:lvl>
    <w:lvl w:ilvl="7" w:tplc="5BA098E6">
      <w:start w:val="1"/>
      <w:numFmt w:val="bullet"/>
      <w:lvlText w:val="o"/>
      <w:lvlJc w:val="left"/>
      <w:pPr>
        <w:tabs>
          <w:tab w:val="num" w:pos="91"/>
        </w:tabs>
        <w:ind w:left="1814" w:hanging="1723"/>
      </w:pPr>
      <w:rPr>
        <w:rFonts w:ascii="Courier New" w:hAnsi="Courier New"/>
      </w:rPr>
    </w:lvl>
    <w:lvl w:ilvl="8" w:tplc="5A445D1C">
      <w:start w:val="1"/>
      <w:numFmt w:val="bullet"/>
      <w:lvlText w:val=""/>
      <w:lvlJc w:val="left"/>
      <w:pPr>
        <w:tabs>
          <w:tab w:val="num" w:pos="102"/>
        </w:tabs>
        <w:ind w:left="2041" w:hanging="1939"/>
      </w:pPr>
      <w:rPr>
        <w:rFonts w:ascii="Wingdings" w:hAnsi="Wingdings"/>
      </w:rPr>
    </w:lvl>
  </w:abstractNum>
  <w:abstractNum w:abstractNumId="528" w15:restartNumberingAfterBreak="0">
    <w:nsid w:val="00000211"/>
    <w:multiLevelType w:val="hybridMultilevel"/>
    <w:tmpl w:val="00000211"/>
    <w:lvl w:ilvl="0" w:tplc="26D6422C">
      <w:start w:val="1"/>
      <w:numFmt w:val="bullet"/>
      <w:lvlText w:val=""/>
      <w:lvlJc w:val="left"/>
      <w:pPr>
        <w:tabs>
          <w:tab w:val="num" w:pos="11"/>
        </w:tabs>
        <w:ind w:left="227" w:hanging="216"/>
      </w:pPr>
      <w:rPr>
        <w:rFonts w:ascii="Symbol" w:hAnsi="Symbol"/>
      </w:rPr>
    </w:lvl>
    <w:lvl w:ilvl="1" w:tplc="20C69104">
      <w:start w:val="1"/>
      <w:numFmt w:val="bullet"/>
      <w:lvlText w:val="o"/>
      <w:lvlJc w:val="left"/>
      <w:pPr>
        <w:tabs>
          <w:tab w:val="num" w:pos="23"/>
        </w:tabs>
        <w:ind w:left="454" w:hanging="431"/>
      </w:pPr>
      <w:rPr>
        <w:rFonts w:ascii="Courier New" w:hAnsi="Courier New"/>
      </w:rPr>
    </w:lvl>
    <w:lvl w:ilvl="2" w:tplc="B8262E3C">
      <w:start w:val="1"/>
      <w:numFmt w:val="bullet"/>
      <w:lvlText w:val=""/>
      <w:lvlJc w:val="left"/>
      <w:pPr>
        <w:tabs>
          <w:tab w:val="num" w:pos="34"/>
        </w:tabs>
        <w:ind w:left="680" w:hanging="646"/>
      </w:pPr>
      <w:rPr>
        <w:rFonts w:ascii="Wingdings" w:hAnsi="Wingdings"/>
      </w:rPr>
    </w:lvl>
    <w:lvl w:ilvl="3" w:tplc="35BE2BA4">
      <w:start w:val="1"/>
      <w:numFmt w:val="bullet"/>
      <w:lvlText w:val=""/>
      <w:lvlJc w:val="left"/>
      <w:pPr>
        <w:tabs>
          <w:tab w:val="num" w:pos="45"/>
        </w:tabs>
        <w:ind w:left="907" w:hanging="862"/>
      </w:pPr>
      <w:rPr>
        <w:rFonts w:ascii="Symbol" w:hAnsi="Symbol"/>
      </w:rPr>
    </w:lvl>
    <w:lvl w:ilvl="4" w:tplc="A6EE64A8">
      <w:start w:val="1"/>
      <w:numFmt w:val="bullet"/>
      <w:lvlText w:val="o"/>
      <w:lvlJc w:val="left"/>
      <w:pPr>
        <w:tabs>
          <w:tab w:val="num" w:pos="57"/>
        </w:tabs>
        <w:ind w:left="1134" w:hanging="1077"/>
      </w:pPr>
      <w:rPr>
        <w:rFonts w:ascii="Courier New" w:hAnsi="Courier New"/>
      </w:rPr>
    </w:lvl>
    <w:lvl w:ilvl="5" w:tplc="FD58A4BE">
      <w:start w:val="1"/>
      <w:numFmt w:val="bullet"/>
      <w:lvlText w:val=""/>
      <w:lvlJc w:val="left"/>
      <w:pPr>
        <w:tabs>
          <w:tab w:val="num" w:pos="68"/>
        </w:tabs>
        <w:ind w:left="1361" w:hanging="1293"/>
      </w:pPr>
      <w:rPr>
        <w:rFonts w:ascii="Wingdings" w:hAnsi="Wingdings"/>
      </w:rPr>
    </w:lvl>
    <w:lvl w:ilvl="6" w:tplc="9C8C26C6">
      <w:start w:val="1"/>
      <w:numFmt w:val="bullet"/>
      <w:lvlText w:val=""/>
      <w:lvlJc w:val="left"/>
      <w:pPr>
        <w:tabs>
          <w:tab w:val="num" w:pos="79"/>
        </w:tabs>
        <w:ind w:left="1587" w:hanging="1508"/>
      </w:pPr>
      <w:rPr>
        <w:rFonts w:ascii="Symbol" w:hAnsi="Symbol"/>
      </w:rPr>
    </w:lvl>
    <w:lvl w:ilvl="7" w:tplc="E67E0A4A">
      <w:start w:val="1"/>
      <w:numFmt w:val="bullet"/>
      <w:lvlText w:val="o"/>
      <w:lvlJc w:val="left"/>
      <w:pPr>
        <w:tabs>
          <w:tab w:val="num" w:pos="91"/>
        </w:tabs>
        <w:ind w:left="1814" w:hanging="1723"/>
      </w:pPr>
      <w:rPr>
        <w:rFonts w:ascii="Courier New" w:hAnsi="Courier New"/>
      </w:rPr>
    </w:lvl>
    <w:lvl w:ilvl="8" w:tplc="23F61D30">
      <w:start w:val="1"/>
      <w:numFmt w:val="bullet"/>
      <w:lvlText w:val=""/>
      <w:lvlJc w:val="left"/>
      <w:pPr>
        <w:tabs>
          <w:tab w:val="num" w:pos="102"/>
        </w:tabs>
        <w:ind w:left="2041" w:hanging="1939"/>
      </w:pPr>
      <w:rPr>
        <w:rFonts w:ascii="Wingdings" w:hAnsi="Wingdings"/>
      </w:rPr>
    </w:lvl>
  </w:abstractNum>
  <w:abstractNum w:abstractNumId="529" w15:restartNumberingAfterBreak="0">
    <w:nsid w:val="00000212"/>
    <w:multiLevelType w:val="hybridMultilevel"/>
    <w:tmpl w:val="00000212"/>
    <w:lvl w:ilvl="0" w:tplc="A7363B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E4B2C2">
      <w:start w:val="1"/>
      <w:numFmt w:val="bullet"/>
      <w:lvlText w:val="•"/>
      <w:lvlJc w:val="left"/>
      <w:pPr>
        <w:tabs>
          <w:tab w:val="num" w:pos="23"/>
        </w:tabs>
        <w:ind w:left="454" w:hanging="431"/>
      </w:pPr>
      <w:rPr>
        <w:rFonts w:ascii="Courier New" w:hAnsi="Courier New"/>
      </w:rPr>
    </w:lvl>
    <w:lvl w:ilvl="2" w:tplc="2A4C2038">
      <w:start w:val="1"/>
      <w:numFmt w:val="bullet"/>
      <w:lvlText w:val="•"/>
      <w:lvlJc w:val="left"/>
      <w:pPr>
        <w:tabs>
          <w:tab w:val="num" w:pos="34"/>
        </w:tabs>
        <w:ind w:left="680" w:hanging="646"/>
      </w:pPr>
      <w:rPr>
        <w:rFonts w:ascii="Wingdings" w:hAnsi="Wingdings"/>
      </w:rPr>
    </w:lvl>
    <w:lvl w:ilvl="3" w:tplc="88EE92EC">
      <w:start w:val="1"/>
      <w:numFmt w:val="bullet"/>
      <w:lvlText w:val=""/>
      <w:lvlJc w:val="left"/>
      <w:pPr>
        <w:tabs>
          <w:tab w:val="num" w:pos="45"/>
        </w:tabs>
        <w:ind w:left="907" w:hanging="862"/>
      </w:pPr>
      <w:rPr>
        <w:rFonts w:ascii="Symbol" w:hAnsi="Symbol"/>
      </w:rPr>
    </w:lvl>
    <w:lvl w:ilvl="4" w:tplc="F188B104">
      <w:start w:val="1"/>
      <w:numFmt w:val="bullet"/>
      <w:lvlText w:val="o"/>
      <w:lvlJc w:val="left"/>
      <w:pPr>
        <w:tabs>
          <w:tab w:val="num" w:pos="57"/>
        </w:tabs>
        <w:ind w:left="1134" w:hanging="1077"/>
      </w:pPr>
      <w:rPr>
        <w:rFonts w:ascii="Courier New" w:hAnsi="Courier New"/>
      </w:rPr>
    </w:lvl>
    <w:lvl w:ilvl="5" w:tplc="7208FC5E">
      <w:start w:val="1"/>
      <w:numFmt w:val="bullet"/>
      <w:lvlText w:val=""/>
      <w:lvlJc w:val="left"/>
      <w:pPr>
        <w:tabs>
          <w:tab w:val="num" w:pos="68"/>
        </w:tabs>
        <w:ind w:left="1361" w:hanging="1293"/>
      </w:pPr>
      <w:rPr>
        <w:rFonts w:ascii="Wingdings" w:hAnsi="Wingdings"/>
      </w:rPr>
    </w:lvl>
    <w:lvl w:ilvl="6" w:tplc="508216BE">
      <w:start w:val="1"/>
      <w:numFmt w:val="bullet"/>
      <w:lvlText w:val=""/>
      <w:lvlJc w:val="left"/>
      <w:pPr>
        <w:tabs>
          <w:tab w:val="num" w:pos="79"/>
        </w:tabs>
        <w:ind w:left="1587" w:hanging="1508"/>
      </w:pPr>
      <w:rPr>
        <w:rFonts w:ascii="Symbol" w:hAnsi="Symbol"/>
      </w:rPr>
    </w:lvl>
    <w:lvl w:ilvl="7" w:tplc="BC2444A2">
      <w:start w:val="1"/>
      <w:numFmt w:val="bullet"/>
      <w:lvlText w:val="o"/>
      <w:lvlJc w:val="left"/>
      <w:pPr>
        <w:tabs>
          <w:tab w:val="num" w:pos="91"/>
        </w:tabs>
        <w:ind w:left="1814" w:hanging="1723"/>
      </w:pPr>
      <w:rPr>
        <w:rFonts w:ascii="Courier New" w:hAnsi="Courier New"/>
      </w:rPr>
    </w:lvl>
    <w:lvl w:ilvl="8" w:tplc="7F64C7E8">
      <w:start w:val="1"/>
      <w:numFmt w:val="bullet"/>
      <w:lvlText w:val=""/>
      <w:lvlJc w:val="left"/>
      <w:pPr>
        <w:tabs>
          <w:tab w:val="num" w:pos="102"/>
        </w:tabs>
        <w:ind w:left="2041" w:hanging="1939"/>
      </w:pPr>
      <w:rPr>
        <w:rFonts w:ascii="Wingdings" w:hAnsi="Wingdings"/>
      </w:rPr>
    </w:lvl>
  </w:abstractNum>
  <w:abstractNum w:abstractNumId="530" w15:restartNumberingAfterBreak="0">
    <w:nsid w:val="00000213"/>
    <w:multiLevelType w:val="hybridMultilevel"/>
    <w:tmpl w:val="00000213"/>
    <w:lvl w:ilvl="0" w:tplc="239C8CD8">
      <w:start w:val="1"/>
      <w:numFmt w:val="bullet"/>
      <w:lvlText w:val=""/>
      <w:lvlJc w:val="left"/>
      <w:pPr>
        <w:tabs>
          <w:tab w:val="num" w:pos="11"/>
        </w:tabs>
        <w:ind w:left="227" w:hanging="216"/>
      </w:pPr>
      <w:rPr>
        <w:rFonts w:ascii="Symbol" w:hAnsi="Symbol"/>
      </w:rPr>
    </w:lvl>
    <w:lvl w:ilvl="1" w:tplc="A06CBB20">
      <w:start w:val="1"/>
      <w:numFmt w:val="bullet"/>
      <w:lvlText w:val="o"/>
      <w:lvlJc w:val="left"/>
      <w:pPr>
        <w:tabs>
          <w:tab w:val="num" w:pos="23"/>
        </w:tabs>
        <w:ind w:left="454" w:hanging="431"/>
      </w:pPr>
      <w:rPr>
        <w:rFonts w:ascii="Courier New" w:hAnsi="Courier New"/>
      </w:rPr>
    </w:lvl>
    <w:lvl w:ilvl="2" w:tplc="3830DE6A">
      <w:start w:val="1"/>
      <w:numFmt w:val="bullet"/>
      <w:lvlText w:val=""/>
      <w:lvlJc w:val="left"/>
      <w:pPr>
        <w:tabs>
          <w:tab w:val="num" w:pos="34"/>
        </w:tabs>
        <w:ind w:left="680" w:hanging="646"/>
      </w:pPr>
      <w:rPr>
        <w:rFonts w:ascii="Wingdings" w:hAnsi="Wingdings"/>
      </w:rPr>
    </w:lvl>
    <w:lvl w:ilvl="3" w:tplc="1DAA82F6">
      <w:start w:val="1"/>
      <w:numFmt w:val="bullet"/>
      <w:lvlText w:val=""/>
      <w:lvlJc w:val="left"/>
      <w:pPr>
        <w:tabs>
          <w:tab w:val="num" w:pos="45"/>
        </w:tabs>
        <w:ind w:left="907" w:hanging="862"/>
      </w:pPr>
      <w:rPr>
        <w:rFonts w:ascii="Symbol" w:hAnsi="Symbol"/>
      </w:rPr>
    </w:lvl>
    <w:lvl w:ilvl="4" w:tplc="C164AAAE">
      <w:start w:val="1"/>
      <w:numFmt w:val="bullet"/>
      <w:lvlText w:val="o"/>
      <w:lvlJc w:val="left"/>
      <w:pPr>
        <w:tabs>
          <w:tab w:val="num" w:pos="57"/>
        </w:tabs>
        <w:ind w:left="1134" w:hanging="1077"/>
      </w:pPr>
      <w:rPr>
        <w:rFonts w:ascii="Courier New" w:hAnsi="Courier New"/>
      </w:rPr>
    </w:lvl>
    <w:lvl w:ilvl="5" w:tplc="60F89190">
      <w:start w:val="1"/>
      <w:numFmt w:val="bullet"/>
      <w:lvlText w:val=""/>
      <w:lvlJc w:val="left"/>
      <w:pPr>
        <w:tabs>
          <w:tab w:val="num" w:pos="68"/>
        </w:tabs>
        <w:ind w:left="1361" w:hanging="1293"/>
      </w:pPr>
      <w:rPr>
        <w:rFonts w:ascii="Wingdings" w:hAnsi="Wingdings"/>
      </w:rPr>
    </w:lvl>
    <w:lvl w:ilvl="6" w:tplc="A50AFAC0">
      <w:start w:val="1"/>
      <w:numFmt w:val="bullet"/>
      <w:lvlText w:val=""/>
      <w:lvlJc w:val="left"/>
      <w:pPr>
        <w:tabs>
          <w:tab w:val="num" w:pos="79"/>
        </w:tabs>
        <w:ind w:left="1587" w:hanging="1508"/>
      </w:pPr>
      <w:rPr>
        <w:rFonts w:ascii="Symbol" w:hAnsi="Symbol"/>
      </w:rPr>
    </w:lvl>
    <w:lvl w:ilvl="7" w:tplc="3072E508">
      <w:start w:val="1"/>
      <w:numFmt w:val="bullet"/>
      <w:lvlText w:val="o"/>
      <w:lvlJc w:val="left"/>
      <w:pPr>
        <w:tabs>
          <w:tab w:val="num" w:pos="91"/>
        </w:tabs>
        <w:ind w:left="1814" w:hanging="1723"/>
      </w:pPr>
      <w:rPr>
        <w:rFonts w:ascii="Courier New" w:hAnsi="Courier New"/>
      </w:rPr>
    </w:lvl>
    <w:lvl w:ilvl="8" w:tplc="1FC40B4E">
      <w:start w:val="1"/>
      <w:numFmt w:val="bullet"/>
      <w:lvlText w:val=""/>
      <w:lvlJc w:val="left"/>
      <w:pPr>
        <w:tabs>
          <w:tab w:val="num" w:pos="102"/>
        </w:tabs>
        <w:ind w:left="2041" w:hanging="1939"/>
      </w:pPr>
      <w:rPr>
        <w:rFonts w:ascii="Wingdings" w:hAnsi="Wingdings"/>
      </w:rPr>
    </w:lvl>
  </w:abstractNum>
  <w:abstractNum w:abstractNumId="531" w15:restartNumberingAfterBreak="0">
    <w:nsid w:val="00000214"/>
    <w:multiLevelType w:val="hybridMultilevel"/>
    <w:tmpl w:val="00000214"/>
    <w:lvl w:ilvl="0" w:tplc="CB5C06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92D16C">
      <w:start w:val="1"/>
      <w:numFmt w:val="bullet"/>
      <w:lvlText w:val="•"/>
      <w:lvlJc w:val="left"/>
      <w:pPr>
        <w:tabs>
          <w:tab w:val="num" w:pos="23"/>
        </w:tabs>
        <w:ind w:left="454" w:hanging="431"/>
      </w:pPr>
      <w:rPr>
        <w:rFonts w:ascii="Courier New" w:hAnsi="Courier New"/>
      </w:rPr>
    </w:lvl>
    <w:lvl w:ilvl="2" w:tplc="C5DC2A26">
      <w:start w:val="1"/>
      <w:numFmt w:val="bullet"/>
      <w:lvlText w:val="•"/>
      <w:lvlJc w:val="left"/>
      <w:pPr>
        <w:tabs>
          <w:tab w:val="num" w:pos="34"/>
        </w:tabs>
        <w:ind w:left="680" w:hanging="646"/>
      </w:pPr>
      <w:rPr>
        <w:rFonts w:ascii="Wingdings" w:hAnsi="Wingdings"/>
      </w:rPr>
    </w:lvl>
    <w:lvl w:ilvl="3" w:tplc="3FCA99C4">
      <w:start w:val="1"/>
      <w:numFmt w:val="bullet"/>
      <w:lvlText w:val=""/>
      <w:lvlJc w:val="left"/>
      <w:pPr>
        <w:tabs>
          <w:tab w:val="num" w:pos="45"/>
        </w:tabs>
        <w:ind w:left="907" w:hanging="862"/>
      </w:pPr>
      <w:rPr>
        <w:rFonts w:ascii="Symbol" w:hAnsi="Symbol"/>
      </w:rPr>
    </w:lvl>
    <w:lvl w:ilvl="4" w:tplc="6EB0B040">
      <w:start w:val="1"/>
      <w:numFmt w:val="bullet"/>
      <w:lvlText w:val="o"/>
      <w:lvlJc w:val="left"/>
      <w:pPr>
        <w:tabs>
          <w:tab w:val="num" w:pos="57"/>
        </w:tabs>
        <w:ind w:left="1134" w:hanging="1077"/>
      </w:pPr>
      <w:rPr>
        <w:rFonts w:ascii="Courier New" w:hAnsi="Courier New"/>
      </w:rPr>
    </w:lvl>
    <w:lvl w:ilvl="5" w:tplc="0CD830BA">
      <w:start w:val="1"/>
      <w:numFmt w:val="bullet"/>
      <w:lvlText w:val=""/>
      <w:lvlJc w:val="left"/>
      <w:pPr>
        <w:tabs>
          <w:tab w:val="num" w:pos="68"/>
        </w:tabs>
        <w:ind w:left="1361" w:hanging="1293"/>
      </w:pPr>
      <w:rPr>
        <w:rFonts w:ascii="Wingdings" w:hAnsi="Wingdings"/>
      </w:rPr>
    </w:lvl>
    <w:lvl w:ilvl="6" w:tplc="C2721B9A">
      <w:start w:val="1"/>
      <w:numFmt w:val="bullet"/>
      <w:lvlText w:val=""/>
      <w:lvlJc w:val="left"/>
      <w:pPr>
        <w:tabs>
          <w:tab w:val="num" w:pos="79"/>
        </w:tabs>
        <w:ind w:left="1587" w:hanging="1508"/>
      </w:pPr>
      <w:rPr>
        <w:rFonts w:ascii="Symbol" w:hAnsi="Symbol"/>
      </w:rPr>
    </w:lvl>
    <w:lvl w:ilvl="7" w:tplc="41FE05D8">
      <w:start w:val="1"/>
      <w:numFmt w:val="bullet"/>
      <w:lvlText w:val="o"/>
      <w:lvlJc w:val="left"/>
      <w:pPr>
        <w:tabs>
          <w:tab w:val="num" w:pos="91"/>
        </w:tabs>
        <w:ind w:left="1814" w:hanging="1723"/>
      </w:pPr>
      <w:rPr>
        <w:rFonts w:ascii="Courier New" w:hAnsi="Courier New"/>
      </w:rPr>
    </w:lvl>
    <w:lvl w:ilvl="8" w:tplc="B3E4B560">
      <w:start w:val="1"/>
      <w:numFmt w:val="bullet"/>
      <w:lvlText w:val=""/>
      <w:lvlJc w:val="left"/>
      <w:pPr>
        <w:tabs>
          <w:tab w:val="num" w:pos="102"/>
        </w:tabs>
        <w:ind w:left="2041" w:hanging="1939"/>
      </w:pPr>
      <w:rPr>
        <w:rFonts w:ascii="Wingdings" w:hAnsi="Wingdings"/>
      </w:rPr>
    </w:lvl>
  </w:abstractNum>
  <w:abstractNum w:abstractNumId="532" w15:restartNumberingAfterBreak="0">
    <w:nsid w:val="00000215"/>
    <w:multiLevelType w:val="hybridMultilevel"/>
    <w:tmpl w:val="00000215"/>
    <w:lvl w:ilvl="0" w:tplc="614051D0">
      <w:start w:val="1"/>
      <w:numFmt w:val="bullet"/>
      <w:lvlText w:val=""/>
      <w:lvlJc w:val="left"/>
      <w:pPr>
        <w:tabs>
          <w:tab w:val="num" w:pos="11"/>
        </w:tabs>
        <w:ind w:left="227" w:hanging="216"/>
      </w:pPr>
      <w:rPr>
        <w:rFonts w:ascii="Symbol" w:hAnsi="Symbol"/>
      </w:rPr>
    </w:lvl>
    <w:lvl w:ilvl="1" w:tplc="FA680380">
      <w:start w:val="1"/>
      <w:numFmt w:val="bullet"/>
      <w:lvlText w:val="o"/>
      <w:lvlJc w:val="left"/>
      <w:pPr>
        <w:tabs>
          <w:tab w:val="num" w:pos="23"/>
        </w:tabs>
        <w:ind w:left="454" w:hanging="431"/>
      </w:pPr>
      <w:rPr>
        <w:rFonts w:ascii="Courier New" w:hAnsi="Courier New"/>
      </w:rPr>
    </w:lvl>
    <w:lvl w:ilvl="2" w:tplc="C6B6B90E">
      <w:start w:val="1"/>
      <w:numFmt w:val="bullet"/>
      <w:lvlText w:val=""/>
      <w:lvlJc w:val="left"/>
      <w:pPr>
        <w:tabs>
          <w:tab w:val="num" w:pos="34"/>
        </w:tabs>
        <w:ind w:left="680" w:hanging="646"/>
      </w:pPr>
      <w:rPr>
        <w:rFonts w:ascii="Wingdings" w:hAnsi="Wingdings"/>
      </w:rPr>
    </w:lvl>
    <w:lvl w:ilvl="3" w:tplc="DA22E9FA">
      <w:start w:val="1"/>
      <w:numFmt w:val="bullet"/>
      <w:lvlText w:val=""/>
      <w:lvlJc w:val="left"/>
      <w:pPr>
        <w:tabs>
          <w:tab w:val="num" w:pos="45"/>
        </w:tabs>
        <w:ind w:left="907" w:hanging="862"/>
      </w:pPr>
      <w:rPr>
        <w:rFonts w:ascii="Symbol" w:hAnsi="Symbol"/>
      </w:rPr>
    </w:lvl>
    <w:lvl w:ilvl="4" w:tplc="99FE4C62">
      <w:start w:val="1"/>
      <w:numFmt w:val="bullet"/>
      <w:lvlText w:val="o"/>
      <w:lvlJc w:val="left"/>
      <w:pPr>
        <w:tabs>
          <w:tab w:val="num" w:pos="57"/>
        </w:tabs>
        <w:ind w:left="1134" w:hanging="1077"/>
      </w:pPr>
      <w:rPr>
        <w:rFonts w:ascii="Courier New" w:hAnsi="Courier New"/>
      </w:rPr>
    </w:lvl>
    <w:lvl w:ilvl="5" w:tplc="BC522D78">
      <w:start w:val="1"/>
      <w:numFmt w:val="bullet"/>
      <w:lvlText w:val=""/>
      <w:lvlJc w:val="left"/>
      <w:pPr>
        <w:tabs>
          <w:tab w:val="num" w:pos="68"/>
        </w:tabs>
        <w:ind w:left="1361" w:hanging="1293"/>
      </w:pPr>
      <w:rPr>
        <w:rFonts w:ascii="Wingdings" w:hAnsi="Wingdings"/>
      </w:rPr>
    </w:lvl>
    <w:lvl w:ilvl="6" w:tplc="A95E23A8">
      <w:start w:val="1"/>
      <w:numFmt w:val="bullet"/>
      <w:lvlText w:val=""/>
      <w:lvlJc w:val="left"/>
      <w:pPr>
        <w:tabs>
          <w:tab w:val="num" w:pos="79"/>
        </w:tabs>
        <w:ind w:left="1587" w:hanging="1508"/>
      </w:pPr>
      <w:rPr>
        <w:rFonts w:ascii="Symbol" w:hAnsi="Symbol"/>
      </w:rPr>
    </w:lvl>
    <w:lvl w:ilvl="7" w:tplc="4C804DA6">
      <w:start w:val="1"/>
      <w:numFmt w:val="bullet"/>
      <w:lvlText w:val="o"/>
      <w:lvlJc w:val="left"/>
      <w:pPr>
        <w:tabs>
          <w:tab w:val="num" w:pos="91"/>
        </w:tabs>
        <w:ind w:left="1814" w:hanging="1723"/>
      </w:pPr>
      <w:rPr>
        <w:rFonts w:ascii="Courier New" w:hAnsi="Courier New"/>
      </w:rPr>
    </w:lvl>
    <w:lvl w:ilvl="8" w:tplc="5D1A25B2">
      <w:start w:val="1"/>
      <w:numFmt w:val="bullet"/>
      <w:lvlText w:val=""/>
      <w:lvlJc w:val="left"/>
      <w:pPr>
        <w:tabs>
          <w:tab w:val="num" w:pos="102"/>
        </w:tabs>
        <w:ind w:left="2041" w:hanging="1939"/>
      </w:pPr>
      <w:rPr>
        <w:rFonts w:ascii="Wingdings" w:hAnsi="Wingdings"/>
      </w:rPr>
    </w:lvl>
  </w:abstractNum>
  <w:abstractNum w:abstractNumId="533" w15:restartNumberingAfterBreak="0">
    <w:nsid w:val="00000216"/>
    <w:multiLevelType w:val="hybridMultilevel"/>
    <w:tmpl w:val="00000216"/>
    <w:lvl w:ilvl="0" w:tplc="CA3868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30EBAA">
      <w:start w:val="1"/>
      <w:numFmt w:val="bullet"/>
      <w:lvlText w:val="•"/>
      <w:lvlJc w:val="left"/>
      <w:pPr>
        <w:tabs>
          <w:tab w:val="num" w:pos="23"/>
        </w:tabs>
        <w:ind w:left="454" w:hanging="431"/>
      </w:pPr>
      <w:rPr>
        <w:rFonts w:ascii="Courier New" w:hAnsi="Courier New"/>
      </w:rPr>
    </w:lvl>
    <w:lvl w:ilvl="2" w:tplc="604A8732">
      <w:start w:val="1"/>
      <w:numFmt w:val="bullet"/>
      <w:lvlText w:val="•"/>
      <w:lvlJc w:val="left"/>
      <w:pPr>
        <w:tabs>
          <w:tab w:val="num" w:pos="34"/>
        </w:tabs>
        <w:ind w:left="680" w:hanging="646"/>
      </w:pPr>
      <w:rPr>
        <w:rFonts w:ascii="Wingdings" w:hAnsi="Wingdings"/>
      </w:rPr>
    </w:lvl>
    <w:lvl w:ilvl="3" w:tplc="E84651A2">
      <w:start w:val="1"/>
      <w:numFmt w:val="bullet"/>
      <w:lvlText w:val=""/>
      <w:lvlJc w:val="left"/>
      <w:pPr>
        <w:tabs>
          <w:tab w:val="num" w:pos="45"/>
        </w:tabs>
        <w:ind w:left="907" w:hanging="862"/>
      </w:pPr>
      <w:rPr>
        <w:rFonts w:ascii="Symbol" w:hAnsi="Symbol"/>
      </w:rPr>
    </w:lvl>
    <w:lvl w:ilvl="4" w:tplc="3A9E3706">
      <w:start w:val="1"/>
      <w:numFmt w:val="bullet"/>
      <w:lvlText w:val="o"/>
      <w:lvlJc w:val="left"/>
      <w:pPr>
        <w:tabs>
          <w:tab w:val="num" w:pos="57"/>
        </w:tabs>
        <w:ind w:left="1134" w:hanging="1077"/>
      </w:pPr>
      <w:rPr>
        <w:rFonts w:ascii="Courier New" w:hAnsi="Courier New"/>
      </w:rPr>
    </w:lvl>
    <w:lvl w:ilvl="5" w:tplc="6302E246">
      <w:start w:val="1"/>
      <w:numFmt w:val="bullet"/>
      <w:lvlText w:val=""/>
      <w:lvlJc w:val="left"/>
      <w:pPr>
        <w:tabs>
          <w:tab w:val="num" w:pos="68"/>
        </w:tabs>
        <w:ind w:left="1361" w:hanging="1293"/>
      </w:pPr>
      <w:rPr>
        <w:rFonts w:ascii="Wingdings" w:hAnsi="Wingdings"/>
      </w:rPr>
    </w:lvl>
    <w:lvl w:ilvl="6" w:tplc="4F3AE608">
      <w:start w:val="1"/>
      <w:numFmt w:val="bullet"/>
      <w:lvlText w:val=""/>
      <w:lvlJc w:val="left"/>
      <w:pPr>
        <w:tabs>
          <w:tab w:val="num" w:pos="79"/>
        </w:tabs>
        <w:ind w:left="1587" w:hanging="1508"/>
      </w:pPr>
      <w:rPr>
        <w:rFonts w:ascii="Symbol" w:hAnsi="Symbol"/>
      </w:rPr>
    </w:lvl>
    <w:lvl w:ilvl="7" w:tplc="3CB2CBF6">
      <w:start w:val="1"/>
      <w:numFmt w:val="bullet"/>
      <w:lvlText w:val="o"/>
      <w:lvlJc w:val="left"/>
      <w:pPr>
        <w:tabs>
          <w:tab w:val="num" w:pos="91"/>
        </w:tabs>
        <w:ind w:left="1814" w:hanging="1723"/>
      </w:pPr>
      <w:rPr>
        <w:rFonts w:ascii="Courier New" w:hAnsi="Courier New"/>
      </w:rPr>
    </w:lvl>
    <w:lvl w:ilvl="8" w:tplc="41EC5BE2">
      <w:start w:val="1"/>
      <w:numFmt w:val="bullet"/>
      <w:lvlText w:val=""/>
      <w:lvlJc w:val="left"/>
      <w:pPr>
        <w:tabs>
          <w:tab w:val="num" w:pos="102"/>
        </w:tabs>
        <w:ind w:left="2041" w:hanging="1939"/>
      </w:pPr>
      <w:rPr>
        <w:rFonts w:ascii="Wingdings" w:hAnsi="Wingdings"/>
      </w:rPr>
    </w:lvl>
  </w:abstractNum>
  <w:abstractNum w:abstractNumId="534" w15:restartNumberingAfterBreak="0">
    <w:nsid w:val="00000217"/>
    <w:multiLevelType w:val="hybridMultilevel"/>
    <w:tmpl w:val="00000217"/>
    <w:lvl w:ilvl="0" w:tplc="C2A026FE">
      <w:start w:val="1"/>
      <w:numFmt w:val="bullet"/>
      <w:lvlText w:val=""/>
      <w:lvlJc w:val="left"/>
      <w:pPr>
        <w:tabs>
          <w:tab w:val="num" w:pos="11"/>
        </w:tabs>
        <w:ind w:left="227" w:hanging="216"/>
      </w:pPr>
      <w:rPr>
        <w:rFonts w:ascii="Symbol" w:hAnsi="Symbol"/>
      </w:rPr>
    </w:lvl>
    <w:lvl w:ilvl="1" w:tplc="385443FA">
      <w:start w:val="1"/>
      <w:numFmt w:val="bullet"/>
      <w:lvlText w:val="o"/>
      <w:lvlJc w:val="left"/>
      <w:pPr>
        <w:tabs>
          <w:tab w:val="num" w:pos="23"/>
        </w:tabs>
        <w:ind w:left="454" w:hanging="431"/>
      </w:pPr>
      <w:rPr>
        <w:rFonts w:ascii="Courier New" w:hAnsi="Courier New"/>
      </w:rPr>
    </w:lvl>
    <w:lvl w:ilvl="2" w:tplc="63F64864">
      <w:start w:val="1"/>
      <w:numFmt w:val="bullet"/>
      <w:lvlText w:val=""/>
      <w:lvlJc w:val="left"/>
      <w:pPr>
        <w:tabs>
          <w:tab w:val="num" w:pos="34"/>
        </w:tabs>
        <w:ind w:left="680" w:hanging="646"/>
      </w:pPr>
      <w:rPr>
        <w:rFonts w:ascii="Wingdings" w:hAnsi="Wingdings"/>
      </w:rPr>
    </w:lvl>
    <w:lvl w:ilvl="3" w:tplc="8EEEE540">
      <w:start w:val="1"/>
      <w:numFmt w:val="bullet"/>
      <w:lvlText w:val=""/>
      <w:lvlJc w:val="left"/>
      <w:pPr>
        <w:tabs>
          <w:tab w:val="num" w:pos="45"/>
        </w:tabs>
        <w:ind w:left="907" w:hanging="862"/>
      </w:pPr>
      <w:rPr>
        <w:rFonts w:ascii="Symbol" w:hAnsi="Symbol"/>
      </w:rPr>
    </w:lvl>
    <w:lvl w:ilvl="4" w:tplc="62CC84DA">
      <w:start w:val="1"/>
      <w:numFmt w:val="bullet"/>
      <w:lvlText w:val="o"/>
      <w:lvlJc w:val="left"/>
      <w:pPr>
        <w:tabs>
          <w:tab w:val="num" w:pos="57"/>
        </w:tabs>
        <w:ind w:left="1134" w:hanging="1077"/>
      </w:pPr>
      <w:rPr>
        <w:rFonts w:ascii="Courier New" w:hAnsi="Courier New"/>
      </w:rPr>
    </w:lvl>
    <w:lvl w:ilvl="5" w:tplc="3BE408D4">
      <w:start w:val="1"/>
      <w:numFmt w:val="bullet"/>
      <w:lvlText w:val=""/>
      <w:lvlJc w:val="left"/>
      <w:pPr>
        <w:tabs>
          <w:tab w:val="num" w:pos="68"/>
        </w:tabs>
        <w:ind w:left="1361" w:hanging="1293"/>
      </w:pPr>
      <w:rPr>
        <w:rFonts w:ascii="Wingdings" w:hAnsi="Wingdings"/>
      </w:rPr>
    </w:lvl>
    <w:lvl w:ilvl="6" w:tplc="17DA4FAE">
      <w:start w:val="1"/>
      <w:numFmt w:val="bullet"/>
      <w:lvlText w:val=""/>
      <w:lvlJc w:val="left"/>
      <w:pPr>
        <w:tabs>
          <w:tab w:val="num" w:pos="79"/>
        </w:tabs>
        <w:ind w:left="1587" w:hanging="1508"/>
      </w:pPr>
      <w:rPr>
        <w:rFonts w:ascii="Symbol" w:hAnsi="Symbol"/>
      </w:rPr>
    </w:lvl>
    <w:lvl w:ilvl="7" w:tplc="2912ED36">
      <w:start w:val="1"/>
      <w:numFmt w:val="bullet"/>
      <w:lvlText w:val="o"/>
      <w:lvlJc w:val="left"/>
      <w:pPr>
        <w:tabs>
          <w:tab w:val="num" w:pos="91"/>
        </w:tabs>
        <w:ind w:left="1814" w:hanging="1723"/>
      </w:pPr>
      <w:rPr>
        <w:rFonts w:ascii="Courier New" w:hAnsi="Courier New"/>
      </w:rPr>
    </w:lvl>
    <w:lvl w:ilvl="8" w:tplc="CA7A49A6">
      <w:start w:val="1"/>
      <w:numFmt w:val="bullet"/>
      <w:lvlText w:val=""/>
      <w:lvlJc w:val="left"/>
      <w:pPr>
        <w:tabs>
          <w:tab w:val="num" w:pos="102"/>
        </w:tabs>
        <w:ind w:left="2041" w:hanging="1939"/>
      </w:pPr>
      <w:rPr>
        <w:rFonts w:ascii="Wingdings" w:hAnsi="Wingdings"/>
      </w:rPr>
    </w:lvl>
  </w:abstractNum>
  <w:abstractNum w:abstractNumId="535" w15:restartNumberingAfterBreak="0">
    <w:nsid w:val="00000218"/>
    <w:multiLevelType w:val="hybridMultilevel"/>
    <w:tmpl w:val="00000218"/>
    <w:lvl w:ilvl="0" w:tplc="FCC84B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D66EDE">
      <w:start w:val="1"/>
      <w:numFmt w:val="bullet"/>
      <w:lvlText w:val="•"/>
      <w:lvlJc w:val="left"/>
      <w:pPr>
        <w:tabs>
          <w:tab w:val="num" w:pos="23"/>
        </w:tabs>
        <w:ind w:left="454" w:hanging="431"/>
      </w:pPr>
      <w:rPr>
        <w:rFonts w:ascii="Courier New" w:hAnsi="Courier New"/>
      </w:rPr>
    </w:lvl>
    <w:lvl w:ilvl="2" w:tplc="D442A098">
      <w:start w:val="1"/>
      <w:numFmt w:val="bullet"/>
      <w:lvlText w:val="•"/>
      <w:lvlJc w:val="left"/>
      <w:pPr>
        <w:tabs>
          <w:tab w:val="num" w:pos="34"/>
        </w:tabs>
        <w:ind w:left="680" w:hanging="646"/>
      </w:pPr>
      <w:rPr>
        <w:rFonts w:ascii="Wingdings" w:hAnsi="Wingdings"/>
      </w:rPr>
    </w:lvl>
    <w:lvl w:ilvl="3" w:tplc="511036A4">
      <w:start w:val="1"/>
      <w:numFmt w:val="bullet"/>
      <w:lvlText w:val=""/>
      <w:lvlJc w:val="left"/>
      <w:pPr>
        <w:tabs>
          <w:tab w:val="num" w:pos="45"/>
        </w:tabs>
        <w:ind w:left="907" w:hanging="862"/>
      </w:pPr>
      <w:rPr>
        <w:rFonts w:ascii="Symbol" w:hAnsi="Symbol"/>
      </w:rPr>
    </w:lvl>
    <w:lvl w:ilvl="4" w:tplc="B98CAAAA">
      <w:start w:val="1"/>
      <w:numFmt w:val="bullet"/>
      <w:lvlText w:val="o"/>
      <w:lvlJc w:val="left"/>
      <w:pPr>
        <w:tabs>
          <w:tab w:val="num" w:pos="57"/>
        </w:tabs>
        <w:ind w:left="1134" w:hanging="1077"/>
      </w:pPr>
      <w:rPr>
        <w:rFonts w:ascii="Courier New" w:hAnsi="Courier New"/>
      </w:rPr>
    </w:lvl>
    <w:lvl w:ilvl="5" w:tplc="B4047484">
      <w:start w:val="1"/>
      <w:numFmt w:val="bullet"/>
      <w:lvlText w:val=""/>
      <w:lvlJc w:val="left"/>
      <w:pPr>
        <w:tabs>
          <w:tab w:val="num" w:pos="68"/>
        </w:tabs>
        <w:ind w:left="1361" w:hanging="1293"/>
      </w:pPr>
      <w:rPr>
        <w:rFonts w:ascii="Wingdings" w:hAnsi="Wingdings"/>
      </w:rPr>
    </w:lvl>
    <w:lvl w:ilvl="6" w:tplc="55B2F78C">
      <w:start w:val="1"/>
      <w:numFmt w:val="bullet"/>
      <w:lvlText w:val=""/>
      <w:lvlJc w:val="left"/>
      <w:pPr>
        <w:tabs>
          <w:tab w:val="num" w:pos="79"/>
        </w:tabs>
        <w:ind w:left="1587" w:hanging="1508"/>
      </w:pPr>
      <w:rPr>
        <w:rFonts w:ascii="Symbol" w:hAnsi="Symbol"/>
      </w:rPr>
    </w:lvl>
    <w:lvl w:ilvl="7" w:tplc="6828269A">
      <w:start w:val="1"/>
      <w:numFmt w:val="bullet"/>
      <w:lvlText w:val="o"/>
      <w:lvlJc w:val="left"/>
      <w:pPr>
        <w:tabs>
          <w:tab w:val="num" w:pos="91"/>
        </w:tabs>
        <w:ind w:left="1814" w:hanging="1723"/>
      </w:pPr>
      <w:rPr>
        <w:rFonts w:ascii="Courier New" w:hAnsi="Courier New"/>
      </w:rPr>
    </w:lvl>
    <w:lvl w:ilvl="8" w:tplc="2CE0DE20">
      <w:start w:val="1"/>
      <w:numFmt w:val="bullet"/>
      <w:lvlText w:val=""/>
      <w:lvlJc w:val="left"/>
      <w:pPr>
        <w:tabs>
          <w:tab w:val="num" w:pos="102"/>
        </w:tabs>
        <w:ind w:left="2041" w:hanging="1939"/>
      </w:pPr>
      <w:rPr>
        <w:rFonts w:ascii="Wingdings" w:hAnsi="Wingdings"/>
      </w:rPr>
    </w:lvl>
  </w:abstractNum>
  <w:abstractNum w:abstractNumId="536" w15:restartNumberingAfterBreak="0">
    <w:nsid w:val="00000219"/>
    <w:multiLevelType w:val="hybridMultilevel"/>
    <w:tmpl w:val="00000219"/>
    <w:lvl w:ilvl="0" w:tplc="4BF0BF62">
      <w:start w:val="1"/>
      <w:numFmt w:val="bullet"/>
      <w:lvlText w:val=""/>
      <w:lvlJc w:val="left"/>
      <w:pPr>
        <w:tabs>
          <w:tab w:val="num" w:pos="11"/>
        </w:tabs>
        <w:ind w:left="227" w:hanging="216"/>
      </w:pPr>
      <w:rPr>
        <w:rFonts w:ascii="Symbol" w:hAnsi="Symbol"/>
      </w:rPr>
    </w:lvl>
    <w:lvl w:ilvl="1" w:tplc="AA1A15FA">
      <w:start w:val="1"/>
      <w:numFmt w:val="bullet"/>
      <w:lvlText w:val="o"/>
      <w:lvlJc w:val="left"/>
      <w:pPr>
        <w:tabs>
          <w:tab w:val="num" w:pos="23"/>
        </w:tabs>
        <w:ind w:left="454" w:hanging="431"/>
      </w:pPr>
      <w:rPr>
        <w:rFonts w:ascii="Courier New" w:hAnsi="Courier New"/>
      </w:rPr>
    </w:lvl>
    <w:lvl w:ilvl="2" w:tplc="99780402">
      <w:start w:val="1"/>
      <w:numFmt w:val="bullet"/>
      <w:lvlText w:val=""/>
      <w:lvlJc w:val="left"/>
      <w:pPr>
        <w:tabs>
          <w:tab w:val="num" w:pos="34"/>
        </w:tabs>
        <w:ind w:left="680" w:hanging="646"/>
      </w:pPr>
      <w:rPr>
        <w:rFonts w:ascii="Wingdings" w:hAnsi="Wingdings"/>
      </w:rPr>
    </w:lvl>
    <w:lvl w:ilvl="3" w:tplc="08C6D18A">
      <w:start w:val="1"/>
      <w:numFmt w:val="bullet"/>
      <w:lvlText w:val=""/>
      <w:lvlJc w:val="left"/>
      <w:pPr>
        <w:tabs>
          <w:tab w:val="num" w:pos="45"/>
        </w:tabs>
        <w:ind w:left="907" w:hanging="862"/>
      </w:pPr>
      <w:rPr>
        <w:rFonts w:ascii="Symbol" w:hAnsi="Symbol"/>
      </w:rPr>
    </w:lvl>
    <w:lvl w:ilvl="4" w:tplc="1AB4D0EE">
      <w:start w:val="1"/>
      <w:numFmt w:val="bullet"/>
      <w:lvlText w:val="o"/>
      <w:lvlJc w:val="left"/>
      <w:pPr>
        <w:tabs>
          <w:tab w:val="num" w:pos="57"/>
        </w:tabs>
        <w:ind w:left="1134" w:hanging="1077"/>
      </w:pPr>
      <w:rPr>
        <w:rFonts w:ascii="Courier New" w:hAnsi="Courier New"/>
      </w:rPr>
    </w:lvl>
    <w:lvl w:ilvl="5" w:tplc="DDF81ECE">
      <w:start w:val="1"/>
      <w:numFmt w:val="bullet"/>
      <w:lvlText w:val=""/>
      <w:lvlJc w:val="left"/>
      <w:pPr>
        <w:tabs>
          <w:tab w:val="num" w:pos="68"/>
        </w:tabs>
        <w:ind w:left="1361" w:hanging="1293"/>
      </w:pPr>
      <w:rPr>
        <w:rFonts w:ascii="Wingdings" w:hAnsi="Wingdings"/>
      </w:rPr>
    </w:lvl>
    <w:lvl w:ilvl="6" w:tplc="3E5A52B6">
      <w:start w:val="1"/>
      <w:numFmt w:val="bullet"/>
      <w:lvlText w:val=""/>
      <w:lvlJc w:val="left"/>
      <w:pPr>
        <w:tabs>
          <w:tab w:val="num" w:pos="79"/>
        </w:tabs>
        <w:ind w:left="1587" w:hanging="1508"/>
      </w:pPr>
      <w:rPr>
        <w:rFonts w:ascii="Symbol" w:hAnsi="Symbol"/>
      </w:rPr>
    </w:lvl>
    <w:lvl w:ilvl="7" w:tplc="8C82DC5A">
      <w:start w:val="1"/>
      <w:numFmt w:val="bullet"/>
      <w:lvlText w:val="o"/>
      <w:lvlJc w:val="left"/>
      <w:pPr>
        <w:tabs>
          <w:tab w:val="num" w:pos="91"/>
        </w:tabs>
        <w:ind w:left="1814" w:hanging="1723"/>
      </w:pPr>
      <w:rPr>
        <w:rFonts w:ascii="Courier New" w:hAnsi="Courier New"/>
      </w:rPr>
    </w:lvl>
    <w:lvl w:ilvl="8" w:tplc="02EED75E">
      <w:start w:val="1"/>
      <w:numFmt w:val="bullet"/>
      <w:lvlText w:val=""/>
      <w:lvlJc w:val="left"/>
      <w:pPr>
        <w:tabs>
          <w:tab w:val="num" w:pos="102"/>
        </w:tabs>
        <w:ind w:left="2041" w:hanging="1939"/>
      </w:pPr>
      <w:rPr>
        <w:rFonts w:ascii="Wingdings" w:hAnsi="Wingdings"/>
      </w:rPr>
    </w:lvl>
  </w:abstractNum>
  <w:abstractNum w:abstractNumId="537" w15:restartNumberingAfterBreak="0">
    <w:nsid w:val="0000021A"/>
    <w:multiLevelType w:val="hybridMultilevel"/>
    <w:tmpl w:val="0000021A"/>
    <w:lvl w:ilvl="0" w:tplc="FAEA84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F2CFB8">
      <w:start w:val="1"/>
      <w:numFmt w:val="bullet"/>
      <w:lvlText w:val="•"/>
      <w:lvlJc w:val="left"/>
      <w:pPr>
        <w:tabs>
          <w:tab w:val="num" w:pos="23"/>
        </w:tabs>
        <w:ind w:left="454" w:hanging="431"/>
      </w:pPr>
      <w:rPr>
        <w:rFonts w:ascii="Courier New" w:hAnsi="Courier New"/>
      </w:rPr>
    </w:lvl>
    <w:lvl w:ilvl="2" w:tplc="73924418">
      <w:start w:val="1"/>
      <w:numFmt w:val="bullet"/>
      <w:lvlText w:val="•"/>
      <w:lvlJc w:val="left"/>
      <w:pPr>
        <w:tabs>
          <w:tab w:val="num" w:pos="34"/>
        </w:tabs>
        <w:ind w:left="680" w:hanging="646"/>
      </w:pPr>
      <w:rPr>
        <w:rFonts w:ascii="Wingdings" w:hAnsi="Wingdings"/>
      </w:rPr>
    </w:lvl>
    <w:lvl w:ilvl="3" w:tplc="B3126F42">
      <w:start w:val="1"/>
      <w:numFmt w:val="bullet"/>
      <w:lvlText w:val=""/>
      <w:lvlJc w:val="left"/>
      <w:pPr>
        <w:tabs>
          <w:tab w:val="num" w:pos="45"/>
        </w:tabs>
        <w:ind w:left="907" w:hanging="862"/>
      </w:pPr>
      <w:rPr>
        <w:rFonts w:ascii="Symbol" w:hAnsi="Symbol"/>
      </w:rPr>
    </w:lvl>
    <w:lvl w:ilvl="4" w:tplc="930CA302">
      <w:start w:val="1"/>
      <w:numFmt w:val="bullet"/>
      <w:lvlText w:val="o"/>
      <w:lvlJc w:val="left"/>
      <w:pPr>
        <w:tabs>
          <w:tab w:val="num" w:pos="57"/>
        </w:tabs>
        <w:ind w:left="1134" w:hanging="1077"/>
      </w:pPr>
      <w:rPr>
        <w:rFonts w:ascii="Courier New" w:hAnsi="Courier New"/>
      </w:rPr>
    </w:lvl>
    <w:lvl w:ilvl="5" w:tplc="1844531E">
      <w:start w:val="1"/>
      <w:numFmt w:val="bullet"/>
      <w:lvlText w:val=""/>
      <w:lvlJc w:val="left"/>
      <w:pPr>
        <w:tabs>
          <w:tab w:val="num" w:pos="68"/>
        </w:tabs>
        <w:ind w:left="1361" w:hanging="1293"/>
      </w:pPr>
      <w:rPr>
        <w:rFonts w:ascii="Wingdings" w:hAnsi="Wingdings"/>
      </w:rPr>
    </w:lvl>
    <w:lvl w:ilvl="6" w:tplc="0A62CF06">
      <w:start w:val="1"/>
      <w:numFmt w:val="bullet"/>
      <w:lvlText w:val=""/>
      <w:lvlJc w:val="left"/>
      <w:pPr>
        <w:tabs>
          <w:tab w:val="num" w:pos="79"/>
        </w:tabs>
        <w:ind w:left="1587" w:hanging="1508"/>
      </w:pPr>
      <w:rPr>
        <w:rFonts w:ascii="Symbol" w:hAnsi="Symbol"/>
      </w:rPr>
    </w:lvl>
    <w:lvl w:ilvl="7" w:tplc="C434BAF6">
      <w:start w:val="1"/>
      <w:numFmt w:val="bullet"/>
      <w:lvlText w:val="o"/>
      <w:lvlJc w:val="left"/>
      <w:pPr>
        <w:tabs>
          <w:tab w:val="num" w:pos="91"/>
        </w:tabs>
        <w:ind w:left="1814" w:hanging="1723"/>
      </w:pPr>
      <w:rPr>
        <w:rFonts w:ascii="Courier New" w:hAnsi="Courier New"/>
      </w:rPr>
    </w:lvl>
    <w:lvl w:ilvl="8" w:tplc="E6EA66B4">
      <w:start w:val="1"/>
      <w:numFmt w:val="bullet"/>
      <w:lvlText w:val=""/>
      <w:lvlJc w:val="left"/>
      <w:pPr>
        <w:tabs>
          <w:tab w:val="num" w:pos="102"/>
        </w:tabs>
        <w:ind w:left="2041" w:hanging="1939"/>
      </w:pPr>
      <w:rPr>
        <w:rFonts w:ascii="Wingdings" w:hAnsi="Wingdings"/>
      </w:rPr>
    </w:lvl>
  </w:abstractNum>
  <w:abstractNum w:abstractNumId="538" w15:restartNumberingAfterBreak="0">
    <w:nsid w:val="0000021B"/>
    <w:multiLevelType w:val="hybridMultilevel"/>
    <w:tmpl w:val="0000021B"/>
    <w:lvl w:ilvl="0" w:tplc="0A300D88">
      <w:start w:val="1"/>
      <w:numFmt w:val="bullet"/>
      <w:lvlText w:val=""/>
      <w:lvlJc w:val="left"/>
      <w:pPr>
        <w:tabs>
          <w:tab w:val="num" w:pos="11"/>
        </w:tabs>
        <w:ind w:left="227" w:hanging="216"/>
      </w:pPr>
      <w:rPr>
        <w:rFonts w:ascii="Symbol" w:hAnsi="Symbol"/>
      </w:rPr>
    </w:lvl>
    <w:lvl w:ilvl="1" w:tplc="5F0CE95A">
      <w:start w:val="1"/>
      <w:numFmt w:val="bullet"/>
      <w:lvlText w:val="o"/>
      <w:lvlJc w:val="left"/>
      <w:pPr>
        <w:tabs>
          <w:tab w:val="num" w:pos="23"/>
        </w:tabs>
        <w:ind w:left="454" w:hanging="431"/>
      </w:pPr>
      <w:rPr>
        <w:rFonts w:ascii="Courier New" w:hAnsi="Courier New"/>
      </w:rPr>
    </w:lvl>
    <w:lvl w:ilvl="2" w:tplc="9DDEE09A">
      <w:start w:val="1"/>
      <w:numFmt w:val="bullet"/>
      <w:lvlText w:val=""/>
      <w:lvlJc w:val="left"/>
      <w:pPr>
        <w:tabs>
          <w:tab w:val="num" w:pos="34"/>
        </w:tabs>
        <w:ind w:left="680" w:hanging="646"/>
      </w:pPr>
      <w:rPr>
        <w:rFonts w:ascii="Wingdings" w:hAnsi="Wingdings"/>
      </w:rPr>
    </w:lvl>
    <w:lvl w:ilvl="3" w:tplc="1910BD46">
      <w:start w:val="1"/>
      <w:numFmt w:val="bullet"/>
      <w:lvlText w:val=""/>
      <w:lvlJc w:val="left"/>
      <w:pPr>
        <w:tabs>
          <w:tab w:val="num" w:pos="45"/>
        </w:tabs>
        <w:ind w:left="907" w:hanging="862"/>
      </w:pPr>
      <w:rPr>
        <w:rFonts w:ascii="Symbol" w:hAnsi="Symbol"/>
      </w:rPr>
    </w:lvl>
    <w:lvl w:ilvl="4" w:tplc="AE602EA6">
      <w:start w:val="1"/>
      <w:numFmt w:val="bullet"/>
      <w:lvlText w:val="o"/>
      <w:lvlJc w:val="left"/>
      <w:pPr>
        <w:tabs>
          <w:tab w:val="num" w:pos="57"/>
        </w:tabs>
        <w:ind w:left="1134" w:hanging="1077"/>
      </w:pPr>
      <w:rPr>
        <w:rFonts w:ascii="Courier New" w:hAnsi="Courier New"/>
      </w:rPr>
    </w:lvl>
    <w:lvl w:ilvl="5" w:tplc="F74263C8">
      <w:start w:val="1"/>
      <w:numFmt w:val="bullet"/>
      <w:lvlText w:val=""/>
      <w:lvlJc w:val="left"/>
      <w:pPr>
        <w:tabs>
          <w:tab w:val="num" w:pos="68"/>
        </w:tabs>
        <w:ind w:left="1361" w:hanging="1293"/>
      </w:pPr>
      <w:rPr>
        <w:rFonts w:ascii="Wingdings" w:hAnsi="Wingdings"/>
      </w:rPr>
    </w:lvl>
    <w:lvl w:ilvl="6" w:tplc="5AF27000">
      <w:start w:val="1"/>
      <w:numFmt w:val="bullet"/>
      <w:lvlText w:val=""/>
      <w:lvlJc w:val="left"/>
      <w:pPr>
        <w:tabs>
          <w:tab w:val="num" w:pos="79"/>
        </w:tabs>
        <w:ind w:left="1587" w:hanging="1508"/>
      </w:pPr>
      <w:rPr>
        <w:rFonts w:ascii="Symbol" w:hAnsi="Symbol"/>
      </w:rPr>
    </w:lvl>
    <w:lvl w:ilvl="7" w:tplc="0D060EE6">
      <w:start w:val="1"/>
      <w:numFmt w:val="bullet"/>
      <w:lvlText w:val="o"/>
      <w:lvlJc w:val="left"/>
      <w:pPr>
        <w:tabs>
          <w:tab w:val="num" w:pos="91"/>
        </w:tabs>
        <w:ind w:left="1814" w:hanging="1723"/>
      </w:pPr>
      <w:rPr>
        <w:rFonts w:ascii="Courier New" w:hAnsi="Courier New"/>
      </w:rPr>
    </w:lvl>
    <w:lvl w:ilvl="8" w:tplc="CFC68814">
      <w:start w:val="1"/>
      <w:numFmt w:val="bullet"/>
      <w:lvlText w:val=""/>
      <w:lvlJc w:val="left"/>
      <w:pPr>
        <w:tabs>
          <w:tab w:val="num" w:pos="102"/>
        </w:tabs>
        <w:ind w:left="2041" w:hanging="1939"/>
      </w:pPr>
      <w:rPr>
        <w:rFonts w:ascii="Wingdings" w:hAnsi="Wingdings"/>
      </w:rPr>
    </w:lvl>
  </w:abstractNum>
  <w:abstractNum w:abstractNumId="539" w15:restartNumberingAfterBreak="0">
    <w:nsid w:val="0000021C"/>
    <w:multiLevelType w:val="hybridMultilevel"/>
    <w:tmpl w:val="0000021C"/>
    <w:lvl w:ilvl="0" w:tplc="09FC6E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047A22">
      <w:start w:val="1"/>
      <w:numFmt w:val="bullet"/>
      <w:lvlText w:val="•"/>
      <w:lvlJc w:val="left"/>
      <w:pPr>
        <w:tabs>
          <w:tab w:val="num" w:pos="23"/>
        </w:tabs>
        <w:ind w:left="454" w:hanging="431"/>
      </w:pPr>
      <w:rPr>
        <w:rFonts w:ascii="Courier New" w:hAnsi="Courier New"/>
      </w:rPr>
    </w:lvl>
    <w:lvl w:ilvl="2" w:tplc="02527FC6">
      <w:start w:val="1"/>
      <w:numFmt w:val="bullet"/>
      <w:lvlText w:val="•"/>
      <w:lvlJc w:val="left"/>
      <w:pPr>
        <w:tabs>
          <w:tab w:val="num" w:pos="34"/>
        </w:tabs>
        <w:ind w:left="680" w:hanging="646"/>
      </w:pPr>
      <w:rPr>
        <w:rFonts w:ascii="Wingdings" w:hAnsi="Wingdings"/>
      </w:rPr>
    </w:lvl>
    <w:lvl w:ilvl="3" w:tplc="3E5E2C00">
      <w:start w:val="1"/>
      <w:numFmt w:val="bullet"/>
      <w:lvlText w:val=""/>
      <w:lvlJc w:val="left"/>
      <w:pPr>
        <w:tabs>
          <w:tab w:val="num" w:pos="45"/>
        </w:tabs>
        <w:ind w:left="907" w:hanging="862"/>
      </w:pPr>
      <w:rPr>
        <w:rFonts w:ascii="Symbol" w:hAnsi="Symbol"/>
      </w:rPr>
    </w:lvl>
    <w:lvl w:ilvl="4" w:tplc="5CFCABC2">
      <w:start w:val="1"/>
      <w:numFmt w:val="bullet"/>
      <w:lvlText w:val="o"/>
      <w:lvlJc w:val="left"/>
      <w:pPr>
        <w:tabs>
          <w:tab w:val="num" w:pos="57"/>
        </w:tabs>
        <w:ind w:left="1134" w:hanging="1077"/>
      </w:pPr>
      <w:rPr>
        <w:rFonts w:ascii="Courier New" w:hAnsi="Courier New"/>
      </w:rPr>
    </w:lvl>
    <w:lvl w:ilvl="5" w:tplc="C184552E">
      <w:start w:val="1"/>
      <w:numFmt w:val="bullet"/>
      <w:lvlText w:val=""/>
      <w:lvlJc w:val="left"/>
      <w:pPr>
        <w:tabs>
          <w:tab w:val="num" w:pos="68"/>
        </w:tabs>
        <w:ind w:left="1361" w:hanging="1293"/>
      </w:pPr>
      <w:rPr>
        <w:rFonts w:ascii="Wingdings" w:hAnsi="Wingdings"/>
      </w:rPr>
    </w:lvl>
    <w:lvl w:ilvl="6" w:tplc="23E095FC">
      <w:start w:val="1"/>
      <w:numFmt w:val="bullet"/>
      <w:lvlText w:val=""/>
      <w:lvlJc w:val="left"/>
      <w:pPr>
        <w:tabs>
          <w:tab w:val="num" w:pos="79"/>
        </w:tabs>
        <w:ind w:left="1587" w:hanging="1508"/>
      </w:pPr>
      <w:rPr>
        <w:rFonts w:ascii="Symbol" w:hAnsi="Symbol"/>
      </w:rPr>
    </w:lvl>
    <w:lvl w:ilvl="7" w:tplc="5868E6AE">
      <w:start w:val="1"/>
      <w:numFmt w:val="bullet"/>
      <w:lvlText w:val="o"/>
      <w:lvlJc w:val="left"/>
      <w:pPr>
        <w:tabs>
          <w:tab w:val="num" w:pos="91"/>
        </w:tabs>
        <w:ind w:left="1814" w:hanging="1723"/>
      </w:pPr>
      <w:rPr>
        <w:rFonts w:ascii="Courier New" w:hAnsi="Courier New"/>
      </w:rPr>
    </w:lvl>
    <w:lvl w:ilvl="8" w:tplc="344C9F4E">
      <w:start w:val="1"/>
      <w:numFmt w:val="bullet"/>
      <w:lvlText w:val=""/>
      <w:lvlJc w:val="left"/>
      <w:pPr>
        <w:tabs>
          <w:tab w:val="num" w:pos="102"/>
        </w:tabs>
        <w:ind w:left="2041" w:hanging="1939"/>
      </w:pPr>
      <w:rPr>
        <w:rFonts w:ascii="Wingdings" w:hAnsi="Wingdings"/>
      </w:rPr>
    </w:lvl>
  </w:abstractNum>
  <w:abstractNum w:abstractNumId="540" w15:restartNumberingAfterBreak="0">
    <w:nsid w:val="0000021D"/>
    <w:multiLevelType w:val="hybridMultilevel"/>
    <w:tmpl w:val="0000021D"/>
    <w:lvl w:ilvl="0" w:tplc="05EEC244">
      <w:start w:val="1"/>
      <w:numFmt w:val="bullet"/>
      <w:lvlText w:val=""/>
      <w:lvlJc w:val="left"/>
      <w:pPr>
        <w:tabs>
          <w:tab w:val="num" w:pos="11"/>
        </w:tabs>
        <w:ind w:left="227" w:hanging="216"/>
      </w:pPr>
      <w:rPr>
        <w:rFonts w:ascii="Symbol" w:hAnsi="Symbol"/>
      </w:rPr>
    </w:lvl>
    <w:lvl w:ilvl="1" w:tplc="53A661F4">
      <w:start w:val="1"/>
      <w:numFmt w:val="bullet"/>
      <w:lvlText w:val="o"/>
      <w:lvlJc w:val="left"/>
      <w:pPr>
        <w:tabs>
          <w:tab w:val="num" w:pos="23"/>
        </w:tabs>
        <w:ind w:left="454" w:hanging="431"/>
      </w:pPr>
      <w:rPr>
        <w:rFonts w:ascii="Courier New" w:hAnsi="Courier New"/>
      </w:rPr>
    </w:lvl>
    <w:lvl w:ilvl="2" w:tplc="2A0EBAFC">
      <w:start w:val="1"/>
      <w:numFmt w:val="bullet"/>
      <w:lvlText w:val=""/>
      <w:lvlJc w:val="left"/>
      <w:pPr>
        <w:tabs>
          <w:tab w:val="num" w:pos="34"/>
        </w:tabs>
        <w:ind w:left="680" w:hanging="646"/>
      </w:pPr>
      <w:rPr>
        <w:rFonts w:ascii="Wingdings" w:hAnsi="Wingdings"/>
      </w:rPr>
    </w:lvl>
    <w:lvl w:ilvl="3" w:tplc="D9A07AE2">
      <w:start w:val="1"/>
      <w:numFmt w:val="bullet"/>
      <w:lvlText w:val=""/>
      <w:lvlJc w:val="left"/>
      <w:pPr>
        <w:tabs>
          <w:tab w:val="num" w:pos="45"/>
        </w:tabs>
        <w:ind w:left="907" w:hanging="862"/>
      </w:pPr>
      <w:rPr>
        <w:rFonts w:ascii="Symbol" w:hAnsi="Symbol"/>
      </w:rPr>
    </w:lvl>
    <w:lvl w:ilvl="4" w:tplc="C0DC6790">
      <w:start w:val="1"/>
      <w:numFmt w:val="bullet"/>
      <w:lvlText w:val="o"/>
      <w:lvlJc w:val="left"/>
      <w:pPr>
        <w:tabs>
          <w:tab w:val="num" w:pos="57"/>
        </w:tabs>
        <w:ind w:left="1134" w:hanging="1077"/>
      </w:pPr>
      <w:rPr>
        <w:rFonts w:ascii="Courier New" w:hAnsi="Courier New"/>
      </w:rPr>
    </w:lvl>
    <w:lvl w:ilvl="5" w:tplc="565465C6">
      <w:start w:val="1"/>
      <w:numFmt w:val="bullet"/>
      <w:lvlText w:val=""/>
      <w:lvlJc w:val="left"/>
      <w:pPr>
        <w:tabs>
          <w:tab w:val="num" w:pos="68"/>
        </w:tabs>
        <w:ind w:left="1361" w:hanging="1293"/>
      </w:pPr>
      <w:rPr>
        <w:rFonts w:ascii="Wingdings" w:hAnsi="Wingdings"/>
      </w:rPr>
    </w:lvl>
    <w:lvl w:ilvl="6" w:tplc="C8445214">
      <w:start w:val="1"/>
      <w:numFmt w:val="bullet"/>
      <w:lvlText w:val=""/>
      <w:lvlJc w:val="left"/>
      <w:pPr>
        <w:tabs>
          <w:tab w:val="num" w:pos="79"/>
        </w:tabs>
        <w:ind w:left="1587" w:hanging="1508"/>
      </w:pPr>
      <w:rPr>
        <w:rFonts w:ascii="Symbol" w:hAnsi="Symbol"/>
      </w:rPr>
    </w:lvl>
    <w:lvl w:ilvl="7" w:tplc="3290443C">
      <w:start w:val="1"/>
      <w:numFmt w:val="bullet"/>
      <w:lvlText w:val="o"/>
      <w:lvlJc w:val="left"/>
      <w:pPr>
        <w:tabs>
          <w:tab w:val="num" w:pos="91"/>
        </w:tabs>
        <w:ind w:left="1814" w:hanging="1723"/>
      </w:pPr>
      <w:rPr>
        <w:rFonts w:ascii="Courier New" w:hAnsi="Courier New"/>
      </w:rPr>
    </w:lvl>
    <w:lvl w:ilvl="8" w:tplc="17743A1E">
      <w:start w:val="1"/>
      <w:numFmt w:val="bullet"/>
      <w:lvlText w:val=""/>
      <w:lvlJc w:val="left"/>
      <w:pPr>
        <w:tabs>
          <w:tab w:val="num" w:pos="102"/>
        </w:tabs>
        <w:ind w:left="2041" w:hanging="1939"/>
      </w:pPr>
      <w:rPr>
        <w:rFonts w:ascii="Wingdings" w:hAnsi="Wingdings"/>
      </w:rPr>
    </w:lvl>
  </w:abstractNum>
  <w:abstractNum w:abstractNumId="541" w15:restartNumberingAfterBreak="0">
    <w:nsid w:val="0000021E"/>
    <w:multiLevelType w:val="hybridMultilevel"/>
    <w:tmpl w:val="0000021E"/>
    <w:lvl w:ilvl="0" w:tplc="B882D1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022CC2">
      <w:start w:val="1"/>
      <w:numFmt w:val="bullet"/>
      <w:lvlText w:val="•"/>
      <w:lvlJc w:val="left"/>
      <w:pPr>
        <w:tabs>
          <w:tab w:val="num" w:pos="23"/>
        </w:tabs>
        <w:ind w:left="454" w:hanging="431"/>
      </w:pPr>
      <w:rPr>
        <w:rFonts w:ascii="Courier New" w:hAnsi="Courier New"/>
      </w:rPr>
    </w:lvl>
    <w:lvl w:ilvl="2" w:tplc="8360812C">
      <w:start w:val="1"/>
      <w:numFmt w:val="bullet"/>
      <w:lvlText w:val="•"/>
      <w:lvlJc w:val="left"/>
      <w:pPr>
        <w:tabs>
          <w:tab w:val="num" w:pos="34"/>
        </w:tabs>
        <w:ind w:left="680" w:hanging="646"/>
      </w:pPr>
      <w:rPr>
        <w:rFonts w:ascii="Wingdings" w:hAnsi="Wingdings"/>
      </w:rPr>
    </w:lvl>
    <w:lvl w:ilvl="3" w:tplc="137E11A8">
      <w:start w:val="1"/>
      <w:numFmt w:val="bullet"/>
      <w:lvlText w:val=""/>
      <w:lvlJc w:val="left"/>
      <w:pPr>
        <w:tabs>
          <w:tab w:val="num" w:pos="45"/>
        </w:tabs>
        <w:ind w:left="907" w:hanging="862"/>
      </w:pPr>
      <w:rPr>
        <w:rFonts w:ascii="Symbol" w:hAnsi="Symbol"/>
      </w:rPr>
    </w:lvl>
    <w:lvl w:ilvl="4" w:tplc="D268557E">
      <w:start w:val="1"/>
      <w:numFmt w:val="bullet"/>
      <w:lvlText w:val="o"/>
      <w:lvlJc w:val="left"/>
      <w:pPr>
        <w:tabs>
          <w:tab w:val="num" w:pos="57"/>
        </w:tabs>
        <w:ind w:left="1134" w:hanging="1077"/>
      </w:pPr>
      <w:rPr>
        <w:rFonts w:ascii="Courier New" w:hAnsi="Courier New"/>
      </w:rPr>
    </w:lvl>
    <w:lvl w:ilvl="5" w:tplc="540E33AE">
      <w:start w:val="1"/>
      <w:numFmt w:val="bullet"/>
      <w:lvlText w:val=""/>
      <w:lvlJc w:val="left"/>
      <w:pPr>
        <w:tabs>
          <w:tab w:val="num" w:pos="68"/>
        </w:tabs>
        <w:ind w:left="1361" w:hanging="1293"/>
      </w:pPr>
      <w:rPr>
        <w:rFonts w:ascii="Wingdings" w:hAnsi="Wingdings"/>
      </w:rPr>
    </w:lvl>
    <w:lvl w:ilvl="6" w:tplc="08002528">
      <w:start w:val="1"/>
      <w:numFmt w:val="bullet"/>
      <w:lvlText w:val=""/>
      <w:lvlJc w:val="left"/>
      <w:pPr>
        <w:tabs>
          <w:tab w:val="num" w:pos="79"/>
        </w:tabs>
        <w:ind w:left="1587" w:hanging="1508"/>
      </w:pPr>
      <w:rPr>
        <w:rFonts w:ascii="Symbol" w:hAnsi="Symbol"/>
      </w:rPr>
    </w:lvl>
    <w:lvl w:ilvl="7" w:tplc="DA24222C">
      <w:start w:val="1"/>
      <w:numFmt w:val="bullet"/>
      <w:lvlText w:val="o"/>
      <w:lvlJc w:val="left"/>
      <w:pPr>
        <w:tabs>
          <w:tab w:val="num" w:pos="91"/>
        </w:tabs>
        <w:ind w:left="1814" w:hanging="1723"/>
      </w:pPr>
      <w:rPr>
        <w:rFonts w:ascii="Courier New" w:hAnsi="Courier New"/>
      </w:rPr>
    </w:lvl>
    <w:lvl w:ilvl="8" w:tplc="34782774">
      <w:start w:val="1"/>
      <w:numFmt w:val="bullet"/>
      <w:lvlText w:val=""/>
      <w:lvlJc w:val="left"/>
      <w:pPr>
        <w:tabs>
          <w:tab w:val="num" w:pos="102"/>
        </w:tabs>
        <w:ind w:left="2041" w:hanging="1939"/>
      </w:pPr>
      <w:rPr>
        <w:rFonts w:ascii="Wingdings" w:hAnsi="Wingdings"/>
      </w:rPr>
    </w:lvl>
  </w:abstractNum>
  <w:abstractNum w:abstractNumId="542" w15:restartNumberingAfterBreak="0">
    <w:nsid w:val="0000021F"/>
    <w:multiLevelType w:val="hybridMultilevel"/>
    <w:tmpl w:val="0000021F"/>
    <w:lvl w:ilvl="0" w:tplc="9A44ACD4">
      <w:start w:val="1"/>
      <w:numFmt w:val="bullet"/>
      <w:lvlText w:val=""/>
      <w:lvlJc w:val="left"/>
      <w:pPr>
        <w:tabs>
          <w:tab w:val="num" w:pos="11"/>
        </w:tabs>
        <w:ind w:left="227" w:hanging="216"/>
      </w:pPr>
      <w:rPr>
        <w:rFonts w:ascii="Symbol" w:hAnsi="Symbol"/>
      </w:rPr>
    </w:lvl>
    <w:lvl w:ilvl="1" w:tplc="D2B60742">
      <w:start w:val="1"/>
      <w:numFmt w:val="bullet"/>
      <w:lvlText w:val="o"/>
      <w:lvlJc w:val="left"/>
      <w:pPr>
        <w:tabs>
          <w:tab w:val="num" w:pos="23"/>
        </w:tabs>
        <w:ind w:left="454" w:hanging="431"/>
      </w:pPr>
      <w:rPr>
        <w:rFonts w:ascii="Courier New" w:hAnsi="Courier New"/>
      </w:rPr>
    </w:lvl>
    <w:lvl w:ilvl="2" w:tplc="AB44BA8C">
      <w:start w:val="1"/>
      <w:numFmt w:val="bullet"/>
      <w:lvlText w:val=""/>
      <w:lvlJc w:val="left"/>
      <w:pPr>
        <w:tabs>
          <w:tab w:val="num" w:pos="34"/>
        </w:tabs>
        <w:ind w:left="680" w:hanging="646"/>
      </w:pPr>
      <w:rPr>
        <w:rFonts w:ascii="Wingdings" w:hAnsi="Wingdings"/>
      </w:rPr>
    </w:lvl>
    <w:lvl w:ilvl="3" w:tplc="4476B624">
      <w:start w:val="1"/>
      <w:numFmt w:val="bullet"/>
      <w:lvlText w:val=""/>
      <w:lvlJc w:val="left"/>
      <w:pPr>
        <w:tabs>
          <w:tab w:val="num" w:pos="45"/>
        </w:tabs>
        <w:ind w:left="907" w:hanging="862"/>
      </w:pPr>
      <w:rPr>
        <w:rFonts w:ascii="Symbol" w:hAnsi="Symbol"/>
      </w:rPr>
    </w:lvl>
    <w:lvl w:ilvl="4" w:tplc="FB0242DA">
      <w:start w:val="1"/>
      <w:numFmt w:val="bullet"/>
      <w:lvlText w:val="o"/>
      <w:lvlJc w:val="left"/>
      <w:pPr>
        <w:tabs>
          <w:tab w:val="num" w:pos="57"/>
        </w:tabs>
        <w:ind w:left="1134" w:hanging="1077"/>
      </w:pPr>
      <w:rPr>
        <w:rFonts w:ascii="Courier New" w:hAnsi="Courier New"/>
      </w:rPr>
    </w:lvl>
    <w:lvl w:ilvl="5" w:tplc="1D92E108">
      <w:start w:val="1"/>
      <w:numFmt w:val="bullet"/>
      <w:lvlText w:val=""/>
      <w:lvlJc w:val="left"/>
      <w:pPr>
        <w:tabs>
          <w:tab w:val="num" w:pos="68"/>
        </w:tabs>
        <w:ind w:left="1361" w:hanging="1293"/>
      </w:pPr>
      <w:rPr>
        <w:rFonts w:ascii="Wingdings" w:hAnsi="Wingdings"/>
      </w:rPr>
    </w:lvl>
    <w:lvl w:ilvl="6" w:tplc="7564F37A">
      <w:start w:val="1"/>
      <w:numFmt w:val="bullet"/>
      <w:lvlText w:val=""/>
      <w:lvlJc w:val="left"/>
      <w:pPr>
        <w:tabs>
          <w:tab w:val="num" w:pos="79"/>
        </w:tabs>
        <w:ind w:left="1587" w:hanging="1508"/>
      </w:pPr>
      <w:rPr>
        <w:rFonts w:ascii="Symbol" w:hAnsi="Symbol"/>
      </w:rPr>
    </w:lvl>
    <w:lvl w:ilvl="7" w:tplc="3EEEAD20">
      <w:start w:val="1"/>
      <w:numFmt w:val="bullet"/>
      <w:lvlText w:val="o"/>
      <w:lvlJc w:val="left"/>
      <w:pPr>
        <w:tabs>
          <w:tab w:val="num" w:pos="91"/>
        </w:tabs>
        <w:ind w:left="1814" w:hanging="1723"/>
      </w:pPr>
      <w:rPr>
        <w:rFonts w:ascii="Courier New" w:hAnsi="Courier New"/>
      </w:rPr>
    </w:lvl>
    <w:lvl w:ilvl="8" w:tplc="2716BCD8">
      <w:start w:val="1"/>
      <w:numFmt w:val="bullet"/>
      <w:lvlText w:val=""/>
      <w:lvlJc w:val="left"/>
      <w:pPr>
        <w:tabs>
          <w:tab w:val="num" w:pos="102"/>
        </w:tabs>
        <w:ind w:left="2041" w:hanging="1939"/>
      </w:pPr>
      <w:rPr>
        <w:rFonts w:ascii="Wingdings" w:hAnsi="Wingdings"/>
      </w:rPr>
    </w:lvl>
  </w:abstractNum>
  <w:abstractNum w:abstractNumId="543" w15:restartNumberingAfterBreak="0">
    <w:nsid w:val="00000220"/>
    <w:multiLevelType w:val="hybridMultilevel"/>
    <w:tmpl w:val="00000220"/>
    <w:lvl w:ilvl="0" w:tplc="A35ED6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641B1C">
      <w:start w:val="1"/>
      <w:numFmt w:val="bullet"/>
      <w:lvlText w:val="•"/>
      <w:lvlJc w:val="left"/>
      <w:pPr>
        <w:tabs>
          <w:tab w:val="num" w:pos="23"/>
        </w:tabs>
        <w:ind w:left="454" w:hanging="431"/>
      </w:pPr>
      <w:rPr>
        <w:rFonts w:ascii="Courier New" w:hAnsi="Courier New"/>
      </w:rPr>
    </w:lvl>
    <w:lvl w:ilvl="2" w:tplc="6066AAD0">
      <w:start w:val="1"/>
      <w:numFmt w:val="bullet"/>
      <w:lvlText w:val="•"/>
      <w:lvlJc w:val="left"/>
      <w:pPr>
        <w:tabs>
          <w:tab w:val="num" w:pos="34"/>
        </w:tabs>
        <w:ind w:left="680" w:hanging="646"/>
      </w:pPr>
      <w:rPr>
        <w:rFonts w:ascii="Wingdings" w:hAnsi="Wingdings"/>
      </w:rPr>
    </w:lvl>
    <w:lvl w:ilvl="3" w:tplc="8ECCA456">
      <w:start w:val="1"/>
      <w:numFmt w:val="bullet"/>
      <w:lvlText w:val=""/>
      <w:lvlJc w:val="left"/>
      <w:pPr>
        <w:tabs>
          <w:tab w:val="num" w:pos="45"/>
        </w:tabs>
        <w:ind w:left="907" w:hanging="862"/>
      </w:pPr>
      <w:rPr>
        <w:rFonts w:ascii="Symbol" w:hAnsi="Symbol"/>
      </w:rPr>
    </w:lvl>
    <w:lvl w:ilvl="4" w:tplc="13E0E9BA">
      <w:start w:val="1"/>
      <w:numFmt w:val="bullet"/>
      <w:lvlText w:val="o"/>
      <w:lvlJc w:val="left"/>
      <w:pPr>
        <w:tabs>
          <w:tab w:val="num" w:pos="57"/>
        </w:tabs>
        <w:ind w:left="1134" w:hanging="1077"/>
      </w:pPr>
      <w:rPr>
        <w:rFonts w:ascii="Courier New" w:hAnsi="Courier New"/>
      </w:rPr>
    </w:lvl>
    <w:lvl w:ilvl="5" w:tplc="02F856A4">
      <w:start w:val="1"/>
      <w:numFmt w:val="bullet"/>
      <w:lvlText w:val=""/>
      <w:lvlJc w:val="left"/>
      <w:pPr>
        <w:tabs>
          <w:tab w:val="num" w:pos="68"/>
        </w:tabs>
        <w:ind w:left="1361" w:hanging="1293"/>
      </w:pPr>
      <w:rPr>
        <w:rFonts w:ascii="Wingdings" w:hAnsi="Wingdings"/>
      </w:rPr>
    </w:lvl>
    <w:lvl w:ilvl="6" w:tplc="68E8076C">
      <w:start w:val="1"/>
      <w:numFmt w:val="bullet"/>
      <w:lvlText w:val=""/>
      <w:lvlJc w:val="left"/>
      <w:pPr>
        <w:tabs>
          <w:tab w:val="num" w:pos="79"/>
        </w:tabs>
        <w:ind w:left="1587" w:hanging="1508"/>
      </w:pPr>
      <w:rPr>
        <w:rFonts w:ascii="Symbol" w:hAnsi="Symbol"/>
      </w:rPr>
    </w:lvl>
    <w:lvl w:ilvl="7" w:tplc="0110069A">
      <w:start w:val="1"/>
      <w:numFmt w:val="bullet"/>
      <w:lvlText w:val="o"/>
      <w:lvlJc w:val="left"/>
      <w:pPr>
        <w:tabs>
          <w:tab w:val="num" w:pos="91"/>
        </w:tabs>
        <w:ind w:left="1814" w:hanging="1723"/>
      </w:pPr>
      <w:rPr>
        <w:rFonts w:ascii="Courier New" w:hAnsi="Courier New"/>
      </w:rPr>
    </w:lvl>
    <w:lvl w:ilvl="8" w:tplc="BC0C977A">
      <w:start w:val="1"/>
      <w:numFmt w:val="bullet"/>
      <w:lvlText w:val=""/>
      <w:lvlJc w:val="left"/>
      <w:pPr>
        <w:tabs>
          <w:tab w:val="num" w:pos="102"/>
        </w:tabs>
        <w:ind w:left="2041" w:hanging="1939"/>
      </w:pPr>
      <w:rPr>
        <w:rFonts w:ascii="Wingdings" w:hAnsi="Wingdings"/>
      </w:rPr>
    </w:lvl>
  </w:abstractNum>
  <w:abstractNum w:abstractNumId="544" w15:restartNumberingAfterBreak="0">
    <w:nsid w:val="00000221"/>
    <w:multiLevelType w:val="hybridMultilevel"/>
    <w:tmpl w:val="00000221"/>
    <w:lvl w:ilvl="0" w:tplc="3D08B086">
      <w:start w:val="1"/>
      <w:numFmt w:val="bullet"/>
      <w:lvlText w:val=""/>
      <w:lvlJc w:val="left"/>
      <w:pPr>
        <w:tabs>
          <w:tab w:val="num" w:pos="11"/>
        </w:tabs>
        <w:ind w:left="227" w:hanging="216"/>
      </w:pPr>
      <w:rPr>
        <w:rFonts w:ascii="Symbol" w:hAnsi="Symbol"/>
      </w:rPr>
    </w:lvl>
    <w:lvl w:ilvl="1" w:tplc="87703BB4">
      <w:start w:val="1"/>
      <w:numFmt w:val="bullet"/>
      <w:lvlText w:val="o"/>
      <w:lvlJc w:val="left"/>
      <w:pPr>
        <w:tabs>
          <w:tab w:val="num" w:pos="23"/>
        </w:tabs>
        <w:ind w:left="454" w:hanging="431"/>
      </w:pPr>
      <w:rPr>
        <w:rFonts w:ascii="Courier New" w:hAnsi="Courier New"/>
      </w:rPr>
    </w:lvl>
    <w:lvl w:ilvl="2" w:tplc="F6A00100">
      <w:start w:val="1"/>
      <w:numFmt w:val="bullet"/>
      <w:lvlText w:val=""/>
      <w:lvlJc w:val="left"/>
      <w:pPr>
        <w:tabs>
          <w:tab w:val="num" w:pos="34"/>
        </w:tabs>
        <w:ind w:left="680" w:hanging="646"/>
      </w:pPr>
      <w:rPr>
        <w:rFonts w:ascii="Wingdings" w:hAnsi="Wingdings"/>
      </w:rPr>
    </w:lvl>
    <w:lvl w:ilvl="3" w:tplc="DC30BCC6">
      <w:start w:val="1"/>
      <w:numFmt w:val="bullet"/>
      <w:lvlText w:val=""/>
      <w:lvlJc w:val="left"/>
      <w:pPr>
        <w:tabs>
          <w:tab w:val="num" w:pos="45"/>
        </w:tabs>
        <w:ind w:left="907" w:hanging="862"/>
      </w:pPr>
      <w:rPr>
        <w:rFonts w:ascii="Symbol" w:hAnsi="Symbol"/>
      </w:rPr>
    </w:lvl>
    <w:lvl w:ilvl="4" w:tplc="7F4CF9EA">
      <w:start w:val="1"/>
      <w:numFmt w:val="bullet"/>
      <w:lvlText w:val="o"/>
      <w:lvlJc w:val="left"/>
      <w:pPr>
        <w:tabs>
          <w:tab w:val="num" w:pos="57"/>
        </w:tabs>
        <w:ind w:left="1134" w:hanging="1077"/>
      </w:pPr>
      <w:rPr>
        <w:rFonts w:ascii="Courier New" w:hAnsi="Courier New"/>
      </w:rPr>
    </w:lvl>
    <w:lvl w:ilvl="5" w:tplc="2A0676AC">
      <w:start w:val="1"/>
      <w:numFmt w:val="bullet"/>
      <w:lvlText w:val=""/>
      <w:lvlJc w:val="left"/>
      <w:pPr>
        <w:tabs>
          <w:tab w:val="num" w:pos="68"/>
        </w:tabs>
        <w:ind w:left="1361" w:hanging="1293"/>
      </w:pPr>
      <w:rPr>
        <w:rFonts w:ascii="Wingdings" w:hAnsi="Wingdings"/>
      </w:rPr>
    </w:lvl>
    <w:lvl w:ilvl="6" w:tplc="16E84126">
      <w:start w:val="1"/>
      <w:numFmt w:val="bullet"/>
      <w:lvlText w:val=""/>
      <w:lvlJc w:val="left"/>
      <w:pPr>
        <w:tabs>
          <w:tab w:val="num" w:pos="79"/>
        </w:tabs>
        <w:ind w:left="1587" w:hanging="1508"/>
      </w:pPr>
      <w:rPr>
        <w:rFonts w:ascii="Symbol" w:hAnsi="Symbol"/>
      </w:rPr>
    </w:lvl>
    <w:lvl w:ilvl="7" w:tplc="A6BE4492">
      <w:start w:val="1"/>
      <w:numFmt w:val="bullet"/>
      <w:lvlText w:val="o"/>
      <w:lvlJc w:val="left"/>
      <w:pPr>
        <w:tabs>
          <w:tab w:val="num" w:pos="91"/>
        </w:tabs>
        <w:ind w:left="1814" w:hanging="1723"/>
      </w:pPr>
      <w:rPr>
        <w:rFonts w:ascii="Courier New" w:hAnsi="Courier New"/>
      </w:rPr>
    </w:lvl>
    <w:lvl w:ilvl="8" w:tplc="E598A480">
      <w:start w:val="1"/>
      <w:numFmt w:val="bullet"/>
      <w:lvlText w:val=""/>
      <w:lvlJc w:val="left"/>
      <w:pPr>
        <w:tabs>
          <w:tab w:val="num" w:pos="102"/>
        </w:tabs>
        <w:ind w:left="2041" w:hanging="1939"/>
      </w:pPr>
      <w:rPr>
        <w:rFonts w:ascii="Wingdings" w:hAnsi="Wingdings"/>
      </w:rPr>
    </w:lvl>
  </w:abstractNum>
  <w:abstractNum w:abstractNumId="545" w15:restartNumberingAfterBreak="0">
    <w:nsid w:val="00000222"/>
    <w:multiLevelType w:val="hybridMultilevel"/>
    <w:tmpl w:val="00000222"/>
    <w:lvl w:ilvl="0" w:tplc="8F064F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662D6E">
      <w:start w:val="1"/>
      <w:numFmt w:val="bullet"/>
      <w:lvlText w:val="•"/>
      <w:lvlJc w:val="left"/>
      <w:pPr>
        <w:tabs>
          <w:tab w:val="num" w:pos="23"/>
        </w:tabs>
        <w:ind w:left="454" w:hanging="431"/>
      </w:pPr>
      <w:rPr>
        <w:rFonts w:ascii="Courier New" w:hAnsi="Courier New"/>
      </w:rPr>
    </w:lvl>
    <w:lvl w:ilvl="2" w:tplc="19AC348C">
      <w:start w:val="1"/>
      <w:numFmt w:val="bullet"/>
      <w:lvlText w:val="•"/>
      <w:lvlJc w:val="left"/>
      <w:pPr>
        <w:tabs>
          <w:tab w:val="num" w:pos="34"/>
        </w:tabs>
        <w:ind w:left="680" w:hanging="646"/>
      </w:pPr>
      <w:rPr>
        <w:rFonts w:ascii="Wingdings" w:hAnsi="Wingdings"/>
      </w:rPr>
    </w:lvl>
    <w:lvl w:ilvl="3" w:tplc="423C4240">
      <w:start w:val="1"/>
      <w:numFmt w:val="bullet"/>
      <w:lvlText w:val=""/>
      <w:lvlJc w:val="left"/>
      <w:pPr>
        <w:tabs>
          <w:tab w:val="num" w:pos="45"/>
        </w:tabs>
        <w:ind w:left="907" w:hanging="862"/>
      </w:pPr>
      <w:rPr>
        <w:rFonts w:ascii="Symbol" w:hAnsi="Symbol"/>
      </w:rPr>
    </w:lvl>
    <w:lvl w:ilvl="4" w:tplc="1E96CAF6">
      <w:start w:val="1"/>
      <w:numFmt w:val="bullet"/>
      <w:lvlText w:val="o"/>
      <w:lvlJc w:val="left"/>
      <w:pPr>
        <w:tabs>
          <w:tab w:val="num" w:pos="57"/>
        </w:tabs>
        <w:ind w:left="1134" w:hanging="1077"/>
      </w:pPr>
      <w:rPr>
        <w:rFonts w:ascii="Courier New" w:hAnsi="Courier New"/>
      </w:rPr>
    </w:lvl>
    <w:lvl w:ilvl="5" w:tplc="B660F4D0">
      <w:start w:val="1"/>
      <w:numFmt w:val="bullet"/>
      <w:lvlText w:val=""/>
      <w:lvlJc w:val="left"/>
      <w:pPr>
        <w:tabs>
          <w:tab w:val="num" w:pos="68"/>
        </w:tabs>
        <w:ind w:left="1361" w:hanging="1293"/>
      </w:pPr>
      <w:rPr>
        <w:rFonts w:ascii="Wingdings" w:hAnsi="Wingdings"/>
      </w:rPr>
    </w:lvl>
    <w:lvl w:ilvl="6" w:tplc="67AEF9BC">
      <w:start w:val="1"/>
      <w:numFmt w:val="bullet"/>
      <w:lvlText w:val=""/>
      <w:lvlJc w:val="left"/>
      <w:pPr>
        <w:tabs>
          <w:tab w:val="num" w:pos="79"/>
        </w:tabs>
        <w:ind w:left="1587" w:hanging="1508"/>
      </w:pPr>
      <w:rPr>
        <w:rFonts w:ascii="Symbol" w:hAnsi="Symbol"/>
      </w:rPr>
    </w:lvl>
    <w:lvl w:ilvl="7" w:tplc="2AEE724C">
      <w:start w:val="1"/>
      <w:numFmt w:val="bullet"/>
      <w:lvlText w:val="o"/>
      <w:lvlJc w:val="left"/>
      <w:pPr>
        <w:tabs>
          <w:tab w:val="num" w:pos="91"/>
        </w:tabs>
        <w:ind w:left="1814" w:hanging="1723"/>
      </w:pPr>
      <w:rPr>
        <w:rFonts w:ascii="Courier New" w:hAnsi="Courier New"/>
      </w:rPr>
    </w:lvl>
    <w:lvl w:ilvl="8" w:tplc="31F4E564">
      <w:start w:val="1"/>
      <w:numFmt w:val="bullet"/>
      <w:lvlText w:val=""/>
      <w:lvlJc w:val="left"/>
      <w:pPr>
        <w:tabs>
          <w:tab w:val="num" w:pos="102"/>
        </w:tabs>
        <w:ind w:left="2041" w:hanging="1939"/>
      </w:pPr>
      <w:rPr>
        <w:rFonts w:ascii="Wingdings" w:hAnsi="Wingdings"/>
      </w:rPr>
    </w:lvl>
  </w:abstractNum>
  <w:abstractNum w:abstractNumId="546" w15:restartNumberingAfterBreak="0">
    <w:nsid w:val="00000223"/>
    <w:multiLevelType w:val="hybridMultilevel"/>
    <w:tmpl w:val="00000223"/>
    <w:lvl w:ilvl="0" w:tplc="F3F83A10">
      <w:start w:val="1"/>
      <w:numFmt w:val="bullet"/>
      <w:lvlText w:val=""/>
      <w:lvlJc w:val="left"/>
      <w:pPr>
        <w:tabs>
          <w:tab w:val="num" w:pos="11"/>
        </w:tabs>
        <w:ind w:left="227" w:hanging="216"/>
      </w:pPr>
      <w:rPr>
        <w:rFonts w:ascii="Symbol" w:hAnsi="Symbol"/>
      </w:rPr>
    </w:lvl>
    <w:lvl w:ilvl="1" w:tplc="EF7E699A">
      <w:start w:val="1"/>
      <w:numFmt w:val="bullet"/>
      <w:lvlText w:val="o"/>
      <w:lvlJc w:val="left"/>
      <w:pPr>
        <w:tabs>
          <w:tab w:val="num" w:pos="23"/>
        </w:tabs>
        <w:ind w:left="454" w:hanging="431"/>
      </w:pPr>
      <w:rPr>
        <w:rFonts w:ascii="Courier New" w:hAnsi="Courier New"/>
      </w:rPr>
    </w:lvl>
    <w:lvl w:ilvl="2" w:tplc="A92477F8">
      <w:start w:val="1"/>
      <w:numFmt w:val="bullet"/>
      <w:lvlText w:val=""/>
      <w:lvlJc w:val="left"/>
      <w:pPr>
        <w:tabs>
          <w:tab w:val="num" w:pos="34"/>
        </w:tabs>
        <w:ind w:left="680" w:hanging="646"/>
      </w:pPr>
      <w:rPr>
        <w:rFonts w:ascii="Wingdings" w:hAnsi="Wingdings"/>
      </w:rPr>
    </w:lvl>
    <w:lvl w:ilvl="3" w:tplc="E188C53A">
      <w:start w:val="1"/>
      <w:numFmt w:val="bullet"/>
      <w:lvlText w:val=""/>
      <w:lvlJc w:val="left"/>
      <w:pPr>
        <w:tabs>
          <w:tab w:val="num" w:pos="45"/>
        </w:tabs>
        <w:ind w:left="907" w:hanging="862"/>
      </w:pPr>
      <w:rPr>
        <w:rFonts w:ascii="Symbol" w:hAnsi="Symbol"/>
      </w:rPr>
    </w:lvl>
    <w:lvl w:ilvl="4" w:tplc="D38EAC98">
      <w:start w:val="1"/>
      <w:numFmt w:val="bullet"/>
      <w:lvlText w:val="o"/>
      <w:lvlJc w:val="left"/>
      <w:pPr>
        <w:tabs>
          <w:tab w:val="num" w:pos="57"/>
        </w:tabs>
        <w:ind w:left="1134" w:hanging="1077"/>
      </w:pPr>
      <w:rPr>
        <w:rFonts w:ascii="Courier New" w:hAnsi="Courier New"/>
      </w:rPr>
    </w:lvl>
    <w:lvl w:ilvl="5" w:tplc="F32A1B64">
      <w:start w:val="1"/>
      <w:numFmt w:val="bullet"/>
      <w:lvlText w:val=""/>
      <w:lvlJc w:val="left"/>
      <w:pPr>
        <w:tabs>
          <w:tab w:val="num" w:pos="68"/>
        </w:tabs>
        <w:ind w:left="1361" w:hanging="1293"/>
      </w:pPr>
      <w:rPr>
        <w:rFonts w:ascii="Wingdings" w:hAnsi="Wingdings"/>
      </w:rPr>
    </w:lvl>
    <w:lvl w:ilvl="6" w:tplc="4454AF00">
      <w:start w:val="1"/>
      <w:numFmt w:val="bullet"/>
      <w:lvlText w:val=""/>
      <w:lvlJc w:val="left"/>
      <w:pPr>
        <w:tabs>
          <w:tab w:val="num" w:pos="79"/>
        </w:tabs>
        <w:ind w:left="1587" w:hanging="1508"/>
      </w:pPr>
      <w:rPr>
        <w:rFonts w:ascii="Symbol" w:hAnsi="Symbol"/>
      </w:rPr>
    </w:lvl>
    <w:lvl w:ilvl="7" w:tplc="3250B460">
      <w:start w:val="1"/>
      <w:numFmt w:val="bullet"/>
      <w:lvlText w:val="o"/>
      <w:lvlJc w:val="left"/>
      <w:pPr>
        <w:tabs>
          <w:tab w:val="num" w:pos="91"/>
        </w:tabs>
        <w:ind w:left="1814" w:hanging="1723"/>
      </w:pPr>
      <w:rPr>
        <w:rFonts w:ascii="Courier New" w:hAnsi="Courier New"/>
      </w:rPr>
    </w:lvl>
    <w:lvl w:ilvl="8" w:tplc="43B60216">
      <w:start w:val="1"/>
      <w:numFmt w:val="bullet"/>
      <w:lvlText w:val=""/>
      <w:lvlJc w:val="left"/>
      <w:pPr>
        <w:tabs>
          <w:tab w:val="num" w:pos="102"/>
        </w:tabs>
        <w:ind w:left="2041" w:hanging="1939"/>
      </w:pPr>
      <w:rPr>
        <w:rFonts w:ascii="Wingdings" w:hAnsi="Wingdings"/>
      </w:rPr>
    </w:lvl>
  </w:abstractNum>
  <w:abstractNum w:abstractNumId="547" w15:restartNumberingAfterBreak="0">
    <w:nsid w:val="00000224"/>
    <w:multiLevelType w:val="hybridMultilevel"/>
    <w:tmpl w:val="00000224"/>
    <w:lvl w:ilvl="0" w:tplc="17C06B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36E61C">
      <w:start w:val="1"/>
      <w:numFmt w:val="bullet"/>
      <w:lvlText w:val="•"/>
      <w:lvlJc w:val="left"/>
      <w:pPr>
        <w:tabs>
          <w:tab w:val="num" w:pos="23"/>
        </w:tabs>
        <w:ind w:left="454" w:hanging="431"/>
      </w:pPr>
      <w:rPr>
        <w:rFonts w:ascii="Courier New" w:hAnsi="Courier New"/>
      </w:rPr>
    </w:lvl>
    <w:lvl w:ilvl="2" w:tplc="5914C11C">
      <w:start w:val="1"/>
      <w:numFmt w:val="bullet"/>
      <w:lvlText w:val="•"/>
      <w:lvlJc w:val="left"/>
      <w:pPr>
        <w:tabs>
          <w:tab w:val="num" w:pos="34"/>
        </w:tabs>
        <w:ind w:left="680" w:hanging="646"/>
      </w:pPr>
      <w:rPr>
        <w:rFonts w:ascii="Wingdings" w:hAnsi="Wingdings"/>
      </w:rPr>
    </w:lvl>
    <w:lvl w:ilvl="3" w:tplc="E2C66C0E">
      <w:start w:val="1"/>
      <w:numFmt w:val="bullet"/>
      <w:lvlText w:val=""/>
      <w:lvlJc w:val="left"/>
      <w:pPr>
        <w:tabs>
          <w:tab w:val="num" w:pos="45"/>
        </w:tabs>
        <w:ind w:left="907" w:hanging="862"/>
      </w:pPr>
      <w:rPr>
        <w:rFonts w:ascii="Symbol" w:hAnsi="Symbol"/>
      </w:rPr>
    </w:lvl>
    <w:lvl w:ilvl="4" w:tplc="D8585752">
      <w:start w:val="1"/>
      <w:numFmt w:val="bullet"/>
      <w:lvlText w:val="o"/>
      <w:lvlJc w:val="left"/>
      <w:pPr>
        <w:tabs>
          <w:tab w:val="num" w:pos="57"/>
        </w:tabs>
        <w:ind w:left="1134" w:hanging="1077"/>
      </w:pPr>
      <w:rPr>
        <w:rFonts w:ascii="Courier New" w:hAnsi="Courier New"/>
      </w:rPr>
    </w:lvl>
    <w:lvl w:ilvl="5" w:tplc="775ED0E8">
      <w:start w:val="1"/>
      <w:numFmt w:val="bullet"/>
      <w:lvlText w:val=""/>
      <w:lvlJc w:val="left"/>
      <w:pPr>
        <w:tabs>
          <w:tab w:val="num" w:pos="68"/>
        </w:tabs>
        <w:ind w:left="1361" w:hanging="1293"/>
      </w:pPr>
      <w:rPr>
        <w:rFonts w:ascii="Wingdings" w:hAnsi="Wingdings"/>
      </w:rPr>
    </w:lvl>
    <w:lvl w:ilvl="6" w:tplc="F1E44BF2">
      <w:start w:val="1"/>
      <w:numFmt w:val="bullet"/>
      <w:lvlText w:val=""/>
      <w:lvlJc w:val="left"/>
      <w:pPr>
        <w:tabs>
          <w:tab w:val="num" w:pos="79"/>
        </w:tabs>
        <w:ind w:left="1587" w:hanging="1508"/>
      </w:pPr>
      <w:rPr>
        <w:rFonts w:ascii="Symbol" w:hAnsi="Symbol"/>
      </w:rPr>
    </w:lvl>
    <w:lvl w:ilvl="7" w:tplc="E22089D6">
      <w:start w:val="1"/>
      <w:numFmt w:val="bullet"/>
      <w:lvlText w:val="o"/>
      <w:lvlJc w:val="left"/>
      <w:pPr>
        <w:tabs>
          <w:tab w:val="num" w:pos="91"/>
        </w:tabs>
        <w:ind w:left="1814" w:hanging="1723"/>
      </w:pPr>
      <w:rPr>
        <w:rFonts w:ascii="Courier New" w:hAnsi="Courier New"/>
      </w:rPr>
    </w:lvl>
    <w:lvl w:ilvl="8" w:tplc="7BF613D8">
      <w:start w:val="1"/>
      <w:numFmt w:val="bullet"/>
      <w:lvlText w:val=""/>
      <w:lvlJc w:val="left"/>
      <w:pPr>
        <w:tabs>
          <w:tab w:val="num" w:pos="102"/>
        </w:tabs>
        <w:ind w:left="2041" w:hanging="1939"/>
      </w:pPr>
      <w:rPr>
        <w:rFonts w:ascii="Wingdings" w:hAnsi="Wingdings"/>
      </w:rPr>
    </w:lvl>
  </w:abstractNum>
  <w:abstractNum w:abstractNumId="548" w15:restartNumberingAfterBreak="0">
    <w:nsid w:val="00000225"/>
    <w:multiLevelType w:val="hybridMultilevel"/>
    <w:tmpl w:val="00000225"/>
    <w:lvl w:ilvl="0" w:tplc="A7E8E01C">
      <w:start w:val="1"/>
      <w:numFmt w:val="bullet"/>
      <w:lvlText w:val=""/>
      <w:lvlJc w:val="left"/>
      <w:pPr>
        <w:tabs>
          <w:tab w:val="num" w:pos="11"/>
        </w:tabs>
        <w:ind w:left="227" w:hanging="216"/>
      </w:pPr>
      <w:rPr>
        <w:rFonts w:ascii="Symbol" w:hAnsi="Symbol"/>
      </w:rPr>
    </w:lvl>
    <w:lvl w:ilvl="1" w:tplc="1848D580">
      <w:start w:val="1"/>
      <w:numFmt w:val="bullet"/>
      <w:lvlText w:val="o"/>
      <w:lvlJc w:val="left"/>
      <w:pPr>
        <w:tabs>
          <w:tab w:val="num" w:pos="23"/>
        </w:tabs>
        <w:ind w:left="454" w:hanging="431"/>
      </w:pPr>
      <w:rPr>
        <w:rFonts w:ascii="Courier New" w:hAnsi="Courier New"/>
      </w:rPr>
    </w:lvl>
    <w:lvl w:ilvl="2" w:tplc="152CB5D8">
      <w:start w:val="1"/>
      <w:numFmt w:val="bullet"/>
      <w:lvlText w:val=""/>
      <w:lvlJc w:val="left"/>
      <w:pPr>
        <w:tabs>
          <w:tab w:val="num" w:pos="34"/>
        </w:tabs>
        <w:ind w:left="680" w:hanging="646"/>
      </w:pPr>
      <w:rPr>
        <w:rFonts w:ascii="Wingdings" w:hAnsi="Wingdings"/>
      </w:rPr>
    </w:lvl>
    <w:lvl w:ilvl="3" w:tplc="995E2DD2">
      <w:start w:val="1"/>
      <w:numFmt w:val="bullet"/>
      <w:lvlText w:val=""/>
      <w:lvlJc w:val="left"/>
      <w:pPr>
        <w:tabs>
          <w:tab w:val="num" w:pos="45"/>
        </w:tabs>
        <w:ind w:left="907" w:hanging="862"/>
      </w:pPr>
      <w:rPr>
        <w:rFonts w:ascii="Symbol" w:hAnsi="Symbol"/>
      </w:rPr>
    </w:lvl>
    <w:lvl w:ilvl="4" w:tplc="33BAF3C4">
      <w:start w:val="1"/>
      <w:numFmt w:val="bullet"/>
      <w:lvlText w:val="o"/>
      <w:lvlJc w:val="left"/>
      <w:pPr>
        <w:tabs>
          <w:tab w:val="num" w:pos="57"/>
        </w:tabs>
        <w:ind w:left="1134" w:hanging="1077"/>
      </w:pPr>
      <w:rPr>
        <w:rFonts w:ascii="Courier New" w:hAnsi="Courier New"/>
      </w:rPr>
    </w:lvl>
    <w:lvl w:ilvl="5" w:tplc="3C9806C4">
      <w:start w:val="1"/>
      <w:numFmt w:val="bullet"/>
      <w:lvlText w:val=""/>
      <w:lvlJc w:val="left"/>
      <w:pPr>
        <w:tabs>
          <w:tab w:val="num" w:pos="68"/>
        </w:tabs>
        <w:ind w:left="1361" w:hanging="1293"/>
      </w:pPr>
      <w:rPr>
        <w:rFonts w:ascii="Wingdings" w:hAnsi="Wingdings"/>
      </w:rPr>
    </w:lvl>
    <w:lvl w:ilvl="6" w:tplc="FA043588">
      <w:start w:val="1"/>
      <w:numFmt w:val="bullet"/>
      <w:lvlText w:val=""/>
      <w:lvlJc w:val="left"/>
      <w:pPr>
        <w:tabs>
          <w:tab w:val="num" w:pos="79"/>
        </w:tabs>
        <w:ind w:left="1587" w:hanging="1508"/>
      </w:pPr>
      <w:rPr>
        <w:rFonts w:ascii="Symbol" w:hAnsi="Symbol"/>
      </w:rPr>
    </w:lvl>
    <w:lvl w:ilvl="7" w:tplc="ECBED132">
      <w:start w:val="1"/>
      <w:numFmt w:val="bullet"/>
      <w:lvlText w:val="o"/>
      <w:lvlJc w:val="left"/>
      <w:pPr>
        <w:tabs>
          <w:tab w:val="num" w:pos="91"/>
        </w:tabs>
        <w:ind w:left="1814" w:hanging="1723"/>
      </w:pPr>
      <w:rPr>
        <w:rFonts w:ascii="Courier New" w:hAnsi="Courier New"/>
      </w:rPr>
    </w:lvl>
    <w:lvl w:ilvl="8" w:tplc="26A872FA">
      <w:start w:val="1"/>
      <w:numFmt w:val="bullet"/>
      <w:lvlText w:val=""/>
      <w:lvlJc w:val="left"/>
      <w:pPr>
        <w:tabs>
          <w:tab w:val="num" w:pos="102"/>
        </w:tabs>
        <w:ind w:left="2041" w:hanging="1939"/>
      </w:pPr>
      <w:rPr>
        <w:rFonts w:ascii="Wingdings" w:hAnsi="Wingdings"/>
      </w:rPr>
    </w:lvl>
  </w:abstractNum>
  <w:abstractNum w:abstractNumId="549" w15:restartNumberingAfterBreak="0">
    <w:nsid w:val="00000226"/>
    <w:multiLevelType w:val="hybridMultilevel"/>
    <w:tmpl w:val="00000226"/>
    <w:lvl w:ilvl="0" w:tplc="B38223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B601D4">
      <w:start w:val="1"/>
      <w:numFmt w:val="bullet"/>
      <w:lvlText w:val="•"/>
      <w:lvlJc w:val="left"/>
      <w:pPr>
        <w:tabs>
          <w:tab w:val="num" w:pos="23"/>
        </w:tabs>
        <w:ind w:left="454" w:hanging="431"/>
      </w:pPr>
      <w:rPr>
        <w:rFonts w:ascii="Courier New" w:hAnsi="Courier New"/>
      </w:rPr>
    </w:lvl>
    <w:lvl w:ilvl="2" w:tplc="656EB840">
      <w:start w:val="1"/>
      <w:numFmt w:val="bullet"/>
      <w:lvlText w:val="•"/>
      <w:lvlJc w:val="left"/>
      <w:pPr>
        <w:tabs>
          <w:tab w:val="num" w:pos="34"/>
        </w:tabs>
        <w:ind w:left="680" w:hanging="646"/>
      </w:pPr>
      <w:rPr>
        <w:rFonts w:ascii="Wingdings" w:hAnsi="Wingdings"/>
      </w:rPr>
    </w:lvl>
    <w:lvl w:ilvl="3" w:tplc="E696C99E">
      <w:start w:val="1"/>
      <w:numFmt w:val="bullet"/>
      <w:lvlText w:val=""/>
      <w:lvlJc w:val="left"/>
      <w:pPr>
        <w:tabs>
          <w:tab w:val="num" w:pos="45"/>
        </w:tabs>
        <w:ind w:left="907" w:hanging="862"/>
      </w:pPr>
      <w:rPr>
        <w:rFonts w:ascii="Symbol" w:hAnsi="Symbol"/>
      </w:rPr>
    </w:lvl>
    <w:lvl w:ilvl="4" w:tplc="6DC46078">
      <w:start w:val="1"/>
      <w:numFmt w:val="bullet"/>
      <w:lvlText w:val="o"/>
      <w:lvlJc w:val="left"/>
      <w:pPr>
        <w:tabs>
          <w:tab w:val="num" w:pos="57"/>
        </w:tabs>
        <w:ind w:left="1134" w:hanging="1077"/>
      </w:pPr>
      <w:rPr>
        <w:rFonts w:ascii="Courier New" w:hAnsi="Courier New"/>
      </w:rPr>
    </w:lvl>
    <w:lvl w:ilvl="5" w:tplc="34B206CA">
      <w:start w:val="1"/>
      <w:numFmt w:val="bullet"/>
      <w:lvlText w:val=""/>
      <w:lvlJc w:val="left"/>
      <w:pPr>
        <w:tabs>
          <w:tab w:val="num" w:pos="68"/>
        </w:tabs>
        <w:ind w:left="1361" w:hanging="1293"/>
      </w:pPr>
      <w:rPr>
        <w:rFonts w:ascii="Wingdings" w:hAnsi="Wingdings"/>
      </w:rPr>
    </w:lvl>
    <w:lvl w:ilvl="6" w:tplc="CD0AADCC">
      <w:start w:val="1"/>
      <w:numFmt w:val="bullet"/>
      <w:lvlText w:val=""/>
      <w:lvlJc w:val="left"/>
      <w:pPr>
        <w:tabs>
          <w:tab w:val="num" w:pos="79"/>
        </w:tabs>
        <w:ind w:left="1587" w:hanging="1508"/>
      </w:pPr>
      <w:rPr>
        <w:rFonts w:ascii="Symbol" w:hAnsi="Symbol"/>
      </w:rPr>
    </w:lvl>
    <w:lvl w:ilvl="7" w:tplc="01162B4A">
      <w:start w:val="1"/>
      <w:numFmt w:val="bullet"/>
      <w:lvlText w:val="o"/>
      <w:lvlJc w:val="left"/>
      <w:pPr>
        <w:tabs>
          <w:tab w:val="num" w:pos="91"/>
        </w:tabs>
        <w:ind w:left="1814" w:hanging="1723"/>
      </w:pPr>
      <w:rPr>
        <w:rFonts w:ascii="Courier New" w:hAnsi="Courier New"/>
      </w:rPr>
    </w:lvl>
    <w:lvl w:ilvl="8" w:tplc="2450744C">
      <w:start w:val="1"/>
      <w:numFmt w:val="bullet"/>
      <w:lvlText w:val=""/>
      <w:lvlJc w:val="left"/>
      <w:pPr>
        <w:tabs>
          <w:tab w:val="num" w:pos="102"/>
        </w:tabs>
        <w:ind w:left="2041" w:hanging="1939"/>
      </w:pPr>
      <w:rPr>
        <w:rFonts w:ascii="Wingdings" w:hAnsi="Wingdings"/>
      </w:rPr>
    </w:lvl>
  </w:abstractNum>
  <w:abstractNum w:abstractNumId="550" w15:restartNumberingAfterBreak="0">
    <w:nsid w:val="00000227"/>
    <w:multiLevelType w:val="hybridMultilevel"/>
    <w:tmpl w:val="00000227"/>
    <w:lvl w:ilvl="0" w:tplc="70F49B28">
      <w:start w:val="1"/>
      <w:numFmt w:val="bullet"/>
      <w:lvlText w:val=""/>
      <w:lvlJc w:val="left"/>
      <w:pPr>
        <w:tabs>
          <w:tab w:val="num" w:pos="11"/>
        </w:tabs>
        <w:ind w:left="227" w:hanging="216"/>
      </w:pPr>
      <w:rPr>
        <w:rFonts w:ascii="Symbol" w:hAnsi="Symbol"/>
      </w:rPr>
    </w:lvl>
    <w:lvl w:ilvl="1" w:tplc="E7C4FCA8">
      <w:start w:val="1"/>
      <w:numFmt w:val="bullet"/>
      <w:lvlText w:val="o"/>
      <w:lvlJc w:val="left"/>
      <w:pPr>
        <w:tabs>
          <w:tab w:val="num" w:pos="23"/>
        </w:tabs>
        <w:ind w:left="454" w:hanging="431"/>
      </w:pPr>
      <w:rPr>
        <w:rFonts w:ascii="Courier New" w:hAnsi="Courier New"/>
      </w:rPr>
    </w:lvl>
    <w:lvl w:ilvl="2" w:tplc="874AC330">
      <w:start w:val="1"/>
      <w:numFmt w:val="bullet"/>
      <w:lvlText w:val=""/>
      <w:lvlJc w:val="left"/>
      <w:pPr>
        <w:tabs>
          <w:tab w:val="num" w:pos="34"/>
        </w:tabs>
        <w:ind w:left="680" w:hanging="646"/>
      </w:pPr>
      <w:rPr>
        <w:rFonts w:ascii="Wingdings" w:hAnsi="Wingdings"/>
      </w:rPr>
    </w:lvl>
    <w:lvl w:ilvl="3" w:tplc="C23CFDDE">
      <w:start w:val="1"/>
      <w:numFmt w:val="bullet"/>
      <w:lvlText w:val=""/>
      <w:lvlJc w:val="left"/>
      <w:pPr>
        <w:tabs>
          <w:tab w:val="num" w:pos="45"/>
        </w:tabs>
        <w:ind w:left="907" w:hanging="862"/>
      </w:pPr>
      <w:rPr>
        <w:rFonts w:ascii="Symbol" w:hAnsi="Symbol"/>
      </w:rPr>
    </w:lvl>
    <w:lvl w:ilvl="4" w:tplc="F094FFC8">
      <w:start w:val="1"/>
      <w:numFmt w:val="bullet"/>
      <w:lvlText w:val="o"/>
      <w:lvlJc w:val="left"/>
      <w:pPr>
        <w:tabs>
          <w:tab w:val="num" w:pos="57"/>
        </w:tabs>
        <w:ind w:left="1134" w:hanging="1077"/>
      </w:pPr>
      <w:rPr>
        <w:rFonts w:ascii="Courier New" w:hAnsi="Courier New"/>
      </w:rPr>
    </w:lvl>
    <w:lvl w:ilvl="5" w:tplc="33161C4E">
      <w:start w:val="1"/>
      <w:numFmt w:val="bullet"/>
      <w:lvlText w:val=""/>
      <w:lvlJc w:val="left"/>
      <w:pPr>
        <w:tabs>
          <w:tab w:val="num" w:pos="68"/>
        </w:tabs>
        <w:ind w:left="1361" w:hanging="1293"/>
      </w:pPr>
      <w:rPr>
        <w:rFonts w:ascii="Wingdings" w:hAnsi="Wingdings"/>
      </w:rPr>
    </w:lvl>
    <w:lvl w:ilvl="6" w:tplc="242E7ADA">
      <w:start w:val="1"/>
      <w:numFmt w:val="bullet"/>
      <w:lvlText w:val=""/>
      <w:lvlJc w:val="left"/>
      <w:pPr>
        <w:tabs>
          <w:tab w:val="num" w:pos="79"/>
        </w:tabs>
        <w:ind w:left="1587" w:hanging="1508"/>
      </w:pPr>
      <w:rPr>
        <w:rFonts w:ascii="Symbol" w:hAnsi="Symbol"/>
      </w:rPr>
    </w:lvl>
    <w:lvl w:ilvl="7" w:tplc="700CF642">
      <w:start w:val="1"/>
      <w:numFmt w:val="bullet"/>
      <w:lvlText w:val="o"/>
      <w:lvlJc w:val="left"/>
      <w:pPr>
        <w:tabs>
          <w:tab w:val="num" w:pos="91"/>
        </w:tabs>
        <w:ind w:left="1814" w:hanging="1723"/>
      </w:pPr>
      <w:rPr>
        <w:rFonts w:ascii="Courier New" w:hAnsi="Courier New"/>
      </w:rPr>
    </w:lvl>
    <w:lvl w:ilvl="8" w:tplc="CE3C55A4">
      <w:start w:val="1"/>
      <w:numFmt w:val="bullet"/>
      <w:lvlText w:val=""/>
      <w:lvlJc w:val="left"/>
      <w:pPr>
        <w:tabs>
          <w:tab w:val="num" w:pos="102"/>
        </w:tabs>
        <w:ind w:left="2041" w:hanging="1939"/>
      </w:pPr>
      <w:rPr>
        <w:rFonts w:ascii="Wingdings" w:hAnsi="Wingdings"/>
      </w:rPr>
    </w:lvl>
  </w:abstractNum>
  <w:abstractNum w:abstractNumId="551" w15:restartNumberingAfterBreak="0">
    <w:nsid w:val="00000228"/>
    <w:multiLevelType w:val="hybridMultilevel"/>
    <w:tmpl w:val="00000228"/>
    <w:lvl w:ilvl="0" w:tplc="94ACF0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4463B6">
      <w:start w:val="1"/>
      <w:numFmt w:val="bullet"/>
      <w:lvlText w:val="•"/>
      <w:lvlJc w:val="left"/>
      <w:pPr>
        <w:tabs>
          <w:tab w:val="num" w:pos="23"/>
        </w:tabs>
        <w:ind w:left="454" w:hanging="431"/>
      </w:pPr>
      <w:rPr>
        <w:rFonts w:ascii="Courier New" w:hAnsi="Courier New"/>
      </w:rPr>
    </w:lvl>
    <w:lvl w:ilvl="2" w:tplc="DCB48C36">
      <w:start w:val="1"/>
      <w:numFmt w:val="bullet"/>
      <w:lvlText w:val="•"/>
      <w:lvlJc w:val="left"/>
      <w:pPr>
        <w:tabs>
          <w:tab w:val="num" w:pos="34"/>
        </w:tabs>
        <w:ind w:left="680" w:hanging="646"/>
      </w:pPr>
      <w:rPr>
        <w:rFonts w:ascii="Wingdings" w:hAnsi="Wingdings"/>
      </w:rPr>
    </w:lvl>
    <w:lvl w:ilvl="3" w:tplc="8E7835E0">
      <w:start w:val="1"/>
      <w:numFmt w:val="bullet"/>
      <w:lvlText w:val=""/>
      <w:lvlJc w:val="left"/>
      <w:pPr>
        <w:tabs>
          <w:tab w:val="num" w:pos="45"/>
        </w:tabs>
        <w:ind w:left="907" w:hanging="862"/>
      </w:pPr>
      <w:rPr>
        <w:rFonts w:ascii="Symbol" w:hAnsi="Symbol"/>
      </w:rPr>
    </w:lvl>
    <w:lvl w:ilvl="4" w:tplc="514091B6">
      <w:start w:val="1"/>
      <w:numFmt w:val="bullet"/>
      <w:lvlText w:val="o"/>
      <w:lvlJc w:val="left"/>
      <w:pPr>
        <w:tabs>
          <w:tab w:val="num" w:pos="57"/>
        </w:tabs>
        <w:ind w:left="1134" w:hanging="1077"/>
      </w:pPr>
      <w:rPr>
        <w:rFonts w:ascii="Courier New" w:hAnsi="Courier New"/>
      </w:rPr>
    </w:lvl>
    <w:lvl w:ilvl="5" w:tplc="76066804">
      <w:start w:val="1"/>
      <w:numFmt w:val="bullet"/>
      <w:lvlText w:val=""/>
      <w:lvlJc w:val="left"/>
      <w:pPr>
        <w:tabs>
          <w:tab w:val="num" w:pos="68"/>
        </w:tabs>
        <w:ind w:left="1361" w:hanging="1293"/>
      </w:pPr>
      <w:rPr>
        <w:rFonts w:ascii="Wingdings" w:hAnsi="Wingdings"/>
      </w:rPr>
    </w:lvl>
    <w:lvl w:ilvl="6" w:tplc="C8366DA0">
      <w:start w:val="1"/>
      <w:numFmt w:val="bullet"/>
      <w:lvlText w:val=""/>
      <w:lvlJc w:val="left"/>
      <w:pPr>
        <w:tabs>
          <w:tab w:val="num" w:pos="79"/>
        </w:tabs>
        <w:ind w:left="1587" w:hanging="1508"/>
      </w:pPr>
      <w:rPr>
        <w:rFonts w:ascii="Symbol" w:hAnsi="Symbol"/>
      </w:rPr>
    </w:lvl>
    <w:lvl w:ilvl="7" w:tplc="0F8CD070">
      <w:start w:val="1"/>
      <w:numFmt w:val="bullet"/>
      <w:lvlText w:val="o"/>
      <w:lvlJc w:val="left"/>
      <w:pPr>
        <w:tabs>
          <w:tab w:val="num" w:pos="91"/>
        </w:tabs>
        <w:ind w:left="1814" w:hanging="1723"/>
      </w:pPr>
      <w:rPr>
        <w:rFonts w:ascii="Courier New" w:hAnsi="Courier New"/>
      </w:rPr>
    </w:lvl>
    <w:lvl w:ilvl="8" w:tplc="E9307518">
      <w:start w:val="1"/>
      <w:numFmt w:val="bullet"/>
      <w:lvlText w:val=""/>
      <w:lvlJc w:val="left"/>
      <w:pPr>
        <w:tabs>
          <w:tab w:val="num" w:pos="102"/>
        </w:tabs>
        <w:ind w:left="2041" w:hanging="1939"/>
      </w:pPr>
      <w:rPr>
        <w:rFonts w:ascii="Wingdings" w:hAnsi="Wingdings"/>
      </w:rPr>
    </w:lvl>
  </w:abstractNum>
  <w:abstractNum w:abstractNumId="552" w15:restartNumberingAfterBreak="0">
    <w:nsid w:val="00000229"/>
    <w:multiLevelType w:val="hybridMultilevel"/>
    <w:tmpl w:val="00000229"/>
    <w:lvl w:ilvl="0" w:tplc="032277E6">
      <w:start w:val="1"/>
      <w:numFmt w:val="bullet"/>
      <w:lvlText w:val=""/>
      <w:lvlJc w:val="left"/>
      <w:pPr>
        <w:tabs>
          <w:tab w:val="num" w:pos="11"/>
        </w:tabs>
        <w:ind w:left="227" w:hanging="216"/>
      </w:pPr>
      <w:rPr>
        <w:rFonts w:ascii="Symbol" w:hAnsi="Symbol"/>
      </w:rPr>
    </w:lvl>
    <w:lvl w:ilvl="1" w:tplc="512689A0">
      <w:start w:val="1"/>
      <w:numFmt w:val="bullet"/>
      <w:lvlText w:val="o"/>
      <w:lvlJc w:val="left"/>
      <w:pPr>
        <w:tabs>
          <w:tab w:val="num" w:pos="23"/>
        </w:tabs>
        <w:ind w:left="454" w:hanging="431"/>
      </w:pPr>
      <w:rPr>
        <w:rFonts w:ascii="Courier New" w:hAnsi="Courier New"/>
      </w:rPr>
    </w:lvl>
    <w:lvl w:ilvl="2" w:tplc="6156B942">
      <w:start w:val="1"/>
      <w:numFmt w:val="bullet"/>
      <w:lvlText w:val=""/>
      <w:lvlJc w:val="left"/>
      <w:pPr>
        <w:tabs>
          <w:tab w:val="num" w:pos="34"/>
        </w:tabs>
        <w:ind w:left="680" w:hanging="646"/>
      </w:pPr>
      <w:rPr>
        <w:rFonts w:ascii="Wingdings" w:hAnsi="Wingdings"/>
      </w:rPr>
    </w:lvl>
    <w:lvl w:ilvl="3" w:tplc="B3EAB8F4">
      <w:start w:val="1"/>
      <w:numFmt w:val="bullet"/>
      <w:lvlText w:val=""/>
      <w:lvlJc w:val="left"/>
      <w:pPr>
        <w:tabs>
          <w:tab w:val="num" w:pos="45"/>
        </w:tabs>
        <w:ind w:left="907" w:hanging="862"/>
      </w:pPr>
      <w:rPr>
        <w:rFonts w:ascii="Symbol" w:hAnsi="Symbol"/>
      </w:rPr>
    </w:lvl>
    <w:lvl w:ilvl="4" w:tplc="DB2CB692">
      <w:start w:val="1"/>
      <w:numFmt w:val="bullet"/>
      <w:lvlText w:val="o"/>
      <w:lvlJc w:val="left"/>
      <w:pPr>
        <w:tabs>
          <w:tab w:val="num" w:pos="57"/>
        </w:tabs>
        <w:ind w:left="1134" w:hanging="1077"/>
      </w:pPr>
      <w:rPr>
        <w:rFonts w:ascii="Courier New" w:hAnsi="Courier New"/>
      </w:rPr>
    </w:lvl>
    <w:lvl w:ilvl="5" w:tplc="70AC00D8">
      <w:start w:val="1"/>
      <w:numFmt w:val="bullet"/>
      <w:lvlText w:val=""/>
      <w:lvlJc w:val="left"/>
      <w:pPr>
        <w:tabs>
          <w:tab w:val="num" w:pos="68"/>
        </w:tabs>
        <w:ind w:left="1361" w:hanging="1293"/>
      </w:pPr>
      <w:rPr>
        <w:rFonts w:ascii="Wingdings" w:hAnsi="Wingdings"/>
      </w:rPr>
    </w:lvl>
    <w:lvl w:ilvl="6" w:tplc="9EC8C684">
      <w:start w:val="1"/>
      <w:numFmt w:val="bullet"/>
      <w:lvlText w:val=""/>
      <w:lvlJc w:val="left"/>
      <w:pPr>
        <w:tabs>
          <w:tab w:val="num" w:pos="79"/>
        </w:tabs>
        <w:ind w:left="1587" w:hanging="1508"/>
      </w:pPr>
      <w:rPr>
        <w:rFonts w:ascii="Symbol" w:hAnsi="Symbol"/>
      </w:rPr>
    </w:lvl>
    <w:lvl w:ilvl="7" w:tplc="2E9CA6A0">
      <w:start w:val="1"/>
      <w:numFmt w:val="bullet"/>
      <w:lvlText w:val="o"/>
      <w:lvlJc w:val="left"/>
      <w:pPr>
        <w:tabs>
          <w:tab w:val="num" w:pos="91"/>
        </w:tabs>
        <w:ind w:left="1814" w:hanging="1723"/>
      </w:pPr>
      <w:rPr>
        <w:rFonts w:ascii="Courier New" w:hAnsi="Courier New"/>
      </w:rPr>
    </w:lvl>
    <w:lvl w:ilvl="8" w:tplc="B4E2AEC2">
      <w:start w:val="1"/>
      <w:numFmt w:val="bullet"/>
      <w:lvlText w:val=""/>
      <w:lvlJc w:val="left"/>
      <w:pPr>
        <w:tabs>
          <w:tab w:val="num" w:pos="102"/>
        </w:tabs>
        <w:ind w:left="2041" w:hanging="1939"/>
      </w:pPr>
      <w:rPr>
        <w:rFonts w:ascii="Wingdings" w:hAnsi="Wingdings"/>
      </w:rPr>
    </w:lvl>
  </w:abstractNum>
  <w:abstractNum w:abstractNumId="553" w15:restartNumberingAfterBreak="0">
    <w:nsid w:val="0000022A"/>
    <w:multiLevelType w:val="hybridMultilevel"/>
    <w:tmpl w:val="0000022A"/>
    <w:lvl w:ilvl="0" w:tplc="46F6AC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E3C2CB8">
      <w:start w:val="1"/>
      <w:numFmt w:val="bullet"/>
      <w:lvlText w:val="•"/>
      <w:lvlJc w:val="left"/>
      <w:pPr>
        <w:tabs>
          <w:tab w:val="num" w:pos="23"/>
        </w:tabs>
        <w:ind w:left="454" w:hanging="431"/>
      </w:pPr>
      <w:rPr>
        <w:rFonts w:ascii="Courier New" w:hAnsi="Courier New"/>
      </w:rPr>
    </w:lvl>
    <w:lvl w:ilvl="2" w:tplc="D80CBD36">
      <w:start w:val="1"/>
      <w:numFmt w:val="bullet"/>
      <w:lvlText w:val="•"/>
      <w:lvlJc w:val="left"/>
      <w:pPr>
        <w:tabs>
          <w:tab w:val="num" w:pos="34"/>
        </w:tabs>
        <w:ind w:left="680" w:hanging="646"/>
      </w:pPr>
      <w:rPr>
        <w:rFonts w:ascii="Wingdings" w:hAnsi="Wingdings"/>
      </w:rPr>
    </w:lvl>
    <w:lvl w:ilvl="3" w:tplc="5AA62EE2">
      <w:start w:val="1"/>
      <w:numFmt w:val="bullet"/>
      <w:lvlText w:val=""/>
      <w:lvlJc w:val="left"/>
      <w:pPr>
        <w:tabs>
          <w:tab w:val="num" w:pos="45"/>
        </w:tabs>
        <w:ind w:left="907" w:hanging="862"/>
      </w:pPr>
      <w:rPr>
        <w:rFonts w:ascii="Symbol" w:hAnsi="Symbol"/>
      </w:rPr>
    </w:lvl>
    <w:lvl w:ilvl="4" w:tplc="1EB43880">
      <w:start w:val="1"/>
      <w:numFmt w:val="bullet"/>
      <w:lvlText w:val="o"/>
      <w:lvlJc w:val="left"/>
      <w:pPr>
        <w:tabs>
          <w:tab w:val="num" w:pos="57"/>
        </w:tabs>
        <w:ind w:left="1134" w:hanging="1077"/>
      </w:pPr>
      <w:rPr>
        <w:rFonts w:ascii="Courier New" w:hAnsi="Courier New"/>
      </w:rPr>
    </w:lvl>
    <w:lvl w:ilvl="5" w:tplc="196CB12A">
      <w:start w:val="1"/>
      <w:numFmt w:val="bullet"/>
      <w:lvlText w:val=""/>
      <w:lvlJc w:val="left"/>
      <w:pPr>
        <w:tabs>
          <w:tab w:val="num" w:pos="68"/>
        </w:tabs>
        <w:ind w:left="1361" w:hanging="1293"/>
      </w:pPr>
      <w:rPr>
        <w:rFonts w:ascii="Wingdings" w:hAnsi="Wingdings"/>
      </w:rPr>
    </w:lvl>
    <w:lvl w:ilvl="6" w:tplc="34528344">
      <w:start w:val="1"/>
      <w:numFmt w:val="bullet"/>
      <w:lvlText w:val=""/>
      <w:lvlJc w:val="left"/>
      <w:pPr>
        <w:tabs>
          <w:tab w:val="num" w:pos="79"/>
        </w:tabs>
        <w:ind w:left="1587" w:hanging="1508"/>
      </w:pPr>
      <w:rPr>
        <w:rFonts w:ascii="Symbol" w:hAnsi="Symbol"/>
      </w:rPr>
    </w:lvl>
    <w:lvl w:ilvl="7" w:tplc="5942AF00">
      <w:start w:val="1"/>
      <w:numFmt w:val="bullet"/>
      <w:lvlText w:val="o"/>
      <w:lvlJc w:val="left"/>
      <w:pPr>
        <w:tabs>
          <w:tab w:val="num" w:pos="91"/>
        </w:tabs>
        <w:ind w:left="1814" w:hanging="1723"/>
      </w:pPr>
      <w:rPr>
        <w:rFonts w:ascii="Courier New" w:hAnsi="Courier New"/>
      </w:rPr>
    </w:lvl>
    <w:lvl w:ilvl="8" w:tplc="497EFD38">
      <w:start w:val="1"/>
      <w:numFmt w:val="bullet"/>
      <w:lvlText w:val=""/>
      <w:lvlJc w:val="left"/>
      <w:pPr>
        <w:tabs>
          <w:tab w:val="num" w:pos="102"/>
        </w:tabs>
        <w:ind w:left="2041" w:hanging="1939"/>
      </w:pPr>
      <w:rPr>
        <w:rFonts w:ascii="Wingdings" w:hAnsi="Wingdings"/>
      </w:rPr>
    </w:lvl>
  </w:abstractNum>
  <w:abstractNum w:abstractNumId="554" w15:restartNumberingAfterBreak="0">
    <w:nsid w:val="0000022B"/>
    <w:multiLevelType w:val="hybridMultilevel"/>
    <w:tmpl w:val="0000022B"/>
    <w:lvl w:ilvl="0" w:tplc="7826D7F8">
      <w:start w:val="1"/>
      <w:numFmt w:val="bullet"/>
      <w:lvlText w:val=""/>
      <w:lvlJc w:val="left"/>
      <w:pPr>
        <w:tabs>
          <w:tab w:val="num" w:pos="11"/>
        </w:tabs>
        <w:ind w:left="227" w:hanging="216"/>
      </w:pPr>
      <w:rPr>
        <w:rFonts w:ascii="Symbol" w:hAnsi="Symbol"/>
      </w:rPr>
    </w:lvl>
    <w:lvl w:ilvl="1" w:tplc="076C3676">
      <w:start w:val="1"/>
      <w:numFmt w:val="bullet"/>
      <w:lvlText w:val="o"/>
      <w:lvlJc w:val="left"/>
      <w:pPr>
        <w:tabs>
          <w:tab w:val="num" w:pos="23"/>
        </w:tabs>
        <w:ind w:left="454" w:hanging="431"/>
      </w:pPr>
      <w:rPr>
        <w:rFonts w:ascii="Courier New" w:hAnsi="Courier New"/>
      </w:rPr>
    </w:lvl>
    <w:lvl w:ilvl="2" w:tplc="DADA8E2E">
      <w:start w:val="1"/>
      <w:numFmt w:val="bullet"/>
      <w:lvlText w:val=""/>
      <w:lvlJc w:val="left"/>
      <w:pPr>
        <w:tabs>
          <w:tab w:val="num" w:pos="34"/>
        </w:tabs>
        <w:ind w:left="680" w:hanging="646"/>
      </w:pPr>
      <w:rPr>
        <w:rFonts w:ascii="Wingdings" w:hAnsi="Wingdings"/>
      </w:rPr>
    </w:lvl>
    <w:lvl w:ilvl="3" w:tplc="10E0BF80">
      <w:start w:val="1"/>
      <w:numFmt w:val="bullet"/>
      <w:lvlText w:val=""/>
      <w:lvlJc w:val="left"/>
      <w:pPr>
        <w:tabs>
          <w:tab w:val="num" w:pos="45"/>
        </w:tabs>
        <w:ind w:left="907" w:hanging="862"/>
      </w:pPr>
      <w:rPr>
        <w:rFonts w:ascii="Symbol" w:hAnsi="Symbol"/>
      </w:rPr>
    </w:lvl>
    <w:lvl w:ilvl="4" w:tplc="44306170">
      <w:start w:val="1"/>
      <w:numFmt w:val="bullet"/>
      <w:lvlText w:val="o"/>
      <w:lvlJc w:val="left"/>
      <w:pPr>
        <w:tabs>
          <w:tab w:val="num" w:pos="57"/>
        </w:tabs>
        <w:ind w:left="1134" w:hanging="1077"/>
      </w:pPr>
      <w:rPr>
        <w:rFonts w:ascii="Courier New" w:hAnsi="Courier New"/>
      </w:rPr>
    </w:lvl>
    <w:lvl w:ilvl="5" w:tplc="8FA425E4">
      <w:start w:val="1"/>
      <w:numFmt w:val="bullet"/>
      <w:lvlText w:val=""/>
      <w:lvlJc w:val="left"/>
      <w:pPr>
        <w:tabs>
          <w:tab w:val="num" w:pos="68"/>
        </w:tabs>
        <w:ind w:left="1361" w:hanging="1293"/>
      </w:pPr>
      <w:rPr>
        <w:rFonts w:ascii="Wingdings" w:hAnsi="Wingdings"/>
      </w:rPr>
    </w:lvl>
    <w:lvl w:ilvl="6" w:tplc="EFB6DC4A">
      <w:start w:val="1"/>
      <w:numFmt w:val="bullet"/>
      <w:lvlText w:val=""/>
      <w:lvlJc w:val="left"/>
      <w:pPr>
        <w:tabs>
          <w:tab w:val="num" w:pos="79"/>
        </w:tabs>
        <w:ind w:left="1587" w:hanging="1508"/>
      </w:pPr>
      <w:rPr>
        <w:rFonts w:ascii="Symbol" w:hAnsi="Symbol"/>
      </w:rPr>
    </w:lvl>
    <w:lvl w:ilvl="7" w:tplc="817E595C">
      <w:start w:val="1"/>
      <w:numFmt w:val="bullet"/>
      <w:lvlText w:val="o"/>
      <w:lvlJc w:val="left"/>
      <w:pPr>
        <w:tabs>
          <w:tab w:val="num" w:pos="91"/>
        </w:tabs>
        <w:ind w:left="1814" w:hanging="1723"/>
      </w:pPr>
      <w:rPr>
        <w:rFonts w:ascii="Courier New" w:hAnsi="Courier New"/>
      </w:rPr>
    </w:lvl>
    <w:lvl w:ilvl="8" w:tplc="98CEB296">
      <w:start w:val="1"/>
      <w:numFmt w:val="bullet"/>
      <w:lvlText w:val=""/>
      <w:lvlJc w:val="left"/>
      <w:pPr>
        <w:tabs>
          <w:tab w:val="num" w:pos="102"/>
        </w:tabs>
        <w:ind w:left="2041" w:hanging="1939"/>
      </w:pPr>
      <w:rPr>
        <w:rFonts w:ascii="Wingdings" w:hAnsi="Wingdings"/>
      </w:rPr>
    </w:lvl>
  </w:abstractNum>
  <w:abstractNum w:abstractNumId="555" w15:restartNumberingAfterBreak="0">
    <w:nsid w:val="0000022C"/>
    <w:multiLevelType w:val="hybridMultilevel"/>
    <w:tmpl w:val="0000022C"/>
    <w:lvl w:ilvl="0" w:tplc="C56655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880FC6A">
      <w:start w:val="1"/>
      <w:numFmt w:val="bullet"/>
      <w:lvlText w:val="•"/>
      <w:lvlJc w:val="left"/>
      <w:pPr>
        <w:tabs>
          <w:tab w:val="num" w:pos="23"/>
        </w:tabs>
        <w:ind w:left="454" w:hanging="431"/>
      </w:pPr>
      <w:rPr>
        <w:rFonts w:ascii="Courier New" w:hAnsi="Courier New"/>
      </w:rPr>
    </w:lvl>
    <w:lvl w:ilvl="2" w:tplc="2446F294">
      <w:start w:val="1"/>
      <w:numFmt w:val="bullet"/>
      <w:lvlText w:val="•"/>
      <w:lvlJc w:val="left"/>
      <w:pPr>
        <w:tabs>
          <w:tab w:val="num" w:pos="34"/>
        </w:tabs>
        <w:ind w:left="680" w:hanging="646"/>
      </w:pPr>
      <w:rPr>
        <w:rFonts w:ascii="Wingdings" w:hAnsi="Wingdings"/>
      </w:rPr>
    </w:lvl>
    <w:lvl w:ilvl="3" w:tplc="C33C69E6">
      <w:start w:val="1"/>
      <w:numFmt w:val="bullet"/>
      <w:lvlText w:val=""/>
      <w:lvlJc w:val="left"/>
      <w:pPr>
        <w:tabs>
          <w:tab w:val="num" w:pos="45"/>
        </w:tabs>
        <w:ind w:left="907" w:hanging="862"/>
      </w:pPr>
      <w:rPr>
        <w:rFonts w:ascii="Symbol" w:hAnsi="Symbol"/>
      </w:rPr>
    </w:lvl>
    <w:lvl w:ilvl="4" w:tplc="1D5A7B6E">
      <w:start w:val="1"/>
      <w:numFmt w:val="bullet"/>
      <w:lvlText w:val="o"/>
      <w:lvlJc w:val="left"/>
      <w:pPr>
        <w:tabs>
          <w:tab w:val="num" w:pos="57"/>
        </w:tabs>
        <w:ind w:left="1134" w:hanging="1077"/>
      </w:pPr>
      <w:rPr>
        <w:rFonts w:ascii="Courier New" w:hAnsi="Courier New"/>
      </w:rPr>
    </w:lvl>
    <w:lvl w:ilvl="5" w:tplc="8C6A4D46">
      <w:start w:val="1"/>
      <w:numFmt w:val="bullet"/>
      <w:lvlText w:val=""/>
      <w:lvlJc w:val="left"/>
      <w:pPr>
        <w:tabs>
          <w:tab w:val="num" w:pos="68"/>
        </w:tabs>
        <w:ind w:left="1361" w:hanging="1293"/>
      </w:pPr>
      <w:rPr>
        <w:rFonts w:ascii="Wingdings" w:hAnsi="Wingdings"/>
      </w:rPr>
    </w:lvl>
    <w:lvl w:ilvl="6" w:tplc="CEB0BA90">
      <w:start w:val="1"/>
      <w:numFmt w:val="bullet"/>
      <w:lvlText w:val=""/>
      <w:lvlJc w:val="left"/>
      <w:pPr>
        <w:tabs>
          <w:tab w:val="num" w:pos="79"/>
        </w:tabs>
        <w:ind w:left="1587" w:hanging="1508"/>
      </w:pPr>
      <w:rPr>
        <w:rFonts w:ascii="Symbol" w:hAnsi="Symbol"/>
      </w:rPr>
    </w:lvl>
    <w:lvl w:ilvl="7" w:tplc="A2FAEA62">
      <w:start w:val="1"/>
      <w:numFmt w:val="bullet"/>
      <w:lvlText w:val="o"/>
      <w:lvlJc w:val="left"/>
      <w:pPr>
        <w:tabs>
          <w:tab w:val="num" w:pos="91"/>
        </w:tabs>
        <w:ind w:left="1814" w:hanging="1723"/>
      </w:pPr>
      <w:rPr>
        <w:rFonts w:ascii="Courier New" w:hAnsi="Courier New"/>
      </w:rPr>
    </w:lvl>
    <w:lvl w:ilvl="8" w:tplc="3912F4CA">
      <w:start w:val="1"/>
      <w:numFmt w:val="bullet"/>
      <w:lvlText w:val=""/>
      <w:lvlJc w:val="left"/>
      <w:pPr>
        <w:tabs>
          <w:tab w:val="num" w:pos="102"/>
        </w:tabs>
        <w:ind w:left="2041" w:hanging="1939"/>
      </w:pPr>
      <w:rPr>
        <w:rFonts w:ascii="Wingdings" w:hAnsi="Wingdings"/>
      </w:rPr>
    </w:lvl>
  </w:abstractNum>
  <w:abstractNum w:abstractNumId="556" w15:restartNumberingAfterBreak="0">
    <w:nsid w:val="0000022D"/>
    <w:multiLevelType w:val="hybridMultilevel"/>
    <w:tmpl w:val="0000022D"/>
    <w:lvl w:ilvl="0" w:tplc="6E701C18">
      <w:start w:val="1"/>
      <w:numFmt w:val="bullet"/>
      <w:lvlText w:val=""/>
      <w:lvlJc w:val="left"/>
      <w:pPr>
        <w:tabs>
          <w:tab w:val="num" w:pos="11"/>
        </w:tabs>
        <w:ind w:left="227" w:hanging="216"/>
      </w:pPr>
      <w:rPr>
        <w:rFonts w:ascii="Symbol" w:hAnsi="Symbol"/>
      </w:rPr>
    </w:lvl>
    <w:lvl w:ilvl="1" w:tplc="498E449A">
      <w:start w:val="1"/>
      <w:numFmt w:val="bullet"/>
      <w:lvlText w:val="o"/>
      <w:lvlJc w:val="left"/>
      <w:pPr>
        <w:tabs>
          <w:tab w:val="num" w:pos="23"/>
        </w:tabs>
        <w:ind w:left="454" w:hanging="431"/>
      </w:pPr>
      <w:rPr>
        <w:rFonts w:ascii="Courier New" w:hAnsi="Courier New"/>
      </w:rPr>
    </w:lvl>
    <w:lvl w:ilvl="2" w:tplc="31C6D39A">
      <w:start w:val="1"/>
      <w:numFmt w:val="bullet"/>
      <w:lvlText w:val=""/>
      <w:lvlJc w:val="left"/>
      <w:pPr>
        <w:tabs>
          <w:tab w:val="num" w:pos="34"/>
        </w:tabs>
        <w:ind w:left="680" w:hanging="646"/>
      </w:pPr>
      <w:rPr>
        <w:rFonts w:ascii="Wingdings" w:hAnsi="Wingdings"/>
      </w:rPr>
    </w:lvl>
    <w:lvl w:ilvl="3" w:tplc="3244CB3A">
      <w:start w:val="1"/>
      <w:numFmt w:val="bullet"/>
      <w:lvlText w:val=""/>
      <w:lvlJc w:val="left"/>
      <w:pPr>
        <w:tabs>
          <w:tab w:val="num" w:pos="45"/>
        </w:tabs>
        <w:ind w:left="907" w:hanging="862"/>
      </w:pPr>
      <w:rPr>
        <w:rFonts w:ascii="Symbol" w:hAnsi="Symbol"/>
      </w:rPr>
    </w:lvl>
    <w:lvl w:ilvl="4" w:tplc="0B086FC0">
      <w:start w:val="1"/>
      <w:numFmt w:val="bullet"/>
      <w:lvlText w:val="o"/>
      <w:lvlJc w:val="left"/>
      <w:pPr>
        <w:tabs>
          <w:tab w:val="num" w:pos="57"/>
        </w:tabs>
        <w:ind w:left="1134" w:hanging="1077"/>
      </w:pPr>
      <w:rPr>
        <w:rFonts w:ascii="Courier New" w:hAnsi="Courier New"/>
      </w:rPr>
    </w:lvl>
    <w:lvl w:ilvl="5" w:tplc="ABFC900A">
      <w:start w:val="1"/>
      <w:numFmt w:val="bullet"/>
      <w:lvlText w:val=""/>
      <w:lvlJc w:val="left"/>
      <w:pPr>
        <w:tabs>
          <w:tab w:val="num" w:pos="68"/>
        </w:tabs>
        <w:ind w:left="1361" w:hanging="1293"/>
      </w:pPr>
      <w:rPr>
        <w:rFonts w:ascii="Wingdings" w:hAnsi="Wingdings"/>
      </w:rPr>
    </w:lvl>
    <w:lvl w:ilvl="6" w:tplc="75E2C954">
      <w:start w:val="1"/>
      <w:numFmt w:val="bullet"/>
      <w:lvlText w:val=""/>
      <w:lvlJc w:val="left"/>
      <w:pPr>
        <w:tabs>
          <w:tab w:val="num" w:pos="79"/>
        </w:tabs>
        <w:ind w:left="1587" w:hanging="1508"/>
      </w:pPr>
      <w:rPr>
        <w:rFonts w:ascii="Symbol" w:hAnsi="Symbol"/>
      </w:rPr>
    </w:lvl>
    <w:lvl w:ilvl="7" w:tplc="50623C50">
      <w:start w:val="1"/>
      <w:numFmt w:val="bullet"/>
      <w:lvlText w:val="o"/>
      <w:lvlJc w:val="left"/>
      <w:pPr>
        <w:tabs>
          <w:tab w:val="num" w:pos="91"/>
        </w:tabs>
        <w:ind w:left="1814" w:hanging="1723"/>
      </w:pPr>
      <w:rPr>
        <w:rFonts w:ascii="Courier New" w:hAnsi="Courier New"/>
      </w:rPr>
    </w:lvl>
    <w:lvl w:ilvl="8" w:tplc="30FC9F12">
      <w:start w:val="1"/>
      <w:numFmt w:val="bullet"/>
      <w:lvlText w:val=""/>
      <w:lvlJc w:val="left"/>
      <w:pPr>
        <w:tabs>
          <w:tab w:val="num" w:pos="102"/>
        </w:tabs>
        <w:ind w:left="2041" w:hanging="1939"/>
      </w:pPr>
      <w:rPr>
        <w:rFonts w:ascii="Wingdings" w:hAnsi="Wingdings"/>
      </w:rPr>
    </w:lvl>
  </w:abstractNum>
  <w:abstractNum w:abstractNumId="557" w15:restartNumberingAfterBreak="0">
    <w:nsid w:val="0000022E"/>
    <w:multiLevelType w:val="hybridMultilevel"/>
    <w:tmpl w:val="0000022E"/>
    <w:lvl w:ilvl="0" w:tplc="E286F0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18F896">
      <w:start w:val="1"/>
      <w:numFmt w:val="bullet"/>
      <w:lvlText w:val="•"/>
      <w:lvlJc w:val="left"/>
      <w:pPr>
        <w:tabs>
          <w:tab w:val="num" w:pos="23"/>
        </w:tabs>
        <w:ind w:left="454" w:hanging="431"/>
      </w:pPr>
      <w:rPr>
        <w:rFonts w:ascii="Courier New" w:hAnsi="Courier New"/>
      </w:rPr>
    </w:lvl>
    <w:lvl w:ilvl="2" w:tplc="4C221B42">
      <w:start w:val="1"/>
      <w:numFmt w:val="bullet"/>
      <w:lvlText w:val="•"/>
      <w:lvlJc w:val="left"/>
      <w:pPr>
        <w:tabs>
          <w:tab w:val="num" w:pos="34"/>
        </w:tabs>
        <w:ind w:left="680" w:hanging="646"/>
      </w:pPr>
      <w:rPr>
        <w:rFonts w:ascii="Wingdings" w:hAnsi="Wingdings"/>
      </w:rPr>
    </w:lvl>
    <w:lvl w:ilvl="3" w:tplc="3A32EC42">
      <w:start w:val="1"/>
      <w:numFmt w:val="bullet"/>
      <w:lvlText w:val=""/>
      <w:lvlJc w:val="left"/>
      <w:pPr>
        <w:tabs>
          <w:tab w:val="num" w:pos="45"/>
        </w:tabs>
        <w:ind w:left="907" w:hanging="862"/>
      </w:pPr>
      <w:rPr>
        <w:rFonts w:ascii="Symbol" w:hAnsi="Symbol"/>
      </w:rPr>
    </w:lvl>
    <w:lvl w:ilvl="4" w:tplc="3F783946">
      <w:start w:val="1"/>
      <w:numFmt w:val="bullet"/>
      <w:lvlText w:val="o"/>
      <w:lvlJc w:val="left"/>
      <w:pPr>
        <w:tabs>
          <w:tab w:val="num" w:pos="57"/>
        </w:tabs>
        <w:ind w:left="1134" w:hanging="1077"/>
      </w:pPr>
      <w:rPr>
        <w:rFonts w:ascii="Courier New" w:hAnsi="Courier New"/>
      </w:rPr>
    </w:lvl>
    <w:lvl w:ilvl="5" w:tplc="8DFA3EF0">
      <w:start w:val="1"/>
      <w:numFmt w:val="bullet"/>
      <w:lvlText w:val=""/>
      <w:lvlJc w:val="left"/>
      <w:pPr>
        <w:tabs>
          <w:tab w:val="num" w:pos="68"/>
        </w:tabs>
        <w:ind w:left="1361" w:hanging="1293"/>
      </w:pPr>
      <w:rPr>
        <w:rFonts w:ascii="Wingdings" w:hAnsi="Wingdings"/>
      </w:rPr>
    </w:lvl>
    <w:lvl w:ilvl="6" w:tplc="0310B8DE">
      <w:start w:val="1"/>
      <w:numFmt w:val="bullet"/>
      <w:lvlText w:val=""/>
      <w:lvlJc w:val="left"/>
      <w:pPr>
        <w:tabs>
          <w:tab w:val="num" w:pos="79"/>
        </w:tabs>
        <w:ind w:left="1587" w:hanging="1508"/>
      </w:pPr>
      <w:rPr>
        <w:rFonts w:ascii="Symbol" w:hAnsi="Symbol"/>
      </w:rPr>
    </w:lvl>
    <w:lvl w:ilvl="7" w:tplc="B002D70C">
      <w:start w:val="1"/>
      <w:numFmt w:val="bullet"/>
      <w:lvlText w:val="o"/>
      <w:lvlJc w:val="left"/>
      <w:pPr>
        <w:tabs>
          <w:tab w:val="num" w:pos="91"/>
        </w:tabs>
        <w:ind w:left="1814" w:hanging="1723"/>
      </w:pPr>
      <w:rPr>
        <w:rFonts w:ascii="Courier New" w:hAnsi="Courier New"/>
      </w:rPr>
    </w:lvl>
    <w:lvl w:ilvl="8" w:tplc="A93CE792">
      <w:start w:val="1"/>
      <w:numFmt w:val="bullet"/>
      <w:lvlText w:val=""/>
      <w:lvlJc w:val="left"/>
      <w:pPr>
        <w:tabs>
          <w:tab w:val="num" w:pos="102"/>
        </w:tabs>
        <w:ind w:left="2041" w:hanging="1939"/>
      </w:pPr>
      <w:rPr>
        <w:rFonts w:ascii="Wingdings" w:hAnsi="Wingdings"/>
      </w:rPr>
    </w:lvl>
  </w:abstractNum>
  <w:abstractNum w:abstractNumId="558" w15:restartNumberingAfterBreak="0">
    <w:nsid w:val="0000022F"/>
    <w:multiLevelType w:val="hybridMultilevel"/>
    <w:tmpl w:val="0000022F"/>
    <w:lvl w:ilvl="0" w:tplc="1D08251C">
      <w:start w:val="1"/>
      <w:numFmt w:val="bullet"/>
      <w:lvlText w:val=""/>
      <w:lvlJc w:val="left"/>
      <w:pPr>
        <w:tabs>
          <w:tab w:val="num" w:pos="11"/>
        </w:tabs>
        <w:ind w:left="227" w:hanging="216"/>
      </w:pPr>
      <w:rPr>
        <w:rFonts w:ascii="Symbol" w:hAnsi="Symbol"/>
      </w:rPr>
    </w:lvl>
    <w:lvl w:ilvl="1" w:tplc="18528178">
      <w:start w:val="1"/>
      <w:numFmt w:val="bullet"/>
      <w:lvlText w:val="o"/>
      <w:lvlJc w:val="left"/>
      <w:pPr>
        <w:tabs>
          <w:tab w:val="num" w:pos="23"/>
        </w:tabs>
        <w:ind w:left="454" w:hanging="431"/>
      </w:pPr>
      <w:rPr>
        <w:rFonts w:ascii="Courier New" w:hAnsi="Courier New"/>
      </w:rPr>
    </w:lvl>
    <w:lvl w:ilvl="2" w:tplc="72745DE6">
      <w:start w:val="1"/>
      <w:numFmt w:val="bullet"/>
      <w:lvlText w:val=""/>
      <w:lvlJc w:val="left"/>
      <w:pPr>
        <w:tabs>
          <w:tab w:val="num" w:pos="34"/>
        </w:tabs>
        <w:ind w:left="680" w:hanging="646"/>
      </w:pPr>
      <w:rPr>
        <w:rFonts w:ascii="Wingdings" w:hAnsi="Wingdings"/>
      </w:rPr>
    </w:lvl>
    <w:lvl w:ilvl="3" w:tplc="D214D9D2">
      <w:start w:val="1"/>
      <w:numFmt w:val="bullet"/>
      <w:lvlText w:val=""/>
      <w:lvlJc w:val="left"/>
      <w:pPr>
        <w:tabs>
          <w:tab w:val="num" w:pos="45"/>
        </w:tabs>
        <w:ind w:left="907" w:hanging="862"/>
      </w:pPr>
      <w:rPr>
        <w:rFonts w:ascii="Symbol" w:hAnsi="Symbol"/>
      </w:rPr>
    </w:lvl>
    <w:lvl w:ilvl="4" w:tplc="FE94F7F2">
      <w:start w:val="1"/>
      <w:numFmt w:val="bullet"/>
      <w:lvlText w:val="o"/>
      <w:lvlJc w:val="left"/>
      <w:pPr>
        <w:tabs>
          <w:tab w:val="num" w:pos="57"/>
        </w:tabs>
        <w:ind w:left="1134" w:hanging="1077"/>
      </w:pPr>
      <w:rPr>
        <w:rFonts w:ascii="Courier New" w:hAnsi="Courier New"/>
      </w:rPr>
    </w:lvl>
    <w:lvl w:ilvl="5" w:tplc="BA4806B6">
      <w:start w:val="1"/>
      <w:numFmt w:val="bullet"/>
      <w:lvlText w:val=""/>
      <w:lvlJc w:val="left"/>
      <w:pPr>
        <w:tabs>
          <w:tab w:val="num" w:pos="68"/>
        </w:tabs>
        <w:ind w:left="1361" w:hanging="1293"/>
      </w:pPr>
      <w:rPr>
        <w:rFonts w:ascii="Wingdings" w:hAnsi="Wingdings"/>
      </w:rPr>
    </w:lvl>
    <w:lvl w:ilvl="6" w:tplc="F44491E4">
      <w:start w:val="1"/>
      <w:numFmt w:val="bullet"/>
      <w:lvlText w:val=""/>
      <w:lvlJc w:val="left"/>
      <w:pPr>
        <w:tabs>
          <w:tab w:val="num" w:pos="79"/>
        </w:tabs>
        <w:ind w:left="1587" w:hanging="1508"/>
      </w:pPr>
      <w:rPr>
        <w:rFonts w:ascii="Symbol" w:hAnsi="Symbol"/>
      </w:rPr>
    </w:lvl>
    <w:lvl w:ilvl="7" w:tplc="44D037B0">
      <w:start w:val="1"/>
      <w:numFmt w:val="bullet"/>
      <w:lvlText w:val="o"/>
      <w:lvlJc w:val="left"/>
      <w:pPr>
        <w:tabs>
          <w:tab w:val="num" w:pos="91"/>
        </w:tabs>
        <w:ind w:left="1814" w:hanging="1723"/>
      </w:pPr>
      <w:rPr>
        <w:rFonts w:ascii="Courier New" w:hAnsi="Courier New"/>
      </w:rPr>
    </w:lvl>
    <w:lvl w:ilvl="8" w:tplc="B5E24464">
      <w:start w:val="1"/>
      <w:numFmt w:val="bullet"/>
      <w:lvlText w:val=""/>
      <w:lvlJc w:val="left"/>
      <w:pPr>
        <w:tabs>
          <w:tab w:val="num" w:pos="102"/>
        </w:tabs>
        <w:ind w:left="2041" w:hanging="1939"/>
      </w:pPr>
      <w:rPr>
        <w:rFonts w:ascii="Wingdings" w:hAnsi="Wingdings"/>
      </w:rPr>
    </w:lvl>
  </w:abstractNum>
  <w:abstractNum w:abstractNumId="559" w15:restartNumberingAfterBreak="0">
    <w:nsid w:val="00000230"/>
    <w:multiLevelType w:val="hybridMultilevel"/>
    <w:tmpl w:val="00000230"/>
    <w:lvl w:ilvl="0" w:tplc="2FE011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446697E">
      <w:start w:val="1"/>
      <w:numFmt w:val="bullet"/>
      <w:lvlText w:val="•"/>
      <w:lvlJc w:val="left"/>
      <w:pPr>
        <w:tabs>
          <w:tab w:val="num" w:pos="23"/>
        </w:tabs>
        <w:ind w:left="454" w:hanging="431"/>
      </w:pPr>
      <w:rPr>
        <w:rFonts w:ascii="Courier New" w:hAnsi="Courier New"/>
      </w:rPr>
    </w:lvl>
    <w:lvl w:ilvl="2" w:tplc="8576612A">
      <w:start w:val="1"/>
      <w:numFmt w:val="bullet"/>
      <w:lvlText w:val="•"/>
      <w:lvlJc w:val="left"/>
      <w:pPr>
        <w:tabs>
          <w:tab w:val="num" w:pos="34"/>
        </w:tabs>
        <w:ind w:left="680" w:hanging="646"/>
      </w:pPr>
      <w:rPr>
        <w:rFonts w:ascii="Wingdings" w:hAnsi="Wingdings"/>
      </w:rPr>
    </w:lvl>
    <w:lvl w:ilvl="3" w:tplc="0E6CA446">
      <w:start w:val="1"/>
      <w:numFmt w:val="bullet"/>
      <w:lvlText w:val=""/>
      <w:lvlJc w:val="left"/>
      <w:pPr>
        <w:tabs>
          <w:tab w:val="num" w:pos="45"/>
        </w:tabs>
        <w:ind w:left="907" w:hanging="862"/>
      </w:pPr>
      <w:rPr>
        <w:rFonts w:ascii="Symbol" w:hAnsi="Symbol"/>
      </w:rPr>
    </w:lvl>
    <w:lvl w:ilvl="4" w:tplc="99607F00">
      <w:start w:val="1"/>
      <w:numFmt w:val="bullet"/>
      <w:lvlText w:val="o"/>
      <w:lvlJc w:val="left"/>
      <w:pPr>
        <w:tabs>
          <w:tab w:val="num" w:pos="57"/>
        </w:tabs>
        <w:ind w:left="1134" w:hanging="1077"/>
      </w:pPr>
      <w:rPr>
        <w:rFonts w:ascii="Courier New" w:hAnsi="Courier New"/>
      </w:rPr>
    </w:lvl>
    <w:lvl w:ilvl="5" w:tplc="C3982E10">
      <w:start w:val="1"/>
      <w:numFmt w:val="bullet"/>
      <w:lvlText w:val=""/>
      <w:lvlJc w:val="left"/>
      <w:pPr>
        <w:tabs>
          <w:tab w:val="num" w:pos="68"/>
        </w:tabs>
        <w:ind w:left="1361" w:hanging="1293"/>
      </w:pPr>
      <w:rPr>
        <w:rFonts w:ascii="Wingdings" w:hAnsi="Wingdings"/>
      </w:rPr>
    </w:lvl>
    <w:lvl w:ilvl="6" w:tplc="72A83616">
      <w:start w:val="1"/>
      <w:numFmt w:val="bullet"/>
      <w:lvlText w:val=""/>
      <w:lvlJc w:val="left"/>
      <w:pPr>
        <w:tabs>
          <w:tab w:val="num" w:pos="79"/>
        </w:tabs>
        <w:ind w:left="1587" w:hanging="1508"/>
      </w:pPr>
      <w:rPr>
        <w:rFonts w:ascii="Symbol" w:hAnsi="Symbol"/>
      </w:rPr>
    </w:lvl>
    <w:lvl w:ilvl="7" w:tplc="31C6F772">
      <w:start w:val="1"/>
      <w:numFmt w:val="bullet"/>
      <w:lvlText w:val="o"/>
      <w:lvlJc w:val="left"/>
      <w:pPr>
        <w:tabs>
          <w:tab w:val="num" w:pos="91"/>
        </w:tabs>
        <w:ind w:left="1814" w:hanging="1723"/>
      </w:pPr>
      <w:rPr>
        <w:rFonts w:ascii="Courier New" w:hAnsi="Courier New"/>
      </w:rPr>
    </w:lvl>
    <w:lvl w:ilvl="8" w:tplc="74520EB0">
      <w:start w:val="1"/>
      <w:numFmt w:val="bullet"/>
      <w:lvlText w:val=""/>
      <w:lvlJc w:val="left"/>
      <w:pPr>
        <w:tabs>
          <w:tab w:val="num" w:pos="102"/>
        </w:tabs>
        <w:ind w:left="2041" w:hanging="1939"/>
      </w:pPr>
      <w:rPr>
        <w:rFonts w:ascii="Wingdings" w:hAnsi="Wingdings"/>
      </w:rPr>
    </w:lvl>
  </w:abstractNum>
  <w:abstractNum w:abstractNumId="560" w15:restartNumberingAfterBreak="0">
    <w:nsid w:val="00000231"/>
    <w:multiLevelType w:val="hybridMultilevel"/>
    <w:tmpl w:val="00000231"/>
    <w:lvl w:ilvl="0" w:tplc="611CEAC8">
      <w:start w:val="1"/>
      <w:numFmt w:val="bullet"/>
      <w:lvlText w:val=""/>
      <w:lvlJc w:val="left"/>
      <w:pPr>
        <w:tabs>
          <w:tab w:val="num" w:pos="11"/>
        </w:tabs>
        <w:ind w:left="227" w:hanging="216"/>
      </w:pPr>
      <w:rPr>
        <w:rFonts w:ascii="Symbol" w:hAnsi="Symbol"/>
      </w:rPr>
    </w:lvl>
    <w:lvl w:ilvl="1" w:tplc="AB5A18BC">
      <w:start w:val="1"/>
      <w:numFmt w:val="bullet"/>
      <w:lvlText w:val="o"/>
      <w:lvlJc w:val="left"/>
      <w:pPr>
        <w:tabs>
          <w:tab w:val="num" w:pos="23"/>
        </w:tabs>
        <w:ind w:left="454" w:hanging="431"/>
      </w:pPr>
      <w:rPr>
        <w:rFonts w:ascii="Courier New" w:hAnsi="Courier New"/>
      </w:rPr>
    </w:lvl>
    <w:lvl w:ilvl="2" w:tplc="46661A14">
      <w:start w:val="1"/>
      <w:numFmt w:val="bullet"/>
      <w:lvlText w:val=""/>
      <w:lvlJc w:val="left"/>
      <w:pPr>
        <w:tabs>
          <w:tab w:val="num" w:pos="34"/>
        </w:tabs>
        <w:ind w:left="680" w:hanging="646"/>
      </w:pPr>
      <w:rPr>
        <w:rFonts w:ascii="Wingdings" w:hAnsi="Wingdings"/>
      </w:rPr>
    </w:lvl>
    <w:lvl w:ilvl="3" w:tplc="C7B62060">
      <w:start w:val="1"/>
      <w:numFmt w:val="bullet"/>
      <w:lvlText w:val=""/>
      <w:lvlJc w:val="left"/>
      <w:pPr>
        <w:tabs>
          <w:tab w:val="num" w:pos="45"/>
        </w:tabs>
        <w:ind w:left="907" w:hanging="862"/>
      </w:pPr>
      <w:rPr>
        <w:rFonts w:ascii="Symbol" w:hAnsi="Symbol"/>
      </w:rPr>
    </w:lvl>
    <w:lvl w:ilvl="4" w:tplc="54B86DF2">
      <w:start w:val="1"/>
      <w:numFmt w:val="bullet"/>
      <w:lvlText w:val="o"/>
      <w:lvlJc w:val="left"/>
      <w:pPr>
        <w:tabs>
          <w:tab w:val="num" w:pos="57"/>
        </w:tabs>
        <w:ind w:left="1134" w:hanging="1077"/>
      </w:pPr>
      <w:rPr>
        <w:rFonts w:ascii="Courier New" w:hAnsi="Courier New"/>
      </w:rPr>
    </w:lvl>
    <w:lvl w:ilvl="5" w:tplc="5EAA0094">
      <w:start w:val="1"/>
      <w:numFmt w:val="bullet"/>
      <w:lvlText w:val=""/>
      <w:lvlJc w:val="left"/>
      <w:pPr>
        <w:tabs>
          <w:tab w:val="num" w:pos="68"/>
        </w:tabs>
        <w:ind w:left="1361" w:hanging="1293"/>
      </w:pPr>
      <w:rPr>
        <w:rFonts w:ascii="Wingdings" w:hAnsi="Wingdings"/>
      </w:rPr>
    </w:lvl>
    <w:lvl w:ilvl="6" w:tplc="9AA88612">
      <w:start w:val="1"/>
      <w:numFmt w:val="bullet"/>
      <w:lvlText w:val=""/>
      <w:lvlJc w:val="left"/>
      <w:pPr>
        <w:tabs>
          <w:tab w:val="num" w:pos="79"/>
        </w:tabs>
        <w:ind w:left="1587" w:hanging="1508"/>
      </w:pPr>
      <w:rPr>
        <w:rFonts w:ascii="Symbol" w:hAnsi="Symbol"/>
      </w:rPr>
    </w:lvl>
    <w:lvl w:ilvl="7" w:tplc="CEC62CC2">
      <w:start w:val="1"/>
      <w:numFmt w:val="bullet"/>
      <w:lvlText w:val="o"/>
      <w:lvlJc w:val="left"/>
      <w:pPr>
        <w:tabs>
          <w:tab w:val="num" w:pos="91"/>
        </w:tabs>
        <w:ind w:left="1814" w:hanging="1723"/>
      </w:pPr>
      <w:rPr>
        <w:rFonts w:ascii="Courier New" w:hAnsi="Courier New"/>
      </w:rPr>
    </w:lvl>
    <w:lvl w:ilvl="8" w:tplc="97DC60BC">
      <w:start w:val="1"/>
      <w:numFmt w:val="bullet"/>
      <w:lvlText w:val=""/>
      <w:lvlJc w:val="left"/>
      <w:pPr>
        <w:tabs>
          <w:tab w:val="num" w:pos="102"/>
        </w:tabs>
        <w:ind w:left="2041" w:hanging="1939"/>
      </w:pPr>
      <w:rPr>
        <w:rFonts w:ascii="Wingdings" w:hAnsi="Wingdings"/>
      </w:rPr>
    </w:lvl>
  </w:abstractNum>
  <w:abstractNum w:abstractNumId="561" w15:restartNumberingAfterBreak="0">
    <w:nsid w:val="00000232"/>
    <w:multiLevelType w:val="hybridMultilevel"/>
    <w:tmpl w:val="00000232"/>
    <w:lvl w:ilvl="0" w:tplc="81ECDD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E2A3D2">
      <w:start w:val="1"/>
      <w:numFmt w:val="bullet"/>
      <w:lvlText w:val="•"/>
      <w:lvlJc w:val="left"/>
      <w:pPr>
        <w:tabs>
          <w:tab w:val="num" w:pos="23"/>
        </w:tabs>
        <w:ind w:left="454" w:hanging="431"/>
      </w:pPr>
      <w:rPr>
        <w:rFonts w:ascii="Courier New" w:hAnsi="Courier New"/>
      </w:rPr>
    </w:lvl>
    <w:lvl w:ilvl="2" w:tplc="609CA6C2">
      <w:start w:val="1"/>
      <w:numFmt w:val="bullet"/>
      <w:lvlText w:val="•"/>
      <w:lvlJc w:val="left"/>
      <w:pPr>
        <w:tabs>
          <w:tab w:val="num" w:pos="34"/>
        </w:tabs>
        <w:ind w:left="680" w:hanging="646"/>
      </w:pPr>
      <w:rPr>
        <w:rFonts w:ascii="Wingdings" w:hAnsi="Wingdings"/>
      </w:rPr>
    </w:lvl>
    <w:lvl w:ilvl="3" w:tplc="D0E6896C">
      <w:start w:val="1"/>
      <w:numFmt w:val="bullet"/>
      <w:lvlText w:val=""/>
      <w:lvlJc w:val="left"/>
      <w:pPr>
        <w:tabs>
          <w:tab w:val="num" w:pos="45"/>
        </w:tabs>
        <w:ind w:left="907" w:hanging="862"/>
      </w:pPr>
      <w:rPr>
        <w:rFonts w:ascii="Symbol" w:hAnsi="Symbol"/>
      </w:rPr>
    </w:lvl>
    <w:lvl w:ilvl="4" w:tplc="62364032">
      <w:start w:val="1"/>
      <w:numFmt w:val="bullet"/>
      <w:lvlText w:val="o"/>
      <w:lvlJc w:val="left"/>
      <w:pPr>
        <w:tabs>
          <w:tab w:val="num" w:pos="57"/>
        </w:tabs>
        <w:ind w:left="1134" w:hanging="1077"/>
      </w:pPr>
      <w:rPr>
        <w:rFonts w:ascii="Courier New" w:hAnsi="Courier New"/>
      </w:rPr>
    </w:lvl>
    <w:lvl w:ilvl="5" w:tplc="152ECD1A">
      <w:start w:val="1"/>
      <w:numFmt w:val="bullet"/>
      <w:lvlText w:val=""/>
      <w:lvlJc w:val="left"/>
      <w:pPr>
        <w:tabs>
          <w:tab w:val="num" w:pos="68"/>
        </w:tabs>
        <w:ind w:left="1361" w:hanging="1293"/>
      </w:pPr>
      <w:rPr>
        <w:rFonts w:ascii="Wingdings" w:hAnsi="Wingdings"/>
      </w:rPr>
    </w:lvl>
    <w:lvl w:ilvl="6" w:tplc="06229D70">
      <w:start w:val="1"/>
      <w:numFmt w:val="bullet"/>
      <w:lvlText w:val=""/>
      <w:lvlJc w:val="left"/>
      <w:pPr>
        <w:tabs>
          <w:tab w:val="num" w:pos="79"/>
        </w:tabs>
        <w:ind w:left="1587" w:hanging="1508"/>
      </w:pPr>
      <w:rPr>
        <w:rFonts w:ascii="Symbol" w:hAnsi="Symbol"/>
      </w:rPr>
    </w:lvl>
    <w:lvl w:ilvl="7" w:tplc="67ACB86A">
      <w:start w:val="1"/>
      <w:numFmt w:val="bullet"/>
      <w:lvlText w:val="o"/>
      <w:lvlJc w:val="left"/>
      <w:pPr>
        <w:tabs>
          <w:tab w:val="num" w:pos="91"/>
        </w:tabs>
        <w:ind w:left="1814" w:hanging="1723"/>
      </w:pPr>
      <w:rPr>
        <w:rFonts w:ascii="Courier New" w:hAnsi="Courier New"/>
      </w:rPr>
    </w:lvl>
    <w:lvl w:ilvl="8" w:tplc="4672EC18">
      <w:start w:val="1"/>
      <w:numFmt w:val="bullet"/>
      <w:lvlText w:val=""/>
      <w:lvlJc w:val="left"/>
      <w:pPr>
        <w:tabs>
          <w:tab w:val="num" w:pos="102"/>
        </w:tabs>
        <w:ind w:left="2041" w:hanging="1939"/>
      </w:pPr>
      <w:rPr>
        <w:rFonts w:ascii="Wingdings" w:hAnsi="Wingdings"/>
      </w:rPr>
    </w:lvl>
  </w:abstractNum>
  <w:abstractNum w:abstractNumId="562" w15:restartNumberingAfterBreak="0">
    <w:nsid w:val="00000233"/>
    <w:multiLevelType w:val="hybridMultilevel"/>
    <w:tmpl w:val="00000233"/>
    <w:lvl w:ilvl="0" w:tplc="FE466AE8">
      <w:start w:val="1"/>
      <w:numFmt w:val="bullet"/>
      <w:lvlText w:val=""/>
      <w:lvlJc w:val="left"/>
      <w:pPr>
        <w:tabs>
          <w:tab w:val="num" w:pos="11"/>
        </w:tabs>
        <w:ind w:left="227" w:hanging="216"/>
      </w:pPr>
      <w:rPr>
        <w:rFonts w:ascii="Symbol" w:hAnsi="Symbol"/>
      </w:rPr>
    </w:lvl>
    <w:lvl w:ilvl="1" w:tplc="D8E8C9A8">
      <w:start w:val="1"/>
      <w:numFmt w:val="bullet"/>
      <w:lvlText w:val="o"/>
      <w:lvlJc w:val="left"/>
      <w:pPr>
        <w:tabs>
          <w:tab w:val="num" w:pos="23"/>
        </w:tabs>
        <w:ind w:left="454" w:hanging="431"/>
      </w:pPr>
      <w:rPr>
        <w:rFonts w:ascii="Courier New" w:hAnsi="Courier New"/>
      </w:rPr>
    </w:lvl>
    <w:lvl w:ilvl="2" w:tplc="D65E76C0">
      <w:start w:val="1"/>
      <w:numFmt w:val="bullet"/>
      <w:lvlText w:val=""/>
      <w:lvlJc w:val="left"/>
      <w:pPr>
        <w:tabs>
          <w:tab w:val="num" w:pos="34"/>
        </w:tabs>
        <w:ind w:left="680" w:hanging="646"/>
      </w:pPr>
      <w:rPr>
        <w:rFonts w:ascii="Wingdings" w:hAnsi="Wingdings"/>
      </w:rPr>
    </w:lvl>
    <w:lvl w:ilvl="3" w:tplc="1D38517A">
      <w:start w:val="1"/>
      <w:numFmt w:val="bullet"/>
      <w:lvlText w:val=""/>
      <w:lvlJc w:val="left"/>
      <w:pPr>
        <w:tabs>
          <w:tab w:val="num" w:pos="45"/>
        </w:tabs>
        <w:ind w:left="907" w:hanging="862"/>
      </w:pPr>
      <w:rPr>
        <w:rFonts w:ascii="Symbol" w:hAnsi="Symbol"/>
      </w:rPr>
    </w:lvl>
    <w:lvl w:ilvl="4" w:tplc="03F4E710">
      <w:start w:val="1"/>
      <w:numFmt w:val="bullet"/>
      <w:lvlText w:val="o"/>
      <w:lvlJc w:val="left"/>
      <w:pPr>
        <w:tabs>
          <w:tab w:val="num" w:pos="57"/>
        </w:tabs>
        <w:ind w:left="1134" w:hanging="1077"/>
      </w:pPr>
      <w:rPr>
        <w:rFonts w:ascii="Courier New" w:hAnsi="Courier New"/>
      </w:rPr>
    </w:lvl>
    <w:lvl w:ilvl="5" w:tplc="FC1EA00A">
      <w:start w:val="1"/>
      <w:numFmt w:val="bullet"/>
      <w:lvlText w:val=""/>
      <w:lvlJc w:val="left"/>
      <w:pPr>
        <w:tabs>
          <w:tab w:val="num" w:pos="68"/>
        </w:tabs>
        <w:ind w:left="1361" w:hanging="1293"/>
      </w:pPr>
      <w:rPr>
        <w:rFonts w:ascii="Wingdings" w:hAnsi="Wingdings"/>
      </w:rPr>
    </w:lvl>
    <w:lvl w:ilvl="6" w:tplc="0A221314">
      <w:start w:val="1"/>
      <w:numFmt w:val="bullet"/>
      <w:lvlText w:val=""/>
      <w:lvlJc w:val="left"/>
      <w:pPr>
        <w:tabs>
          <w:tab w:val="num" w:pos="79"/>
        </w:tabs>
        <w:ind w:left="1587" w:hanging="1508"/>
      </w:pPr>
      <w:rPr>
        <w:rFonts w:ascii="Symbol" w:hAnsi="Symbol"/>
      </w:rPr>
    </w:lvl>
    <w:lvl w:ilvl="7" w:tplc="5C4C2758">
      <w:start w:val="1"/>
      <w:numFmt w:val="bullet"/>
      <w:lvlText w:val="o"/>
      <w:lvlJc w:val="left"/>
      <w:pPr>
        <w:tabs>
          <w:tab w:val="num" w:pos="91"/>
        </w:tabs>
        <w:ind w:left="1814" w:hanging="1723"/>
      </w:pPr>
      <w:rPr>
        <w:rFonts w:ascii="Courier New" w:hAnsi="Courier New"/>
      </w:rPr>
    </w:lvl>
    <w:lvl w:ilvl="8" w:tplc="E0966052">
      <w:start w:val="1"/>
      <w:numFmt w:val="bullet"/>
      <w:lvlText w:val=""/>
      <w:lvlJc w:val="left"/>
      <w:pPr>
        <w:tabs>
          <w:tab w:val="num" w:pos="102"/>
        </w:tabs>
        <w:ind w:left="2041" w:hanging="1939"/>
      </w:pPr>
      <w:rPr>
        <w:rFonts w:ascii="Wingdings" w:hAnsi="Wingdings"/>
      </w:rPr>
    </w:lvl>
  </w:abstractNum>
  <w:abstractNum w:abstractNumId="563" w15:restartNumberingAfterBreak="0">
    <w:nsid w:val="00000234"/>
    <w:multiLevelType w:val="hybridMultilevel"/>
    <w:tmpl w:val="00000234"/>
    <w:lvl w:ilvl="0" w:tplc="58E6DE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54AF82">
      <w:start w:val="1"/>
      <w:numFmt w:val="bullet"/>
      <w:lvlText w:val="•"/>
      <w:lvlJc w:val="left"/>
      <w:pPr>
        <w:tabs>
          <w:tab w:val="num" w:pos="23"/>
        </w:tabs>
        <w:ind w:left="454" w:hanging="431"/>
      </w:pPr>
      <w:rPr>
        <w:rFonts w:ascii="Courier New" w:hAnsi="Courier New"/>
      </w:rPr>
    </w:lvl>
    <w:lvl w:ilvl="2" w:tplc="A9E074EC">
      <w:start w:val="1"/>
      <w:numFmt w:val="bullet"/>
      <w:lvlText w:val="•"/>
      <w:lvlJc w:val="left"/>
      <w:pPr>
        <w:tabs>
          <w:tab w:val="num" w:pos="34"/>
        </w:tabs>
        <w:ind w:left="680" w:hanging="646"/>
      </w:pPr>
      <w:rPr>
        <w:rFonts w:ascii="Wingdings" w:hAnsi="Wingdings"/>
      </w:rPr>
    </w:lvl>
    <w:lvl w:ilvl="3" w:tplc="0DD615D6">
      <w:start w:val="1"/>
      <w:numFmt w:val="bullet"/>
      <w:lvlText w:val=""/>
      <w:lvlJc w:val="left"/>
      <w:pPr>
        <w:tabs>
          <w:tab w:val="num" w:pos="45"/>
        </w:tabs>
        <w:ind w:left="907" w:hanging="862"/>
      </w:pPr>
      <w:rPr>
        <w:rFonts w:ascii="Symbol" w:hAnsi="Symbol"/>
      </w:rPr>
    </w:lvl>
    <w:lvl w:ilvl="4" w:tplc="23143D2E">
      <w:start w:val="1"/>
      <w:numFmt w:val="bullet"/>
      <w:lvlText w:val="o"/>
      <w:lvlJc w:val="left"/>
      <w:pPr>
        <w:tabs>
          <w:tab w:val="num" w:pos="57"/>
        </w:tabs>
        <w:ind w:left="1134" w:hanging="1077"/>
      </w:pPr>
      <w:rPr>
        <w:rFonts w:ascii="Courier New" w:hAnsi="Courier New"/>
      </w:rPr>
    </w:lvl>
    <w:lvl w:ilvl="5" w:tplc="5EBA66C6">
      <w:start w:val="1"/>
      <w:numFmt w:val="bullet"/>
      <w:lvlText w:val=""/>
      <w:lvlJc w:val="left"/>
      <w:pPr>
        <w:tabs>
          <w:tab w:val="num" w:pos="68"/>
        </w:tabs>
        <w:ind w:left="1361" w:hanging="1293"/>
      </w:pPr>
      <w:rPr>
        <w:rFonts w:ascii="Wingdings" w:hAnsi="Wingdings"/>
      </w:rPr>
    </w:lvl>
    <w:lvl w:ilvl="6" w:tplc="13A87020">
      <w:start w:val="1"/>
      <w:numFmt w:val="bullet"/>
      <w:lvlText w:val=""/>
      <w:lvlJc w:val="left"/>
      <w:pPr>
        <w:tabs>
          <w:tab w:val="num" w:pos="79"/>
        </w:tabs>
        <w:ind w:left="1587" w:hanging="1508"/>
      </w:pPr>
      <w:rPr>
        <w:rFonts w:ascii="Symbol" w:hAnsi="Symbol"/>
      </w:rPr>
    </w:lvl>
    <w:lvl w:ilvl="7" w:tplc="F28205FC">
      <w:start w:val="1"/>
      <w:numFmt w:val="bullet"/>
      <w:lvlText w:val="o"/>
      <w:lvlJc w:val="left"/>
      <w:pPr>
        <w:tabs>
          <w:tab w:val="num" w:pos="91"/>
        </w:tabs>
        <w:ind w:left="1814" w:hanging="1723"/>
      </w:pPr>
      <w:rPr>
        <w:rFonts w:ascii="Courier New" w:hAnsi="Courier New"/>
      </w:rPr>
    </w:lvl>
    <w:lvl w:ilvl="8" w:tplc="FB629952">
      <w:start w:val="1"/>
      <w:numFmt w:val="bullet"/>
      <w:lvlText w:val=""/>
      <w:lvlJc w:val="left"/>
      <w:pPr>
        <w:tabs>
          <w:tab w:val="num" w:pos="102"/>
        </w:tabs>
        <w:ind w:left="2041" w:hanging="1939"/>
      </w:pPr>
      <w:rPr>
        <w:rFonts w:ascii="Wingdings" w:hAnsi="Wingdings"/>
      </w:rPr>
    </w:lvl>
  </w:abstractNum>
  <w:abstractNum w:abstractNumId="564" w15:restartNumberingAfterBreak="0">
    <w:nsid w:val="00000235"/>
    <w:multiLevelType w:val="hybridMultilevel"/>
    <w:tmpl w:val="00000235"/>
    <w:lvl w:ilvl="0" w:tplc="41BAFE5E">
      <w:start w:val="1"/>
      <w:numFmt w:val="bullet"/>
      <w:lvlText w:val=""/>
      <w:lvlJc w:val="left"/>
      <w:pPr>
        <w:tabs>
          <w:tab w:val="num" w:pos="11"/>
        </w:tabs>
        <w:ind w:left="227" w:hanging="216"/>
      </w:pPr>
      <w:rPr>
        <w:rFonts w:ascii="Symbol" w:hAnsi="Symbol"/>
      </w:rPr>
    </w:lvl>
    <w:lvl w:ilvl="1" w:tplc="E5F0A622">
      <w:start w:val="1"/>
      <w:numFmt w:val="bullet"/>
      <w:lvlText w:val="o"/>
      <w:lvlJc w:val="left"/>
      <w:pPr>
        <w:tabs>
          <w:tab w:val="num" w:pos="23"/>
        </w:tabs>
        <w:ind w:left="454" w:hanging="431"/>
      </w:pPr>
      <w:rPr>
        <w:rFonts w:ascii="Courier New" w:hAnsi="Courier New"/>
      </w:rPr>
    </w:lvl>
    <w:lvl w:ilvl="2" w:tplc="19E49F3A">
      <w:start w:val="1"/>
      <w:numFmt w:val="bullet"/>
      <w:lvlText w:val=""/>
      <w:lvlJc w:val="left"/>
      <w:pPr>
        <w:tabs>
          <w:tab w:val="num" w:pos="34"/>
        </w:tabs>
        <w:ind w:left="680" w:hanging="646"/>
      </w:pPr>
      <w:rPr>
        <w:rFonts w:ascii="Wingdings" w:hAnsi="Wingdings"/>
      </w:rPr>
    </w:lvl>
    <w:lvl w:ilvl="3" w:tplc="25267488">
      <w:start w:val="1"/>
      <w:numFmt w:val="bullet"/>
      <w:lvlText w:val=""/>
      <w:lvlJc w:val="left"/>
      <w:pPr>
        <w:tabs>
          <w:tab w:val="num" w:pos="45"/>
        </w:tabs>
        <w:ind w:left="907" w:hanging="862"/>
      </w:pPr>
      <w:rPr>
        <w:rFonts w:ascii="Symbol" w:hAnsi="Symbol"/>
      </w:rPr>
    </w:lvl>
    <w:lvl w:ilvl="4" w:tplc="23003CE8">
      <w:start w:val="1"/>
      <w:numFmt w:val="bullet"/>
      <w:lvlText w:val="o"/>
      <w:lvlJc w:val="left"/>
      <w:pPr>
        <w:tabs>
          <w:tab w:val="num" w:pos="57"/>
        </w:tabs>
        <w:ind w:left="1134" w:hanging="1077"/>
      </w:pPr>
      <w:rPr>
        <w:rFonts w:ascii="Courier New" w:hAnsi="Courier New"/>
      </w:rPr>
    </w:lvl>
    <w:lvl w:ilvl="5" w:tplc="F1282042">
      <w:start w:val="1"/>
      <w:numFmt w:val="bullet"/>
      <w:lvlText w:val=""/>
      <w:lvlJc w:val="left"/>
      <w:pPr>
        <w:tabs>
          <w:tab w:val="num" w:pos="68"/>
        </w:tabs>
        <w:ind w:left="1361" w:hanging="1293"/>
      </w:pPr>
      <w:rPr>
        <w:rFonts w:ascii="Wingdings" w:hAnsi="Wingdings"/>
      </w:rPr>
    </w:lvl>
    <w:lvl w:ilvl="6" w:tplc="D98421B6">
      <w:start w:val="1"/>
      <w:numFmt w:val="bullet"/>
      <w:lvlText w:val=""/>
      <w:lvlJc w:val="left"/>
      <w:pPr>
        <w:tabs>
          <w:tab w:val="num" w:pos="79"/>
        </w:tabs>
        <w:ind w:left="1587" w:hanging="1508"/>
      </w:pPr>
      <w:rPr>
        <w:rFonts w:ascii="Symbol" w:hAnsi="Symbol"/>
      </w:rPr>
    </w:lvl>
    <w:lvl w:ilvl="7" w:tplc="C1320E84">
      <w:start w:val="1"/>
      <w:numFmt w:val="bullet"/>
      <w:lvlText w:val="o"/>
      <w:lvlJc w:val="left"/>
      <w:pPr>
        <w:tabs>
          <w:tab w:val="num" w:pos="91"/>
        </w:tabs>
        <w:ind w:left="1814" w:hanging="1723"/>
      </w:pPr>
      <w:rPr>
        <w:rFonts w:ascii="Courier New" w:hAnsi="Courier New"/>
      </w:rPr>
    </w:lvl>
    <w:lvl w:ilvl="8" w:tplc="452AABA8">
      <w:start w:val="1"/>
      <w:numFmt w:val="bullet"/>
      <w:lvlText w:val=""/>
      <w:lvlJc w:val="left"/>
      <w:pPr>
        <w:tabs>
          <w:tab w:val="num" w:pos="102"/>
        </w:tabs>
        <w:ind w:left="2041" w:hanging="1939"/>
      </w:pPr>
      <w:rPr>
        <w:rFonts w:ascii="Wingdings" w:hAnsi="Wingdings"/>
      </w:rPr>
    </w:lvl>
  </w:abstractNum>
  <w:abstractNum w:abstractNumId="565" w15:restartNumberingAfterBreak="0">
    <w:nsid w:val="00000236"/>
    <w:multiLevelType w:val="hybridMultilevel"/>
    <w:tmpl w:val="00000236"/>
    <w:lvl w:ilvl="0" w:tplc="1272E9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76C7EE">
      <w:start w:val="1"/>
      <w:numFmt w:val="bullet"/>
      <w:lvlText w:val="•"/>
      <w:lvlJc w:val="left"/>
      <w:pPr>
        <w:tabs>
          <w:tab w:val="num" w:pos="23"/>
        </w:tabs>
        <w:ind w:left="454" w:hanging="431"/>
      </w:pPr>
      <w:rPr>
        <w:rFonts w:ascii="Courier New" w:hAnsi="Courier New"/>
      </w:rPr>
    </w:lvl>
    <w:lvl w:ilvl="2" w:tplc="7BCE0D38">
      <w:start w:val="1"/>
      <w:numFmt w:val="bullet"/>
      <w:lvlText w:val="•"/>
      <w:lvlJc w:val="left"/>
      <w:pPr>
        <w:tabs>
          <w:tab w:val="num" w:pos="34"/>
        </w:tabs>
        <w:ind w:left="680" w:hanging="646"/>
      </w:pPr>
      <w:rPr>
        <w:rFonts w:ascii="Wingdings" w:hAnsi="Wingdings"/>
      </w:rPr>
    </w:lvl>
    <w:lvl w:ilvl="3" w:tplc="97D421F2">
      <w:start w:val="1"/>
      <w:numFmt w:val="bullet"/>
      <w:lvlText w:val=""/>
      <w:lvlJc w:val="left"/>
      <w:pPr>
        <w:tabs>
          <w:tab w:val="num" w:pos="45"/>
        </w:tabs>
        <w:ind w:left="907" w:hanging="862"/>
      </w:pPr>
      <w:rPr>
        <w:rFonts w:ascii="Symbol" w:hAnsi="Symbol"/>
      </w:rPr>
    </w:lvl>
    <w:lvl w:ilvl="4" w:tplc="A87E921E">
      <w:start w:val="1"/>
      <w:numFmt w:val="bullet"/>
      <w:lvlText w:val="o"/>
      <w:lvlJc w:val="left"/>
      <w:pPr>
        <w:tabs>
          <w:tab w:val="num" w:pos="57"/>
        </w:tabs>
        <w:ind w:left="1134" w:hanging="1077"/>
      </w:pPr>
      <w:rPr>
        <w:rFonts w:ascii="Courier New" w:hAnsi="Courier New"/>
      </w:rPr>
    </w:lvl>
    <w:lvl w:ilvl="5" w:tplc="2D6E6338">
      <w:start w:val="1"/>
      <w:numFmt w:val="bullet"/>
      <w:lvlText w:val=""/>
      <w:lvlJc w:val="left"/>
      <w:pPr>
        <w:tabs>
          <w:tab w:val="num" w:pos="68"/>
        </w:tabs>
        <w:ind w:left="1361" w:hanging="1293"/>
      </w:pPr>
      <w:rPr>
        <w:rFonts w:ascii="Wingdings" w:hAnsi="Wingdings"/>
      </w:rPr>
    </w:lvl>
    <w:lvl w:ilvl="6" w:tplc="BC78F1D2">
      <w:start w:val="1"/>
      <w:numFmt w:val="bullet"/>
      <w:lvlText w:val=""/>
      <w:lvlJc w:val="left"/>
      <w:pPr>
        <w:tabs>
          <w:tab w:val="num" w:pos="79"/>
        </w:tabs>
        <w:ind w:left="1587" w:hanging="1508"/>
      </w:pPr>
      <w:rPr>
        <w:rFonts w:ascii="Symbol" w:hAnsi="Symbol"/>
      </w:rPr>
    </w:lvl>
    <w:lvl w:ilvl="7" w:tplc="B3C65910">
      <w:start w:val="1"/>
      <w:numFmt w:val="bullet"/>
      <w:lvlText w:val="o"/>
      <w:lvlJc w:val="left"/>
      <w:pPr>
        <w:tabs>
          <w:tab w:val="num" w:pos="91"/>
        </w:tabs>
        <w:ind w:left="1814" w:hanging="1723"/>
      </w:pPr>
      <w:rPr>
        <w:rFonts w:ascii="Courier New" w:hAnsi="Courier New"/>
      </w:rPr>
    </w:lvl>
    <w:lvl w:ilvl="8" w:tplc="1F648C04">
      <w:start w:val="1"/>
      <w:numFmt w:val="bullet"/>
      <w:lvlText w:val=""/>
      <w:lvlJc w:val="left"/>
      <w:pPr>
        <w:tabs>
          <w:tab w:val="num" w:pos="102"/>
        </w:tabs>
        <w:ind w:left="2041" w:hanging="1939"/>
      </w:pPr>
      <w:rPr>
        <w:rFonts w:ascii="Wingdings" w:hAnsi="Wingdings"/>
      </w:rPr>
    </w:lvl>
  </w:abstractNum>
  <w:abstractNum w:abstractNumId="566" w15:restartNumberingAfterBreak="0">
    <w:nsid w:val="00000237"/>
    <w:multiLevelType w:val="hybridMultilevel"/>
    <w:tmpl w:val="00000237"/>
    <w:lvl w:ilvl="0" w:tplc="84043088">
      <w:start w:val="1"/>
      <w:numFmt w:val="bullet"/>
      <w:lvlText w:val=""/>
      <w:lvlJc w:val="left"/>
      <w:pPr>
        <w:tabs>
          <w:tab w:val="num" w:pos="11"/>
        </w:tabs>
        <w:ind w:left="227" w:hanging="216"/>
      </w:pPr>
      <w:rPr>
        <w:rFonts w:ascii="Symbol" w:hAnsi="Symbol"/>
      </w:rPr>
    </w:lvl>
    <w:lvl w:ilvl="1" w:tplc="5074D372">
      <w:start w:val="1"/>
      <w:numFmt w:val="bullet"/>
      <w:lvlText w:val="o"/>
      <w:lvlJc w:val="left"/>
      <w:pPr>
        <w:tabs>
          <w:tab w:val="num" w:pos="23"/>
        </w:tabs>
        <w:ind w:left="454" w:hanging="431"/>
      </w:pPr>
      <w:rPr>
        <w:rFonts w:ascii="Courier New" w:hAnsi="Courier New"/>
      </w:rPr>
    </w:lvl>
    <w:lvl w:ilvl="2" w:tplc="4A8EB63C">
      <w:start w:val="1"/>
      <w:numFmt w:val="bullet"/>
      <w:lvlText w:val=""/>
      <w:lvlJc w:val="left"/>
      <w:pPr>
        <w:tabs>
          <w:tab w:val="num" w:pos="34"/>
        </w:tabs>
        <w:ind w:left="680" w:hanging="646"/>
      </w:pPr>
      <w:rPr>
        <w:rFonts w:ascii="Wingdings" w:hAnsi="Wingdings"/>
      </w:rPr>
    </w:lvl>
    <w:lvl w:ilvl="3" w:tplc="B59A47F2">
      <w:start w:val="1"/>
      <w:numFmt w:val="bullet"/>
      <w:lvlText w:val=""/>
      <w:lvlJc w:val="left"/>
      <w:pPr>
        <w:tabs>
          <w:tab w:val="num" w:pos="45"/>
        </w:tabs>
        <w:ind w:left="907" w:hanging="862"/>
      </w:pPr>
      <w:rPr>
        <w:rFonts w:ascii="Symbol" w:hAnsi="Symbol"/>
      </w:rPr>
    </w:lvl>
    <w:lvl w:ilvl="4" w:tplc="7BEA4264">
      <w:start w:val="1"/>
      <w:numFmt w:val="bullet"/>
      <w:lvlText w:val="o"/>
      <w:lvlJc w:val="left"/>
      <w:pPr>
        <w:tabs>
          <w:tab w:val="num" w:pos="57"/>
        </w:tabs>
        <w:ind w:left="1134" w:hanging="1077"/>
      </w:pPr>
      <w:rPr>
        <w:rFonts w:ascii="Courier New" w:hAnsi="Courier New"/>
      </w:rPr>
    </w:lvl>
    <w:lvl w:ilvl="5" w:tplc="625615B0">
      <w:start w:val="1"/>
      <w:numFmt w:val="bullet"/>
      <w:lvlText w:val=""/>
      <w:lvlJc w:val="left"/>
      <w:pPr>
        <w:tabs>
          <w:tab w:val="num" w:pos="68"/>
        </w:tabs>
        <w:ind w:left="1361" w:hanging="1293"/>
      </w:pPr>
      <w:rPr>
        <w:rFonts w:ascii="Wingdings" w:hAnsi="Wingdings"/>
      </w:rPr>
    </w:lvl>
    <w:lvl w:ilvl="6" w:tplc="43267950">
      <w:start w:val="1"/>
      <w:numFmt w:val="bullet"/>
      <w:lvlText w:val=""/>
      <w:lvlJc w:val="left"/>
      <w:pPr>
        <w:tabs>
          <w:tab w:val="num" w:pos="79"/>
        </w:tabs>
        <w:ind w:left="1587" w:hanging="1508"/>
      </w:pPr>
      <w:rPr>
        <w:rFonts w:ascii="Symbol" w:hAnsi="Symbol"/>
      </w:rPr>
    </w:lvl>
    <w:lvl w:ilvl="7" w:tplc="6BC49E94">
      <w:start w:val="1"/>
      <w:numFmt w:val="bullet"/>
      <w:lvlText w:val="o"/>
      <w:lvlJc w:val="left"/>
      <w:pPr>
        <w:tabs>
          <w:tab w:val="num" w:pos="91"/>
        </w:tabs>
        <w:ind w:left="1814" w:hanging="1723"/>
      </w:pPr>
      <w:rPr>
        <w:rFonts w:ascii="Courier New" w:hAnsi="Courier New"/>
      </w:rPr>
    </w:lvl>
    <w:lvl w:ilvl="8" w:tplc="29B6A220">
      <w:start w:val="1"/>
      <w:numFmt w:val="bullet"/>
      <w:lvlText w:val=""/>
      <w:lvlJc w:val="left"/>
      <w:pPr>
        <w:tabs>
          <w:tab w:val="num" w:pos="102"/>
        </w:tabs>
        <w:ind w:left="2041" w:hanging="1939"/>
      </w:pPr>
      <w:rPr>
        <w:rFonts w:ascii="Wingdings" w:hAnsi="Wingdings"/>
      </w:rPr>
    </w:lvl>
  </w:abstractNum>
  <w:abstractNum w:abstractNumId="567" w15:restartNumberingAfterBreak="0">
    <w:nsid w:val="00000238"/>
    <w:multiLevelType w:val="hybridMultilevel"/>
    <w:tmpl w:val="00000238"/>
    <w:lvl w:ilvl="0" w:tplc="831082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5633FE">
      <w:start w:val="1"/>
      <w:numFmt w:val="bullet"/>
      <w:lvlText w:val="•"/>
      <w:lvlJc w:val="left"/>
      <w:pPr>
        <w:tabs>
          <w:tab w:val="num" w:pos="23"/>
        </w:tabs>
        <w:ind w:left="454" w:hanging="431"/>
      </w:pPr>
      <w:rPr>
        <w:rFonts w:ascii="Courier New" w:hAnsi="Courier New"/>
      </w:rPr>
    </w:lvl>
    <w:lvl w:ilvl="2" w:tplc="EE885BF6">
      <w:start w:val="1"/>
      <w:numFmt w:val="bullet"/>
      <w:lvlText w:val="•"/>
      <w:lvlJc w:val="left"/>
      <w:pPr>
        <w:tabs>
          <w:tab w:val="num" w:pos="34"/>
        </w:tabs>
        <w:ind w:left="680" w:hanging="646"/>
      </w:pPr>
      <w:rPr>
        <w:rFonts w:ascii="Wingdings" w:hAnsi="Wingdings"/>
      </w:rPr>
    </w:lvl>
    <w:lvl w:ilvl="3" w:tplc="6396F0B8">
      <w:start w:val="1"/>
      <w:numFmt w:val="bullet"/>
      <w:lvlText w:val=""/>
      <w:lvlJc w:val="left"/>
      <w:pPr>
        <w:tabs>
          <w:tab w:val="num" w:pos="45"/>
        </w:tabs>
        <w:ind w:left="907" w:hanging="862"/>
      </w:pPr>
      <w:rPr>
        <w:rFonts w:ascii="Symbol" w:hAnsi="Symbol"/>
      </w:rPr>
    </w:lvl>
    <w:lvl w:ilvl="4" w:tplc="6F9C36AA">
      <w:start w:val="1"/>
      <w:numFmt w:val="bullet"/>
      <w:lvlText w:val="o"/>
      <w:lvlJc w:val="left"/>
      <w:pPr>
        <w:tabs>
          <w:tab w:val="num" w:pos="57"/>
        </w:tabs>
        <w:ind w:left="1134" w:hanging="1077"/>
      </w:pPr>
      <w:rPr>
        <w:rFonts w:ascii="Courier New" w:hAnsi="Courier New"/>
      </w:rPr>
    </w:lvl>
    <w:lvl w:ilvl="5" w:tplc="60505C2E">
      <w:start w:val="1"/>
      <w:numFmt w:val="bullet"/>
      <w:lvlText w:val=""/>
      <w:lvlJc w:val="left"/>
      <w:pPr>
        <w:tabs>
          <w:tab w:val="num" w:pos="68"/>
        </w:tabs>
        <w:ind w:left="1361" w:hanging="1293"/>
      </w:pPr>
      <w:rPr>
        <w:rFonts w:ascii="Wingdings" w:hAnsi="Wingdings"/>
      </w:rPr>
    </w:lvl>
    <w:lvl w:ilvl="6" w:tplc="C3C01346">
      <w:start w:val="1"/>
      <w:numFmt w:val="bullet"/>
      <w:lvlText w:val=""/>
      <w:lvlJc w:val="left"/>
      <w:pPr>
        <w:tabs>
          <w:tab w:val="num" w:pos="79"/>
        </w:tabs>
        <w:ind w:left="1587" w:hanging="1508"/>
      </w:pPr>
      <w:rPr>
        <w:rFonts w:ascii="Symbol" w:hAnsi="Symbol"/>
      </w:rPr>
    </w:lvl>
    <w:lvl w:ilvl="7" w:tplc="D5FE04CE">
      <w:start w:val="1"/>
      <w:numFmt w:val="bullet"/>
      <w:lvlText w:val="o"/>
      <w:lvlJc w:val="left"/>
      <w:pPr>
        <w:tabs>
          <w:tab w:val="num" w:pos="91"/>
        </w:tabs>
        <w:ind w:left="1814" w:hanging="1723"/>
      </w:pPr>
      <w:rPr>
        <w:rFonts w:ascii="Courier New" w:hAnsi="Courier New"/>
      </w:rPr>
    </w:lvl>
    <w:lvl w:ilvl="8" w:tplc="8F821A44">
      <w:start w:val="1"/>
      <w:numFmt w:val="bullet"/>
      <w:lvlText w:val=""/>
      <w:lvlJc w:val="left"/>
      <w:pPr>
        <w:tabs>
          <w:tab w:val="num" w:pos="102"/>
        </w:tabs>
        <w:ind w:left="2041" w:hanging="1939"/>
      </w:pPr>
      <w:rPr>
        <w:rFonts w:ascii="Wingdings" w:hAnsi="Wingdings"/>
      </w:rPr>
    </w:lvl>
  </w:abstractNum>
  <w:abstractNum w:abstractNumId="568" w15:restartNumberingAfterBreak="0">
    <w:nsid w:val="00000239"/>
    <w:multiLevelType w:val="hybridMultilevel"/>
    <w:tmpl w:val="00000239"/>
    <w:lvl w:ilvl="0" w:tplc="C2FE23A4">
      <w:start w:val="1"/>
      <w:numFmt w:val="bullet"/>
      <w:lvlText w:val=""/>
      <w:lvlJc w:val="left"/>
      <w:pPr>
        <w:tabs>
          <w:tab w:val="num" w:pos="11"/>
        </w:tabs>
        <w:ind w:left="227" w:hanging="216"/>
      </w:pPr>
      <w:rPr>
        <w:rFonts w:ascii="Symbol" w:hAnsi="Symbol"/>
      </w:rPr>
    </w:lvl>
    <w:lvl w:ilvl="1" w:tplc="BCD481AA">
      <w:start w:val="1"/>
      <w:numFmt w:val="bullet"/>
      <w:lvlText w:val="o"/>
      <w:lvlJc w:val="left"/>
      <w:pPr>
        <w:tabs>
          <w:tab w:val="num" w:pos="23"/>
        </w:tabs>
        <w:ind w:left="454" w:hanging="431"/>
      </w:pPr>
      <w:rPr>
        <w:rFonts w:ascii="Courier New" w:hAnsi="Courier New"/>
      </w:rPr>
    </w:lvl>
    <w:lvl w:ilvl="2" w:tplc="FE9C3874">
      <w:start w:val="1"/>
      <w:numFmt w:val="bullet"/>
      <w:lvlText w:val=""/>
      <w:lvlJc w:val="left"/>
      <w:pPr>
        <w:tabs>
          <w:tab w:val="num" w:pos="34"/>
        </w:tabs>
        <w:ind w:left="680" w:hanging="646"/>
      </w:pPr>
      <w:rPr>
        <w:rFonts w:ascii="Wingdings" w:hAnsi="Wingdings"/>
      </w:rPr>
    </w:lvl>
    <w:lvl w:ilvl="3" w:tplc="11821C72">
      <w:start w:val="1"/>
      <w:numFmt w:val="bullet"/>
      <w:lvlText w:val=""/>
      <w:lvlJc w:val="left"/>
      <w:pPr>
        <w:tabs>
          <w:tab w:val="num" w:pos="45"/>
        </w:tabs>
        <w:ind w:left="907" w:hanging="862"/>
      </w:pPr>
      <w:rPr>
        <w:rFonts w:ascii="Symbol" w:hAnsi="Symbol"/>
      </w:rPr>
    </w:lvl>
    <w:lvl w:ilvl="4" w:tplc="BEA8C8EC">
      <w:start w:val="1"/>
      <w:numFmt w:val="bullet"/>
      <w:lvlText w:val="o"/>
      <w:lvlJc w:val="left"/>
      <w:pPr>
        <w:tabs>
          <w:tab w:val="num" w:pos="57"/>
        </w:tabs>
        <w:ind w:left="1134" w:hanging="1077"/>
      </w:pPr>
      <w:rPr>
        <w:rFonts w:ascii="Courier New" w:hAnsi="Courier New"/>
      </w:rPr>
    </w:lvl>
    <w:lvl w:ilvl="5" w:tplc="9F261090">
      <w:start w:val="1"/>
      <w:numFmt w:val="bullet"/>
      <w:lvlText w:val=""/>
      <w:lvlJc w:val="left"/>
      <w:pPr>
        <w:tabs>
          <w:tab w:val="num" w:pos="68"/>
        </w:tabs>
        <w:ind w:left="1361" w:hanging="1293"/>
      </w:pPr>
      <w:rPr>
        <w:rFonts w:ascii="Wingdings" w:hAnsi="Wingdings"/>
      </w:rPr>
    </w:lvl>
    <w:lvl w:ilvl="6" w:tplc="E5186BBE">
      <w:start w:val="1"/>
      <w:numFmt w:val="bullet"/>
      <w:lvlText w:val=""/>
      <w:lvlJc w:val="left"/>
      <w:pPr>
        <w:tabs>
          <w:tab w:val="num" w:pos="79"/>
        </w:tabs>
        <w:ind w:left="1587" w:hanging="1508"/>
      </w:pPr>
      <w:rPr>
        <w:rFonts w:ascii="Symbol" w:hAnsi="Symbol"/>
      </w:rPr>
    </w:lvl>
    <w:lvl w:ilvl="7" w:tplc="BFAA83F2">
      <w:start w:val="1"/>
      <w:numFmt w:val="bullet"/>
      <w:lvlText w:val="o"/>
      <w:lvlJc w:val="left"/>
      <w:pPr>
        <w:tabs>
          <w:tab w:val="num" w:pos="91"/>
        </w:tabs>
        <w:ind w:left="1814" w:hanging="1723"/>
      </w:pPr>
      <w:rPr>
        <w:rFonts w:ascii="Courier New" w:hAnsi="Courier New"/>
      </w:rPr>
    </w:lvl>
    <w:lvl w:ilvl="8" w:tplc="39E0A5A0">
      <w:start w:val="1"/>
      <w:numFmt w:val="bullet"/>
      <w:lvlText w:val=""/>
      <w:lvlJc w:val="left"/>
      <w:pPr>
        <w:tabs>
          <w:tab w:val="num" w:pos="102"/>
        </w:tabs>
        <w:ind w:left="2041" w:hanging="1939"/>
      </w:pPr>
      <w:rPr>
        <w:rFonts w:ascii="Wingdings" w:hAnsi="Wingdings"/>
      </w:rPr>
    </w:lvl>
  </w:abstractNum>
  <w:abstractNum w:abstractNumId="569" w15:restartNumberingAfterBreak="0">
    <w:nsid w:val="0000023A"/>
    <w:multiLevelType w:val="hybridMultilevel"/>
    <w:tmpl w:val="0000023A"/>
    <w:lvl w:ilvl="0" w:tplc="CF8819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68A638">
      <w:start w:val="1"/>
      <w:numFmt w:val="bullet"/>
      <w:lvlText w:val="•"/>
      <w:lvlJc w:val="left"/>
      <w:pPr>
        <w:tabs>
          <w:tab w:val="num" w:pos="23"/>
        </w:tabs>
        <w:ind w:left="454" w:hanging="431"/>
      </w:pPr>
      <w:rPr>
        <w:rFonts w:ascii="Courier New" w:hAnsi="Courier New"/>
      </w:rPr>
    </w:lvl>
    <w:lvl w:ilvl="2" w:tplc="36F013C6">
      <w:start w:val="1"/>
      <w:numFmt w:val="bullet"/>
      <w:lvlText w:val="•"/>
      <w:lvlJc w:val="left"/>
      <w:pPr>
        <w:tabs>
          <w:tab w:val="num" w:pos="34"/>
        </w:tabs>
        <w:ind w:left="680" w:hanging="646"/>
      </w:pPr>
      <w:rPr>
        <w:rFonts w:ascii="Wingdings" w:hAnsi="Wingdings"/>
      </w:rPr>
    </w:lvl>
    <w:lvl w:ilvl="3" w:tplc="050CF824">
      <w:start w:val="1"/>
      <w:numFmt w:val="bullet"/>
      <w:lvlText w:val=""/>
      <w:lvlJc w:val="left"/>
      <w:pPr>
        <w:tabs>
          <w:tab w:val="num" w:pos="45"/>
        </w:tabs>
        <w:ind w:left="907" w:hanging="862"/>
      </w:pPr>
      <w:rPr>
        <w:rFonts w:ascii="Symbol" w:hAnsi="Symbol"/>
      </w:rPr>
    </w:lvl>
    <w:lvl w:ilvl="4" w:tplc="1830492A">
      <w:start w:val="1"/>
      <w:numFmt w:val="bullet"/>
      <w:lvlText w:val="o"/>
      <w:lvlJc w:val="left"/>
      <w:pPr>
        <w:tabs>
          <w:tab w:val="num" w:pos="57"/>
        </w:tabs>
        <w:ind w:left="1134" w:hanging="1077"/>
      </w:pPr>
      <w:rPr>
        <w:rFonts w:ascii="Courier New" w:hAnsi="Courier New"/>
      </w:rPr>
    </w:lvl>
    <w:lvl w:ilvl="5" w:tplc="3FC03C58">
      <w:start w:val="1"/>
      <w:numFmt w:val="bullet"/>
      <w:lvlText w:val=""/>
      <w:lvlJc w:val="left"/>
      <w:pPr>
        <w:tabs>
          <w:tab w:val="num" w:pos="68"/>
        </w:tabs>
        <w:ind w:left="1361" w:hanging="1293"/>
      </w:pPr>
      <w:rPr>
        <w:rFonts w:ascii="Wingdings" w:hAnsi="Wingdings"/>
      </w:rPr>
    </w:lvl>
    <w:lvl w:ilvl="6" w:tplc="7CB80A76">
      <w:start w:val="1"/>
      <w:numFmt w:val="bullet"/>
      <w:lvlText w:val=""/>
      <w:lvlJc w:val="left"/>
      <w:pPr>
        <w:tabs>
          <w:tab w:val="num" w:pos="79"/>
        </w:tabs>
        <w:ind w:left="1587" w:hanging="1508"/>
      </w:pPr>
      <w:rPr>
        <w:rFonts w:ascii="Symbol" w:hAnsi="Symbol"/>
      </w:rPr>
    </w:lvl>
    <w:lvl w:ilvl="7" w:tplc="CBE82C00">
      <w:start w:val="1"/>
      <w:numFmt w:val="bullet"/>
      <w:lvlText w:val="o"/>
      <w:lvlJc w:val="left"/>
      <w:pPr>
        <w:tabs>
          <w:tab w:val="num" w:pos="91"/>
        </w:tabs>
        <w:ind w:left="1814" w:hanging="1723"/>
      </w:pPr>
      <w:rPr>
        <w:rFonts w:ascii="Courier New" w:hAnsi="Courier New"/>
      </w:rPr>
    </w:lvl>
    <w:lvl w:ilvl="8" w:tplc="7D082664">
      <w:start w:val="1"/>
      <w:numFmt w:val="bullet"/>
      <w:lvlText w:val=""/>
      <w:lvlJc w:val="left"/>
      <w:pPr>
        <w:tabs>
          <w:tab w:val="num" w:pos="102"/>
        </w:tabs>
        <w:ind w:left="2041" w:hanging="1939"/>
      </w:pPr>
      <w:rPr>
        <w:rFonts w:ascii="Wingdings" w:hAnsi="Wingdings"/>
      </w:rPr>
    </w:lvl>
  </w:abstractNum>
  <w:abstractNum w:abstractNumId="570" w15:restartNumberingAfterBreak="0">
    <w:nsid w:val="0000023B"/>
    <w:multiLevelType w:val="hybridMultilevel"/>
    <w:tmpl w:val="0000023B"/>
    <w:lvl w:ilvl="0" w:tplc="27483A48">
      <w:start w:val="1"/>
      <w:numFmt w:val="bullet"/>
      <w:lvlText w:val=""/>
      <w:lvlJc w:val="left"/>
      <w:pPr>
        <w:tabs>
          <w:tab w:val="num" w:pos="11"/>
        </w:tabs>
        <w:ind w:left="227" w:hanging="216"/>
      </w:pPr>
      <w:rPr>
        <w:rFonts w:ascii="Symbol" w:hAnsi="Symbol"/>
      </w:rPr>
    </w:lvl>
    <w:lvl w:ilvl="1" w:tplc="439E6D66">
      <w:start w:val="1"/>
      <w:numFmt w:val="bullet"/>
      <w:lvlText w:val="o"/>
      <w:lvlJc w:val="left"/>
      <w:pPr>
        <w:tabs>
          <w:tab w:val="num" w:pos="23"/>
        </w:tabs>
        <w:ind w:left="454" w:hanging="431"/>
      </w:pPr>
      <w:rPr>
        <w:rFonts w:ascii="Courier New" w:hAnsi="Courier New"/>
      </w:rPr>
    </w:lvl>
    <w:lvl w:ilvl="2" w:tplc="3EDAAB06">
      <w:start w:val="1"/>
      <w:numFmt w:val="bullet"/>
      <w:lvlText w:val=""/>
      <w:lvlJc w:val="left"/>
      <w:pPr>
        <w:tabs>
          <w:tab w:val="num" w:pos="34"/>
        </w:tabs>
        <w:ind w:left="680" w:hanging="646"/>
      </w:pPr>
      <w:rPr>
        <w:rFonts w:ascii="Wingdings" w:hAnsi="Wingdings"/>
      </w:rPr>
    </w:lvl>
    <w:lvl w:ilvl="3" w:tplc="7D3614CC">
      <w:start w:val="1"/>
      <w:numFmt w:val="bullet"/>
      <w:lvlText w:val=""/>
      <w:lvlJc w:val="left"/>
      <w:pPr>
        <w:tabs>
          <w:tab w:val="num" w:pos="45"/>
        </w:tabs>
        <w:ind w:left="907" w:hanging="862"/>
      </w:pPr>
      <w:rPr>
        <w:rFonts w:ascii="Symbol" w:hAnsi="Symbol"/>
      </w:rPr>
    </w:lvl>
    <w:lvl w:ilvl="4" w:tplc="1B54B57A">
      <w:start w:val="1"/>
      <w:numFmt w:val="bullet"/>
      <w:lvlText w:val="o"/>
      <w:lvlJc w:val="left"/>
      <w:pPr>
        <w:tabs>
          <w:tab w:val="num" w:pos="57"/>
        </w:tabs>
        <w:ind w:left="1134" w:hanging="1077"/>
      </w:pPr>
      <w:rPr>
        <w:rFonts w:ascii="Courier New" w:hAnsi="Courier New"/>
      </w:rPr>
    </w:lvl>
    <w:lvl w:ilvl="5" w:tplc="A760B580">
      <w:start w:val="1"/>
      <w:numFmt w:val="bullet"/>
      <w:lvlText w:val=""/>
      <w:lvlJc w:val="left"/>
      <w:pPr>
        <w:tabs>
          <w:tab w:val="num" w:pos="68"/>
        </w:tabs>
        <w:ind w:left="1361" w:hanging="1293"/>
      </w:pPr>
      <w:rPr>
        <w:rFonts w:ascii="Wingdings" w:hAnsi="Wingdings"/>
      </w:rPr>
    </w:lvl>
    <w:lvl w:ilvl="6" w:tplc="66122E3A">
      <w:start w:val="1"/>
      <w:numFmt w:val="bullet"/>
      <w:lvlText w:val=""/>
      <w:lvlJc w:val="left"/>
      <w:pPr>
        <w:tabs>
          <w:tab w:val="num" w:pos="79"/>
        </w:tabs>
        <w:ind w:left="1587" w:hanging="1508"/>
      </w:pPr>
      <w:rPr>
        <w:rFonts w:ascii="Symbol" w:hAnsi="Symbol"/>
      </w:rPr>
    </w:lvl>
    <w:lvl w:ilvl="7" w:tplc="EF90EE2A">
      <w:start w:val="1"/>
      <w:numFmt w:val="bullet"/>
      <w:lvlText w:val="o"/>
      <w:lvlJc w:val="left"/>
      <w:pPr>
        <w:tabs>
          <w:tab w:val="num" w:pos="91"/>
        </w:tabs>
        <w:ind w:left="1814" w:hanging="1723"/>
      </w:pPr>
      <w:rPr>
        <w:rFonts w:ascii="Courier New" w:hAnsi="Courier New"/>
      </w:rPr>
    </w:lvl>
    <w:lvl w:ilvl="8" w:tplc="835602F2">
      <w:start w:val="1"/>
      <w:numFmt w:val="bullet"/>
      <w:lvlText w:val=""/>
      <w:lvlJc w:val="left"/>
      <w:pPr>
        <w:tabs>
          <w:tab w:val="num" w:pos="102"/>
        </w:tabs>
        <w:ind w:left="2041" w:hanging="1939"/>
      </w:pPr>
      <w:rPr>
        <w:rFonts w:ascii="Wingdings" w:hAnsi="Wingdings"/>
      </w:rPr>
    </w:lvl>
  </w:abstractNum>
  <w:abstractNum w:abstractNumId="571" w15:restartNumberingAfterBreak="0">
    <w:nsid w:val="0000023C"/>
    <w:multiLevelType w:val="hybridMultilevel"/>
    <w:tmpl w:val="0000023C"/>
    <w:lvl w:ilvl="0" w:tplc="1410FB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6067D2">
      <w:start w:val="1"/>
      <w:numFmt w:val="bullet"/>
      <w:lvlText w:val="•"/>
      <w:lvlJc w:val="left"/>
      <w:pPr>
        <w:tabs>
          <w:tab w:val="num" w:pos="23"/>
        </w:tabs>
        <w:ind w:left="454" w:hanging="431"/>
      </w:pPr>
      <w:rPr>
        <w:rFonts w:ascii="Courier New" w:hAnsi="Courier New"/>
      </w:rPr>
    </w:lvl>
    <w:lvl w:ilvl="2" w:tplc="4170F894">
      <w:start w:val="1"/>
      <w:numFmt w:val="bullet"/>
      <w:lvlText w:val="•"/>
      <w:lvlJc w:val="left"/>
      <w:pPr>
        <w:tabs>
          <w:tab w:val="num" w:pos="34"/>
        </w:tabs>
        <w:ind w:left="680" w:hanging="646"/>
      </w:pPr>
      <w:rPr>
        <w:rFonts w:ascii="Wingdings" w:hAnsi="Wingdings"/>
      </w:rPr>
    </w:lvl>
    <w:lvl w:ilvl="3" w:tplc="D7CE8806">
      <w:start w:val="1"/>
      <w:numFmt w:val="bullet"/>
      <w:lvlText w:val=""/>
      <w:lvlJc w:val="left"/>
      <w:pPr>
        <w:tabs>
          <w:tab w:val="num" w:pos="45"/>
        </w:tabs>
        <w:ind w:left="907" w:hanging="862"/>
      </w:pPr>
      <w:rPr>
        <w:rFonts w:ascii="Symbol" w:hAnsi="Symbol"/>
      </w:rPr>
    </w:lvl>
    <w:lvl w:ilvl="4" w:tplc="D07CBF00">
      <w:start w:val="1"/>
      <w:numFmt w:val="bullet"/>
      <w:lvlText w:val="o"/>
      <w:lvlJc w:val="left"/>
      <w:pPr>
        <w:tabs>
          <w:tab w:val="num" w:pos="57"/>
        </w:tabs>
        <w:ind w:left="1134" w:hanging="1077"/>
      </w:pPr>
      <w:rPr>
        <w:rFonts w:ascii="Courier New" w:hAnsi="Courier New"/>
      </w:rPr>
    </w:lvl>
    <w:lvl w:ilvl="5" w:tplc="0CD0CC24">
      <w:start w:val="1"/>
      <w:numFmt w:val="bullet"/>
      <w:lvlText w:val=""/>
      <w:lvlJc w:val="left"/>
      <w:pPr>
        <w:tabs>
          <w:tab w:val="num" w:pos="68"/>
        </w:tabs>
        <w:ind w:left="1361" w:hanging="1293"/>
      </w:pPr>
      <w:rPr>
        <w:rFonts w:ascii="Wingdings" w:hAnsi="Wingdings"/>
      </w:rPr>
    </w:lvl>
    <w:lvl w:ilvl="6" w:tplc="F61E9D4A">
      <w:start w:val="1"/>
      <w:numFmt w:val="bullet"/>
      <w:lvlText w:val=""/>
      <w:lvlJc w:val="left"/>
      <w:pPr>
        <w:tabs>
          <w:tab w:val="num" w:pos="79"/>
        </w:tabs>
        <w:ind w:left="1587" w:hanging="1508"/>
      </w:pPr>
      <w:rPr>
        <w:rFonts w:ascii="Symbol" w:hAnsi="Symbol"/>
      </w:rPr>
    </w:lvl>
    <w:lvl w:ilvl="7" w:tplc="99C6B9CC">
      <w:start w:val="1"/>
      <w:numFmt w:val="bullet"/>
      <w:lvlText w:val="o"/>
      <w:lvlJc w:val="left"/>
      <w:pPr>
        <w:tabs>
          <w:tab w:val="num" w:pos="91"/>
        </w:tabs>
        <w:ind w:left="1814" w:hanging="1723"/>
      </w:pPr>
      <w:rPr>
        <w:rFonts w:ascii="Courier New" w:hAnsi="Courier New"/>
      </w:rPr>
    </w:lvl>
    <w:lvl w:ilvl="8" w:tplc="55667EB0">
      <w:start w:val="1"/>
      <w:numFmt w:val="bullet"/>
      <w:lvlText w:val=""/>
      <w:lvlJc w:val="left"/>
      <w:pPr>
        <w:tabs>
          <w:tab w:val="num" w:pos="102"/>
        </w:tabs>
        <w:ind w:left="2041" w:hanging="1939"/>
      </w:pPr>
      <w:rPr>
        <w:rFonts w:ascii="Wingdings" w:hAnsi="Wingdings"/>
      </w:rPr>
    </w:lvl>
  </w:abstractNum>
  <w:abstractNum w:abstractNumId="572" w15:restartNumberingAfterBreak="0">
    <w:nsid w:val="0000023D"/>
    <w:multiLevelType w:val="hybridMultilevel"/>
    <w:tmpl w:val="0000023D"/>
    <w:lvl w:ilvl="0" w:tplc="43126B34">
      <w:start w:val="1"/>
      <w:numFmt w:val="bullet"/>
      <w:lvlText w:val=""/>
      <w:lvlJc w:val="left"/>
      <w:pPr>
        <w:tabs>
          <w:tab w:val="num" w:pos="11"/>
        </w:tabs>
        <w:ind w:left="227" w:hanging="216"/>
      </w:pPr>
      <w:rPr>
        <w:rFonts w:ascii="Symbol" w:hAnsi="Symbol"/>
      </w:rPr>
    </w:lvl>
    <w:lvl w:ilvl="1" w:tplc="1A8A616C">
      <w:start w:val="1"/>
      <w:numFmt w:val="bullet"/>
      <w:lvlText w:val="o"/>
      <w:lvlJc w:val="left"/>
      <w:pPr>
        <w:tabs>
          <w:tab w:val="num" w:pos="23"/>
        </w:tabs>
        <w:ind w:left="454" w:hanging="431"/>
      </w:pPr>
      <w:rPr>
        <w:rFonts w:ascii="Courier New" w:hAnsi="Courier New"/>
      </w:rPr>
    </w:lvl>
    <w:lvl w:ilvl="2" w:tplc="0BFE610C">
      <w:start w:val="1"/>
      <w:numFmt w:val="bullet"/>
      <w:lvlText w:val=""/>
      <w:lvlJc w:val="left"/>
      <w:pPr>
        <w:tabs>
          <w:tab w:val="num" w:pos="34"/>
        </w:tabs>
        <w:ind w:left="680" w:hanging="646"/>
      </w:pPr>
      <w:rPr>
        <w:rFonts w:ascii="Wingdings" w:hAnsi="Wingdings"/>
      </w:rPr>
    </w:lvl>
    <w:lvl w:ilvl="3" w:tplc="8C88B8D4">
      <w:start w:val="1"/>
      <w:numFmt w:val="bullet"/>
      <w:lvlText w:val=""/>
      <w:lvlJc w:val="left"/>
      <w:pPr>
        <w:tabs>
          <w:tab w:val="num" w:pos="45"/>
        </w:tabs>
        <w:ind w:left="907" w:hanging="862"/>
      </w:pPr>
      <w:rPr>
        <w:rFonts w:ascii="Symbol" w:hAnsi="Symbol"/>
      </w:rPr>
    </w:lvl>
    <w:lvl w:ilvl="4" w:tplc="31D412FA">
      <w:start w:val="1"/>
      <w:numFmt w:val="bullet"/>
      <w:lvlText w:val="o"/>
      <w:lvlJc w:val="left"/>
      <w:pPr>
        <w:tabs>
          <w:tab w:val="num" w:pos="57"/>
        </w:tabs>
        <w:ind w:left="1134" w:hanging="1077"/>
      </w:pPr>
      <w:rPr>
        <w:rFonts w:ascii="Courier New" w:hAnsi="Courier New"/>
      </w:rPr>
    </w:lvl>
    <w:lvl w:ilvl="5" w:tplc="621427F6">
      <w:start w:val="1"/>
      <w:numFmt w:val="bullet"/>
      <w:lvlText w:val=""/>
      <w:lvlJc w:val="left"/>
      <w:pPr>
        <w:tabs>
          <w:tab w:val="num" w:pos="68"/>
        </w:tabs>
        <w:ind w:left="1361" w:hanging="1293"/>
      </w:pPr>
      <w:rPr>
        <w:rFonts w:ascii="Wingdings" w:hAnsi="Wingdings"/>
      </w:rPr>
    </w:lvl>
    <w:lvl w:ilvl="6" w:tplc="7F6CDDDA">
      <w:start w:val="1"/>
      <w:numFmt w:val="bullet"/>
      <w:lvlText w:val=""/>
      <w:lvlJc w:val="left"/>
      <w:pPr>
        <w:tabs>
          <w:tab w:val="num" w:pos="79"/>
        </w:tabs>
        <w:ind w:left="1587" w:hanging="1508"/>
      </w:pPr>
      <w:rPr>
        <w:rFonts w:ascii="Symbol" w:hAnsi="Symbol"/>
      </w:rPr>
    </w:lvl>
    <w:lvl w:ilvl="7" w:tplc="81AC452E">
      <w:start w:val="1"/>
      <w:numFmt w:val="bullet"/>
      <w:lvlText w:val="o"/>
      <w:lvlJc w:val="left"/>
      <w:pPr>
        <w:tabs>
          <w:tab w:val="num" w:pos="91"/>
        </w:tabs>
        <w:ind w:left="1814" w:hanging="1723"/>
      </w:pPr>
      <w:rPr>
        <w:rFonts w:ascii="Courier New" w:hAnsi="Courier New"/>
      </w:rPr>
    </w:lvl>
    <w:lvl w:ilvl="8" w:tplc="6824A43E">
      <w:start w:val="1"/>
      <w:numFmt w:val="bullet"/>
      <w:lvlText w:val=""/>
      <w:lvlJc w:val="left"/>
      <w:pPr>
        <w:tabs>
          <w:tab w:val="num" w:pos="102"/>
        </w:tabs>
        <w:ind w:left="2041" w:hanging="1939"/>
      </w:pPr>
      <w:rPr>
        <w:rFonts w:ascii="Wingdings" w:hAnsi="Wingdings"/>
      </w:rPr>
    </w:lvl>
  </w:abstractNum>
  <w:abstractNum w:abstractNumId="573" w15:restartNumberingAfterBreak="0">
    <w:nsid w:val="0000023E"/>
    <w:multiLevelType w:val="hybridMultilevel"/>
    <w:tmpl w:val="0000023E"/>
    <w:lvl w:ilvl="0" w:tplc="3AB215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A4DC98">
      <w:start w:val="1"/>
      <w:numFmt w:val="bullet"/>
      <w:lvlText w:val="•"/>
      <w:lvlJc w:val="left"/>
      <w:pPr>
        <w:tabs>
          <w:tab w:val="num" w:pos="23"/>
        </w:tabs>
        <w:ind w:left="454" w:hanging="431"/>
      </w:pPr>
      <w:rPr>
        <w:rFonts w:ascii="Courier New" w:hAnsi="Courier New"/>
      </w:rPr>
    </w:lvl>
    <w:lvl w:ilvl="2" w:tplc="4DAE86C4">
      <w:start w:val="1"/>
      <w:numFmt w:val="bullet"/>
      <w:lvlText w:val="•"/>
      <w:lvlJc w:val="left"/>
      <w:pPr>
        <w:tabs>
          <w:tab w:val="num" w:pos="34"/>
        </w:tabs>
        <w:ind w:left="680" w:hanging="646"/>
      </w:pPr>
      <w:rPr>
        <w:rFonts w:ascii="Wingdings" w:hAnsi="Wingdings"/>
      </w:rPr>
    </w:lvl>
    <w:lvl w:ilvl="3" w:tplc="9E64F018">
      <w:start w:val="1"/>
      <w:numFmt w:val="bullet"/>
      <w:lvlText w:val=""/>
      <w:lvlJc w:val="left"/>
      <w:pPr>
        <w:tabs>
          <w:tab w:val="num" w:pos="45"/>
        </w:tabs>
        <w:ind w:left="907" w:hanging="862"/>
      </w:pPr>
      <w:rPr>
        <w:rFonts w:ascii="Symbol" w:hAnsi="Symbol"/>
      </w:rPr>
    </w:lvl>
    <w:lvl w:ilvl="4" w:tplc="7C5A037E">
      <w:start w:val="1"/>
      <w:numFmt w:val="bullet"/>
      <w:lvlText w:val="o"/>
      <w:lvlJc w:val="left"/>
      <w:pPr>
        <w:tabs>
          <w:tab w:val="num" w:pos="57"/>
        </w:tabs>
        <w:ind w:left="1134" w:hanging="1077"/>
      </w:pPr>
      <w:rPr>
        <w:rFonts w:ascii="Courier New" w:hAnsi="Courier New"/>
      </w:rPr>
    </w:lvl>
    <w:lvl w:ilvl="5" w:tplc="73F05E56">
      <w:start w:val="1"/>
      <w:numFmt w:val="bullet"/>
      <w:lvlText w:val=""/>
      <w:lvlJc w:val="left"/>
      <w:pPr>
        <w:tabs>
          <w:tab w:val="num" w:pos="68"/>
        </w:tabs>
        <w:ind w:left="1361" w:hanging="1293"/>
      </w:pPr>
      <w:rPr>
        <w:rFonts w:ascii="Wingdings" w:hAnsi="Wingdings"/>
      </w:rPr>
    </w:lvl>
    <w:lvl w:ilvl="6" w:tplc="902C68CE">
      <w:start w:val="1"/>
      <w:numFmt w:val="bullet"/>
      <w:lvlText w:val=""/>
      <w:lvlJc w:val="left"/>
      <w:pPr>
        <w:tabs>
          <w:tab w:val="num" w:pos="79"/>
        </w:tabs>
        <w:ind w:left="1587" w:hanging="1508"/>
      </w:pPr>
      <w:rPr>
        <w:rFonts w:ascii="Symbol" w:hAnsi="Symbol"/>
      </w:rPr>
    </w:lvl>
    <w:lvl w:ilvl="7" w:tplc="191EEDA8">
      <w:start w:val="1"/>
      <w:numFmt w:val="bullet"/>
      <w:lvlText w:val="o"/>
      <w:lvlJc w:val="left"/>
      <w:pPr>
        <w:tabs>
          <w:tab w:val="num" w:pos="91"/>
        </w:tabs>
        <w:ind w:left="1814" w:hanging="1723"/>
      </w:pPr>
      <w:rPr>
        <w:rFonts w:ascii="Courier New" w:hAnsi="Courier New"/>
      </w:rPr>
    </w:lvl>
    <w:lvl w:ilvl="8" w:tplc="D9A073DA">
      <w:start w:val="1"/>
      <w:numFmt w:val="bullet"/>
      <w:lvlText w:val=""/>
      <w:lvlJc w:val="left"/>
      <w:pPr>
        <w:tabs>
          <w:tab w:val="num" w:pos="102"/>
        </w:tabs>
        <w:ind w:left="2041" w:hanging="1939"/>
      </w:pPr>
      <w:rPr>
        <w:rFonts w:ascii="Wingdings" w:hAnsi="Wingdings"/>
      </w:rPr>
    </w:lvl>
  </w:abstractNum>
  <w:abstractNum w:abstractNumId="574" w15:restartNumberingAfterBreak="0">
    <w:nsid w:val="0000023F"/>
    <w:multiLevelType w:val="hybridMultilevel"/>
    <w:tmpl w:val="0000023F"/>
    <w:lvl w:ilvl="0" w:tplc="C9484F4A">
      <w:start w:val="1"/>
      <w:numFmt w:val="bullet"/>
      <w:lvlText w:val=""/>
      <w:lvlJc w:val="left"/>
      <w:pPr>
        <w:tabs>
          <w:tab w:val="num" w:pos="11"/>
        </w:tabs>
        <w:ind w:left="227" w:hanging="216"/>
      </w:pPr>
      <w:rPr>
        <w:rFonts w:ascii="Symbol" w:hAnsi="Symbol"/>
      </w:rPr>
    </w:lvl>
    <w:lvl w:ilvl="1" w:tplc="46326586">
      <w:start w:val="1"/>
      <w:numFmt w:val="bullet"/>
      <w:lvlText w:val="o"/>
      <w:lvlJc w:val="left"/>
      <w:pPr>
        <w:tabs>
          <w:tab w:val="num" w:pos="23"/>
        </w:tabs>
        <w:ind w:left="454" w:hanging="431"/>
      </w:pPr>
      <w:rPr>
        <w:rFonts w:ascii="Courier New" w:hAnsi="Courier New"/>
      </w:rPr>
    </w:lvl>
    <w:lvl w:ilvl="2" w:tplc="4EA0C21A">
      <w:start w:val="1"/>
      <w:numFmt w:val="bullet"/>
      <w:lvlText w:val=""/>
      <w:lvlJc w:val="left"/>
      <w:pPr>
        <w:tabs>
          <w:tab w:val="num" w:pos="34"/>
        </w:tabs>
        <w:ind w:left="680" w:hanging="646"/>
      </w:pPr>
      <w:rPr>
        <w:rFonts w:ascii="Wingdings" w:hAnsi="Wingdings"/>
      </w:rPr>
    </w:lvl>
    <w:lvl w:ilvl="3" w:tplc="E6FAB7CE">
      <w:start w:val="1"/>
      <w:numFmt w:val="bullet"/>
      <w:lvlText w:val=""/>
      <w:lvlJc w:val="left"/>
      <w:pPr>
        <w:tabs>
          <w:tab w:val="num" w:pos="45"/>
        </w:tabs>
        <w:ind w:left="907" w:hanging="862"/>
      </w:pPr>
      <w:rPr>
        <w:rFonts w:ascii="Symbol" w:hAnsi="Symbol"/>
      </w:rPr>
    </w:lvl>
    <w:lvl w:ilvl="4" w:tplc="C9CE5F18">
      <w:start w:val="1"/>
      <w:numFmt w:val="bullet"/>
      <w:lvlText w:val="o"/>
      <w:lvlJc w:val="left"/>
      <w:pPr>
        <w:tabs>
          <w:tab w:val="num" w:pos="57"/>
        </w:tabs>
        <w:ind w:left="1134" w:hanging="1077"/>
      </w:pPr>
      <w:rPr>
        <w:rFonts w:ascii="Courier New" w:hAnsi="Courier New"/>
      </w:rPr>
    </w:lvl>
    <w:lvl w:ilvl="5" w:tplc="A6F47966">
      <w:start w:val="1"/>
      <w:numFmt w:val="bullet"/>
      <w:lvlText w:val=""/>
      <w:lvlJc w:val="left"/>
      <w:pPr>
        <w:tabs>
          <w:tab w:val="num" w:pos="68"/>
        </w:tabs>
        <w:ind w:left="1361" w:hanging="1293"/>
      </w:pPr>
      <w:rPr>
        <w:rFonts w:ascii="Wingdings" w:hAnsi="Wingdings"/>
      </w:rPr>
    </w:lvl>
    <w:lvl w:ilvl="6" w:tplc="E1AAD0A4">
      <w:start w:val="1"/>
      <w:numFmt w:val="bullet"/>
      <w:lvlText w:val=""/>
      <w:lvlJc w:val="left"/>
      <w:pPr>
        <w:tabs>
          <w:tab w:val="num" w:pos="79"/>
        </w:tabs>
        <w:ind w:left="1587" w:hanging="1508"/>
      </w:pPr>
      <w:rPr>
        <w:rFonts w:ascii="Symbol" w:hAnsi="Symbol"/>
      </w:rPr>
    </w:lvl>
    <w:lvl w:ilvl="7" w:tplc="AD70200E">
      <w:start w:val="1"/>
      <w:numFmt w:val="bullet"/>
      <w:lvlText w:val="o"/>
      <w:lvlJc w:val="left"/>
      <w:pPr>
        <w:tabs>
          <w:tab w:val="num" w:pos="91"/>
        </w:tabs>
        <w:ind w:left="1814" w:hanging="1723"/>
      </w:pPr>
      <w:rPr>
        <w:rFonts w:ascii="Courier New" w:hAnsi="Courier New"/>
      </w:rPr>
    </w:lvl>
    <w:lvl w:ilvl="8" w:tplc="42EA5F9E">
      <w:start w:val="1"/>
      <w:numFmt w:val="bullet"/>
      <w:lvlText w:val=""/>
      <w:lvlJc w:val="left"/>
      <w:pPr>
        <w:tabs>
          <w:tab w:val="num" w:pos="102"/>
        </w:tabs>
        <w:ind w:left="2041" w:hanging="1939"/>
      </w:pPr>
      <w:rPr>
        <w:rFonts w:ascii="Wingdings" w:hAnsi="Wingdings"/>
      </w:rPr>
    </w:lvl>
  </w:abstractNum>
  <w:abstractNum w:abstractNumId="575" w15:restartNumberingAfterBreak="0">
    <w:nsid w:val="00000240"/>
    <w:multiLevelType w:val="hybridMultilevel"/>
    <w:tmpl w:val="00000240"/>
    <w:lvl w:ilvl="0" w:tplc="DB528C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EA1064">
      <w:start w:val="1"/>
      <w:numFmt w:val="bullet"/>
      <w:lvlText w:val="•"/>
      <w:lvlJc w:val="left"/>
      <w:pPr>
        <w:tabs>
          <w:tab w:val="num" w:pos="23"/>
        </w:tabs>
        <w:ind w:left="454" w:hanging="431"/>
      </w:pPr>
      <w:rPr>
        <w:rFonts w:ascii="Courier New" w:hAnsi="Courier New"/>
      </w:rPr>
    </w:lvl>
    <w:lvl w:ilvl="2" w:tplc="210C1DFE">
      <w:start w:val="1"/>
      <w:numFmt w:val="bullet"/>
      <w:lvlText w:val="•"/>
      <w:lvlJc w:val="left"/>
      <w:pPr>
        <w:tabs>
          <w:tab w:val="num" w:pos="34"/>
        </w:tabs>
        <w:ind w:left="680" w:hanging="646"/>
      </w:pPr>
      <w:rPr>
        <w:rFonts w:ascii="Wingdings" w:hAnsi="Wingdings"/>
      </w:rPr>
    </w:lvl>
    <w:lvl w:ilvl="3" w:tplc="1C1E0CDE">
      <w:start w:val="1"/>
      <w:numFmt w:val="bullet"/>
      <w:lvlText w:val=""/>
      <w:lvlJc w:val="left"/>
      <w:pPr>
        <w:tabs>
          <w:tab w:val="num" w:pos="45"/>
        </w:tabs>
        <w:ind w:left="907" w:hanging="862"/>
      </w:pPr>
      <w:rPr>
        <w:rFonts w:ascii="Symbol" w:hAnsi="Symbol"/>
      </w:rPr>
    </w:lvl>
    <w:lvl w:ilvl="4" w:tplc="E41813E4">
      <w:start w:val="1"/>
      <w:numFmt w:val="bullet"/>
      <w:lvlText w:val="o"/>
      <w:lvlJc w:val="left"/>
      <w:pPr>
        <w:tabs>
          <w:tab w:val="num" w:pos="57"/>
        </w:tabs>
        <w:ind w:left="1134" w:hanging="1077"/>
      </w:pPr>
      <w:rPr>
        <w:rFonts w:ascii="Courier New" w:hAnsi="Courier New"/>
      </w:rPr>
    </w:lvl>
    <w:lvl w:ilvl="5" w:tplc="86C6EF74">
      <w:start w:val="1"/>
      <w:numFmt w:val="bullet"/>
      <w:lvlText w:val=""/>
      <w:lvlJc w:val="left"/>
      <w:pPr>
        <w:tabs>
          <w:tab w:val="num" w:pos="68"/>
        </w:tabs>
        <w:ind w:left="1361" w:hanging="1293"/>
      </w:pPr>
      <w:rPr>
        <w:rFonts w:ascii="Wingdings" w:hAnsi="Wingdings"/>
      </w:rPr>
    </w:lvl>
    <w:lvl w:ilvl="6" w:tplc="BC8CF7DA">
      <w:start w:val="1"/>
      <w:numFmt w:val="bullet"/>
      <w:lvlText w:val=""/>
      <w:lvlJc w:val="left"/>
      <w:pPr>
        <w:tabs>
          <w:tab w:val="num" w:pos="79"/>
        </w:tabs>
        <w:ind w:left="1587" w:hanging="1508"/>
      </w:pPr>
      <w:rPr>
        <w:rFonts w:ascii="Symbol" w:hAnsi="Symbol"/>
      </w:rPr>
    </w:lvl>
    <w:lvl w:ilvl="7" w:tplc="1C0EA7E0">
      <w:start w:val="1"/>
      <w:numFmt w:val="bullet"/>
      <w:lvlText w:val="o"/>
      <w:lvlJc w:val="left"/>
      <w:pPr>
        <w:tabs>
          <w:tab w:val="num" w:pos="91"/>
        </w:tabs>
        <w:ind w:left="1814" w:hanging="1723"/>
      </w:pPr>
      <w:rPr>
        <w:rFonts w:ascii="Courier New" w:hAnsi="Courier New"/>
      </w:rPr>
    </w:lvl>
    <w:lvl w:ilvl="8" w:tplc="AE66075E">
      <w:start w:val="1"/>
      <w:numFmt w:val="bullet"/>
      <w:lvlText w:val=""/>
      <w:lvlJc w:val="left"/>
      <w:pPr>
        <w:tabs>
          <w:tab w:val="num" w:pos="102"/>
        </w:tabs>
        <w:ind w:left="2041" w:hanging="1939"/>
      </w:pPr>
      <w:rPr>
        <w:rFonts w:ascii="Wingdings" w:hAnsi="Wingdings"/>
      </w:rPr>
    </w:lvl>
  </w:abstractNum>
  <w:abstractNum w:abstractNumId="576" w15:restartNumberingAfterBreak="0">
    <w:nsid w:val="00000241"/>
    <w:multiLevelType w:val="hybridMultilevel"/>
    <w:tmpl w:val="00000241"/>
    <w:lvl w:ilvl="0" w:tplc="3FDC65B0">
      <w:start w:val="1"/>
      <w:numFmt w:val="bullet"/>
      <w:lvlText w:val=""/>
      <w:lvlJc w:val="left"/>
      <w:pPr>
        <w:tabs>
          <w:tab w:val="num" w:pos="11"/>
        </w:tabs>
        <w:ind w:left="227" w:hanging="216"/>
      </w:pPr>
      <w:rPr>
        <w:rFonts w:ascii="Symbol" w:hAnsi="Symbol"/>
      </w:rPr>
    </w:lvl>
    <w:lvl w:ilvl="1" w:tplc="A75E2DB0">
      <w:start w:val="1"/>
      <w:numFmt w:val="bullet"/>
      <w:lvlText w:val="o"/>
      <w:lvlJc w:val="left"/>
      <w:pPr>
        <w:tabs>
          <w:tab w:val="num" w:pos="23"/>
        </w:tabs>
        <w:ind w:left="454" w:hanging="431"/>
      </w:pPr>
      <w:rPr>
        <w:rFonts w:ascii="Courier New" w:hAnsi="Courier New"/>
      </w:rPr>
    </w:lvl>
    <w:lvl w:ilvl="2" w:tplc="31784C08">
      <w:start w:val="1"/>
      <w:numFmt w:val="bullet"/>
      <w:lvlText w:val=""/>
      <w:lvlJc w:val="left"/>
      <w:pPr>
        <w:tabs>
          <w:tab w:val="num" w:pos="34"/>
        </w:tabs>
        <w:ind w:left="680" w:hanging="646"/>
      </w:pPr>
      <w:rPr>
        <w:rFonts w:ascii="Wingdings" w:hAnsi="Wingdings"/>
      </w:rPr>
    </w:lvl>
    <w:lvl w:ilvl="3" w:tplc="2A36B7DC">
      <w:start w:val="1"/>
      <w:numFmt w:val="bullet"/>
      <w:lvlText w:val=""/>
      <w:lvlJc w:val="left"/>
      <w:pPr>
        <w:tabs>
          <w:tab w:val="num" w:pos="45"/>
        </w:tabs>
        <w:ind w:left="907" w:hanging="862"/>
      </w:pPr>
      <w:rPr>
        <w:rFonts w:ascii="Symbol" w:hAnsi="Symbol"/>
      </w:rPr>
    </w:lvl>
    <w:lvl w:ilvl="4" w:tplc="F746F9A8">
      <w:start w:val="1"/>
      <w:numFmt w:val="bullet"/>
      <w:lvlText w:val="o"/>
      <w:lvlJc w:val="left"/>
      <w:pPr>
        <w:tabs>
          <w:tab w:val="num" w:pos="57"/>
        </w:tabs>
        <w:ind w:left="1134" w:hanging="1077"/>
      </w:pPr>
      <w:rPr>
        <w:rFonts w:ascii="Courier New" w:hAnsi="Courier New"/>
      </w:rPr>
    </w:lvl>
    <w:lvl w:ilvl="5" w:tplc="316EC848">
      <w:start w:val="1"/>
      <w:numFmt w:val="bullet"/>
      <w:lvlText w:val=""/>
      <w:lvlJc w:val="left"/>
      <w:pPr>
        <w:tabs>
          <w:tab w:val="num" w:pos="68"/>
        </w:tabs>
        <w:ind w:left="1361" w:hanging="1293"/>
      </w:pPr>
      <w:rPr>
        <w:rFonts w:ascii="Wingdings" w:hAnsi="Wingdings"/>
      </w:rPr>
    </w:lvl>
    <w:lvl w:ilvl="6" w:tplc="E8A828A4">
      <w:start w:val="1"/>
      <w:numFmt w:val="bullet"/>
      <w:lvlText w:val=""/>
      <w:lvlJc w:val="left"/>
      <w:pPr>
        <w:tabs>
          <w:tab w:val="num" w:pos="79"/>
        </w:tabs>
        <w:ind w:left="1587" w:hanging="1508"/>
      </w:pPr>
      <w:rPr>
        <w:rFonts w:ascii="Symbol" w:hAnsi="Symbol"/>
      </w:rPr>
    </w:lvl>
    <w:lvl w:ilvl="7" w:tplc="7ABAA6F4">
      <w:start w:val="1"/>
      <w:numFmt w:val="bullet"/>
      <w:lvlText w:val="o"/>
      <w:lvlJc w:val="left"/>
      <w:pPr>
        <w:tabs>
          <w:tab w:val="num" w:pos="91"/>
        </w:tabs>
        <w:ind w:left="1814" w:hanging="1723"/>
      </w:pPr>
      <w:rPr>
        <w:rFonts w:ascii="Courier New" w:hAnsi="Courier New"/>
      </w:rPr>
    </w:lvl>
    <w:lvl w:ilvl="8" w:tplc="8C68E02C">
      <w:start w:val="1"/>
      <w:numFmt w:val="bullet"/>
      <w:lvlText w:val=""/>
      <w:lvlJc w:val="left"/>
      <w:pPr>
        <w:tabs>
          <w:tab w:val="num" w:pos="102"/>
        </w:tabs>
        <w:ind w:left="2041" w:hanging="1939"/>
      </w:pPr>
      <w:rPr>
        <w:rFonts w:ascii="Wingdings" w:hAnsi="Wingdings"/>
      </w:rPr>
    </w:lvl>
  </w:abstractNum>
  <w:abstractNum w:abstractNumId="577" w15:restartNumberingAfterBreak="0">
    <w:nsid w:val="00000242"/>
    <w:multiLevelType w:val="hybridMultilevel"/>
    <w:tmpl w:val="00000242"/>
    <w:lvl w:ilvl="0" w:tplc="EE98EC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40E970">
      <w:start w:val="1"/>
      <w:numFmt w:val="bullet"/>
      <w:lvlText w:val="•"/>
      <w:lvlJc w:val="left"/>
      <w:pPr>
        <w:tabs>
          <w:tab w:val="num" w:pos="23"/>
        </w:tabs>
        <w:ind w:left="454" w:hanging="431"/>
      </w:pPr>
      <w:rPr>
        <w:rFonts w:ascii="Courier New" w:hAnsi="Courier New"/>
      </w:rPr>
    </w:lvl>
    <w:lvl w:ilvl="2" w:tplc="3522D65C">
      <w:start w:val="1"/>
      <w:numFmt w:val="bullet"/>
      <w:lvlText w:val="•"/>
      <w:lvlJc w:val="left"/>
      <w:pPr>
        <w:tabs>
          <w:tab w:val="num" w:pos="34"/>
        </w:tabs>
        <w:ind w:left="680" w:hanging="646"/>
      </w:pPr>
      <w:rPr>
        <w:rFonts w:ascii="Wingdings" w:hAnsi="Wingdings"/>
      </w:rPr>
    </w:lvl>
    <w:lvl w:ilvl="3" w:tplc="1200EC84">
      <w:start w:val="1"/>
      <w:numFmt w:val="bullet"/>
      <w:lvlText w:val=""/>
      <w:lvlJc w:val="left"/>
      <w:pPr>
        <w:tabs>
          <w:tab w:val="num" w:pos="45"/>
        </w:tabs>
        <w:ind w:left="907" w:hanging="862"/>
      </w:pPr>
      <w:rPr>
        <w:rFonts w:ascii="Symbol" w:hAnsi="Symbol"/>
      </w:rPr>
    </w:lvl>
    <w:lvl w:ilvl="4" w:tplc="0AC0EBA6">
      <w:start w:val="1"/>
      <w:numFmt w:val="bullet"/>
      <w:lvlText w:val="o"/>
      <w:lvlJc w:val="left"/>
      <w:pPr>
        <w:tabs>
          <w:tab w:val="num" w:pos="57"/>
        </w:tabs>
        <w:ind w:left="1134" w:hanging="1077"/>
      </w:pPr>
      <w:rPr>
        <w:rFonts w:ascii="Courier New" w:hAnsi="Courier New"/>
      </w:rPr>
    </w:lvl>
    <w:lvl w:ilvl="5" w:tplc="D02233A6">
      <w:start w:val="1"/>
      <w:numFmt w:val="bullet"/>
      <w:lvlText w:val=""/>
      <w:lvlJc w:val="left"/>
      <w:pPr>
        <w:tabs>
          <w:tab w:val="num" w:pos="68"/>
        </w:tabs>
        <w:ind w:left="1361" w:hanging="1293"/>
      </w:pPr>
      <w:rPr>
        <w:rFonts w:ascii="Wingdings" w:hAnsi="Wingdings"/>
      </w:rPr>
    </w:lvl>
    <w:lvl w:ilvl="6" w:tplc="B75AA4B8">
      <w:start w:val="1"/>
      <w:numFmt w:val="bullet"/>
      <w:lvlText w:val=""/>
      <w:lvlJc w:val="left"/>
      <w:pPr>
        <w:tabs>
          <w:tab w:val="num" w:pos="79"/>
        </w:tabs>
        <w:ind w:left="1587" w:hanging="1508"/>
      </w:pPr>
      <w:rPr>
        <w:rFonts w:ascii="Symbol" w:hAnsi="Symbol"/>
      </w:rPr>
    </w:lvl>
    <w:lvl w:ilvl="7" w:tplc="AC20C8FA">
      <w:start w:val="1"/>
      <w:numFmt w:val="bullet"/>
      <w:lvlText w:val="o"/>
      <w:lvlJc w:val="left"/>
      <w:pPr>
        <w:tabs>
          <w:tab w:val="num" w:pos="91"/>
        </w:tabs>
        <w:ind w:left="1814" w:hanging="1723"/>
      </w:pPr>
      <w:rPr>
        <w:rFonts w:ascii="Courier New" w:hAnsi="Courier New"/>
      </w:rPr>
    </w:lvl>
    <w:lvl w:ilvl="8" w:tplc="94C85D58">
      <w:start w:val="1"/>
      <w:numFmt w:val="bullet"/>
      <w:lvlText w:val=""/>
      <w:lvlJc w:val="left"/>
      <w:pPr>
        <w:tabs>
          <w:tab w:val="num" w:pos="102"/>
        </w:tabs>
        <w:ind w:left="2041" w:hanging="1939"/>
      </w:pPr>
      <w:rPr>
        <w:rFonts w:ascii="Wingdings" w:hAnsi="Wingdings"/>
      </w:rPr>
    </w:lvl>
  </w:abstractNum>
  <w:abstractNum w:abstractNumId="578" w15:restartNumberingAfterBreak="0">
    <w:nsid w:val="00000243"/>
    <w:multiLevelType w:val="hybridMultilevel"/>
    <w:tmpl w:val="00000243"/>
    <w:lvl w:ilvl="0" w:tplc="8B722D7C">
      <w:start w:val="1"/>
      <w:numFmt w:val="bullet"/>
      <w:lvlText w:val=""/>
      <w:lvlJc w:val="left"/>
      <w:pPr>
        <w:tabs>
          <w:tab w:val="num" w:pos="11"/>
        </w:tabs>
        <w:ind w:left="227" w:hanging="216"/>
      </w:pPr>
      <w:rPr>
        <w:rFonts w:ascii="Symbol" w:hAnsi="Symbol"/>
      </w:rPr>
    </w:lvl>
    <w:lvl w:ilvl="1" w:tplc="52FAA8D6">
      <w:start w:val="1"/>
      <w:numFmt w:val="bullet"/>
      <w:lvlText w:val="o"/>
      <w:lvlJc w:val="left"/>
      <w:pPr>
        <w:tabs>
          <w:tab w:val="num" w:pos="23"/>
        </w:tabs>
        <w:ind w:left="454" w:hanging="431"/>
      </w:pPr>
      <w:rPr>
        <w:rFonts w:ascii="Courier New" w:hAnsi="Courier New"/>
      </w:rPr>
    </w:lvl>
    <w:lvl w:ilvl="2" w:tplc="C2D62CA0">
      <w:start w:val="1"/>
      <w:numFmt w:val="bullet"/>
      <w:lvlText w:val=""/>
      <w:lvlJc w:val="left"/>
      <w:pPr>
        <w:tabs>
          <w:tab w:val="num" w:pos="34"/>
        </w:tabs>
        <w:ind w:left="680" w:hanging="646"/>
      </w:pPr>
      <w:rPr>
        <w:rFonts w:ascii="Wingdings" w:hAnsi="Wingdings"/>
      </w:rPr>
    </w:lvl>
    <w:lvl w:ilvl="3" w:tplc="5EE8725E">
      <w:start w:val="1"/>
      <w:numFmt w:val="bullet"/>
      <w:lvlText w:val=""/>
      <w:lvlJc w:val="left"/>
      <w:pPr>
        <w:tabs>
          <w:tab w:val="num" w:pos="45"/>
        </w:tabs>
        <w:ind w:left="907" w:hanging="862"/>
      </w:pPr>
      <w:rPr>
        <w:rFonts w:ascii="Symbol" w:hAnsi="Symbol"/>
      </w:rPr>
    </w:lvl>
    <w:lvl w:ilvl="4" w:tplc="1EBA4212">
      <w:start w:val="1"/>
      <w:numFmt w:val="bullet"/>
      <w:lvlText w:val="o"/>
      <w:lvlJc w:val="left"/>
      <w:pPr>
        <w:tabs>
          <w:tab w:val="num" w:pos="57"/>
        </w:tabs>
        <w:ind w:left="1134" w:hanging="1077"/>
      </w:pPr>
      <w:rPr>
        <w:rFonts w:ascii="Courier New" w:hAnsi="Courier New"/>
      </w:rPr>
    </w:lvl>
    <w:lvl w:ilvl="5" w:tplc="3C4EE472">
      <w:start w:val="1"/>
      <w:numFmt w:val="bullet"/>
      <w:lvlText w:val=""/>
      <w:lvlJc w:val="left"/>
      <w:pPr>
        <w:tabs>
          <w:tab w:val="num" w:pos="68"/>
        </w:tabs>
        <w:ind w:left="1361" w:hanging="1293"/>
      </w:pPr>
      <w:rPr>
        <w:rFonts w:ascii="Wingdings" w:hAnsi="Wingdings"/>
      </w:rPr>
    </w:lvl>
    <w:lvl w:ilvl="6" w:tplc="AE8E042A">
      <w:start w:val="1"/>
      <w:numFmt w:val="bullet"/>
      <w:lvlText w:val=""/>
      <w:lvlJc w:val="left"/>
      <w:pPr>
        <w:tabs>
          <w:tab w:val="num" w:pos="79"/>
        </w:tabs>
        <w:ind w:left="1587" w:hanging="1508"/>
      </w:pPr>
      <w:rPr>
        <w:rFonts w:ascii="Symbol" w:hAnsi="Symbol"/>
      </w:rPr>
    </w:lvl>
    <w:lvl w:ilvl="7" w:tplc="3CA4E4D0">
      <w:start w:val="1"/>
      <w:numFmt w:val="bullet"/>
      <w:lvlText w:val="o"/>
      <w:lvlJc w:val="left"/>
      <w:pPr>
        <w:tabs>
          <w:tab w:val="num" w:pos="91"/>
        </w:tabs>
        <w:ind w:left="1814" w:hanging="1723"/>
      </w:pPr>
      <w:rPr>
        <w:rFonts w:ascii="Courier New" w:hAnsi="Courier New"/>
      </w:rPr>
    </w:lvl>
    <w:lvl w:ilvl="8" w:tplc="8092C9DA">
      <w:start w:val="1"/>
      <w:numFmt w:val="bullet"/>
      <w:lvlText w:val=""/>
      <w:lvlJc w:val="left"/>
      <w:pPr>
        <w:tabs>
          <w:tab w:val="num" w:pos="102"/>
        </w:tabs>
        <w:ind w:left="2041" w:hanging="1939"/>
      </w:pPr>
      <w:rPr>
        <w:rFonts w:ascii="Wingdings" w:hAnsi="Wingdings"/>
      </w:rPr>
    </w:lvl>
  </w:abstractNum>
  <w:abstractNum w:abstractNumId="579" w15:restartNumberingAfterBreak="0">
    <w:nsid w:val="00000244"/>
    <w:multiLevelType w:val="hybridMultilevel"/>
    <w:tmpl w:val="00000244"/>
    <w:lvl w:ilvl="0" w:tplc="92761E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506E50">
      <w:start w:val="1"/>
      <w:numFmt w:val="bullet"/>
      <w:lvlText w:val="•"/>
      <w:lvlJc w:val="left"/>
      <w:pPr>
        <w:tabs>
          <w:tab w:val="num" w:pos="23"/>
        </w:tabs>
        <w:ind w:left="454" w:hanging="431"/>
      </w:pPr>
      <w:rPr>
        <w:rFonts w:ascii="Courier New" w:hAnsi="Courier New"/>
      </w:rPr>
    </w:lvl>
    <w:lvl w:ilvl="2" w:tplc="7D7A23C0">
      <w:start w:val="1"/>
      <w:numFmt w:val="bullet"/>
      <w:lvlText w:val="•"/>
      <w:lvlJc w:val="left"/>
      <w:pPr>
        <w:tabs>
          <w:tab w:val="num" w:pos="34"/>
        </w:tabs>
        <w:ind w:left="680" w:hanging="646"/>
      </w:pPr>
      <w:rPr>
        <w:rFonts w:ascii="Wingdings" w:hAnsi="Wingdings"/>
      </w:rPr>
    </w:lvl>
    <w:lvl w:ilvl="3" w:tplc="FAE6FAE0">
      <w:start w:val="1"/>
      <w:numFmt w:val="bullet"/>
      <w:lvlText w:val=""/>
      <w:lvlJc w:val="left"/>
      <w:pPr>
        <w:tabs>
          <w:tab w:val="num" w:pos="45"/>
        </w:tabs>
        <w:ind w:left="907" w:hanging="862"/>
      </w:pPr>
      <w:rPr>
        <w:rFonts w:ascii="Symbol" w:hAnsi="Symbol"/>
      </w:rPr>
    </w:lvl>
    <w:lvl w:ilvl="4" w:tplc="ECDEC3D4">
      <w:start w:val="1"/>
      <w:numFmt w:val="bullet"/>
      <w:lvlText w:val="o"/>
      <w:lvlJc w:val="left"/>
      <w:pPr>
        <w:tabs>
          <w:tab w:val="num" w:pos="57"/>
        </w:tabs>
        <w:ind w:left="1134" w:hanging="1077"/>
      </w:pPr>
      <w:rPr>
        <w:rFonts w:ascii="Courier New" w:hAnsi="Courier New"/>
      </w:rPr>
    </w:lvl>
    <w:lvl w:ilvl="5" w:tplc="2B863C84">
      <w:start w:val="1"/>
      <w:numFmt w:val="bullet"/>
      <w:lvlText w:val=""/>
      <w:lvlJc w:val="left"/>
      <w:pPr>
        <w:tabs>
          <w:tab w:val="num" w:pos="68"/>
        </w:tabs>
        <w:ind w:left="1361" w:hanging="1293"/>
      </w:pPr>
      <w:rPr>
        <w:rFonts w:ascii="Wingdings" w:hAnsi="Wingdings"/>
      </w:rPr>
    </w:lvl>
    <w:lvl w:ilvl="6" w:tplc="ED70701E">
      <w:start w:val="1"/>
      <w:numFmt w:val="bullet"/>
      <w:lvlText w:val=""/>
      <w:lvlJc w:val="left"/>
      <w:pPr>
        <w:tabs>
          <w:tab w:val="num" w:pos="79"/>
        </w:tabs>
        <w:ind w:left="1587" w:hanging="1508"/>
      </w:pPr>
      <w:rPr>
        <w:rFonts w:ascii="Symbol" w:hAnsi="Symbol"/>
      </w:rPr>
    </w:lvl>
    <w:lvl w:ilvl="7" w:tplc="CC06B082">
      <w:start w:val="1"/>
      <w:numFmt w:val="bullet"/>
      <w:lvlText w:val="o"/>
      <w:lvlJc w:val="left"/>
      <w:pPr>
        <w:tabs>
          <w:tab w:val="num" w:pos="91"/>
        </w:tabs>
        <w:ind w:left="1814" w:hanging="1723"/>
      </w:pPr>
      <w:rPr>
        <w:rFonts w:ascii="Courier New" w:hAnsi="Courier New"/>
      </w:rPr>
    </w:lvl>
    <w:lvl w:ilvl="8" w:tplc="D7A43EC0">
      <w:start w:val="1"/>
      <w:numFmt w:val="bullet"/>
      <w:lvlText w:val=""/>
      <w:lvlJc w:val="left"/>
      <w:pPr>
        <w:tabs>
          <w:tab w:val="num" w:pos="102"/>
        </w:tabs>
        <w:ind w:left="2041" w:hanging="1939"/>
      </w:pPr>
      <w:rPr>
        <w:rFonts w:ascii="Wingdings" w:hAnsi="Wingdings"/>
      </w:rPr>
    </w:lvl>
  </w:abstractNum>
  <w:abstractNum w:abstractNumId="580" w15:restartNumberingAfterBreak="0">
    <w:nsid w:val="00000245"/>
    <w:multiLevelType w:val="hybridMultilevel"/>
    <w:tmpl w:val="00000245"/>
    <w:lvl w:ilvl="0" w:tplc="2430CD5E">
      <w:start w:val="1"/>
      <w:numFmt w:val="bullet"/>
      <w:lvlText w:val=""/>
      <w:lvlJc w:val="left"/>
      <w:pPr>
        <w:tabs>
          <w:tab w:val="num" w:pos="11"/>
        </w:tabs>
        <w:ind w:left="227" w:hanging="216"/>
      </w:pPr>
      <w:rPr>
        <w:rFonts w:ascii="Symbol" w:hAnsi="Symbol"/>
      </w:rPr>
    </w:lvl>
    <w:lvl w:ilvl="1" w:tplc="308A675C">
      <w:start w:val="1"/>
      <w:numFmt w:val="bullet"/>
      <w:lvlText w:val="o"/>
      <w:lvlJc w:val="left"/>
      <w:pPr>
        <w:tabs>
          <w:tab w:val="num" w:pos="23"/>
        </w:tabs>
        <w:ind w:left="454" w:hanging="431"/>
      </w:pPr>
      <w:rPr>
        <w:rFonts w:ascii="Courier New" w:hAnsi="Courier New"/>
      </w:rPr>
    </w:lvl>
    <w:lvl w:ilvl="2" w:tplc="D13C6910">
      <w:start w:val="1"/>
      <w:numFmt w:val="bullet"/>
      <w:lvlText w:val=""/>
      <w:lvlJc w:val="left"/>
      <w:pPr>
        <w:tabs>
          <w:tab w:val="num" w:pos="34"/>
        </w:tabs>
        <w:ind w:left="680" w:hanging="646"/>
      </w:pPr>
      <w:rPr>
        <w:rFonts w:ascii="Wingdings" w:hAnsi="Wingdings"/>
      </w:rPr>
    </w:lvl>
    <w:lvl w:ilvl="3" w:tplc="26DE8FC0">
      <w:start w:val="1"/>
      <w:numFmt w:val="bullet"/>
      <w:lvlText w:val=""/>
      <w:lvlJc w:val="left"/>
      <w:pPr>
        <w:tabs>
          <w:tab w:val="num" w:pos="45"/>
        </w:tabs>
        <w:ind w:left="907" w:hanging="862"/>
      </w:pPr>
      <w:rPr>
        <w:rFonts w:ascii="Symbol" w:hAnsi="Symbol"/>
      </w:rPr>
    </w:lvl>
    <w:lvl w:ilvl="4" w:tplc="63FACADC">
      <w:start w:val="1"/>
      <w:numFmt w:val="bullet"/>
      <w:lvlText w:val="o"/>
      <w:lvlJc w:val="left"/>
      <w:pPr>
        <w:tabs>
          <w:tab w:val="num" w:pos="57"/>
        </w:tabs>
        <w:ind w:left="1134" w:hanging="1077"/>
      </w:pPr>
      <w:rPr>
        <w:rFonts w:ascii="Courier New" w:hAnsi="Courier New"/>
      </w:rPr>
    </w:lvl>
    <w:lvl w:ilvl="5" w:tplc="E5906AE0">
      <w:start w:val="1"/>
      <w:numFmt w:val="bullet"/>
      <w:lvlText w:val=""/>
      <w:lvlJc w:val="left"/>
      <w:pPr>
        <w:tabs>
          <w:tab w:val="num" w:pos="68"/>
        </w:tabs>
        <w:ind w:left="1361" w:hanging="1293"/>
      </w:pPr>
      <w:rPr>
        <w:rFonts w:ascii="Wingdings" w:hAnsi="Wingdings"/>
      </w:rPr>
    </w:lvl>
    <w:lvl w:ilvl="6" w:tplc="6AACC8AE">
      <w:start w:val="1"/>
      <w:numFmt w:val="bullet"/>
      <w:lvlText w:val=""/>
      <w:lvlJc w:val="left"/>
      <w:pPr>
        <w:tabs>
          <w:tab w:val="num" w:pos="79"/>
        </w:tabs>
        <w:ind w:left="1587" w:hanging="1508"/>
      </w:pPr>
      <w:rPr>
        <w:rFonts w:ascii="Symbol" w:hAnsi="Symbol"/>
      </w:rPr>
    </w:lvl>
    <w:lvl w:ilvl="7" w:tplc="4CC0D864">
      <w:start w:val="1"/>
      <w:numFmt w:val="bullet"/>
      <w:lvlText w:val="o"/>
      <w:lvlJc w:val="left"/>
      <w:pPr>
        <w:tabs>
          <w:tab w:val="num" w:pos="91"/>
        </w:tabs>
        <w:ind w:left="1814" w:hanging="1723"/>
      </w:pPr>
      <w:rPr>
        <w:rFonts w:ascii="Courier New" w:hAnsi="Courier New"/>
      </w:rPr>
    </w:lvl>
    <w:lvl w:ilvl="8" w:tplc="EC8AF108">
      <w:start w:val="1"/>
      <w:numFmt w:val="bullet"/>
      <w:lvlText w:val=""/>
      <w:lvlJc w:val="left"/>
      <w:pPr>
        <w:tabs>
          <w:tab w:val="num" w:pos="102"/>
        </w:tabs>
        <w:ind w:left="2041" w:hanging="1939"/>
      </w:pPr>
      <w:rPr>
        <w:rFonts w:ascii="Wingdings" w:hAnsi="Wingdings"/>
      </w:rPr>
    </w:lvl>
  </w:abstractNum>
  <w:abstractNum w:abstractNumId="581" w15:restartNumberingAfterBreak="0">
    <w:nsid w:val="00000246"/>
    <w:multiLevelType w:val="hybridMultilevel"/>
    <w:tmpl w:val="00000246"/>
    <w:lvl w:ilvl="0" w:tplc="A2EA7C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B669A6">
      <w:start w:val="1"/>
      <w:numFmt w:val="bullet"/>
      <w:lvlText w:val="•"/>
      <w:lvlJc w:val="left"/>
      <w:pPr>
        <w:tabs>
          <w:tab w:val="num" w:pos="23"/>
        </w:tabs>
        <w:ind w:left="454" w:hanging="431"/>
      </w:pPr>
      <w:rPr>
        <w:rFonts w:ascii="Courier New" w:hAnsi="Courier New"/>
      </w:rPr>
    </w:lvl>
    <w:lvl w:ilvl="2" w:tplc="74789AC8">
      <w:start w:val="1"/>
      <w:numFmt w:val="bullet"/>
      <w:lvlText w:val="•"/>
      <w:lvlJc w:val="left"/>
      <w:pPr>
        <w:tabs>
          <w:tab w:val="num" w:pos="34"/>
        </w:tabs>
        <w:ind w:left="680" w:hanging="646"/>
      </w:pPr>
      <w:rPr>
        <w:rFonts w:ascii="Wingdings" w:hAnsi="Wingdings"/>
      </w:rPr>
    </w:lvl>
    <w:lvl w:ilvl="3" w:tplc="6E8A0B10">
      <w:start w:val="1"/>
      <w:numFmt w:val="bullet"/>
      <w:lvlText w:val=""/>
      <w:lvlJc w:val="left"/>
      <w:pPr>
        <w:tabs>
          <w:tab w:val="num" w:pos="45"/>
        </w:tabs>
        <w:ind w:left="907" w:hanging="862"/>
      </w:pPr>
      <w:rPr>
        <w:rFonts w:ascii="Symbol" w:hAnsi="Symbol"/>
      </w:rPr>
    </w:lvl>
    <w:lvl w:ilvl="4" w:tplc="DE6C6186">
      <w:start w:val="1"/>
      <w:numFmt w:val="bullet"/>
      <w:lvlText w:val="o"/>
      <w:lvlJc w:val="left"/>
      <w:pPr>
        <w:tabs>
          <w:tab w:val="num" w:pos="57"/>
        </w:tabs>
        <w:ind w:left="1134" w:hanging="1077"/>
      </w:pPr>
      <w:rPr>
        <w:rFonts w:ascii="Courier New" w:hAnsi="Courier New"/>
      </w:rPr>
    </w:lvl>
    <w:lvl w:ilvl="5" w:tplc="AC1AD9F4">
      <w:start w:val="1"/>
      <w:numFmt w:val="bullet"/>
      <w:lvlText w:val=""/>
      <w:lvlJc w:val="left"/>
      <w:pPr>
        <w:tabs>
          <w:tab w:val="num" w:pos="68"/>
        </w:tabs>
        <w:ind w:left="1361" w:hanging="1293"/>
      </w:pPr>
      <w:rPr>
        <w:rFonts w:ascii="Wingdings" w:hAnsi="Wingdings"/>
      </w:rPr>
    </w:lvl>
    <w:lvl w:ilvl="6" w:tplc="1F70937E">
      <w:start w:val="1"/>
      <w:numFmt w:val="bullet"/>
      <w:lvlText w:val=""/>
      <w:lvlJc w:val="left"/>
      <w:pPr>
        <w:tabs>
          <w:tab w:val="num" w:pos="79"/>
        </w:tabs>
        <w:ind w:left="1587" w:hanging="1508"/>
      </w:pPr>
      <w:rPr>
        <w:rFonts w:ascii="Symbol" w:hAnsi="Symbol"/>
      </w:rPr>
    </w:lvl>
    <w:lvl w:ilvl="7" w:tplc="D8CA4A42">
      <w:start w:val="1"/>
      <w:numFmt w:val="bullet"/>
      <w:lvlText w:val="o"/>
      <w:lvlJc w:val="left"/>
      <w:pPr>
        <w:tabs>
          <w:tab w:val="num" w:pos="91"/>
        </w:tabs>
        <w:ind w:left="1814" w:hanging="1723"/>
      </w:pPr>
      <w:rPr>
        <w:rFonts w:ascii="Courier New" w:hAnsi="Courier New"/>
      </w:rPr>
    </w:lvl>
    <w:lvl w:ilvl="8" w:tplc="39E43038">
      <w:start w:val="1"/>
      <w:numFmt w:val="bullet"/>
      <w:lvlText w:val=""/>
      <w:lvlJc w:val="left"/>
      <w:pPr>
        <w:tabs>
          <w:tab w:val="num" w:pos="102"/>
        </w:tabs>
        <w:ind w:left="2041" w:hanging="1939"/>
      </w:pPr>
      <w:rPr>
        <w:rFonts w:ascii="Wingdings" w:hAnsi="Wingdings"/>
      </w:rPr>
    </w:lvl>
  </w:abstractNum>
  <w:abstractNum w:abstractNumId="582" w15:restartNumberingAfterBreak="0">
    <w:nsid w:val="00000247"/>
    <w:multiLevelType w:val="hybridMultilevel"/>
    <w:tmpl w:val="00000247"/>
    <w:lvl w:ilvl="0" w:tplc="B05E9FAE">
      <w:start w:val="1"/>
      <w:numFmt w:val="bullet"/>
      <w:lvlText w:val=""/>
      <w:lvlJc w:val="left"/>
      <w:pPr>
        <w:tabs>
          <w:tab w:val="num" w:pos="11"/>
        </w:tabs>
        <w:ind w:left="227" w:hanging="216"/>
      </w:pPr>
      <w:rPr>
        <w:rFonts w:ascii="Symbol" w:hAnsi="Symbol"/>
      </w:rPr>
    </w:lvl>
    <w:lvl w:ilvl="1" w:tplc="5DE482F0">
      <w:start w:val="1"/>
      <w:numFmt w:val="bullet"/>
      <w:lvlText w:val="o"/>
      <w:lvlJc w:val="left"/>
      <w:pPr>
        <w:tabs>
          <w:tab w:val="num" w:pos="23"/>
        </w:tabs>
        <w:ind w:left="454" w:hanging="431"/>
      </w:pPr>
      <w:rPr>
        <w:rFonts w:ascii="Courier New" w:hAnsi="Courier New"/>
      </w:rPr>
    </w:lvl>
    <w:lvl w:ilvl="2" w:tplc="B5564AEC">
      <w:start w:val="1"/>
      <w:numFmt w:val="bullet"/>
      <w:lvlText w:val=""/>
      <w:lvlJc w:val="left"/>
      <w:pPr>
        <w:tabs>
          <w:tab w:val="num" w:pos="34"/>
        </w:tabs>
        <w:ind w:left="680" w:hanging="646"/>
      </w:pPr>
      <w:rPr>
        <w:rFonts w:ascii="Wingdings" w:hAnsi="Wingdings"/>
      </w:rPr>
    </w:lvl>
    <w:lvl w:ilvl="3" w:tplc="9388497A">
      <w:start w:val="1"/>
      <w:numFmt w:val="bullet"/>
      <w:lvlText w:val=""/>
      <w:lvlJc w:val="left"/>
      <w:pPr>
        <w:tabs>
          <w:tab w:val="num" w:pos="45"/>
        </w:tabs>
        <w:ind w:left="907" w:hanging="862"/>
      </w:pPr>
      <w:rPr>
        <w:rFonts w:ascii="Symbol" w:hAnsi="Symbol"/>
      </w:rPr>
    </w:lvl>
    <w:lvl w:ilvl="4" w:tplc="5D089758">
      <w:start w:val="1"/>
      <w:numFmt w:val="bullet"/>
      <w:lvlText w:val="o"/>
      <w:lvlJc w:val="left"/>
      <w:pPr>
        <w:tabs>
          <w:tab w:val="num" w:pos="57"/>
        </w:tabs>
        <w:ind w:left="1134" w:hanging="1077"/>
      </w:pPr>
      <w:rPr>
        <w:rFonts w:ascii="Courier New" w:hAnsi="Courier New"/>
      </w:rPr>
    </w:lvl>
    <w:lvl w:ilvl="5" w:tplc="743C8DB8">
      <w:start w:val="1"/>
      <w:numFmt w:val="bullet"/>
      <w:lvlText w:val=""/>
      <w:lvlJc w:val="left"/>
      <w:pPr>
        <w:tabs>
          <w:tab w:val="num" w:pos="68"/>
        </w:tabs>
        <w:ind w:left="1361" w:hanging="1293"/>
      </w:pPr>
      <w:rPr>
        <w:rFonts w:ascii="Wingdings" w:hAnsi="Wingdings"/>
      </w:rPr>
    </w:lvl>
    <w:lvl w:ilvl="6" w:tplc="57002C9A">
      <w:start w:val="1"/>
      <w:numFmt w:val="bullet"/>
      <w:lvlText w:val=""/>
      <w:lvlJc w:val="left"/>
      <w:pPr>
        <w:tabs>
          <w:tab w:val="num" w:pos="79"/>
        </w:tabs>
        <w:ind w:left="1587" w:hanging="1508"/>
      </w:pPr>
      <w:rPr>
        <w:rFonts w:ascii="Symbol" w:hAnsi="Symbol"/>
      </w:rPr>
    </w:lvl>
    <w:lvl w:ilvl="7" w:tplc="77686854">
      <w:start w:val="1"/>
      <w:numFmt w:val="bullet"/>
      <w:lvlText w:val="o"/>
      <w:lvlJc w:val="left"/>
      <w:pPr>
        <w:tabs>
          <w:tab w:val="num" w:pos="91"/>
        </w:tabs>
        <w:ind w:left="1814" w:hanging="1723"/>
      </w:pPr>
      <w:rPr>
        <w:rFonts w:ascii="Courier New" w:hAnsi="Courier New"/>
      </w:rPr>
    </w:lvl>
    <w:lvl w:ilvl="8" w:tplc="FAD2E7E2">
      <w:start w:val="1"/>
      <w:numFmt w:val="bullet"/>
      <w:lvlText w:val=""/>
      <w:lvlJc w:val="left"/>
      <w:pPr>
        <w:tabs>
          <w:tab w:val="num" w:pos="102"/>
        </w:tabs>
        <w:ind w:left="2041" w:hanging="1939"/>
      </w:pPr>
      <w:rPr>
        <w:rFonts w:ascii="Wingdings" w:hAnsi="Wingdings"/>
      </w:rPr>
    </w:lvl>
  </w:abstractNum>
  <w:abstractNum w:abstractNumId="583" w15:restartNumberingAfterBreak="0">
    <w:nsid w:val="00000248"/>
    <w:multiLevelType w:val="hybridMultilevel"/>
    <w:tmpl w:val="00000248"/>
    <w:lvl w:ilvl="0" w:tplc="5B1494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DEFACC">
      <w:start w:val="1"/>
      <w:numFmt w:val="bullet"/>
      <w:lvlText w:val="•"/>
      <w:lvlJc w:val="left"/>
      <w:pPr>
        <w:tabs>
          <w:tab w:val="num" w:pos="23"/>
        </w:tabs>
        <w:ind w:left="454" w:hanging="431"/>
      </w:pPr>
      <w:rPr>
        <w:rFonts w:ascii="Courier New" w:hAnsi="Courier New"/>
      </w:rPr>
    </w:lvl>
    <w:lvl w:ilvl="2" w:tplc="06BE2978">
      <w:start w:val="1"/>
      <w:numFmt w:val="bullet"/>
      <w:lvlText w:val="•"/>
      <w:lvlJc w:val="left"/>
      <w:pPr>
        <w:tabs>
          <w:tab w:val="num" w:pos="34"/>
        </w:tabs>
        <w:ind w:left="680" w:hanging="646"/>
      </w:pPr>
      <w:rPr>
        <w:rFonts w:ascii="Wingdings" w:hAnsi="Wingdings"/>
      </w:rPr>
    </w:lvl>
    <w:lvl w:ilvl="3" w:tplc="2960B8C4">
      <w:start w:val="1"/>
      <w:numFmt w:val="bullet"/>
      <w:lvlText w:val=""/>
      <w:lvlJc w:val="left"/>
      <w:pPr>
        <w:tabs>
          <w:tab w:val="num" w:pos="45"/>
        </w:tabs>
        <w:ind w:left="907" w:hanging="862"/>
      </w:pPr>
      <w:rPr>
        <w:rFonts w:ascii="Symbol" w:hAnsi="Symbol"/>
      </w:rPr>
    </w:lvl>
    <w:lvl w:ilvl="4" w:tplc="BEA8D5E8">
      <w:start w:val="1"/>
      <w:numFmt w:val="bullet"/>
      <w:lvlText w:val="o"/>
      <w:lvlJc w:val="left"/>
      <w:pPr>
        <w:tabs>
          <w:tab w:val="num" w:pos="57"/>
        </w:tabs>
        <w:ind w:left="1134" w:hanging="1077"/>
      </w:pPr>
      <w:rPr>
        <w:rFonts w:ascii="Courier New" w:hAnsi="Courier New"/>
      </w:rPr>
    </w:lvl>
    <w:lvl w:ilvl="5" w:tplc="E1C256AE">
      <w:start w:val="1"/>
      <w:numFmt w:val="bullet"/>
      <w:lvlText w:val=""/>
      <w:lvlJc w:val="left"/>
      <w:pPr>
        <w:tabs>
          <w:tab w:val="num" w:pos="68"/>
        </w:tabs>
        <w:ind w:left="1361" w:hanging="1293"/>
      </w:pPr>
      <w:rPr>
        <w:rFonts w:ascii="Wingdings" w:hAnsi="Wingdings"/>
      </w:rPr>
    </w:lvl>
    <w:lvl w:ilvl="6" w:tplc="C442CF50">
      <w:start w:val="1"/>
      <w:numFmt w:val="bullet"/>
      <w:lvlText w:val=""/>
      <w:lvlJc w:val="left"/>
      <w:pPr>
        <w:tabs>
          <w:tab w:val="num" w:pos="79"/>
        </w:tabs>
        <w:ind w:left="1587" w:hanging="1508"/>
      </w:pPr>
      <w:rPr>
        <w:rFonts w:ascii="Symbol" w:hAnsi="Symbol"/>
      </w:rPr>
    </w:lvl>
    <w:lvl w:ilvl="7" w:tplc="E9D06F22">
      <w:start w:val="1"/>
      <w:numFmt w:val="bullet"/>
      <w:lvlText w:val="o"/>
      <w:lvlJc w:val="left"/>
      <w:pPr>
        <w:tabs>
          <w:tab w:val="num" w:pos="91"/>
        </w:tabs>
        <w:ind w:left="1814" w:hanging="1723"/>
      </w:pPr>
      <w:rPr>
        <w:rFonts w:ascii="Courier New" w:hAnsi="Courier New"/>
      </w:rPr>
    </w:lvl>
    <w:lvl w:ilvl="8" w:tplc="DC30AC4E">
      <w:start w:val="1"/>
      <w:numFmt w:val="bullet"/>
      <w:lvlText w:val=""/>
      <w:lvlJc w:val="left"/>
      <w:pPr>
        <w:tabs>
          <w:tab w:val="num" w:pos="102"/>
        </w:tabs>
        <w:ind w:left="2041" w:hanging="1939"/>
      </w:pPr>
      <w:rPr>
        <w:rFonts w:ascii="Wingdings" w:hAnsi="Wingdings"/>
      </w:rPr>
    </w:lvl>
  </w:abstractNum>
  <w:abstractNum w:abstractNumId="584" w15:restartNumberingAfterBreak="0">
    <w:nsid w:val="00000249"/>
    <w:multiLevelType w:val="hybridMultilevel"/>
    <w:tmpl w:val="00000249"/>
    <w:lvl w:ilvl="0" w:tplc="E518896C">
      <w:start w:val="1"/>
      <w:numFmt w:val="bullet"/>
      <w:lvlText w:val=""/>
      <w:lvlJc w:val="left"/>
      <w:pPr>
        <w:tabs>
          <w:tab w:val="num" w:pos="11"/>
        </w:tabs>
        <w:ind w:left="227" w:hanging="216"/>
      </w:pPr>
      <w:rPr>
        <w:rFonts w:ascii="Symbol" w:hAnsi="Symbol"/>
      </w:rPr>
    </w:lvl>
    <w:lvl w:ilvl="1" w:tplc="56BE3C66">
      <w:start w:val="1"/>
      <w:numFmt w:val="bullet"/>
      <w:lvlText w:val="o"/>
      <w:lvlJc w:val="left"/>
      <w:pPr>
        <w:tabs>
          <w:tab w:val="num" w:pos="23"/>
        </w:tabs>
        <w:ind w:left="454" w:hanging="431"/>
      </w:pPr>
      <w:rPr>
        <w:rFonts w:ascii="Courier New" w:hAnsi="Courier New"/>
      </w:rPr>
    </w:lvl>
    <w:lvl w:ilvl="2" w:tplc="86641880">
      <w:start w:val="1"/>
      <w:numFmt w:val="bullet"/>
      <w:lvlText w:val=""/>
      <w:lvlJc w:val="left"/>
      <w:pPr>
        <w:tabs>
          <w:tab w:val="num" w:pos="34"/>
        </w:tabs>
        <w:ind w:left="680" w:hanging="646"/>
      </w:pPr>
      <w:rPr>
        <w:rFonts w:ascii="Wingdings" w:hAnsi="Wingdings"/>
      </w:rPr>
    </w:lvl>
    <w:lvl w:ilvl="3" w:tplc="24A8B76E">
      <w:start w:val="1"/>
      <w:numFmt w:val="bullet"/>
      <w:lvlText w:val=""/>
      <w:lvlJc w:val="left"/>
      <w:pPr>
        <w:tabs>
          <w:tab w:val="num" w:pos="45"/>
        </w:tabs>
        <w:ind w:left="907" w:hanging="862"/>
      </w:pPr>
      <w:rPr>
        <w:rFonts w:ascii="Symbol" w:hAnsi="Symbol"/>
      </w:rPr>
    </w:lvl>
    <w:lvl w:ilvl="4" w:tplc="ACCEFE14">
      <w:start w:val="1"/>
      <w:numFmt w:val="bullet"/>
      <w:lvlText w:val="o"/>
      <w:lvlJc w:val="left"/>
      <w:pPr>
        <w:tabs>
          <w:tab w:val="num" w:pos="57"/>
        </w:tabs>
        <w:ind w:left="1134" w:hanging="1077"/>
      </w:pPr>
      <w:rPr>
        <w:rFonts w:ascii="Courier New" w:hAnsi="Courier New"/>
      </w:rPr>
    </w:lvl>
    <w:lvl w:ilvl="5" w:tplc="D438DE76">
      <w:start w:val="1"/>
      <w:numFmt w:val="bullet"/>
      <w:lvlText w:val=""/>
      <w:lvlJc w:val="left"/>
      <w:pPr>
        <w:tabs>
          <w:tab w:val="num" w:pos="68"/>
        </w:tabs>
        <w:ind w:left="1361" w:hanging="1293"/>
      </w:pPr>
      <w:rPr>
        <w:rFonts w:ascii="Wingdings" w:hAnsi="Wingdings"/>
      </w:rPr>
    </w:lvl>
    <w:lvl w:ilvl="6" w:tplc="D22EC144">
      <w:start w:val="1"/>
      <w:numFmt w:val="bullet"/>
      <w:lvlText w:val=""/>
      <w:lvlJc w:val="left"/>
      <w:pPr>
        <w:tabs>
          <w:tab w:val="num" w:pos="79"/>
        </w:tabs>
        <w:ind w:left="1587" w:hanging="1508"/>
      </w:pPr>
      <w:rPr>
        <w:rFonts w:ascii="Symbol" w:hAnsi="Symbol"/>
      </w:rPr>
    </w:lvl>
    <w:lvl w:ilvl="7" w:tplc="0716452C">
      <w:start w:val="1"/>
      <w:numFmt w:val="bullet"/>
      <w:lvlText w:val="o"/>
      <w:lvlJc w:val="left"/>
      <w:pPr>
        <w:tabs>
          <w:tab w:val="num" w:pos="91"/>
        </w:tabs>
        <w:ind w:left="1814" w:hanging="1723"/>
      </w:pPr>
      <w:rPr>
        <w:rFonts w:ascii="Courier New" w:hAnsi="Courier New"/>
      </w:rPr>
    </w:lvl>
    <w:lvl w:ilvl="8" w:tplc="2060484C">
      <w:start w:val="1"/>
      <w:numFmt w:val="bullet"/>
      <w:lvlText w:val=""/>
      <w:lvlJc w:val="left"/>
      <w:pPr>
        <w:tabs>
          <w:tab w:val="num" w:pos="102"/>
        </w:tabs>
        <w:ind w:left="2041" w:hanging="1939"/>
      </w:pPr>
      <w:rPr>
        <w:rFonts w:ascii="Wingdings" w:hAnsi="Wingdings"/>
      </w:rPr>
    </w:lvl>
  </w:abstractNum>
  <w:abstractNum w:abstractNumId="585" w15:restartNumberingAfterBreak="0">
    <w:nsid w:val="0000024A"/>
    <w:multiLevelType w:val="hybridMultilevel"/>
    <w:tmpl w:val="0000024A"/>
    <w:lvl w:ilvl="0" w:tplc="EA9AC4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F60412">
      <w:start w:val="1"/>
      <w:numFmt w:val="bullet"/>
      <w:lvlText w:val="•"/>
      <w:lvlJc w:val="left"/>
      <w:pPr>
        <w:tabs>
          <w:tab w:val="num" w:pos="23"/>
        </w:tabs>
        <w:ind w:left="454" w:hanging="431"/>
      </w:pPr>
      <w:rPr>
        <w:rFonts w:ascii="Courier New" w:hAnsi="Courier New"/>
      </w:rPr>
    </w:lvl>
    <w:lvl w:ilvl="2" w:tplc="68B44328">
      <w:start w:val="1"/>
      <w:numFmt w:val="bullet"/>
      <w:lvlText w:val="•"/>
      <w:lvlJc w:val="left"/>
      <w:pPr>
        <w:tabs>
          <w:tab w:val="num" w:pos="34"/>
        </w:tabs>
        <w:ind w:left="680" w:hanging="646"/>
      </w:pPr>
      <w:rPr>
        <w:rFonts w:ascii="Wingdings" w:hAnsi="Wingdings"/>
      </w:rPr>
    </w:lvl>
    <w:lvl w:ilvl="3" w:tplc="E9864BE8">
      <w:start w:val="1"/>
      <w:numFmt w:val="bullet"/>
      <w:lvlText w:val=""/>
      <w:lvlJc w:val="left"/>
      <w:pPr>
        <w:tabs>
          <w:tab w:val="num" w:pos="45"/>
        </w:tabs>
        <w:ind w:left="907" w:hanging="862"/>
      </w:pPr>
      <w:rPr>
        <w:rFonts w:ascii="Symbol" w:hAnsi="Symbol"/>
      </w:rPr>
    </w:lvl>
    <w:lvl w:ilvl="4" w:tplc="91E22F54">
      <w:start w:val="1"/>
      <w:numFmt w:val="bullet"/>
      <w:lvlText w:val="o"/>
      <w:lvlJc w:val="left"/>
      <w:pPr>
        <w:tabs>
          <w:tab w:val="num" w:pos="57"/>
        </w:tabs>
        <w:ind w:left="1134" w:hanging="1077"/>
      </w:pPr>
      <w:rPr>
        <w:rFonts w:ascii="Courier New" w:hAnsi="Courier New"/>
      </w:rPr>
    </w:lvl>
    <w:lvl w:ilvl="5" w:tplc="F7701F34">
      <w:start w:val="1"/>
      <w:numFmt w:val="bullet"/>
      <w:lvlText w:val=""/>
      <w:lvlJc w:val="left"/>
      <w:pPr>
        <w:tabs>
          <w:tab w:val="num" w:pos="68"/>
        </w:tabs>
        <w:ind w:left="1361" w:hanging="1293"/>
      </w:pPr>
      <w:rPr>
        <w:rFonts w:ascii="Wingdings" w:hAnsi="Wingdings"/>
      </w:rPr>
    </w:lvl>
    <w:lvl w:ilvl="6" w:tplc="7F3211AE">
      <w:start w:val="1"/>
      <w:numFmt w:val="bullet"/>
      <w:lvlText w:val=""/>
      <w:lvlJc w:val="left"/>
      <w:pPr>
        <w:tabs>
          <w:tab w:val="num" w:pos="79"/>
        </w:tabs>
        <w:ind w:left="1587" w:hanging="1508"/>
      </w:pPr>
      <w:rPr>
        <w:rFonts w:ascii="Symbol" w:hAnsi="Symbol"/>
      </w:rPr>
    </w:lvl>
    <w:lvl w:ilvl="7" w:tplc="862251FC">
      <w:start w:val="1"/>
      <w:numFmt w:val="bullet"/>
      <w:lvlText w:val="o"/>
      <w:lvlJc w:val="left"/>
      <w:pPr>
        <w:tabs>
          <w:tab w:val="num" w:pos="91"/>
        </w:tabs>
        <w:ind w:left="1814" w:hanging="1723"/>
      </w:pPr>
      <w:rPr>
        <w:rFonts w:ascii="Courier New" w:hAnsi="Courier New"/>
      </w:rPr>
    </w:lvl>
    <w:lvl w:ilvl="8" w:tplc="A3E2914A">
      <w:start w:val="1"/>
      <w:numFmt w:val="bullet"/>
      <w:lvlText w:val=""/>
      <w:lvlJc w:val="left"/>
      <w:pPr>
        <w:tabs>
          <w:tab w:val="num" w:pos="102"/>
        </w:tabs>
        <w:ind w:left="2041" w:hanging="1939"/>
      </w:pPr>
      <w:rPr>
        <w:rFonts w:ascii="Wingdings" w:hAnsi="Wingdings"/>
      </w:rPr>
    </w:lvl>
  </w:abstractNum>
  <w:abstractNum w:abstractNumId="586" w15:restartNumberingAfterBreak="0">
    <w:nsid w:val="0000024B"/>
    <w:multiLevelType w:val="hybridMultilevel"/>
    <w:tmpl w:val="0000024B"/>
    <w:lvl w:ilvl="0" w:tplc="C5C493F6">
      <w:start w:val="1"/>
      <w:numFmt w:val="bullet"/>
      <w:lvlText w:val=""/>
      <w:lvlJc w:val="left"/>
      <w:pPr>
        <w:tabs>
          <w:tab w:val="num" w:pos="11"/>
        </w:tabs>
        <w:ind w:left="227" w:hanging="216"/>
      </w:pPr>
      <w:rPr>
        <w:rFonts w:ascii="Symbol" w:hAnsi="Symbol"/>
      </w:rPr>
    </w:lvl>
    <w:lvl w:ilvl="1" w:tplc="B5C6F624">
      <w:start w:val="1"/>
      <w:numFmt w:val="bullet"/>
      <w:lvlText w:val="o"/>
      <w:lvlJc w:val="left"/>
      <w:pPr>
        <w:tabs>
          <w:tab w:val="num" w:pos="23"/>
        </w:tabs>
        <w:ind w:left="454" w:hanging="431"/>
      </w:pPr>
      <w:rPr>
        <w:rFonts w:ascii="Courier New" w:hAnsi="Courier New"/>
      </w:rPr>
    </w:lvl>
    <w:lvl w:ilvl="2" w:tplc="7C927AE6">
      <w:start w:val="1"/>
      <w:numFmt w:val="bullet"/>
      <w:lvlText w:val=""/>
      <w:lvlJc w:val="left"/>
      <w:pPr>
        <w:tabs>
          <w:tab w:val="num" w:pos="34"/>
        </w:tabs>
        <w:ind w:left="680" w:hanging="646"/>
      </w:pPr>
      <w:rPr>
        <w:rFonts w:ascii="Wingdings" w:hAnsi="Wingdings"/>
      </w:rPr>
    </w:lvl>
    <w:lvl w:ilvl="3" w:tplc="2DAA4048">
      <w:start w:val="1"/>
      <w:numFmt w:val="bullet"/>
      <w:lvlText w:val=""/>
      <w:lvlJc w:val="left"/>
      <w:pPr>
        <w:tabs>
          <w:tab w:val="num" w:pos="45"/>
        </w:tabs>
        <w:ind w:left="907" w:hanging="862"/>
      </w:pPr>
      <w:rPr>
        <w:rFonts w:ascii="Symbol" w:hAnsi="Symbol"/>
      </w:rPr>
    </w:lvl>
    <w:lvl w:ilvl="4" w:tplc="81D2D284">
      <w:start w:val="1"/>
      <w:numFmt w:val="bullet"/>
      <w:lvlText w:val="o"/>
      <w:lvlJc w:val="left"/>
      <w:pPr>
        <w:tabs>
          <w:tab w:val="num" w:pos="57"/>
        </w:tabs>
        <w:ind w:left="1134" w:hanging="1077"/>
      </w:pPr>
      <w:rPr>
        <w:rFonts w:ascii="Courier New" w:hAnsi="Courier New"/>
      </w:rPr>
    </w:lvl>
    <w:lvl w:ilvl="5" w:tplc="9B4C37A4">
      <w:start w:val="1"/>
      <w:numFmt w:val="bullet"/>
      <w:lvlText w:val=""/>
      <w:lvlJc w:val="left"/>
      <w:pPr>
        <w:tabs>
          <w:tab w:val="num" w:pos="68"/>
        </w:tabs>
        <w:ind w:left="1361" w:hanging="1293"/>
      </w:pPr>
      <w:rPr>
        <w:rFonts w:ascii="Wingdings" w:hAnsi="Wingdings"/>
      </w:rPr>
    </w:lvl>
    <w:lvl w:ilvl="6" w:tplc="FCD87664">
      <w:start w:val="1"/>
      <w:numFmt w:val="bullet"/>
      <w:lvlText w:val=""/>
      <w:lvlJc w:val="left"/>
      <w:pPr>
        <w:tabs>
          <w:tab w:val="num" w:pos="79"/>
        </w:tabs>
        <w:ind w:left="1587" w:hanging="1508"/>
      </w:pPr>
      <w:rPr>
        <w:rFonts w:ascii="Symbol" w:hAnsi="Symbol"/>
      </w:rPr>
    </w:lvl>
    <w:lvl w:ilvl="7" w:tplc="4086C238">
      <w:start w:val="1"/>
      <w:numFmt w:val="bullet"/>
      <w:lvlText w:val="o"/>
      <w:lvlJc w:val="left"/>
      <w:pPr>
        <w:tabs>
          <w:tab w:val="num" w:pos="91"/>
        </w:tabs>
        <w:ind w:left="1814" w:hanging="1723"/>
      </w:pPr>
      <w:rPr>
        <w:rFonts w:ascii="Courier New" w:hAnsi="Courier New"/>
      </w:rPr>
    </w:lvl>
    <w:lvl w:ilvl="8" w:tplc="589CCB80">
      <w:start w:val="1"/>
      <w:numFmt w:val="bullet"/>
      <w:lvlText w:val=""/>
      <w:lvlJc w:val="left"/>
      <w:pPr>
        <w:tabs>
          <w:tab w:val="num" w:pos="102"/>
        </w:tabs>
        <w:ind w:left="2041" w:hanging="1939"/>
      </w:pPr>
      <w:rPr>
        <w:rFonts w:ascii="Wingdings" w:hAnsi="Wingdings"/>
      </w:rPr>
    </w:lvl>
  </w:abstractNum>
  <w:abstractNum w:abstractNumId="587" w15:restartNumberingAfterBreak="0">
    <w:nsid w:val="0000024C"/>
    <w:multiLevelType w:val="hybridMultilevel"/>
    <w:tmpl w:val="0000024C"/>
    <w:lvl w:ilvl="0" w:tplc="BDE23A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6FA18E0">
      <w:start w:val="1"/>
      <w:numFmt w:val="bullet"/>
      <w:lvlText w:val="•"/>
      <w:lvlJc w:val="left"/>
      <w:pPr>
        <w:tabs>
          <w:tab w:val="num" w:pos="23"/>
        </w:tabs>
        <w:ind w:left="454" w:hanging="431"/>
      </w:pPr>
      <w:rPr>
        <w:rFonts w:ascii="Courier New" w:hAnsi="Courier New"/>
      </w:rPr>
    </w:lvl>
    <w:lvl w:ilvl="2" w:tplc="AB08DF30">
      <w:start w:val="1"/>
      <w:numFmt w:val="bullet"/>
      <w:lvlText w:val="•"/>
      <w:lvlJc w:val="left"/>
      <w:pPr>
        <w:tabs>
          <w:tab w:val="num" w:pos="34"/>
        </w:tabs>
        <w:ind w:left="680" w:hanging="646"/>
      </w:pPr>
      <w:rPr>
        <w:rFonts w:ascii="Wingdings" w:hAnsi="Wingdings"/>
      </w:rPr>
    </w:lvl>
    <w:lvl w:ilvl="3" w:tplc="F8AA50B6">
      <w:start w:val="1"/>
      <w:numFmt w:val="bullet"/>
      <w:lvlText w:val=""/>
      <w:lvlJc w:val="left"/>
      <w:pPr>
        <w:tabs>
          <w:tab w:val="num" w:pos="45"/>
        </w:tabs>
        <w:ind w:left="907" w:hanging="862"/>
      </w:pPr>
      <w:rPr>
        <w:rFonts w:ascii="Symbol" w:hAnsi="Symbol"/>
      </w:rPr>
    </w:lvl>
    <w:lvl w:ilvl="4" w:tplc="BA70CF30">
      <w:start w:val="1"/>
      <w:numFmt w:val="bullet"/>
      <w:lvlText w:val="o"/>
      <w:lvlJc w:val="left"/>
      <w:pPr>
        <w:tabs>
          <w:tab w:val="num" w:pos="57"/>
        </w:tabs>
        <w:ind w:left="1134" w:hanging="1077"/>
      </w:pPr>
      <w:rPr>
        <w:rFonts w:ascii="Courier New" w:hAnsi="Courier New"/>
      </w:rPr>
    </w:lvl>
    <w:lvl w:ilvl="5" w:tplc="F830FAC8">
      <w:start w:val="1"/>
      <w:numFmt w:val="bullet"/>
      <w:lvlText w:val=""/>
      <w:lvlJc w:val="left"/>
      <w:pPr>
        <w:tabs>
          <w:tab w:val="num" w:pos="68"/>
        </w:tabs>
        <w:ind w:left="1361" w:hanging="1293"/>
      </w:pPr>
      <w:rPr>
        <w:rFonts w:ascii="Wingdings" w:hAnsi="Wingdings"/>
      </w:rPr>
    </w:lvl>
    <w:lvl w:ilvl="6" w:tplc="53F663E4">
      <w:start w:val="1"/>
      <w:numFmt w:val="bullet"/>
      <w:lvlText w:val=""/>
      <w:lvlJc w:val="left"/>
      <w:pPr>
        <w:tabs>
          <w:tab w:val="num" w:pos="79"/>
        </w:tabs>
        <w:ind w:left="1587" w:hanging="1508"/>
      </w:pPr>
      <w:rPr>
        <w:rFonts w:ascii="Symbol" w:hAnsi="Symbol"/>
      </w:rPr>
    </w:lvl>
    <w:lvl w:ilvl="7" w:tplc="BE0C5BF6">
      <w:start w:val="1"/>
      <w:numFmt w:val="bullet"/>
      <w:lvlText w:val="o"/>
      <w:lvlJc w:val="left"/>
      <w:pPr>
        <w:tabs>
          <w:tab w:val="num" w:pos="91"/>
        </w:tabs>
        <w:ind w:left="1814" w:hanging="1723"/>
      </w:pPr>
      <w:rPr>
        <w:rFonts w:ascii="Courier New" w:hAnsi="Courier New"/>
      </w:rPr>
    </w:lvl>
    <w:lvl w:ilvl="8" w:tplc="6592E800">
      <w:start w:val="1"/>
      <w:numFmt w:val="bullet"/>
      <w:lvlText w:val=""/>
      <w:lvlJc w:val="left"/>
      <w:pPr>
        <w:tabs>
          <w:tab w:val="num" w:pos="102"/>
        </w:tabs>
        <w:ind w:left="2041" w:hanging="1939"/>
      </w:pPr>
      <w:rPr>
        <w:rFonts w:ascii="Wingdings" w:hAnsi="Wingdings"/>
      </w:rPr>
    </w:lvl>
  </w:abstractNum>
  <w:abstractNum w:abstractNumId="588" w15:restartNumberingAfterBreak="0">
    <w:nsid w:val="0000024D"/>
    <w:multiLevelType w:val="hybridMultilevel"/>
    <w:tmpl w:val="0000024D"/>
    <w:lvl w:ilvl="0" w:tplc="E40C6000">
      <w:start w:val="1"/>
      <w:numFmt w:val="bullet"/>
      <w:lvlText w:val=""/>
      <w:lvlJc w:val="left"/>
      <w:pPr>
        <w:tabs>
          <w:tab w:val="num" w:pos="11"/>
        </w:tabs>
        <w:ind w:left="227" w:hanging="216"/>
      </w:pPr>
      <w:rPr>
        <w:rFonts w:ascii="Symbol" w:hAnsi="Symbol"/>
      </w:rPr>
    </w:lvl>
    <w:lvl w:ilvl="1" w:tplc="78ACCDFA">
      <w:start w:val="1"/>
      <w:numFmt w:val="bullet"/>
      <w:lvlText w:val="o"/>
      <w:lvlJc w:val="left"/>
      <w:pPr>
        <w:tabs>
          <w:tab w:val="num" w:pos="23"/>
        </w:tabs>
        <w:ind w:left="454" w:hanging="431"/>
      </w:pPr>
      <w:rPr>
        <w:rFonts w:ascii="Courier New" w:hAnsi="Courier New"/>
      </w:rPr>
    </w:lvl>
    <w:lvl w:ilvl="2" w:tplc="944ED7EE">
      <w:start w:val="1"/>
      <w:numFmt w:val="bullet"/>
      <w:lvlText w:val=""/>
      <w:lvlJc w:val="left"/>
      <w:pPr>
        <w:tabs>
          <w:tab w:val="num" w:pos="34"/>
        </w:tabs>
        <w:ind w:left="680" w:hanging="646"/>
      </w:pPr>
      <w:rPr>
        <w:rFonts w:ascii="Wingdings" w:hAnsi="Wingdings"/>
      </w:rPr>
    </w:lvl>
    <w:lvl w:ilvl="3" w:tplc="81EE3034">
      <w:start w:val="1"/>
      <w:numFmt w:val="bullet"/>
      <w:lvlText w:val=""/>
      <w:lvlJc w:val="left"/>
      <w:pPr>
        <w:tabs>
          <w:tab w:val="num" w:pos="45"/>
        </w:tabs>
        <w:ind w:left="907" w:hanging="862"/>
      </w:pPr>
      <w:rPr>
        <w:rFonts w:ascii="Symbol" w:hAnsi="Symbol"/>
      </w:rPr>
    </w:lvl>
    <w:lvl w:ilvl="4" w:tplc="C8807728">
      <w:start w:val="1"/>
      <w:numFmt w:val="bullet"/>
      <w:lvlText w:val="o"/>
      <w:lvlJc w:val="left"/>
      <w:pPr>
        <w:tabs>
          <w:tab w:val="num" w:pos="57"/>
        </w:tabs>
        <w:ind w:left="1134" w:hanging="1077"/>
      </w:pPr>
      <w:rPr>
        <w:rFonts w:ascii="Courier New" w:hAnsi="Courier New"/>
      </w:rPr>
    </w:lvl>
    <w:lvl w:ilvl="5" w:tplc="B9D6BD8C">
      <w:start w:val="1"/>
      <w:numFmt w:val="bullet"/>
      <w:lvlText w:val=""/>
      <w:lvlJc w:val="left"/>
      <w:pPr>
        <w:tabs>
          <w:tab w:val="num" w:pos="68"/>
        </w:tabs>
        <w:ind w:left="1361" w:hanging="1293"/>
      </w:pPr>
      <w:rPr>
        <w:rFonts w:ascii="Wingdings" w:hAnsi="Wingdings"/>
      </w:rPr>
    </w:lvl>
    <w:lvl w:ilvl="6" w:tplc="28E2CD9E">
      <w:start w:val="1"/>
      <w:numFmt w:val="bullet"/>
      <w:lvlText w:val=""/>
      <w:lvlJc w:val="left"/>
      <w:pPr>
        <w:tabs>
          <w:tab w:val="num" w:pos="79"/>
        </w:tabs>
        <w:ind w:left="1587" w:hanging="1508"/>
      </w:pPr>
      <w:rPr>
        <w:rFonts w:ascii="Symbol" w:hAnsi="Symbol"/>
      </w:rPr>
    </w:lvl>
    <w:lvl w:ilvl="7" w:tplc="D8E430B6">
      <w:start w:val="1"/>
      <w:numFmt w:val="bullet"/>
      <w:lvlText w:val="o"/>
      <w:lvlJc w:val="left"/>
      <w:pPr>
        <w:tabs>
          <w:tab w:val="num" w:pos="91"/>
        </w:tabs>
        <w:ind w:left="1814" w:hanging="1723"/>
      </w:pPr>
      <w:rPr>
        <w:rFonts w:ascii="Courier New" w:hAnsi="Courier New"/>
      </w:rPr>
    </w:lvl>
    <w:lvl w:ilvl="8" w:tplc="FCC26AC2">
      <w:start w:val="1"/>
      <w:numFmt w:val="bullet"/>
      <w:lvlText w:val=""/>
      <w:lvlJc w:val="left"/>
      <w:pPr>
        <w:tabs>
          <w:tab w:val="num" w:pos="102"/>
        </w:tabs>
        <w:ind w:left="2041" w:hanging="1939"/>
      </w:pPr>
      <w:rPr>
        <w:rFonts w:ascii="Wingdings" w:hAnsi="Wingdings"/>
      </w:rPr>
    </w:lvl>
  </w:abstractNum>
  <w:abstractNum w:abstractNumId="589" w15:restartNumberingAfterBreak="0">
    <w:nsid w:val="0000024E"/>
    <w:multiLevelType w:val="hybridMultilevel"/>
    <w:tmpl w:val="0000024E"/>
    <w:lvl w:ilvl="0" w:tplc="AFAE29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158D184">
      <w:start w:val="1"/>
      <w:numFmt w:val="bullet"/>
      <w:lvlText w:val="•"/>
      <w:lvlJc w:val="left"/>
      <w:pPr>
        <w:tabs>
          <w:tab w:val="num" w:pos="23"/>
        </w:tabs>
        <w:ind w:left="454" w:hanging="431"/>
      </w:pPr>
      <w:rPr>
        <w:rFonts w:ascii="Courier New" w:hAnsi="Courier New"/>
      </w:rPr>
    </w:lvl>
    <w:lvl w:ilvl="2" w:tplc="6FC2F2D0">
      <w:start w:val="1"/>
      <w:numFmt w:val="bullet"/>
      <w:lvlText w:val="•"/>
      <w:lvlJc w:val="left"/>
      <w:pPr>
        <w:tabs>
          <w:tab w:val="num" w:pos="34"/>
        </w:tabs>
        <w:ind w:left="680" w:hanging="646"/>
      </w:pPr>
      <w:rPr>
        <w:rFonts w:ascii="Wingdings" w:hAnsi="Wingdings"/>
      </w:rPr>
    </w:lvl>
    <w:lvl w:ilvl="3" w:tplc="E064F66A">
      <w:start w:val="1"/>
      <w:numFmt w:val="bullet"/>
      <w:lvlText w:val=""/>
      <w:lvlJc w:val="left"/>
      <w:pPr>
        <w:tabs>
          <w:tab w:val="num" w:pos="45"/>
        </w:tabs>
        <w:ind w:left="907" w:hanging="862"/>
      </w:pPr>
      <w:rPr>
        <w:rFonts w:ascii="Symbol" w:hAnsi="Symbol"/>
      </w:rPr>
    </w:lvl>
    <w:lvl w:ilvl="4" w:tplc="FA46EE1A">
      <w:start w:val="1"/>
      <w:numFmt w:val="bullet"/>
      <w:lvlText w:val="o"/>
      <w:lvlJc w:val="left"/>
      <w:pPr>
        <w:tabs>
          <w:tab w:val="num" w:pos="57"/>
        </w:tabs>
        <w:ind w:left="1134" w:hanging="1077"/>
      </w:pPr>
      <w:rPr>
        <w:rFonts w:ascii="Courier New" w:hAnsi="Courier New"/>
      </w:rPr>
    </w:lvl>
    <w:lvl w:ilvl="5" w:tplc="095A1BEA">
      <w:start w:val="1"/>
      <w:numFmt w:val="bullet"/>
      <w:lvlText w:val=""/>
      <w:lvlJc w:val="left"/>
      <w:pPr>
        <w:tabs>
          <w:tab w:val="num" w:pos="68"/>
        </w:tabs>
        <w:ind w:left="1361" w:hanging="1293"/>
      </w:pPr>
      <w:rPr>
        <w:rFonts w:ascii="Wingdings" w:hAnsi="Wingdings"/>
      </w:rPr>
    </w:lvl>
    <w:lvl w:ilvl="6" w:tplc="2292C228">
      <w:start w:val="1"/>
      <w:numFmt w:val="bullet"/>
      <w:lvlText w:val=""/>
      <w:lvlJc w:val="left"/>
      <w:pPr>
        <w:tabs>
          <w:tab w:val="num" w:pos="79"/>
        </w:tabs>
        <w:ind w:left="1587" w:hanging="1508"/>
      </w:pPr>
      <w:rPr>
        <w:rFonts w:ascii="Symbol" w:hAnsi="Symbol"/>
      </w:rPr>
    </w:lvl>
    <w:lvl w:ilvl="7" w:tplc="1E167DE4">
      <w:start w:val="1"/>
      <w:numFmt w:val="bullet"/>
      <w:lvlText w:val="o"/>
      <w:lvlJc w:val="left"/>
      <w:pPr>
        <w:tabs>
          <w:tab w:val="num" w:pos="91"/>
        </w:tabs>
        <w:ind w:left="1814" w:hanging="1723"/>
      </w:pPr>
      <w:rPr>
        <w:rFonts w:ascii="Courier New" w:hAnsi="Courier New"/>
      </w:rPr>
    </w:lvl>
    <w:lvl w:ilvl="8" w:tplc="3908715E">
      <w:start w:val="1"/>
      <w:numFmt w:val="bullet"/>
      <w:lvlText w:val=""/>
      <w:lvlJc w:val="left"/>
      <w:pPr>
        <w:tabs>
          <w:tab w:val="num" w:pos="102"/>
        </w:tabs>
        <w:ind w:left="2041" w:hanging="1939"/>
      </w:pPr>
      <w:rPr>
        <w:rFonts w:ascii="Wingdings" w:hAnsi="Wingdings"/>
      </w:rPr>
    </w:lvl>
  </w:abstractNum>
  <w:abstractNum w:abstractNumId="590" w15:restartNumberingAfterBreak="0">
    <w:nsid w:val="0000024F"/>
    <w:multiLevelType w:val="hybridMultilevel"/>
    <w:tmpl w:val="0000024F"/>
    <w:lvl w:ilvl="0" w:tplc="3398CCE4">
      <w:start w:val="1"/>
      <w:numFmt w:val="bullet"/>
      <w:lvlText w:val=""/>
      <w:lvlJc w:val="left"/>
      <w:pPr>
        <w:tabs>
          <w:tab w:val="num" w:pos="11"/>
        </w:tabs>
        <w:ind w:left="227" w:hanging="216"/>
      </w:pPr>
      <w:rPr>
        <w:rFonts w:ascii="Symbol" w:hAnsi="Symbol"/>
      </w:rPr>
    </w:lvl>
    <w:lvl w:ilvl="1" w:tplc="C3D6A4E0">
      <w:start w:val="1"/>
      <w:numFmt w:val="bullet"/>
      <w:lvlText w:val="o"/>
      <w:lvlJc w:val="left"/>
      <w:pPr>
        <w:tabs>
          <w:tab w:val="num" w:pos="23"/>
        </w:tabs>
        <w:ind w:left="454" w:hanging="431"/>
      </w:pPr>
      <w:rPr>
        <w:rFonts w:ascii="Courier New" w:hAnsi="Courier New"/>
      </w:rPr>
    </w:lvl>
    <w:lvl w:ilvl="2" w:tplc="D564DBE4">
      <w:start w:val="1"/>
      <w:numFmt w:val="bullet"/>
      <w:lvlText w:val=""/>
      <w:lvlJc w:val="left"/>
      <w:pPr>
        <w:tabs>
          <w:tab w:val="num" w:pos="34"/>
        </w:tabs>
        <w:ind w:left="680" w:hanging="646"/>
      </w:pPr>
      <w:rPr>
        <w:rFonts w:ascii="Wingdings" w:hAnsi="Wingdings"/>
      </w:rPr>
    </w:lvl>
    <w:lvl w:ilvl="3" w:tplc="7268880E">
      <w:start w:val="1"/>
      <w:numFmt w:val="bullet"/>
      <w:lvlText w:val=""/>
      <w:lvlJc w:val="left"/>
      <w:pPr>
        <w:tabs>
          <w:tab w:val="num" w:pos="45"/>
        </w:tabs>
        <w:ind w:left="907" w:hanging="862"/>
      </w:pPr>
      <w:rPr>
        <w:rFonts w:ascii="Symbol" w:hAnsi="Symbol"/>
      </w:rPr>
    </w:lvl>
    <w:lvl w:ilvl="4" w:tplc="E0C69AE8">
      <w:start w:val="1"/>
      <w:numFmt w:val="bullet"/>
      <w:lvlText w:val="o"/>
      <w:lvlJc w:val="left"/>
      <w:pPr>
        <w:tabs>
          <w:tab w:val="num" w:pos="57"/>
        </w:tabs>
        <w:ind w:left="1134" w:hanging="1077"/>
      </w:pPr>
      <w:rPr>
        <w:rFonts w:ascii="Courier New" w:hAnsi="Courier New"/>
      </w:rPr>
    </w:lvl>
    <w:lvl w:ilvl="5" w:tplc="4D761802">
      <w:start w:val="1"/>
      <w:numFmt w:val="bullet"/>
      <w:lvlText w:val=""/>
      <w:lvlJc w:val="left"/>
      <w:pPr>
        <w:tabs>
          <w:tab w:val="num" w:pos="68"/>
        </w:tabs>
        <w:ind w:left="1361" w:hanging="1293"/>
      </w:pPr>
      <w:rPr>
        <w:rFonts w:ascii="Wingdings" w:hAnsi="Wingdings"/>
      </w:rPr>
    </w:lvl>
    <w:lvl w:ilvl="6" w:tplc="7B389F5E">
      <w:start w:val="1"/>
      <w:numFmt w:val="bullet"/>
      <w:lvlText w:val=""/>
      <w:lvlJc w:val="left"/>
      <w:pPr>
        <w:tabs>
          <w:tab w:val="num" w:pos="79"/>
        </w:tabs>
        <w:ind w:left="1587" w:hanging="1508"/>
      </w:pPr>
      <w:rPr>
        <w:rFonts w:ascii="Symbol" w:hAnsi="Symbol"/>
      </w:rPr>
    </w:lvl>
    <w:lvl w:ilvl="7" w:tplc="845C2216">
      <w:start w:val="1"/>
      <w:numFmt w:val="bullet"/>
      <w:lvlText w:val="o"/>
      <w:lvlJc w:val="left"/>
      <w:pPr>
        <w:tabs>
          <w:tab w:val="num" w:pos="91"/>
        </w:tabs>
        <w:ind w:left="1814" w:hanging="1723"/>
      </w:pPr>
      <w:rPr>
        <w:rFonts w:ascii="Courier New" w:hAnsi="Courier New"/>
      </w:rPr>
    </w:lvl>
    <w:lvl w:ilvl="8" w:tplc="E7426928">
      <w:start w:val="1"/>
      <w:numFmt w:val="bullet"/>
      <w:lvlText w:val=""/>
      <w:lvlJc w:val="left"/>
      <w:pPr>
        <w:tabs>
          <w:tab w:val="num" w:pos="102"/>
        </w:tabs>
        <w:ind w:left="2041" w:hanging="1939"/>
      </w:pPr>
      <w:rPr>
        <w:rFonts w:ascii="Wingdings" w:hAnsi="Wingdings"/>
      </w:rPr>
    </w:lvl>
  </w:abstractNum>
  <w:abstractNum w:abstractNumId="591" w15:restartNumberingAfterBreak="0">
    <w:nsid w:val="00000250"/>
    <w:multiLevelType w:val="hybridMultilevel"/>
    <w:tmpl w:val="00000250"/>
    <w:lvl w:ilvl="0" w:tplc="6E1831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9A8DB6">
      <w:start w:val="1"/>
      <w:numFmt w:val="bullet"/>
      <w:lvlText w:val="•"/>
      <w:lvlJc w:val="left"/>
      <w:pPr>
        <w:tabs>
          <w:tab w:val="num" w:pos="23"/>
        </w:tabs>
        <w:ind w:left="454" w:hanging="431"/>
      </w:pPr>
      <w:rPr>
        <w:rFonts w:ascii="Courier New" w:hAnsi="Courier New"/>
      </w:rPr>
    </w:lvl>
    <w:lvl w:ilvl="2" w:tplc="F1D29F28">
      <w:start w:val="1"/>
      <w:numFmt w:val="bullet"/>
      <w:lvlText w:val="•"/>
      <w:lvlJc w:val="left"/>
      <w:pPr>
        <w:tabs>
          <w:tab w:val="num" w:pos="34"/>
        </w:tabs>
        <w:ind w:left="680" w:hanging="646"/>
      </w:pPr>
      <w:rPr>
        <w:rFonts w:ascii="Wingdings" w:hAnsi="Wingdings"/>
      </w:rPr>
    </w:lvl>
    <w:lvl w:ilvl="3" w:tplc="2D2C497E">
      <w:start w:val="1"/>
      <w:numFmt w:val="bullet"/>
      <w:lvlText w:val=""/>
      <w:lvlJc w:val="left"/>
      <w:pPr>
        <w:tabs>
          <w:tab w:val="num" w:pos="45"/>
        </w:tabs>
        <w:ind w:left="907" w:hanging="862"/>
      </w:pPr>
      <w:rPr>
        <w:rFonts w:ascii="Symbol" w:hAnsi="Symbol"/>
      </w:rPr>
    </w:lvl>
    <w:lvl w:ilvl="4" w:tplc="F0B6248C">
      <w:start w:val="1"/>
      <w:numFmt w:val="bullet"/>
      <w:lvlText w:val="o"/>
      <w:lvlJc w:val="left"/>
      <w:pPr>
        <w:tabs>
          <w:tab w:val="num" w:pos="57"/>
        </w:tabs>
        <w:ind w:left="1134" w:hanging="1077"/>
      </w:pPr>
      <w:rPr>
        <w:rFonts w:ascii="Courier New" w:hAnsi="Courier New"/>
      </w:rPr>
    </w:lvl>
    <w:lvl w:ilvl="5" w:tplc="6B563924">
      <w:start w:val="1"/>
      <w:numFmt w:val="bullet"/>
      <w:lvlText w:val=""/>
      <w:lvlJc w:val="left"/>
      <w:pPr>
        <w:tabs>
          <w:tab w:val="num" w:pos="68"/>
        </w:tabs>
        <w:ind w:left="1361" w:hanging="1293"/>
      </w:pPr>
      <w:rPr>
        <w:rFonts w:ascii="Wingdings" w:hAnsi="Wingdings"/>
      </w:rPr>
    </w:lvl>
    <w:lvl w:ilvl="6" w:tplc="A1F8295C">
      <w:start w:val="1"/>
      <w:numFmt w:val="bullet"/>
      <w:lvlText w:val=""/>
      <w:lvlJc w:val="left"/>
      <w:pPr>
        <w:tabs>
          <w:tab w:val="num" w:pos="79"/>
        </w:tabs>
        <w:ind w:left="1587" w:hanging="1508"/>
      </w:pPr>
      <w:rPr>
        <w:rFonts w:ascii="Symbol" w:hAnsi="Symbol"/>
      </w:rPr>
    </w:lvl>
    <w:lvl w:ilvl="7" w:tplc="F4343744">
      <w:start w:val="1"/>
      <w:numFmt w:val="bullet"/>
      <w:lvlText w:val="o"/>
      <w:lvlJc w:val="left"/>
      <w:pPr>
        <w:tabs>
          <w:tab w:val="num" w:pos="91"/>
        </w:tabs>
        <w:ind w:left="1814" w:hanging="1723"/>
      </w:pPr>
      <w:rPr>
        <w:rFonts w:ascii="Courier New" w:hAnsi="Courier New"/>
      </w:rPr>
    </w:lvl>
    <w:lvl w:ilvl="8" w:tplc="9B52FF8A">
      <w:start w:val="1"/>
      <w:numFmt w:val="bullet"/>
      <w:lvlText w:val=""/>
      <w:lvlJc w:val="left"/>
      <w:pPr>
        <w:tabs>
          <w:tab w:val="num" w:pos="102"/>
        </w:tabs>
        <w:ind w:left="2041" w:hanging="1939"/>
      </w:pPr>
      <w:rPr>
        <w:rFonts w:ascii="Wingdings" w:hAnsi="Wingdings"/>
      </w:rPr>
    </w:lvl>
  </w:abstractNum>
  <w:abstractNum w:abstractNumId="592" w15:restartNumberingAfterBreak="0">
    <w:nsid w:val="00000251"/>
    <w:multiLevelType w:val="hybridMultilevel"/>
    <w:tmpl w:val="00000251"/>
    <w:lvl w:ilvl="0" w:tplc="0A26D216">
      <w:start w:val="1"/>
      <w:numFmt w:val="bullet"/>
      <w:lvlText w:val=""/>
      <w:lvlJc w:val="left"/>
      <w:pPr>
        <w:tabs>
          <w:tab w:val="num" w:pos="11"/>
        </w:tabs>
        <w:ind w:left="227" w:hanging="216"/>
      </w:pPr>
      <w:rPr>
        <w:rFonts w:ascii="Symbol" w:hAnsi="Symbol"/>
      </w:rPr>
    </w:lvl>
    <w:lvl w:ilvl="1" w:tplc="30BE4F4C">
      <w:start w:val="1"/>
      <w:numFmt w:val="bullet"/>
      <w:lvlText w:val="o"/>
      <w:lvlJc w:val="left"/>
      <w:pPr>
        <w:tabs>
          <w:tab w:val="num" w:pos="23"/>
        </w:tabs>
        <w:ind w:left="454" w:hanging="431"/>
      </w:pPr>
      <w:rPr>
        <w:rFonts w:ascii="Courier New" w:hAnsi="Courier New"/>
      </w:rPr>
    </w:lvl>
    <w:lvl w:ilvl="2" w:tplc="924028C6">
      <w:start w:val="1"/>
      <w:numFmt w:val="bullet"/>
      <w:lvlText w:val=""/>
      <w:lvlJc w:val="left"/>
      <w:pPr>
        <w:tabs>
          <w:tab w:val="num" w:pos="34"/>
        </w:tabs>
        <w:ind w:left="680" w:hanging="646"/>
      </w:pPr>
      <w:rPr>
        <w:rFonts w:ascii="Wingdings" w:hAnsi="Wingdings"/>
      </w:rPr>
    </w:lvl>
    <w:lvl w:ilvl="3" w:tplc="A914F062">
      <w:start w:val="1"/>
      <w:numFmt w:val="bullet"/>
      <w:lvlText w:val=""/>
      <w:lvlJc w:val="left"/>
      <w:pPr>
        <w:tabs>
          <w:tab w:val="num" w:pos="45"/>
        </w:tabs>
        <w:ind w:left="907" w:hanging="862"/>
      </w:pPr>
      <w:rPr>
        <w:rFonts w:ascii="Symbol" w:hAnsi="Symbol"/>
      </w:rPr>
    </w:lvl>
    <w:lvl w:ilvl="4" w:tplc="9D8807FC">
      <w:start w:val="1"/>
      <w:numFmt w:val="bullet"/>
      <w:lvlText w:val="o"/>
      <w:lvlJc w:val="left"/>
      <w:pPr>
        <w:tabs>
          <w:tab w:val="num" w:pos="57"/>
        </w:tabs>
        <w:ind w:left="1134" w:hanging="1077"/>
      </w:pPr>
      <w:rPr>
        <w:rFonts w:ascii="Courier New" w:hAnsi="Courier New"/>
      </w:rPr>
    </w:lvl>
    <w:lvl w:ilvl="5" w:tplc="BEA66920">
      <w:start w:val="1"/>
      <w:numFmt w:val="bullet"/>
      <w:lvlText w:val=""/>
      <w:lvlJc w:val="left"/>
      <w:pPr>
        <w:tabs>
          <w:tab w:val="num" w:pos="68"/>
        </w:tabs>
        <w:ind w:left="1361" w:hanging="1293"/>
      </w:pPr>
      <w:rPr>
        <w:rFonts w:ascii="Wingdings" w:hAnsi="Wingdings"/>
      </w:rPr>
    </w:lvl>
    <w:lvl w:ilvl="6" w:tplc="8486B038">
      <w:start w:val="1"/>
      <w:numFmt w:val="bullet"/>
      <w:lvlText w:val=""/>
      <w:lvlJc w:val="left"/>
      <w:pPr>
        <w:tabs>
          <w:tab w:val="num" w:pos="79"/>
        </w:tabs>
        <w:ind w:left="1587" w:hanging="1508"/>
      </w:pPr>
      <w:rPr>
        <w:rFonts w:ascii="Symbol" w:hAnsi="Symbol"/>
      </w:rPr>
    </w:lvl>
    <w:lvl w:ilvl="7" w:tplc="07F80510">
      <w:start w:val="1"/>
      <w:numFmt w:val="bullet"/>
      <w:lvlText w:val="o"/>
      <w:lvlJc w:val="left"/>
      <w:pPr>
        <w:tabs>
          <w:tab w:val="num" w:pos="91"/>
        </w:tabs>
        <w:ind w:left="1814" w:hanging="1723"/>
      </w:pPr>
      <w:rPr>
        <w:rFonts w:ascii="Courier New" w:hAnsi="Courier New"/>
      </w:rPr>
    </w:lvl>
    <w:lvl w:ilvl="8" w:tplc="73C03136">
      <w:start w:val="1"/>
      <w:numFmt w:val="bullet"/>
      <w:lvlText w:val=""/>
      <w:lvlJc w:val="left"/>
      <w:pPr>
        <w:tabs>
          <w:tab w:val="num" w:pos="102"/>
        </w:tabs>
        <w:ind w:left="2041" w:hanging="1939"/>
      </w:pPr>
      <w:rPr>
        <w:rFonts w:ascii="Wingdings" w:hAnsi="Wingdings"/>
      </w:rPr>
    </w:lvl>
  </w:abstractNum>
  <w:abstractNum w:abstractNumId="593" w15:restartNumberingAfterBreak="0">
    <w:nsid w:val="00000252"/>
    <w:multiLevelType w:val="hybridMultilevel"/>
    <w:tmpl w:val="00000252"/>
    <w:lvl w:ilvl="0" w:tplc="250CC1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EB436EC">
      <w:start w:val="1"/>
      <w:numFmt w:val="bullet"/>
      <w:lvlText w:val="•"/>
      <w:lvlJc w:val="left"/>
      <w:pPr>
        <w:tabs>
          <w:tab w:val="num" w:pos="23"/>
        </w:tabs>
        <w:ind w:left="454" w:hanging="431"/>
      </w:pPr>
      <w:rPr>
        <w:rFonts w:ascii="Courier New" w:hAnsi="Courier New"/>
      </w:rPr>
    </w:lvl>
    <w:lvl w:ilvl="2" w:tplc="5BD44E78">
      <w:start w:val="1"/>
      <w:numFmt w:val="bullet"/>
      <w:lvlText w:val="•"/>
      <w:lvlJc w:val="left"/>
      <w:pPr>
        <w:tabs>
          <w:tab w:val="num" w:pos="34"/>
        </w:tabs>
        <w:ind w:left="680" w:hanging="646"/>
      </w:pPr>
      <w:rPr>
        <w:rFonts w:ascii="Wingdings" w:hAnsi="Wingdings"/>
      </w:rPr>
    </w:lvl>
    <w:lvl w:ilvl="3" w:tplc="A2925C8E">
      <w:start w:val="1"/>
      <w:numFmt w:val="bullet"/>
      <w:lvlText w:val=""/>
      <w:lvlJc w:val="left"/>
      <w:pPr>
        <w:tabs>
          <w:tab w:val="num" w:pos="45"/>
        </w:tabs>
        <w:ind w:left="907" w:hanging="862"/>
      </w:pPr>
      <w:rPr>
        <w:rFonts w:ascii="Symbol" w:hAnsi="Symbol"/>
      </w:rPr>
    </w:lvl>
    <w:lvl w:ilvl="4" w:tplc="3822F434">
      <w:start w:val="1"/>
      <w:numFmt w:val="bullet"/>
      <w:lvlText w:val="o"/>
      <w:lvlJc w:val="left"/>
      <w:pPr>
        <w:tabs>
          <w:tab w:val="num" w:pos="57"/>
        </w:tabs>
        <w:ind w:left="1134" w:hanging="1077"/>
      </w:pPr>
      <w:rPr>
        <w:rFonts w:ascii="Courier New" w:hAnsi="Courier New"/>
      </w:rPr>
    </w:lvl>
    <w:lvl w:ilvl="5" w:tplc="FCD0466A">
      <w:start w:val="1"/>
      <w:numFmt w:val="bullet"/>
      <w:lvlText w:val=""/>
      <w:lvlJc w:val="left"/>
      <w:pPr>
        <w:tabs>
          <w:tab w:val="num" w:pos="68"/>
        </w:tabs>
        <w:ind w:left="1361" w:hanging="1293"/>
      </w:pPr>
      <w:rPr>
        <w:rFonts w:ascii="Wingdings" w:hAnsi="Wingdings"/>
      </w:rPr>
    </w:lvl>
    <w:lvl w:ilvl="6" w:tplc="A9628616">
      <w:start w:val="1"/>
      <w:numFmt w:val="bullet"/>
      <w:lvlText w:val=""/>
      <w:lvlJc w:val="left"/>
      <w:pPr>
        <w:tabs>
          <w:tab w:val="num" w:pos="79"/>
        </w:tabs>
        <w:ind w:left="1587" w:hanging="1508"/>
      </w:pPr>
      <w:rPr>
        <w:rFonts w:ascii="Symbol" w:hAnsi="Symbol"/>
      </w:rPr>
    </w:lvl>
    <w:lvl w:ilvl="7" w:tplc="5FCC7B1A">
      <w:start w:val="1"/>
      <w:numFmt w:val="bullet"/>
      <w:lvlText w:val="o"/>
      <w:lvlJc w:val="left"/>
      <w:pPr>
        <w:tabs>
          <w:tab w:val="num" w:pos="91"/>
        </w:tabs>
        <w:ind w:left="1814" w:hanging="1723"/>
      </w:pPr>
      <w:rPr>
        <w:rFonts w:ascii="Courier New" w:hAnsi="Courier New"/>
      </w:rPr>
    </w:lvl>
    <w:lvl w:ilvl="8" w:tplc="1F8EE510">
      <w:start w:val="1"/>
      <w:numFmt w:val="bullet"/>
      <w:lvlText w:val=""/>
      <w:lvlJc w:val="left"/>
      <w:pPr>
        <w:tabs>
          <w:tab w:val="num" w:pos="102"/>
        </w:tabs>
        <w:ind w:left="2041" w:hanging="1939"/>
      </w:pPr>
      <w:rPr>
        <w:rFonts w:ascii="Wingdings" w:hAnsi="Wingdings"/>
      </w:rPr>
    </w:lvl>
  </w:abstractNum>
  <w:abstractNum w:abstractNumId="594" w15:restartNumberingAfterBreak="0">
    <w:nsid w:val="00000253"/>
    <w:multiLevelType w:val="hybridMultilevel"/>
    <w:tmpl w:val="00000253"/>
    <w:lvl w:ilvl="0" w:tplc="3C7857CA">
      <w:start w:val="1"/>
      <w:numFmt w:val="bullet"/>
      <w:lvlText w:val=""/>
      <w:lvlJc w:val="left"/>
      <w:pPr>
        <w:tabs>
          <w:tab w:val="num" w:pos="11"/>
        </w:tabs>
        <w:ind w:left="227" w:hanging="216"/>
      </w:pPr>
      <w:rPr>
        <w:rFonts w:ascii="Symbol" w:hAnsi="Symbol"/>
      </w:rPr>
    </w:lvl>
    <w:lvl w:ilvl="1" w:tplc="569AD42E">
      <w:start w:val="1"/>
      <w:numFmt w:val="bullet"/>
      <w:lvlText w:val="o"/>
      <w:lvlJc w:val="left"/>
      <w:pPr>
        <w:tabs>
          <w:tab w:val="num" w:pos="23"/>
        </w:tabs>
        <w:ind w:left="454" w:hanging="431"/>
      </w:pPr>
      <w:rPr>
        <w:rFonts w:ascii="Courier New" w:hAnsi="Courier New"/>
      </w:rPr>
    </w:lvl>
    <w:lvl w:ilvl="2" w:tplc="81204484">
      <w:start w:val="1"/>
      <w:numFmt w:val="bullet"/>
      <w:lvlText w:val=""/>
      <w:lvlJc w:val="left"/>
      <w:pPr>
        <w:tabs>
          <w:tab w:val="num" w:pos="34"/>
        </w:tabs>
        <w:ind w:left="680" w:hanging="646"/>
      </w:pPr>
      <w:rPr>
        <w:rFonts w:ascii="Wingdings" w:hAnsi="Wingdings"/>
      </w:rPr>
    </w:lvl>
    <w:lvl w:ilvl="3" w:tplc="ED580818">
      <w:start w:val="1"/>
      <w:numFmt w:val="bullet"/>
      <w:lvlText w:val=""/>
      <w:lvlJc w:val="left"/>
      <w:pPr>
        <w:tabs>
          <w:tab w:val="num" w:pos="45"/>
        </w:tabs>
        <w:ind w:left="907" w:hanging="862"/>
      </w:pPr>
      <w:rPr>
        <w:rFonts w:ascii="Symbol" w:hAnsi="Symbol"/>
      </w:rPr>
    </w:lvl>
    <w:lvl w:ilvl="4" w:tplc="BCB887E8">
      <w:start w:val="1"/>
      <w:numFmt w:val="bullet"/>
      <w:lvlText w:val="o"/>
      <w:lvlJc w:val="left"/>
      <w:pPr>
        <w:tabs>
          <w:tab w:val="num" w:pos="57"/>
        </w:tabs>
        <w:ind w:left="1134" w:hanging="1077"/>
      </w:pPr>
      <w:rPr>
        <w:rFonts w:ascii="Courier New" w:hAnsi="Courier New"/>
      </w:rPr>
    </w:lvl>
    <w:lvl w:ilvl="5" w:tplc="3744A298">
      <w:start w:val="1"/>
      <w:numFmt w:val="bullet"/>
      <w:lvlText w:val=""/>
      <w:lvlJc w:val="left"/>
      <w:pPr>
        <w:tabs>
          <w:tab w:val="num" w:pos="68"/>
        </w:tabs>
        <w:ind w:left="1361" w:hanging="1293"/>
      </w:pPr>
      <w:rPr>
        <w:rFonts w:ascii="Wingdings" w:hAnsi="Wingdings"/>
      </w:rPr>
    </w:lvl>
    <w:lvl w:ilvl="6" w:tplc="317A9A7A">
      <w:start w:val="1"/>
      <w:numFmt w:val="bullet"/>
      <w:lvlText w:val=""/>
      <w:lvlJc w:val="left"/>
      <w:pPr>
        <w:tabs>
          <w:tab w:val="num" w:pos="79"/>
        </w:tabs>
        <w:ind w:left="1587" w:hanging="1508"/>
      </w:pPr>
      <w:rPr>
        <w:rFonts w:ascii="Symbol" w:hAnsi="Symbol"/>
      </w:rPr>
    </w:lvl>
    <w:lvl w:ilvl="7" w:tplc="C4B02998">
      <w:start w:val="1"/>
      <w:numFmt w:val="bullet"/>
      <w:lvlText w:val="o"/>
      <w:lvlJc w:val="left"/>
      <w:pPr>
        <w:tabs>
          <w:tab w:val="num" w:pos="91"/>
        </w:tabs>
        <w:ind w:left="1814" w:hanging="1723"/>
      </w:pPr>
      <w:rPr>
        <w:rFonts w:ascii="Courier New" w:hAnsi="Courier New"/>
      </w:rPr>
    </w:lvl>
    <w:lvl w:ilvl="8" w:tplc="25A8268E">
      <w:start w:val="1"/>
      <w:numFmt w:val="bullet"/>
      <w:lvlText w:val=""/>
      <w:lvlJc w:val="left"/>
      <w:pPr>
        <w:tabs>
          <w:tab w:val="num" w:pos="102"/>
        </w:tabs>
        <w:ind w:left="2041" w:hanging="1939"/>
      </w:pPr>
      <w:rPr>
        <w:rFonts w:ascii="Wingdings" w:hAnsi="Wingdings"/>
      </w:rPr>
    </w:lvl>
  </w:abstractNum>
  <w:abstractNum w:abstractNumId="595" w15:restartNumberingAfterBreak="0">
    <w:nsid w:val="00000254"/>
    <w:multiLevelType w:val="hybridMultilevel"/>
    <w:tmpl w:val="00000254"/>
    <w:lvl w:ilvl="0" w:tplc="422058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A4FC72">
      <w:start w:val="1"/>
      <w:numFmt w:val="bullet"/>
      <w:lvlText w:val="•"/>
      <w:lvlJc w:val="left"/>
      <w:pPr>
        <w:tabs>
          <w:tab w:val="num" w:pos="23"/>
        </w:tabs>
        <w:ind w:left="454" w:hanging="431"/>
      </w:pPr>
      <w:rPr>
        <w:rFonts w:ascii="Courier New" w:hAnsi="Courier New"/>
      </w:rPr>
    </w:lvl>
    <w:lvl w:ilvl="2" w:tplc="6AFCB980">
      <w:start w:val="1"/>
      <w:numFmt w:val="bullet"/>
      <w:lvlText w:val="•"/>
      <w:lvlJc w:val="left"/>
      <w:pPr>
        <w:tabs>
          <w:tab w:val="num" w:pos="34"/>
        </w:tabs>
        <w:ind w:left="680" w:hanging="646"/>
      </w:pPr>
      <w:rPr>
        <w:rFonts w:ascii="Wingdings" w:hAnsi="Wingdings"/>
      </w:rPr>
    </w:lvl>
    <w:lvl w:ilvl="3" w:tplc="D996F63E">
      <w:start w:val="1"/>
      <w:numFmt w:val="bullet"/>
      <w:lvlText w:val=""/>
      <w:lvlJc w:val="left"/>
      <w:pPr>
        <w:tabs>
          <w:tab w:val="num" w:pos="45"/>
        </w:tabs>
        <w:ind w:left="907" w:hanging="862"/>
      </w:pPr>
      <w:rPr>
        <w:rFonts w:ascii="Symbol" w:hAnsi="Symbol"/>
      </w:rPr>
    </w:lvl>
    <w:lvl w:ilvl="4" w:tplc="68DE9930">
      <w:start w:val="1"/>
      <w:numFmt w:val="bullet"/>
      <w:lvlText w:val="o"/>
      <w:lvlJc w:val="left"/>
      <w:pPr>
        <w:tabs>
          <w:tab w:val="num" w:pos="57"/>
        </w:tabs>
        <w:ind w:left="1134" w:hanging="1077"/>
      </w:pPr>
      <w:rPr>
        <w:rFonts w:ascii="Courier New" w:hAnsi="Courier New"/>
      </w:rPr>
    </w:lvl>
    <w:lvl w:ilvl="5" w:tplc="6A5CA65C">
      <w:start w:val="1"/>
      <w:numFmt w:val="bullet"/>
      <w:lvlText w:val=""/>
      <w:lvlJc w:val="left"/>
      <w:pPr>
        <w:tabs>
          <w:tab w:val="num" w:pos="68"/>
        </w:tabs>
        <w:ind w:left="1361" w:hanging="1293"/>
      </w:pPr>
      <w:rPr>
        <w:rFonts w:ascii="Wingdings" w:hAnsi="Wingdings"/>
      </w:rPr>
    </w:lvl>
    <w:lvl w:ilvl="6" w:tplc="8E327788">
      <w:start w:val="1"/>
      <w:numFmt w:val="bullet"/>
      <w:lvlText w:val=""/>
      <w:lvlJc w:val="left"/>
      <w:pPr>
        <w:tabs>
          <w:tab w:val="num" w:pos="79"/>
        </w:tabs>
        <w:ind w:left="1587" w:hanging="1508"/>
      </w:pPr>
      <w:rPr>
        <w:rFonts w:ascii="Symbol" w:hAnsi="Symbol"/>
      </w:rPr>
    </w:lvl>
    <w:lvl w:ilvl="7" w:tplc="19E01CF4">
      <w:start w:val="1"/>
      <w:numFmt w:val="bullet"/>
      <w:lvlText w:val="o"/>
      <w:lvlJc w:val="left"/>
      <w:pPr>
        <w:tabs>
          <w:tab w:val="num" w:pos="91"/>
        </w:tabs>
        <w:ind w:left="1814" w:hanging="1723"/>
      </w:pPr>
      <w:rPr>
        <w:rFonts w:ascii="Courier New" w:hAnsi="Courier New"/>
      </w:rPr>
    </w:lvl>
    <w:lvl w:ilvl="8" w:tplc="44D65248">
      <w:start w:val="1"/>
      <w:numFmt w:val="bullet"/>
      <w:lvlText w:val=""/>
      <w:lvlJc w:val="left"/>
      <w:pPr>
        <w:tabs>
          <w:tab w:val="num" w:pos="102"/>
        </w:tabs>
        <w:ind w:left="2041" w:hanging="1939"/>
      </w:pPr>
      <w:rPr>
        <w:rFonts w:ascii="Wingdings" w:hAnsi="Wingdings"/>
      </w:rPr>
    </w:lvl>
  </w:abstractNum>
  <w:abstractNum w:abstractNumId="596" w15:restartNumberingAfterBreak="0">
    <w:nsid w:val="00000255"/>
    <w:multiLevelType w:val="hybridMultilevel"/>
    <w:tmpl w:val="00000255"/>
    <w:lvl w:ilvl="0" w:tplc="E1C852C0">
      <w:start w:val="1"/>
      <w:numFmt w:val="bullet"/>
      <w:lvlText w:val=""/>
      <w:lvlJc w:val="left"/>
      <w:pPr>
        <w:tabs>
          <w:tab w:val="num" w:pos="11"/>
        </w:tabs>
        <w:ind w:left="227" w:hanging="216"/>
      </w:pPr>
      <w:rPr>
        <w:rFonts w:ascii="Symbol" w:hAnsi="Symbol"/>
      </w:rPr>
    </w:lvl>
    <w:lvl w:ilvl="1" w:tplc="04FC6F54">
      <w:start w:val="1"/>
      <w:numFmt w:val="bullet"/>
      <w:lvlText w:val="o"/>
      <w:lvlJc w:val="left"/>
      <w:pPr>
        <w:tabs>
          <w:tab w:val="num" w:pos="23"/>
        </w:tabs>
        <w:ind w:left="454" w:hanging="431"/>
      </w:pPr>
      <w:rPr>
        <w:rFonts w:ascii="Courier New" w:hAnsi="Courier New"/>
      </w:rPr>
    </w:lvl>
    <w:lvl w:ilvl="2" w:tplc="83DE7CAA">
      <w:start w:val="1"/>
      <w:numFmt w:val="bullet"/>
      <w:lvlText w:val=""/>
      <w:lvlJc w:val="left"/>
      <w:pPr>
        <w:tabs>
          <w:tab w:val="num" w:pos="34"/>
        </w:tabs>
        <w:ind w:left="680" w:hanging="646"/>
      </w:pPr>
      <w:rPr>
        <w:rFonts w:ascii="Wingdings" w:hAnsi="Wingdings"/>
      </w:rPr>
    </w:lvl>
    <w:lvl w:ilvl="3" w:tplc="E804A748">
      <w:start w:val="1"/>
      <w:numFmt w:val="bullet"/>
      <w:lvlText w:val=""/>
      <w:lvlJc w:val="left"/>
      <w:pPr>
        <w:tabs>
          <w:tab w:val="num" w:pos="45"/>
        </w:tabs>
        <w:ind w:left="907" w:hanging="862"/>
      </w:pPr>
      <w:rPr>
        <w:rFonts w:ascii="Symbol" w:hAnsi="Symbol"/>
      </w:rPr>
    </w:lvl>
    <w:lvl w:ilvl="4" w:tplc="05B68258">
      <w:start w:val="1"/>
      <w:numFmt w:val="bullet"/>
      <w:lvlText w:val="o"/>
      <w:lvlJc w:val="left"/>
      <w:pPr>
        <w:tabs>
          <w:tab w:val="num" w:pos="57"/>
        </w:tabs>
        <w:ind w:left="1134" w:hanging="1077"/>
      </w:pPr>
      <w:rPr>
        <w:rFonts w:ascii="Courier New" w:hAnsi="Courier New"/>
      </w:rPr>
    </w:lvl>
    <w:lvl w:ilvl="5" w:tplc="CDA2519A">
      <w:start w:val="1"/>
      <w:numFmt w:val="bullet"/>
      <w:lvlText w:val=""/>
      <w:lvlJc w:val="left"/>
      <w:pPr>
        <w:tabs>
          <w:tab w:val="num" w:pos="68"/>
        </w:tabs>
        <w:ind w:left="1361" w:hanging="1293"/>
      </w:pPr>
      <w:rPr>
        <w:rFonts w:ascii="Wingdings" w:hAnsi="Wingdings"/>
      </w:rPr>
    </w:lvl>
    <w:lvl w:ilvl="6" w:tplc="0E38EA0A">
      <w:start w:val="1"/>
      <w:numFmt w:val="bullet"/>
      <w:lvlText w:val=""/>
      <w:lvlJc w:val="left"/>
      <w:pPr>
        <w:tabs>
          <w:tab w:val="num" w:pos="79"/>
        </w:tabs>
        <w:ind w:left="1587" w:hanging="1508"/>
      </w:pPr>
      <w:rPr>
        <w:rFonts w:ascii="Symbol" w:hAnsi="Symbol"/>
      </w:rPr>
    </w:lvl>
    <w:lvl w:ilvl="7" w:tplc="07406E56">
      <w:start w:val="1"/>
      <w:numFmt w:val="bullet"/>
      <w:lvlText w:val="o"/>
      <w:lvlJc w:val="left"/>
      <w:pPr>
        <w:tabs>
          <w:tab w:val="num" w:pos="91"/>
        </w:tabs>
        <w:ind w:left="1814" w:hanging="1723"/>
      </w:pPr>
      <w:rPr>
        <w:rFonts w:ascii="Courier New" w:hAnsi="Courier New"/>
      </w:rPr>
    </w:lvl>
    <w:lvl w:ilvl="8" w:tplc="60EEFFFA">
      <w:start w:val="1"/>
      <w:numFmt w:val="bullet"/>
      <w:lvlText w:val=""/>
      <w:lvlJc w:val="left"/>
      <w:pPr>
        <w:tabs>
          <w:tab w:val="num" w:pos="102"/>
        </w:tabs>
        <w:ind w:left="2041" w:hanging="1939"/>
      </w:pPr>
      <w:rPr>
        <w:rFonts w:ascii="Wingdings" w:hAnsi="Wingdings"/>
      </w:rPr>
    </w:lvl>
  </w:abstractNum>
  <w:abstractNum w:abstractNumId="597" w15:restartNumberingAfterBreak="0">
    <w:nsid w:val="00000256"/>
    <w:multiLevelType w:val="hybridMultilevel"/>
    <w:tmpl w:val="00000256"/>
    <w:lvl w:ilvl="0" w:tplc="A7F293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D4ACA4">
      <w:start w:val="1"/>
      <w:numFmt w:val="bullet"/>
      <w:lvlText w:val="•"/>
      <w:lvlJc w:val="left"/>
      <w:pPr>
        <w:tabs>
          <w:tab w:val="num" w:pos="23"/>
        </w:tabs>
        <w:ind w:left="454" w:hanging="431"/>
      </w:pPr>
      <w:rPr>
        <w:rFonts w:ascii="Courier New" w:hAnsi="Courier New"/>
      </w:rPr>
    </w:lvl>
    <w:lvl w:ilvl="2" w:tplc="84B6B23C">
      <w:start w:val="1"/>
      <w:numFmt w:val="bullet"/>
      <w:lvlText w:val="•"/>
      <w:lvlJc w:val="left"/>
      <w:pPr>
        <w:tabs>
          <w:tab w:val="num" w:pos="34"/>
        </w:tabs>
        <w:ind w:left="680" w:hanging="646"/>
      </w:pPr>
      <w:rPr>
        <w:rFonts w:ascii="Wingdings" w:hAnsi="Wingdings"/>
      </w:rPr>
    </w:lvl>
    <w:lvl w:ilvl="3" w:tplc="37DAFD30">
      <w:start w:val="1"/>
      <w:numFmt w:val="bullet"/>
      <w:lvlText w:val=""/>
      <w:lvlJc w:val="left"/>
      <w:pPr>
        <w:tabs>
          <w:tab w:val="num" w:pos="45"/>
        </w:tabs>
        <w:ind w:left="907" w:hanging="862"/>
      </w:pPr>
      <w:rPr>
        <w:rFonts w:ascii="Symbol" w:hAnsi="Symbol"/>
      </w:rPr>
    </w:lvl>
    <w:lvl w:ilvl="4" w:tplc="E15C15E0">
      <w:start w:val="1"/>
      <w:numFmt w:val="bullet"/>
      <w:lvlText w:val="o"/>
      <w:lvlJc w:val="left"/>
      <w:pPr>
        <w:tabs>
          <w:tab w:val="num" w:pos="57"/>
        </w:tabs>
        <w:ind w:left="1134" w:hanging="1077"/>
      </w:pPr>
      <w:rPr>
        <w:rFonts w:ascii="Courier New" w:hAnsi="Courier New"/>
      </w:rPr>
    </w:lvl>
    <w:lvl w:ilvl="5" w:tplc="9E605A70">
      <w:start w:val="1"/>
      <w:numFmt w:val="bullet"/>
      <w:lvlText w:val=""/>
      <w:lvlJc w:val="left"/>
      <w:pPr>
        <w:tabs>
          <w:tab w:val="num" w:pos="68"/>
        </w:tabs>
        <w:ind w:left="1361" w:hanging="1293"/>
      </w:pPr>
      <w:rPr>
        <w:rFonts w:ascii="Wingdings" w:hAnsi="Wingdings"/>
      </w:rPr>
    </w:lvl>
    <w:lvl w:ilvl="6" w:tplc="D08417E8">
      <w:start w:val="1"/>
      <w:numFmt w:val="bullet"/>
      <w:lvlText w:val=""/>
      <w:lvlJc w:val="left"/>
      <w:pPr>
        <w:tabs>
          <w:tab w:val="num" w:pos="79"/>
        </w:tabs>
        <w:ind w:left="1587" w:hanging="1508"/>
      </w:pPr>
      <w:rPr>
        <w:rFonts w:ascii="Symbol" w:hAnsi="Symbol"/>
      </w:rPr>
    </w:lvl>
    <w:lvl w:ilvl="7" w:tplc="7B563754">
      <w:start w:val="1"/>
      <w:numFmt w:val="bullet"/>
      <w:lvlText w:val="o"/>
      <w:lvlJc w:val="left"/>
      <w:pPr>
        <w:tabs>
          <w:tab w:val="num" w:pos="91"/>
        </w:tabs>
        <w:ind w:left="1814" w:hanging="1723"/>
      </w:pPr>
      <w:rPr>
        <w:rFonts w:ascii="Courier New" w:hAnsi="Courier New"/>
      </w:rPr>
    </w:lvl>
    <w:lvl w:ilvl="8" w:tplc="D954092E">
      <w:start w:val="1"/>
      <w:numFmt w:val="bullet"/>
      <w:lvlText w:val=""/>
      <w:lvlJc w:val="left"/>
      <w:pPr>
        <w:tabs>
          <w:tab w:val="num" w:pos="102"/>
        </w:tabs>
        <w:ind w:left="2041" w:hanging="1939"/>
      </w:pPr>
      <w:rPr>
        <w:rFonts w:ascii="Wingdings" w:hAnsi="Wingdings"/>
      </w:rPr>
    </w:lvl>
  </w:abstractNum>
  <w:abstractNum w:abstractNumId="598" w15:restartNumberingAfterBreak="0">
    <w:nsid w:val="00000257"/>
    <w:multiLevelType w:val="hybridMultilevel"/>
    <w:tmpl w:val="00000257"/>
    <w:lvl w:ilvl="0" w:tplc="0F743D0E">
      <w:start w:val="1"/>
      <w:numFmt w:val="bullet"/>
      <w:lvlText w:val=""/>
      <w:lvlJc w:val="left"/>
      <w:pPr>
        <w:tabs>
          <w:tab w:val="num" w:pos="11"/>
        </w:tabs>
        <w:ind w:left="227" w:hanging="216"/>
      </w:pPr>
      <w:rPr>
        <w:rFonts w:ascii="Symbol" w:hAnsi="Symbol"/>
      </w:rPr>
    </w:lvl>
    <w:lvl w:ilvl="1" w:tplc="AADC51F8">
      <w:start w:val="1"/>
      <w:numFmt w:val="bullet"/>
      <w:lvlText w:val="o"/>
      <w:lvlJc w:val="left"/>
      <w:pPr>
        <w:tabs>
          <w:tab w:val="num" w:pos="23"/>
        </w:tabs>
        <w:ind w:left="454" w:hanging="431"/>
      </w:pPr>
      <w:rPr>
        <w:rFonts w:ascii="Courier New" w:hAnsi="Courier New"/>
      </w:rPr>
    </w:lvl>
    <w:lvl w:ilvl="2" w:tplc="184A3492">
      <w:start w:val="1"/>
      <w:numFmt w:val="bullet"/>
      <w:lvlText w:val=""/>
      <w:lvlJc w:val="left"/>
      <w:pPr>
        <w:tabs>
          <w:tab w:val="num" w:pos="34"/>
        </w:tabs>
        <w:ind w:left="680" w:hanging="646"/>
      </w:pPr>
      <w:rPr>
        <w:rFonts w:ascii="Wingdings" w:hAnsi="Wingdings"/>
      </w:rPr>
    </w:lvl>
    <w:lvl w:ilvl="3" w:tplc="19DC4D54">
      <w:start w:val="1"/>
      <w:numFmt w:val="bullet"/>
      <w:lvlText w:val=""/>
      <w:lvlJc w:val="left"/>
      <w:pPr>
        <w:tabs>
          <w:tab w:val="num" w:pos="45"/>
        </w:tabs>
        <w:ind w:left="907" w:hanging="862"/>
      </w:pPr>
      <w:rPr>
        <w:rFonts w:ascii="Symbol" w:hAnsi="Symbol"/>
      </w:rPr>
    </w:lvl>
    <w:lvl w:ilvl="4" w:tplc="F6E451F4">
      <w:start w:val="1"/>
      <w:numFmt w:val="bullet"/>
      <w:lvlText w:val="o"/>
      <w:lvlJc w:val="left"/>
      <w:pPr>
        <w:tabs>
          <w:tab w:val="num" w:pos="57"/>
        </w:tabs>
        <w:ind w:left="1134" w:hanging="1077"/>
      </w:pPr>
      <w:rPr>
        <w:rFonts w:ascii="Courier New" w:hAnsi="Courier New"/>
      </w:rPr>
    </w:lvl>
    <w:lvl w:ilvl="5" w:tplc="8670F944">
      <w:start w:val="1"/>
      <w:numFmt w:val="bullet"/>
      <w:lvlText w:val=""/>
      <w:lvlJc w:val="left"/>
      <w:pPr>
        <w:tabs>
          <w:tab w:val="num" w:pos="68"/>
        </w:tabs>
        <w:ind w:left="1361" w:hanging="1293"/>
      </w:pPr>
      <w:rPr>
        <w:rFonts w:ascii="Wingdings" w:hAnsi="Wingdings"/>
      </w:rPr>
    </w:lvl>
    <w:lvl w:ilvl="6" w:tplc="4D7E6A08">
      <w:start w:val="1"/>
      <w:numFmt w:val="bullet"/>
      <w:lvlText w:val=""/>
      <w:lvlJc w:val="left"/>
      <w:pPr>
        <w:tabs>
          <w:tab w:val="num" w:pos="79"/>
        </w:tabs>
        <w:ind w:left="1587" w:hanging="1508"/>
      </w:pPr>
      <w:rPr>
        <w:rFonts w:ascii="Symbol" w:hAnsi="Symbol"/>
      </w:rPr>
    </w:lvl>
    <w:lvl w:ilvl="7" w:tplc="31DE6B0E">
      <w:start w:val="1"/>
      <w:numFmt w:val="bullet"/>
      <w:lvlText w:val="o"/>
      <w:lvlJc w:val="left"/>
      <w:pPr>
        <w:tabs>
          <w:tab w:val="num" w:pos="91"/>
        </w:tabs>
        <w:ind w:left="1814" w:hanging="1723"/>
      </w:pPr>
      <w:rPr>
        <w:rFonts w:ascii="Courier New" w:hAnsi="Courier New"/>
      </w:rPr>
    </w:lvl>
    <w:lvl w:ilvl="8" w:tplc="87A4275A">
      <w:start w:val="1"/>
      <w:numFmt w:val="bullet"/>
      <w:lvlText w:val=""/>
      <w:lvlJc w:val="left"/>
      <w:pPr>
        <w:tabs>
          <w:tab w:val="num" w:pos="102"/>
        </w:tabs>
        <w:ind w:left="2041" w:hanging="1939"/>
      </w:pPr>
      <w:rPr>
        <w:rFonts w:ascii="Wingdings" w:hAnsi="Wingdings"/>
      </w:rPr>
    </w:lvl>
  </w:abstractNum>
  <w:abstractNum w:abstractNumId="599" w15:restartNumberingAfterBreak="0">
    <w:nsid w:val="00000258"/>
    <w:multiLevelType w:val="hybridMultilevel"/>
    <w:tmpl w:val="00000258"/>
    <w:lvl w:ilvl="0" w:tplc="C6401E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287A70">
      <w:start w:val="1"/>
      <w:numFmt w:val="bullet"/>
      <w:lvlText w:val="•"/>
      <w:lvlJc w:val="left"/>
      <w:pPr>
        <w:tabs>
          <w:tab w:val="num" w:pos="23"/>
        </w:tabs>
        <w:ind w:left="454" w:hanging="431"/>
      </w:pPr>
      <w:rPr>
        <w:rFonts w:ascii="Courier New" w:hAnsi="Courier New"/>
      </w:rPr>
    </w:lvl>
    <w:lvl w:ilvl="2" w:tplc="7F66D052">
      <w:start w:val="1"/>
      <w:numFmt w:val="bullet"/>
      <w:lvlText w:val="•"/>
      <w:lvlJc w:val="left"/>
      <w:pPr>
        <w:tabs>
          <w:tab w:val="num" w:pos="34"/>
        </w:tabs>
        <w:ind w:left="680" w:hanging="646"/>
      </w:pPr>
      <w:rPr>
        <w:rFonts w:ascii="Wingdings" w:hAnsi="Wingdings"/>
      </w:rPr>
    </w:lvl>
    <w:lvl w:ilvl="3" w:tplc="55CCED04">
      <w:start w:val="1"/>
      <w:numFmt w:val="bullet"/>
      <w:lvlText w:val=""/>
      <w:lvlJc w:val="left"/>
      <w:pPr>
        <w:tabs>
          <w:tab w:val="num" w:pos="45"/>
        </w:tabs>
        <w:ind w:left="907" w:hanging="862"/>
      </w:pPr>
      <w:rPr>
        <w:rFonts w:ascii="Symbol" w:hAnsi="Symbol"/>
      </w:rPr>
    </w:lvl>
    <w:lvl w:ilvl="4" w:tplc="48F0A466">
      <w:start w:val="1"/>
      <w:numFmt w:val="bullet"/>
      <w:lvlText w:val="o"/>
      <w:lvlJc w:val="left"/>
      <w:pPr>
        <w:tabs>
          <w:tab w:val="num" w:pos="57"/>
        </w:tabs>
        <w:ind w:left="1134" w:hanging="1077"/>
      </w:pPr>
      <w:rPr>
        <w:rFonts w:ascii="Courier New" w:hAnsi="Courier New"/>
      </w:rPr>
    </w:lvl>
    <w:lvl w:ilvl="5" w:tplc="7B12D896">
      <w:start w:val="1"/>
      <w:numFmt w:val="bullet"/>
      <w:lvlText w:val=""/>
      <w:lvlJc w:val="left"/>
      <w:pPr>
        <w:tabs>
          <w:tab w:val="num" w:pos="68"/>
        </w:tabs>
        <w:ind w:left="1361" w:hanging="1293"/>
      </w:pPr>
      <w:rPr>
        <w:rFonts w:ascii="Wingdings" w:hAnsi="Wingdings"/>
      </w:rPr>
    </w:lvl>
    <w:lvl w:ilvl="6" w:tplc="8D544A7C">
      <w:start w:val="1"/>
      <w:numFmt w:val="bullet"/>
      <w:lvlText w:val=""/>
      <w:lvlJc w:val="left"/>
      <w:pPr>
        <w:tabs>
          <w:tab w:val="num" w:pos="79"/>
        </w:tabs>
        <w:ind w:left="1587" w:hanging="1508"/>
      </w:pPr>
      <w:rPr>
        <w:rFonts w:ascii="Symbol" w:hAnsi="Symbol"/>
      </w:rPr>
    </w:lvl>
    <w:lvl w:ilvl="7" w:tplc="D00C1344">
      <w:start w:val="1"/>
      <w:numFmt w:val="bullet"/>
      <w:lvlText w:val="o"/>
      <w:lvlJc w:val="left"/>
      <w:pPr>
        <w:tabs>
          <w:tab w:val="num" w:pos="91"/>
        </w:tabs>
        <w:ind w:left="1814" w:hanging="1723"/>
      </w:pPr>
      <w:rPr>
        <w:rFonts w:ascii="Courier New" w:hAnsi="Courier New"/>
      </w:rPr>
    </w:lvl>
    <w:lvl w:ilvl="8" w:tplc="8CA63C62">
      <w:start w:val="1"/>
      <w:numFmt w:val="bullet"/>
      <w:lvlText w:val=""/>
      <w:lvlJc w:val="left"/>
      <w:pPr>
        <w:tabs>
          <w:tab w:val="num" w:pos="102"/>
        </w:tabs>
        <w:ind w:left="2041" w:hanging="1939"/>
      </w:pPr>
      <w:rPr>
        <w:rFonts w:ascii="Wingdings" w:hAnsi="Wingdings"/>
      </w:rPr>
    </w:lvl>
  </w:abstractNum>
  <w:abstractNum w:abstractNumId="600" w15:restartNumberingAfterBreak="0">
    <w:nsid w:val="00000259"/>
    <w:multiLevelType w:val="hybridMultilevel"/>
    <w:tmpl w:val="00000259"/>
    <w:lvl w:ilvl="0" w:tplc="CA689520">
      <w:start w:val="1"/>
      <w:numFmt w:val="bullet"/>
      <w:lvlText w:val=""/>
      <w:lvlJc w:val="left"/>
      <w:pPr>
        <w:tabs>
          <w:tab w:val="num" w:pos="11"/>
        </w:tabs>
        <w:ind w:left="227" w:hanging="216"/>
      </w:pPr>
      <w:rPr>
        <w:rFonts w:ascii="Symbol" w:hAnsi="Symbol"/>
      </w:rPr>
    </w:lvl>
    <w:lvl w:ilvl="1" w:tplc="672C6C7C">
      <w:start w:val="1"/>
      <w:numFmt w:val="bullet"/>
      <w:lvlText w:val="o"/>
      <w:lvlJc w:val="left"/>
      <w:pPr>
        <w:tabs>
          <w:tab w:val="num" w:pos="23"/>
        </w:tabs>
        <w:ind w:left="454" w:hanging="431"/>
      </w:pPr>
      <w:rPr>
        <w:rFonts w:ascii="Courier New" w:hAnsi="Courier New"/>
      </w:rPr>
    </w:lvl>
    <w:lvl w:ilvl="2" w:tplc="41941BBC">
      <w:start w:val="1"/>
      <w:numFmt w:val="bullet"/>
      <w:lvlText w:val=""/>
      <w:lvlJc w:val="left"/>
      <w:pPr>
        <w:tabs>
          <w:tab w:val="num" w:pos="34"/>
        </w:tabs>
        <w:ind w:left="680" w:hanging="646"/>
      </w:pPr>
      <w:rPr>
        <w:rFonts w:ascii="Wingdings" w:hAnsi="Wingdings"/>
      </w:rPr>
    </w:lvl>
    <w:lvl w:ilvl="3" w:tplc="6DF6E070">
      <w:start w:val="1"/>
      <w:numFmt w:val="bullet"/>
      <w:lvlText w:val=""/>
      <w:lvlJc w:val="left"/>
      <w:pPr>
        <w:tabs>
          <w:tab w:val="num" w:pos="45"/>
        </w:tabs>
        <w:ind w:left="907" w:hanging="862"/>
      </w:pPr>
      <w:rPr>
        <w:rFonts w:ascii="Symbol" w:hAnsi="Symbol"/>
      </w:rPr>
    </w:lvl>
    <w:lvl w:ilvl="4" w:tplc="E730A6D0">
      <w:start w:val="1"/>
      <w:numFmt w:val="bullet"/>
      <w:lvlText w:val="o"/>
      <w:lvlJc w:val="left"/>
      <w:pPr>
        <w:tabs>
          <w:tab w:val="num" w:pos="57"/>
        </w:tabs>
        <w:ind w:left="1134" w:hanging="1077"/>
      </w:pPr>
      <w:rPr>
        <w:rFonts w:ascii="Courier New" w:hAnsi="Courier New"/>
      </w:rPr>
    </w:lvl>
    <w:lvl w:ilvl="5" w:tplc="27BA951E">
      <w:start w:val="1"/>
      <w:numFmt w:val="bullet"/>
      <w:lvlText w:val=""/>
      <w:lvlJc w:val="left"/>
      <w:pPr>
        <w:tabs>
          <w:tab w:val="num" w:pos="68"/>
        </w:tabs>
        <w:ind w:left="1361" w:hanging="1293"/>
      </w:pPr>
      <w:rPr>
        <w:rFonts w:ascii="Wingdings" w:hAnsi="Wingdings"/>
      </w:rPr>
    </w:lvl>
    <w:lvl w:ilvl="6" w:tplc="05587B4C">
      <w:start w:val="1"/>
      <w:numFmt w:val="bullet"/>
      <w:lvlText w:val=""/>
      <w:lvlJc w:val="left"/>
      <w:pPr>
        <w:tabs>
          <w:tab w:val="num" w:pos="79"/>
        </w:tabs>
        <w:ind w:left="1587" w:hanging="1508"/>
      </w:pPr>
      <w:rPr>
        <w:rFonts w:ascii="Symbol" w:hAnsi="Symbol"/>
      </w:rPr>
    </w:lvl>
    <w:lvl w:ilvl="7" w:tplc="AC282DF6">
      <w:start w:val="1"/>
      <w:numFmt w:val="bullet"/>
      <w:lvlText w:val="o"/>
      <w:lvlJc w:val="left"/>
      <w:pPr>
        <w:tabs>
          <w:tab w:val="num" w:pos="91"/>
        </w:tabs>
        <w:ind w:left="1814" w:hanging="1723"/>
      </w:pPr>
      <w:rPr>
        <w:rFonts w:ascii="Courier New" w:hAnsi="Courier New"/>
      </w:rPr>
    </w:lvl>
    <w:lvl w:ilvl="8" w:tplc="7AF8E1BC">
      <w:start w:val="1"/>
      <w:numFmt w:val="bullet"/>
      <w:lvlText w:val=""/>
      <w:lvlJc w:val="left"/>
      <w:pPr>
        <w:tabs>
          <w:tab w:val="num" w:pos="102"/>
        </w:tabs>
        <w:ind w:left="2041" w:hanging="1939"/>
      </w:pPr>
      <w:rPr>
        <w:rFonts w:ascii="Wingdings" w:hAnsi="Wingdings"/>
      </w:rPr>
    </w:lvl>
  </w:abstractNum>
  <w:abstractNum w:abstractNumId="601" w15:restartNumberingAfterBreak="0">
    <w:nsid w:val="0000025A"/>
    <w:multiLevelType w:val="hybridMultilevel"/>
    <w:tmpl w:val="0000025A"/>
    <w:lvl w:ilvl="0" w:tplc="674417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6C2F6C">
      <w:start w:val="1"/>
      <w:numFmt w:val="bullet"/>
      <w:lvlText w:val="•"/>
      <w:lvlJc w:val="left"/>
      <w:pPr>
        <w:tabs>
          <w:tab w:val="num" w:pos="23"/>
        </w:tabs>
        <w:ind w:left="454" w:hanging="431"/>
      </w:pPr>
      <w:rPr>
        <w:rFonts w:ascii="Courier New" w:hAnsi="Courier New"/>
      </w:rPr>
    </w:lvl>
    <w:lvl w:ilvl="2" w:tplc="BF7EBC12">
      <w:start w:val="1"/>
      <w:numFmt w:val="bullet"/>
      <w:lvlText w:val="•"/>
      <w:lvlJc w:val="left"/>
      <w:pPr>
        <w:tabs>
          <w:tab w:val="num" w:pos="34"/>
        </w:tabs>
        <w:ind w:left="680" w:hanging="646"/>
      </w:pPr>
      <w:rPr>
        <w:rFonts w:ascii="Wingdings" w:hAnsi="Wingdings"/>
      </w:rPr>
    </w:lvl>
    <w:lvl w:ilvl="3" w:tplc="B3AA1C76">
      <w:start w:val="1"/>
      <w:numFmt w:val="bullet"/>
      <w:lvlText w:val=""/>
      <w:lvlJc w:val="left"/>
      <w:pPr>
        <w:tabs>
          <w:tab w:val="num" w:pos="45"/>
        </w:tabs>
        <w:ind w:left="907" w:hanging="862"/>
      </w:pPr>
      <w:rPr>
        <w:rFonts w:ascii="Symbol" w:hAnsi="Symbol"/>
      </w:rPr>
    </w:lvl>
    <w:lvl w:ilvl="4" w:tplc="5D40E906">
      <w:start w:val="1"/>
      <w:numFmt w:val="bullet"/>
      <w:lvlText w:val="o"/>
      <w:lvlJc w:val="left"/>
      <w:pPr>
        <w:tabs>
          <w:tab w:val="num" w:pos="57"/>
        </w:tabs>
        <w:ind w:left="1134" w:hanging="1077"/>
      </w:pPr>
      <w:rPr>
        <w:rFonts w:ascii="Courier New" w:hAnsi="Courier New"/>
      </w:rPr>
    </w:lvl>
    <w:lvl w:ilvl="5" w:tplc="351AAB2C">
      <w:start w:val="1"/>
      <w:numFmt w:val="bullet"/>
      <w:lvlText w:val=""/>
      <w:lvlJc w:val="left"/>
      <w:pPr>
        <w:tabs>
          <w:tab w:val="num" w:pos="68"/>
        </w:tabs>
        <w:ind w:left="1361" w:hanging="1293"/>
      </w:pPr>
      <w:rPr>
        <w:rFonts w:ascii="Wingdings" w:hAnsi="Wingdings"/>
      </w:rPr>
    </w:lvl>
    <w:lvl w:ilvl="6" w:tplc="40A421F4">
      <w:start w:val="1"/>
      <w:numFmt w:val="bullet"/>
      <w:lvlText w:val=""/>
      <w:lvlJc w:val="left"/>
      <w:pPr>
        <w:tabs>
          <w:tab w:val="num" w:pos="79"/>
        </w:tabs>
        <w:ind w:left="1587" w:hanging="1508"/>
      </w:pPr>
      <w:rPr>
        <w:rFonts w:ascii="Symbol" w:hAnsi="Symbol"/>
      </w:rPr>
    </w:lvl>
    <w:lvl w:ilvl="7" w:tplc="D0EC8F26">
      <w:start w:val="1"/>
      <w:numFmt w:val="bullet"/>
      <w:lvlText w:val="o"/>
      <w:lvlJc w:val="left"/>
      <w:pPr>
        <w:tabs>
          <w:tab w:val="num" w:pos="91"/>
        </w:tabs>
        <w:ind w:left="1814" w:hanging="1723"/>
      </w:pPr>
      <w:rPr>
        <w:rFonts w:ascii="Courier New" w:hAnsi="Courier New"/>
      </w:rPr>
    </w:lvl>
    <w:lvl w:ilvl="8" w:tplc="19CAB134">
      <w:start w:val="1"/>
      <w:numFmt w:val="bullet"/>
      <w:lvlText w:val=""/>
      <w:lvlJc w:val="left"/>
      <w:pPr>
        <w:tabs>
          <w:tab w:val="num" w:pos="102"/>
        </w:tabs>
        <w:ind w:left="2041" w:hanging="1939"/>
      </w:pPr>
      <w:rPr>
        <w:rFonts w:ascii="Wingdings" w:hAnsi="Wingdings"/>
      </w:rPr>
    </w:lvl>
  </w:abstractNum>
  <w:abstractNum w:abstractNumId="602" w15:restartNumberingAfterBreak="0">
    <w:nsid w:val="0000025B"/>
    <w:multiLevelType w:val="hybridMultilevel"/>
    <w:tmpl w:val="0000025B"/>
    <w:lvl w:ilvl="0" w:tplc="F0FCA6C2">
      <w:start w:val="1"/>
      <w:numFmt w:val="bullet"/>
      <w:lvlText w:val=""/>
      <w:lvlJc w:val="left"/>
      <w:pPr>
        <w:tabs>
          <w:tab w:val="num" w:pos="11"/>
        </w:tabs>
        <w:ind w:left="227" w:hanging="216"/>
      </w:pPr>
      <w:rPr>
        <w:rFonts w:ascii="Symbol" w:hAnsi="Symbol"/>
      </w:rPr>
    </w:lvl>
    <w:lvl w:ilvl="1" w:tplc="E03E497E">
      <w:start w:val="1"/>
      <w:numFmt w:val="bullet"/>
      <w:lvlText w:val="o"/>
      <w:lvlJc w:val="left"/>
      <w:pPr>
        <w:tabs>
          <w:tab w:val="num" w:pos="23"/>
        </w:tabs>
        <w:ind w:left="454" w:hanging="431"/>
      </w:pPr>
      <w:rPr>
        <w:rFonts w:ascii="Courier New" w:hAnsi="Courier New"/>
      </w:rPr>
    </w:lvl>
    <w:lvl w:ilvl="2" w:tplc="DD9C65CC">
      <w:start w:val="1"/>
      <w:numFmt w:val="bullet"/>
      <w:lvlText w:val=""/>
      <w:lvlJc w:val="left"/>
      <w:pPr>
        <w:tabs>
          <w:tab w:val="num" w:pos="34"/>
        </w:tabs>
        <w:ind w:left="680" w:hanging="646"/>
      </w:pPr>
      <w:rPr>
        <w:rFonts w:ascii="Wingdings" w:hAnsi="Wingdings"/>
      </w:rPr>
    </w:lvl>
    <w:lvl w:ilvl="3" w:tplc="9F9E13CE">
      <w:start w:val="1"/>
      <w:numFmt w:val="bullet"/>
      <w:lvlText w:val=""/>
      <w:lvlJc w:val="left"/>
      <w:pPr>
        <w:tabs>
          <w:tab w:val="num" w:pos="45"/>
        </w:tabs>
        <w:ind w:left="907" w:hanging="862"/>
      </w:pPr>
      <w:rPr>
        <w:rFonts w:ascii="Symbol" w:hAnsi="Symbol"/>
      </w:rPr>
    </w:lvl>
    <w:lvl w:ilvl="4" w:tplc="084A5FE8">
      <w:start w:val="1"/>
      <w:numFmt w:val="bullet"/>
      <w:lvlText w:val="o"/>
      <w:lvlJc w:val="left"/>
      <w:pPr>
        <w:tabs>
          <w:tab w:val="num" w:pos="57"/>
        </w:tabs>
        <w:ind w:left="1134" w:hanging="1077"/>
      </w:pPr>
      <w:rPr>
        <w:rFonts w:ascii="Courier New" w:hAnsi="Courier New"/>
      </w:rPr>
    </w:lvl>
    <w:lvl w:ilvl="5" w:tplc="AB4E6BF6">
      <w:start w:val="1"/>
      <w:numFmt w:val="bullet"/>
      <w:lvlText w:val=""/>
      <w:lvlJc w:val="left"/>
      <w:pPr>
        <w:tabs>
          <w:tab w:val="num" w:pos="68"/>
        </w:tabs>
        <w:ind w:left="1361" w:hanging="1293"/>
      </w:pPr>
      <w:rPr>
        <w:rFonts w:ascii="Wingdings" w:hAnsi="Wingdings"/>
      </w:rPr>
    </w:lvl>
    <w:lvl w:ilvl="6" w:tplc="5E544514">
      <w:start w:val="1"/>
      <w:numFmt w:val="bullet"/>
      <w:lvlText w:val=""/>
      <w:lvlJc w:val="left"/>
      <w:pPr>
        <w:tabs>
          <w:tab w:val="num" w:pos="79"/>
        </w:tabs>
        <w:ind w:left="1587" w:hanging="1508"/>
      </w:pPr>
      <w:rPr>
        <w:rFonts w:ascii="Symbol" w:hAnsi="Symbol"/>
      </w:rPr>
    </w:lvl>
    <w:lvl w:ilvl="7" w:tplc="8CAC2746">
      <w:start w:val="1"/>
      <w:numFmt w:val="bullet"/>
      <w:lvlText w:val="o"/>
      <w:lvlJc w:val="left"/>
      <w:pPr>
        <w:tabs>
          <w:tab w:val="num" w:pos="91"/>
        </w:tabs>
        <w:ind w:left="1814" w:hanging="1723"/>
      </w:pPr>
      <w:rPr>
        <w:rFonts w:ascii="Courier New" w:hAnsi="Courier New"/>
      </w:rPr>
    </w:lvl>
    <w:lvl w:ilvl="8" w:tplc="0D6434FC">
      <w:start w:val="1"/>
      <w:numFmt w:val="bullet"/>
      <w:lvlText w:val=""/>
      <w:lvlJc w:val="left"/>
      <w:pPr>
        <w:tabs>
          <w:tab w:val="num" w:pos="102"/>
        </w:tabs>
        <w:ind w:left="2041" w:hanging="1939"/>
      </w:pPr>
      <w:rPr>
        <w:rFonts w:ascii="Wingdings" w:hAnsi="Wingdings"/>
      </w:rPr>
    </w:lvl>
  </w:abstractNum>
  <w:abstractNum w:abstractNumId="603" w15:restartNumberingAfterBreak="0">
    <w:nsid w:val="0000025C"/>
    <w:multiLevelType w:val="hybridMultilevel"/>
    <w:tmpl w:val="0000025C"/>
    <w:lvl w:ilvl="0" w:tplc="4E743E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708B70">
      <w:start w:val="1"/>
      <w:numFmt w:val="bullet"/>
      <w:lvlText w:val="•"/>
      <w:lvlJc w:val="left"/>
      <w:pPr>
        <w:tabs>
          <w:tab w:val="num" w:pos="23"/>
        </w:tabs>
        <w:ind w:left="454" w:hanging="431"/>
      </w:pPr>
      <w:rPr>
        <w:rFonts w:ascii="Courier New" w:hAnsi="Courier New"/>
      </w:rPr>
    </w:lvl>
    <w:lvl w:ilvl="2" w:tplc="E954E8E0">
      <w:start w:val="1"/>
      <w:numFmt w:val="bullet"/>
      <w:lvlText w:val="•"/>
      <w:lvlJc w:val="left"/>
      <w:pPr>
        <w:tabs>
          <w:tab w:val="num" w:pos="34"/>
        </w:tabs>
        <w:ind w:left="680" w:hanging="646"/>
      </w:pPr>
      <w:rPr>
        <w:rFonts w:ascii="Wingdings" w:hAnsi="Wingdings"/>
      </w:rPr>
    </w:lvl>
    <w:lvl w:ilvl="3" w:tplc="6436C920">
      <w:start w:val="1"/>
      <w:numFmt w:val="bullet"/>
      <w:lvlText w:val=""/>
      <w:lvlJc w:val="left"/>
      <w:pPr>
        <w:tabs>
          <w:tab w:val="num" w:pos="45"/>
        </w:tabs>
        <w:ind w:left="907" w:hanging="862"/>
      </w:pPr>
      <w:rPr>
        <w:rFonts w:ascii="Symbol" w:hAnsi="Symbol"/>
      </w:rPr>
    </w:lvl>
    <w:lvl w:ilvl="4" w:tplc="800AA600">
      <w:start w:val="1"/>
      <w:numFmt w:val="bullet"/>
      <w:lvlText w:val="o"/>
      <w:lvlJc w:val="left"/>
      <w:pPr>
        <w:tabs>
          <w:tab w:val="num" w:pos="57"/>
        </w:tabs>
        <w:ind w:left="1134" w:hanging="1077"/>
      </w:pPr>
      <w:rPr>
        <w:rFonts w:ascii="Courier New" w:hAnsi="Courier New"/>
      </w:rPr>
    </w:lvl>
    <w:lvl w:ilvl="5" w:tplc="CD84F64A">
      <w:start w:val="1"/>
      <w:numFmt w:val="bullet"/>
      <w:lvlText w:val=""/>
      <w:lvlJc w:val="left"/>
      <w:pPr>
        <w:tabs>
          <w:tab w:val="num" w:pos="68"/>
        </w:tabs>
        <w:ind w:left="1361" w:hanging="1293"/>
      </w:pPr>
      <w:rPr>
        <w:rFonts w:ascii="Wingdings" w:hAnsi="Wingdings"/>
      </w:rPr>
    </w:lvl>
    <w:lvl w:ilvl="6" w:tplc="1A0A524C">
      <w:start w:val="1"/>
      <w:numFmt w:val="bullet"/>
      <w:lvlText w:val=""/>
      <w:lvlJc w:val="left"/>
      <w:pPr>
        <w:tabs>
          <w:tab w:val="num" w:pos="79"/>
        </w:tabs>
        <w:ind w:left="1587" w:hanging="1508"/>
      </w:pPr>
      <w:rPr>
        <w:rFonts w:ascii="Symbol" w:hAnsi="Symbol"/>
      </w:rPr>
    </w:lvl>
    <w:lvl w:ilvl="7" w:tplc="C42C8610">
      <w:start w:val="1"/>
      <w:numFmt w:val="bullet"/>
      <w:lvlText w:val="o"/>
      <w:lvlJc w:val="left"/>
      <w:pPr>
        <w:tabs>
          <w:tab w:val="num" w:pos="91"/>
        </w:tabs>
        <w:ind w:left="1814" w:hanging="1723"/>
      </w:pPr>
      <w:rPr>
        <w:rFonts w:ascii="Courier New" w:hAnsi="Courier New"/>
      </w:rPr>
    </w:lvl>
    <w:lvl w:ilvl="8" w:tplc="8F52C468">
      <w:start w:val="1"/>
      <w:numFmt w:val="bullet"/>
      <w:lvlText w:val=""/>
      <w:lvlJc w:val="left"/>
      <w:pPr>
        <w:tabs>
          <w:tab w:val="num" w:pos="102"/>
        </w:tabs>
        <w:ind w:left="2041" w:hanging="1939"/>
      </w:pPr>
      <w:rPr>
        <w:rFonts w:ascii="Wingdings" w:hAnsi="Wingdings"/>
      </w:rPr>
    </w:lvl>
  </w:abstractNum>
  <w:abstractNum w:abstractNumId="604" w15:restartNumberingAfterBreak="0">
    <w:nsid w:val="0000025D"/>
    <w:multiLevelType w:val="hybridMultilevel"/>
    <w:tmpl w:val="0000025D"/>
    <w:lvl w:ilvl="0" w:tplc="9D6CA4CA">
      <w:start w:val="1"/>
      <w:numFmt w:val="bullet"/>
      <w:lvlText w:val=""/>
      <w:lvlJc w:val="left"/>
      <w:pPr>
        <w:tabs>
          <w:tab w:val="num" w:pos="11"/>
        </w:tabs>
        <w:ind w:left="227" w:hanging="216"/>
      </w:pPr>
      <w:rPr>
        <w:rFonts w:ascii="Symbol" w:hAnsi="Symbol"/>
      </w:rPr>
    </w:lvl>
    <w:lvl w:ilvl="1" w:tplc="4E2ED1DC">
      <w:start w:val="1"/>
      <w:numFmt w:val="bullet"/>
      <w:lvlText w:val="o"/>
      <w:lvlJc w:val="left"/>
      <w:pPr>
        <w:tabs>
          <w:tab w:val="num" w:pos="23"/>
        </w:tabs>
        <w:ind w:left="454" w:hanging="431"/>
      </w:pPr>
      <w:rPr>
        <w:rFonts w:ascii="Courier New" w:hAnsi="Courier New"/>
      </w:rPr>
    </w:lvl>
    <w:lvl w:ilvl="2" w:tplc="767C0864">
      <w:start w:val="1"/>
      <w:numFmt w:val="bullet"/>
      <w:lvlText w:val=""/>
      <w:lvlJc w:val="left"/>
      <w:pPr>
        <w:tabs>
          <w:tab w:val="num" w:pos="34"/>
        </w:tabs>
        <w:ind w:left="680" w:hanging="646"/>
      </w:pPr>
      <w:rPr>
        <w:rFonts w:ascii="Wingdings" w:hAnsi="Wingdings"/>
      </w:rPr>
    </w:lvl>
    <w:lvl w:ilvl="3" w:tplc="5D0645A0">
      <w:start w:val="1"/>
      <w:numFmt w:val="bullet"/>
      <w:lvlText w:val=""/>
      <w:lvlJc w:val="left"/>
      <w:pPr>
        <w:tabs>
          <w:tab w:val="num" w:pos="45"/>
        </w:tabs>
        <w:ind w:left="907" w:hanging="862"/>
      </w:pPr>
      <w:rPr>
        <w:rFonts w:ascii="Symbol" w:hAnsi="Symbol"/>
      </w:rPr>
    </w:lvl>
    <w:lvl w:ilvl="4" w:tplc="62B433C8">
      <w:start w:val="1"/>
      <w:numFmt w:val="bullet"/>
      <w:lvlText w:val="o"/>
      <w:lvlJc w:val="left"/>
      <w:pPr>
        <w:tabs>
          <w:tab w:val="num" w:pos="57"/>
        </w:tabs>
        <w:ind w:left="1134" w:hanging="1077"/>
      </w:pPr>
      <w:rPr>
        <w:rFonts w:ascii="Courier New" w:hAnsi="Courier New"/>
      </w:rPr>
    </w:lvl>
    <w:lvl w:ilvl="5" w:tplc="D8CED29A">
      <w:start w:val="1"/>
      <w:numFmt w:val="bullet"/>
      <w:lvlText w:val=""/>
      <w:lvlJc w:val="left"/>
      <w:pPr>
        <w:tabs>
          <w:tab w:val="num" w:pos="68"/>
        </w:tabs>
        <w:ind w:left="1361" w:hanging="1293"/>
      </w:pPr>
      <w:rPr>
        <w:rFonts w:ascii="Wingdings" w:hAnsi="Wingdings"/>
      </w:rPr>
    </w:lvl>
    <w:lvl w:ilvl="6" w:tplc="E8DE0FD6">
      <w:start w:val="1"/>
      <w:numFmt w:val="bullet"/>
      <w:lvlText w:val=""/>
      <w:lvlJc w:val="left"/>
      <w:pPr>
        <w:tabs>
          <w:tab w:val="num" w:pos="79"/>
        </w:tabs>
        <w:ind w:left="1587" w:hanging="1508"/>
      </w:pPr>
      <w:rPr>
        <w:rFonts w:ascii="Symbol" w:hAnsi="Symbol"/>
      </w:rPr>
    </w:lvl>
    <w:lvl w:ilvl="7" w:tplc="CDD60712">
      <w:start w:val="1"/>
      <w:numFmt w:val="bullet"/>
      <w:lvlText w:val="o"/>
      <w:lvlJc w:val="left"/>
      <w:pPr>
        <w:tabs>
          <w:tab w:val="num" w:pos="91"/>
        </w:tabs>
        <w:ind w:left="1814" w:hanging="1723"/>
      </w:pPr>
      <w:rPr>
        <w:rFonts w:ascii="Courier New" w:hAnsi="Courier New"/>
      </w:rPr>
    </w:lvl>
    <w:lvl w:ilvl="8" w:tplc="7E422EDE">
      <w:start w:val="1"/>
      <w:numFmt w:val="bullet"/>
      <w:lvlText w:val=""/>
      <w:lvlJc w:val="left"/>
      <w:pPr>
        <w:tabs>
          <w:tab w:val="num" w:pos="102"/>
        </w:tabs>
        <w:ind w:left="2041" w:hanging="1939"/>
      </w:pPr>
      <w:rPr>
        <w:rFonts w:ascii="Wingdings" w:hAnsi="Wingdings"/>
      </w:rPr>
    </w:lvl>
  </w:abstractNum>
  <w:abstractNum w:abstractNumId="605" w15:restartNumberingAfterBreak="0">
    <w:nsid w:val="0000025E"/>
    <w:multiLevelType w:val="hybridMultilevel"/>
    <w:tmpl w:val="0000025E"/>
    <w:lvl w:ilvl="0" w:tplc="1F0C60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62F8C2">
      <w:start w:val="1"/>
      <w:numFmt w:val="bullet"/>
      <w:lvlText w:val="•"/>
      <w:lvlJc w:val="left"/>
      <w:pPr>
        <w:tabs>
          <w:tab w:val="num" w:pos="23"/>
        </w:tabs>
        <w:ind w:left="454" w:hanging="431"/>
      </w:pPr>
      <w:rPr>
        <w:rFonts w:ascii="Courier New" w:hAnsi="Courier New"/>
      </w:rPr>
    </w:lvl>
    <w:lvl w:ilvl="2" w:tplc="D12AEFF2">
      <w:start w:val="1"/>
      <w:numFmt w:val="bullet"/>
      <w:lvlText w:val="•"/>
      <w:lvlJc w:val="left"/>
      <w:pPr>
        <w:tabs>
          <w:tab w:val="num" w:pos="34"/>
        </w:tabs>
        <w:ind w:left="680" w:hanging="646"/>
      </w:pPr>
      <w:rPr>
        <w:rFonts w:ascii="Wingdings" w:hAnsi="Wingdings"/>
      </w:rPr>
    </w:lvl>
    <w:lvl w:ilvl="3" w:tplc="DD325FDA">
      <w:start w:val="1"/>
      <w:numFmt w:val="bullet"/>
      <w:lvlText w:val=""/>
      <w:lvlJc w:val="left"/>
      <w:pPr>
        <w:tabs>
          <w:tab w:val="num" w:pos="45"/>
        </w:tabs>
        <w:ind w:left="907" w:hanging="862"/>
      </w:pPr>
      <w:rPr>
        <w:rFonts w:ascii="Symbol" w:hAnsi="Symbol"/>
      </w:rPr>
    </w:lvl>
    <w:lvl w:ilvl="4" w:tplc="9FE82BA4">
      <w:start w:val="1"/>
      <w:numFmt w:val="bullet"/>
      <w:lvlText w:val="o"/>
      <w:lvlJc w:val="left"/>
      <w:pPr>
        <w:tabs>
          <w:tab w:val="num" w:pos="57"/>
        </w:tabs>
        <w:ind w:left="1134" w:hanging="1077"/>
      </w:pPr>
      <w:rPr>
        <w:rFonts w:ascii="Courier New" w:hAnsi="Courier New"/>
      </w:rPr>
    </w:lvl>
    <w:lvl w:ilvl="5" w:tplc="A5261E62">
      <w:start w:val="1"/>
      <w:numFmt w:val="bullet"/>
      <w:lvlText w:val=""/>
      <w:lvlJc w:val="left"/>
      <w:pPr>
        <w:tabs>
          <w:tab w:val="num" w:pos="68"/>
        </w:tabs>
        <w:ind w:left="1361" w:hanging="1293"/>
      </w:pPr>
      <w:rPr>
        <w:rFonts w:ascii="Wingdings" w:hAnsi="Wingdings"/>
      </w:rPr>
    </w:lvl>
    <w:lvl w:ilvl="6" w:tplc="F96EA828">
      <w:start w:val="1"/>
      <w:numFmt w:val="bullet"/>
      <w:lvlText w:val=""/>
      <w:lvlJc w:val="left"/>
      <w:pPr>
        <w:tabs>
          <w:tab w:val="num" w:pos="79"/>
        </w:tabs>
        <w:ind w:left="1587" w:hanging="1508"/>
      </w:pPr>
      <w:rPr>
        <w:rFonts w:ascii="Symbol" w:hAnsi="Symbol"/>
      </w:rPr>
    </w:lvl>
    <w:lvl w:ilvl="7" w:tplc="862481CE">
      <w:start w:val="1"/>
      <w:numFmt w:val="bullet"/>
      <w:lvlText w:val="o"/>
      <w:lvlJc w:val="left"/>
      <w:pPr>
        <w:tabs>
          <w:tab w:val="num" w:pos="91"/>
        </w:tabs>
        <w:ind w:left="1814" w:hanging="1723"/>
      </w:pPr>
      <w:rPr>
        <w:rFonts w:ascii="Courier New" w:hAnsi="Courier New"/>
      </w:rPr>
    </w:lvl>
    <w:lvl w:ilvl="8" w:tplc="611A9004">
      <w:start w:val="1"/>
      <w:numFmt w:val="bullet"/>
      <w:lvlText w:val=""/>
      <w:lvlJc w:val="left"/>
      <w:pPr>
        <w:tabs>
          <w:tab w:val="num" w:pos="102"/>
        </w:tabs>
        <w:ind w:left="2041" w:hanging="1939"/>
      </w:pPr>
      <w:rPr>
        <w:rFonts w:ascii="Wingdings" w:hAnsi="Wingdings"/>
      </w:rPr>
    </w:lvl>
  </w:abstractNum>
  <w:abstractNum w:abstractNumId="606" w15:restartNumberingAfterBreak="0">
    <w:nsid w:val="0000025F"/>
    <w:multiLevelType w:val="hybridMultilevel"/>
    <w:tmpl w:val="0000025F"/>
    <w:lvl w:ilvl="0" w:tplc="1382E048">
      <w:start w:val="1"/>
      <w:numFmt w:val="bullet"/>
      <w:lvlText w:val=""/>
      <w:lvlJc w:val="left"/>
      <w:pPr>
        <w:tabs>
          <w:tab w:val="num" w:pos="11"/>
        </w:tabs>
        <w:ind w:left="227" w:hanging="216"/>
      </w:pPr>
      <w:rPr>
        <w:rFonts w:ascii="Symbol" w:hAnsi="Symbol"/>
      </w:rPr>
    </w:lvl>
    <w:lvl w:ilvl="1" w:tplc="A4FAA2BC">
      <w:start w:val="1"/>
      <w:numFmt w:val="bullet"/>
      <w:lvlText w:val="o"/>
      <w:lvlJc w:val="left"/>
      <w:pPr>
        <w:tabs>
          <w:tab w:val="num" w:pos="23"/>
        </w:tabs>
        <w:ind w:left="454" w:hanging="431"/>
      </w:pPr>
      <w:rPr>
        <w:rFonts w:ascii="Courier New" w:hAnsi="Courier New"/>
      </w:rPr>
    </w:lvl>
    <w:lvl w:ilvl="2" w:tplc="A0BCDA2E">
      <w:start w:val="1"/>
      <w:numFmt w:val="bullet"/>
      <w:lvlText w:val=""/>
      <w:lvlJc w:val="left"/>
      <w:pPr>
        <w:tabs>
          <w:tab w:val="num" w:pos="34"/>
        </w:tabs>
        <w:ind w:left="680" w:hanging="646"/>
      </w:pPr>
      <w:rPr>
        <w:rFonts w:ascii="Wingdings" w:hAnsi="Wingdings"/>
      </w:rPr>
    </w:lvl>
    <w:lvl w:ilvl="3" w:tplc="C41E673E">
      <w:start w:val="1"/>
      <w:numFmt w:val="bullet"/>
      <w:lvlText w:val=""/>
      <w:lvlJc w:val="left"/>
      <w:pPr>
        <w:tabs>
          <w:tab w:val="num" w:pos="45"/>
        </w:tabs>
        <w:ind w:left="907" w:hanging="862"/>
      </w:pPr>
      <w:rPr>
        <w:rFonts w:ascii="Symbol" w:hAnsi="Symbol"/>
      </w:rPr>
    </w:lvl>
    <w:lvl w:ilvl="4" w:tplc="232CABD2">
      <w:start w:val="1"/>
      <w:numFmt w:val="bullet"/>
      <w:lvlText w:val="o"/>
      <w:lvlJc w:val="left"/>
      <w:pPr>
        <w:tabs>
          <w:tab w:val="num" w:pos="57"/>
        </w:tabs>
        <w:ind w:left="1134" w:hanging="1077"/>
      </w:pPr>
      <w:rPr>
        <w:rFonts w:ascii="Courier New" w:hAnsi="Courier New"/>
      </w:rPr>
    </w:lvl>
    <w:lvl w:ilvl="5" w:tplc="1D28EA68">
      <w:start w:val="1"/>
      <w:numFmt w:val="bullet"/>
      <w:lvlText w:val=""/>
      <w:lvlJc w:val="left"/>
      <w:pPr>
        <w:tabs>
          <w:tab w:val="num" w:pos="68"/>
        </w:tabs>
        <w:ind w:left="1361" w:hanging="1293"/>
      </w:pPr>
      <w:rPr>
        <w:rFonts w:ascii="Wingdings" w:hAnsi="Wingdings"/>
      </w:rPr>
    </w:lvl>
    <w:lvl w:ilvl="6" w:tplc="1FD82B2E">
      <w:start w:val="1"/>
      <w:numFmt w:val="bullet"/>
      <w:lvlText w:val=""/>
      <w:lvlJc w:val="left"/>
      <w:pPr>
        <w:tabs>
          <w:tab w:val="num" w:pos="79"/>
        </w:tabs>
        <w:ind w:left="1587" w:hanging="1508"/>
      </w:pPr>
      <w:rPr>
        <w:rFonts w:ascii="Symbol" w:hAnsi="Symbol"/>
      </w:rPr>
    </w:lvl>
    <w:lvl w:ilvl="7" w:tplc="01FA4E02">
      <w:start w:val="1"/>
      <w:numFmt w:val="bullet"/>
      <w:lvlText w:val="o"/>
      <w:lvlJc w:val="left"/>
      <w:pPr>
        <w:tabs>
          <w:tab w:val="num" w:pos="91"/>
        </w:tabs>
        <w:ind w:left="1814" w:hanging="1723"/>
      </w:pPr>
      <w:rPr>
        <w:rFonts w:ascii="Courier New" w:hAnsi="Courier New"/>
      </w:rPr>
    </w:lvl>
    <w:lvl w:ilvl="8" w:tplc="33EC557A">
      <w:start w:val="1"/>
      <w:numFmt w:val="bullet"/>
      <w:lvlText w:val=""/>
      <w:lvlJc w:val="left"/>
      <w:pPr>
        <w:tabs>
          <w:tab w:val="num" w:pos="102"/>
        </w:tabs>
        <w:ind w:left="2041" w:hanging="1939"/>
      </w:pPr>
      <w:rPr>
        <w:rFonts w:ascii="Wingdings" w:hAnsi="Wingdings"/>
      </w:rPr>
    </w:lvl>
  </w:abstractNum>
  <w:abstractNum w:abstractNumId="607" w15:restartNumberingAfterBreak="0">
    <w:nsid w:val="00000260"/>
    <w:multiLevelType w:val="hybridMultilevel"/>
    <w:tmpl w:val="00000260"/>
    <w:lvl w:ilvl="0" w:tplc="9E4E8E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68386C">
      <w:start w:val="1"/>
      <w:numFmt w:val="bullet"/>
      <w:lvlText w:val="•"/>
      <w:lvlJc w:val="left"/>
      <w:pPr>
        <w:tabs>
          <w:tab w:val="num" w:pos="23"/>
        </w:tabs>
        <w:ind w:left="454" w:hanging="431"/>
      </w:pPr>
      <w:rPr>
        <w:rFonts w:ascii="Courier New" w:hAnsi="Courier New"/>
      </w:rPr>
    </w:lvl>
    <w:lvl w:ilvl="2" w:tplc="D28CF692">
      <w:start w:val="1"/>
      <w:numFmt w:val="bullet"/>
      <w:lvlText w:val="•"/>
      <w:lvlJc w:val="left"/>
      <w:pPr>
        <w:tabs>
          <w:tab w:val="num" w:pos="34"/>
        </w:tabs>
        <w:ind w:left="680" w:hanging="646"/>
      </w:pPr>
      <w:rPr>
        <w:rFonts w:ascii="Wingdings" w:hAnsi="Wingdings"/>
      </w:rPr>
    </w:lvl>
    <w:lvl w:ilvl="3" w:tplc="D5686FF6">
      <w:start w:val="1"/>
      <w:numFmt w:val="bullet"/>
      <w:lvlText w:val=""/>
      <w:lvlJc w:val="left"/>
      <w:pPr>
        <w:tabs>
          <w:tab w:val="num" w:pos="45"/>
        </w:tabs>
        <w:ind w:left="907" w:hanging="862"/>
      </w:pPr>
      <w:rPr>
        <w:rFonts w:ascii="Symbol" w:hAnsi="Symbol"/>
      </w:rPr>
    </w:lvl>
    <w:lvl w:ilvl="4" w:tplc="978E9AE0">
      <w:start w:val="1"/>
      <w:numFmt w:val="bullet"/>
      <w:lvlText w:val="o"/>
      <w:lvlJc w:val="left"/>
      <w:pPr>
        <w:tabs>
          <w:tab w:val="num" w:pos="57"/>
        </w:tabs>
        <w:ind w:left="1134" w:hanging="1077"/>
      </w:pPr>
      <w:rPr>
        <w:rFonts w:ascii="Courier New" w:hAnsi="Courier New"/>
      </w:rPr>
    </w:lvl>
    <w:lvl w:ilvl="5" w:tplc="0B96E02E">
      <w:start w:val="1"/>
      <w:numFmt w:val="bullet"/>
      <w:lvlText w:val=""/>
      <w:lvlJc w:val="left"/>
      <w:pPr>
        <w:tabs>
          <w:tab w:val="num" w:pos="68"/>
        </w:tabs>
        <w:ind w:left="1361" w:hanging="1293"/>
      </w:pPr>
      <w:rPr>
        <w:rFonts w:ascii="Wingdings" w:hAnsi="Wingdings"/>
      </w:rPr>
    </w:lvl>
    <w:lvl w:ilvl="6" w:tplc="E8D26392">
      <w:start w:val="1"/>
      <w:numFmt w:val="bullet"/>
      <w:lvlText w:val=""/>
      <w:lvlJc w:val="left"/>
      <w:pPr>
        <w:tabs>
          <w:tab w:val="num" w:pos="79"/>
        </w:tabs>
        <w:ind w:left="1587" w:hanging="1508"/>
      </w:pPr>
      <w:rPr>
        <w:rFonts w:ascii="Symbol" w:hAnsi="Symbol"/>
      </w:rPr>
    </w:lvl>
    <w:lvl w:ilvl="7" w:tplc="713C6EE2">
      <w:start w:val="1"/>
      <w:numFmt w:val="bullet"/>
      <w:lvlText w:val="o"/>
      <w:lvlJc w:val="left"/>
      <w:pPr>
        <w:tabs>
          <w:tab w:val="num" w:pos="91"/>
        </w:tabs>
        <w:ind w:left="1814" w:hanging="1723"/>
      </w:pPr>
      <w:rPr>
        <w:rFonts w:ascii="Courier New" w:hAnsi="Courier New"/>
      </w:rPr>
    </w:lvl>
    <w:lvl w:ilvl="8" w:tplc="34B0A60C">
      <w:start w:val="1"/>
      <w:numFmt w:val="bullet"/>
      <w:lvlText w:val=""/>
      <w:lvlJc w:val="left"/>
      <w:pPr>
        <w:tabs>
          <w:tab w:val="num" w:pos="102"/>
        </w:tabs>
        <w:ind w:left="2041" w:hanging="1939"/>
      </w:pPr>
      <w:rPr>
        <w:rFonts w:ascii="Wingdings" w:hAnsi="Wingdings"/>
      </w:rPr>
    </w:lvl>
  </w:abstractNum>
  <w:abstractNum w:abstractNumId="608" w15:restartNumberingAfterBreak="0">
    <w:nsid w:val="00000261"/>
    <w:multiLevelType w:val="hybridMultilevel"/>
    <w:tmpl w:val="00000261"/>
    <w:lvl w:ilvl="0" w:tplc="68AC0768">
      <w:start w:val="1"/>
      <w:numFmt w:val="bullet"/>
      <w:lvlText w:val=""/>
      <w:lvlJc w:val="left"/>
      <w:pPr>
        <w:tabs>
          <w:tab w:val="num" w:pos="11"/>
        </w:tabs>
        <w:ind w:left="227" w:hanging="216"/>
      </w:pPr>
      <w:rPr>
        <w:rFonts w:ascii="Symbol" w:hAnsi="Symbol"/>
      </w:rPr>
    </w:lvl>
    <w:lvl w:ilvl="1" w:tplc="934E9598">
      <w:start w:val="1"/>
      <w:numFmt w:val="bullet"/>
      <w:lvlText w:val="o"/>
      <w:lvlJc w:val="left"/>
      <w:pPr>
        <w:tabs>
          <w:tab w:val="num" w:pos="23"/>
        </w:tabs>
        <w:ind w:left="454" w:hanging="431"/>
      </w:pPr>
      <w:rPr>
        <w:rFonts w:ascii="Courier New" w:hAnsi="Courier New"/>
      </w:rPr>
    </w:lvl>
    <w:lvl w:ilvl="2" w:tplc="8918D0AA">
      <w:start w:val="1"/>
      <w:numFmt w:val="bullet"/>
      <w:lvlText w:val=""/>
      <w:lvlJc w:val="left"/>
      <w:pPr>
        <w:tabs>
          <w:tab w:val="num" w:pos="34"/>
        </w:tabs>
        <w:ind w:left="680" w:hanging="646"/>
      </w:pPr>
      <w:rPr>
        <w:rFonts w:ascii="Wingdings" w:hAnsi="Wingdings"/>
      </w:rPr>
    </w:lvl>
    <w:lvl w:ilvl="3" w:tplc="91A4DDFA">
      <w:start w:val="1"/>
      <w:numFmt w:val="bullet"/>
      <w:lvlText w:val=""/>
      <w:lvlJc w:val="left"/>
      <w:pPr>
        <w:tabs>
          <w:tab w:val="num" w:pos="45"/>
        </w:tabs>
        <w:ind w:left="907" w:hanging="862"/>
      </w:pPr>
      <w:rPr>
        <w:rFonts w:ascii="Symbol" w:hAnsi="Symbol"/>
      </w:rPr>
    </w:lvl>
    <w:lvl w:ilvl="4" w:tplc="5B32F142">
      <w:start w:val="1"/>
      <w:numFmt w:val="bullet"/>
      <w:lvlText w:val="o"/>
      <w:lvlJc w:val="left"/>
      <w:pPr>
        <w:tabs>
          <w:tab w:val="num" w:pos="57"/>
        </w:tabs>
        <w:ind w:left="1134" w:hanging="1077"/>
      </w:pPr>
      <w:rPr>
        <w:rFonts w:ascii="Courier New" w:hAnsi="Courier New"/>
      </w:rPr>
    </w:lvl>
    <w:lvl w:ilvl="5" w:tplc="F3E0A420">
      <w:start w:val="1"/>
      <w:numFmt w:val="bullet"/>
      <w:lvlText w:val=""/>
      <w:lvlJc w:val="left"/>
      <w:pPr>
        <w:tabs>
          <w:tab w:val="num" w:pos="68"/>
        </w:tabs>
        <w:ind w:left="1361" w:hanging="1293"/>
      </w:pPr>
      <w:rPr>
        <w:rFonts w:ascii="Wingdings" w:hAnsi="Wingdings"/>
      </w:rPr>
    </w:lvl>
    <w:lvl w:ilvl="6" w:tplc="FC5E40E0">
      <w:start w:val="1"/>
      <w:numFmt w:val="bullet"/>
      <w:lvlText w:val=""/>
      <w:lvlJc w:val="left"/>
      <w:pPr>
        <w:tabs>
          <w:tab w:val="num" w:pos="79"/>
        </w:tabs>
        <w:ind w:left="1587" w:hanging="1508"/>
      </w:pPr>
      <w:rPr>
        <w:rFonts w:ascii="Symbol" w:hAnsi="Symbol"/>
      </w:rPr>
    </w:lvl>
    <w:lvl w:ilvl="7" w:tplc="5E60F8D6">
      <w:start w:val="1"/>
      <w:numFmt w:val="bullet"/>
      <w:lvlText w:val="o"/>
      <w:lvlJc w:val="left"/>
      <w:pPr>
        <w:tabs>
          <w:tab w:val="num" w:pos="91"/>
        </w:tabs>
        <w:ind w:left="1814" w:hanging="1723"/>
      </w:pPr>
      <w:rPr>
        <w:rFonts w:ascii="Courier New" w:hAnsi="Courier New"/>
      </w:rPr>
    </w:lvl>
    <w:lvl w:ilvl="8" w:tplc="D7EC13BC">
      <w:start w:val="1"/>
      <w:numFmt w:val="bullet"/>
      <w:lvlText w:val=""/>
      <w:lvlJc w:val="left"/>
      <w:pPr>
        <w:tabs>
          <w:tab w:val="num" w:pos="102"/>
        </w:tabs>
        <w:ind w:left="2041" w:hanging="1939"/>
      </w:pPr>
      <w:rPr>
        <w:rFonts w:ascii="Wingdings" w:hAnsi="Wingdings"/>
      </w:rPr>
    </w:lvl>
  </w:abstractNum>
  <w:abstractNum w:abstractNumId="609" w15:restartNumberingAfterBreak="0">
    <w:nsid w:val="00000262"/>
    <w:multiLevelType w:val="hybridMultilevel"/>
    <w:tmpl w:val="00000262"/>
    <w:lvl w:ilvl="0" w:tplc="E52C64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38C2D8A">
      <w:start w:val="1"/>
      <w:numFmt w:val="bullet"/>
      <w:lvlText w:val="•"/>
      <w:lvlJc w:val="left"/>
      <w:pPr>
        <w:tabs>
          <w:tab w:val="num" w:pos="23"/>
        </w:tabs>
        <w:ind w:left="454" w:hanging="431"/>
      </w:pPr>
      <w:rPr>
        <w:rFonts w:ascii="Courier New" w:hAnsi="Courier New"/>
      </w:rPr>
    </w:lvl>
    <w:lvl w:ilvl="2" w:tplc="72F8ED9C">
      <w:start w:val="1"/>
      <w:numFmt w:val="bullet"/>
      <w:lvlText w:val="•"/>
      <w:lvlJc w:val="left"/>
      <w:pPr>
        <w:tabs>
          <w:tab w:val="num" w:pos="34"/>
        </w:tabs>
        <w:ind w:left="680" w:hanging="646"/>
      </w:pPr>
      <w:rPr>
        <w:rFonts w:ascii="Wingdings" w:hAnsi="Wingdings"/>
      </w:rPr>
    </w:lvl>
    <w:lvl w:ilvl="3" w:tplc="1CBCCF98">
      <w:start w:val="1"/>
      <w:numFmt w:val="bullet"/>
      <w:lvlText w:val=""/>
      <w:lvlJc w:val="left"/>
      <w:pPr>
        <w:tabs>
          <w:tab w:val="num" w:pos="45"/>
        </w:tabs>
        <w:ind w:left="907" w:hanging="862"/>
      </w:pPr>
      <w:rPr>
        <w:rFonts w:ascii="Symbol" w:hAnsi="Symbol"/>
      </w:rPr>
    </w:lvl>
    <w:lvl w:ilvl="4" w:tplc="9EC690B2">
      <w:start w:val="1"/>
      <w:numFmt w:val="bullet"/>
      <w:lvlText w:val="o"/>
      <w:lvlJc w:val="left"/>
      <w:pPr>
        <w:tabs>
          <w:tab w:val="num" w:pos="57"/>
        </w:tabs>
        <w:ind w:left="1134" w:hanging="1077"/>
      </w:pPr>
      <w:rPr>
        <w:rFonts w:ascii="Courier New" w:hAnsi="Courier New"/>
      </w:rPr>
    </w:lvl>
    <w:lvl w:ilvl="5" w:tplc="6AE08C14">
      <w:start w:val="1"/>
      <w:numFmt w:val="bullet"/>
      <w:lvlText w:val=""/>
      <w:lvlJc w:val="left"/>
      <w:pPr>
        <w:tabs>
          <w:tab w:val="num" w:pos="68"/>
        </w:tabs>
        <w:ind w:left="1361" w:hanging="1293"/>
      </w:pPr>
      <w:rPr>
        <w:rFonts w:ascii="Wingdings" w:hAnsi="Wingdings"/>
      </w:rPr>
    </w:lvl>
    <w:lvl w:ilvl="6" w:tplc="428ECF9E">
      <w:start w:val="1"/>
      <w:numFmt w:val="bullet"/>
      <w:lvlText w:val=""/>
      <w:lvlJc w:val="left"/>
      <w:pPr>
        <w:tabs>
          <w:tab w:val="num" w:pos="79"/>
        </w:tabs>
        <w:ind w:left="1587" w:hanging="1508"/>
      </w:pPr>
      <w:rPr>
        <w:rFonts w:ascii="Symbol" w:hAnsi="Symbol"/>
      </w:rPr>
    </w:lvl>
    <w:lvl w:ilvl="7" w:tplc="6E344882">
      <w:start w:val="1"/>
      <w:numFmt w:val="bullet"/>
      <w:lvlText w:val="o"/>
      <w:lvlJc w:val="left"/>
      <w:pPr>
        <w:tabs>
          <w:tab w:val="num" w:pos="91"/>
        </w:tabs>
        <w:ind w:left="1814" w:hanging="1723"/>
      </w:pPr>
      <w:rPr>
        <w:rFonts w:ascii="Courier New" w:hAnsi="Courier New"/>
      </w:rPr>
    </w:lvl>
    <w:lvl w:ilvl="8" w:tplc="1CE4A48A">
      <w:start w:val="1"/>
      <w:numFmt w:val="bullet"/>
      <w:lvlText w:val=""/>
      <w:lvlJc w:val="left"/>
      <w:pPr>
        <w:tabs>
          <w:tab w:val="num" w:pos="102"/>
        </w:tabs>
        <w:ind w:left="2041" w:hanging="1939"/>
      </w:pPr>
      <w:rPr>
        <w:rFonts w:ascii="Wingdings" w:hAnsi="Wingdings"/>
      </w:rPr>
    </w:lvl>
  </w:abstractNum>
  <w:abstractNum w:abstractNumId="610" w15:restartNumberingAfterBreak="0">
    <w:nsid w:val="00000263"/>
    <w:multiLevelType w:val="hybridMultilevel"/>
    <w:tmpl w:val="00000263"/>
    <w:lvl w:ilvl="0" w:tplc="DDE2AFE0">
      <w:start w:val="1"/>
      <w:numFmt w:val="bullet"/>
      <w:lvlText w:val=""/>
      <w:lvlJc w:val="left"/>
      <w:pPr>
        <w:tabs>
          <w:tab w:val="num" w:pos="11"/>
        </w:tabs>
        <w:ind w:left="227" w:hanging="216"/>
      </w:pPr>
      <w:rPr>
        <w:rFonts w:ascii="Symbol" w:hAnsi="Symbol"/>
      </w:rPr>
    </w:lvl>
    <w:lvl w:ilvl="1" w:tplc="C26AFF60">
      <w:start w:val="1"/>
      <w:numFmt w:val="bullet"/>
      <w:lvlText w:val="o"/>
      <w:lvlJc w:val="left"/>
      <w:pPr>
        <w:tabs>
          <w:tab w:val="num" w:pos="23"/>
        </w:tabs>
        <w:ind w:left="454" w:hanging="431"/>
      </w:pPr>
      <w:rPr>
        <w:rFonts w:ascii="Courier New" w:hAnsi="Courier New"/>
      </w:rPr>
    </w:lvl>
    <w:lvl w:ilvl="2" w:tplc="8A901F4A">
      <w:start w:val="1"/>
      <w:numFmt w:val="bullet"/>
      <w:lvlText w:val=""/>
      <w:lvlJc w:val="left"/>
      <w:pPr>
        <w:tabs>
          <w:tab w:val="num" w:pos="34"/>
        </w:tabs>
        <w:ind w:left="680" w:hanging="646"/>
      </w:pPr>
      <w:rPr>
        <w:rFonts w:ascii="Wingdings" w:hAnsi="Wingdings"/>
      </w:rPr>
    </w:lvl>
    <w:lvl w:ilvl="3" w:tplc="D7765250">
      <w:start w:val="1"/>
      <w:numFmt w:val="bullet"/>
      <w:lvlText w:val=""/>
      <w:lvlJc w:val="left"/>
      <w:pPr>
        <w:tabs>
          <w:tab w:val="num" w:pos="45"/>
        </w:tabs>
        <w:ind w:left="907" w:hanging="862"/>
      </w:pPr>
      <w:rPr>
        <w:rFonts w:ascii="Symbol" w:hAnsi="Symbol"/>
      </w:rPr>
    </w:lvl>
    <w:lvl w:ilvl="4" w:tplc="4A364D94">
      <w:start w:val="1"/>
      <w:numFmt w:val="bullet"/>
      <w:lvlText w:val="o"/>
      <w:lvlJc w:val="left"/>
      <w:pPr>
        <w:tabs>
          <w:tab w:val="num" w:pos="57"/>
        </w:tabs>
        <w:ind w:left="1134" w:hanging="1077"/>
      </w:pPr>
      <w:rPr>
        <w:rFonts w:ascii="Courier New" w:hAnsi="Courier New"/>
      </w:rPr>
    </w:lvl>
    <w:lvl w:ilvl="5" w:tplc="B70606F2">
      <w:start w:val="1"/>
      <w:numFmt w:val="bullet"/>
      <w:lvlText w:val=""/>
      <w:lvlJc w:val="left"/>
      <w:pPr>
        <w:tabs>
          <w:tab w:val="num" w:pos="68"/>
        </w:tabs>
        <w:ind w:left="1361" w:hanging="1293"/>
      </w:pPr>
      <w:rPr>
        <w:rFonts w:ascii="Wingdings" w:hAnsi="Wingdings"/>
      </w:rPr>
    </w:lvl>
    <w:lvl w:ilvl="6" w:tplc="EA5C8F02">
      <w:start w:val="1"/>
      <w:numFmt w:val="bullet"/>
      <w:lvlText w:val=""/>
      <w:lvlJc w:val="left"/>
      <w:pPr>
        <w:tabs>
          <w:tab w:val="num" w:pos="79"/>
        </w:tabs>
        <w:ind w:left="1587" w:hanging="1508"/>
      </w:pPr>
      <w:rPr>
        <w:rFonts w:ascii="Symbol" w:hAnsi="Symbol"/>
      </w:rPr>
    </w:lvl>
    <w:lvl w:ilvl="7" w:tplc="B17EE13A">
      <w:start w:val="1"/>
      <w:numFmt w:val="bullet"/>
      <w:lvlText w:val="o"/>
      <w:lvlJc w:val="left"/>
      <w:pPr>
        <w:tabs>
          <w:tab w:val="num" w:pos="91"/>
        </w:tabs>
        <w:ind w:left="1814" w:hanging="1723"/>
      </w:pPr>
      <w:rPr>
        <w:rFonts w:ascii="Courier New" w:hAnsi="Courier New"/>
      </w:rPr>
    </w:lvl>
    <w:lvl w:ilvl="8" w:tplc="0EC01F1C">
      <w:start w:val="1"/>
      <w:numFmt w:val="bullet"/>
      <w:lvlText w:val=""/>
      <w:lvlJc w:val="left"/>
      <w:pPr>
        <w:tabs>
          <w:tab w:val="num" w:pos="102"/>
        </w:tabs>
        <w:ind w:left="2041" w:hanging="1939"/>
      </w:pPr>
      <w:rPr>
        <w:rFonts w:ascii="Wingdings" w:hAnsi="Wingdings"/>
      </w:rPr>
    </w:lvl>
  </w:abstractNum>
  <w:abstractNum w:abstractNumId="611" w15:restartNumberingAfterBreak="0">
    <w:nsid w:val="00000264"/>
    <w:multiLevelType w:val="hybridMultilevel"/>
    <w:tmpl w:val="00000264"/>
    <w:lvl w:ilvl="0" w:tplc="7100B1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E4EA898">
      <w:start w:val="1"/>
      <w:numFmt w:val="bullet"/>
      <w:lvlText w:val="•"/>
      <w:lvlJc w:val="left"/>
      <w:pPr>
        <w:tabs>
          <w:tab w:val="num" w:pos="23"/>
        </w:tabs>
        <w:ind w:left="454" w:hanging="431"/>
      </w:pPr>
      <w:rPr>
        <w:rFonts w:ascii="Courier New" w:hAnsi="Courier New"/>
      </w:rPr>
    </w:lvl>
    <w:lvl w:ilvl="2" w:tplc="4E22C8B8">
      <w:start w:val="1"/>
      <w:numFmt w:val="bullet"/>
      <w:lvlText w:val="•"/>
      <w:lvlJc w:val="left"/>
      <w:pPr>
        <w:tabs>
          <w:tab w:val="num" w:pos="34"/>
        </w:tabs>
        <w:ind w:left="680" w:hanging="646"/>
      </w:pPr>
      <w:rPr>
        <w:rFonts w:ascii="Wingdings" w:hAnsi="Wingdings"/>
      </w:rPr>
    </w:lvl>
    <w:lvl w:ilvl="3" w:tplc="E598A4BA">
      <w:start w:val="1"/>
      <w:numFmt w:val="bullet"/>
      <w:lvlText w:val=""/>
      <w:lvlJc w:val="left"/>
      <w:pPr>
        <w:tabs>
          <w:tab w:val="num" w:pos="45"/>
        </w:tabs>
        <w:ind w:left="907" w:hanging="862"/>
      </w:pPr>
      <w:rPr>
        <w:rFonts w:ascii="Symbol" w:hAnsi="Symbol"/>
      </w:rPr>
    </w:lvl>
    <w:lvl w:ilvl="4" w:tplc="EBE2D7F4">
      <w:start w:val="1"/>
      <w:numFmt w:val="bullet"/>
      <w:lvlText w:val="o"/>
      <w:lvlJc w:val="left"/>
      <w:pPr>
        <w:tabs>
          <w:tab w:val="num" w:pos="57"/>
        </w:tabs>
        <w:ind w:left="1134" w:hanging="1077"/>
      </w:pPr>
      <w:rPr>
        <w:rFonts w:ascii="Courier New" w:hAnsi="Courier New"/>
      </w:rPr>
    </w:lvl>
    <w:lvl w:ilvl="5" w:tplc="313ADBA8">
      <w:start w:val="1"/>
      <w:numFmt w:val="bullet"/>
      <w:lvlText w:val=""/>
      <w:lvlJc w:val="left"/>
      <w:pPr>
        <w:tabs>
          <w:tab w:val="num" w:pos="68"/>
        </w:tabs>
        <w:ind w:left="1361" w:hanging="1293"/>
      </w:pPr>
      <w:rPr>
        <w:rFonts w:ascii="Wingdings" w:hAnsi="Wingdings"/>
      </w:rPr>
    </w:lvl>
    <w:lvl w:ilvl="6" w:tplc="61427844">
      <w:start w:val="1"/>
      <w:numFmt w:val="bullet"/>
      <w:lvlText w:val=""/>
      <w:lvlJc w:val="left"/>
      <w:pPr>
        <w:tabs>
          <w:tab w:val="num" w:pos="79"/>
        </w:tabs>
        <w:ind w:left="1587" w:hanging="1508"/>
      </w:pPr>
      <w:rPr>
        <w:rFonts w:ascii="Symbol" w:hAnsi="Symbol"/>
      </w:rPr>
    </w:lvl>
    <w:lvl w:ilvl="7" w:tplc="6CD825AC">
      <w:start w:val="1"/>
      <w:numFmt w:val="bullet"/>
      <w:lvlText w:val="o"/>
      <w:lvlJc w:val="left"/>
      <w:pPr>
        <w:tabs>
          <w:tab w:val="num" w:pos="91"/>
        </w:tabs>
        <w:ind w:left="1814" w:hanging="1723"/>
      </w:pPr>
      <w:rPr>
        <w:rFonts w:ascii="Courier New" w:hAnsi="Courier New"/>
      </w:rPr>
    </w:lvl>
    <w:lvl w:ilvl="8" w:tplc="A1B4F354">
      <w:start w:val="1"/>
      <w:numFmt w:val="bullet"/>
      <w:lvlText w:val=""/>
      <w:lvlJc w:val="left"/>
      <w:pPr>
        <w:tabs>
          <w:tab w:val="num" w:pos="102"/>
        </w:tabs>
        <w:ind w:left="2041" w:hanging="1939"/>
      </w:pPr>
      <w:rPr>
        <w:rFonts w:ascii="Wingdings" w:hAnsi="Wingdings"/>
      </w:rPr>
    </w:lvl>
  </w:abstractNum>
  <w:abstractNum w:abstractNumId="612" w15:restartNumberingAfterBreak="0">
    <w:nsid w:val="00000265"/>
    <w:multiLevelType w:val="hybridMultilevel"/>
    <w:tmpl w:val="00000265"/>
    <w:lvl w:ilvl="0" w:tplc="3AFEB266">
      <w:start w:val="1"/>
      <w:numFmt w:val="bullet"/>
      <w:lvlText w:val=""/>
      <w:lvlJc w:val="left"/>
      <w:pPr>
        <w:tabs>
          <w:tab w:val="num" w:pos="11"/>
        </w:tabs>
        <w:ind w:left="227" w:hanging="216"/>
      </w:pPr>
      <w:rPr>
        <w:rFonts w:ascii="Symbol" w:hAnsi="Symbol"/>
      </w:rPr>
    </w:lvl>
    <w:lvl w:ilvl="1" w:tplc="8EDAD1E6">
      <w:start w:val="1"/>
      <w:numFmt w:val="bullet"/>
      <w:lvlText w:val="o"/>
      <w:lvlJc w:val="left"/>
      <w:pPr>
        <w:tabs>
          <w:tab w:val="num" w:pos="23"/>
        </w:tabs>
        <w:ind w:left="454" w:hanging="431"/>
      </w:pPr>
      <w:rPr>
        <w:rFonts w:ascii="Courier New" w:hAnsi="Courier New"/>
      </w:rPr>
    </w:lvl>
    <w:lvl w:ilvl="2" w:tplc="077EA676">
      <w:start w:val="1"/>
      <w:numFmt w:val="bullet"/>
      <w:lvlText w:val=""/>
      <w:lvlJc w:val="left"/>
      <w:pPr>
        <w:tabs>
          <w:tab w:val="num" w:pos="34"/>
        </w:tabs>
        <w:ind w:left="680" w:hanging="646"/>
      </w:pPr>
      <w:rPr>
        <w:rFonts w:ascii="Wingdings" w:hAnsi="Wingdings"/>
      </w:rPr>
    </w:lvl>
    <w:lvl w:ilvl="3" w:tplc="AB22A172">
      <w:start w:val="1"/>
      <w:numFmt w:val="bullet"/>
      <w:lvlText w:val=""/>
      <w:lvlJc w:val="left"/>
      <w:pPr>
        <w:tabs>
          <w:tab w:val="num" w:pos="45"/>
        </w:tabs>
        <w:ind w:left="907" w:hanging="862"/>
      </w:pPr>
      <w:rPr>
        <w:rFonts w:ascii="Symbol" w:hAnsi="Symbol"/>
      </w:rPr>
    </w:lvl>
    <w:lvl w:ilvl="4" w:tplc="3E363108">
      <w:start w:val="1"/>
      <w:numFmt w:val="bullet"/>
      <w:lvlText w:val="o"/>
      <w:lvlJc w:val="left"/>
      <w:pPr>
        <w:tabs>
          <w:tab w:val="num" w:pos="57"/>
        </w:tabs>
        <w:ind w:left="1134" w:hanging="1077"/>
      </w:pPr>
      <w:rPr>
        <w:rFonts w:ascii="Courier New" w:hAnsi="Courier New"/>
      </w:rPr>
    </w:lvl>
    <w:lvl w:ilvl="5" w:tplc="71064F6C">
      <w:start w:val="1"/>
      <w:numFmt w:val="bullet"/>
      <w:lvlText w:val=""/>
      <w:lvlJc w:val="left"/>
      <w:pPr>
        <w:tabs>
          <w:tab w:val="num" w:pos="68"/>
        </w:tabs>
        <w:ind w:left="1361" w:hanging="1293"/>
      </w:pPr>
      <w:rPr>
        <w:rFonts w:ascii="Wingdings" w:hAnsi="Wingdings"/>
      </w:rPr>
    </w:lvl>
    <w:lvl w:ilvl="6" w:tplc="4EE61CB0">
      <w:start w:val="1"/>
      <w:numFmt w:val="bullet"/>
      <w:lvlText w:val=""/>
      <w:lvlJc w:val="left"/>
      <w:pPr>
        <w:tabs>
          <w:tab w:val="num" w:pos="79"/>
        </w:tabs>
        <w:ind w:left="1587" w:hanging="1508"/>
      </w:pPr>
      <w:rPr>
        <w:rFonts w:ascii="Symbol" w:hAnsi="Symbol"/>
      </w:rPr>
    </w:lvl>
    <w:lvl w:ilvl="7" w:tplc="EE0607FE">
      <w:start w:val="1"/>
      <w:numFmt w:val="bullet"/>
      <w:lvlText w:val="o"/>
      <w:lvlJc w:val="left"/>
      <w:pPr>
        <w:tabs>
          <w:tab w:val="num" w:pos="91"/>
        </w:tabs>
        <w:ind w:left="1814" w:hanging="1723"/>
      </w:pPr>
      <w:rPr>
        <w:rFonts w:ascii="Courier New" w:hAnsi="Courier New"/>
      </w:rPr>
    </w:lvl>
    <w:lvl w:ilvl="8" w:tplc="E37EF90C">
      <w:start w:val="1"/>
      <w:numFmt w:val="bullet"/>
      <w:lvlText w:val=""/>
      <w:lvlJc w:val="left"/>
      <w:pPr>
        <w:tabs>
          <w:tab w:val="num" w:pos="102"/>
        </w:tabs>
        <w:ind w:left="2041" w:hanging="1939"/>
      </w:pPr>
      <w:rPr>
        <w:rFonts w:ascii="Wingdings" w:hAnsi="Wingdings"/>
      </w:rPr>
    </w:lvl>
  </w:abstractNum>
  <w:abstractNum w:abstractNumId="613" w15:restartNumberingAfterBreak="0">
    <w:nsid w:val="00000266"/>
    <w:multiLevelType w:val="hybridMultilevel"/>
    <w:tmpl w:val="00000266"/>
    <w:lvl w:ilvl="0" w:tplc="B69C1C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9E834A">
      <w:start w:val="1"/>
      <w:numFmt w:val="bullet"/>
      <w:lvlText w:val="•"/>
      <w:lvlJc w:val="left"/>
      <w:pPr>
        <w:tabs>
          <w:tab w:val="num" w:pos="23"/>
        </w:tabs>
        <w:ind w:left="454" w:hanging="431"/>
      </w:pPr>
      <w:rPr>
        <w:rFonts w:ascii="Courier New" w:hAnsi="Courier New"/>
      </w:rPr>
    </w:lvl>
    <w:lvl w:ilvl="2" w:tplc="1D72F8D2">
      <w:start w:val="1"/>
      <w:numFmt w:val="bullet"/>
      <w:lvlText w:val="•"/>
      <w:lvlJc w:val="left"/>
      <w:pPr>
        <w:tabs>
          <w:tab w:val="num" w:pos="34"/>
        </w:tabs>
        <w:ind w:left="680" w:hanging="646"/>
      </w:pPr>
      <w:rPr>
        <w:rFonts w:ascii="Wingdings" w:hAnsi="Wingdings"/>
      </w:rPr>
    </w:lvl>
    <w:lvl w:ilvl="3" w:tplc="2E000F26">
      <w:start w:val="1"/>
      <w:numFmt w:val="bullet"/>
      <w:lvlText w:val=""/>
      <w:lvlJc w:val="left"/>
      <w:pPr>
        <w:tabs>
          <w:tab w:val="num" w:pos="45"/>
        </w:tabs>
        <w:ind w:left="907" w:hanging="862"/>
      </w:pPr>
      <w:rPr>
        <w:rFonts w:ascii="Symbol" w:hAnsi="Symbol"/>
      </w:rPr>
    </w:lvl>
    <w:lvl w:ilvl="4" w:tplc="8EACE986">
      <w:start w:val="1"/>
      <w:numFmt w:val="bullet"/>
      <w:lvlText w:val="o"/>
      <w:lvlJc w:val="left"/>
      <w:pPr>
        <w:tabs>
          <w:tab w:val="num" w:pos="57"/>
        </w:tabs>
        <w:ind w:left="1134" w:hanging="1077"/>
      </w:pPr>
      <w:rPr>
        <w:rFonts w:ascii="Courier New" w:hAnsi="Courier New"/>
      </w:rPr>
    </w:lvl>
    <w:lvl w:ilvl="5" w:tplc="565C71A4">
      <w:start w:val="1"/>
      <w:numFmt w:val="bullet"/>
      <w:lvlText w:val=""/>
      <w:lvlJc w:val="left"/>
      <w:pPr>
        <w:tabs>
          <w:tab w:val="num" w:pos="68"/>
        </w:tabs>
        <w:ind w:left="1361" w:hanging="1293"/>
      </w:pPr>
      <w:rPr>
        <w:rFonts w:ascii="Wingdings" w:hAnsi="Wingdings"/>
      </w:rPr>
    </w:lvl>
    <w:lvl w:ilvl="6" w:tplc="2328274A">
      <w:start w:val="1"/>
      <w:numFmt w:val="bullet"/>
      <w:lvlText w:val=""/>
      <w:lvlJc w:val="left"/>
      <w:pPr>
        <w:tabs>
          <w:tab w:val="num" w:pos="79"/>
        </w:tabs>
        <w:ind w:left="1587" w:hanging="1508"/>
      </w:pPr>
      <w:rPr>
        <w:rFonts w:ascii="Symbol" w:hAnsi="Symbol"/>
      </w:rPr>
    </w:lvl>
    <w:lvl w:ilvl="7" w:tplc="CE7C24D8">
      <w:start w:val="1"/>
      <w:numFmt w:val="bullet"/>
      <w:lvlText w:val="o"/>
      <w:lvlJc w:val="left"/>
      <w:pPr>
        <w:tabs>
          <w:tab w:val="num" w:pos="91"/>
        </w:tabs>
        <w:ind w:left="1814" w:hanging="1723"/>
      </w:pPr>
      <w:rPr>
        <w:rFonts w:ascii="Courier New" w:hAnsi="Courier New"/>
      </w:rPr>
    </w:lvl>
    <w:lvl w:ilvl="8" w:tplc="E654D6EE">
      <w:start w:val="1"/>
      <w:numFmt w:val="bullet"/>
      <w:lvlText w:val=""/>
      <w:lvlJc w:val="left"/>
      <w:pPr>
        <w:tabs>
          <w:tab w:val="num" w:pos="102"/>
        </w:tabs>
        <w:ind w:left="2041" w:hanging="1939"/>
      </w:pPr>
      <w:rPr>
        <w:rFonts w:ascii="Wingdings" w:hAnsi="Wingdings"/>
      </w:rPr>
    </w:lvl>
  </w:abstractNum>
  <w:abstractNum w:abstractNumId="614" w15:restartNumberingAfterBreak="0">
    <w:nsid w:val="00000267"/>
    <w:multiLevelType w:val="hybridMultilevel"/>
    <w:tmpl w:val="00000267"/>
    <w:lvl w:ilvl="0" w:tplc="2D96485C">
      <w:start w:val="1"/>
      <w:numFmt w:val="bullet"/>
      <w:lvlText w:val=""/>
      <w:lvlJc w:val="left"/>
      <w:pPr>
        <w:tabs>
          <w:tab w:val="num" w:pos="11"/>
        </w:tabs>
        <w:ind w:left="227" w:hanging="216"/>
      </w:pPr>
      <w:rPr>
        <w:rFonts w:ascii="Symbol" w:hAnsi="Symbol"/>
      </w:rPr>
    </w:lvl>
    <w:lvl w:ilvl="1" w:tplc="7FF68B02">
      <w:start w:val="1"/>
      <w:numFmt w:val="bullet"/>
      <w:lvlText w:val="o"/>
      <w:lvlJc w:val="left"/>
      <w:pPr>
        <w:tabs>
          <w:tab w:val="num" w:pos="23"/>
        </w:tabs>
        <w:ind w:left="454" w:hanging="431"/>
      </w:pPr>
      <w:rPr>
        <w:rFonts w:ascii="Courier New" w:hAnsi="Courier New"/>
      </w:rPr>
    </w:lvl>
    <w:lvl w:ilvl="2" w:tplc="371446F8">
      <w:start w:val="1"/>
      <w:numFmt w:val="bullet"/>
      <w:lvlText w:val=""/>
      <w:lvlJc w:val="left"/>
      <w:pPr>
        <w:tabs>
          <w:tab w:val="num" w:pos="34"/>
        </w:tabs>
        <w:ind w:left="680" w:hanging="646"/>
      </w:pPr>
      <w:rPr>
        <w:rFonts w:ascii="Wingdings" w:hAnsi="Wingdings"/>
      </w:rPr>
    </w:lvl>
    <w:lvl w:ilvl="3" w:tplc="05749E32">
      <w:start w:val="1"/>
      <w:numFmt w:val="bullet"/>
      <w:lvlText w:val=""/>
      <w:lvlJc w:val="left"/>
      <w:pPr>
        <w:tabs>
          <w:tab w:val="num" w:pos="45"/>
        </w:tabs>
        <w:ind w:left="907" w:hanging="862"/>
      </w:pPr>
      <w:rPr>
        <w:rFonts w:ascii="Symbol" w:hAnsi="Symbol"/>
      </w:rPr>
    </w:lvl>
    <w:lvl w:ilvl="4" w:tplc="76D67AEE">
      <w:start w:val="1"/>
      <w:numFmt w:val="bullet"/>
      <w:lvlText w:val="o"/>
      <w:lvlJc w:val="left"/>
      <w:pPr>
        <w:tabs>
          <w:tab w:val="num" w:pos="57"/>
        </w:tabs>
        <w:ind w:left="1134" w:hanging="1077"/>
      </w:pPr>
      <w:rPr>
        <w:rFonts w:ascii="Courier New" w:hAnsi="Courier New"/>
      </w:rPr>
    </w:lvl>
    <w:lvl w:ilvl="5" w:tplc="7CFC48AC">
      <w:start w:val="1"/>
      <w:numFmt w:val="bullet"/>
      <w:lvlText w:val=""/>
      <w:lvlJc w:val="left"/>
      <w:pPr>
        <w:tabs>
          <w:tab w:val="num" w:pos="68"/>
        </w:tabs>
        <w:ind w:left="1361" w:hanging="1293"/>
      </w:pPr>
      <w:rPr>
        <w:rFonts w:ascii="Wingdings" w:hAnsi="Wingdings"/>
      </w:rPr>
    </w:lvl>
    <w:lvl w:ilvl="6" w:tplc="565A24EC">
      <w:start w:val="1"/>
      <w:numFmt w:val="bullet"/>
      <w:lvlText w:val=""/>
      <w:lvlJc w:val="left"/>
      <w:pPr>
        <w:tabs>
          <w:tab w:val="num" w:pos="79"/>
        </w:tabs>
        <w:ind w:left="1587" w:hanging="1508"/>
      </w:pPr>
      <w:rPr>
        <w:rFonts w:ascii="Symbol" w:hAnsi="Symbol"/>
      </w:rPr>
    </w:lvl>
    <w:lvl w:ilvl="7" w:tplc="F2A2CDB4">
      <w:start w:val="1"/>
      <w:numFmt w:val="bullet"/>
      <w:lvlText w:val="o"/>
      <w:lvlJc w:val="left"/>
      <w:pPr>
        <w:tabs>
          <w:tab w:val="num" w:pos="91"/>
        </w:tabs>
        <w:ind w:left="1814" w:hanging="1723"/>
      </w:pPr>
      <w:rPr>
        <w:rFonts w:ascii="Courier New" w:hAnsi="Courier New"/>
      </w:rPr>
    </w:lvl>
    <w:lvl w:ilvl="8" w:tplc="1B5ABA7A">
      <w:start w:val="1"/>
      <w:numFmt w:val="bullet"/>
      <w:lvlText w:val=""/>
      <w:lvlJc w:val="left"/>
      <w:pPr>
        <w:tabs>
          <w:tab w:val="num" w:pos="102"/>
        </w:tabs>
        <w:ind w:left="2041" w:hanging="1939"/>
      </w:pPr>
      <w:rPr>
        <w:rFonts w:ascii="Wingdings" w:hAnsi="Wingdings"/>
      </w:rPr>
    </w:lvl>
  </w:abstractNum>
  <w:abstractNum w:abstractNumId="615" w15:restartNumberingAfterBreak="0">
    <w:nsid w:val="00000268"/>
    <w:multiLevelType w:val="hybridMultilevel"/>
    <w:tmpl w:val="00000268"/>
    <w:lvl w:ilvl="0" w:tplc="8CECE3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0A53A4">
      <w:start w:val="1"/>
      <w:numFmt w:val="bullet"/>
      <w:lvlText w:val="•"/>
      <w:lvlJc w:val="left"/>
      <w:pPr>
        <w:tabs>
          <w:tab w:val="num" w:pos="23"/>
        </w:tabs>
        <w:ind w:left="454" w:hanging="431"/>
      </w:pPr>
      <w:rPr>
        <w:rFonts w:ascii="Courier New" w:hAnsi="Courier New"/>
      </w:rPr>
    </w:lvl>
    <w:lvl w:ilvl="2" w:tplc="108AEA6C">
      <w:start w:val="1"/>
      <w:numFmt w:val="bullet"/>
      <w:lvlText w:val="•"/>
      <w:lvlJc w:val="left"/>
      <w:pPr>
        <w:tabs>
          <w:tab w:val="num" w:pos="34"/>
        </w:tabs>
        <w:ind w:left="680" w:hanging="646"/>
      </w:pPr>
      <w:rPr>
        <w:rFonts w:ascii="Wingdings" w:hAnsi="Wingdings"/>
      </w:rPr>
    </w:lvl>
    <w:lvl w:ilvl="3" w:tplc="D37E2C4A">
      <w:start w:val="1"/>
      <w:numFmt w:val="bullet"/>
      <w:lvlText w:val=""/>
      <w:lvlJc w:val="left"/>
      <w:pPr>
        <w:tabs>
          <w:tab w:val="num" w:pos="45"/>
        </w:tabs>
        <w:ind w:left="907" w:hanging="862"/>
      </w:pPr>
      <w:rPr>
        <w:rFonts w:ascii="Symbol" w:hAnsi="Symbol"/>
      </w:rPr>
    </w:lvl>
    <w:lvl w:ilvl="4" w:tplc="89FC11FA">
      <w:start w:val="1"/>
      <w:numFmt w:val="bullet"/>
      <w:lvlText w:val="o"/>
      <w:lvlJc w:val="left"/>
      <w:pPr>
        <w:tabs>
          <w:tab w:val="num" w:pos="57"/>
        </w:tabs>
        <w:ind w:left="1134" w:hanging="1077"/>
      </w:pPr>
      <w:rPr>
        <w:rFonts w:ascii="Courier New" w:hAnsi="Courier New"/>
      </w:rPr>
    </w:lvl>
    <w:lvl w:ilvl="5" w:tplc="06984962">
      <w:start w:val="1"/>
      <w:numFmt w:val="bullet"/>
      <w:lvlText w:val=""/>
      <w:lvlJc w:val="left"/>
      <w:pPr>
        <w:tabs>
          <w:tab w:val="num" w:pos="68"/>
        </w:tabs>
        <w:ind w:left="1361" w:hanging="1293"/>
      </w:pPr>
      <w:rPr>
        <w:rFonts w:ascii="Wingdings" w:hAnsi="Wingdings"/>
      </w:rPr>
    </w:lvl>
    <w:lvl w:ilvl="6" w:tplc="967462DA">
      <w:start w:val="1"/>
      <w:numFmt w:val="bullet"/>
      <w:lvlText w:val=""/>
      <w:lvlJc w:val="left"/>
      <w:pPr>
        <w:tabs>
          <w:tab w:val="num" w:pos="79"/>
        </w:tabs>
        <w:ind w:left="1587" w:hanging="1508"/>
      </w:pPr>
      <w:rPr>
        <w:rFonts w:ascii="Symbol" w:hAnsi="Symbol"/>
      </w:rPr>
    </w:lvl>
    <w:lvl w:ilvl="7" w:tplc="CA5A6922">
      <w:start w:val="1"/>
      <w:numFmt w:val="bullet"/>
      <w:lvlText w:val="o"/>
      <w:lvlJc w:val="left"/>
      <w:pPr>
        <w:tabs>
          <w:tab w:val="num" w:pos="91"/>
        </w:tabs>
        <w:ind w:left="1814" w:hanging="1723"/>
      </w:pPr>
      <w:rPr>
        <w:rFonts w:ascii="Courier New" w:hAnsi="Courier New"/>
      </w:rPr>
    </w:lvl>
    <w:lvl w:ilvl="8" w:tplc="B61E28D2">
      <w:start w:val="1"/>
      <w:numFmt w:val="bullet"/>
      <w:lvlText w:val=""/>
      <w:lvlJc w:val="left"/>
      <w:pPr>
        <w:tabs>
          <w:tab w:val="num" w:pos="102"/>
        </w:tabs>
        <w:ind w:left="2041" w:hanging="1939"/>
      </w:pPr>
      <w:rPr>
        <w:rFonts w:ascii="Wingdings" w:hAnsi="Wingdings"/>
      </w:rPr>
    </w:lvl>
  </w:abstractNum>
  <w:abstractNum w:abstractNumId="616" w15:restartNumberingAfterBreak="0">
    <w:nsid w:val="00000269"/>
    <w:multiLevelType w:val="hybridMultilevel"/>
    <w:tmpl w:val="00000269"/>
    <w:lvl w:ilvl="0" w:tplc="CD74563A">
      <w:start w:val="1"/>
      <w:numFmt w:val="bullet"/>
      <w:lvlText w:val=""/>
      <w:lvlJc w:val="left"/>
      <w:pPr>
        <w:tabs>
          <w:tab w:val="num" w:pos="11"/>
        </w:tabs>
        <w:ind w:left="227" w:hanging="216"/>
      </w:pPr>
      <w:rPr>
        <w:rFonts w:ascii="Symbol" w:hAnsi="Symbol"/>
      </w:rPr>
    </w:lvl>
    <w:lvl w:ilvl="1" w:tplc="6A083010">
      <w:start w:val="1"/>
      <w:numFmt w:val="bullet"/>
      <w:lvlText w:val="o"/>
      <w:lvlJc w:val="left"/>
      <w:pPr>
        <w:tabs>
          <w:tab w:val="num" w:pos="23"/>
        </w:tabs>
        <w:ind w:left="454" w:hanging="431"/>
      </w:pPr>
      <w:rPr>
        <w:rFonts w:ascii="Courier New" w:hAnsi="Courier New"/>
      </w:rPr>
    </w:lvl>
    <w:lvl w:ilvl="2" w:tplc="3CC24008">
      <w:start w:val="1"/>
      <w:numFmt w:val="bullet"/>
      <w:lvlText w:val=""/>
      <w:lvlJc w:val="left"/>
      <w:pPr>
        <w:tabs>
          <w:tab w:val="num" w:pos="34"/>
        </w:tabs>
        <w:ind w:left="680" w:hanging="646"/>
      </w:pPr>
      <w:rPr>
        <w:rFonts w:ascii="Wingdings" w:hAnsi="Wingdings"/>
      </w:rPr>
    </w:lvl>
    <w:lvl w:ilvl="3" w:tplc="F2D80BCC">
      <w:start w:val="1"/>
      <w:numFmt w:val="bullet"/>
      <w:lvlText w:val=""/>
      <w:lvlJc w:val="left"/>
      <w:pPr>
        <w:tabs>
          <w:tab w:val="num" w:pos="45"/>
        </w:tabs>
        <w:ind w:left="907" w:hanging="862"/>
      </w:pPr>
      <w:rPr>
        <w:rFonts w:ascii="Symbol" w:hAnsi="Symbol"/>
      </w:rPr>
    </w:lvl>
    <w:lvl w:ilvl="4" w:tplc="CB5C2462">
      <w:start w:val="1"/>
      <w:numFmt w:val="bullet"/>
      <w:lvlText w:val="o"/>
      <w:lvlJc w:val="left"/>
      <w:pPr>
        <w:tabs>
          <w:tab w:val="num" w:pos="57"/>
        </w:tabs>
        <w:ind w:left="1134" w:hanging="1077"/>
      </w:pPr>
      <w:rPr>
        <w:rFonts w:ascii="Courier New" w:hAnsi="Courier New"/>
      </w:rPr>
    </w:lvl>
    <w:lvl w:ilvl="5" w:tplc="12188B9E">
      <w:start w:val="1"/>
      <w:numFmt w:val="bullet"/>
      <w:lvlText w:val=""/>
      <w:lvlJc w:val="left"/>
      <w:pPr>
        <w:tabs>
          <w:tab w:val="num" w:pos="68"/>
        </w:tabs>
        <w:ind w:left="1361" w:hanging="1293"/>
      </w:pPr>
      <w:rPr>
        <w:rFonts w:ascii="Wingdings" w:hAnsi="Wingdings"/>
      </w:rPr>
    </w:lvl>
    <w:lvl w:ilvl="6" w:tplc="BBB22310">
      <w:start w:val="1"/>
      <w:numFmt w:val="bullet"/>
      <w:lvlText w:val=""/>
      <w:lvlJc w:val="left"/>
      <w:pPr>
        <w:tabs>
          <w:tab w:val="num" w:pos="79"/>
        </w:tabs>
        <w:ind w:left="1587" w:hanging="1508"/>
      </w:pPr>
      <w:rPr>
        <w:rFonts w:ascii="Symbol" w:hAnsi="Symbol"/>
      </w:rPr>
    </w:lvl>
    <w:lvl w:ilvl="7" w:tplc="A6F245D8">
      <w:start w:val="1"/>
      <w:numFmt w:val="bullet"/>
      <w:lvlText w:val="o"/>
      <w:lvlJc w:val="left"/>
      <w:pPr>
        <w:tabs>
          <w:tab w:val="num" w:pos="91"/>
        </w:tabs>
        <w:ind w:left="1814" w:hanging="1723"/>
      </w:pPr>
      <w:rPr>
        <w:rFonts w:ascii="Courier New" w:hAnsi="Courier New"/>
      </w:rPr>
    </w:lvl>
    <w:lvl w:ilvl="8" w:tplc="DD4EBD9E">
      <w:start w:val="1"/>
      <w:numFmt w:val="bullet"/>
      <w:lvlText w:val=""/>
      <w:lvlJc w:val="left"/>
      <w:pPr>
        <w:tabs>
          <w:tab w:val="num" w:pos="102"/>
        </w:tabs>
        <w:ind w:left="2041" w:hanging="1939"/>
      </w:pPr>
      <w:rPr>
        <w:rFonts w:ascii="Wingdings" w:hAnsi="Wingdings"/>
      </w:rPr>
    </w:lvl>
  </w:abstractNum>
  <w:abstractNum w:abstractNumId="617" w15:restartNumberingAfterBreak="0">
    <w:nsid w:val="0000026A"/>
    <w:multiLevelType w:val="hybridMultilevel"/>
    <w:tmpl w:val="0000026A"/>
    <w:lvl w:ilvl="0" w:tplc="BAF831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F2DC8A">
      <w:start w:val="1"/>
      <w:numFmt w:val="bullet"/>
      <w:lvlText w:val="•"/>
      <w:lvlJc w:val="left"/>
      <w:pPr>
        <w:tabs>
          <w:tab w:val="num" w:pos="23"/>
        </w:tabs>
        <w:ind w:left="454" w:hanging="431"/>
      </w:pPr>
      <w:rPr>
        <w:rFonts w:ascii="Courier New" w:hAnsi="Courier New"/>
      </w:rPr>
    </w:lvl>
    <w:lvl w:ilvl="2" w:tplc="1706A388">
      <w:start w:val="1"/>
      <w:numFmt w:val="bullet"/>
      <w:lvlText w:val="•"/>
      <w:lvlJc w:val="left"/>
      <w:pPr>
        <w:tabs>
          <w:tab w:val="num" w:pos="34"/>
        </w:tabs>
        <w:ind w:left="680" w:hanging="646"/>
      </w:pPr>
      <w:rPr>
        <w:rFonts w:ascii="Wingdings" w:hAnsi="Wingdings"/>
      </w:rPr>
    </w:lvl>
    <w:lvl w:ilvl="3" w:tplc="37ECC4D6">
      <w:start w:val="1"/>
      <w:numFmt w:val="bullet"/>
      <w:lvlText w:val=""/>
      <w:lvlJc w:val="left"/>
      <w:pPr>
        <w:tabs>
          <w:tab w:val="num" w:pos="45"/>
        </w:tabs>
        <w:ind w:left="907" w:hanging="862"/>
      </w:pPr>
      <w:rPr>
        <w:rFonts w:ascii="Symbol" w:hAnsi="Symbol"/>
      </w:rPr>
    </w:lvl>
    <w:lvl w:ilvl="4" w:tplc="FBD022C4">
      <w:start w:val="1"/>
      <w:numFmt w:val="bullet"/>
      <w:lvlText w:val="o"/>
      <w:lvlJc w:val="left"/>
      <w:pPr>
        <w:tabs>
          <w:tab w:val="num" w:pos="57"/>
        </w:tabs>
        <w:ind w:left="1134" w:hanging="1077"/>
      </w:pPr>
      <w:rPr>
        <w:rFonts w:ascii="Courier New" w:hAnsi="Courier New"/>
      </w:rPr>
    </w:lvl>
    <w:lvl w:ilvl="5" w:tplc="0DD60796">
      <w:start w:val="1"/>
      <w:numFmt w:val="bullet"/>
      <w:lvlText w:val=""/>
      <w:lvlJc w:val="left"/>
      <w:pPr>
        <w:tabs>
          <w:tab w:val="num" w:pos="68"/>
        </w:tabs>
        <w:ind w:left="1361" w:hanging="1293"/>
      </w:pPr>
      <w:rPr>
        <w:rFonts w:ascii="Wingdings" w:hAnsi="Wingdings"/>
      </w:rPr>
    </w:lvl>
    <w:lvl w:ilvl="6" w:tplc="76C602F8">
      <w:start w:val="1"/>
      <w:numFmt w:val="bullet"/>
      <w:lvlText w:val=""/>
      <w:lvlJc w:val="left"/>
      <w:pPr>
        <w:tabs>
          <w:tab w:val="num" w:pos="79"/>
        </w:tabs>
        <w:ind w:left="1587" w:hanging="1508"/>
      </w:pPr>
      <w:rPr>
        <w:rFonts w:ascii="Symbol" w:hAnsi="Symbol"/>
      </w:rPr>
    </w:lvl>
    <w:lvl w:ilvl="7" w:tplc="62802786">
      <w:start w:val="1"/>
      <w:numFmt w:val="bullet"/>
      <w:lvlText w:val="o"/>
      <w:lvlJc w:val="left"/>
      <w:pPr>
        <w:tabs>
          <w:tab w:val="num" w:pos="91"/>
        </w:tabs>
        <w:ind w:left="1814" w:hanging="1723"/>
      </w:pPr>
      <w:rPr>
        <w:rFonts w:ascii="Courier New" w:hAnsi="Courier New"/>
      </w:rPr>
    </w:lvl>
    <w:lvl w:ilvl="8" w:tplc="A43C3900">
      <w:start w:val="1"/>
      <w:numFmt w:val="bullet"/>
      <w:lvlText w:val=""/>
      <w:lvlJc w:val="left"/>
      <w:pPr>
        <w:tabs>
          <w:tab w:val="num" w:pos="102"/>
        </w:tabs>
        <w:ind w:left="2041" w:hanging="1939"/>
      </w:pPr>
      <w:rPr>
        <w:rFonts w:ascii="Wingdings" w:hAnsi="Wingdings"/>
      </w:rPr>
    </w:lvl>
  </w:abstractNum>
  <w:abstractNum w:abstractNumId="618" w15:restartNumberingAfterBreak="0">
    <w:nsid w:val="0000026B"/>
    <w:multiLevelType w:val="hybridMultilevel"/>
    <w:tmpl w:val="0000026B"/>
    <w:lvl w:ilvl="0" w:tplc="59CE99AC">
      <w:start w:val="1"/>
      <w:numFmt w:val="bullet"/>
      <w:lvlText w:val=""/>
      <w:lvlJc w:val="left"/>
      <w:pPr>
        <w:tabs>
          <w:tab w:val="num" w:pos="11"/>
        </w:tabs>
        <w:ind w:left="227" w:hanging="216"/>
      </w:pPr>
      <w:rPr>
        <w:rFonts w:ascii="Symbol" w:hAnsi="Symbol"/>
      </w:rPr>
    </w:lvl>
    <w:lvl w:ilvl="1" w:tplc="EB1ADBCC">
      <w:start w:val="1"/>
      <w:numFmt w:val="bullet"/>
      <w:lvlText w:val="o"/>
      <w:lvlJc w:val="left"/>
      <w:pPr>
        <w:tabs>
          <w:tab w:val="num" w:pos="23"/>
        </w:tabs>
        <w:ind w:left="454" w:hanging="431"/>
      </w:pPr>
      <w:rPr>
        <w:rFonts w:ascii="Courier New" w:hAnsi="Courier New"/>
      </w:rPr>
    </w:lvl>
    <w:lvl w:ilvl="2" w:tplc="AB460E8E">
      <w:start w:val="1"/>
      <w:numFmt w:val="bullet"/>
      <w:lvlText w:val=""/>
      <w:lvlJc w:val="left"/>
      <w:pPr>
        <w:tabs>
          <w:tab w:val="num" w:pos="34"/>
        </w:tabs>
        <w:ind w:left="680" w:hanging="646"/>
      </w:pPr>
      <w:rPr>
        <w:rFonts w:ascii="Wingdings" w:hAnsi="Wingdings"/>
      </w:rPr>
    </w:lvl>
    <w:lvl w:ilvl="3" w:tplc="AAF2B06E">
      <w:start w:val="1"/>
      <w:numFmt w:val="bullet"/>
      <w:lvlText w:val=""/>
      <w:lvlJc w:val="left"/>
      <w:pPr>
        <w:tabs>
          <w:tab w:val="num" w:pos="45"/>
        </w:tabs>
        <w:ind w:left="907" w:hanging="862"/>
      </w:pPr>
      <w:rPr>
        <w:rFonts w:ascii="Symbol" w:hAnsi="Symbol"/>
      </w:rPr>
    </w:lvl>
    <w:lvl w:ilvl="4" w:tplc="1B58749E">
      <w:start w:val="1"/>
      <w:numFmt w:val="bullet"/>
      <w:lvlText w:val="o"/>
      <w:lvlJc w:val="left"/>
      <w:pPr>
        <w:tabs>
          <w:tab w:val="num" w:pos="57"/>
        </w:tabs>
        <w:ind w:left="1134" w:hanging="1077"/>
      </w:pPr>
      <w:rPr>
        <w:rFonts w:ascii="Courier New" w:hAnsi="Courier New"/>
      </w:rPr>
    </w:lvl>
    <w:lvl w:ilvl="5" w:tplc="2A902598">
      <w:start w:val="1"/>
      <w:numFmt w:val="bullet"/>
      <w:lvlText w:val=""/>
      <w:lvlJc w:val="left"/>
      <w:pPr>
        <w:tabs>
          <w:tab w:val="num" w:pos="68"/>
        </w:tabs>
        <w:ind w:left="1361" w:hanging="1293"/>
      </w:pPr>
      <w:rPr>
        <w:rFonts w:ascii="Wingdings" w:hAnsi="Wingdings"/>
      </w:rPr>
    </w:lvl>
    <w:lvl w:ilvl="6" w:tplc="7A2A1D46">
      <w:start w:val="1"/>
      <w:numFmt w:val="bullet"/>
      <w:lvlText w:val=""/>
      <w:lvlJc w:val="left"/>
      <w:pPr>
        <w:tabs>
          <w:tab w:val="num" w:pos="79"/>
        </w:tabs>
        <w:ind w:left="1587" w:hanging="1508"/>
      </w:pPr>
      <w:rPr>
        <w:rFonts w:ascii="Symbol" w:hAnsi="Symbol"/>
      </w:rPr>
    </w:lvl>
    <w:lvl w:ilvl="7" w:tplc="604C99AA">
      <w:start w:val="1"/>
      <w:numFmt w:val="bullet"/>
      <w:lvlText w:val="o"/>
      <w:lvlJc w:val="left"/>
      <w:pPr>
        <w:tabs>
          <w:tab w:val="num" w:pos="91"/>
        </w:tabs>
        <w:ind w:left="1814" w:hanging="1723"/>
      </w:pPr>
      <w:rPr>
        <w:rFonts w:ascii="Courier New" w:hAnsi="Courier New"/>
      </w:rPr>
    </w:lvl>
    <w:lvl w:ilvl="8" w:tplc="9E0831AA">
      <w:start w:val="1"/>
      <w:numFmt w:val="bullet"/>
      <w:lvlText w:val=""/>
      <w:lvlJc w:val="left"/>
      <w:pPr>
        <w:tabs>
          <w:tab w:val="num" w:pos="102"/>
        </w:tabs>
        <w:ind w:left="2041" w:hanging="1939"/>
      </w:pPr>
      <w:rPr>
        <w:rFonts w:ascii="Wingdings" w:hAnsi="Wingdings"/>
      </w:rPr>
    </w:lvl>
  </w:abstractNum>
  <w:abstractNum w:abstractNumId="619" w15:restartNumberingAfterBreak="0">
    <w:nsid w:val="0000026C"/>
    <w:multiLevelType w:val="hybridMultilevel"/>
    <w:tmpl w:val="0000026C"/>
    <w:lvl w:ilvl="0" w:tplc="18C49A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C3CDC3C">
      <w:start w:val="1"/>
      <w:numFmt w:val="bullet"/>
      <w:lvlText w:val="•"/>
      <w:lvlJc w:val="left"/>
      <w:pPr>
        <w:tabs>
          <w:tab w:val="num" w:pos="23"/>
        </w:tabs>
        <w:ind w:left="454" w:hanging="431"/>
      </w:pPr>
      <w:rPr>
        <w:rFonts w:ascii="Courier New" w:hAnsi="Courier New"/>
      </w:rPr>
    </w:lvl>
    <w:lvl w:ilvl="2" w:tplc="79B6BF40">
      <w:start w:val="1"/>
      <w:numFmt w:val="bullet"/>
      <w:lvlText w:val="•"/>
      <w:lvlJc w:val="left"/>
      <w:pPr>
        <w:tabs>
          <w:tab w:val="num" w:pos="34"/>
        </w:tabs>
        <w:ind w:left="680" w:hanging="646"/>
      </w:pPr>
      <w:rPr>
        <w:rFonts w:ascii="Wingdings" w:hAnsi="Wingdings"/>
      </w:rPr>
    </w:lvl>
    <w:lvl w:ilvl="3" w:tplc="82186B3A">
      <w:start w:val="1"/>
      <w:numFmt w:val="bullet"/>
      <w:lvlText w:val=""/>
      <w:lvlJc w:val="left"/>
      <w:pPr>
        <w:tabs>
          <w:tab w:val="num" w:pos="45"/>
        </w:tabs>
        <w:ind w:left="907" w:hanging="862"/>
      </w:pPr>
      <w:rPr>
        <w:rFonts w:ascii="Symbol" w:hAnsi="Symbol"/>
      </w:rPr>
    </w:lvl>
    <w:lvl w:ilvl="4" w:tplc="FABA4AE8">
      <w:start w:val="1"/>
      <w:numFmt w:val="bullet"/>
      <w:lvlText w:val="o"/>
      <w:lvlJc w:val="left"/>
      <w:pPr>
        <w:tabs>
          <w:tab w:val="num" w:pos="57"/>
        </w:tabs>
        <w:ind w:left="1134" w:hanging="1077"/>
      </w:pPr>
      <w:rPr>
        <w:rFonts w:ascii="Courier New" w:hAnsi="Courier New"/>
      </w:rPr>
    </w:lvl>
    <w:lvl w:ilvl="5" w:tplc="14C42630">
      <w:start w:val="1"/>
      <w:numFmt w:val="bullet"/>
      <w:lvlText w:val=""/>
      <w:lvlJc w:val="left"/>
      <w:pPr>
        <w:tabs>
          <w:tab w:val="num" w:pos="68"/>
        </w:tabs>
        <w:ind w:left="1361" w:hanging="1293"/>
      </w:pPr>
      <w:rPr>
        <w:rFonts w:ascii="Wingdings" w:hAnsi="Wingdings"/>
      </w:rPr>
    </w:lvl>
    <w:lvl w:ilvl="6" w:tplc="8BD888AA">
      <w:start w:val="1"/>
      <w:numFmt w:val="bullet"/>
      <w:lvlText w:val=""/>
      <w:lvlJc w:val="left"/>
      <w:pPr>
        <w:tabs>
          <w:tab w:val="num" w:pos="79"/>
        </w:tabs>
        <w:ind w:left="1587" w:hanging="1508"/>
      </w:pPr>
      <w:rPr>
        <w:rFonts w:ascii="Symbol" w:hAnsi="Symbol"/>
      </w:rPr>
    </w:lvl>
    <w:lvl w:ilvl="7" w:tplc="83E8E4F4">
      <w:start w:val="1"/>
      <w:numFmt w:val="bullet"/>
      <w:lvlText w:val="o"/>
      <w:lvlJc w:val="left"/>
      <w:pPr>
        <w:tabs>
          <w:tab w:val="num" w:pos="91"/>
        </w:tabs>
        <w:ind w:left="1814" w:hanging="1723"/>
      </w:pPr>
      <w:rPr>
        <w:rFonts w:ascii="Courier New" w:hAnsi="Courier New"/>
      </w:rPr>
    </w:lvl>
    <w:lvl w:ilvl="8" w:tplc="0B54170C">
      <w:start w:val="1"/>
      <w:numFmt w:val="bullet"/>
      <w:lvlText w:val=""/>
      <w:lvlJc w:val="left"/>
      <w:pPr>
        <w:tabs>
          <w:tab w:val="num" w:pos="102"/>
        </w:tabs>
        <w:ind w:left="2041" w:hanging="1939"/>
      </w:pPr>
      <w:rPr>
        <w:rFonts w:ascii="Wingdings" w:hAnsi="Wingdings"/>
      </w:rPr>
    </w:lvl>
  </w:abstractNum>
  <w:abstractNum w:abstractNumId="620" w15:restartNumberingAfterBreak="0">
    <w:nsid w:val="0000026D"/>
    <w:multiLevelType w:val="hybridMultilevel"/>
    <w:tmpl w:val="0000026D"/>
    <w:lvl w:ilvl="0" w:tplc="3A7E4956">
      <w:start w:val="1"/>
      <w:numFmt w:val="bullet"/>
      <w:lvlText w:val=""/>
      <w:lvlJc w:val="left"/>
      <w:pPr>
        <w:tabs>
          <w:tab w:val="num" w:pos="11"/>
        </w:tabs>
        <w:ind w:left="227" w:hanging="216"/>
      </w:pPr>
      <w:rPr>
        <w:rFonts w:ascii="Symbol" w:hAnsi="Symbol"/>
      </w:rPr>
    </w:lvl>
    <w:lvl w:ilvl="1" w:tplc="B88084CE">
      <w:start w:val="1"/>
      <w:numFmt w:val="bullet"/>
      <w:lvlText w:val="o"/>
      <w:lvlJc w:val="left"/>
      <w:pPr>
        <w:tabs>
          <w:tab w:val="num" w:pos="23"/>
        </w:tabs>
        <w:ind w:left="454" w:hanging="431"/>
      </w:pPr>
      <w:rPr>
        <w:rFonts w:ascii="Courier New" w:hAnsi="Courier New"/>
      </w:rPr>
    </w:lvl>
    <w:lvl w:ilvl="2" w:tplc="7A929B9C">
      <w:start w:val="1"/>
      <w:numFmt w:val="bullet"/>
      <w:lvlText w:val=""/>
      <w:lvlJc w:val="left"/>
      <w:pPr>
        <w:tabs>
          <w:tab w:val="num" w:pos="34"/>
        </w:tabs>
        <w:ind w:left="680" w:hanging="646"/>
      </w:pPr>
      <w:rPr>
        <w:rFonts w:ascii="Wingdings" w:hAnsi="Wingdings"/>
      </w:rPr>
    </w:lvl>
    <w:lvl w:ilvl="3" w:tplc="1F5C6042">
      <w:start w:val="1"/>
      <w:numFmt w:val="bullet"/>
      <w:lvlText w:val=""/>
      <w:lvlJc w:val="left"/>
      <w:pPr>
        <w:tabs>
          <w:tab w:val="num" w:pos="45"/>
        </w:tabs>
        <w:ind w:left="907" w:hanging="862"/>
      </w:pPr>
      <w:rPr>
        <w:rFonts w:ascii="Symbol" w:hAnsi="Symbol"/>
      </w:rPr>
    </w:lvl>
    <w:lvl w:ilvl="4" w:tplc="5A8AE724">
      <w:start w:val="1"/>
      <w:numFmt w:val="bullet"/>
      <w:lvlText w:val="o"/>
      <w:lvlJc w:val="left"/>
      <w:pPr>
        <w:tabs>
          <w:tab w:val="num" w:pos="57"/>
        </w:tabs>
        <w:ind w:left="1134" w:hanging="1077"/>
      </w:pPr>
      <w:rPr>
        <w:rFonts w:ascii="Courier New" w:hAnsi="Courier New"/>
      </w:rPr>
    </w:lvl>
    <w:lvl w:ilvl="5" w:tplc="EA2E8C7C">
      <w:start w:val="1"/>
      <w:numFmt w:val="bullet"/>
      <w:lvlText w:val=""/>
      <w:lvlJc w:val="left"/>
      <w:pPr>
        <w:tabs>
          <w:tab w:val="num" w:pos="68"/>
        </w:tabs>
        <w:ind w:left="1361" w:hanging="1293"/>
      </w:pPr>
      <w:rPr>
        <w:rFonts w:ascii="Wingdings" w:hAnsi="Wingdings"/>
      </w:rPr>
    </w:lvl>
    <w:lvl w:ilvl="6" w:tplc="192AC9D8">
      <w:start w:val="1"/>
      <w:numFmt w:val="bullet"/>
      <w:lvlText w:val=""/>
      <w:lvlJc w:val="left"/>
      <w:pPr>
        <w:tabs>
          <w:tab w:val="num" w:pos="79"/>
        </w:tabs>
        <w:ind w:left="1587" w:hanging="1508"/>
      </w:pPr>
      <w:rPr>
        <w:rFonts w:ascii="Symbol" w:hAnsi="Symbol"/>
      </w:rPr>
    </w:lvl>
    <w:lvl w:ilvl="7" w:tplc="220C77F8">
      <w:start w:val="1"/>
      <w:numFmt w:val="bullet"/>
      <w:lvlText w:val="o"/>
      <w:lvlJc w:val="left"/>
      <w:pPr>
        <w:tabs>
          <w:tab w:val="num" w:pos="91"/>
        </w:tabs>
        <w:ind w:left="1814" w:hanging="1723"/>
      </w:pPr>
      <w:rPr>
        <w:rFonts w:ascii="Courier New" w:hAnsi="Courier New"/>
      </w:rPr>
    </w:lvl>
    <w:lvl w:ilvl="8" w:tplc="DB0050F2">
      <w:start w:val="1"/>
      <w:numFmt w:val="bullet"/>
      <w:lvlText w:val=""/>
      <w:lvlJc w:val="left"/>
      <w:pPr>
        <w:tabs>
          <w:tab w:val="num" w:pos="102"/>
        </w:tabs>
        <w:ind w:left="2041" w:hanging="1939"/>
      </w:pPr>
      <w:rPr>
        <w:rFonts w:ascii="Wingdings" w:hAnsi="Wingdings"/>
      </w:rPr>
    </w:lvl>
  </w:abstractNum>
  <w:abstractNum w:abstractNumId="621" w15:restartNumberingAfterBreak="0">
    <w:nsid w:val="0000026E"/>
    <w:multiLevelType w:val="hybridMultilevel"/>
    <w:tmpl w:val="0000026E"/>
    <w:lvl w:ilvl="0" w:tplc="44DE7C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58C7FC">
      <w:start w:val="1"/>
      <w:numFmt w:val="bullet"/>
      <w:lvlText w:val="•"/>
      <w:lvlJc w:val="left"/>
      <w:pPr>
        <w:tabs>
          <w:tab w:val="num" w:pos="23"/>
        </w:tabs>
        <w:ind w:left="454" w:hanging="431"/>
      </w:pPr>
      <w:rPr>
        <w:rFonts w:ascii="Courier New" w:hAnsi="Courier New"/>
      </w:rPr>
    </w:lvl>
    <w:lvl w:ilvl="2" w:tplc="83700780">
      <w:start w:val="1"/>
      <w:numFmt w:val="bullet"/>
      <w:lvlText w:val="•"/>
      <w:lvlJc w:val="left"/>
      <w:pPr>
        <w:tabs>
          <w:tab w:val="num" w:pos="34"/>
        </w:tabs>
        <w:ind w:left="680" w:hanging="646"/>
      </w:pPr>
      <w:rPr>
        <w:rFonts w:ascii="Wingdings" w:hAnsi="Wingdings"/>
      </w:rPr>
    </w:lvl>
    <w:lvl w:ilvl="3" w:tplc="14766618">
      <w:start w:val="1"/>
      <w:numFmt w:val="bullet"/>
      <w:lvlText w:val=""/>
      <w:lvlJc w:val="left"/>
      <w:pPr>
        <w:tabs>
          <w:tab w:val="num" w:pos="45"/>
        </w:tabs>
        <w:ind w:left="907" w:hanging="862"/>
      </w:pPr>
      <w:rPr>
        <w:rFonts w:ascii="Symbol" w:hAnsi="Symbol"/>
      </w:rPr>
    </w:lvl>
    <w:lvl w:ilvl="4" w:tplc="28EAE916">
      <w:start w:val="1"/>
      <w:numFmt w:val="bullet"/>
      <w:lvlText w:val="o"/>
      <w:lvlJc w:val="left"/>
      <w:pPr>
        <w:tabs>
          <w:tab w:val="num" w:pos="57"/>
        </w:tabs>
        <w:ind w:left="1134" w:hanging="1077"/>
      </w:pPr>
      <w:rPr>
        <w:rFonts w:ascii="Courier New" w:hAnsi="Courier New"/>
      </w:rPr>
    </w:lvl>
    <w:lvl w:ilvl="5" w:tplc="A09C1C06">
      <w:start w:val="1"/>
      <w:numFmt w:val="bullet"/>
      <w:lvlText w:val=""/>
      <w:lvlJc w:val="left"/>
      <w:pPr>
        <w:tabs>
          <w:tab w:val="num" w:pos="68"/>
        </w:tabs>
        <w:ind w:left="1361" w:hanging="1293"/>
      </w:pPr>
      <w:rPr>
        <w:rFonts w:ascii="Wingdings" w:hAnsi="Wingdings"/>
      </w:rPr>
    </w:lvl>
    <w:lvl w:ilvl="6" w:tplc="7E501F60">
      <w:start w:val="1"/>
      <w:numFmt w:val="bullet"/>
      <w:lvlText w:val=""/>
      <w:lvlJc w:val="left"/>
      <w:pPr>
        <w:tabs>
          <w:tab w:val="num" w:pos="79"/>
        </w:tabs>
        <w:ind w:left="1587" w:hanging="1508"/>
      </w:pPr>
      <w:rPr>
        <w:rFonts w:ascii="Symbol" w:hAnsi="Symbol"/>
      </w:rPr>
    </w:lvl>
    <w:lvl w:ilvl="7" w:tplc="FA3EDFB0">
      <w:start w:val="1"/>
      <w:numFmt w:val="bullet"/>
      <w:lvlText w:val="o"/>
      <w:lvlJc w:val="left"/>
      <w:pPr>
        <w:tabs>
          <w:tab w:val="num" w:pos="91"/>
        </w:tabs>
        <w:ind w:left="1814" w:hanging="1723"/>
      </w:pPr>
      <w:rPr>
        <w:rFonts w:ascii="Courier New" w:hAnsi="Courier New"/>
      </w:rPr>
    </w:lvl>
    <w:lvl w:ilvl="8" w:tplc="FD6EFD82">
      <w:start w:val="1"/>
      <w:numFmt w:val="bullet"/>
      <w:lvlText w:val=""/>
      <w:lvlJc w:val="left"/>
      <w:pPr>
        <w:tabs>
          <w:tab w:val="num" w:pos="102"/>
        </w:tabs>
        <w:ind w:left="2041" w:hanging="1939"/>
      </w:pPr>
      <w:rPr>
        <w:rFonts w:ascii="Wingdings" w:hAnsi="Wingdings"/>
      </w:rPr>
    </w:lvl>
  </w:abstractNum>
  <w:abstractNum w:abstractNumId="622" w15:restartNumberingAfterBreak="0">
    <w:nsid w:val="0000026F"/>
    <w:multiLevelType w:val="hybridMultilevel"/>
    <w:tmpl w:val="0000026F"/>
    <w:lvl w:ilvl="0" w:tplc="B030AEC4">
      <w:start w:val="1"/>
      <w:numFmt w:val="bullet"/>
      <w:lvlText w:val=""/>
      <w:lvlJc w:val="left"/>
      <w:pPr>
        <w:tabs>
          <w:tab w:val="num" w:pos="11"/>
        </w:tabs>
        <w:ind w:left="227" w:hanging="216"/>
      </w:pPr>
      <w:rPr>
        <w:rFonts w:ascii="Symbol" w:hAnsi="Symbol"/>
      </w:rPr>
    </w:lvl>
    <w:lvl w:ilvl="1" w:tplc="25C689E0">
      <w:start w:val="1"/>
      <w:numFmt w:val="bullet"/>
      <w:lvlText w:val="o"/>
      <w:lvlJc w:val="left"/>
      <w:pPr>
        <w:tabs>
          <w:tab w:val="num" w:pos="23"/>
        </w:tabs>
        <w:ind w:left="454" w:hanging="431"/>
      </w:pPr>
      <w:rPr>
        <w:rFonts w:ascii="Courier New" w:hAnsi="Courier New"/>
      </w:rPr>
    </w:lvl>
    <w:lvl w:ilvl="2" w:tplc="F44A5D90">
      <w:start w:val="1"/>
      <w:numFmt w:val="bullet"/>
      <w:lvlText w:val=""/>
      <w:lvlJc w:val="left"/>
      <w:pPr>
        <w:tabs>
          <w:tab w:val="num" w:pos="34"/>
        </w:tabs>
        <w:ind w:left="680" w:hanging="646"/>
      </w:pPr>
      <w:rPr>
        <w:rFonts w:ascii="Wingdings" w:hAnsi="Wingdings"/>
      </w:rPr>
    </w:lvl>
    <w:lvl w:ilvl="3" w:tplc="D80858C8">
      <w:start w:val="1"/>
      <w:numFmt w:val="bullet"/>
      <w:lvlText w:val=""/>
      <w:lvlJc w:val="left"/>
      <w:pPr>
        <w:tabs>
          <w:tab w:val="num" w:pos="45"/>
        </w:tabs>
        <w:ind w:left="907" w:hanging="862"/>
      </w:pPr>
      <w:rPr>
        <w:rFonts w:ascii="Symbol" w:hAnsi="Symbol"/>
      </w:rPr>
    </w:lvl>
    <w:lvl w:ilvl="4" w:tplc="7398FFD4">
      <w:start w:val="1"/>
      <w:numFmt w:val="bullet"/>
      <w:lvlText w:val="o"/>
      <w:lvlJc w:val="left"/>
      <w:pPr>
        <w:tabs>
          <w:tab w:val="num" w:pos="57"/>
        </w:tabs>
        <w:ind w:left="1134" w:hanging="1077"/>
      </w:pPr>
      <w:rPr>
        <w:rFonts w:ascii="Courier New" w:hAnsi="Courier New"/>
      </w:rPr>
    </w:lvl>
    <w:lvl w:ilvl="5" w:tplc="F348B3DC">
      <w:start w:val="1"/>
      <w:numFmt w:val="bullet"/>
      <w:lvlText w:val=""/>
      <w:lvlJc w:val="left"/>
      <w:pPr>
        <w:tabs>
          <w:tab w:val="num" w:pos="68"/>
        </w:tabs>
        <w:ind w:left="1361" w:hanging="1293"/>
      </w:pPr>
      <w:rPr>
        <w:rFonts w:ascii="Wingdings" w:hAnsi="Wingdings"/>
      </w:rPr>
    </w:lvl>
    <w:lvl w:ilvl="6" w:tplc="75DAC962">
      <w:start w:val="1"/>
      <w:numFmt w:val="bullet"/>
      <w:lvlText w:val=""/>
      <w:lvlJc w:val="left"/>
      <w:pPr>
        <w:tabs>
          <w:tab w:val="num" w:pos="79"/>
        </w:tabs>
        <w:ind w:left="1587" w:hanging="1508"/>
      </w:pPr>
      <w:rPr>
        <w:rFonts w:ascii="Symbol" w:hAnsi="Symbol"/>
      </w:rPr>
    </w:lvl>
    <w:lvl w:ilvl="7" w:tplc="6FC8A70A">
      <w:start w:val="1"/>
      <w:numFmt w:val="bullet"/>
      <w:lvlText w:val="o"/>
      <w:lvlJc w:val="left"/>
      <w:pPr>
        <w:tabs>
          <w:tab w:val="num" w:pos="91"/>
        </w:tabs>
        <w:ind w:left="1814" w:hanging="1723"/>
      </w:pPr>
      <w:rPr>
        <w:rFonts w:ascii="Courier New" w:hAnsi="Courier New"/>
      </w:rPr>
    </w:lvl>
    <w:lvl w:ilvl="8" w:tplc="94201C94">
      <w:start w:val="1"/>
      <w:numFmt w:val="bullet"/>
      <w:lvlText w:val=""/>
      <w:lvlJc w:val="left"/>
      <w:pPr>
        <w:tabs>
          <w:tab w:val="num" w:pos="102"/>
        </w:tabs>
        <w:ind w:left="2041" w:hanging="1939"/>
      </w:pPr>
      <w:rPr>
        <w:rFonts w:ascii="Wingdings" w:hAnsi="Wingdings"/>
      </w:rPr>
    </w:lvl>
  </w:abstractNum>
  <w:abstractNum w:abstractNumId="623" w15:restartNumberingAfterBreak="0">
    <w:nsid w:val="00000270"/>
    <w:multiLevelType w:val="hybridMultilevel"/>
    <w:tmpl w:val="00000270"/>
    <w:lvl w:ilvl="0" w:tplc="0F5240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DA5328">
      <w:start w:val="1"/>
      <w:numFmt w:val="bullet"/>
      <w:lvlText w:val="•"/>
      <w:lvlJc w:val="left"/>
      <w:pPr>
        <w:tabs>
          <w:tab w:val="num" w:pos="23"/>
        </w:tabs>
        <w:ind w:left="454" w:hanging="431"/>
      </w:pPr>
      <w:rPr>
        <w:rFonts w:ascii="Courier New" w:hAnsi="Courier New"/>
      </w:rPr>
    </w:lvl>
    <w:lvl w:ilvl="2" w:tplc="824034FC">
      <w:start w:val="1"/>
      <w:numFmt w:val="bullet"/>
      <w:lvlText w:val="•"/>
      <w:lvlJc w:val="left"/>
      <w:pPr>
        <w:tabs>
          <w:tab w:val="num" w:pos="34"/>
        </w:tabs>
        <w:ind w:left="680" w:hanging="646"/>
      </w:pPr>
      <w:rPr>
        <w:rFonts w:ascii="Wingdings" w:hAnsi="Wingdings"/>
      </w:rPr>
    </w:lvl>
    <w:lvl w:ilvl="3" w:tplc="F9C005D4">
      <w:start w:val="1"/>
      <w:numFmt w:val="bullet"/>
      <w:lvlText w:val=""/>
      <w:lvlJc w:val="left"/>
      <w:pPr>
        <w:tabs>
          <w:tab w:val="num" w:pos="45"/>
        </w:tabs>
        <w:ind w:left="907" w:hanging="862"/>
      </w:pPr>
      <w:rPr>
        <w:rFonts w:ascii="Symbol" w:hAnsi="Symbol"/>
      </w:rPr>
    </w:lvl>
    <w:lvl w:ilvl="4" w:tplc="17683386">
      <w:start w:val="1"/>
      <w:numFmt w:val="bullet"/>
      <w:lvlText w:val="o"/>
      <w:lvlJc w:val="left"/>
      <w:pPr>
        <w:tabs>
          <w:tab w:val="num" w:pos="57"/>
        </w:tabs>
        <w:ind w:left="1134" w:hanging="1077"/>
      </w:pPr>
      <w:rPr>
        <w:rFonts w:ascii="Courier New" w:hAnsi="Courier New"/>
      </w:rPr>
    </w:lvl>
    <w:lvl w:ilvl="5" w:tplc="048A6D5C">
      <w:start w:val="1"/>
      <w:numFmt w:val="bullet"/>
      <w:lvlText w:val=""/>
      <w:lvlJc w:val="left"/>
      <w:pPr>
        <w:tabs>
          <w:tab w:val="num" w:pos="68"/>
        </w:tabs>
        <w:ind w:left="1361" w:hanging="1293"/>
      </w:pPr>
      <w:rPr>
        <w:rFonts w:ascii="Wingdings" w:hAnsi="Wingdings"/>
      </w:rPr>
    </w:lvl>
    <w:lvl w:ilvl="6" w:tplc="EDCC6A96">
      <w:start w:val="1"/>
      <w:numFmt w:val="bullet"/>
      <w:lvlText w:val=""/>
      <w:lvlJc w:val="left"/>
      <w:pPr>
        <w:tabs>
          <w:tab w:val="num" w:pos="79"/>
        </w:tabs>
        <w:ind w:left="1587" w:hanging="1508"/>
      </w:pPr>
      <w:rPr>
        <w:rFonts w:ascii="Symbol" w:hAnsi="Symbol"/>
      </w:rPr>
    </w:lvl>
    <w:lvl w:ilvl="7" w:tplc="540819DA">
      <w:start w:val="1"/>
      <w:numFmt w:val="bullet"/>
      <w:lvlText w:val="o"/>
      <w:lvlJc w:val="left"/>
      <w:pPr>
        <w:tabs>
          <w:tab w:val="num" w:pos="91"/>
        </w:tabs>
        <w:ind w:left="1814" w:hanging="1723"/>
      </w:pPr>
      <w:rPr>
        <w:rFonts w:ascii="Courier New" w:hAnsi="Courier New"/>
      </w:rPr>
    </w:lvl>
    <w:lvl w:ilvl="8" w:tplc="370C4F66">
      <w:start w:val="1"/>
      <w:numFmt w:val="bullet"/>
      <w:lvlText w:val=""/>
      <w:lvlJc w:val="left"/>
      <w:pPr>
        <w:tabs>
          <w:tab w:val="num" w:pos="102"/>
        </w:tabs>
        <w:ind w:left="2041" w:hanging="1939"/>
      </w:pPr>
      <w:rPr>
        <w:rFonts w:ascii="Wingdings" w:hAnsi="Wingdings"/>
      </w:rPr>
    </w:lvl>
  </w:abstractNum>
  <w:abstractNum w:abstractNumId="624" w15:restartNumberingAfterBreak="0">
    <w:nsid w:val="00000271"/>
    <w:multiLevelType w:val="hybridMultilevel"/>
    <w:tmpl w:val="00000271"/>
    <w:lvl w:ilvl="0" w:tplc="94200908">
      <w:start w:val="1"/>
      <w:numFmt w:val="bullet"/>
      <w:lvlText w:val=""/>
      <w:lvlJc w:val="left"/>
      <w:pPr>
        <w:tabs>
          <w:tab w:val="num" w:pos="11"/>
        </w:tabs>
        <w:ind w:left="227" w:hanging="216"/>
      </w:pPr>
      <w:rPr>
        <w:rFonts w:ascii="Symbol" w:hAnsi="Symbol"/>
      </w:rPr>
    </w:lvl>
    <w:lvl w:ilvl="1" w:tplc="FB0475E8">
      <w:start w:val="1"/>
      <w:numFmt w:val="bullet"/>
      <w:lvlText w:val="o"/>
      <w:lvlJc w:val="left"/>
      <w:pPr>
        <w:tabs>
          <w:tab w:val="num" w:pos="23"/>
        </w:tabs>
        <w:ind w:left="454" w:hanging="431"/>
      </w:pPr>
      <w:rPr>
        <w:rFonts w:ascii="Courier New" w:hAnsi="Courier New"/>
      </w:rPr>
    </w:lvl>
    <w:lvl w:ilvl="2" w:tplc="CB52BE2A">
      <w:start w:val="1"/>
      <w:numFmt w:val="bullet"/>
      <w:lvlText w:val=""/>
      <w:lvlJc w:val="left"/>
      <w:pPr>
        <w:tabs>
          <w:tab w:val="num" w:pos="34"/>
        </w:tabs>
        <w:ind w:left="680" w:hanging="646"/>
      </w:pPr>
      <w:rPr>
        <w:rFonts w:ascii="Wingdings" w:hAnsi="Wingdings"/>
      </w:rPr>
    </w:lvl>
    <w:lvl w:ilvl="3" w:tplc="F01E66C4">
      <w:start w:val="1"/>
      <w:numFmt w:val="bullet"/>
      <w:lvlText w:val=""/>
      <w:lvlJc w:val="left"/>
      <w:pPr>
        <w:tabs>
          <w:tab w:val="num" w:pos="45"/>
        </w:tabs>
        <w:ind w:left="907" w:hanging="862"/>
      </w:pPr>
      <w:rPr>
        <w:rFonts w:ascii="Symbol" w:hAnsi="Symbol"/>
      </w:rPr>
    </w:lvl>
    <w:lvl w:ilvl="4" w:tplc="CF382ADE">
      <w:start w:val="1"/>
      <w:numFmt w:val="bullet"/>
      <w:lvlText w:val="o"/>
      <w:lvlJc w:val="left"/>
      <w:pPr>
        <w:tabs>
          <w:tab w:val="num" w:pos="57"/>
        </w:tabs>
        <w:ind w:left="1134" w:hanging="1077"/>
      </w:pPr>
      <w:rPr>
        <w:rFonts w:ascii="Courier New" w:hAnsi="Courier New"/>
      </w:rPr>
    </w:lvl>
    <w:lvl w:ilvl="5" w:tplc="CB7253CC">
      <w:start w:val="1"/>
      <w:numFmt w:val="bullet"/>
      <w:lvlText w:val=""/>
      <w:lvlJc w:val="left"/>
      <w:pPr>
        <w:tabs>
          <w:tab w:val="num" w:pos="68"/>
        </w:tabs>
        <w:ind w:left="1361" w:hanging="1293"/>
      </w:pPr>
      <w:rPr>
        <w:rFonts w:ascii="Wingdings" w:hAnsi="Wingdings"/>
      </w:rPr>
    </w:lvl>
    <w:lvl w:ilvl="6" w:tplc="1E8E90B2">
      <w:start w:val="1"/>
      <w:numFmt w:val="bullet"/>
      <w:lvlText w:val=""/>
      <w:lvlJc w:val="left"/>
      <w:pPr>
        <w:tabs>
          <w:tab w:val="num" w:pos="79"/>
        </w:tabs>
        <w:ind w:left="1587" w:hanging="1508"/>
      </w:pPr>
      <w:rPr>
        <w:rFonts w:ascii="Symbol" w:hAnsi="Symbol"/>
      </w:rPr>
    </w:lvl>
    <w:lvl w:ilvl="7" w:tplc="84C0378A">
      <w:start w:val="1"/>
      <w:numFmt w:val="bullet"/>
      <w:lvlText w:val="o"/>
      <w:lvlJc w:val="left"/>
      <w:pPr>
        <w:tabs>
          <w:tab w:val="num" w:pos="91"/>
        </w:tabs>
        <w:ind w:left="1814" w:hanging="1723"/>
      </w:pPr>
      <w:rPr>
        <w:rFonts w:ascii="Courier New" w:hAnsi="Courier New"/>
      </w:rPr>
    </w:lvl>
    <w:lvl w:ilvl="8" w:tplc="37DE89C4">
      <w:start w:val="1"/>
      <w:numFmt w:val="bullet"/>
      <w:lvlText w:val=""/>
      <w:lvlJc w:val="left"/>
      <w:pPr>
        <w:tabs>
          <w:tab w:val="num" w:pos="102"/>
        </w:tabs>
        <w:ind w:left="2041" w:hanging="1939"/>
      </w:pPr>
      <w:rPr>
        <w:rFonts w:ascii="Wingdings" w:hAnsi="Wingdings"/>
      </w:rPr>
    </w:lvl>
  </w:abstractNum>
  <w:abstractNum w:abstractNumId="625" w15:restartNumberingAfterBreak="0">
    <w:nsid w:val="00000272"/>
    <w:multiLevelType w:val="hybridMultilevel"/>
    <w:tmpl w:val="00000272"/>
    <w:lvl w:ilvl="0" w:tplc="40DC83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8125C30">
      <w:start w:val="1"/>
      <w:numFmt w:val="bullet"/>
      <w:lvlText w:val="•"/>
      <w:lvlJc w:val="left"/>
      <w:pPr>
        <w:tabs>
          <w:tab w:val="num" w:pos="23"/>
        </w:tabs>
        <w:ind w:left="454" w:hanging="431"/>
      </w:pPr>
      <w:rPr>
        <w:rFonts w:ascii="Courier New" w:hAnsi="Courier New"/>
      </w:rPr>
    </w:lvl>
    <w:lvl w:ilvl="2" w:tplc="F5CC1498">
      <w:start w:val="1"/>
      <w:numFmt w:val="bullet"/>
      <w:lvlText w:val="•"/>
      <w:lvlJc w:val="left"/>
      <w:pPr>
        <w:tabs>
          <w:tab w:val="num" w:pos="34"/>
        </w:tabs>
        <w:ind w:left="680" w:hanging="646"/>
      </w:pPr>
      <w:rPr>
        <w:rFonts w:ascii="Wingdings" w:hAnsi="Wingdings"/>
      </w:rPr>
    </w:lvl>
    <w:lvl w:ilvl="3" w:tplc="921012B2">
      <w:start w:val="1"/>
      <w:numFmt w:val="bullet"/>
      <w:lvlText w:val=""/>
      <w:lvlJc w:val="left"/>
      <w:pPr>
        <w:tabs>
          <w:tab w:val="num" w:pos="45"/>
        </w:tabs>
        <w:ind w:left="907" w:hanging="862"/>
      </w:pPr>
      <w:rPr>
        <w:rFonts w:ascii="Symbol" w:hAnsi="Symbol"/>
      </w:rPr>
    </w:lvl>
    <w:lvl w:ilvl="4" w:tplc="8042FD14">
      <w:start w:val="1"/>
      <w:numFmt w:val="bullet"/>
      <w:lvlText w:val="o"/>
      <w:lvlJc w:val="left"/>
      <w:pPr>
        <w:tabs>
          <w:tab w:val="num" w:pos="57"/>
        </w:tabs>
        <w:ind w:left="1134" w:hanging="1077"/>
      </w:pPr>
      <w:rPr>
        <w:rFonts w:ascii="Courier New" w:hAnsi="Courier New"/>
      </w:rPr>
    </w:lvl>
    <w:lvl w:ilvl="5" w:tplc="6D303290">
      <w:start w:val="1"/>
      <w:numFmt w:val="bullet"/>
      <w:lvlText w:val=""/>
      <w:lvlJc w:val="left"/>
      <w:pPr>
        <w:tabs>
          <w:tab w:val="num" w:pos="68"/>
        </w:tabs>
        <w:ind w:left="1361" w:hanging="1293"/>
      </w:pPr>
      <w:rPr>
        <w:rFonts w:ascii="Wingdings" w:hAnsi="Wingdings"/>
      </w:rPr>
    </w:lvl>
    <w:lvl w:ilvl="6" w:tplc="27E6E4AC">
      <w:start w:val="1"/>
      <w:numFmt w:val="bullet"/>
      <w:lvlText w:val=""/>
      <w:lvlJc w:val="left"/>
      <w:pPr>
        <w:tabs>
          <w:tab w:val="num" w:pos="79"/>
        </w:tabs>
        <w:ind w:left="1587" w:hanging="1508"/>
      </w:pPr>
      <w:rPr>
        <w:rFonts w:ascii="Symbol" w:hAnsi="Symbol"/>
      </w:rPr>
    </w:lvl>
    <w:lvl w:ilvl="7" w:tplc="1646D526">
      <w:start w:val="1"/>
      <w:numFmt w:val="bullet"/>
      <w:lvlText w:val="o"/>
      <w:lvlJc w:val="left"/>
      <w:pPr>
        <w:tabs>
          <w:tab w:val="num" w:pos="91"/>
        </w:tabs>
        <w:ind w:left="1814" w:hanging="1723"/>
      </w:pPr>
      <w:rPr>
        <w:rFonts w:ascii="Courier New" w:hAnsi="Courier New"/>
      </w:rPr>
    </w:lvl>
    <w:lvl w:ilvl="8" w:tplc="C07E5362">
      <w:start w:val="1"/>
      <w:numFmt w:val="bullet"/>
      <w:lvlText w:val=""/>
      <w:lvlJc w:val="left"/>
      <w:pPr>
        <w:tabs>
          <w:tab w:val="num" w:pos="102"/>
        </w:tabs>
        <w:ind w:left="2041" w:hanging="1939"/>
      </w:pPr>
      <w:rPr>
        <w:rFonts w:ascii="Wingdings" w:hAnsi="Wingdings"/>
      </w:rPr>
    </w:lvl>
  </w:abstractNum>
  <w:abstractNum w:abstractNumId="626" w15:restartNumberingAfterBreak="0">
    <w:nsid w:val="00000273"/>
    <w:multiLevelType w:val="hybridMultilevel"/>
    <w:tmpl w:val="00000273"/>
    <w:lvl w:ilvl="0" w:tplc="1486C4CC">
      <w:start w:val="1"/>
      <w:numFmt w:val="bullet"/>
      <w:lvlText w:val=""/>
      <w:lvlJc w:val="left"/>
      <w:pPr>
        <w:tabs>
          <w:tab w:val="num" w:pos="11"/>
        </w:tabs>
        <w:ind w:left="227" w:hanging="216"/>
      </w:pPr>
      <w:rPr>
        <w:rFonts w:ascii="Symbol" w:hAnsi="Symbol"/>
      </w:rPr>
    </w:lvl>
    <w:lvl w:ilvl="1" w:tplc="3B9EAB16">
      <w:start w:val="1"/>
      <w:numFmt w:val="bullet"/>
      <w:lvlText w:val="o"/>
      <w:lvlJc w:val="left"/>
      <w:pPr>
        <w:tabs>
          <w:tab w:val="num" w:pos="23"/>
        </w:tabs>
        <w:ind w:left="454" w:hanging="431"/>
      </w:pPr>
      <w:rPr>
        <w:rFonts w:ascii="Courier New" w:hAnsi="Courier New"/>
      </w:rPr>
    </w:lvl>
    <w:lvl w:ilvl="2" w:tplc="194E4FA6">
      <w:start w:val="1"/>
      <w:numFmt w:val="bullet"/>
      <w:lvlText w:val=""/>
      <w:lvlJc w:val="left"/>
      <w:pPr>
        <w:tabs>
          <w:tab w:val="num" w:pos="34"/>
        </w:tabs>
        <w:ind w:left="680" w:hanging="646"/>
      </w:pPr>
      <w:rPr>
        <w:rFonts w:ascii="Wingdings" w:hAnsi="Wingdings"/>
      </w:rPr>
    </w:lvl>
    <w:lvl w:ilvl="3" w:tplc="FF5E80A8">
      <w:start w:val="1"/>
      <w:numFmt w:val="bullet"/>
      <w:lvlText w:val=""/>
      <w:lvlJc w:val="left"/>
      <w:pPr>
        <w:tabs>
          <w:tab w:val="num" w:pos="45"/>
        </w:tabs>
        <w:ind w:left="907" w:hanging="862"/>
      </w:pPr>
      <w:rPr>
        <w:rFonts w:ascii="Symbol" w:hAnsi="Symbol"/>
      </w:rPr>
    </w:lvl>
    <w:lvl w:ilvl="4" w:tplc="0AD01684">
      <w:start w:val="1"/>
      <w:numFmt w:val="bullet"/>
      <w:lvlText w:val="o"/>
      <w:lvlJc w:val="left"/>
      <w:pPr>
        <w:tabs>
          <w:tab w:val="num" w:pos="57"/>
        </w:tabs>
        <w:ind w:left="1134" w:hanging="1077"/>
      </w:pPr>
      <w:rPr>
        <w:rFonts w:ascii="Courier New" w:hAnsi="Courier New"/>
      </w:rPr>
    </w:lvl>
    <w:lvl w:ilvl="5" w:tplc="04627E0C">
      <w:start w:val="1"/>
      <w:numFmt w:val="bullet"/>
      <w:lvlText w:val=""/>
      <w:lvlJc w:val="left"/>
      <w:pPr>
        <w:tabs>
          <w:tab w:val="num" w:pos="68"/>
        </w:tabs>
        <w:ind w:left="1361" w:hanging="1293"/>
      </w:pPr>
      <w:rPr>
        <w:rFonts w:ascii="Wingdings" w:hAnsi="Wingdings"/>
      </w:rPr>
    </w:lvl>
    <w:lvl w:ilvl="6" w:tplc="0C4C12FC">
      <w:start w:val="1"/>
      <w:numFmt w:val="bullet"/>
      <w:lvlText w:val=""/>
      <w:lvlJc w:val="left"/>
      <w:pPr>
        <w:tabs>
          <w:tab w:val="num" w:pos="79"/>
        </w:tabs>
        <w:ind w:left="1587" w:hanging="1508"/>
      </w:pPr>
      <w:rPr>
        <w:rFonts w:ascii="Symbol" w:hAnsi="Symbol"/>
      </w:rPr>
    </w:lvl>
    <w:lvl w:ilvl="7" w:tplc="CE94B65A">
      <w:start w:val="1"/>
      <w:numFmt w:val="bullet"/>
      <w:lvlText w:val="o"/>
      <w:lvlJc w:val="left"/>
      <w:pPr>
        <w:tabs>
          <w:tab w:val="num" w:pos="91"/>
        </w:tabs>
        <w:ind w:left="1814" w:hanging="1723"/>
      </w:pPr>
      <w:rPr>
        <w:rFonts w:ascii="Courier New" w:hAnsi="Courier New"/>
      </w:rPr>
    </w:lvl>
    <w:lvl w:ilvl="8" w:tplc="3D7406FE">
      <w:start w:val="1"/>
      <w:numFmt w:val="bullet"/>
      <w:lvlText w:val=""/>
      <w:lvlJc w:val="left"/>
      <w:pPr>
        <w:tabs>
          <w:tab w:val="num" w:pos="102"/>
        </w:tabs>
        <w:ind w:left="2041" w:hanging="1939"/>
      </w:pPr>
      <w:rPr>
        <w:rFonts w:ascii="Wingdings" w:hAnsi="Wingdings"/>
      </w:rPr>
    </w:lvl>
  </w:abstractNum>
  <w:abstractNum w:abstractNumId="627" w15:restartNumberingAfterBreak="0">
    <w:nsid w:val="00000274"/>
    <w:multiLevelType w:val="hybridMultilevel"/>
    <w:tmpl w:val="00000274"/>
    <w:lvl w:ilvl="0" w:tplc="9CE0B5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BCDBD0">
      <w:start w:val="1"/>
      <w:numFmt w:val="bullet"/>
      <w:lvlText w:val="•"/>
      <w:lvlJc w:val="left"/>
      <w:pPr>
        <w:tabs>
          <w:tab w:val="num" w:pos="23"/>
        </w:tabs>
        <w:ind w:left="454" w:hanging="431"/>
      </w:pPr>
      <w:rPr>
        <w:rFonts w:ascii="Courier New" w:hAnsi="Courier New"/>
      </w:rPr>
    </w:lvl>
    <w:lvl w:ilvl="2" w:tplc="7120797C">
      <w:start w:val="1"/>
      <w:numFmt w:val="bullet"/>
      <w:lvlText w:val="•"/>
      <w:lvlJc w:val="left"/>
      <w:pPr>
        <w:tabs>
          <w:tab w:val="num" w:pos="34"/>
        </w:tabs>
        <w:ind w:left="680" w:hanging="646"/>
      </w:pPr>
      <w:rPr>
        <w:rFonts w:ascii="Wingdings" w:hAnsi="Wingdings"/>
      </w:rPr>
    </w:lvl>
    <w:lvl w:ilvl="3" w:tplc="FD321160">
      <w:start w:val="1"/>
      <w:numFmt w:val="bullet"/>
      <w:lvlText w:val=""/>
      <w:lvlJc w:val="left"/>
      <w:pPr>
        <w:tabs>
          <w:tab w:val="num" w:pos="45"/>
        </w:tabs>
        <w:ind w:left="907" w:hanging="862"/>
      </w:pPr>
      <w:rPr>
        <w:rFonts w:ascii="Symbol" w:hAnsi="Symbol"/>
      </w:rPr>
    </w:lvl>
    <w:lvl w:ilvl="4" w:tplc="FB8E1946">
      <w:start w:val="1"/>
      <w:numFmt w:val="bullet"/>
      <w:lvlText w:val="o"/>
      <w:lvlJc w:val="left"/>
      <w:pPr>
        <w:tabs>
          <w:tab w:val="num" w:pos="57"/>
        </w:tabs>
        <w:ind w:left="1134" w:hanging="1077"/>
      </w:pPr>
      <w:rPr>
        <w:rFonts w:ascii="Courier New" w:hAnsi="Courier New"/>
      </w:rPr>
    </w:lvl>
    <w:lvl w:ilvl="5" w:tplc="F246325A">
      <w:start w:val="1"/>
      <w:numFmt w:val="bullet"/>
      <w:lvlText w:val=""/>
      <w:lvlJc w:val="left"/>
      <w:pPr>
        <w:tabs>
          <w:tab w:val="num" w:pos="68"/>
        </w:tabs>
        <w:ind w:left="1361" w:hanging="1293"/>
      </w:pPr>
      <w:rPr>
        <w:rFonts w:ascii="Wingdings" w:hAnsi="Wingdings"/>
      </w:rPr>
    </w:lvl>
    <w:lvl w:ilvl="6" w:tplc="F1AA9F60">
      <w:start w:val="1"/>
      <w:numFmt w:val="bullet"/>
      <w:lvlText w:val=""/>
      <w:lvlJc w:val="left"/>
      <w:pPr>
        <w:tabs>
          <w:tab w:val="num" w:pos="79"/>
        </w:tabs>
        <w:ind w:left="1587" w:hanging="1508"/>
      </w:pPr>
      <w:rPr>
        <w:rFonts w:ascii="Symbol" w:hAnsi="Symbol"/>
      </w:rPr>
    </w:lvl>
    <w:lvl w:ilvl="7" w:tplc="9686F85E">
      <w:start w:val="1"/>
      <w:numFmt w:val="bullet"/>
      <w:lvlText w:val="o"/>
      <w:lvlJc w:val="left"/>
      <w:pPr>
        <w:tabs>
          <w:tab w:val="num" w:pos="91"/>
        </w:tabs>
        <w:ind w:left="1814" w:hanging="1723"/>
      </w:pPr>
      <w:rPr>
        <w:rFonts w:ascii="Courier New" w:hAnsi="Courier New"/>
      </w:rPr>
    </w:lvl>
    <w:lvl w:ilvl="8" w:tplc="F8907168">
      <w:start w:val="1"/>
      <w:numFmt w:val="bullet"/>
      <w:lvlText w:val=""/>
      <w:lvlJc w:val="left"/>
      <w:pPr>
        <w:tabs>
          <w:tab w:val="num" w:pos="102"/>
        </w:tabs>
        <w:ind w:left="2041" w:hanging="1939"/>
      </w:pPr>
      <w:rPr>
        <w:rFonts w:ascii="Wingdings" w:hAnsi="Wingdings"/>
      </w:rPr>
    </w:lvl>
  </w:abstractNum>
  <w:abstractNum w:abstractNumId="628" w15:restartNumberingAfterBreak="0">
    <w:nsid w:val="00000275"/>
    <w:multiLevelType w:val="hybridMultilevel"/>
    <w:tmpl w:val="00000275"/>
    <w:lvl w:ilvl="0" w:tplc="2216F682">
      <w:start w:val="1"/>
      <w:numFmt w:val="bullet"/>
      <w:lvlText w:val=""/>
      <w:lvlJc w:val="left"/>
      <w:pPr>
        <w:tabs>
          <w:tab w:val="num" w:pos="11"/>
        </w:tabs>
        <w:ind w:left="227" w:hanging="216"/>
      </w:pPr>
      <w:rPr>
        <w:rFonts w:ascii="Symbol" w:hAnsi="Symbol"/>
      </w:rPr>
    </w:lvl>
    <w:lvl w:ilvl="1" w:tplc="8A569212">
      <w:start w:val="1"/>
      <w:numFmt w:val="bullet"/>
      <w:lvlText w:val="o"/>
      <w:lvlJc w:val="left"/>
      <w:pPr>
        <w:tabs>
          <w:tab w:val="num" w:pos="23"/>
        </w:tabs>
        <w:ind w:left="454" w:hanging="431"/>
      </w:pPr>
      <w:rPr>
        <w:rFonts w:ascii="Courier New" w:hAnsi="Courier New"/>
      </w:rPr>
    </w:lvl>
    <w:lvl w:ilvl="2" w:tplc="35124410">
      <w:start w:val="1"/>
      <w:numFmt w:val="bullet"/>
      <w:lvlText w:val=""/>
      <w:lvlJc w:val="left"/>
      <w:pPr>
        <w:tabs>
          <w:tab w:val="num" w:pos="34"/>
        </w:tabs>
        <w:ind w:left="680" w:hanging="646"/>
      </w:pPr>
      <w:rPr>
        <w:rFonts w:ascii="Wingdings" w:hAnsi="Wingdings"/>
      </w:rPr>
    </w:lvl>
    <w:lvl w:ilvl="3" w:tplc="9D08B04A">
      <w:start w:val="1"/>
      <w:numFmt w:val="bullet"/>
      <w:lvlText w:val=""/>
      <w:lvlJc w:val="left"/>
      <w:pPr>
        <w:tabs>
          <w:tab w:val="num" w:pos="45"/>
        </w:tabs>
        <w:ind w:left="907" w:hanging="862"/>
      </w:pPr>
      <w:rPr>
        <w:rFonts w:ascii="Symbol" w:hAnsi="Symbol"/>
      </w:rPr>
    </w:lvl>
    <w:lvl w:ilvl="4" w:tplc="795C2416">
      <w:start w:val="1"/>
      <w:numFmt w:val="bullet"/>
      <w:lvlText w:val="o"/>
      <w:lvlJc w:val="left"/>
      <w:pPr>
        <w:tabs>
          <w:tab w:val="num" w:pos="57"/>
        </w:tabs>
        <w:ind w:left="1134" w:hanging="1077"/>
      </w:pPr>
      <w:rPr>
        <w:rFonts w:ascii="Courier New" w:hAnsi="Courier New"/>
      </w:rPr>
    </w:lvl>
    <w:lvl w:ilvl="5" w:tplc="C9F4324A">
      <w:start w:val="1"/>
      <w:numFmt w:val="bullet"/>
      <w:lvlText w:val=""/>
      <w:lvlJc w:val="left"/>
      <w:pPr>
        <w:tabs>
          <w:tab w:val="num" w:pos="68"/>
        </w:tabs>
        <w:ind w:left="1361" w:hanging="1293"/>
      </w:pPr>
      <w:rPr>
        <w:rFonts w:ascii="Wingdings" w:hAnsi="Wingdings"/>
      </w:rPr>
    </w:lvl>
    <w:lvl w:ilvl="6" w:tplc="9F306770">
      <w:start w:val="1"/>
      <w:numFmt w:val="bullet"/>
      <w:lvlText w:val=""/>
      <w:lvlJc w:val="left"/>
      <w:pPr>
        <w:tabs>
          <w:tab w:val="num" w:pos="79"/>
        </w:tabs>
        <w:ind w:left="1587" w:hanging="1508"/>
      </w:pPr>
      <w:rPr>
        <w:rFonts w:ascii="Symbol" w:hAnsi="Symbol"/>
      </w:rPr>
    </w:lvl>
    <w:lvl w:ilvl="7" w:tplc="D4E030C4">
      <w:start w:val="1"/>
      <w:numFmt w:val="bullet"/>
      <w:lvlText w:val="o"/>
      <w:lvlJc w:val="left"/>
      <w:pPr>
        <w:tabs>
          <w:tab w:val="num" w:pos="91"/>
        </w:tabs>
        <w:ind w:left="1814" w:hanging="1723"/>
      </w:pPr>
      <w:rPr>
        <w:rFonts w:ascii="Courier New" w:hAnsi="Courier New"/>
      </w:rPr>
    </w:lvl>
    <w:lvl w:ilvl="8" w:tplc="515ED5D2">
      <w:start w:val="1"/>
      <w:numFmt w:val="bullet"/>
      <w:lvlText w:val=""/>
      <w:lvlJc w:val="left"/>
      <w:pPr>
        <w:tabs>
          <w:tab w:val="num" w:pos="102"/>
        </w:tabs>
        <w:ind w:left="2041" w:hanging="1939"/>
      </w:pPr>
      <w:rPr>
        <w:rFonts w:ascii="Wingdings" w:hAnsi="Wingdings"/>
      </w:rPr>
    </w:lvl>
  </w:abstractNum>
  <w:abstractNum w:abstractNumId="629" w15:restartNumberingAfterBreak="0">
    <w:nsid w:val="00000276"/>
    <w:multiLevelType w:val="hybridMultilevel"/>
    <w:tmpl w:val="00000276"/>
    <w:lvl w:ilvl="0" w:tplc="68F4E3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CE2C66">
      <w:start w:val="1"/>
      <w:numFmt w:val="bullet"/>
      <w:lvlText w:val="•"/>
      <w:lvlJc w:val="left"/>
      <w:pPr>
        <w:tabs>
          <w:tab w:val="num" w:pos="23"/>
        </w:tabs>
        <w:ind w:left="454" w:hanging="431"/>
      </w:pPr>
      <w:rPr>
        <w:rFonts w:ascii="Courier New" w:hAnsi="Courier New"/>
      </w:rPr>
    </w:lvl>
    <w:lvl w:ilvl="2" w:tplc="D0BC3542">
      <w:start w:val="1"/>
      <w:numFmt w:val="bullet"/>
      <w:lvlText w:val="•"/>
      <w:lvlJc w:val="left"/>
      <w:pPr>
        <w:tabs>
          <w:tab w:val="num" w:pos="34"/>
        </w:tabs>
        <w:ind w:left="680" w:hanging="646"/>
      </w:pPr>
      <w:rPr>
        <w:rFonts w:ascii="Wingdings" w:hAnsi="Wingdings"/>
      </w:rPr>
    </w:lvl>
    <w:lvl w:ilvl="3" w:tplc="8F54EF24">
      <w:start w:val="1"/>
      <w:numFmt w:val="bullet"/>
      <w:lvlText w:val=""/>
      <w:lvlJc w:val="left"/>
      <w:pPr>
        <w:tabs>
          <w:tab w:val="num" w:pos="45"/>
        </w:tabs>
        <w:ind w:left="907" w:hanging="862"/>
      </w:pPr>
      <w:rPr>
        <w:rFonts w:ascii="Symbol" w:hAnsi="Symbol"/>
      </w:rPr>
    </w:lvl>
    <w:lvl w:ilvl="4" w:tplc="B7FCAC1C">
      <w:start w:val="1"/>
      <w:numFmt w:val="bullet"/>
      <w:lvlText w:val="o"/>
      <w:lvlJc w:val="left"/>
      <w:pPr>
        <w:tabs>
          <w:tab w:val="num" w:pos="57"/>
        </w:tabs>
        <w:ind w:left="1134" w:hanging="1077"/>
      </w:pPr>
      <w:rPr>
        <w:rFonts w:ascii="Courier New" w:hAnsi="Courier New"/>
      </w:rPr>
    </w:lvl>
    <w:lvl w:ilvl="5" w:tplc="585890C6">
      <w:start w:val="1"/>
      <w:numFmt w:val="bullet"/>
      <w:lvlText w:val=""/>
      <w:lvlJc w:val="left"/>
      <w:pPr>
        <w:tabs>
          <w:tab w:val="num" w:pos="68"/>
        </w:tabs>
        <w:ind w:left="1361" w:hanging="1293"/>
      </w:pPr>
      <w:rPr>
        <w:rFonts w:ascii="Wingdings" w:hAnsi="Wingdings"/>
      </w:rPr>
    </w:lvl>
    <w:lvl w:ilvl="6" w:tplc="A3EE919C">
      <w:start w:val="1"/>
      <w:numFmt w:val="bullet"/>
      <w:lvlText w:val=""/>
      <w:lvlJc w:val="left"/>
      <w:pPr>
        <w:tabs>
          <w:tab w:val="num" w:pos="79"/>
        </w:tabs>
        <w:ind w:left="1587" w:hanging="1508"/>
      </w:pPr>
      <w:rPr>
        <w:rFonts w:ascii="Symbol" w:hAnsi="Symbol"/>
      </w:rPr>
    </w:lvl>
    <w:lvl w:ilvl="7" w:tplc="B382331C">
      <w:start w:val="1"/>
      <w:numFmt w:val="bullet"/>
      <w:lvlText w:val="o"/>
      <w:lvlJc w:val="left"/>
      <w:pPr>
        <w:tabs>
          <w:tab w:val="num" w:pos="91"/>
        </w:tabs>
        <w:ind w:left="1814" w:hanging="1723"/>
      </w:pPr>
      <w:rPr>
        <w:rFonts w:ascii="Courier New" w:hAnsi="Courier New"/>
      </w:rPr>
    </w:lvl>
    <w:lvl w:ilvl="8" w:tplc="05968AAE">
      <w:start w:val="1"/>
      <w:numFmt w:val="bullet"/>
      <w:lvlText w:val=""/>
      <w:lvlJc w:val="left"/>
      <w:pPr>
        <w:tabs>
          <w:tab w:val="num" w:pos="102"/>
        </w:tabs>
        <w:ind w:left="2041" w:hanging="1939"/>
      </w:pPr>
      <w:rPr>
        <w:rFonts w:ascii="Wingdings" w:hAnsi="Wingdings"/>
      </w:rPr>
    </w:lvl>
  </w:abstractNum>
  <w:abstractNum w:abstractNumId="630" w15:restartNumberingAfterBreak="0">
    <w:nsid w:val="00000277"/>
    <w:multiLevelType w:val="hybridMultilevel"/>
    <w:tmpl w:val="00000277"/>
    <w:lvl w:ilvl="0" w:tplc="DAACBB14">
      <w:start w:val="1"/>
      <w:numFmt w:val="bullet"/>
      <w:lvlText w:val=""/>
      <w:lvlJc w:val="left"/>
      <w:pPr>
        <w:tabs>
          <w:tab w:val="num" w:pos="11"/>
        </w:tabs>
        <w:ind w:left="227" w:hanging="216"/>
      </w:pPr>
      <w:rPr>
        <w:rFonts w:ascii="Symbol" w:hAnsi="Symbol"/>
      </w:rPr>
    </w:lvl>
    <w:lvl w:ilvl="1" w:tplc="5D92369E">
      <w:start w:val="1"/>
      <w:numFmt w:val="bullet"/>
      <w:lvlText w:val="o"/>
      <w:lvlJc w:val="left"/>
      <w:pPr>
        <w:tabs>
          <w:tab w:val="num" w:pos="23"/>
        </w:tabs>
        <w:ind w:left="454" w:hanging="431"/>
      </w:pPr>
      <w:rPr>
        <w:rFonts w:ascii="Courier New" w:hAnsi="Courier New"/>
      </w:rPr>
    </w:lvl>
    <w:lvl w:ilvl="2" w:tplc="A27854E2">
      <w:start w:val="1"/>
      <w:numFmt w:val="bullet"/>
      <w:lvlText w:val=""/>
      <w:lvlJc w:val="left"/>
      <w:pPr>
        <w:tabs>
          <w:tab w:val="num" w:pos="34"/>
        </w:tabs>
        <w:ind w:left="680" w:hanging="646"/>
      </w:pPr>
      <w:rPr>
        <w:rFonts w:ascii="Wingdings" w:hAnsi="Wingdings"/>
      </w:rPr>
    </w:lvl>
    <w:lvl w:ilvl="3" w:tplc="BFCC9C36">
      <w:start w:val="1"/>
      <w:numFmt w:val="bullet"/>
      <w:lvlText w:val=""/>
      <w:lvlJc w:val="left"/>
      <w:pPr>
        <w:tabs>
          <w:tab w:val="num" w:pos="45"/>
        </w:tabs>
        <w:ind w:left="907" w:hanging="862"/>
      </w:pPr>
      <w:rPr>
        <w:rFonts w:ascii="Symbol" w:hAnsi="Symbol"/>
      </w:rPr>
    </w:lvl>
    <w:lvl w:ilvl="4" w:tplc="3174C05C">
      <w:start w:val="1"/>
      <w:numFmt w:val="bullet"/>
      <w:lvlText w:val="o"/>
      <w:lvlJc w:val="left"/>
      <w:pPr>
        <w:tabs>
          <w:tab w:val="num" w:pos="57"/>
        </w:tabs>
        <w:ind w:left="1134" w:hanging="1077"/>
      </w:pPr>
      <w:rPr>
        <w:rFonts w:ascii="Courier New" w:hAnsi="Courier New"/>
      </w:rPr>
    </w:lvl>
    <w:lvl w:ilvl="5" w:tplc="1108D8D0">
      <w:start w:val="1"/>
      <w:numFmt w:val="bullet"/>
      <w:lvlText w:val=""/>
      <w:lvlJc w:val="left"/>
      <w:pPr>
        <w:tabs>
          <w:tab w:val="num" w:pos="68"/>
        </w:tabs>
        <w:ind w:left="1361" w:hanging="1293"/>
      </w:pPr>
      <w:rPr>
        <w:rFonts w:ascii="Wingdings" w:hAnsi="Wingdings"/>
      </w:rPr>
    </w:lvl>
    <w:lvl w:ilvl="6" w:tplc="3D7634DA">
      <w:start w:val="1"/>
      <w:numFmt w:val="bullet"/>
      <w:lvlText w:val=""/>
      <w:lvlJc w:val="left"/>
      <w:pPr>
        <w:tabs>
          <w:tab w:val="num" w:pos="79"/>
        </w:tabs>
        <w:ind w:left="1587" w:hanging="1508"/>
      </w:pPr>
      <w:rPr>
        <w:rFonts w:ascii="Symbol" w:hAnsi="Symbol"/>
      </w:rPr>
    </w:lvl>
    <w:lvl w:ilvl="7" w:tplc="1B8C0B00">
      <w:start w:val="1"/>
      <w:numFmt w:val="bullet"/>
      <w:lvlText w:val="o"/>
      <w:lvlJc w:val="left"/>
      <w:pPr>
        <w:tabs>
          <w:tab w:val="num" w:pos="91"/>
        </w:tabs>
        <w:ind w:left="1814" w:hanging="1723"/>
      </w:pPr>
      <w:rPr>
        <w:rFonts w:ascii="Courier New" w:hAnsi="Courier New"/>
      </w:rPr>
    </w:lvl>
    <w:lvl w:ilvl="8" w:tplc="6EBA573E">
      <w:start w:val="1"/>
      <w:numFmt w:val="bullet"/>
      <w:lvlText w:val=""/>
      <w:lvlJc w:val="left"/>
      <w:pPr>
        <w:tabs>
          <w:tab w:val="num" w:pos="102"/>
        </w:tabs>
        <w:ind w:left="2041" w:hanging="1939"/>
      </w:pPr>
      <w:rPr>
        <w:rFonts w:ascii="Wingdings" w:hAnsi="Wingdings"/>
      </w:rPr>
    </w:lvl>
  </w:abstractNum>
  <w:abstractNum w:abstractNumId="631" w15:restartNumberingAfterBreak="0">
    <w:nsid w:val="00000278"/>
    <w:multiLevelType w:val="hybridMultilevel"/>
    <w:tmpl w:val="00000278"/>
    <w:lvl w:ilvl="0" w:tplc="2C981C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9C722E">
      <w:start w:val="1"/>
      <w:numFmt w:val="bullet"/>
      <w:lvlText w:val="•"/>
      <w:lvlJc w:val="left"/>
      <w:pPr>
        <w:tabs>
          <w:tab w:val="num" w:pos="23"/>
        </w:tabs>
        <w:ind w:left="454" w:hanging="431"/>
      </w:pPr>
      <w:rPr>
        <w:rFonts w:ascii="Courier New" w:hAnsi="Courier New"/>
      </w:rPr>
    </w:lvl>
    <w:lvl w:ilvl="2" w:tplc="C144F694">
      <w:start w:val="1"/>
      <w:numFmt w:val="bullet"/>
      <w:lvlText w:val="•"/>
      <w:lvlJc w:val="left"/>
      <w:pPr>
        <w:tabs>
          <w:tab w:val="num" w:pos="34"/>
        </w:tabs>
        <w:ind w:left="680" w:hanging="646"/>
      </w:pPr>
      <w:rPr>
        <w:rFonts w:ascii="Wingdings" w:hAnsi="Wingdings"/>
      </w:rPr>
    </w:lvl>
    <w:lvl w:ilvl="3" w:tplc="10D2AD88">
      <w:start w:val="1"/>
      <w:numFmt w:val="bullet"/>
      <w:lvlText w:val=""/>
      <w:lvlJc w:val="left"/>
      <w:pPr>
        <w:tabs>
          <w:tab w:val="num" w:pos="45"/>
        </w:tabs>
        <w:ind w:left="907" w:hanging="862"/>
      </w:pPr>
      <w:rPr>
        <w:rFonts w:ascii="Symbol" w:hAnsi="Symbol"/>
      </w:rPr>
    </w:lvl>
    <w:lvl w:ilvl="4" w:tplc="C8445A36">
      <w:start w:val="1"/>
      <w:numFmt w:val="bullet"/>
      <w:lvlText w:val="o"/>
      <w:lvlJc w:val="left"/>
      <w:pPr>
        <w:tabs>
          <w:tab w:val="num" w:pos="57"/>
        </w:tabs>
        <w:ind w:left="1134" w:hanging="1077"/>
      </w:pPr>
      <w:rPr>
        <w:rFonts w:ascii="Courier New" w:hAnsi="Courier New"/>
      </w:rPr>
    </w:lvl>
    <w:lvl w:ilvl="5" w:tplc="212E2F14">
      <w:start w:val="1"/>
      <w:numFmt w:val="bullet"/>
      <w:lvlText w:val=""/>
      <w:lvlJc w:val="left"/>
      <w:pPr>
        <w:tabs>
          <w:tab w:val="num" w:pos="68"/>
        </w:tabs>
        <w:ind w:left="1361" w:hanging="1293"/>
      </w:pPr>
      <w:rPr>
        <w:rFonts w:ascii="Wingdings" w:hAnsi="Wingdings"/>
      </w:rPr>
    </w:lvl>
    <w:lvl w:ilvl="6" w:tplc="971CA91A">
      <w:start w:val="1"/>
      <w:numFmt w:val="bullet"/>
      <w:lvlText w:val=""/>
      <w:lvlJc w:val="left"/>
      <w:pPr>
        <w:tabs>
          <w:tab w:val="num" w:pos="79"/>
        </w:tabs>
        <w:ind w:left="1587" w:hanging="1508"/>
      </w:pPr>
      <w:rPr>
        <w:rFonts w:ascii="Symbol" w:hAnsi="Symbol"/>
      </w:rPr>
    </w:lvl>
    <w:lvl w:ilvl="7" w:tplc="D806F5DC">
      <w:start w:val="1"/>
      <w:numFmt w:val="bullet"/>
      <w:lvlText w:val="o"/>
      <w:lvlJc w:val="left"/>
      <w:pPr>
        <w:tabs>
          <w:tab w:val="num" w:pos="91"/>
        </w:tabs>
        <w:ind w:left="1814" w:hanging="1723"/>
      </w:pPr>
      <w:rPr>
        <w:rFonts w:ascii="Courier New" w:hAnsi="Courier New"/>
      </w:rPr>
    </w:lvl>
    <w:lvl w:ilvl="8" w:tplc="94888D3A">
      <w:start w:val="1"/>
      <w:numFmt w:val="bullet"/>
      <w:lvlText w:val=""/>
      <w:lvlJc w:val="left"/>
      <w:pPr>
        <w:tabs>
          <w:tab w:val="num" w:pos="102"/>
        </w:tabs>
        <w:ind w:left="2041" w:hanging="1939"/>
      </w:pPr>
      <w:rPr>
        <w:rFonts w:ascii="Wingdings" w:hAnsi="Wingdings"/>
      </w:rPr>
    </w:lvl>
  </w:abstractNum>
  <w:abstractNum w:abstractNumId="632" w15:restartNumberingAfterBreak="0">
    <w:nsid w:val="00000279"/>
    <w:multiLevelType w:val="hybridMultilevel"/>
    <w:tmpl w:val="00000279"/>
    <w:lvl w:ilvl="0" w:tplc="DB72598A">
      <w:start w:val="1"/>
      <w:numFmt w:val="bullet"/>
      <w:lvlText w:val=""/>
      <w:lvlJc w:val="left"/>
      <w:pPr>
        <w:tabs>
          <w:tab w:val="num" w:pos="11"/>
        </w:tabs>
        <w:ind w:left="227" w:hanging="216"/>
      </w:pPr>
      <w:rPr>
        <w:rFonts w:ascii="Symbol" w:hAnsi="Symbol"/>
      </w:rPr>
    </w:lvl>
    <w:lvl w:ilvl="1" w:tplc="570AAF74">
      <w:start w:val="1"/>
      <w:numFmt w:val="bullet"/>
      <w:lvlText w:val="o"/>
      <w:lvlJc w:val="left"/>
      <w:pPr>
        <w:tabs>
          <w:tab w:val="num" w:pos="23"/>
        </w:tabs>
        <w:ind w:left="454" w:hanging="431"/>
      </w:pPr>
      <w:rPr>
        <w:rFonts w:ascii="Courier New" w:hAnsi="Courier New"/>
      </w:rPr>
    </w:lvl>
    <w:lvl w:ilvl="2" w:tplc="A2E83A50">
      <w:start w:val="1"/>
      <w:numFmt w:val="bullet"/>
      <w:lvlText w:val=""/>
      <w:lvlJc w:val="left"/>
      <w:pPr>
        <w:tabs>
          <w:tab w:val="num" w:pos="34"/>
        </w:tabs>
        <w:ind w:left="680" w:hanging="646"/>
      </w:pPr>
      <w:rPr>
        <w:rFonts w:ascii="Wingdings" w:hAnsi="Wingdings"/>
      </w:rPr>
    </w:lvl>
    <w:lvl w:ilvl="3" w:tplc="7EAADFFC">
      <w:start w:val="1"/>
      <w:numFmt w:val="bullet"/>
      <w:lvlText w:val=""/>
      <w:lvlJc w:val="left"/>
      <w:pPr>
        <w:tabs>
          <w:tab w:val="num" w:pos="45"/>
        </w:tabs>
        <w:ind w:left="907" w:hanging="862"/>
      </w:pPr>
      <w:rPr>
        <w:rFonts w:ascii="Symbol" w:hAnsi="Symbol"/>
      </w:rPr>
    </w:lvl>
    <w:lvl w:ilvl="4" w:tplc="54DE2B78">
      <w:start w:val="1"/>
      <w:numFmt w:val="bullet"/>
      <w:lvlText w:val="o"/>
      <w:lvlJc w:val="left"/>
      <w:pPr>
        <w:tabs>
          <w:tab w:val="num" w:pos="57"/>
        </w:tabs>
        <w:ind w:left="1134" w:hanging="1077"/>
      </w:pPr>
      <w:rPr>
        <w:rFonts w:ascii="Courier New" w:hAnsi="Courier New"/>
      </w:rPr>
    </w:lvl>
    <w:lvl w:ilvl="5" w:tplc="03F2ACD6">
      <w:start w:val="1"/>
      <w:numFmt w:val="bullet"/>
      <w:lvlText w:val=""/>
      <w:lvlJc w:val="left"/>
      <w:pPr>
        <w:tabs>
          <w:tab w:val="num" w:pos="68"/>
        </w:tabs>
        <w:ind w:left="1361" w:hanging="1293"/>
      </w:pPr>
      <w:rPr>
        <w:rFonts w:ascii="Wingdings" w:hAnsi="Wingdings"/>
      </w:rPr>
    </w:lvl>
    <w:lvl w:ilvl="6" w:tplc="3D428538">
      <w:start w:val="1"/>
      <w:numFmt w:val="bullet"/>
      <w:lvlText w:val=""/>
      <w:lvlJc w:val="left"/>
      <w:pPr>
        <w:tabs>
          <w:tab w:val="num" w:pos="79"/>
        </w:tabs>
        <w:ind w:left="1587" w:hanging="1508"/>
      </w:pPr>
      <w:rPr>
        <w:rFonts w:ascii="Symbol" w:hAnsi="Symbol"/>
      </w:rPr>
    </w:lvl>
    <w:lvl w:ilvl="7" w:tplc="569618E4">
      <w:start w:val="1"/>
      <w:numFmt w:val="bullet"/>
      <w:lvlText w:val="o"/>
      <w:lvlJc w:val="left"/>
      <w:pPr>
        <w:tabs>
          <w:tab w:val="num" w:pos="91"/>
        </w:tabs>
        <w:ind w:left="1814" w:hanging="1723"/>
      </w:pPr>
      <w:rPr>
        <w:rFonts w:ascii="Courier New" w:hAnsi="Courier New"/>
      </w:rPr>
    </w:lvl>
    <w:lvl w:ilvl="8" w:tplc="217E288E">
      <w:start w:val="1"/>
      <w:numFmt w:val="bullet"/>
      <w:lvlText w:val=""/>
      <w:lvlJc w:val="left"/>
      <w:pPr>
        <w:tabs>
          <w:tab w:val="num" w:pos="102"/>
        </w:tabs>
        <w:ind w:left="2041" w:hanging="1939"/>
      </w:pPr>
      <w:rPr>
        <w:rFonts w:ascii="Wingdings" w:hAnsi="Wingdings"/>
      </w:rPr>
    </w:lvl>
  </w:abstractNum>
  <w:abstractNum w:abstractNumId="633" w15:restartNumberingAfterBreak="0">
    <w:nsid w:val="0000027A"/>
    <w:multiLevelType w:val="hybridMultilevel"/>
    <w:tmpl w:val="0000027A"/>
    <w:lvl w:ilvl="0" w:tplc="BE60F5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DE4CE2">
      <w:start w:val="1"/>
      <w:numFmt w:val="bullet"/>
      <w:lvlText w:val="•"/>
      <w:lvlJc w:val="left"/>
      <w:pPr>
        <w:tabs>
          <w:tab w:val="num" w:pos="23"/>
        </w:tabs>
        <w:ind w:left="454" w:hanging="431"/>
      </w:pPr>
      <w:rPr>
        <w:rFonts w:ascii="Courier New" w:hAnsi="Courier New"/>
      </w:rPr>
    </w:lvl>
    <w:lvl w:ilvl="2" w:tplc="E794DAF4">
      <w:start w:val="1"/>
      <w:numFmt w:val="bullet"/>
      <w:lvlText w:val="•"/>
      <w:lvlJc w:val="left"/>
      <w:pPr>
        <w:tabs>
          <w:tab w:val="num" w:pos="34"/>
        </w:tabs>
        <w:ind w:left="680" w:hanging="646"/>
      </w:pPr>
      <w:rPr>
        <w:rFonts w:ascii="Wingdings" w:hAnsi="Wingdings"/>
      </w:rPr>
    </w:lvl>
    <w:lvl w:ilvl="3" w:tplc="573CEEC4">
      <w:start w:val="1"/>
      <w:numFmt w:val="bullet"/>
      <w:lvlText w:val=""/>
      <w:lvlJc w:val="left"/>
      <w:pPr>
        <w:tabs>
          <w:tab w:val="num" w:pos="45"/>
        </w:tabs>
        <w:ind w:left="907" w:hanging="862"/>
      </w:pPr>
      <w:rPr>
        <w:rFonts w:ascii="Symbol" w:hAnsi="Symbol"/>
      </w:rPr>
    </w:lvl>
    <w:lvl w:ilvl="4" w:tplc="69E27E46">
      <w:start w:val="1"/>
      <w:numFmt w:val="bullet"/>
      <w:lvlText w:val="o"/>
      <w:lvlJc w:val="left"/>
      <w:pPr>
        <w:tabs>
          <w:tab w:val="num" w:pos="57"/>
        </w:tabs>
        <w:ind w:left="1134" w:hanging="1077"/>
      </w:pPr>
      <w:rPr>
        <w:rFonts w:ascii="Courier New" w:hAnsi="Courier New"/>
      </w:rPr>
    </w:lvl>
    <w:lvl w:ilvl="5" w:tplc="A28E8ABA">
      <w:start w:val="1"/>
      <w:numFmt w:val="bullet"/>
      <w:lvlText w:val=""/>
      <w:lvlJc w:val="left"/>
      <w:pPr>
        <w:tabs>
          <w:tab w:val="num" w:pos="68"/>
        </w:tabs>
        <w:ind w:left="1361" w:hanging="1293"/>
      </w:pPr>
      <w:rPr>
        <w:rFonts w:ascii="Wingdings" w:hAnsi="Wingdings"/>
      </w:rPr>
    </w:lvl>
    <w:lvl w:ilvl="6" w:tplc="A22AD17A">
      <w:start w:val="1"/>
      <w:numFmt w:val="bullet"/>
      <w:lvlText w:val=""/>
      <w:lvlJc w:val="left"/>
      <w:pPr>
        <w:tabs>
          <w:tab w:val="num" w:pos="79"/>
        </w:tabs>
        <w:ind w:left="1587" w:hanging="1508"/>
      </w:pPr>
      <w:rPr>
        <w:rFonts w:ascii="Symbol" w:hAnsi="Symbol"/>
      </w:rPr>
    </w:lvl>
    <w:lvl w:ilvl="7" w:tplc="F4A03088">
      <w:start w:val="1"/>
      <w:numFmt w:val="bullet"/>
      <w:lvlText w:val="o"/>
      <w:lvlJc w:val="left"/>
      <w:pPr>
        <w:tabs>
          <w:tab w:val="num" w:pos="91"/>
        </w:tabs>
        <w:ind w:left="1814" w:hanging="1723"/>
      </w:pPr>
      <w:rPr>
        <w:rFonts w:ascii="Courier New" w:hAnsi="Courier New"/>
      </w:rPr>
    </w:lvl>
    <w:lvl w:ilvl="8" w:tplc="19482E78">
      <w:start w:val="1"/>
      <w:numFmt w:val="bullet"/>
      <w:lvlText w:val=""/>
      <w:lvlJc w:val="left"/>
      <w:pPr>
        <w:tabs>
          <w:tab w:val="num" w:pos="102"/>
        </w:tabs>
        <w:ind w:left="2041" w:hanging="1939"/>
      </w:pPr>
      <w:rPr>
        <w:rFonts w:ascii="Wingdings" w:hAnsi="Wingdings"/>
      </w:rPr>
    </w:lvl>
  </w:abstractNum>
  <w:abstractNum w:abstractNumId="634" w15:restartNumberingAfterBreak="0">
    <w:nsid w:val="0000027B"/>
    <w:multiLevelType w:val="hybridMultilevel"/>
    <w:tmpl w:val="0000027B"/>
    <w:lvl w:ilvl="0" w:tplc="3E247A3C">
      <w:start w:val="1"/>
      <w:numFmt w:val="bullet"/>
      <w:lvlText w:val=""/>
      <w:lvlJc w:val="left"/>
      <w:pPr>
        <w:tabs>
          <w:tab w:val="num" w:pos="11"/>
        </w:tabs>
        <w:ind w:left="227" w:hanging="216"/>
      </w:pPr>
      <w:rPr>
        <w:rFonts w:ascii="Symbol" w:hAnsi="Symbol"/>
      </w:rPr>
    </w:lvl>
    <w:lvl w:ilvl="1" w:tplc="AF2CBC46">
      <w:start w:val="1"/>
      <w:numFmt w:val="bullet"/>
      <w:lvlText w:val="o"/>
      <w:lvlJc w:val="left"/>
      <w:pPr>
        <w:tabs>
          <w:tab w:val="num" w:pos="23"/>
        </w:tabs>
        <w:ind w:left="454" w:hanging="431"/>
      </w:pPr>
      <w:rPr>
        <w:rFonts w:ascii="Courier New" w:hAnsi="Courier New"/>
      </w:rPr>
    </w:lvl>
    <w:lvl w:ilvl="2" w:tplc="6942A232">
      <w:start w:val="1"/>
      <w:numFmt w:val="bullet"/>
      <w:lvlText w:val=""/>
      <w:lvlJc w:val="left"/>
      <w:pPr>
        <w:tabs>
          <w:tab w:val="num" w:pos="34"/>
        </w:tabs>
        <w:ind w:left="680" w:hanging="646"/>
      </w:pPr>
      <w:rPr>
        <w:rFonts w:ascii="Wingdings" w:hAnsi="Wingdings"/>
      </w:rPr>
    </w:lvl>
    <w:lvl w:ilvl="3" w:tplc="0074E262">
      <w:start w:val="1"/>
      <w:numFmt w:val="bullet"/>
      <w:lvlText w:val=""/>
      <w:lvlJc w:val="left"/>
      <w:pPr>
        <w:tabs>
          <w:tab w:val="num" w:pos="45"/>
        </w:tabs>
        <w:ind w:left="907" w:hanging="862"/>
      </w:pPr>
      <w:rPr>
        <w:rFonts w:ascii="Symbol" w:hAnsi="Symbol"/>
      </w:rPr>
    </w:lvl>
    <w:lvl w:ilvl="4" w:tplc="766A2650">
      <w:start w:val="1"/>
      <w:numFmt w:val="bullet"/>
      <w:lvlText w:val="o"/>
      <w:lvlJc w:val="left"/>
      <w:pPr>
        <w:tabs>
          <w:tab w:val="num" w:pos="57"/>
        </w:tabs>
        <w:ind w:left="1134" w:hanging="1077"/>
      </w:pPr>
      <w:rPr>
        <w:rFonts w:ascii="Courier New" w:hAnsi="Courier New"/>
      </w:rPr>
    </w:lvl>
    <w:lvl w:ilvl="5" w:tplc="2EFE2E96">
      <w:start w:val="1"/>
      <w:numFmt w:val="bullet"/>
      <w:lvlText w:val=""/>
      <w:lvlJc w:val="left"/>
      <w:pPr>
        <w:tabs>
          <w:tab w:val="num" w:pos="68"/>
        </w:tabs>
        <w:ind w:left="1361" w:hanging="1293"/>
      </w:pPr>
      <w:rPr>
        <w:rFonts w:ascii="Wingdings" w:hAnsi="Wingdings"/>
      </w:rPr>
    </w:lvl>
    <w:lvl w:ilvl="6" w:tplc="86CCA956">
      <w:start w:val="1"/>
      <w:numFmt w:val="bullet"/>
      <w:lvlText w:val=""/>
      <w:lvlJc w:val="left"/>
      <w:pPr>
        <w:tabs>
          <w:tab w:val="num" w:pos="79"/>
        </w:tabs>
        <w:ind w:left="1587" w:hanging="1508"/>
      </w:pPr>
      <w:rPr>
        <w:rFonts w:ascii="Symbol" w:hAnsi="Symbol"/>
      </w:rPr>
    </w:lvl>
    <w:lvl w:ilvl="7" w:tplc="E0EC3F2A">
      <w:start w:val="1"/>
      <w:numFmt w:val="bullet"/>
      <w:lvlText w:val="o"/>
      <w:lvlJc w:val="left"/>
      <w:pPr>
        <w:tabs>
          <w:tab w:val="num" w:pos="91"/>
        </w:tabs>
        <w:ind w:left="1814" w:hanging="1723"/>
      </w:pPr>
      <w:rPr>
        <w:rFonts w:ascii="Courier New" w:hAnsi="Courier New"/>
      </w:rPr>
    </w:lvl>
    <w:lvl w:ilvl="8" w:tplc="85AEEC24">
      <w:start w:val="1"/>
      <w:numFmt w:val="bullet"/>
      <w:lvlText w:val=""/>
      <w:lvlJc w:val="left"/>
      <w:pPr>
        <w:tabs>
          <w:tab w:val="num" w:pos="102"/>
        </w:tabs>
        <w:ind w:left="2041" w:hanging="1939"/>
      </w:pPr>
      <w:rPr>
        <w:rFonts w:ascii="Wingdings" w:hAnsi="Wingdings"/>
      </w:rPr>
    </w:lvl>
  </w:abstractNum>
  <w:abstractNum w:abstractNumId="635" w15:restartNumberingAfterBreak="0">
    <w:nsid w:val="0000027C"/>
    <w:multiLevelType w:val="hybridMultilevel"/>
    <w:tmpl w:val="0000027C"/>
    <w:lvl w:ilvl="0" w:tplc="D214D9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E6E874">
      <w:start w:val="1"/>
      <w:numFmt w:val="bullet"/>
      <w:lvlText w:val="•"/>
      <w:lvlJc w:val="left"/>
      <w:pPr>
        <w:tabs>
          <w:tab w:val="num" w:pos="23"/>
        </w:tabs>
        <w:ind w:left="454" w:hanging="431"/>
      </w:pPr>
      <w:rPr>
        <w:rFonts w:ascii="Courier New" w:hAnsi="Courier New"/>
      </w:rPr>
    </w:lvl>
    <w:lvl w:ilvl="2" w:tplc="308E0824">
      <w:start w:val="1"/>
      <w:numFmt w:val="bullet"/>
      <w:lvlText w:val="•"/>
      <w:lvlJc w:val="left"/>
      <w:pPr>
        <w:tabs>
          <w:tab w:val="num" w:pos="34"/>
        </w:tabs>
        <w:ind w:left="680" w:hanging="646"/>
      </w:pPr>
      <w:rPr>
        <w:rFonts w:ascii="Wingdings" w:hAnsi="Wingdings"/>
      </w:rPr>
    </w:lvl>
    <w:lvl w:ilvl="3" w:tplc="A2BEE3D8">
      <w:start w:val="1"/>
      <w:numFmt w:val="bullet"/>
      <w:lvlText w:val=""/>
      <w:lvlJc w:val="left"/>
      <w:pPr>
        <w:tabs>
          <w:tab w:val="num" w:pos="45"/>
        </w:tabs>
        <w:ind w:left="907" w:hanging="862"/>
      </w:pPr>
      <w:rPr>
        <w:rFonts w:ascii="Symbol" w:hAnsi="Symbol"/>
      </w:rPr>
    </w:lvl>
    <w:lvl w:ilvl="4" w:tplc="8C24ADDE">
      <w:start w:val="1"/>
      <w:numFmt w:val="bullet"/>
      <w:lvlText w:val="o"/>
      <w:lvlJc w:val="left"/>
      <w:pPr>
        <w:tabs>
          <w:tab w:val="num" w:pos="57"/>
        </w:tabs>
        <w:ind w:left="1134" w:hanging="1077"/>
      </w:pPr>
      <w:rPr>
        <w:rFonts w:ascii="Courier New" w:hAnsi="Courier New"/>
      </w:rPr>
    </w:lvl>
    <w:lvl w:ilvl="5" w:tplc="CADCDA24">
      <w:start w:val="1"/>
      <w:numFmt w:val="bullet"/>
      <w:lvlText w:val=""/>
      <w:lvlJc w:val="left"/>
      <w:pPr>
        <w:tabs>
          <w:tab w:val="num" w:pos="68"/>
        </w:tabs>
        <w:ind w:left="1361" w:hanging="1293"/>
      </w:pPr>
      <w:rPr>
        <w:rFonts w:ascii="Wingdings" w:hAnsi="Wingdings"/>
      </w:rPr>
    </w:lvl>
    <w:lvl w:ilvl="6" w:tplc="1D6AF16A">
      <w:start w:val="1"/>
      <w:numFmt w:val="bullet"/>
      <w:lvlText w:val=""/>
      <w:lvlJc w:val="left"/>
      <w:pPr>
        <w:tabs>
          <w:tab w:val="num" w:pos="79"/>
        </w:tabs>
        <w:ind w:left="1587" w:hanging="1508"/>
      </w:pPr>
      <w:rPr>
        <w:rFonts w:ascii="Symbol" w:hAnsi="Symbol"/>
      </w:rPr>
    </w:lvl>
    <w:lvl w:ilvl="7" w:tplc="03402E52">
      <w:start w:val="1"/>
      <w:numFmt w:val="bullet"/>
      <w:lvlText w:val="o"/>
      <w:lvlJc w:val="left"/>
      <w:pPr>
        <w:tabs>
          <w:tab w:val="num" w:pos="91"/>
        </w:tabs>
        <w:ind w:left="1814" w:hanging="1723"/>
      </w:pPr>
      <w:rPr>
        <w:rFonts w:ascii="Courier New" w:hAnsi="Courier New"/>
      </w:rPr>
    </w:lvl>
    <w:lvl w:ilvl="8" w:tplc="4C7ED114">
      <w:start w:val="1"/>
      <w:numFmt w:val="bullet"/>
      <w:lvlText w:val=""/>
      <w:lvlJc w:val="left"/>
      <w:pPr>
        <w:tabs>
          <w:tab w:val="num" w:pos="102"/>
        </w:tabs>
        <w:ind w:left="2041" w:hanging="1939"/>
      </w:pPr>
      <w:rPr>
        <w:rFonts w:ascii="Wingdings" w:hAnsi="Wingdings"/>
      </w:rPr>
    </w:lvl>
  </w:abstractNum>
  <w:abstractNum w:abstractNumId="636" w15:restartNumberingAfterBreak="0">
    <w:nsid w:val="0000027D"/>
    <w:multiLevelType w:val="hybridMultilevel"/>
    <w:tmpl w:val="0000027D"/>
    <w:lvl w:ilvl="0" w:tplc="19289082">
      <w:start w:val="1"/>
      <w:numFmt w:val="bullet"/>
      <w:lvlText w:val=""/>
      <w:lvlJc w:val="left"/>
      <w:pPr>
        <w:tabs>
          <w:tab w:val="num" w:pos="11"/>
        </w:tabs>
        <w:ind w:left="227" w:hanging="216"/>
      </w:pPr>
      <w:rPr>
        <w:rFonts w:ascii="Symbol" w:hAnsi="Symbol"/>
      </w:rPr>
    </w:lvl>
    <w:lvl w:ilvl="1" w:tplc="39F25432">
      <w:start w:val="1"/>
      <w:numFmt w:val="bullet"/>
      <w:lvlText w:val="o"/>
      <w:lvlJc w:val="left"/>
      <w:pPr>
        <w:tabs>
          <w:tab w:val="num" w:pos="23"/>
        </w:tabs>
        <w:ind w:left="454" w:hanging="431"/>
      </w:pPr>
      <w:rPr>
        <w:rFonts w:ascii="Courier New" w:hAnsi="Courier New"/>
      </w:rPr>
    </w:lvl>
    <w:lvl w:ilvl="2" w:tplc="8416C460">
      <w:start w:val="1"/>
      <w:numFmt w:val="bullet"/>
      <w:lvlText w:val=""/>
      <w:lvlJc w:val="left"/>
      <w:pPr>
        <w:tabs>
          <w:tab w:val="num" w:pos="34"/>
        </w:tabs>
        <w:ind w:left="680" w:hanging="646"/>
      </w:pPr>
      <w:rPr>
        <w:rFonts w:ascii="Wingdings" w:hAnsi="Wingdings"/>
      </w:rPr>
    </w:lvl>
    <w:lvl w:ilvl="3" w:tplc="3208CBE2">
      <w:start w:val="1"/>
      <w:numFmt w:val="bullet"/>
      <w:lvlText w:val=""/>
      <w:lvlJc w:val="left"/>
      <w:pPr>
        <w:tabs>
          <w:tab w:val="num" w:pos="45"/>
        </w:tabs>
        <w:ind w:left="907" w:hanging="862"/>
      </w:pPr>
      <w:rPr>
        <w:rFonts w:ascii="Symbol" w:hAnsi="Symbol"/>
      </w:rPr>
    </w:lvl>
    <w:lvl w:ilvl="4" w:tplc="4CB678C4">
      <w:start w:val="1"/>
      <w:numFmt w:val="bullet"/>
      <w:lvlText w:val="o"/>
      <w:lvlJc w:val="left"/>
      <w:pPr>
        <w:tabs>
          <w:tab w:val="num" w:pos="57"/>
        </w:tabs>
        <w:ind w:left="1134" w:hanging="1077"/>
      </w:pPr>
      <w:rPr>
        <w:rFonts w:ascii="Courier New" w:hAnsi="Courier New"/>
      </w:rPr>
    </w:lvl>
    <w:lvl w:ilvl="5" w:tplc="6996118E">
      <w:start w:val="1"/>
      <w:numFmt w:val="bullet"/>
      <w:lvlText w:val=""/>
      <w:lvlJc w:val="left"/>
      <w:pPr>
        <w:tabs>
          <w:tab w:val="num" w:pos="68"/>
        </w:tabs>
        <w:ind w:left="1361" w:hanging="1293"/>
      </w:pPr>
      <w:rPr>
        <w:rFonts w:ascii="Wingdings" w:hAnsi="Wingdings"/>
      </w:rPr>
    </w:lvl>
    <w:lvl w:ilvl="6" w:tplc="F62EC77C">
      <w:start w:val="1"/>
      <w:numFmt w:val="bullet"/>
      <w:lvlText w:val=""/>
      <w:lvlJc w:val="left"/>
      <w:pPr>
        <w:tabs>
          <w:tab w:val="num" w:pos="79"/>
        </w:tabs>
        <w:ind w:left="1587" w:hanging="1508"/>
      </w:pPr>
      <w:rPr>
        <w:rFonts w:ascii="Symbol" w:hAnsi="Symbol"/>
      </w:rPr>
    </w:lvl>
    <w:lvl w:ilvl="7" w:tplc="538C7190">
      <w:start w:val="1"/>
      <w:numFmt w:val="bullet"/>
      <w:lvlText w:val="o"/>
      <w:lvlJc w:val="left"/>
      <w:pPr>
        <w:tabs>
          <w:tab w:val="num" w:pos="91"/>
        </w:tabs>
        <w:ind w:left="1814" w:hanging="1723"/>
      </w:pPr>
      <w:rPr>
        <w:rFonts w:ascii="Courier New" w:hAnsi="Courier New"/>
      </w:rPr>
    </w:lvl>
    <w:lvl w:ilvl="8" w:tplc="45DC722A">
      <w:start w:val="1"/>
      <w:numFmt w:val="bullet"/>
      <w:lvlText w:val=""/>
      <w:lvlJc w:val="left"/>
      <w:pPr>
        <w:tabs>
          <w:tab w:val="num" w:pos="102"/>
        </w:tabs>
        <w:ind w:left="2041" w:hanging="1939"/>
      </w:pPr>
      <w:rPr>
        <w:rFonts w:ascii="Wingdings" w:hAnsi="Wingdings"/>
      </w:rPr>
    </w:lvl>
  </w:abstractNum>
  <w:abstractNum w:abstractNumId="637" w15:restartNumberingAfterBreak="0">
    <w:nsid w:val="0000027E"/>
    <w:multiLevelType w:val="hybridMultilevel"/>
    <w:tmpl w:val="0000027E"/>
    <w:lvl w:ilvl="0" w:tplc="604CD3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C4D89C">
      <w:start w:val="1"/>
      <w:numFmt w:val="bullet"/>
      <w:lvlText w:val="•"/>
      <w:lvlJc w:val="left"/>
      <w:pPr>
        <w:tabs>
          <w:tab w:val="num" w:pos="23"/>
        </w:tabs>
        <w:ind w:left="454" w:hanging="431"/>
      </w:pPr>
      <w:rPr>
        <w:rFonts w:ascii="Courier New" w:hAnsi="Courier New"/>
      </w:rPr>
    </w:lvl>
    <w:lvl w:ilvl="2" w:tplc="62E0A504">
      <w:start w:val="1"/>
      <w:numFmt w:val="bullet"/>
      <w:lvlText w:val="•"/>
      <w:lvlJc w:val="left"/>
      <w:pPr>
        <w:tabs>
          <w:tab w:val="num" w:pos="34"/>
        </w:tabs>
        <w:ind w:left="680" w:hanging="646"/>
      </w:pPr>
      <w:rPr>
        <w:rFonts w:ascii="Wingdings" w:hAnsi="Wingdings"/>
      </w:rPr>
    </w:lvl>
    <w:lvl w:ilvl="3" w:tplc="20C692D0">
      <w:start w:val="1"/>
      <w:numFmt w:val="bullet"/>
      <w:lvlText w:val=""/>
      <w:lvlJc w:val="left"/>
      <w:pPr>
        <w:tabs>
          <w:tab w:val="num" w:pos="45"/>
        </w:tabs>
        <w:ind w:left="907" w:hanging="862"/>
      </w:pPr>
      <w:rPr>
        <w:rFonts w:ascii="Symbol" w:hAnsi="Symbol"/>
      </w:rPr>
    </w:lvl>
    <w:lvl w:ilvl="4" w:tplc="DEE22076">
      <w:start w:val="1"/>
      <w:numFmt w:val="bullet"/>
      <w:lvlText w:val="o"/>
      <w:lvlJc w:val="left"/>
      <w:pPr>
        <w:tabs>
          <w:tab w:val="num" w:pos="57"/>
        </w:tabs>
        <w:ind w:left="1134" w:hanging="1077"/>
      </w:pPr>
      <w:rPr>
        <w:rFonts w:ascii="Courier New" w:hAnsi="Courier New"/>
      </w:rPr>
    </w:lvl>
    <w:lvl w:ilvl="5" w:tplc="BB52D582">
      <w:start w:val="1"/>
      <w:numFmt w:val="bullet"/>
      <w:lvlText w:val=""/>
      <w:lvlJc w:val="left"/>
      <w:pPr>
        <w:tabs>
          <w:tab w:val="num" w:pos="68"/>
        </w:tabs>
        <w:ind w:left="1361" w:hanging="1293"/>
      </w:pPr>
      <w:rPr>
        <w:rFonts w:ascii="Wingdings" w:hAnsi="Wingdings"/>
      </w:rPr>
    </w:lvl>
    <w:lvl w:ilvl="6" w:tplc="899ED6FA">
      <w:start w:val="1"/>
      <w:numFmt w:val="bullet"/>
      <w:lvlText w:val=""/>
      <w:lvlJc w:val="left"/>
      <w:pPr>
        <w:tabs>
          <w:tab w:val="num" w:pos="79"/>
        </w:tabs>
        <w:ind w:left="1587" w:hanging="1508"/>
      </w:pPr>
      <w:rPr>
        <w:rFonts w:ascii="Symbol" w:hAnsi="Symbol"/>
      </w:rPr>
    </w:lvl>
    <w:lvl w:ilvl="7" w:tplc="BEE858CA">
      <w:start w:val="1"/>
      <w:numFmt w:val="bullet"/>
      <w:lvlText w:val="o"/>
      <w:lvlJc w:val="left"/>
      <w:pPr>
        <w:tabs>
          <w:tab w:val="num" w:pos="91"/>
        </w:tabs>
        <w:ind w:left="1814" w:hanging="1723"/>
      </w:pPr>
      <w:rPr>
        <w:rFonts w:ascii="Courier New" w:hAnsi="Courier New"/>
      </w:rPr>
    </w:lvl>
    <w:lvl w:ilvl="8" w:tplc="A73E7EE6">
      <w:start w:val="1"/>
      <w:numFmt w:val="bullet"/>
      <w:lvlText w:val=""/>
      <w:lvlJc w:val="left"/>
      <w:pPr>
        <w:tabs>
          <w:tab w:val="num" w:pos="102"/>
        </w:tabs>
        <w:ind w:left="2041" w:hanging="1939"/>
      </w:pPr>
      <w:rPr>
        <w:rFonts w:ascii="Wingdings" w:hAnsi="Wingdings"/>
      </w:rPr>
    </w:lvl>
  </w:abstractNum>
  <w:abstractNum w:abstractNumId="638" w15:restartNumberingAfterBreak="0">
    <w:nsid w:val="0000027F"/>
    <w:multiLevelType w:val="hybridMultilevel"/>
    <w:tmpl w:val="0000027F"/>
    <w:lvl w:ilvl="0" w:tplc="08947690">
      <w:start w:val="1"/>
      <w:numFmt w:val="bullet"/>
      <w:lvlText w:val=""/>
      <w:lvlJc w:val="left"/>
      <w:pPr>
        <w:tabs>
          <w:tab w:val="num" w:pos="11"/>
        </w:tabs>
        <w:ind w:left="227" w:hanging="216"/>
      </w:pPr>
      <w:rPr>
        <w:rFonts w:ascii="Symbol" w:hAnsi="Symbol"/>
      </w:rPr>
    </w:lvl>
    <w:lvl w:ilvl="1" w:tplc="D52ECBB2">
      <w:start w:val="1"/>
      <w:numFmt w:val="bullet"/>
      <w:lvlText w:val="o"/>
      <w:lvlJc w:val="left"/>
      <w:pPr>
        <w:tabs>
          <w:tab w:val="num" w:pos="23"/>
        </w:tabs>
        <w:ind w:left="454" w:hanging="431"/>
      </w:pPr>
      <w:rPr>
        <w:rFonts w:ascii="Courier New" w:hAnsi="Courier New"/>
      </w:rPr>
    </w:lvl>
    <w:lvl w:ilvl="2" w:tplc="13E46DC8">
      <w:start w:val="1"/>
      <w:numFmt w:val="bullet"/>
      <w:lvlText w:val=""/>
      <w:lvlJc w:val="left"/>
      <w:pPr>
        <w:tabs>
          <w:tab w:val="num" w:pos="34"/>
        </w:tabs>
        <w:ind w:left="680" w:hanging="646"/>
      </w:pPr>
      <w:rPr>
        <w:rFonts w:ascii="Wingdings" w:hAnsi="Wingdings"/>
      </w:rPr>
    </w:lvl>
    <w:lvl w:ilvl="3" w:tplc="04E29E7C">
      <w:start w:val="1"/>
      <w:numFmt w:val="bullet"/>
      <w:lvlText w:val=""/>
      <w:lvlJc w:val="left"/>
      <w:pPr>
        <w:tabs>
          <w:tab w:val="num" w:pos="45"/>
        </w:tabs>
        <w:ind w:left="907" w:hanging="862"/>
      </w:pPr>
      <w:rPr>
        <w:rFonts w:ascii="Symbol" w:hAnsi="Symbol"/>
      </w:rPr>
    </w:lvl>
    <w:lvl w:ilvl="4" w:tplc="81A4CE10">
      <w:start w:val="1"/>
      <w:numFmt w:val="bullet"/>
      <w:lvlText w:val="o"/>
      <w:lvlJc w:val="left"/>
      <w:pPr>
        <w:tabs>
          <w:tab w:val="num" w:pos="57"/>
        </w:tabs>
        <w:ind w:left="1134" w:hanging="1077"/>
      </w:pPr>
      <w:rPr>
        <w:rFonts w:ascii="Courier New" w:hAnsi="Courier New"/>
      </w:rPr>
    </w:lvl>
    <w:lvl w:ilvl="5" w:tplc="F91419FA">
      <w:start w:val="1"/>
      <w:numFmt w:val="bullet"/>
      <w:lvlText w:val=""/>
      <w:lvlJc w:val="left"/>
      <w:pPr>
        <w:tabs>
          <w:tab w:val="num" w:pos="68"/>
        </w:tabs>
        <w:ind w:left="1361" w:hanging="1293"/>
      </w:pPr>
      <w:rPr>
        <w:rFonts w:ascii="Wingdings" w:hAnsi="Wingdings"/>
      </w:rPr>
    </w:lvl>
    <w:lvl w:ilvl="6" w:tplc="E1262892">
      <w:start w:val="1"/>
      <w:numFmt w:val="bullet"/>
      <w:lvlText w:val=""/>
      <w:lvlJc w:val="left"/>
      <w:pPr>
        <w:tabs>
          <w:tab w:val="num" w:pos="79"/>
        </w:tabs>
        <w:ind w:left="1587" w:hanging="1508"/>
      </w:pPr>
      <w:rPr>
        <w:rFonts w:ascii="Symbol" w:hAnsi="Symbol"/>
      </w:rPr>
    </w:lvl>
    <w:lvl w:ilvl="7" w:tplc="B9D0DEB8">
      <w:start w:val="1"/>
      <w:numFmt w:val="bullet"/>
      <w:lvlText w:val="o"/>
      <w:lvlJc w:val="left"/>
      <w:pPr>
        <w:tabs>
          <w:tab w:val="num" w:pos="91"/>
        </w:tabs>
        <w:ind w:left="1814" w:hanging="1723"/>
      </w:pPr>
      <w:rPr>
        <w:rFonts w:ascii="Courier New" w:hAnsi="Courier New"/>
      </w:rPr>
    </w:lvl>
    <w:lvl w:ilvl="8" w:tplc="DDB60998">
      <w:start w:val="1"/>
      <w:numFmt w:val="bullet"/>
      <w:lvlText w:val=""/>
      <w:lvlJc w:val="left"/>
      <w:pPr>
        <w:tabs>
          <w:tab w:val="num" w:pos="102"/>
        </w:tabs>
        <w:ind w:left="2041" w:hanging="1939"/>
      </w:pPr>
      <w:rPr>
        <w:rFonts w:ascii="Wingdings" w:hAnsi="Wingdings"/>
      </w:rPr>
    </w:lvl>
  </w:abstractNum>
  <w:abstractNum w:abstractNumId="639" w15:restartNumberingAfterBreak="0">
    <w:nsid w:val="00000280"/>
    <w:multiLevelType w:val="hybridMultilevel"/>
    <w:tmpl w:val="00000280"/>
    <w:lvl w:ilvl="0" w:tplc="9C1441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D441E6">
      <w:start w:val="1"/>
      <w:numFmt w:val="bullet"/>
      <w:lvlText w:val="•"/>
      <w:lvlJc w:val="left"/>
      <w:pPr>
        <w:tabs>
          <w:tab w:val="num" w:pos="23"/>
        </w:tabs>
        <w:ind w:left="454" w:hanging="431"/>
      </w:pPr>
      <w:rPr>
        <w:rFonts w:ascii="Courier New" w:hAnsi="Courier New"/>
      </w:rPr>
    </w:lvl>
    <w:lvl w:ilvl="2" w:tplc="6FCE994A">
      <w:start w:val="1"/>
      <w:numFmt w:val="bullet"/>
      <w:lvlText w:val="•"/>
      <w:lvlJc w:val="left"/>
      <w:pPr>
        <w:tabs>
          <w:tab w:val="num" w:pos="34"/>
        </w:tabs>
        <w:ind w:left="680" w:hanging="646"/>
      </w:pPr>
      <w:rPr>
        <w:rFonts w:ascii="Wingdings" w:hAnsi="Wingdings"/>
      </w:rPr>
    </w:lvl>
    <w:lvl w:ilvl="3" w:tplc="39D05BAE">
      <w:start w:val="1"/>
      <w:numFmt w:val="bullet"/>
      <w:lvlText w:val=""/>
      <w:lvlJc w:val="left"/>
      <w:pPr>
        <w:tabs>
          <w:tab w:val="num" w:pos="45"/>
        </w:tabs>
        <w:ind w:left="907" w:hanging="862"/>
      </w:pPr>
      <w:rPr>
        <w:rFonts w:ascii="Symbol" w:hAnsi="Symbol"/>
      </w:rPr>
    </w:lvl>
    <w:lvl w:ilvl="4" w:tplc="9EF6AF9E">
      <w:start w:val="1"/>
      <w:numFmt w:val="bullet"/>
      <w:lvlText w:val="o"/>
      <w:lvlJc w:val="left"/>
      <w:pPr>
        <w:tabs>
          <w:tab w:val="num" w:pos="57"/>
        </w:tabs>
        <w:ind w:left="1134" w:hanging="1077"/>
      </w:pPr>
      <w:rPr>
        <w:rFonts w:ascii="Courier New" w:hAnsi="Courier New"/>
      </w:rPr>
    </w:lvl>
    <w:lvl w:ilvl="5" w:tplc="E732F20C">
      <w:start w:val="1"/>
      <w:numFmt w:val="bullet"/>
      <w:lvlText w:val=""/>
      <w:lvlJc w:val="left"/>
      <w:pPr>
        <w:tabs>
          <w:tab w:val="num" w:pos="68"/>
        </w:tabs>
        <w:ind w:left="1361" w:hanging="1293"/>
      </w:pPr>
      <w:rPr>
        <w:rFonts w:ascii="Wingdings" w:hAnsi="Wingdings"/>
      </w:rPr>
    </w:lvl>
    <w:lvl w:ilvl="6" w:tplc="4DC013CE">
      <w:start w:val="1"/>
      <w:numFmt w:val="bullet"/>
      <w:lvlText w:val=""/>
      <w:lvlJc w:val="left"/>
      <w:pPr>
        <w:tabs>
          <w:tab w:val="num" w:pos="79"/>
        </w:tabs>
        <w:ind w:left="1587" w:hanging="1508"/>
      </w:pPr>
      <w:rPr>
        <w:rFonts w:ascii="Symbol" w:hAnsi="Symbol"/>
      </w:rPr>
    </w:lvl>
    <w:lvl w:ilvl="7" w:tplc="29C0EF54">
      <w:start w:val="1"/>
      <w:numFmt w:val="bullet"/>
      <w:lvlText w:val="o"/>
      <w:lvlJc w:val="left"/>
      <w:pPr>
        <w:tabs>
          <w:tab w:val="num" w:pos="91"/>
        </w:tabs>
        <w:ind w:left="1814" w:hanging="1723"/>
      </w:pPr>
      <w:rPr>
        <w:rFonts w:ascii="Courier New" w:hAnsi="Courier New"/>
      </w:rPr>
    </w:lvl>
    <w:lvl w:ilvl="8" w:tplc="202A30D6">
      <w:start w:val="1"/>
      <w:numFmt w:val="bullet"/>
      <w:lvlText w:val=""/>
      <w:lvlJc w:val="left"/>
      <w:pPr>
        <w:tabs>
          <w:tab w:val="num" w:pos="102"/>
        </w:tabs>
        <w:ind w:left="2041" w:hanging="1939"/>
      </w:pPr>
      <w:rPr>
        <w:rFonts w:ascii="Wingdings" w:hAnsi="Wingdings"/>
      </w:rPr>
    </w:lvl>
  </w:abstractNum>
  <w:abstractNum w:abstractNumId="640" w15:restartNumberingAfterBreak="0">
    <w:nsid w:val="00000281"/>
    <w:multiLevelType w:val="hybridMultilevel"/>
    <w:tmpl w:val="00000281"/>
    <w:lvl w:ilvl="0" w:tplc="37B4691C">
      <w:start w:val="1"/>
      <w:numFmt w:val="bullet"/>
      <w:lvlText w:val=""/>
      <w:lvlJc w:val="left"/>
      <w:pPr>
        <w:tabs>
          <w:tab w:val="num" w:pos="11"/>
        </w:tabs>
        <w:ind w:left="227" w:hanging="216"/>
      </w:pPr>
      <w:rPr>
        <w:rFonts w:ascii="Symbol" w:hAnsi="Symbol"/>
      </w:rPr>
    </w:lvl>
    <w:lvl w:ilvl="1" w:tplc="C29ECB9C">
      <w:start w:val="1"/>
      <w:numFmt w:val="bullet"/>
      <w:lvlText w:val="o"/>
      <w:lvlJc w:val="left"/>
      <w:pPr>
        <w:tabs>
          <w:tab w:val="num" w:pos="23"/>
        </w:tabs>
        <w:ind w:left="454" w:hanging="431"/>
      </w:pPr>
      <w:rPr>
        <w:rFonts w:ascii="Courier New" w:hAnsi="Courier New"/>
      </w:rPr>
    </w:lvl>
    <w:lvl w:ilvl="2" w:tplc="A58A3650">
      <w:start w:val="1"/>
      <w:numFmt w:val="bullet"/>
      <w:lvlText w:val=""/>
      <w:lvlJc w:val="left"/>
      <w:pPr>
        <w:tabs>
          <w:tab w:val="num" w:pos="34"/>
        </w:tabs>
        <w:ind w:left="680" w:hanging="646"/>
      </w:pPr>
      <w:rPr>
        <w:rFonts w:ascii="Wingdings" w:hAnsi="Wingdings"/>
      </w:rPr>
    </w:lvl>
    <w:lvl w:ilvl="3" w:tplc="0BFE67A4">
      <w:start w:val="1"/>
      <w:numFmt w:val="bullet"/>
      <w:lvlText w:val=""/>
      <w:lvlJc w:val="left"/>
      <w:pPr>
        <w:tabs>
          <w:tab w:val="num" w:pos="45"/>
        </w:tabs>
        <w:ind w:left="907" w:hanging="862"/>
      </w:pPr>
      <w:rPr>
        <w:rFonts w:ascii="Symbol" w:hAnsi="Symbol"/>
      </w:rPr>
    </w:lvl>
    <w:lvl w:ilvl="4" w:tplc="62802450">
      <w:start w:val="1"/>
      <w:numFmt w:val="bullet"/>
      <w:lvlText w:val="o"/>
      <w:lvlJc w:val="left"/>
      <w:pPr>
        <w:tabs>
          <w:tab w:val="num" w:pos="57"/>
        </w:tabs>
        <w:ind w:left="1134" w:hanging="1077"/>
      </w:pPr>
      <w:rPr>
        <w:rFonts w:ascii="Courier New" w:hAnsi="Courier New"/>
      </w:rPr>
    </w:lvl>
    <w:lvl w:ilvl="5" w:tplc="97DC6C3A">
      <w:start w:val="1"/>
      <w:numFmt w:val="bullet"/>
      <w:lvlText w:val=""/>
      <w:lvlJc w:val="left"/>
      <w:pPr>
        <w:tabs>
          <w:tab w:val="num" w:pos="68"/>
        </w:tabs>
        <w:ind w:left="1361" w:hanging="1293"/>
      </w:pPr>
      <w:rPr>
        <w:rFonts w:ascii="Wingdings" w:hAnsi="Wingdings"/>
      </w:rPr>
    </w:lvl>
    <w:lvl w:ilvl="6" w:tplc="4F54AA44">
      <w:start w:val="1"/>
      <w:numFmt w:val="bullet"/>
      <w:lvlText w:val=""/>
      <w:lvlJc w:val="left"/>
      <w:pPr>
        <w:tabs>
          <w:tab w:val="num" w:pos="79"/>
        </w:tabs>
        <w:ind w:left="1587" w:hanging="1508"/>
      </w:pPr>
      <w:rPr>
        <w:rFonts w:ascii="Symbol" w:hAnsi="Symbol"/>
      </w:rPr>
    </w:lvl>
    <w:lvl w:ilvl="7" w:tplc="7B7E0D66">
      <w:start w:val="1"/>
      <w:numFmt w:val="bullet"/>
      <w:lvlText w:val="o"/>
      <w:lvlJc w:val="left"/>
      <w:pPr>
        <w:tabs>
          <w:tab w:val="num" w:pos="91"/>
        </w:tabs>
        <w:ind w:left="1814" w:hanging="1723"/>
      </w:pPr>
      <w:rPr>
        <w:rFonts w:ascii="Courier New" w:hAnsi="Courier New"/>
      </w:rPr>
    </w:lvl>
    <w:lvl w:ilvl="8" w:tplc="6590D424">
      <w:start w:val="1"/>
      <w:numFmt w:val="bullet"/>
      <w:lvlText w:val=""/>
      <w:lvlJc w:val="left"/>
      <w:pPr>
        <w:tabs>
          <w:tab w:val="num" w:pos="102"/>
        </w:tabs>
        <w:ind w:left="2041" w:hanging="1939"/>
      </w:pPr>
      <w:rPr>
        <w:rFonts w:ascii="Wingdings" w:hAnsi="Wingdings"/>
      </w:rPr>
    </w:lvl>
  </w:abstractNum>
  <w:abstractNum w:abstractNumId="641" w15:restartNumberingAfterBreak="0">
    <w:nsid w:val="00000282"/>
    <w:multiLevelType w:val="hybridMultilevel"/>
    <w:tmpl w:val="00000282"/>
    <w:lvl w:ilvl="0" w:tplc="671C22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1C9E2C">
      <w:start w:val="1"/>
      <w:numFmt w:val="bullet"/>
      <w:lvlText w:val="•"/>
      <w:lvlJc w:val="left"/>
      <w:pPr>
        <w:tabs>
          <w:tab w:val="num" w:pos="23"/>
        </w:tabs>
        <w:ind w:left="454" w:hanging="431"/>
      </w:pPr>
      <w:rPr>
        <w:rFonts w:ascii="Courier New" w:hAnsi="Courier New"/>
      </w:rPr>
    </w:lvl>
    <w:lvl w:ilvl="2" w:tplc="89564072">
      <w:start w:val="1"/>
      <w:numFmt w:val="bullet"/>
      <w:lvlText w:val="•"/>
      <w:lvlJc w:val="left"/>
      <w:pPr>
        <w:tabs>
          <w:tab w:val="num" w:pos="34"/>
        </w:tabs>
        <w:ind w:left="680" w:hanging="646"/>
      </w:pPr>
      <w:rPr>
        <w:rFonts w:ascii="Wingdings" w:hAnsi="Wingdings"/>
      </w:rPr>
    </w:lvl>
    <w:lvl w:ilvl="3" w:tplc="C2C0EC88">
      <w:start w:val="1"/>
      <w:numFmt w:val="bullet"/>
      <w:lvlText w:val=""/>
      <w:lvlJc w:val="left"/>
      <w:pPr>
        <w:tabs>
          <w:tab w:val="num" w:pos="45"/>
        </w:tabs>
        <w:ind w:left="907" w:hanging="862"/>
      </w:pPr>
      <w:rPr>
        <w:rFonts w:ascii="Symbol" w:hAnsi="Symbol"/>
      </w:rPr>
    </w:lvl>
    <w:lvl w:ilvl="4" w:tplc="B5CA8D94">
      <w:start w:val="1"/>
      <w:numFmt w:val="bullet"/>
      <w:lvlText w:val="o"/>
      <w:lvlJc w:val="left"/>
      <w:pPr>
        <w:tabs>
          <w:tab w:val="num" w:pos="57"/>
        </w:tabs>
        <w:ind w:left="1134" w:hanging="1077"/>
      </w:pPr>
      <w:rPr>
        <w:rFonts w:ascii="Courier New" w:hAnsi="Courier New"/>
      </w:rPr>
    </w:lvl>
    <w:lvl w:ilvl="5" w:tplc="CE263E3C">
      <w:start w:val="1"/>
      <w:numFmt w:val="bullet"/>
      <w:lvlText w:val=""/>
      <w:lvlJc w:val="left"/>
      <w:pPr>
        <w:tabs>
          <w:tab w:val="num" w:pos="68"/>
        </w:tabs>
        <w:ind w:left="1361" w:hanging="1293"/>
      </w:pPr>
      <w:rPr>
        <w:rFonts w:ascii="Wingdings" w:hAnsi="Wingdings"/>
      </w:rPr>
    </w:lvl>
    <w:lvl w:ilvl="6" w:tplc="F528C212">
      <w:start w:val="1"/>
      <w:numFmt w:val="bullet"/>
      <w:lvlText w:val=""/>
      <w:lvlJc w:val="left"/>
      <w:pPr>
        <w:tabs>
          <w:tab w:val="num" w:pos="79"/>
        </w:tabs>
        <w:ind w:left="1587" w:hanging="1508"/>
      </w:pPr>
      <w:rPr>
        <w:rFonts w:ascii="Symbol" w:hAnsi="Symbol"/>
      </w:rPr>
    </w:lvl>
    <w:lvl w:ilvl="7" w:tplc="BB2C3A1C">
      <w:start w:val="1"/>
      <w:numFmt w:val="bullet"/>
      <w:lvlText w:val="o"/>
      <w:lvlJc w:val="left"/>
      <w:pPr>
        <w:tabs>
          <w:tab w:val="num" w:pos="91"/>
        </w:tabs>
        <w:ind w:left="1814" w:hanging="1723"/>
      </w:pPr>
      <w:rPr>
        <w:rFonts w:ascii="Courier New" w:hAnsi="Courier New"/>
      </w:rPr>
    </w:lvl>
    <w:lvl w:ilvl="8" w:tplc="B948B900">
      <w:start w:val="1"/>
      <w:numFmt w:val="bullet"/>
      <w:lvlText w:val=""/>
      <w:lvlJc w:val="left"/>
      <w:pPr>
        <w:tabs>
          <w:tab w:val="num" w:pos="102"/>
        </w:tabs>
        <w:ind w:left="2041" w:hanging="1939"/>
      </w:pPr>
      <w:rPr>
        <w:rFonts w:ascii="Wingdings" w:hAnsi="Wingdings"/>
      </w:rPr>
    </w:lvl>
  </w:abstractNum>
  <w:abstractNum w:abstractNumId="642" w15:restartNumberingAfterBreak="0">
    <w:nsid w:val="00000283"/>
    <w:multiLevelType w:val="hybridMultilevel"/>
    <w:tmpl w:val="00000283"/>
    <w:lvl w:ilvl="0" w:tplc="AC0E4012">
      <w:start w:val="1"/>
      <w:numFmt w:val="bullet"/>
      <w:lvlText w:val=""/>
      <w:lvlJc w:val="left"/>
      <w:pPr>
        <w:tabs>
          <w:tab w:val="num" w:pos="11"/>
        </w:tabs>
        <w:ind w:left="227" w:hanging="216"/>
      </w:pPr>
      <w:rPr>
        <w:rFonts w:ascii="Symbol" w:hAnsi="Symbol"/>
      </w:rPr>
    </w:lvl>
    <w:lvl w:ilvl="1" w:tplc="74CE7EA2">
      <w:start w:val="1"/>
      <w:numFmt w:val="bullet"/>
      <w:lvlText w:val="o"/>
      <w:lvlJc w:val="left"/>
      <w:pPr>
        <w:tabs>
          <w:tab w:val="num" w:pos="23"/>
        </w:tabs>
        <w:ind w:left="454" w:hanging="431"/>
      </w:pPr>
      <w:rPr>
        <w:rFonts w:ascii="Courier New" w:hAnsi="Courier New"/>
      </w:rPr>
    </w:lvl>
    <w:lvl w:ilvl="2" w:tplc="94C61C66">
      <w:start w:val="1"/>
      <w:numFmt w:val="bullet"/>
      <w:lvlText w:val=""/>
      <w:lvlJc w:val="left"/>
      <w:pPr>
        <w:tabs>
          <w:tab w:val="num" w:pos="34"/>
        </w:tabs>
        <w:ind w:left="680" w:hanging="646"/>
      </w:pPr>
      <w:rPr>
        <w:rFonts w:ascii="Wingdings" w:hAnsi="Wingdings"/>
      </w:rPr>
    </w:lvl>
    <w:lvl w:ilvl="3" w:tplc="FFA0359E">
      <w:start w:val="1"/>
      <w:numFmt w:val="bullet"/>
      <w:lvlText w:val=""/>
      <w:lvlJc w:val="left"/>
      <w:pPr>
        <w:tabs>
          <w:tab w:val="num" w:pos="45"/>
        </w:tabs>
        <w:ind w:left="907" w:hanging="862"/>
      </w:pPr>
      <w:rPr>
        <w:rFonts w:ascii="Symbol" w:hAnsi="Symbol"/>
      </w:rPr>
    </w:lvl>
    <w:lvl w:ilvl="4" w:tplc="7FA44CC4">
      <w:start w:val="1"/>
      <w:numFmt w:val="bullet"/>
      <w:lvlText w:val="o"/>
      <w:lvlJc w:val="left"/>
      <w:pPr>
        <w:tabs>
          <w:tab w:val="num" w:pos="57"/>
        </w:tabs>
        <w:ind w:left="1134" w:hanging="1077"/>
      </w:pPr>
      <w:rPr>
        <w:rFonts w:ascii="Courier New" w:hAnsi="Courier New"/>
      </w:rPr>
    </w:lvl>
    <w:lvl w:ilvl="5" w:tplc="7D405DB4">
      <w:start w:val="1"/>
      <w:numFmt w:val="bullet"/>
      <w:lvlText w:val=""/>
      <w:lvlJc w:val="left"/>
      <w:pPr>
        <w:tabs>
          <w:tab w:val="num" w:pos="68"/>
        </w:tabs>
        <w:ind w:left="1361" w:hanging="1293"/>
      </w:pPr>
      <w:rPr>
        <w:rFonts w:ascii="Wingdings" w:hAnsi="Wingdings"/>
      </w:rPr>
    </w:lvl>
    <w:lvl w:ilvl="6" w:tplc="4B1E5704">
      <w:start w:val="1"/>
      <w:numFmt w:val="bullet"/>
      <w:lvlText w:val=""/>
      <w:lvlJc w:val="left"/>
      <w:pPr>
        <w:tabs>
          <w:tab w:val="num" w:pos="79"/>
        </w:tabs>
        <w:ind w:left="1587" w:hanging="1508"/>
      </w:pPr>
      <w:rPr>
        <w:rFonts w:ascii="Symbol" w:hAnsi="Symbol"/>
      </w:rPr>
    </w:lvl>
    <w:lvl w:ilvl="7" w:tplc="A4C6CF48">
      <w:start w:val="1"/>
      <w:numFmt w:val="bullet"/>
      <w:lvlText w:val="o"/>
      <w:lvlJc w:val="left"/>
      <w:pPr>
        <w:tabs>
          <w:tab w:val="num" w:pos="91"/>
        </w:tabs>
        <w:ind w:left="1814" w:hanging="1723"/>
      </w:pPr>
      <w:rPr>
        <w:rFonts w:ascii="Courier New" w:hAnsi="Courier New"/>
      </w:rPr>
    </w:lvl>
    <w:lvl w:ilvl="8" w:tplc="B894BFAC">
      <w:start w:val="1"/>
      <w:numFmt w:val="bullet"/>
      <w:lvlText w:val=""/>
      <w:lvlJc w:val="left"/>
      <w:pPr>
        <w:tabs>
          <w:tab w:val="num" w:pos="102"/>
        </w:tabs>
        <w:ind w:left="2041" w:hanging="1939"/>
      </w:pPr>
      <w:rPr>
        <w:rFonts w:ascii="Wingdings" w:hAnsi="Wingdings"/>
      </w:rPr>
    </w:lvl>
  </w:abstractNum>
  <w:abstractNum w:abstractNumId="643" w15:restartNumberingAfterBreak="0">
    <w:nsid w:val="00000284"/>
    <w:multiLevelType w:val="hybridMultilevel"/>
    <w:tmpl w:val="00000284"/>
    <w:lvl w:ilvl="0" w:tplc="20A0F5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20C1F4">
      <w:start w:val="1"/>
      <w:numFmt w:val="bullet"/>
      <w:lvlText w:val="•"/>
      <w:lvlJc w:val="left"/>
      <w:pPr>
        <w:tabs>
          <w:tab w:val="num" w:pos="23"/>
        </w:tabs>
        <w:ind w:left="454" w:hanging="431"/>
      </w:pPr>
      <w:rPr>
        <w:rFonts w:ascii="Courier New" w:hAnsi="Courier New"/>
      </w:rPr>
    </w:lvl>
    <w:lvl w:ilvl="2" w:tplc="6486D3A6">
      <w:start w:val="1"/>
      <w:numFmt w:val="bullet"/>
      <w:lvlText w:val="•"/>
      <w:lvlJc w:val="left"/>
      <w:pPr>
        <w:tabs>
          <w:tab w:val="num" w:pos="34"/>
        </w:tabs>
        <w:ind w:left="680" w:hanging="646"/>
      </w:pPr>
      <w:rPr>
        <w:rFonts w:ascii="Wingdings" w:hAnsi="Wingdings"/>
      </w:rPr>
    </w:lvl>
    <w:lvl w:ilvl="3" w:tplc="131442BE">
      <w:start w:val="1"/>
      <w:numFmt w:val="bullet"/>
      <w:lvlText w:val=""/>
      <w:lvlJc w:val="left"/>
      <w:pPr>
        <w:tabs>
          <w:tab w:val="num" w:pos="45"/>
        </w:tabs>
        <w:ind w:left="907" w:hanging="862"/>
      </w:pPr>
      <w:rPr>
        <w:rFonts w:ascii="Symbol" w:hAnsi="Symbol"/>
      </w:rPr>
    </w:lvl>
    <w:lvl w:ilvl="4" w:tplc="07DCF3EA">
      <w:start w:val="1"/>
      <w:numFmt w:val="bullet"/>
      <w:lvlText w:val="o"/>
      <w:lvlJc w:val="left"/>
      <w:pPr>
        <w:tabs>
          <w:tab w:val="num" w:pos="57"/>
        </w:tabs>
        <w:ind w:left="1134" w:hanging="1077"/>
      </w:pPr>
      <w:rPr>
        <w:rFonts w:ascii="Courier New" w:hAnsi="Courier New"/>
      </w:rPr>
    </w:lvl>
    <w:lvl w:ilvl="5" w:tplc="F71CAF20">
      <w:start w:val="1"/>
      <w:numFmt w:val="bullet"/>
      <w:lvlText w:val=""/>
      <w:lvlJc w:val="left"/>
      <w:pPr>
        <w:tabs>
          <w:tab w:val="num" w:pos="68"/>
        </w:tabs>
        <w:ind w:left="1361" w:hanging="1293"/>
      </w:pPr>
      <w:rPr>
        <w:rFonts w:ascii="Wingdings" w:hAnsi="Wingdings"/>
      </w:rPr>
    </w:lvl>
    <w:lvl w:ilvl="6" w:tplc="FB86C724">
      <w:start w:val="1"/>
      <w:numFmt w:val="bullet"/>
      <w:lvlText w:val=""/>
      <w:lvlJc w:val="left"/>
      <w:pPr>
        <w:tabs>
          <w:tab w:val="num" w:pos="79"/>
        </w:tabs>
        <w:ind w:left="1587" w:hanging="1508"/>
      </w:pPr>
      <w:rPr>
        <w:rFonts w:ascii="Symbol" w:hAnsi="Symbol"/>
      </w:rPr>
    </w:lvl>
    <w:lvl w:ilvl="7" w:tplc="576C5764">
      <w:start w:val="1"/>
      <w:numFmt w:val="bullet"/>
      <w:lvlText w:val="o"/>
      <w:lvlJc w:val="left"/>
      <w:pPr>
        <w:tabs>
          <w:tab w:val="num" w:pos="91"/>
        </w:tabs>
        <w:ind w:left="1814" w:hanging="1723"/>
      </w:pPr>
      <w:rPr>
        <w:rFonts w:ascii="Courier New" w:hAnsi="Courier New"/>
      </w:rPr>
    </w:lvl>
    <w:lvl w:ilvl="8" w:tplc="E8746F3E">
      <w:start w:val="1"/>
      <w:numFmt w:val="bullet"/>
      <w:lvlText w:val=""/>
      <w:lvlJc w:val="left"/>
      <w:pPr>
        <w:tabs>
          <w:tab w:val="num" w:pos="102"/>
        </w:tabs>
        <w:ind w:left="2041" w:hanging="1939"/>
      </w:pPr>
      <w:rPr>
        <w:rFonts w:ascii="Wingdings" w:hAnsi="Wingdings"/>
      </w:rPr>
    </w:lvl>
  </w:abstractNum>
  <w:abstractNum w:abstractNumId="644" w15:restartNumberingAfterBreak="0">
    <w:nsid w:val="00000285"/>
    <w:multiLevelType w:val="hybridMultilevel"/>
    <w:tmpl w:val="00000285"/>
    <w:lvl w:ilvl="0" w:tplc="AD4E0DD6">
      <w:start w:val="1"/>
      <w:numFmt w:val="bullet"/>
      <w:lvlText w:val=""/>
      <w:lvlJc w:val="left"/>
      <w:pPr>
        <w:tabs>
          <w:tab w:val="num" w:pos="11"/>
        </w:tabs>
        <w:ind w:left="227" w:hanging="216"/>
      </w:pPr>
      <w:rPr>
        <w:rFonts w:ascii="Symbol" w:hAnsi="Symbol"/>
      </w:rPr>
    </w:lvl>
    <w:lvl w:ilvl="1" w:tplc="3F1EBC5A">
      <w:start w:val="1"/>
      <w:numFmt w:val="bullet"/>
      <w:lvlText w:val="o"/>
      <w:lvlJc w:val="left"/>
      <w:pPr>
        <w:tabs>
          <w:tab w:val="num" w:pos="23"/>
        </w:tabs>
        <w:ind w:left="454" w:hanging="431"/>
      </w:pPr>
      <w:rPr>
        <w:rFonts w:ascii="Courier New" w:hAnsi="Courier New"/>
      </w:rPr>
    </w:lvl>
    <w:lvl w:ilvl="2" w:tplc="7C542D98">
      <w:start w:val="1"/>
      <w:numFmt w:val="bullet"/>
      <w:lvlText w:val=""/>
      <w:lvlJc w:val="left"/>
      <w:pPr>
        <w:tabs>
          <w:tab w:val="num" w:pos="34"/>
        </w:tabs>
        <w:ind w:left="680" w:hanging="646"/>
      </w:pPr>
      <w:rPr>
        <w:rFonts w:ascii="Wingdings" w:hAnsi="Wingdings"/>
      </w:rPr>
    </w:lvl>
    <w:lvl w:ilvl="3" w:tplc="9C02A35C">
      <w:start w:val="1"/>
      <w:numFmt w:val="bullet"/>
      <w:lvlText w:val=""/>
      <w:lvlJc w:val="left"/>
      <w:pPr>
        <w:tabs>
          <w:tab w:val="num" w:pos="45"/>
        </w:tabs>
        <w:ind w:left="907" w:hanging="862"/>
      </w:pPr>
      <w:rPr>
        <w:rFonts w:ascii="Symbol" w:hAnsi="Symbol"/>
      </w:rPr>
    </w:lvl>
    <w:lvl w:ilvl="4" w:tplc="9F18ED0E">
      <w:start w:val="1"/>
      <w:numFmt w:val="bullet"/>
      <w:lvlText w:val="o"/>
      <w:lvlJc w:val="left"/>
      <w:pPr>
        <w:tabs>
          <w:tab w:val="num" w:pos="57"/>
        </w:tabs>
        <w:ind w:left="1134" w:hanging="1077"/>
      </w:pPr>
      <w:rPr>
        <w:rFonts w:ascii="Courier New" w:hAnsi="Courier New"/>
      </w:rPr>
    </w:lvl>
    <w:lvl w:ilvl="5" w:tplc="BD946498">
      <w:start w:val="1"/>
      <w:numFmt w:val="bullet"/>
      <w:lvlText w:val=""/>
      <w:lvlJc w:val="left"/>
      <w:pPr>
        <w:tabs>
          <w:tab w:val="num" w:pos="68"/>
        </w:tabs>
        <w:ind w:left="1361" w:hanging="1293"/>
      </w:pPr>
      <w:rPr>
        <w:rFonts w:ascii="Wingdings" w:hAnsi="Wingdings"/>
      </w:rPr>
    </w:lvl>
    <w:lvl w:ilvl="6" w:tplc="B20AD1B4">
      <w:start w:val="1"/>
      <w:numFmt w:val="bullet"/>
      <w:lvlText w:val=""/>
      <w:lvlJc w:val="left"/>
      <w:pPr>
        <w:tabs>
          <w:tab w:val="num" w:pos="79"/>
        </w:tabs>
        <w:ind w:left="1587" w:hanging="1508"/>
      </w:pPr>
      <w:rPr>
        <w:rFonts w:ascii="Symbol" w:hAnsi="Symbol"/>
      </w:rPr>
    </w:lvl>
    <w:lvl w:ilvl="7" w:tplc="7108BA62">
      <w:start w:val="1"/>
      <w:numFmt w:val="bullet"/>
      <w:lvlText w:val="o"/>
      <w:lvlJc w:val="left"/>
      <w:pPr>
        <w:tabs>
          <w:tab w:val="num" w:pos="91"/>
        </w:tabs>
        <w:ind w:left="1814" w:hanging="1723"/>
      </w:pPr>
      <w:rPr>
        <w:rFonts w:ascii="Courier New" w:hAnsi="Courier New"/>
      </w:rPr>
    </w:lvl>
    <w:lvl w:ilvl="8" w:tplc="FA729168">
      <w:start w:val="1"/>
      <w:numFmt w:val="bullet"/>
      <w:lvlText w:val=""/>
      <w:lvlJc w:val="left"/>
      <w:pPr>
        <w:tabs>
          <w:tab w:val="num" w:pos="102"/>
        </w:tabs>
        <w:ind w:left="2041" w:hanging="1939"/>
      </w:pPr>
      <w:rPr>
        <w:rFonts w:ascii="Wingdings" w:hAnsi="Wingdings"/>
      </w:rPr>
    </w:lvl>
  </w:abstractNum>
  <w:abstractNum w:abstractNumId="645" w15:restartNumberingAfterBreak="0">
    <w:nsid w:val="00000286"/>
    <w:multiLevelType w:val="hybridMultilevel"/>
    <w:tmpl w:val="00000286"/>
    <w:lvl w:ilvl="0" w:tplc="DBFAB0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283318">
      <w:start w:val="1"/>
      <w:numFmt w:val="bullet"/>
      <w:lvlText w:val="•"/>
      <w:lvlJc w:val="left"/>
      <w:pPr>
        <w:tabs>
          <w:tab w:val="num" w:pos="23"/>
        </w:tabs>
        <w:ind w:left="454" w:hanging="431"/>
      </w:pPr>
      <w:rPr>
        <w:rFonts w:ascii="Courier New" w:hAnsi="Courier New"/>
      </w:rPr>
    </w:lvl>
    <w:lvl w:ilvl="2" w:tplc="ABDC8C48">
      <w:start w:val="1"/>
      <w:numFmt w:val="bullet"/>
      <w:lvlText w:val="•"/>
      <w:lvlJc w:val="left"/>
      <w:pPr>
        <w:tabs>
          <w:tab w:val="num" w:pos="34"/>
        </w:tabs>
        <w:ind w:left="680" w:hanging="646"/>
      </w:pPr>
      <w:rPr>
        <w:rFonts w:ascii="Wingdings" w:hAnsi="Wingdings"/>
      </w:rPr>
    </w:lvl>
    <w:lvl w:ilvl="3" w:tplc="06B6DBFC">
      <w:start w:val="1"/>
      <w:numFmt w:val="bullet"/>
      <w:lvlText w:val=""/>
      <w:lvlJc w:val="left"/>
      <w:pPr>
        <w:tabs>
          <w:tab w:val="num" w:pos="45"/>
        </w:tabs>
        <w:ind w:left="907" w:hanging="862"/>
      </w:pPr>
      <w:rPr>
        <w:rFonts w:ascii="Symbol" w:hAnsi="Symbol"/>
      </w:rPr>
    </w:lvl>
    <w:lvl w:ilvl="4" w:tplc="D05AB886">
      <w:start w:val="1"/>
      <w:numFmt w:val="bullet"/>
      <w:lvlText w:val="o"/>
      <w:lvlJc w:val="left"/>
      <w:pPr>
        <w:tabs>
          <w:tab w:val="num" w:pos="57"/>
        </w:tabs>
        <w:ind w:left="1134" w:hanging="1077"/>
      </w:pPr>
      <w:rPr>
        <w:rFonts w:ascii="Courier New" w:hAnsi="Courier New"/>
      </w:rPr>
    </w:lvl>
    <w:lvl w:ilvl="5" w:tplc="71C866E4">
      <w:start w:val="1"/>
      <w:numFmt w:val="bullet"/>
      <w:lvlText w:val=""/>
      <w:lvlJc w:val="left"/>
      <w:pPr>
        <w:tabs>
          <w:tab w:val="num" w:pos="68"/>
        </w:tabs>
        <w:ind w:left="1361" w:hanging="1293"/>
      </w:pPr>
      <w:rPr>
        <w:rFonts w:ascii="Wingdings" w:hAnsi="Wingdings"/>
      </w:rPr>
    </w:lvl>
    <w:lvl w:ilvl="6" w:tplc="A8AECB8E">
      <w:start w:val="1"/>
      <w:numFmt w:val="bullet"/>
      <w:lvlText w:val=""/>
      <w:lvlJc w:val="left"/>
      <w:pPr>
        <w:tabs>
          <w:tab w:val="num" w:pos="79"/>
        </w:tabs>
        <w:ind w:left="1587" w:hanging="1508"/>
      </w:pPr>
      <w:rPr>
        <w:rFonts w:ascii="Symbol" w:hAnsi="Symbol"/>
      </w:rPr>
    </w:lvl>
    <w:lvl w:ilvl="7" w:tplc="AA6EAD3E">
      <w:start w:val="1"/>
      <w:numFmt w:val="bullet"/>
      <w:lvlText w:val="o"/>
      <w:lvlJc w:val="left"/>
      <w:pPr>
        <w:tabs>
          <w:tab w:val="num" w:pos="91"/>
        </w:tabs>
        <w:ind w:left="1814" w:hanging="1723"/>
      </w:pPr>
      <w:rPr>
        <w:rFonts w:ascii="Courier New" w:hAnsi="Courier New"/>
      </w:rPr>
    </w:lvl>
    <w:lvl w:ilvl="8" w:tplc="B17C6ABE">
      <w:start w:val="1"/>
      <w:numFmt w:val="bullet"/>
      <w:lvlText w:val=""/>
      <w:lvlJc w:val="left"/>
      <w:pPr>
        <w:tabs>
          <w:tab w:val="num" w:pos="102"/>
        </w:tabs>
        <w:ind w:left="2041" w:hanging="1939"/>
      </w:pPr>
      <w:rPr>
        <w:rFonts w:ascii="Wingdings" w:hAnsi="Wingdings"/>
      </w:rPr>
    </w:lvl>
  </w:abstractNum>
  <w:abstractNum w:abstractNumId="646" w15:restartNumberingAfterBreak="0">
    <w:nsid w:val="00000287"/>
    <w:multiLevelType w:val="hybridMultilevel"/>
    <w:tmpl w:val="00000287"/>
    <w:lvl w:ilvl="0" w:tplc="D056F700">
      <w:start w:val="1"/>
      <w:numFmt w:val="bullet"/>
      <w:lvlText w:val=""/>
      <w:lvlJc w:val="left"/>
      <w:pPr>
        <w:tabs>
          <w:tab w:val="num" w:pos="11"/>
        </w:tabs>
        <w:ind w:left="227" w:hanging="216"/>
      </w:pPr>
      <w:rPr>
        <w:rFonts w:ascii="Symbol" w:hAnsi="Symbol"/>
      </w:rPr>
    </w:lvl>
    <w:lvl w:ilvl="1" w:tplc="6152DF06">
      <w:start w:val="1"/>
      <w:numFmt w:val="bullet"/>
      <w:lvlText w:val="o"/>
      <w:lvlJc w:val="left"/>
      <w:pPr>
        <w:tabs>
          <w:tab w:val="num" w:pos="23"/>
        </w:tabs>
        <w:ind w:left="454" w:hanging="431"/>
      </w:pPr>
      <w:rPr>
        <w:rFonts w:ascii="Courier New" w:hAnsi="Courier New"/>
      </w:rPr>
    </w:lvl>
    <w:lvl w:ilvl="2" w:tplc="6DC8EC12">
      <w:start w:val="1"/>
      <w:numFmt w:val="bullet"/>
      <w:lvlText w:val=""/>
      <w:lvlJc w:val="left"/>
      <w:pPr>
        <w:tabs>
          <w:tab w:val="num" w:pos="34"/>
        </w:tabs>
        <w:ind w:left="680" w:hanging="646"/>
      </w:pPr>
      <w:rPr>
        <w:rFonts w:ascii="Wingdings" w:hAnsi="Wingdings"/>
      </w:rPr>
    </w:lvl>
    <w:lvl w:ilvl="3" w:tplc="FA9A7C28">
      <w:start w:val="1"/>
      <w:numFmt w:val="bullet"/>
      <w:lvlText w:val=""/>
      <w:lvlJc w:val="left"/>
      <w:pPr>
        <w:tabs>
          <w:tab w:val="num" w:pos="45"/>
        </w:tabs>
        <w:ind w:left="907" w:hanging="862"/>
      </w:pPr>
      <w:rPr>
        <w:rFonts w:ascii="Symbol" w:hAnsi="Symbol"/>
      </w:rPr>
    </w:lvl>
    <w:lvl w:ilvl="4" w:tplc="89808BC2">
      <w:start w:val="1"/>
      <w:numFmt w:val="bullet"/>
      <w:lvlText w:val="o"/>
      <w:lvlJc w:val="left"/>
      <w:pPr>
        <w:tabs>
          <w:tab w:val="num" w:pos="57"/>
        </w:tabs>
        <w:ind w:left="1134" w:hanging="1077"/>
      </w:pPr>
      <w:rPr>
        <w:rFonts w:ascii="Courier New" w:hAnsi="Courier New"/>
      </w:rPr>
    </w:lvl>
    <w:lvl w:ilvl="5" w:tplc="17DA8B12">
      <w:start w:val="1"/>
      <w:numFmt w:val="bullet"/>
      <w:lvlText w:val=""/>
      <w:lvlJc w:val="left"/>
      <w:pPr>
        <w:tabs>
          <w:tab w:val="num" w:pos="68"/>
        </w:tabs>
        <w:ind w:left="1361" w:hanging="1293"/>
      </w:pPr>
      <w:rPr>
        <w:rFonts w:ascii="Wingdings" w:hAnsi="Wingdings"/>
      </w:rPr>
    </w:lvl>
    <w:lvl w:ilvl="6" w:tplc="B380BDBA">
      <w:start w:val="1"/>
      <w:numFmt w:val="bullet"/>
      <w:lvlText w:val=""/>
      <w:lvlJc w:val="left"/>
      <w:pPr>
        <w:tabs>
          <w:tab w:val="num" w:pos="79"/>
        </w:tabs>
        <w:ind w:left="1587" w:hanging="1508"/>
      </w:pPr>
      <w:rPr>
        <w:rFonts w:ascii="Symbol" w:hAnsi="Symbol"/>
      </w:rPr>
    </w:lvl>
    <w:lvl w:ilvl="7" w:tplc="FFF04B8E">
      <w:start w:val="1"/>
      <w:numFmt w:val="bullet"/>
      <w:lvlText w:val="o"/>
      <w:lvlJc w:val="left"/>
      <w:pPr>
        <w:tabs>
          <w:tab w:val="num" w:pos="91"/>
        </w:tabs>
        <w:ind w:left="1814" w:hanging="1723"/>
      </w:pPr>
      <w:rPr>
        <w:rFonts w:ascii="Courier New" w:hAnsi="Courier New"/>
      </w:rPr>
    </w:lvl>
    <w:lvl w:ilvl="8" w:tplc="12FE0D28">
      <w:start w:val="1"/>
      <w:numFmt w:val="bullet"/>
      <w:lvlText w:val=""/>
      <w:lvlJc w:val="left"/>
      <w:pPr>
        <w:tabs>
          <w:tab w:val="num" w:pos="102"/>
        </w:tabs>
        <w:ind w:left="2041" w:hanging="1939"/>
      </w:pPr>
      <w:rPr>
        <w:rFonts w:ascii="Wingdings" w:hAnsi="Wingdings"/>
      </w:rPr>
    </w:lvl>
  </w:abstractNum>
  <w:abstractNum w:abstractNumId="647" w15:restartNumberingAfterBreak="0">
    <w:nsid w:val="00000288"/>
    <w:multiLevelType w:val="hybridMultilevel"/>
    <w:tmpl w:val="00000288"/>
    <w:lvl w:ilvl="0" w:tplc="FF6C65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64C206">
      <w:start w:val="1"/>
      <w:numFmt w:val="bullet"/>
      <w:lvlText w:val="•"/>
      <w:lvlJc w:val="left"/>
      <w:pPr>
        <w:tabs>
          <w:tab w:val="num" w:pos="23"/>
        </w:tabs>
        <w:ind w:left="454" w:hanging="431"/>
      </w:pPr>
      <w:rPr>
        <w:rFonts w:ascii="Courier New" w:hAnsi="Courier New"/>
      </w:rPr>
    </w:lvl>
    <w:lvl w:ilvl="2" w:tplc="1430B852">
      <w:start w:val="1"/>
      <w:numFmt w:val="bullet"/>
      <w:lvlText w:val="•"/>
      <w:lvlJc w:val="left"/>
      <w:pPr>
        <w:tabs>
          <w:tab w:val="num" w:pos="34"/>
        </w:tabs>
        <w:ind w:left="680" w:hanging="646"/>
      </w:pPr>
      <w:rPr>
        <w:rFonts w:ascii="Wingdings" w:hAnsi="Wingdings"/>
      </w:rPr>
    </w:lvl>
    <w:lvl w:ilvl="3" w:tplc="9F9A3EA0">
      <w:start w:val="1"/>
      <w:numFmt w:val="bullet"/>
      <w:lvlText w:val=""/>
      <w:lvlJc w:val="left"/>
      <w:pPr>
        <w:tabs>
          <w:tab w:val="num" w:pos="45"/>
        </w:tabs>
        <w:ind w:left="907" w:hanging="862"/>
      </w:pPr>
      <w:rPr>
        <w:rFonts w:ascii="Symbol" w:hAnsi="Symbol"/>
      </w:rPr>
    </w:lvl>
    <w:lvl w:ilvl="4" w:tplc="0994DE4C">
      <w:start w:val="1"/>
      <w:numFmt w:val="bullet"/>
      <w:lvlText w:val="o"/>
      <w:lvlJc w:val="left"/>
      <w:pPr>
        <w:tabs>
          <w:tab w:val="num" w:pos="57"/>
        </w:tabs>
        <w:ind w:left="1134" w:hanging="1077"/>
      </w:pPr>
      <w:rPr>
        <w:rFonts w:ascii="Courier New" w:hAnsi="Courier New"/>
      </w:rPr>
    </w:lvl>
    <w:lvl w:ilvl="5" w:tplc="8DB833E4">
      <w:start w:val="1"/>
      <w:numFmt w:val="bullet"/>
      <w:lvlText w:val=""/>
      <w:lvlJc w:val="left"/>
      <w:pPr>
        <w:tabs>
          <w:tab w:val="num" w:pos="68"/>
        </w:tabs>
        <w:ind w:left="1361" w:hanging="1293"/>
      </w:pPr>
      <w:rPr>
        <w:rFonts w:ascii="Wingdings" w:hAnsi="Wingdings"/>
      </w:rPr>
    </w:lvl>
    <w:lvl w:ilvl="6" w:tplc="08A4B880">
      <w:start w:val="1"/>
      <w:numFmt w:val="bullet"/>
      <w:lvlText w:val=""/>
      <w:lvlJc w:val="left"/>
      <w:pPr>
        <w:tabs>
          <w:tab w:val="num" w:pos="79"/>
        </w:tabs>
        <w:ind w:left="1587" w:hanging="1508"/>
      </w:pPr>
      <w:rPr>
        <w:rFonts w:ascii="Symbol" w:hAnsi="Symbol"/>
      </w:rPr>
    </w:lvl>
    <w:lvl w:ilvl="7" w:tplc="7D324C82">
      <w:start w:val="1"/>
      <w:numFmt w:val="bullet"/>
      <w:lvlText w:val="o"/>
      <w:lvlJc w:val="left"/>
      <w:pPr>
        <w:tabs>
          <w:tab w:val="num" w:pos="91"/>
        </w:tabs>
        <w:ind w:left="1814" w:hanging="1723"/>
      </w:pPr>
      <w:rPr>
        <w:rFonts w:ascii="Courier New" w:hAnsi="Courier New"/>
      </w:rPr>
    </w:lvl>
    <w:lvl w:ilvl="8" w:tplc="920C5720">
      <w:start w:val="1"/>
      <w:numFmt w:val="bullet"/>
      <w:lvlText w:val=""/>
      <w:lvlJc w:val="left"/>
      <w:pPr>
        <w:tabs>
          <w:tab w:val="num" w:pos="102"/>
        </w:tabs>
        <w:ind w:left="2041" w:hanging="1939"/>
      </w:pPr>
      <w:rPr>
        <w:rFonts w:ascii="Wingdings" w:hAnsi="Wingdings"/>
      </w:rPr>
    </w:lvl>
  </w:abstractNum>
  <w:abstractNum w:abstractNumId="648" w15:restartNumberingAfterBreak="0">
    <w:nsid w:val="00000289"/>
    <w:multiLevelType w:val="hybridMultilevel"/>
    <w:tmpl w:val="00000289"/>
    <w:lvl w:ilvl="0" w:tplc="F7F064C6">
      <w:start w:val="1"/>
      <w:numFmt w:val="bullet"/>
      <w:lvlText w:val=""/>
      <w:lvlJc w:val="left"/>
      <w:pPr>
        <w:tabs>
          <w:tab w:val="num" w:pos="11"/>
        </w:tabs>
        <w:ind w:left="227" w:hanging="216"/>
      </w:pPr>
      <w:rPr>
        <w:rFonts w:ascii="Symbol" w:hAnsi="Symbol"/>
      </w:rPr>
    </w:lvl>
    <w:lvl w:ilvl="1" w:tplc="85E63C92">
      <w:start w:val="1"/>
      <w:numFmt w:val="bullet"/>
      <w:lvlText w:val="o"/>
      <w:lvlJc w:val="left"/>
      <w:pPr>
        <w:tabs>
          <w:tab w:val="num" w:pos="23"/>
        </w:tabs>
        <w:ind w:left="454" w:hanging="431"/>
      </w:pPr>
      <w:rPr>
        <w:rFonts w:ascii="Courier New" w:hAnsi="Courier New"/>
      </w:rPr>
    </w:lvl>
    <w:lvl w:ilvl="2" w:tplc="25E06FFE">
      <w:start w:val="1"/>
      <w:numFmt w:val="bullet"/>
      <w:lvlText w:val=""/>
      <w:lvlJc w:val="left"/>
      <w:pPr>
        <w:tabs>
          <w:tab w:val="num" w:pos="34"/>
        </w:tabs>
        <w:ind w:left="680" w:hanging="646"/>
      </w:pPr>
      <w:rPr>
        <w:rFonts w:ascii="Wingdings" w:hAnsi="Wingdings"/>
      </w:rPr>
    </w:lvl>
    <w:lvl w:ilvl="3" w:tplc="F2821300">
      <w:start w:val="1"/>
      <w:numFmt w:val="bullet"/>
      <w:lvlText w:val=""/>
      <w:lvlJc w:val="left"/>
      <w:pPr>
        <w:tabs>
          <w:tab w:val="num" w:pos="45"/>
        </w:tabs>
        <w:ind w:left="907" w:hanging="862"/>
      </w:pPr>
      <w:rPr>
        <w:rFonts w:ascii="Symbol" w:hAnsi="Symbol"/>
      </w:rPr>
    </w:lvl>
    <w:lvl w:ilvl="4" w:tplc="6CE61B4C">
      <w:start w:val="1"/>
      <w:numFmt w:val="bullet"/>
      <w:lvlText w:val="o"/>
      <w:lvlJc w:val="left"/>
      <w:pPr>
        <w:tabs>
          <w:tab w:val="num" w:pos="57"/>
        </w:tabs>
        <w:ind w:left="1134" w:hanging="1077"/>
      </w:pPr>
      <w:rPr>
        <w:rFonts w:ascii="Courier New" w:hAnsi="Courier New"/>
      </w:rPr>
    </w:lvl>
    <w:lvl w:ilvl="5" w:tplc="9CDEA0BE">
      <w:start w:val="1"/>
      <w:numFmt w:val="bullet"/>
      <w:lvlText w:val=""/>
      <w:lvlJc w:val="left"/>
      <w:pPr>
        <w:tabs>
          <w:tab w:val="num" w:pos="68"/>
        </w:tabs>
        <w:ind w:left="1361" w:hanging="1293"/>
      </w:pPr>
      <w:rPr>
        <w:rFonts w:ascii="Wingdings" w:hAnsi="Wingdings"/>
      </w:rPr>
    </w:lvl>
    <w:lvl w:ilvl="6" w:tplc="38848BC4">
      <w:start w:val="1"/>
      <w:numFmt w:val="bullet"/>
      <w:lvlText w:val=""/>
      <w:lvlJc w:val="left"/>
      <w:pPr>
        <w:tabs>
          <w:tab w:val="num" w:pos="79"/>
        </w:tabs>
        <w:ind w:left="1587" w:hanging="1508"/>
      </w:pPr>
      <w:rPr>
        <w:rFonts w:ascii="Symbol" w:hAnsi="Symbol"/>
      </w:rPr>
    </w:lvl>
    <w:lvl w:ilvl="7" w:tplc="4C222512">
      <w:start w:val="1"/>
      <w:numFmt w:val="bullet"/>
      <w:lvlText w:val="o"/>
      <w:lvlJc w:val="left"/>
      <w:pPr>
        <w:tabs>
          <w:tab w:val="num" w:pos="91"/>
        </w:tabs>
        <w:ind w:left="1814" w:hanging="1723"/>
      </w:pPr>
      <w:rPr>
        <w:rFonts w:ascii="Courier New" w:hAnsi="Courier New"/>
      </w:rPr>
    </w:lvl>
    <w:lvl w:ilvl="8" w:tplc="AC9EAA8C">
      <w:start w:val="1"/>
      <w:numFmt w:val="bullet"/>
      <w:lvlText w:val=""/>
      <w:lvlJc w:val="left"/>
      <w:pPr>
        <w:tabs>
          <w:tab w:val="num" w:pos="102"/>
        </w:tabs>
        <w:ind w:left="2041" w:hanging="1939"/>
      </w:pPr>
      <w:rPr>
        <w:rFonts w:ascii="Wingdings" w:hAnsi="Wingdings"/>
      </w:rPr>
    </w:lvl>
  </w:abstractNum>
  <w:abstractNum w:abstractNumId="649" w15:restartNumberingAfterBreak="0">
    <w:nsid w:val="0000028A"/>
    <w:multiLevelType w:val="hybridMultilevel"/>
    <w:tmpl w:val="0000028A"/>
    <w:lvl w:ilvl="0" w:tplc="D1D6A3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E4E962">
      <w:start w:val="1"/>
      <w:numFmt w:val="bullet"/>
      <w:lvlText w:val="•"/>
      <w:lvlJc w:val="left"/>
      <w:pPr>
        <w:tabs>
          <w:tab w:val="num" w:pos="23"/>
        </w:tabs>
        <w:ind w:left="454" w:hanging="431"/>
      </w:pPr>
      <w:rPr>
        <w:rFonts w:ascii="Courier New" w:hAnsi="Courier New"/>
      </w:rPr>
    </w:lvl>
    <w:lvl w:ilvl="2" w:tplc="FB56B67E">
      <w:start w:val="1"/>
      <w:numFmt w:val="bullet"/>
      <w:lvlText w:val="•"/>
      <w:lvlJc w:val="left"/>
      <w:pPr>
        <w:tabs>
          <w:tab w:val="num" w:pos="34"/>
        </w:tabs>
        <w:ind w:left="680" w:hanging="646"/>
      </w:pPr>
      <w:rPr>
        <w:rFonts w:ascii="Wingdings" w:hAnsi="Wingdings"/>
      </w:rPr>
    </w:lvl>
    <w:lvl w:ilvl="3" w:tplc="B91C183E">
      <w:start w:val="1"/>
      <w:numFmt w:val="bullet"/>
      <w:lvlText w:val=""/>
      <w:lvlJc w:val="left"/>
      <w:pPr>
        <w:tabs>
          <w:tab w:val="num" w:pos="45"/>
        </w:tabs>
        <w:ind w:left="907" w:hanging="862"/>
      </w:pPr>
      <w:rPr>
        <w:rFonts w:ascii="Symbol" w:hAnsi="Symbol"/>
      </w:rPr>
    </w:lvl>
    <w:lvl w:ilvl="4" w:tplc="78165EAC">
      <w:start w:val="1"/>
      <w:numFmt w:val="bullet"/>
      <w:lvlText w:val="o"/>
      <w:lvlJc w:val="left"/>
      <w:pPr>
        <w:tabs>
          <w:tab w:val="num" w:pos="57"/>
        </w:tabs>
        <w:ind w:left="1134" w:hanging="1077"/>
      </w:pPr>
      <w:rPr>
        <w:rFonts w:ascii="Courier New" w:hAnsi="Courier New"/>
      </w:rPr>
    </w:lvl>
    <w:lvl w:ilvl="5" w:tplc="60BC932A">
      <w:start w:val="1"/>
      <w:numFmt w:val="bullet"/>
      <w:lvlText w:val=""/>
      <w:lvlJc w:val="left"/>
      <w:pPr>
        <w:tabs>
          <w:tab w:val="num" w:pos="68"/>
        </w:tabs>
        <w:ind w:left="1361" w:hanging="1293"/>
      </w:pPr>
      <w:rPr>
        <w:rFonts w:ascii="Wingdings" w:hAnsi="Wingdings"/>
      </w:rPr>
    </w:lvl>
    <w:lvl w:ilvl="6" w:tplc="4880B1D8">
      <w:start w:val="1"/>
      <w:numFmt w:val="bullet"/>
      <w:lvlText w:val=""/>
      <w:lvlJc w:val="left"/>
      <w:pPr>
        <w:tabs>
          <w:tab w:val="num" w:pos="79"/>
        </w:tabs>
        <w:ind w:left="1587" w:hanging="1508"/>
      </w:pPr>
      <w:rPr>
        <w:rFonts w:ascii="Symbol" w:hAnsi="Symbol"/>
      </w:rPr>
    </w:lvl>
    <w:lvl w:ilvl="7" w:tplc="3BD6FAEE">
      <w:start w:val="1"/>
      <w:numFmt w:val="bullet"/>
      <w:lvlText w:val="o"/>
      <w:lvlJc w:val="left"/>
      <w:pPr>
        <w:tabs>
          <w:tab w:val="num" w:pos="91"/>
        </w:tabs>
        <w:ind w:left="1814" w:hanging="1723"/>
      </w:pPr>
      <w:rPr>
        <w:rFonts w:ascii="Courier New" w:hAnsi="Courier New"/>
      </w:rPr>
    </w:lvl>
    <w:lvl w:ilvl="8" w:tplc="0D303F3A">
      <w:start w:val="1"/>
      <w:numFmt w:val="bullet"/>
      <w:lvlText w:val=""/>
      <w:lvlJc w:val="left"/>
      <w:pPr>
        <w:tabs>
          <w:tab w:val="num" w:pos="102"/>
        </w:tabs>
        <w:ind w:left="2041" w:hanging="1939"/>
      </w:pPr>
      <w:rPr>
        <w:rFonts w:ascii="Wingdings" w:hAnsi="Wingdings"/>
      </w:rPr>
    </w:lvl>
  </w:abstractNum>
  <w:abstractNum w:abstractNumId="650" w15:restartNumberingAfterBreak="0">
    <w:nsid w:val="0000028B"/>
    <w:multiLevelType w:val="hybridMultilevel"/>
    <w:tmpl w:val="0000028B"/>
    <w:lvl w:ilvl="0" w:tplc="7D884F72">
      <w:start w:val="1"/>
      <w:numFmt w:val="bullet"/>
      <w:lvlText w:val=""/>
      <w:lvlJc w:val="left"/>
      <w:pPr>
        <w:tabs>
          <w:tab w:val="num" w:pos="11"/>
        </w:tabs>
        <w:ind w:left="227" w:hanging="216"/>
      </w:pPr>
      <w:rPr>
        <w:rFonts w:ascii="Symbol" w:hAnsi="Symbol"/>
      </w:rPr>
    </w:lvl>
    <w:lvl w:ilvl="1" w:tplc="29FCF5E8">
      <w:start w:val="1"/>
      <w:numFmt w:val="bullet"/>
      <w:lvlText w:val="o"/>
      <w:lvlJc w:val="left"/>
      <w:pPr>
        <w:tabs>
          <w:tab w:val="num" w:pos="23"/>
        </w:tabs>
        <w:ind w:left="454" w:hanging="431"/>
      </w:pPr>
      <w:rPr>
        <w:rFonts w:ascii="Courier New" w:hAnsi="Courier New"/>
      </w:rPr>
    </w:lvl>
    <w:lvl w:ilvl="2" w:tplc="8D44E63A">
      <w:start w:val="1"/>
      <w:numFmt w:val="bullet"/>
      <w:lvlText w:val=""/>
      <w:lvlJc w:val="left"/>
      <w:pPr>
        <w:tabs>
          <w:tab w:val="num" w:pos="34"/>
        </w:tabs>
        <w:ind w:left="680" w:hanging="646"/>
      </w:pPr>
      <w:rPr>
        <w:rFonts w:ascii="Wingdings" w:hAnsi="Wingdings"/>
      </w:rPr>
    </w:lvl>
    <w:lvl w:ilvl="3" w:tplc="E9A62492">
      <w:start w:val="1"/>
      <w:numFmt w:val="bullet"/>
      <w:lvlText w:val=""/>
      <w:lvlJc w:val="left"/>
      <w:pPr>
        <w:tabs>
          <w:tab w:val="num" w:pos="45"/>
        </w:tabs>
        <w:ind w:left="907" w:hanging="862"/>
      </w:pPr>
      <w:rPr>
        <w:rFonts w:ascii="Symbol" w:hAnsi="Symbol"/>
      </w:rPr>
    </w:lvl>
    <w:lvl w:ilvl="4" w:tplc="52260744">
      <w:start w:val="1"/>
      <w:numFmt w:val="bullet"/>
      <w:lvlText w:val="o"/>
      <w:lvlJc w:val="left"/>
      <w:pPr>
        <w:tabs>
          <w:tab w:val="num" w:pos="57"/>
        </w:tabs>
        <w:ind w:left="1134" w:hanging="1077"/>
      </w:pPr>
      <w:rPr>
        <w:rFonts w:ascii="Courier New" w:hAnsi="Courier New"/>
      </w:rPr>
    </w:lvl>
    <w:lvl w:ilvl="5" w:tplc="08AAE478">
      <w:start w:val="1"/>
      <w:numFmt w:val="bullet"/>
      <w:lvlText w:val=""/>
      <w:lvlJc w:val="left"/>
      <w:pPr>
        <w:tabs>
          <w:tab w:val="num" w:pos="68"/>
        </w:tabs>
        <w:ind w:left="1361" w:hanging="1293"/>
      </w:pPr>
      <w:rPr>
        <w:rFonts w:ascii="Wingdings" w:hAnsi="Wingdings"/>
      </w:rPr>
    </w:lvl>
    <w:lvl w:ilvl="6" w:tplc="95B25B18">
      <w:start w:val="1"/>
      <w:numFmt w:val="bullet"/>
      <w:lvlText w:val=""/>
      <w:lvlJc w:val="left"/>
      <w:pPr>
        <w:tabs>
          <w:tab w:val="num" w:pos="79"/>
        </w:tabs>
        <w:ind w:left="1587" w:hanging="1508"/>
      </w:pPr>
      <w:rPr>
        <w:rFonts w:ascii="Symbol" w:hAnsi="Symbol"/>
      </w:rPr>
    </w:lvl>
    <w:lvl w:ilvl="7" w:tplc="326E2B60">
      <w:start w:val="1"/>
      <w:numFmt w:val="bullet"/>
      <w:lvlText w:val="o"/>
      <w:lvlJc w:val="left"/>
      <w:pPr>
        <w:tabs>
          <w:tab w:val="num" w:pos="91"/>
        </w:tabs>
        <w:ind w:left="1814" w:hanging="1723"/>
      </w:pPr>
      <w:rPr>
        <w:rFonts w:ascii="Courier New" w:hAnsi="Courier New"/>
      </w:rPr>
    </w:lvl>
    <w:lvl w:ilvl="8" w:tplc="5888CEE0">
      <w:start w:val="1"/>
      <w:numFmt w:val="bullet"/>
      <w:lvlText w:val=""/>
      <w:lvlJc w:val="left"/>
      <w:pPr>
        <w:tabs>
          <w:tab w:val="num" w:pos="102"/>
        </w:tabs>
        <w:ind w:left="2041" w:hanging="1939"/>
      </w:pPr>
      <w:rPr>
        <w:rFonts w:ascii="Wingdings" w:hAnsi="Wingdings"/>
      </w:rPr>
    </w:lvl>
  </w:abstractNum>
  <w:abstractNum w:abstractNumId="651" w15:restartNumberingAfterBreak="0">
    <w:nsid w:val="0000028C"/>
    <w:multiLevelType w:val="hybridMultilevel"/>
    <w:tmpl w:val="0000028C"/>
    <w:lvl w:ilvl="0" w:tplc="6F080A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24304C">
      <w:start w:val="1"/>
      <w:numFmt w:val="bullet"/>
      <w:lvlText w:val="•"/>
      <w:lvlJc w:val="left"/>
      <w:pPr>
        <w:tabs>
          <w:tab w:val="num" w:pos="23"/>
        </w:tabs>
        <w:ind w:left="454" w:hanging="431"/>
      </w:pPr>
      <w:rPr>
        <w:rFonts w:ascii="Courier New" w:hAnsi="Courier New"/>
      </w:rPr>
    </w:lvl>
    <w:lvl w:ilvl="2" w:tplc="517EDCC6">
      <w:start w:val="1"/>
      <w:numFmt w:val="bullet"/>
      <w:lvlText w:val="•"/>
      <w:lvlJc w:val="left"/>
      <w:pPr>
        <w:tabs>
          <w:tab w:val="num" w:pos="34"/>
        </w:tabs>
        <w:ind w:left="680" w:hanging="646"/>
      </w:pPr>
      <w:rPr>
        <w:rFonts w:ascii="Wingdings" w:hAnsi="Wingdings"/>
      </w:rPr>
    </w:lvl>
    <w:lvl w:ilvl="3" w:tplc="4FB8AD96">
      <w:start w:val="1"/>
      <w:numFmt w:val="bullet"/>
      <w:lvlText w:val=""/>
      <w:lvlJc w:val="left"/>
      <w:pPr>
        <w:tabs>
          <w:tab w:val="num" w:pos="45"/>
        </w:tabs>
        <w:ind w:left="907" w:hanging="862"/>
      </w:pPr>
      <w:rPr>
        <w:rFonts w:ascii="Symbol" w:hAnsi="Symbol"/>
      </w:rPr>
    </w:lvl>
    <w:lvl w:ilvl="4" w:tplc="E780B17E">
      <w:start w:val="1"/>
      <w:numFmt w:val="bullet"/>
      <w:lvlText w:val="o"/>
      <w:lvlJc w:val="left"/>
      <w:pPr>
        <w:tabs>
          <w:tab w:val="num" w:pos="57"/>
        </w:tabs>
        <w:ind w:left="1134" w:hanging="1077"/>
      </w:pPr>
      <w:rPr>
        <w:rFonts w:ascii="Courier New" w:hAnsi="Courier New"/>
      </w:rPr>
    </w:lvl>
    <w:lvl w:ilvl="5" w:tplc="CA4A042C">
      <w:start w:val="1"/>
      <w:numFmt w:val="bullet"/>
      <w:lvlText w:val=""/>
      <w:lvlJc w:val="left"/>
      <w:pPr>
        <w:tabs>
          <w:tab w:val="num" w:pos="68"/>
        </w:tabs>
        <w:ind w:left="1361" w:hanging="1293"/>
      </w:pPr>
      <w:rPr>
        <w:rFonts w:ascii="Wingdings" w:hAnsi="Wingdings"/>
      </w:rPr>
    </w:lvl>
    <w:lvl w:ilvl="6" w:tplc="6C602444">
      <w:start w:val="1"/>
      <w:numFmt w:val="bullet"/>
      <w:lvlText w:val=""/>
      <w:lvlJc w:val="left"/>
      <w:pPr>
        <w:tabs>
          <w:tab w:val="num" w:pos="79"/>
        </w:tabs>
        <w:ind w:left="1587" w:hanging="1508"/>
      </w:pPr>
      <w:rPr>
        <w:rFonts w:ascii="Symbol" w:hAnsi="Symbol"/>
      </w:rPr>
    </w:lvl>
    <w:lvl w:ilvl="7" w:tplc="B59A87FA">
      <w:start w:val="1"/>
      <w:numFmt w:val="bullet"/>
      <w:lvlText w:val="o"/>
      <w:lvlJc w:val="left"/>
      <w:pPr>
        <w:tabs>
          <w:tab w:val="num" w:pos="91"/>
        </w:tabs>
        <w:ind w:left="1814" w:hanging="1723"/>
      </w:pPr>
      <w:rPr>
        <w:rFonts w:ascii="Courier New" w:hAnsi="Courier New"/>
      </w:rPr>
    </w:lvl>
    <w:lvl w:ilvl="8" w:tplc="0B4A79BA">
      <w:start w:val="1"/>
      <w:numFmt w:val="bullet"/>
      <w:lvlText w:val=""/>
      <w:lvlJc w:val="left"/>
      <w:pPr>
        <w:tabs>
          <w:tab w:val="num" w:pos="102"/>
        </w:tabs>
        <w:ind w:left="2041" w:hanging="1939"/>
      </w:pPr>
      <w:rPr>
        <w:rFonts w:ascii="Wingdings" w:hAnsi="Wingdings"/>
      </w:rPr>
    </w:lvl>
  </w:abstractNum>
  <w:abstractNum w:abstractNumId="652" w15:restartNumberingAfterBreak="0">
    <w:nsid w:val="0000028D"/>
    <w:multiLevelType w:val="hybridMultilevel"/>
    <w:tmpl w:val="0000028D"/>
    <w:lvl w:ilvl="0" w:tplc="CF42BDC4">
      <w:start w:val="1"/>
      <w:numFmt w:val="bullet"/>
      <w:lvlText w:val=""/>
      <w:lvlJc w:val="left"/>
      <w:pPr>
        <w:tabs>
          <w:tab w:val="num" w:pos="11"/>
        </w:tabs>
        <w:ind w:left="227" w:hanging="216"/>
      </w:pPr>
      <w:rPr>
        <w:rFonts w:ascii="Symbol" w:hAnsi="Symbol"/>
      </w:rPr>
    </w:lvl>
    <w:lvl w:ilvl="1" w:tplc="B91E5114">
      <w:start w:val="1"/>
      <w:numFmt w:val="bullet"/>
      <w:lvlText w:val="o"/>
      <w:lvlJc w:val="left"/>
      <w:pPr>
        <w:tabs>
          <w:tab w:val="num" w:pos="23"/>
        </w:tabs>
        <w:ind w:left="454" w:hanging="431"/>
      </w:pPr>
      <w:rPr>
        <w:rFonts w:ascii="Courier New" w:hAnsi="Courier New"/>
      </w:rPr>
    </w:lvl>
    <w:lvl w:ilvl="2" w:tplc="CA768E36">
      <w:start w:val="1"/>
      <w:numFmt w:val="bullet"/>
      <w:lvlText w:val=""/>
      <w:lvlJc w:val="left"/>
      <w:pPr>
        <w:tabs>
          <w:tab w:val="num" w:pos="34"/>
        </w:tabs>
        <w:ind w:left="680" w:hanging="646"/>
      </w:pPr>
      <w:rPr>
        <w:rFonts w:ascii="Wingdings" w:hAnsi="Wingdings"/>
      </w:rPr>
    </w:lvl>
    <w:lvl w:ilvl="3" w:tplc="232EFE9A">
      <w:start w:val="1"/>
      <w:numFmt w:val="bullet"/>
      <w:lvlText w:val=""/>
      <w:lvlJc w:val="left"/>
      <w:pPr>
        <w:tabs>
          <w:tab w:val="num" w:pos="45"/>
        </w:tabs>
        <w:ind w:left="907" w:hanging="862"/>
      </w:pPr>
      <w:rPr>
        <w:rFonts w:ascii="Symbol" w:hAnsi="Symbol"/>
      </w:rPr>
    </w:lvl>
    <w:lvl w:ilvl="4" w:tplc="14046144">
      <w:start w:val="1"/>
      <w:numFmt w:val="bullet"/>
      <w:lvlText w:val="o"/>
      <w:lvlJc w:val="left"/>
      <w:pPr>
        <w:tabs>
          <w:tab w:val="num" w:pos="57"/>
        </w:tabs>
        <w:ind w:left="1134" w:hanging="1077"/>
      </w:pPr>
      <w:rPr>
        <w:rFonts w:ascii="Courier New" w:hAnsi="Courier New"/>
      </w:rPr>
    </w:lvl>
    <w:lvl w:ilvl="5" w:tplc="C86C721C">
      <w:start w:val="1"/>
      <w:numFmt w:val="bullet"/>
      <w:lvlText w:val=""/>
      <w:lvlJc w:val="left"/>
      <w:pPr>
        <w:tabs>
          <w:tab w:val="num" w:pos="68"/>
        </w:tabs>
        <w:ind w:left="1361" w:hanging="1293"/>
      </w:pPr>
      <w:rPr>
        <w:rFonts w:ascii="Wingdings" w:hAnsi="Wingdings"/>
      </w:rPr>
    </w:lvl>
    <w:lvl w:ilvl="6" w:tplc="30B282BA">
      <w:start w:val="1"/>
      <w:numFmt w:val="bullet"/>
      <w:lvlText w:val=""/>
      <w:lvlJc w:val="left"/>
      <w:pPr>
        <w:tabs>
          <w:tab w:val="num" w:pos="79"/>
        </w:tabs>
        <w:ind w:left="1587" w:hanging="1508"/>
      </w:pPr>
      <w:rPr>
        <w:rFonts w:ascii="Symbol" w:hAnsi="Symbol"/>
      </w:rPr>
    </w:lvl>
    <w:lvl w:ilvl="7" w:tplc="784A49C6">
      <w:start w:val="1"/>
      <w:numFmt w:val="bullet"/>
      <w:lvlText w:val="o"/>
      <w:lvlJc w:val="left"/>
      <w:pPr>
        <w:tabs>
          <w:tab w:val="num" w:pos="91"/>
        </w:tabs>
        <w:ind w:left="1814" w:hanging="1723"/>
      </w:pPr>
      <w:rPr>
        <w:rFonts w:ascii="Courier New" w:hAnsi="Courier New"/>
      </w:rPr>
    </w:lvl>
    <w:lvl w:ilvl="8" w:tplc="B5587682">
      <w:start w:val="1"/>
      <w:numFmt w:val="bullet"/>
      <w:lvlText w:val=""/>
      <w:lvlJc w:val="left"/>
      <w:pPr>
        <w:tabs>
          <w:tab w:val="num" w:pos="102"/>
        </w:tabs>
        <w:ind w:left="2041" w:hanging="1939"/>
      </w:pPr>
      <w:rPr>
        <w:rFonts w:ascii="Wingdings" w:hAnsi="Wingdings"/>
      </w:rPr>
    </w:lvl>
  </w:abstractNum>
  <w:abstractNum w:abstractNumId="653" w15:restartNumberingAfterBreak="0">
    <w:nsid w:val="0000028E"/>
    <w:multiLevelType w:val="hybridMultilevel"/>
    <w:tmpl w:val="0000028E"/>
    <w:lvl w:ilvl="0" w:tplc="411080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5C0DD0">
      <w:start w:val="1"/>
      <w:numFmt w:val="bullet"/>
      <w:lvlText w:val="•"/>
      <w:lvlJc w:val="left"/>
      <w:pPr>
        <w:tabs>
          <w:tab w:val="num" w:pos="23"/>
        </w:tabs>
        <w:ind w:left="454" w:hanging="431"/>
      </w:pPr>
      <w:rPr>
        <w:rFonts w:ascii="Courier New" w:hAnsi="Courier New"/>
      </w:rPr>
    </w:lvl>
    <w:lvl w:ilvl="2" w:tplc="433A5B70">
      <w:start w:val="1"/>
      <w:numFmt w:val="bullet"/>
      <w:lvlText w:val="•"/>
      <w:lvlJc w:val="left"/>
      <w:pPr>
        <w:tabs>
          <w:tab w:val="num" w:pos="34"/>
        </w:tabs>
        <w:ind w:left="680" w:hanging="646"/>
      </w:pPr>
      <w:rPr>
        <w:rFonts w:ascii="Wingdings" w:hAnsi="Wingdings"/>
      </w:rPr>
    </w:lvl>
    <w:lvl w:ilvl="3" w:tplc="745691EC">
      <w:start w:val="1"/>
      <w:numFmt w:val="bullet"/>
      <w:lvlText w:val=""/>
      <w:lvlJc w:val="left"/>
      <w:pPr>
        <w:tabs>
          <w:tab w:val="num" w:pos="45"/>
        </w:tabs>
        <w:ind w:left="907" w:hanging="862"/>
      </w:pPr>
      <w:rPr>
        <w:rFonts w:ascii="Symbol" w:hAnsi="Symbol"/>
      </w:rPr>
    </w:lvl>
    <w:lvl w:ilvl="4" w:tplc="7DE06932">
      <w:start w:val="1"/>
      <w:numFmt w:val="bullet"/>
      <w:lvlText w:val="o"/>
      <w:lvlJc w:val="left"/>
      <w:pPr>
        <w:tabs>
          <w:tab w:val="num" w:pos="57"/>
        </w:tabs>
        <w:ind w:left="1134" w:hanging="1077"/>
      </w:pPr>
      <w:rPr>
        <w:rFonts w:ascii="Courier New" w:hAnsi="Courier New"/>
      </w:rPr>
    </w:lvl>
    <w:lvl w:ilvl="5" w:tplc="438EF120">
      <w:start w:val="1"/>
      <w:numFmt w:val="bullet"/>
      <w:lvlText w:val=""/>
      <w:lvlJc w:val="left"/>
      <w:pPr>
        <w:tabs>
          <w:tab w:val="num" w:pos="68"/>
        </w:tabs>
        <w:ind w:left="1361" w:hanging="1293"/>
      </w:pPr>
      <w:rPr>
        <w:rFonts w:ascii="Wingdings" w:hAnsi="Wingdings"/>
      </w:rPr>
    </w:lvl>
    <w:lvl w:ilvl="6" w:tplc="19565474">
      <w:start w:val="1"/>
      <w:numFmt w:val="bullet"/>
      <w:lvlText w:val=""/>
      <w:lvlJc w:val="left"/>
      <w:pPr>
        <w:tabs>
          <w:tab w:val="num" w:pos="79"/>
        </w:tabs>
        <w:ind w:left="1587" w:hanging="1508"/>
      </w:pPr>
      <w:rPr>
        <w:rFonts w:ascii="Symbol" w:hAnsi="Symbol"/>
      </w:rPr>
    </w:lvl>
    <w:lvl w:ilvl="7" w:tplc="610C8542">
      <w:start w:val="1"/>
      <w:numFmt w:val="bullet"/>
      <w:lvlText w:val="o"/>
      <w:lvlJc w:val="left"/>
      <w:pPr>
        <w:tabs>
          <w:tab w:val="num" w:pos="91"/>
        </w:tabs>
        <w:ind w:left="1814" w:hanging="1723"/>
      </w:pPr>
      <w:rPr>
        <w:rFonts w:ascii="Courier New" w:hAnsi="Courier New"/>
      </w:rPr>
    </w:lvl>
    <w:lvl w:ilvl="8" w:tplc="BDB0C264">
      <w:start w:val="1"/>
      <w:numFmt w:val="bullet"/>
      <w:lvlText w:val=""/>
      <w:lvlJc w:val="left"/>
      <w:pPr>
        <w:tabs>
          <w:tab w:val="num" w:pos="102"/>
        </w:tabs>
        <w:ind w:left="2041" w:hanging="1939"/>
      </w:pPr>
      <w:rPr>
        <w:rFonts w:ascii="Wingdings" w:hAnsi="Wingdings"/>
      </w:rPr>
    </w:lvl>
  </w:abstractNum>
  <w:abstractNum w:abstractNumId="654" w15:restartNumberingAfterBreak="0">
    <w:nsid w:val="0000028F"/>
    <w:multiLevelType w:val="hybridMultilevel"/>
    <w:tmpl w:val="0000028F"/>
    <w:lvl w:ilvl="0" w:tplc="25EC1CDE">
      <w:start w:val="1"/>
      <w:numFmt w:val="bullet"/>
      <w:lvlText w:val=""/>
      <w:lvlJc w:val="left"/>
      <w:pPr>
        <w:tabs>
          <w:tab w:val="num" w:pos="11"/>
        </w:tabs>
        <w:ind w:left="227" w:hanging="216"/>
      </w:pPr>
      <w:rPr>
        <w:rFonts w:ascii="Symbol" w:hAnsi="Symbol"/>
      </w:rPr>
    </w:lvl>
    <w:lvl w:ilvl="1" w:tplc="C6CE87A8">
      <w:start w:val="1"/>
      <w:numFmt w:val="bullet"/>
      <w:lvlText w:val="o"/>
      <w:lvlJc w:val="left"/>
      <w:pPr>
        <w:tabs>
          <w:tab w:val="num" w:pos="23"/>
        </w:tabs>
        <w:ind w:left="454" w:hanging="431"/>
      </w:pPr>
      <w:rPr>
        <w:rFonts w:ascii="Courier New" w:hAnsi="Courier New"/>
      </w:rPr>
    </w:lvl>
    <w:lvl w:ilvl="2" w:tplc="E0B2BBC2">
      <w:start w:val="1"/>
      <w:numFmt w:val="bullet"/>
      <w:lvlText w:val=""/>
      <w:lvlJc w:val="left"/>
      <w:pPr>
        <w:tabs>
          <w:tab w:val="num" w:pos="34"/>
        </w:tabs>
        <w:ind w:left="680" w:hanging="646"/>
      </w:pPr>
      <w:rPr>
        <w:rFonts w:ascii="Wingdings" w:hAnsi="Wingdings"/>
      </w:rPr>
    </w:lvl>
    <w:lvl w:ilvl="3" w:tplc="990E51F4">
      <w:start w:val="1"/>
      <w:numFmt w:val="bullet"/>
      <w:lvlText w:val=""/>
      <w:lvlJc w:val="left"/>
      <w:pPr>
        <w:tabs>
          <w:tab w:val="num" w:pos="45"/>
        </w:tabs>
        <w:ind w:left="907" w:hanging="862"/>
      </w:pPr>
      <w:rPr>
        <w:rFonts w:ascii="Symbol" w:hAnsi="Symbol"/>
      </w:rPr>
    </w:lvl>
    <w:lvl w:ilvl="4" w:tplc="78C8360A">
      <w:start w:val="1"/>
      <w:numFmt w:val="bullet"/>
      <w:lvlText w:val="o"/>
      <w:lvlJc w:val="left"/>
      <w:pPr>
        <w:tabs>
          <w:tab w:val="num" w:pos="57"/>
        </w:tabs>
        <w:ind w:left="1134" w:hanging="1077"/>
      </w:pPr>
      <w:rPr>
        <w:rFonts w:ascii="Courier New" w:hAnsi="Courier New"/>
      </w:rPr>
    </w:lvl>
    <w:lvl w:ilvl="5" w:tplc="6610D022">
      <w:start w:val="1"/>
      <w:numFmt w:val="bullet"/>
      <w:lvlText w:val=""/>
      <w:lvlJc w:val="left"/>
      <w:pPr>
        <w:tabs>
          <w:tab w:val="num" w:pos="68"/>
        </w:tabs>
        <w:ind w:left="1361" w:hanging="1293"/>
      </w:pPr>
      <w:rPr>
        <w:rFonts w:ascii="Wingdings" w:hAnsi="Wingdings"/>
      </w:rPr>
    </w:lvl>
    <w:lvl w:ilvl="6" w:tplc="3064BB66">
      <w:start w:val="1"/>
      <w:numFmt w:val="bullet"/>
      <w:lvlText w:val=""/>
      <w:lvlJc w:val="left"/>
      <w:pPr>
        <w:tabs>
          <w:tab w:val="num" w:pos="79"/>
        </w:tabs>
        <w:ind w:left="1587" w:hanging="1508"/>
      </w:pPr>
      <w:rPr>
        <w:rFonts w:ascii="Symbol" w:hAnsi="Symbol"/>
      </w:rPr>
    </w:lvl>
    <w:lvl w:ilvl="7" w:tplc="BFA49610">
      <w:start w:val="1"/>
      <w:numFmt w:val="bullet"/>
      <w:lvlText w:val="o"/>
      <w:lvlJc w:val="left"/>
      <w:pPr>
        <w:tabs>
          <w:tab w:val="num" w:pos="91"/>
        </w:tabs>
        <w:ind w:left="1814" w:hanging="1723"/>
      </w:pPr>
      <w:rPr>
        <w:rFonts w:ascii="Courier New" w:hAnsi="Courier New"/>
      </w:rPr>
    </w:lvl>
    <w:lvl w:ilvl="8" w:tplc="6F245742">
      <w:start w:val="1"/>
      <w:numFmt w:val="bullet"/>
      <w:lvlText w:val=""/>
      <w:lvlJc w:val="left"/>
      <w:pPr>
        <w:tabs>
          <w:tab w:val="num" w:pos="102"/>
        </w:tabs>
        <w:ind w:left="2041" w:hanging="1939"/>
      </w:pPr>
      <w:rPr>
        <w:rFonts w:ascii="Wingdings" w:hAnsi="Wingdings"/>
      </w:rPr>
    </w:lvl>
  </w:abstractNum>
  <w:abstractNum w:abstractNumId="655" w15:restartNumberingAfterBreak="0">
    <w:nsid w:val="00000290"/>
    <w:multiLevelType w:val="hybridMultilevel"/>
    <w:tmpl w:val="00000290"/>
    <w:lvl w:ilvl="0" w:tplc="72A0FE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48916A">
      <w:start w:val="1"/>
      <w:numFmt w:val="bullet"/>
      <w:lvlText w:val="•"/>
      <w:lvlJc w:val="left"/>
      <w:pPr>
        <w:tabs>
          <w:tab w:val="num" w:pos="23"/>
        </w:tabs>
        <w:ind w:left="454" w:hanging="431"/>
      </w:pPr>
      <w:rPr>
        <w:rFonts w:ascii="Courier New" w:hAnsi="Courier New"/>
      </w:rPr>
    </w:lvl>
    <w:lvl w:ilvl="2" w:tplc="FC2474DC">
      <w:start w:val="1"/>
      <w:numFmt w:val="bullet"/>
      <w:lvlText w:val="•"/>
      <w:lvlJc w:val="left"/>
      <w:pPr>
        <w:tabs>
          <w:tab w:val="num" w:pos="34"/>
        </w:tabs>
        <w:ind w:left="680" w:hanging="646"/>
      </w:pPr>
      <w:rPr>
        <w:rFonts w:ascii="Wingdings" w:hAnsi="Wingdings"/>
      </w:rPr>
    </w:lvl>
    <w:lvl w:ilvl="3" w:tplc="7BAE603A">
      <w:start w:val="1"/>
      <w:numFmt w:val="bullet"/>
      <w:lvlText w:val=""/>
      <w:lvlJc w:val="left"/>
      <w:pPr>
        <w:tabs>
          <w:tab w:val="num" w:pos="45"/>
        </w:tabs>
        <w:ind w:left="907" w:hanging="862"/>
      </w:pPr>
      <w:rPr>
        <w:rFonts w:ascii="Symbol" w:hAnsi="Symbol"/>
      </w:rPr>
    </w:lvl>
    <w:lvl w:ilvl="4" w:tplc="1548DC18">
      <w:start w:val="1"/>
      <w:numFmt w:val="bullet"/>
      <w:lvlText w:val="o"/>
      <w:lvlJc w:val="left"/>
      <w:pPr>
        <w:tabs>
          <w:tab w:val="num" w:pos="57"/>
        </w:tabs>
        <w:ind w:left="1134" w:hanging="1077"/>
      </w:pPr>
      <w:rPr>
        <w:rFonts w:ascii="Courier New" w:hAnsi="Courier New"/>
      </w:rPr>
    </w:lvl>
    <w:lvl w:ilvl="5" w:tplc="1DA25610">
      <w:start w:val="1"/>
      <w:numFmt w:val="bullet"/>
      <w:lvlText w:val=""/>
      <w:lvlJc w:val="left"/>
      <w:pPr>
        <w:tabs>
          <w:tab w:val="num" w:pos="68"/>
        </w:tabs>
        <w:ind w:left="1361" w:hanging="1293"/>
      </w:pPr>
      <w:rPr>
        <w:rFonts w:ascii="Wingdings" w:hAnsi="Wingdings"/>
      </w:rPr>
    </w:lvl>
    <w:lvl w:ilvl="6" w:tplc="0D7CC51A">
      <w:start w:val="1"/>
      <w:numFmt w:val="bullet"/>
      <w:lvlText w:val=""/>
      <w:lvlJc w:val="left"/>
      <w:pPr>
        <w:tabs>
          <w:tab w:val="num" w:pos="79"/>
        </w:tabs>
        <w:ind w:left="1587" w:hanging="1508"/>
      </w:pPr>
      <w:rPr>
        <w:rFonts w:ascii="Symbol" w:hAnsi="Symbol"/>
      </w:rPr>
    </w:lvl>
    <w:lvl w:ilvl="7" w:tplc="0B086CCA">
      <w:start w:val="1"/>
      <w:numFmt w:val="bullet"/>
      <w:lvlText w:val="o"/>
      <w:lvlJc w:val="left"/>
      <w:pPr>
        <w:tabs>
          <w:tab w:val="num" w:pos="91"/>
        </w:tabs>
        <w:ind w:left="1814" w:hanging="1723"/>
      </w:pPr>
      <w:rPr>
        <w:rFonts w:ascii="Courier New" w:hAnsi="Courier New"/>
      </w:rPr>
    </w:lvl>
    <w:lvl w:ilvl="8" w:tplc="D974F684">
      <w:start w:val="1"/>
      <w:numFmt w:val="bullet"/>
      <w:lvlText w:val=""/>
      <w:lvlJc w:val="left"/>
      <w:pPr>
        <w:tabs>
          <w:tab w:val="num" w:pos="102"/>
        </w:tabs>
        <w:ind w:left="2041" w:hanging="1939"/>
      </w:pPr>
      <w:rPr>
        <w:rFonts w:ascii="Wingdings" w:hAnsi="Wingdings"/>
      </w:rPr>
    </w:lvl>
  </w:abstractNum>
  <w:abstractNum w:abstractNumId="656" w15:restartNumberingAfterBreak="0">
    <w:nsid w:val="00000291"/>
    <w:multiLevelType w:val="hybridMultilevel"/>
    <w:tmpl w:val="00000291"/>
    <w:lvl w:ilvl="0" w:tplc="4842A386">
      <w:start w:val="1"/>
      <w:numFmt w:val="bullet"/>
      <w:lvlText w:val=""/>
      <w:lvlJc w:val="left"/>
      <w:pPr>
        <w:tabs>
          <w:tab w:val="num" w:pos="11"/>
        </w:tabs>
        <w:ind w:left="227" w:hanging="216"/>
      </w:pPr>
      <w:rPr>
        <w:rFonts w:ascii="Symbol" w:hAnsi="Symbol"/>
      </w:rPr>
    </w:lvl>
    <w:lvl w:ilvl="1" w:tplc="DEBC5980">
      <w:start w:val="1"/>
      <w:numFmt w:val="bullet"/>
      <w:lvlText w:val="o"/>
      <w:lvlJc w:val="left"/>
      <w:pPr>
        <w:tabs>
          <w:tab w:val="num" w:pos="23"/>
        </w:tabs>
        <w:ind w:left="454" w:hanging="431"/>
      </w:pPr>
      <w:rPr>
        <w:rFonts w:ascii="Courier New" w:hAnsi="Courier New"/>
      </w:rPr>
    </w:lvl>
    <w:lvl w:ilvl="2" w:tplc="FE58031E">
      <w:start w:val="1"/>
      <w:numFmt w:val="bullet"/>
      <w:lvlText w:val=""/>
      <w:lvlJc w:val="left"/>
      <w:pPr>
        <w:tabs>
          <w:tab w:val="num" w:pos="34"/>
        </w:tabs>
        <w:ind w:left="680" w:hanging="646"/>
      </w:pPr>
      <w:rPr>
        <w:rFonts w:ascii="Wingdings" w:hAnsi="Wingdings"/>
      </w:rPr>
    </w:lvl>
    <w:lvl w:ilvl="3" w:tplc="D5583940">
      <w:start w:val="1"/>
      <w:numFmt w:val="bullet"/>
      <w:lvlText w:val=""/>
      <w:lvlJc w:val="left"/>
      <w:pPr>
        <w:tabs>
          <w:tab w:val="num" w:pos="45"/>
        </w:tabs>
        <w:ind w:left="907" w:hanging="862"/>
      </w:pPr>
      <w:rPr>
        <w:rFonts w:ascii="Symbol" w:hAnsi="Symbol"/>
      </w:rPr>
    </w:lvl>
    <w:lvl w:ilvl="4" w:tplc="BC2EDE7E">
      <w:start w:val="1"/>
      <w:numFmt w:val="bullet"/>
      <w:lvlText w:val="o"/>
      <w:lvlJc w:val="left"/>
      <w:pPr>
        <w:tabs>
          <w:tab w:val="num" w:pos="57"/>
        </w:tabs>
        <w:ind w:left="1134" w:hanging="1077"/>
      </w:pPr>
      <w:rPr>
        <w:rFonts w:ascii="Courier New" w:hAnsi="Courier New"/>
      </w:rPr>
    </w:lvl>
    <w:lvl w:ilvl="5" w:tplc="4274D412">
      <w:start w:val="1"/>
      <w:numFmt w:val="bullet"/>
      <w:lvlText w:val=""/>
      <w:lvlJc w:val="left"/>
      <w:pPr>
        <w:tabs>
          <w:tab w:val="num" w:pos="68"/>
        </w:tabs>
        <w:ind w:left="1361" w:hanging="1293"/>
      </w:pPr>
      <w:rPr>
        <w:rFonts w:ascii="Wingdings" w:hAnsi="Wingdings"/>
      </w:rPr>
    </w:lvl>
    <w:lvl w:ilvl="6" w:tplc="55783A72">
      <w:start w:val="1"/>
      <w:numFmt w:val="bullet"/>
      <w:lvlText w:val=""/>
      <w:lvlJc w:val="left"/>
      <w:pPr>
        <w:tabs>
          <w:tab w:val="num" w:pos="79"/>
        </w:tabs>
        <w:ind w:left="1587" w:hanging="1508"/>
      </w:pPr>
      <w:rPr>
        <w:rFonts w:ascii="Symbol" w:hAnsi="Symbol"/>
      </w:rPr>
    </w:lvl>
    <w:lvl w:ilvl="7" w:tplc="7F266A30">
      <w:start w:val="1"/>
      <w:numFmt w:val="bullet"/>
      <w:lvlText w:val="o"/>
      <w:lvlJc w:val="left"/>
      <w:pPr>
        <w:tabs>
          <w:tab w:val="num" w:pos="91"/>
        </w:tabs>
        <w:ind w:left="1814" w:hanging="1723"/>
      </w:pPr>
      <w:rPr>
        <w:rFonts w:ascii="Courier New" w:hAnsi="Courier New"/>
      </w:rPr>
    </w:lvl>
    <w:lvl w:ilvl="8" w:tplc="313C3B4A">
      <w:start w:val="1"/>
      <w:numFmt w:val="bullet"/>
      <w:lvlText w:val=""/>
      <w:lvlJc w:val="left"/>
      <w:pPr>
        <w:tabs>
          <w:tab w:val="num" w:pos="102"/>
        </w:tabs>
        <w:ind w:left="2041" w:hanging="1939"/>
      </w:pPr>
      <w:rPr>
        <w:rFonts w:ascii="Wingdings" w:hAnsi="Wingdings"/>
      </w:rPr>
    </w:lvl>
  </w:abstractNum>
  <w:abstractNum w:abstractNumId="657" w15:restartNumberingAfterBreak="0">
    <w:nsid w:val="00000292"/>
    <w:multiLevelType w:val="hybridMultilevel"/>
    <w:tmpl w:val="00000292"/>
    <w:lvl w:ilvl="0" w:tplc="8432F4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9E13C4">
      <w:start w:val="1"/>
      <w:numFmt w:val="bullet"/>
      <w:lvlText w:val="•"/>
      <w:lvlJc w:val="left"/>
      <w:pPr>
        <w:tabs>
          <w:tab w:val="num" w:pos="23"/>
        </w:tabs>
        <w:ind w:left="454" w:hanging="431"/>
      </w:pPr>
      <w:rPr>
        <w:rFonts w:ascii="Courier New" w:hAnsi="Courier New"/>
      </w:rPr>
    </w:lvl>
    <w:lvl w:ilvl="2" w:tplc="B0B0CD46">
      <w:start w:val="1"/>
      <w:numFmt w:val="bullet"/>
      <w:lvlText w:val="•"/>
      <w:lvlJc w:val="left"/>
      <w:pPr>
        <w:tabs>
          <w:tab w:val="num" w:pos="34"/>
        </w:tabs>
        <w:ind w:left="680" w:hanging="646"/>
      </w:pPr>
      <w:rPr>
        <w:rFonts w:ascii="Wingdings" w:hAnsi="Wingdings"/>
      </w:rPr>
    </w:lvl>
    <w:lvl w:ilvl="3" w:tplc="6CB8682E">
      <w:start w:val="1"/>
      <w:numFmt w:val="bullet"/>
      <w:lvlText w:val=""/>
      <w:lvlJc w:val="left"/>
      <w:pPr>
        <w:tabs>
          <w:tab w:val="num" w:pos="45"/>
        </w:tabs>
        <w:ind w:left="907" w:hanging="862"/>
      </w:pPr>
      <w:rPr>
        <w:rFonts w:ascii="Symbol" w:hAnsi="Symbol"/>
      </w:rPr>
    </w:lvl>
    <w:lvl w:ilvl="4" w:tplc="2DD6E0B6">
      <w:start w:val="1"/>
      <w:numFmt w:val="bullet"/>
      <w:lvlText w:val="o"/>
      <w:lvlJc w:val="left"/>
      <w:pPr>
        <w:tabs>
          <w:tab w:val="num" w:pos="57"/>
        </w:tabs>
        <w:ind w:left="1134" w:hanging="1077"/>
      </w:pPr>
      <w:rPr>
        <w:rFonts w:ascii="Courier New" w:hAnsi="Courier New"/>
      </w:rPr>
    </w:lvl>
    <w:lvl w:ilvl="5" w:tplc="54828D2C">
      <w:start w:val="1"/>
      <w:numFmt w:val="bullet"/>
      <w:lvlText w:val=""/>
      <w:lvlJc w:val="left"/>
      <w:pPr>
        <w:tabs>
          <w:tab w:val="num" w:pos="68"/>
        </w:tabs>
        <w:ind w:left="1361" w:hanging="1293"/>
      </w:pPr>
      <w:rPr>
        <w:rFonts w:ascii="Wingdings" w:hAnsi="Wingdings"/>
      </w:rPr>
    </w:lvl>
    <w:lvl w:ilvl="6" w:tplc="6F8E2A8E">
      <w:start w:val="1"/>
      <w:numFmt w:val="bullet"/>
      <w:lvlText w:val=""/>
      <w:lvlJc w:val="left"/>
      <w:pPr>
        <w:tabs>
          <w:tab w:val="num" w:pos="79"/>
        </w:tabs>
        <w:ind w:left="1587" w:hanging="1508"/>
      </w:pPr>
      <w:rPr>
        <w:rFonts w:ascii="Symbol" w:hAnsi="Symbol"/>
      </w:rPr>
    </w:lvl>
    <w:lvl w:ilvl="7" w:tplc="CF8EF454">
      <w:start w:val="1"/>
      <w:numFmt w:val="bullet"/>
      <w:lvlText w:val="o"/>
      <w:lvlJc w:val="left"/>
      <w:pPr>
        <w:tabs>
          <w:tab w:val="num" w:pos="91"/>
        </w:tabs>
        <w:ind w:left="1814" w:hanging="1723"/>
      </w:pPr>
      <w:rPr>
        <w:rFonts w:ascii="Courier New" w:hAnsi="Courier New"/>
      </w:rPr>
    </w:lvl>
    <w:lvl w:ilvl="8" w:tplc="BB02AD0A">
      <w:start w:val="1"/>
      <w:numFmt w:val="bullet"/>
      <w:lvlText w:val=""/>
      <w:lvlJc w:val="left"/>
      <w:pPr>
        <w:tabs>
          <w:tab w:val="num" w:pos="102"/>
        </w:tabs>
        <w:ind w:left="2041" w:hanging="1939"/>
      </w:pPr>
      <w:rPr>
        <w:rFonts w:ascii="Wingdings" w:hAnsi="Wingdings"/>
      </w:rPr>
    </w:lvl>
  </w:abstractNum>
  <w:abstractNum w:abstractNumId="658" w15:restartNumberingAfterBreak="0">
    <w:nsid w:val="00000293"/>
    <w:multiLevelType w:val="hybridMultilevel"/>
    <w:tmpl w:val="00000293"/>
    <w:lvl w:ilvl="0" w:tplc="3C948CEE">
      <w:start w:val="1"/>
      <w:numFmt w:val="bullet"/>
      <w:lvlText w:val=""/>
      <w:lvlJc w:val="left"/>
      <w:pPr>
        <w:tabs>
          <w:tab w:val="num" w:pos="11"/>
        </w:tabs>
        <w:ind w:left="227" w:hanging="216"/>
      </w:pPr>
      <w:rPr>
        <w:rFonts w:ascii="Symbol" w:hAnsi="Symbol"/>
      </w:rPr>
    </w:lvl>
    <w:lvl w:ilvl="1" w:tplc="FA065B86">
      <w:start w:val="1"/>
      <w:numFmt w:val="bullet"/>
      <w:lvlText w:val="o"/>
      <w:lvlJc w:val="left"/>
      <w:pPr>
        <w:tabs>
          <w:tab w:val="num" w:pos="23"/>
        </w:tabs>
        <w:ind w:left="454" w:hanging="431"/>
      </w:pPr>
      <w:rPr>
        <w:rFonts w:ascii="Courier New" w:hAnsi="Courier New"/>
      </w:rPr>
    </w:lvl>
    <w:lvl w:ilvl="2" w:tplc="89BEBC5C">
      <w:start w:val="1"/>
      <w:numFmt w:val="bullet"/>
      <w:lvlText w:val=""/>
      <w:lvlJc w:val="left"/>
      <w:pPr>
        <w:tabs>
          <w:tab w:val="num" w:pos="34"/>
        </w:tabs>
        <w:ind w:left="680" w:hanging="646"/>
      </w:pPr>
      <w:rPr>
        <w:rFonts w:ascii="Wingdings" w:hAnsi="Wingdings"/>
      </w:rPr>
    </w:lvl>
    <w:lvl w:ilvl="3" w:tplc="C6763FDE">
      <w:start w:val="1"/>
      <w:numFmt w:val="bullet"/>
      <w:lvlText w:val=""/>
      <w:lvlJc w:val="left"/>
      <w:pPr>
        <w:tabs>
          <w:tab w:val="num" w:pos="45"/>
        </w:tabs>
        <w:ind w:left="907" w:hanging="862"/>
      </w:pPr>
      <w:rPr>
        <w:rFonts w:ascii="Symbol" w:hAnsi="Symbol"/>
      </w:rPr>
    </w:lvl>
    <w:lvl w:ilvl="4" w:tplc="B608C874">
      <w:start w:val="1"/>
      <w:numFmt w:val="bullet"/>
      <w:lvlText w:val="o"/>
      <w:lvlJc w:val="left"/>
      <w:pPr>
        <w:tabs>
          <w:tab w:val="num" w:pos="57"/>
        </w:tabs>
        <w:ind w:left="1134" w:hanging="1077"/>
      </w:pPr>
      <w:rPr>
        <w:rFonts w:ascii="Courier New" w:hAnsi="Courier New"/>
      </w:rPr>
    </w:lvl>
    <w:lvl w:ilvl="5" w:tplc="AB2413F6">
      <w:start w:val="1"/>
      <w:numFmt w:val="bullet"/>
      <w:lvlText w:val=""/>
      <w:lvlJc w:val="left"/>
      <w:pPr>
        <w:tabs>
          <w:tab w:val="num" w:pos="68"/>
        </w:tabs>
        <w:ind w:left="1361" w:hanging="1293"/>
      </w:pPr>
      <w:rPr>
        <w:rFonts w:ascii="Wingdings" w:hAnsi="Wingdings"/>
      </w:rPr>
    </w:lvl>
    <w:lvl w:ilvl="6" w:tplc="249AA33A">
      <w:start w:val="1"/>
      <w:numFmt w:val="bullet"/>
      <w:lvlText w:val=""/>
      <w:lvlJc w:val="left"/>
      <w:pPr>
        <w:tabs>
          <w:tab w:val="num" w:pos="79"/>
        </w:tabs>
        <w:ind w:left="1587" w:hanging="1508"/>
      </w:pPr>
      <w:rPr>
        <w:rFonts w:ascii="Symbol" w:hAnsi="Symbol"/>
      </w:rPr>
    </w:lvl>
    <w:lvl w:ilvl="7" w:tplc="7F206756">
      <w:start w:val="1"/>
      <w:numFmt w:val="bullet"/>
      <w:lvlText w:val="o"/>
      <w:lvlJc w:val="left"/>
      <w:pPr>
        <w:tabs>
          <w:tab w:val="num" w:pos="91"/>
        </w:tabs>
        <w:ind w:left="1814" w:hanging="1723"/>
      </w:pPr>
      <w:rPr>
        <w:rFonts w:ascii="Courier New" w:hAnsi="Courier New"/>
      </w:rPr>
    </w:lvl>
    <w:lvl w:ilvl="8" w:tplc="BED6B454">
      <w:start w:val="1"/>
      <w:numFmt w:val="bullet"/>
      <w:lvlText w:val=""/>
      <w:lvlJc w:val="left"/>
      <w:pPr>
        <w:tabs>
          <w:tab w:val="num" w:pos="102"/>
        </w:tabs>
        <w:ind w:left="2041" w:hanging="1939"/>
      </w:pPr>
      <w:rPr>
        <w:rFonts w:ascii="Wingdings" w:hAnsi="Wingdings"/>
      </w:rPr>
    </w:lvl>
  </w:abstractNum>
  <w:abstractNum w:abstractNumId="659" w15:restartNumberingAfterBreak="0">
    <w:nsid w:val="00000294"/>
    <w:multiLevelType w:val="hybridMultilevel"/>
    <w:tmpl w:val="00000294"/>
    <w:lvl w:ilvl="0" w:tplc="3A7E63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AABB68">
      <w:start w:val="1"/>
      <w:numFmt w:val="bullet"/>
      <w:lvlText w:val="•"/>
      <w:lvlJc w:val="left"/>
      <w:pPr>
        <w:tabs>
          <w:tab w:val="num" w:pos="23"/>
        </w:tabs>
        <w:ind w:left="454" w:hanging="431"/>
      </w:pPr>
      <w:rPr>
        <w:rFonts w:ascii="Courier New" w:hAnsi="Courier New"/>
      </w:rPr>
    </w:lvl>
    <w:lvl w:ilvl="2" w:tplc="FB8CAC6E">
      <w:start w:val="1"/>
      <w:numFmt w:val="bullet"/>
      <w:lvlText w:val="•"/>
      <w:lvlJc w:val="left"/>
      <w:pPr>
        <w:tabs>
          <w:tab w:val="num" w:pos="34"/>
        </w:tabs>
        <w:ind w:left="680" w:hanging="646"/>
      </w:pPr>
      <w:rPr>
        <w:rFonts w:ascii="Wingdings" w:hAnsi="Wingdings"/>
      </w:rPr>
    </w:lvl>
    <w:lvl w:ilvl="3" w:tplc="940AE54C">
      <w:start w:val="1"/>
      <w:numFmt w:val="bullet"/>
      <w:lvlText w:val=""/>
      <w:lvlJc w:val="left"/>
      <w:pPr>
        <w:tabs>
          <w:tab w:val="num" w:pos="45"/>
        </w:tabs>
        <w:ind w:left="907" w:hanging="862"/>
      </w:pPr>
      <w:rPr>
        <w:rFonts w:ascii="Symbol" w:hAnsi="Symbol"/>
      </w:rPr>
    </w:lvl>
    <w:lvl w:ilvl="4" w:tplc="52FAAA3C">
      <w:start w:val="1"/>
      <w:numFmt w:val="bullet"/>
      <w:lvlText w:val="o"/>
      <w:lvlJc w:val="left"/>
      <w:pPr>
        <w:tabs>
          <w:tab w:val="num" w:pos="57"/>
        </w:tabs>
        <w:ind w:left="1134" w:hanging="1077"/>
      </w:pPr>
      <w:rPr>
        <w:rFonts w:ascii="Courier New" w:hAnsi="Courier New"/>
      </w:rPr>
    </w:lvl>
    <w:lvl w:ilvl="5" w:tplc="612EAD22">
      <w:start w:val="1"/>
      <w:numFmt w:val="bullet"/>
      <w:lvlText w:val=""/>
      <w:lvlJc w:val="left"/>
      <w:pPr>
        <w:tabs>
          <w:tab w:val="num" w:pos="68"/>
        </w:tabs>
        <w:ind w:left="1361" w:hanging="1293"/>
      </w:pPr>
      <w:rPr>
        <w:rFonts w:ascii="Wingdings" w:hAnsi="Wingdings"/>
      </w:rPr>
    </w:lvl>
    <w:lvl w:ilvl="6" w:tplc="8392F6B0">
      <w:start w:val="1"/>
      <w:numFmt w:val="bullet"/>
      <w:lvlText w:val=""/>
      <w:lvlJc w:val="left"/>
      <w:pPr>
        <w:tabs>
          <w:tab w:val="num" w:pos="79"/>
        </w:tabs>
        <w:ind w:left="1587" w:hanging="1508"/>
      </w:pPr>
      <w:rPr>
        <w:rFonts w:ascii="Symbol" w:hAnsi="Symbol"/>
      </w:rPr>
    </w:lvl>
    <w:lvl w:ilvl="7" w:tplc="5F0E3ABE">
      <w:start w:val="1"/>
      <w:numFmt w:val="bullet"/>
      <w:lvlText w:val="o"/>
      <w:lvlJc w:val="left"/>
      <w:pPr>
        <w:tabs>
          <w:tab w:val="num" w:pos="91"/>
        </w:tabs>
        <w:ind w:left="1814" w:hanging="1723"/>
      </w:pPr>
      <w:rPr>
        <w:rFonts w:ascii="Courier New" w:hAnsi="Courier New"/>
      </w:rPr>
    </w:lvl>
    <w:lvl w:ilvl="8" w:tplc="0A28FB0A">
      <w:start w:val="1"/>
      <w:numFmt w:val="bullet"/>
      <w:lvlText w:val=""/>
      <w:lvlJc w:val="left"/>
      <w:pPr>
        <w:tabs>
          <w:tab w:val="num" w:pos="102"/>
        </w:tabs>
        <w:ind w:left="2041" w:hanging="1939"/>
      </w:pPr>
      <w:rPr>
        <w:rFonts w:ascii="Wingdings" w:hAnsi="Wingdings"/>
      </w:rPr>
    </w:lvl>
  </w:abstractNum>
  <w:abstractNum w:abstractNumId="660" w15:restartNumberingAfterBreak="0">
    <w:nsid w:val="00000295"/>
    <w:multiLevelType w:val="hybridMultilevel"/>
    <w:tmpl w:val="00000295"/>
    <w:lvl w:ilvl="0" w:tplc="57F6D3D4">
      <w:start w:val="1"/>
      <w:numFmt w:val="bullet"/>
      <w:lvlText w:val=""/>
      <w:lvlJc w:val="left"/>
      <w:pPr>
        <w:tabs>
          <w:tab w:val="num" w:pos="11"/>
        </w:tabs>
        <w:ind w:left="227" w:hanging="216"/>
      </w:pPr>
      <w:rPr>
        <w:rFonts w:ascii="Symbol" w:hAnsi="Symbol"/>
      </w:rPr>
    </w:lvl>
    <w:lvl w:ilvl="1" w:tplc="1F265836">
      <w:start w:val="1"/>
      <w:numFmt w:val="bullet"/>
      <w:lvlText w:val="o"/>
      <w:lvlJc w:val="left"/>
      <w:pPr>
        <w:tabs>
          <w:tab w:val="num" w:pos="23"/>
        </w:tabs>
        <w:ind w:left="454" w:hanging="431"/>
      </w:pPr>
      <w:rPr>
        <w:rFonts w:ascii="Courier New" w:hAnsi="Courier New"/>
      </w:rPr>
    </w:lvl>
    <w:lvl w:ilvl="2" w:tplc="89F63ABA">
      <w:start w:val="1"/>
      <w:numFmt w:val="bullet"/>
      <w:lvlText w:val=""/>
      <w:lvlJc w:val="left"/>
      <w:pPr>
        <w:tabs>
          <w:tab w:val="num" w:pos="34"/>
        </w:tabs>
        <w:ind w:left="680" w:hanging="646"/>
      </w:pPr>
      <w:rPr>
        <w:rFonts w:ascii="Wingdings" w:hAnsi="Wingdings"/>
      </w:rPr>
    </w:lvl>
    <w:lvl w:ilvl="3" w:tplc="5E041F8A">
      <w:start w:val="1"/>
      <w:numFmt w:val="bullet"/>
      <w:lvlText w:val=""/>
      <w:lvlJc w:val="left"/>
      <w:pPr>
        <w:tabs>
          <w:tab w:val="num" w:pos="45"/>
        </w:tabs>
        <w:ind w:left="907" w:hanging="862"/>
      </w:pPr>
      <w:rPr>
        <w:rFonts w:ascii="Symbol" w:hAnsi="Symbol"/>
      </w:rPr>
    </w:lvl>
    <w:lvl w:ilvl="4" w:tplc="3BF2078E">
      <w:start w:val="1"/>
      <w:numFmt w:val="bullet"/>
      <w:lvlText w:val="o"/>
      <w:lvlJc w:val="left"/>
      <w:pPr>
        <w:tabs>
          <w:tab w:val="num" w:pos="57"/>
        </w:tabs>
        <w:ind w:left="1134" w:hanging="1077"/>
      </w:pPr>
      <w:rPr>
        <w:rFonts w:ascii="Courier New" w:hAnsi="Courier New"/>
      </w:rPr>
    </w:lvl>
    <w:lvl w:ilvl="5" w:tplc="3D684274">
      <w:start w:val="1"/>
      <w:numFmt w:val="bullet"/>
      <w:lvlText w:val=""/>
      <w:lvlJc w:val="left"/>
      <w:pPr>
        <w:tabs>
          <w:tab w:val="num" w:pos="68"/>
        </w:tabs>
        <w:ind w:left="1361" w:hanging="1293"/>
      </w:pPr>
      <w:rPr>
        <w:rFonts w:ascii="Wingdings" w:hAnsi="Wingdings"/>
      </w:rPr>
    </w:lvl>
    <w:lvl w:ilvl="6" w:tplc="DD246BFE">
      <w:start w:val="1"/>
      <w:numFmt w:val="bullet"/>
      <w:lvlText w:val=""/>
      <w:lvlJc w:val="left"/>
      <w:pPr>
        <w:tabs>
          <w:tab w:val="num" w:pos="79"/>
        </w:tabs>
        <w:ind w:left="1587" w:hanging="1508"/>
      </w:pPr>
      <w:rPr>
        <w:rFonts w:ascii="Symbol" w:hAnsi="Symbol"/>
      </w:rPr>
    </w:lvl>
    <w:lvl w:ilvl="7" w:tplc="8A4CECD2">
      <w:start w:val="1"/>
      <w:numFmt w:val="bullet"/>
      <w:lvlText w:val="o"/>
      <w:lvlJc w:val="left"/>
      <w:pPr>
        <w:tabs>
          <w:tab w:val="num" w:pos="91"/>
        </w:tabs>
        <w:ind w:left="1814" w:hanging="1723"/>
      </w:pPr>
      <w:rPr>
        <w:rFonts w:ascii="Courier New" w:hAnsi="Courier New"/>
      </w:rPr>
    </w:lvl>
    <w:lvl w:ilvl="8" w:tplc="E52C6820">
      <w:start w:val="1"/>
      <w:numFmt w:val="bullet"/>
      <w:lvlText w:val=""/>
      <w:lvlJc w:val="left"/>
      <w:pPr>
        <w:tabs>
          <w:tab w:val="num" w:pos="102"/>
        </w:tabs>
        <w:ind w:left="2041" w:hanging="1939"/>
      </w:pPr>
      <w:rPr>
        <w:rFonts w:ascii="Wingdings" w:hAnsi="Wingdings"/>
      </w:rPr>
    </w:lvl>
  </w:abstractNum>
  <w:abstractNum w:abstractNumId="661" w15:restartNumberingAfterBreak="0">
    <w:nsid w:val="00000296"/>
    <w:multiLevelType w:val="hybridMultilevel"/>
    <w:tmpl w:val="00000296"/>
    <w:lvl w:ilvl="0" w:tplc="BBC4DB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66E4D0">
      <w:start w:val="1"/>
      <w:numFmt w:val="bullet"/>
      <w:lvlText w:val="•"/>
      <w:lvlJc w:val="left"/>
      <w:pPr>
        <w:tabs>
          <w:tab w:val="num" w:pos="23"/>
        </w:tabs>
        <w:ind w:left="454" w:hanging="431"/>
      </w:pPr>
      <w:rPr>
        <w:rFonts w:ascii="Courier New" w:hAnsi="Courier New"/>
      </w:rPr>
    </w:lvl>
    <w:lvl w:ilvl="2" w:tplc="9702D330">
      <w:start w:val="1"/>
      <w:numFmt w:val="bullet"/>
      <w:lvlText w:val="•"/>
      <w:lvlJc w:val="left"/>
      <w:pPr>
        <w:tabs>
          <w:tab w:val="num" w:pos="34"/>
        </w:tabs>
        <w:ind w:left="680" w:hanging="646"/>
      </w:pPr>
      <w:rPr>
        <w:rFonts w:ascii="Wingdings" w:hAnsi="Wingdings"/>
      </w:rPr>
    </w:lvl>
    <w:lvl w:ilvl="3" w:tplc="60BA5E2E">
      <w:start w:val="1"/>
      <w:numFmt w:val="bullet"/>
      <w:lvlText w:val=""/>
      <w:lvlJc w:val="left"/>
      <w:pPr>
        <w:tabs>
          <w:tab w:val="num" w:pos="45"/>
        </w:tabs>
        <w:ind w:left="907" w:hanging="862"/>
      </w:pPr>
      <w:rPr>
        <w:rFonts w:ascii="Symbol" w:hAnsi="Symbol"/>
      </w:rPr>
    </w:lvl>
    <w:lvl w:ilvl="4" w:tplc="87180B1C">
      <w:start w:val="1"/>
      <w:numFmt w:val="bullet"/>
      <w:lvlText w:val="o"/>
      <w:lvlJc w:val="left"/>
      <w:pPr>
        <w:tabs>
          <w:tab w:val="num" w:pos="57"/>
        </w:tabs>
        <w:ind w:left="1134" w:hanging="1077"/>
      </w:pPr>
      <w:rPr>
        <w:rFonts w:ascii="Courier New" w:hAnsi="Courier New"/>
      </w:rPr>
    </w:lvl>
    <w:lvl w:ilvl="5" w:tplc="803853C4">
      <w:start w:val="1"/>
      <w:numFmt w:val="bullet"/>
      <w:lvlText w:val=""/>
      <w:lvlJc w:val="left"/>
      <w:pPr>
        <w:tabs>
          <w:tab w:val="num" w:pos="68"/>
        </w:tabs>
        <w:ind w:left="1361" w:hanging="1293"/>
      </w:pPr>
      <w:rPr>
        <w:rFonts w:ascii="Wingdings" w:hAnsi="Wingdings"/>
      </w:rPr>
    </w:lvl>
    <w:lvl w:ilvl="6" w:tplc="FD2632D4">
      <w:start w:val="1"/>
      <w:numFmt w:val="bullet"/>
      <w:lvlText w:val=""/>
      <w:lvlJc w:val="left"/>
      <w:pPr>
        <w:tabs>
          <w:tab w:val="num" w:pos="79"/>
        </w:tabs>
        <w:ind w:left="1587" w:hanging="1508"/>
      </w:pPr>
      <w:rPr>
        <w:rFonts w:ascii="Symbol" w:hAnsi="Symbol"/>
      </w:rPr>
    </w:lvl>
    <w:lvl w:ilvl="7" w:tplc="73AAAE28">
      <w:start w:val="1"/>
      <w:numFmt w:val="bullet"/>
      <w:lvlText w:val="o"/>
      <w:lvlJc w:val="left"/>
      <w:pPr>
        <w:tabs>
          <w:tab w:val="num" w:pos="91"/>
        </w:tabs>
        <w:ind w:left="1814" w:hanging="1723"/>
      </w:pPr>
      <w:rPr>
        <w:rFonts w:ascii="Courier New" w:hAnsi="Courier New"/>
      </w:rPr>
    </w:lvl>
    <w:lvl w:ilvl="8" w:tplc="C79A0C14">
      <w:start w:val="1"/>
      <w:numFmt w:val="bullet"/>
      <w:lvlText w:val=""/>
      <w:lvlJc w:val="left"/>
      <w:pPr>
        <w:tabs>
          <w:tab w:val="num" w:pos="102"/>
        </w:tabs>
        <w:ind w:left="2041" w:hanging="1939"/>
      </w:pPr>
      <w:rPr>
        <w:rFonts w:ascii="Wingdings" w:hAnsi="Wingdings"/>
      </w:rPr>
    </w:lvl>
  </w:abstractNum>
  <w:abstractNum w:abstractNumId="662" w15:restartNumberingAfterBreak="0">
    <w:nsid w:val="00000297"/>
    <w:multiLevelType w:val="hybridMultilevel"/>
    <w:tmpl w:val="00000297"/>
    <w:lvl w:ilvl="0" w:tplc="47667BCC">
      <w:start w:val="1"/>
      <w:numFmt w:val="bullet"/>
      <w:lvlText w:val=""/>
      <w:lvlJc w:val="left"/>
      <w:pPr>
        <w:tabs>
          <w:tab w:val="num" w:pos="11"/>
        </w:tabs>
        <w:ind w:left="227" w:hanging="216"/>
      </w:pPr>
      <w:rPr>
        <w:rFonts w:ascii="Symbol" w:hAnsi="Symbol"/>
      </w:rPr>
    </w:lvl>
    <w:lvl w:ilvl="1" w:tplc="D5801D40">
      <w:start w:val="1"/>
      <w:numFmt w:val="bullet"/>
      <w:lvlText w:val="o"/>
      <w:lvlJc w:val="left"/>
      <w:pPr>
        <w:tabs>
          <w:tab w:val="num" w:pos="23"/>
        </w:tabs>
        <w:ind w:left="454" w:hanging="431"/>
      </w:pPr>
      <w:rPr>
        <w:rFonts w:ascii="Courier New" w:hAnsi="Courier New"/>
      </w:rPr>
    </w:lvl>
    <w:lvl w:ilvl="2" w:tplc="717AF998">
      <w:start w:val="1"/>
      <w:numFmt w:val="bullet"/>
      <w:lvlText w:val=""/>
      <w:lvlJc w:val="left"/>
      <w:pPr>
        <w:tabs>
          <w:tab w:val="num" w:pos="34"/>
        </w:tabs>
        <w:ind w:left="680" w:hanging="646"/>
      </w:pPr>
      <w:rPr>
        <w:rFonts w:ascii="Wingdings" w:hAnsi="Wingdings"/>
      </w:rPr>
    </w:lvl>
    <w:lvl w:ilvl="3" w:tplc="BD6679B2">
      <w:start w:val="1"/>
      <w:numFmt w:val="bullet"/>
      <w:lvlText w:val=""/>
      <w:lvlJc w:val="left"/>
      <w:pPr>
        <w:tabs>
          <w:tab w:val="num" w:pos="45"/>
        </w:tabs>
        <w:ind w:left="907" w:hanging="862"/>
      </w:pPr>
      <w:rPr>
        <w:rFonts w:ascii="Symbol" w:hAnsi="Symbol"/>
      </w:rPr>
    </w:lvl>
    <w:lvl w:ilvl="4" w:tplc="34E24922">
      <w:start w:val="1"/>
      <w:numFmt w:val="bullet"/>
      <w:lvlText w:val="o"/>
      <w:lvlJc w:val="left"/>
      <w:pPr>
        <w:tabs>
          <w:tab w:val="num" w:pos="57"/>
        </w:tabs>
        <w:ind w:left="1134" w:hanging="1077"/>
      </w:pPr>
      <w:rPr>
        <w:rFonts w:ascii="Courier New" w:hAnsi="Courier New"/>
      </w:rPr>
    </w:lvl>
    <w:lvl w:ilvl="5" w:tplc="226612CE">
      <w:start w:val="1"/>
      <w:numFmt w:val="bullet"/>
      <w:lvlText w:val=""/>
      <w:lvlJc w:val="left"/>
      <w:pPr>
        <w:tabs>
          <w:tab w:val="num" w:pos="68"/>
        </w:tabs>
        <w:ind w:left="1361" w:hanging="1293"/>
      </w:pPr>
      <w:rPr>
        <w:rFonts w:ascii="Wingdings" w:hAnsi="Wingdings"/>
      </w:rPr>
    </w:lvl>
    <w:lvl w:ilvl="6" w:tplc="B2C00968">
      <w:start w:val="1"/>
      <w:numFmt w:val="bullet"/>
      <w:lvlText w:val=""/>
      <w:lvlJc w:val="left"/>
      <w:pPr>
        <w:tabs>
          <w:tab w:val="num" w:pos="79"/>
        </w:tabs>
        <w:ind w:left="1587" w:hanging="1508"/>
      </w:pPr>
      <w:rPr>
        <w:rFonts w:ascii="Symbol" w:hAnsi="Symbol"/>
      </w:rPr>
    </w:lvl>
    <w:lvl w:ilvl="7" w:tplc="1A688DAE">
      <w:start w:val="1"/>
      <w:numFmt w:val="bullet"/>
      <w:lvlText w:val="o"/>
      <w:lvlJc w:val="left"/>
      <w:pPr>
        <w:tabs>
          <w:tab w:val="num" w:pos="91"/>
        </w:tabs>
        <w:ind w:left="1814" w:hanging="1723"/>
      </w:pPr>
      <w:rPr>
        <w:rFonts w:ascii="Courier New" w:hAnsi="Courier New"/>
      </w:rPr>
    </w:lvl>
    <w:lvl w:ilvl="8" w:tplc="F1E2171A">
      <w:start w:val="1"/>
      <w:numFmt w:val="bullet"/>
      <w:lvlText w:val=""/>
      <w:lvlJc w:val="left"/>
      <w:pPr>
        <w:tabs>
          <w:tab w:val="num" w:pos="102"/>
        </w:tabs>
        <w:ind w:left="2041" w:hanging="1939"/>
      </w:pPr>
      <w:rPr>
        <w:rFonts w:ascii="Wingdings" w:hAnsi="Wingdings"/>
      </w:rPr>
    </w:lvl>
  </w:abstractNum>
  <w:abstractNum w:abstractNumId="663" w15:restartNumberingAfterBreak="0">
    <w:nsid w:val="00000298"/>
    <w:multiLevelType w:val="hybridMultilevel"/>
    <w:tmpl w:val="00000298"/>
    <w:lvl w:ilvl="0" w:tplc="F07C8C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5AF674">
      <w:start w:val="1"/>
      <w:numFmt w:val="bullet"/>
      <w:lvlText w:val="•"/>
      <w:lvlJc w:val="left"/>
      <w:pPr>
        <w:tabs>
          <w:tab w:val="num" w:pos="23"/>
        </w:tabs>
        <w:ind w:left="454" w:hanging="431"/>
      </w:pPr>
      <w:rPr>
        <w:rFonts w:ascii="Courier New" w:hAnsi="Courier New"/>
      </w:rPr>
    </w:lvl>
    <w:lvl w:ilvl="2" w:tplc="5D4ED2C0">
      <w:start w:val="1"/>
      <w:numFmt w:val="bullet"/>
      <w:lvlText w:val="•"/>
      <w:lvlJc w:val="left"/>
      <w:pPr>
        <w:tabs>
          <w:tab w:val="num" w:pos="34"/>
        </w:tabs>
        <w:ind w:left="680" w:hanging="646"/>
      </w:pPr>
      <w:rPr>
        <w:rFonts w:ascii="Wingdings" w:hAnsi="Wingdings"/>
      </w:rPr>
    </w:lvl>
    <w:lvl w:ilvl="3" w:tplc="ABBCC076">
      <w:start w:val="1"/>
      <w:numFmt w:val="bullet"/>
      <w:lvlText w:val=""/>
      <w:lvlJc w:val="left"/>
      <w:pPr>
        <w:tabs>
          <w:tab w:val="num" w:pos="45"/>
        </w:tabs>
        <w:ind w:left="907" w:hanging="862"/>
      </w:pPr>
      <w:rPr>
        <w:rFonts w:ascii="Symbol" w:hAnsi="Symbol"/>
      </w:rPr>
    </w:lvl>
    <w:lvl w:ilvl="4" w:tplc="FA727A04">
      <w:start w:val="1"/>
      <w:numFmt w:val="bullet"/>
      <w:lvlText w:val="o"/>
      <w:lvlJc w:val="left"/>
      <w:pPr>
        <w:tabs>
          <w:tab w:val="num" w:pos="57"/>
        </w:tabs>
        <w:ind w:left="1134" w:hanging="1077"/>
      </w:pPr>
      <w:rPr>
        <w:rFonts w:ascii="Courier New" w:hAnsi="Courier New"/>
      </w:rPr>
    </w:lvl>
    <w:lvl w:ilvl="5" w:tplc="5E543C60">
      <w:start w:val="1"/>
      <w:numFmt w:val="bullet"/>
      <w:lvlText w:val=""/>
      <w:lvlJc w:val="left"/>
      <w:pPr>
        <w:tabs>
          <w:tab w:val="num" w:pos="68"/>
        </w:tabs>
        <w:ind w:left="1361" w:hanging="1293"/>
      </w:pPr>
      <w:rPr>
        <w:rFonts w:ascii="Wingdings" w:hAnsi="Wingdings"/>
      </w:rPr>
    </w:lvl>
    <w:lvl w:ilvl="6" w:tplc="866C7BF2">
      <w:start w:val="1"/>
      <w:numFmt w:val="bullet"/>
      <w:lvlText w:val=""/>
      <w:lvlJc w:val="left"/>
      <w:pPr>
        <w:tabs>
          <w:tab w:val="num" w:pos="79"/>
        </w:tabs>
        <w:ind w:left="1587" w:hanging="1508"/>
      </w:pPr>
      <w:rPr>
        <w:rFonts w:ascii="Symbol" w:hAnsi="Symbol"/>
      </w:rPr>
    </w:lvl>
    <w:lvl w:ilvl="7" w:tplc="778A7700">
      <w:start w:val="1"/>
      <w:numFmt w:val="bullet"/>
      <w:lvlText w:val="o"/>
      <w:lvlJc w:val="left"/>
      <w:pPr>
        <w:tabs>
          <w:tab w:val="num" w:pos="91"/>
        </w:tabs>
        <w:ind w:left="1814" w:hanging="1723"/>
      </w:pPr>
      <w:rPr>
        <w:rFonts w:ascii="Courier New" w:hAnsi="Courier New"/>
      </w:rPr>
    </w:lvl>
    <w:lvl w:ilvl="8" w:tplc="CA0EF6A4">
      <w:start w:val="1"/>
      <w:numFmt w:val="bullet"/>
      <w:lvlText w:val=""/>
      <w:lvlJc w:val="left"/>
      <w:pPr>
        <w:tabs>
          <w:tab w:val="num" w:pos="102"/>
        </w:tabs>
        <w:ind w:left="2041" w:hanging="1939"/>
      </w:pPr>
      <w:rPr>
        <w:rFonts w:ascii="Wingdings" w:hAnsi="Wingdings"/>
      </w:rPr>
    </w:lvl>
  </w:abstractNum>
  <w:abstractNum w:abstractNumId="664" w15:restartNumberingAfterBreak="0">
    <w:nsid w:val="00000299"/>
    <w:multiLevelType w:val="hybridMultilevel"/>
    <w:tmpl w:val="00000299"/>
    <w:lvl w:ilvl="0" w:tplc="1C069A54">
      <w:start w:val="1"/>
      <w:numFmt w:val="bullet"/>
      <w:lvlText w:val=""/>
      <w:lvlJc w:val="left"/>
      <w:pPr>
        <w:tabs>
          <w:tab w:val="num" w:pos="11"/>
        </w:tabs>
        <w:ind w:left="227" w:hanging="216"/>
      </w:pPr>
      <w:rPr>
        <w:rFonts w:ascii="Symbol" w:hAnsi="Symbol"/>
      </w:rPr>
    </w:lvl>
    <w:lvl w:ilvl="1" w:tplc="0DE2EDF2">
      <w:start w:val="1"/>
      <w:numFmt w:val="bullet"/>
      <w:lvlText w:val="o"/>
      <w:lvlJc w:val="left"/>
      <w:pPr>
        <w:tabs>
          <w:tab w:val="num" w:pos="23"/>
        </w:tabs>
        <w:ind w:left="454" w:hanging="431"/>
      </w:pPr>
      <w:rPr>
        <w:rFonts w:ascii="Courier New" w:hAnsi="Courier New"/>
      </w:rPr>
    </w:lvl>
    <w:lvl w:ilvl="2" w:tplc="0A223FFE">
      <w:start w:val="1"/>
      <w:numFmt w:val="bullet"/>
      <w:lvlText w:val=""/>
      <w:lvlJc w:val="left"/>
      <w:pPr>
        <w:tabs>
          <w:tab w:val="num" w:pos="34"/>
        </w:tabs>
        <w:ind w:left="680" w:hanging="646"/>
      </w:pPr>
      <w:rPr>
        <w:rFonts w:ascii="Wingdings" w:hAnsi="Wingdings"/>
      </w:rPr>
    </w:lvl>
    <w:lvl w:ilvl="3" w:tplc="72188EA2">
      <w:start w:val="1"/>
      <w:numFmt w:val="bullet"/>
      <w:lvlText w:val=""/>
      <w:lvlJc w:val="left"/>
      <w:pPr>
        <w:tabs>
          <w:tab w:val="num" w:pos="45"/>
        </w:tabs>
        <w:ind w:left="907" w:hanging="862"/>
      </w:pPr>
      <w:rPr>
        <w:rFonts w:ascii="Symbol" w:hAnsi="Symbol"/>
      </w:rPr>
    </w:lvl>
    <w:lvl w:ilvl="4" w:tplc="724EBAB4">
      <w:start w:val="1"/>
      <w:numFmt w:val="bullet"/>
      <w:lvlText w:val="o"/>
      <w:lvlJc w:val="left"/>
      <w:pPr>
        <w:tabs>
          <w:tab w:val="num" w:pos="57"/>
        </w:tabs>
        <w:ind w:left="1134" w:hanging="1077"/>
      </w:pPr>
      <w:rPr>
        <w:rFonts w:ascii="Courier New" w:hAnsi="Courier New"/>
      </w:rPr>
    </w:lvl>
    <w:lvl w:ilvl="5" w:tplc="271A6088">
      <w:start w:val="1"/>
      <w:numFmt w:val="bullet"/>
      <w:lvlText w:val=""/>
      <w:lvlJc w:val="left"/>
      <w:pPr>
        <w:tabs>
          <w:tab w:val="num" w:pos="68"/>
        </w:tabs>
        <w:ind w:left="1361" w:hanging="1293"/>
      </w:pPr>
      <w:rPr>
        <w:rFonts w:ascii="Wingdings" w:hAnsi="Wingdings"/>
      </w:rPr>
    </w:lvl>
    <w:lvl w:ilvl="6" w:tplc="DFB24DFE">
      <w:start w:val="1"/>
      <w:numFmt w:val="bullet"/>
      <w:lvlText w:val=""/>
      <w:lvlJc w:val="left"/>
      <w:pPr>
        <w:tabs>
          <w:tab w:val="num" w:pos="79"/>
        </w:tabs>
        <w:ind w:left="1587" w:hanging="1508"/>
      </w:pPr>
      <w:rPr>
        <w:rFonts w:ascii="Symbol" w:hAnsi="Symbol"/>
      </w:rPr>
    </w:lvl>
    <w:lvl w:ilvl="7" w:tplc="7A6ACCEA">
      <w:start w:val="1"/>
      <w:numFmt w:val="bullet"/>
      <w:lvlText w:val="o"/>
      <w:lvlJc w:val="left"/>
      <w:pPr>
        <w:tabs>
          <w:tab w:val="num" w:pos="91"/>
        </w:tabs>
        <w:ind w:left="1814" w:hanging="1723"/>
      </w:pPr>
      <w:rPr>
        <w:rFonts w:ascii="Courier New" w:hAnsi="Courier New"/>
      </w:rPr>
    </w:lvl>
    <w:lvl w:ilvl="8" w:tplc="B406DDC2">
      <w:start w:val="1"/>
      <w:numFmt w:val="bullet"/>
      <w:lvlText w:val=""/>
      <w:lvlJc w:val="left"/>
      <w:pPr>
        <w:tabs>
          <w:tab w:val="num" w:pos="102"/>
        </w:tabs>
        <w:ind w:left="2041" w:hanging="1939"/>
      </w:pPr>
      <w:rPr>
        <w:rFonts w:ascii="Wingdings" w:hAnsi="Wingdings"/>
      </w:rPr>
    </w:lvl>
  </w:abstractNum>
  <w:abstractNum w:abstractNumId="665" w15:restartNumberingAfterBreak="0">
    <w:nsid w:val="0000029A"/>
    <w:multiLevelType w:val="hybridMultilevel"/>
    <w:tmpl w:val="0000029A"/>
    <w:lvl w:ilvl="0" w:tplc="1AA6D1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7E14C0">
      <w:start w:val="1"/>
      <w:numFmt w:val="bullet"/>
      <w:lvlText w:val="•"/>
      <w:lvlJc w:val="left"/>
      <w:pPr>
        <w:tabs>
          <w:tab w:val="num" w:pos="23"/>
        </w:tabs>
        <w:ind w:left="454" w:hanging="431"/>
      </w:pPr>
      <w:rPr>
        <w:rFonts w:ascii="Courier New" w:hAnsi="Courier New"/>
      </w:rPr>
    </w:lvl>
    <w:lvl w:ilvl="2" w:tplc="6554AEC2">
      <w:start w:val="1"/>
      <w:numFmt w:val="bullet"/>
      <w:lvlText w:val="•"/>
      <w:lvlJc w:val="left"/>
      <w:pPr>
        <w:tabs>
          <w:tab w:val="num" w:pos="34"/>
        </w:tabs>
        <w:ind w:left="680" w:hanging="646"/>
      </w:pPr>
      <w:rPr>
        <w:rFonts w:ascii="Wingdings" w:hAnsi="Wingdings"/>
      </w:rPr>
    </w:lvl>
    <w:lvl w:ilvl="3" w:tplc="FDC060DC">
      <w:start w:val="1"/>
      <w:numFmt w:val="bullet"/>
      <w:lvlText w:val=""/>
      <w:lvlJc w:val="left"/>
      <w:pPr>
        <w:tabs>
          <w:tab w:val="num" w:pos="45"/>
        </w:tabs>
        <w:ind w:left="907" w:hanging="862"/>
      </w:pPr>
      <w:rPr>
        <w:rFonts w:ascii="Symbol" w:hAnsi="Symbol"/>
      </w:rPr>
    </w:lvl>
    <w:lvl w:ilvl="4" w:tplc="39DC31F0">
      <w:start w:val="1"/>
      <w:numFmt w:val="bullet"/>
      <w:lvlText w:val="o"/>
      <w:lvlJc w:val="left"/>
      <w:pPr>
        <w:tabs>
          <w:tab w:val="num" w:pos="57"/>
        </w:tabs>
        <w:ind w:left="1134" w:hanging="1077"/>
      </w:pPr>
      <w:rPr>
        <w:rFonts w:ascii="Courier New" w:hAnsi="Courier New"/>
      </w:rPr>
    </w:lvl>
    <w:lvl w:ilvl="5" w:tplc="0F9C2E90">
      <w:start w:val="1"/>
      <w:numFmt w:val="bullet"/>
      <w:lvlText w:val=""/>
      <w:lvlJc w:val="left"/>
      <w:pPr>
        <w:tabs>
          <w:tab w:val="num" w:pos="68"/>
        </w:tabs>
        <w:ind w:left="1361" w:hanging="1293"/>
      </w:pPr>
      <w:rPr>
        <w:rFonts w:ascii="Wingdings" w:hAnsi="Wingdings"/>
      </w:rPr>
    </w:lvl>
    <w:lvl w:ilvl="6" w:tplc="96F81926">
      <w:start w:val="1"/>
      <w:numFmt w:val="bullet"/>
      <w:lvlText w:val=""/>
      <w:lvlJc w:val="left"/>
      <w:pPr>
        <w:tabs>
          <w:tab w:val="num" w:pos="79"/>
        </w:tabs>
        <w:ind w:left="1587" w:hanging="1508"/>
      </w:pPr>
      <w:rPr>
        <w:rFonts w:ascii="Symbol" w:hAnsi="Symbol"/>
      </w:rPr>
    </w:lvl>
    <w:lvl w:ilvl="7" w:tplc="3D347164">
      <w:start w:val="1"/>
      <w:numFmt w:val="bullet"/>
      <w:lvlText w:val="o"/>
      <w:lvlJc w:val="left"/>
      <w:pPr>
        <w:tabs>
          <w:tab w:val="num" w:pos="91"/>
        </w:tabs>
        <w:ind w:left="1814" w:hanging="1723"/>
      </w:pPr>
      <w:rPr>
        <w:rFonts w:ascii="Courier New" w:hAnsi="Courier New"/>
      </w:rPr>
    </w:lvl>
    <w:lvl w:ilvl="8" w:tplc="A4527B3A">
      <w:start w:val="1"/>
      <w:numFmt w:val="bullet"/>
      <w:lvlText w:val=""/>
      <w:lvlJc w:val="left"/>
      <w:pPr>
        <w:tabs>
          <w:tab w:val="num" w:pos="102"/>
        </w:tabs>
        <w:ind w:left="2041" w:hanging="1939"/>
      </w:pPr>
      <w:rPr>
        <w:rFonts w:ascii="Wingdings" w:hAnsi="Wingdings"/>
      </w:rPr>
    </w:lvl>
  </w:abstractNum>
  <w:abstractNum w:abstractNumId="666" w15:restartNumberingAfterBreak="0">
    <w:nsid w:val="0000029B"/>
    <w:multiLevelType w:val="hybridMultilevel"/>
    <w:tmpl w:val="0000029B"/>
    <w:lvl w:ilvl="0" w:tplc="236C5E36">
      <w:start w:val="1"/>
      <w:numFmt w:val="bullet"/>
      <w:lvlText w:val=""/>
      <w:lvlJc w:val="left"/>
      <w:pPr>
        <w:tabs>
          <w:tab w:val="num" w:pos="11"/>
        </w:tabs>
        <w:ind w:left="227" w:hanging="216"/>
      </w:pPr>
      <w:rPr>
        <w:rFonts w:ascii="Symbol" w:hAnsi="Symbol"/>
      </w:rPr>
    </w:lvl>
    <w:lvl w:ilvl="1" w:tplc="A9EEBC86">
      <w:start w:val="1"/>
      <w:numFmt w:val="bullet"/>
      <w:lvlText w:val="o"/>
      <w:lvlJc w:val="left"/>
      <w:pPr>
        <w:tabs>
          <w:tab w:val="num" w:pos="23"/>
        </w:tabs>
        <w:ind w:left="454" w:hanging="431"/>
      </w:pPr>
      <w:rPr>
        <w:rFonts w:ascii="Courier New" w:hAnsi="Courier New"/>
      </w:rPr>
    </w:lvl>
    <w:lvl w:ilvl="2" w:tplc="13D8A734">
      <w:start w:val="1"/>
      <w:numFmt w:val="bullet"/>
      <w:lvlText w:val=""/>
      <w:lvlJc w:val="left"/>
      <w:pPr>
        <w:tabs>
          <w:tab w:val="num" w:pos="34"/>
        </w:tabs>
        <w:ind w:left="680" w:hanging="646"/>
      </w:pPr>
      <w:rPr>
        <w:rFonts w:ascii="Wingdings" w:hAnsi="Wingdings"/>
      </w:rPr>
    </w:lvl>
    <w:lvl w:ilvl="3" w:tplc="FA7C0990">
      <w:start w:val="1"/>
      <w:numFmt w:val="bullet"/>
      <w:lvlText w:val=""/>
      <w:lvlJc w:val="left"/>
      <w:pPr>
        <w:tabs>
          <w:tab w:val="num" w:pos="45"/>
        </w:tabs>
        <w:ind w:left="907" w:hanging="862"/>
      </w:pPr>
      <w:rPr>
        <w:rFonts w:ascii="Symbol" w:hAnsi="Symbol"/>
      </w:rPr>
    </w:lvl>
    <w:lvl w:ilvl="4" w:tplc="5A2263D2">
      <w:start w:val="1"/>
      <w:numFmt w:val="bullet"/>
      <w:lvlText w:val="o"/>
      <w:lvlJc w:val="left"/>
      <w:pPr>
        <w:tabs>
          <w:tab w:val="num" w:pos="57"/>
        </w:tabs>
        <w:ind w:left="1134" w:hanging="1077"/>
      </w:pPr>
      <w:rPr>
        <w:rFonts w:ascii="Courier New" w:hAnsi="Courier New"/>
      </w:rPr>
    </w:lvl>
    <w:lvl w:ilvl="5" w:tplc="C88C26A2">
      <w:start w:val="1"/>
      <w:numFmt w:val="bullet"/>
      <w:lvlText w:val=""/>
      <w:lvlJc w:val="left"/>
      <w:pPr>
        <w:tabs>
          <w:tab w:val="num" w:pos="68"/>
        </w:tabs>
        <w:ind w:left="1361" w:hanging="1293"/>
      </w:pPr>
      <w:rPr>
        <w:rFonts w:ascii="Wingdings" w:hAnsi="Wingdings"/>
      </w:rPr>
    </w:lvl>
    <w:lvl w:ilvl="6" w:tplc="A226F622">
      <w:start w:val="1"/>
      <w:numFmt w:val="bullet"/>
      <w:lvlText w:val=""/>
      <w:lvlJc w:val="left"/>
      <w:pPr>
        <w:tabs>
          <w:tab w:val="num" w:pos="79"/>
        </w:tabs>
        <w:ind w:left="1587" w:hanging="1508"/>
      </w:pPr>
      <w:rPr>
        <w:rFonts w:ascii="Symbol" w:hAnsi="Symbol"/>
      </w:rPr>
    </w:lvl>
    <w:lvl w:ilvl="7" w:tplc="27868466">
      <w:start w:val="1"/>
      <w:numFmt w:val="bullet"/>
      <w:lvlText w:val="o"/>
      <w:lvlJc w:val="left"/>
      <w:pPr>
        <w:tabs>
          <w:tab w:val="num" w:pos="91"/>
        </w:tabs>
        <w:ind w:left="1814" w:hanging="1723"/>
      </w:pPr>
      <w:rPr>
        <w:rFonts w:ascii="Courier New" w:hAnsi="Courier New"/>
      </w:rPr>
    </w:lvl>
    <w:lvl w:ilvl="8" w:tplc="E0DCDF2A">
      <w:start w:val="1"/>
      <w:numFmt w:val="bullet"/>
      <w:lvlText w:val=""/>
      <w:lvlJc w:val="left"/>
      <w:pPr>
        <w:tabs>
          <w:tab w:val="num" w:pos="102"/>
        </w:tabs>
        <w:ind w:left="2041" w:hanging="1939"/>
      </w:pPr>
      <w:rPr>
        <w:rFonts w:ascii="Wingdings" w:hAnsi="Wingdings"/>
      </w:rPr>
    </w:lvl>
  </w:abstractNum>
  <w:abstractNum w:abstractNumId="667" w15:restartNumberingAfterBreak="0">
    <w:nsid w:val="0000029C"/>
    <w:multiLevelType w:val="hybridMultilevel"/>
    <w:tmpl w:val="0000029C"/>
    <w:lvl w:ilvl="0" w:tplc="CE5639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286544">
      <w:start w:val="1"/>
      <w:numFmt w:val="bullet"/>
      <w:lvlText w:val="•"/>
      <w:lvlJc w:val="left"/>
      <w:pPr>
        <w:tabs>
          <w:tab w:val="num" w:pos="23"/>
        </w:tabs>
        <w:ind w:left="454" w:hanging="431"/>
      </w:pPr>
      <w:rPr>
        <w:rFonts w:ascii="Courier New" w:hAnsi="Courier New"/>
      </w:rPr>
    </w:lvl>
    <w:lvl w:ilvl="2" w:tplc="577A4EC4">
      <w:start w:val="1"/>
      <w:numFmt w:val="bullet"/>
      <w:lvlText w:val="•"/>
      <w:lvlJc w:val="left"/>
      <w:pPr>
        <w:tabs>
          <w:tab w:val="num" w:pos="34"/>
        </w:tabs>
        <w:ind w:left="680" w:hanging="646"/>
      </w:pPr>
      <w:rPr>
        <w:rFonts w:ascii="Wingdings" w:hAnsi="Wingdings"/>
      </w:rPr>
    </w:lvl>
    <w:lvl w:ilvl="3" w:tplc="4F1C4CE2">
      <w:start w:val="1"/>
      <w:numFmt w:val="bullet"/>
      <w:lvlText w:val=""/>
      <w:lvlJc w:val="left"/>
      <w:pPr>
        <w:tabs>
          <w:tab w:val="num" w:pos="45"/>
        </w:tabs>
        <w:ind w:left="907" w:hanging="862"/>
      </w:pPr>
      <w:rPr>
        <w:rFonts w:ascii="Symbol" w:hAnsi="Symbol"/>
      </w:rPr>
    </w:lvl>
    <w:lvl w:ilvl="4" w:tplc="CF66FC3E">
      <w:start w:val="1"/>
      <w:numFmt w:val="bullet"/>
      <w:lvlText w:val="o"/>
      <w:lvlJc w:val="left"/>
      <w:pPr>
        <w:tabs>
          <w:tab w:val="num" w:pos="57"/>
        </w:tabs>
        <w:ind w:left="1134" w:hanging="1077"/>
      </w:pPr>
      <w:rPr>
        <w:rFonts w:ascii="Courier New" w:hAnsi="Courier New"/>
      </w:rPr>
    </w:lvl>
    <w:lvl w:ilvl="5" w:tplc="701E95CC">
      <w:start w:val="1"/>
      <w:numFmt w:val="bullet"/>
      <w:lvlText w:val=""/>
      <w:lvlJc w:val="left"/>
      <w:pPr>
        <w:tabs>
          <w:tab w:val="num" w:pos="68"/>
        </w:tabs>
        <w:ind w:left="1361" w:hanging="1293"/>
      </w:pPr>
      <w:rPr>
        <w:rFonts w:ascii="Wingdings" w:hAnsi="Wingdings"/>
      </w:rPr>
    </w:lvl>
    <w:lvl w:ilvl="6" w:tplc="333E4B30">
      <w:start w:val="1"/>
      <w:numFmt w:val="bullet"/>
      <w:lvlText w:val=""/>
      <w:lvlJc w:val="left"/>
      <w:pPr>
        <w:tabs>
          <w:tab w:val="num" w:pos="79"/>
        </w:tabs>
        <w:ind w:left="1587" w:hanging="1508"/>
      </w:pPr>
      <w:rPr>
        <w:rFonts w:ascii="Symbol" w:hAnsi="Symbol"/>
      </w:rPr>
    </w:lvl>
    <w:lvl w:ilvl="7" w:tplc="DB30580A">
      <w:start w:val="1"/>
      <w:numFmt w:val="bullet"/>
      <w:lvlText w:val="o"/>
      <w:lvlJc w:val="left"/>
      <w:pPr>
        <w:tabs>
          <w:tab w:val="num" w:pos="91"/>
        </w:tabs>
        <w:ind w:left="1814" w:hanging="1723"/>
      </w:pPr>
      <w:rPr>
        <w:rFonts w:ascii="Courier New" w:hAnsi="Courier New"/>
      </w:rPr>
    </w:lvl>
    <w:lvl w:ilvl="8" w:tplc="EC0661A0">
      <w:start w:val="1"/>
      <w:numFmt w:val="bullet"/>
      <w:lvlText w:val=""/>
      <w:lvlJc w:val="left"/>
      <w:pPr>
        <w:tabs>
          <w:tab w:val="num" w:pos="102"/>
        </w:tabs>
        <w:ind w:left="2041" w:hanging="1939"/>
      </w:pPr>
      <w:rPr>
        <w:rFonts w:ascii="Wingdings" w:hAnsi="Wingdings"/>
      </w:rPr>
    </w:lvl>
  </w:abstractNum>
  <w:abstractNum w:abstractNumId="668" w15:restartNumberingAfterBreak="0">
    <w:nsid w:val="0000029D"/>
    <w:multiLevelType w:val="hybridMultilevel"/>
    <w:tmpl w:val="0000029D"/>
    <w:lvl w:ilvl="0" w:tplc="74A0B0E2">
      <w:start w:val="1"/>
      <w:numFmt w:val="bullet"/>
      <w:lvlText w:val=""/>
      <w:lvlJc w:val="left"/>
      <w:pPr>
        <w:tabs>
          <w:tab w:val="num" w:pos="11"/>
        </w:tabs>
        <w:ind w:left="227" w:hanging="216"/>
      </w:pPr>
      <w:rPr>
        <w:rFonts w:ascii="Symbol" w:hAnsi="Symbol"/>
      </w:rPr>
    </w:lvl>
    <w:lvl w:ilvl="1" w:tplc="443067CA">
      <w:start w:val="1"/>
      <w:numFmt w:val="bullet"/>
      <w:lvlText w:val="o"/>
      <w:lvlJc w:val="left"/>
      <w:pPr>
        <w:tabs>
          <w:tab w:val="num" w:pos="23"/>
        </w:tabs>
        <w:ind w:left="454" w:hanging="431"/>
      </w:pPr>
      <w:rPr>
        <w:rFonts w:ascii="Courier New" w:hAnsi="Courier New"/>
      </w:rPr>
    </w:lvl>
    <w:lvl w:ilvl="2" w:tplc="461039BE">
      <w:start w:val="1"/>
      <w:numFmt w:val="bullet"/>
      <w:lvlText w:val=""/>
      <w:lvlJc w:val="left"/>
      <w:pPr>
        <w:tabs>
          <w:tab w:val="num" w:pos="34"/>
        </w:tabs>
        <w:ind w:left="680" w:hanging="646"/>
      </w:pPr>
      <w:rPr>
        <w:rFonts w:ascii="Wingdings" w:hAnsi="Wingdings"/>
      </w:rPr>
    </w:lvl>
    <w:lvl w:ilvl="3" w:tplc="9A9AACBC">
      <w:start w:val="1"/>
      <w:numFmt w:val="bullet"/>
      <w:lvlText w:val=""/>
      <w:lvlJc w:val="left"/>
      <w:pPr>
        <w:tabs>
          <w:tab w:val="num" w:pos="45"/>
        </w:tabs>
        <w:ind w:left="907" w:hanging="862"/>
      </w:pPr>
      <w:rPr>
        <w:rFonts w:ascii="Symbol" w:hAnsi="Symbol"/>
      </w:rPr>
    </w:lvl>
    <w:lvl w:ilvl="4" w:tplc="4E988998">
      <w:start w:val="1"/>
      <w:numFmt w:val="bullet"/>
      <w:lvlText w:val="o"/>
      <w:lvlJc w:val="left"/>
      <w:pPr>
        <w:tabs>
          <w:tab w:val="num" w:pos="57"/>
        </w:tabs>
        <w:ind w:left="1134" w:hanging="1077"/>
      </w:pPr>
      <w:rPr>
        <w:rFonts w:ascii="Courier New" w:hAnsi="Courier New"/>
      </w:rPr>
    </w:lvl>
    <w:lvl w:ilvl="5" w:tplc="054EF050">
      <w:start w:val="1"/>
      <w:numFmt w:val="bullet"/>
      <w:lvlText w:val=""/>
      <w:lvlJc w:val="left"/>
      <w:pPr>
        <w:tabs>
          <w:tab w:val="num" w:pos="68"/>
        </w:tabs>
        <w:ind w:left="1361" w:hanging="1293"/>
      </w:pPr>
      <w:rPr>
        <w:rFonts w:ascii="Wingdings" w:hAnsi="Wingdings"/>
      </w:rPr>
    </w:lvl>
    <w:lvl w:ilvl="6" w:tplc="F4E20226">
      <w:start w:val="1"/>
      <w:numFmt w:val="bullet"/>
      <w:lvlText w:val=""/>
      <w:lvlJc w:val="left"/>
      <w:pPr>
        <w:tabs>
          <w:tab w:val="num" w:pos="79"/>
        </w:tabs>
        <w:ind w:left="1587" w:hanging="1508"/>
      </w:pPr>
      <w:rPr>
        <w:rFonts w:ascii="Symbol" w:hAnsi="Symbol"/>
      </w:rPr>
    </w:lvl>
    <w:lvl w:ilvl="7" w:tplc="DD5460DA">
      <w:start w:val="1"/>
      <w:numFmt w:val="bullet"/>
      <w:lvlText w:val="o"/>
      <w:lvlJc w:val="left"/>
      <w:pPr>
        <w:tabs>
          <w:tab w:val="num" w:pos="91"/>
        </w:tabs>
        <w:ind w:left="1814" w:hanging="1723"/>
      </w:pPr>
      <w:rPr>
        <w:rFonts w:ascii="Courier New" w:hAnsi="Courier New"/>
      </w:rPr>
    </w:lvl>
    <w:lvl w:ilvl="8" w:tplc="FAD438CE">
      <w:start w:val="1"/>
      <w:numFmt w:val="bullet"/>
      <w:lvlText w:val=""/>
      <w:lvlJc w:val="left"/>
      <w:pPr>
        <w:tabs>
          <w:tab w:val="num" w:pos="102"/>
        </w:tabs>
        <w:ind w:left="2041" w:hanging="1939"/>
      </w:pPr>
      <w:rPr>
        <w:rFonts w:ascii="Wingdings" w:hAnsi="Wingdings"/>
      </w:rPr>
    </w:lvl>
  </w:abstractNum>
  <w:abstractNum w:abstractNumId="669" w15:restartNumberingAfterBreak="0">
    <w:nsid w:val="0000029E"/>
    <w:multiLevelType w:val="hybridMultilevel"/>
    <w:tmpl w:val="0000029E"/>
    <w:lvl w:ilvl="0" w:tplc="18C826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588598">
      <w:start w:val="1"/>
      <w:numFmt w:val="bullet"/>
      <w:lvlText w:val="•"/>
      <w:lvlJc w:val="left"/>
      <w:pPr>
        <w:tabs>
          <w:tab w:val="num" w:pos="23"/>
        </w:tabs>
        <w:ind w:left="454" w:hanging="431"/>
      </w:pPr>
      <w:rPr>
        <w:rFonts w:ascii="Courier New" w:hAnsi="Courier New"/>
      </w:rPr>
    </w:lvl>
    <w:lvl w:ilvl="2" w:tplc="888609F4">
      <w:start w:val="1"/>
      <w:numFmt w:val="bullet"/>
      <w:lvlText w:val="•"/>
      <w:lvlJc w:val="left"/>
      <w:pPr>
        <w:tabs>
          <w:tab w:val="num" w:pos="34"/>
        </w:tabs>
        <w:ind w:left="680" w:hanging="646"/>
      </w:pPr>
      <w:rPr>
        <w:rFonts w:ascii="Wingdings" w:hAnsi="Wingdings"/>
      </w:rPr>
    </w:lvl>
    <w:lvl w:ilvl="3" w:tplc="5770DD3C">
      <w:start w:val="1"/>
      <w:numFmt w:val="bullet"/>
      <w:lvlText w:val=""/>
      <w:lvlJc w:val="left"/>
      <w:pPr>
        <w:tabs>
          <w:tab w:val="num" w:pos="45"/>
        </w:tabs>
        <w:ind w:left="907" w:hanging="862"/>
      </w:pPr>
      <w:rPr>
        <w:rFonts w:ascii="Symbol" w:hAnsi="Symbol"/>
      </w:rPr>
    </w:lvl>
    <w:lvl w:ilvl="4" w:tplc="FD8A462A">
      <w:start w:val="1"/>
      <w:numFmt w:val="bullet"/>
      <w:lvlText w:val="o"/>
      <w:lvlJc w:val="left"/>
      <w:pPr>
        <w:tabs>
          <w:tab w:val="num" w:pos="57"/>
        </w:tabs>
        <w:ind w:left="1134" w:hanging="1077"/>
      </w:pPr>
      <w:rPr>
        <w:rFonts w:ascii="Courier New" w:hAnsi="Courier New"/>
      </w:rPr>
    </w:lvl>
    <w:lvl w:ilvl="5" w:tplc="47E0DA9E">
      <w:start w:val="1"/>
      <w:numFmt w:val="bullet"/>
      <w:lvlText w:val=""/>
      <w:lvlJc w:val="left"/>
      <w:pPr>
        <w:tabs>
          <w:tab w:val="num" w:pos="68"/>
        </w:tabs>
        <w:ind w:left="1361" w:hanging="1293"/>
      </w:pPr>
      <w:rPr>
        <w:rFonts w:ascii="Wingdings" w:hAnsi="Wingdings"/>
      </w:rPr>
    </w:lvl>
    <w:lvl w:ilvl="6" w:tplc="5F607ABC">
      <w:start w:val="1"/>
      <w:numFmt w:val="bullet"/>
      <w:lvlText w:val=""/>
      <w:lvlJc w:val="left"/>
      <w:pPr>
        <w:tabs>
          <w:tab w:val="num" w:pos="79"/>
        </w:tabs>
        <w:ind w:left="1587" w:hanging="1508"/>
      </w:pPr>
      <w:rPr>
        <w:rFonts w:ascii="Symbol" w:hAnsi="Symbol"/>
      </w:rPr>
    </w:lvl>
    <w:lvl w:ilvl="7" w:tplc="EB9C6AA8">
      <w:start w:val="1"/>
      <w:numFmt w:val="bullet"/>
      <w:lvlText w:val="o"/>
      <w:lvlJc w:val="left"/>
      <w:pPr>
        <w:tabs>
          <w:tab w:val="num" w:pos="91"/>
        </w:tabs>
        <w:ind w:left="1814" w:hanging="1723"/>
      </w:pPr>
      <w:rPr>
        <w:rFonts w:ascii="Courier New" w:hAnsi="Courier New"/>
      </w:rPr>
    </w:lvl>
    <w:lvl w:ilvl="8" w:tplc="1EA4BF4A">
      <w:start w:val="1"/>
      <w:numFmt w:val="bullet"/>
      <w:lvlText w:val=""/>
      <w:lvlJc w:val="left"/>
      <w:pPr>
        <w:tabs>
          <w:tab w:val="num" w:pos="102"/>
        </w:tabs>
        <w:ind w:left="2041" w:hanging="1939"/>
      </w:pPr>
      <w:rPr>
        <w:rFonts w:ascii="Wingdings" w:hAnsi="Wingdings"/>
      </w:rPr>
    </w:lvl>
  </w:abstractNum>
  <w:abstractNum w:abstractNumId="670" w15:restartNumberingAfterBreak="0">
    <w:nsid w:val="0000029F"/>
    <w:multiLevelType w:val="hybridMultilevel"/>
    <w:tmpl w:val="0000029F"/>
    <w:lvl w:ilvl="0" w:tplc="EE56101E">
      <w:start w:val="1"/>
      <w:numFmt w:val="bullet"/>
      <w:lvlText w:val=""/>
      <w:lvlJc w:val="left"/>
      <w:pPr>
        <w:tabs>
          <w:tab w:val="num" w:pos="11"/>
        </w:tabs>
        <w:ind w:left="227" w:hanging="216"/>
      </w:pPr>
      <w:rPr>
        <w:rFonts w:ascii="Symbol" w:hAnsi="Symbol"/>
      </w:rPr>
    </w:lvl>
    <w:lvl w:ilvl="1" w:tplc="BC3CFF94">
      <w:start w:val="1"/>
      <w:numFmt w:val="bullet"/>
      <w:lvlText w:val="o"/>
      <w:lvlJc w:val="left"/>
      <w:pPr>
        <w:tabs>
          <w:tab w:val="num" w:pos="23"/>
        </w:tabs>
        <w:ind w:left="454" w:hanging="431"/>
      </w:pPr>
      <w:rPr>
        <w:rFonts w:ascii="Courier New" w:hAnsi="Courier New"/>
      </w:rPr>
    </w:lvl>
    <w:lvl w:ilvl="2" w:tplc="9CBEA212">
      <w:start w:val="1"/>
      <w:numFmt w:val="bullet"/>
      <w:lvlText w:val=""/>
      <w:lvlJc w:val="left"/>
      <w:pPr>
        <w:tabs>
          <w:tab w:val="num" w:pos="34"/>
        </w:tabs>
        <w:ind w:left="680" w:hanging="646"/>
      </w:pPr>
      <w:rPr>
        <w:rFonts w:ascii="Wingdings" w:hAnsi="Wingdings"/>
      </w:rPr>
    </w:lvl>
    <w:lvl w:ilvl="3" w:tplc="244CF2F2">
      <w:start w:val="1"/>
      <w:numFmt w:val="bullet"/>
      <w:lvlText w:val=""/>
      <w:lvlJc w:val="left"/>
      <w:pPr>
        <w:tabs>
          <w:tab w:val="num" w:pos="45"/>
        </w:tabs>
        <w:ind w:left="907" w:hanging="862"/>
      </w:pPr>
      <w:rPr>
        <w:rFonts w:ascii="Symbol" w:hAnsi="Symbol"/>
      </w:rPr>
    </w:lvl>
    <w:lvl w:ilvl="4" w:tplc="AFE0B19C">
      <w:start w:val="1"/>
      <w:numFmt w:val="bullet"/>
      <w:lvlText w:val="o"/>
      <w:lvlJc w:val="left"/>
      <w:pPr>
        <w:tabs>
          <w:tab w:val="num" w:pos="57"/>
        </w:tabs>
        <w:ind w:left="1134" w:hanging="1077"/>
      </w:pPr>
      <w:rPr>
        <w:rFonts w:ascii="Courier New" w:hAnsi="Courier New"/>
      </w:rPr>
    </w:lvl>
    <w:lvl w:ilvl="5" w:tplc="260AB17C">
      <w:start w:val="1"/>
      <w:numFmt w:val="bullet"/>
      <w:lvlText w:val=""/>
      <w:lvlJc w:val="left"/>
      <w:pPr>
        <w:tabs>
          <w:tab w:val="num" w:pos="68"/>
        </w:tabs>
        <w:ind w:left="1361" w:hanging="1293"/>
      </w:pPr>
      <w:rPr>
        <w:rFonts w:ascii="Wingdings" w:hAnsi="Wingdings"/>
      </w:rPr>
    </w:lvl>
    <w:lvl w:ilvl="6" w:tplc="56C66EB2">
      <w:start w:val="1"/>
      <w:numFmt w:val="bullet"/>
      <w:lvlText w:val=""/>
      <w:lvlJc w:val="left"/>
      <w:pPr>
        <w:tabs>
          <w:tab w:val="num" w:pos="79"/>
        </w:tabs>
        <w:ind w:left="1587" w:hanging="1508"/>
      </w:pPr>
      <w:rPr>
        <w:rFonts w:ascii="Symbol" w:hAnsi="Symbol"/>
      </w:rPr>
    </w:lvl>
    <w:lvl w:ilvl="7" w:tplc="30349EF2">
      <w:start w:val="1"/>
      <w:numFmt w:val="bullet"/>
      <w:lvlText w:val="o"/>
      <w:lvlJc w:val="left"/>
      <w:pPr>
        <w:tabs>
          <w:tab w:val="num" w:pos="91"/>
        </w:tabs>
        <w:ind w:left="1814" w:hanging="1723"/>
      </w:pPr>
      <w:rPr>
        <w:rFonts w:ascii="Courier New" w:hAnsi="Courier New"/>
      </w:rPr>
    </w:lvl>
    <w:lvl w:ilvl="8" w:tplc="22569ECC">
      <w:start w:val="1"/>
      <w:numFmt w:val="bullet"/>
      <w:lvlText w:val=""/>
      <w:lvlJc w:val="left"/>
      <w:pPr>
        <w:tabs>
          <w:tab w:val="num" w:pos="102"/>
        </w:tabs>
        <w:ind w:left="2041" w:hanging="1939"/>
      </w:pPr>
      <w:rPr>
        <w:rFonts w:ascii="Wingdings" w:hAnsi="Wingdings"/>
      </w:rPr>
    </w:lvl>
  </w:abstractNum>
  <w:abstractNum w:abstractNumId="671" w15:restartNumberingAfterBreak="0">
    <w:nsid w:val="000002A0"/>
    <w:multiLevelType w:val="hybridMultilevel"/>
    <w:tmpl w:val="000002A0"/>
    <w:lvl w:ilvl="0" w:tplc="FCF85A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00C0EC">
      <w:start w:val="1"/>
      <w:numFmt w:val="bullet"/>
      <w:lvlText w:val="•"/>
      <w:lvlJc w:val="left"/>
      <w:pPr>
        <w:tabs>
          <w:tab w:val="num" w:pos="23"/>
        </w:tabs>
        <w:ind w:left="454" w:hanging="431"/>
      </w:pPr>
      <w:rPr>
        <w:rFonts w:ascii="Courier New" w:hAnsi="Courier New"/>
      </w:rPr>
    </w:lvl>
    <w:lvl w:ilvl="2" w:tplc="8DE4E946">
      <w:start w:val="1"/>
      <w:numFmt w:val="bullet"/>
      <w:lvlText w:val="•"/>
      <w:lvlJc w:val="left"/>
      <w:pPr>
        <w:tabs>
          <w:tab w:val="num" w:pos="34"/>
        </w:tabs>
        <w:ind w:left="680" w:hanging="646"/>
      </w:pPr>
      <w:rPr>
        <w:rFonts w:ascii="Wingdings" w:hAnsi="Wingdings"/>
      </w:rPr>
    </w:lvl>
    <w:lvl w:ilvl="3" w:tplc="A1EC7A94">
      <w:start w:val="1"/>
      <w:numFmt w:val="bullet"/>
      <w:lvlText w:val=""/>
      <w:lvlJc w:val="left"/>
      <w:pPr>
        <w:tabs>
          <w:tab w:val="num" w:pos="45"/>
        </w:tabs>
        <w:ind w:left="907" w:hanging="862"/>
      </w:pPr>
      <w:rPr>
        <w:rFonts w:ascii="Symbol" w:hAnsi="Symbol"/>
      </w:rPr>
    </w:lvl>
    <w:lvl w:ilvl="4" w:tplc="0162816A">
      <w:start w:val="1"/>
      <w:numFmt w:val="bullet"/>
      <w:lvlText w:val="o"/>
      <w:lvlJc w:val="left"/>
      <w:pPr>
        <w:tabs>
          <w:tab w:val="num" w:pos="57"/>
        </w:tabs>
        <w:ind w:left="1134" w:hanging="1077"/>
      </w:pPr>
      <w:rPr>
        <w:rFonts w:ascii="Courier New" w:hAnsi="Courier New"/>
      </w:rPr>
    </w:lvl>
    <w:lvl w:ilvl="5" w:tplc="24206298">
      <w:start w:val="1"/>
      <w:numFmt w:val="bullet"/>
      <w:lvlText w:val=""/>
      <w:lvlJc w:val="left"/>
      <w:pPr>
        <w:tabs>
          <w:tab w:val="num" w:pos="68"/>
        </w:tabs>
        <w:ind w:left="1361" w:hanging="1293"/>
      </w:pPr>
      <w:rPr>
        <w:rFonts w:ascii="Wingdings" w:hAnsi="Wingdings"/>
      </w:rPr>
    </w:lvl>
    <w:lvl w:ilvl="6" w:tplc="E24AD8C8">
      <w:start w:val="1"/>
      <w:numFmt w:val="bullet"/>
      <w:lvlText w:val=""/>
      <w:lvlJc w:val="left"/>
      <w:pPr>
        <w:tabs>
          <w:tab w:val="num" w:pos="79"/>
        </w:tabs>
        <w:ind w:left="1587" w:hanging="1508"/>
      </w:pPr>
      <w:rPr>
        <w:rFonts w:ascii="Symbol" w:hAnsi="Symbol"/>
      </w:rPr>
    </w:lvl>
    <w:lvl w:ilvl="7" w:tplc="FF1EB066">
      <w:start w:val="1"/>
      <w:numFmt w:val="bullet"/>
      <w:lvlText w:val="o"/>
      <w:lvlJc w:val="left"/>
      <w:pPr>
        <w:tabs>
          <w:tab w:val="num" w:pos="91"/>
        </w:tabs>
        <w:ind w:left="1814" w:hanging="1723"/>
      </w:pPr>
      <w:rPr>
        <w:rFonts w:ascii="Courier New" w:hAnsi="Courier New"/>
      </w:rPr>
    </w:lvl>
    <w:lvl w:ilvl="8" w:tplc="C4E29892">
      <w:start w:val="1"/>
      <w:numFmt w:val="bullet"/>
      <w:lvlText w:val=""/>
      <w:lvlJc w:val="left"/>
      <w:pPr>
        <w:tabs>
          <w:tab w:val="num" w:pos="102"/>
        </w:tabs>
        <w:ind w:left="2041" w:hanging="1939"/>
      </w:pPr>
      <w:rPr>
        <w:rFonts w:ascii="Wingdings" w:hAnsi="Wingdings"/>
      </w:rPr>
    </w:lvl>
  </w:abstractNum>
  <w:abstractNum w:abstractNumId="672" w15:restartNumberingAfterBreak="0">
    <w:nsid w:val="000002A1"/>
    <w:multiLevelType w:val="hybridMultilevel"/>
    <w:tmpl w:val="000002A1"/>
    <w:lvl w:ilvl="0" w:tplc="678CEDBE">
      <w:start w:val="1"/>
      <w:numFmt w:val="bullet"/>
      <w:lvlText w:val=""/>
      <w:lvlJc w:val="left"/>
      <w:pPr>
        <w:tabs>
          <w:tab w:val="num" w:pos="11"/>
        </w:tabs>
        <w:ind w:left="227" w:hanging="216"/>
      </w:pPr>
      <w:rPr>
        <w:rFonts w:ascii="Symbol" w:hAnsi="Symbol"/>
      </w:rPr>
    </w:lvl>
    <w:lvl w:ilvl="1" w:tplc="3F26EEAE">
      <w:start w:val="1"/>
      <w:numFmt w:val="bullet"/>
      <w:lvlText w:val="o"/>
      <w:lvlJc w:val="left"/>
      <w:pPr>
        <w:tabs>
          <w:tab w:val="num" w:pos="23"/>
        </w:tabs>
        <w:ind w:left="454" w:hanging="431"/>
      </w:pPr>
      <w:rPr>
        <w:rFonts w:ascii="Courier New" w:hAnsi="Courier New"/>
      </w:rPr>
    </w:lvl>
    <w:lvl w:ilvl="2" w:tplc="171CDAB0">
      <w:start w:val="1"/>
      <w:numFmt w:val="bullet"/>
      <w:lvlText w:val=""/>
      <w:lvlJc w:val="left"/>
      <w:pPr>
        <w:tabs>
          <w:tab w:val="num" w:pos="34"/>
        </w:tabs>
        <w:ind w:left="680" w:hanging="646"/>
      </w:pPr>
      <w:rPr>
        <w:rFonts w:ascii="Wingdings" w:hAnsi="Wingdings"/>
      </w:rPr>
    </w:lvl>
    <w:lvl w:ilvl="3" w:tplc="12F0E6D8">
      <w:start w:val="1"/>
      <w:numFmt w:val="bullet"/>
      <w:lvlText w:val=""/>
      <w:lvlJc w:val="left"/>
      <w:pPr>
        <w:tabs>
          <w:tab w:val="num" w:pos="45"/>
        </w:tabs>
        <w:ind w:left="907" w:hanging="862"/>
      </w:pPr>
      <w:rPr>
        <w:rFonts w:ascii="Symbol" w:hAnsi="Symbol"/>
      </w:rPr>
    </w:lvl>
    <w:lvl w:ilvl="4" w:tplc="9998CFD4">
      <w:start w:val="1"/>
      <w:numFmt w:val="bullet"/>
      <w:lvlText w:val="o"/>
      <w:lvlJc w:val="left"/>
      <w:pPr>
        <w:tabs>
          <w:tab w:val="num" w:pos="57"/>
        </w:tabs>
        <w:ind w:left="1134" w:hanging="1077"/>
      </w:pPr>
      <w:rPr>
        <w:rFonts w:ascii="Courier New" w:hAnsi="Courier New"/>
      </w:rPr>
    </w:lvl>
    <w:lvl w:ilvl="5" w:tplc="9314EF40">
      <w:start w:val="1"/>
      <w:numFmt w:val="bullet"/>
      <w:lvlText w:val=""/>
      <w:lvlJc w:val="left"/>
      <w:pPr>
        <w:tabs>
          <w:tab w:val="num" w:pos="68"/>
        </w:tabs>
        <w:ind w:left="1361" w:hanging="1293"/>
      </w:pPr>
      <w:rPr>
        <w:rFonts w:ascii="Wingdings" w:hAnsi="Wingdings"/>
      </w:rPr>
    </w:lvl>
    <w:lvl w:ilvl="6" w:tplc="2D30EF5A">
      <w:start w:val="1"/>
      <w:numFmt w:val="bullet"/>
      <w:lvlText w:val=""/>
      <w:lvlJc w:val="left"/>
      <w:pPr>
        <w:tabs>
          <w:tab w:val="num" w:pos="79"/>
        </w:tabs>
        <w:ind w:left="1587" w:hanging="1508"/>
      </w:pPr>
      <w:rPr>
        <w:rFonts w:ascii="Symbol" w:hAnsi="Symbol"/>
      </w:rPr>
    </w:lvl>
    <w:lvl w:ilvl="7" w:tplc="18E08A3C">
      <w:start w:val="1"/>
      <w:numFmt w:val="bullet"/>
      <w:lvlText w:val="o"/>
      <w:lvlJc w:val="left"/>
      <w:pPr>
        <w:tabs>
          <w:tab w:val="num" w:pos="91"/>
        </w:tabs>
        <w:ind w:left="1814" w:hanging="1723"/>
      </w:pPr>
      <w:rPr>
        <w:rFonts w:ascii="Courier New" w:hAnsi="Courier New"/>
      </w:rPr>
    </w:lvl>
    <w:lvl w:ilvl="8" w:tplc="C1F42F6C">
      <w:start w:val="1"/>
      <w:numFmt w:val="bullet"/>
      <w:lvlText w:val=""/>
      <w:lvlJc w:val="left"/>
      <w:pPr>
        <w:tabs>
          <w:tab w:val="num" w:pos="102"/>
        </w:tabs>
        <w:ind w:left="2041" w:hanging="1939"/>
      </w:pPr>
      <w:rPr>
        <w:rFonts w:ascii="Wingdings" w:hAnsi="Wingdings"/>
      </w:rPr>
    </w:lvl>
  </w:abstractNum>
  <w:abstractNum w:abstractNumId="673" w15:restartNumberingAfterBreak="0">
    <w:nsid w:val="000002A2"/>
    <w:multiLevelType w:val="hybridMultilevel"/>
    <w:tmpl w:val="000002A2"/>
    <w:lvl w:ilvl="0" w:tplc="7A9059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FE39CC">
      <w:start w:val="1"/>
      <w:numFmt w:val="bullet"/>
      <w:lvlText w:val="•"/>
      <w:lvlJc w:val="left"/>
      <w:pPr>
        <w:tabs>
          <w:tab w:val="num" w:pos="23"/>
        </w:tabs>
        <w:ind w:left="454" w:hanging="431"/>
      </w:pPr>
      <w:rPr>
        <w:rFonts w:ascii="Courier New" w:hAnsi="Courier New"/>
      </w:rPr>
    </w:lvl>
    <w:lvl w:ilvl="2" w:tplc="CB3AF2BA">
      <w:start w:val="1"/>
      <w:numFmt w:val="bullet"/>
      <w:lvlText w:val="•"/>
      <w:lvlJc w:val="left"/>
      <w:pPr>
        <w:tabs>
          <w:tab w:val="num" w:pos="34"/>
        </w:tabs>
        <w:ind w:left="680" w:hanging="646"/>
      </w:pPr>
      <w:rPr>
        <w:rFonts w:ascii="Wingdings" w:hAnsi="Wingdings"/>
      </w:rPr>
    </w:lvl>
    <w:lvl w:ilvl="3" w:tplc="8DB4A326">
      <w:start w:val="1"/>
      <w:numFmt w:val="bullet"/>
      <w:lvlText w:val=""/>
      <w:lvlJc w:val="left"/>
      <w:pPr>
        <w:tabs>
          <w:tab w:val="num" w:pos="45"/>
        </w:tabs>
        <w:ind w:left="907" w:hanging="862"/>
      </w:pPr>
      <w:rPr>
        <w:rFonts w:ascii="Symbol" w:hAnsi="Symbol"/>
      </w:rPr>
    </w:lvl>
    <w:lvl w:ilvl="4" w:tplc="7ADE07EC">
      <w:start w:val="1"/>
      <w:numFmt w:val="bullet"/>
      <w:lvlText w:val="o"/>
      <w:lvlJc w:val="left"/>
      <w:pPr>
        <w:tabs>
          <w:tab w:val="num" w:pos="57"/>
        </w:tabs>
        <w:ind w:left="1134" w:hanging="1077"/>
      </w:pPr>
      <w:rPr>
        <w:rFonts w:ascii="Courier New" w:hAnsi="Courier New"/>
      </w:rPr>
    </w:lvl>
    <w:lvl w:ilvl="5" w:tplc="2F66A94C">
      <w:start w:val="1"/>
      <w:numFmt w:val="bullet"/>
      <w:lvlText w:val=""/>
      <w:lvlJc w:val="left"/>
      <w:pPr>
        <w:tabs>
          <w:tab w:val="num" w:pos="68"/>
        </w:tabs>
        <w:ind w:left="1361" w:hanging="1293"/>
      </w:pPr>
      <w:rPr>
        <w:rFonts w:ascii="Wingdings" w:hAnsi="Wingdings"/>
      </w:rPr>
    </w:lvl>
    <w:lvl w:ilvl="6" w:tplc="66D225B2">
      <w:start w:val="1"/>
      <w:numFmt w:val="bullet"/>
      <w:lvlText w:val=""/>
      <w:lvlJc w:val="left"/>
      <w:pPr>
        <w:tabs>
          <w:tab w:val="num" w:pos="79"/>
        </w:tabs>
        <w:ind w:left="1587" w:hanging="1508"/>
      </w:pPr>
      <w:rPr>
        <w:rFonts w:ascii="Symbol" w:hAnsi="Symbol"/>
      </w:rPr>
    </w:lvl>
    <w:lvl w:ilvl="7" w:tplc="8DB6F7D6">
      <w:start w:val="1"/>
      <w:numFmt w:val="bullet"/>
      <w:lvlText w:val="o"/>
      <w:lvlJc w:val="left"/>
      <w:pPr>
        <w:tabs>
          <w:tab w:val="num" w:pos="91"/>
        </w:tabs>
        <w:ind w:left="1814" w:hanging="1723"/>
      </w:pPr>
      <w:rPr>
        <w:rFonts w:ascii="Courier New" w:hAnsi="Courier New"/>
      </w:rPr>
    </w:lvl>
    <w:lvl w:ilvl="8" w:tplc="653058DC">
      <w:start w:val="1"/>
      <w:numFmt w:val="bullet"/>
      <w:lvlText w:val=""/>
      <w:lvlJc w:val="left"/>
      <w:pPr>
        <w:tabs>
          <w:tab w:val="num" w:pos="102"/>
        </w:tabs>
        <w:ind w:left="2041" w:hanging="1939"/>
      </w:pPr>
      <w:rPr>
        <w:rFonts w:ascii="Wingdings" w:hAnsi="Wingdings"/>
      </w:rPr>
    </w:lvl>
  </w:abstractNum>
  <w:abstractNum w:abstractNumId="674" w15:restartNumberingAfterBreak="0">
    <w:nsid w:val="000002A3"/>
    <w:multiLevelType w:val="hybridMultilevel"/>
    <w:tmpl w:val="000002A3"/>
    <w:lvl w:ilvl="0" w:tplc="2E248650">
      <w:start w:val="1"/>
      <w:numFmt w:val="bullet"/>
      <w:lvlText w:val=""/>
      <w:lvlJc w:val="left"/>
      <w:pPr>
        <w:tabs>
          <w:tab w:val="num" w:pos="11"/>
        </w:tabs>
        <w:ind w:left="227" w:hanging="216"/>
      </w:pPr>
      <w:rPr>
        <w:rFonts w:ascii="Symbol" w:hAnsi="Symbol"/>
      </w:rPr>
    </w:lvl>
    <w:lvl w:ilvl="1" w:tplc="1D406AD6">
      <w:start w:val="1"/>
      <w:numFmt w:val="bullet"/>
      <w:lvlText w:val="o"/>
      <w:lvlJc w:val="left"/>
      <w:pPr>
        <w:tabs>
          <w:tab w:val="num" w:pos="23"/>
        </w:tabs>
        <w:ind w:left="454" w:hanging="431"/>
      </w:pPr>
      <w:rPr>
        <w:rFonts w:ascii="Courier New" w:hAnsi="Courier New"/>
      </w:rPr>
    </w:lvl>
    <w:lvl w:ilvl="2" w:tplc="FB7A0874">
      <w:start w:val="1"/>
      <w:numFmt w:val="bullet"/>
      <w:lvlText w:val=""/>
      <w:lvlJc w:val="left"/>
      <w:pPr>
        <w:tabs>
          <w:tab w:val="num" w:pos="34"/>
        </w:tabs>
        <w:ind w:left="680" w:hanging="646"/>
      </w:pPr>
      <w:rPr>
        <w:rFonts w:ascii="Wingdings" w:hAnsi="Wingdings"/>
      </w:rPr>
    </w:lvl>
    <w:lvl w:ilvl="3" w:tplc="8EF4A848">
      <w:start w:val="1"/>
      <w:numFmt w:val="bullet"/>
      <w:lvlText w:val=""/>
      <w:lvlJc w:val="left"/>
      <w:pPr>
        <w:tabs>
          <w:tab w:val="num" w:pos="45"/>
        </w:tabs>
        <w:ind w:left="907" w:hanging="862"/>
      </w:pPr>
      <w:rPr>
        <w:rFonts w:ascii="Symbol" w:hAnsi="Symbol"/>
      </w:rPr>
    </w:lvl>
    <w:lvl w:ilvl="4" w:tplc="70EC7C30">
      <w:start w:val="1"/>
      <w:numFmt w:val="bullet"/>
      <w:lvlText w:val="o"/>
      <w:lvlJc w:val="left"/>
      <w:pPr>
        <w:tabs>
          <w:tab w:val="num" w:pos="57"/>
        </w:tabs>
        <w:ind w:left="1134" w:hanging="1077"/>
      </w:pPr>
      <w:rPr>
        <w:rFonts w:ascii="Courier New" w:hAnsi="Courier New"/>
      </w:rPr>
    </w:lvl>
    <w:lvl w:ilvl="5" w:tplc="E1B0BEE0">
      <w:start w:val="1"/>
      <w:numFmt w:val="bullet"/>
      <w:lvlText w:val=""/>
      <w:lvlJc w:val="left"/>
      <w:pPr>
        <w:tabs>
          <w:tab w:val="num" w:pos="68"/>
        </w:tabs>
        <w:ind w:left="1361" w:hanging="1293"/>
      </w:pPr>
      <w:rPr>
        <w:rFonts w:ascii="Wingdings" w:hAnsi="Wingdings"/>
      </w:rPr>
    </w:lvl>
    <w:lvl w:ilvl="6" w:tplc="3744AA52">
      <w:start w:val="1"/>
      <w:numFmt w:val="bullet"/>
      <w:lvlText w:val=""/>
      <w:lvlJc w:val="left"/>
      <w:pPr>
        <w:tabs>
          <w:tab w:val="num" w:pos="79"/>
        </w:tabs>
        <w:ind w:left="1587" w:hanging="1508"/>
      </w:pPr>
      <w:rPr>
        <w:rFonts w:ascii="Symbol" w:hAnsi="Symbol"/>
      </w:rPr>
    </w:lvl>
    <w:lvl w:ilvl="7" w:tplc="7DA6B57C">
      <w:start w:val="1"/>
      <w:numFmt w:val="bullet"/>
      <w:lvlText w:val="o"/>
      <w:lvlJc w:val="left"/>
      <w:pPr>
        <w:tabs>
          <w:tab w:val="num" w:pos="91"/>
        </w:tabs>
        <w:ind w:left="1814" w:hanging="1723"/>
      </w:pPr>
      <w:rPr>
        <w:rFonts w:ascii="Courier New" w:hAnsi="Courier New"/>
      </w:rPr>
    </w:lvl>
    <w:lvl w:ilvl="8" w:tplc="FFD6616E">
      <w:start w:val="1"/>
      <w:numFmt w:val="bullet"/>
      <w:lvlText w:val=""/>
      <w:lvlJc w:val="left"/>
      <w:pPr>
        <w:tabs>
          <w:tab w:val="num" w:pos="102"/>
        </w:tabs>
        <w:ind w:left="2041" w:hanging="1939"/>
      </w:pPr>
      <w:rPr>
        <w:rFonts w:ascii="Wingdings" w:hAnsi="Wingdings"/>
      </w:rPr>
    </w:lvl>
  </w:abstractNum>
  <w:abstractNum w:abstractNumId="675" w15:restartNumberingAfterBreak="0">
    <w:nsid w:val="000002A4"/>
    <w:multiLevelType w:val="hybridMultilevel"/>
    <w:tmpl w:val="000002A4"/>
    <w:lvl w:ilvl="0" w:tplc="F0DE13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7A05FE">
      <w:start w:val="1"/>
      <w:numFmt w:val="bullet"/>
      <w:lvlText w:val="•"/>
      <w:lvlJc w:val="left"/>
      <w:pPr>
        <w:tabs>
          <w:tab w:val="num" w:pos="23"/>
        </w:tabs>
        <w:ind w:left="454" w:hanging="431"/>
      </w:pPr>
      <w:rPr>
        <w:rFonts w:ascii="Courier New" w:hAnsi="Courier New"/>
      </w:rPr>
    </w:lvl>
    <w:lvl w:ilvl="2" w:tplc="27D22DB6">
      <w:start w:val="1"/>
      <w:numFmt w:val="bullet"/>
      <w:lvlText w:val="•"/>
      <w:lvlJc w:val="left"/>
      <w:pPr>
        <w:tabs>
          <w:tab w:val="num" w:pos="34"/>
        </w:tabs>
        <w:ind w:left="680" w:hanging="646"/>
      </w:pPr>
      <w:rPr>
        <w:rFonts w:ascii="Wingdings" w:hAnsi="Wingdings"/>
      </w:rPr>
    </w:lvl>
    <w:lvl w:ilvl="3" w:tplc="FB4086CC">
      <w:start w:val="1"/>
      <w:numFmt w:val="bullet"/>
      <w:lvlText w:val=""/>
      <w:lvlJc w:val="left"/>
      <w:pPr>
        <w:tabs>
          <w:tab w:val="num" w:pos="45"/>
        </w:tabs>
        <w:ind w:left="907" w:hanging="862"/>
      </w:pPr>
      <w:rPr>
        <w:rFonts w:ascii="Symbol" w:hAnsi="Symbol"/>
      </w:rPr>
    </w:lvl>
    <w:lvl w:ilvl="4" w:tplc="AE129136">
      <w:start w:val="1"/>
      <w:numFmt w:val="bullet"/>
      <w:lvlText w:val="o"/>
      <w:lvlJc w:val="left"/>
      <w:pPr>
        <w:tabs>
          <w:tab w:val="num" w:pos="57"/>
        </w:tabs>
        <w:ind w:left="1134" w:hanging="1077"/>
      </w:pPr>
      <w:rPr>
        <w:rFonts w:ascii="Courier New" w:hAnsi="Courier New"/>
      </w:rPr>
    </w:lvl>
    <w:lvl w:ilvl="5" w:tplc="54662972">
      <w:start w:val="1"/>
      <w:numFmt w:val="bullet"/>
      <w:lvlText w:val=""/>
      <w:lvlJc w:val="left"/>
      <w:pPr>
        <w:tabs>
          <w:tab w:val="num" w:pos="68"/>
        </w:tabs>
        <w:ind w:left="1361" w:hanging="1293"/>
      </w:pPr>
      <w:rPr>
        <w:rFonts w:ascii="Wingdings" w:hAnsi="Wingdings"/>
      </w:rPr>
    </w:lvl>
    <w:lvl w:ilvl="6" w:tplc="6DFCB928">
      <w:start w:val="1"/>
      <w:numFmt w:val="bullet"/>
      <w:lvlText w:val=""/>
      <w:lvlJc w:val="left"/>
      <w:pPr>
        <w:tabs>
          <w:tab w:val="num" w:pos="79"/>
        </w:tabs>
        <w:ind w:left="1587" w:hanging="1508"/>
      </w:pPr>
      <w:rPr>
        <w:rFonts w:ascii="Symbol" w:hAnsi="Symbol"/>
      </w:rPr>
    </w:lvl>
    <w:lvl w:ilvl="7" w:tplc="BF32814A">
      <w:start w:val="1"/>
      <w:numFmt w:val="bullet"/>
      <w:lvlText w:val="o"/>
      <w:lvlJc w:val="left"/>
      <w:pPr>
        <w:tabs>
          <w:tab w:val="num" w:pos="91"/>
        </w:tabs>
        <w:ind w:left="1814" w:hanging="1723"/>
      </w:pPr>
      <w:rPr>
        <w:rFonts w:ascii="Courier New" w:hAnsi="Courier New"/>
      </w:rPr>
    </w:lvl>
    <w:lvl w:ilvl="8" w:tplc="93A0C778">
      <w:start w:val="1"/>
      <w:numFmt w:val="bullet"/>
      <w:lvlText w:val=""/>
      <w:lvlJc w:val="left"/>
      <w:pPr>
        <w:tabs>
          <w:tab w:val="num" w:pos="102"/>
        </w:tabs>
        <w:ind w:left="2041" w:hanging="1939"/>
      </w:pPr>
      <w:rPr>
        <w:rFonts w:ascii="Wingdings" w:hAnsi="Wingdings"/>
      </w:rPr>
    </w:lvl>
  </w:abstractNum>
  <w:abstractNum w:abstractNumId="676" w15:restartNumberingAfterBreak="0">
    <w:nsid w:val="000002A5"/>
    <w:multiLevelType w:val="hybridMultilevel"/>
    <w:tmpl w:val="000002A5"/>
    <w:lvl w:ilvl="0" w:tplc="E40EAFF4">
      <w:start w:val="1"/>
      <w:numFmt w:val="bullet"/>
      <w:lvlText w:val=""/>
      <w:lvlJc w:val="left"/>
      <w:pPr>
        <w:tabs>
          <w:tab w:val="num" w:pos="11"/>
        </w:tabs>
        <w:ind w:left="227" w:hanging="216"/>
      </w:pPr>
      <w:rPr>
        <w:rFonts w:ascii="Symbol" w:hAnsi="Symbol"/>
      </w:rPr>
    </w:lvl>
    <w:lvl w:ilvl="1" w:tplc="A87C0B5E">
      <w:start w:val="1"/>
      <w:numFmt w:val="bullet"/>
      <w:lvlText w:val="o"/>
      <w:lvlJc w:val="left"/>
      <w:pPr>
        <w:tabs>
          <w:tab w:val="num" w:pos="23"/>
        </w:tabs>
        <w:ind w:left="454" w:hanging="431"/>
      </w:pPr>
      <w:rPr>
        <w:rFonts w:ascii="Courier New" w:hAnsi="Courier New"/>
      </w:rPr>
    </w:lvl>
    <w:lvl w:ilvl="2" w:tplc="9B22F7DC">
      <w:start w:val="1"/>
      <w:numFmt w:val="bullet"/>
      <w:lvlText w:val=""/>
      <w:lvlJc w:val="left"/>
      <w:pPr>
        <w:tabs>
          <w:tab w:val="num" w:pos="34"/>
        </w:tabs>
        <w:ind w:left="680" w:hanging="646"/>
      </w:pPr>
      <w:rPr>
        <w:rFonts w:ascii="Wingdings" w:hAnsi="Wingdings"/>
      </w:rPr>
    </w:lvl>
    <w:lvl w:ilvl="3" w:tplc="37CE5C7C">
      <w:start w:val="1"/>
      <w:numFmt w:val="bullet"/>
      <w:lvlText w:val=""/>
      <w:lvlJc w:val="left"/>
      <w:pPr>
        <w:tabs>
          <w:tab w:val="num" w:pos="45"/>
        </w:tabs>
        <w:ind w:left="907" w:hanging="862"/>
      </w:pPr>
      <w:rPr>
        <w:rFonts w:ascii="Symbol" w:hAnsi="Symbol"/>
      </w:rPr>
    </w:lvl>
    <w:lvl w:ilvl="4" w:tplc="5A025D38">
      <w:start w:val="1"/>
      <w:numFmt w:val="bullet"/>
      <w:lvlText w:val="o"/>
      <w:lvlJc w:val="left"/>
      <w:pPr>
        <w:tabs>
          <w:tab w:val="num" w:pos="57"/>
        </w:tabs>
        <w:ind w:left="1134" w:hanging="1077"/>
      </w:pPr>
      <w:rPr>
        <w:rFonts w:ascii="Courier New" w:hAnsi="Courier New"/>
      </w:rPr>
    </w:lvl>
    <w:lvl w:ilvl="5" w:tplc="AB685250">
      <w:start w:val="1"/>
      <w:numFmt w:val="bullet"/>
      <w:lvlText w:val=""/>
      <w:lvlJc w:val="left"/>
      <w:pPr>
        <w:tabs>
          <w:tab w:val="num" w:pos="68"/>
        </w:tabs>
        <w:ind w:left="1361" w:hanging="1293"/>
      </w:pPr>
      <w:rPr>
        <w:rFonts w:ascii="Wingdings" w:hAnsi="Wingdings"/>
      </w:rPr>
    </w:lvl>
    <w:lvl w:ilvl="6" w:tplc="24ECE2A0">
      <w:start w:val="1"/>
      <w:numFmt w:val="bullet"/>
      <w:lvlText w:val=""/>
      <w:lvlJc w:val="left"/>
      <w:pPr>
        <w:tabs>
          <w:tab w:val="num" w:pos="79"/>
        </w:tabs>
        <w:ind w:left="1587" w:hanging="1508"/>
      </w:pPr>
      <w:rPr>
        <w:rFonts w:ascii="Symbol" w:hAnsi="Symbol"/>
      </w:rPr>
    </w:lvl>
    <w:lvl w:ilvl="7" w:tplc="D63C6C86">
      <w:start w:val="1"/>
      <w:numFmt w:val="bullet"/>
      <w:lvlText w:val="o"/>
      <w:lvlJc w:val="left"/>
      <w:pPr>
        <w:tabs>
          <w:tab w:val="num" w:pos="91"/>
        </w:tabs>
        <w:ind w:left="1814" w:hanging="1723"/>
      </w:pPr>
      <w:rPr>
        <w:rFonts w:ascii="Courier New" w:hAnsi="Courier New"/>
      </w:rPr>
    </w:lvl>
    <w:lvl w:ilvl="8" w:tplc="E052497A">
      <w:start w:val="1"/>
      <w:numFmt w:val="bullet"/>
      <w:lvlText w:val=""/>
      <w:lvlJc w:val="left"/>
      <w:pPr>
        <w:tabs>
          <w:tab w:val="num" w:pos="102"/>
        </w:tabs>
        <w:ind w:left="2041" w:hanging="1939"/>
      </w:pPr>
      <w:rPr>
        <w:rFonts w:ascii="Wingdings" w:hAnsi="Wingdings"/>
      </w:rPr>
    </w:lvl>
  </w:abstractNum>
  <w:abstractNum w:abstractNumId="677" w15:restartNumberingAfterBreak="0">
    <w:nsid w:val="000002A6"/>
    <w:multiLevelType w:val="hybridMultilevel"/>
    <w:tmpl w:val="000002A6"/>
    <w:lvl w:ilvl="0" w:tplc="8BB2D5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B29B1A">
      <w:start w:val="1"/>
      <w:numFmt w:val="bullet"/>
      <w:lvlText w:val="•"/>
      <w:lvlJc w:val="left"/>
      <w:pPr>
        <w:tabs>
          <w:tab w:val="num" w:pos="23"/>
        </w:tabs>
        <w:ind w:left="454" w:hanging="431"/>
      </w:pPr>
      <w:rPr>
        <w:rFonts w:ascii="Courier New" w:hAnsi="Courier New"/>
      </w:rPr>
    </w:lvl>
    <w:lvl w:ilvl="2" w:tplc="D6F2BFF4">
      <w:start w:val="1"/>
      <w:numFmt w:val="bullet"/>
      <w:lvlText w:val="•"/>
      <w:lvlJc w:val="left"/>
      <w:pPr>
        <w:tabs>
          <w:tab w:val="num" w:pos="34"/>
        </w:tabs>
        <w:ind w:left="680" w:hanging="646"/>
      </w:pPr>
      <w:rPr>
        <w:rFonts w:ascii="Wingdings" w:hAnsi="Wingdings"/>
      </w:rPr>
    </w:lvl>
    <w:lvl w:ilvl="3" w:tplc="AF98CC6C">
      <w:start w:val="1"/>
      <w:numFmt w:val="bullet"/>
      <w:lvlText w:val=""/>
      <w:lvlJc w:val="left"/>
      <w:pPr>
        <w:tabs>
          <w:tab w:val="num" w:pos="45"/>
        </w:tabs>
        <w:ind w:left="907" w:hanging="862"/>
      </w:pPr>
      <w:rPr>
        <w:rFonts w:ascii="Symbol" w:hAnsi="Symbol"/>
      </w:rPr>
    </w:lvl>
    <w:lvl w:ilvl="4" w:tplc="0A20A9C4">
      <w:start w:val="1"/>
      <w:numFmt w:val="bullet"/>
      <w:lvlText w:val="o"/>
      <w:lvlJc w:val="left"/>
      <w:pPr>
        <w:tabs>
          <w:tab w:val="num" w:pos="57"/>
        </w:tabs>
        <w:ind w:left="1134" w:hanging="1077"/>
      </w:pPr>
      <w:rPr>
        <w:rFonts w:ascii="Courier New" w:hAnsi="Courier New"/>
      </w:rPr>
    </w:lvl>
    <w:lvl w:ilvl="5" w:tplc="35C2AC8E">
      <w:start w:val="1"/>
      <w:numFmt w:val="bullet"/>
      <w:lvlText w:val=""/>
      <w:lvlJc w:val="left"/>
      <w:pPr>
        <w:tabs>
          <w:tab w:val="num" w:pos="68"/>
        </w:tabs>
        <w:ind w:left="1361" w:hanging="1293"/>
      </w:pPr>
      <w:rPr>
        <w:rFonts w:ascii="Wingdings" w:hAnsi="Wingdings"/>
      </w:rPr>
    </w:lvl>
    <w:lvl w:ilvl="6" w:tplc="6CE29296">
      <w:start w:val="1"/>
      <w:numFmt w:val="bullet"/>
      <w:lvlText w:val=""/>
      <w:lvlJc w:val="left"/>
      <w:pPr>
        <w:tabs>
          <w:tab w:val="num" w:pos="79"/>
        </w:tabs>
        <w:ind w:left="1587" w:hanging="1508"/>
      </w:pPr>
      <w:rPr>
        <w:rFonts w:ascii="Symbol" w:hAnsi="Symbol"/>
      </w:rPr>
    </w:lvl>
    <w:lvl w:ilvl="7" w:tplc="32EC0A76">
      <w:start w:val="1"/>
      <w:numFmt w:val="bullet"/>
      <w:lvlText w:val="o"/>
      <w:lvlJc w:val="left"/>
      <w:pPr>
        <w:tabs>
          <w:tab w:val="num" w:pos="91"/>
        </w:tabs>
        <w:ind w:left="1814" w:hanging="1723"/>
      </w:pPr>
      <w:rPr>
        <w:rFonts w:ascii="Courier New" w:hAnsi="Courier New"/>
      </w:rPr>
    </w:lvl>
    <w:lvl w:ilvl="8" w:tplc="8F58CB2A">
      <w:start w:val="1"/>
      <w:numFmt w:val="bullet"/>
      <w:lvlText w:val=""/>
      <w:lvlJc w:val="left"/>
      <w:pPr>
        <w:tabs>
          <w:tab w:val="num" w:pos="102"/>
        </w:tabs>
        <w:ind w:left="2041" w:hanging="1939"/>
      </w:pPr>
      <w:rPr>
        <w:rFonts w:ascii="Wingdings" w:hAnsi="Wingdings"/>
      </w:rPr>
    </w:lvl>
  </w:abstractNum>
  <w:abstractNum w:abstractNumId="678" w15:restartNumberingAfterBreak="0">
    <w:nsid w:val="000002A7"/>
    <w:multiLevelType w:val="hybridMultilevel"/>
    <w:tmpl w:val="000002A7"/>
    <w:lvl w:ilvl="0" w:tplc="2DDA75CE">
      <w:start w:val="1"/>
      <w:numFmt w:val="bullet"/>
      <w:lvlText w:val=""/>
      <w:lvlJc w:val="left"/>
      <w:pPr>
        <w:tabs>
          <w:tab w:val="num" w:pos="11"/>
        </w:tabs>
        <w:ind w:left="227" w:hanging="216"/>
      </w:pPr>
      <w:rPr>
        <w:rFonts w:ascii="Symbol" w:hAnsi="Symbol"/>
      </w:rPr>
    </w:lvl>
    <w:lvl w:ilvl="1" w:tplc="FD0C42B0">
      <w:start w:val="1"/>
      <w:numFmt w:val="bullet"/>
      <w:lvlText w:val="o"/>
      <w:lvlJc w:val="left"/>
      <w:pPr>
        <w:tabs>
          <w:tab w:val="num" w:pos="23"/>
        </w:tabs>
        <w:ind w:left="454" w:hanging="431"/>
      </w:pPr>
      <w:rPr>
        <w:rFonts w:ascii="Courier New" w:hAnsi="Courier New"/>
      </w:rPr>
    </w:lvl>
    <w:lvl w:ilvl="2" w:tplc="AA1433F2">
      <w:start w:val="1"/>
      <w:numFmt w:val="bullet"/>
      <w:lvlText w:val=""/>
      <w:lvlJc w:val="left"/>
      <w:pPr>
        <w:tabs>
          <w:tab w:val="num" w:pos="34"/>
        </w:tabs>
        <w:ind w:left="680" w:hanging="646"/>
      </w:pPr>
      <w:rPr>
        <w:rFonts w:ascii="Wingdings" w:hAnsi="Wingdings"/>
      </w:rPr>
    </w:lvl>
    <w:lvl w:ilvl="3" w:tplc="27F68ABA">
      <w:start w:val="1"/>
      <w:numFmt w:val="bullet"/>
      <w:lvlText w:val=""/>
      <w:lvlJc w:val="left"/>
      <w:pPr>
        <w:tabs>
          <w:tab w:val="num" w:pos="45"/>
        </w:tabs>
        <w:ind w:left="907" w:hanging="862"/>
      </w:pPr>
      <w:rPr>
        <w:rFonts w:ascii="Symbol" w:hAnsi="Symbol"/>
      </w:rPr>
    </w:lvl>
    <w:lvl w:ilvl="4" w:tplc="62B05C86">
      <w:start w:val="1"/>
      <w:numFmt w:val="bullet"/>
      <w:lvlText w:val="o"/>
      <w:lvlJc w:val="left"/>
      <w:pPr>
        <w:tabs>
          <w:tab w:val="num" w:pos="57"/>
        </w:tabs>
        <w:ind w:left="1134" w:hanging="1077"/>
      </w:pPr>
      <w:rPr>
        <w:rFonts w:ascii="Courier New" w:hAnsi="Courier New"/>
      </w:rPr>
    </w:lvl>
    <w:lvl w:ilvl="5" w:tplc="F2C2AB1E">
      <w:start w:val="1"/>
      <w:numFmt w:val="bullet"/>
      <w:lvlText w:val=""/>
      <w:lvlJc w:val="left"/>
      <w:pPr>
        <w:tabs>
          <w:tab w:val="num" w:pos="68"/>
        </w:tabs>
        <w:ind w:left="1361" w:hanging="1293"/>
      </w:pPr>
      <w:rPr>
        <w:rFonts w:ascii="Wingdings" w:hAnsi="Wingdings"/>
      </w:rPr>
    </w:lvl>
    <w:lvl w:ilvl="6" w:tplc="0890F944">
      <w:start w:val="1"/>
      <w:numFmt w:val="bullet"/>
      <w:lvlText w:val=""/>
      <w:lvlJc w:val="left"/>
      <w:pPr>
        <w:tabs>
          <w:tab w:val="num" w:pos="79"/>
        </w:tabs>
        <w:ind w:left="1587" w:hanging="1508"/>
      </w:pPr>
      <w:rPr>
        <w:rFonts w:ascii="Symbol" w:hAnsi="Symbol"/>
      </w:rPr>
    </w:lvl>
    <w:lvl w:ilvl="7" w:tplc="509A84EC">
      <w:start w:val="1"/>
      <w:numFmt w:val="bullet"/>
      <w:lvlText w:val="o"/>
      <w:lvlJc w:val="left"/>
      <w:pPr>
        <w:tabs>
          <w:tab w:val="num" w:pos="91"/>
        </w:tabs>
        <w:ind w:left="1814" w:hanging="1723"/>
      </w:pPr>
      <w:rPr>
        <w:rFonts w:ascii="Courier New" w:hAnsi="Courier New"/>
      </w:rPr>
    </w:lvl>
    <w:lvl w:ilvl="8" w:tplc="C2CCA3F4">
      <w:start w:val="1"/>
      <w:numFmt w:val="bullet"/>
      <w:lvlText w:val=""/>
      <w:lvlJc w:val="left"/>
      <w:pPr>
        <w:tabs>
          <w:tab w:val="num" w:pos="102"/>
        </w:tabs>
        <w:ind w:left="2041" w:hanging="1939"/>
      </w:pPr>
      <w:rPr>
        <w:rFonts w:ascii="Wingdings" w:hAnsi="Wingdings"/>
      </w:rPr>
    </w:lvl>
  </w:abstractNum>
  <w:abstractNum w:abstractNumId="679" w15:restartNumberingAfterBreak="0">
    <w:nsid w:val="000002A8"/>
    <w:multiLevelType w:val="hybridMultilevel"/>
    <w:tmpl w:val="000002A8"/>
    <w:lvl w:ilvl="0" w:tplc="3654BB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9AFB64">
      <w:start w:val="1"/>
      <w:numFmt w:val="bullet"/>
      <w:lvlText w:val="•"/>
      <w:lvlJc w:val="left"/>
      <w:pPr>
        <w:tabs>
          <w:tab w:val="num" w:pos="23"/>
        </w:tabs>
        <w:ind w:left="454" w:hanging="431"/>
      </w:pPr>
      <w:rPr>
        <w:rFonts w:ascii="Courier New" w:hAnsi="Courier New"/>
      </w:rPr>
    </w:lvl>
    <w:lvl w:ilvl="2" w:tplc="B27CF4EC">
      <w:start w:val="1"/>
      <w:numFmt w:val="bullet"/>
      <w:lvlText w:val="•"/>
      <w:lvlJc w:val="left"/>
      <w:pPr>
        <w:tabs>
          <w:tab w:val="num" w:pos="34"/>
        </w:tabs>
        <w:ind w:left="680" w:hanging="646"/>
      </w:pPr>
      <w:rPr>
        <w:rFonts w:ascii="Wingdings" w:hAnsi="Wingdings"/>
      </w:rPr>
    </w:lvl>
    <w:lvl w:ilvl="3" w:tplc="876A7D4E">
      <w:start w:val="1"/>
      <w:numFmt w:val="bullet"/>
      <w:lvlText w:val=""/>
      <w:lvlJc w:val="left"/>
      <w:pPr>
        <w:tabs>
          <w:tab w:val="num" w:pos="45"/>
        </w:tabs>
        <w:ind w:left="907" w:hanging="862"/>
      </w:pPr>
      <w:rPr>
        <w:rFonts w:ascii="Symbol" w:hAnsi="Symbol"/>
      </w:rPr>
    </w:lvl>
    <w:lvl w:ilvl="4" w:tplc="ADFAC5E4">
      <w:start w:val="1"/>
      <w:numFmt w:val="bullet"/>
      <w:lvlText w:val="o"/>
      <w:lvlJc w:val="left"/>
      <w:pPr>
        <w:tabs>
          <w:tab w:val="num" w:pos="57"/>
        </w:tabs>
        <w:ind w:left="1134" w:hanging="1077"/>
      </w:pPr>
      <w:rPr>
        <w:rFonts w:ascii="Courier New" w:hAnsi="Courier New"/>
      </w:rPr>
    </w:lvl>
    <w:lvl w:ilvl="5" w:tplc="40E86B36">
      <w:start w:val="1"/>
      <w:numFmt w:val="bullet"/>
      <w:lvlText w:val=""/>
      <w:lvlJc w:val="left"/>
      <w:pPr>
        <w:tabs>
          <w:tab w:val="num" w:pos="68"/>
        </w:tabs>
        <w:ind w:left="1361" w:hanging="1293"/>
      </w:pPr>
      <w:rPr>
        <w:rFonts w:ascii="Wingdings" w:hAnsi="Wingdings"/>
      </w:rPr>
    </w:lvl>
    <w:lvl w:ilvl="6" w:tplc="90A8F7B4">
      <w:start w:val="1"/>
      <w:numFmt w:val="bullet"/>
      <w:lvlText w:val=""/>
      <w:lvlJc w:val="left"/>
      <w:pPr>
        <w:tabs>
          <w:tab w:val="num" w:pos="79"/>
        </w:tabs>
        <w:ind w:left="1587" w:hanging="1508"/>
      </w:pPr>
      <w:rPr>
        <w:rFonts w:ascii="Symbol" w:hAnsi="Symbol"/>
      </w:rPr>
    </w:lvl>
    <w:lvl w:ilvl="7" w:tplc="71C06974">
      <w:start w:val="1"/>
      <w:numFmt w:val="bullet"/>
      <w:lvlText w:val="o"/>
      <w:lvlJc w:val="left"/>
      <w:pPr>
        <w:tabs>
          <w:tab w:val="num" w:pos="91"/>
        </w:tabs>
        <w:ind w:left="1814" w:hanging="1723"/>
      </w:pPr>
      <w:rPr>
        <w:rFonts w:ascii="Courier New" w:hAnsi="Courier New"/>
      </w:rPr>
    </w:lvl>
    <w:lvl w:ilvl="8" w:tplc="EFB452B4">
      <w:start w:val="1"/>
      <w:numFmt w:val="bullet"/>
      <w:lvlText w:val=""/>
      <w:lvlJc w:val="left"/>
      <w:pPr>
        <w:tabs>
          <w:tab w:val="num" w:pos="102"/>
        </w:tabs>
        <w:ind w:left="2041" w:hanging="1939"/>
      </w:pPr>
      <w:rPr>
        <w:rFonts w:ascii="Wingdings" w:hAnsi="Wingdings"/>
      </w:rPr>
    </w:lvl>
  </w:abstractNum>
  <w:abstractNum w:abstractNumId="680" w15:restartNumberingAfterBreak="0">
    <w:nsid w:val="000002A9"/>
    <w:multiLevelType w:val="hybridMultilevel"/>
    <w:tmpl w:val="000002A9"/>
    <w:lvl w:ilvl="0" w:tplc="83C0E908">
      <w:start w:val="1"/>
      <w:numFmt w:val="bullet"/>
      <w:lvlText w:val=""/>
      <w:lvlJc w:val="left"/>
      <w:pPr>
        <w:tabs>
          <w:tab w:val="num" w:pos="11"/>
        </w:tabs>
        <w:ind w:left="227" w:hanging="216"/>
      </w:pPr>
      <w:rPr>
        <w:rFonts w:ascii="Symbol" w:hAnsi="Symbol"/>
      </w:rPr>
    </w:lvl>
    <w:lvl w:ilvl="1" w:tplc="56E27070">
      <w:start w:val="1"/>
      <w:numFmt w:val="bullet"/>
      <w:lvlText w:val="o"/>
      <w:lvlJc w:val="left"/>
      <w:pPr>
        <w:tabs>
          <w:tab w:val="num" w:pos="23"/>
        </w:tabs>
        <w:ind w:left="454" w:hanging="431"/>
      </w:pPr>
      <w:rPr>
        <w:rFonts w:ascii="Courier New" w:hAnsi="Courier New"/>
      </w:rPr>
    </w:lvl>
    <w:lvl w:ilvl="2" w:tplc="EFE48434">
      <w:start w:val="1"/>
      <w:numFmt w:val="bullet"/>
      <w:lvlText w:val=""/>
      <w:lvlJc w:val="left"/>
      <w:pPr>
        <w:tabs>
          <w:tab w:val="num" w:pos="34"/>
        </w:tabs>
        <w:ind w:left="680" w:hanging="646"/>
      </w:pPr>
      <w:rPr>
        <w:rFonts w:ascii="Wingdings" w:hAnsi="Wingdings"/>
      </w:rPr>
    </w:lvl>
    <w:lvl w:ilvl="3" w:tplc="520C260E">
      <w:start w:val="1"/>
      <w:numFmt w:val="bullet"/>
      <w:lvlText w:val=""/>
      <w:lvlJc w:val="left"/>
      <w:pPr>
        <w:tabs>
          <w:tab w:val="num" w:pos="45"/>
        </w:tabs>
        <w:ind w:left="907" w:hanging="862"/>
      </w:pPr>
      <w:rPr>
        <w:rFonts w:ascii="Symbol" w:hAnsi="Symbol"/>
      </w:rPr>
    </w:lvl>
    <w:lvl w:ilvl="4" w:tplc="6B38A132">
      <w:start w:val="1"/>
      <w:numFmt w:val="bullet"/>
      <w:lvlText w:val="o"/>
      <w:lvlJc w:val="left"/>
      <w:pPr>
        <w:tabs>
          <w:tab w:val="num" w:pos="57"/>
        </w:tabs>
        <w:ind w:left="1134" w:hanging="1077"/>
      </w:pPr>
      <w:rPr>
        <w:rFonts w:ascii="Courier New" w:hAnsi="Courier New"/>
      </w:rPr>
    </w:lvl>
    <w:lvl w:ilvl="5" w:tplc="7C3EE7AE">
      <w:start w:val="1"/>
      <w:numFmt w:val="bullet"/>
      <w:lvlText w:val=""/>
      <w:lvlJc w:val="left"/>
      <w:pPr>
        <w:tabs>
          <w:tab w:val="num" w:pos="68"/>
        </w:tabs>
        <w:ind w:left="1361" w:hanging="1293"/>
      </w:pPr>
      <w:rPr>
        <w:rFonts w:ascii="Wingdings" w:hAnsi="Wingdings"/>
      </w:rPr>
    </w:lvl>
    <w:lvl w:ilvl="6" w:tplc="A294B362">
      <w:start w:val="1"/>
      <w:numFmt w:val="bullet"/>
      <w:lvlText w:val=""/>
      <w:lvlJc w:val="left"/>
      <w:pPr>
        <w:tabs>
          <w:tab w:val="num" w:pos="79"/>
        </w:tabs>
        <w:ind w:left="1587" w:hanging="1508"/>
      </w:pPr>
      <w:rPr>
        <w:rFonts w:ascii="Symbol" w:hAnsi="Symbol"/>
      </w:rPr>
    </w:lvl>
    <w:lvl w:ilvl="7" w:tplc="4E42962E">
      <w:start w:val="1"/>
      <w:numFmt w:val="bullet"/>
      <w:lvlText w:val="o"/>
      <w:lvlJc w:val="left"/>
      <w:pPr>
        <w:tabs>
          <w:tab w:val="num" w:pos="91"/>
        </w:tabs>
        <w:ind w:left="1814" w:hanging="1723"/>
      </w:pPr>
      <w:rPr>
        <w:rFonts w:ascii="Courier New" w:hAnsi="Courier New"/>
      </w:rPr>
    </w:lvl>
    <w:lvl w:ilvl="8" w:tplc="0276DCE0">
      <w:start w:val="1"/>
      <w:numFmt w:val="bullet"/>
      <w:lvlText w:val=""/>
      <w:lvlJc w:val="left"/>
      <w:pPr>
        <w:tabs>
          <w:tab w:val="num" w:pos="102"/>
        </w:tabs>
        <w:ind w:left="2041" w:hanging="1939"/>
      </w:pPr>
      <w:rPr>
        <w:rFonts w:ascii="Wingdings" w:hAnsi="Wingdings"/>
      </w:rPr>
    </w:lvl>
  </w:abstractNum>
  <w:abstractNum w:abstractNumId="681" w15:restartNumberingAfterBreak="0">
    <w:nsid w:val="000002AA"/>
    <w:multiLevelType w:val="hybridMultilevel"/>
    <w:tmpl w:val="000002AA"/>
    <w:lvl w:ilvl="0" w:tplc="41187F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0AB37C">
      <w:start w:val="1"/>
      <w:numFmt w:val="bullet"/>
      <w:lvlText w:val="•"/>
      <w:lvlJc w:val="left"/>
      <w:pPr>
        <w:tabs>
          <w:tab w:val="num" w:pos="23"/>
        </w:tabs>
        <w:ind w:left="454" w:hanging="431"/>
      </w:pPr>
      <w:rPr>
        <w:rFonts w:ascii="Courier New" w:hAnsi="Courier New"/>
      </w:rPr>
    </w:lvl>
    <w:lvl w:ilvl="2" w:tplc="4798F788">
      <w:start w:val="1"/>
      <w:numFmt w:val="bullet"/>
      <w:lvlText w:val="•"/>
      <w:lvlJc w:val="left"/>
      <w:pPr>
        <w:tabs>
          <w:tab w:val="num" w:pos="34"/>
        </w:tabs>
        <w:ind w:left="680" w:hanging="646"/>
      </w:pPr>
      <w:rPr>
        <w:rFonts w:ascii="Wingdings" w:hAnsi="Wingdings"/>
      </w:rPr>
    </w:lvl>
    <w:lvl w:ilvl="3" w:tplc="A22618B6">
      <w:start w:val="1"/>
      <w:numFmt w:val="bullet"/>
      <w:lvlText w:val=""/>
      <w:lvlJc w:val="left"/>
      <w:pPr>
        <w:tabs>
          <w:tab w:val="num" w:pos="45"/>
        </w:tabs>
        <w:ind w:left="907" w:hanging="862"/>
      </w:pPr>
      <w:rPr>
        <w:rFonts w:ascii="Symbol" w:hAnsi="Symbol"/>
      </w:rPr>
    </w:lvl>
    <w:lvl w:ilvl="4" w:tplc="801E9E36">
      <w:start w:val="1"/>
      <w:numFmt w:val="bullet"/>
      <w:lvlText w:val="o"/>
      <w:lvlJc w:val="left"/>
      <w:pPr>
        <w:tabs>
          <w:tab w:val="num" w:pos="57"/>
        </w:tabs>
        <w:ind w:left="1134" w:hanging="1077"/>
      </w:pPr>
      <w:rPr>
        <w:rFonts w:ascii="Courier New" w:hAnsi="Courier New"/>
      </w:rPr>
    </w:lvl>
    <w:lvl w:ilvl="5" w:tplc="F320922E">
      <w:start w:val="1"/>
      <w:numFmt w:val="bullet"/>
      <w:lvlText w:val=""/>
      <w:lvlJc w:val="left"/>
      <w:pPr>
        <w:tabs>
          <w:tab w:val="num" w:pos="68"/>
        </w:tabs>
        <w:ind w:left="1361" w:hanging="1293"/>
      </w:pPr>
      <w:rPr>
        <w:rFonts w:ascii="Wingdings" w:hAnsi="Wingdings"/>
      </w:rPr>
    </w:lvl>
    <w:lvl w:ilvl="6" w:tplc="7D9A1760">
      <w:start w:val="1"/>
      <w:numFmt w:val="bullet"/>
      <w:lvlText w:val=""/>
      <w:lvlJc w:val="left"/>
      <w:pPr>
        <w:tabs>
          <w:tab w:val="num" w:pos="79"/>
        </w:tabs>
        <w:ind w:left="1587" w:hanging="1508"/>
      </w:pPr>
      <w:rPr>
        <w:rFonts w:ascii="Symbol" w:hAnsi="Symbol"/>
      </w:rPr>
    </w:lvl>
    <w:lvl w:ilvl="7" w:tplc="1422A822">
      <w:start w:val="1"/>
      <w:numFmt w:val="bullet"/>
      <w:lvlText w:val="o"/>
      <w:lvlJc w:val="left"/>
      <w:pPr>
        <w:tabs>
          <w:tab w:val="num" w:pos="91"/>
        </w:tabs>
        <w:ind w:left="1814" w:hanging="1723"/>
      </w:pPr>
      <w:rPr>
        <w:rFonts w:ascii="Courier New" w:hAnsi="Courier New"/>
      </w:rPr>
    </w:lvl>
    <w:lvl w:ilvl="8" w:tplc="8A7E9468">
      <w:start w:val="1"/>
      <w:numFmt w:val="bullet"/>
      <w:lvlText w:val=""/>
      <w:lvlJc w:val="left"/>
      <w:pPr>
        <w:tabs>
          <w:tab w:val="num" w:pos="102"/>
        </w:tabs>
        <w:ind w:left="2041" w:hanging="1939"/>
      </w:pPr>
      <w:rPr>
        <w:rFonts w:ascii="Wingdings" w:hAnsi="Wingdings"/>
      </w:rPr>
    </w:lvl>
  </w:abstractNum>
  <w:abstractNum w:abstractNumId="682" w15:restartNumberingAfterBreak="0">
    <w:nsid w:val="000002AB"/>
    <w:multiLevelType w:val="hybridMultilevel"/>
    <w:tmpl w:val="000002AB"/>
    <w:lvl w:ilvl="0" w:tplc="90DE0160">
      <w:start w:val="1"/>
      <w:numFmt w:val="bullet"/>
      <w:lvlText w:val=""/>
      <w:lvlJc w:val="left"/>
      <w:pPr>
        <w:tabs>
          <w:tab w:val="num" w:pos="11"/>
        </w:tabs>
        <w:ind w:left="227" w:hanging="216"/>
      </w:pPr>
      <w:rPr>
        <w:rFonts w:ascii="Symbol" w:hAnsi="Symbol"/>
      </w:rPr>
    </w:lvl>
    <w:lvl w:ilvl="1" w:tplc="20FA8566">
      <w:start w:val="1"/>
      <w:numFmt w:val="bullet"/>
      <w:lvlText w:val="o"/>
      <w:lvlJc w:val="left"/>
      <w:pPr>
        <w:tabs>
          <w:tab w:val="num" w:pos="23"/>
        </w:tabs>
        <w:ind w:left="454" w:hanging="431"/>
      </w:pPr>
      <w:rPr>
        <w:rFonts w:ascii="Courier New" w:hAnsi="Courier New"/>
      </w:rPr>
    </w:lvl>
    <w:lvl w:ilvl="2" w:tplc="36E208A4">
      <w:start w:val="1"/>
      <w:numFmt w:val="bullet"/>
      <w:lvlText w:val=""/>
      <w:lvlJc w:val="left"/>
      <w:pPr>
        <w:tabs>
          <w:tab w:val="num" w:pos="34"/>
        </w:tabs>
        <w:ind w:left="680" w:hanging="646"/>
      </w:pPr>
      <w:rPr>
        <w:rFonts w:ascii="Wingdings" w:hAnsi="Wingdings"/>
      </w:rPr>
    </w:lvl>
    <w:lvl w:ilvl="3" w:tplc="D7849D58">
      <w:start w:val="1"/>
      <w:numFmt w:val="bullet"/>
      <w:lvlText w:val=""/>
      <w:lvlJc w:val="left"/>
      <w:pPr>
        <w:tabs>
          <w:tab w:val="num" w:pos="45"/>
        </w:tabs>
        <w:ind w:left="907" w:hanging="862"/>
      </w:pPr>
      <w:rPr>
        <w:rFonts w:ascii="Symbol" w:hAnsi="Symbol"/>
      </w:rPr>
    </w:lvl>
    <w:lvl w:ilvl="4" w:tplc="C6A429F8">
      <w:start w:val="1"/>
      <w:numFmt w:val="bullet"/>
      <w:lvlText w:val="o"/>
      <w:lvlJc w:val="left"/>
      <w:pPr>
        <w:tabs>
          <w:tab w:val="num" w:pos="57"/>
        </w:tabs>
        <w:ind w:left="1134" w:hanging="1077"/>
      </w:pPr>
      <w:rPr>
        <w:rFonts w:ascii="Courier New" w:hAnsi="Courier New"/>
      </w:rPr>
    </w:lvl>
    <w:lvl w:ilvl="5" w:tplc="60D676E6">
      <w:start w:val="1"/>
      <w:numFmt w:val="bullet"/>
      <w:lvlText w:val=""/>
      <w:lvlJc w:val="left"/>
      <w:pPr>
        <w:tabs>
          <w:tab w:val="num" w:pos="68"/>
        </w:tabs>
        <w:ind w:left="1361" w:hanging="1293"/>
      </w:pPr>
      <w:rPr>
        <w:rFonts w:ascii="Wingdings" w:hAnsi="Wingdings"/>
      </w:rPr>
    </w:lvl>
    <w:lvl w:ilvl="6" w:tplc="D95E65C2">
      <w:start w:val="1"/>
      <w:numFmt w:val="bullet"/>
      <w:lvlText w:val=""/>
      <w:lvlJc w:val="left"/>
      <w:pPr>
        <w:tabs>
          <w:tab w:val="num" w:pos="79"/>
        </w:tabs>
        <w:ind w:left="1587" w:hanging="1508"/>
      </w:pPr>
      <w:rPr>
        <w:rFonts w:ascii="Symbol" w:hAnsi="Symbol"/>
      </w:rPr>
    </w:lvl>
    <w:lvl w:ilvl="7" w:tplc="4DAE6FD8">
      <w:start w:val="1"/>
      <w:numFmt w:val="bullet"/>
      <w:lvlText w:val="o"/>
      <w:lvlJc w:val="left"/>
      <w:pPr>
        <w:tabs>
          <w:tab w:val="num" w:pos="91"/>
        </w:tabs>
        <w:ind w:left="1814" w:hanging="1723"/>
      </w:pPr>
      <w:rPr>
        <w:rFonts w:ascii="Courier New" w:hAnsi="Courier New"/>
      </w:rPr>
    </w:lvl>
    <w:lvl w:ilvl="8" w:tplc="4762FC04">
      <w:start w:val="1"/>
      <w:numFmt w:val="bullet"/>
      <w:lvlText w:val=""/>
      <w:lvlJc w:val="left"/>
      <w:pPr>
        <w:tabs>
          <w:tab w:val="num" w:pos="102"/>
        </w:tabs>
        <w:ind w:left="2041" w:hanging="1939"/>
      </w:pPr>
      <w:rPr>
        <w:rFonts w:ascii="Wingdings" w:hAnsi="Wingdings"/>
      </w:rPr>
    </w:lvl>
  </w:abstractNum>
  <w:abstractNum w:abstractNumId="683" w15:restartNumberingAfterBreak="0">
    <w:nsid w:val="000002AC"/>
    <w:multiLevelType w:val="hybridMultilevel"/>
    <w:tmpl w:val="000002AC"/>
    <w:lvl w:ilvl="0" w:tplc="11DA18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18C924">
      <w:start w:val="1"/>
      <w:numFmt w:val="bullet"/>
      <w:lvlText w:val="•"/>
      <w:lvlJc w:val="left"/>
      <w:pPr>
        <w:tabs>
          <w:tab w:val="num" w:pos="23"/>
        </w:tabs>
        <w:ind w:left="454" w:hanging="431"/>
      </w:pPr>
      <w:rPr>
        <w:rFonts w:ascii="Courier New" w:hAnsi="Courier New"/>
      </w:rPr>
    </w:lvl>
    <w:lvl w:ilvl="2" w:tplc="150E055A">
      <w:start w:val="1"/>
      <w:numFmt w:val="bullet"/>
      <w:lvlText w:val="•"/>
      <w:lvlJc w:val="left"/>
      <w:pPr>
        <w:tabs>
          <w:tab w:val="num" w:pos="34"/>
        </w:tabs>
        <w:ind w:left="680" w:hanging="646"/>
      </w:pPr>
      <w:rPr>
        <w:rFonts w:ascii="Wingdings" w:hAnsi="Wingdings"/>
      </w:rPr>
    </w:lvl>
    <w:lvl w:ilvl="3" w:tplc="8D240872">
      <w:start w:val="1"/>
      <w:numFmt w:val="bullet"/>
      <w:lvlText w:val=""/>
      <w:lvlJc w:val="left"/>
      <w:pPr>
        <w:tabs>
          <w:tab w:val="num" w:pos="45"/>
        </w:tabs>
        <w:ind w:left="907" w:hanging="862"/>
      </w:pPr>
      <w:rPr>
        <w:rFonts w:ascii="Symbol" w:hAnsi="Symbol"/>
      </w:rPr>
    </w:lvl>
    <w:lvl w:ilvl="4" w:tplc="6EB6CF38">
      <w:start w:val="1"/>
      <w:numFmt w:val="bullet"/>
      <w:lvlText w:val="o"/>
      <w:lvlJc w:val="left"/>
      <w:pPr>
        <w:tabs>
          <w:tab w:val="num" w:pos="57"/>
        </w:tabs>
        <w:ind w:left="1134" w:hanging="1077"/>
      </w:pPr>
      <w:rPr>
        <w:rFonts w:ascii="Courier New" w:hAnsi="Courier New"/>
      </w:rPr>
    </w:lvl>
    <w:lvl w:ilvl="5" w:tplc="4C585922">
      <w:start w:val="1"/>
      <w:numFmt w:val="bullet"/>
      <w:lvlText w:val=""/>
      <w:lvlJc w:val="left"/>
      <w:pPr>
        <w:tabs>
          <w:tab w:val="num" w:pos="68"/>
        </w:tabs>
        <w:ind w:left="1361" w:hanging="1293"/>
      </w:pPr>
      <w:rPr>
        <w:rFonts w:ascii="Wingdings" w:hAnsi="Wingdings"/>
      </w:rPr>
    </w:lvl>
    <w:lvl w:ilvl="6" w:tplc="F4F29D92">
      <w:start w:val="1"/>
      <w:numFmt w:val="bullet"/>
      <w:lvlText w:val=""/>
      <w:lvlJc w:val="left"/>
      <w:pPr>
        <w:tabs>
          <w:tab w:val="num" w:pos="79"/>
        </w:tabs>
        <w:ind w:left="1587" w:hanging="1508"/>
      </w:pPr>
      <w:rPr>
        <w:rFonts w:ascii="Symbol" w:hAnsi="Symbol"/>
      </w:rPr>
    </w:lvl>
    <w:lvl w:ilvl="7" w:tplc="8A7C3B72">
      <w:start w:val="1"/>
      <w:numFmt w:val="bullet"/>
      <w:lvlText w:val="o"/>
      <w:lvlJc w:val="left"/>
      <w:pPr>
        <w:tabs>
          <w:tab w:val="num" w:pos="91"/>
        </w:tabs>
        <w:ind w:left="1814" w:hanging="1723"/>
      </w:pPr>
      <w:rPr>
        <w:rFonts w:ascii="Courier New" w:hAnsi="Courier New"/>
      </w:rPr>
    </w:lvl>
    <w:lvl w:ilvl="8" w:tplc="E8CA250C">
      <w:start w:val="1"/>
      <w:numFmt w:val="bullet"/>
      <w:lvlText w:val=""/>
      <w:lvlJc w:val="left"/>
      <w:pPr>
        <w:tabs>
          <w:tab w:val="num" w:pos="102"/>
        </w:tabs>
        <w:ind w:left="2041" w:hanging="1939"/>
      </w:pPr>
      <w:rPr>
        <w:rFonts w:ascii="Wingdings" w:hAnsi="Wingdings"/>
      </w:rPr>
    </w:lvl>
  </w:abstractNum>
  <w:abstractNum w:abstractNumId="684" w15:restartNumberingAfterBreak="0">
    <w:nsid w:val="000002AD"/>
    <w:multiLevelType w:val="hybridMultilevel"/>
    <w:tmpl w:val="000002AD"/>
    <w:lvl w:ilvl="0" w:tplc="C276A8D6">
      <w:start w:val="1"/>
      <w:numFmt w:val="bullet"/>
      <w:lvlText w:val=""/>
      <w:lvlJc w:val="left"/>
      <w:pPr>
        <w:tabs>
          <w:tab w:val="num" w:pos="11"/>
        </w:tabs>
        <w:ind w:left="227" w:hanging="216"/>
      </w:pPr>
      <w:rPr>
        <w:rFonts w:ascii="Symbol" w:hAnsi="Symbol"/>
      </w:rPr>
    </w:lvl>
    <w:lvl w:ilvl="1" w:tplc="C1404C3C">
      <w:start w:val="1"/>
      <w:numFmt w:val="bullet"/>
      <w:lvlText w:val="o"/>
      <w:lvlJc w:val="left"/>
      <w:pPr>
        <w:tabs>
          <w:tab w:val="num" w:pos="23"/>
        </w:tabs>
        <w:ind w:left="454" w:hanging="431"/>
      </w:pPr>
      <w:rPr>
        <w:rFonts w:ascii="Courier New" w:hAnsi="Courier New"/>
      </w:rPr>
    </w:lvl>
    <w:lvl w:ilvl="2" w:tplc="1BB07182">
      <w:start w:val="1"/>
      <w:numFmt w:val="bullet"/>
      <w:lvlText w:val=""/>
      <w:lvlJc w:val="left"/>
      <w:pPr>
        <w:tabs>
          <w:tab w:val="num" w:pos="34"/>
        </w:tabs>
        <w:ind w:left="680" w:hanging="646"/>
      </w:pPr>
      <w:rPr>
        <w:rFonts w:ascii="Wingdings" w:hAnsi="Wingdings"/>
      </w:rPr>
    </w:lvl>
    <w:lvl w:ilvl="3" w:tplc="241CACF6">
      <w:start w:val="1"/>
      <w:numFmt w:val="bullet"/>
      <w:lvlText w:val=""/>
      <w:lvlJc w:val="left"/>
      <w:pPr>
        <w:tabs>
          <w:tab w:val="num" w:pos="45"/>
        </w:tabs>
        <w:ind w:left="907" w:hanging="862"/>
      </w:pPr>
      <w:rPr>
        <w:rFonts w:ascii="Symbol" w:hAnsi="Symbol"/>
      </w:rPr>
    </w:lvl>
    <w:lvl w:ilvl="4" w:tplc="D2A2361E">
      <w:start w:val="1"/>
      <w:numFmt w:val="bullet"/>
      <w:lvlText w:val="o"/>
      <w:lvlJc w:val="left"/>
      <w:pPr>
        <w:tabs>
          <w:tab w:val="num" w:pos="57"/>
        </w:tabs>
        <w:ind w:left="1134" w:hanging="1077"/>
      </w:pPr>
      <w:rPr>
        <w:rFonts w:ascii="Courier New" w:hAnsi="Courier New"/>
      </w:rPr>
    </w:lvl>
    <w:lvl w:ilvl="5" w:tplc="A7CCC14C">
      <w:start w:val="1"/>
      <w:numFmt w:val="bullet"/>
      <w:lvlText w:val=""/>
      <w:lvlJc w:val="left"/>
      <w:pPr>
        <w:tabs>
          <w:tab w:val="num" w:pos="68"/>
        </w:tabs>
        <w:ind w:left="1361" w:hanging="1293"/>
      </w:pPr>
      <w:rPr>
        <w:rFonts w:ascii="Wingdings" w:hAnsi="Wingdings"/>
      </w:rPr>
    </w:lvl>
    <w:lvl w:ilvl="6" w:tplc="05946F96">
      <w:start w:val="1"/>
      <w:numFmt w:val="bullet"/>
      <w:lvlText w:val=""/>
      <w:lvlJc w:val="left"/>
      <w:pPr>
        <w:tabs>
          <w:tab w:val="num" w:pos="79"/>
        </w:tabs>
        <w:ind w:left="1587" w:hanging="1508"/>
      </w:pPr>
      <w:rPr>
        <w:rFonts w:ascii="Symbol" w:hAnsi="Symbol"/>
      </w:rPr>
    </w:lvl>
    <w:lvl w:ilvl="7" w:tplc="630AF09E">
      <w:start w:val="1"/>
      <w:numFmt w:val="bullet"/>
      <w:lvlText w:val="o"/>
      <w:lvlJc w:val="left"/>
      <w:pPr>
        <w:tabs>
          <w:tab w:val="num" w:pos="91"/>
        </w:tabs>
        <w:ind w:left="1814" w:hanging="1723"/>
      </w:pPr>
      <w:rPr>
        <w:rFonts w:ascii="Courier New" w:hAnsi="Courier New"/>
      </w:rPr>
    </w:lvl>
    <w:lvl w:ilvl="8" w:tplc="78720D3A">
      <w:start w:val="1"/>
      <w:numFmt w:val="bullet"/>
      <w:lvlText w:val=""/>
      <w:lvlJc w:val="left"/>
      <w:pPr>
        <w:tabs>
          <w:tab w:val="num" w:pos="102"/>
        </w:tabs>
        <w:ind w:left="2041" w:hanging="1939"/>
      </w:pPr>
      <w:rPr>
        <w:rFonts w:ascii="Wingdings" w:hAnsi="Wingdings"/>
      </w:rPr>
    </w:lvl>
  </w:abstractNum>
  <w:abstractNum w:abstractNumId="685" w15:restartNumberingAfterBreak="0">
    <w:nsid w:val="000002AE"/>
    <w:multiLevelType w:val="hybridMultilevel"/>
    <w:tmpl w:val="000002AE"/>
    <w:lvl w:ilvl="0" w:tplc="6A3C04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86D5C0">
      <w:start w:val="1"/>
      <w:numFmt w:val="bullet"/>
      <w:lvlText w:val="•"/>
      <w:lvlJc w:val="left"/>
      <w:pPr>
        <w:tabs>
          <w:tab w:val="num" w:pos="23"/>
        </w:tabs>
        <w:ind w:left="454" w:hanging="431"/>
      </w:pPr>
      <w:rPr>
        <w:rFonts w:ascii="Courier New" w:hAnsi="Courier New"/>
      </w:rPr>
    </w:lvl>
    <w:lvl w:ilvl="2" w:tplc="CA665162">
      <w:start w:val="1"/>
      <w:numFmt w:val="bullet"/>
      <w:lvlText w:val="•"/>
      <w:lvlJc w:val="left"/>
      <w:pPr>
        <w:tabs>
          <w:tab w:val="num" w:pos="34"/>
        </w:tabs>
        <w:ind w:left="680" w:hanging="646"/>
      </w:pPr>
      <w:rPr>
        <w:rFonts w:ascii="Wingdings" w:hAnsi="Wingdings"/>
      </w:rPr>
    </w:lvl>
    <w:lvl w:ilvl="3" w:tplc="7D6C2CA0">
      <w:start w:val="1"/>
      <w:numFmt w:val="bullet"/>
      <w:lvlText w:val=""/>
      <w:lvlJc w:val="left"/>
      <w:pPr>
        <w:tabs>
          <w:tab w:val="num" w:pos="45"/>
        </w:tabs>
        <w:ind w:left="907" w:hanging="862"/>
      </w:pPr>
      <w:rPr>
        <w:rFonts w:ascii="Symbol" w:hAnsi="Symbol"/>
      </w:rPr>
    </w:lvl>
    <w:lvl w:ilvl="4" w:tplc="6F4C51B6">
      <w:start w:val="1"/>
      <w:numFmt w:val="bullet"/>
      <w:lvlText w:val="o"/>
      <w:lvlJc w:val="left"/>
      <w:pPr>
        <w:tabs>
          <w:tab w:val="num" w:pos="57"/>
        </w:tabs>
        <w:ind w:left="1134" w:hanging="1077"/>
      </w:pPr>
      <w:rPr>
        <w:rFonts w:ascii="Courier New" w:hAnsi="Courier New"/>
      </w:rPr>
    </w:lvl>
    <w:lvl w:ilvl="5" w:tplc="131A4F82">
      <w:start w:val="1"/>
      <w:numFmt w:val="bullet"/>
      <w:lvlText w:val=""/>
      <w:lvlJc w:val="left"/>
      <w:pPr>
        <w:tabs>
          <w:tab w:val="num" w:pos="68"/>
        </w:tabs>
        <w:ind w:left="1361" w:hanging="1293"/>
      </w:pPr>
      <w:rPr>
        <w:rFonts w:ascii="Wingdings" w:hAnsi="Wingdings"/>
      </w:rPr>
    </w:lvl>
    <w:lvl w:ilvl="6" w:tplc="8684EA7C">
      <w:start w:val="1"/>
      <w:numFmt w:val="bullet"/>
      <w:lvlText w:val=""/>
      <w:lvlJc w:val="left"/>
      <w:pPr>
        <w:tabs>
          <w:tab w:val="num" w:pos="79"/>
        </w:tabs>
        <w:ind w:left="1587" w:hanging="1508"/>
      </w:pPr>
      <w:rPr>
        <w:rFonts w:ascii="Symbol" w:hAnsi="Symbol"/>
      </w:rPr>
    </w:lvl>
    <w:lvl w:ilvl="7" w:tplc="4A088E20">
      <w:start w:val="1"/>
      <w:numFmt w:val="bullet"/>
      <w:lvlText w:val="o"/>
      <w:lvlJc w:val="left"/>
      <w:pPr>
        <w:tabs>
          <w:tab w:val="num" w:pos="91"/>
        </w:tabs>
        <w:ind w:left="1814" w:hanging="1723"/>
      </w:pPr>
      <w:rPr>
        <w:rFonts w:ascii="Courier New" w:hAnsi="Courier New"/>
      </w:rPr>
    </w:lvl>
    <w:lvl w:ilvl="8" w:tplc="F3466FB8">
      <w:start w:val="1"/>
      <w:numFmt w:val="bullet"/>
      <w:lvlText w:val=""/>
      <w:lvlJc w:val="left"/>
      <w:pPr>
        <w:tabs>
          <w:tab w:val="num" w:pos="102"/>
        </w:tabs>
        <w:ind w:left="2041" w:hanging="1939"/>
      </w:pPr>
      <w:rPr>
        <w:rFonts w:ascii="Wingdings" w:hAnsi="Wingdings"/>
      </w:rPr>
    </w:lvl>
  </w:abstractNum>
  <w:abstractNum w:abstractNumId="686" w15:restartNumberingAfterBreak="0">
    <w:nsid w:val="000002AF"/>
    <w:multiLevelType w:val="hybridMultilevel"/>
    <w:tmpl w:val="000002AF"/>
    <w:lvl w:ilvl="0" w:tplc="7EC838F6">
      <w:start w:val="1"/>
      <w:numFmt w:val="bullet"/>
      <w:lvlText w:val=""/>
      <w:lvlJc w:val="left"/>
      <w:pPr>
        <w:tabs>
          <w:tab w:val="num" w:pos="11"/>
        </w:tabs>
        <w:ind w:left="227" w:hanging="216"/>
      </w:pPr>
      <w:rPr>
        <w:rFonts w:ascii="Symbol" w:hAnsi="Symbol"/>
      </w:rPr>
    </w:lvl>
    <w:lvl w:ilvl="1" w:tplc="843EDD72">
      <w:start w:val="1"/>
      <w:numFmt w:val="bullet"/>
      <w:lvlText w:val="o"/>
      <w:lvlJc w:val="left"/>
      <w:pPr>
        <w:tabs>
          <w:tab w:val="num" w:pos="23"/>
        </w:tabs>
        <w:ind w:left="454" w:hanging="431"/>
      </w:pPr>
      <w:rPr>
        <w:rFonts w:ascii="Courier New" w:hAnsi="Courier New"/>
      </w:rPr>
    </w:lvl>
    <w:lvl w:ilvl="2" w:tplc="E1201B92">
      <w:start w:val="1"/>
      <w:numFmt w:val="bullet"/>
      <w:lvlText w:val=""/>
      <w:lvlJc w:val="left"/>
      <w:pPr>
        <w:tabs>
          <w:tab w:val="num" w:pos="34"/>
        </w:tabs>
        <w:ind w:left="680" w:hanging="646"/>
      </w:pPr>
      <w:rPr>
        <w:rFonts w:ascii="Wingdings" w:hAnsi="Wingdings"/>
      </w:rPr>
    </w:lvl>
    <w:lvl w:ilvl="3" w:tplc="35E868AC">
      <w:start w:val="1"/>
      <w:numFmt w:val="bullet"/>
      <w:lvlText w:val=""/>
      <w:lvlJc w:val="left"/>
      <w:pPr>
        <w:tabs>
          <w:tab w:val="num" w:pos="45"/>
        </w:tabs>
        <w:ind w:left="907" w:hanging="862"/>
      </w:pPr>
      <w:rPr>
        <w:rFonts w:ascii="Symbol" w:hAnsi="Symbol"/>
      </w:rPr>
    </w:lvl>
    <w:lvl w:ilvl="4" w:tplc="1F403EA4">
      <w:start w:val="1"/>
      <w:numFmt w:val="bullet"/>
      <w:lvlText w:val="o"/>
      <w:lvlJc w:val="left"/>
      <w:pPr>
        <w:tabs>
          <w:tab w:val="num" w:pos="57"/>
        </w:tabs>
        <w:ind w:left="1134" w:hanging="1077"/>
      </w:pPr>
      <w:rPr>
        <w:rFonts w:ascii="Courier New" w:hAnsi="Courier New"/>
      </w:rPr>
    </w:lvl>
    <w:lvl w:ilvl="5" w:tplc="A7948108">
      <w:start w:val="1"/>
      <w:numFmt w:val="bullet"/>
      <w:lvlText w:val=""/>
      <w:lvlJc w:val="left"/>
      <w:pPr>
        <w:tabs>
          <w:tab w:val="num" w:pos="68"/>
        </w:tabs>
        <w:ind w:left="1361" w:hanging="1293"/>
      </w:pPr>
      <w:rPr>
        <w:rFonts w:ascii="Wingdings" w:hAnsi="Wingdings"/>
      </w:rPr>
    </w:lvl>
    <w:lvl w:ilvl="6" w:tplc="AF34FF86">
      <w:start w:val="1"/>
      <w:numFmt w:val="bullet"/>
      <w:lvlText w:val=""/>
      <w:lvlJc w:val="left"/>
      <w:pPr>
        <w:tabs>
          <w:tab w:val="num" w:pos="79"/>
        </w:tabs>
        <w:ind w:left="1587" w:hanging="1508"/>
      </w:pPr>
      <w:rPr>
        <w:rFonts w:ascii="Symbol" w:hAnsi="Symbol"/>
      </w:rPr>
    </w:lvl>
    <w:lvl w:ilvl="7" w:tplc="80D6F45A">
      <w:start w:val="1"/>
      <w:numFmt w:val="bullet"/>
      <w:lvlText w:val="o"/>
      <w:lvlJc w:val="left"/>
      <w:pPr>
        <w:tabs>
          <w:tab w:val="num" w:pos="91"/>
        </w:tabs>
        <w:ind w:left="1814" w:hanging="1723"/>
      </w:pPr>
      <w:rPr>
        <w:rFonts w:ascii="Courier New" w:hAnsi="Courier New"/>
      </w:rPr>
    </w:lvl>
    <w:lvl w:ilvl="8" w:tplc="B302D9DA">
      <w:start w:val="1"/>
      <w:numFmt w:val="bullet"/>
      <w:lvlText w:val=""/>
      <w:lvlJc w:val="left"/>
      <w:pPr>
        <w:tabs>
          <w:tab w:val="num" w:pos="102"/>
        </w:tabs>
        <w:ind w:left="2041" w:hanging="1939"/>
      </w:pPr>
      <w:rPr>
        <w:rFonts w:ascii="Wingdings" w:hAnsi="Wingdings"/>
      </w:rPr>
    </w:lvl>
  </w:abstractNum>
  <w:abstractNum w:abstractNumId="687" w15:restartNumberingAfterBreak="0">
    <w:nsid w:val="000002B0"/>
    <w:multiLevelType w:val="hybridMultilevel"/>
    <w:tmpl w:val="000002B0"/>
    <w:lvl w:ilvl="0" w:tplc="435CA4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1206BC">
      <w:start w:val="1"/>
      <w:numFmt w:val="bullet"/>
      <w:lvlText w:val="•"/>
      <w:lvlJc w:val="left"/>
      <w:pPr>
        <w:tabs>
          <w:tab w:val="num" w:pos="23"/>
        </w:tabs>
        <w:ind w:left="454" w:hanging="431"/>
      </w:pPr>
      <w:rPr>
        <w:rFonts w:ascii="Courier New" w:hAnsi="Courier New"/>
      </w:rPr>
    </w:lvl>
    <w:lvl w:ilvl="2" w:tplc="C87CBF26">
      <w:start w:val="1"/>
      <w:numFmt w:val="bullet"/>
      <w:lvlText w:val="•"/>
      <w:lvlJc w:val="left"/>
      <w:pPr>
        <w:tabs>
          <w:tab w:val="num" w:pos="34"/>
        </w:tabs>
        <w:ind w:left="680" w:hanging="646"/>
      </w:pPr>
      <w:rPr>
        <w:rFonts w:ascii="Wingdings" w:hAnsi="Wingdings"/>
      </w:rPr>
    </w:lvl>
    <w:lvl w:ilvl="3" w:tplc="BCA6E490">
      <w:start w:val="1"/>
      <w:numFmt w:val="bullet"/>
      <w:lvlText w:val=""/>
      <w:lvlJc w:val="left"/>
      <w:pPr>
        <w:tabs>
          <w:tab w:val="num" w:pos="45"/>
        </w:tabs>
        <w:ind w:left="907" w:hanging="862"/>
      </w:pPr>
      <w:rPr>
        <w:rFonts w:ascii="Symbol" w:hAnsi="Symbol"/>
      </w:rPr>
    </w:lvl>
    <w:lvl w:ilvl="4" w:tplc="F8185156">
      <w:start w:val="1"/>
      <w:numFmt w:val="bullet"/>
      <w:lvlText w:val="o"/>
      <w:lvlJc w:val="left"/>
      <w:pPr>
        <w:tabs>
          <w:tab w:val="num" w:pos="57"/>
        </w:tabs>
        <w:ind w:left="1134" w:hanging="1077"/>
      </w:pPr>
      <w:rPr>
        <w:rFonts w:ascii="Courier New" w:hAnsi="Courier New"/>
      </w:rPr>
    </w:lvl>
    <w:lvl w:ilvl="5" w:tplc="ADFC1F76">
      <w:start w:val="1"/>
      <w:numFmt w:val="bullet"/>
      <w:lvlText w:val=""/>
      <w:lvlJc w:val="left"/>
      <w:pPr>
        <w:tabs>
          <w:tab w:val="num" w:pos="68"/>
        </w:tabs>
        <w:ind w:left="1361" w:hanging="1293"/>
      </w:pPr>
      <w:rPr>
        <w:rFonts w:ascii="Wingdings" w:hAnsi="Wingdings"/>
      </w:rPr>
    </w:lvl>
    <w:lvl w:ilvl="6" w:tplc="3622340C">
      <w:start w:val="1"/>
      <w:numFmt w:val="bullet"/>
      <w:lvlText w:val=""/>
      <w:lvlJc w:val="left"/>
      <w:pPr>
        <w:tabs>
          <w:tab w:val="num" w:pos="79"/>
        </w:tabs>
        <w:ind w:left="1587" w:hanging="1508"/>
      </w:pPr>
      <w:rPr>
        <w:rFonts w:ascii="Symbol" w:hAnsi="Symbol"/>
      </w:rPr>
    </w:lvl>
    <w:lvl w:ilvl="7" w:tplc="0E923216">
      <w:start w:val="1"/>
      <w:numFmt w:val="bullet"/>
      <w:lvlText w:val="o"/>
      <w:lvlJc w:val="left"/>
      <w:pPr>
        <w:tabs>
          <w:tab w:val="num" w:pos="91"/>
        </w:tabs>
        <w:ind w:left="1814" w:hanging="1723"/>
      </w:pPr>
      <w:rPr>
        <w:rFonts w:ascii="Courier New" w:hAnsi="Courier New"/>
      </w:rPr>
    </w:lvl>
    <w:lvl w:ilvl="8" w:tplc="E4FC12EC">
      <w:start w:val="1"/>
      <w:numFmt w:val="bullet"/>
      <w:lvlText w:val=""/>
      <w:lvlJc w:val="left"/>
      <w:pPr>
        <w:tabs>
          <w:tab w:val="num" w:pos="102"/>
        </w:tabs>
        <w:ind w:left="2041" w:hanging="1939"/>
      </w:pPr>
      <w:rPr>
        <w:rFonts w:ascii="Wingdings" w:hAnsi="Wingdings"/>
      </w:rPr>
    </w:lvl>
  </w:abstractNum>
  <w:abstractNum w:abstractNumId="688" w15:restartNumberingAfterBreak="0">
    <w:nsid w:val="000002B1"/>
    <w:multiLevelType w:val="hybridMultilevel"/>
    <w:tmpl w:val="000002B1"/>
    <w:lvl w:ilvl="0" w:tplc="E746264C">
      <w:start w:val="1"/>
      <w:numFmt w:val="bullet"/>
      <w:lvlText w:val=""/>
      <w:lvlJc w:val="left"/>
      <w:pPr>
        <w:tabs>
          <w:tab w:val="num" w:pos="11"/>
        </w:tabs>
        <w:ind w:left="227" w:hanging="216"/>
      </w:pPr>
      <w:rPr>
        <w:rFonts w:ascii="Symbol" w:hAnsi="Symbol"/>
      </w:rPr>
    </w:lvl>
    <w:lvl w:ilvl="1" w:tplc="9F6A32F8">
      <w:start w:val="1"/>
      <w:numFmt w:val="bullet"/>
      <w:lvlText w:val="o"/>
      <w:lvlJc w:val="left"/>
      <w:pPr>
        <w:tabs>
          <w:tab w:val="num" w:pos="23"/>
        </w:tabs>
        <w:ind w:left="454" w:hanging="431"/>
      </w:pPr>
      <w:rPr>
        <w:rFonts w:ascii="Courier New" w:hAnsi="Courier New"/>
      </w:rPr>
    </w:lvl>
    <w:lvl w:ilvl="2" w:tplc="A14AFAFA">
      <w:start w:val="1"/>
      <w:numFmt w:val="bullet"/>
      <w:lvlText w:val=""/>
      <w:lvlJc w:val="left"/>
      <w:pPr>
        <w:tabs>
          <w:tab w:val="num" w:pos="34"/>
        </w:tabs>
        <w:ind w:left="680" w:hanging="646"/>
      </w:pPr>
      <w:rPr>
        <w:rFonts w:ascii="Wingdings" w:hAnsi="Wingdings"/>
      </w:rPr>
    </w:lvl>
    <w:lvl w:ilvl="3" w:tplc="DC66C4C8">
      <w:start w:val="1"/>
      <w:numFmt w:val="bullet"/>
      <w:lvlText w:val=""/>
      <w:lvlJc w:val="left"/>
      <w:pPr>
        <w:tabs>
          <w:tab w:val="num" w:pos="45"/>
        </w:tabs>
        <w:ind w:left="907" w:hanging="862"/>
      </w:pPr>
      <w:rPr>
        <w:rFonts w:ascii="Symbol" w:hAnsi="Symbol"/>
      </w:rPr>
    </w:lvl>
    <w:lvl w:ilvl="4" w:tplc="DAA8F8AE">
      <w:start w:val="1"/>
      <w:numFmt w:val="bullet"/>
      <w:lvlText w:val="o"/>
      <w:lvlJc w:val="left"/>
      <w:pPr>
        <w:tabs>
          <w:tab w:val="num" w:pos="57"/>
        </w:tabs>
        <w:ind w:left="1134" w:hanging="1077"/>
      </w:pPr>
      <w:rPr>
        <w:rFonts w:ascii="Courier New" w:hAnsi="Courier New"/>
      </w:rPr>
    </w:lvl>
    <w:lvl w:ilvl="5" w:tplc="AFD05B7A">
      <w:start w:val="1"/>
      <w:numFmt w:val="bullet"/>
      <w:lvlText w:val=""/>
      <w:lvlJc w:val="left"/>
      <w:pPr>
        <w:tabs>
          <w:tab w:val="num" w:pos="68"/>
        </w:tabs>
        <w:ind w:left="1361" w:hanging="1293"/>
      </w:pPr>
      <w:rPr>
        <w:rFonts w:ascii="Wingdings" w:hAnsi="Wingdings"/>
      </w:rPr>
    </w:lvl>
    <w:lvl w:ilvl="6" w:tplc="B3BA751A">
      <w:start w:val="1"/>
      <w:numFmt w:val="bullet"/>
      <w:lvlText w:val=""/>
      <w:lvlJc w:val="left"/>
      <w:pPr>
        <w:tabs>
          <w:tab w:val="num" w:pos="79"/>
        </w:tabs>
        <w:ind w:left="1587" w:hanging="1508"/>
      </w:pPr>
      <w:rPr>
        <w:rFonts w:ascii="Symbol" w:hAnsi="Symbol"/>
      </w:rPr>
    </w:lvl>
    <w:lvl w:ilvl="7" w:tplc="F81A9460">
      <w:start w:val="1"/>
      <w:numFmt w:val="bullet"/>
      <w:lvlText w:val="o"/>
      <w:lvlJc w:val="left"/>
      <w:pPr>
        <w:tabs>
          <w:tab w:val="num" w:pos="91"/>
        </w:tabs>
        <w:ind w:left="1814" w:hanging="1723"/>
      </w:pPr>
      <w:rPr>
        <w:rFonts w:ascii="Courier New" w:hAnsi="Courier New"/>
      </w:rPr>
    </w:lvl>
    <w:lvl w:ilvl="8" w:tplc="C61CB718">
      <w:start w:val="1"/>
      <w:numFmt w:val="bullet"/>
      <w:lvlText w:val=""/>
      <w:lvlJc w:val="left"/>
      <w:pPr>
        <w:tabs>
          <w:tab w:val="num" w:pos="102"/>
        </w:tabs>
        <w:ind w:left="2041" w:hanging="1939"/>
      </w:pPr>
      <w:rPr>
        <w:rFonts w:ascii="Wingdings" w:hAnsi="Wingdings"/>
      </w:rPr>
    </w:lvl>
  </w:abstractNum>
  <w:abstractNum w:abstractNumId="689" w15:restartNumberingAfterBreak="0">
    <w:nsid w:val="000002B2"/>
    <w:multiLevelType w:val="hybridMultilevel"/>
    <w:tmpl w:val="000002B2"/>
    <w:lvl w:ilvl="0" w:tplc="736204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35C5690">
      <w:start w:val="1"/>
      <w:numFmt w:val="bullet"/>
      <w:lvlText w:val="•"/>
      <w:lvlJc w:val="left"/>
      <w:pPr>
        <w:tabs>
          <w:tab w:val="num" w:pos="23"/>
        </w:tabs>
        <w:ind w:left="454" w:hanging="431"/>
      </w:pPr>
      <w:rPr>
        <w:rFonts w:ascii="Courier New" w:hAnsi="Courier New"/>
      </w:rPr>
    </w:lvl>
    <w:lvl w:ilvl="2" w:tplc="5B30B57A">
      <w:start w:val="1"/>
      <w:numFmt w:val="bullet"/>
      <w:lvlText w:val="•"/>
      <w:lvlJc w:val="left"/>
      <w:pPr>
        <w:tabs>
          <w:tab w:val="num" w:pos="34"/>
        </w:tabs>
        <w:ind w:left="680" w:hanging="646"/>
      </w:pPr>
      <w:rPr>
        <w:rFonts w:ascii="Wingdings" w:hAnsi="Wingdings"/>
      </w:rPr>
    </w:lvl>
    <w:lvl w:ilvl="3" w:tplc="97C4BD92">
      <w:start w:val="1"/>
      <w:numFmt w:val="bullet"/>
      <w:lvlText w:val=""/>
      <w:lvlJc w:val="left"/>
      <w:pPr>
        <w:tabs>
          <w:tab w:val="num" w:pos="45"/>
        </w:tabs>
        <w:ind w:left="907" w:hanging="862"/>
      </w:pPr>
      <w:rPr>
        <w:rFonts w:ascii="Symbol" w:hAnsi="Symbol"/>
      </w:rPr>
    </w:lvl>
    <w:lvl w:ilvl="4" w:tplc="089CAFC8">
      <w:start w:val="1"/>
      <w:numFmt w:val="bullet"/>
      <w:lvlText w:val="o"/>
      <w:lvlJc w:val="left"/>
      <w:pPr>
        <w:tabs>
          <w:tab w:val="num" w:pos="57"/>
        </w:tabs>
        <w:ind w:left="1134" w:hanging="1077"/>
      </w:pPr>
      <w:rPr>
        <w:rFonts w:ascii="Courier New" w:hAnsi="Courier New"/>
      </w:rPr>
    </w:lvl>
    <w:lvl w:ilvl="5" w:tplc="38E2807C">
      <w:start w:val="1"/>
      <w:numFmt w:val="bullet"/>
      <w:lvlText w:val=""/>
      <w:lvlJc w:val="left"/>
      <w:pPr>
        <w:tabs>
          <w:tab w:val="num" w:pos="68"/>
        </w:tabs>
        <w:ind w:left="1361" w:hanging="1293"/>
      </w:pPr>
      <w:rPr>
        <w:rFonts w:ascii="Wingdings" w:hAnsi="Wingdings"/>
      </w:rPr>
    </w:lvl>
    <w:lvl w:ilvl="6" w:tplc="AF42F430">
      <w:start w:val="1"/>
      <w:numFmt w:val="bullet"/>
      <w:lvlText w:val=""/>
      <w:lvlJc w:val="left"/>
      <w:pPr>
        <w:tabs>
          <w:tab w:val="num" w:pos="79"/>
        </w:tabs>
        <w:ind w:left="1587" w:hanging="1508"/>
      </w:pPr>
      <w:rPr>
        <w:rFonts w:ascii="Symbol" w:hAnsi="Symbol"/>
      </w:rPr>
    </w:lvl>
    <w:lvl w:ilvl="7" w:tplc="570A962A">
      <w:start w:val="1"/>
      <w:numFmt w:val="bullet"/>
      <w:lvlText w:val="o"/>
      <w:lvlJc w:val="left"/>
      <w:pPr>
        <w:tabs>
          <w:tab w:val="num" w:pos="91"/>
        </w:tabs>
        <w:ind w:left="1814" w:hanging="1723"/>
      </w:pPr>
      <w:rPr>
        <w:rFonts w:ascii="Courier New" w:hAnsi="Courier New"/>
      </w:rPr>
    </w:lvl>
    <w:lvl w:ilvl="8" w:tplc="31D2CC7E">
      <w:start w:val="1"/>
      <w:numFmt w:val="bullet"/>
      <w:lvlText w:val=""/>
      <w:lvlJc w:val="left"/>
      <w:pPr>
        <w:tabs>
          <w:tab w:val="num" w:pos="102"/>
        </w:tabs>
        <w:ind w:left="2041" w:hanging="1939"/>
      </w:pPr>
      <w:rPr>
        <w:rFonts w:ascii="Wingdings" w:hAnsi="Wingdings"/>
      </w:rPr>
    </w:lvl>
  </w:abstractNum>
  <w:abstractNum w:abstractNumId="690" w15:restartNumberingAfterBreak="0">
    <w:nsid w:val="000002B3"/>
    <w:multiLevelType w:val="hybridMultilevel"/>
    <w:tmpl w:val="000002B3"/>
    <w:lvl w:ilvl="0" w:tplc="C1F434B2">
      <w:start w:val="1"/>
      <w:numFmt w:val="bullet"/>
      <w:lvlText w:val=""/>
      <w:lvlJc w:val="left"/>
      <w:pPr>
        <w:tabs>
          <w:tab w:val="num" w:pos="11"/>
        </w:tabs>
        <w:ind w:left="227" w:hanging="216"/>
      </w:pPr>
      <w:rPr>
        <w:rFonts w:ascii="Symbol" w:hAnsi="Symbol"/>
      </w:rPr>
    </w:lvl>
    <w:lvl w:ilvl="1" w:tplc="EFCE422A">
      <w:start w:val="1"/>
      <w:numFmt w:val="bullet"/>
      <w:lvlText w:val="o"/>
      <w:lvlJc w:val="left"/>
      <w:pPr>
        <w:tabs>
          <w:tab w:val="num" w:pos="23"/>
        </w:tabs>
        <w:ind w:left="454" w:hanging="431"/>
      </w:pPr>
      <w:rPr>
        <w:rFonts w:ascii="Courier New" w:hAnsi="Courier New"/>
      </w:rPr>
    </w:lvl>
    <w:lvl w:ilvl="2" w:tplc="B91639DC">
      <w:start w:val="1"/>
      <w:numFmt w:val="bullet"/>
      <w:lvlText w:val=""/>
      <w:lvlJc w:val="left"/>
      <w:pPr>
        <w:tabs>
          <w:tab w:val="num" w:pos="34"/>
        </w:tabs>
        <w:ind w:left="680" w:hanging="646"/>
      </w:pPr>
      <w:rPr>
        <w:rFonts w:ascii="Wingdings" w:hAnsi="Wingdings"/>
      </w:rPr>
    </w:lvl>
    <w:lvl w:ilvl="3" w:tplc="360AACC6">
      <w:start w:val="1"/>
      <w:numFmt w:val="bullet"/>
      <w:lvlText w:val=""/>
      <w:lvlJc w:val="left"/>
      <w:pPr>
        <w:tabs>
          <w:tab w:val="num" w:pos="45"/>
        </w:tabs>
        <w:ind w:left="907" w:hanging="862"/>
      </w:pPr>
      <w:rPr>
        <w:rFonts w:ascii="Symbol" w:hAnsi="Symbol"/>
      </w:rPr>
    </w:lvl>
    <w:lvl w:ilvl="4" w:tplc="CC02DFAA">
      <w:start w:val="1"/>
      <w:numFmt w:val="bullet"/>
      <w:lvlText w:val="o"/>
      <w:lvlJc w:val="left"/>
      <w:pPr>
        <w:tabs>
          <w:tab w:val="num" w:pos="57"/>
        </w:tabs>
        <w:ind w:left="1134" w:hanging="1077"/>
      </w:pPr>
      <w:rPr>
        <w:rFonts w:ascii="Courier New" w:hAnsi="Courier New"/>
      </w:rPr>
    </w:lvl>
    <w:lvl w:ilvl="5" w:tplc="17FC9BD2">
      <w:start w:val="1"/>
      <w:numFmt w:val="bullet"/>
      <w:lvlText w:val=""/>
      <w:lvlJc w:val="left"/>
      <w:pPr>
        <w:tabs>
          <w:tab w:val="num" w:pos="68"/>
        </w:tabs>
        <w:ind w:left="1361" w:hanging="1293"/>
      </w:pPr>
      <w:rPr>
        <w:rFonts w:ascii="Wingdings" w:hAnsi="Wingdings"/>
      </w:rPr>
    </w:lvl>
    <w:lvl w:ilvl="6" w:tplc="6ED416FE">
      <w:start w:val="1"/>
      <w:numFmt w:val="bullet"/>
      <w:lvlText w:val=""/>
      <w:lvlJc w:val="left"/>
      <w:pPr>
        <w:tabs>
          <w:tab w:val="num" w:pos="79"/>
        </w:tabs>
        <w:ind w:left="1587" w:hanging="1508"/>
      </w:pPr>
      <w:rPr>
        <w:rFonts w:ascii="Symbol" w:hAnsi="Symbol"/>
      </w:rPr>
    </w:lvl>
    <w:lvl w:ilvl="7" w:tplc="527A7BD8">
      <w:start w:val="1"/>
      <w:numFmt w:val="bullet"/>
      <w:lvlText w:val="o"/>
      <w:lvlJc w:val="left"/>
      <w:pPr>
        <w:tabs>
          <w:tab w:val="num" w:pos="91"/>
        </w:tabs>
        <w:ind w:left="1814" w:hanging="1723"/>
      </w:pPr>
      <w:rPr>
        <w:rFonts w:ascii="Courier New" w:hAnsi="Courier New"/>
      </w:rPr>
    </w:lvl>
    <w:lvl w:ilvl="8" w:tplc="762A96DC">
      <w:start w:val="1"/>
      <w:numFmt w:val="bullet"/>
      <w:lvlText w:val=""/>
      <w:lvlJc w:val="left"/>
      <w:pPr>
        <w:tabs>
          <w:tab w:val="num" w:pos="102"/>
        </w:tabs>
        <w:ind w:left="2041" w:hanging="1939"/>
      </w:pPr>
      <w:rPr>
        <w:rFonts w:ascii="Wingdings" w:hAnsi="Wingdings"/>
      </w:rPr>
    </w:lvl>
  </w:abstractNum>
  <w:abstractNum w:abstractNumId="691" w15:restartNumberingAfterBreak="0">
    <w:nsid w:val="000002B4"/>
    <w:multiLevelType w:val="hybridMultilevel"/>
    <w:tmpl w:val="000002B4"/>
    <w:lvl w:ilvl="0" w:tplc="0E4A6F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F88D8A">
      <w:start w:val="1"/>
      <w:numFmt w:val="bullet"/>
      <w:lvlText w:val="•"/>
      <w:lvlJc w:val="left"/>
      <w:pPr>
        <w:tabs>
          <w:tab w:val="num" w:pos="23"/>
        </w:tabs>
        <w:ind w:left="454" w:hanging="431"/>
      </w:pPr>
      <w:rPr>
        <w:rFonts w:ascii="Courier New" w:hAnsi="Courier New"/>
      </w:rPr>
    </w:lvl>
    <w:lvl w:ilvl="2" w:tplc="9224E1C2">
      <w:start w:val="1"/>
      <w:numFmt w:val="bullet"/>
      <w:lvlText w:val="•"/>
      <w:lvlJc w:val="left"/>
      <w:pPr>
        <w:tabs>
          <w:tab w:val="num" w:pos="34"/>
        </w:tabs>
        <w:ind w:left="680" w:hanging="646"/>
      </w:pPr>
      <w:rPr>
        <w:rFonts w:ascii="Wingdings" w:hAnsi="Wingdings"/>
      </w:rPr>
    </w:lvl>
    <w:lvl w:ilvl="3" w:tplc="7EE0C846">
      <w:start w:val="1"/>
      <w:numFmt w:val="bullet"/>
      <w:lvlText w:val=""/>
      <w:lvlJc w:val="left"/>
      <w:pPr>
        <w:tabs>
          <w:tab w:val="num" w:pos="45"/>
        </w:tabs>
        <w:ind w:left="907" w:hanging="862"/>
      </w:pPr>
      <w:rPr>
        <w:rFonts w:ascii="Symbol" w:hAnsi="Symbol"/>
      </w:rPr>
    </w:lvl>
    <w:lvl w:ilvl="4" w:tplc="C400D72E">
      <w:start w:val="1"/>
      <w:numFmt w:val="bullet"/>
      <w:lvlText w:val="o"/>
      <w:lvlJc w:val="left"/>
      <w:pPr>
        <w:tabs>
          <w:tab w:val="num" w:pos="57"/>
        </w:tabs>
        <w:ind w:left="1134" w:hanging="1077"/>
      </w:pPr>
      <w:rPr>
        <w:rFonts w:ascii="Courier New" w:hAnsi="Courier New"/>
      </w:rPr>
    </w:lvl>
    <w:lvl w:ilvl="5" w:tplc="BDF4B8E6">
      <w:start w:val="1"/>
      <w:numFmt w:val="bullet"/>
      <w:lvlText w:val=""/>
      <w:lvlJc w:val="left"/>
      <w:pPr>
        <w:tabs>
          <w:tab w:val="num" w:pos="68"/>
        </w:tabs>
        <w:ind w:left="1361" w:hanging="1293"/>
      </w:pPr>
      <w:rPr>
        <w:rFonts w:ascii="Wingdings" w:hAnsi="Wingdings"/>
      </w:rPr>
    </w:lvl>
    <w:lvl w:ilvl="6" w:tplc="DDB4BE74">
      <w:start w:val="1"/>
      <w:numFmt w:val="bullet"/>
      <w:lvlText w:val=""/>
      <w:lvlJc w:val="left"/>
      <w:pPr>
        <w:tabs>
          <w:tab w:val="num" w:pos="79"/>
        </w:tabs>
        <w:ind w:left="1587" w:hanging="1508"/>
      </w:pPr>
      <w:rPr>
        <w:rFonts w:ascii="Symbol" w:hAnsi="Symbol"/>
      </w:rPr>
    </w:lvl>
    <w:lvl w:ilvl="7" w:tplc="FA0C484A">
      <w:start w:val="1"/>
      <w:numFmt w:val="bullet"/>
      <w:lvlText w:val="o"/>
      <w:lvlJc w:val="left"/>
      <w:pPr>
        <w:tabs>
          <w:tab w:val="num" w:pos="91"/>
        </w:tabs>
        <w:ind w:left="1814" w:hanging="1723"/>
      </w:pPr>
      <w:rPr>
        <w:rFonts w:ascii="Courier New" w:hAnsi="Courier New"/>
      </w:rPr>
    </w:lvl>
    <w:lvl w:ilvl="8" w:tplc="A1F4ACD0">
      <w:start w:val="1"/>
      <w:numFmt w:val="bullet"/>
      <w:lvlText w:val=""/>
      <w:lvlJc w:val="left"/>
      <w:pPr>
        <w:tabs>
          <w:tab w:val="num" w:pos="102"/>
        </w:tabs>
        <w:ind w:left="2041" w:hanging="1939"/>
      </w:pPr>
      <w:rPr>
        <w:rFonts w:ascii="Wingdings" w:hAnsi="Wingdings"/>
      </w:rPr>
    </w:lvl>
  </w:abstractNum>
  <w:abstractNum w:abstractNumId="692" w15:restartNumberingAfterBreak="0">
    <w:nsid w:val="000002B5"/>
    <w:multiLevelType w:val="hybridMultilevel"/>
    <w:tmpl w:val="000002B5"/>
    <w:lvl w:ilvl="0" w:tplc="488C8228">
      <w:start w:val="1"/>
      <w:numFmt w:val="bullet"/>
      <w:lvlText w:val=""/>
      <w:lvlJc w:val="left"/>
      <w:pPr>
        <w:tabs>
          <w:tab w:val="num" w:pos="11"/>
        </w:tabs>
        <w:ind w:left="227" w:hanging="216"/>
      </w:pPr>
      <w:rPr>
        <w:rFonts w:ascii="Symbol" w:hAnsi="Symbol"/>
      </w:rPr>
    </w:lvl>
    <w:lvl w:ilvl="1" w:tplc="B7A824DA">
      <w:start w:val="1"/>
      <w:numFmt w:val="bullet"/>
      <w:lvlText w:val="o"/>
      <w:lvlJc w:val="left"/>
      <w:pPr>
        <w:tabs>
          <w:tab w:val="num" w:pos="23"/>
        </w:tabs>
        <w:ind w:left="454" w:hanging="431"/>
      </w:pPr>
      <w:rPr>
        <w:rFonts w:ascii="Courier New" w:hAnsi="Courier New"/>
      </w:rPr>
    </w:lvl>
    <w:lvl w:ilvl="2" w:tplc="13829FE4">
      <w:start w:val="1"/>
      <w:numFmt w:val="bullet"/>
      <w:lvlText w:val=""/>
      <w:lvlJc w:val="left"/>
      <w:pPr>
        <w:tabs>
          <w:tab w:val="num" w:pos="34"/>
        </w:tabs>
        <w:ind w:left="680" w:hanging="646"/>
      </w:pPr>
      <w:rPr>
        <w:rFonts w:ascii="Wingdings" w:hAnsi="Wingdings"/>
      </w:rPr>
    </w:lvl>
    <w:lvl w:ilvl="3" w:tplc="7216230A">
      <w:start w:val="1"/>
      <w:numFmt w:val="bullet"/>
      <w:lvlText w:val=""/>
      <w:lvlJc w:val="left"/>
      <w:pPr>
        <w:tabs>
          <w:tab w:val="num" w:pos="45"/>
        </w:tabs>
        <w:ind w:left="907" w:hanging="862"/>
      </w:pPr>
      <w:rPr>
        <w:rFonts w:ascii="Symbol" w:hAnsi="Symbol"/>
      </w:rPr>
    </w:lvl>
    <w:lvl w:ilvl="4" w:tplc="816C702A">
      <w:start w:val="1"/>
      <w:numFmt w:val="bullet"/>
      <w:lvlText w:val="o"/>
      <w:lvlJc w:val="left"/>
      <w:pPr>
        <w:tabs>
          <w:tab w:val="num" w:pos="57"/>
        </w:tabs>
        <w:ind w:left="1134" w:hanging="1077"/>
      </w:pPr>
      <w:rPr>
        <w:rFonts w:ascii="Courier New" w:hAnsi="Courier New"/>
      </w:rPr>
    </w:lvl>
    <w:lvl w:ilvl="5" w:tplc="62F00EF2">
      <w:start w:val="1"/>
      <w:numFmt w:val="bullet"/>
      <w:lvlText w:val=""/>
      <w:lvlJc w:val="left"/>
      <w:pPr>
        <w:tabs>
          <w:tab w:val="num" w:pos="68"/>
        </w:tabs>
        <w:ind w:left="1361" w:hanging="1293"/>
      </w:pPr>
      <w:rPr>
        <w:rFonts w:ascii="Wingdings" w:hAnsi="Wingdings"/>
      </w:rPr>
    </w:lvl>
    <w:lvl w:ilvl="6" w:tplc="968056AA">
      <w:start w:val="1"/>
      <w:numFmt w:val="bullet"/>
      <w:lvlText w:val=""/>
      <w:lvlJc w:val="left"/>
      <w:pPr>
        <w:tabs>
          <w:tab w:val="num" w:pos="79"/>
        </w:tabs>
        <w:ind w:left="1587" w:hanging="1508"/>
      </w:pPr>
      <w:rPr>
        <w:rFonts w:ascii="Symbol" w:hAnsi="Symbol"/>
      </w:rPr>
    </w:lvl>
    <w:lvl w:ilvl="7" w:tplc="0E88B670">
      <w:start w:val="1"/>
      <w:numFmt w:val="bullet"/>
      <w:lvlText w:val="o"/>
      <w:lvlJc w:val="left"/>
      <w:pPr>
        <w:tabs>
          <w:tab w:val="num" w:pos="91"/>
        </w:tabs>
        <w:ind w:left="1814" w:hanging="1723"/>
      </w:pPr>
      <w:rPr>
        <w:rFonts w:ascii="Courier New" w:hAnsi="Courier New"/>
      </w:rPr>
    </w:lvl>
    <w:lvl w:ilvl="8" w:tplc="6D4C9B5A">
      <w:start w:val="1"/>
      <w:numFmt w:val="bullet"/>
      <w:lvlText w:val=""/>
      <w:lvlJc w:val="left"/>
      <w:pPr>
        <w:tabs>
          <w:tab w:val="num" w:pos="102"/>
        </w:tabs>
        <w:ind w:left="2041" w:hanging="1939"/>
      </w:pPr>
      <w:rPr>
        <w:rFonts w:ascii="Wingdings" w:hAnsi="Wingdings"/>
      </w:rPr>
    </w:lvl>
  </w:abstractNum>
  <w:abstractNum w:abstractNumId="693" w15:restartNumberingAfterBreak="0">
    <w:nsid w:val="000002B6"/>
    <w:multiLevelType w:val="hybridMultilevel"/>
    <w:tmpl w:val="000002B6"/>
    <w:lvl w:ilvl="0" w:tplc="1464B6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B5C5242">
      <w:start w:val="1"/>
      <w:numFmt w:val="bullet"/>
      <w:lvlText w:val="•"/>
      <w:lvlJc w:val="left"/>
      <w:pPr>
        <w:tabs>
          <w:tab w:val="num" w:pos="23"/>
        </w:tabs>
        <w:ind w:left="454" w:hanging="431"/>
      </w:pPr>
      <w:rPr>
        <w:rFonts w:ascii="Courier New" w:hAnsi="Courier New"/>
      </w:rPr>
    </w:lvl>
    <w:lvl w:ilvl="2" w:tplc="489AC634">
      <w:start w:val="1"/>
      <w:numFmt w:val="bullet"/>
      <w:lvlText w:val="•"/>
      <w:lvlJc w:val="left"/>
      <w:pPr>
        <w:tabs>
          <w:tab w:val="num" w:pos="34"/>
        </w:tabs>
        <w:ind w:left="680" w:hanging="646"/>
      </w:pPr>
      <w:rPr>
        <w:rFonts w:ascii="Wingdings" w:hAnsi="Wingdings"/>
      </w:rPr>
    </w:lvl>
    <w:lvl w:ilvl="3" w:tplc="68CE42AA">
      <w:start w:val="1"/>
      <w:numFmt w:val="bullet"/>
      <w:lvlText w:val=""/>
      <w:lvlJc w:val="left"/>
      <w:pPr>
        <w:tabs>
          <w:tab w:val="num" w:pos="45"/>
        </w:tabs>
        <w:ind w:left="907" w:hanging="862"/>
      </w:pPr>
      <w:rPr>
        <w:rFonts w:ascii="Symbol" w:hAnsi="Symbol"/>
      </w:rPr>
    </w:lvl>
    <w:lvl w:ilvl="4" w:tplc="D84EABC2">
      <w:start w:val="1"/>
      <w:numFmt w:val="bullet"/>
      <w:lvlText w:val="o"/>
      <w:lvlJc w:val="left"/>
      <w:pPr>
        <w:tabs>
          <w:tab w:val="num" w:pos="57"/>
        </w:tabs>
        <w:ind w:left="1134" w:hanging="1077"/>
      </w:pPr>
      <w:rPr>
        <w:rFonts w:ascii="Courier New" w:hAnsi="Courier New"/>
      </w:rPr>
    </w:lvl>
    <w:lvl w:ilvl="5" w:tplc="E0E2C74E">
      <w:start w:val="1"/>
      <w:numFmt w:val="bullet"/>
      <w:lvlText w:val=""/>
      <w:lvlJc w:val="left"/>
      <w:pPr>
        <w:tabs>
          <w:tab w:val="num" w:pos="68"/>
        </w:tabs>
        <w:ind w:left="1361" w:hanging="1293"/>
      </w:pPr>
      <w:rPr>
        <w:rFonts w:ascii="Wingdings" w:hAnsi="Wingdings"/>
      </w:rPr>
    </w:lvl>
    <w:lvl w:ilvl="6" w:tplc="B4EEAD86">
      <w:start w:val="1"/>
      <w:numFmt w:val="bullet"/>
      <w:lvlText w:val=""/>
      <w:lvlJc w:val="left"/>
      <w:pPr>
        <w:tabs>
          <w:tab w:val="num" w:pos="79"/>
        </w:tabs>
        <w:ind w:left="1587" w:hanging="1508"/>
      </w:pPr>
      <w:rPr>
        <w:rFonts w:ascii="Symbol" w:hAnsi="Symbol"/>
      </w:rPr>
    </w:lvl>
    <w:lvl w:ilvl="7" w:tplc="72603A6C">
      <w:start w:val="1"/>
      <w:numFmt w:val="bullet"/>
      <w:lvlText w:val="o"/>
      <w:lvlJc w:val="left"/>
      <w:pPr>
        <w:tabs>
          <w:tab w:val="num" w:pos="91"/>
        </w:tabs>
        <w:ind w:left="1814" w:hanging="1723"/>
      </w:pPr>
      <w:rPr>
        <w:rFonts w:ascii="Courier New" w:hAnsi="Courier New"/>
      </w:rPr>
    </w:lvl>
    <w:lvl w:ilvl="8" w:tplc="A5903306">
      <w:start w:val="1"/>
      <w:numFmt w:val="bullet"/>
      <w:lvlText w:val=""/>
      <w:lvlJc w:val="left"/>
      <w:pPr>
        <w:tabs>
          <w:tab w:val="num" w:pos="102"/>
        </w:tabs>
        <w:ind w:left="2041" w:hanging="1939"/>
      </w:pPr>
      <w:rPr>
        <w:rFonts w:ascii="Wingdings" w:hAnsi="Wingdings"/>
      </w:rPr>
    </w:lvl>
  </w:abstractNum>
  <w:abstractNum w:abstractNumId="694" w15:restartNumberingAfterBreak="0">
    <w:nsid w:val="000002B7"/>
    <w:multiLevelType w:val="hybridMultilevel"/>
    <w:tmpl w:val="000002B7"/>
    <w:lvl w:ilvl="0" w:tplc="E2CC6D40">
      <w:start w:val="1"/>
      <w:numFmt w:val="bullet"/>
      <w:lvlText w:val=""/>
      <w:lvlJc w:val="left"/>
      <w:pPr>
        <w:tabs>
          <w:tab w:val="num" w:pos="11"/>
        </w:tabs>
        <w:ind w:left="227" w:hanging="216"/>
      </w:pPr>
      <w:rPr>
        <w:rFonts w:ascii="Symbol" w:hAnsi="Symbol"/>
      </w:rPr>
    </w:lvl>
    <w:lvl w:ilvl="1" w:tplc="B54841A6">
      <w:start w:val="1"/>
      <w:numFmt w:val="bullet"/>
      <w:lvlText w:val="o"/>
      <w:lvlJc w:val="left"/>
      <w:pPr>
        <w:tabs>
          <w:tab w:val="num" w:pos="23"/>
        </w:tabs>
        <w:ind w:left="454" w:hanging="431"/>
      </w:pPr>
      <w:rPr>
        <w:rFonts w:ascii="Courier New" w:hAnsi="Courier New"/>
      </w:rPr>
    </w:lvl>
    <w:lvl w:ilvl="2" w:tplc="D94CB218">
      <w:start w:val="1"/>
      <w:numFmt w:val="bullet"/>
      <w:lvlText w:val=""/>
      <w:lvlJc w:val="left"/>
      <w:pPr>
        <w:tabs>
          <w:tab w:val="num" w:pos="34"/>
        </w:tabs>
        <w:ind w:left="680" w:hanging="646"/>
      </w:pPr>
      <w:rPr>
        <w:rFonts w:ascii="Wingdings" w:hAnsi="Wingdings"/>
      </w:rPr>
    </w:lvl>
    <w:lvl w:ilvl="3" w:tplc="DA384634">
      <w:start w:val="1"/>
      <w:numFmt w:val="bullet"/>
      <w:lvlText w:val=""/>
      <w:lvlJc w:val="left"/>
      <w:pPr>
        <w:tabs>
          <w:tab w:val="num" w:pos="45"/>
        </w:tabs>
        <w:ind w:left="907" w:hanging="862"/>
      </w:pPr>
      <w:rPr>
        <w:rFonts w:ascii="Symbol" w:hAnsi="Symbol"/>
      </w:rPr>
    </w:lvl>
    <w:lvl w:ilvl="4" w:tplc="B34858FA">
      <w:start w:val="1"/>
      <w:numFmt w:val="bullet"/>
      <w:lvlText w:val="o"/>
      <w:lvlJc w:val="left"/>
      <w:pPr>
        <w:tabs>
          <w:tab w:val="num" w:pos="57"/>
        </w:tabs>
        <w:ind w:left="1134" w:hanging="1077"/>
      </w:pPr>
      <w:rPr>
        <w:rFonts w:ascii="Courier New" w:hAnsi="Courier New"/>
      </w:rPr>
    </w:lvl>
    <w:lvl w:ilvl="5" w:tplc="BFBAD68E">
      <w:start w:val="1"/>
      <w:numFmt w:val="bullet"/>
      <w:lvlText w:val=""/>
      <w:lvlJc w:val="left"/>
      <w:pPr>
        <w:tabs>
          <w:tab w:val="num" w:pos="68"/>
        </w:tabs>
        <w:ind w:left="1361" w:hanging="1293"/>
      </w:pPr>
      <w:rPr>
        <w:rFonts w:ascii="Wingdings" w:hAnsi="Wingdings"/>
      </w:rPr>
    </w:lvl>
    <w:lvl w:ilvl="6" w:tplc="7DBC025A">
      <w:start w:val="1"/>
      <w:numFmt w:val="bullet"/>
      <w:lvlText w:val=""/>
      <w:lvlJc w:val="left"/>
      <w:pPr>
        <w:tabs>
          <w:tab w:val="num" w:pos="79"/>
        </w:tabs>
        <w:ind w:left="1587" w:hanging="1508"/>
      </w:pPr>
      <w:rPr>
        <w:rFonts w:ascii="Symbol" w:hAnsi="Symbol"/>
      </w:rPr>
    </w:lvl>
    <w:lvl w:ilvl="7" w:tplc="AB207204">
      <w:start w:val="1"/>
      <w:numFmt w:val="bullet"/>
      <w:lvlText w:val="o"/>
      <w:lvlJc w:val="left"/>
      <w:pPr>
        <w:tabs>
          <w:tab w:val="num" w:pos="91"/>
        </w:tabs>
        <w:ind w:left="1814" w:hanging="1723"/>
      </w:pPr>
      <w:rPr>
        <w:rFonts w:ascii="Courier New" w:hAnsi="Courier New"/>
      </w:rPr>
    </w:lvl>
    <w:lvl w:ilvl="8" w:tplc="8004B672">
      <w:start w:val="1"/>
      <w:numFmt w:val="bullet"/>
      <w:lvlText w:val=""/>
      <w:lvlJc w:val="left"/>
      <w:pPr>
        <w:tabs>
          <w:tab w:val="num" w:pos="102"/>
        </w:tabs>
        <w:ind w:left="2041" w:hanging="1939"/>
      </w:pPr>
      <w:rPr>
        <w:rFonts w:ascii="Wingdings" w:hAnsi="Wingdings"/>
      </w:rPr>
    </w:lvl>
  </w:abstractNum>
  <w:abstractNum w:abstractNumId="695" w15:restartNumberingAfterBreak="0">
    <w:nsid w:val="000002B8"/>
    <w:multiLevelType w:val="hybridMultilevel"/>
    <w:tmpl w:val="000002B8"/>
    <w:lvl w:ilvl="0" w:tplc="8A7416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706BA8">
      <w:start w:val="1"/>
      <w:numFmt w:val="bullet"/>
      <w:lvlText w:val="•"/>
      <w:lvlJc w:val="left"/>
      <w:pPr>
        <w:tabs>
          <w:tab w:val="num" w:pos="23"/>
        </w:tabs>
        <w:ind w:left="454" w:hanging="431"/>
      </w:pPr>
      <w:rPr>
        <w:rFonts w:ascii="Courier New" w:hAnsi="Courier New"/>
      </w:rPr>
    </w:lvl>
    <w:lvl w:ilvl="2" w:tplc="AE02FC14">
      <w:start w:val="1"/>
      <w:numFmt w:val="bullet"/>
      <w:lvlText w:val="•"/>
      <w:lvlJc w:val="left"/>
      <w:pPr>
        <w:tabs>
          <w:tab w:val="num" w:pos="34"/>
        </w:tabs>
        <w:ind w:left="680" w:hanging="646"/>
      </w:pPr>
      <w:rPr>
        <w:rFonts w:ascii="Wingdings" w:hAnsi="Wingdings"/>
      </w:rPr>
    </w:lvl>
    <w:lvl w:ilvl="3" w:tplc="259C23CA">
      <w:start w:val="1"/>
      <w:numFmt w:val="bullet"/>
      <w:lvlText w:val=""/>
      <w:lvlJc w:val="left"/>
      <w:pPr>
        <w:tabs>
          <w:tab w:val="num" w:pos="45"/>
        </w:tabs>
        <w:ind w:left="907" w:hanging="862"/>
      </w:pPr>
      <w:rPr>
        <w:rFonts w:ascii="Symbol" w:hAnsi="Symbol"/>
      </w:rPr>
    </w:lvl>
    <w:lvl w:ilvl="4" w:tplc="44AAA00C">
      <w:start w:val="1"/>
      <w:numFmt w:val="bullet"/>
      <w:lvlText w:val="o"/>
      <w:lvlJc w:val="left"/>
      <w:pPr>
        <w:tabs>
          <w:tab w:val="num" w:pos="57"/>
        </w:tabs>
        <w:ind w:left="1134" w:hanging="1077"/>
      </w:pPr>
      <w:rPr>
        <w:rFonts w:ascii="Courier New" w:hAnsi="Courier New"/>
      </w:rPr>
    </w:lvl>
    <w:lvl w:ilvl="5" w:tplc="94FAA810">
      <w:start w:val="1"/>
      <w:numFmt w:val="bullet"/>
      <w:lvlText w:val=""/>
      <w:lvlJc w:val="left"/>
      <w:pPr>
        <w:tabs>
          <w:tab w:val="num" w:pos="68"/>
        </w:tabs>
        <w:ind w:left="1361" w:hanging="1293"/>
      </w:pPr>
      <w:rPr>
        <w:rFonts w:ascii="Wingdings" w:hAnsi="Wingdings"/>
      </w:rPr>
    </w:lvl>
    <w:lvl w:ilvl="6" w:tplc="F8EAB578">
      <w:start w:val="1"/>
      <w:numFmt w:val="bullet"/>
      <w:lvlText w:val=""/>
      <w:lvlJc w:val="left"/>
      <w:pPr>
        <w:tabs>
          <w:tab w:val="num" w:pos="79"/>
        </w:tabs>
        <w:ind w:left="1587" w:hanging="1508"/>
      </w:pPr>
      <w:rPr>
        <w:rFonts w:ascii="Symbol" w:hAnsi="Symbol"/>
      </w:rPr>
    </w:lvl>
    <w:lvl w:ilvl="7" w:tplc="3CCE3102">
      <w:start w:val="1"/>
      <w:numFmt w:val="bullet"/>
      <w:lvlText w:val="o"/>
      <w:lvlJc w:val="left"/>
      <w:pPr>
        <w:tabs>
          <w:tab w:val="num" w:pos="91"/>
        </w:tabs>
        <w:ind w:left="1814" w:hanging="1723"/>
      </w:pPr>
      <w:rPr>
        <w:rFonts w:ascii="Courier New" w:hAnsi="Courier New"/>
      </w:rPr>
    </w:lvl>
    <w:lvl w:ilvl="8" w:tplc="8AE6173C">
      <w:start w:val="1"/>
      <w:numFmt w:val="bullet"/>
      <w:lvlText w:val=""/>
      <w:lvlJc w:val="left"/>
      <w:pPr>
        <w:tabs>
          <w:tab w:val="num" w:pos="102"/>
        </w:tabs>
        <w:ind w:left="2041" w:hanging="1939"/>
      </w:pPr>
      <w:rPr>
        <w:rFonts w:ascii="Wingdings" w:hAnsi="Wingdings"/>
      </w:rPr>
    </w:lvl>
  </w:abstractNum>
  <w:abstractNum w:abstractNumId="696" w15:restartNumberingAfterBreak="0">
    <w:nsid w:val="000002B9"/>
    <w:multiLevelType w:val="hybridMultilevel"/>
    <w:tmpl w:val="000002B9"/>
    <w:lvl w:ilvl="0" w:tplc="BD82CA78">
      <w:start w:val="1"/>
      <w:numFmt w:val="bullet"/>
      <w:lvlText w:val=""/>
      <w:lvlJc w:val="left"/>
      <w:pPr>
        <w:tabs>
          <w:tab w:val="num" w:pos="11"/>
        </w:tabs>
        <w:ind w:left="227" w:hanging="216"/>
      </w:pPr>
      <w:rPr>
        <w:rFonts w:ascii="Symbol" w:hAnsi="Symbol"/>
      </w:rPr>
    </w:lvl>
    <w:lvl w:ilvl="1" w:tplc="0F14BD80">
      <w:start w:val="1"/>
      <w:numFmt w:val="bullet"/>
      <w:lvlText w:val="o"/>
      <w:lvlJc w:val="left"/>
      <w:pPr>
        <w:tabs>
          <w:tab w:val="num" w:pos="23"/>
        </w:tabs>
        <w:ind w:left="454" w:hanging="431"/>
      </w:pPr>
      <w:rPr>
        <w:rFonts w:ascii="Courier New" w:hAnsi="Courier New"/>
      </w:rPr>
    </w:lvl>
    <w:lvl w:ilvl="2" w:tplc="59CEC678">
      <w:start w:val="1"/>
      <w:numFmt w:val="bullet"/>
      <w:lvlText w:val=""/>
      <w:lvlJc w:val="left"/>
      <w:pPr>
        <w:tabs>
          <w:tab w:val="num" w:pos="34"/>
        </w:tabs>
        <w:ind w:left="680" w:hanging="646"/>
      </w:pPr>
      <w:rPr>
        <w:rFonts w:ascii="Wingdings" w:hAnsi="Wingdings"/>
      </w:rPr>
    </w:lvl>
    <w:lvl w:ilvl="3" w:tplc="8CDA2462">
      <w:start w:val="1"/>
      <w:numFmt w:val="bullet"/>
      <w:lvlText w:val=""/>
      <w:lvlJc w:val="left"/>
      <w:pPr>
        <w:tabs>
          <w:tab w:val="num" w:pos="45"/>
        </w:tabs>
        <w:ind w:left="907" w:hanging="862"/>
      </w:pPr>
      <w:rPr>
        <w:rFonts w:ascii="Symbol" w:hAnsi="Symbol"/>
      </w:rPr>
    </w:lvl>
    <w:lvl w:ilvl="4" w:tplc="2E6E91C2">
      <w:start w:val="1"/>
      <w:numFmt w:val="bullet"/>
      <w:lvlText w:val="o"/>
      <w:lvlJc w:val="left"/>
      <w:pPr>
        <w:tabs>
          <w:tab w:val="num" w:pos="57"/>
        </w:tabs>
        <w:ind w:left="1134" w:hanging="1077"/>
      </w:pPr>
      <w:rPr>
        <w:rFonts w:ascii="Courier New" w:hAnsi="Courier New"/>
      </w:rPr>
    </w:lvl>
    <w:lvl w:ilvl="5" w:tplc="29F01F90">
      <w:start w:val="1"/>
      <w:numFmt w:val="bullet"/>
      <w:lvlText w:val=""/>
      <w:lvlJc w:val="left"/>
      <w:pPr>
        <w:tabs>
          <w:tab w:val="num" w:pos="68"/>
        </w:tabs>
        <w:ind w:left="1361" w:hanging="1293"/>
      </w:pPr>
      <w:rPr>
        <w:rFonts w:ascii="Wingdings" w:hAnsi="Wingdings"/>
      </w:rPr>
    </w:lvl>
    <w:lvl w:ilvl="6" w:tplc="1C44DABC">
      <w:start w:val="1"/>
      <w:numFmt w:val="bullet"/>
      <w:lvlText w:val=""/>
      <w:lvlJc w:val="left"/>
      <w:pPr>
        <w:tabs>
          <w:tab w:val="num" w:pos="79"/>
        </w:tabs>
        <w:ind w:left="1587" w:hanging="1508"/>
      </w:pPr>
      <w:rPr>
        <w:rFonts w:ascii="Symbol" w:hAnsi="Symbol"/>
      </w:rPr>
    </w:lvl>
    <w:lvl w:ilvl="7" w:tplc="EAE613A0">
      <w:start w:val="1"/>
      <w:numFmt w:val="bullet"/>
      <w:lvlText w:val="o"/>
      <w:lvlJc w:val="left"/>
      <w:pPr>
        <w:tabs>
          <w:tab w:val="num" w:pos="91"/>
        </w:tabs>
        <w:ind w:left="1814" w:hanging="1723"/>
      </w:pPr>
      <w:rPr>
        <w:rFonts w:ascii="Courier New" w:hAnsi="Courier New"/>
      </w:rPr>
    </w:lvl>
    <w:lvl w:ilvl="8" w:tplc="2248A924">
      <w:start w:val="1"/>
      <w:numFmt w:val="bullet"/>
      <w:lvlText w:val=""/>
      <w:lvlJc w:val="left"/>
      <w:pPr>
        <w:tabs>
          <w:tab w:val="num" w:pos="102"/>
        </w:tabs>
        <w:ind w:left="2041" w:hanging="1939"/>
      </w:pPr>
      <w:rPr>
        <w:rFonts w:ascii="Wingdings" w:hAnsi="Wingdings"/>
      </w:rPr>
    </w:lvl>
  </w:abstractNum>
  <w:abstractNum w:abstractNumId="697" w15:restartNumberingAfterBreak="0">
    <w:nsid w:val="000002BA"/>
    <w:multiLevelType w:val="hybridMultilevel"/>
    <w:tmpl w:val="000002BA"/>
    <w:lvl w:ilvl="0" w:tplc="26A261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D43776">
      <w:start w:val="1"/>
      <w:numFmt w:val="bullet"/>
      <w:lvlText w:val="•"/>
      <w:lvlJc w:val="left"/>
      <w:pPr>
        <w:tabs>
          <w:tab w:val="num" w:pos="23"/>
        </w:tabs>
        <w:ind w:left="454" w:hanging="431"/>
      </w:pPr>
      <w:rPr>
        <w:rFonts w:ascii="Courier New" w:hAnsi="Courier New"/>
      </w:rPr>
    </w:lvl>
    <w:lvl w:ilvl="2" w:tplc="320C654E">
      <w:start w:val="1"/>
      <w:numFmt w:val="bullet"/>
      <w:lvlText w:val="•"/>
      <w:lvlJc w:val="left"/>
      <w:pPr>
        <w:tabs>
          <w:tab w:val="num" w:pos="34"/>
        </w:tabs>
        <w:ind w:left="680" w:hanging="646"/>
      </w:pPr>
      <w:rPr>
        <w:rFonts w:ascii="Wingdings" w:hAnsi="Wingdings"/>
      </w:rPr>
    </w:lvl>
    <w:lvl w:ilvl="3" w:tplc="BFE2E932">
      <w:start w:val="1"/>
      <w:numFmt w:val="bullet"/>
      <w:lvlText w:val=""/>
      <w:lvlJc w:val="left"/>
      <w:pPr>
        <w:tabs>
          <w:tab w:val="num" w:pos="45"/>
        </w:tabs>
        <w:ind w:left="907" w:hanging="862"/>
      </w:pPr>
      <w:rPr>
        <w:rFonts w:ascii="Symbol" w:hAnsi="Symbol"/>
      </w:rPr>
    </w:lvl>
    <w:lvl w:ilvl="4" w:tplc="E4F068B6">
      <w:start w:val="1"/>
      <w:numFmt w:val="bullet"/>
      <w:lvlText w:val="o"/>
      <w:lvlJc w:val="left"/>
      <w:pPr>
        <w:tabs>
          <w:tab w:val="num" w:pos="57"/>
        </w:tabs>
        <w:ind w:left="1134" w:hanging="1077"/>
      </w:pPr>
      <w:rPr>
        <w:rFonts w:ascii="Courier New" w:hAnsi="Courier New"/>
      </w:rPr>
    </w:lvl>
    <w:lvl w:ilvl="5" w:tplc="8C82C7B2">
      <w:start w:val="1"/>
      <w:numFmt w:val="bullet"/>
      <w:lvlText w:val=""/>
      <w:lvlJc w:val="left"/>
      <w:pPr>
        <w:tabs>
          <w:tab w:val="num" w:pos="68"/>
        </w:tabs>
        <w:ind w:left="1361" w:hanging="1293"/>
      </w:pPr>
      <w:rPr>
        <w:rFonts w:ascii="Wingdings" w:hAnsi="Wingdings"/>
      </w:rPr>
    </w:lvl>
    <w:lvl w:ilvl="6" w:tplc="AD80AD18">
      <w:start w:val="1"/>
      <w:numFmt w:val="bullet"/>
      <w:lvlText w:val=""/>
      <w:lvlJc w:val="left"/>
      <w:pPr>
        <w:tabs>
          <w:tab w:val="num" w:pos="79"/>
        </w:tabs>
        <w:ind w:left="1587" w:hanging="1508"/>
      </w:pPr>
      <w:rPr>
        <w:rFonts w:ascii="Symbol" w:hAnsi="Symbol"/>
      </w:rPr>
    </w:lvl>
    <w:lvl w:ilvl="7" w:tplc="E7962B60">
      <w:start w:val="1"/>
      <w:numFmt w:val="bullet"/>
      <w:lvlText w:val="o"/>
      <w:lvlJc w:val="left"/>
      <w:pPr>
        <w:tabs>
          <w:tab w:val="num" w:pos="91"/>
        </w:tabs>
        <w:ind w:left="1814" w:hanging="1723"/>
      </w:pPr>
      <w:rPr>
        <w:rFonts w:ascii="Courier New" w:hAnsi="Courier New"/>
      </w:rPr>
    </w:lvl>
    <w:lvl w:ilvl="8" w:tplc="4F586566">
      <w:start w:val="1"/>
      <w:numFmt w:val="bullet"/>
      <w:lvlText w:val=""/>
      <w:lvlJc w:val="left"/>
      <w:pPr>
        <w:tabs>
          <w:tab w:val="num" w:pos="102"/>
        </w:tabs>
        <w:ind w:left="2041" w:hanging="1939"/>
      </w:pPr>
      <w:rPr>
        <w:rFonts w:ascii="Wingdings" w:hAnsi="Wingdings"/>
      </w:rPr>
    </w:lvl>
  </w:abstractNum>
  <w:abstractNum w:abstractNumId="698" w15:restartNumberingAfterBreak="0">
    <w:nsid w:val="000002BB"/>
    <w:multiLevelType w:val="hybridMultilevel"/>
    <w:tmpl w:val="000002BB"/>
    <w:lvl w:ilvl="0" w:tplc="1848FB04">
      <w:start w:val="1"/>
      <w:numFmt w:val="bullet"/>
      <w:lvlText w:val=""/>
      <w:lvlJc w:val="left"/>
      <w:pPr>
        <w:tabs>
          <w:tab w:val="num" w:pos="11"/>
        </w:tabs>
        <w:ind w:left="227" w:hanging="216"/>
      </w:pPr>
      <w:rPr>
        <w:rFonts w:ascii="Symbol" w:hAnsi="Symbol"/>
      </w:rPr>
    </w:lvl>
    <w:lvl w:ilvl="1" w:tplc="84A2A7EE">
      <w:start w:val="1"/>
      <w:numFmt w:val="bullet"/>
      <w:lvlText w:val="o"/>
      <w:lvlJc w:val="left"/>
      <w:pPr>
        <w:tabs>
          <w:tab w:val="num" w:pos="23"/>
        </w:tabs>
        <w:ind w:left="454" w:hanging="431"/>
      </w:pPr>
      <w:rPr>
        <w:rFonts w:ascii="Courier New" w:hAnsi="Courier New"/>
      </w:rPr>
    </w:lvl>
    <w:lvl w:ilvl="2" w:tplc="E91C67C0">
      <w:start w:val="1"/>
      <w:numFmt w:val="bullet"/>
      <w:lvlText w:val=""/>
      <w:lvlJc w:val="left"/>
      <w:pPr>
        <w:tabs>
          <w:tab w:val="num" w:pos="34"/>
        </w:tabs>
        <w:ind w:left="680" w:hanging="646"/>
      </w:pPr>
      <w:rPr>
        <w:rFonts w:ascii="Wingdings" w:hAnsi="Wingdings"/>
      </w:rPr>
    </w:lvl>
    <w:lvl w:ilvl="3" w:tplc="9788C078">
      <w:start w:val="1"/>
      <w:numFmt w:val="bullet"/>
      <w:lvlText w:val=""/>
      <w:lvlJc w:val="left"/>
      <w:pPr>
        <w:tabs>
          <w:tab w:val="num" w:pos="45"/>
        </w:tabs>
        <w:ind w:left="907" w:hanging="862"/>
      </w:pPr>
      <w:rPr>
        <w:rFonts w:ascii="Symbol" w:hAnsi="Symbol"/>
      </w:rPr>
    </w:lvl>
    <w:lvl w:ilvl="4" w:tplc="39363640">
      <w:start w:val="1"/>
      <w:numFmt w:val="bullet"/>
      <w:lvlText w:val="o"/>
      <w:lvlJc w:val="left"/>
      <w:pPr>
        <w:tabs>
          <w:tab w:val="num" w:pos="57"/>
        </w:tabs>
        <w:ind w:left="1134" w:hanging="1077"/>
      </w:pPr>
      <w:rPr>
        <w:rFonts w:ascii="Courier New" w:hAnsi="Courier New"/>
      </w:rPr>
    </w:lvl>
    <w:lvl w:ilvl="5" w:tplc="C6D436FA">
      <w:start w:val="1"/>
      <w:numFmt w:val="bullet"/>
      <w:lvlText w:val=""/>
      <w:lvlJc w:val="left"/>
      <w:pPr>
        <w:tabs>
          <w:tab w:val="num" w:pos="68"/>
        </w:tabs>
        <w:ind w:left="1361" w:hanging="1293"/>
      </w:pPr>
      <w:rPr>
        <w:rFonts w:ascii="Wingdings" w:hAnsi="Wingdings"/>
      </w:rPr>
    </w:lvl>
    <w:lvl w:ilvl="6" w:tplc="6C1495A0">
      <w:start w:val="1"/>
      <w:numFmt w:val="bullet"/>
      <w:lvlText w:val=""/>
      <w:lvlJc w:val="left"/>
      <w:pPr>
        <w:tabs>
          <w:tab w:val="num" w:pos="79"/>
        </w:tabs>
        <w:ind w:left="1587" w:hanging="1508"/>
      </w:pPr>
      <w:rPr>
        <w:rFonts w:ascii="Symbol" w:hAnsi="Symbol"/>
      </w:rPr>
    </w:lvl>
    <w:lvl w:ilvl="7" w:tplc="84DC5A2E">
      <w:start w:val="1"/>
      <w:numFmt w:val="bullet"/>
      <w:lvlText w:val="o"/>
      <w:lvlJc w:val="left"/>
      <w:pPr>
        <w:tabs>
          <w:tab w:val="num" w:pos="91"/>
        </w:tabs>
        <w:ind w:left="1814" w:hanging="1723"/>
      </w:pPr>
      <w:rPr>
        <w:rFonts w:ascii="Courier New" w:hAnsi="Courier New"/>
      </w:rPr>
    </w:lvl>
    <w:lvl w:ilvl="8" w:tplc="19426D82">
      <w:start w:val="1"/>
      <w:numFmt w:val="bullet"/>
      <w:lvlText w:val=""/>
      <w:lvlJc w:val="left"/>
      <w:pPr>
        <w:tabs>
          <w:tab w:val="num" w:pos="102"/>
        </w:tabs>
        <w:ind w:left="2041" w:hanging="1939"/>
      </w:pPr>
      <w:rPr>
        <w:rFonts w:ascii="Wingdings" w:hAnsi="Wingdings"/>
      </w:rPr>
    </w:lvl>
  </w:abstractNum>
  <w:abstractNum w:abstractNumId="699" w15:restartNumberingAfterBreak="0">
    <w:nsid w:val="000002BC"/>
    <w:multiLevelType w:val="hybridMultilevel"/>
    <w:tmpl w:val="000002BC"/>
    <w:lvl w:ilvl="0" w:tplc="032053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28303C">
      <w:start w:val="1"/>
      <w:numFmt w:val="bullet"/>
      <w:lvlText w:val="•"/>
      <w:lvlJc w:val="left"/>
      <w:pPr>
        <w:tabs>
          <w:tab w:val="num" w:pos="23"/>
        </w:tabs>
        <w:ind w:left="454" w:hanging="431"/>
      </w:pPr>
      <w:rPr>
        <w:rFonts w:ascii="Courier New" w:hAnsi="Courier New"/>
      </w:rPr>
    </w:lvl>
    <w:lvl w:ilvl="2" w:tplc="DFBE402C">
      <w:start w:val="1"/>
      <w:numFmt w:val="bullet"/>
      <w:lvlText w:val="•"/>
      <w:lvlJc w:val="left"/>
      <w:pPr>
        <w:tabs>
          <w:tab w:val="num" w:pos="34"/>
        </w:tabs>
        <w:ind w:left="680" w:hanging="646"/>
      </w:pPr>
      <w:rPr>
        <w:rFonts w:ascii="Wingdings" w:hAnsi="Wingdings"/>
      </w:rPr>
    </w:lvl>
    <w:lvl w:ilvl="3" w:tplc="4374234A">
      <w:start w:val="1"/>
      <w:numFmt w:val="bullet"/>
      <w:lvlText w:val=""/>
      <w:lvlJc w:val="left"/>
      <w:pPr>
        <w:tabs>
          <w:tab w:val="num" w:pos="45"/>
        </w:tabs>
        <w:ind w:left="907" w:hanging="862"/>
      </w:pPr>
      <w:rPr>
        <w:rFonts w:ascii="Symbol" w:hAnsi="Symbol"/>
      </w:rPr>
    </w:lvl>
    <w:lvl w:ilvl="4" w:tplc="10E0B3A2">
      <w:start w:val="1"/>
      <w:numFmt w:val="bullet"/>
      <w:lvlText w:val="o"/>
      <w:lvlJc w:val="left"/>
      <w:pPr>
        <w:tabs>
          <w:tab w:val="num" w:pos="57"/>
        </w:tabs>
        <w:ind w:left="1134" w:hanging="1077"/>
      </w:pPr>
      <w:rPr>
        <w:rFonts w:ascii="Courier New" w:hAnsi="Courier New"/>
      </w:rPr>
    </w:lvl>
    <w:lvl w:ilvl="5" w:tplc="C42C531A">
      <w:start w:val="1"/>
      <w:numFmt w:val="bullet"/>
      <w:lvlText w:val=""/>
      <w:lvlJc w:val="left"/>
      <w:pPr>
        <w:tabs>
          <w:tab w:val="num" w:pos="68"/>
        </w:tabs>
        <w:ind w:left="1361" w:hanging="1293"/>
      </w:pPr>
      <w:rPr>
        <w:rFonts w:ascii="Wingdings" w:hAnsi="Wingdings"/>
      </w:rPr>
    </w:lvl>
    <w:lvl w:ilvl="6" w:tplc="71402FF2">
      <w:start w:val="1"/>
      <w:numFmt w:val="bullet"/>
      <w:lvlText w:val=""/>
      <w:lvlJc w:val="left"/>
      <w:pPr>
        <w:tabs>
          <w:tab w:val="num" w:pos="79"/>
        </w:tabs>
        <w:ind w:left="1587" w:hanging="1508"/>
      </w:pPr>
      <w:rPr>
        <w:rFonts w:ascii="Symbol" w:hAnsi="Symbol"/>
      </w:rPr>
    </w:lvl>
    <w:lvl w:ilvl="7" w:tplc="D4ECDA3C">
      <w:start w:val="1"/>
      <w:numFmt w:val="bullet"/>
      <w:lvlText w:val="o"/>
      <w:lvlJc w:val="left"/>
      <w:pPr>
        <w:tabs>
          <w:tab w:val="num" w:pos="91"/>
        </w:tabs>
        <w:ind w:left="1814" w:hanging="1723"/>
      </w:pPr>
      <w:rPr>
        <w:rFonts w:ascii="Courier New" w:hAnsi="Courier New"/>
      </w:rPr>
    </w:lvl>
    <w:lvl w:ilvl="8" w:tplc="B7140AB2">
      <w:start w:val="1"/>
      <w:numFmt w:val="bullet"/>
      <w:lvlText w:val=""/>
      <w:lvlJc w:val="left"/>
      <w:pPr>
        <w:tabs>
          <w:tab w:val="num" w:pos="102"/>
        </w:tabs>
        <w:ind w:left="2041" w:hanging="1939"/>
      </w:pPr>
      <w:rPr>
        <w:rFonts w:ascii="Wingdings" w:hAnsi="Wingdings"/>
      </w:rPr>
    </w:lvl>
  </w:abstractNum>
  <w:abstractNum w:abstractNumId="700" w15:restartNumberingAfterBreak="0">
    <w:nsid w:val="000002BD"/>
    <w:multiLevelType w:val="hybridMultilevel"/>
    <w:tmpl w:val="000002BD"/>
    <w:lvl w:ilvl="0" w:tplc="77324E08">
      <w:start w:val="1"/>
      <w:numFmt w:val="bullet"/>
      <w:lvlText w:val=""/>
      <w:lvlJc w:val="left"/>
      <w:pPr>
        <w:tabs>
          <w:tab w:val="num" w:pos="11"/>
        </w:tabs>
        <w:ind w:left="227" w:hanging="216"/>
      </w:pPr>
      <w:rPr>
        <w:rFonts w:ascii="Symbol" w:hAnsi="Symbol"/>
      </w:rPr>
    </w:lvl>
    <w:lvl w:ilvl="1" w:tplc="EBB2B778">
      <w:start w:val="1"/>
      <w:numFmt w:val="bullet"/>
      <w:lvlText w:val="o"/>
      <w:lvlJc w:val="left"/>
      <w:pPr>
        <w:tabs>
          <w:tab w:val="num" w:pos="23"/>
        </w:tabs>
        <w:ind w:left="454" w:hanging="431"/>
      </w:pPr>
      <w:rPr>
        <w:rFonts w:ascii="Courier New" w:hAnsi="Courier New"/>
      </w:rPr>
    </w:lvl>
    <w:lvl w:ilvl="2" w:tplc="04ACAD14">
      <w:start w:val="1"/>
      <w:numFmt w:val="bullet"/>
      <w:lvlText w:val=""/>
      <w:lvlJc w:val="left"/>
      <w:pPr>
        <w:tabs>
          <w:tab w:val="num" w:pos="34"/>
        </w:tabs>
        <w:ind w:left="680" w:hanging="646"/>
      </w:pPr>
      <w:rPr>
        <w:rFonts w:ascii="Wingdings" w:hAnsi="Wingdings"/>
      </w:rPr>
    </w:lvl>
    <w:lvl w:ilvl="3" w:tplc="7388B162">
      <w:start w:val="1"/>
      <w:numFmt w:val="bullet"/>
      <w:lvlText w:val=""/>
      <w:lvlJc w:val="left"/>
      <w:pPr>
        <w:tabs>
          <w:tab w:val="num" w:pos="45"/>
        </w:tabs>
        <w:ind w:left="907" w:hanging="862"/>
      </w:pPr>
      <w:rPr>
        <w:rFonts w:ascii="Symbol" w:hAnsi="Symbol"/>
      </w:rPr>
    </w:lvl>
    <w:lvl w:ilvl="4" w:tplc="8CD8A852">
      <w:start w:val="1"/>
      <w:numFmt w:val="bullet"/>
      <w:lvlText w:val="o"/>
      <w:lvlJc w:val="left"/>
      <w:pPr>
        <w:tabs>
          <w:tab w:val="num" w:pos="57"/>
        </w:tabs>
        <w:ind w:left="1134" w:hanging="1077"/>
      </w:pPr>
      <w:rPr>
        <w:rFonts w:ascii="Courier New" w:hAnsi="Courier New"/>
      </w:rPr>
    </w:lvl>
    <w:lvl w:ilvl="5" w:tplc="D0BEB3D6">
      <w:start w:val="1"/>
      <w:numFmt w:val="bullet"/>
      <w:lvlText w:val=""/>
      <w:lvlJc w:val="left"/>
      <w:pPr>
        <w:tabs>
          <w:tab w:val="num" w:pos="68"/>
        </w:tabs>
        <w:ind w:left="1361" w:hanging="1293"/>
      </w:pPr>
      <w:rPr>
        <w:rFonts w:ascii="Wingdings" w:hAnsi="Wingdings"/>
      </w:rPr>
    </w:lvl>
    <w:lvl w:ilvl="6" w:tplc="982EB800">
      <w:start w:val="1"/>
      <w:numFmt w:val="bullet"/>
      <w:lvlText w:val=""/>
      <w:lvlJc w:val="left"/>
      <w:pPr>
        <w:tabs>
          <w:tab w:val="num" w:pos="79"/>
        </w:tabs>
        <w:ind w:left="1587" w:hanging="1508"/>
      </w:pPr>
      <w:rPr>
        <w:rFonts w:ascii="Symbol" w:hAnsi="Symbol"/>
      </w:rPr>
    </w:lvl>
    <w:lvl w:ilvl="7" w:tplc="5E287EBC">
      <w:start w:val="1"/>
      <w:numFmt w:val="bullet"/>
      <w:lvlText w:val="o"/>
      <w:lvlJc w:val="left"/>
      <w:pPr>
        <w:tabs>
          <w:tab w:val="num" w:pos="91"/>
        </w:tabs>
        <w:ind w:left="1814" w:hanging="1723"/>
      </w:pPr>
      <w:rPr>
        <w:rFonts w:ascii="Courier New" w:hAnsi="Courier New"/>
      </w:rPr>
    </w:lvl>
    <w:lvl w:ilvl="8" w:tplc="6D92E852">
      <w:start w:val="1"/>
      <w:numFmt w:val="bullet"/>
      <w:lvlText w:val=""/>
      <w:lvlJc w:val="left"/>
      <w:pPr>
        <w:tabs>
          <w:tab w:val="num" w:pos="102"/>
        </w:tabs>
        <w:ind w:left="2041" w:hanging="1939"/>
      </w:pPr>
      <w:rPr>
        <w:rFonts w:ascii="Wingdings" w:hAnsi="Wingdings"/>
      </w:rPr>
    </w:lvl>
  </w:abstractNum>
  <w:abstractNum w:abstractNumId="701" w15:restartNumberingAfterBreak="0">
    <w:nsid w:val="000002BE"/>
    <w:multiLevelType w:val="hybridMultilevel"/>
    <w:tmpl w:val="000002BE"/>
    <w:lvl w:ilvl="0" w:tplc="5C4C3A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44C02A">
      <w:start w:val="1"/>
      <w:numFmt w:val="bullet"/>
      <w:lvlText w:val="•"/>
      <w:lvlJc w:val="left"/>
      <w:pPr>
        <w:tabs>
          <w:tab w:val="num" w:pos="23"/>
        </w:tabs>
        <w:ind w:left="454" w:hanging="431"/>
      </w:pPr>
      <w:rPr>
        <w:rFonts w:ascii="Courier New" w:hAnsi="Courier New"/>
      </w:rPr>
    </w:lvl>
    <w:lvl w:ilvl="2" w:tplc="7D64C3FE">
      <w:start w:val="1"/>
      <w:numFmt w:val="bullet"/>
      <w:lvlText w:val="•"/>
      <w:lvlJc w:val="left"/>
      <w:pPr>
        <w:tabs>
          <w:tab w:val="num" w:pos="34"/>
        </w:tabs>
        <w:ind w:left="680" w:hanging="646"/>
      </w:pPr>
      <w:rPr>
        <w:rFonts w:ascii="Wingdings" w:hAnsi="Wingdings"/>
      </w:rPr>
    </w:lvl>
    <w:lvl w:ilvl="3" w:tplc="6C30C7C2">
      <w:start w:val="1"/>
      <w:numFmt w:val="bullet"/>
      <w:lvlText w:val=""/>
      <w:lvlJc w:val="left"/>
      <w:pPr>
        <w:tabs>
          <w:tab w:val="num" w:pos="45"/>
        </w:tabs>
        <w:ind w:left="907" w:hanging="862"/>
      </w:pPr>
      <w:rPr>
        <w:rFonts w:ascii="Symbol" w:hAnsi="Symbol"/>
      </w:rPr>
    </w:lvl>
    <w:lvl w:ilvl="4" w:tplc="0CF6B5E2">
      <w:start w:val="1"/>
      <w:numFmt w:val="bullet"/>
      <w:lvlText w:val="o"/>
      <w:lvlJc w:val="left"/>
      <w:pPr>
        <w:tabs>
          <w:tab w:val="num" w:pos="57"/>
        </w:tabs>
        <w:ind w:left="1134" w:hanging="1077"/>
      </w:pPr>
      <w:rPr>
        <w:rFonts w:ascii="Courier New" w:hAnsi="Courier New"/>
      </w:rPr>
    </w:lvl>
    <w:lvl w:ilvl="5" w:tplc="51105050">
      <w:start w:val="1"/>
      <w:numFmt w:val="bullet"/>
      <w:lvlText w:val=""/>
      <w:lvlJc w:val="left"/>
      <w:pPr>
        <w:tabs>
          <w:tab w:val="num" w:pos="68"/>
        </w:tabs>
        <w:ind w:left="1361" w:hanging="1293"/>
      </w:pPr>
      <w:rPr>
        <w:rFonts w:ascii="Wingdings" w:hAnsi="Wingdings"/>
      </w:rPr>
    </w:lvl>
    <w:lvl w:ilvl="6" w:tplc="9F5E55A2">
      <w:start w:val="1"/>
      <w:numFmt w:val="bullet"/>
      <w:lvlText w:val=""/>
      <w:lvlJc w:val="left"/>
      <w:pPr>
        <w:tabs>
          <w:tab w:val="num" w:pos="79"/>
        </w:tabs>
        <w:ind w:left="1587" w:hanging="1508"/>
      </w:pPr>
      <w:rPr>
        <w:rFonts w:ascii="Symbol" w:hAnsi="Symbol"/>
      </w:rPr>
    </w:lvl>
    <w:lvl w:ilvl="7" w:tplc="9440D65C">
      <w:start w:val="1"/>
      <w:numFmt w:val="bullet"/>
      <w:lvlText w:val="o"/>
      <w:lvlJc w:val="left"/>
      <w:pPr>
        <w:tabs>
          <w:tab w:val="num" w:pos="91"/>
        </w:tabs>
        <w:ind w:left="1814" w:hanging="1723"/>
      </w:pPr>
      <w:rPr>
        <w:rFonts w:ascii="Courier New" w:hAnsi="Courier New"/>
      </w:rPr>
    </w:lvl>
    <w:lvl w:ilvl="8" w:tplc="0B9E26BC">
      <w:start w:val="1"/>
      <w:numFmt w:val="bullet"/>
      <w:lvlText w:val=""/>
      <w:lvlJc w:val="left"/>
      <w:pPr>
        <w:tabs>
          <w:tab w:val="num" w:pos="102"/>
        </w:tabs>
        <w:ind w:left="2041" w:hanging="1939"/>
      </w:pPr>
      <w:rPr>
        <w:rFonts w:ascii="Wingdings" w:hAnsi="Wingdings"/>
      </w:rPr>
    </w:lvl>
  </w:abstractNum>
  <w:abstractNum w:abstractNumId="702" w15:restartNumberingAfterBreak="0">
    <w:nsid w:val="000002BF"/>
    <w:multiLevelType w:val="hybridMultilevel"/>
    <w:tmpl w:val="000002BF"/>
    <w:lvl w:ilvl="0" w:tplc="B9407F4C">
      <w:start w:val="1"/>
      <w:numFmt w:val="bullet"/>
      <w:lvlText w:val=""/>
      <w:lvlJc w:val="left"/>
      <w:pPr>
        <w:tabs>
          <w:tab w:val="num" w:pos="11"/>
        </w:tabs>
        <w:ind w:left="227" w:hanging="216"/>
      </w:pPr>
      <w:rPr>
        <w:rFonts w:ascii="Symbol" w:hAnsi="Symbol"/>
      </w:rPr>
    </w:lvl>
    <w:lvl w:ilvl="1" w:tplc="277E989C">
      <w:start w:val="1"/>
      <w:numFmt w:val="bullet"/>
      <w:lvlText w:val="o"/>
      <w:lvlJc w:val="left"/>
      <w:pPr>
        <w:tabs>
          <w:tab w:val="num" w:pos="23"/>
        </w:tabs>
        <w:ind w:left="454" w:hanging="431"/>
      </w:pPr>
      <w:rPr>
        <w:rFonts w:ascii="Courier New" w:hAnsi="Courier New"/>
      </w:rPr>
    </w:lvl>
    <w:lvl w:ilvl="2" w:tplc="2764ADBA">
      <w:start w:val="1"/>
      <w:numFmt w:val="bullet"/>
      <w:lvlText w:val=""/>
      <w:lvlJc w:val="left"/>
      <w:pPr>
        <w:tabs>
          <w:tab w:val="num" w:pos="34"/>
        </w:tabs>
        <w:ind w:left="680" w:hanging="646"/>
      </w:pPr>
      <w:rPr>
        <w:rFonts w:ascii="Wingdings" w:hAnsi="Wingdings"/>
      </w:rPr>
    </w:lvl>
    <w:lvl w:ilvl="3" w:tplc="38D472F0">
      <w:start w:val="1"/>
      <w:numFmt w:val="bullet"/>
      <w:lvlText w:val=""/>
      <w:lvlJc w:val="left"/>
      <w:pPr>
        <w:tabs>
          <w:tab w:val="num" w:pos="45"/>
        </w:tabs>
        <w:ind w:left="907" w:hanging="862"/>
      </w:pPr>
      <w:rPr>
        <w:rFonts w:ascii="Symbol" w:hAnsi="Symbol"/>
      </w:rPr>
    </w:lvl>
    <w:lvl w:ilvl="4" w:tplc="C73029F0">
      <w:start w:val="1"/>
      <w:numFmt w:val="bullet"/>
      <w:lvlText w:val="o"/>
      <w:lvlJc w:val="left"/>
      <w:pPr>
        <w:tabs>
          <w:tab w:val="num" w:pos="57"/>
        </w:tabs>
        <w:ind w:left="1134" w:hanging="1077"/>
      </w:pPr>
      <w:rPr>
        <w:rFonts w:ascii="Courier New" w:hAnsi="Courier New"/>
      </w:rPr>
    </w:lvl>
    <w:lvl w:ilvl="5" w:tplc="36B2D98E">
      <w:start w:val="1"/>
      <w:numFmt w:val="bullet"/>
      <w:lvlText w:val=""/>
      <w:lvlJc w:val="left"/>
      <w:pPr>
        <w:tabs>
          <w:tab w:val="num" w:pos="68"/>
        </w:tabs>
        <w:ind w:left="1361" w:hanging="1293"/>
      </w:pPr>
      <w:rPr>
        <w:rFonts w:ascii="Wingdings" w:hAnsi="Wingdings"/>
      </w:rPr>
    </w:lvl>
    <w:lvl w:ilvl="6" w:tplc="9412E2BC">
      <w:start w:val="1"/>
      <w:numFmt w:val="bullet"/>
      <w:lvlText w:val=""/>
      <w:lvlJc w:val="left"/>
      <w:pPr>
        <w:tabs>
          <w:tab w:val="num" w:pos="79"/>
        </w:tabs>
        <w:ind w:left="1587" w:hanging="1508"/>
      </w:pPr>
      <w:rPr>
        <w:rFonts w:ascii="Symbol" w:hAnsi="Symbol"/>
      </w:rPr>
    </w:lvl>
    <w:lvl w:ilvl="7" w:tplc="FC40EE92">
      <w:start w:val="1"/>
      <w:numFmt w:val="bullet"/>
      <w:lvlText w:val="o"/>
      <w:lvlJc w:val="left"/>
      <w:pPr>
        <w:tabs>
          <w:tab w:val="num" w:pos="91"/>
        </w:tabs>
        <w:ind w:left="1814" w:hanging="1723"/>
      </w:pPr>
      <w:rPr>
        <w:rFonts w:ascii="Courier New" w:hAnsi="Courier New"/>
      </w:rPr>
    </w:lvl>
    <w:lvl w:ilvl="8" w:tplc="D76CC7CC">
      <w:start w:val="1"/>
      <w:numFmt w:val="bullet"/>
      <w:lvlText w:val=""/>
      <w:lvlJc w:val="left"/>
      <w:pPr>
        <w:tabs>
          <w:tab w:val="num" w:pos="102"/>
        </w:tabs>
        <w:ind w:left="2041" w:hanging="1939"/>
      </w:pPr>
      <w:rPr>
        <w:rFonts w:ascii="Wingdings" w:hAnsi="Wingdings"/>
      </w:rPr>
    </w:lvl>
  </w:abstractNum>
  <w:abstractNum w:abstractNumId="703" w15:restartNumberingAfterBreak="0">
    <w:nsid w:val="000002C0"/>
    <w:multiLevelType w:val="hybridMultilevel"/>
    <w:tmpl w:val="000002C0"/>
    <w:lvl w:ilvl="0" w:tplc="922056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A490D0">
      <w:start w:val="1"/>
      <w:numFmt w:val="bullet"/>
      <w:lvlText w:val="•"/>
      <w:lvlJc w:val="left"/>
      <w:pPr>
        <w:tabs>
          <w:tab w:val="num" w:pos="23"/>
        </w:tabs>
        <w:ind w:left="454" w:hanging="431"/>
      </w:pPr>
      <w:rPr>
        <w:rFonts w:ascii="Courier New" w:hAnsi="Courier New"/>
      </w:rPr>
    </w:lvl>
    <w:lvl w:ilvl="2" w:tplc="076ABA7E">
      <w:start w:val="1"/>
      <w:numFmt w:val="bullet"/>
      <w:lvlText w:val="•"/>
      <w:lvlJc w:val="left"/>
      <w:pPr>
        <w:tabs>
          <w:tab w:val="num" w:pos="34"/>
        </w:tabs>
        <w:ind w:left="680" w:hanging="646"/>
      </w:pPr>
      <w:rPr>
        <w:rFonts w:ascii="Wingdings" w:hAnsi="Wingdings"/>
      </w:rPr>
    </w:lvl>
    <w:lvl w:ilvl="3" w:tplc="E90AD784">
      <w:start w:val="1"/>
      <w:numFmt w:val="bullet"/>
      <w:lvlText w:val=""/>
      <w:lvlJc w:val="left"/>
      <w:pPr>
        <w:tabs>
          <w:tab w:val="num" w:pos="45"/>
        </w:tabs>
        <w:ind w:left="907" w:hanging="862"/>
      </w:pPr>
      <w:rPr>
        <w:rFonts w:ascii="Symbol" w:hAnsi="Symbol"/>
      </w:rPr>
    </w:lvl>
    <w:lvl w:ilvl="4" w:tplc="700600D2">
      <w:start w:val="1"/>
      <w:numFmt w:val="bullet"/>
      <w:lvlText w:val="o"/>
      <w:lvlJc w:val="left"/>
      <w:pPr>
        <w:tabs>
          <w:tab w:val="num" w:pos="57"/>
        </w:tabs>
        <w:ind w:left="1134" w:hanging="1077"/>
      </w:pPr>
      <w:rPr>
        <w:rFonts w:ascii="Courier New" w:hAnsi="Courier New"/>
      </w:rPr>
    </w:lvl>
    <w:lvl w:ilvl="5" w:tplc="BA00175C">
      <w:start w:val="1"/>
      <w:numFmt w:val="bullet"/>
      <w:lvlText w:val=""/>
      <w:lvlJc w:val="left"/>
      <w:pPr>
        <w:tabs>
          <w:tab w:val="num" w:pos="68"/>
        </w:tabs>
        <w:ind w:left="1361" w:hanging="1293"/>
      </w:pPr>
      <w:rPr>
        <w:rFonts w:ascii="Wingdings" w:hAnsi="Wingdings"/>
      </w:rPr>
    </w:lvl>
    <w:lvl w:ilvl="6" w:tplc="8A880F2A">
      <w:start w:val="1"/>
      <w:numFmt w:val="bullet"/>
      <w:lvlText w:val=""/>
      <w:lvlJc w:val="left"/>
      <w:pPr>
        <w:tabs>
          <w:tab w:val="num" w:pos="79"/>
        </w:tabs>
        <w:ind w:left="1587" w:hanging="1508"/>
      </w:pPr>
      <w:rPr>
        <w:rFonts w:ascii="Symbol" w:hAnsi="Symbol"/>
      </w:rPr>
    </w:lvl>
    <w:lvl w:ilvl="7" w:tplc="333E4B90">
      <w:start w:val="1"/>
      <w:numFmt w:val="bullet"/>
      <w:lvlText w:val="o"/>
      <w:lvlJc w:val="left"/>
      <w:pPr>
        <w:tabs>
          <w:tab w:val="num" w:pos="91"/>
        </w:tabs>
        <w:ind w:left="1814" w:hanging="1723"/>
      </w:pPr>
      <w:rPr>
        <w:rFonts w:ascii="Courier New" w:hAnsi="Courier New"/>
      </w:rPr>
    </w:lvl>
    <w:lvl w:ilvl="8" w:tplc="3D10E71A">
      <w:start w:val="1"/>
      <w:numFmt w:val="bullet"/>
      <w:lvlText w:val=""/>
      <w:lvlJc w:val="left"/>
      <w:pPr>
        <w:tabs>
          <w:tab w:val="num" w:pos="102"/>
        </w:tabs>
        <w:ind w:left="2041" w:hanging="1939"/>
      </w:pPr>
      <w:rPr>
        <w:rFonts w:ascii="Wingdings" w:hAnsi="Wingdings"/>
      </w:rPr>
    </w:lvl>
  </w:abstractNum>
  <w:abstractNum w:abstractNumId="704" w15:restartNumberingAfterBreak="0">
    <w:nsid w:val="000002C1"/>
    <w:multiLevelType w:val="hybridMultilevel"/>
    <w:tmpl w:val="000002C1"/>
    <w:lvl w:ilvl="0" w:tplc="4164F628">
      <w:start w:val="1"/>
      <w:numFmt w:val="bullet"/>
      <w:lvlText w:val=""/>
      <w:lvlJc w:val="left"/>
      <w:pPr>
        <w:tabs>
          <w:tab w:val="num" w:pos="11"/>
        </w:tabs>
        <w:ind w:left="227" w:hanging="216"/>
      </w:pPr>
      <w:rPr>
        <w:rFonts w:ascii="Symbol" w:hAnsi="Symbol"/>
      </w:rPr>
    </w:lvl>
    <w:lvl w:ilvl="1" w:tplc="E440EF72">
      <w:start w:val="1"/>
      <w:numFmt w:val="bullet"/>
      <w:lvlText w:val="o"/>
      <w:lvlJc w:val="left"/>
      <w:pPr>
        <w:tabs>
          <w:tab w:val="num" w:pos="23"/>
        </w:tabs>
        <w:ind w:left="454" w:hanging="431"/>
      </w:pPr>
      <w:rPr>
        <w:rFonts w:ascii="Courier New" w:hAnsi="Courier New"/>
      </w:rPr>
    </w:lvl>
    <w:lvl w:ilvl="2" w:tplc="6BE258BC">
      <w:start w:val="1"/>
      <w:numFmt w:val="bullet"/>
      <w:lvlText w:val=""/>
      <w:lvlJc w:val="left"/>
      <w:pPr>
        <w:tabs>
          <w:tab w:val="num" w:pos="34"/>
        </w:tabs>
        <w:ind w:left="680" w:hanging="646"/>
      </w:pPr>
      <w:rPr>
        <w:rFonts w:ascii="Wingdings" w:hAnsi="Wingdings"/>
      </w:rPr>
    </w:lvl>
    <w:lvl w:ilvl="3" w:tplc="979474AC">
      <w:start w:val="1"/>
      <w:numFmt w:val="bullet"/>
      <w:lvlText w:val=""/>
      <w:lvlJc w:val="left"/>
      <w:pPr>
        <w:tabs>
          <w:tab w:val="num" w:pos="45"/>
        </w:tabs>
        <w:ind w:left="907" w:hanging="862"/>
      </w:pPr>
      <w:rPr>
        <w:rFonts w:ascii="Symbol" w:hAnsi="Symbol"/>
      </w:rPr>
    </w:lvl>
    <w:lvl w:ilvl="4" w:tplc="811A3300">
      <w:start w:val="1"/>
      <w:numFmt w:val="bullet"/>
      <w:lvlText w:val="o"/>
      <w:lvlJc w:val="left"/>
      <w:pPr>
        <w:tabs>
          <w:tab w:val="num" w:pos="57"/>
        </w:tabs>
        <w:ind w:left="1134" w:hanging="1077"/>
      </w:pPr>
      <w:rPr>
        <w:rFonts w:ascii="Courier New" w:hAnsi="Courier New"/>
      </w:rPr>
    </w:lvl>
    <w:lvl w:ilvl="5" w:tplc="CE7E537E">
      <w:start w:val="1"/>
      <w:numFmt w:val="bullet"/>
      <w:lvlText w:val=""/>
      <w:lvlJc w:val="left"/>
      <w:pPr>
        <w:tabs>
          <w:tab w:val="num" w:pos="68"/>
        </w:tabs>
        <w:ind w:left="1361" w:hanging="1293"/>
      </w:pPr>
      <w:rPr>
        <w:rFonts w:ascii="Wingdings" w:hAnsi="Wingdings"/>
      </w:rPr>
    </w:lvl>
    <w:lvl w:ilvl="6" w:tplc="82DEF30E">
      <w:start w:val="1"/>
      <w:numFmt w:val="bullet"/>
      <w:lvlText w:val=""/>
      <w:lvlJc w:val="left"/>
      <w:pPr>
        <w:tabs>
          <w:tab w:val="num" w:pos="79"/>
        </w:tabs>
        <w:ind w:left="1587" w:hanging="1508"/>
      </w:pPr>
      <w:rPr>
        <w:rFonts w:ascii="Symbol" w:hAnsi="Symbol"/>
      </w:rPr>
    </w:lvl>
    <w:lvl w:ilvl="7" w:tplc="F600EBEC">
      <w:start w:val="1"/>
      <w:numFmt w:val="bullet"/>
      <w:lvlText w:val="o"/>
      <w:lvlJc w:val="left"/>
      <w:pPr>
        <w:tabs>
          <w:tab w:val="num" w:pos="91"/>
        </w:tabs>
        <w:ind w:left="1814" w:hanging="1723"/>
      </w:pPr>
      <w:rPr>
        <w:rFonts w:ascii="Courier New" w:hAnsi="Courier New"/>
      </w:rPr>
    </w:lvl>
    <w:lvl w:ilvl="8" w:tplc="4B8A5944">
      <w:start w:val="1"/>
      <w:numFmt w:val="bullet"/>
      <w:lvlText w:val=""/>
      <w:lvlJc w:val="left"/>
      <w:pPr>
        <w:tabs>
          <w:tab w:val="num" w:pos="102"/>
        </w:tabs>
        <w:ind w:left="2041" w:hanging="1939"/>
      </w:pPr>
      <w:rPr>
        <w:rFonts w:ascii="Wingdings" w:hAnsi="Wingdings"/>
      </w:rPr>
    </w:lvl>
  </w:abstractNum>
  <w:abstractNum w:abstractNumId="705" w15:restartNumberingAfterBreak="0">
    <w:nsid w:val="000002C2"/>
    <w:multiLevelType w:val="hybridMultilevel"/>
    <w:tmpl w:val="000002C2"/>
    <w:lvl w:ilvl="0" w:tplc="01045B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7C02A4">
      <w:start w:val="1"/>
      <w:numFmt w:val="bullet"/>
      <w:lvlText w:val="•"/>
      <w:lvlJc w:val="left"/>
      <w:pPr>
        <w:tabs>
          <w:tab w:val="num" w:pos="23"/>
        </w:tabs>
        <w:ind w:left="454" w:hanging="431"/>
      </w:pPr>
      <w:rPr>
        <w:rFonts w:ascii="Courier New" w:hAnsi="Courier New"/>
      </w:rPr>
    </w:lvl>
    <w:lvl w:ilvl="2" w:tplc="8C6A6B36">
      <w:start w:val="1"/>
      <w:numFmt w:val="bullet"/>
      <w:lvlText w:val="•"/>
      <w:lvlJc w:val="left"/>
      <w:pPr>
        <w:tabs>
          <w:tab w:val="num" w:pos="34"/>
        </w:tabs>
        <w:ind w:left="680" w:hanging="646"/>
      </w:pPr>
      <w:rPr>
        <w:rFonts w:ascii="Wingdings" w:hAnsi="Wingdings"/>
      </w:rPr>
    </w:lvl>
    <w:lvl w:ilvl="3" w:tplc="5588DAAA">
      <w:start w:val="1"/>
      <w:numFmt w:val="bullet"/>
      <w:lvlText w:val=""/>
      <w:lvlJc w:val="left"/>
      <w:pPr>
        <w:tabs>
          <w:tab w:val="num" w:pos="45"/>
        </w:tabs>
        <w:ind w:left="907" w:hanging="862"/>
      </w:pPr>
      <w:rPr>
        <w:rFonts w:ascii="Symbol" w:hAnsi="Symbol"/>
      </w:rPr>
    </w:lvl>
    <w:lvl w:ilvl="4" w:tplc="62C0FA34">
      <w:start w:val="1"/>
      <w:numFmt w:val="bullet"/>
      <w:lvlText w:val="o"/>
      <w:lvlJc w:val="left"/>
      <w:pPr>
        <w:tabs>
          <w:tab w:val="num" w:pos="57"/>
        </w:tabs>
        <w:ind w:left="1134" w:hanging="1077"/>
      </w:pPr>
      <w:rPr>
        <w:rFonts w:ascii="Courier New" w:hAnsi="Courier New"/>
      </w:rPr>
    </w:lvl>
    <w:lvl w:ilvl="5" w:tplc="46D856B6">
      <w:start w:val="1"/>
      <w:numFmt w:val="bullet"/>
      <w:lvlText w:val=""/>
      <w:lvlJc w:val="left"/>
      <w:pPr>
        <w:tabs>
          <w:tab w:val="num" w:pos="68"/>
        </w:tabs>
        <w:ind w:left="1361" w:hanging="1293"/>
      </w:pPr>
      <w:rPr>
        <w:rFonts w:ascii="Wingdings" w:hAnsi="Wingdings"/>
      </w:rPr>
    </w:lvl>
    <w:lvl w:ilvl="6" w:tplc="0B9E20CE">
      <w:start w:val="1"/>
      <w:numFmt w:val="bullet"/>
      <w:lvlText w:val=""/>
      <w:lvlJc w:val="left"/>
      <w:pPr>
        <w:tabs>
          <w:tab w:val="num" w:pos="79"/>
        </w:tabs>
        <w:ind w:left="1587" w:hanging="1508"/>
      </w:pPr>
      <w:rPr>
        <w:rFonts w:ascii="Symbol" w:hAnsi="Symbol"/>
      </w:rPr>
    </w:lvl>
    <w:lvl w:ilvl="7" w:tplc="E9F2872C">
      <w:start w:val="1"/>
      <w:numFmt w:val="bullet"/>
      <w:lvlText w:val="o"/>
      <w:lvlJc w:val="left"/>
      <w:pPr>
        <w:tabs>
          <w:tab w:val="num" w:pos="91"/>
        </w:tabs>
        <w:ind w:left="1814" w:hanging="1723"/>
      </w:pPr>
      <w:rPr>
        <w:rFonts w:ascii="Courier New" w:hAnsi="Courier New"/>
      </w:rPr>
    </w:lvl>
    <w:lvl w:ilvl="8" w:tplc="13E486E4">
      <w:start w:val="1"/>
      <w:numFmt w:val="bullet"/>
      <w:lvlText w:val=""/>
      <w:lvlJc w:val="left"/>
      <w:pPr>
        <w:tabs>
          <w:tab w:val="num" w:pos="102"/>
        </w:tabs>
        <w:ind w:left="2041" w:hanging="1939"/>
      </w:pPr>
      <w:rPr>
        <w:rFonts w:ascii="Wingdings" w:hAnsi="Wingdings"/>
      </w:rPr>
    </w:lvl>
  </w:abstractNum>
  <w:abstractNum w:abstractNumId="706" w15:restartNumberingAfterBreak="0">
    <w:nsid w:val="000002C3"/>
    <w:multiLevelType w:val="hybridMultilevel"/>
    <w:tmpl w:val="000002C3"/>
    <w:lvl w:ilvl="0" w:tplc="9EE2D1DE">
      <w:start w:val="1"/>
      <w:numFmt w:val="bullet"/>
      <w:lvlText w:val=""/>
      <w:lvlJc w:val="left"/>
      <w:pPr>
        <w:tabs>
          <w:tab w:val="num" w:pos="11"/>
        </w:tabs>
        <w:ind w:left="227" w:hanging="216"/>
      </w:pPr>
      <w:rPr>
        <w:rFonts w:ascii="Symbol" w:hAnsi="Symbol"/>
      </w:rPr>
    </w:lvl>
    <w:lvl w:ilvl="1" w:tplc="E75E951C">
      <w:start w:val="1"/>
      <w:numFmt w:val="bullet"/>
      <w:lvlText w:val="o"/>
      <w:lvlJc w:val="left"/>
      <w:pPr>
        <w:tabs>
          <w:tab w:val="num" w:pos="23"/>
        </w:tabs>
        <w:ind w:left="454" w:hanging="431"/>
      </w:pPr>
      <w:rPr>
        <w:rFonts w:ascii="Courier New" w:hAnsi="Courier New"/>
      </w:rPr>
    </w:lvl>
    <w:lvl w:ilvl="2" w:tplc="F23472CA">
      <w:start w:val="1"/>
      <w:numFmt w:val="bullet"/>
      <w:lvlText w:val=""/>
      <w:lvlJc w:val="left"/>
      <w:pPr>
        <w:tabs>
          <w:tab w:val="num" w:pos="34"/>
        </w:tabs>
        <w:ind w:left="680" w:hanging="646"/>
      </w:pPr>
      <w:rPr>
        <w:rFonts w:ascii="Wingdings" w:hAnsi="Wingdings"/>
      </w:rPr>
    </w:lvl>
    <w:lvl w:ilvl="3" w:tplc="42B0AE0C">
      <w:start w:val="1"/>
      <w:numFmt w:val="bullet"/>
      <w:lvlText w:val=""/>
      <w:lvlJc w:val="left"/>
      <w:pPr>
        <w:tabs>
          <w:tab w:val="num" w:pos="45"/>
        </w:tabs>
        <w:ind w:left="907" w:hanging="862"/>
      </w:pPr>
      <w:rPr>
        <w:rFonts w:ascii="Symbol" w:hAnsi="Symbol"/>
      </w:rPr>
    </w:lvl>
    <w:lvl w:ilvl="4" w:tplc="76E0081E">
      <w:start w:val="1"/>
      <w:numFmt w:val="bullet"/>
      <w:lvlText w:val="o"/>
      <w:lvlJc w:val="left"/>
      <w:pPr>
        <w:tabs>
          <w:tab w:val="num" w:pos="57"/>
        </w:tabs>
        <w:ind w:left="1134" w:hanging="1077"/>
      </w:pPr>
      <w:rPr>
        <w:rFonts w:ascii="Courier New" w:hAnsi="Courier New"/>
      </w:rPr>
    </w:lvl>
    <w:lvl w:ilvl="5" w:tplc="A9D4C27E">
      <w:start w:val="1"/>
      <w:numFmt w:val="bullet"/>
      <w:lvlText w:val=""/>
      <w:lvlJc w:val="left"/>
      <w:pPr>
        <w:tabs>
          <w:tab w:val="num" w:pos="68"/>
        </w:tabs>
        <w:ind w:left="1361" w:hanging="1293"/>
      </w:pPr>
      <w:rPr>
        <w:rFonts w:ascii="Wingdings" w:hAnsi="Wingdings"/>
      </w:rPr>
    </w:lvl>
    <w:lvl w:ilvl="6" w:tplc="D06EBC9E">
      <w:start w:val="1"/>
      <w:numFmt w:val="bullet"/>
      <w:lvlText w:val=""/>
      <w:lvlJc w:val="left"/>
      <w:pPr>
        <w:tabs>
          <w:tab w:val="num" w:pos="79"/>
        </w:tabs>
        <w:ind w:left="1587" w:hanging="1508"/>
      </w:pPr>
      <w:rPr>
        <w:rFonts w:ascii="Symbol" w:hAnsi="Symbol"/>
      </w:rPr>
    </w:lvl>
    <w:lvl w:ilvl="7" w:tplc="80EC5E12">
      <w:start w:val="1"/>
      <w:numFmt w:val="bullet"/>
      <w:lvlText w:val="o"/>
      <w:lvlJc w:val="left"/>
      <w:pPr>
        <w:tabs>
          <w:tab w:val="num" w:pos="91"/>
        </w:tabs>
        <w:ind w:left="1814" w:hanging="1723"/>
      </w:pPr>
      <w:rPr>
        <w:rFonts w:ascii="Courier New" w:hAnsi="Courier New"/>
      </w:rPr>
    </w:lvl>
    <w:lvl w:ilvl="8" w:tplc="3E2EDB2E">
      <w:start w:val="1"/>
      <w:numFmt w:val="bullet"/>
      <w:lvlText w:val=""/>
      <w:lvlJc w:val="left"/>
      <w:pPr>
        <w:tabs>
          <w:tab w:val="num" w:pos="102"/>
        </w:tabs>
        <w:ind w:left="2041" w:hanging="1939"/>
      </w:pPr>
      <w:rPr>
        <w:rFonts w:ascii="Wingdings" w:hAnsi="Wingdings"/>
      </w:rPr>
    </w:lvl>
  </w:abstractNum>
  <w:abstractNum w:abstractNumId="707" w15:restartNumberingAfterBreak="0">
    <w:nsid w:val="000002C4"/>
    <w:multiLevelType w:val="hybridMultilevel"/>
    <w:tmpl w:val="000002C4"/>
    <w:lvl w:ilvl="0" w:tplc="E5AECA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16D5BC">
      <w:start w:val="1"/>
      <w:numFmt w:val="bullet"/>
      <w:lvlText w:val="•"/>
      <w:lvlJc w:val="left"/>
      <w:pPr>
        <w:tabs>
          <w:tab w:val="num" w:pos="23"/>
        </w:tabs>
        <w:ind w:left="454" w:hanging="431"/>
      </w:pPr>
      <w:rPr>
        <w:rFonts w:ascii="Courier New" w:hAnsi="Courier New"/>
      </w:rPr>
    </w:lvl>
    <w:lvl w:ilvl="2" w:tplc="1674E2F4">
      <w:start w:val="1"/>
      <w:numFmt w:val="bullet"/>
      <w:lvlText w:val="•"/>
      <w:lvlJc w:val="left"/>
      <w:pPr>
        <w:tabs>
          <w:tab w:val="num" w:pos="34"/>
        </w:tabs>
        <w:ind w:left="680" w:hanging="646"/>
      </w:pPr>
      <w:rPr>
        <w:rFonts w:ascii="Wingdings" w:hAnsi="Wingdings"/>
      </w:rPr>
    </w:lvl>
    <w:lvl w:ilvl="3" w:tplc="46DE23A0">
      <w:start w:val="1"/>
      <w:numFmt w:val="bullet"/>
      <w:lvlText w:val=""/>
      <w:lvlJc w:val="left"/>
      <w:pPr>
        <w:tabs>
          <w:tab w:val="num" w:pos="45"/>
        </w:tabs>
        <w:ind w:left="907" w:hanging="862"/>
      </w:pPr>
      <w:rPr>
        <w:rFonts w:ascii="Symbol" w:hAnsi="Symbol"/>
      </w:rPr>
    </w:lvl>
    <w:lvl w:ilvl="4" w:tplc="1D2C9458">
      <w:start w:val="1"/>
      <w:numFmt w:val="bullet"/>
      <w:lvlText w:val="o"/>
      <w:lvlJc w:val="left"/>
      <w:pPr>
        <w:tabs>
          <w:tab w:val="num" w:pos="57"/>
        </w:tabs>
        <w:ind w:left="1134" w:hanging="1077"/>
      </w:pPr>
      <w:rPr>
        <w:rFonts w:ascii="Courier New" w:hAnsi="Courier New"/>
      </w:rPr>
    </w:lvl>
    <w:lvl w:ilvl="5" w:tplc="92901FD2">
      <w:start w:val="1"/>
      <w:numFmt w:val="bullet"/>
      <w:lvlText w:val=""/>
      <w:lvlJc w:val="left"/>
      <w:pPr>
        <w:tabs>
          <w:tab w:val="num" w:pos="68"/>
        </w:tabs>
        <w:ind w:left="1361" w:hanging="1293"/>
      </w:pPr>
      <w:rPr>
        <w:rFonts w:ascii="Wingdings" w:hAnsi="Wingdings"/>
      </w:rPr>
    </w:lvl>
    <w:lvl w:ilvl="6" w:tplc="1FBE0654">
      <w:start w:val="1"/>
      <w:numFmt w:val="bullet"/>
      <w:lvlText w:val=""/>
      <w:lvlJc w:val="left"/>
      <w:pPr>
        <w:tabs>
          <w:tab w:val="num" w:pos="79"/>
        </w:tabs>
        <w:ind w:left="1587" w:hanging="1508"/>
      </w:pPr>
      <w:rPr>
        <w:rFonts w:ascii="Symbol" w:hAnsi="Symbol"/>
      </w:rPr>
    </w:lvl>
    <w:lvl w:ilvl="7" w:tplc="1D627ABC">
      <w:start w:val="1"/>
      <w:numFmt w:val="bullet"/>
      <w:lvlText w:val="o"/>
      <w:lvlJc w:val="left"/>
      <w:pPr>
        <w:tabs>
          <w:tab w:val="num" w:pos="91"/>
        </w:tabs>
        <w:ind w:left="1814" w:hanging="1723"/>
      </w:pPr>
      <w:rPr>
        <w:rFonts w:ascii="Courier New" w:hAnsi="Courier New"/>
      </w:rPr>
    </w:lvl>
    <w:lvl w:ilvl="8" w:tplc="0408FA0A">
      <w:start w:val="1"/>
      <w:numFmt w:val="bullet"/>
      <w:lvlText w:val=""/>
      <w:lvlJc w:val="left"/>
      <w:pPr>
        <w:tabs>
          <w:tab w:val="num" w:pos="102"/>
        </w:tabs>
        <w:ind w:left="2041" w:hanging="1939"/>
      </w:pPr>
      <w:rPr>
        <w:rFonts w:ascii="Wingdings" w:hAnsi="Wingdings"/>
      </w:rPr>
    </w:lvl>
  </w:abstractNum>
  <w:abstractNum w:abstractNumId="708" w15:restartNumberingAfterBreak="0">
    <w:nsid w:val="000002C5"/>
    <w:multiLevelType w:val="hybridMultilevel"/>
    <w:tmpl w:val="000002C5"/>
    <w:lvl w:ilvl="0" w:tplc="424CE5EE">
      <w:start w:val="1"/>
      <w:numFmt w:val="bullet"/>
      <w:lvlText w:val=""/>
      <w:lvlJc w:val="left"/>
      <w:pPr>
        <w:tabs>
          <w:tab w:val="num" w:pos="11"/>
        </w:tabs>
        <w:ind w:left="227" w:hanging="216"/>
      </w:pPr>
      <w:rPr>
        <w:rFonts w:ascii="Symbol" w:hAnsi="Symbol"/>
      </w:rPr>
    </w:lvl>
    <w:lvl w:ilvl="1" w:tplc="9F6EBBC4">
      <w:start w:val="1"/>
      <w:numFmt w:val="bullet"/>
      <w:lvlText w:val="o"/>
      <w:lvlJc w:val="left"/>
      <w:pPr>
        <w:tabs>
          <w:tab w:val="num" w:pos="23"/>
        </w:tabs>
        <w:ind w:left="454" w:hanging="431"/>
      </w:pPr>
      <w:rPr>
        <w:rFonts w:ascii="Courier New" w:hAnsi="Courier New"/>
      </w:rPr>
    </w:lvl>
    <w:lvl w:ilvl="2" w:tplc="04B2A0F2">
      <w:start w:val="1"/>
      <w:numFmt w:val="bullet"/>
      <w:lvlText w:val=""/>
      <w:lvlJc w:val="left"/>
      <w:pPr>
        <w:tabs>
          <w:tab w:val="num" w:pos="34"/>
        </w:tabs>
        <w:ind w:left="680" w:hanging="646"/>
      </w:pPr>
      <w:rPr>
        <w:rFonts w:ascii="Wingdings" w:hAnsi="Wingdings"/>
      </w:rPr>
    </w:lvl>
    <w:lvl w:ilvl="3" w:tplc="EB7CACEA">
      <w:start w:val="1"/>
      <w:numFmt w:val="bullet"/>
      <w:lvlText w:val=""/>
      <w:lvlJc w:val="left"/>
      <w:pPr>
        <w:tabs>
          <w:tab w:val="num" w:pos="45"/>
        </w:tabs>
        <w:ind w:left="907" w:hanging="862"/>
      </w:pPr>
      <w:rPr>
        <w:rFonts w:ascii="Symbol" w:hAnsi="Symbol"/>
      </w:rPr>
    </w:lvl>
    <w:lvl w:ilvl="4" w:tplc="0C849D5E">
      <w:start w:val="1"/>
      <w:numFmt w:val="bullet"/>
      <w:lvlText w:val="o"/>
      <w:lvlJc w:val="left"/>
      <w:pPr>
        <w:tabs>
          <w:tab w:val="num" w:pos="57"/>
        </w:tabs>
        <w:ind w:left="1134" w:hanging="1077"/>
      </w:pPr>
      <w:rPr>
        <w:rFonts w:ascii="Courier New" w:hAnsi="Courier New"/>
      </w:rPr>
    </w:lvl>
    <w:lvl w:ilvl="5" w:tplc="AD34537A">
      <w:start w:val="1"/>
      <w:numFmt w:val="bullet"/>
      <w:lvlText w:val=""/>
      <w:lvlJc w:val="left"/>
      <w:pPr>
        <w:tabs>
          <w:tab w:val="num" w:pos="68"/>
        </w:tabs>
        <w:ind w:left="1361" w:hanging="1293"/>
      </w:pPr>
      <w:rPr>
        <w:rFonts w:ascii="Wingdings" w:hAnsi="Wingdings"/>
      </w:rPr>
    </w:lvl>
    <w:lvl w:ilvl="6" w:tplc="E884CC66">
      <w:start w:val="1"/>
      <w:numFmt w:val="bullet"/>
      <w:lvlText w:val=""/>
      <w:lvlJc w:val="left"/>
      <w:pPr>
        <w:tabs>
          <w:tab w:val="num" w:pos="79"/>
        </w:tabs>
        <w:ind w:left="1587" w:hanging="1508"/>
      </w:pPr>
      <w:rPr>
        <w:rFonts w:ascii="Symbol" w:hAnsi="Symbol"/>
      </w:rPr>
    </w:lvl>
    <w:lvl w:ilvl="7" w:tplc="20DC1BE8">
      <w:start w:val="1"/>
      <w:numFmt w:val="bullet"/>
      <w:lvlText w:val="o"/>
      <w:lvlJc w:val="left"/>
      <w:pPr>
        <w:tabs>
          <w:tab w:val="num" w:pos="91"/>
        </w:tabs>
        <w:ind w:left="1814" w:hanging="1723"/>
      </w:pPr>
      <w:rPr>
        <w:rFonts w:ascii="Courier New" w:hAnsi="Courier New"/>
      </w:rPr>
    </w:lvl>
    <w:lvl w:ilvl="8" w:tplc="FD507242">
      <w:start w:val="1"/>
      <w:numFmt w:val="bullet"/>
      <w:lvlText w:val=""/>
      <w:lvlJc w:val="left"/>
      <w:pPr>
        <w:tabs>
          <w:tab w:val="num" w:pos="102"/>
        </w:tabs>
        <w:ind w:left="2041" w:hanging="1939"/>
      </w:pPr>
      <w:rPr>
        <w:rFonts w:ascii="Wingdings" w:hAnsi="Wingdings"/>
      </w:rPr>
    </w:lvl>
  </w:abstractNum>
  <w:abstractNum w:abstractNumId="709" w15:restartNumberingAfterBreak="0">
    <w:nsid w:val="000002C6"/>
    <w:multiLevelType w:val="hybridMultilevel"/>
    <w:tmpl w:val="000002C6"/>
    <w:lvl w:ilvl="0" w:tplc="A4DE60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1DCE5D0">
      <w:start w:val="1"/>
      <w:numFmt w:val="bullet"/>
      <w:lvlText w:val="•"/>
      <w:lvlJc w:val="left"/>
      <w:pPr>
        <w:tabs>
          <w:tab w:val="num" w:pos="23"/>
        </w:tabs>
        <w:ind w:left="454" w:hanging="431"/>
      </w:pPr>
      <w:rPr>
        <w:rFonts w:ascii="Courier New" w:hAnsi="Courier New"/>
      </w:rPr>
    </w:lvl>
    <w:lvl w:ilvl="2" w:tplc="DD545860">
      <w:start w:val="1"/>
      <w:numFmt w:val="bullet"/>
      <w:lvlText w:val="•"/>
      <w:lvlJc w:val="left"/>
      <w:pPr>
        <w:tabs>
          <w:tab w:val="num" w:pos="34"/>
        </w:tabs>
        <w:ind w:left="680" w:hanging="646"/>
      </w:pPr>
      <w:rPr>
        <w:rFonts w:ascii="Wingdings" w:hAnsi="Wingdings"/>
      </w:rPr>
    </w:lvl>
    <w:lvl w:ilvl="3" w:tplc="F2B6EF1C">
      <w:start w:val="1"/>
      <w:numFmt w:val="bullet"/>
      <w:lvlText w:val=""/>
      <w:lvlJc w:val="left"/>
      <w:pPr>
        <w:tabs>
          <w:tab w:val="num" w:pos="45"/>
        </w:tabs>
        <w:ind w:left="907" w:hanging="862"/>
      </w:pPr>
      <w:rPr>
        <w:rFonts w:ascii="Symbol" w:hAnsi="Symbol"/>
      </w:rPr>
    </w:lvl>
    <w:lvl w:ilvl="4" w:tplc="C7CEE15C">
      <w:start w:val="1"/>
      <w:numFmt w:val="bullet"/>
      <w:lvlText w:val="o"/>
      <w:lvlJc w:val="left"/>
      <w:pPr>
        <w:tabs>
          <w:tab w:val="num" w:pos="57"/>
        </w:tabs>
        <w:ind w:left="1134" w:hanging="1077"/>
      </w:pPr>
      <w:rPr>
        <w:rFonts w:ascii="Courier New" w:hAnsi="Courier New"/>
      </w:rPr>
    </w:lvl>
    <w:lvl w:ilvl="5" w:tplc="2F7046AC">
      <w:start w:val="1"/>
      <w:numFmt w:val="bullet"/>
      <w:lvlText w:val=""/>
      <w:lvlJc w:val="left"/>
      <w:pPr>
        <w:tabs>
          <w:tab w:val="num" w:pos="68"/>
        </w:tabs>
        <w:ind w:left="1361" w:hanging="1293"/>
      </w:pPr>
      <w:rPr>
        <w:rFonts w:ascii="Wingdings" w:hAnsi="Wingdings"/>
      </w:rPr>
    </w:lvl>
    <w:lvl w:ilvl="6" w:tplc="AE600E50">
      <w:start w:val="1"/>
      <w:numFmt w:val="bullet"/>
      <w:lvlText w:val=""/>
      <w:lvlJc w:val="left"/>
      <w:pPr>
        <w:tabs>
          <w:tab w:val="num" w:pos="79"/>
        </w:tabs>
        <w:ind w:left="1587" w:hanging="1508"/>
      </w:pPr>
      <w:rPr>
        <w:rFonts w:ascii="Symbol" w:hAnsi="Symbol"/>
      </w:rPr>
    </w:lvl>
    <w:lvl w:ilvl="7" w:tplc="6424447A">
      <w:start w:val="1"/>
      <w:numFmt w:val="bullet"/>
      <w:lvlText w:val="o"/>
      <w:lvlJc w:val="left"/>
      <w:pPr>
        <w:tabs>
          <w:tab w:val="num" w:pos="91"/>
        </w:tabs>
        <w:ind w:left="1814" w:hanging="1723"/>
      </w:pPr>
      <w:rPr>
        <w:rFonts w:ascii="Courier New" w:hAnsi="Courier New"/>
      </w:rPr>
    </w:lvl>
    <w:lvl w:ilvl="8" w:tplc="8F088B02">
      <w:start w:val="1"/>
      <w:numFmt w:val="bullet"/>
      <w:lvlText w:val=""/>
      <w:lvlJc w:val="left"/>
      <w:pPr>
        <w:tabs>
          <w:tab w:val="num" w:pos="102"/>
        </w:tabs>
        <w:ind w:left="2041" w:hanging="1939"/>
      </w:pPr>
      <w:rPr>
        <w:rFonts w:ascii="Wingdings" w:hAnsi="Wingdings"/>
      </w:rPr>
    </w:lvl>
  </w:abstractNum>
  <w:abstractNum w:abstractNumId="710" w15:restartNumberingAfterBreak="0">
    <w:nsid w:val="000002C7"/>
    <w:multiLevelType w:val="hybridMultilevel"/>
    <w:tmpl w:val="000002C7"/>
    <w:lvl w:ilvl="0" w:tplc="D9C4D4AE">
      <w:start w:val="1"/>
      <w:numFmt w:val="bullet"/>
      <w:lvlText w:val=""/>
      <w:lvlJc w:val="left"/>
      <w:pPr>
        <w:tabs>
          <w:tab w:val="num" w:pos="11"/>
        </w:tabs>
        <w:ind w:left="227" w:hanging="216"/>
      </w:pPr>
      <w:rPr>
        <w:rFonts w:ascii="Symbol" w:hAnsi="Symbol"/>
      </w:rPr>
    </w:lvl>
    <w:lvl w:ilvl="1" w:tplc="C16A89EC">
      <w:start w:val="1"/>
      <w:numFmt w:val="bullet"/>
      <w:lvlText w:val="o"/>
      <w:lvlJc w:val="left"/>
      <w:pPr>
        <w:tabs>
          <w:tab w:val="num" w:pos="23"/>
        </w:tabs>
        <w:ind w:left="454" w:hanging="431"/>
      </w:pPr>
      <w:rPr>
        <w:rFonts w:ascii="Courier New" w:hAnsi="Courier New"/>
      </w:rPr>
    </w:lvl>
    <w:lvl w:ilvl="2" w:tplc="C80C20F4">
      <w:start w:val="1"/>
      <w:numFmt w:val="bullet"/>
      <w:lvlText w:val=""/>
      <w:lvlJc w:val="left"/>
      <w:pPr>
        <w:tabs>
          <w:tab w:val="num" w:pos="34"/>
        </w:tabs>
        <w:ind w:left="680" w:hanging="646"/>
      </w:pPr>
      <w:rPr>
        <w:rFonts w:ascii="Wingdings" w:hAnsi="Wingdings"/>
      </w:rPr>
    </w:lvl>
    <w:lvl w:ilvl="3" w:tplc="AC164B56">
      <w:start w:val="1"/>
      <w:numFmt w:val="bullet"/>
      <w:lvlText w:val=""/>
      <w:lvlJc w:val="left"/>
      <w:pPr>
        <w:tabs>
          <w:tab w:val="num" w:pos="45"/>
        </w:tabs>
        <w:ind w:left="907" w:hanging="862"/>
      </w:pPr>
      <w:rPr>
        <w:rFonts w:ascii="Symbol" w:hAnsi="Symbol"/>
      </w:rPr>
    </w:lvl>
    <w:lvl w:ilvl="4" w:tplc="B3B01170">
      <w:start w:val="1"/>
      <w:numFmt w:val="bullet"/>
      <w:lvlText w:val="o"/>
      <w:lvlJc w:val="left"/>
      <w:pPr>
        <w:tabs>
          <w:tab w:val="num" w:pos="57"/>
        </w:tabs>
        <w:ind w:left="1134" w:hanging="1077"/>
      </w:pPr>
      <w:rPr>
        <w:rFonts w:ascii="Courier New" w:hAnsi="Courier New"/>
      </w:rPr>
    </w:lvl>
    <w:lvl w:ilvl="5" w:tplc="5E344D50">
      <w:start w:val="1"/>
      <w:numFmt w:val="bullet"/>
      <w:lvlText w:val=""/>
      <w:lvlJc w:val="left"/>
      <w:pPr>
        <w:tabs>
          <w:tab w:val="num" w:pos="68"/>
        </w:tabs>
        <w:ind w:left="1361" w:hanging="1293"/>
      </w:pPr>
      <w:rPr>
        <w:rFonts w:ascii="Wingdings" w:hAnsi="Wingdings"/>
      </w:rPr>
    </w:lvl>
    <w:lvl w:ilvl="6" w:tplc="5E428196">
      <w:start w:val="1"/>
      <w:numFmt w:val="bullet"/>
      <w:lvlText w:val=""/>
      <w:lvlJc w:val="left"/>
      <w:pPr>
        <w:tabs>
          <w:tab w:val="num" w:pos="79"/>
        </w:tabs>
        <w:ind w:left="1587" w:hanging="1508"/>
      </w:pPr>
      <w:rPr>
        <w:rFonts w:ascii="Symbol" w:hAnsi="Symbol"/>
      </w:rPr>
    </w:lvl>
    <w:lvl w:ilvl="7" w:tplc="B8565580">
      <w:start w:val="1"/>
      <w:numFmt w:val="bullet"/>
      <w:lvlText w:val="o"/>
      <w:lvlJc w:val="left"/>
      <w:pPr>
        <w:tabs>
          <w:tab w:val="num" w:pos="91"/>
        </w:tabs>
        <w:ind w:left="1814" w:hanging="1723"/>
      </w:pPr>
      <w:rPr>
        <w:rFonts w:ascii="Courier New" w:hAnsi="Courier New"/>
      </w:rPr>
    </w:lvl>
    <w:lvl w:ilvl="8" w:tplc="7A7C6CCC">
      <w:start w:val="1"/>
      <w:numFmt w:val="bullet"/>
      <w:lvlText w:val=""/>
      <w:lvlJc w:val="left"/>
      <w:pPr>
        <w:tabs>
          <w:tab w:val="num" w:pos="102"/>
        </w:tabs>
        <w:ind w:left="2041" w:hanging="1939"/>
      </w:pPr>
      <w:rPr>
        <w:rFonts w:ascii="Wingdings" w:hAnsi="Wingdings"/>
      </w:rPr>
    </w:lvl>
  </w:abstractNum>
  <w:abstractNum w:abstractNumId="711" w15:restartNumberingAfterBreak="0">
    <w:nsid w:val="000002C8"/>
    <w:multiLevelType w:val="hybridMultilevel"/>
    <w:tmpl w:val="000002C8"/>
    <w:lvl w:ilvl="0" w:tplc="4FEA4A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4C9CA2">
      <w:start w:val="1"/>
      <w:numFmt w:val="bullet"/>
      <w:lvlText w:val="•"/>
      <w:lvlJc w:val="left"/>
      <w:pPr>
        <w:tabs>
          <w:tab w:val="num" w:pos="23"/>
        </w:tabs>
        <w:ind w:left="454" w:hanging="431"/>
      </w:pPr>
      <w:rPr>
        <w:rFonts w:ascii="Courier New" w:hAnsi="Courier New"/>
      </w:rPr>
    </w:lvl>
    <w:lvl w:ilvl="2" w:tplc="9BD6E602">
      <w:start w:val="1"/>
      <w:numFmt w:val="bullet"/>
      <w:lvlText w:val="•"/>
      <w:lvlJc w:val="left"/>
      <w:pPr>
        <w:tabs>
          <w:tab w:val="num" w:pos="34"/>
        </w:tabs>
        <w:ind w:left="680" w:hanging="646"/>
      </w:pPr>
      <w:rPr>
        <w:rFonts w:ascii="Wingdings" w:hAnsi="Wingdings"/>
      </w:rPr>
    </w:lvl>
    <w:lvl w:ilvl="3" w:tplc="6C906946">
      <w:start w:val="1"/>
      <w:numFmt w:val="bullet"/>
      <w:lvlText w:val=""/>
      <w:lvlJc w:val="left"/>
      <w:pPr>
        <w:tabs>
          <w:tab w:val="num" w:pos="45"/>
        </w:tabs>
        <w:ind w:left="907" w:hanging="862"/>
      </w:pPr>
      <w:rPr>
        <w:rFonts w:ascii="Symbol" w:hAnsi="Symbol"/>
      </w:rPr>
    </w:lvl>
    <w:lvl w:ilvl="4" w:tplc="08A0548A">
      <w:start w:val="1"/>
      <w:numFmt w:val="bullet"/>
      <w:lvlText w:val="o"/>
      <w:lvlJc w:val="left"/>
      <w:pPr>
        <w:tabs>
          <w:tab w:val="num" w:pos="57"/>
        </w:tabs>
        <w:ind w:left="1134" w:hanging="1077"/>
      </w:pPr>
      <w:rPr>
        <w:rFonts w:ascii="Courier New" w:hAnsi="Courier New"/>
      </w:rPr>
    </w:lvl>
    <w:lvl w:ilvl="5" w:tplc="9A649B62">
      <w:start w:val="1"/>
      <w:numFmt w:val="bullet"/>
      <w:lvlText w:val=""/>
      <w:lvlJc w:val="left"/>
      <w:pPr>
        <w:tabs>
          <w:tab w:val="num" w:pos="68"/>
        </w:tabs>
        <w:ind w:left="1361" w:hanging="1293"/>
      </w:pPr>
      <w:rPr>
        <w:rFonts w:ascii="Wingdings" w:hAnsi="Wingdings"/>
      </w:rPr>
    </w:lvl>
    <w:lvl w:ilvl="6" w:tplc="A1CA2AAC">
      <w:start w:val="1"/>
      <w:numFmt w:val="bullet"/>
      <w:lvlText w:val=""/>
      <w:lvlJc w:val="left"/>
      <w:pPr>
        <w:tabs>
          <w:tab w:val="num" w:pos="79"/>
        </w:tabs>
        <w:ind w:left="1587" w:hanging="1508"/>
      </w:pPr>
      <w:rPr>
        <w:rFonts w:ascii="Symbol" w:hAnsi="Symbol"/>
      </w:rPr>
    </w:lvl>
    <w:lvl w:ilvl="7" w:tplc="67B88BAC">
      <w:start w:val="1"/>
      <w:numFmt w:val="bullet"/>
      <w:lvlText w:val="o"/>
      <w:lvlJc w:val="left"/>
      <w:pPr>
        <w:tabs>
          <w:tab w:val="num" w:pos="91"/>
        </w:tabs>
        <w:ind w:left="1814" w:hanging="1723"/>
      </w:pPr>
      <w:rPr>
        <w:rFonts w:ascii="Courier New" w:hAnsi="Courier New"/>
      </w:rPr>
    </w:lvl>
    <w:lvl w:ilvl="8" w:tplc="D3BA2A44">
      <w:start w:val="1"/>
      <w:numFmt w:val="bullet"/>
      <w:lvlText w:val=""/>
      <w:lvlJc w:val="left"/>
      <w:pPr>
        <w:tabs>
          <w:tab w:val="num" w:pos="102"/>
        </w:tabs>
        <w:ind w:left="2041" w:hanging="1939"/>
      </w:pPr>
      <w:rPr>
        <w:rFonts w:ascii="Wingdings" w:hAnsi="Wingdings"/>
      </w:rPr>
    </w:lvl>
  </w:abstractNum>
  <w:abstractNum w:abstractNumId="712" w15:restartNumberingAfterBreak="0">
    <w:nsid w:val="000002C9"/>
    <w:multiLevelType w:val="hybridMultilevel"/>
    <w:tmpl w:val="000002C9"/>
    <w:lvl w:ilvl="0" w:tplc="F474AE58">
      <w:start w:val="1"/>
      <w:numFmt w:val="bullet"/>
      <w:lvlText w:val=""/>
      <w:lvlJc w:val="left"/>
      <w:pPr>
        <w:tabs>
          <w:tab w:val="num" w:pos="11"/>
        </w:tabs>
        <w:ind w:left="227" w:hanging="216"/>
      </w:pPr>
      <w:rPr>
        <w:rFonts w:ascii="Symbol" w:hAnsi="Symbol"/>
      </w:rPr>
    </w:lvl>
    <w:lvl w:ilvl="1" w:tplc="EF6E112A">
      <w:start w:val="1"/>
      <w:numFmt w:val="bullet"/>
      <w:lvlText w:val="o"/>
      <w:lvlJc w:val="left"/>
      <w:pPr>
        <w:tabs>
          <w:tab w:val="num" w:pos="23"/>
        </w:tabs>
        <w:ind w:left="454" w:hanging="431"/>
      </w:pPr>
      <w:rPr>
        <w:rFonts w:ascii="Courier New" w:hAnsi="Courier New"/>
      </w:rPr>
    </w:lvl>
    <w:lvl w:ilvl="2" w:tplc="EEE2EB0A">
      <w:start w:val="1"/>
      <w:numFmt w:val="bullet"/>
      <w:lvlText w:val=""/>
      <w:lvlJc w:val="left"/>
      <w:pPr>
        <w:tabs>
          <w:tab w:val="num" w:pos="34"/>
        </w:tabs>
        <w:ind w:left="680" w:hanging="646"/>
      </w:pPr>
      <w:rPr>
        <w:rFonts w:ascii="Wingdings" w:hAnsi="Wingdings"/>
      </w:rPr>
    </w:lvl>
    <w:lvl w:ilvl="3" w:tplc="5CC8B9E2">
      <w:start w:val="1"/>
      <w:numFmt w:val="bullet"/>
      <w:lvlText w:val=""/>
      <w:lvlJc w:val="left"/>
      <w:pPr>
        <w:tabs>
          <w:tab w:val="num" w:pos="45"/>
        </w:tabs>
        <w:ind w:left="907" w:hanging="862"/>
      </w:pPr>
      <w:rPr>
        <w:rFonts w:ascii="Symbol" w:hAnsi="Symbol"/>
      </w:rPr>
    </w:lvl>
    <w:lvl w:ilvl="4" w:tplc="855A6EC4">
      <w:start w:val="1"/>
      <w:numFmt w:val="bullet"/>
      <w:lvlText w:val="o"/>
      <w:lvlJc w:val="left"/>
      <w:pPr>
        <w:tabs>
          <w:tab w:val="num" w:pos="57"/>
        </w:tabs>
        <w:ind w:left="1134" w:hanging="1077"/>
      </w:pPr>
      <w:rPr>
        <w:rFonts w:ascii="Courier New" w:hAnsi="Courier New"/>
      </w:rPr>
    </w:lvl>
    <w:lvl w:ilvl="5" w:tplc="CFDA6078">
      <w:start w:val="1"/>
      <w:numFmt w:val="bullet"/>
      <w:lvlText w:val=""/>
      <w:lvlJc w:val="left"/>
      <w:pPr>
        <w:tabs>
          <w:tab w:val="num" w:pos="68"/>
        </w:tabs>
        <w:ind w:left="1361" w:hanging="1293"/>
      </w:pPr>
      <w:rPr>
        <w:rFonts w:ascii="Wingdings" w:hAnsi="Wingdings"/>
      </w:rPr>
    </w:lvl>
    <w:lvl w:ilvl="6" w:tplc="5614A2F0">
      <w:start w:val="1"/>
      <w:numFmt w:val="bullet"/>
      <w:lvlText w:val=""/>
      <w:lvlJc w:val="left"/>
      <w:pPr>
        <w:tabs>
          <w:tab w:val="num" w:pos="79"/>
        </w:tabs>
        <w:ind w:left="1587" w:hanging="1508"/>
      </w:pPr>
      <w:rPr>
        <w:rFonts w:ascii="Symbol" w:hAnsi="Symbol"/>
      </w:rPr>
    </w:lvl>
    <w:lvl w:ilvl="7" w:tplc="7CB6DF5A">
      <w:start w:val="1"/>
      <w:numFmt w:val="bullet"/>
      <w:lvlText w:val="o"/>
      <w:lvlJc w:val="left"/>
      <w:pPr>
        <w:tabs>
          <w:tab w:val="num" w:pos="91"/>
        </w:tabs>
        <w:ind w:left="1814" w:hanging="1723"/>
      </w:pPr>
      <w:rPr>
        <w:rFonts w:ascii="Courier New" w:hAnsi="Courier New"/>
      </w:rPr>
    </w:lvl>
    <w:lvl w:ilvl="8" w:tplc="1AEAF76C">
      <w:start w:val="1"/>
      <w:numFmt w:val="bullet"/>
      <w:lvlText w:val=""/>
      <w:lvlJc w:val="left"/>
      <w:pPr>
        <w:tabs>
          <w:tab w:val="num" w:pos="102"/>
        </w:tabs>
        <w:ind w:left="2041" w:hanging="1939"/>
      </w:pPr>
      <w:rPr>
        <w:rFonts w:ascii="Wingdings" w:hAnsi="Wingdings"/>
      </w:rPr>
    </w:lvl>
  </w:abstractNum>
  <w:abstractNum w:abstractNumId="713" w15:restartNumberingAfterBreak="0">
    <w:nsid w:val="000002CA"/>
    <w:multiLevelType w:val="hybridMultilevel"/>
    <w:tmpl w:val="000002CA"/>
    <w:lvl w:ilvl="0" w:tplc="D1C620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EA25A6">
      <w:start w:val="1"/>
      <w:numFmt w:val="bullet"/>
      <w:lvlText w:val="•"/>
      <w:lvlJc w:val="left"/>
      <w:pPr>
        <w:tabs>
          <w:tab w:val="num" w:pos="23"/>
        </w:tabs>
        <w:ind w:left="454" w:hanging="431"/>
      </w:pPr>
      <w:rPr>
        <w:rFonts w:ascii="Courier New" w:hAnsi="Courier New"/>
      </w:rPr>
    </w:lvl>
    <w:lvl w:ilvl="2" w:tplc="DABC19D2">
      <w:start w:val="1"/>
      <w:numFmt w:val="bullet"/>
      <w:lvlText w:val="•"/>
      <w:lvlJc w:val="left"/>
      <w:pPr>
        <w:tabs>
          <w:tab w:val="num" w:pos="34"/>
        </w:tabs>
        <w:ind w:left="680" w:hanging="646"/>
      </w:pPr>
      <w:rPr>
        <w:rFonts w:ascii="Wingdings" w:hAnsi="Wingdings"/>
      </w:rPr>
    </w:lvl>
    <w:lvl w:ilvl="3" w:tplc="E1B8E66A">
      <w:start w:val="1"/>
      <w:numFmt w:val="bullet"/>
      <w:lvlText w:val=""/>
      <w:lvlJc w:val="left"/>
      <w:pPr>
        <w:tabs>
          <w:tab w:val="num" w:pos="45"/>
        </w:tabs>
        <w:ind w:left="907" w:hanging="862"/>
      </w:pPr>
      <w:rPr>
        <w:rFonts w:ascii="Symbol" w:hAnsi="Symbol"/>
      </w:rPr>
    </w:lvl>
    <w:lvl w:ilvl="4" w:tplc="FD346C6C">
      <w:start w:val="1"/>
      <w:numFmt w:val="bullet"/>
      <w:lvlText w:val="o"/>
      <w:lvlJc w:val="left"/>
      <w:pPr>
        <w:tabs>
          <w:tab w:val="num" w:pos="57"/>
        </w:tabs>
        <w:ind w:left="1134" w:hanging="1077"/>
      </w:pPr>
      <w:rPr>
        <w:rFonts w:ascii="Courier New" w:hAnsi="Courier New"/>
      </w:rPr>
    </w:lvl>
    <w:lvl w:ilvl="5" w:tplc="00FE90BE">
      <w:start w:val="1"/>
      <w:numFmt w:val="bullet"/>
      <w:lvlText w:val=""/>
      <w:lvlJc w:val="left"/>
      <w:pPr>
        <w:tabs>
          <w:tab w:val="num" w:pos="68"/>
        </w:tabs>
        <w:ind w:left="1361" w:hanging="1293"/>
      </w:pPr>
      <w:rPr>
        <w:rFonts w:ascii="Wingdings" w:hAnsi="Wingdings"/>
      </w:rPr>
    </w:lvl>
    <w:lvl w:ilvl="6" w:tplc="66F06D64">
      <w:start w:val="1"/>
      <w:numFmt w:val="bullet"/>
      <w:lvlText w:val=""/>
      <w:lvlJc w:val="left"/>
      <w:pPr>
        <w:tabs>
          <w:tab w:val="num" w:pos="79"/>
        </w:tabs>
        <w:ind w:left="1587" w:hanging="1508"/>
      </w:pPr>
      <w:rPr>
        <w:rFonts w:ascii="Symbol" w:hAnsi="Symbol"/>
      </w:rPr>
    </w:lvl>
    <w:lvl w:ilvl="7" w:tplc="0556FDB0">
      <w:start w:val="1"/>
      <w:numFmt w:val="bullet"/>
      <w:lvlText w:val="o"/>
      <w:lvlJc w:val="left"/>
      <w:pPr>
        <w:tabs>
          <w:tab w:val="num" w:pos="91"/>
        </w:tabs>
        <w:ind w:left="1814" w:hanging="1723"/>
      </w:pPr>
      <w:rPr>
        <w:rFonts w:ascii="Courier New" w:hAnsi="Courier New"/>
      </w:rPr>
    </w:lvl>
    <w:lvl w:ilvl="8" w:tplc="F0381758">
      <w:start w:val="1"/>
      <w:numFmt w:val="bullet"/>
      <w:lvlText w:val=""/>
      <w:lvlJc w:val="left"/>
      <w:pPr>
        <w:tabs>
          <w:tab w:val="num" w:pos="102"/>
        </w:tabs>
        <w:ind w:left="2041" w:hanging="1939"/>
      </w:pPr>
      <w:rPr>
        <w:rFonts w:ascii="Wingdings" w:hAnsi="Wingdings"/>
      </w:rPr>
    </w:lvl>
  </w:abstractNum>
  <w:abstractNum w:abstractNumId="714" w15:restartNumberingAfterBreak="0">
    <w:nsid w:val="000002CB"/>
    <w:multiLevelType w:val="hybridMultilevel"/>
    <w:tmpl w:val="000002CB"/>
    <w:lvl w:ilvl="0" w:tplc="DBD64586">
      <w:start w:val="1"/>
      <w:numFmt w:val="bullet"/>
      <w:lvlText w:val=""/>
      <w:lvlJc w:val="left"/>
      <w:pPr>
        <w:tabs>
          <w:tab w:val="num" w:pos="11"/>
        </w:tabs>
        <w:ind w:left="227" w:hanging="216"/>
      </w:pPr>
      <w:rPr>
        <w:rFonts w:ascii="Symbol" w:hAnsi="Symbol"/>
      </w:rPr>
    </w:lvl>
    <w:lvl w:ilvl="1" w:tplc="8E3E8DB4">
      <w:start w:val="1"/>
      <w:numFmt w:val="bullet"/>
      <w:lvlText w:val="o"/>
      <w:lvlJc w:val="left"/>
      <w:pPr>
        <w:tabs>
          <w:tab w:val="num" w:pos="23"/>
        </w:tabs>
        <w:ind w:left="454" w:hanging="431"/>
      </w:pPr>
      <w:rPr>
        <w:rFonts w:ascii="Courier New" w:hAnsi="Courier New"/>
      </w:rPr>
    </w:lvl>
    <w:lvl w:ilvl="2" w:tplc="DA0CBF84">
      <w:start w:val="1"/>
      <w:numFmt w:val="bullet"/>
      <w:lvlText w:val=""/>
      <w:lvlJc w:val="left"/>
      <w:pPr>
        <w:tabs>
          <w:tab w:val="num" w:pos="34"/>
        </w:tabs>
        <w:ind w:left="680" w:hanging="646"/>
      </w:pPr>
      <w:rPr>
        <w:rFonts w:ascii="Wingdings" w:hAnsi="Wingdings"/>
      </w:rPr>
    </w:lvl>
    <w:lvl w:ilvl="3" w:tplc="DF147E64">
      <w:start w:val="1"/>
      <w:numFmt w:val="bullet"/>
      <w:lvlText w:val=""/>
      <w:lvlJc w:val="left"/>
      <w:pPr>
        <w:tabs>
          <w:tab w:val="num" w:pos="45"/>
        </w:tabs>
        <w:ind w:left="907" w:hanging="862"/>
      </w:pPr>
      <w:rPr>
        <w:rFonts w:ascii="Symbol" w:hAnsi="Symbol"/>
      </w:rPr>
    </w:lvl>
    <w:lvl w:ilvl="4" w:tplc="45B212C8">
      <w:start w:val="1"/>
      <w:numFmt w:val="bullet"/>
      <w:lvlText w:val="o"/>
      <w:lvlJc w:val="left"/>
      <w:pPr>
        <w:tabs>
          <w:tab w:val="num" w:pos="57"/>
        </w:tabs>
        <w:ind w:left="1134" w:hanging="1077"/>
      </w:pPr>
      <w:rPr>
        <w:rFonts w:ascii="Courier New" w:hAnsi="Courier New"/>
      </w:rPr>
    </w:lvl>
    <w:lvl w:ilvl="5" w:tplc="D16A50EC">
      <w:start w:val="1"/>
      <w:numFmt w:val="bullet"/>
      <w:lvlText w:val=""/>
      <w:lvlJc w:val="left"/>
      <w:pPr>
        <w:tabs>
          <w:tab w:val="num" w:pos="68"/>
        </w:tabs>
        <w:ind w:left="1361" w:hanging="1293"/>
      </w:pPr>
      <w:rPr>
        <w:rFonts w:ascii="Wingdings" w:hAnsi="Wingdings"/>
      </w:rPr>
    </w:lvl>
    <w:lvl w:ilvl="6" w:tplc="EAFA1216">
      <w:start w:val="1"/>
      <w:numFmt w:val="bullet"/>
      <w:lvlText w:val=""/>
      <w:lvlJc w:val="left"/>
      <w:pPr>
        <w:tabs>
          <w:tab w:val="num" w:pos="79"/>
        </w:tabs>
        <w:ind w:left="1587" w:hanging="1508"/>
      </w:pPr>
      <w:rPr>
        <w:rFonts w:ascii="Symbol" w:hAnsi="Symbol"/>
      </w:rPr>
    </w:lvl>
    <w:lvl w:ilvl="7" w:tplc="300EDBA2">
      <w:start w:val="1"/>
      <w:numFmt w:val="bullet"/>
      <w:lvlText w:val="o"/>
      <w:lvlJc w:val="left"/>
      <w:pPr>
        <w:tabs>
          <w:tab w:val="num" w:pos="91"/>
        </w:tabs>
        <w:ind w:left="1814" w:hanging="1723"/>
      </w:pPr>
      <w:rPr>
        <w:rFonts w:ascii="Courier New" w:hAnsi="Courier New"/>
      </w:rPr>
    </w:lvl>
    <w:lvl w:ilvl="8" w:tplc="8FA090AE">
      <w:start w:val="1"/>
      <w:numFmt w:val="bullet"/>
      <w:lvlText w:val=""/>
      <w:lvlJc w:val="left"/>
      <w:pPr>
        <w:tabs>
          <w:tab w:val="num" w:pos="102"/>
        </w:tabs>
        <w:ind w:left="2041" w:hanging="1939"/>
      </w:pPr>
      <w:rPr>
        <w:rFonts w:ascii="Wingdings" w:hAnsi="Wingdings"/>
      </w:rPr>
    </w:lvl>
  </w:abstractNum>
  <w:abstractNum w:abstractNumId="715" w15:restartNumberingAfterBreak="0">
    <w:nsid w:val="000002CC"/>
    <w:multiLevelType w:val="hybridMultilevel"/>
    <w:tmpl w:val="000002CC"/>
    <w:lvl w:ilvl="0" w:tplc="78F251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D61D46">
      <w:start w:val="1"/>
      <w:numFmt w:val="bullet"/>
      <w:lvlText w:val="•"/>
      <w:lvlJc w:val="left"/>
      <w:pPr>
        <w:tabs>
          <w:tab w:val="num" w:pos="23"/>
        </w:tabs>
        <w:ind w:left="454" w:hanging="431"/>
      </w:pPr>
      <w:rPr>
        <w:rFonts w:ascii="Courier New" w:hAnsi="Courier New"/>
      </w:rPr>
    </w:lvl>
    <w:lvl w:ilvl="2" w:tplc="6E5C2028">
      <w:start w:val="1"/>
      <w:numFmt w:val="bullet"/>
      <w:lvlText w:val="•"/>
      <w:lvlJc w:val="left"/>
      <w:pPr>
        <w:tabs>
          <w:tab w:val="num" w:pos="34"/>
        </w:tabs>
        <w:ind w:left="680" w:hanging="646"/>
      </w:pPr>
      <w:rPr>
        <w:rFonts w:ascii="Wingdings" w:hAnsi="Wingdings"/>
      </w:rPr>
    </w:lvl>
    <w:lvl w:ilvl="3" w:tplc="0504B51C">
      <w:start w:val="1"/>
      <w:numFmt w:val="bullet"/>
      <w:lvlText w:val=""/>
      <w:lvlJc w:val="left"/>
      <w:pPr>
        <w:tabs>
          <w:tab w:val="num" w:pos="45"/>
        </w:tabs>
        <w:ind w:left="907" w:hanging="862"/>
      </w:pPr>
      <w:rPr>
        <w:rFonts w:ascii="Symbol" w:hAnsi="Symbol"/>
      </w:rPr>
    </w:lvl>
    <w:lvl w:ilvl="4" w:tplc="844A785A">
      <w:start w:val="1"/>
      <w:numFmt w:val="bullet"/>
      <w:lvlText w:val="o"/>
      <w:lvlJc w:val="left"/>
      <w:pPr>
        <w:tabs>
          <w:tab w:val="num" w:pos="57"/>
        </w:tabs>
        <w:ind w:left="1134" w:hanging="1077"/>
      </w:pPr>
      <w:rPr>
        <w:rFonts w:ascii="Courier New" w:hAnsi="Courier New"/>
      </w:rPr>
    </w:lvl>
    <w:lvl w:ilvl="5" w:tplc="70225FD0">
      <w:start w:val="1"/>
      <w:numFmt w:val="bullet"/>
      <w:lvlText w:val=""/>
      <w:lvlJc w:val="left"/>
      <w:pPr>
        <w:tabs>
          <w:tab w:val="num" w:pos="68"/>
        </w:tabs>
        <w:ind w:left="1361" w:hanging="1293"/>
      </w:pPr>
      <w:rPr>
        <w:rFonts w:ascii="Wingdings" w:hAnsi="Wingdings"/>
      </w:rPr>
    </w:lvl>
    <w:lvl w:ilvl="6" w:tplc="15D85E10">
      <w:start w:val="1"/>
      <w:numFmt w:val="bullet"/>
      <w:lvlText w:val=""/>
      <w:lvlJc w:val="left"/>
      <w:pPr>
        <w:tabs>
          <w:tab w:val="num" w:pos="79"/>
        </w:tabs>
        <w:ind w:left="1587" w:hanging="1508"/>
      </w:pPr>
      <w:rPr>
        <w:rFonts w:ascii="Symbol" w:hAnsi="Symbol"/>
      </w:rPr>
    </w:lvl>
    <w:lvl w:ilvl="7" w:tplc="1356529E">
      <w:start w:val="1"/>
      <w:numFmt w:val="bullet"/>
      <w:lvlText w:val="o"/>
      <w:lvlJc w:val="left"/>
      <w:pPr>
        <w:tabs>
          <w:tab w:val="num" w:pos="91"/>
        </w:tabs>
        <w:ind w:left="1814" w:hanging="1723"/>
      </w:pPr>
      <w:rPr>
        <w:rFonts w:ascii="Courier New" w:hAnsi="Courier New"/>
      </w:rPr>
    </w:lvl>
    <w:lvl w:ilvl="8" w:tplc="E256C0B0">
      <w:start w:val="1"/>
      <w:numFmt w:val="bullet"/>
      <w:lvlText w:val=""/>
      <w:lvlJc w:val="left"/>
      <w:pPr>
        <w:tabs>
          <w:tab w:val="num" w:pos="102"/>
        </w:tabs>
        <w:ind w:left="2041" w:hanging="1939"/>
      </w:pPr>
      <w:rPr>
        <w:rFonts w:ascii="Wingdings" w:hAnsi="Wingdings"/>
      </w:rPr>
    </w:lvl>
  </w:abstractNum>
  <w:abstractNum w:abstractNumId="716" w15:restartNumberingAfterBreak="0">
    <w:nsid w:val="000002CD"/>
    <w:multiLevelType w:val="hybridMultilevel"/>
    <w:tmpl w:val="000002CD"/>
    <w:lvl w:ilvl="0" w:tplc="A20ADE2E">
      <w:start w:val="1"/>
      <w:numFmt w:val="bullet"/>
      <w:lvlText w:val=""/>
      <w:lvlJc w:val="left"/>
      <w:pPr>
        <w:tabs>
          <w:tab w:val="num" w:pos="11"/>
        </w:tabs>
        <w:ind w:left="227" w:hanging="216"/>
      </w:pPr>
      <w:rPr>
        <w:rFonts w:ascii="Symbol" w:hAnsi="Symbol"/>
      </w:rPr>
    </w:lvl>
    <w:lvl w:ilvl="1" w:tplc="1182144E">
      <w:start w:val="1"/>
      <w:numFmt w:val="bullet"/>
      <w:lvlText w:val="o"/>
      <w:lvlJc w:val="left"/>
      <w:pPr>
        <w:tabs>
          <w:tab w:val="num" w:pos="23"/>
        </w:tabs>
        <w:ind w:left="454" w:hanging="431"/>
      </w:pPr>
      <w:rPr>
        <w:rFonts w:ascii="Courier New" w:hAnsi="Courier New"/>
      </w:rPr>
    </w:lvl>
    <w:lvl w:ilvl="2" w:tplc="44C6B250">
      <w:start w:val="1"/>
      <w:numFmt w:val="bullet"/>
      <w:lvlText w:val=""/>
      <w:lvlJc w:val="left"/>
      <w:pPr>
        <w:tabs>
          <w:tab w:val="num" w:pos="34"/>
        </w:tabs>
        <w:ind w:left="680" w:hanging="646"/>
      </w:pPr>
      <w:rPr>
        <w:rFonts w:ascii="Wingdings" w:hAnsi="Wingdings"/>
      </w:rPr>
    </w:lvl>
    <w:lvl w:ilvl="3" w:tplc="51E07850">
      <w:start w:val="1"/>
      <w:numFmt w:val="bullet"/>
      <w:lvlText w:val=""/>
      <w:lvlJc w:val="left"/>
      <w:pPr>
        <w:tabs>
          <w:tab w:val="num" w:pos="45"/>
        </w:tabs>
        <w:ind w:left="907" w:hanging="862"/>
      </w:pPr>
      <w:rPr>
        <w:rFonts w:ascii="Symbol" w:hAnsi="Symbol"/>
      </w:rPr>
    </w:lvl>
    <w:lvl w:ilvl="4" w:tplc="1D14F446">
      <w:start w:val="1"/>
      <w:numFmt w:val="bullet"/>
      <w:lvlText w:val="o"/>
      <w:lvlJc w:val="left"/>
      <w:pPr>
        <w:tabs>
          <w:tab w:val="num" w:pos="57"/>
        </w:tabs>
        <w:ind w:left="1134" w:hanging="1077"/>
      </w:pPr>
      <w:rPr>
        <w:rFonts w:ascii="Courier New" w:hAnsi="Courier New"/>
      </w:rPr>
    </w:lvl>
    <w:lvl w:ilvl="5" w:tplc="DB088118">
      <w:start w:val="1"/>
      <w:numFmt w:val="bullet"/>
      <w:lvlText w:val=""/>
      <w:lvlJc w:val="left"/>
      <w:pPr>
        <w:tabs>
          <w:tab w:val="num" w:pos="68"/>
        </w:tabs>
        <w:ind w:left="1361" w:hanging="1293"/>
      </w:pPr>
      <w:rPr>
        <w:rFonts w:ascii="Wingdings" w:hAnsi="Wingdings"/>
      </w:rPr>
    </w:lvl>
    <w:lvl w:ilvl="6" w:tplc="E1A055C8">
      <w:start w:val="1"/>
      <w:numFmt w:val="bullet"/>
      <w:lvlText w:val=""/>
      <w:lvlJc w:val="left"/>
      <w:pPr>
        <w:tabs>
          <w:tab w:val="num" w:pos="79"/>
        </w:tabs>
        <w:ind w:left="1587" w:hanging="1508"/>
      </w:pPr>
      <w:rPr>
        <w:rFonts w:ascii="Symbol" w:hAnsi="Symbol"/>
      </w:rPr>
    </w:lvl>
    <w:lvl w:ilvl="7" w:tplc="4F82C8BE">
      <w:start w:val="1"/>
      <w:numFmt w:val="bullet"/>
      <w:lvlText w:val="o"/>
      <w:lvlJc w:val="left"/>
      <w:pPr>
        <w:tabs>
          <w:tab w:val="num" w:pos="91"/>
        </w:tabs>
        <w:ind w:left="1814" w:hanging="1723"/>
      </w:pPr>
      <w:rPr>
        <w:rFonts w:ascii="Courier New" w:hAnsi="Courier New"/>
      </w:rPr>
    </w:lvl>
    <w:lvl w:ilvl="8" w:tplc="B5A61BF6">
      <w:start w:val="1"/>
      <w:numFmt w:val="bullet"/>
      <w:lvlText w:val=""/>
      <w:lvlJc w:val="left"/>
      <w:pPr>
        <w:tabs>
          <w:tab w:val="num" w:pos="102"/>
        </w:tabs>
        <w:ind w:left="2041" w:hanging="1939"/>
      </w:pPr>
      <w:rPr>
        <w:rFonts w:ascii="Wingdings" w:hAnsi="Wingdings"/>
      </w:rPr>
    </w:lvl>
  </w:abstractNum>
  <w:abstractNum w:abstractNumId="717" w15:restartNumberingAfterBreak="0">
    <w:nsid w:val="000002CE"/>
    <w:multiLevelType w:val="hybridMultilevel"/>
    <w:tmpl w:val="000002CE"/>
    <w:lvl w:ilvl="0" w:tplc="F14801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545B0A">
      <w:start w:val="1"/>
      <w:numFmt w:val="bullet"/>
      <w:lvlText w:val="•"/>
      <w:lvlJc w:val="left"/>
      <w:pPr>
        <w:tabs>
          <w:tab w:val="num" w:pos="23"/>
        </w:tabs>
        <w:ind w:left="454" w:hanging="431"/>
      </w:pPr>
      <w:rPr>
        <w:rFonts w:ascii="Courier New" w:hAnsi="Courier New"/>
      </w:rPr>
    </w:lvl>
    <w:lvl w:ilvl="2" w:tplc="228E15C2">
      <w:start w:val="1"/>
      <w:numFmt w:val="bullet"/>
      <w:lvlText w:val="•"/>
      <w:lvlJc w:val="left"/>
      <w:pPr>
        <w:tabs>
          <w:tab w:val="num" w:pos="34"/>
        </w:tabs>
        <w:ind w:left="680" w:hanging="646"/>
      </w:pPr>
      <w:rPr>
        <w:rFonts w:ascii="Wingdings" w:hAnsi="Wingdings"/>
      </w:rPr>
    </w:lvl>
    <w:lvl w:ilvl="3" w:tplc="057CD204">
      <w:start w:val="1"/>
      <w:numFmt w:val="bullet"/>
      <w:lvlText w:val=""/>
      <w:lvlJc w:val="left"/>
      <w:pPr>
        <w:tabs>
          <w:tab w:val="num" w:pos="45"/>
        </w:tabs>
        <w:ind w:left="907" w:hanging="862"/>
      </w:pPr>
      <w:rPr>
        <w:rFonts w:ascii="Symbol" w:hAnsi="Symbol"/>
      </w:rPr>
    </w:lvl>
    <w:lvl w:ilvl="4" w:tplc="8E386A08">
      <w:start w:val="1"/>
      <w:numFmt w:val="bullet"/>
      <w:lvlText w:val="o"/>
      <w:lvlJc w:val="left"/>
      <w:pPr>
        <w:tabs>
          <w:tab w:val="num" w:pos="57"/>
        </w:tabs>
        <w:ind w:left="1134" w:hanging="1077"/>
      </w:pPr>
      <w:rPr>
        <w:rFonts w:ascii="Courier New" w:hAnsi="Courier New"/>
      </w:rPr>
    </w:lvl>
    <w:lvl w:ilvl="5" w:tplc="4A74C932">
      <w:start w:val="1"/>
      <w:numFmt w:val="bullet"/>
      <w:lvlText w:val=""/>
      <w:lvlJc w:val="left"/>
      <w:pPr>
        <w:tabs>
          <w:tab w:val="num" w:pos="68"/>
        </w:tabs>
        <w:ind w:left="1361" w:hanging="1293"/>
      </w:pPr>
      <w:rPr>
        <w:rFonts w:ascii="Wingdings" w:hAnsi="Wingdings"/>
      </w:rPr>
    </w:lvl>
    <w:lvl w:ilvl="6" w:tplc="20FA9956">
      <w:start w:val="1"/>
      <w:numFmt w:val="bullet"/>
      <w:lvlText w:val=""/>
      <w:lvlJc w:val="left"/>
      <w:pPr>
        <w:tabs>
          <w:tab w:val="num" w:pos="79"/>
        </w:tabs>
        <w:ind w:left="1587" w:hanging="1508"/>
      </w:pPr>
      <w:rPr>
        <w:rFonts w:ascii="Symbol" w:hAnsi="Symbol"/>
      </w:rPr>
    </w:lvl>
    <w:lvl w:ilvl="7" w:tplc="FF5AB242">
      <w:start w:val="1"/>
      <w:numFmt w:val="bullet"/>
      <w:lvlText w:val="o"/>
      <w:lvlJc w:val="left"/>
      <w:pPr>
        <w:tabs>
          <w:tab w:val="num" w:pos="91"/>
        </w:tabs>
        <w:ind w:left="1814" w:hanging="1723"/>
      </w:pPr>
      <w:rPr>
        <w:rFonts w:ascii="Courier New" w:hAnsi="Courier New"/>
      </w:rPr>
    </w:lvl>
    <w:lvl w:ilvl="8" w:tplc="1F2C3A1A">
      <w:start w:val="1"/>
      <w:numFmt w:val="bullet"/>
      <w:lvlText w:val=""/>
      <w:lvlJc w:val="left"/>
      <w:pPr>
        <w:tabs>
          <w:tab w:val="num" w:pos="102"/>
        </w:tabs>
        <w:ind w:left="2041" w:hanging="1939"/>
      </w:pPr>
      <w:rPr>
        <w:rFonts w:ascii="Wingdings" w:hAnsi="Wingdings"/>
      </w:rPr>
    </w:lvl>
  </w:abstractNum>
  <w:abstractNum w:abstractNumId="718" w15:restartNumberingAfterBreak="0">
    <w:nsid w:val="000002CF"/>
    <w:multiLevelType w:val="hybridMultilevel"/>
    <w:tmpl w:val="000002CF"/>
    <w:lvl w:ilvl="0" w:tplc="8162279E">
      <w:start w:val="1"/>
      <w:numFmt w:val="bullet"/>
      <w:lvlText w:val=""/>
      <w:lvlJc w:val="left"/>
      <w:pPr>
        <w:tabs>
          <w:tab w:val="num" w:pos="11"/>
        </w:tabs>
        <w:ind w:left="227" w:hanging="216"/>
      </w:pPr>
      <w:rPr>
        <w:rFonts w:ascii="Symbol" w:hAnsi="Symbol"/>
      </w:rPr>
    </w:lvl>
    <w:lvl w:ilvl="1" w:tplc="62F4A648">
      <w:start w:val="1"/>
      <w:numFmt w:val="bullet"/>
      <w:lvlText w:val="o"/>
      <w:lvlJc w:val="left"/>
      <w:pPr>
        <w:tabs>
          <w:tab w:val="num" w:pos="23"/>
        </w:tabs>
        <w:ind w:left="454" w:hanging="431"/>
      </w:pPr>
      <w:rPr>
        <w:rFonts w:ascii="Courier New" w:hAnsi="Courier New"/>
      </w:rPr>
    </w:lvl>
    <w:lvl w:ilvl="2" w:tplc="9DF8D18C">
      <w:start w:val="1"/>
      <w:numFmt w:val="bullet"/>
      <w:lvlText w:val=""/>
      <w:lvlJc w:val="left"/>
      <w:pPr>
        <w:tabs>
          <w:tab w:val="num" w:pos="34"/>
        </w:tabs>
        <w:ind w:left="680" w:hanging="646"/>
      </w:pPr>
      <w:rPr>
        <w:rFonts w:ascii="Wingdings" w:hAnsi="Wingdings"/>
      </w:rPr>
    </w:lvl>
    <w:lvl w:ilvl="3" w:tplc="9F3C4092">
      <w:start w:val="1"/>
      <w:numFmt w:val="bullet"/>
      <w:lvlText w:val=""/>
      <w:lvlJc w:val="left"/>
      <w:pPr>
        <w:tabs>
          <w:tab w:val="num" w:pos="45"/>
        </w:tabs>
        <w:ind w:left="907" w:hanging="862"/>
      </w:pPr>
      <w:rPr>
        <w:rFonts w:ascii="Symbol" w:hAnsi="Symbol"/>
      </w:rPr>
    </w:lvl>
    <w:lvl w:ilvl="4" w:tplc="76AC1F12">
      <w:start w:val="1"/>
      <w:numFmt w:val="bullet"/>
      <w:lvlText w:val="o"/>
      <w:lvlJc w:val="left"/>
      <w:pPr>
        <w:tabs>
          <w:tab w:val="num" w:pos="57"/>
        </w:tabs>
        <w:ind w:left="1134" w:hanging="1077"/>
      </w:pPr>
      <w:rPr>
        <w:rFonts w:ascii="Courier New" w:hAnsi="Courier New"/>
      </w:rPr>
    </w:lvl>
    <w:lvl w:ilvl="5" w:tplc="3B605936">
      <w:start w:val="1"/>
      <w:numFmt w:val="bullet"/>
      <w:lvlText w:val=""/>
      <w:lvlJc w:val="left"/>
      <w:pPr>
        <w:tabs>
          <w:tab w:val="num" w:pos="68"/>
        </w:tabs>
        <w:ind w:left="1361" w:hanging="1293"/>
      </w:pPr>
      <w:rPr>
        <w:rFonts w:ascii="Wingdings" w:hAnsi="Wingdings"/>
      </w:rPr>
    </w:lvl>
    <w:lvl w:ilvl="6" w:tplc="D31C6F28">
      <w:start w:val="1"/>
      <w:numFmt w:val="bullet"/>
      <w:lvlText w:val=""/>
      <w:lvlJc w:val="left"/>
      <w:pPr>
        <w:tabs>
          <w:tab w:val="num" w:pos="79"/>
        </w:tabs>
        <w:ind w:left="1587" w:hanging="1508"/>
      </w:pPr>
      <w:rPr>
        <w:rFonts w:ascii="Symbol" w:hAnsi="Symbol"/>
      </w:rPr>
    </w:lvl>
    <w:lvl w:ilvl="7" w:tplc="F25425A2">
      <w:start w:val="1"/>
      <w:numFmt w:val="bullet"/>
      <w:lvlText w:val="o"/>
      <w:lvlJc w:val="left"/>
      <w:pPr>
        <w:tabs>
          <w:tab w:val="num" w:pos="91"/>
        </w:tabs>
        <w:ind w:left="1814" w:hanging="1723"/>
      </w:pPr>
      <w:rPr>
        <w:rFonts w:ascii="Courier New" w:hAnsi="Courier New"/>
      </w:rPr>
    </w:lvl>
    <w:lvl w:ilvl="8" w:tplc="2376A6CE">
      <w:start w:val="1"/>
      <w:numFmt w:val="bullet"/>
      <w:lvlText w:val=""/>
      <w:lvlJc w:val="left"/>
      <w:pPr>
        <w:tabs>
          <w:tab w:val="num" w:pos="102"/>
        </w:tabs>
        <w:ind w:left="2041" w:hanging="1939"/>
      </w:pPr>
      <w:rPr>
        <w:rFonts w:ascii="Wingdings" w:hAnsi="Wingdings"/>
      </w:rPr>
    </w:lvl>
  </w:abstractNum>
  <w:abstractNum w:abstractNumId="719" w15:restartNumberingAfterBreak="0">
    <w:nsid w:val="000002D0"/>
    <w:multiLevelType w:val="hybridMultilevel"/>
    <w:tmpl w:val="000002D0"/>
    <w:lvl w:ilvl="0" w:tplc="D654D6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0E9C98">
      <w:start w:val="1"/>
      <w:numFmt w:val="bullet"/>
      <w:lvlText w:val="•"/>
      <w:lvlJc w:val="left"/>
      <w:pPr>
        <w:tabs>
          <w:tab w:val="num" w:pos="23"/>
        </w:tabs>
        <w:ind w:left="454" w:hanging="431"/>
      </w:pPr>
      <w:rPr>
        <w:rFonts w:ascii="Courier New" w:hAnsi="Courier New"/>
      </w:rPr>
    </w:lvl>
    <w:lvl w:ilvl="2" w:tplc="0EF2C74E">
      <w:start w:val="1"/>
      <w:numFmt w:val="bullet"/>
      <w:lvlText w:val="•"/>
      <w:lvlJc w:val="left"/>
      <w:pPr>
        <w:tabs>
          <w:tab w:val="num" w:pos="34"/>
        </w:tabs>
        <w:ind w:left="680" w:hanging="646"/>
      </w:pPr>
      <w:rPr>
        <w:rFonts w:ascii="Wingdings" w:hAnsi="Wingdings"/>
      </w:rPr>
    </w:lvl>
    <w:lvl w:ilvl="3" w:tplc="7DEC24FE">
      <w:start w:val="1"/>
      <w:numFmt w:val="bullet"/>
      <w:lvlText w:val=""/>
      <w:lvlJc w:val="left"/>
      <w:pPr>
        <w:tabs>
          <w:tab w:val="num" w:pos="45"/>
        </w:tabs>
        <w:ind w:left="907" w:hanging="862"/>
      </w:pPr>
      <w:rPr>
        <w:rFonts w:ascii="Symbol" w:hAnsi="Symbol"/>
      </w:rPr>
    </w:lvl>
    <w:lvl w:ilvl="4" w:tplc="747C21BE">
      <w:start w:val="1"/>
      <w:numFmt w:val="bullet"/>
      <w:lvlText w:val="o"/>
      <w:lvlJc w:val="left"/>
      <w:pPr>
        <w:tabs>
          <w:tab w:val="num" w:pos="57"/>
        </w:tabs>
        <w:ind w:left="1134" w:hanging="1077"/>
      </w:pPr>
      <w:rPr>
        <w:rFonts w:ascii="Courier New" w:hAnsi="Courier New"/>
      </w:rPr>
    </w:lvl>
    <w:lvl w:ilvl="5" w:tplc="FE76882C">
      <w:start w:val="1"/>
      <w:numFmt w:val="bullet"/>
      <w:lvlText w:val=""/>
      <w:lvlJc w:val="left"/>
      <w:pPr>
        <w:tabs>
          <w:tab w:val="num" w:pos="68"/>
        </w:tabs>
        <w:ind w:left="1361" w:hanging="1293"/>
      </w:pPr>
      <w:rPr>
        <w:rFonts w:ascii="Wingdings" w:hAnsi="Wingdings"/>
      </w:rPr>
    </w:lvl>
    <w:lvl w:ilvl="6" w:tplc="7954F954">
      <w:start w:val="1"/>
      <w:numFmt w:val="bullet"/>
      <w:lvlText w:val=""/>
      <w:lvlJc w:val="left"/>
      <w:pPr>
        <w:tabs>
          <w:tab w:val="num" w:pos="79"/>
        </w:tabs>
        <w:ind w:left="1587" w:hanging="1508"/>
      </w:pPr>
      <w:rPr>
        <w:rFonts w:ascii="Symbol" w:hAnsi="Symbol"/>
      </w:rPr>
    </w:lvl>
    <w:lvl w:ilvl="7" w:tplc="D8942A10">
      <w:start w:val="1"/>
      <w:numFmt w:val="bullet"/>
      <w:lvlText w:val="o"/>
      <w:lvlJc w:val="left"/>
      <w:pPr>
        <w:tabs>
          <w:tab w:val="num" w:pos="91"/>
        </w:tabs>
        <w:ind w:left="1814" w:hanging="1723"/>
      </w:pPr>
      <w:rPr>
        <w:rFonts w:ascii="Courier New" w:hAnsi="Courier New"/>
      </w:rPr>
    </w:lvl>
    <w:lvl w:ilvl="8" w:tplc="002C0FB4">
      <w:start w:val="1"/>
      <w:numFmt w:val="bullet"/>
      <w:lvlText w:val=""/>
      <w:lvlJc w:val="left"/>
      <w:pPr>
        <w:tabs>
          <w:tab w:val="num" w:pos="102"/>
        </w:tabs>
        <w:ind w:left="2041" w:hanging="1939"/>
      </w:pPr>
      <w:rPr>
        <w:rFonts w:ascii="Wingdings" w:hAnsi="Wingdings"/>
      </w:rPr>
    </w:lvl>
  </w:abstractNum>
  <w:abstractNum w:abstractNumId="720" w15:restartNumberingAfterBreak="0">
    <w:nsid w:val="000002D1"/>
    <w:multiLevelType w:val="hybridMultilevel"/>
    <w:tmpl w:val="000002D1"/>
    <w:lvl w:ilvl="0" w:tplc="D5CCB2BA">
      <w:start w:val="1"/>
      <w:numFmt w:val="bullet"/>
      <w:lvlText w:val=""/>
      <w:lvlJc w:val="left"/>
      <w:pPr>
        <w:tabs>
          <w:tab w:val="num" w:pos="11"/>
        </w:tabs>
        <w:ind w:left="227" w:hanging="216"/>
      </w:pPr>
      <w:rPr>
        <w:rFonts w:ascii="Symbol" w:hAnsi="Symbol"/>
      </w:rPr>
    </w:lvl>
    <w:lvl w:ilvl="1" w:tplc="FEA840C6">
      <w:start w:val="1"/>
      <w:numFmt w:val="bullet"/>
      <w:lvlText w:val="o"/>
      <w:lvlJc w:val="left"/>
      <w:pPr>
        <w:tabs>
          <w:tab w:val="num" w:pos="23"/>
        </w:tabs>
        <w:ind w:left="454" w:hanging="431"/>
      </w:pPr>
      <w:rPr>
        <w:rFonts w:ascii="Courier New" w:hAnsi="Courier New"/>
      </w:rPr>
    </w:lvl>
    <w:lvl w:ilvl="2" w:tplc="46A6D868">
      <w:start w:val="1"/>
      <w:numFmt w:val="bullet"/>
      <w:lvlText w:val=""/>
      <w:lvlJc w:val="left"/>
      <w:pPr>
        <w:tabs>
          <w:tab w:val="num" w:pos="34"/>
        </w:tabs>
        <w:ind w:left="680" w:hanging="646"/>
      </w:pPr>
      <w:rPr>
        <w:rFonts w:ascii="Wingdings" w:hAnsi="Wingdings"/>
      </w:rPr>
    </w:lvl>
    <w:lvl w:ilvl="3" w:tplc="8F4E0A80">
      <w:start w:val="1"/>
      <w:numFmt w:val="bullet"/>
      <w:lvlText w:val=""/>
      <w:lvlJc w:val="left"/>
      <w:pPr>
        <w:tabs>
          <w:tab w:val="num" w:pos="45"/>
        </w:tabs>
        <w:ind w:left="907" w:hanging="862"/>
      </w:pPr>
      <w:rPr>
        <w:rFonts w:ascii="Symbol" w:hAnsi="Symbol"/>
      </w:rPr>
    </w:lvl>
    <w:lvl w:ilvl="4" w:tplc="2D02153C">
      <w:start w:val="1"/>
      <w:numFmt w:val="bullet"/>
      <w:lvlText w:val="o"/>
      <w:lvlJc w:val="left"/>
      <w:pPr>
        <w:tabs>
          <w:tab w:val="num" w:pos="57"/>
        </w:tabs>
        <w:ind w:left="1134" w:hanging="1077"/>
      </w:pPr>
      <w:rPr>
        <w:rFonts w:ascii="Courier New" w:hAnsi="Courier New"/>
      </w:rPr>
    </w:lvl>
    <w:lvl w:ilvl="5" w:tplc="E480B70A">
      <w:start w:val="1"/>
      <w:numFmt w:val="bullet"/>
      <w:lvlText w:val=""/>
      <w:lvlJc w:val="left"/>
      <w:pPr>
        <w:tabs>
          <w:tab w:val="num" w:pos="68"/>
        </w:tabs>
        <w:ind w:left="1361" w:hanging="1293"/>
      </w:pPr>
      <w:rPr>
        <w:rFonts w:ascii="Wingdings" w:hAnsi="Wingdings"/>
      </w:rPr>
    </w:lvl>
    <w:lvl w:ilvl="6" w:tplc="AA029B44">
      <w:start w:val="1"/>
      <w:numFmt w:val="bullet"/>
      <w:lvlText w:val=""/>
      <w:lvlJc w:val="left"/>
      <w:pPr>
        <w:tabs>
          <w:tab w:val="num" w:pos="79"/>
        </w:tabs>
        <w:ind w:left="1587" w:hanging="1508"/>
      </w:pPr>
      <w:rPr>
        <w:rFonts w:ascii="Symbol" w:hAnsi="Symbol"/>
      </w:rPr>
    </w:lvl>
    <w:lvl w:ilvl="7" w:tplc="19008BDC">
      <w:start w:val="1"/>
      <w:numFmt w:val="bullet"/>
      <w:lvlText w:val="o"/>
      <w:lvlJc w:val="left"/>
      <w:pPr>
        <w:tabs>
          <w:tab w:val="num" w:pos="91"/>
        </w:tabs>
        <w:ind w:left="1814" w:hanging="1723"/>
      </w:pPr>
      <w:rPr>
        <w:rFonts w:ascii="Courier New" w:hAnsi="Courier New"/>
      </w:rPr>
    </w:lvl>
    <w:lvl w:ilvl="8" w:tplc="0896B780">
      <w:start w:val="1"/>
      <w:numFmt w:val="bullet"/>
      <w:lvlText w:val=""/>
      <w:lvlJc w:val="left"/>
      <w:pPr>
        <w:tabs>
          <w:tab w:val="num" w:pos="102"/>
        </w:tabs>
        <w:ind w:left="2041" w:hanging="1939"/>
      </w:pPr>
      <w:rPr>
        <w:rFonts w:ascii="Wingdings" w:hAnsi="Wingdings"/>
      </w:rPr>
    </w:lvl>
  </w:abstractNum>
  <w:abstractNum w:abstractNumId="721" w15:restartNumberingAfterBreak="0">
    <w:nsid w:val="000002D2"/>
    <w:multiLevelType w:val="hybridMultilevel"/>
    <w:tmpl w:val="000002D2"/>
    <w:lvl w:ilvl="0" w:tplc="54CEF7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0AAA40">
      <w:start w:val="1"/>
      <w:numFmt w:val="bullet"/>
      <w:lvlText w:val="•"/>
      <w:lvlJc w:val="left"/>
      <w:pPr>
        <w:tabs>
          <w:tab w:val="num" w:pos="23"/>
        </w:tabs>
        <w:ind w:left="454" w:hanging="431"/>
      </w:pPr>
      <w:rPr>
        <w:rFonts w:ascii="Courier New" w:hAnsi="Courier New"/>
      </w:rPr>
    </w:lvl>
    <w:lvl w:ilvl="2" w:tplc="01A6B3A4">
      <w:start w:val="1"/>
      <w:numFmt w:val="bullet"/>
      <w:lvlText w:val="•"/>
      <w:lvlJc w:val="left"/>
      <w:pPr>
        <w:tabs>
          <w:tab w:val="num" w:pos="34"/>
        </w:tabs>
        <w:ind w:left="680" w:hanging="646"/>
      </w:pPr>
      <w:rPr>
        <w:rFonts w:ascii="Wingdings" w:hAnsi="Wingdings"/>
      </w:rPr>
    </w:lvl>
    <w:lvl w:ilvl="3" w:tplc="08CA7424">
      <w:start w:val="1"/>
      <w:numFmt w:val="bullet"/>
      <w:lvlText w:val=""/>
      <w:lvlJc w:val="left"/>
      <w:pPr>
        <w:tabs>
          <w:tab w:val="num" w:pos="45"/>
        </w:tabs>
        <w:ind w:left="907" w:hanging="862"/>
      </w:pPr>
      <w:rPr>
        <w:rFonts w:ascii="Symbol" w:hAnsi="Symbol"/>
      </w:rPr>
    </w:lvl>
    <w:lvl w:ilvl="4" w:tplc="FD48376A">
      <w:start w:val="1"/>
      <w:numFmt w:val="bullet"/>
      <w:lvlText w:val="o"/>
      <w:lvlJc w:val="left"/>
      <w:pPr>
        <w:tabs>
          <w:tab w:val="num" w:pos="57"/>
        </w:tabs>
        <w:ind w:left="1134" w:hanging="1077"/>
      </w:pPr>
      <w:rPr>
        <w:rFonts w:ascii="Courier New" w:hAnsi="Courier New"/>
      </w:rPr>
    </w:lvl>
    <w:lvl w:ilvl="5" w:tplc="46D84D9C">
      <w:start w:val="1"/>
      <w:numFmt w:val="bullet"/>
      <w:lvlText w:val=""/>
      <w:lvlJc w:val="left"/>
      <w:pPr>
        <w:tabs>
          <w:tab w:val="num" w:pos="68"/>
        </w:tabs>
        <w:ind w:left="1361" w:hanging="1293"/>
      </w:pPr>
      <w:rPr>
        <w:rFonts w:ascii="Wingdings" w:hAnsi="Wingdings"/>
      </w:rPr>
    </w:lvl>
    <w:lvl w:ilvl="6" w:tplc="AA6EBD2E">
      <w:start w:val="1"/>
      <w:numFmt w:val="bullet"/>
      <w:lvlText w:val=""/>
      <w:lvlJc w:val="left"/>
      <w:pPr>
        <w:tabs>
          <w:tab w:val="num" w:pos="79"/>
        </w:tabs>
        <w:ind w:left="1587" w:hanging="1508"/>
      </w:pPr>
      <w:rPr>
        <w:rFonts w:ascii="Symbol" w:hAnsi="Symbol"/>
      </w:rPr>
    </w:lvl>
    <w:lvl w:ilvl="7" w:tplc="19E272F6">
      <w:start w:val="1"/>
      <w:numFmt w:val="bullet"/>
      <w:lvlText w:val="o"/>
      <w:lvlJc w:val="left"/>
      <w:pPr>
        <w:tabs>
          <w:tab w:val="num" w:pos="91"/>
        </w:tabs>
        <w:ind w:left="1814" w:hanging="1723"/>
      </w:pPr>
      <w:rPr>
        <w:rFonts w:ascii="Courier New" w:hAnsi="Courier New"/>
      </w:rPr>
    </w:lvl>
    <w:lvl w:ilvl="8" w:tplc="B058A09A">
      <w:start w:val="1"/>
      <w:numFmt w:val="bullet"/>
      <w:lvlText w:val=""/>
      <w:lvlJc w:val="left"/>
      <w:pPr>
        <w:tabs>
          <w:tab w:val="num" w:pos="102"/>
        </w:tabs>
        <w:ind w:left="2041" w:hanging="1939"/>
      </w:pPr>
      <w:rPr>
        <w:rFonts w:ascii="Wingdings" w:hAnsi="Wingdings"/>
      </w:rPr>
    </w:lvl>
  </w:abstractNum>
  <w:abstractNum w:abstractNumId="722" w15:restartNumberingAfterBreak="0">
    <w:nsid w:val="000002D3"/>
    <w:multiLevelType w:val="hybridMultilevel"/>
    <w:tmpl w:val="000002D3"/>
    <w:lvl w:ilvl="0" w:tplc="50C4D5EA">
      <w:start w:val="1"/>
      <w:numFmt w:val="bullet"/>
      <w:lvlText w:val=""/>
      <w:lvlJc w:val="left"/>
      <w:pPr>
        <w:tabs>
          <w:tab w:val="num" w:pos="11"/>
        </w:tabs>
        <w:ind w:left="227" w:hanging="216"/>
      </w:pPr>
      <w:rPr>
        <w:rFonts w:ascii="Symbol" w:hAnsi="Symbol"/>
      </w:rPr>
    </w:lvl>
    <w:lvl w:ilvl="1" w:tplc="EAB6F8B4">
      <w:start w:val="1"/>
      <w:numFmt w:val="bullet"/>
      <w:lvlText w:val="o"/>
      <w:lvlJc w:val="left"/>
      <w:pPr>
        <w:tabs>
          <w:tab w:val="num" w:pos="23"/>
        </w:tabs>
        <w:ind w:left="454" w:hanging="431"/>
      </w:pPr>
      <w:rPr>
        <w:rFonts w:ascii="Courier New" w:hAnsi="Courier New"/>
      </w:rPr>
    </w:lvl>
    <w:lvl w:ilvl="2" w:tplc="BA62CDEE">
      <w:start w:val="1"/>
      <w:numFmt w:val="bullet"/>
      <w:lvlText w:val=""/>
      <w:lvlJc w:val="left"/>
      <w:pPr>
        <w:tabs>
          <w:tab w:val="num" w:pos="34"/>
        </w:tabs>
        <w:ind w:left="680" w:hanging="646"/>
      </w:pPr>
      <w:rPr>
        <w:rFonts w:ascii="Wingdings" w:hAnsi="Wingdings"/>
      </w:rPr>
    </w:lvl>
    <w:lvl w:ilvl="3" w:tplc="A162D0EE">
      <w:start w:val="1"/>
      <w:numFmt w:val="bullet"/>
      <w:lvlText w:val=""/>
      <w:lvlJc w:val="left"/>
      <w:pPr>
        <w:tabs>
          <w:tab w:val="num" w:pos="45"/>
        </w:tabs>
        <w:ind w:left="907" w:hanging="862"/>
      </w:pPr>
      <w:rPr>
        <w:rFonts w:ascii="Symbol" w:hAnsi="Symbol"/>
      </w:rPr>
    </w:lvl>
    <w:lvl w:ilvl="4" w:tplc="B8285450">
      <w:start w:val="1"/>
      <w:numFmt w:val="bullet"/>
      <w:lvlText w:val="o"/>
      <w:lvlJc w:val="left"/>
      <w:pPr>
        <w:tabs>
          <w:tab w:val="num" w:pos="57"/>
        </w:tabs>
        <w:ind w:left="1134" w:hanging="1077"/>
      </w:pPr>
      <w:rPr>
        <w:rFonts w:ascii="Courier New" w:hAnsi="Courier New"/>
      </w:rPr>
    </w:lvl>
    <w:lvl w:ilvl="5" w:tplc="E58493C8">
      <w:start w:val="1"/>
      <w:numFmt w:val="bullet"/>
      <w:lvlText w:val=""/>
      <w:lvlJc w:val="left"/>
      <w:pPr>
        <w:tabs>
          <w:tab w:val="num" w:pos="68"/>
        </w:tabs>
        <w:ind w:left="1361" w:hanging="1293"/>
      </w:pPr>
      <w:rPr>
        <w:rFonts w:ascii="Wingdings" w:hAnsi="Wingdings"/>
      </w:rPr>
    </w:lvl>
    <w:lvl w:ilvl="6" w:tplc="00866D96">
      <w:start w:val="1"/>
      <w:numFmt w:val="bullet"/>
      <w:lvlText w:val=""/>
      <w:lvlJc w:val="left"/>
      <w:pPr>
        <w:tabs>
          <w:tab w:val="num" w:pos="79"/>
        </w:tabs>
        <w:ind w:left="1587" w:hanging="1508"/>
      </w:pPr>
      <w:rPr>
        <w:rFonts w:ascii="Symbol" w:hAnsi="Symbol"/>
      </w:rPr>
    </w:lvl>
    <w:lvl w:ilvl="7" w:tplc="B34ACAF6">
      <w:start w:val="1"/>
      <w:numFmt w:val="bullet"/>
      <w:lvlText w:val="o"/>
      <w:lvlJc w:val="left"/>
      <w:pPr>
        <w:tabs>
          <w:tab w:val="num" w:pos="91"/>
        </w:tabs>
        <w:ind w:left="1814" w:hanging="1723"/>
      </w:pPr>
      <w:rPr>
        <w:rFonts w:ascii="Courier New" w:hAnsi="Courier New"/>
      </w:rPr>
    </w:lvl>
    <w:lvl w:ilvl="8" w:tplc="FBDCE5B8">
      <w:start w:val="1"/>
      <w:numFmt w:val="bullet"/>
      <w:lvlText w:val=""/>
      <w:lvlJc w:val="left"/>
      <w:pPr>
        <w:tabs>
          <w:tab w:val="num" w:pos="102"/>
        </w:tabs>
        <w:ind w:left="2041" w:hanging="1939"/>
      </w:pPr>
      <w:rPr>
        <w:rFonts w:ascii="Wingdings" w:hAnsi="Wingdings"/>
      </w:rPr>
    </w:lvl>
  </w:abstractNum>
  <w:abstractNum w:abstractNumId="723" w15:restartNumberingAfterBreak="0">
    <w:nsid w:val="000002D4"/>
    <w:multiLevelType w:val="hybridMultilevel"/>
    <w:tmpl w:val="000002D4"/>
    <w:lvl w:ilvl="0" w:tplc="7DB63D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24E326">
      <w:start w:val="1"/>
      <w:numFmt w:val="bullet"/>
      <w:lvlText w:val="•"/>
      <w:lvlJc w:val="left"/>
      <w:pPr>
        <w:tabs>
          <w:tab w:val="num" w:pos="23"/>
        </w:tabs>
        <w:ind w:left="454" w:hanging="431"/>
      </w:pPr>
      <w:rPr>
        <w:rFonts w:ascii="Courier New" w:hAnsi="Courier New"/>
      </w:rPr>
    </w:lvl>
    <w:lvl w:ilvl="2" w:tplc="D264C3AA">
      <w:start w:val="1"/>
      <w:numFmt w:val="bullet"/>
      <w:lvlText w:val="•"/>
      <w:lvlJc w:val="left"/>
      <w:pPr>
        <w:tabs>
          <w:tab w:val="num" w:pos="34"/>
        </w:tabs>
        <w:ind w:left="680" w:hanging="646"/>
      </w:pPr>
      <w:rPr>
        <w:rFonts w:ascii="Wingdings" w:hAnsi="Wingdings"/>
      </w:rPr>
    </w:lvl>
    <w:lvl w:ilvl="3" w:tplc="C7E66D9A">
      <w:start w:val="1"/>
      <w:numFmt w:val="bullet"/>
      <w:lvlText w:val=""/>
      <w:lvlJc w:val="left"/>
      <w:pPr>
        <w:tabs>
          <w:tab w:val="num" w:pos="45"/>
        </w:tabs>
        <w:ind w:left="907" w:hanging="862"/>
      </w:pPr>
      <w:rPr>
        <w:rFonts w:ascii="Symbol" w:hAnsi="Symbol"/>
      </w:rPr>
    </w:lvl>
    <w:lvl w:ilvl="4" w:tplc="18723C1C">
      <w:start w:val="1"/>
      <w:numFmt w:val="bullet"/>
      <w:lvlText w:val="o"/>
      <w:lvlJc w:val="left"/>
      <w:pPr>
        <w:tabs>
          <w:tab w:val="num" w:pos="57"/>
        </w:tabs>
        <w:ind w:left="1134" w:hanging="1077"/>
      </w:pPr>
      <w:rPr>
        <w:rFonts w:ascii="Courier New" w:hAnsi="Courier New"/>
      </w:rPr>
    </w:lvl>
    <w:lvl w:ilvl="5" w:tplc="5D72671A">
      <w:start w:val="1"/>
      <w:numFmt w:val="bullet"/>
      <w:lvlText w:val=""/>
      <w:lvlJc w:val="left"/>
      <w:pPr>
        <w:tabs>
          <w:tab w:val="num" w:pos="68"/>
        </w:tabs>
        <w:ind w:left="1361" w:hanging="1293"/>
      </w:pPr>
      <w:rPr>
        <w:rFonts w:ascii="Wingdings" w:hAnsi="Wingdings"/>
      </w:rPr>
    </w:lvl>
    <w:lvl w:ilvl="6" w:tplc="CA6ABB04">
      <w:start w:val="1"/>
      <w:numFmt w:val="bullet"/>
      <w:lvlText w:val=""/>
      <w:lvlJc w:val="left"/>
      <w:pPr>
        <w:tabs>
          <w:tab w:val="num" w:pos="79"/>
        </w:tabs>
        <w:ind w:left="1587" w:hanging="1508"/>
      </w:pPr>
      <w:rPr>
        <w:rFonts w:ascii="Symbol" w:hAnsi="Symbol"/>
      </w:rPr>
    </w:lvl>
    <w:lvl w:ilvl="7" w:tplc="23A49296">
      <w:start w:val="1"/>
      <w:numFmt w:val="bullet"/>
      <w:lvlText w:val="o"/>
      <w:lvlJc w:val="left"/>
      <w:pPr>
        <w:tabs>
          <w:tab w:val="num" w:pos="91"/>
        </w:tabs>
        <w:ind w:left="1814" w:hanging="1723"/>
      </w:pPr>
      <w:rPr>
        <w:rFonts w:ascii="Courier New" w:hAnsi="Courier New"/>
      </w:rPr>
    </w:lvl>
    <w:lvl w:ilvl="8" w:tplc="153E3BE4">
      <w:start w:val="1"/>
      <w:numFmt w:val="bullet"/>
      <w:lvlText w:val=""/>
      <w:lvlJc w:val="left"/>
      <w:pPr>
        <w:tabs>
          <w:tab w:val="num" w:pos="102"/>
        </w:tabs>
        <w:ind w:left="2041" w:hanging="1939"/>
      </w:pPr>
      <w:rPr>
        <w:rFonts w:ascii="Wingdings" w:hAnsi="Wingdings"/>
      </w:rPr>
    </w:lvl>
  </w:abstractNum>
  <w:abstractNum w:abstractNumId="724" w15:restartNumberingAfterBreak="0">
    <w:nsid w:val="000002D5"/>
    <w:multiLevelType w:val="hybridMultilevel"/>
    <w:tmpl w:val="000002D5"/>
    <w:lvl w:ilvl="0" w:tplc="0B982D5C">
      <w:start w:val="1"/>
      <w:numFmt w:val="bullet"/>
      <w:lvlText w:val=""/>
      <w:lvlJc w:val="left"/>
      <w:pPr>
        <w:tabs>
          <w:tab w:val="num" w:pos="11"/>
        </w:tabs>
        <w:ind w:left="227" w:hanging="216"/>
      </w:pPr>
      <w:rPr>
        <w:rFonts w:ascii="Symbol" w:hAnsi="Symbol"/>
      </w:rPr>
    </w:lvl>
    <w:lvl w:ilvl="1" w:tplc="ACC212DA">
      <w:start w:val="1"/>
      <w:numFmt w:val="bullet"/>
      <w:lvlText w:val="o"/>
      <w:lvlJc w:val="left"/>
      <w:pPr>
        <w:tabs>
          <w:tab w:val="num" w:pos="23"/>
        </w:tabs>
        <w:ind w:left="454" w:hanging="431"/>
      </w:pPr>
      <w:rPr>
        <w:rFonts w:ascii="Courier New" w:hAnsi="Courier New"/>
      </w:rPr>
    </w:lvl>
    <w:lvl w:ilvl="2" w:tplc="9EBC085A">
      <w:start w:val="1"/>
      <w:numFmt w:val="bullet"/>
      <w:lvlText w:val=""/>
      <w:lvlJc w:val="left"/>
      <w:pPr>
        <w:tabs>
          <w:tab w:val="num" w:pos="34"/>
        </w:tabs>
        <w:ind w:left="680" w:hanging="646"/>
      </w:pPr>
      <w:rPr>
        <w:rFonts w:ascii="Wingdings" w:hAnsi="Wingdings"/>
      </w:rPr>
    </w:lvl>
    <w:lvl w:ilvl="3" w:tplc="BEEC1A86">
      <w:start w:val="1"/>
      <w:numFmt w:val="bullet"/>
      <w:lvlText w:val=""/>
      <w:lvlJc w:val="left"/>
      <w:pPr>
        <w:tabs>
          <w:tab w:val="num" w:pos="45"/>
        </w:tabs>
        <w:ind w:left="907" w:hanging="862"/>
      </w:pPr>
      <w:rPr>
        <w:rFonts w:ascii="Symbol" w:hAnsi="Symbol"/>
      </w:rPr>
    </w:lvl>
    <w:lvl w:ilvl="4" w:tplc="F3ACAF9C">
      <w:start w:val="1"/>
      <w:numFmt w:val="bullet"/>
      <w:lvlText w:val="o"/>
      <w:lvlJc w:val="left"/>
      <w:pPr>
        <w:tabs>
          <w:tab w:val="num" w:pos="57"/>
        </w:tabs>
        <w:ind w:left="1134" w:hanging="1077"/>
      </w:pPr>
      <w:rPr>
        <w:rFonts w:ascii="Courier New" w:hAnsi="Courier New"/>
      </w:rPr>
    </w:lvl>
    <w:lvl w:ilvl="5" w:tplc="7D5EF052">
      <w:start w:val="1"/>
      <w:numFmt w:val="bullet"/>
      <w:lvlText w:val=""/>
      <w:lvlJc w:val="left"/>
      <w:pPr>
        <w:tabs>
          <w:tab w:val="num" w:pos="68"/>
        </w:tabs>
        <w:ind w:left="1361" w:hanging="1293"/>
      </w:pPr>
      <w:rPr>
        <w:rFonts w:ascii="Wingdings" w:hAnsi="Wingdings"/>
      </w:rPr>
    </w:lvl>
    <w:lvl w:ilvl="6" w:tplc="2D40598A">
      <w:start w:val="1"/>
      <w:numFmt w:val="bullet"/>
      <w:lvlText w:val=""/>
      <w:lvlJc w:val="left"/>
      <w:pPr>
        <w:tabs>
          <w:tab w:val="num" w:pos="79"/>
        </w:tabs>
        <w:ind w:left="1587" w:hanging="1508"/>
      </w:pPr>
      <w:rPr>
        <w:rFonts w:ascii="Symbol" w:hAnsi="Symbol"/>
      </w:rPr>
    </w:lvl>
    <w:lvl w:ilvl="7" w:tplc="573632EA">
      <w:start w:val="1"/>
      <w:numFmt w:val="bullet"/>
      <w:lvlText w:val="o"/>
      <w:lvlJc w:val="left"/>
      <w:pPr>
        <w:tabs>
          <w:tab w:val="num" w:pos="91"/>
        </w:tabs>
        <w:ind w:left="1814" w:hanging="1723"/>
      </w:pPr>
      <w:rPr>
        <w:rFonts w:ascii="Courier New" w:hAnsi="Courier New"/>
      </w:rPr>
    </w:lvl>
    <w:lvl w:ilvl="8" w:tplc="A4DE6894">
      <w:start w:val="1"/>
      <w:numFmt w:val="bullet"/>
      <w:lvlText w:val=""/>
      <w:lvlJc w:val="left"/>
      <w:pPr>
        <w:tabs>
          <w:tab w:val="num" w:pos="102"/>
        </w:tabs>
        <w:ind w:left="2041" w:hanging="1939"/>
      </w:pPr>
      <w:rPr>
        <w:rFonts w:ascii="Wingdings" w:hAnsi="Wingdings"/>
      </w:rPr>
    </w:lvl>
  </w:abstractNum>
  <w:abstractNum w:abstractNumId="725" w15:restartNumberingAfterBreak="0">
    <w:nsid w:val="000002D6"/>
    <w:multiLevelType w:val="hybridMultilevel"/>
    <w:tmpl w:val="000002D6"/>
    <w:lvl w:ilvl="0" w:tplc="948AE0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4676D6">
      <w:start w:val="1"/>
      <w:numFmt w:val="bullet"/>
      <w:lvlText w:val="•"/>
      <w:lvlJc w:val="left"/>
      <w:pPr>
        <w:tabs>
          <w:tab w:val="num" w:pos="23"/>
        </w:tabs>
        <w:ind w:left="454" w:hanging="431"/>
      </w:pPr>
      <w:rPr>
        <w:rFonts w:ascii="Courier New" w:hAnsi="Courier New"/>
      </w:rPr>
    </w:lvl>
    <w:lvl w:ilvl="2" w:tplc="74EE3CB4">
      <w:start w:val="1"/>
      <w:numFmt w:val="bullet"/>
      <w:lvlText w:val="•"/>
      <w:lvlJc w:val="left"/>
      <w:pPr>
        <w:tabs>
          <w:tab w:val="num" w:pos="34"/>
        </w:tabs>
        <w:ind w:left="680" w:hanging="646"/>
      </w:pPr>
      <w:rPr>
        <w:rFonts w:ascii="Wingdings" w:hAnsi="Wingdings"/>
      </w:rPr>
    </w:lvl>
    <w:lvl w:ilvl="3" w:tplc="596AA6F6">
      <w:start w:val="1"/>
      <w:numFmt w:val="bullet"/>
      <w:lvlText w:val=""/>
      <w:lvlJc w:val="left"/>
      <w:pPr>
        <w:tabs>
          <w:tab w:val="num" w:pos="45"/>
        </w:tabs>
        <w:ind w:left="907" w:hanging="862"/>
      </w:pPr>
      <w:rPr>
        <w:rFonts w:ascii="Symbol" w:hAnsi="Symbol"/>
      </w:rPr>
    </w:lvl>
    <w:lvl w:ilvl="4" w:tplc="C3D07B52">
      <w:start w:val="1"/>
      <w:numFmt w:val="bullet"/>
      <w:lvlText w:val="o"/>
      <w:lvlJc w:val="left"/>
      <w:pPr>
        <w:tabs>
          <w:tab w:val="num" w:pos="57"/>
        </w:tabs>
        <w:ind w:left="1134" w:hanging="1077"/>
      </w:pPr>
      <w:rPr>
        <w:rFonts w:ascii="Courier New" w:hAnsi="Courier New"/>
      </w:rPr>
    </w:lvl>
    <w:lvl w:ilvl="5" w:tplc="74A6688E">
      <w:start w:val="1"/>
      <w:numFmt w:val="bullet"/>
      <w:lvlText w:val=""/>
      <w:lvlJc w:val="left"/>
      <w:pPr>
        <w:tabs>
          <w:tab w:val="num" w:pos="68"/>
        </w:tabs>
        <w:ind w:left="1361" w:hanging="1293"/>
      </w:pPr>
      <w:rPr>
        <w:rFonts w:ascii="Wingdings" w:hAnsi="Wingdings"/>
      </w:rPr>
    </w:lvl>
    <w:lvl w:ilvl="6" w:tplc="6EECC1E6">
      <w:start w:val="1"/>
      <w:numFmt w:val="bullet"/>
      <w:lvlText w:val=""/>
      <w:lvlJc w:val="left"/>
      <w:pPr>
        <w:tabs>
          <w:tab w:val="num" w:pos="79"/>
        </w:tabs>
        <w:ind w:left="1587" w:hanging="1508"/>
      </w:pPr>
      <w:rPr>
        <w:rFonts w:ascii="Symbol" w:hAnsi="Symbol"/>
      </w:rPr>
    </w:lvl>
    <w:lvl w:ilvl="7" w:tplc="4B06B9D8">
      <w:start w:val="1"/>
      <w:numFmt w:val="bullet"/>
      <w:lvlText w:val="o"/>
      <w:lvlJc w:val="left"/>
      <w:pPr>
        <w:tabs>
          <w:tab w:val="num" w:pos="91"/>
        </w:tabs>
        <w:ind w:left="1814" w:hanging="1723"/>
      </w:pPr>
      <w:rPr>
        <w:rFonts w:ascii="Courier New" w:hAnsi="Courier New"/>
      </w:rPr>
    </w:lvl>
    <w:lvl w:ilvl="8" w:tplc="3F10A6FE">
      <w:start w:val="1"/>
      <w:numFmt w:val="bullet"/>
      <w:lvlText w:val=""/>
      <w:lvlJc w:val="left"/>
      <w:pPr>
        <w:tabs>
          <w:tab w:val="num" w:pos="102"/>
        </w:tabs>
        <w:ind w:left="2041" w:hanging="1939"/>
      </w:pPr>
      <w:rPr>
        <w:rFonts w:ascii="Wingdings" w:hAnsi="Wingdings"/>
      </w:rPr>
    </w:lvl>
  </w:abstractNum>
  <w:abstractNum w:abstractNumId="726" w15:restartNumberingAfterBreak="0">
    <w:nsid w:val="000002D7"/>
    <w:multiLevelType w:val="hybridMultilevel"/>
    <w:tmpl w:val="000002D7"/>
    <w:lvl w:ilvl="0" w:tplc="17D229B6">
      <w:start w:val="1"/>
      <w:numFmt w:val="bullet"/>
      <w:lvlText w:val=""/>
      <w:lvlJc w:val="left"/>
      <w:pPr>
        <w:tabs>
          <w:tab w:val="num" w:pos="11"/>
        </w:tabs>
        <w:ind w:left="227" w:hanging="216"/>
      </w:pPr>
      <w:rPr>
        <w:rFonts w:ascii="Symbol" w:hAnsi="Symbol"/>
      </w:rPr>
    </w:lvl>
    <w:lvl w:ilvl="1" w:tplc="7B888FA2">
      <w:start w:val="1"/>
      <w:numFmt w:val="bullet"/>
      <w:lvlText w:val="o"/>
      <w:lvlJc w:val="left"/>
      <w:pPr>
        <w:tabs>
          <w:tab w:val="num" w:pos="23"/>
        </w:tabs>
        <w:ind w:left="454" w:hanging="431"/>
      </w:pPr>
      <w:rPr>
        <w:rFonts w:ascii="Courier New" w:hAnsi="Courier New"/>
      </w:rPr>
    </w:lvl>
    <w:lvl w:ilvl="2" w:tplc="D4E023CE">
      <w:start w:val="1"/>
      <w:numFmt w:val="bullet"/>
      <w:lvlText w:val=""/>
      <w:lvlJc w:val="left"/>
      <w:pPr>
        <w:tabs>
          <w:tab w:val="num" w:pos="34"/>
        </w:tabs>
        <w:ind w:left="680" w:hanging="646"/>
      </w:pPr>
      <w:rPr>
        <w:rFonts w:ascii="Wingdings" w:hAnsi="Wingdings"/>
      </w:rPr>
    </w:lvl>
    <w:lvl w:ilvl="3" w:tplc="EFDC79FA">
      <w:start w:val="1"/>
      <w:numFmt w:val="bullet"/>
      <w:lvlText w:val=""/>
      <w:lvlJc w:val="left"/>
      <w:pPr>
        <w:tabs>
          <w:tab w:val="num" w:pos="45"/>
        </w:tabs>
        <w:ind w:left="907" w:hanging="862"/>
      </w:pPr>
      <w:rPr>
        <w:rFonts w:ascii="Symbol" w:hAnsi="Symbol"/>
      </w:rPr>
    </w:lvl>
    <w:lvl w:ilvl="4" w:tplc="DCA406D8">
      <w:start w:val="1"/>
      <w:numFmt w:val="bullet"/>
      <w:lvlText w:val="o"/>
      <w:lvlJc w:val="left"/>
      <w:pPr>
        <w:tabs>
          <w:tab w:val="num" w:pos="57"/>
        </w:tabs>
        <w:ind w:left="1134" w:hanging="1077"/>
      </w:pPr>
      <w:rPr>
        <w:rFonts w:ascii="Courier New" w:hAnsi="Courier New"/>
      </w:rPr>
    </w:lvl>
    <w:lvl w:ilvl="5" w:tplc="F8BE1FB0">
      <w:start w:val="1"/>
      <w:numFmt w:val="bullet"/>
      <w:lvlText w:val=""/>
      <w:lvlJc w:val="left"/>
      <w:pPr>
        <w:tabs>
          <w:tab w:val="num" w:pos="68"/>
        </w:tabs>
        <w:ind w:left="1361" w:hanging="1293"/>
      </w:pPr>
      <w:rPr>
        <w:rFonts w:ascii="Wingdings" w:hAnsi="Wingdings"/>
      </w:rPr>
    </w:lvl>
    <w:lvl w:ilvl="6" w:tplc="04B2736A">
      <w:start w:val="1"/>
      <w:numFmt w:val="bullet"/>
      <w:lvlText w:val=""/>
      <w:lvlJc w:val="left"/>
      <w:pPr>
        <w:tabs>
          <w:tab w:val="num" w:pos="79"/>
        </w:tabs>
        <w:ind w:left="1587" w:hanging="1508"/>
      </w:pPr>
      <w:rPr>
        <w:rFonts w:ascii="Symbol" w:hAnsi="Symbol"/>
      </w:rPr>
    </w:lvl>
    <w:lvl w:ilvl="7" w:tplc="0E24D4F2">
      <w:start w:val="1"/>
      <w:numFmt w:val="bullet"/>
      <w:lvlText w:val="o"/>
      <w:lvlJc w:val="left"/>
      <w:pPr>
        <w:tabs>
          <w:tab w:val="num" w:pos="91"/>
        </w:tabs>
        <w:ind w:left="1814" w:hanging="1723"/>
      </w:pPr>
      <w:rPr>
        <w:rFonts w:ascii="Courier New" w:hAnsi="Courier New"/>
      </w:rPr>
    </w:lvl>
    <w:lvl w:ilvl="8" w:tplc="D3EE0048">
      <w:start w:val="1"/>
      <w:numFmt w:val="bullet"/>
      <w:lvlText w:val=""/>
      <w:lvlJc w:val="left"/>
      <w:pPr>
        <w:tabs>
          <w:tab w:val="num" w:pos="102"/>
        </w:tabs>
        <w:ind w:left="2041" w:hanging="1939"/>
      </w:pPr>
      <w:rPr>
        <w:rFonts w:ascii="Wingdings" w:hAnsi="Wingdings"/>
      </w:rPr>
    </w:lvl>
  </w:abstractNum>
  <w:abstractNum w:abstractNumId="727" w15:restartNumberingAfterBreak="0">
    <w:nsid w:val="000002D8"/>
    <w:multiLevelType w:val="hybridMultilevel"/>
    <w:tmpl w:val="000002D8"/>
    <w:lvl w:ilvl="0" w:tplc="BB6836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684C6A">
      <w:start w:val="1"/>
      <w:numFmt w:val="bullet"/>
      <w:lvlText w:val="•"/>
      <w:lvlJc w:val="left"/>
      <w:pPr>
        <w:tabs>
          <w:tab w:val="num" w:pos="23"/>
        </w:tabs>
        <w:ind w:left="454" w:hanging="431"/>
      </w:pPr>
      <w:rPr>
        <w:rFonts w:ascii="Courier New" w:hAnsi="Courier New"/>
      </w:rPr>
    </w:lvl>
    <w:lvl w:ilvl="2" w:tplc="D3D4E356">
      <w:start w:val="1"/>
      <w:numFmt w:val="bullet"/>
      <w:lvlText w:val="•"/>
      <w:lvlJc w:val="left"/>
      <w:pPr>
        <w:tabs>
          <w:tab w:val="num" w:pos="34"/>
        </w:tabs>
        <w:ind w:left="680" w:hanging="646"/>
      </w:pPr>
      <w:rPr>
        <w:rFonts w:ascii="Wingdings" w:hAnsi="Wingdings"/>
      </w:rPr>
    </w:lvl>
    <w:lvl w:ilvl="3" w:tplc="FF12D95A">
      <w:start w:val="1"/>
      <w:numFmt w:val="bullet"/>
      <w:lvlText w:val=""/>
      <w:lvlJc w:val="left"/>
      <w:pPr>
        <w:tabs>
          <w:tab w:val="num" w:pos="45"/>
        </w:tabs>
        <w:ind w:left="907" w:hanging="862"/>
      </w:pPr>
      <w:rPr>
        <w:rFonts w:ascii="Symbol" w:hAnsi="Symbol"/>
      </w:rPr>
    </w:lvl>
    <w:lvl w:ilvl="4" w:tplc="F7B0CD5C">
      <w:start w:val="1"/>
      <w:numFmt w:val="bullet"/>
      <w:lvlText w:val="o"/>
      <w:lvlJc w:val="left"/>
      <w:pPr>
        <w:tabs>
          <w:tab w:val="num" w:pos="57"/>
        </w:tabs>
        <w:ind w:left="1134" w:hanging="1077"/>
      </w:pPr>
      <w:rPr>
        <w:rFonts w:ascii="Courier New" w:hAnsi="Courier New"/>
      </w:rPr>
    </w:lvl>
    <w:lvl w:ilvl="5" w:tplc="F426DDE2">
      <w:start w:val="1"/>
      <w:numFmt w:val="bullet"/>
      <w:lvlText w:val=""/>
      <w:lvlJc w:val="left"/>
      <w:pPr>
        <w:tabs>
          <w:tab w:val="num" w:pos="68"/>
        </w:tabs>
        <w:ind w:left="1361" w:hanging="1293"/>
      </w:pPr>
      <w:rPr>
        <w:rFonts w:ascii="Wingdings" w:hAnsi="Wingdings"/>
      </w:rPr>
    </w:lvl>
    <w:lvl w:ilvl="6" w:tplc="B308B806">
      <w:start w:val="1"/>
      <w:numFmt w:val="bullet"/>
      <w:lvlText w:val=""/>
      <w:lvlJc w:val="left"/>
      <w:pPr>
        <w:tabs>
          <w:tab w:val="num" w:pos="79"/>
        </w:tabs>
        <w:ind w:left="1587" w:hanging="1508"/>
      </w:pPr>
      <w:rPr>
        <w:rFonts w:ascii="Symbol" w:hAnsi="Symbol"/>
      </w:rPr>
    </w:lvl>
    <w:lvl w:ilvl="7" w:tplc="50FE93EE">
      <w:start w:val="1"/>
      <w:numFmt w:val="bullet"/>
      <w:lvlText w:val="o"/>
      <w:lvlJc w:val="left"/>
      <w:pPr>
        <w:tabs>
          <w:tab w:val="num" w:pos="91"/>
        </w:tabs>
        <w:ind w:left="1814" w:hanging="1723"/>
      </w:pPr>
      <w:rPr>
        <w:rFonts w:ascii="Courier New" w:hAnsi="Courier New"/>
      </w:rPr>
    </w:lvl>
    <w:lvl w:ilvl="8" w:tplc="91B8C89A">
      <w:start w:val="1"/>
      <w:numFmt w:val="bullet"/>
      <w:lvlText w:val=""/>
      <w:lvlJc w:val="left"/>
      <w:pPr>
        <w:tabs>
          <w:tab w:val="num" w:pos="102"/>
        </w:tabs>
        <w:ind w:left="2041" w:hanging="1939"/>
      </w:pPr>
      <w:rPr>
        <w:rFonts w:ascii="Wingdings" w:hAnsi="Wingdings"/>
      </w:rPr>
    </w:lvl>
  </w:abstractNum>
  <w:abstractNum w:abstractNumId="728" w15:restartNumberingAfterBreak="0">
    <w:nsid w:val="000002D9"/>
    <w:multiLevelType w:val="hybridMultilevel"/>
    <w:tmpl w:val="000002D9"/>
    <w:lvl w:ilvl="0" w:tplc="815C2EB4">
      <w:start w:val="1"/>
      <w:numFmt w:val="bullet"/>
      <w:lvlText w:val=""/>
      <w:lvlJc w:val="left"/>
      <w:pPr>
        <w:tabs>
          <w:tab w:val="num" w:pos="11"/>
        </w:tabs>
        <w:ind w:left="227" w:hanging="216"/>
      </w:pPr>
      <w:rPr>
        <w:rFonts w:ascii="Symbol" w:hAnsi="Symbol"/>
      </w:rPr>
    </w:lvl>
    <w:lvl w:ilvl="1" w:tplc="2EBC3C7E">
      <w:start w:val="1"/>
      <w:numFmt w:val="bullet"/>
      <w:lvlText w:val="o"/>
      <w:lvlJc w:val="left"/>
      <w:pPr>
        <w:tabs>
          <w:tab w:val="num" w:pos="23"/>
        </w:tabs>
        <w:ind w:left="454" w:hanging="431"/>
      </w:pPr>
      <w:rPr>
        <w:rFonts w:ascii="Courier New" w:hAnsi="Courier New"/>
      </w:rPr>
    </w:lvl>
    <w:lvl w:ilvl="2" w:tplc="07EA0818">
      <w:start w:val="1"/>
      <w:numFmt w:val="bullet"/>
      <w:lvlText w:val=""/>
      <w:lvlJc w:val="left"/>
      <w:pPr>
        <w:tabs>
          <w:tab w:val="num" w:pos="34"/>
        </w:tabs>
        <w:ind w:left="680" w:hanging="646"/>
      </w:pPr>
      <w:rPr>
        <w:rFonts w:ascii="Wingdings" w:hAnsi="Wingdings"/>
      </w:rPr>
    </w:lvl>
    <w:lvl w:ilvl="3" w:tplc="0412A926">
      <w:start w:val="1"/>
      <w:numFmt w:val="bullet"/>
      <w:lvlText w:val=""/>
      <w:lvlJc w:val="left"/>
      <w:pPr>
        <w:tabs>
          <w:tab w:val="num" w:pos="45"/>
        </w:tabs>
        <w:ind w:left="907" w:hanging="862"/>
      </w:pPr>
      <w:rPr>
        <w:rFonts w:ascii="Symbol" w:hAnsi="Symbol"/>
      </w:rPr>
    </w:lvl>
    <w:lvl w:ilvl="4" w:tplc="C9904CF4">
      <w:start w:val="1"/>
      <w:numFmt w:val="bullet"/>
      <w:lvlText w:val="o"/>
      <w:lvlJc w:val="left"/>
      <w:pPr>
        <w:tabs>
          <w:tab w:val="num" w:pos="57"/>
        </w:tabs>
        <w:ind w:left="1134" w:hanging="1077"/>
      </w:pPr>
      <w:rPr>
        <w:rFonts w:ascii="Courier New" w:hAnsi="Courier New"/>
      </w:rPr>
    </w:lvl>
    <w:lvl w:ilvl="5" w:tplc="B12C5126">
      <w:start w:val="1"/>
      <w:numFmt w:val="bullet"/>
      <w:lvlText w:val=""/>
      <w:lvlJc w:val="left"/>
      <w:pPr>
        <w:tabs>
          <w:tab w:val="num" w:pos="68"/>
        </w:tabs>
        <w:ind w:left="1361" w:hanging="1293"/>
      </w:pPr>
      <w:rPr>
        <w:rFonts w:ascii="Wingdings" w:hAnsi="Wingdings"/>
      </w:rPr>
    </w:lvl>
    <w:lvl w:ilvl="6" w:tplc="AB9054E0">
      <w:start w:val="1"/>
      <w:numFmt w:val="bullet"/>
      <w:lvlText w:val=""/>
      <w:lvlJc w:val="left"/>
      <w:pPr>
        <w:tabs>
          <w:tab w:val="num" w:pos="79"/>
        </w:tabs>
        <w:ind w:left="1587" w:hanging="1508"/>
      </w:pPr>
      <w:rPr>
        <w:rFonts w:ascii="Symbol" w:hAnsi="Symbol"/>
      </w:rPr>
    </w:lvl>
    <w:lvl w:ilvl="7" w:tplc="A7F2659E">
      <w:start w:val="1"/>
      <w:numFmt w:val="bullet"/>
      <w:lvlText w:val="o"/>
      <w:lvlJc w:val="left"/>
      <w:pPr>
        <w:tabs>
          <w:tab w:val="num" w:pos="91"/>
        </w:tabs>
        <w:ind w:left="1814" w:hanging="1723"/>
      </w:pPr>
      <w:rPr>
        <w:rFonts w:ascii="Courier New" w:hAnsi="Courier New"/>
      </w:rPr>
    </w:lvl>
    <w:lvl w:ilvl="8" w:tplc="D0420166">
      <w:start w:val="1"/>
      <w:numFmt w:val="bullet"/>
      <w:lvlText w:val=""/>
      <w:lvlJc w:val="left"/>
      <w:pPr>
        <w:tabs>
          <w:tab w:val="num" w:pos="102"/>
        </w:tabs>
        <w:ind w:left="2041" w:hanging="1939"/>
      </w:pPr>
      <w:rPr>
        <w:rFonts w:ascii="Wingdings" w:hAnsi="Wingdings"/>
      </w:rPr>
    </w:lvl>
  </w:abstractNum>
  <w:abstractNum w:abstractNumId="729" w15:restartNumberingAfterBreak="0">
    <w:nsid w:val="000002DA"/>
    <w:multiLevelType w:val="hybridMultilevel"/>
    <w:tmpl w:val="000002DA"/>
    <w:lvl w:ilvl="0" w:tplc="53C66E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7AD34E">
      <w:start w:val="1"/>
      <w:numFmt w:val="bullet"/>
      <w:lvlText w:val="•"/>
      <w:lvlJc w:val="left"/>
      <w:pPr>
        <w:tabs>
          <w:tab w:val="num" w:pos="23"/>
        </w:tabs>
        <w:ind w:left="454" w:hanging="431"/>
      </w:pPr>
      <w:rPr>
        <w:rFonts w:ascii="Courier New" w:hAnsi="Courier New"/>
      </w:rPr>
    </w:lvl>
    <w:lvl w:ilvl="2" w:tplc="DAE0475A">
      <w:start w:val="1"/>
      <w:numFmt w:val="bullet"/>
      <w:lvlText w:val="•"/>
      <w:lvlJc w:val="left"/>
      <w:pPr>
        <w:tabs>
          <w:tab w:val="num" w:pos="34"/>
        </w:tabs>
        <w:ind w:left="680" w:hanging="646"/>
      </w:pPr>
      <w:rPr>
        <w:rFonts w:ascii="Wingdings" w:hAnsi="Wingdings"/>
      </w:rPr>
    </w:lvl>
    <w:lvl w:ilvl="3" w:tplc="BAD04B76">
      <w:start w:val="1"/>
      <w:numFmt w:val="bullet"/>
      <w:lvlText w:val=""/>
      <w:lvlJc w:val="left"/>
      <w:pPr>
        <w:tabs>
          <w:tab w:val="num" w:pos="45"/>
        </w:tabs>
        <w:ind w:left="907" w:hanging="862"/>
      </w:pPr>
      <w:rPr>
        <w:rFonts w:ascii="Symbol" w:hAnsi="Symbol"/>
      </w:rPr>
    </w:lvl>
    <w:lvl w:ilvl="4" w:tplc="7974E00C">
      <w:start w:val="1"/>
      <w:numFmt w:val="bullet"/>
      <w:lvlText w:val="o"/>
      <w:lvlJc w:val="left"/>
      <w:pPr>
        <w:tabs>
          <w:tab w:val="num" w:pos="57"/>
        </w:tabs>
        <w:ind w:left="1134" w:hanging="1077"/>
      </w:pPr>
      <w:rPr>
        <w:rFonts w:ascii="Courier New" w:hAnsi="Courier New"/>
      </w:rPr>
    </w:lvl>
    <w:lvl w:ilvl="5" w:tplc="BB64A100">
      <w:start w:val="1"/>
      <w:numFmt w:val="bullet"/>
      <w:lvlText w:val=""/>
      <w:lvlJc w:val="left"/>
      <w:pPr>
        <w:tabs>
          <w:tab w:val="num" w:pos="68"/>
        </w:tabs>
        <w:ind w:left="1361" w:hanging="1293"/>
      </w:pPr>
      <w:rPr>
        <w:rFonts w:ascii="Wingdings" w:hAnsi="Wingdings"/>
      </w:rPr>
    </w:lvl>
    <w:lvl w:ilvl="6" w:tplc="EBC445AA">
      <w:start w:val="1"/>
      <w:numFmt w:val="bullet"/>
      <w:lvlText w:val=""/>
      <w:lvlJc w:val="left"/>
      <w:pPr>
        <w:tabs>
          <w:tab w:val="num" w:pos="79"/>
        </w:tabs>
        <w:ind w:left="1587" w:hanging="1508"/>
      </w:pPr>
      <w:rPr>
        <w:rFonts w:ascii="Symbol" w:hAnsi="Symbol"/>
      </w:rPr>
    </w:lvl>
    <w:lvl w:ilvl="7" w:tplc="21CCD20A">
      <w:start w:val="1"/>
      <w:numFmt w:val="bullet"/>
      <w:lvlText w:val="o"/>
      <w:lvlJc w:val="left"/>
      <w:pPr>
        <w:tabs>
          <w:tab w:val="num" w:pos="91"/>
        </w:tabs>
        <w:ind w:left="1814" w:hanging="1723"/>
      </w:pPr>
      <w:rPr>
        <w:rFonts w:ascii="Courier New" w:hAnsi="Courier New"/>
      </w:rPr>
    </w:lvl>
    <w:lvl w:ilvl="8" w:tplc="46A69C0E">
      <w:start w:val="1"/>
      <w:numFmt w:val="bullet"/>
      <w:lvlText w:val=""/>
      <w:lvlJc w:val="left"/>
      <w:pPr>
        <w:tabs>
          <w:tab w:val="num" w:pos="102"/>
        </w:tabs>
        <w:ind w:left="2041" w:hanging="1939"/>
      </w:pPr>
      <w:rPr>
        <w:rFonts w:ascii="Wingdings" w:hAnsi="Wingdings"/>
      </w:rPr>
    </w:lvl>
  </w:abstractNum>
  <w:abstractNum w:abstractNumId="730" w15:restartNumberingAfterBreak="0">
    <w:nsid w:val="000002DB"/>
    <w:multiLevelType w:val="hybridMultilevel"/>
    <w:tmpl w:val="000002DB"/>
    <w:lvl w:ilvl="0" w:tplc="A1D62522">
      <w:start w:val="1"/>
      <w:numFmt w:val="bullet"/>
      <w:lvlText w:val=""/>
      <w:lvlJc w:val="left"/>
      <w:pPr>
        <w:tabs>
          <w:tab w:val="num" w:pos="11"/>
        </w:tabs>
        <w:ind w:left="227" w:hanging="216"/>
      </w:pPr>
      <w:rPr>
        <w:rFonts w:ascii="Symbol" w:hAnsi="Symbol"/>
      </w:rPr>
    </w:lvl>
    <w:lvl w:ilvl="1" w:tplc="03E83C02">
      <w:start w:val="1"/>
      <w:numFmt w:val="bullet"/>
      <w:lvlText w:val="o"/>
      <w:lvlJc w:val="left"/>
      <w:pPr>
        <w:tabs>
          <w:tab w:val="num" w:pos="23"/>
        </w:tabs>
        <w:ind w:left="454" w:hanging="431"/>
      </w:pPr>
      <w:rPr>
        <w:rFonts w:ascii="Courier New" w:hAnsi="Courier New"/>
      </w:rPr>
    </w:lvl>
    <w:lvl w:ilvl="2" w:tplc="9A3C7376">
      <w:start w:val="1"/>
      <w:numFmt w:val="bullet"/>
      <w:lvlText w:val=""/>
      <w:lvlJc w:val="left"/>
      <w:pPr>
        <w:tabs>
          <w:tab w:val="num" w:pos="34"/>
        </w:tabs>
        <w:ind w:left="680" w:hanging="646"/>
      </w:pPr>
      <w:rPr>
        <w:rFonts w:ascii="Wingdings" w:hAnsi="Wingdings"/>
      </w:rPr>
    </w:lvl>
    <w:lvl w:ilvl="3" w:tplc="F1169F0A">
      <w:start w:val="1"/>
      <w:numFmt w:val="bullet"/>
      <w:lvlText w:val=""/>
      <w:lvlJc w:val="left"/>
      <w:pPr>
        <w:tabs>
          <w:tab w:val="num" w:pos="45"/>
        </w:tabs>
        <w:ind w:left="907" w:hanging="862"/>
      </w:pPr>
      <w:rPr>
        <w:rFonts w:ascii="Symbol" w:hAnsi="Symbol"/>
      </w:rPr>
    </w:lvl>
    <w:lvl w:ilvl="4" w:tplc="F4F04C72">
      <w:start w:val="1"/>
      <w:numFmt w:val="bullet"/>
      <w:lvlText w:val="o"/>
      <w:lvlJc w:val="left"/>
      <w:pPr>
        <w:tabs>
          <w:tab w:val="num" w:pos="57"/>
        </w:tabs>
        <w:ind w:left="1134" w:hanging="1077"/>
      </w:pPr>
      <w:rPr>
        <w:rFonts w:ascii="Courier New" w:hAnsi="Courier New"/>
      </w:rPr>
    </w:lvl>
    <w:lvl w:ilvl="5" w:tplc="1EAAA1E8">
      <w:start w:val="1"/>
      <w:numFmt w:val="bullet"/>
      <w:lvlText w:val=""/>
      <w:lvlJc w:val="left"/>
      <w:pPr>
        <w:tabs>
          <w:tab w:val="num" w:pos="68"/>
        </w:tabs>
        <w:ind w:left="1361" w:hanging="1293"/>
      </w:pPr>
      <w:rPr>
        <w:rFonts w:ascii="Wingdings" w:hAnsi="Wingdings"/>
      </w:rPr>
    </w:lvl>
    <w:lvl w:ilvl="6" w:tplc="C73AA1F0">
      <w:start w:val="1"/>
      <w:numFmt w:val="bullet"/>
      <w:lvlText w:val=""/>
      <w:lvlJc w:val="left"/>
      <w:pPr>
        <w:tabs>
          <w:tab w:val="num" w:pos="79"/>
        </w:tabs>
        <w:ind w:left="1587" w:hanging="1508"/>
      </w:pPr>
      <w:rPr>
        <w:rFonts w:ascii="Symbol" w:hAnsi="Symbol"/>
      </w:rPr>
    </w:lvl>
    <w:lvl w:ilvl="7" w:tplc="DE2E1F4A">
      <w:start w:val="1"/>
      <w:numFmt w:val="bullet"/>
      <w:lvlText w:val="o"/>
      <w:lvlJc w:val="left"/>
      <w:pPr>
        <w:tabs>
          <w:tab w:val="num" w:pos="91"/>
        </w:tabs>
        <w:ind w:left="1814" w:hanging="1723"/>
      </w:pPr>
      <w:rPr>
        <w:rFonts w:ascii="Courier New" w:hAnsi="Courier New"/>
      </w:rPr>
    </w:lvl>
    <w:lvl w:ilvl="8" w:tplc="B0B6BC10">
      <w:start w:val="1"/>
      <w:numFmt w:val="bullet"/>
      <w:lvlText w:val=""/>
      <w:lvlJc w:val="left"/>
      <w:pPr>
        <w:tabs>
          <w:tab w:val="num" w:pos="102"/>
        </w:tabs>
        <w:ind w:left="2041" w:hanging="1939"/>
      </w:pPr>
      <w:rPr>
        <w:rFonts w:ascii="Wingdings" w:hAnsi="Wingdings"/>
      </w:rPr>
    </w:lvl>
  </w:abstractNum>
  <w:abstractNum w:abstractNumId="731" w15:restartNumberingAfterBreak="0">
    <w:nsid w:val="000002DC"/>
    <w:multiLevelType w:val="hybridMultilevel"/>
    <w:tmpl w:val="000002DC"/>
    <w:lvl w:ilvl="0" w:tplc="0CFA3A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D2868A">
      <w:start w:val="1"/>
      <w:numFmt w:val="bullet"/>
      <w:lvlText w:val="•"/>
      <w:lvlJc w:val="left"/>
      <w:pPr>
        <w:tabs>
          <w:tab w:val="num" w:pos="23"/>
        </w:tabs>
        <w:ind w:left="454" w:hanging="431"/>
      </w:pPr>
      <w:rPr>
        <w:rFonts w:ascii="Courier New" w:hAnsi="Courier New"/>
      </w:rPr>
    </w:lvl>
    <w:lvl w:ilvl="2" w:tplc="C352A1E8">
      <w:start w:val="1"/>
      <w:numFmt w:val="bullet"/>
      <w:lvlText w:val="•"/>
      <w:lvlJc w:val="left"/>
      <w:pPr>
        <w:tabs>
          <w:tab w:val="num" w:pos="34"/>
        </w:tabs>
        <w:ind w:left="680" w:hanging="646"/>
      </w:pPr>
      <w:rPr>
        <w:rFonts w:ascii="Wingdings" w:hAnsi="Wingdings"/>
      </w:rPr>
    </w:lvl>
    <w:lvl w:ilvl="3" w:tplc="B0AAFB50">
      <w:start w:val="1"/>
      <w:numFmt w:val="bullet"/>
      <w:lvlText w:val=""/>
      <w:lvlJc w:val="left"/>
      <w:pPr>
        <w:tabs>
          <w:tab w:val="num" w:pos="45"/>
        </w:tabs>
        <w:ind w:left="907" w:hanging="862"/>
      </w:pPr>
      <w:rPr>
        <w:rFonts w:ascii="Symbol" w:hAnsi="Symbol"/>
      </w:rPr>
    </w:lvl>
    <w:lvl w:ilvl="4" w:tplc="D9AC2200">
      <w:start w:val="1"/>
      <w:numFmt w:val="bullet"/>
      <w:lvlText w:val="o"/>
      <w:lvlJc w:val="left"/>
      <w:pPr>
        <w:tabs>
          <w:tab w:val="num" w:pos="57"/>
        </w:tabs>
        <w:ind w:left="1134" w:hanging="1077"/>
      </w:pPr>
      <w:rPr>
        <w:rFonts w:ascii="Courier New" w:hAnsi="Courier New"/>
      </w:rPr>
    </w:lvl>
    <w:lvl w:ilvl="5" w:tplc="DD1AD4A2">
      <w:start w:val="1"/>
      <w:numFmt w:val="bullet"/>
      <w:lvlText w:val=""/>
      <w:lvlJc w:val="left"/>
      <w:pPr>
        <w:tabs>
          <w:tab w:val="num" w:pos="68"/>
        </w:tabs>
        <w:ind w:left="1361" w:hanging="1293"/>
      </w:pPr>
      <w:rPr>
        <w:rFonts w:ascii="Wingdings" w:hAnsi="Wingdings"/>
      </w:rPr>
    </w:lvl>
    <w:lvl w:ilvl="6" w:tplc="EEC48ADC">
      <w:start w:val="1"/>
      <w:numFmt w:val="bullet"/>
      <w:lvlText w:val=""/>
      <w:lvlJc w:val="left"/>
      <w:pPr>
        <w:tabs>
          <w:tab w:val="num" w:pos="79"/>
        </w:tabs>
        <w:ind w:left="1587" w:hanging="1508"/>
      </w:pPr>
      <w:rPr>
        <w:rFonts w:ascii="Symbol" w:hAnsi="Symbol"/>
      </w:rPr>
    </w:lvl>
    <w:lvl w:ilvl="7" w:tplc="8222EB12">
      <w:start w:val="1"/>
      <w:numFmt w:val="bullet"/>
      <w:lvlText w:val="o"/>
      <w:lvlJc w:val="left"/>
      <w:pPr>
        <w:tabs>
          <w:tab w:val="num" w:pos="91"/>
        </w:tabs>
        <w:ind w:left="1814" w:hanging="1723"/>
      </w:pPr>
      <w:rPr>
        <w:rFonts w:ascii="Courier New" w:hAnsi="Courier New"/>
      </w:rPr>
    </w:lvl>
    <w:lvl w:ilvl="8" w:tplc="D65AFA00">
      <w:start w:val="1"/>
      <w:numFmt w:val="bullet"/>
      <w:lvlText w:val=""/>
      <w:lvlJc w:val="left"/>
      <w:pPr>
        <w:tabs>
          <w:tab w:val="num" w:pos="102"/>
        </w:tabs>
        <w:ind w:left="2041" w:hanging="1939"/>
      </w:pPr>
      <w:rPr>
        <w:rFonts w:ascii="Wingdings" w:hAnsi="Wingdings"/>
      </w:rPr>
    </w:lvl>
  </w:abstractNum>
  <w:abstractNum w:abstractNumId="732" w15:restartNumberingAfterBreak="0">
    <w:nsid w:val="000002DD"/>
    <w:multiLevelType w:val="hybridMultilevel"/>
    <w:tmpl w:val="000002DD"/>
    <w:lvl w:ilvl="0" w:tplc="B8681560">
      <w:start w:val="1"/>
      <w:numFmt w:val="bullet"/>
      <w:lvlText w:val=""/>
      <w:lvlJc w:val="left"/>
      <w:pPr>
        <w:tabs>
          <w:tab w:val="num" w:pos="11"/>
        </w:tabs>
        <w:ind w:left="227" w:hanging="216"/>
      </w:pPr>
      <w:rPr>
        <w:rFonts w:ascii="Symbol" w:hAnsi="Symbol"/>
      </w:rPr>
    </w:lvl>
    <w:lvl w:ilvl="1" w:tplc="530457A4">
      <w:start w:val="1"/>
      <w:numFmt w:val="bullet"/>
      <w:lvlText w:val="o"/>
      <w:lvlJc w:val="left"/>
      <w:pPr>
        <w:tabs>
          <w:tab w:val="num" w:pos="23"/>
        </w:tabs>
        <w:ind w:left="454" w:hanging="431"/>
      </w:pPr>
      <w:rPr>
        <w:rFonts w:ascii="Courier New" w:hAnsi="Courier New"/>
      </w:rPr>
    </w:lvl>
    <w:lvl w:ilvl="2" w:tplc="B088F7B6">
      <w:start w:val="1"/>
      <w:numFmt w:val="bullet"/>
      <w:lvlText w:val=""/>
      <w:lvlJc w:val="left"/>
      <w:pPr>
        <w:tabs>
          <w:tab w:val="num" w:pos="34"/>
        </w:tabs>
        <w:ind w:left="680" w:hanging="646"/>
      </w:pPr>
      <w:rPr>
        <w:rFonts w:ascii="Wingdings" w:hAnsi="Wingdings"/>
      </w:rPr>
    </w:lvl>
    <w:lvl w:ilvl="3" w:tplc="AC388872">
      <w:start w:val="1"/>
      <w:numFmt w:val="bullet"/>
      <w:lvlText w:val=""/>
      <w:lvlJc w:val="left"/>
      <w:pPr>
        <w:tabs>
          <w:tab w:val="num" w:pos="45"/>
        </w:tabs>
        <w:ind w:left="907" w:hanging="862"/>
      </w:pPr>
      <w:rPr>
        <w:rFonts w:ascii="Symbol" w:hAnsi="Symbol"/>
      </w:rPr>
    </w:lvl>
    <w:lvl w:ilvl="4" w:tplc="2042DC0E">
      <w:start w:val="1"/>
      <w:numFmt w:val="bullet"/>
      <w:lvlText w:val="o"/>
      <w:lvlJc w:val="left"/>
      <w:pPr>
        <w:tabs>
          <w:tab w:val="num" w:pos="57"/>
        </w:tabs>
        <w:ind w:left="1134" w:hanging="1077"/>
      </w:pPr>
      <w:rPr>
        <w:rFonts w:ascii="Courier New" w:hAnsi="Courier New"/>
      </w:rPr>
    </w:lvl>
    <w:lvl w:ilvl="5" w:tplc="A25874E6">
      <w:start w:val="1"/>
      <w:numFmt w:val="bullet"/>
      <w:lvlText w:val=""/>
      <w:lvlJc w:val="left"/>
      <w:pPr>
        <w:tabs>
          <w:tab w:val="num" w:pos="68"/>
        </w:tabs>
        <w:ind w:left="1361" w:hanging="1293"/>
      </w:pPr>
      <w:rPr>
        <w:rFonts w:ascii="Wingdings" w:hAnsi="Wingdings"/>
      </w:rPr>
    </w:lvl>
    <w:lvl w:ilvl="6" w:tplc="0BC02AD8">
      <w:start w:val="1"/>
      <w:numFmt w:val="bullet"/>
      <w:lvlText w:val=""/>
      <w:lvlJc w:val="left"/>
      <w:pPr>
        <w:tabs>
          <w:tab w:val="num" w:pos="79"/>
        </w:tabs>
        <w:ind w:left="1587" w:hanging="1508"/>
      </w:pPr>
      <w:rPr>
        <w:rFonts w:ascii="Symbol" w:hAnsi="Symbol"/>
      </w:rPr>
    </w:lvl>
    <w:lvl w:ilvl="7" w:tplc="2F54323C">
      <w:start w:val="1"/>
      <w:numFmt w:val="bullet"/>
      <w:lvlText w:val="o"/>
      <w:lvlJc w:val="left"/>
      <w:pPr>
        <w:tabs>
          <w:tab w:val="num" w:pos="91"/>
        </w:tabs>
        <w:ind w:left="1814" w:hanging="1723"/>
      </w:pPr>
      <w:rPr>
        <w:rFonts w:ascii="Courier New" w:hAnsi="Courier New"/>
      </w:rPr>
    </w:lvl>
    <w:lvl w:ilvl="8" w:tplc="8BA83CE2">
      <w:start w:val="1"/>
      <w:numFmt w:val="bullet"/>
      <w:lvlText w:val=""/>
      <w:lvlJc w:val="left"/>
      <w:pPr>
        <w:tabs>
          <w:tab w:val="num" w:pos="102"/>
        </w:tabs>
        <w:ind w:left="2041" w:hanging="1939"/>
      </w:pPr>
      <w:rPr>
        <w:rFonts w:ascii="Wingdings" w:hAnsi="Wingdings"/>
      </w:rPr>
    </w:lvl>
  </w:abstractNum>
  <w:abstractNum w:abstractNumId="733" w15:restartNumberingAfterBreak="0">
    <w:nsid w:val="000002DE"/>
    <w:multiLevelType w:val="hybridMultilevel"/>
    <w:tmpl w:val="000002DE"/>
    <w:lvl w:ilvl="0" w:tplc="9FCE52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C2B2D8">
      <w:start w:val="1"/>
      <w:numFmt w:val="bullet"/>
      <w:lvlText w:val="•"/>
      <w:lvlJc w:val="left"/>
      <w:pPr>
        <w:tabs>
          <w:tab w:val="num" w:pos="23"/>
        </w:tabs>
        <w:ind w:left="454" w:hanging="431"/>
      </w:pPr>
      <w:rPr>
        <w:rFonts w:ascii="Courier New" w:hAnsi="Courier New"/>
      </w:rPr>
    </w:lvl>
    <w:lvl w:ilvl="2" w:tplc="9DF66D12">
      <w:start w:val="1"/>
      <w:numFmt w:val="bullet"/>
      <w:lvlText w:val="•"/>
      <w:lvlJc w:val="left"/>
      <w:pPr>
        <w:tabs>
          <w:tab w:val="num" w:pos="34"/>
        </w:tabs>
        <w:ind w:left="680" w:hanging="646"/>
      </w:pPr>
      <w:rPr>
        <w:rFonts w:ascii="Wingdings" w:hAnsi="Wingdings"/>
      </w:rPr>
    </w:lvl>
    <w:lvl w:ilvl="3" w:tplc="BCD86202">
      <w:start w:val="1"/>
      <w:numFmt w:val="bullet"/>
      <w:lvlText w:val=""/>
      <w:lvlJc w:val="left"/>
      <w:pPr>
        <w:tabs>
          <w:tab w:val="num" w:pos="45"/>
        </w:tabs>
        <w:ind w:left="907" w:hanging="862"/>
      </w:pPr>
      <w:rPr>
        <w:rFonts w:ascii="Symbol" w:hAnsi="Symbol"/>
      </w:rPr>
    </w:lvl>
    <w:lvl w:ilvl="4" w:tplc="7B74B600">
      <w:start w:val="1"/>
      <w:numFmt w:val="bullet"/>
      <w:lvlText w:val="o"/>
      <w:lvlJc w:val="left"/>
      <w:pPr>
        <w:tabs>
          <w:tab w:val="num" w:pos="57"/>
        </w:tabs>
        <w:ind w:left="1134" w:hanging="1077"/>
      </w:pPr>
      <w:rPr>
        <w:rFonts w:ascii="Courier New" w:hAnsi="Courier New"/>
      </w:rPr>
    </w:lvl>
    <w:lvl w:ilvl="5" w:tplc="8CF29AF0">
      <w:start w:val="1"/>
      <w:numFmt w:val="bullet"/>
      <w:lvlText w:val=""/>
      <w:lvlJc w:val="left"/>
      <w:pPr>
        <w:tabs>
          <w:tab w:val="num" w:pos="68"/>
        </w:tabs>
        <w:ind w:left="1361" w:hanging="1293"/>
      </w:pPr>
      <w:rPr>
        <w:rFonts w:ascii="Wingdings" w:hAnsi="Wingdings"/>
      </w:rPr>
    </w:lvl>
    <w:lvl w:ilvl="6" w:tplc="86807720">
      <w:start w:val="1"/>
      <w:numFmt w:val="bullet"/>
      <w:lvlText w:val=""/>
      <w:lvlJc w:val="left"/>
      <w:pPr>
        <w:tabs>
          <w:tab w:val="num" w:pos="79"/>
        </w:tabs>
        <w:ind w:left="1587" w:hanging="1508"/>
      </w:pPr>
      <w:rPr>
        <w:rFonts w:ascii="Symbol" w:hAnsi="Symbol"/>
      </w:rPr>
    </w:lvl>
    <w:lvl w:ilvl="7" w:tplc="6AF0E456">
      <w:start w:val="1"/>
      <w:numFmt w:val="bullet"/>
      <w:lvlText w:val="o"/>
      <w:lvlJc w:val="left"/>
      <w:pPr>
        <w:tabs>
          <w:tab w:val="num" w:pos="91"/>
        </w:tabs>
        <w:ind w:left="1814" w:hanging="1723"/>
      </w:pPr>
      <w:rPr>
        <w:rFonts w:ascii="Courier New" w:hAnsi="Courier New"/>
      </w:rPr>
    </w:lvl>
    <w:lvl w:ilvl="8" w:tplc="4FB43A1A">
      <w:start w:val="1"/>
      <w:numFmt w:val="bullet"/>
      <w:lvlText w:val=""/>
      <w:lvlJc w:val="left"/>
      <w:pPr>
        <w:tabs>
          <w:tab w:val="num" w:pos="102"/>
        </w:tabs>
        <w:ind w:left="2041" w:hanging="1939"/>
      </w:pPr>
      <w:rPr>
        <w:rFonts w:ascii="Wingdings" w:hAnsi="Wingdings"/>
      </w:rPr>
    </w:lvl>
  </w:abstractNum>
  <w:abstractNum w:abstractNumId="734" w15:restartNumberingAfterBreak="0">
    <w:nsid w:val="000002DF"/>
    <w:multiLevelType w:val="hybridMultilevel"/>
    <w:tmpl w:val="000002DF"/>
    <w:lvl w:ilvl="0" w:tplc="82E06E4E">
      <w:start w:val="1"/>
      <w:numFmt w:val="bullet"/>
      <w:lvlText w:val=""/>
      <w:lvlJc w:val="left"/>
      <w:pPr>
        <w:tabs>
          <w:tab w:val="num" w:pos="11"/>
        </w:tabs>
        <w:ind w:left="227" w:hanging="216"/>
      </w:pPr>
      <w:rPr>
        <w:rFonts w:ascii="Symbol" w:hAnsi="Symbol"/>
      </w:rPr>
    </w:lvl>
    <w:lvl w:ilvl="1" w:tplc="37C29590">
      <w:start w:val="1"/>
      <w:numFmt w:val="bullet"/>
      <w:lvlText w:val="o"/>
      <w:lvlJc w:val="left"/>
      <w:pPr>
        <w:tabs>
          <w:tab w:val="num" w:pos="23"/>
        </w:tabs>
        <w:ind w:left="454" w:hanging="431"/>
      </w:pPr>
      <w:rPr>
        <w:rFonts w:ascii="Courier New" w:hAnsi="Courier New"/>
      </w:rPr>
    </w:lvl>
    <w:lvl w:ilvl="2" w:tplc="53B00D62">
      <w:start w:val="1"/>
      <w:numFmt w:val="bullet"/>
      <w:lvlText w:val=""/>
      <w:lvlJc w:val="left"/>
      <w:pPr>
        <w:tabs>
          <w:tab w:val="num" w:pos="34"/>
        </w:tabs>
        <w:ind w:left="680" w:hanging="646"/>
      </w:pPr>
      <w:rPr>
        <w:rFonts w:ascii="Wingdings" w:hAnsi="Wingdings"/>
      </w:rPr>
    </w:lvl>
    <w:lvl w:ilvl="3" w:tplc="C0EA46F8">
      <w:start w:val="1"/>
      <w:numFmt w:val="bullet"/>
      <w:lvlText w:val=""/>
      <w:lvlJc w:val="left"/>
      <w:pPr>
        <w:tabs>
          <w:tab w:val="num" w:pos="45"/>
        </w:tabs>
        <w:ind w:left="907" w:hanging="862"/>
      </w:pPr>
      <w:rPr>
        <w:rFonts w:ascii="Symbol" w:hAnsi="Symbol"/>
      </w:rPr>
    </w:lvl>
    <w:lvl w:ilvl="4" w:tplc="E4A66C96">
      <w:start w:val="1"/>
      <w:numFmt w:val="bullet"/>
      <w:lvlText w:val="o"/>
      <w:lvlJc w:val="left"/>
      <w:pPr>
        <w:tabs>
          <w:tab w:val="num" w:pos="57"/>
        </w:tabs>
        <w:ind w:left="1134" w:hanging="1077"/>
      </w:pPr>
      <w:rPr>
        <w:rFonts w:ascii="Courier New" w:hAnsi="Courier New"/>
      </w:rPr>
    </w:lvl>
    <w:lvl w:ilvl="5" w:tplc="46A480C6">
      <w:start w:val="1"/>
      <w:numFmt w:val="bullet"/>
      <w:lvlText w:val=""/>
      <w:lvlJc w:val="left"/>
      <w:pPr>
        <w:tabs>
          <w:tab w:val="num" w:pos="68"/>
        </w:tabs>
        <w:ind w:left="1361" w:hanging="1293"/>
      </w:pPr>
      <w:rPr>
        <w:rFonts w:ascii="Wingdings" w:hAnsi="Wingdings"/>
      </w:rPr>
    </w:lvl>
    <w:lvl w:ilvl="6" w:tplc="93A0F40C">
      <w:start w:val="1"/>
      <w:numFmt w:val="bullet"/>
      <w:lvlText w:val=""/>
      <w:lvlJc w:val="left"/>
      <w:pPr>
        <w:tabs>
          <w:tab w:val="num" w:pos="79"/>
        </w:tabs>
        <w:ind w:left="1587" w:hanging="1508"/>
      </w:pPr>
      <w:rPr>
        <w:rFonts w:ascii="Symbol" w:hAnsi="Symbol"/>
      </w:rPr>
    </w:lvl>
    <w:lvl w:ilvl="7" w:tplc="FF2C060E">
      <w:start w:val="1"/>
      <w:numFmt w:val="bullet"/>
      <w:lvlText w:val="o"/>
      <w:lvlJc w:val="left"/>
      <w:pPr>
        <w:tabs>
          <w:tab w:val="num" w:pos="91"/>
        </w:tabs>
        <w:ind w:left="1814" w:hanging="1723"/>
      </w:pPr>
      <w:rPr>
        <w:rFonts w:ascii="Courier New" w:hAnsi="Courier New"/>
      </w:rPr>
    </w:lvl>
    <w:lvl w:ilvl="8" w:tplc="AA1436A0">
      <w:start w:val="1"/>
      <w:numFmt w:val="bullet"/>
      <w:lvlText w:val=""/>
      <w:lvlJc w:val="left"/>
      <w:pPr>
        <w:tabs>
          <w:tab w:val="num" w:pos="102"/>
        </w:tabs>
        <w:ind w:left="2041" w:hanging="1939"/>
      </w:pPr>
      <w:rPr>
        <w:rFonts w:ascii="Wingdings" w:hAnsi="Wingdings"/>
      </w:rPr>
    </w:lvl>
  </w:abstractNum>
  <w:abstractNum w:abstractNumId="735" w15:restartNumberingAfterBreak="0">
    <w:nsid w:val="000002E0"/>
    <w:multiLevelType w:val="hybridMultilevel"/>
    <w:tmpl w:val="000002E0"/>
    <w:lvl w:ilvl="0" w:tplc="9F4A82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8085DC">
      <w:start w:val="1"/>
      <w:numFmt w:val="bullet"/>
      <w:lvlText w:val="•"/>
      <w:lvlJc w:val="left"/>
      <w:pPr>
        <w:tabs>
          <w:tab w:val="num" w:pos="23"/>
        </w:tabs>
        <w:ind w:left="454" w:hanging="431"/>
      </w:pPr>
      <w:rPr>
        <w:rFonts w:ascii="Courier New" w:hAnsi="Courier New"/>
      </w:rPr>
    </w:lvl>
    <w:lvl w:ilvl="2" w:tplc="D7660DCC">
      <w:start w:val="1"/>
      <w:numFmt w:val="bullet"/>
      <w:lvlText w:val="•"/>
      <w:lvlJc w:val="left"/>
      <w:pPr>
        <w:tabs>
          <w:tab w:val="num" w:pos="34"/>
        </w:tabs>
        <w:ind w:left="680" w:hanging="646"/>
      </w:pPr>
      <w:rPr>
        <w:rFonts w:ascii="Wingdings" w:hAnsi="Wingdings"/>
      </w:rPr>
    </w:lvl>
    <w:lvl w:ilvl="3" w:tplc="98686656">
      <w:start w:val="1"/>
      <w:numFmt w:val="bullet"/>
      <w:lvlText w:val=""/>
      <w:lvlJc w:val="left"/>
      <w:pPr>
        <w:tabs>
          <w:tab w:val="num" w:pos="45"/>
        </w:tabs>
        <w:ind w:left="907" w:hanging="862"/>
      </w:pPr>
      <w:rPr>
        <w:rFonts w:ascii="Symbol" w:hAnsi="Symbol"/>
      </w:rPr>
    </w:lvl>
    <w:lvl w:ilvl="4" w:tplc="4768E566">
      <w:start w:val="1"/>
      <w:numFmt w:val="bullet"/>
      <w:lvlText w:val="o"/>
      <w:lvlJc w:val="left"/>
      <w:pPr>
        <w:tabs>
          <w:tab w:val="num" w:pos="57"/>
        </w:tabs>
        <w:ind w:left="1134" w:hanging="1077"/>
      </w:pPr>
      <w:rPr>
        <w:rFonts w:ascii="Courier New" w:hAnsi="Courier New"/>
      </w:rPr>
    </w:lvl>
    <w:lvl w:ilvl="5" w:tplc="2BCED6B6">
      <w:start w:val="1"/>
      <w:numFmt w:val="bullet"/>
      <w:lvlText w:val=""/>
      <w:lvlJc w:val="left"/>
      <w:pPr>
        <w:tabs>
          <w:tab w:val="num" w:pos="68"/>
        </w:tabs>
        <w:ind w:left="1361" w:hanging="1293"/>
      </w:pPr>
      <w:rPr>
        <w:rFonts w:ascii="Wingdings" w:hAnsi="Wingdings"/>
      </w:rPr>
    </w:lvl>
    <w:lvl w:ilvl="6" w:tplc="AD842C84">
      <w:start w:val="1"/>
      <w:numFmt w:val="bullet"/>
      <w:lvlText w:val=""/>
      <w:lvlJc w:val="left"/>
      <w:pPr>
        <w:tabs>
          <w:tab w:val="num" w:pos="79"/>
        </w:tabs>
        <w:ind w:left="1587" w:hanging="1508"/>
      </w:pPr>
      <w:rPr>
        <w:rFonts w:ascii="Symbol" w:hAnsi="Symbol"/>
      </w:rPr>
    </w:lvl>
    <w:lvl w:ilvl="7" w:tplc="26529718">
      <w:start w:val="1"/>
      <w:numFmt w:val="bullet"/>
      <w:lvlText w:val="o"/>
      <w:lvlJc w:val="left"/>
      <w:pPr>
        <w:tabs>
          <w:tab w:val="num" w:pos="91"/>
        </w:tabs>
        <w:ind w:left="1814" w:hanging="1723"/>
      </w:pPr>
      <w:rPr>
        <w:rFonts w:ascii="Courier New" w:hAnsi="Courier New"/>
      </w:rPr>
    </w:lvl>
    <w:lvl w:ilvl="8" w:tplc="FE525690">
      <w:start w:val="1"/>
      <w:numFmt w:val="bullet"/>
      <w:lvlText w:val=""/>
      <w:lvlJc w:val="left"/>
      <w:pPr>
        <w:tabs>
          <w:tab w:val="num" w:pos="102"/>
        </w:tabs>
        <w:ind w:left="2041" w:hanging="1939"/>
      </w:pPr>
      <w:rPr>
        <w:rFonts w:ascii="Wingdings" w:hAnsi="Wingdings"/>
      </w:rPr>
    </w:lvl>
  </w:abstractNum>
  <w:abstractNum w:abstractNumId="736" w15:restartNumberingAfterBreak="0">
    <w:nsid w:val="000002E1"/>
    <w:multiLevelType w:val="hybridMultilevel"/>
    <w:tmpl w:val="000002E1"/>
    <w:lvl w:ilvl="0" w:tplc="F68AD1C2">
      <w:start w:val="1"/>
      <w:numFmt w:val="bullet"/>
      <w:lvlText w:val=""/>
      <w:lvlJc w:val="left"/>
      <w:pPr>
        <w:tabs>
          <w:tab w:val="num" w:pos="11"/>
        </w:tabs>
        <w:ind w:left="227" w:hanging="216"/>
      </w:pPr>
      <w:rPr>
        <w:rFonts w:ascii="Symbol" w:hAnsi="Symbol"/>
      </w:rPr>
    </w:lvl>
    <w:lvl w:ilvl="1" w:tplc="99EC8684">
      <w:start w:val="1"/>
      <w:numFmt w:val="bullet"/>
      <w:lvlText w:val="o"/>
      <w:lvlJc w:val="left"/>
      <w:pPr>
        <w:tabs>
          <w:tab w:val="num" w:pos="23"/>
        </w:tabs>
        <w:ind w:left="454" w:hanging="431"/>
      </w:pPr>
      <w:rPr>
        <w:rFonts w:ascii="Courier New" w:hAnsi="Courier New"/>
      </w:rPr>
    </w:lvl>
    <w:lvl w:ilvl="2" w:tplc="EB14008E">
      <w:start w:val="1"/>
      <w:numFmt w:val="bullet"/>
      <w:lvlText w:val=""/>
      <w:lvlJc w:val="left"/>
      <w:pPr>
        <w:tabs>
          <w:tab w:val="num" w:pos="34"/>
        </w:tabs>
        <w:ind w:left="680" w:hanging="646"/>
      </w:pPr>
      <w:rPr>
        <w:rFonts w:ascii="Wingdings" w:hAnsi="Wingdings"/>
      </w:rPr>
    </w:lvl>
    <w:lvl w:ilvl="3" w:tplc="969C5586">
      <w:start w:val="1"/>
      <w:numFmt w:val="bullet"/>
      <w:lvlText w:val=""/>
      <w:lvlJc w:val="left"/>
      <w:pPr>
        <w:tabs>
          <w:tab w:val="num" w:pos="45"/>
        </w:tabs>
        <w:ind w:left="907" w:hanging="862"/>
      </w:pPr>
      <w:rPr>
        <w:rFonts w:ascii="Symbol" w:hAnsi="Symbol"/>
      </w:rPr>
    </w:lvl>
    <w:lvl w:ilvl="4" w:tplc="63E0E386">
      <w:start w:val="1"/>
      <w:numFmt w:val="bullet"/>
      <w:lvlText w:val="o"/>
      <w:lvlJc w:val="left"/>
      <w:pPr>
        <w:tabs>
          <w:tab w:val="num" w:pos="57"/>
        </w:tabs>
        <w:ind w:left="1134" w:hanging="1077"/>
      </w:pPr>
      <w:rPr>
        <w:rFonts w:ascii="Courier New" w:hAnsi="Courier New"/>
      </w:rPr>
    </w:lvl>
    <w:lvl w:ilvl="5" w:tplc="2BE2D448">
      <w:start w:val="1"/>
      <w:numFmt w:val="bullet"/>
      <w:lvlText w:val=""/>
      <w:lvlJc w:val="left"/>
      <w:pPr>
        <w:tabs>
          <w:tab w:val="num" w:pos="68"/>
        </w:tabs>
        <w:ind w:left="1361" w:hanging="1293"/>
      </w:pPr>
      <w:rPr>
        <w:rFonts w:ascii="Wingdings" w:hAnsi="Wingdings"/>
      </w:rPr>
    </w:lvl>
    <w:lvl w:ilvl="6" w:tplc="5AAE5F64">
      <w:start w:val="1"/>
      <w:numFmt w:val="bullet"/>
      <w:lvlText w:val=""/>
      <w:lvlJc w:val="left"/>
      <w:pPr>
        <w:tabs>
          <w:tab w:val="num" w:pos="79"/>
        </w:tabs>
        <w:ind w:left="1587" w:hanging="1508"/>
      </w:pPr>
      <w:rPr>
        <w:rFonts w:ascii="Symbol" w:hAnsi="Symbol"/>
      </w:rPr>
    </w:lvl>
    <w:lvl w:ilvl="7" w:tplc="DDCEA72A">
      <w:start w:val="1"/>
      <w:numFmt w:val="bullet"/>
      <w:lvlText w:val="o"/>
      <w:lvlJc w:val="left"/>
      <w:pPr>
        <w:tabs>
          <w:tab w:val="num" w:pos="91"/>
        </w:tabs>
        <w:ind w:left="1814" w:hanging="1723"/>
      </w:pPr>
      <w:rPr>
        <w:rFonts w:ascii="Courier New" w:hAnsi="Courier New"/>
      </w:rPr>
    </w:lvl>
    <w:lvl w:ilvl="8" w:tplc="71265986">
      <w:start w:val="1"/>
      <w:numFmt w:val="bullet"/>
      <w:lvlText w:val=""/>
      <w:lvlJc w:val="left"/>
      <w:pPr>
        <w:tabs>
          <w:tab w:val="num" w:pos="102"/>
        </w:tabs>
        <w:ind w:left="2041" w:hanging="1939"/>
      </w:pPr>
      <w:rPr>
        <w:rFonts w:ascii="Wingdings" w:hAnsi="Wingdings"/>
      </w:rPr>
    </w:lvl>
  </w:abstractNum>
  <w:abstractNum w:abstractNumId="737" w15:restartNumberingAfterBreak="0">
    <w:nsid w:val="000002E2"/>
    <w:multiLevelType w:val="hybridMultilevel"/>
    <w:tmpl w:val="000002E2"/>
    <w:lvl w:ilvl="0" w:tplc="29FAC1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D66EC00">
      <w:start w:val="1"/>
      <w:numFmt w:val="bullet"/>
      <w:lvlText w:val="•"/>
      <w:lvlJc w:val="left"/>
      <w:pPr>
        <w:tabs>
          <w:tab w:val="num" w:pos="23"/>
        </w:tabs>
        <w:ind w:left="454" w:hanging="431"/>
      </w:pPr>
      <w:rPr>
        <w:rFonts w:ascii="Courier New" w:hAnsi="Courier New"/>
      </w:rPr>
    </w:lvl>
    <w:lvl w:ilvl="2" w:tplc="686A3106">
      <w:start w:val="1"/>
      <w:numFmt w:val="bullet"/>
      <w:lvlText w:val="•"/>
      <w:lvlJc w:val="left"/>
      <w:pPr>
        <w:tabs>
          <w:tab w:val="num" w:pos="34"/>
        </w:tabs>
        <w:ind w:left="680" w:hanging="646"/>
      </w:pPr>
      <w:rPr>
        <w:rFonts w:ascii="Wingdings" w:hAnsi="Wingdings"/>
      </w:rPr>
    </w:lvl>
    <w:lvl w:ilvl="3" w:tplc="15DC03FA">
      <w:start w:val="1"/>
      <w:numFmt w:val="bullet"/>
      <w:lvlText w:val=""/>
      <w:lvlJc w:val="left"/>
      <w:pPr>
        <w:tabs>
          <w:tab w:val="num" w:pos="45"/>
        </w:tabs>
        <w:ind w:left="907" w:hanging="862"/>
      </w:pPr>
      <w:rPr>
        <w:rFonts w:ascii="Symbol" w:hAnsi="Symbol"/>
      </w:rPr>
    </w:lvl>
    <w:lvl w:ilvl="4" w:tplc="D86E6BAC">
      <w:start w:val="1"/>
      <w:numFmt w:val="bullet"/>
      <w:lvlText w:val="o"/>
      <w:lvlJc w:val="left"/>
      <w:pPr>
        <w:tabs>
          <w:tab w:val="num" w:pos="57"/>
        </w:tabs>
        <w:ind w:left="1134" w:hanging="1077"/>
      </w:pPr>
      <w:rPr>
        <w:rFonts w:ascii="Courier New" w:hAnsi="Courier New"/>
      </w:rPr>
    </w:lvl>
    <w:lvl w:ilvl="5" w:tplc="03CE36A0">
      <w:start w:val="1"/>
      <w:numFmt w:val="bullet"/>
      <w:lvlText w:val=""/>
      <w:lvlJc w:val="left"/>
      <w:pPr>
        <w:tabs>
          <w:tab w:val="num" w:pos="68"/>
        </w:tabs>
        <w:ind w:left="1361" w:hanging="1293"/>
      </w:pPr>
      <w:rPr>
        <w:rFonts w:ascii="Wingdings" w:hAnsi="Wingdings"/>
      </w:rPr>
    </w:lvl>
    <w:lvl w:ilvl="6" w:tplc="F0A0EA7E">
      <w:start w:val="1"/>
      <w:numFmt w:val="bullet"/>
      <w:lvlText w:val=""/>
      <w:lvlJc w:val="left"/>
      <w:pPr>
        <w:tabs>
          <w:tab w:val="num" w:pos="79"/>
        </w:tabs>
        <w:ind w:left="1587" w:hanging="1508"/>
      </w:pPr>
      <w:rPr>
        <w:rFonts w:ascii="Symbol" w:hAnsi="Symbol"/>
      </w:rPr>
    </w:lvl>
    <w:lvl w:ilvl="7" w:tplc="7C72B5EA">
      <w:start w:val="1"/>
      <w:numFmt w:val="bullet"/>
      <w:lvlText w:val="o"/>
      <w:lvlJc w:val="left"/>
      <w:pPr>
        <w:tabs>
          <w:tab w:val="num" w:pos="91"/>
        </w:tabs>
        <w:ind w:left="1814" w:hanging="1723"/>
      </w:pPr>
      <w:rPr>
        <w:rFonts w:ascii="Courier New" w:hAnsi="Courier New"/>
      </w:rPr>
    </w:lvl>
    <w:lvl w:ilvl="8" w:tplc="835CEDE2">
      <w:start w:val="1"/>
      <w:numFmt w:val="bullet"/>
      <w:lvlText w:val=""/>
      <w:lvlJc w:val="left"/>
      <w:pPr>
        <w:tabs>
          <w:tab w:val="num" w:pos="102"/>
        </w:tabs>
        <w:ind w:left="2041" w:hanging="1939"/>
      </w:pPr>
      <w:rPr>
        <w:rFonts w:ascii="Wingdings" w:hAnsi="Wingdings"/>
      </w:rPr>
    </w:lvl>
  </w:abstractNum>
  <w:abstractNum w:abstractNumId="738" w15:restartNumberingAfterBreak="0">
    <w:nsid w:val="000002E3"/>
    <w:multiLevelType w:val="hybridMultilevel"/>
    <w:tmpl w:val="000002E3"/>
    <w:lvl w:ilvl="0" w:tplc="64F2F69A">
      <w:start w:val="1"/>
      <w:numFmt w:val="bullet"/>
      <w:lvlText w:val=""/>
      <w:lvlJc w:val="left"/>
      <w:pPr>
        <w:tabs>
          <w:tab w:val="num" w:pos="11"/>
        </w:tabs>
        <w:ind w:left="227" w:hanging="216"/>
      </w:pPr>
      <w:rPr>
        <w:rFonts w:ascii="Symbol" w:hAnsi="Symbol"/>
      </w:rPr>
    </w:lvl>
    <w:lvl w:ilvl="1" w:tplc="131EA82A">
      <w:start w:val="1"/>
      <w:numFmt w:val="bullet"/>
      <w:lvlText w:val="o"/>
      <w:lvlJc w:val="left"/>
      <w:pPr>
        <w:tabs>
          <w:tab w:val="num" w:pos="23"/>
        </w:tabs>
        <w:ind w:left="454" w:hanging="431"/>
      </w:pPr>
      <w:rPr>
        <w:rFonts w:ascii="Courier New" w:hAnsi="Courier New"/>
      </w:rPr>
    </w:lvl>
    <w:lvl w:ilvl="2" w:tplc="BEFA0216">
      <w:start w:val="1"/>
      <w:numFmt w:val="bullet"/>
      <w:lvlText w:val=""/>
      <w:lvlJc w:val="left"/>
      <w:pPr>
        <w:tabs>
          <w:tab w:val="num" w:pos="34"/>
        </w:tabs>
        <w:ind w:left="680" w:hanging="646"/>
      </w:pPr>
      <w:rPr>
        <w:rFonts w:ascii="Wingdings" w:hAnsi="Wingdings"/>
      </w:rPr>
    </w:lvl>
    <w:lvl w:ilvl="3" w:tplc="850EFD14">
      <w:start w:val="1"/>
      <w:numFmt w:val="bullet"/>
      <w:lvlText w:val=""/>
      <w:lvlJc w:val="left"/>
      <w:pPr>
        <w:tabs>
          <w:tab w:val="num" w:pos="45"/>
        </w:tabs>
        <w:ind w:left="907" w:hanging="862"/>
      </w:pPr>
      <w:rPr>
        <w:rFonts w:ascii="Symbol" w:hAnsi="Symbol"/>
      </w:rPr>
    </w:lvl>
    <w:lvl w:ilvl="4" w:tplc="AA9805D0">
      <w:start w:val="1"/>
      <w:numFmt w:val="bullet"/>
      <w:lvlText w:val="o"/>
      <w:lvlJc w:val="left"/>
      <w:pPr>
        <w:tabs>
          <w:tab w:val="num" w:pos="57"/>
        </w:tabs>
        <w:ind w:left="1134" w:hanging="1077"/>
      </w:pPr>
      <w:rPr>
        <w:rFonts w:ascii="Courier New" w:hAnsi="Courier New"/>
      </w:rPr>
    </w:lvl>
    <w:lvl w:ilvl="5" w:tplc="3D348794">
      <w:start w:val="1"/>
      <w:numFmt w:val="bullet"/>
      <w:lvlText w:val=""/>
      <w:lvlJc w:val="left"/>
      <w:pPr>
        <w:tabs>
          <w:tab w:val="num" w:pos="68"/>
        </w:tabs>
        <w:ind w:left="1361" w:hanging="1293"/>
      </w:pPr>
      <w:rPr>
        <w:rFonts w:ascii="Wingdings" w:hAnsi="Wingdings"/>
      </w:rPr>
    </w:lvl>
    <w:lvl w:ilvl="6" w:tplc="CFE632E6">
      <w:start w:val="1"/>
      <w:numFmt w:val="bullet"/>
      <w:lvlText w:val=""/>
      <w:lvlJc w:val="left"/>
      <w:pPr>
        <w:tabs>
          <w:tab w:val="num" w:pos="79"/>
        </w:tabs>
        <w:ind w:left="1587" w:hanging="1508"/>
      </w:pPr>
      <w:rPr>
        <w:rFonts w:ascii="Symbol" w:hAnsi="Symbol"/>
      </w:rPr>
    </w:lvl>
    <w:lvl w:ilvl="7" w:tplc="F6689C72">
      <w:start w:val="1"/>
      <w:numFmt w:val="bullet"/>
      <w:lvlText w:val="o"/>
      <w:lvlJc w:val="left"/>
      <w:pPr>
        <w:tabs>
          <w:tab w:val="num" w:pos="91"/>
        </w:tabs>
        <w:ind w:left="1814" w:hanging="1723"/>
      </w:pPr>
      <w:rPr>
        <w:rFonts w:ascii="Courier New" w:hAnsi="Courier New"/>
      </w:rPr>
    </w:lvl>
    <w:lvl w:ilvl="8" w:tplc="32708250">
      <w:start w:val="1"/>
      <w:numFmt w:val="bullet"/>
      <w:lvlText w:val=""/>
      <w:lvlJc w:val="left"/>
      <w:pPr>
        <w:tabs>
          <w:tab w:val="num" w:pos="102"/>
        </w:tabs>
        <w:ind w:left="2041" w:hanging="1939"/>
      </w:pPr>
      <w:rPr>
        <w:rFonts w:ascii="Wingdings" w:hAnsi="Wingdings"/>
      </w:rPr>
    </w:lvl>
  </w:abstractNum>
  <w:abstractNum w:abstractNumId="739" w15:restartNumberingAfterBreak="0">
    <w:nsid w:val="000002E4"/>
    <w:multiLevelType w:val="hybridMultilevel"/>
    <w:tmpl w:val="000002E4"/>
    <w:lvl w:ilvl="0" w:tplc="0B983B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F6FE32">
      <w:start w:val="1"/>
      <w:numFmt w:val="bullet"/>
      <w:lvlText w:val="•"/>
      <w:lvlJc w:val="left"/>
      <w:pPr>
        <w:tabs>
          <w:tab w:val="num" w:pos="23"/>
        </w:tabs>
        <w:ind w:left="454" w:hanging="431"/>
      </w:pPr>
      <w:rPr>
        <w:rFonts w:ascii="Courier New" w:hAnsi="Courier New"/>
      </w:rPr>
    </w:lvl>
    <w:lvl w:ilvl="2" w:tplc="5A12CF0A">
      <w:start w:val="1"/>
      <w:numFmt w:val="bullet"/>
      <w:lvlText w:val="•"/>
      <w:lvlJc w:val="left"/>
      <w:pPr>
        <w:tabs>
          <w:tab w:val="num" w:pos="34"/>
        </w:tabs>
        <w:ind w:left="680" w:hanging="646"/>
      </w:pPr>
      <w:rPr>
        <w:rFonts w:ascii="Wingdings" w:hAnsi="Wingdings"/>
      </w:rPr>
    </w:lvl>
    <w:lvl w:ilvl="3" w:tplc="2FF88720">
      <w:start w:val="1"/>
      <w:numFmt w:val="bullet"/>
      <w:lvlText w:val=""/>
      <w:lvlJc w:val="left"/>
      <w:pPr>
        <w:tabs>
          <w:tab w:val="num" w:pos="45"/>
        </w:tabs>
        <w:ind w:left="907" w:hanging="862"/>
      </w:pPr>
      <w:rPr>
        <w:rFonts w:ascii="Symbol" w:hAnsi="Symbol"/>
      </w:rPr>
    </w:lvl>
    <w:lvl w:ilvl="4" w:tplc="3FAE6234">
      <w:start w:val="1"/>
      <w:numFmt w:val="bullet"/>
      <w:lvlText w:val="o"/>
      <w:lvlJc w:val="left"/>
      <w:pPr>
        <w:tabs>
          <w:tab w:val="num" w:pos="57"/>
        </w:tabs>
        <w:ind w:left="1134" w:hanging="1077"/>
      </w:pPr>
      <w:rPr>
        <w:rFonts w:ascii="Courier New" w:hAnsi="Courier New"/>
      </w:rPr>
    </w:lvl>
    <w:lvl w:ilvl="5" w:tplc="015694A2">
      <w:start w:val="1"/>
      <w:numFmt w:val="bullet"/>
      <w:lvlText w:val=""/>
      <w:lvlJc w:val="left"/>
      <w:pPr>
        <w:tabs>
          <w:tab w:val="num" w:pos="68"/>
        </w:tabs>
        <w:ind w:left="1361" w:hanging="1293"/>
      </w:pPr>
      <w:rPr>
        <w:rFonts w:ascii="Wingdings" w:hAnsi="Wingdings"/>
      </w:rPr>
    </w:lvl>
    <w:lvl w:ilvl="6" w:tplc="8F08A2C8">
      <w:start w:val="1"/>
      <w:numFmt w:val="bullet"/>
      <w:lvlText w:val=""/>
      <w:lvlJc w:val="left"/>
      <w:pPr>
        <w:tabs>
          <w:tab w:val="num" w:pos="79"/>
        </w:tabs>
        <w:ind w:left="1587" w:hanging="1508"/>
      </w:pPr>
      <w:rPr>
        <w:rFonts w:ascii="Symbol" w:hAnsi="Symbol"/>
      </w:rPr>
    </w:lvl>
    <w:lvl w:ilvl="7" w:tplc="49745614">
      <w:start w:val="1"/>
      <w:numFmt w:val="bullet"/>
      <w:lvlText w:val="o"/>
      <w:lvlJc w:val="left"/>
      <w:pPr>
        <w:tabs>
          <w:tab w:val="num" w:pos="91"/>
        </w:tabs>
        <w:ind w:left="1814" w:hanging="1723"/>
      </w:pPr>
      <w:rPr>
        <w:rFonts w:ascii="Courier New" w:hAnsi="Courier New"/>
      </w:rPr>
    </w:lvl>
    <w:lvl w:ilvl="8" w:tplc="B5E00532">
      <w:start w:val="1"/>
      <w:numFmt w:val="bullet"/>
      <w:lvlText w:val=""/>
      <w:lvlJc w:val="left"/>
      <w:pPr>
        <w:tabs>
          <w:tab w:val="num" w:pos="102"/>
        </w:tabs>
        <w:ind w:left="2041" w:hanging="1939"/>
      </w:pPr>
      <w:rPr>
        <w:rFonts w:ascii="Wingdings" w:hAnsi="Wingdings"/>
      </w:rPr>
    </w:lvl>
  </w:abstractNum>
  <w:abstractNum w:abstractNumId="740" w15:restartNumberingAfterBreak="0">
    <w:nsid w:val="000002E5"/>
    <w:multiLevelType w:val="hybridMultilevel"/>
    <w:tmpl w:val="000002E5"/>
    <w:lvl w:ilvl="0" w:tplc="CB5E4ABC">
      <w:start w:val="1"/>
      <w:numFmt w:val="bullet"/>
      <w:lvlText w:val=""/>
      <w:lvlJc w:val="left"/>
      <w:pPr>
        <w:tabs>
          <w:tab w:val="num" w:pos="11"/>
        </w:tabs>
        <w:ind w:left="227" w:hanging="216"/>
      </w:pPr>
      <w:rPr>
        <w:rFonts w:ascii="Symbol" w:hAnsi="Symbol"/>
      </w:rPr>
    </w:lvl>
    <w:lvl w:ilvl="1" w:tplc="7F02FAB4">
      <w:start w:val="1"/>
      <w:numFmt w:val="bullet"/>
      <w:lvlText w:val="o"/>
      <w:lvlJc w:val="left"/>
      <w:pPr>
        <w:tabs>
          <w:tab w:val="num" w:pos="23"/>
        </w:tabs>
        <w:ind w:left="454" w:hanging="431"/>
      </w:pPr>
      <w:rPr>
        <w:rFonts w:ascii="Courier New" w:hAnsi="Courier New"/>
      </w:rPr>
    </w:lvl>
    <w:lvl w:ilvl="2" w:tplc="5A9C6712">
      <w:start w:val="1"/>
      <w:numFmt w:val="bullet"/>
      <w:lvlText w:val=""/>
      <w:lvlJc w:val="left"/>
      <w:pPr>
        <w:tabs>
          <w:tab w:val="num" w:pos="34"/>
        </w:tabs>
        <w:ind w:left="680" w:hanging="646"/>
      </w:pPr>
      <w:rPr>
        <w:rFonts w:ascii="Wingdings" w:hAnsi="Wingdings"/>
      </w:rPr>
    </w:lvl>
    <w:lvl w:ilvl="3" w:tplc="AA32B040">
      <w:start w:val="1"/>
      <w:numFmt w:val="bullet"/>
      <w:lvlText w:val=""/>
      <w:lvlJc w:val="left"/>
      <w:pPr>
        <w:tabs>
          <w:tab w:val="num" w:pos="45"/>
        </w:tabs>
        <w:ind w:left="907" w:hanging="862"/>
      </w:pPr>
      <w:rPr>
        <w:rFonts w:ascii="Symbol" w:hAnsi="Symbol"/>
      </w:rPr>
    </w:lvl>
    <w:lvl w:ilvl="4" w:tplc="14240B28">
      <w:start w:val="1"/>
      <w:numFmt w:val="bullet"/>
      <w:lvlText w:val="o"/>
      <w:lvlJc w:val="left"/>
      <w:pPr>
        <w:tabs>
          <w:tab w:val="num" w:pos="57"/>
        </w:tabs>
        <w:ind w:left="1134" w:hanging="1077"/>
      </w:pPr>
      <w:rPr>
        <w:rFonts w:ascii="Courier New" w:hAnsi="Courier New"/>
      </w:rPr>
    </w:lvl>
    <w:lvl w:ilvl="5" w:tplc="539638BE">
      <w:start w:val="1"/>
      <w:numFmt w:val="bullet"/>
      <w:lvlText w:val=""/>
      <w:lvlJc w:val="left"/>
      <w:pPr>
        <w:tabs>
          <w:tab w:val="num" w:pos="68"/>
        </w:tabs>
        <w:ind w:left="1361" w:hanging="1293"/>
      </w:pPr>
      <w:rPr>
        <w:rFonts w:ascii="Wingdings" w:hAnsi="Wingdings"/>
      </w:rPr>
    </w:lvl>
    <w:lvl w:ilvl="6" w:tplc="3F40CB16">
      <w:start w:val="1"/>
      <w:numFmt w:val="bullet"/>
      <w:lvlText w:val=""/>
      <w:lvlJc w:val="left"/>
      <w:pPr>
        <w:tabs>
          <w:tab w:val="num" w:pos="79"/>
        </w:tabs>
        <w:ind w:left="1587" w:hanging="1508"/>
      </w:pPr>
      <w:rPr>
        <w:rFonts w:ascii="Symbol" w:hAnsi="Symbol"/>
      </w:rPr>
    </w:lvl>
    <w:lvl w:ilvl="7" w:tplc="813A28FC">
      <w:start w:val="1"/>
      <w:numFmt w:val="bullet"/>
      <w:lvlText w:val="o"/>
      <w:lvlJc w:val="left"/>
      <w:pPr>
        <w:tabs>
          <w:tab w:val="num" w:pos="91"/>
        </w:tabs>
        <w:ind w:left="1814" w:hanging="1723"/>
      </w:pPr>
      <w:rPr>
        <w:rFonts w:ascii="Courier New" w:hAnsi="Courier New"/>
      </w:rPr>
    </w:lvl>
    <w:lvl w:ilvl="8" w:tplc="BD0E5A9A">
      <w:start w:val="1"/>
      <w:numFmt w:val="bullet"/>
      <w:lvlText w:val=""/>
      <w:lvlJc w:val="left"/>
      <w:pPr>
        <w:tabs>
          <w:tab w:val="num" w:pos="102"/>
        </w:tabs>
        <w:ind w:left="2041" w:hanging="1939"/>
      </w:pPr>
      <w:rPr>
        <w:rFonts w:ascii="Wingdings" w:hAnsi="Wingdings"/>
      </w:rPr>
    </w:lvl>
  </w:abstractNum>
  <w:abstractNum w:abstractNumId="741" w15:restartNumberingAfterBreak="0">
    <w:nsid w:val="000002E6"/>
    <w:multiLevelType w:val="hybridMultilevel"/>
    <w:tmpl w:val="000002E6"/>
    <w:lvl w:ilvl="0" w:tplc="839426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28C87E">
      <w:start w:val="1"/>
      <w:numFmt w:val="bullet"/>
      <w:lvlText w:val="•"/>
      <w:lvlJc w:val="left"/>
      <w:pPr>
        <w:tabs>
          <w:tab w:val="num" w:pos="23"/>
        </w:tabs>
        <w:ind w:left="454" w:hanging="431"/>
      </w:pPr>
      <w:rPr>
        <w:rFonts w:ascii="Courier New" w:hAnsi="Courier New"/>
      </w:rPr>
    </w:lvl>
    <w:lvl w:ilvl="2" w:tplc="2B6C401E">
      <w:start w:val="1"/>
      <w:numFmt w:val="bullet"/>
      <w:lvlText w:val="•"/>
      <w:lvlJc w:val="left"/>
      <w:pPr>
        <w:tabs>
          <w:tab w:val="num" w:pos="34"/>
        </w:tabs>
        <w:ind w:left="680" w:hanging="646"/>
      </w:pPr>
      <w:rPr>
        <w:rFonts w:ascii="Wingdings" w:hAnsi="Wingdings"/>
      </w:rPr>
    </w:lvl>
    <w:lvl w:ilvl="3" w:tplc="2BF80D66">
      <w:start w:val="1"/>
      <w:numFmt w:val="bullet"/>
      <w:lvlText w:val=""/>
      <w:lvlJc w:val="left"/>
      <w:pPr>
        <w:tabs>
          <w:tab w:val="num" w:pos="45"/>
        </w:tabs>
        <w:ind w:left="907" w:hanging="862"/>
      </w:pPr>
      <w:rPr>
        <w:rFonts w:ascii="Symbol" w:hAnsi="Symbol"/>
      </w:rPr>
    </w:lvl>
    <w:lvl w:ilvl="4" w:tplc="59EE7832">
      <w:start w:val="1"/>
      <w:numFmt w:val="bullet"/>
      <w:lvlText w:val="o"/>
      <w:lvlJc w:val="left"/>
      <w:pPr>
        <w:tabs>
          <w:tab w:val="num" w:pos="57"/>
        </w:tabs>
        <w:ind w:left="1134" w:hanging="1077"/>
      </w:pPr>
      <w:rPr>
        <w:rFonts w:ascii="Courier New" w:hAnsi="Courier New"/>
      </w:rPr>
    </w:lvl>
    <w:lvl w:ilvl="5" w:tplc="7D105B4C">
      <w:start w:val="1"/>
      <w:numFmt w:val="bullet"/>
      <w:lvlText w:val=""/>
      <w:lvlJc w:val="left"/>
      <w:pPr>
        <w:tabs>
          <w:tab w:val="num" w:pos="68"/>
        </w:tabs>
        <w:ind w:left="1361" w:hanging="1293"/>
      </w:pPr>
      <w:rPr>
        <w:rFonts w:ascii="Wingdings" w:hAnsi="Wingdings"/>
      </w:rPr>
    </w:lvl>
    <w:lvl w:ilvl="6" w:tplc="EA22AB6C">
      <w:start w:val="1"/>
      <w:numFmt w:val="bullet"/>
      <w:lvlText w:val=""/>
      <w:lvlJc w:val="left"/>
      <w:pPr>
        <w:tabs>
          <w:tab w:val="num" w:pos="79"/>
        </w:tabs>
        <w:ind w:left="1587" w:hanging="1508"/>
      </w:pPr>
      <w:rPr>
        <w:rFonts w:ascii="Symbol" w:hAnsi="Symbol"/>
      </w:rPr>
    </w:lvl>
    <w:lvl w:ilvl="7" w:tplc="FDAA0D70">
      <w:start w:val="1"/>
      <w:numFmt w:val="bullet"/>
      <w:lvlText w:val="o"/>
      <w:lvlJc w:val="left"/>
      <w:pPr>
        <w:tabs>
          <w:tab w:val="num" w:pos="91"/>
        </w:tabs>
        <w:ind w:left="1814" w:hanging="1723"/>
      </w:pPr>
      <w:rPr>
        <w:rFonts w:ascii="Courier New" w:hAnsi="Courier New"/>
      </w:rPr>
    </w:lvl>
    <w:lvl w:ilvl="8" w:tplc="CD804CAC">
      <w:start w:val="1"/>
      <w:numFmt w:val="bullet"/>
      <w:lvlText w:val=""/>
      <w:lvlJc w:val="left"/>
      <w:pPr>
        <w:tabs>
          <w:tab w:val="num" w:pos="102"/>
        </w:tabs>
        <w:ind w:left="2041" w:hanging="1939"/>
      </w:pPr>
      <w:rPr>
        <w:rFonts w:ascii="Wingdings" w:hAnsi="Wingdings"/>
      </w:rPr>
    </w:lvl>
  </w:abstractNum>
  <w:abstractNum w:abstractNumId="742" w15:restartNumberingAfterBreak="0">
    <w:nsid w:val="000002E7"/>
    <w:multiLevelType w:val="hybridMultilevel"/>
    <w:tmpl w:val="000002E7"/>
    <w:lvl w:ilvl="0" w:tplc="280CD086">
      <w:start w:val="1"/>
      <w:numFmt w:val="bullet"/>
      <w:lvlText w:val=""/>
      <w:lvlJc w:val="left"/>
      <w:pPr>
        <w:tabs>
          <w:tab w:val="num" w:pos="11"/>
        </w:tabs>
        <w:ind w:left="227" w:hanging="216"/>
      </w:pPr>
      <w:rPr>
        <w:rFonts w:ascii="Symbol" w:hAnsi="Symbol"/>
      </w:rPr>
    </w:lvl>
    <w:lvl w:ilvl="1" w:tplc="47E44D18">
      <w:start w:val="1"/>
      <w:numFmt w:val="bullet"/>
      <w:lvlText w:val="o"/>
      <w:lvlJc w:val="left"/>
      <w:pPr>
        <w:tabs>
          <w:tab w:val="num" w:pos="23"/>
        </w:tabs>
        <w:ind w:left="454" w:hanging="431"/>
      </w:pPr>
      <w:rPr>
        <w:rFonts w:ascii="Courier New" w:hAnsi="Courier New"/>
      </w:rPr>
    </w:lvl>
    <w:lvl w:ilvl="2" w:tplc="270AFD2A">
      <w:start w:val="1"/>
      <w:numFmt w:val="bullet"/>
      <w:lvlText w:val=""/>
      <w:lvlJc w:val="left"/>
      <w:pPr>
        <w:tabs>
          <w:tab w:val="num" w:pos="34"/>
        </w:tabs>
        <w:ind w:left="680" w:hanging="646"/>
      </w:pPr>
      <w:rPr>
        <w:rFonts w:ascii="Wingdings" w:hAnsi="Wingdings"/>
      </w:rPr>
    </w:lvl>
    <w:lvl w:ilvl="3" w:tplc="FD707A1A">
      <w:start w:val="1"/>
      <w:numFmt w:val="bullet"/>
      <w:lvlText w:val=""/>
      <w:lvlJc w:val="left"/>
      <w:pPr>
        <w:tabs>
          <w:tab w:val="num" w:pos="45"/>
        </w:tabs>
        <w:ind w:left="907" w:hanging="862"/>
      </w:pPr>
      <w:rPr>
        <w:rFonts w:ascii="Symbol" w:hAnsi="Symbol"/>
      </w:rPr>
    </w:lvl>
    <w:lvl w:ilvl="4" w:tplc="AF76ACE8">
      <w:start w:val="1"/>
      <w:numFmt w:val="bullet"/>
      <w:lvlText w:val="o"/>
      <w:lvlJc w:val="left"/>
      <w:pPr>
        <w:tabs>
          <w:tab w:val="num" w:pos="57"/>
        </w:tabs>
        <w:ind w:left="1134" w:hanging="1077"/>
      </w:pPr>
      <w:rPr>
        <w:rFonts w:ascii="Courier New" w:hAnsi="Courier New"/>
      </w:rPr>
    </w:lvl>
    <w:lvl w:ilvl="5" w:tplc="AC0A8CC2">
      <w:start w:val="1"/>
      <w:numFmt w:val="bullet"/>
      <w:lvlText w:val=""/>
      <w:lvlJc w:val="left"/>
      <w:pPr>
        <w:tabs>
          <w:tab w:val="num" w:pos="68"/>
        </w:tabs>
        <w:ind w:left="1361" w:hanging="1293"/>
      </w:pPr>
      <w:rPr>
        <w:rFonts w:ascii="Wingdings" w:hAnsi="Wingdings"/>
      </w:rPr>
    </w:lvl>
    <w:lvl w:ilvl="6" w:tplc="58B213D8">
      <w:start w:val="1"/>
      <w:numFmt w:val="bullet"/>
      <w:lvlText w:val=""/>
      <w:lvlJc w:val="left"/>
      <w:pPr>
        <w:tabs>
          <w:tab w:val="num" w:pos="79"/>
        </w:tabs>
        <w:ind w:left="1587" w:hanging="1508"/>
      </w:pPr>
      <w:rPr>
        <w:rFonts w:ascii="Symbol" w:hAnsi="Symbol"/>
      </w:rPr>
    </w:lvl>
    <w:lvl w:ilvl="7" w:tplc="8BFEFEA6">
      <w:start w:val="1"/>
      <w:numFmt w:val="bullet"/>
      <w:lvlText w:val="o"/>
      <w:lvlJc w:val="left"/>
      <w:pPr>
        <w:tabs>
          <w:tab w:val="num" w:pos="91"/>
        </w:tabs>
        <w:ind w:left="1814" w:hanging="1723"/>
      </w:pPr>
      <w:rPr>
        <w:rFonts w:ascii="Courier New" w:hAnsi="Courier New"/>
      </w:rPr>
    </w:lvl>
    <w:lvl w:ilvl="8" w:tplc="AB986408">
      <w:start w:val="1"/>
      <w:numFmt w:val="bullet"/>
      <w:lvlText w:val=""/>
      <w:lvlJc w:val="left"/>
      <w:pPr>
        <w:tabs>
          <w:tab w:val="num" w:pos="102"/>
        </w:tabs>
        <w:ind w:left="2041" w:hanging="1939"/>
      </w:pPr>
      <w:rPr>
        <w:rFonts w:ascii="Wingdings" w:hAnsi="Wingdings"/>
      </w:rPr>
    </w:lvl>
  </w:abstractNum>
  <w:abstractNum w:abstractNumId="743" w15:restartNumberingAfterBreak="0">
    <w:nsid w:val="000002E8"/>
    <w:multiLevelType w:val="hybridMultilevel"/>
    <w:tmpl w:val="000002E8"/>
    <w:lvl w:ilvl="0" w:tplc="B4DCF1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4CB9E8">
      <w:start w:val="1"/>
      <w:numFmt w:val="bullet"/>
      <w:lvlText w:val="•"/>
      <w:lvlJc w:val="left"/>
      <w:pPr>
        <w:tabs>
          <w:tab w:val="num" w:pos="23"/>
        </w:tabs>
        <w:ind w:left="454" w:hanging="431"/>
      </w:pPr>
      <w:rPr>
        <w:rFonts w:ascii="Courier New" w:hAnsi="Courier New"/>
      </w:rPr>
    </w:lvl>
    <w:lvl w:ilvl="2" w:tplc="6FA2294A">
      <w:start w:val="1"/>
      <w:numFmt w:val="bullet"/>
      <w:lvlText w:val="•"/>
      <w:lvlJc w:val="left"/>
      <w:pPr>
        <w:tabs>
          <w:tab w:val="num" w:pos="34"/>
        </w:tabs>
        <w:ind w:left="680" w:hanging="646"/>
      </w:pPr>
      <w:rPr>
        <w:rFonts w:ascii="Wingdings" w:hAnsi="Wingdings"/>
      </w:rPr>
    </w:lvl>
    <w:lvl w:ilvl="3" w:tplc="767627EC">
      <w:start w:val="1"/>
      <w:numFmt w:val="bullet"/>
      <w:lvlText w:val=""/>
      <w:lvlJc w:val="left"/>
      <w:pPr>
        <w:tabs>
          <w:tab w:val="num" w:pos="45"/>
        </w:tabs>
        <w:ind w:left="907" w:hanging="862"/>
      </w:pPr>
      <w:rPr>
        <w:rFonts w:ascii="Symbol" w:hAnsi="Symbol"/>
      </w:rPr>
    </w:lvl>
    <w:lvl w:ilvl="4" w:tplc="EE3CF576">
      <w:start w:val="1"/>
      <w:numFmt w:val="bullet"/>
      <w:lvlText w:val="o"/>
      <w:lvlJc w:val="left"/>
      <w:pPr>
        <w:tabs>
          <w:tab w:val="num" w:pos="57"/>
        </w:tabs>
        <w:ind w:left="1134" w:hanging="1077"/>
      </w:pPr>
      <w:rPr>
        <w:rFonts w:ascii="Courier New" w:hAnsi="Courier New"/>
      </w:rPr>
    </w:lvl>
    <w:lvl w:ilvl="5" w:tplc="666A91C6">
      <w:start w:val="1"/>
      <w:numFmt w:val="bullet"/>
      <w:lvlText w:val=""/>
      <w:lvlJc w:val="left"/>
      <w:pPr>
        <w:tabs>
          <w:tab w:val="num" w:pos="68"/>
        </w:tabs>
        <w:ind w:left="1361" w:hanging="1293"/>
      </w:pPr>
      <w:rPr>
        <w:rFonts w:ascii="Wingdings" w:hAnsi="Wingdings"/>
      </w:rPr>
    </w:lvl>
    <w:lvl w:ilvl="6" w:tplc="E4705642">
      <w:start w:val="1"/>
      <w:numFmt w:val="bullet"/>
      <w:lvlText w:val=""/>
      <w:lvlJc w:val="left"/>
      <w:pPr>
        <w:tabs>
          <w:tab w:val="num" w:pos="79"/>
        </w:tabs>
        <w:ind w:left="1587" w:hanging="1508"/>
      </w:pPr>
      <w:rPr>
        <w:rFonts w:ascii="Symbol" w:hAnsi="Symbol"/>
      </w:rPr>
    </w:lvl>
    <w:lvl w:ilvl="7" w:tplc="B41AB89A">
      <w:start w:val="1"/>
      <w:numFmt w:val="bullet"/>
      <w:lvlText w:val="o"/>
      <w:lvlJc w:val="left"/>
      <w:pPr>
        <w:tabs>
          <w:tab w:val="num" w:pos="91"/>
        </w:tabs>
        <w:ind w:left="1814" w:hanging="1723"/>
      </w:pPr>
      <w:rPr>
        <w:rFonts w:ascii="Courier New" w:hAnsi="Courier New"/>
      </w:rPr>
    </w:lvl>
    <w:lvl w:ilvl="8" w:tplc="9B4A00FE">
      <w:start w:val="1"/>
      <w:numFmt w:val="bullet"/>
      <w:lvlText w:val=""/>
      <w:lvlJc w:val="left"/>
      <w:pPr>
        <w:tabs>
          <w:tab w:val="num" w:pos="102"/>
        </w:tabs>
        <w:ind w:left="2041" w:hanging="1939"/>
      </w:pPr>
      <w:rPr>
        <w:rFonts w:ascii="Wingdings" w:hAnsi="Wingdings"/>
      </w:rPr>
    </w:lvl>
  </w:abstractNum>
  <w:abstractNum w:abstractNumId="744" w15:restartNumberingAfterBreak="0">
    <w:nsid w:val="000002E9"/>
    <w:multiLevelType w:val="hybridMultilevel"/>
    <w:tmpl w:val="000002E9"/>
    <w:lvl w:ilvl="0" w:tplc="415CB80E">
      <w:start w:val="1"/>
      <w:numFmt w:val="bullet"/>
      <w:lvlText w:val=""/>
      <w:lvlJc w:val="left"/>
      <w:pPr>
        <w:tabs>
          <w:tab w:val="num" w:pos="11"/>
        </w:tabs>
        <w:ind w:left="227" w:hanging="216"/>
      </w:pPr>
      <w:rPr>
        <w:rFonts w:ascii="Symbol" w:hAnsi="Symbol"/>
      </w:rPr>
    </w:lvl>
    <w:lvl w:ilvl="1" w:tplc="AAC62054">
      <w:start w:val="1"/>
      <w:numFmt w:val="bullet"/>
      <w:lvlText w:val="o"/>
      <w:lvlJc w:val="left"/>
      <w:pPr>
        <w:tabs>
          <w:tab w:val="num" w:pos="23"/>
        </w:tabs>
        <w:ind w:left="454" w:hanging="431"/>
      </w:pPr>
      <w:rPr>
        <w:rFonts w:ascii="Courier New" w:hAnsi="Courier New"/>
      </w:rPr>
    </w:lvl>
    <w:lvl w:ilvl="2" w:tplc="89949C00">
      <w:start w:val="1"/>
      <w:numFmt w:val="bullet"/>
      <w:lvlText w:val=""/>
      <w:lvlJc w:val="left"/>
      <w:pPr>
        <w:tabs>
          <w:tab w:val="num" w:pos="34"/>
        </w:tabs>
        <w:ind w:left="680" w:hanging="646"/>
      </w:pPr>
      <w:rPr>
        <w:rFonts w:ascii="Wingdings" w:hAnsi="Wingdings"/>
      </w:rPr>
    </w:lvl>
    <w:lvl w:ilvl="3" w:tplc="2F72986E">
      <w:start w:val="1"/>
      <w:numFmt w:val="bullet"/>
      <w:lvlText w:val=""/>
      <w:lvlJc w:val="left"/>
      <w:pPr>
        <w:tabs>
          <w:tab w:val="num" w:pos="45"/>
        </w:tabs>
        <w:ind w:left="907" w:hanging="862"/>
      </w:pPr>
      <w:rPr>
        <w:rFonts w:ascii="Symbol" w:hAnsi="Symbol"/>
      </w:rPr>
    </w:lvl>
    <w:lvl w:ilvl="4" w:tplc="336E7536">
      <w:start w:val="1"/>
      <w:numFmt w:val="bullet"/>
      <w:lvlText w:val="o"/>
      <w:lvlJc w:val="left"/>
      <w:pPr>
        <w:tabs>
          <w:tab w:val="num" w:pos="57"/>
        </w:tabs>
        <w:ind w:left="1134" w:hanging="1077"/>
      </w:pPr>
      <w:rPr>
        <w:rFonts w:ascii="Courier New" w:hAnsi="Courier New"/>
      </w:rPr>
    </w:lvl>
    <w:lvl w:ilvl="5" w:tplc="29D65336">
      <w:start w:val="1"/>
      <w:numFmt w:val="bullet"/>
      <w:lvlText w:val=""/>
      <w:lvlJc w:val="left"/>
      <w:pPr>
        <w:tabs>
          <w:tab w:val="num" w:pos="68"/>
        </w:tabs>
        <w:ind w:left="1361" w:hanging="1293"/>
      </w:pPr>
      <w:rPr>
        <w:rFonts w:ascii="Wingdings" w:hAnsi="Wingdings"/>
      </w:rPr>
    </w:lvl>
    <w:lvl w:ilvl="6" w:tplc="BED81D8C">
      <w:start w:val="1"/>
      <w:numFmt w:val="bullet"/>
      <w:lvlText w:val=""/>
      <w:lvlJc w:val="left"/>
      <w:pPr>
        <w:tabs>
          <w:tab w:val="num" w:pos="79"/>
        </w:tabs>
        <w:ind w:left="1587" w:hanging="1508"/>
      </w:pPr>
      <w:rPr>
        <w:rFonts w:ascii="Symbol" w:hAnsi="Symbol"/>
      </w:rPr>
    </w:lvl>
    <w:lvl w:ilvl="7" w:tplc="ED94CABE">
      <w:start w:val="1"/>
      <w:numFmt w:val="bullet"/>
      <w:lvlText w:val="o"/>
      <w:lvlJc w:val="left"/>
      <w:pPr>
        <w:tabs>
          <w:tab w:val="num" w:pos="91"/>
        </w:tabs>
        <w:ind w:left="1814" w:hanging="1723"/>
      </w:pPr>
      <w:rPr>
        <w:rFonts w:ascii="Courier New" w:hAnsi="Courier New"/>
      </w:rPr>
    </w:lvl>
    <w:lvl w:ilvl="8" w:tplc="6DF033EE">
      <w:start w:val="1"/>
      <w:numFmt w:val="bullet"/>
      <w:lvlText w:val=""/>
      <w:lvlJc w:val="left"/>
      <w:pPr>
        <w:tabs>
          <w:tab w:val="num" w:pos="102"/>
        </w:tabs>
        <w:ind w:left="2041" w:hanging="1939"/>
      </w:pPr>
      <w:rPr>
        <w:rFonts w:ascii="Wingdings" w:hAnsi="Wingdings"/>
      </w:rPr>
    </w:lvl>
  </w:abstractNum>
  <w:abstractNum w:abstractNumId="745" w15:restartNumberingAfterBreak="0">
    <w:nsid w:val="000002EA"/>
    <w:multiLevelType w:val="hybridMultilevel"/>
    <w:tmpl w:val="000002EA"/>
    <w:lvl w:ilvl="0" w:tplc="EC5AEE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28C3CD0">
      <w:start w:val="1"/>
      <w:numFmt w:val="bullet"/>
      <w:lvlText w:val="•"/>
      <w:lvlJc w:val="left"/>
      <w:pPr>
        <w:tabs>
          <w:tab w:val="num" w:pos="23"/>
        </w:tabs>
        <w:ind w:left="454" w:hanging="431"/>
      </w:pPr>
      <w:rPr>
        <w:rFonts w:ascii="Courier New" w:hAnsi="Courier New"/>
      </w:rPr>
    </w:lvl>
    <w:lvl w:ilvl="2" w:tplc="55DC724C">
      <w:start w:val="1"/>
      <w:numFmt w:val="bullet"/>
      <w:lvlText w:val="•"/>
      <w:lvlJc w:val="left"/>
      <w:pPr>
        <w:tabs>
          <w:tab w:val="num" w:pos="34"/>
        </w:tabs>
        <w:ind w:left="680" w:hanging="646"/>
      </w:pPr>
      <w:rPr>
        <w:rFonts w:ascii="Wingdings" w:hAnsi="Wingdings"/>
      </w:rPr>
    </w:lvl>
    <w:lvl w:ilvl="3" w:tplc="3DEAAFDC">
      <w:start w:val="1"/>
      <w:numFmt w:val="bullet"/>
      <w:lvlText w:val=""/>
      <w:lvlJc w:val="left"/>
      <w:pPr>
        <w:tabs>
          <w:tab w:val="num" w:pos="45"/>
        </w:tabs>
        <w:ind w:left="907" w:hanging="862"/>
      </w:pPr>
      <w:rPr>
        <w:rFonts w:ascii="Symbol" w:hAnsi="Symbol"/>
      </w:rPr>
    </w:lvl>
    <w:lvl w:ilvl="4" w:tplc="0532A85C">
      <w:start w:val="1"/>
      <w:numFmt w:val="bullet"/>
      <w:lvlText w:val="o"/>
      <w:lvlJc w:val="left"/>
      <w:pPr>
        <w:tabs>
          <w:tab w:val="num" w:pos="57"/>
        </w:tabs>
        <w:ind w:left="1134" w:hanging="1077"/>
      </w:pPr>
      <w:rPr>
        <w:rFonts w:ascii="Courier New" w:hAnsi="Courier New"/>
      </w:rPr>
    </w:lvl>
    <w:lvl w:ilvl="5" w:tplc="4D94B278">
      <w:start w:val="1"/>
      <w:numFmt w:val="bullet"/>
      <w:lvlText w:val=""/>
      <w:lvlJc w:val="left"/>
      <w:pPr>
        <w:tabs>
          <w:tab w:val="num" w:pos="68"/>
        </w:tabs>
        <w:ind w:left="1361" w:hanging="1293"/>
      </w:pPr>
      <w:rPr>
        <w:rFonts w:ascii="Wingdings" w:hAnsi="Wingdings"/>
      </w:rPr>
    </w:lvl>
    <w:lvl w:ilvl="6" w:tplc="5A6E9666">
      <w:start w:val="1"/>
      <w:numFmt w:val="bullet"/>
      <w:lvlText w:val=""/>
      <w:lvlJc w:val="left"/>
      <w:pPr>
        <w:tabs>
          <w:tab w:val="num" w:pos="79"/>
        </w:tabs>
        <w:ind w:left="1587" w:hanging="1508"/>
      </w:pPr>
      <w:rPr>
        <w:rFonts w:ascii="Symbol" w:hAnsi="Symbol"/>
      </w:rPr>
    </w:lvl>
    <w:lvl w:ilvl="7" w:tplc="54300D76">
      <w:start w:val="1"/>
      <w:numFmt w:val="bullet"/>
      <w:lvlText w:val="o"/>
      <w:lvlJc w:val="left"/>
      <w:pPr>
        <w:tabs>
          <w:tab w:val="num" w:pos="91"/>
        </w:tabs>
        <w:ind w:left="1814" w:hanging="1723"/>
      </w:pPr>
      <w:rPr>
        <w:rFonts w:ascii="Courier New" w:hAnsi="Courier New"/>
      </w:rPr>
    </w:lvl>
    <w:lvl w:ilvl="8" w:tplc="D86AE8EE">
      <w:start w:val="1"/>
      <w:numFmt w:val="bullet"/>
      <w:lvlText w:val=""/>
      <w:lvlJc w:val="left"/>
      <w:pPr>
        <w:tabs>
          <w:tab w:val="num" w:pos="102"/>
        </w:tabs>
        <w:ind w:left="2041" w:hanging="1939"/>
      </w:pPr>
      <w:rPr>
        <w:rFonts w:ascii="Wingdings" w:hAnsi="Wingdings"/>
      </w:rPr>
    </w:lvl>
  </w:abstractNum>
  <w:abstractNum w:abstractNumId="746" w15:restartNumberingAfterBreak="0">
    <w:nsid w:val="000002EB"/>
    <w:multiLevelType w:val="hybridMultilevel"/>
    <w:tmpl w:val="000002EB"/>
    <w:lvl w:ilvl="0" w:tplc="C43EF302">
      <w:start w:val="1"/>
      <w:numFmt w:val="bullet"/>
      <w:lvlText w:val=""/>
      <w:lvlJc w:val="left"/>
      <w:pPr>
        <w:tabs>
          <w:tab w:val="num" w:pos="11"/>
        </w:tabs>
        <w:ind w:left="227" w:hanging="216"/>
      </w:pPr>
      <w:rPr>
        <w:rFonts w:ascii="Symbol" w:hAnsi="Symbol"/>
      </w:rPr>
    </w:lvl>
    <w:lvl w:ilvl="1" w:tplc="3E9EAF8A">
      <w:start w:val="1"/>
      <w:numFmt w:val="bullet"/>
      <w:lvlText w:val="o"/>
      <w:lvlJc w:val="left"/>
      <w:pPr>
        <w:tabs>
          <w:tab w:val="num" w:pos="23"/>
        </w:tabs>
        <w:ind w:left="454" w:hanging="431"/>
      </w:pPr>
      <w:rPr>
        <w:rFonts w:ascii="Courier New" w:hAnsi="Courier New"/>
      </w:rPr>
    </w:lvl>
    <w:lvl w:ilvl="2" w:tplc="B172F8D0">
      <w:start w:val="1"/>
      <w:numFmt w:val="bullet"/>
      <w:lvlText w:val=""/>
      <w:lvlJc w:val="left"/>
      <w:pPr>
        <w:tabs>
          <w:tab w:val="num" w:pos="34"/>
        </w:tabs>
        <w:ind w:left="680" w:hanging="646"/>
      </w:pPr>
      <w:rPr>
        <w:rFonts w:ascii="Wingdings" w:hAnsi="Wingdings"/>
      </w:rPr>
    </w:lvl>
    <w:lvl w:ilvl="3" w:tplc="D438FB12">
      <w:start w:val="1"/>
      <w:numFmt w:val="bullet"/>
      <w:lvlText w:val=""/>
      <w:lvlJc w:val="left"/>
      <w:pPr>
        <w:tabs>
          <w:tab w:val="num" w:pos="45"/>
        </w:tabs>
        <w:ind w:left="907" w:hanging="862"/>
      </w:pPr>
      <w:rPr>
        <w:rFonts w:ascii="Symbol" w:hAnsi="Symbol"/>
      </w:rPr>
    </w:lvl>
    <w:lvl w:ilvl="4" w:tplc="82765D0E">
      <w:start w:val="1"/>
      <w:numFmt w:val="bullet"/>
      <w:lvlText w:val="o"/>
      <w:lvlJc w:val="left"/>
      <w:pPr>
        <w:tabs>
          <w:tab w:val="num" w:pos="57"/>
        </w:tabs>
        <w:ind w:left="1134" w:hanging="1077"/>
      </w:pPr>
      <w:rPr>
        <w:rFonts w:ascii="Courier New" w:hAnsi="Courier New"/>
      </w:rPr>
    </w:lvl>
    <w:lvl w:ilvl="5" w:tplc="7C822686">
      <w:start w:val="1"/>
      <w:numFmt w:val="bullet"/>
      <w:lvlText w:val=""/>
      <w:lvlJc w:val="left"/>
      <w:pPr>
        <w:tabs>
          <w:tab w:val="num" w:pos="68"/>
        </w:tabs>
        <w:ind w:left="1361" w:hanging="1293"/>
      </w:pPr>
      <w:rPr>
        <w:rFonts w:ascii="Wingdings" w:hAnsi="Wingdings"/>
      </w:rPr>
    </w:lvl>
    <w:lvl w:ilvl="6" w:tplc="5B2E6A6C">
      <w:start w:val="1"/>
      <w:numFmt w:val="bullet"/>
      <w:lvlText w:val=""/>
      <w:lvlJc w:val="left"/>
      <w:pPr>
        <w:tabs>
          <w:tab w:val="num" w:pos="79"/>
        </w:tabs>
        <w:ind w:left="1587" w:hanging="1508"/>
      </w:pPr>
      <w:rPr>
        <w:rFonts w:ascii="Symbol" w:hAnsi="Symbol"/>
      </w:rPr>
    </w:lvl>
    <w:lvl w:ilvl="7" w:tplc="24BA3CE4">
      <w:start w:val="1"/>
      <w:numFmt w:val="bullet"/>
      <w:lvlText w:val="o"/>
      <w:lvlJc w:val="left"/>
      <w:pPr>
        <w:tabs>
          <w:tab w:val="num" w:pos="91"/>
        </w:tabs>
        <w:ind w:left="1814" w:hanging="1723"/>
      </w:pPr>
      <w:rPr>
        <w:rFonts w:ascii="Courier New" w:hAnsi="Courier New"/>
      </w:rPr>
    </w:lvl>
    <w:lvl w:ilvl="8" w:tplc="749AAB92">
      <w:start w:val="1"/>
      <w:numFmt w:val="bullet"/>
      <w:lvlText w:val=""/>
      <w:lvlJc w:val="left"/>
      <w:pPr>
        <w:tabs>
          <w:tab w:val="num" w:pos="102"/>
        </w:tabs>
        <w:ind w:left="2041" w:hanging="1939"/>
      </w:pPr>
      <w:rPr>
        <w:rFonts w:ascii="Wingdings" w:hAnsi="Wingdings"/>
      </w:rPr>
    </w:lvl>
  </w:abstractNum>
  <w:abstractNum w:abstractNumId="747" w15:restartNumberingAfterBreak="0">
    <w:nsid w:val="000002EC"/>
    <w:multiLevelType w:val="hybridMultilevel"/>
    <w:tmpl w:val="000002EC"/>
    <w:lvl w:ilvl="0" w:tplc="0170A6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C88620">
      <w:start w:val="1"/>
      <w:numFmt w:val="bullet"/>
      <w:lvlText w:val="•"/>
      <w:lvlJc w:val="left"/>
      <w:pPr>
        <w:tabs>
          <w:tab w:val="num" w:pos="23"/>
        </w:tabs>
        <w:ind w:left="454" w:hanging="431"/>
      </w:pPr>
      <w:rPr>
        <w:rFonts w:ascii="Courier New" w:hAnsi="Courier New"/>
      </w:rPr>
    </w:lvl>
    <w:lvl w:ilvl="2" w:tplc="124A27D6">
      <w:start w:val="1"/>
      <w:numFmt w:val="bullet"/>
      <w:lvlText w:val="•"/>
      <w:lvlJc w:val="left"/>
      <w:pPr>
        <w:tabs>
          <w:tab w:val="num" w:pos="34"/>
        </w:tabs>
        <w:ind w:left="680" w:hanging="646"/>
      </w:pPr>
      <w:rPr>
        <w:rFonts w:ascii="Wingdings" w:hAnsi="Wingdings"/>
      </w:rPr>
    </w:lvl>
    <w:lvl w:ilvl="3" w:tplc="CA12B9E0">
      <w:start w:val="1"/>
      <w:numFmt w:val="bullet"/>
      <w:lvlText w:val=""/>
      <w:lvlJc w:val="left"/>
      <w:pPr>
        <w:tabs>
          <w:tab w:val="num" w:pos="45"/>
        </w:tabs>
        <w:ind w:left="907" w:hanging="862"/>
      </w:pPr>
      <w:rPr>
        <w:rFonts w:ascii="Symbol" w:hAnsi="Symbol"/>
      </w:rPr>
    </w:lvl>
    <w:lvl w:ilvl="4" w:tplc="78F8424C">
      <w:start w:val="1"/>
      <w:numFmt w:val="bullet"/>
      <w:lvlText w:val="o"/>
      <w:lvlJc w:val="left"/>
      <w:pPr>
        <w:tabs>
          <w:tab w:val="num" w:pos="57"/>
        </w:tabs>
        <w:ind w:left="1134" w:hanging="1077"/>
      </w:pPr>
      <w:rPr>
        <w:rFonts w:ascii="Courier New" w:hAnsi="Courier New"/>
      </w:rPr>
    </w:lvl>
    <w:lvl w:ilvl="5" w:tplc="F0929A3E">
      <w:start w:val="1"/>
      <w:numFmt w:val="bullet"/>
      <w:lvlText w:val=""/>
      <w:lvlJc w:val="left"/>
      <w:pPr>
        <w:tabs>
          <w:tab w:val="num" w:pos="68"/>
        </w:tabs>
        <w:ind w:left="1361" w:hanging="1293"/>
      </w:pPr>
      <w:rPr>
        <w:rFonts w:ascii="Wingdings" w:hAnsi="Wingdings"/>
      </w:rPr>
    </w:lvl>
    <w:lvl w:ilvl="6" w:tplc="D75A3246">
      <w:start w:val="1"/>
      <w:numFmt w:val="bullet"/>
      <w:lvlText w:val=""/>
      <w:lvlJc w:val="left"/>
      <w:pPr>
        <w:tabs>
          <w:tab w:val="num" w:pos="79"/>
        </w:tabs>
        <w:ind w:left="1587" w:hanging="1508"/>
      </w:pPr>
      <w:rPr>
        <w:rFonts w:ascii="Symbol" w:hAnsi="Symbol"/>
      </w:rPr>
    </w:lvl>
    <w:lvl w:ilvl="7" w:tplc="0B2C01B6">
      <w:start w:val="1"/>
      <w:numFmt w:val="bullet"/>
      <w:lvlText w:val="o"/>
      <w:lvlJc w:val="left"/>
      <w:pPr>
        <w:tabs>
          <w:tab w:val="num" w:pos="91"/>
        </w:tabs>
        <w:ind w:left="1814" w:hanging="1723"/>
      </w:pPr>
      <w:rPr>
        <w:rFonts w:ascii="Courier New" w:hAnsi="Courier New"/>
      </w:rPr>
    </w:lvl>
    <w:lvl w:ilvl="8" w:tplc="E5D25DF6">
      <w:start w:val="1"/>
      <w:numFmt w:val="bullet"/>
      <w:lvlText w:val=""/>
      <w:lvlJc w:val="left"/>
      <w:pPr>
        <w:tabs>
          <w:tab w:val="num" w:pos="102"/>
        </w:tabs>
        <w:ind w:left="2041" w:hanging="1939"/>
      </w:pPr>
      <w:rPr>
        <w:rFonts w:ascii="Wingdings" w:hAnsi="Wingdings"/>
      </w:rPr>
    </w:lvl>
  </w:abstractNum>
  <w:abstractNum w:abstractNumId="748" w15:restartNumberingAfterBreak="0">
    <w:nsid w:val="000002ED"/>
    <w:multiLevelType w:val="hybridMultilevel"/>
    <w:tmpl w:val="000002ED"/>
    <w:lvl w:ilvl="0" w:tplc="FDA2B504">
      <w:start w:val="1"/>
      <w:numFmt w:val="bullet"/>
      <w:lvlText w:val=""/>
      <w:lvlJc w:val="left"/>
      <w:pPr>
        <w:tabs>
          <w:tab w:val="num" w:pos="11"/>
        </w:tabs>
        <w:ind w:left="227" w:hanging="216"/>
      </w:pPr>
      <w:rPr>
        <w:rFonts w:ascii="Symbol" w:hAnsi="Symbol"/>
      </w:rPr>
    </w:lvl>
    <w:lvl w:ilvl="1" w:tplc="0504CA6E">
      <w:start w:val="1"/>
      <w:numFmt w:val="bullet"/>
      <w:lvlText w:val="o"/>
      <w:lvlJc w:val="left"/>
      <w:pPr>
        <w:tabs>
          <w:tab w:val="num" w:pos="23"/>
        </w:tabs>
        <w:ind w:left="454" w:hanging="431"/>
      </w:pPr>
      <w:rPr>
        <w:rFonts w:ascii="Courier New" w:hAnsi="Courier New"/>
      </w:rPr>
    </w:lvl>
    <w:lvl w:ilvl="2" w:tplc="9AF8BB26">
      <w:start w:val="1"/>
      <w:numFmt w:val="bullet"/>
      <w:lvlText w:val=""/>
      <w:lvlJc w:val="left"/>
      <w:pPr>
        <w:tabs>
          <w:tab w:val="num" w:pos="34"/>
        </w:tabs>
        <w:ind w:left="680" w:hanging="646"/>
      </w:pPr>
      <w:rPr>
        <w:rFonts w:ascii="Wingdings" w:hAnsi="Wingdings"/>
      </w:rPr>
    </w:lvl>
    <w:lvl w:ilvl="3" w:tplc="2BA6C3A0">
      <w:start w:val="1"/>
      <w:numFmt w:val="bullet"/>
      <w:lvlText w:val=""/>
      <w:lvlJc w:val="left"/>
      <w:pPr>
        <w:tabs>
          <w:tab w:val="num" w:pos="45"/>
        </w:tabs>
        <w:ind w:left="907" w:hanging="862"/>
      </w:pPr>
      <w:rPr>
        <w:rFonts w:ascii="Symbol" w:hAnsi="Symbol"/>
      </w:rPr>
    </w:lvl>
    <w:lvl w:ilvl="4" w:tplc="7DE2C0DE">
      <w:start w:val="1"/>
      <w:numFmt w:val="bullet"/>
      <w:lvlText w:val="o"/>
      <w:lvlJc w:val="left"/>
      <w:pPr>
        <w:tabs>
          <w:tab w:val="num" w:pos="57"/>
        </w:tabs>
        <w:ind w:left="1134" w:hanging="1077"/>
      </w:pPr>
      <w:rPr>
        <w:rFonts w:ascii="Courier New" w:hAnsi="Courier New"/>
      </w:rPr>
    </w:lvl>
    <w:lvl w:ilvl="5" w:tplc="B1906B62">
      <w:start w:val="1"/>
      <w:numFmt w:val="bullet"/>
      <w:lvlText w:val=""/>
      <w:lvlJc w:val="left"/>
      <w:pPr>
        <w:tabs>
          <w:tab w:val="num" w:pos="68"/>
        </w:tabs>
        <w:ind w:left="1361" w:hanging="1293"/>
      </w:pPr>
      <w:rPr>
        <w:rFonts w:ascii="Wingdings" w:hAnsi="Wingdings"/>
      </w:rPr>
    </w:lvl>
    <w:lvl w:ilvl="6" w:tplc="31087D38">
      <w:start w:val="1"/>
      <w:numFmt w:val="bullet"/>
      <w:lvlText w:val=""/>
      <w:lvlJc w:val="left"/>
      <w:pPr>
        <w:tabs>
          <w:tab w:val="num" w:pos="79"/>
        </w:tabs>
        <w:ind w:left="1587" w:hanging="1508"/>
      </w:pPr>
      <w:rPr>
        <w:rFonts w:ascii="Symbol" w:hAnsi="Symbol"/>
      </w:rPr>
    </w:lvl>
    <w:lvl w:ilvl="7" w:tplc="3BD23BE0">
      <w:start w:val="1"/>
      <w:numFmt w:val="bullet"/>
      <w:lvlText w:val="o"/>
      <w:lvlJc w:val="left"/>
      <w:pPr>
        <w:tabs>
          <w:tab w:val="num" w:pos="91"/>
        </w:tabs>
        <w:ind w:left="1814" w:hanging="1723"/>
      </w:pPr>
      <w:rPr>
        <w:rFonts w:ascii="Courier New" w:hAnsi="Courier New"/>
      </w:rPr>
    </w:lvl>
    <w:lvl w:ilvl="8" w:tplc="4B2E8508">
      <w:start w:val="1"/>
      <w:numFmt w:val="bullet"/>
      <w:lvlText w:val=""/>
      <w:lvlJc w:val="left"/>
      <w:pPr>
        <w:tabs>
          <w:tab w:val="num" w:pos="102"/>
        </w:tabs>
        <w:ind w:left="2041" w:hanging="1939"/>
      </w:pPr>
      <w:rPr>
        <w:rFonts w:ascii="Wingdings" w:hAnsi="Wingdings"/>
      </w:rPr>
    </w:lvl>
  </w:abstractNum>
  <w:abstractNum w:abstractNumId="749" w15:restartNumberingAfterBreak="0">
    <w:nsid w:val="000002EE"/>
    <w:multiLevelType w:val="hybridMultilevel"/>
    <w:tmpl w:val="000002EE"/>
    <w:lvl w:ilvl="0" w:tplc="DD8CE0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0616C8">
      <w:start w:val="1"/>
      <w:numFmt w:val="bullet"/>
      <w:lvlText w:val="•"/>
      <w:lvlJc w:val="left"/>
      <w:pPr>
        <w:tabs>
          <w:tab w:val="num" w:pos="23"/>
        </w:tabs>
        <w:ind w:left="454" w:hanging="431"/>
      </w:pPr>
      <w:rPr>
        <w:rFonts w:ascii="Courier New" w:hAnsi="Courier New"/>
      </w:rPr>
    </w:lvl>
    <w:lvl w:ilvl="2" w:tplc="7A4073C2">
      <w:start w:val="1"/>
      <w:numFmt w:val="bullet"/>
      <w:lvlText w:val="•"/>
      <w:lvlJc w:val="left"/>
      <w:pPr>
        <w:tabs>
          <w:tab w:val="num" w:pos="34"/>
        </w:tabs>
        <w:ind w:left="680" w:hanging="646"/>
      </w:pPr>
      <w:rPr>
        <w:rFonts w:ascii="Wingdings" w:hAnsi="Wingdings"/>
      </w:rPr>
    </w:lvl>
    <w:lvl w:ilvl="3" w:tplc="44A0322E">
      <w:start w:val="1"/>
      <w:numFmt w:val="bullet"/>
      <w:lvlText w:val=""/>
      <w:lvlJc w:val="left"/>
      <w:pPr>
        <w:tabs>
          <w:tab w:val="num" w:pos="45"/>
        </w:tabs>
        <w:ind w:left="907" w:hanging="862"/>
      </w:pPr>
      <w:rPr>
        <w:rFonts w:ascii="Symbol" w:hAnsi="Symbol"/>
      </w:rPr>
    </w:lvl>
    <w:lvl w:ilvl="4" w:tplc="56268526">
      <w:start w:val="1"/>
      <w:numFmt w:val="bullet"/>
      <w:lvlText w:val="o"/>
      <w:lvlJc w:val="left"/>
      <w:pPr>
        <w:tabs>
          <w:tab w:val="num" w:pos="57"/>
        </w:tabs>
        <w:ind w:left="1134" w:hanging="1077"/>
      </w:pPr>
      <w:rPr>
        <w:rFonts w:ascii="Courier New" w:hAnsi="Courier New"/>
      </w:rPr>
    </w:lvl>
    <w:lvl w:ilvl="5" w:tplc="8E303DA2">
      <w:start w:val="1"/>
      <w:numFmt w:val="bullet"/>
      <w:lvlText w:val=""/>
      <w:lvlJc w:val="left"/>
      <w:pPr>
        <w:tabs>
          <w:tab w:val="num" w:pos="68"/>
        </w:tabs>
        <w:ind w:left="1361" w:hanging="1293"/>
      </w:pPr>
      <w:rPr>
        <w:rFonts w:ascii="Wingdings" w:hAnsi="Wingdings"/>
      </w:rPr>
    </w:lvl>
    <w:lvl w:ilvl="6" w:tplc="D28831A2">
      <w:start w:val="1"/>
      <w:numFmt w:val="bullet"/>
      <w:lvlText w:val=""/>
      <w:lvlJc w:val="left"/>
      <w:pPr>
        <w:tabs>
          <w:tab w:val="num" w:pos="79"/>
        </w:tabs>
        <w:ind w:left="1587" w:hanging="1508"/>
      </w:pPr>
      <w:rPr>
        <w:rFonts w:ascii="Symbol" w:hAnsi="Symbol"/>
      </w:rPr>
    </w:lvl>
    <w:lvl w:ilvl="7" w:tplc="691AA86C">
      <w:start w:val="1"/>
      <w:numFmt w:val="bullet"/>
      <w:lvlText w:val="o"/>
      <w:lvlJc w:val="left"/>
      <w:pPr>
        <w:tabs>
          <w:tab w:val="num" w:pos="91"/>
        </w:tabs>
        <w:ind w:left="1814" w:hanging="1723"/>
      </w:pPr>
      <w:rPr>
        <w:rFonts w:ascii="Courier New" w:hAnsi="Courier New"/>
      </w:rPr>
    </w:lvl>
    <w:lvl w:ilvl="8" w:tplc="E8AC91A6">
      <w:start w:val="1"/>
      <w:numFmt w:val="bullet"/>
      <w:lvlText w:val=""/>
      <w:lvlJc w:val="left"/>
      <w:pPr>
        <w:tabs>
          <w:tab w:val="num" w:pos="102"/>
        </w:tabs>
        <w:ind w:left="2041" w:hanging="1939"/>
      </w:pPr>
      <w:rPr>
        <w:rFonts w:ascii="Wingdings" w:hAnsi="Wingdings"/>
      </w:rPr>
    </w:lvl>
  </w:abstractNum>
  <w:abstractNum w:abstractNumId="750" w15:restartNumberingAfterBreak="0">
    <w:nsid w:val="000002EF"/>
    <w:multiLevelType w:val="hybridMultilevel"/>
    <w:tmpl w:val="000002EF"/>
    <w:lvl w:ilvl="0" w:tplc="CF2ED58A">
      <w:start w:val="1"/>
      <w:numFmt w:val="bullet"/>
      <w:lvlText w:val=""/>
      <w:lvlJc w:val="left"/>
      <w:pPr>
        <w:tabs>
          <w:tab w:val="num" w:pos="11"/>
        </w:tabs>
        <w:ind w:left="227" w:hanging="216"/>
      </w:pPr>
      <w:rPr>
        <w:rFonts w:ascii="Symbol" w:hAnsi="Symbol"/>
      </w:rPr>
    </w:lvl>
    <w:lvl w:ilvl="1" w:tplc="A1F8381C">
      <w:start w:val="1"/>
      <w:numFmt w:val="bullet"/>
      <w:lvlText w:val="o"/>
      <w:lvlJc w:val="left"/>
      <w:pPr>
        <w:tabs>
          <w:tab w:val="num" w:pos="23"/>
        </w:tabs>
        <w:ind w:left="454" w:hanging="431"/>
      </w:pPr>
      <w:rPr>
        <w:rFonts w:ascii="Courier New" w:hAnsi="Courier New"/>
      </w:rPr>
    </w:lvl>
    <w:lvl w:ilvl="2" w:tplc="E6E6A22C">
      <w:start w:val="1"/>
      <w:numFmt w:val="bullet"/>
      <w:lvlText w:val=""/>
      <w:lvlJc w:val="left"/>
      <w:pPr>
        <w:tabs>
          <w:tab w:val="num" w:pos="34"/>
        </w:tabs>
        <w:ind w:left="680" w:hanging="646"/>
      </w:pPr>
      <w:rPr>
        <w:rFonts w:ascii="Wingdings" w:hAnsi="Wingdings"/>
      </w:rPr>
    </w:lvl>
    <w:lvl w:ilvl="3" w:tplc="23A86C6E">
      <w:start w:val="1"/>
      <w:numFmt w:val="bullet"/>
      <w:lvlText w:val=""/>
      <w:lvlJc w:val="left"/>
      <w:pPr>
        <w:tabs>
          <w:tab w:val="num" w:pos="45"/>
        </w:tabs>
        <w:ind w:left="907" w:hanging="862"/>
      </w:pPr>
      <w:rPr>
        <w:rFonts w:ascii="Symbol" w:hAnsi="Symbol"/>
      </w:rPr>
    </w:lvl>
    <w:lvl w:ilvl="4" w:tplc="3674477A">
      <w:start w:val="1"/>
      <w:numFmt w:val="bullet"/>
      <w:lvlText w:val="o"/>
      <w:lvlJc w:val="left"/>
      <w:pPr>
        <w:tabs>
          <w:tab w:val="num" w:pos="57"/>
        </w:tabs>
        <w:ind w:left="1134" w:hanging="1077"/>
      </w:pPr>
      <w:rPr>
        <w:rFonts w:ascii="Courier New" w:hAnsi="Courier New"/>
      </w:rPr>
    </w:lvl>
    <w:lvl w:ilvl="5" w:tplc="A1D6FACA">
      <w:start w:val="1"/>
      <w:numFmt w:val="bullet"/>
      <w:lvlText w:val=""/>
      <w:lvlJc w:val="left"/>
      <w:pPr>
        <w:tabs>
          <w:tab w:val="num" w:pos="68"/>
        </w:tabs>
        <w:ind w:left="1361" w:hanging="1293"/>
      </w:pPr>
      <w:rPr>
        <w:rFonts w:ascii="Wingdings" w:hAnsi="Wingdings"/>
      </w:rPr>
    </w:lvl>
    <w:lvl w:ilvl="6" w:tplc="9ED26D6A">
      <w:start w:val="1"/>
      <w:numFmt w:val="bullet"/>
      <w:lvlText w:val=""/>
      <w:lvlJc w:val="left"/>
      <w:pPr>
        <w:tabs>
          <w:tab w:val="num" w:pos="79"/>
        </w:tabs>
        <w:ind w:left="1587" w:hanging="1508"/>
      </w:pPr>
      <w:rPr>
        <w:rFonts w:ascii="Symbol" w:hAnsi="Symbol"/>
      </w:rPr>
    </w:lvl>
    <w:lvl w:ilvl="7" w:tplc="ECECC7A8">
      <w:start w:val="1"/>
      <w:numFmt w:val="bullet"/>
      <w:lvlText w:val="o"/>
      <w:lvlJc w:val="left"/>
      <w:pPr>
        <w:tabs>
          <w:tab w:val="num" w:pos="91"/>
        </w:tabs>
        <w:ind w:left="1814" w:hanging="1723"/>
      </w:pPr>
      <w:rPr>
        <w:rFonts w:ascii="Courier New" w:hAnsi="Courier New"/>
      </w:rPr>
    </w:lvl>
    <w:lvl w:ilvl="8" w:tplc="EA6CD404">
      <w:start w:val="1"/>
      <w:numFmt w:val="bullet"/>
      <w:lvlText w:val=""/>
      <w:lvlJc w:val="left"/>
      <w:pPr>
        <w:tabs>
          <w:tab w:val="num" w:pos="102"/>
        </w:tabs>
        <w:ind w:left="2041" w:hanging="1939"/>
      </w:pPr>
      <w:rPr>
        <w:rFonts w:ascii="Wingdings" w:hAnsi="Wingdings"/>
      </w:rPr>
    </w:lvl>
  </w:abstractNum>
  <w:abstractNum w:abstractNumId="751" w15:restartNumberingAfterBreak="0">
    <w:nsid w:val="000002F0"/>
    <w:multiLevelType w:val="hybridMultilevel"/>
    <w:tmpl w:val="000002F0"/>
    <w:lvl w:ilvl="0" w:tplc="702604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0A8E1A">
      <w:start w:val="1"/>
      <w:numFmt w:val="bullet"/>
      <w:lvlText w:val="•"/>
      <w:lvlJc w:val="left"/>
      <w:pPr>
        <w:tabs>
          <w:tab w:val="num" w:pos="23"/>
        </w:tabs>
        <w:ind w:left="454" w:hanging="431"/>
      </w:pPr>
      <w:rPr>
        <w:rFonts w:ascii="Courier New" w:hAnsi="Courier New"/>
      </w:rPr>
    </w:lvl>
    <w:lvl w:ilvl="2" w:tplc="283E56A0">
      <w:start w:val="1"/>
      <w:numFmt w:val="bullet"/>
      <w:lvlText w:val="•"/>
      <w:lvlJc w:val="left"/>
      <w:pPr>
        <w:tabs>
          <w:tab w:val="num" w:pos="34"/>
        </w:tabs>
        <w:ind w:left="680" w:hanging="646"/>
      </w:pPr>
      <w:rPr>
        <w:rFonts w:ascii="Wingdings" w:hAnsi="Wingdings"/>
      </w:rPr>
    </w:lvl>
    <w:lvl w:ilvl="3" w:tplc="AC76D414">
      <w:start w:val="1"/>
      <w:numFmt w:val="bullet"/>
      <w:lvlText w:val=""/>
      <w:lvlJc w:val="left"/>
      <w:pPr>
        <w:tabs>
          <w:tab w:val="num" w:pos="45"/>
        </w:tabs>
        <w:ind w:left="907" w:hanging="862"/>
      </w:pPr>
      <w:rPr>
        <w:rFonts w:ascii="Symbol" w:hAnsi="Symbol"/>
      </w:rPr>
    </w:lvl>
    <w:lvl w:ilvl="4" w:tplc="AC061288">
      <w:start w:val="1"/>
      <w:numFmt w:val="bullet"/>
      <w:lvlText w:val="o"/>
      <w:lvlJc w:val="left"/>
      <w:pPr>
        <w:tabs>
          <w:tab w:val="num" w:pos="57"/>
        </w:tabs>
        <w:ind w:left="1134" w:hanging="1077"/>
      </w:pPr>
      <w:rPr>
        <w:rFonts w:ascii="Courier New" w:hAnsi="Courier New"/>
      </w:rPr>
    </w:lvl>
    <w:lvl w:ilvl="5" w:tplc="53CA0100">
      <w:start w:val="1"/>
      <w:numFmt w:val="bullet"/>
      <w:lvlText w:val=""/>
      <w:lvlJc w:val="left"/>
      <w:pPr>
        <w:tabs>
          <w:tab w:val="num" w:pos="68"/>
        </w:tabs>
        <w:ind w:left="1361" w:hanging="1293"/>
      </w:pPr>
      <w:rPr>
        <w:rFonts w:ascii="Wingdings" w:hAnsi="Wingdings"/>
      </w:rPr>
    </w:lvl>
    <w:lvl w:ilvl="6" w:tplc="A4CEF582">
      <w:start w:val="1"/>
      <w:numFmt w:val="bullet"/>
      <w:lvlText w:val=""/>
      <w:lvlJc w:val="left"/>
      <w:pPr>
        <w:tabs>
          <w:tab w:val="num" w:pos="79"/>
        </w:tabs>
        <w:ind w:left="1587" w:hanging="1508"/>
      </w:pPr>
      <w:rPr>
        <w:rFonts w:ascii="Symbol" w:hAnsi="Symbol"/>
      </w:rPr>
    </w:lvl>
    <w:lvl w:ilvl="7" w:tplc="3B42C07A">
      <w:start w:val="1"/>
      <w:numFmt w:val="bullet"/>
      <w:lvlText w:val="o"/>
      <w:lvlJc w:val="left"/>
      <w:pPr>
        <w:tabs>
          <w:tab w:val="num" w:pos="91"/>
        </w:tabs>
        <w:ind w:left="1814" w:hanging="1723"/>
      </w:pPr>
      <w:rPr>
        <w:rFonts w:ascii="Courier New" w:hAnsi="Courier New"/>
      </w:rPr>
    </w:lvl>
    <w:lvl w:ilvl="8" w:tplc="AF5C08A0">
      <w:start w:val="1"/>
      <w:numFmt w:val="bullet"/>
      <w:lvlText w:val=""/>
      <w:lvlJc w:val="left"/>
      <w:pPr>
        <w:tabs>
          <w:tab w:val="num" w:pos="102"/>
        </w:tabs>
        <w:ind w:left="2041" w:hanging="1939"/>
      </w:pPr>
      <w:rPr>
        <w:rFonts w:ascii="Wingdings" w:hAnsi="Wingdings"/>
      </w:rPr>
    </w:lvl>
  </w:abstractNum>
  <w:abstractNum w:abstractNumId="752" w15:restartNumberingAfterBreak="0">
    <w:nsid w:val="000002F1"/>
    <w:multiLevelType w:val="hybridMultilevel"/>
    <w:tmpl w:val="000002F1"/>
    <w:lvl w:ilvl="0" w:tplc="A04C0ACE">
      <w:start w:val="1"/>
      <w:numFmt w:val="bullet"/>
      <w:lvlText w:val=""/>
      <w:lvlJc w:val="left"/>
      <w:pPr>
        <w:tabs>
          <w:tab w:val="num" w:pos="11"/>
        </w:tabs>
        <w:ind w:left="227" w:hanging="216"/>
      </w:pPr>
      <w:rPr>
        <w:rFonts w:ascii="Symbol" w:hAnsi="Symbol"/>
      </w:rPr>
    </w:lvl>
    <w:lvl w:ilvl="1" w:tplc="02C6B4FE">
      <w:start w:val="1"/>
      <w:numFmt w:val="bullet"/>
      <w:lvlText w:val="o"/>
      <w:lvlJc w:val="left"/>
      <w:pPr>
        <w:tabs>
          <w:tab w:val="num" w:pos="23"/>
        </w:tabs>
        <w:ind w:left="454" w:hanging="431"/>
      </w:pPr>
      <w:rPr>
        <w:rFonts w:ascii="Courier New" w:hAnsi="Courier New"/>
      </w:rPr>
    </w:lvl>
    <w:lvl w:ilvl="2" w:tplc="2C0089B2">
      <w:start w:val="1"/>
      <w:numFmt w:val="bullet"/>
      <w:lvlText w:val=""/>
      <w:lvlJc w:val="left"/>
      <w:pPr>
        <w:tabs>
          <w:tab w:val="num" w:pos="34"/>
        </w:tabs>
        <w:ind w:left="680" w:hanging="646"/>
      </w:pPr>
      <w:rPr>
        <w:rFonts w:ascii="Wingdings" w:hAnsi="Wingdings"/>
      </w:rPr>
    </w:lvl>
    <w:lvl w:ilvl="3" w:tplc="D5A0F888">
      <w:start w:val="1"/>
      <w:numFmt w:val="bullet"/>
      <w:lvlText w:val=""/>
      <w:lvlJc w:val="left"/>
      <w:pPr>
        <w:tabs>
          <w:tab w:val="num" w:pos="45"/>
        </w:tabs>
        <w:ind w:left="907" w:hanging="862"/>
      </w:pPr>
      <w:rPr>
        <w:rFonts w:ascii="Symbol" w:hAnsi="Symbol"/>
      </w:rPr>
    </w:lvl>
    <w:lvl w:ilvl="4" w:tplc="1E7849FE">
      <w:start w:val="1"/>
      <w:numFmt w:val="bullet"/>
      <w:lvlText w:val="o"/>
      <w:lvlJc w:val="left"/>
      <w:pPr>
        <w:tabs>
          <w:tab w:val="num" w:pos="57"/>
        </w:tabs>
        <w:ind w:left="1134" w:hanging="1077"/>
      </w:pPr>
      <w:rPr>
        <w:rFonts w:ascii="Courier New" w:hAnsi="Courier New"/>
      </w:rPr>
    </w:lvl>
    <w:lvl w:ilvl="5" w:tplc="FEC8E7B6">
      <w:start w:val="1"/>
      <w:numFmt w:val="bullet"/>
      <w:lvlText w:val=""/>
      <w:lvlJc w:val="left"/>
      <w:pPr>
        <w:tabs>
          <w:tab w:val="num" w:pos="68"/>
        </w:tabs>
        <w:ind w:left="1361" w:hanging="1293"/>
      </w:pPr>
      <w:rPr>
        <w:rFonts w:ascii="Wingdings" w:hAnsi="Wingdings"/>
      </w:rPr>
    </w:lvl>
    <w:lvl w:ilvl="6" w:tplc="E22AFF42">
      <w:start w:val="1"/>
      <w:numFmt w:val="bullet"/>
      <w:lvlText w:val=""/>
      <w:lvlJc w:val="left"/>
      <w:pPr>
        <w:tabs>
          <w:tab w:val="num" w:pos="79"/>
        </w:tabs>
        <w:ind w:left="1587" w:hanging="1508"/>
      </w:pPr>
      <w:rPr>
        <w:rFonts w:ascii="Symbol" w:hAnsi="Symbol"/>
      </w:rPr>
    </w:lvl>
    <w:lvl w:ilvl="7" w:tplc="39F0F5A2">
      <w:start w:val="1"/>
      <w:numFmt w:val="bullet"/>
      <w:lvlText w:val="o"/>
      <w:lvlJc w:val="left"/>
      <w:pPr>
        <w:tabs>
          <w:tab w:val="num" w:pos="91"/>
        </w:tabs>
        <w:ind w:left="1814" w:hanging="1723"/>
      </w:pPr>
      <w:rPr>
        <w:rFonts w:ascii="Courier New" w:hAnsi="Courier New"/>
      </w:rPr>
    </w:lvl>
    <w:lvl w:ilvl="8" w:tplc="F67449B0">
      <w:start w:val="1"/>
      <w:numFmt w:val="bullet"/>
      <w:lvlText w:val=""/>
      <w:lvlJc w:val="left"/>
      <w:pPr>
        <w:tabs>
          <w:tab w:val="num" w:pos="102"/>
        </w:tabs>
        <w:ind w:left="2041" w:hanging="1939"/>
      </w:pPr>
      <w:rPr>
        <w:rFonts w:ascii="Wingdings" w:hAnsi="Wingdings"/>
      </w:rPr>
    </w:lvl>
  </w:abstractNum>
  <w:abstractNum w:abstractNumId="753" w15:restartNumberingAfterBreak="0">
    <w:nsid w:val="000002F2"/>
    <w:multiLevelType w:val="hybridMultilevel"/>
    <w:tmpl w:val="000002F2"/>
    <w:lvl w:ilvl="0" w:tplc="D68C47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7850AE">
      <w:start w:val="1"/>
      <w:numFmt w:val="bullet"/>
      <w:lvlText w:val="•"/>
      <w:lvlJc w:val="left"/>
      <w:pPr>
        <w:tabs>
          <w:tab w:val="num" w:pos="23"/>
        </w:tabs>
        <w:ind w:left="454" w:hanging="431"/>
      </w:pPr>
      <w:rPr>
        <w:rFonts w:ascii="Courier New" w:hAnsi="Courier New"/>
      </w:rPr>
    </w:lvl>
    <w:lvl w:ilvl="2" w:tplc="9766A37C">
      <w:start w:val="1"/>
      <w:numFmt w:val="bullet"/>
      <w:lvlText w:val="•"/>
      <w:lvlJc w:val="left"/>
      <w:pPr>
        <w:tabs>
          <w:tab w:val="num" w:pos="34"/>
        </w:tabs>
        <w:ind w:left="680" w:hanging="646"/>
      </w:pPr>
      <w:rPr>
        <w:rFonts w:ascii="Wingdings" w:hAnsi="Wingdings"/>
      </w:rPr>
    </w:lvl>
    <w:lvl w:ilvl="3" w:tplc="6748C326">
      <w:start w:val="1"/>
      <w:numFmt w:val="bullet"/>
      <w:lvlText w:val=""/>
      <w:lvlJc w:val="left"/>
      <w:pPr>
        <w:tabs>
          <w:tab w:val="num" w:pos="45"/>
        </w:tabs>
        <w:ind w:left="907" w:hanging="862"/>
      </w:pPr>
      <w:rPr>
        <w:rFonts w:ascii="Symbol" w:hAnsi="Symbol"/>
      </w:rPr>
    </w:lvl>
    <w:lvl w:ilvl="4" w:tplc="1EE6CDA8">
      <w:start w:val="1"/>
      <w:numFmt w:val="bullet"/>
      <w:lvlText w:val="o"/>
      <w:lvlJc w:val="left"/>
      <w:pPr>
        <w:tabs>
          <w:tab w:val="num" w:pos="57"/>
        </w:tabs>
        <w:ind w:left="1134" w:hanging="1077"/>
      </w:pPr>
      <w:rPr>
        <w:rFonts w:ascii="Courier New" w:hAnsi="Courier New"/>
      </w:rPr>
    </w:lvl>
    <w:lvl w:ilvl="5" w:tplc="45E4BA62">
      <w:start w:val="1"/>
      <w:numFmt w:val="bullet"/>
      <w:lvlText w:val=""/>
      <w:lvlJc w:val="left"/>
      <w:pPr>
        <w:tabs>
          <w:tab w:val="num" w:pos="68"/>
        </w:tabs>
        <w:ind w:left="1361" w:hanging="1293"/>
      </w:pPr>
      <w:rPr>
        <w:rFonts w:ascii="Wingdings" w:hAnsi="Wingdings"/>
      </w:rPr>
    </w:lvl>
    <w:lvl w:ilvl="6" w:tplc="DC240B5A">
      <w:start w:val="1"/>
      <w:numFmt w:val="bullet"/>
      <w:lvlText w:val=""/>
      <w:lvlJc w:val="left"/>
      <w:pPr>
        <w:tabs>
          <w:tab w:val="num" w:pos="79"/>
        </w:tabs>
        <w:ind w:left="1587" w:hanging="1508"/>
      </w:pPr>
      <w:rPr>
        <w:rFonts w:ascii="Symbol" w:hAnsi="Symbol"/>
      </w:rPr>
    </w:lvl>
    <w:lvl w:ilvl="7" w:tplc="BAE8DA94">
      <w:start w:val="1"/>
      <w:numFmt w:val="bullet"/>
      <w:lvlText w:val="o"/>
      <w:lvlJc w:val="left"/>
      <w:pPr>
        <w:tabs>
          <w:tab w:val="num" w:pos="91"/>
        </w:tabs>
        <w:ind w:left="1814" w:hanging="1723"/>
      </w:pPr>
      <w:rPr>
        <w:rFonts w:ascii="Courier New" w:hAnsi="Courier New"/>
      </w:rPr>
    </w:lvl>
    <w:lvl w:ilvl="8" w:tplc="23446FE0">
      <w:start w:val="1"/>
      <w:numFmt w:val="bullet"/>
      <w:lvlText w:val=""/>
      <w:lvlJc w:val="left"/>
      <w:pPr>
        <w:tabs>
          <w:tab w:val="num" w:pos="102"/>
        </w:tabs>
        <w:ind w:left="2041" w:hanging="1939"/>
      </w:pPr>
      <w:rPr>
        <w:rFonts w:ascii="Wingdings" w:hAnsi="Wingdings"/>
      </w:rPr>
    </w:lvl>
  </w:abstractNum>
  <w:abstractNum w:abstractNumId="754" w15:restartNumberingAfterBreak="0">
    <w:nsid w:val="000002F3"/>
    <w:multiLevelType w:val="hybridMultilevel"/>
    <w:tmpl w:val="000002F3"/>
    <w:lvl w:ilvl="0" w:tplc="B686DE08">
      <w:start w:val="1"/>
      <w:numFmt w:val="bullet"/>
      <w:lvlText w:val=""/>
      <w:lvlJc w:val="left"/>
      <w:pPr>
        <w:tabs>
          <w:tab w:val="num" w:pos="11"/>
        </w:tabs>
        <w:ind w:left="227" w:hanging="216"/>
      </w:pPr>
      <w:rPr>
        <w:rFonts w:ascii="Symbol" w:hAnsi="Symbol"/>
      </w:rPr>
    </w:lvl>
    <w:lvl w:ilvl="1" w:tplc="74E264F4">
      <w:start w:val="1"/>
      <w:numFmt w:val="bullet"/>
      <w:lvlText w:val="o"/>
      <w:lvlJc w:val="left"/>
      <w:pPr>
        <w:tabs>
          <w:tab w:val="num" w:pos="23"/>
        </w:tabs>
        <w:ind w:left="454" w:hanging="431"/>
      </w:pPr>
      <w:rPr>
        <w:rFonts w:ascii="Courier New" w:hAnsi="Courier New"/>
      </w:rPr>
    </w:lvl>
    <w:lvl w:ilvl="2" w:tplc="7AD855CA">
      <w:start w:val="1"/>
      <w:numFmt w:val="bullet"/>
      <w:lvlText w:val=""/>
      <w:lvlJc w:val="left"/>
      <w:pPr>
        <w:tabs>
          <w:tab w:val="num" w:pos="34"/>
        </w:tabs>
        <w:ind w:left="680" w:hanging="646"/>
      </w:pPr>
      <w:rPr>
        <w:rFonts w:ascii="Wingdings" w:hAnsi="Wingdings"/>
      </w:rPr>
    </w:lvl>
    <w:lvl w:ilvl="3" w:tplc="975C3BE0">
      <w:start w:val="1"/>
      <w:numFmt w:val="bullet"/>
      <w:lvlText w:val=""/>
      <w:lvlJc w:val="left"/>
      <w:pPr>
        <w:tabs>
          <w:tab w:val="num" w:pos="45"/>
        </w:tabs>
        <w:ind w:left="907" w:hanging="862"/>
      </w:pPr>
      <w:rPr>
        <w:rFonts w:ascii="Symbol" w:hAnsi="Symbol"/>
      </w:rPr>
    </w:lvl>
    <w:lvl w:ilvl="4" w:tplc="925083B0">
      <w:start w:val="1"/>
      <w:numFmt w:val="bullet"/>
      <w:lvlText w:val="o"/>
      <w:lvlJc w:val="left"/>
      <w:pPr>
        <w:tabs>
          <w:tab w:val="num" w:pos="57"/>
        </w:tabs>
        <w:ind w:left="1134" w:hanging="1077"/>
      </w:pPr>
      <w:rPr>
        <w:rFonts w:ascii="Courier New" w:hAnsi="Courier New"/>
      </w:rPr>
    </w:lvl>
    <w:lvl w:ilvl="5" w:tplc="5942AD16">
      <w:start w:val="1"/>
      <w:numFmt w:val="bullet"/>
      <w:lvlText w:val=""/>
      <w:lvlJc w:val="left"/>
      <w:pPr>
        <w:tabs>
          <w:tab w:val="num" w:pos="68"/>
        </w:tabs>
        <w:ind w:left="1361" w:hanging="1293"/>
      </w:pPr>
      <w:rPr>
        <w:rFonts w:ascii="Wingdings" w:hAnsi="Wingdings"/>
      </w:rPr>
    </w:lvl>
    <w:lvl w:ilvl="6" w:tplc="CB0C2A86">
      <w:start w:val="1"/>
      <w:numFmt w:val="bullet"/>
      <w:lvlText w:val=""/>
      <w:lvlJc w:val="left"/>
      <w:pPr>
        <w:tabs>
          <w:tab w:val="num" w:pos="79"/>
        </w:tabs>
        <w:ind w:left="1587" w:hanging="1508"/>
      </w:pPr>
      <w:rPr>
        <w:rFonts w:ascii="Symbol" w:hAnsi="Symbol"/>
      </w:rPr>
    </w:lvl>
    <w:lvl w:ilvl="7" w:tplc="CEDEAC20">
      <w:start w:val="1"/>
      <w:numFmt w:val="bullet"/>
      <w:lvlText w:val="o"/>
      <w:lvlJc w:val="left"/>
      <w:pPr>
        <w:tabs>
          <w:tab w:val="num" w:pos="91"/>
        </w:tabs>
        <w:ind w:left="1814" w:hanging="1723"/>
      </w:pPr>
      <w:rPr>
        <w:rFonts w:ascii="Courier New" w:hAnsi="Courier New"/>
      </w:rPr>
    </w:lvl>
    <w:lvl w:ilvl="8" w:tplc="DCB0E0CE">
      <w:start w:val="1"/>
      <w:numFmt w:val="bullet"/>
      <w:lvlText w:val=""/>
      <w:lvlJc w:val="left"/>
      <w:pPr>
        <w:tabs>
          <w:tab w:val="num" w:pos="102"/>
        </w:tabs>
        <w:ind w:left="2041" w:hanging="1939"/>
      </w:pPr>
      <w:rPr>
        <w:rFonts w:ascii="Wingdings" w:hAnsi="Wingdings"/>
      </w:rPr>
    </w:lvl>
  </w:abstractNum>
  <w:abstractNum w:abstractNumId="755" w15:restartNumberingAfterBreak="0">
    <w:nsid w:val="000002F4"/>
    <w:multiLevelType w:val="hybridMultilevel"/>
    <w:tmpl w:val="000002F4"/>
    <w:lvl w:ilvl="0" w:tplc="4334A2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94DED4">
      <w:start w:val="1"/>
      <w:numFmt w:val="bullet"/>
      <w:lvlText w:val="•"/>
      <w:lvlJc w:val="left"/>
      <w:pPr>
        <w:tabs>
          <w:tab w:val="num" w:pos="23"/>
        </w:tabs>
        <w:ind w:left="454" w:hanging="431"/>
      </w:pPr>
      <w:rPr>
        <w:rFonts w:ascii="Courier New" w:hAnsi="Courier New"/>
      </w:rPr>
    </w:lvl>
    <w:lvl w:ilvl="2" w:tplc="19125052">
      <w:start w:val="1"/>
      <w:numFmt w:val="bullet"/>
      <w:lvlText w:val="•"/>
      <w:lvlJc w:val="left"/>
      <w:pPr>
        <w:tabs>
          <w:tab w:val="num" w:pos="34"/>
        </w:tabs>
        <w:ind w:left="680" w:hanging="646"/>
      </w:pPr>
      <w:rPr>
        <w:rFonts w:ascii="Wingdings" w:hAnsi="Wingdings"/>
      </w:rPr>
    </w:lvl>
    <w:lvl w:ilvl="3" w:tplc="C5445424">
      <w:start w:val="1"/>
      <w:numFmt w:val="bullet"/>
      <w:lvlText w:val=""/>
      <w:lvlJc w:val="left"/>
      <w:pPr>
        <w:tabs>
          <w:tab w:val="num" w:pos="45"/>
        </w:tabs>
        <w:ind w:left="907" w:hanging="862"/>
      </w:pPr>
      <w:rPr>
        <w:rFonts w:ascii="Symbol" w:hAnsi="Symbol"/>
      </w:rPr>
    </w:lvl>
    <w:lvl w:ilvl="4" w:tplc="78387170">
      <w:start w:val="1"/>
      <w:numFmt w:val="bullet"/>
      <w:lvlText w:val="o"/>
      <w:lvlJc w:val="left"/>
      <w:pPr>
        <w:tabs>
          <w:tab w:val="num" w:pos="57"/>
        </w:tabs>
        <w:ind w:left="1134" w:hanging="1077"/>
      </w:pPr>
      <w:rPr>
        <w:rFonts w:ascii="Courier New" w:hAnsi="Courier New"/>
      </w:rPr>
    </w:lvl>
    <w:lvl w:ilvl="5" w:tplc="775A39F8">
      <w:start w:val="1"/>
      <w:numFmt w:val="bullet"/>
      <w:lvlText w:val=""/>
      <w:lvlJc w:val="left"/>
      <w:pPr>
        <w:tabs>
          <w:tab w:val="num" w:pos="68"/>
        </w:tabs>
        <w:ind w:left="1361" w:hanging="1293"/>
      </w:pPr>
      <w:rPr>
        <w:rFonts w:ascii="Wingdings" w:hAnsi="Wingdings"/>
      </w:rPr>
    </w:lvl>
    <w:lvl w:ilvl="6" w:tplc="3D263802">
      <w:start w:val="1"/>
      <w:numFmt w:val="bullet"/>
      <w:lvlText w:val=""/>
      <w:lvlJc w:val="left"/>
      <w:pPr>
        <w:tabs>
          <w:tab w:val="num" w:pos="79"/>
        </w:tabs>
        <w:ind w:left="1587" w:hanging="1508"/>
      </w:pPr>
      <w:rPr>
        <w:rFonts w:ascii="Symbol" w:hAnsi="Symbol"/>
      </w:rPr>
    </w:lvl>
    <w:lvl w:ilvl="7" w:tplc="1D6E6208">
      <w:start w:val="1"/>
      <w:numFmt w:val="bullet"/>
      <w:lvlText w:val="o"/>
      <w:lvlJc w:val="left"/>
      <w:pPr>
        <w:tabs>
          <w:tab w:val="num" w:pos="91"/>
        </w:tabs>
        <w:ind w:left="1814" w:hanging="1723"/>
      </w:pPr>
      <w:rPr>
        <w:rFonts w:ascii="Courier New" w:hAnsi="Courier New"/>
      </w:rPr>
    </w:lvl>
    <w:lvl w:ilvl="8" w:tplc="62FCDBB0">
      <w:start w:val="1"/>
      <w:numFmt w:val="bullet"/>
      <w:lvlText w:val=""/>
      <w:lvlJc w:val="left"/>
      <w:pPr>
        <w:tabs>
          <w:tab w:val="num" w:pos="102"/>
        </w:tabs>
        <w:ind w:left="2041" w:hanging="1939"/>
      </w:pPr>
      <w:rPr>
        <w:rFonts w:ascii="Wingdings" w:hAnsi="Wingdings"/>
      </w:rPr>
    </w:lvl>
  </w:abstractNum>
  <w:abstractNum w:abstractNumId="756" w15:restartNumberingAfterBreak="0">
    <w:nsid w:val="000002F5"/>
    <w:multiLevelType w:val="hybridMultilevel"/>
    <w:tmpl w:val="000002F5"/>
    <w:lvl w:ilvl="0" w:tplc="203C18F4">
      <w:start w:val="1"/>
      <w:numFmt w:val="bullet"/>
      <w:lvlText w:val=""/>
      <w:lvlJc w:val="left"/>
      <w:pPr>
        <w:tabs>
          <w:tab w:val="num" w:pos="11"/>
        </w:tabs>
        <w:ind w:left="227" w:hanging="216"/>
      </w:pPr>
      <w:rPr>
        <w:rFonts w:ascii="Symbol" w:hAnsi="Symbol"/>
      </w:rPr>
    </w:lvl>
    <w:lvl w:ilvl="1" w:tplc="9322E210">
      <w:start w:val="1"/>
      <w:numFmt w:val="bullet"/>
      <w:lvlText w:val="o"/>
      <w:lvlJc w:val="left"/>
      <w:pPr>
        <w:tabs>
          <w:tab w:val="num" w:pos="23"/>
        </w:tabs>
        <w:ind w:left="454" w:hanging="431"/>
      </w:pPr>
      <w:rPr>
        <w:rFonts w:ascii="Courier New" w:hAnsi="Courier New"/>
      </w:rPr>
    </w:lvl>
    <w:lvl w:ilvl="2" w:tplc="F9EA4DDA">
      <w:start w:val="1"/>
      <w:numFmt w:val="bullet"/>
      <w:lvlText w:val=""/>
      <w:lvlJc w:val="left"/>
      <w:pPr>
        <w:tabs>
          <w:tab w:val="num" w:pos="34"/>
        </w:tabs>
        <w:ind w:left="680" w:hanging="646"/>
      </w:pPr>
      <w:rPr>
        <w:rFonts w:ascii="Wingdings" w:hAnsi="Wingdings"/>
      </w:rPr>
    </w:lvl>
    <w:lvl w:ilvl="3" w:tplc="3236D338">
      <w:start w:val="1"/>
      <w:numFmt w:val="bullet"/>
      <w:lvlText w:val=""/>
      <w:lvlJc w:val="left"/>
      <w:pPr>
        <w:tabs>
          <w:tab w:val="num" w:pos="45"/>
        </w:tabs>
        <w:ind w:left="907" w:hanging="862"/>
      </w:pPr>
      <w:rPr>
        <w:rFonts w:ascii="Symbol" w:hAnsi="Symbol"/>
      </w:rPr>
    </w:lvl>
    <w:lvl w:ilvl="4" w:tplc="AF1434E0">
      <w:start w:val="1"/>
      <w:numFmt w:val="bullet"/>
      <w:lvlText w:val="o"/>
      <w:lvlJc w:val="left"/>
      <w:pPr>
        <w:tabs>
          <w:tab w:val="num" w:pos="57"/>
        </w:tabs>
        <w:ind w:left="1134" w:hanging="1077"/>
      </w:pPr>
      <w:rPr>
        <w:rFonts w:ascii="Courier New" w:hAnsi="Courier New"/>
      </w:rPr>
    </w:lvl>
    <w:lvl w:ilvl="5" w:tplc="D41A7D84">
      <w:start w:val="1"/>
      <w:numFmt w:val="bullet"/>
      <w:lvlText w:val=""/>
      <w:lvlJc w:val="left"/>
      <w:pPr>
        <w:tabs>
          <w:tab w:val="num" w:pos="68"/>
        </w:tabs>
        <w:ind w:left="1361" w:hanging="1293"/>
      </w:pPr>
      <w:rPr>
        <w:rFonts w:ascii="Wingdings" w:hAnsi="Wingdings"/>
      </w:rPr>
    </w:lvl>
    <w:lvl w:ilvl="6" w:tplc="CC906780">
      <w:start w:val="1"/>
      <w:numFmt w:val="bullet"/>
      <w:lvlText w:val=""/>
      <w:lvlJc w:val="left"/>
      <w:pPr>
        <w:tabs>
          <w:tab w:val="num" w:pos="79"/>
        </w:tabs>
        <w:ind w:left="1587" w:hanging="1508"/>
      </w:pPr>
      <w:rPr>
        <w:rFonts w:ascii="Symbol" w:hAnsi="Symbol"/>
      </w:rPr>
    </w:lvl>
    <w:lvl w:ilvl="7" w:tplc="FDC4E43C">
      <w:start w:val="1"/>
      <w:numFmt w:val="bullet"/>
      <w:lvlText w:val="o"/>
      <w:lvlJc w:val="left"/>
      <w:pPr>
        <w:tabs>
          <w:tab w:val="num" w:pos="91"/>
        </w:tabs>
        <w:ind w:left="1814" w:hanging="1723"/>
      </w:pPr>
      <w:rPr>
        <w:rFonts w:ascii="Courier New" w:hAnsi="Courier New"/>
      </w:rPr>
    </w:lvl>
    <w:lvl w:ilvl="8" w:tplc="4DFAFA62">
      <w:start w:val="1"/>
      <w:numFmt w:val="bullet"/>
      <w:lvlText w:val=""/>
      <w:lvlJc w:val="left"/>
      <w:pPr>
        <w:tabs>
          <w:tab w:val="num" w:pos="102"/>
        </w:tabs>
        <w:ind w:left="2041" w:hanging="1939"/>
      </w:pPr>
      <w:rPr>
        <w:rFonts w:ascii="Wingdings" w:hAnsi="Wingdings"/>
      </w:rPr>
    </w:lvl>
  </w:abstractNum>
  <w:abstractNum w:abstractNumId="757" w15:restartNumberingAfterBreak="0">
    <w:nsid w:val="000002F6"/>
    <w:multiLevelType w:val="hybridMultilevel"/>
    <w:tmpl w:val="000002F6"/>
    <w:lvl w:ilvl="0" w:tplc="E9EA48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EA88CA">
      <w:start w:val="1"/>
      <w:numFmt w:val="bullet"/>
      <w:lvlText w:val="•"/>
      <w:lvlJc w:val="left"/>
      <w:pPr>
        <w:tabs>
          <w:tab w:val="num" w:pos="23"/>
        </w:tabs>
        <w:ind w:left="454" w:hanging="431"/>
      </w:pPr>
      <w:rPr>
        <w:rFonts w:ascii="Courier New" w:hAnsi="Courier New"/>
      </w:rPr>
    </w:lvl>
    <w:lvl w:ilvl="2" w:tplc="2C1EDA78">
      <w:start w:val="1"/>
      <w:numFmt w:val="bullet"/>
      <w:lvlText w:val="•"/>
      <w:lvlJc w:val="left"/>
      <w:pPr>
        <w:tabs>
          <w:tab w:val="num" w:pos="34"/>
        </w:tabs>
        <w:ind w:left="680" w:hanging="646"/>
      </w:pPr>
      <w:rPr>
        <w:rFonts w:ascii="Wingdings" w:hAnsi="Wingdings"/>
      </w:rPr>
    </w:lvl>
    <w:lvl w:ilvl="3" w:tplc="F1BAFF76">
      <w:start w:val="1"/>
      <w:numFmt w:val="bullet"/>
      <w:lvlText w:val=""/>
      <w:lvlJc w:val="left"/>
      <w:pPr>
        <w:tabs>
          <w:tab w:val="num" w:pos="45"/>
        </w:tabs>
        <w:ind w:left="907" w:hanging="862"/>
      </w:pPr>
      <w:rPr>
        <w:rFonts w:ascii="Symbol" w:hAnsi="Symbol"/>
      </w:rPr>
    </w:lvl>
    <w:lvl w:ilvl="4" w:tplc="F5BCD646">
      <w:start w:val="1"/>
      <w:numFmt w:val="bullet"/>
      <w:lvlText w:val="o"/>
      <w:lvlJc w:val="left"/>
      <w:pPr>
        <w:tabs>
          <w:tab w:val="num" w:pos="57"/>
        </w:tabs>
        <w:ind w:left="1134" w:hanging="1077"/>
      </w:pPr>
      <w:rPr>
        <w:rFonts w:ascii="Courier New" w:hAnsi="Courier New"/>
      </w:rPr>
    </w:lvl>
    <w:lvl w:ilvl="5" w:tplc="D4DA4C60">
      <w:start w:val="1"/>
      <w:numFmt w:val="bullet"/>
      <w:lvlText w:val=""/>
      <w:lvlJc w:val="left"/>
      <w:pPr>
        <w:tabs>
          <w:tab w:val="num" w:pos="68"/>
        </w:tabs>
        <w:ind w:left="1361" w:hanging="1293"/>
      </w:pPr>
      <w:rPr>
        <w:rFonts w:ascii="Wingdings" w:hAnsi="Wingdings"/>
      </w:rPr>
    </w:lvl>
    <w:lvl w:ilvl="6" w:tplc="92400F8A">
      <w:start w:val="1"/>
      <w:numFmt w:val="bullet"/>
      <w:lvlText w:val=""/>
      <w:lvlJc w:val="left"/>
      <w:pPr>
        <w:tabs>
          <w:tab w:val="num" w:pos="79"/>
        </w:tabs>
        <w:ind w:left="1587" w:hanging="1508"/>
      </w:pPr>
      <w:rPr>
        <w:rFonts w:ascii="Symbol" w:hAnsi="Symbol"/>
      </w:rPr>
    </w:lvl>
    <w:lvl w:ilvl="7" w:tplc="6F765B38">
      <w:start w:val="1"/>
      <w:numFmt w:val="bullet"/>
      <w:lvlText w:val="o"/>
      <w:lvlJc w:val="left"/>
      <w:pPr>
        <w:tabs>
          <w:tab w:val="num" w:pos="91"/>
        </w:tabs>
        <w:ind w:left="1814" w:hanging="1723"/>
      </w:pPr>
      <w:rPr>
        <w:rFonts w:ascii="Courier New" w:hAnsi="Courier New"/>
      </w:rPr>
    </w:lvl>
    <w:lvl w:ilvl="8" w:tplc="ED34AB92">
      <w:start w:val="1"/>
      <w:numFmt w:val="bullet"/>
      <w:lvlText w:val=""/>
      <w:lvlJc w:val="left"/>
      <w:pPr>
        <w:tabs>
          <w:tab w:val="num" w:pos="102"/>
        </w:tabs>
        <w:ind w:left="2041" w:hanging="1939"/>
      </w:pPr>
      <w:rPr>
        <w:rFonts w:ascii="Wingdings" w:hAnsi="Wingdings"/>
      </w:rPr>
    </w:lvl>
  </w:abstractNum>
  <w:abstractNum w:abstractNumId="758" w15:restartNumberingAfterBreak="0">
    <w:nsid w:val="000002F7"/>
    <w:multiLevelType w:val="hybridMultilevel"/>
    <w:tmpl w:val="000002F7"/>
    <w:lvl w:ilvl="0" w:tplc="9CF017F8">
      <w:start w:val="1"/>
      <w:numFmt w:val="bullet"/>
      <w:lvlText w:val=""/>
      <w:lvlJc w:val="left"/>
      <w:pPr>
        <w:tabs>
          <w:tab w:val="num" w:pos="11"/>
        </w:tabs>
        <w:ind w:left="227" w:hanging="216"/>
      </w:pPr>
      <w:rPr>
        <w:rFonts w:ascii="Symbol" w:hAnsi="Symbol"/>
      </w:rPr>
    </w:lvl>
    <w:lvl w:ilvl="1" w:tplc="0ADE6292">
      <w:start w:val="1"/>
      <w:numFmt w:val="bullet"/>
      <w:lvlText w:val="o"/>
      <w:lvlJc w:val="left"/>
      <w:pPr>
        <w:tabs>
          <w:tab w:val="num" w:pos="23"/>
        </w:tabs>
        <w:ind w:left="454" w:hanging="431"/>
      </w:pPr>
      <w:rPr>
        <w:rFonts w:ascii="Courier New" w:hAnsi="Courier New"/>
      </w:rPr>
    </w:lvl>
    <w:lvl w:ilvl="2" w:tplc="E8221576">
      <w:start w:val="1"/>
      <w:numFmt w:val="bullet"/>
      <w:lvlText w:val=""/>
      <w:lvlJc w:val="left"/>
      <w:pPr>
        <w:tabs>
          <w:tab w:val="num" w:pos="34"/>
        </w:tabs>
        <w:ind w:left="680" w:hanging="646"/>
      </w:pPr>
      <w:rPr>
        <w:rFonts w:ascii="Wingdings" w:hAnsi="Wingdings"/>
      </w:rPr>
    </w:lvl>
    <w:lvl w:ilvl="3" w:tplc="B3F8CCA4">
      <w:start w:val="1"/>
      <w:numFmt w:val="bullet"/>
      <w:lvlText w:val=""/>
      <w:lvlJc w:val="left"/>
      <w:pPr>
        <w:tabs>
          <w:tab w:val="num" w:pos="45"/>
        </w:tabs>
        <w:ind w:left="907" w:hanging="862"/>
      </w:pPr>
      <w:rPr>
        <w:rFonts w:ascii="Symbol" w:hAnsi="Symbol"/>
      </w:rPr>
    </w:lvl>
    <w:lvl w:ilvl="4" w:tplc="52A4B914">
      <w:start w:val="1"/>
      <w:numFmt w:val="bullet"/>
      <w:lvlText w:val="o"/>
      <w:lvlJc w:val="left"/>
      <w:pPr>
        <w:tabs>
          <w:tab w:val="num" w:pos="57"/>
        </w:tabs>
        <w:ind w:left="1134" w:hanging="1077"/>
      </w:pPr>
      <w:rPr>
        <w:rFonts w:ascii="Courier New" w:hAnsi="Courier New"/>
      </w:rPr>
    </w:lvl>
    <w:lvl w:ilvl="5" w:tplc="A8E01B96">
      <w:start w:val="1"/>
      <w:numFmt w:val="bullet"/>
      <w:lvlText w:val=""/>
      <w:lvlJc w:val="left"/>
      <w:pPr>
        <w:tabs>
          <w:tab w:val="num" w:pos="68"/>
        </w:tabs>
        <w:ind w:left="1361" w:hanging="1293"/>
      </w:pPr>
      <w:rPr>
        <w:rFonts w:ascii="Wingdings" w:hAnsi="Wingdings"/>
      </w:rPr>
    </w:lvl>
    <w:lvl w:ilvl="6" w:tplc="A30C898A">
      <w:start w:val="1"/>
      <w:numFmt w:val="bullet"/>
      <w:lvlText w:val=""/>
      <w:lvlJc w:val="left"/>
      <w:pPr>
        <w:tabs>
          <w:tab w:val="num" w:pos="79"/>
        </w:tabs>
        <w:ind w:left="1587" w:hanging="1508"/>
      </w:pPr>
      <w:rPr>
        <w:rFonts w:ascii="Symbol" w:hAnsi="Symbol"/>
      </w:rPr>
    </w:lvl>
    <w:lvl w:ilvl="7" w:tplc="08B8E1E0">
      <w:start w:val="1"/>
      <w:numFmt w:val="bullet"/>
      <w:lvlText w:val="o"/>
      <w:lvlJc w:val="left"/>
      <w:pPr>
        <w:tabs>
          <w:tab w:val="num" w:pos="91"/>
        </w:tabs>
        <w:ind w:left="1814" w:hanging="1723"/>
      </w:pPr>
      <w:rPr>
        <w:rFonts w:ascii="Courier New" w:hAnsi="Courier New"/>
      </w:rPr>
    </w:lvl>
    <w:lvl w:ilvl="8" w:tplc="DC7E5832">
      <w:start w:val="1"/>
      <w:numFmt w:val="bullet"/>
      <w:lvlText w:val=""/>
      <w:lvlJc w:val="left"/>
      <w:pPr>
        <w:tabs>
          <w:tab w:val="num" w:pos="102"/>
        </w:tabs>
        <w:ind w:left="2041" w:hanging="1939"/>
      </w:pPr>
      <w:rPr>
        <w:rFonts w:ascii="Wingdings" w:hAnsi="Wingdings"/>
      </w:rPr>
    </w:lvl>
  </w:abstractNum>
  <w:abstractNum w:abstractNumId="759" w15:restartNumberingAfterBreak="0">
    <w:nsid w:val="000002F8"/>
    <w:multiLevelType w:val="hybridMultilevel"/>
    <w:tmpl w:val="000002F8"/>
    <w:lvl w:ilvl="0" w:tplc="DC962B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424200">
      <w:start w:val="1"/>
      <w:numFmt w:val="bullet"/>
      <w:lvlText w:val="•"/>
      <w:lvlJc w:val="left"/>
      <w:pPr>
        <w:tabs>
          <w:tab w:val="num" w:pos="23"/>
        </w:tabs>
        <w:ind w:left="454" w:hanging="431"/>
      </w:pPr>
      <w:rPr>
        <w:rFonts w:ascii="Courier New" w:hAnsi="Courier New"/>
      </w:rPr>
    </w:lvl>
    <w:lvl w:ilvl="2" w:tplc="58621788">
      <w:start w:val="1"/>
      <w:numFmt w:val="bullet"/>
      <w:lvlText w:val="•"/>
      <w:lvlJc w:val="left"/>
      <w:pPr>
        <w:tabs>
          <w:tab w:val="num" w:pos="34"/>
        </w:tabs>
        <w:ind w:left="680" w:hanging="646"/>
      </w:pPr>
      <w:rPr>
        <w:rFonts w:ascii="Wingdings" w:hAnsi="Wingdings"/>
      </w:rPr>
    </w:lvl>
    <w:lvl w:ilvl="3" w:tplc="1F020C5C">
      <w:start w:val="1"/>
      <w:numFmt w:val="bullet"/>
      <w:lvlText w:val=""/>
      <w:lvlJc w:val="left"/>
      <w:pPr>
        <w:tabs>
          <w:tab w:val="num" w:pos="45"/>
        </w:tabs>
        <w:ind w:left="907" w:hanging="862"/>
      </w:pPr>
      <w:rPr>
        <w:rFonts w:ascii="Symbol" w:hAnsi="Symbol"/>
      </w:rPr>
    </w:lvl>
    <w:lvl w:ilvl="4" w:tplc="A8C2C0F0">
      <w:start w:val="1"/>
      <w:numFmt w:val="bullet"/>
      <w:lvlText w:val="o"/>
      <w:lvlJc w:val="left"/>
      <w:pPr>
        <w:tabs>
          <w:tab w:val="num" w:pos="57"/>
        </w:tabs>
        <w:ind w:left="1134" w:hanging="1077"/>
      </w:pPr>
      <w:rPr>
        <w:rFonts w:ascii="Courier New" w:hAnsi="Courier New"/>
      </w:rPr>
    </w:lvl>
    <w:lvl w:ilvl="5" w:tplc="31FE3430">
      <w:start w:val="1"/>
      <w:numFmt w:val="bullet"/>
      <w:lvlText w:val=""/>
      <w:lvlJc w:val="left"/>
      <w:pPr>
        <w:tabs>
          <w:tab w:val="num" w:pos="68"/>
        </w:tabs>
        <w:ind w:left="1361" w:hanging="1293"/>
      </w:pPr>
      <w:rPr>
        <w:rFonts w:ascii="Wingdings" w:hAnsi="Wingdings"/>
      </w:rPr>
    </w:lvl>
    <w:lvl w:ilvl="6" w:tplc="5C9056FC">
      <w:start w:val="1"/>
      <w:numFmt w:val="bullet"/>
      <w:lvlText w:val=""/>
      <w:lvlJc w:val="left"/>
      <w:pPr>
        <w:tabs>
          <w:tab w:val="num" w:pos="79"/>
        </w:tabs>
        <w:ind w:left="1587" w:hanging="1508"/>
      </w:pPr>
      <w:rPr>
        <w:rFonts w:ascii="Symbol" w:hAnsi="Symbol"/>
      </w:rPr>
    </w:lvl>
    <w:lvl w:ilvl="7" w:tplc="591E6E88">
      <w:start w:val="1"/>
      <w:numFmt w:val="bullet"/>
      <w:lvlText w:val="o"/>
      <w:lvlJc w:val="left"/>
      <w:pPr>
        <w:tabs>
          <w:tab w:val="num" w:pos="91"/>
        </w:tabs>
        <w:ind w:left="1814" w:hanging="1723"/>
      </w:pPr>
      <w:rPr>
        <w:rFonts w:ascii="Courier New" w:hAnsi="Courier New"/>
      </w:rPr>
    </w:lvl>
    <w:lvl w:ilvl="8" w:tplc="AF0E5EE2">
      <w:start w:val="1"/>
      <w:numFmt w:val="bullet"/>
      <w:lvlText w:val=""/>
      <w:lvlJc w:val="left"/>
      <w:pPr>
        <w:tabs>
          <w:tab w:val="num" w:pos="102"/>
        </w:tabs>
        <w:ind w:left="2041" w:hanging="1939"/>
      </w:pPr>
      <w:rPr>
        <w:rFonts w:ascii="Wingdings" w:hAnsi="Wingdings"/>
      </w:rPr>
    </w:lvl>
  </w:abstractNum>
  <w:abstractNum w:abstractNumId="760" w15:restartNumberingAfterBreak="0">
    <w:nsid w:val="000002F9"/>
    <w:multiLevelType w:val="hybridMultilevel"/>
    <w:tmpl w:val="000002F9"/>
    <w:lvl w:ilvl="0" w:tplc="B81EE6FC">
      <w:start w:val="1"/>
      <w:numFmt w:val="bullet"/>
      <w:lvlText w:val=""/>
      <w:lvlJc w:val="left"/>
      <w:pPr>
        <w:tabs>
          <w:tab w:val="num" w:pos="11"/>
        </w:tabs>
        <w:ind w:left="227" w:hanging="216"/>
      </w:pPr>
      <w:rPr>
        <w:rFonts w:ascii="Symbol" w:hAnsi="Symbol"/>
      </w:rPr>
    </w:lvl>
    <w:lvl w:ilvl="1" w:tplc="03F08B76">
      <w:start w:val="1"/>
      <w:numFmt w:val="bullet"/>
      <w:lvlText w:val="o"/>
      <w:lvlJc w:val="left"/>
      <w:pPr>
        <w:tabs>
          <w:tab w:val="num" w:pos="23"/>
        </w:tabs>
        <w:ind w:left="454" w:hanging="431"/>
      </w:pPr>
      <w:rPr>
        <w:rFonts w:ascii="Courier New" w:hAnsi="Courier New"/>
      </w:rPr>
    </w:lvl>
    <w:lvl w:ilvl="2" w:tplc="CF9053BA">
      <w:start w:val="1"/>
      <w:numFmt w:val="bullet"/>
      <w:lvlText w:val=""/>
      <w:lvlJc w:val="left"/>
      <w:pPr>
        <w:tabs>
          <w:tab w:val="num" w:pos="34"/>
        </w:tabs>
        <w:ind w:left="680" w:hanging="646"/>
      </w:pPr>
      <w:rPr>
        <w:rFonts w:ascii="Wingdings" w:hAnsi="Wingdings"/>
      </w:rPr>
    </w:lvl>
    <w:lvl w:ilvl="3" w:tplc="749022E8">
      <w:start w:val="1"/>
      <w:numFmt w:val="bullet"/>
      <w:lvlText w:val=""/>
      <w:lvlJc w:val="left"/>
      <w:pPr>
        <w:tabs>
          <w:tab w:val="num" w:pos="45"/>
        </w:tabs>
        <w:ind w:left="907" w:hanging="862"/>
      </w:pPr>
      <w:rPr>
        <w:rFonts w:ascii="Symbol" w:hAnsi="Symbol"/>
      </w:rPr>
    </w:lvl>
    <w:lvl w:ilvl="4" w:tplc="9A4E2180">
      <w:start w:val="1"/>
      <w:numFmt w:val="bullet"/>
      <w:lvlText w:val="o"/>
      <w:lvlJc w:val="left"/>
      <w:pPr>
        <w:tabs>
          <w:tab w:val="num" w:pos="57"/>
        </w:tabs>
        <w:ind w:left="1134" w:hanging="1077"/>
      </w:pPr>
      <w:rPr>
        <w:rFonts w:ascii="Courier New" w:hAnsi="Courier New"/>
      </w:rPr>
    </w:lvl>
    <w:lvl w:ilvl="5" w:tplc="79788230">
      <w:start w:val="1"/>
      <w:numFmt w:val="bullet"/>
      <w:lvlText w:val=""/>
      <w:lvlJc w:val="left"/>
      <w:pPr>
        <w:tabs>
          <w:tab w:val="num" w:pos="68"/>
        </w:tabs>
        <w:ind w:left="1361" w:hanging="1293"/>
      </w:pPr>
      <w:rPr>
        <w:rFonts w:ascii="Wingdings" w:hAnsi="Wingdings"/>
      </w:rPr>
    </w:lvl>
    <w:lvl w:ilvl="6" w:tplc="0C184E16">
      <w:start w:val="1"/>
      <w:numFmt w:val="bullet"/>
      <w:lvlText w:val=""/>
      <w:lvlJc w:val="left"/>
      <w:pPr>
        <w:tabs>
          <w:tab w:val="num" w:pos="79"/>
        </w:tabs>
        <w:ind w:left="1587" w:hanging="1508"/>
      </w:pPr>
      <w:rPr>
        <w:rFonts w:ascii="Symbol" w:hAnsi="Symbol"/>
      </w:rPr>
    </w:lvl>
    <w:lvl w:ilvl="7" w:tplc="FC18E3C2">
      <w:start w:val="1"/>
      <w:numFmt w:val="bullet"/>
      <w:lvlText w:val="o"/>
      <w:lvlJc w:val="left"/>
      <w:pPr>
        <w:tabs>
          <w:tab w:val="num" w:pos="91"/>
        </w:tabs>
        <w:ind w:left="1814" w:hanging="1723"/>
      </w:pPr>
      <w:rPr>
        <w:rFonts w:ascii="Courier New" w:hAnsi="Courier New"/>
      </w:rPr>
    </w:lvl>
    <w:lvl w:ilvl="8" w:tplc="2AAA31C2">
      <w:start w:val="1"/>
      <w:numFmt w:val="bullet"/>
      <w:lvlText w:val=""/>
      <w:lvlJc w:val="left"/>
      <w:pPr>
        <w:tabs>
          <w:tab w:val="num" w:pos="102"/>
        </w:tabs>
        <w:ind w:left="2041" w:hanging="1939"/>
      </w:pPr>
      <w:rPr>
        <w:rFonts w:ascii="Wingdings" w:hAnsi="Wingdings"/>
      </w:rPr>
    </w:lvl>
  </w:abstractNum>
  <w:abstractNum w:abstractNumId="761" w15:restartNumberingAfterBreak="0">
    <w:nsid w:val="000002FA"/>
    <w:multiLevelType w:val="hybridMultilevel"/>
    <w:tmpl w:val="000002FA"/>
    <w:lvl w:ilvl="0" w:tplc="C55007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B87658">
      <w:start w:val="1"/>
      <w:numFmt w:val="bullet"/>
      <w:lvlText w:val="•"/>
      <w:lvlJc w:val="left"/>
      <w:pPr>
        <w:tabs>
          <w:tab w:val="num" w:pos="23"/>
        </w:tabs>
        <w:ind w:left="454" w:hanging="431"/>
      </w:pPr>
      <w:rPr>
        <w:rFonts w:ascii="Courier New" w:hAnsi="Courier New"/>
      </w:rPr>
    </w:lvl>
    <w:lvl w:ilvl="2" w:tplc="937444E4">
      <w:start w:val="1"/>
      <w:numFmt w:val="bullet"/>
      <w:lvlText w:val="•"/>
      <w:lvlJc w:val="left"/>
      <w:pPr>
        <w:tabs>
          <w:tab w:val="num" w:pos="34"/>
        </w:tabs>
        <w:ind w:left="680" w:hanging="646"/>
      </w:pPr>
      <w:rPr>
        <w:rFonts w:ascii="Wingdings" w:hAnsi="Wingdings"/>
      </w:rPr>
    </w:lvl>
    <w:lvl w:ilvl="3" w:tplc="2E725158">
      <w:start w:val="1"/>
      <w:numFmt w:val="bullet"/>
      <w:lvlText w:val=""/>
      <w:lvlJc w:val="left"/>
      <w:pPr>
        <w:tabs>
          <w:tab w:val="num" w:pos="45"/>
        </w:tabs>
        <w:ind w:left="907" w:hanging="862"/>
      </w:pPr>
      <w:rPr>
        <w:rFonts w:ascii="Symbol" w:hAnsi="Symbol"/>
      </w:rPr>
    </w:lvl>
    <w:lvl w:ilvl="4" w:tplc="00701B56">
      <w:start w:val="1"/>
      <w:numFmt w:val="bullet"/>
      <w:lvlText w:val="o"/>
      <w:lvlJc w:val="left"/>
      <w:pPr>
        <w:tabs>
          <w:tab w:val="num" w:pos="57"/>
        </w:tabs>
        <w:ind w:left="1134" w:hanging="1077"/>
      </w:pPr>
      <w:rPr>
        <w:rFonts w:ascii="Courier New" w:hAnsi="Courier New"/>
      </w:rPr>
    </w:lvl>
    <w:lvl w:ilvl="5" w:tplc="212E2EA0">
      <w:start w:val="1"/>
      <w:numFmt w:val="bullet"/>
      <w:lvlText w:val=""/>
      <w:lvlJc w:val="left"/>
      <w:pPr>
        <w:tabs>
          <w:tab w:val="num" w:pos="68"/>
        </w:tabs>
        <w:ind w:left="1361" w:hanging="1293"/>
      </w:pPr>
      <w:rPr>
        <w:rFonts w:ascii="Wingdings" w:hAnsi="Wingdings"/>
      </w:rPr>
    </w:lvl>
    <w:lvl w:ilvl="6" w:tplc="2C680D9E">
      <w:start w:val="1"/>
      <w:numFmt w:val="bullet"/>
      <w:lvlText w:val=""/>
      <w:lvlJc w:val="left"/>
      <w:pPr>
        <w:tabs>
          <w:tab w:val="num" w:pos="79"/>
        </w:tabs>
        <w:ind w:left="1587" w:hanging="1508"/>
      </w:pPr>
      <w:rPr>
        <w:rFonts w:ascii="Symbol" w:hAnsi="Symbol"/>
      </w:rPr>
    </w:lvl>
    <w:lvl w:ilvl="7" w:tplc="D2EC259C">
      <w:start w:val="1"/>
      <w:numFmt w:val="bullet"/>
      <w:lvlText w:val="o"/>
      <w:lvlJc w:val="left"/>
      <w:pPr>
        <w:tabs>
          <w:tab w:val="num" w:pos="91"/>
        </w:tabs>
        <w:ind w:left="1814" w:hanging="1723"/>
      </w:pPr>
      <w:rPr>
        <w:rFonts w:ascii="Courier New" w:hAnsi="Courier New"/>
      </w:rPr>
    </w:lvl>
    <w:lvl w:ilvl="8" w:tplc="543034E4">
      <w:start w:val="1"/>
      <w:numFmt w:val="bullet"/>
      <w:lvlText w:val=""/>
      <w:lvlJc w:val="left"/>
      <w:pPr>
        <w:tabs>
          <w:tab w:val="num" w:pos="102"/>
        </w:tabs>
        <w:ind w:left="2041" w:hanging="1939"/>
      </w:pPr>
      <w:rPr>
        <w:rFonts w:ascii="Wingdings" w:hAnsi="Wingdings"/>
      </w:rPr>
    </w:lvl>
  </w:abstractNum>
  <w:abstractNum w:abstractNumId="762" w15:restartNumberingAfterBreak="0">
    <w:nsid w:val="000002FB"/>
    <w:multiLevelType w:val="hybridMultilevel"/>
    <w:tmpl w:val="000002FB"/>
    <w:lvl w:ilvl="0" w:tplc="247C1DB4">
      <w:start w:val="1"/>
      <w:numFmt w:val="bullet"/>
      <w:lvlText w:val=""/>
      <w:lvlJc w:val="left"/>
      <w:pPr>
        <w:tabs>
          <w:tab w:val="num" w:pos="11"/>
        </w:tabs>
        <w:ind w:left="227" w:hanging="216"/>
      </w:pPr>
      <w:rPr>
        <w:rFonts w:ascii="Symbol" w:hAnsi="Symbol"/>
      </w:rPr>
    </w:lvl>
    <w:lvl w:ilvl="1" w:tplc="0C50B9F2">
      <w:start w:val="1"/>
      <w:numFmt w:val="bullet"/>
      <w:lvlText w:val="o"/>
      <w:lvlJc w:val="left"/>
      <w:pPr>
        <w:tabs>
          <w:tab w:val="num" w:pos="23"/>
        </w:tabs>
        <w:ind w:left="454" w:hanging="431"/>
      </w:pPr>
      <w:rPr>
        <w:rFonts w:ascii="Courier New" w:hAnsi="Courier New"/>
      </w:rPr>
    </w:lvl>
    <w:lvl w:ilvl="2" w:tplc="1E002ABE">
      <w:start w:val="1"/>
      <w:numFmt w:val="bullet"/>
      <w:lvlText w:val=""/>
      <w:lvlJc w:val="left"/>
      <w:pPr>
        <w:tabs>
          <w:tab w:val="num" w:pos="34"/>
        </w:tabs>
        <w:ind w:left="680" w:hanging="646"/>
      </w:pPr>
      <w:rPr>
        <w:rFonts w:ascii="Wingdings" w:hAnsi="Wingdings"/>
      </w:rPr>
    </w:lvl>
    <w:lvl w:ilvl="3" w:tplc="1ADCC8F8">
      <w:start w:val="1"/>
      <w:numFmt w:val="bullet"/>
      <w:lvlText w:val=""/>
      <w:lvlJc w:val="left"/>
      <w:pPr>
        <w:tabs>
          <w:tab w:val="num" w:pos="45"/>
        </w:tabs>
        <w:ind w:left="907" w:hanging="862"/>
      </w:pPr>
      <w:rPr>
        <w:rFonts w:ascii="Symbol" w:hAnsi="Symbol"/>
      </w:rPr>
    </w:lvl>
    <w:lvl w:ilvl="4" w:tplc="4F225D8E">
      <w:start w:val="1"/>
      <w:numFmt w:val="bullet"/>
      <w:lvlText w:val="o"/>
      <w:lvlJc w:val="left"/>
      <w:pPr>
        <w:tabs>
          <w:tab w:val="num" w:pos="57"/>
        </w:tabs>
        <w:ind w:left="1134" w:hanging="1077"/>
      </w:pPr>
      <w:rPr>
        <w:rFonts w:ascii="Courier New" w:hAnsi="Courier New"/>
      </w:rPr>
    </w:lvl>
    <w:lvl w:ilvl="5" w:tplc="807CB8C2">
      <w:start w:val="1"/>
      <w:numFmt w:val="bullet"/>
      <w:lvlText w:val=""/>
      <w:lvlJc w:val="left"/>
      <w:pPr>
        <w:tabs>
          <w:tab w:val="num" w:pos="68"/>
        </w:tabs>
        <w:ind w:left="1361" w:hanging="1293"/>
      </w:pPr>
      <w:rPr>
        <w:rFonts w:ascii="Wingdings" w:hAnsi="Wingdings"/>
      </w:rPr>
    </w:lvl>
    <w:lvl w:ilvl="6" w:tplc="7F38286E">
      <w:start w:val="1"/>
      <w:numFmt w:val="bullet"/>
      <w:lvlText w:val=""/>
      <w:lvlJc w:val="left"/>
      <w:pPr>
        <w:tabs>
          <w:tab w:val="num" w:pos="79"/>
        </w:tabs>
        <w:ind w:left="1587" w:hanging="1508"/>
      </w:pPr>
      <w:rPr>
        <w:rFonts w:ascii="Symbol" w:hAnsi="Symbol"/>
      </w:rPr>
    </w:lvl>
    <w:lvl w:ilvl="7" w:tplc="4D28695A">
      <w:start w:val="1"/>
      <w:numFmt w:val="bullet"/>
      <w:lvlText w:val="o"/>
      <w:lvlJc w:val="left"/>
      <w:pPr>
        <w:tabs>
          <w:tab w:val="num" w:pos="91"/>
        </w:tabs>
        <w:ind w:left="1814" w:hanging="1723"/>
      </w:pPr>
      <w:rPr>
        <w:rFonts w:ascii="Courier New" w:hAnsi="Courier New"/>
      </w:rPr>
    </w:lvl>
    <w:lvl w:ilvl="8" w:tplc="F94ECCA6">
      <w:start w:val="1"/>
      <w:numFmt w:val="bullet"/>
      <w:lvlText w:val=""/>
      <w:lvlJc w:val="left"/>
      <w:pPr>
        <w:tabs>
          <w:tab w:val="num" w:pos="102"/>
        </w:tabs>
        <w:ind w:left="2041" w:hanging="1939"/>
      </w:pPr>
      <w:rPr>
        <w:rFonts w:ascii="Wingdings" w:hAnsi="Wingdings"/>
      </w:rPr>
    </w:lvl>
  </w:abstractNum>
  <w:abstractNum w:abstractNumId="763" w15:restartNumberingAfterBreak="0">
    <w:nsid w:val="000002FC"/>
    <w:multiLevelType w:val="hybridMultilevel"/>
    <w:tmpl w:val="000002FC"/>
    <w:lvl w:ilvl="0" w:tplc="391C6E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DADAFA">
      <w:start w:val="1"/>
      <w:numFmt w:val="bullet"/>
      <w:lvlText w:val="•"/>
      <w:lvlJc w:val="left"/>
      <w:pPr>
        <w:tabs>
          <w:tab w:val="num" w:pos="23"/>
        </w:tabs>
        <w:ind w:left="454" w:hanging="431"/>
      </w:pPr>
      <w:rPr>
        <w:rFonts w:ascii="Courier New" w:hAnsi="Courier New"/>
      </w:rPr>
    </w:lvl>
    <w:lvl w:ilvl="2" w:tplc="3ABED9E6">
      <w:start w:val="1"/>
      <w:numFmt w:val="bullet"/>
      <w:lvlText w:val="•"/>
      <w:lvlJc w:val="left"/>
      <w:pPr>
        <w:tabs>
          <w:tab w:val="num" w:pos="34"/>
        </w:tabs>
        <w:ind w:left="680" w:hanging="646"/>
      </w:pPr>
      <w:rPr>
        <w:rFonts w:ascii="Wingdings" w:hAnsi="Wingdings"/>
      </w:rPr>
    </w:lvl>
    <w:lvl w:ilvl="3" w:tplc="0D527B0C">
      <w:start w:val="1"/>
      <w:numFmt w:val="bullet"/>
      <w:lvlText w:val=""/>
      <w:lvlJc w:val="left"/>
      <w:pPr>
        <w:tabs>
          <w:tab w:val="num" w:pos="45"/>
        </w:tabs>
        <w:ind w:left="907" w:hanging="862"/>
      </w:pPr>
      <w:rPr>
        <w:rFonts w:ascii="Symbol" w:hAnsi="Symbol"/>
      </w:rPr>
    </w:lvl>
    <w:lvl w:ilvl="4" w:tplc="DC5E7EC4">
      <w:start w:val="1"/>
      <w:numFmt w:val="bullet"/>
      <w:lvlText w:val="o"/>
      <w:lvlJc w:val="left"/>
      <w:pPr>
        <w:tabs>
          <w:tab w:val="num" w:pos="57"/>
        </w:tabs>
        <w:ind w:left="1134" w:hanging="1077"/>
      </w:pPr>
      <w:rPr>
        <w:rFonts w:ascii="Courier New" w:hAnsi="Courier New"/>
      </w:rPr>
    </w:lvl>
    <w:lvl w:ilvl="5" w:tplc="CD3E43C2">
      <w:start w:val="1"/>
      <w:numFmt w:val="bullet"/>
      <w:lvlText w:val=""/>
      <w:lvlJc w:val="left"/>
      <w:pPr>
        <w:tabs>
          <w:tab w:val="num" w:pos="68"/>
        </w:tabs>
        <w:ind w:left="1361" w:hanging="1293"/>
      </w:pPr>
      <w:rPr>
        <w:rFonts w:ascii="Wingdings" w:hAnsi="Wingdings"/>
      </w:rPr>
    </w:lvl>
    <w:lvl w:ilvl="6" w:tplc="B504E006">
      <w:start w:val="1"/>
      <w:numFmt w:val="bullet"/>
      <w:lvlText w:val=""/>
      <w:lvlJc w:val="left"/>
      <w:pPr>
        <w:tabs>
          <w:tab w:val="num" w:pos="79"/>
        </w:tabs>
        <w:ind w:left="1587" w:hanging="1508"/>
      </w:pPr>
      <w:rPr>
        <w:rFonts w:ascii="Symbol" w:hAnsi="Symbol"/>
      </w:rPr>
    </w:lvl>
    <w:lvl w:ilvl="7" w:tplc="FE3A9F7E">
      <w:start w:val="1"/>
      <w:numFmt w:val="bullet"/>
      <w:lvlText w:val="o"/>
      <w:lvlJc w:val="left"/>
      <w:pPr>
        <w:tabs>
          <w:tab w:val="num" w:pos="91"/>
        </w:tabs>
        <w:ind w:left="1814" w:hanging="1723"/>
      </w:pPr>
      <w:rPr>
        <w:rFonts w:ascii="Courier New" w:hAnsi="Courier New"/>
      </w:rPr>
    </w:lvl>
    <w:lvl w:ilvl="8" w:tplc="3F7869E8">
      <w:start w:val="1"/>
      <w:numFmt w:val="bullet"/>
      <w:lvlText w:val=""/>
      <w:lvlJc w:val="left"/>
      <w:pPr>
        <w:tabs>
          <w:tab w:val="num" w:pos="102"/>
        </w:tabs>
        <w:ind w:left="2041" w:hanging="1939"/>
      </w:pPr>
      <w:rPr>
        <w:rFonts w:ascii="Wingdings" w:hAnsi="Wingdings"/>
      </w:rPr>
    </w:lvl>
  </w:abstractNum>
  <w:abstractNum w:abstractNumId="764" w15:restartNumberingAfterBreak="0">
    <w:nsid w:val="000002FD"/>
    <w:multiLevelType w:val="hybridMultilevel"/>
    <w:tmpl w:val="000002FD"/>
    <w:lvl w:ilvl="0" w:tplc="434C1A06">
      <w:start w:val="1"/>
      <w:numFmt w:val="bullet"/>
      <w:lvlText w:val=""/>
      <w:lvlJc w:val="left"/>
      <w:pPr>
        <w:tabs>
          <w:tab w:val="num" w:pos="11"/>
        </w:tabs>
        <w:ind w:left="227" w:hanging="216"/>
      </w:pPr>
      <w:rPr>
        <w:rFonts w:ascii="Symbol" w:hAnsi="Symbol"/>
      </w:rPr>
    </w:lvl>
    <w:lvl w:ilvl="1" w:tplc="A06CB68C">
      <w:start w:val="1"/>
      <w:numFmt w:val="bullet"/>
      <w:lvlText w:val="o"/>
      <w:lvlJc w:val="left"/>
      <w:pPr>
        <w:tabs>
          <w:tab w:val="num" w:pos="23"/>
        </w:tabs>
        <w:ind w:left="454" w:hanging="431"/>
      </w:pPr>
      <w:rPr>
        <w:rFonts w:ascii="Courier New" w:hAnsi="Courier New"/>
      </w:rPr>
    </w:lvl>
    <w:lvl w:ilvl="2" w:tplc="91AC0EAA">
      <w:start w:val="1"/>
      <w:numFmt w:val="bullet"/>
      <w:lvlText w:val=""/>
      <w:lvlJc w:val="left"/>
      <w:pPr>
        <w:tabs>
          <w:tab w:val="num" w:pos="34"/>
        </w:tabs>
        <w:ind w:left="680" w:hanging="646"/>
      </w:pPr>
      <w:rPr>
        <w:rFonts w:ascii="Wingdings" w:hAnsi="Wingdings"/>
      </w:rPr>
    </w:lvl>
    <w:lvl w:ilvl="3" w:tplc="0DFA6AC4">
      <w:start w:val="1"/>
      <w:numFmt w:val="bullet"/>
      <w:lvlText w:val=""/>
      <w:lvlJc w:val="left"/>
      <w:pPr>
        <w:tabs>
          <w:tab w:val="num" w:pos="45"/>
        </w:tabs>
        <w:ind w:left="907" w:hanging="862"/>
      </w:pPr>
      <w:rPr>
        <w:rFonts w:ascii="Symbol" w:hAnsi="Symbol"/>
      </w:rPr>
    </w:lvl>
    <w:lvl w:ilvl="4" w:tplc="3B102CC6">
      <w:start w:val="1"/>
      <w:numFmt w:val="bullet"/>
      <w:lvlText w:val="o"/>
      <w:lvlJc w:val="left"/>
      <w:pPr>
        <w:tabs>
          <w:tab w:val="num" w:pos="57"/>
        </w:tabs>
        <w:ind w:left="1134" w:hanging="1077"/>
      </w:pPr>
      <w:rPr>
        <w:rFonts w:ascii="Courier New" w:hAnsi="Courier New"/>
      </w:rPr>
    </w:lvl>
    <w:lvl w:ilvl="5" w:tplc="F88A4D00">
      <w:start w:val="1"/>
      <w:numFmt w:val="bullet"/>
      <w:lvlText w:val=""/>
      <w:lvlJc w:val="left"/>
      <w:pPr>
        <w:tabs>
          <w:tab w:val="num" w:pos="68"/>
        </w:tabs>
        <w:ind w:left="1361" w:hanging="1293"/>
      </w:pPr>
      <w:rPr>
        <w:rFonts w:ascii="Wingdings" w:hAnsi="Wingdings"/>
      </w:rPr>
    </w:lvl>
    <w:lvl w:ilvl="6" w:tplc="5E94ACD0">
      <w:start w:val="1"/>
      <w:numFmt w:val="bullet"/>
      <w:lvlText w:val=""/>
      <w:lvlJc w:val="left"/>
      <w:pPr>
        <w:tabs>
          <w:tab w:val="num" w:pos="79"/>
        </w:tabs>
        <w:ind w:left="1587" w:hanging="1508"/>
      </w:pPr>
      <w:rPr>
        <w:rFonts w:ascii="Symbol" w:hAnsi="Symbol"/>
      </w:rPr>
    </w:lvl>
    <w:lvl w:ilvl="7" w:tplc="139C9C3E">
      <w:start w:val="1"/>
      <w:numFmt w:val="bullet"/>
      <w:lvlText w:val="o"/>
      <w:lvlJc w:val="left"/>
      <w:pPr>
        <w:tabs>
          <w:tab w:val="num" w:pos="91"/>
        </w:tabs>
        <w:ind w:left="1814" w:hanging="1723"/>
      </w:pPr>
      <w:rPr>
        <w:rFonts w:ascii="Courier New" w:hAnsi="Courier New"/>
      </w:rPr>
    </w:lvl>
    <w:lvl w:ilvl="8" w:tplc="9A4E1C9E">
      <w:start w:val="1"/>
      <w:numFmt w:val="bullet"/>
      <w:lvlText w:val=""/>
      <w:lvlJc w:val="left"/>
      <w:pPr>
        <w:tabs>
          <w:tab w:val="num" w:pos="102"/>
        </w:tabs>
        <w:ind w:left="2041" w:hanging="1939"/>
      </w:pPr>
      <w:rPr>
        <w:rFonts w:ascii="Wingdings" w:hAnsi="Wingdings"/>
      </w:rPr>
    </w:lvl>
  </w:abstractNum>
  <w:abstractNum w:abstractNumId="765" w15:restartNumberingAfterBreak="0">
    <w:nsid w:val="000002FE"/>
    <w:multiLevelType w:val="hybridMultilevel"/>
    <w:tmpl w:val="000002FE"/>
    <w:lvl w:ilvl="0" w:tplc="8D7690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B809C0">
      <w:start w:val="1"/>
      <w:numFmt w:val="bullet"/>
      <w:lvlText w:val="•"/>
      <w:lvlJc w:val="left"/>
      <w:pPr>
        <w:tabs>
          <w:tab w:val="num" w:pos="23"/>
        </w:tabs>
        <w:ind w:left="454" w:hanging="431"/>
      </w:pPr>
      <w:rPr>
        <w:rFonts w:ascii="Courier New" w:hAnsi="Courier New"/>
      </w:rPr>
    </w:lvl>
    <w:lvl w:ilvl="2" w:tplc="6172E00A">
      <w:start w:val="1"/>
      <w:numFmt w:val="bullet"/>
      <w:lvlText w:val="•"/>
      <w:lvlJc w:val="left"/>
      <w:pPr>
        <w:tabs>
          <w:tab w:val="num" w:pos="34"/>
        </w:tabs>
        <w:ind w:left="680" w:hanging="646"/>
      </w:pPr>
      <w:rPr>
        <w:rFonts w:ascii="Wingdings" w:hAnsi="Wingdings"/>
      </w:rPr>
    </w:lvl>
    <w:lvl w:ilvl="3" w:tplc="9F2A8352">
      <w:start w:val="1"/>
      <w:numFmt w:val="bullet"/>
      <w:lvlText w:val=""/>
      <w:lvlJc w:val="left"/>
      <w:pPr>
        <w:tabs>
          <w:tab w:val="num" w:pos="45"/>
        </w:tabs>
        <w:ind w:left="907" w:hanging="862"/>
      </w:pPr>
      <w:rPr>
        <w:rFonts w:ascii="Symbol" w:hAnsi="Symbol"/>
      </w:rPr>
    </w:lvl>
    <w:lvl w:ilvl="4" w:tplc="60C82DC8">
      <w:start w:val="1"/>
      <w:numFmt w:val="bullet"/>
      <w:lvlText w:val="o"/>
      <w:lvlJc w:val="left"/>
      <w:pPr>
        <w:tabs>
          <w:tab w:val="num" w:pos="57"/>
        </w:tabs>
        <w:ind w:left="1134" w:hanging="1077"/>
      </w:pPr>
      <w:rPr>
        <w:rFonts w:ascii="Courier New" w:hAnsi="Courier New"/>
      </w:rPr>
    </w:lvl>
    <w:lvl w:ilvl="5" w:tplc="A0C8A4DE">
      <w:start w:val="1"/>
      <w:numFmt w:val="bullet"/>
      <w:lvlText w:val=""/>
      <w:lvlJc w:val="left"/>
      <w:pPr>
        <w:tabs>
          <w:tab w:val="num" w:pos="68"/>
        </w:tabs>
        <w:ind w:left="1361" w:hanging="1293"/>
      </w:pPr>
      <w:rPr>
        <w:rFonts w:ascii="Wingdings" w:hAnsi="Wingdings"/>
      </w:rPr>
    </w:lvl>
    <w:lvl w:ilvl="6" w:tplc="56B01344">
      <w:start w:val="1"/>
      <w:numFmt w:val="bullet"/>
      <w:lvlText w:val=""/>
      <w:lvlJc w:val="left"/>
      <w:pPr>
        <w:tabs>
          <w:tab w:val="num" w:pos="79"/>
        </w:tabs>
        <w:ind w:left="1587" w:hanging="1508"/>
      </w:pPr>
      <w:rPr>
        <w:rFonts w:ascii="Symbol" w:hAnsi="Symbol"/>
      </w:rPr>
    </w:lvl>
    <w:lvl w:ilvl="7" w:tplc="7BE2F0EE">
      <w:start w:val="1"/>
      <w:numFmt w:val="bullet"/>
      <w:lvlText w:val="o"/>
      <w:lvlJc w:val="left"/>
      <w:pPr>
        <w:tabs>
          <w:tab w:val="num" w:pos="91"/>
        </w:tabs>
        <w:ind w:left="1814" w:hanging="1723"/>
      </w:pPr>
      <w:rPr>
        <w:rFonts w:ascii="Courier New" w:hAnsi="Courier New"/>
      </w:rPr>
    </w:lvl>
    <w:lvl w:ilvl="8" w:tplc="99C838C8">
      <w:start w:val="1"/>
      <w:numFmt w:val="bullet"/>
      <w:lvlText w:val=""/>
      <w:lvlJc w:val="left"/>
      <w:pPr>
        <w:tabs>
          <w:tab w:val="num" w:pos="102"/>
        </w:tabs>
        <w:ind w:left="2041" w:hanging="1939"/>
      </w:pPr>
      <w:rPr>
        <w:rFonts w:ascii="Wingdings" w:hAnsi="Wingdings"/>
      </w:rPr>
    </w:lvl>
  </w:abstractNum>
  <w:abstractNum w:abstractNumId="766" w15:restartNumberingAfterBreak="0">
    <w:nsid w:val="000002FF"/>
    <w:multiLevelType w:val="hybridMultilevel"/>
    <w:tmpl w:val="000002FF"/>
    <w:lvl w:ilvl="0" w:tplc="0A1AEC24">
      <w:start w:val="1"/>
      <w:numFmt w:val="bullet"/>
      <w:lvlText w:val=""/>
      <w:lvlJc w:val="left"/>
      <w:pPr>
        <w:tabs>
          <w:tab w:val="num" w:pos="11"/>
        </w:tabs>
        <w:ind w:left="227" w:hanging="216"/>
      </w:pPr>
      <w:rPr>
        <w:rFonts w:ascii="Symbol" w:hAnsi="Symbol"/>
      </w:rPr>
    </w:lvl>
    <w:lvl w:ilvl="1" w:tplc="A1D292C6">
      <w:start w:val="1"/>
      <w:numFmt w:val="bullet"/>
      <w:lvlText w:val="o"/>
      <w:lvlJc w:val="left"/>
      <w:pPr>
        <w:tabs>
          <w:tab w:val="num" w:pos="23"/>
        </w:tabs>
        <w:ind w:left="454" w:hanging="431"/>
      </w:pPr>
      <w:rPr>
        <w:rFonts w:ascii="Courier New" w:hAnsi="Courier New"/>
      </w:rPr>
    </w:lvl>
    <w:lvl w:ilvl="2" w:tplc="38F8F47E">
      <w:start w:val="1"/>
      <w:numFmt w:val="bullet"/>
      <w:lvlText w:val=""/>
      <w:lvlJc w:val="left"/>
      <w:pPr>
        <w:tabs>
          <w:tab w:val="num" w:pos="34"/>
        </w:tabs>
        <w:ind w:left="680" w:hanging="646"/>
      </w:pPr>
      <w:rPr>
        <w:rFonts w:ascii="Wingdings" w:hAnsi="Wingdings"/>
      </w:rPr>
    </w:lvl>
    <w:lvl w:ilvl="3" w:tplc="1E0895CE">
      <w:start w:val="1"/>
      <w:numFmt w:val="bullet"/>
      <w:lvlText w:val=""/>
      <w:lvlJc w:val="left"/>
      <w:pPr>
        <w:tabs>
          <w:tab w:val="num" w:pos="45"/>
        </w:tabs>
        <w:ind w:left="907" w:hanging="862"/>
      </w:pPr>
      <w:rPr>
        <w:rFonts w:ascii="Symbol" w:hAnsi="Symbol"/>
      </w:rPr>
    </w:lvl>
    <w:lvl w:ilvl="4" w:tplc="81E25F46">
      <w:start w:val="1"/>
      <w:numFmt w:val="bullet"/>
      <w:lvlText w:val="o"/>
      <w:lvlJc w:val="left"/>
      <w:pPr>
        <w:tabs>
          <w:tab w:val="num" w:pos="57"/>
        </w:tabs>
        <w:ind w:left="1134" w:hanging="1077"/>
      </w:pPr>
      <w:rPr>
        <w:rFonts w:ascii="Courier New" w:hAnsi="Courier New"/>
      </w:rPr>
    </w:lvl>
    <w:lvl w:ilvl="5" w:tplc="789A219C">
      <w:start w:val="1"/>
      <w:numFmt w:val="bullet"/>
      <w:lvlText w:val=""/>
      <w:lvlJc w:val="left"/>
      <w:pPr>
        <w:tabs>
          <w:tab w:val="num" w:pos="68"/>
        </w:tabs>
        <w:ind w:left="1361" w:hanging="1293"/>
      </w:pPr>
      <w:rPr>
        <w:rFonts w:ascii="Wingdings" w:hAnsi="Wingdings"/>
      </w:rPr>
    </w:lvl>
    <w:lvl w:ilvl="6" w:tplc="ABFA350E">
      <w:start w:val="1"/>
      <w:numFmt w:val="bullet"/>
      <w:lvlText w:val=""/>
      <w:lvlJc w:val="left"/>
      <w:pPr>
        <w:tabs>
          <w:tab w:val="num" w:pos="79"/>
        </w:tabs>
        <w:ind w:left="1587" w:hanging="1508"/>
      </w:pPr>
      <w:rPr>
        <w:rFonts w:ascii="Symbol" w:hAnsi="Symbol"/>
      </w:rPr>
    </w:lvl>
    <w:lvl w:ilvl="7" w:tplc="C8E6BE9A">
      <w:start w:val="1"/>
      <w:numFmt w:val="bullet"/>
      <w:lvlText w:val="o"/>
      <w:lvlJc w:val="left"/>
      <w:pPr>
        <w:tabs>
          <w:tab w:val="num" w:pos="91"/>
        </w:tabs>
        <w:ind w:left="1814" w:hanging="1723"/>
      </w:pPr>
      <w:rPr>
        <w:rFonts w:ascii="Courier New" w:hAnsi="Courier New"/>
      </w:rPr>
    </w:lvl>
    <w:lvl w:ilvl="8" w:tplc="CCDC9780">
      <w:start w:val="1"/>
      <w:numFmt w:val="bullet"/>
      <w:lvlText w:val=""/>
      <w:lvlJc w:val="left"/>
      <w:pPr>
        <w:tabs>
          <w:tab w:val="num" w:pos="102"/>
        </w:tabs>
        <w:ind w:left="2041" w:hanging="1939"/>
      </w:pPr>
      <w:rPr>
        <w:rFonts w:ascii="Wingdings" w:hAnsi="Wingdings"/>
      </w:rPr>
    </w:lvl>
  </w:abstractNum>
  <w:abstractNum w:abstractNumId="767" w15:restartNumberingAfterBreak="0">
    <w:nsid w:val="00000300"/>
    <w:multiLevelType w:val="hybridMultilevel"/>
    <w:tmpl w:val="00000300"/>
    <w:lvl w:ilvl="0" w:tplc="DBD899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00DA9A">
      <w:start w:val="1"/>
      <w:numFmt w:val="bullet"/>
      <w:lvlText w:val="•"/>
      <w:lvlJc w:val="left"/>
      <w:pPr>
        <w:tabs>
          <w:tab w:val="num" w:pos="23"/>
        </w:tabs>
        <w:ind w:left="454" w:hanging="431"/>
      </w:pPr>
      <w:rPr>
        <w:rFonts w:ascii="Courier New" w:hAnsi="Courier New"/>
      </w:rPr>
    </w:lvl>
    <w:lvl w:ilvl="2" w:tplc="00CCF4A8">
      <w:start w:val="1"/>
      <w:numFmt w:val="bullet"/>
      <w:lvlText w:val="•"/>
      <w:lvlJc w:val="left"/>
      <w:pPr>
        <w:tabs>
          <w:tab w:val="num" w:pos="34"/>
        </w:tabs>
        <w:ind w:left="680" w:hanging="646"/>
      </w:pPr>
      <w:rPr>
        <w:rFonts w:ascii="Wingdings" w:hAnsi="Wingdings"/>
      </w:rPr>
    </w:lvl>
    <w:lvl w:ilvl="3" w:tplc="67186176">
      <w:start w:val="1"/>
      <w:numFmt w:val="bullet"/>
      <w:lvlText w:val=""/>
      <w:lvlJc w:val="left"/>
      <w:pPr>
        <w:tabs>
          <w:tab w:val="num" w:pos="45"/>
        </w:tabs>
        <w:ind w:left="907" w:hanging="862"/>
      </w:pPr>
      <w:rPr>
        <w:rFonts w:ascii="Symbol" w:hAnsi="Symbol"/>
      </w:rPr>
    </w:lvl>
    <w:lvl w:ilvl="4" w:tplc="8200A9D0">
      <w:start w:val="1"/>
      <w:numFmt w:val="bullet"/>
      <w:lvlText w:val="o"/>
      <w:lvlJc w:val="left"/>
      <w:pPr>
        <w:tabs>
          <w:tab w:val="num" w:pos="57"/>
        </w:tabs>
        <w:ind w:left="1134" w:hanging="1077"/>
      </w:pPr>
      <w:rPr>
        <w:rFonts w:ascii="Courier New" w:hAnsi="Courier New"/>
      </w:rPr>
    </w:lvl>
    <w:lvl w:ilvl="5" w:tplc="13C6FECA">
      <w:start w:val="1"/>
      <w:numFmt w:val="bullet"/>
      <w:lvlText w:val=""/>
      <w:lvlJc w:val="left"/>
      <w:pPr>
        <w:tabs>
          <w:tab w:val="num" w:pos="68"/>
        </w:tabs>
        <w:ind w:left="1361" w:hanging="1293"/>
      </w:pPr>
      <w:rPr>
        <w:rFonts w:ascii="Wingdings" w:hAnsi="Wingdings"/>
      </w:rPr>
    </w:lvl>
    <w:lvl w:ilvl="6" w:tplc="1DE8A6AA">
      <w:start w:val="1"/>
      <w:numFmt w:val="bullet"/>
      <w:lvlText w:val=""/>
      <w:lvlJc w:val="left"/>
      <w:pPr>
        <w:tabs>
          <w:tab w:val="num" w:pos="79"/>
        </w:tabs>
        <w:ind w:left="1587" w:hanging="1508"/>
      </w:pPr>
      <w:rPr>
        <w:rFonts w:ascii="Symbol" w:hAnsi="Symbol"/>
      </w:rPr>
    </w:lvl>
    <w:lvl w:ilvl="7" w:tplc="6ACEC272">
      <w:start w:val="1"/>
      <w:numFmt w:val="bullet"/>
      <w:lvlText w:val="o"/>
      <w:lvlJc w:val="left"/>
      <w:pPr>
        <w:tabs>
          <w:tab w:val="num" w:pos="91"/>
        </w:tabs>
        <w:ind w:left="1814" w:hanging="1723"/>
      </w:pPr>
      <w:rPr>
        <w:rFonts w:ascii="Courier New" w:hAnsi="Courier New"/>
      </w:rPr>
    </w:lvl>
    <w:lvl w:ilvl="8" w:tplc="25BE76D4">
      <w:start w:val="1"/>
      <w:numFmt w:val="bullet"/>
      <w:lvlText w:val=""/>
      <w:lvlJc w:val="left"/>
      <w:pPr>
        <w:tabs>
          <w:tab w:val="num" w:pos="102"/>
        </w:tabs>
        <w:ind w:left="2041" w:hanging="1939"/>
      </w:pPr>
      <w:rPr>
        <w:rFonts w:ascii="Wingdings" w:hAnsi="Wingdings"/>
      </w:rPr>
    </w:lvl>
  </w:abstractNum>
  <w:abstractNum w:abstractNumId="768" w15:restartNumberingAfterBreak="0">
    <w:nsid w:val="00000301"/>
    <w:multiLevelType w:val="hybridMultilevel"/>
    <w:tmpl w:val="00000301"/>
    <w:lvl w:ilvl="0" w:tplc="17B26E48">
      <w:start w:val="1"/>
      <w:numFmt w:val="bullet"/>
      <w:lvlText w:val=""/>
      <w:lvlJc w:val="left"/>
      <w:pPr>
        <w:tabs>
          <w:tab w:val="num" w:pos="11"/>
        </w:tabs>
        <w:ind w:left="227" w:hanging="216"/>
      </w:pPr>
      <w:rPr>
        <w:rFonts w:ascii="Symbol" w:hAnsi="Symbol"/>
      </w:rPr>
    </w:lvl>
    <w:lvl w:ilvl="1" w:tplc="2026A3DE">
      <w:start w:val="1"/>
      <w:numFmt w:val="bullet"/>
      <w:lvlText w:val="o"/>
      <w:lvlJc w:val="left"/>
      <w:pPr>
        <w:tabs>
          <w:tab w:val="num" w:pos="23"/>
        </w:tabs>
        <w:ind w:left="454" w:hanging="431"/>
      </w:pPr>
      <w:rPr>
        <w:rFonts w:ascii="Courier New" w:hAnsi="Courier New"/>
      </w:rPr>
    </w:lvl>
    <w:lvl w:ilvl="2" w:tplc="20C0CDFC">
      <w:start w:val="1"/>
      <w:numFmt w:val="bullet"/>
      <w:lvlText w:val=""/>
      <w:lvlJc w:val="left"/>
      <w:pPr>
        <w:tabs>
          <w:tab w:val="num" w:pos="34"/>
        </w:tabs>
        <w:ind w:left="680" w:hanging="646"/>
      </w:pPr>
      <w:rPr>
        <w:rFonts w:ascii="Wingdings" w:hAnsi="Wingdings"/>
      </w:rPr>
    </w:lvl>
    <w:lvl w:ilvl="3" w:tplc="E90E830C">
      <w:start w:val="1"/>
      <w:numFmt w:val="bullet"/>
      <w:lvlText w:val=""/>
      <w:lvlJc w:val="left"/>
      <w:pPr>
        <w:tabs>
          <w:tab w:val="num" w:pos="45"/>
        </w:tabs>
        <w:ind w:left="907" w:hanging="862"/>
      </w:pPr>
      <w:rPr>
        <w:rFonts w:ascii="Symbol" w:hAnsi="Symbol"/>
      </w:rPr>
    </w:lvl>
    <w:lvl w:ilvl="4" w:tplc="E36A17B0">
      <w:start w:val="1"/>
      <w:numFmt w:val="bullet"/>
      <w:lvlText w:val="o"/>
      <w:lvlJc w:val="left"/>
      <w:pPr>
        <w:tabs>
          <w:tab w:val="num" w:pos="57"/>
        </w:tabs>
        <w:ind w:left="1134" w:hanging="1077"/>
      </w:pPr>
      <w:rPr>
        <w:rFonts w:ascii="Courier New" w:hAnsi="Courier New"/>
      </w:rPr>
    </w:lvl>
    <w:lvl w:ilvl="5" w:tplc="2CE010A6">
      <w:start w:val="1"/>
      <w:numFmt w:val="bullet"/>
      <w:lvlText w:val=""/>
      <w:lvlJc w:val="left"/>
      <w:pPr>
        <w:tabs>
          <w:tab w:val="num" w:pos="68"/>
        </w:tabs>
        <w:ind w:left="1361" w:hanging="1293"/>
      </w:pPr>
      <w:rPr>
        <w:rFonts w:ascii="Wingdings" w:hAnsi="Wingdings"/>
      </w:rPr>
    </w:lvl>
    <w:lvl w:ilvl="6" w:tplc="0B204FC0">
      <w:start w:val="1"/>
      <w:numFmt w:val="bullet"/>
      <w:lvlText w:val=""/>
      <w:lvlJc w:val="left"/>
      <w:pPr>
        <w:tabs>
          <w:tab w:val="num" w:pos="79"/>
        </w:tabs>
        <w:ind w:left="1587" w:hanging="1508"/>
      </w:pPr>
      <w:rPr>
        <w:rFonts w:ascii="Symbol" w:hAnsi="Symbol"/>
      </w:rPr>
    </w:lvl>
    <w:lvl w:ilvl="7" w:tplc="CE1698BA">
      <w:start w:val="1"/>
      <w:numFmt w:val="bullet"/>
      <w:lvlText w:val="o"/>
      <w:lvlJc w:val="left"/>
      <w:pPr>
        <w:tabs>
          <w:tab w:val="num" w:pos="91"/>
        </w:tabs>
        <w:ind w:left="1814" w:hanging="1723"/>
      </w:pPr>
      <w:rPr>
        <w:rFonts w:ascii="Courier New" w:hAnsi="Courier New"/>
      </w:rPr>
    </w:lvl>
    <w:lvl w:ilvl="8" w:tplc="A45290E2">
      <w:start w:val="1"/>
      <w:numFmt w:val="bullet"/>
      <w:lvlText w:val=""/>
      <w:lvlJc w:val="left"/>
      <w:pPr>
        <w:tabs>
          <w:tab w:val="num" w:pos="102"/>
        </w:tabs>
        <w:ind w:left="2041" w:hanging="1939"/>
      </w:pPr>
      <w:rPr>
        <w:rFonts w:ascii="Wingdings" w:hAnsi="Wingdings"/>
      </w:rPr>
    </w:lvl>
  </w:abstractNum>
  <w:abstractNum w:abstractNumId="769" w15:restartNumberingAfterBreak="0">
    <w:nsid w:val="00000302"/>
    <w:multiLevelType w:val="hybridMultilevel"/>
    <w:tmpl w:val="00000302"/>
    <w:lvl w:ilvl="0" w:tplc="EE4A1A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17E9F8E">
      <w:start w:val="1"/>
      <w:numFmt w:val="bullet"/>
      <w:lvlText w:val="•"/>
      <w:lvlJc w:val="left"/>
      <w:pPr>
        <w:tabs>
          <w:tab w:val="num" w:pos="23"/>
        </w:tabs>
        <w:ind w:left="454" w:hanging="431"/>
      </w:pPr>
      <w:rPr>
        <w:rFonts w:ascii="Courier New" w:hAnsi="Courier New"/>
      </w:rPr>
    </w:lvl>
    <w:lvl w:ilvl="2" w:tplc="9962D166">
      <w:start w:val="1"/>
      <w:numFmt w:val="bullet"/>
      <w:lvlText w:val="•"/>
      <w:lvlJc w:val="left"/>
      <w:pPr>
        <w:tabs>
          <w:tab w:val="num" w:pos="34"/>
        </w:tabs>
        <w:ind w:left="680" w:hanging="646"/>
      </w:pPr>
      <w:rPr>
        <w:rFonts w:ascii="Wingdings" w:hAnsi="Wingdings"/>
      </w:rPr>
    </w:lvl>
    <w:lvl w:ilvl="3" w:tplc="CAB4FA46">
      <w:start w:val="1"/>
      <w:numFmt w:val="bullet"/>
      <w:lvlText w:val=""/>
      <w:lvlJc w:val="left"/>
      <w:pPr>
        <w:tabs>
          <w:tab w:val="num" w:pos="45"/>
        </w:tabs>
        <w:ind w:left="907" w:hanging="862"/>
      </w:pPr>
      <w:rPr>
        <w:rFonts w:ascii="Symbol" w:hAnsi="Symbol"/>
      </w:rPr>
    </w:lvl>
    <w:lvl w:ilvl="4" w:tplc="DCA0974E">
      <w:start w:val="1"/>
      <w:numFmt w:val="bullet"/>
      <w:lvlText w:val="o"/>
      <w:lvlJc w:val="left"/>
      <w:pPr>
        <w:tabs>
          <w:tab w:val="num" w:pos="57"/>
        </w:tabs>
        <w:ind w:left="1134" w:hanging="1077"/>
      </w:pPr>
      <w:rPr>
        <w:rFonts w:ascii="Courier New" w:hAnsi="Courier New"/>
      </w:rPr>
    </w:lvl>
    <w:lvl w:ilvl="5" w:tplc="13D2DCB4">
      <w:start w:val="1"/>
      <w:numFmt w:val="bullet"/>
      <w:lvlText w:val=""/>
      <w:lvlJc w:val="left"/>
      <w:pPr>
        <w:tabs>
          <w:tab w:val="num" w:pos="68"/>
        </w:tabs>
        <w:ind w:left="1361" w:hanging="1293"/>
      </w:pPr>
      <w:rPr>
        <w:rFonts w:ascii="Wingdings" w:hAnsi="Wingdings"/>
      </w:rPr>
    </w:lvl>
    <w:lvl w:ilvl="6" w:tplc="85F8FAA2">
      <w:start w:val="1"/>
      <w:numFmt w:val="bullet"/>
      <w:lvlText w:val=""/>
      <w:lvlJc w:val="left"/>
      <w:pPr>
        <w:tabs>
          <w:tab w:val="num" w:pos="79"/>
        </w:tabs>
        <w:ind w:left="1587" w:hanging="1508"/>
      </w:pPr>
      <w:rPr>
        <w:rFonts w:ascii="Symbol" w:hAnsi="Symbol"/>
      </w:rPr>
    </w:lvl>
    <w:lvl w:ilvl="7" w:tplc="A4F039EE">
      <w:start w:val="1"/>
      <w:numFmt w:val="bullet"/>
      <w:lvlText w:val="o"/>
      <w:lvlJc w:val="left"/>
      <w:pPr>
        <w:tabs>
          <w:tab w:val="num" w:pos="91"/>
        </w:tabs>
        <w:ind w:left="1814" w:hanging="1723"/>
      </w:pPr>
      <w:rPr>
        <w:rFonts w:ascii="Courier New" w:hAnsi="Courier New"/>
      </w:rPr>
    </w:lvl>
    <w:lvl w:ilvl="8" w:tplc="B994E444">
      <w:start w:val="1"/>
      <w:numFmt w:val="bullet"/>
      <w:lvlText w:val=""/>
      <w:lvlJc w:val="left"/>
      <w:pPr>
        <w:tabs>
          <w:tab w:val="num" w:pos="102"/>
        </w:tabs>
        <w:ind w:left="2041" w:hanging="1939"/>
      </w:pPr>
      <w:rPr>
        <w:rFonts w:ascii="Wingdings" w:hAnsi="Wingdings"/>
      </w:rPr>
    </w:lvl>
  </w:abstractNum>
  <w:abstractNum w:abstractNumId="770" w15:restartNumberingAfterBreak="0">
    <w:nsid w:val="00000303"/>
    <w:multiLevelType w:val="hybridMultilevel"/>
    <w:tmpl w:val="00000303"/>
    <w:lvl w:ilvl="0" w:tplc="41746546">
      <w:start w:val="1"/>
      <w:numFmt w:val="bullet"/>
      <w:lvlText w:val=""/>
      <w:lvlJc w:val="left"/>
      <w:pPr>
        <w:tabs>
          <w:tab w:val="num" w:pos="11"/>
        </w:tabs>
        <w:ind w:left="227" w:hanging="216"/>
      </w:pPr>
      <w:rPr>
        <w:rFonts w:ascii="Symbol" w:hAnsi="Symbol"/>
      </w:rPr>
    </w:lvl>
    <w:lvl w:ilvl="1" w:tplc="A788772A">
      <w:start w:val="1"/>
      <w:numFmt w:val="bullet"/>
      <w:lvlText w:val="o"/>
      <w:lvlJc w:val="left"/>
      <w:pPr>
        <w:tabs>
          <w:tab w:val="num" w:pos="23"/>
        </w:tabs>
        <w:ind w:left="454" w:hanging="431"/>
      </w:pPr>
      <w:rPr>
        <w:rFonts w:ascii="Courier New" w:hAnsi="Courier New"/>
      </w:rPr>
    </w:lvl>
    <w:lvl w:ilvl="2" w:tplc="02BE94EE">
      <w:start w:val="1"/>
      <w:numFmt w:val="bullet"/>
      <w:lvlText w:val=""/>
      <w:lvlJc w:val="left"/>
      <w:pPr>
        <w:tabs>
          <w:tab w:val="num" w:pos="34"/>
        </w:tabs>
        <w:ind w:left="680" w:hanging="646"/>
      </w:pPr>
      <w:rPr>
        <w:rFonts w:ascii="Wingdings" w:hAnsi="Wingdings"/>
      </w:rPr>
    </w:lvl>
    <w:lvl w:ilvl="3" w:tplc="187244BE">
      <w:start w:val="1"/>
      <w:numFmt w:val="bullet"/>
      <w:lvlText w:val=""/>
      <w:lvlJc w:val="left"/>
      <w:pPr>
        <w:tabs>
          <w:tab w:val="num" w:pos="45"/>
        </w:tabs>
        <w:ind w:left="907" w:hanging="862"/>
      </w:pPr>
      <w:rPr>
        <w:rFonts w:ascii="Symbol" w:hAnsi="Symbol"/>
      </w:rPr>
    </w:lvl>
    <w:lvl w:ilvl="4" w:tplc="9334CD5C">
      <w:start w:val="1"/>
      <w:numFmt w:val="bullet"/>
      <w:lvlText w:val="o"/>
      <w:lvlJc w:val="left"/>
      <w:pPr>
        <w:tabs>
          <w:tab w:val="num" w:pos="57"/>
        </w:tabs>
        <w:ind w:left="1134" w:hanging="1077"/>
      </w:pPr>
      <w:rPr>
        <w:rFonts w:ascii="Courier New" w:hAnsi="Courier New"/>
      </w:rPr>
    </w:lvl>
    <w:lvl w:ilvl="5" w:tplc="B6741A64">
      <w:start w:val="1"/>
      <w:numFmt w:val="bullet"/>
      <w:lvlText w:val=""/>
      <w:lvlJc w:val="left"/>
      <w:pPr>
        <w:tabs>
          <w:tab w:val="num" w:pos="68"/>
        </w:tabs>
        <w:ind w:left="1361" w:hanging="1293"/>
      </w:pPr>
      <w:rPr>
        <w:rFonts w:ascii="Wingdings" w:hAnsi="Wingdings"/>
      </w:rPr>
    </w:lvl>
    <w:lvl w:ilvl="6" w:tplc="C2BC2AD0">
      <w:start w:val="1"/>
      <w:numFmt w:val="bullet"/>
      <w:lvlText w:val=""/>
      <w:lvlJc w:val="left"/>
      <w:pPr>
        <w:tabs>
          <w:tab w:val="num" w:pos="79"/>
        </w:tabs>
        <w:ind w:left="1587" w:hanging="1508"/>
      </w:pPr>
      <w:rPr>
        <w:rFonts w:ascii="Symbol" w:hAnsi="Symbol"/>
      </w:rPr>
    </w:lvl>
    <w:lvl w:ilvl="7" w:tplc="C72ECF34">
      <w:start w:val="1"/>
      <w:numFmt w:val="bullet"/>
      <w:lvlText w:val="o"/>
      <w:lvlJc w:val="left"/>
      <w:pPr>
        <w:tabs>
          <w:tab w:val="num" w:pos="91"/>
        </w:tabs>
        <w:ind w:left="1814" w:hanging="1723"/>
      </w:pPr>
      <w:rPr>
        <w:rFonts w:ascii="Courier New" w:hAnsi="Courier New"/>
      </w:rPr>
    </w:lvl>
    <w:lvl w:ilvl="8" w:tplc="9CE2F602">
      <w:start w:val="1"/>
      <w:numFmt w:val="bullet"/>
      <w:lvlText w:val=""/>
      <w:lvlJc w:val="left"/>
      <w:pPr>
        <w:tabs>
          <w:tab w:val="num" w:pos="102"/>
        </w:tabs>
        <w:ind w:left="2041" w:hanging="1939"/>
      </w:pPr>
      <w:rPr>
        <w:rFonts w:ascii="Wingdings" w:hAnsi="Wingdings"/>
      </w:rPr>
    </w:lvl>
  </w:abstractNum>
  <w:abstractNum w:abstractNumId="771" w15:restartNumberingAfterBreak="0">
    <w:nsid w:val="00000304"/>
    <w:multiLevelType w:val="hybridMultilevel"/>
    <w:tmpl w:val="00000304"/>
    <w:lvl w:ilvl="0" w:tplc="8C9CB8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A89A6A">
      <w:start w:val="1"/>
      <w:numFmt w:val="bullet"/>
      <w:lvlText w:val="•"/>
      <w:lvlJc w:val="left"/>
      <w:pPr>
        <w:tabs>
          <w:tab w:val="num" w:pos="23"/>
        </w:tabs>
        <w:ind w:left="454" w:hanging="431"/>
      </w:pPr>
      <w:rPr>
        <w:rFonts w:ascii="Courier New" w:hAnsi="Courier New"/>
      </w:rPr>
    </w:lvl>
    <w:lvl w:ilvl="2" w:tplc="818A1176">
      <w:start w:val="1"/>
      <w:numFmt w:val="bullet"/>
      <w:lvlText w:val="•"/>
      <w:lvlJc w:val="left"/>
      <w:pPr>
        <w:tabs>
          <w:tab w:val="num" w:pos="34"/>
        </w:tabs>
        <w:ind w:left="680" w:hanging="646"/>
      </w:pPr>
      <w:rPr>
        <w:rFonts w:ascii="Wingdings" w:hAnsi="Wingdings"/>
      </w:rPr>
    </w:lvl>
    <w:lvl w:ilvl="3" w:tplc="2D509F7A">
      <w:start w:val="1"/>
      <w:numFmt w:val="bullet"/>
      <w:lvlText w:val=""/>
      <w:lvlJc w:val="left"/>
      <w:pPr>
        <w:tabs>
          <w:tab w:val="num" w:pos="45"/>
        </w:tabs>
        <w:ind w:left="907" w:hanging="862"/>
      </w:pPr>
      <w:rPr>
        <w:rFonts w:ascii="Symbol" w:hAnsi="Symbol"/>
      </w:rPr>
    </w:lvl>
    <w:lvl w:ilvl="4" w:tplc="A6AA44D0">
      <w:start w:val="1"/>
      <w:numFmt w:val="bullet"/>
      <w:lvlText w:val="o"/>
      <w:lvlJc w:val="left"/>
      <w:pPr>
        <w:tabs>
          <w:tab w:val="num" w:pos="57"/>
        </w:tabs>
        <w:ind w:left="1134" w:hanging="1077"/>
      </w:pPr>
      <w:rPr>
        <w:rFonts w:ascii="Courier New" w:hAnsi="Courier New"/>
      </w:rPr>
    </w:lvl>
    <w:lvl w:ilvl="5" w:tplc="4CC6C1D0">
      <w:start w:val="1"/>
      <w:numFmt w:val="bullet"/>
      <w:lvlText w:val=""/>
      <w:lvlJc w:val="left"/>
      <w:pPr>
        <w:tabs>
          <w:tab w:val="num" w:pos="68"/>
        </w:tabs>
        <w:ind w:left="1361" w:hanging="1293"/>
      </w:pPr>
      <w:rPr>
        <w:rFonts w:ascii="Wingdings" w:hAnsi="Wingdings"/>
      </w:rPr>
    </w:lvl>
    <w:lvl w:ilvl="6" w:tplc="F4F6019A">
      <w:start w:val="1"/>
      <w:numFmt w:val="bullet"/>
      <w:lvlText w:val=""/>
      <w:lvlJc w:val="left"/>
      <w:pPr>
        <w:tabs>
          <w:tab w:val="num" w:pos="79"/>
        </w:tabs>
        <w:ind w:left="1587" w:hanging="1508"/>
      </w:pPr>
      <w:rPr>
        <w:rFonts w:ascii="Symbol" w:hAnsi="Symbol"/>
      </w:rPr>
    </w:lvl>
    <w:lvl w:ilvl="7" w:tplc="BDFC1F82">
      <w:start w:val="1"/>
      <w:numFmt w:val="bullet"/>
      <w:lvlText w:val="o"/>
      <w:lvlJc w:val="left"/>
      <w:pPr>
        <w:tabs>
          <w:tab w:val="num" w:pos="91"/>
        </w:tabs>
        <w:ind w:left="1814" w:hanging="1723"/>
      </w:pPr>
      <w:rPr>
        <w:rFonts w:ascii="Courier New" w:hAnsi="Courier New"/>
      </w:rPr>
    </w:lvl>
    <w:lvl w:ilvl="8" w:tplc="09F20710">
      <w:start w:val="1"/>
      <w:numFmt w:val="bullet"/>
      <w:lvlText w:val=""/>
      <w:lvlJc w:val="left"/>
      <w:pPr>
        <w:tabs>
          <w:tab w:val="num" w:pos="102"/>
        </w:tabs>
        <w:ind w:left="2041" w:hanging="1939"/>
      </w:pPr>
      <w:rPr>
        <w:rFonts w:ascii="Wingdings" w:hAnsi="Wingdings"/>
      </w:rPr>
    </w:lvl>
  </w:abstractNum>
  <w:abstractNum w:abstractNumId="772" w15:restartNumberingAfterBreak="0">
    <w:nsid w:val="00000305"/>
    <w:multiLevelType w:val="hybridMultilevel"/>
    <w:tmpl w:val="00000305"/>
    <w:lvl w:ilvl="0" w:tplc="8B40B606">
      <w:start w:val="1"/>
      <w:numFmt w:val="bullet"/>
      <w:lvlText w:val=""/>
      <w:lvlJc w:val="left"/>
      <w:pPr>
        <w:tabs>
          <w:tab w:val="num" w:pos="11"/>
        </w:tabs>
        <w:ind w:left="227" w:hanging="216"/>
      </w:pPr>
      <w:rPr>
        <w:rFonts w:ascii="Symbol" w:hAnsi="Symbol"/>
      </w:rPr>
    </w:lvl>
    <w:lvl w:ilvl="1" w:tplc="B8A051B8">
      <w:start w:val="1"/>
      <w:numFmt w:val="bullet"/>
      <w:lvlText w:val="o"/>
      <w:lvlJc w:val="left"/>
      <w:pPr>
        <w:tabs>
          <w:tab w:val="num" w:pos="23"/>
        </w:tabs>
        <w:ind w:left="454" w:hanging="431"/>
      </w:pPr>
      <w:rPr>
        <w:rFonts w:ascii="Courier New" w:hAnsi="Courier New"/>
      </w:rPr>
    </w:lvl>
    <w:lvl w:ilvl="2" w:tplc="726CFAA2">
      <w:start w:val="1"/>
      <w:numFmt w:val="bullet"/>
      <w:lvlText w:val=""/>
      <w:lvlJc w:val="left"/>
      <w:pPr>
        <w:tabs>
          <w:tab w:val="num" w:pos="34"/>
        </w:tabs>
        <w:ind w:left="680" w:hanging="646"/>
      </w:pPr>
      <w:rPr>
        <w:rFonts w:ascii="Wingdings" w:hAnsi="Wingdings"/>
      </w:rPr>
    </w:lvl>
    <w:lvl w:ilvl="3" w:tplc="A21ECA86">
      <w:start w:val="1"/>
      <w:numFmt w:val="bullet"/>
      <w:lvlText w:val=""/>
      <w:lvlJc w:val="left"/>
      <w:pPr>
        <w:tabs>
          <w:tab w:val="num" w:pos="45"/>
        </w:tabs>
        <w:ind w:left="907" w:hanging="862"/>
      </w:pPr>
      <w:rPr>
        <w:rFonts w:ascii="Symbol" w:hAnsi="Symbol"/>
      </w:rPr>
    </w:lvl>
    <w:lvl w:ilvl="4" w:tplc="0740692E">
      <w:start w:val="1"/>
      <w:numFmt w:val="bullet"/>
      <w:lvlText w:val="o"/>
      <w:lvlJc w:val="left"/>
      <w:pPr>
        <w:tabs>
          <w:tab w:val="num" w:pos="57"/>
        </w:tabs>
        <w:ind w:left="1134" w:hanging="1077"/>
      </w:pPr>
      <w:rPr>
        <w:rFonts w:ascii="Courier New" w:hAnsi="Courier New"/>
      </w:rPr>
    </w:lvl>
    <w:lvl w:ilvl="5" w:tplc="7FC07596">
      <w:start w:val="1"/>
      <w:numFmt w:val="bullet"/>
      <w:lvlText w:val=""/>
      <w:lvlJc w:val="left"/>
      <w:pPr>
        <w:tabs>
          <w:tab w:val="num" w:pos="68"/>
        </w:tabs>
        <w:ind w:left="1361" w:hanging="1293"/>
      </w:pPr>
      <w:rPr>
        <w:rFonts w:ascii="Wingdings" w:hAnsi="Wingdings"/>
      </w:rPr>
    </w:lvl>
    <w:lvl w:ilvl="6" w:tplc="5742162A">
      <w:start w:val="1"/>
      <w:numFmt w:val="bullet"/>
      <w:lvlText w:val=""/>
      <w:lvlJc w:val="left"/>
      <w:pPr>
        <w:tabs>
          <w:tab w:val="num" w:pos="79"/>
        </w:tabs>
        <w:ind w:left="1587" w:hanging="1508"/>
      </w:pPr>
      <w:rPr>
        <w:rFonts w:ascii="Symbol" w:hAnsi="Symbol"/>
      </w:rPr>
    </w:lvl>
    <w:lvl w:ilvl="7" w:tplc="A80C5776">
      <w:start w:val="1"/>
      <w:numFmt w:val="bullet"/>
      <w:lvlText w:val="o"/>
      <w:lvlJc w:val="left"/>
      <w:pPr>
        <w:tabs>
          <w:tab w:val="num" w:pos="91"/>
        </w:tabs>
        <w:ind w:left="1814" w:hanging="1723"/>
      </w:pPr>
      <w:rPr>
        <w:rFonts w:ascii="Courier New" w:hAnsi="Courier New"/>
      </w:rPr>
    </w:lvl>
    <w:lvl w:ilvl="8" w:tplc="BB32E60E">
      <w:start w:val="1"/>
      <w:numFmt w:val="bullet"/>
      <w:lvlText w:val=""/>
      <w:lvlJc w:val="left"/>
      <w:pPr>
        <w:tabs>
          <w:tab w:val="num" w:pos="102"/>
        </w:tabs>
        <w:ind w:left="2041" w:hanging="1939"/>
      </w:pPr>
      <w:rPr>
        <w:rFonts w:ascii="Wingdings" w:hAnsi="Wingdings"/>
      </w:rPr>
    </w:lvl>
  </w:abstractNum>
  <w:abstractNum w:abstractNumId="773" w15:restartNumberingAfterBreak="0">
    <w:nsid w:val="00000306"/>
    <w:multiLevelType w:val="hybridMultilevel"/>
    <w:tmpl w:val="00000306"/>
    <w:lvl w:ilvl="0" w:tplc="EE12E9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F6D584">
      <w:start w:val="1"/>
      <w:numFmt w:val="bullet"/>
      <w:lvlText w:val="•"/>
      <w:lvlJc w:val="left"/>
      <w:pPr>
        <w:tabs>
          <w:tab w:val="num" w:pos="23"/>
        </w:tabs>
        <w:ind w:left="454" w:hanging="431"/>
      </w:pPr>
      <w:rPr>
        <w:rFonts w:ascii="Courier New" w:hAnsi="Courier New"/>
      </w:rPr>
    </w:lvl>
    <w:lvl w:ilvl="2" w:tplc="E1562CA0">
      <w:start w:val="1"/>
      <w:numFmt w:val="bullet"/>
      <w:lvlText w:val="•"/>
      <w:lvlJc w:val="left"/>
      <w:pPr>
        <w:tabs>
          <w:tab w:val="num" w:pos="34"/>
        </w:tabs>
        <w:ind w:left="680" w:hanging="646"/>
      </w:pPr>
      <w:rPr>
        <w:rFonts w:ascii="Wingdings" w:hAnsi="Wingdings"/>
      </w:rPr>
    </w:lvl>
    <w:lvl w:ilvl="3" w:tplc="5A2EEE56">
      <w:start w:val="1"/>
      <w:numFmt w:val="bullet"/>
      <w:lvlText w:val=""/>
      <w:lvlJc w:val="left"/>
      <w:pPr>
        <w:tabs>
          <w:tab w:val="num" w:pos="45"/>
        </w:tabs>
        <w:ind w:left="907" w:hanging="862"/>
      </w:pPr>
      <w:rPr>
        <w:rFonts w:ascii="Symbol" w:hAnsi="Symbol"/>
      </w:rPr>
    </w:lvl>
    <w:lvl w:ilvl="4" w:tplc="19C2676A">
      <w:start w:val="1"/>
      <w:numFmt w:val="bullet"/>
      <w:lvlText w:val="o"/>
      <w:lvlJc w:val="left"/>
      <w:pPr>
        <w:tabs>
          <w:tab w:val="num" w:pos="57"/>
        </w:tabs>
        <w:ind w:left="1134" w:hanging="1077"/>
      </w:pPr>
      <w:rPr>
        <w:rFonts w:ascii="Courier New" w:hAnsi="Courier New"/>
      </w:rPr>
    </w:lvl>
    <w:lvl w:ilvl="5" w:tplc="CB2AB184">
      <w:start w:val="1"/>
      <w:numFmt w:val="bullet"/>
      <w:lvlText w:val=""/>
      <w:lvlJc w:val="left"/>
      <w:pPr>
        <w:tabs>
          <w:tab w:val="num" w:pos="68"/>
        </w:tabs>
        <w:ind w:left="1361" w:hanging="1293"/>
      </w:pPr>
      <w:rPr>
        <w:rFonts w:ascii="Wingdings" w:hAnsi="Wingdings"/>
      </w:rPr>
    </w:lvl>
    <w:lvl w:ilvl="6" w:tplc="8884BF5A">
      <w:start w:val="1"/>
      <w:numFmt w:val="bullet"/>
      <w:lvlText w:val=""/>
      <w:lvlJc w:val="left"/>
      <w:pPr>
        <w:tabs>
          <w:tab w:val="num" w:pos="79"/>
        </w:tabs>
        <w:ind w:left="1587" w:hanging="1508"/>
      </w:pPr>
      <w:rPr>
        <w:rFonts w:ascii="Symbol" w:hAnsi="Symbol"/>
      </w:rPr>
    </w:lvl>
    <w:lvl w:ilvl="7" w:tplc="682E1362">
      <w:start w:val="1"/>
      <w:numFmt w:val="bullet"/>
      <w:lvlText w:val="o"/>
      <w:lvlJc w:val="left"/>
      <w:pPr>
        <w:tabs>
          <w:tab w:val="num" w:pos="91"/>
        </w:tabs>
        <w:ind w:left="1814" w:hanging="1723"/>
      </w:pPr>
      <w:rPr>
        <w:rFonts w:ascii="Courier New" w:hAnsi="Courier New"/>
      </w:rPr>
    </w:lvl>
    <w:lvl w:ilvl="8" w:tplc="F4F0667C">
      <w:start w:val="1"/>
      <w:numFmt w:val="bullet"/>
      <w:lvlText w:val=""/>
      <w:lvlJc w:val="left"/>
      <w:pPr>
        <w:tabs>
          <w:tab w:val="num" w:pos="102"/>
        </w:tabs>
        <w:ind w:left="2041" w:hanging="1939"/>
      </w:pPr>
      <w:rPr>
        <w:rFonts w:ascii="Wingdings" w:hAnsi="Wingdings"/>
      </w:rPr>
    </w:lvl>
  </w:abstractNum>
  <w:abstractNum w:abstractNumId="774" w15:restartNumberingAfterBreak="0">
    <w:nsid w:val="00000307"/>
    <w:multiLevelType w:val="hybridMultilevel"/>
    <w:tmpl w:val="00000307"/>
    <w:lvl w:ilvl="0" w:tplc="1898BD64">
      <w:start w:val="1"/>
      <w:numFmt w:val="bullet"/>
      <w:lvlText w:val=""/>
      <w:lvlJc w:val="left"/>
      <w:pPr>
        <w:tabs>
          <w:tab w:val="num" w:pos="11"/>
        </w:tabs>
        <w:ind w:left="227" w:hanging="216"/>
      </w:pPr>
      <w:rPr>
        <w:rFonts w:ascii="Symbol" w:hAnsi="Symbol"/>
      </w:rPr>
    </w:lvl>
    <w:lvl w:ilvl="1" w:tplc="5A90C35A">
      <w:start w:val="1"/>
      <w:numFmt w:val="bullet"/>
      <w:lvlText w:val="o"/>
      <w:lvlJc w:val="left"/>
      <w:pPr>
        <w:tabs>
          <w:tab w:val="num" w:pos="23"/>
        </w:tabs>
        <w:ind w:left="454" w:hanging="431"/>
      </w:pPr>
      <w:rPr>
        <w:rFonts w:ascii="Courier New" w:hAnsi="Courier New"/>
      </w:rPr>
    </w:lvl>
    <w:lvl w:ilvl="2" w:tplc="E1A6447C">
      <w:start w:val="1"/>
      <w:numFmt w:val="bullet"/>
      <w:lvlText w:val=""/>
      <w:lvlJc w:val="left"/>
      <w:pPr>
        <w:tabs>
          <w:tab w:val="num" w:pos="34"/>
        </w:tabs>
        <w:ind w:left="680" w:hanging="646"/>
      </w:pPr>
      <w:rPr>
        <w:rFonts w:ascii="Wingdings" w:hAnsi="Wingdings"/>
      </w:rPr>
    </w:lvl>
    <w:lvl w:ilvl="3" w:tplc="DF2C1F80">
      <w:start w:val="1"/>
      <w:numFmt w:val="bullet"/>
      <w:lvlText w:val=""/>
      <w:lvlJc w:val="left"/>
      <w:pPr>
        <w:tabs>
          <w:tab w:val="num" w:pos="45"/>
        </w:tabs>
        <w:ind w:left="907" w:hanging="862"/>
      </w:pPr>
      <w:rPr>
        <w:rFonts w:ascii="Symbol" w:hAnsi="Symbol"/>
      </w:rPr>
    </w:lvl>
    <w:lvl w:ilvl="4" w:tplc="B25E7738">
      <w:start w:val="1"/>
      <w:numFmt w:val="bullet"/>
      <w:lvlText w:val="o"/>
      <w:lvlJc w:val="left"/>
      <w:pPr>
        <w:tabs>
          <w:tab w:val="num" w:pos="57"/>
        </w:tabs>
        <w:ind w:left="1134" w:hanging="1077"/>
      </w:pPr>
      <w:rPr>
        <w:rFonts w:ascii="Courier New" w:hAnsi="Courier New"/>
      </w:rPr>
    </w:lvl>
    <w:lvl w:ilvl="5" w:tplc="386A8626">
      <w:start w:val="1"/>
      <w:numFmt w:val="bullet"/>
      <w:lvlText w:val=""/>
      <w:lvlJc w:val="left"/>
      <w:pPr>
        <w:tabs>
          <w:tab w:val="num" w:pos="68"/>
        </w:tabs>
        <w:ind w:left="1361" w:hanging="1293"/>
      </w:pPr>
      <w:rPr>
        <w:rFonts w:ascii="Wingdings" w:hAnsi="Wingdings"/>
      </w:rPr>
    </w:lvl>
    <w:lvl w:ilvl="6" w:tplc="E048E62A">
      <w:start w:val="1"/>
      <w:numFmt w:val="bullet"/>
      <w:lvlText w:val=""/>
      <w:lvlJc w:val="left"/>
      <w:pPr>
        <w:tabs>
          <w:tab w:val="num" w:pos="79"/>
        </w:tabs>
        <w:ind w:left="1587" w:hanging="1508"/>
      </w:pPr>
      <w:rPr>
        <w:rFonts w:ascii="Symbol" w:hAnsi="Symbol"/>
      </w:rPr>
    </w:lvl>
    <w:lvl w:ilvl="7" w:tplc="8C0661B6">
      <w:start w:val="1"/>
      <w:numFmt w:val="bullet"/>
      <w:lvlText w:val="o"/>
      <w:lvlJc w:val="left"/>
      <w:pPr>
        <w:tabs>
          <w:tab w:val="num" w:pos="91"/>
        </w:tabs>
        <w:ind w:left="1814" w:hanging="1723"/>
      </w:pPr>
      <w:rPr>
        <w:rFonts w:ascii="Courier New" w:hAnsi="Courier New"/>
      </w:rPr>
    </w:lvl>
    <w:lvl w:ilvl="8" w:tplc="E232121A">
      <w:start w:val="1"/>
      <w:numFmt w:val="bullet"/>
      <w:lvlText w:val=""/>
      <w:lvlJc w:val="left"/>
      <w:pPr>
        <w:tabs>
          <w:tab w:val="num" w:pos="102"/>
        </w:tabs>
        <w:ind w:left="2041" w:hanging="1939"/>
      </w:pPr>
      <w:rPr>
        <w:rFonts w:ascii="Wingdings" w:hAnsi="Wingdings"/>
      </w:rPr>
    </w:lvl>
  </w:abstractNum>
  <w:abstractNum w:abstractNumId="775" w15:restartNumberingAfterBreak="0">
    <w:nsid w:val="00000308"/>
    <w:multiLevelType w:val="hybridMultilevel"/>
    <w:tmpl w:val="00000308"/>
    <w:lvl w:ilvl="0" w:tplc="6CA465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145AD4">
      <w:start w:val="1"/>
      <w:numFmt w:val="bullet"/>
      <w:lvlText w:val="•"/>
      <w:lvlJc w:val="left"/>
      <w:pPr>
        <w:tabs>
          <w:tab w:val="num" w:pos="23"/>
        </w:tabs>
        <w:ind w:left="454" w:hanging="431"/>
      </w:pPr>
      <w:rPr>
        <w:rFonts w:ascii="Courier New" w:hAnsi="Courier New"/>
      </w:rPr>
    </w:lvl>
    <w:lvl w:ilvl="2" w:tplc="CBB2E20C">
      <w:start w:val="1"/>
      <w:numFmt w:val="bullet"/>
      <w:lvlText w:val="•"/>
      <w:lvlJc w:val="left"/>
      <w:pPr>
        <w:tabs>
          <w:tab w:val="num" w:pos="34"/>
        </w:tabs>
        <w:ind w:left="680" w:hanging="646"/>
      </w:pPr>
      <w:rPr>
        <w:rFonts w:ascii="Wingdings" w:hAnsi="Wingdings"/>
      </w:rPr>
    </w:lvl>
    <w:lvl w:ilvl="3" w:tplc="85A4718A">
      <w:start w:val="1"/>
      <w:numFmt w:val="bullet"/>
      <w:lvlText w:val=""/>
      <w:lvlJc w:val="left"/>
      <w:pPr>
        <w:tabs>
          <w:tab w:val="num" w:pos="45"/>
        </w:tabs>
        <w:ind w:left="907" w:hanging="862"/>
      </w:pPr>
      <w:rPr>
        <w:rFonts w:ascii="Symbol" w:hAnsi="Symbol"/>
      </w:rPr>
    </w:lvl>
    <w:lvl w:ilvl="4" w:tplc="4468D640">
      <w:start w:val="1"/>
      <w:numFmt w:val="bullet"/>
      <w:lvlText w:val="o"/>
      <w:lvlJc w:val="left"/>
      <w:pPr>
        <w:tabs>
          <w:tab w:val="num" w:pos="57"/>
        </w:tabs>
        <w:ind w:left="1134" w:hanging="1077"/>
      </w:pPr>
      <w:rPr>
        <w:rFonts w:ascii="Courier New" w:hAnsi="Courier New"/>
      </w:rPr>
    </w:lvl>
    <w:lvl w:ilvl="5" w:tplc="F2D2F124">
      <w:start w:val="1"/>
      <w:numFmt w:val="bullet"/>
      <w:lvlText w:val=""/>
      <w:lvlJc w:val="left"/>
      <w:pPr>
        <w:tabs>
          <w:tab w:val="num" w:pos="68"/>
        </w:tabs>
        <w:ind w:left="1361" w:hanging="1293"/>
      </w:pPr>
      <w:rPr>
        <w:rFonts w:ascii="Wingdings" w:hAnsi="Wingdings"/>
      </w:rPr>
    </w:lvl>
    <w:lvl w:ilvl="6" w:tplc="BAA61C5A">
      <w:start w:val="1"/>
      <w:numFmt w:val="bullet"/>
      <w:lvlText w:val=""/>
      <w:lvlJc w:val="left"/>
      <w:pPr>
        <w:tabs>
          <w:tab w:val="num" w:pos="79"/>
        </w:tabs>
        <w:ind w:left="1587" w:hanging="1508"/>
      </w:pPr>
      <w:rPr>
        <w:rFonts w:ascii="Symbol" w:hAnsi="Symbol"/>
      </w:rPr>
    </w:lvl>
    <w:lvl w:ilvl="7" w:tplc="2EF021B2">
      <w:start w:val="1"/>
      <w:numFmt w:val="bullet"/>
      <w:lvlText w:val="o"/>
      <w:lvlJc w:val="left"/>
      <w:pPr>
        <w:tabs>
          <w:tab w:val="num" w:pos="91"/>
        </w:tabs>
        <w:ind w:left="1814" w:hanging="1723"/>
      </w:pPr>
      <w:rPr>
        <w:rFonts w:ascii="Courier New" w:hAnsi="Courier New"/>
      </w:rPr>
    </w:lvl>
    <w:lvl w:ilvl="8" w:tplc="322898D8">
      <w:start w:val="1"/>
      <w:numFmt w:val="bullet"/>
      <w:lvlText w:val=""/>
      <w:lvlJc w:val="left"/>
      <w:pPr>
        <w:tabs>
          <w:tab w:val="num" w:pos="102"/>
        </w:tabs>
        <w:ind w:left="2041" w:hanging="1939"/>
      </w:pPr>
      <w:rPr>
        <w:rFonts w:ascii="Wingdings" w:hAnsi="Wingdings"/>
      </w:rPr>
    </w:lvl>
  </w:abstractNum>
  <w:abstractNum w:abstractNumId="776" w15:restartNumberingAfterBreak="0">
    <w:nsid w:val="00000309"/>
    <w:multiLevelType w:val="hybridMultilevel"/>
    <w:tmpl w:val="00000309"/>
    <w:lvl w:ilvl="0" w:tplc="0A7690DE">
      <w:start w:val="1"/>
      <w:numFmt w:val="bullet"/>
      <w:lvlText w:val=""/>
      <w:lvlJc w:val="left"/>
      <w:pPr>
        <w:tabs>
          <w:tab w:val="num" w:pos="11"/>
        </w:tabs>
        <w:ind w:left="227" w:hanging="216"/>
      </w:pPr>
      <w:rPr>
        <w:rFonts w:ascii="Symbol" w:hAnsi="Symbol"/>
      </w:rPr>
    </w:lvl>
    <w:lvl w:ilvl="1" w:tplc="3422818E">
      <w:start w:val="1"/>
      <w:numFmt w:val="bullet"/>
      <w:lvlText w:val="o"/>
      <w:lvlJc w:val="left"/>
      <w:pPr>
        <w:tabs>
          <w:tab w:val="num" w:pos="23"/>
        </w:tabs>
        <w:ind w:left="454" w:hanging="431"/>
      </w:pPr>
      <w:rPr>
        <w:rFonts w:ascii="Courier New" w:hAnsi="Courier New"/>
      </w:rPr>
    </w:lvl>
    <w:lvl w:ilvl="2" w:tplc="8B36284A">
      <w:start w:val="1"/>
      <w:numFmt w:val="bullet"/>
      <w:lvlText w:val=""/>
      <w:lvlJc w:val="left"/>
      <w:pPr>
        <w:tabs>
          <w:tab w:val="num" w:pos="34"/>
        </w:tabs>
        <w:ind w:left="680" w:hanging="646"/>
      </w:pPr>
      <w:rPr>
        <w:rFonts w:ascii="Wingdings" w:hAnsi="Wingdings"/>
      </w:rPr>
    </w:lvl>
    <w:lvl w:ilvl="3" w:tplc="19B81B5C">
      <w:start w:val="1"/>
      <w:numFmt w:val="bullet"/>
      <w:lvlText w:val=""/>
      <w:lvlJc w:val="left"/>
      <w:pPr>
        <w:tabs>
          <w:tab w:val="num" w:pos="45"/>
        </w:tabs>
        <w:ind w:left="907" w:hanging="862"/>
      </w:pPr>
      <w:rPr>
        <w:rFonts w:ascii="Symbol" w:hAnsi="Symbol"/>
      </w:rPr>
    </w:lvl>
    <w:lvl w:ilvl="4" w:tplc="DBE8E0A6">
      <w:start w:val="1"/>
      <w:numFmt w:val="bullet"/>
      <w:lvlText w:val="o"/>
      <w:lvlJc w:val="left"/>
      <w:pPr>
        <w:tabs>
          <w:tab w:val="num" w:pos="57"/>
        </w:tabs>
        <w:ind w:left="1134" w:hanging="1077"/>
      </w:pPr>
      <w:rPr>
        <w:rFonts w:ascii="Courier New" w:hAnsi="Courier New"/>
      </w:rPr>
    </w:lvl>
    <w:lvl w:ilvl="5" w:tplc="C4A2062E">
      <w:start w:val="1"/>
      <w:numFmt w:val="bullet"/>
      <w:lvlText w:val=""/>
      <w:lvlJc w:val="left"/>
      <w:pPr>
        <w:tabs>
          <w:tab w:val="num" w:pos="68"/>
        </w:tabs>
        <w:ind w:left="1361" w:hanging="1293"/>
      </w:pPr>
      <w:rPr>
        <w:rFonts w:ascii="Wingdings" w:hAnsi="Wingdings"/>
      </w:rPr>
    </w:lvl>
    <w:lvl w:ilvl="6" w:tplc="868C45D8">
      <w:start w:val="1"/>
      <w:numFmt w:val="bullet"/>
      <w:lvlText w:val=""/>
      <w:lvlJc w:val="left"/>
      <w:pPr>
        <w:tabs>
          <w:tab w:val="num" w:pos="79"/>
        </w:tabs>
        <w:ind w:left="1587" w:hanging="1508"/>
      </w:pPr>
      <w:rPr>
        <w:rFonts w:ascii="Symbol" w:hAnsi="Symbol"/>
      </w:rPr>
    </w:lvl>
    <w:lvl w:ilvl="7" w:tplc="FA9861AA">
      <w:start w:val="1"/>
      <w:numFmt w:val="bullet"/>
      <w:lvlText w:val="o"/>
      <w:lvlJc w:val="left"/>
      <w:pPr>
        <w:tabs>
          <w:tab w:val="num" w:pos="91"/>
        </w:tabs>
        <w:ind w:left="1814" w:hanging="1723"/>
      </w:pPr>
      <w:rPr>
        <w:rFonts w:ascii="Courier New" w:hAnsi="Courier New"/>
      </w:rPr>
    </w:lvl>
    <w:lvl w:ilvl="8" w:tplc="51A466C8">
      <w:start w:val="1"/>
      <w:numFmt w:val="bullet"/>
      <w:lvlText w:val=""/>
      <w:lvlJc w:val="left"/>
      <w:pPr>
        <w:tabs>
          <w:tab w:val="num" w:pos="102"/>
        </w:tabs>
        <w:ind w:left="2041" w:hanging="1939"/>
      </w:pPr>
      <w:rPr>
        <w:rFonts w:ascii="Wingdings" w:hAnsi="Wingdings"/>
      </w:rPr>
    </w:lvl>
  </w:abstractNum>
  <w:abstractNum w:abstractNumId="777" w15:restartNumberingAfterBreak="0">
    <w:nsid w:val="0000030A"/>
    <w:multiLevelType w:val="hybridMultilevel"/>
    <w:tmpl w:val="0000030A"/>
    <w:lvl w:ilvl="0" w:tplc="221AA6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7A7A3C">
      <w:start w:val="1"/>
      <w:numFmt w:val="bullet"/>
      <w:lvlText w:val="•"/>
      <w:lvlJc w:val="left"/>
      <w:pPr>
        <w:tabs>
          <w:tab w:val="num" w:pos="23"/>
        </w:tabs>
        <w:ind w:left="454" w:hanging="431"/>
      </w:pPr>
      <w:rPr>
        <w:rFonts w:ascii="Courier New" w:hAnsi="Courier New"/>
      </w:rPr>
    </w:lvl>
    <w:lvl w:ilvl="2" w:tplc="EEEEA9E2">
      <w:start w:val="1"/>
      <w:numFmt w:val="bullet"/>
      <w:lvlText w:val="•"/>
      <w:lvlJc w:val="left"/>
      <w:pPr>
        <w:tabs>
          <w:tab w:val="num" w:pos="34"/>
        </w:tabs>
        <w:ind w:left="680" w:hanging="646"/>
      </w:pPr>
      <w:rPr>
        <w:rFonts w:ascii="Wingdings" w:hAnsi="Wingdings"/>
      </w:rPr>
    </w:lvl>
    <w:lvl w:ilvl="3" w:tplc="CC3CD68C">
      <w:start w:val="1"/>
      <w:numFmt w:val="bullet"/>
      <w:lvlText w:val=""/>
      <w:lvlJc w:val="left"/>
      <w:pPr>
        <w:tabs>
          <w:tab w:val="num" w:pos="45"/>
        </w:tabs>
        <w:ind w:left="907" w:hanging="862"/>
      </w:pPr>
      <w:rPr>
        <w:rFonts w:ascii="Symbol" w:hAnsi="Symbol"/>
      </w:rPr>
    </w:lvl>
    <w:lvl w:ilvl="4" w:tplc="38462344">
      <w:start w:val="1"/>
      <w:numFmt w:val="bullet"/>
      <w:lvlText w:val="o"/>
      <w:lvlJc w:val="left"/>
      <w:pPr>
        <w:tabs>
          <w:tab w:val="num" w:pos="57"/>
        </w:tabs>
        <w:ind w:left="1134" w:hanging="1077"/>
      </w:pPr>
      <w:rPr>
        <w:rFonts w:ascii="Courier New" w:hAnsi="Courier New"/>
      </w:rPr>
    </w:lvl>
    <w:lvl w:ilvl="5" w:tplc="37D2F28E">
      <w:start w:val="1"/>
      <w:numFmt w:val="bullet"/>
      <w:lvlText w:val=""/>
      <w:lvlJc w:val="left"/>
      <w:pPr>
        <w:tabs>
          <w:tab w:val="num" w:pos="68"/>
        </w:tabs>
        <w:ind w:left="1361" w:hanging="1293"/>
      </w:pPr>
      <w:rPr>
        <w:rFonts w:ascii="Wingdings" w:hAnsi="Wingdings"/>
      </w:rPr>
    </w:lvl>
    <w:lvl w:ilvl="6" w:tplc="DCDEC8FE">
      <w:start w:val="1"/>
      <w:numFmt w:val="bullet"/>
      <w:lvlText w:val=""/>
      <w:lvlJc w:val="left"/>
      <w:pPr>
        <w:tabs>
          <w:tab w:val="num" w:pos="79"/>
        </w:tabs>
        <w:ind w:left="1587" w:hanging="1508"/>
      </w:pPr>
      <w:rPr>
        <w:rFonts w:ascii="Symbol" w:hAnsi="Symbol"/>
      </w:rPr>
    </w:lvl>
    <w:lvl w:ilvl="7" w:tplc="40C63E4C">
      <w:start w:val="1"/>
      <w:numFmt w:val="bullet"/>
      <w:lvlText w:val="o"/>
      <w:lvlJc w:val="left"/>
      <w:pPr>
        <w:tabs>
          <w:tab w:val="num" w:pos="91"/>
        </w:tabs>
        <w:ind w:left="1814" w:hanging="1723"/>
      </w:pPr>
      <w:rPr>
        <w:rFonts w:ascii="Courier New" w:hAnsi="Courier New"/>
      </w:rPr>
    </w:lvl>
    <w:lvl w:ilvl="8" w:tplc="3EBC063C">
      <w:start w:val="1"/>
      <w:numFmt w:val="bullet"/>
      <w:lvlText w:val=""/>
      <w:lvlJc w:val="left"/>
      <w:pPr>
        <w:tabs>
          <w:tab w:val="num" w:pos="102"/>
        </w:tabs>
        <w:ind w:left="2041" w:hanging="1939"/>
      </w:pPr>
      <w:rPr>
        <w:rFonts w:ascii="Wingdings" w:hAnsi="Wingdings"/>
      </w:rPr>
    </w:lvl>
  </w:abstractNum>
  <w:abstractNum w:abstractNumId="778" w15:restartNumberingAfterBreak="0">
    <w:nsid w:val="0000030B"/>
    <w:multiLevelType w:val="hybridMultilevel"/>
    <w:tmpl w:val="0000030B"/>
    <w:lvl w:ilvl="0" w:tplc="1C58B10A">
      <w:start w:val="1"/>
      <w:numFmt w:val="bullet"/>
      <w:lvlText w:val=""/>
      <w:lvlJc w:val="left"/>
      <w:pPr>
        <w:tabs>
          <w:tab w:val="num" w:pos="11"/>
        </w:tabs>
        <w:ind w:left="227" w:hanging="216"/>
      </w:pPr>
      <w:rPr>
        <w:rFonts w:ascii="Symbol" w:hAnsi="Symbol"/>
      </w:rPr>
    </w:lvl>
    <w:lvl w:ilvl="1" w:tplc="63506AF8">
      <w:start w:val="1"/>
      <w:numFmt w:val="bullet"/>
      <w:lvlText w:val="o"/>
      <w:lvlJc w:val="left"/>
      <w:pPr>
        <w:tabs>
          <w:tab w:val="num" w:pos="23"/>
        </w:tabs>
        <w:ind w:left="454" w:hanging="431"/>
      </w:pPr>
      <w:rPr>
        <w:rFonts w:ascii="Courier New" w:hAnsi="Courier New"/>
      </w:rPr>
    </w:lvl>
    <w:lvl w:ilvl="2" w:tplc="4414FED2">
      <w:start w:val="1"/>
      <w:numFmt w:val="bullet"/>
      <w:lvlText w:val=""/>
      <w:lvlJc w:val="left"/>
      <w:pPr>
        <w:tabs>
          <w:tab w:val="num" w:pos="34"/>
        </w:tabs>
        <w:ind w:left="680" w:hanging="646"/>
      </w:pPr>
      <w:rPr>
        <w:rFonts w:ascii="Wingdings" w:hAnsi="Wingdings"/>
      </w:rPr>
    </w:lvl>
    <w:lvl w:ilvl="3" w:tplc="7B666720">
      <w:start w:val="1"/>
      <w:numFmt w:val="bullet"/>
      <w:lvlText w:val=""/>
      <w:lvlJc w:val="left"/>
      <w:pPr>
        <w:tabs>
          <w:tab w:val="num" w:pos="45"/>
        </w:tabs>
        <w:ind w:left="907" w:hanging="862"/>
      </w:pPr>
      <w:rPr>
        <w:rFonts w:ascii="Symbol" w:hAnsi="Symbol"/>
      </w:rPr>
    </w:lvl>
    <w:lvl w:ilvl="4" w:tplc="A8A8A906">
      <w:start w:val="1"/>
      <w:numFmt w:val="bullet"/>
      <w:lvlText w:val="o"/>
      <w:lvlJc w:val="left"/>
      <w:pPr>
        <w:tabs>
          <w:tab w:val="num" w:pos="57"/>
        </w:tabs>
        <w:ind w:left="1134" w:hanging="1077"/>
      </w:pPr>
      <w:rPr>
        <w:rFonts w:ascii="Courier New" w:hAnsi="Courier New"/>
      </w:rPr>
    </w:lvl>
    <w:lvl w:ilvl="5" w:tplc="E00E1A46">
      <w:start w:val="1"/>
      <w:numFmt w:val="bullet"/>
      <w:lvlText w:val=""/>
      <w:lvlJc w:val="left"/>
      <w:pPr>
        <w:tabs>
          <w:tab w:val="num" w:pos="68"/>
        </w:tabs>
        <w:ind w:left="1361" w:hanging="1293"/>
      </w:pPr>
      <w:rPr>
        <w:rFonts w:ascii="Wingdings" w:hAnsi="Wingdings"/>
      </w:rPr>
    </w:lvl>
    <w:lvl w:ilvl="6" w:tplc="74869E36">
      <w:start w:val="1"/>
      <w:numFmt w:val="bullet"/>
      <w:lvlText w:val=""/>
      <w:lvlJc w:val="left"/>
      <w:pPr>
        <w:tabs>
          <w:tab w:val="num" w:pos="79"/>
        </w:tabs>
        <w:ind w:left="1587" w:hanging="1508"/>
      </w:pPr>
      <w:rPr>
        <w:rFonts w:ascii="Symbol" w:hAnsi="Symbol"/>
      </w:rPr>
    </w:lvl>
    <w:lvl w:ilvl="7" w:tplc="2758C092">
      <w:start w:val="1"/>
      <w:numFmt w:val="bullet"/>
      <w:lvlText w:val="o"/>
      <w:lvlJc w:val="left"/>
      <w:pPr>
        <w:tabs>
          <w:tab w:val="num" w:pos="91"/>
        </w:tabs>
        <w:ind w:left="1814" w:hanging="1723"/>
      </w:pPr>
      <w:rPr>
        <w:rFonts w:ascii="Courier New" w:hAnsi="Courier New"/>
      </w:rPr>
    </w:lvl>
    <w:lvl w:ilvl="8" w:tplc="28BC187E">
      <w:start w:val="1"/>
      <w:numFmt w:val="bullet"/>
      <w:lvlText w:val=""/>
      <w:lvlJc w:val="left"/>
      <w:pPr>
        <w:tabs>
          <w:tab w:val="num" w:pos="102"/>
        </w:tabs>
        <w:ind w:left="2041" w:hanging="1939"/>
      </w:pPr>
      <w:rPr>
        <w:rFonts w:ascii="Wingdings" w:hAnsi="Wingdings"/>
      </w:rPr>
    </w:lvl>
  </w:abstractNum>
  <w:abstractNum w:abstractNumId="779" w15:restartNumberingAfterBreak="0">
    <w:nsid w:val="0000030C"/>
    <w:multiLevelType w:val="hybridMultilevel"/>
    <w:tmpl w:val="0000030C"/>
    <w:lvl w:ilvl="0" w:tplc="45AAFD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C45730">
      <w:start w:val="1"/>
      <w:numFmt w:val="bullet"/>
      <w:lvlText w:val="•"/>
      <w:lvlJc w:val="left"/>
      <w:pPr>
        <w:tabs>
          <w:tab w:val="num" w:pos="23"/>
        </w:tabs>
        <w:ind w:left="454" w:hanging="431"/>
      </w:pPr>
      <w:rPr>
        <w:rFonts w:ascii="Courier New" w:hAnsi="Courier New"/>
      </w:rPr>
    </w:lvl>
    <w:lvl w:ilvl="2" w:tplc="2676CDC2">
      <w:start w:val="1"/>
      <w:numFmt w:val="bullet"/>
      <w:lvlText w:val="•"/>
      <w:lvlJc w:val="left"/>
      <w:pPr>
        <w:tabs>
          <w:tab w:val="num" w:pos="34"/>
        </w:tabs>
        <w:ind w:left="680" w:hanging="646"/>
      </w:pPr>
      <w:rPr>
        <w:rFonts w:ascii="Wingdings" w:hAnsi="Wingdings"/>
      </w:rPr>
    </w:lvl>
    <w:lvl w:ilvl="3" w:tplc="0EF65DF2">
      <w:start w:val="1"/>
      <w:numFmt w:val="bullet"/>
      <w:lvlText w:val=""/>
      <w:lvlJc w:val="left"/>
      <w:pPr>
        <w:tabs>
          <w:tab w:val="num" w:pos="45"/>
        </w:tabs>
        <w:ind w:left="907" w:hanging="862"/>
      </w:pPr>
      <w:rPr>
        <w:rFonts w:ascii="Symbol" w:hAnsi="Symbol"/>
      </w:rPr>
    </w:lvl>
    <w:lvl w:ilvl="4" w:tplc="A890112A">
      <w:start w:val="1"/>
      <w:numFmt w:val="bullet"/>
      <w:lvlText w:val="o"/>
      <w:lvlJc w:val="left"/>
      <w:pPr>
        <w:tabs>
          <w:tab w:val="num" w:pos="57"/>
        </w:tabs>
        <w:ind w:left="1134" w:hanging="1077"/>
      </w:pPr>
      <w:rPr>
        <w:rFonts w:ascii="Courier New" w:hAnsi="Courier New"/>
      </w:rPr>
    </w:lvl>
    <w:lvl w:ilvl="5" w:tplc="C85E6DB6">
      <w:start w:val="1"/>
      <w:numFmt w:val="bullet"/>
      <w:lvlText w:val=""/>
      <w:lvlJc w:val="left"/>
      <w:pPr>
        <w:tabs>
          <w:tab w:val="num" w:pos="68"/>
        </w:tabs>
        <w:ind w:left="1361" w:hanging="1293"/>
      </w:pPr>
      <w:rPr>
        <w:rFonts w:ascii="Wingdings" w:hAnsi="Wingdings"/>
      </w:rPr>
    </w:lvl>
    <w:lvl w:ilvl="6" w:tplc="81EEECFA">
      <w:start w:val="1"/>
      <w:numFmt w:val="bullet"/>
      <w:lvlText w:val=""/>
      <w:lvlJc w:val="left"/>
      <w:pPr>
        <w:tabs>
          <w:tab w:val="num" w:pos="79"/>
        </w:tabs>
        <w:ind w:left="1587" w:hanging="1508"/>
      </w:pPr>
      <w:rPr>
        <w:rFonts w:ascii="Symbol" w:hAnsi="Symbol"/>
      </w:rPr>
    </w:lvl>
    <w:lvl w:ilvl="7" w:tplc="D7E0464E">
      <w:start w:val="1"/>
      <w:numFmt w:val="bullet"/>
      <w:lvlText w:val="o"/>
      <w:lvlJc w:val="left"/>
      <w:pPr>
        <w:tabs>
          <w:tab w:val="num" w:pos="91"/>
        </w:tabs>
        <w:ind w:left="1814" w:hanging="1723"/>
      </w:pPr>
      <w:rPr>
        <w:rFonts w:ascii="Courier New" w:hAnsi="Courier New"/>
      </w:rPr>
    </w:lvl>
    <w:lvl w:ilvl="8" w:tplc="86D04644">
      <w:start w:val="1"/>
      <w:numFmt w:val="bullet"/>
      <w:lvlText w:val=""/>
      <w:lvlJc w:val="left"/>
      <w:pPr>
        <w:tabs>
          <w:tab w:val="num" w:pos="102"/>
        </w:tabs>
        <w:ind w:left="2041" w:hanging="1939"/>
      </w:pPr>
      <w:rPr>
        <w:rFonts w:ascii="Wingdings" w:hAnsi="Wingdings"/>
      </w:rPr>
    </w:lvl>
  </w:abstractNum>
  <w:abstractNum w:abstractNumId="780" w15:restartNumberingAfterBreak="0">
    <w:nsid w:val="0000030D"/>
    <w:multiLevelType w:val="hybridMultilevel"/>
    <w:tmpl w:val="0000030D"/>
    <w:lvl w:ilvl="0" w:tplc="F2D46522">
      <w:start w:val="1"/>
      <w:numFmt w:val="bullet"/>
      <w:lvlText w:val=""/>
      <w:lvlJc w:val="left"/>
      <w:pPr>
        <w:tabs>
          <w:tab w:val="num" w:pos="11"/>
        </w:tabs>
        <w:ind w:left="227" w:hanging="216"/>
      </w:pPr>
      <w:rPr>
        <w:rFonts w:ascii="Symbol" w:hAnsi="Symbol"/>
      </w:rPr>
    </w:lvl>
    <w:lvl w:ilvl="1" w:tplc="4F724D76">
      <w:start w:val="1"/>
      <w:numFmt w:val="bullet"/>
      <w:lvlText w:val="o"/>
      <w:lvlJc w:val="left"/>
      <w:pPr>
        <w:tabs>
          <w:tab w:val="num" w:pos="23"/>
        </w:tabs>
        <w:ind w:left="454" w:hanging="431"/>
      </w:pPr>
      <w:rPr>
        <w:rFonts w:ascii="Courier New" w:hAnsi="Courier New"/>
      </w:rPr>
    </w:lvl>
    <w:lvl w:ilvl="2" w:tplc="20C6D2C2">
      <w:start w:val="1"/>
      <w:numFmt w:val="bullet"/>
      <w:lvlText w:val=""/>
      <w:lvlJc w:val="left"/>
      <w:pPr>
        <w:tabs>
          <w:tab w:val="num" w:pos="34"/>
        </w:tabs>
        <w:ind w:left="680" w:hanging="646"/>
      </w:pPr>
      <w:rPr>
        <w:rFonts w:ascii="Wingdings" w:hAnsi="Wingdings"/>
      </w:rPr>
    </w:lvl>
    <w:lvl w:ilvl="3" w:tplc="E3F6D326">
      <w:start w:val="1"/>
      <w:numFmt w:val="bullet"/>
      <w:lvlText w:val=""/>
      <w:lvlJc w:val="left"/>
      <w:pPr>
        <w:tabs>
          <w:tab w:val="num" w:pos="45"/>
        </w:tabs>
        <w:ind w:left="907" w:hanging="862"/>
      </w:pPr>
      <w:rPr>
        <w:rFonts w:ascii="Symbol" w:hAnsi="Symbol"/>
      </w:rPr>
    </w:lvl>
    <w:lvl w:ilvl="4" w:tplc="F17478A4">
      <w:start w:val="1"/>
      <w:numFmt w:val="bullet"/>
      <w:lvlText w:val="o"/>
      <w:lvlJc w:val="left"/>
      <w:pPr>
        <w:tabs>
          <w:tab w:val="num" w:pos="57"/>
        </w:tabs>
        <w:ind w:left="1134" w:hanging="1077"/>
      </w:pPr>
      <w:rPr>
        <w:rFonts w:ascii="Courier New" w:hAnsi="Courier New"/>
      </w:rPr>
    </w:lvl>
    <w:lvl w:ilvl="5" w:tplc="8A7ADF60">
      <w:start w:val="1"/>
      <w:numFmt w:val="bullet"/>
      <w:lvlText w:val=""/>
      <w:lvlJc w:val="left"/>
      <w:pPr>
        <w:tabs>
          <w:tab w:val="num" w:pos="68"/>
        </w:tabs>
        <w:ind w:left="1361" w:hanging="1293"/>
      </w:pPr>
      <w:rPr>
        <w:rFonts w:ascii="Wingdings" w:hAnsi="Wingdings"/>
      </w:rPr>
    </w:lvl>
    <w:lvl w:ilvl="6" w:tplc="EC74BC5A">
      <w:start w:val="1"/>
      <w:numFmt w:val="bullet"/>
      <w:lvlText w:val=""/>
      <w:lvlJc w:val="left"/>
      <w:pPr>
        <w:tabs>
          <w:tab w:val="num" w:pos="79"/>
        </w:tabs>
        <w:ind w:left="1587" w:hanging="1508"/>
      </w:pPr>
      <w:rPr>
        <w:rFonts w:ascii="Symbol" w:hAnsi="Symbol"/>
      </w:rPr>
    </w:lvl>
    <w:lvl w:ilvl="7" w:tplc="7532623A">
      <w:start w:val="1"/>
      <w:numFmt w:val="bullet"/>
      <w:lvlText w:val="o"/>
      <w:lvlJc w:val="left"/>
      <w:pPr>
        <w:tabs>
          <w:tab w:val="num" w:pos="91"/>
        </w:tabs>
        <w:ind w:left="1814" w:hanging="1723"/>
      </w:pPr>
      <w:rPr>
        <w:rFonts w:ascii="Courier New" w:hAnsi="Courier New"/>
      </w:rPr>
    </w:lvl>
    <w:lvl w:ilvl="8" w:tplc="C5A02866">
      <w:start w:val="1"/>
      <w:numFmt w:val="bullet"/>
      <w:lvlText w:val=""/>
      <w:lvlJc w:val="left"/>
      <w:pPr>
        <w:tabs>
          <w:tab w:val="num" w:pos="102"/>
        </w:tabs>
        <w:ind w:left="2041" w:hanging="1939"/>
      </w:pPr>
      <w:rPr>
        <w:rFonts w:ascii="Wingdings" w:hAnsi="Wingdings"/>
      </w:rPr>
    </w:lvl>
  </w:abstractNum>
  <w:abstractNum w:abstractNumId="781" w15:restartNumberingAfterBreak="0">
    <w:nsid w:val="0000030E"/>
    <w:multiLevelType w:val="hybridMultilevel"/>
    <w:tmpl w:val="0000030E"/>
    <w:lvl w:ilvl="0" w:tplc="DBF00C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3683E6">
      <w:start w:val="1"/>
      <w:numFmt w:val="bullet"/>
      <w:lvlText w:val="•"/>
      <w:lvlJc w:val="left"/>
      <w:pPr>
        <w:tabs>
          <w:tab w:val="num" w:pos="23"/>
        </w:tabs>
        <w:ind w:left="454" w:hanging="431"/>
      </w:pPr>
      <w:rPr>
        <w:rFonts w:ascii="Courier New" w:hAnsi="Courier New"/>
      </w:rPr>
    </w:lvl>
    <w:lvl w:ilvl="2" w:tplc="785CC4BC">
      <w:start w:val="1"/>
      <w:numFmt w:val="bullet"/>
      <w:lvlText w:val="•"/>
      <w:lvlJc w:val="left"/>
      <w:pPr>
        <w:tabs>
          <w:tab w:val="num" w:pos="34"/>
        </w:tabs>
        <w:ind w:left="680" w:hanging="646"/>
      </w:pPr>
      <w:rPr>
        <w:rFonts w:ascii="Wingdings" w:hAnsi="Wingdings"/>
      </w:rPr>
    </w:lvl>
    <w:lvl w:ilvl="3" w:tplc="DFF2DCC8">
      <w:start w:val="1"/>
      <w:numFmt w:val="bullet"/>
      <w:lvlText w:val=""/>
      <w:lvlJc w:val="left"/>
      <w:pPr>
        <w:tabs>
          <w:tab w:val="num" w:pos="45"/>
        </w:tabs>
        <w:ind w:left="907" w:hanging="862"/>
      </w:pPr>
      <w:rPr>
        <w:rFonts w:ascii="Symbol" w:hAnsi="Symbol"/>
      </w:rPr>
    </w:lvl>
    <w:lvl w:ilvl="4" w:tplc="9C4C84DC">
      <w:start w:val="1"/>
      <w:numFmt w:val="bullet"/>
      <w:lvlText w:val="o"/>
      <w:lvlJc w:val="left"/>
      <w:pPr>
        <w:tabs>
          <w:tab w:val="num" w:pos="57"/>
        </w:tabs>
        <w:ind w:left="1134" w:hanging="1077"/>
      </w:pPr>
      <w:rPr>
        <w:rFonts w:ascii="Courier New" w:hAnsi="Courier New"/>
      </w:rPr>
    </w:lvl>
    <w:lvl w:ilvl="5" w:tplc="6BFE5D46">
      <w:start w:val="1"/>
      <w:numFmt w:val="bullet"/>
      <w:lvlText w:val=""/>
      <w:lvlJc w:val="left"/>
      <w:pPr>
        <w:tabs>
          <w:tab w:val="num" w:pos="68"/>
        </w:tabs>
        <w:ind w:left="1361" w:hanging="1293"/>
      </w:pPr>
      <w:rPr>
        <w:rFonts w:ascii="Wingdings" w:hAnsi="Wingdings"/>
      </w:rPr>
    </w:lvl>
    <w:lvl w:ilvl="6" w:tplc="DCEE4ECE">
      <w:start w:val="1"/>
      <w:numFmt w:val="bullet"/>
      <w:lvlText w:val=""/>
      <w:lvlJc w:val="left"/>
      <w:pPr>
        <w:tabs>
          <w:tab w:val="num" w:pos="79"/>
        </w:tabs>
        <w:ind w:left="1587" w:hanging="1508"/>
      </w:pPr>
      <w:rPr>
        <w:rFonts w:ascii="Symbol" w:hAnsi="Symbol"/>
      </w:rPr>
    </w:lvl>
    <w:lvl w:ilvl="7" w:tplc="B7C80EC2">
      <w:start w:val="1"/>
      <w:numFmt w:val="bullet"/>
      <w:lvlText w:val="o"/>
      <w:lvlJc w:val="left"/>
      <w:pPr>
        <w:tabs>
          <w:tab w:val="num" w:pos="91"/>
        </w:tabs>
        <w:ind w:left="1814" w:hanging="1723"/>
      </w:pPr>
      <w:rPr>
        <w:rFonts w:ascii="Courier New" w:hAnsi="Courier New"/>
      </w:rPr>
    </w:lvl>
    <w:lvl w:ilvl="8" w:tplc="812A9B24">
      <w:start w:val="1"/>
      <w:numFmt w:val="bullet"/>
      <w:lvlText w:val=""/>
      <w:lvlJc w:val="left"/>
      <w:pPr>
        <w:tabs>
          <w:tab w:val="num" w:pos="102"/>
        </w:tabs>
        <w:ind w:left="2041" w:hanging="1939"/>
      </w:pPr>
      <w:rPr>
        <w:rFonts w:ascii="Wingdings" w:hAnsi="Wingdings"/>
      </w:rPr>
    </w:lvl>
  </w:abstractNum>
  <w:abstractNum w:abstractNumId="782" w15:restartNumberingAfterBreak="0">
    <w:nsid w:val="0000030F"/>
    <w:multiLevelType w:val="hybridMultilevel"/>
    <w:tmpl w:val="0000030F"/>
    <w:lvl w:ilvl="0" w:tplc="936ADF4A">
      <w:start w:val="1"/>
      <w:numFmt w:val="bullet"/>
      <w:lvlText w:val=""/>
      <w:lvlJc w:val="left"/>
      <w:pPr>
        <w:tabs>
          <w:tab w:val="num" w:pos="11"/>
        </w:tabs>
        <w:ind w:left="227" w:hanging="216"/>
      </w:pPr>
      <w:rPr>
        <w:rFonts w:ascii="Symbol" w:hAnsi="Symbol"/>
      </w:rPr>
    </w:lvl>
    <w:lvl w:ilvl="1" w:tplc="DC0A2D8E">
      <w:start w:val="1"/>
      <w:numFmt w:val="bullet"/>
      <w:lvlText w:val="o"/>
      <w:lvlJc w:val="left"/>
      <w:pPr>
        <w:tabs>
          <w:tab w:val="num" w:pos="23"/>
        </w:tabs>
        <w:ind w:left="454" w:hanging="431"/>
      </w:pPr>
      <w:rPr>
        <w:rFonts w:ascii="Courier New" w:hAnsi="Courier New"/>
      </w:rPr>
    </w:lvl>
    <w:lvl w:ilvl="2" w:tplc="EDAEBEF4">
      <w:start w:val="1"/>
      <w:numFmt w:val="bullet"/>
      <w:lvlText w:val=""/>
      <w:lvlJc w:val="left"/>
      <w:pPr>
        <w:tabs>
          <w:tab w:val="num" w:pos="34"/>
        </w:tabs>
        <w:ind w:left="680" w:hanging="646"/>
      </w:pPr>
      <w:rPr>
        <w:rFonts w:ascii="Wingdings" w:hAnsi="Wingdings"/>
      </w:rPr>
    </w:lvl>
    <w:lvl w:ilvl="3" w:tplc="4D34598C">
      <w:start w:val="1"/>
      <w:numFmt w:val="bullet"/>
      <w:lvlText w:val=""/>
      <w:lvlJc w:val="left"/>
      <w:pPr>
        <w:tabs>
          <w:tab w:val="num" w:pos="45"/>
        </w:tabs>
        <w:ind w:left="907" w:hanging="862"/>
      </w:pPr>
      <w:rPr>
        <w:rFonts w:ascii="Symbol" w:hAnsi="Symbol"/>
      </w:rPr>
    </w:lvl>
    <w:lvl w:ilvl="4" w:tplc="A65A692A">
      <w:start w:val="1"/>
      <w:numFmt w:val="bullet"/>
      <w:lvlText w:val="o"/>
      <w:lvlJc w:val="left"/>
      <w:pPr>
        <w:tabs>
          <w:tab w:val="num" w:pos="57"/>
        </w:tabs>
        <w:ind w:left="1134" w:hanging="1077"/>
      </w:pPr>
      <w:rPr>
        <w:rFonts w:ascii="Courier New" w:hAnsi="Courier New"/>
      </w:rPr>
    </w:lvl>
    <w:lvl w:ilvl="5" w:tplc="CFAA2E98">
      <w:start w:val="1"/>
      <w:numFmt w:val="bullet"/>
      <w:lvlText w:val=""/>
      <w:lvlJc w:val="left"/>
      <w:pPr>
        <w:tabs>
          <w:tab w:val="num" w:pos="68"/>
        </w:tabs>
        <w:ind w:left="1361" w:hanging="1293"/>
      </w:pPr>
      <w:rPr>
        <w:rFonts w:ascii="Wingdings" w:hAnsi="Wingdings"/>
      </w:rPr>
    </w:lvl>
    <w:lvl w:ilvl="6" w:tplc="DF30D9F4">
      <w:start w:val="1"/>
      <w:numFmt w:val="bullet"/>
      <w:lvlText w:val=""/>
      <w:lvlJc w:val="left"/>
      <w:pPr>
        <w:tabs>
          <w:tab w:val="num" w:pos="79"/>
        </w:tabs>
        <w:ind w:left="1587" w:hanging="1508"/>
      </w:pPr>
      <w:rPr>
        <w:rFonts w:ascii="Symbol" w:hAnsi="Symbol"/>
      </w:rPr>
    </w:lvl>
    <w:lvl w:ilvl="7" w:tplc="069837FA">
      <w:start w:val="1"/>
      <w:numFmt w:val="bullet"/>
      <w:lvlText w:val="o"/>
      <w:lvlJc w:val="left"/>
      <w:pPr>
        <w:tabs>
          <w:tab w:val="num" w:pos="91"/>
        </w:tabs>
        <w:ind w:left="1814" w:hanging="1723"/>
      </w:pPr>
      <w:rPr>
        <w:rFonts w:ascii="Courier New" w:hAnsi="Courier New"/>
      </w:rPr>
    </w:lvl>
    <w:lvl w:ilvl="8" w:tplc="C5E097E2">
      <w:start w:val="1"/>
      <w:numFmt w:val="bullet"/>
      <w:lvlText w:val=""/>
      <w:lvlJc w:val="left"/>
      <w:pPr>
        <w:tabs>
          <w:tab w:val="num" w:pos="102"/>
        </w:tabs>
        <w:ind w:left="2041" w:hanging="1939"/>
      </w:pPr>
      <w:rPr>
        <w:rFonts w:ascii="Wingdings" w:hAnsi="Wingdings"/>
      </w:rPr>
    </w:lvl>
  </w:abstractNum>
  <w:abstractNum w:abstractNumId="783" w15:restartNumberingAfterBreak="0">
    <w:nsid w:val="00000310"/>
    <w:multiLevelType w:val="hybridMultilevel"/>
    <w:tmpl w:val="00000310"/>
    <w:lvl w:ilvl="0" w:tplc="B8F87C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62E5E0">
      <w:start w:val="1"/>
      <w:numFmt w:val="bullet"/>
      <w:lvlText w:val="•"/>
      <w:lvlJc w:val="left"/>
      <w:pPr>
        <w:tabs>
          <w:tab w:val="num" w:pos="23"/>
        </w:tabs>
        <w:ind w:left="454" w:hanging="431"/>
      </w:pPr>
      <w:rPr>
        <w:rFonts w:ascii="Courier New" w:hAnsi="Courier New"/>
      </w:rPr>
    </w:lvl>
    <w:lvl w:ilvl="2" w:tplc="45B6C73A">
      <w:start w:val="1"/>
      <w:numFmt w:val="bullet"/>
      <w:lvlText w:val="•"/>
      <w:lvlJc w:val="left"/>
      <w:pPr>
        <w:tabs>
          <w:tab w:val="num" w:pos="34"/>
        </w:tabs>
        <w:ind w:left="680" w:hanging="646"/>
      </w:pPr>
      <w:rPr>
        <w:rFonts w:ascii="Wingdings" w:hAnsi="Wingdings"/>
      </w:rPr>
    </w:lvl>
    <w:lvl w:ilvl="3" w:tplc="AE5466B4">
      <w:start w:val="1"/>
      <w:numFmt w:val="bullet"/>
      <w:lvlText w:val=""/>
      <w:lvlJc w:val="left"/>
      <w:pPr>
        <w:tabs>
          <w:tab w:val="num" w:pos="45"/>
        </w:tabs>
        <w:ind w:left="907" w:hanging="862"/>
      </w:pPr>
      <w:rPr>
        <w:rFonts w:ascii="Symbol" w:hAnsi="Symbol"/>
      </w:rPr>
    </w:lvl>
    <w:lvl w:ilvl="4" w:tplc="617414C0">
      <w:start w:val="1"/>
      <w:numFmt w:val="bullet"/>
      <w:lvlText w:val="o"/>
      <w:lvlJc w:val="left"/>
      <w:pPr>
        <w:tabs>
          <w:tab w:val="num" w:pos="57"/>
        </w:tabs>
        <w:ind w:left="1134" w:hanging="1077"/>
      </w:pPr>
      <w:rPr>
        <w:rFonts w:ascii="Courier New" w:hAnsi="Courier New"/>
      </w:rPr>
    </w:lvl>
    <w:lvl w:ilvl="5" w:tplc="7D6E7058">
      <w:start w:val="1"/>
      <w:numFmt w:val="bullet"/>
      <w:lvlText w:val=""/>
      <w:lvlJc w:val="left"/>
      <w:pPr>
        <w:tabs>
          <w:tab w:val="num" w:pos="68"/>
        </w:tabs>
        <w:ind w:left="1361" w:hanging="1293"/>
      </w:pPr>
      <w:rPr>
        <w:rFonts w:ascii="Wingdings" w:hAnsi="Wingdings"/>
      </w:rPr>
    </w:lvl>
    <w:lvl w:ilvl="6" w:tplc="3E4A1F2E">
      <w:start w:val="1"/>
      <w:numFmt w:val="bullet"/>
      <w:lvlText w:val=""/>
      <w:lvlJc w:val="left"/>
      <w:pPr>
        <w:tabs>
          <w:tab w:val="num" w:pos="79"/>
        </w:tabs>
        <w:ind w:left="1587" w:hanging="1508"/>
      </w:pPr>
      <w:rPr>
        <w:rFonts w:ascii="Symbol" w:hAnsi="Symbol"/>
      </w:rPr>
    </w:lvl>
    <w:lvl w:ilvl="7" w:tplc="78A61806">
      <w:start w:val="1"/>
      <w:numFmt w:val="bullet"/>
      <w:lvlText w:val="o"/>
      <w:lvlJc w:val="left"/>
      <w:pPr>
        <w:tabs>
          <w:tab w:val="num" w:pos="91"/>
        </w:tabs>
        <w:ind w:left="1814" w:hanging="1723"/>
      </w:pPr>
      <w:rPr>
        <w:rFonts w:ascii="Courier New" w:hAnsi="Courier New"/>
      </w:rPr>
    </w:lvl>
    <w:lvl w:ilvl="8" w:tplc="26365840">
      <w:start w:val="1"/>
      <w:numFmt w:val="bullet"/>
      <w:lvlText w:val=""/>
      <w:lvlJc w:val="left"/>
      <w:pPr>
        <w:tabs>
          <w:tab w:val="num" w:pos="102"/>
        </w:tabs>
        <w:ind w:left="2041" w:hanging="1939"/>
      </w:pPr>
      <w:rPr>
        <w:rFonts w:ascii="Wingdings" w:hAnsi="Wingdings"/>
      </w:rPr>
    </w:lvl>
  </w:abstractNum>
  <w:abstractNum w:abstractNumId="784" w15:restartNumberingAfterBreak="0">
    <w:nsid w:val="00000311"/>
    <w:multiLevelType w:val="hybridMultilevel"/>
    <w:tmpl w:val="00000311"/>
    <w:lvl w:ilvl="0" w:tplc="BD3EA1FA">
      <w:start w:val="1"/>
      <w:numFmt w:val="bullet"/>
      <w:lvlText w:val=""/>
      <w:lvlJc w:val="left"/>
      <w:pPr>
        <w:tabs>
          <w:tab w:val="num" w:pos="11"/>
        </w:tabs>
        <w:ind w:left="227" w:hanging="216"/>
      </w:pPr>
      <w:rPr>
        <w:rFonts w:ascii="Symbol" w:hAnsi="Symbol"/>
      </w:rPr>
    </w:lvl>
    <w:lvl w:ilvl="1" w:tplc="8ECCB556">
      <w:start w:val="1"/>
      <w:numFmt w:val="bullet"/>
      <w:lvlText w:val="o"/>
      <w:lvlJc w:val="left"/>
      <w:pPr>
        <w:tabs>
          <w:tab w:val="num" w:pos="23"/>
        </w:tabs>
        <w:ind w:left="454" w:hanging="431"/>
      </w:pPr>
      <w:rPr>
        <w:rFonts w:ascii="Courier New" w:hAnsi="Courier New"/>
      </w:rPr>
    </w:lvl>
    <w:lvl w:ilvl="2" w:tplc="253E482C">
      <w:start w:val="1"/>
      <w:numFmt w:val="bullet"/>
      <w:lvlText w:val=""/>
      <w:lvlJc w:val="left"/>
      <w:pPr>
        <w:tabs>
          <w:tab w:val="num" w:pos="34"/>
        </w:tabs>
        <w:ind w:left="680" w:hanging="646"/>
      </w:pPr>
      <w:rPr>
        <w:rFonts w:ascii="Wingdings" w:hAnsi="Wingdings"/>
      </w:rPr>
    </w:lvl>
    <w:lvl w:ilvl="3" w:tplc="29C61D42">
      <w:start w:val="1"/>
      <w:numFmt w:val="bullet"/>
      <w:lvlText w:val=""/>
      <w:lvlJc w:val="left"/>
      <w:pPr>
        <w:tabs>
          <w:tab w:val="num" w:pos="45"/>
        </w:tabs>
        <w:ind w:left="907" w:hanging="862"/>
      </w:pPr>
      <w:rPr>
        <w:rFonts w:ascii="Symbol" w:hAnsi="Symbol"/>
      </w:rPr>
    </w:lvl>
    <w:lvl w:ilvl="4" w:tplc="BEEE40C6">
      <w:start w:val="1"/>
      <w:numFmt w:val="bullet"/>
      <w:lvlText w:val="o"/>
      <w:lvlJc w:val="left"/>
      <w:pPr>
        <w:tabs>
          <w:tab w:val="num" w:pos="57"/>
        </w:tabs>
        <w:ind w:left="1134" w:hanging="1077"/>
      </w:pPr>
      <w:rPr>
        <w:rFonts w:ascii="Courier New" w:hAnsi="Courier New"/>
      </w:rPr>
    </w:lvl>
    <w:lvl w:ilvl="5" w:tplc="71727F84">
      <w:start w:val="1"/>
      <w:numFmt w:val="bullet"/>
      <w:lvlText w:val=""/>
      <w:lvlJc w:val="left"/>
      <w:pPr>
        <w:tabs>
          <w:tab w:val="num" w:pos="68"/>
        </w:tabs>
        <w:ind w:left="1361" w:hanging="1293"/>
      </w:pPr>
      <w:rPr>
        <w:rFonts w:ascii="Wingdings" w:hAnsi="Wingdings"/>
      </w:rPr>
    </w:lvl>
    <w:lvl w:ilvl="6" w:tplc="8A02D190">
      <w:start w:val="1"/>
      <w:numFmt w:val="bullet"/>
      <w:lvlText w:val=""/>
      <w:lvlJc w:val="left"/>
      <w:pPr>
        <w:tabs>
          <w:tab w:val="num" w:pos="79"/>
        </w:tabs>
        <w:ind w:left="1587" w:hanging="1508"/>
      </w:pPr>
      <w:rPr>
        <w:rFonts w:ascii="Symbol" w:hAnsi="Symbol"/>
      </w:rPr>
    </w:lvl>
    <w:lvl w:ilvl="7" w:tplc="3AA0845A">
      <w:start w:val="1"/>
      <w:numFmt w:val="bullet"/>
      <w:lvlText w:val="o"/>
      <w:lvlJc w:val="left"/>
      <w:pPr>
        <w:tabs>
          <w:tab w:val="num" w:pos="91"/>
        </w:tabs>
        <w:ind w:left="1814" w:hanging="1723"/>
      </w:pPr>
      <w:rPr>
        <w:rFonts w:ascii="Courier New" w:hAnsi="Courier New"/>
      </w:rPr>
    </w:lvl>
    <w:lvl w:ilvl="8" w:tplc="EC86645E">
      <w:start w:val="1"/>
      <w:numFmt w:val="bullet"/>
      <w:lvlText w:val=""/>
      <w:lvlJc w:val="left"/>
      <w:pPr>
        <w:tabs>
          <w:tab w:val="num" w:pos="102"/>
        </w:tabs>
        <w:ind w:left="2041" w:hanging="1939"/>
      </w:pPr>
      <w:rPr>
        <w:rFonts w:ascii="Wingdings" w:hAnsi="Wingdings"/>
      </w:rPr>
    </w:lvl>
  </w:abstractNum>
  <w:abstractNum w:abstractNumId="785" w15:restartNumberingAfterBreak="0">
    <w:nsid w:val="00000312"/>
    <w:multiLevelType w:val="hybridMultilevel"/>
    <w:tmpl w:val="00000312"/>
    <w:lvl w:ilvl="0" w:tplc="84E832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D244F8">
      <w:start w:val="1"/>
      <w:numFmt w:val="bullet"/>
      <w:lvlText w:val="•"/>
      <w:lvlJc w:val="left"/>
      <w:pPr>
        <w:tabs>
          <w:tab w:val="num" w:pos="23"/>
        </w:tabs>
        <w:ind w:left="454" w:hanging="431"/>
      </w:pPr>
      <w:rPr>
        <w:rFonts w:ascii="Courier New" w:hAnsi="Courier New"/>
      </w:rPr>
    </w:lvl>
    <w:lvl w:ilvl="2" w:tplc="31F2716C">
      <w:start w:val="1"/>
      <w:numFmt w:val="bullet"/>
      <w:lvlText w:val="•"/>
      <w:lvlJc w:val="left"/>
      <w:pPr>
        <w:tabs>
          <w:tab w:val="num" w:pos="34"/>
        </w:tabs>
        <w:ind w:left="680" w:hanging="646"/>
      </w:pPr>
      <w:rPr>
        <w:rFonts w:ascii="Wingdings" w:hAnsi="Wingdings"/>
      </w:rPr>
    </w:lvl>
    <w:lvl w:ilvl="3" w:tplc="9DF66D50">
      <w:start w:val="1"/>
      <w:numFmt w:val="bullet"/>
      <w:lvlText w:val=""/>
      <w:lvlJc w:val="left"/>
      <w:pPr>
        <w:tabs>
          <w:tab w:val="num" w:pos="45"/>
        </w:tabs>
        <w:ind w:left="907" w:hanging="862"/>
      </w:pPr>
      <w:rPr>
        <w:rFonts w:ascii="Symbol" w:hAnsi="Symbol"/>
      </w:rPr>
    </w:lvl>
    <w:lvl w:ilvl="4" w:tplc="1F80F55A">
      <w:start w:val="1"/>
      <w:numFmt w:val="bullet"/>
      <w:lvlText w:val="o"/>
      <w:lvlJc w:val="left"/>
      <w:pPr>
        <w:tabs>
          <w:tab w:val="num" w:pos="57"/>
        </w:tabs>
        <w:ind w:left="1134" w:hanging="1077"/>
      </w:pPr>
      <w:rPr>
        <w:rFonts w:ascii="Courier New" w:hAnsi="Courier New"/>
      </w:rPr>
    </w:lvl>
    <w:lvl w:ilvl="5" w:tplc="340CF970">
      <w:start w:val="1"/>
      <w:numFmt w:val="bullet"/>
      <w:lvlText w:val=""/>
      <w:lvlJc w:val="left"/>
      <w:pPr>
        <w:tabs>
          <w:tab w:val="num" w:pos="68"/>
        </w:tabs>
        <w:ind w:left="1361" w:hanging="1293"/>
      </w:pPr>
      <w:rPr>
        <w:rFonts w:ascii="Wingdings" w:hAnsi="Wingdings"/>
      </w:rPr>
    </w:lvl>
    <w:lvl w:ilvl="6" w:tplc="C046F5EA">
      <w:start w:val="1"/>
      <w:numFmt w:val="bullet"/>
      <w:lvlText w:val=""/>
      <w:lvlJc w:val="left"/>
      <w:pPr>
        <w:tabs>
          <w:tab w:val="num" w:pos="79"/>
        </w:tabs>
        <w:ind w:left="1587" w:hanging="1508"/>
      </w:pPr>
      <w:rPr>
        <w:rFonts w:ascii="Symbol" w:hAnsi="Symbol"/>
      </w:rPr>
    </w:lvl>
    <w:lvl w:ilvl="7" w:tplc="997A4506">
      <w:start w:val="1"/>
      <w:numFmt w:val="bullet"/>
      <w:lvlText w:val="o"/>
      <w:lvlJc w:val="left"/>
      <w:pPr>
        <w:tabs>
          <w:tab w:val="num" w:pos="91"/>
        </w:tabs>
        <w:ind w:left="1814" w:hanging="1723"/>
      </w:pPr>
      <w:rPr>
        <w:rFonts w:ascii="Courier New" w:hAnsi="Courier New"/>
      </w:rPr>
    </w:lvl>
    <w:lvl w:ilvl="8" w:tplc="70E470A4">
      <w:start w:val="1"/>
      <w:numFmt w:val="bullet"/>
      <w:lvlText w:val=""/>
      <w:lvlJc w:val="left"/>
      <w:pPr>
        <w:tabs>
          <w:tab w:val="num" w:pos="102"/>
        </w:tabs>
        <w:ind w:left="2041" w:hanging="1939"/>
      </w:pPr>
      <w:rPr>
        <w:rFonts w:ascii="Wingdings" w:hAnsi="Wingdings"/>
      </w:rPr>
    </w:lvl>
  </w:abstractNum>
  <w:abstractNum w:abstractNumId="786" w15:restartNumberingAfterBreak="0">
    <w:nsid w:val="00000313"/>
    <w:multiLevelType w:val="hybridMultilevel"/>
    <w:tmpl w:val="00000313"/>
    <w:lvl w:ilvl="0" w:tplc="4BE4C3EE">
      <w:start w:val="1"/>
      <w:numFmt w:val="bullet"/>
      <w:lvlText w:val=""/>
      <w:lvlJc w:val="left"/>
      <w:pPr>
        <w:tabs>
          <w:tab w:val="num" w:pos="11"/>
        </w:tabs>
        <w:ind w:left="227" w:hanging="216"/>
      </w:pPr>
      <w:rPr>
        <w:rFonts w:ascii="Symbol" w:hAnsi="Symbol"/>
      </w:rPr>
    </w:lvl>
    <w:lvl w:ilvl="1" w:tplc="39748AF4">
      <w:start w:val="1"/>
      <w:numFmt w:val="bullet"/>
      <w:lvlText w:val="o"/>
      <w:lvlJc w:val="left"/>
      <w:pPr>
        <w:tabs>
          <w:tab w:val="num" w:pos="23"/>
        </w:tabs>
        <w:ind w:left="454" w:hanging="431"/>
      </w:pPr>
      <w:rPr>
        <w:rFonts w:ascii="Courier New" w:hAnsi="Courier New"/>
      </w:rPr>
    </w:lvl>
    <w:lvl w:ilvl="2" w:tplc="31BC5C30">
      <w:start w:val="1"/>
      <w:numFmt w:val="bullet"/>
      <w:lvlText w:val=""/>
      <w:lvlJc w:val="left"/>
      <w:pPr>
        <w:tabs>
          <w:tab w:val="num" w:pos="34"/>
        </w:tabs>
        <w:ind w:left="680" w:hanging="646"/>
      </w:pPr>
      <w:rPr>
        <w:rFonts w:ascii="Wingdings" w:hAnsi="Wingdings"/>
      </w:rPr>
    </w:lvl>
    <w:lvl w:ilvl="3" w:tplc="FA5A0032">
      <w:start w:val="1"/>
      <w:numFmt w:val="bullet"/>
      <w:lvlText w:val=""/>
      <w:lvlJc w:val="left"/>
      <w:pPr>
        <w:tabs>
          <w:tab w:val="num" w:pos="45"/>
        </w:tabs>
        <w:ind w:left="907" w:hanging="862"/>
      </w:pPr>
      <w:rPr>
        <w:rFonts w:ascii="Symbol" w:hAnsi="Symbol"/>
      </w:rPr>
    </w:lvl>
    <w:lvl w:ilvl="4" w:tplc="EB48AE3A">
      <w:start w:val="1"/>
      <w:numFmt w:val="bullet"/>
      <w:lvlText w:val="o"/>
      <w:lvlJc w:val="left"/>
      <w:pPr>
        <w:tabs>
          <w:tab w:val="num" w:pos="57"/>
        </w:tabs>
        <w:ind w:left="1134" w:hanging="1077"/>
      </w:pPr>
      <w:rPr>
        <w:rFonts w:ascii="Courier New" w:hAnsi="Courier New"/>
      </w:rPr>
    </w:lvl>
    <w:lvl w:ilvl="5" w:tplc="9A02DE22">
      <w:start w:val="1"/>
      <w:numFmt w:val="bullet"/>
      <w:lvlText w:val=""/>
      <w:lvlJc w:val="left"/>
      <w:pPr>
        <w:tabs>
          <w:tab w:val="num" w:pos="68"/>
        </w:tabs>
        <w:ind w:left="1361" w:hanging="1293"/>
      </w:pPr>
      <w:rPr>
        <w:rFonts w:ascii="Wingdings" w:hAnsi="Wingdings"/>
      </w:rPr>
    </w:lvl>
    <w:lvl w:ilvl="6" w:tplc="6C7E94D2">
      <w:start w:val="1"/>
      <w:numFmt w:val="bullet"/>
      <w:lvlText w:val=""/>
      <w:lvlJc w:val="left"/>
      <w:pPr>
        <w:tabs>
          <w:tab w:val="num" w:pos="79"/>
        </w:tabs>
        <w:ind w:left="1587" w:hanging="1508"/>
      </w:pPr>
      <w:rPr>
        <w:rFonts w:ascii="Symbol" w:hAnsi="Symbol"/>
      </w:rPr>
    </w:lvl>
    <w:lvl w:ilvl="7" w:tplc="BDE20746">
      <w:start w:val="1"/>
      <w:numFmt w:val="bullet"/>
      <w:lvlText w:val="o"/>
      <w:lvlJc w:val="left"/>
      <w:pPr>
        <w:tabs>
          <w:tab w:val="num" w:pos="91"/>
        </w:tabs>
        <w:ind w:left="1814" w:hanging="1723"/>
      </w:pPr>
      <w:rPr>
        <w:rFonts w:ascii="Courier New" w:hAnsi="Courier New"/>
      </w:rPr>
    </w:lvl>
    <w:lvl w:ilvl="8" w:tplc="671AAFDC">
      <w:start w:val="1"/>
      <w:numFmt w:val="bullet"/>
      <w:lvlText w:val=""/>
      <w:lvlJc w:val="left"/>
      <w:pPr>
        <w:tabs>
          <w:tab w:val="num" w:pos="102"/>
        </w:tabs>
        <w:ind w:left="2041" w:hanging="1939"/>
      </w:pPr>
      <w:rPr>
        <w:rFonts w:ascii="Wingdings" w:hAnsi="Wingdings"/>
      </w:rPr>
    </w:lvl>
  </w:abstractNum>
  <w:abstractNum w:abstractNumId="787" w15:restartNumberingAfterBreak="0">
    <w:nsid w:val="00000314"/>
    <w:multiLevelType w:val="hybridMultilevel"/>
    <w:tmpl w:val="00000314"/>
    <w:lvl w:ilvl="0" w:tplc="3B127E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E411DC">
      <w:start w:val="1"/>
      <w:numFmt w:val="bullet"/>
      <w:lvlText w:val="•"/>
      <w:lvlJc w:val="left"/>
      <w:pPr>
        <w:tabs>
          <w:tab w:val="num" w:pos="23"/>
        </w:tabs>
        <w:ind w:left="454" w:hanging="431"/>
      </w:pPr>
      <w:rPr>
        <w:rFonts w:ascii="Courier New" w:hAnsi="Courier New"/>
      </w:rPr>
    </w:lvl>
    <w:lvl w:ilvl="2" w:tplc="70D6646E">
      <w:start w:val="1"/>
      <w:numFmt w:val="bullet"/>
      <w:lvlText w:val="•"/>
      <w:lvlJc w:val="left"/>
      <w:pPr>
        <w:tabs>
          <w:tab w:val="num" w:pos="34"/>
        </w:tabs>
        <w:ind w:left="680" w:hanging="646"/>
      </w:pPr>
      <w:rPr>
        <w:rFonts w:ascii="Wingdings" w:hAnsi="Wingdings"/>
      </w:rPr>
    </w:lvl>
    <w:lvl w:ilvl="3" w:tplc="31805A02">
      <w:start w:val="1"/>
      <w:numFmt w:val="bullet"/>
      <w:lvlText w:val=""/>
      <w:lvlJc w:val="left"/>
      <w:pPr>
        <w:tabs>
          <w:tab w:val="num" w:pos="45"/>
        </w:tabs>
        <w:ind w:left="907" w:hanging="862"/>
      </w:pPr>
      <w:rPr>
        <w:rFonts w:ascii="Symbol" w:hAnsi="Symbol"/>
      </w:rPr>
    </w:lvl>
    <w:lvl w:ilvl="4" w:tplc="982AF53A">
      <w:start w:val="1"/>
      <w:numFmt w:val="bullet"/>
      <w:lvlText w:val="o"/>
      <w:lvlJc w:val="left"/>
      <w:pPr>
        <w:tabs>
          <w:tab w:val="num" w:pos="57"/>
        </w:tabs>
        <w:ind w:left="1134" w:hanging="1077"/>
      </w:pPr>
      <w:rPr>
        <w:rFonts w:ascii="Courier New" w:hAnsi="Courier New"/>
      </w:rPr>
    </w:lvl>
    <w:lvl w:ilvl="5" w:tplc="3D60E032">
      <w:start w:val="1"/>
      <w:numFmt w:val="bullet"/>
      <w:lvlText w:val=""/>
      <w:lvlJc w:val="left"/>
      <w:pPr>
        <w:tabs>
          <w:tab w:val="num" w:pos="68"/>
        </w:tabs>
        <w:ind w:left="1361" w:hanging="1293"/>
      </w:pPr>
      <w:rPr>
        <w:rFonts w:ascii="Wingdings" w:hAnsi="Wingdings"/>
      </w:rPr>
    </w:lvl>
    <w:lvl w:ilvl="6" w:tplc="A278464E">
      <w:start w:val="1"/>
      <w:numFmt w:val="bullet"/>
      <w:lvlText w:val=""/>
      <w:lvlJc w:val="left"/>
      <w:pPr>
        <w:tabs>
          <w:tab w:val="num" w:pos="79"/>
        </w:tabs>
        <w:ind w:left="1587" w:hanging="1508"/>
      </w:pPr>
      <w:rPr>
        <w:rFonts w:ascii="Symbol" w:hAnsi="Symbol"/>
      </w:rPr>
    </w:lvl>
    <w:lvl w:ilvl="7" w:tplc="95E4B96E">
      <w:start w:val="1"/>
      <w:numFmt w:val="bullet"/>
      <w:lvlText w:val="o"/>
      <w:lvlJc w:val="left"/>
      <w:pPr>
        <w:tabs>
          <w:tab w:val="num" w:pos="91"/>
        </w:tabs>
        <w:ind w:left="1814" w:hanging="1723"/>
      </w:pPr>
      <w:rPr>
        <w:rFonts w:ascii="Courier New" w:hAnsi="Courier New"/>
      </w:rPr>
    </w:lvl>
    <w:lvl w:ilvl="8" w:tplc="61D82844">
      <w:start w:val="1"/>
      <w:numFmt w:val="bullet"/>
      <w:lvlText w:val=""/>
      <w:lvlJc w:val="left"/>
      <w:pPr>
        <w:tabs>
          <w:tab w:val="num" w:pos="102"/>
        </w:tabs>
        <w:ind w:left="2041" w:hanging="1939"/>
      </w:pPr>
      <w:rPr>
        <w:rFonts w:ascii="Wingdings" w:hAnsi="Wingdings"/>
      </w:rPr>
    </w:lvl>
  </w:abstractNum>
  <w:abstractNum w:abstractNumId="788" w15:restartNumberingAfterBreak="0">
    <w:nsid w:val="00000315"/>
    <w:multiLevelType w:val="hybridMultilevel"/>
    <w:tmpl w:val="00000315"/>
    <w:lvl w:ilvl="0" w:tplc="7010890E">
      <w:start w:val="1"/>
      <w:numFmt w:val="bullet"/>
      <w:lvlText w:val=""/>
      <w:lvlJc w:val="left"/>
      <w:pPr>
        <w:tabs>
          <w:tab w:val="num" w:pos="11"/>
        </w:tabs>
        <w:ind w:left="227" w:hanging="216"/>
      </w:pPr>
      <w:rPr>
        <w:rFonts w:ascii="Symbol" w:hAnsi="Symbol"/>
      </w:rPr>
    </w:lvl>
    <w:lvl w:ilvl="1" w:tplc="735643EA">
      <w:start w:val="1"/>
      <w:numFmt w:val="bullet"/>
      <w:lvlText w:val="o"/>
      <w:lvlJc w:val="left"/>
      <w:pPr>
        <w:tabs>
          <w:tab w:val="num" w:pos="23"/>
        </w:tabs>
        <w:ind w:left="454" w:hanging="431"/>
      </w:pPr>
      <w:rPr>
        <w:rFonts w:ascii="Courier New" w:hAnsi="Courier New"/>
      </w:rPr>
    </w:lvl>
    <w:lvl w:ilvl="2" w:tplc="CC36B79C">
      <w:start w:val="1"/>
      <w:numFmt w:val="bullet"/>
      <w:lvlText w:val=""/>
      <w:lvlJc w:val="left"/>
      <w:pPr>
        <w:tabs>
          <w:tab w:val="num" w:pos="34"/>
        </w:tabs>
        <w:ind w:left="680" w:hanging="646"/>
      </w:pPr>
      <w:rPr>
        <w:rFonts w:ascii="Wingdings" w:hAnsi="Wingdings"/>
      </w:rPr>
    </w:lvl>
    <w:lvl w:ilvl="3" w:tplc="8F60BB14">
      <w:start w:val="1"/>
      <w:numFmt w:val="bullet"/>
      <w:lvlText w:val=""/>
      <w:lvlJc w:val="left"/>
      <w:pPr>
        <w:tabs>
          <w:tab w:val="num" w:pos="45"/>
        </w:tabs>
        <w:ind w:left="907" w:hanging="862"/>
      </w:pPr>
      <w:rPr>
        <w:rFonts w:ascii="Symbol" w:hAnsi="Symbol"/>
      </w:rPr>
    </w:lvl>
    <w:lvl w:ilvl="4" w:tplc="8C0C2B8A">
      <w:start w:val="1"/>
      <w:numFmt w:val="bullet"/>
      <w:lvlText w:val="o"/>
      <w:lvlJc w:val="left"/>
      <w:pPr>
        <w:tabs>
          <w:tab w:val="num" w:pos="57"/>
        </w:tabs>
        <w:ind w:left="1134" w:hanging="1077"/>
      </w:pPr>
      <w:rPr>
        <w:rFonts w:ascii="Courier New" w:hAnsi="Courier New"/>
      </w:rPr>
    </w:lvl>
    <w:lvl w:ilvl="5" w:tplc="AEF6B96C">
      <w:start w:val="1"/>
      <w:numFmt w:val="bullet"/>
      <w:lvlText w:val=""/>
      <w:lvlJc w:val="left"/>
      <w:pPr>
        <w:tabs>
          <w:tab w:val="num" w:pos="68"/>
        </w:tabs>
        <w:ind w:left="1361" w:hanging="1293"/>
      </w:pPr>
      <w:rPr>
        <w:rFonts w:ascii="Wingdings" w:hAnsi="Wingdings"/>
      </w:rPr>
    </w:lvl>
    <w:lvl w:ilvl="6" w:tplc="D9841A4C">
      <w:start w:val="1"/>
      <w:numFmt w:val="bullet"/>
      <w:lvlText w:val=""/>
      <w:lvlJc w:val="left"/>
      <w:pPr>
        <w:tabs>
          <w:tab w:val="num" w:pos="79"/>
        </w:tabs>
        <w:ind w:left="1587" w:hanging="1508"/>
      </w:pPr>
      <w:rPr>
        <w:rFonts w:ascii="Symbol" w:hAnsi="Symbol"/>
      </w:rPr>
    </w:lvl>
    <w:lvl w:ilvl="7" w:tplc="46188594">
      <w:start w:val="1"/>
      <w:numFmt w:val="bullet"/>
      <w:lvlText w:val="o"/>
      <w:lvlJc w:val="left"/>
      <w:pPr>
        <w:tabs>
          <w:tab w:val="num" w:pos="91"/>
        </w:tabs>
        <w:ind w:left="1814" w:hanging="1723"/>
      </w:pPr>
      <w:rPr>
        <w:rFonts w:ascii="Courier New" w:hAnsi="Courier New"/>
      </w:rPr>
    </w:lvl>
    <w:lvl w:ilvl="8" w:tplc="0A42EBD4">
      <w:start w:val="1"/>
      <w:numFmt w:val="bullet"/>
      <w:lvlText w:val=""/>
      <w:lvlJc w:val="left"/>
      <w:pPr>
        <w:tabs>
          <w:tab w:val="num" w:pos="102"/>
        </w:tabs>
        <w:ind w:left="2041" w:hanging="1939"/>
      </w:pPr>
      <w:rPr>
        <w:rFonts w:ascii="Wingdings" w:hAnsi="Wingdings"/>
      </w:rPr>
    </w:lvl>
  </w:abstractNum>
  <w:abstractNum w:abstractNumId="789" w15:restartNumberingAfterBreak="0">
    <w:nsid w:val="00000316"/>
    <w:multiLevelType w:val="hybridMultilevel"/>
    <w:tmpl w:val="00000316"/>
    <w:lvl w:ilvl="0" w:tplc="913AD9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A088AC">
      <w:start w:val="1"/>
      <w:numFmt w:val="bullet"/>
      <w:lvlText w:val="•"/>
      <w:lvlJc w:val="left"/>
      <w:pPr>
        <w:tabs>
          <w:tab w:val="num" w:pos="23"/>
        </w:tabs>
        <w:ind w:left="454" w:hanging="431"/>
      </w:pPr>
      <w:rPr>
        <w:rFonts w:ascii="Courier New" w:hAnsi="Courier New"/>
      </w:rPr>
    </w:lvl>
    <w:lvl w:ilvl="2" w:tplc="C53299B0">
      <w:start w:val="1"/>
      <w:numFmt w:val="bullet"/>
      <w:lvlText w:val="•"/>
      <w:lvlJc w:val="left"/>
      <w:pPr>
        <w:tabs>
          <w:tab w:val="num" w:pos="34"/>
        </w:tabs>
        <w:ind w:left="680" w:hanging="646"/>
      </w:pPr>
      <w:rPr>
        <w:rFonts w:ascii="Wingdings" w:hAnsi="Wingdings"/>
      </w:rPr>
    </w:lvl>
    <w:lvl w:ilvl="3" w:tplc="98C8DCCC">
      <w:start w:val="1"/>
      <w:numFmt w:val="bullet"/>
      <w:lvlText w:val=""/>
      <w:lvlJc w:val="left"/>
      <w:pPr>
        <w:tabs>
          <w:tab w:val="num" w:pos="45"/>
        </w:tabs>
        <w:ind w:left="907" w:hanging="862"/>
      </w:pPr>
      <w:rPr>
        <w:rFonts w:ascii="Symbol" w:hAnsi="Symbol"/>
      </w:rPr>
    </w:lvl>
    <w:lvl w:ilvl="4" w:tplc="02F23632">
      <w:start w:val="1"/>
      <w:numFmt w:val="bullet"/>
      <w:lvlText w:val="o"/>
      <w:lvlJc w:val="left"/>
      <w:pPr>
        <w:tabs>
          <w:tab w:val="num" w:pos="57"/>
        </w:tabs>
        <w:ind w:left="1134" w:hanging="1077"/>
      </w:pPr>
      <w:rPr>
        <w:rFonts w:ascii="Courier New" w:hAnsi="Courier New"/>
      </w:rPr>
    </w:lvl>
    <w:lvl w:ilvl="5" w:tplc="9416728C">
      <w:start w:val="1"/>
      <w:numFmt w:val="bullet"/>
      <w:lvlText w:val=""/>
      <w:lvlJc w:val="left"/>
      <w:pPr>
        <w:tabs>
          <w:tab w:val="num" w:pos="68"/>
        </w:tabs>
        <w:ind w:left="1361" w:hanging="1293"/>
      </w:pPr>
      <w:rPr>
        <w:rFonts w:ascii="Wingdings" w:hAnsi="Wingdings"/>
      </w:rPr>
    </w:lvl>
    <w:lvl w:ilvl="6" w:tplc="D632DFEE">
      <w:start w:val="1"/>
      <w:numFmt w:val="bullet"/>
      <w:lvlText w:val=""/>
      <w:lvlJc w:val="left"/>
      <w:pPr>
        <w:tabs>
          <w:tab w:val="num" w:pos="79"/>
        </w:tabs>
        <w:ind w:left="1587" w:hanging="1508"/>
      </w:pPr>
      <w:rPr>
        <w:rFonts w:ascii="Symbol" w:hAnsi="Symbol"/>
      </w:rPr>
    </w:lvl>
    <w:lvl w:ilvl="7" w:tplc="5880B79A">
      <w:start w:val="1"/>
      <w:numFmt w:val="bullet"/>
      <w:lvlText w:val="o"/>
      <w:lvlJc w:val="left"/>
      <w:pPr>
        <w:tabs>
          <w:tab w:val="num" w:pos="91"/>
        </w:tabs>
        <w:ind w:left="1814" w:hanging="1723"/>
      </w:pPr>
      <w:rPr>
        <w:rFonts w:ascii="Courier New" w:hAnsi="Courier New"/>
      </w:rPr>
    </w:lvl>
    <w:lvl w:ilvl="8" w:tplc="2E002DF4">
      <w:start w:val="1"/>
      <w:numFmt w:val="bullet"/>
      <w:lvlText w:val=""/>
      <w:lvlJc w:val="left"/>
      <w:pPr>
        <w:tabs>
          <w:tab w:val="num" w:pos="102"/>
        </w:tabs>
        <w:ind w:left="2041" w:hanging="1939"/>
      </w:pPr>
      <w:rPr>
        <w:rFonts w:ascii="Wingdings" w:hAnsi="Wingdings"/>
      </w:rPr>
    </w:lvl>
  </w:abstractNum>
  <w:abstractNum w:abstractNumId="790" w15:restartNumberingAfterBreak="0">
    <w:nsid w:val="00000317"/>
    <w:multiLevelType w:val="hybridMultilevel"/>
    <w:tmpl w:val="00000317"/>
    <w:lvl w:ilvl="0" w:tplc="1458B5EC">
      <w:start w:val="1"/>
      <w:numFmt w:val="bullet"/>
      <w:lvlText w:val=""/>
      <w:lvlJc w:val="left"/>
      <w:pPr>
        <w:tabs>
          <w:tab w:val="num" w:pos="11"/>
        </w:tabs>
        <w:ind w:left="227" w:hanging="216"/>
      </w:pPr>
      <w:rPr>
        <w:rFonts w:ascii="Symbol" w:hAnsi="Symbol"/>
      </w:rPr>
    </w:lvl>
    <w:lvl w:ilvl="1" w:tplc="95F4261E">
      <w:start w:val="1"/>
      <w:numFmt w:val="bullet"/>
      <w:lvlText w:val="o"/>
      <w:lvlJc w:val="left"/>
      <w:pPr>
        <w:tabs>
          <w:tab w:val="num" w:pos="23"/>
        </w:tabs>
        <w:ind w:left="454" w:hanging="431"/>
      </w:pPr>
      <w:rPr>
        <w:rFonts w:ascii="Courier New" w:hAnsi="Courier New"/>
      </w:rPr>
    </w:lvl>
    <w:lvl w:ilvl="2" w:tplc="B5EA4AEA">
      <w:start w:val="1"/>
      <w:numFmt w:val="bullet"/>
      <w:lvlText w:val=""/>
      <w:lvlJc w:val="left"/>
      <w:pPr>
        <w:tabs>
          <w:tab w:val="num" w:pos="34"/>
        </w:tabs>
        <w:ind w:left="680" w:hanging="646"/>
      </w:pPr>
      <w:rPr>
        <w:rFonts w:ascii="Wingdings" w:hAnsi="Wingdings"/>
      </w:rPr>
    </w:lvl>
    <w:lvl w:ilvl="3" w:tplc="832239F8">
      <w:start w:val="1"/>
      <w:numFmt w:val="bullet"/>
      <w:lvlText w:val=""/>
      <w:lvlJc w:val="left"/>
      <w:pPr>
        <w:tabs>
          <w:tab w:val="num" w:pos="45"/>
        </w:tabs>
        <w:ind w:left="907" w:hanging="862"/>
      </w:pPr>
      <w:rPr>
        <w:rFonts w:ascii="Symbol" w:hAnsi="Symbol"/>
      </w:rPr>
    </w:lvl>
    <w:lvl w:ilvl="4" w:tplc="70AE4512">
      <w:start w:val="1"/>
      <w:numFmt w:val="bullet"/>
      <w:lvlText w:val="o"/>
      <w:lvlJc w:val="left"/>
      <w:pPr>
        <w:tabs>
          <w:tab w:val="num" w:pos="57"/>
        </w:tabs>
        <w:ind w:left="1134" w:hanging="1077"/>
      </w:pPr>
      <w:rPr>
        <w:rFonts w:ascii="Courier New" w:hAnsi="Courier New"/>
      </w:rPr>
    </w:lvl>
    <w:lvl w:ilvl="5" w:tplc="16AC4602">
      <w:start w:val="1"/>
      <w:numFmt w:val="bullet"/>
      <w:lvlText w:val=""/>
      <w:lvlJc w:val="left"/>
      <w:pPr>
        <w:tabs>
          <w:tab w:val="num" w:pos="68"/>
        </w:tabs>
        <w:ind w:left="1361" w:hanging="1293"/>
      </w:pPr>
      <w:rPr>
        <w:rFonts w:ascii="Wingdings" w:hAnsi="Wingdings"/>
      </w:rPr>
    </w:lvl>
    <w:lvl w:ilvl="6" w:tplc="29CCC5F2">
      <w:start w:val="1"/>
      <w:numFmt w:val="bullet"/>
      <w:lvlText w:val=""/>
      <w:lvlJc w:val="left"/>
      <w:pPr>
        <w:tabs>
          <w:tab w:val="num" w:pos="79"/>
        </w:tabs>
        <w:ind w:left="1587" w:hanging="1508"/>
      </w:pPr>
      <w:rPr>
        <w:rFonts w:ascii="Symbol" w:hAnsi="Symbol"/>
      </w:rPr>
    </w:lvl>
    <w:lvl w:ilvl="7" w:tplc="7C0EAD2C">
      <w:start w:val="1"/>
      <w:numFmt w:val="bullet"/>
      <w:lvlText w:val="o"/>
      <w:lvlJc w:val="left"/>
      <w:pPr>
        <w:tabs>
          <w:tab w:val="num" w:pos="91"/>
        </w:tabs>
        <w:ind w:left="1814" w:hanging="1723"/>
      </w:pPr>
      <w:rPr>
        <w:rFonts w:ascii="Courier New" w:hAnsi="Courier New"/>
      </w:rPr>
    </w:lvl>
    <w:lvl w:ilvl="8" w:tplc="17A6A9DA">
      <w:start w:val="1"/>
      <w:numFmt w:val="bullet"/>
      <w:lvlText w:val=""/>
      <w:lvlJc w:val="left"/>
      <w:pPr>
        <w:tabs>
          <w:tab w:val="num" w:pos="102"/>
        </w:tabs>
        <w:ind w:left="2041" w:hanging="1939"/>
      </w:pPr>
      <w:rPr>
        <w:rFonts w:ascii="Wingdings" w:hAnsi="Wingdings"/>
      </w:rPr>
    </w:lvl>
  </w:abstractNum>
  <w:abstractNum w:abstractNumId="791" w15:restartNumberingAfterBreak="0">
    <w:nsid w:val="00000318"/>
    <w:multiLevelType w:val="hybridMultilevel"/>
    <w:tmpl w:val="00000318"/>
    <w:lvl w:ilvl="0" w:tplc="BDA035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56ABDE">
      <w:start w:val="1"/>
      <w:numFmt w:val="bullet"/>
      <w:lvlText w:val="•"/>
      <w:lvlJc w:val="left"/>
      <w:pPr>
        <w:tabs>
          <w:tab w:val="num" w:pos="23"/>
        </w:tabs>
        <w:ind w:left="454" w:hanging="431"/>
      </w:pPr>
      <w:rPr>
        <w:rFonts w:ascii="Courier New" w:hAnsi="Courier New"/>
      </w:rPr>
    </w:lvl>
    <w:lvl w:ilvl="2" w:tplc="D8F27600">
      <w:start w:val="1"/>
      <w:numFmt w:val="bullet"/>
      <w:lvlText w:val="•"/>
      <w:lvlJc w:val="left"/>
      <w:pPr>
        <w:tabs>
          <w:tab w:val="num" w:pos="34"/>
        </w:tabs>
        <w:ind w:left="680" w:hanging="646"/>
      </w:pPr>
      <w:rPr>
        <w:rFonts w:ascii="Wingdings" w:hAnsi="Wingdings"/>
      </w:rPr>
    </w:lvl>
    <w:lvl w:ilvl="3" w:tplc="493C1530">
      <w:start w:val="1"/>
      <w:numFmt w:val="bullet"/>
      <w:lvlText w:val=""/>
      <w:lvlJc w:val="left"/>
      <w:pPr>
        <w:tabs>
          <w:tab w:val="num" w:pos="45"/>
        </w:tabs>
        <w:ind w:left="907" w:hanging="862"/>
      </w:pPr>
      <w:rPr>
        <w:rFonts w:ascii="Symbol" w:hAnsi="Symbol"/>
      </w:rPr>
    </w:lvl>
    <w:lvl w:ilvl="4" w:tplc="1EFC1D0A">
      <w:start w:val="1"/>
      <w:numFmt w:val="bullet"/>
      <w:lvlText w:val="o"/>
      <w:lvlJc w:val="left"/>
      <w:pPr>
        <w:tabs>
          <w:tab w:val="num" w:pos="57"/>
        </w:tabs>
        <w:ind w:left="1134" w:hanging="1077"/>
      </w:pPr>
      <w:rPr>
        <w:rFonts w:ascii="Courier New" w:hAnsi="Courier New"/>
      </w:rPr>
    </w:lvl>
    <w:lvl w:ilvl="5" w:tplc="610C6D16">
      <w:start w:val="1"/>
      <w:numFmt w:val="bullet"/>
      <w:lvlText w:val=""/>
      <w:lvlJc w:val="left"/>
      <w:pPr>
        <w:tabs>
          <w:tab w:val="num" w:pos="68"/>
        </w:tabs>
        <w:ind w:left="1361" w:hanging="1293"/>
      </w:pPr>
      <w:rPr>
        <w:rFonts w:ascii="Wingdings" w:hAnsi="Wingdings"/>
      </w:rPr>
    </w:lvl>
    <w:lvl w:ilvl="6" w:tplc="55C85158">
      <w:start w:val="1"/>
      <w:numFmt w:val="bullet"/>
      <w:lvlText w:val=""/>
      <w:lvlJc w:val="left"/>
      <w:pPr>
        <w:tabs>
          <w:tab w:val="num" w:pos="79"/>
        </w:tabs>
        <w:ind w:left="1587" w:hanging="1508"/>
      </w:pPr>
      <w:rPr>
        <w:rFonts w:ascii="Symbol" w:hAnsi="Symbol"/>
      </w:rPr>
    </w:lvl>
    <w:lvl w:ilvl="7" w:tplc="1CC4DC1A">
      <w:start w:val="1"/>
      <w:numFmt w:val="bullet"/>
      <w:lvlText w:val="o"/>
      <w:lvlJc w:val="left"/>
      <w:pPr>
        <w:tabs>
          <w:tab w:val="num" w:pos="91"/>
        </w:tabs>
        <w:ind w:left="1814" w:hanging="1723"/>
      </w:pPr>
      <w:rPr>
        <w:rFonts w:ascii="Courier New" w:hAnsi="Courier New"/>
      </w:rPr>
    </w:lvl>
    <w:lvl w:ilvl="8" w:tplc="50229376">
      <w:start w:val="1"/>
      <w:numFmt w:val="bullet"/>
      <w:lvlText w:val=""/>
      <w:lvlJc w:val="left"/>
      <w:pPr>
        <w:tabs>
          <w:tab w:val="num" w:pos="102"/>
        </w:tabs>
        <w:ind w:left="2041" w:hanging="1939"/>
      </w:pPr>
      <w:rPr>
        <w:rFonts w:ascii="Wingdings" w:hAnsi="Wingdings"/>
      </w:rPr>
    </w:lvl>
  </w:abstractNum>
  <w:abstractNum w:abstractNumId="792" w15:restartNumberingAfterBreak="0">
    <w:nsid w:val="00000319"/>
    <w:multiLevelType w:val="hybridMultilevel"/>
    <w:tmpl w:val="00000319"/>
    <w:lvl w:ilvl="0" w:tplc="140A1BE0">
      <w:start w:val="1"/>
      <w:numFmt w:val="bullet"/>
      <w:lvlText w:val=""/>
      <w:lvlJc w:val="left"/>
      <w:pPr>
        <w:tabs>
          <w:tab w:val="num" w:pos="11"/>
        </w:tabs>
        <w:ind w:left="227" w:hanging="216"/>
      </w:pPr>
      <w:rPr>
        <w:rFonts w:ascii="Symbol" w:hAnsi="Symbol"/>
      </w:rPr>
    </w:lvl>
    <w:lvl w:ilvl="1" w:tplc="A8AAEFCA">
      <w:start w:val="1"/>
      <w:numFmt w:val="bullet"/>
      <w:lvlText w:val="o"/>
      <w:lvlJc w:val="left"/>
      <w:pPr>
        <w:tabs>
          <w:tab w:val="num" w:pos="23"/>
        </w:tabs>
        <w:ind w:left="454" w:hanging="431"/>
      </w:pPr>
      <w:rPr>
        <w:rFonts w:ascii="Courier New" w:hAnsi="Courier New"/>
      </w:rPr>
    </w:lvl>
    <w:lvl w:ilvl="2" w:tplc="C09831F4">
      <w:start w:val="1"/>
      <w:numFmt w:val="bullet"/>
      <w:lvlText w:val=""/>
      <w:lvlJc w:val="left"/>
      <w:pPr>
        <w:tabs>
          <w:tab w:val="num" w:pos="34"/>
        </w:tabs>
        <w:ind w:left="680" w:hanging="646"/>
      </w:pPr>
      <w:rPr>
        <w:rFonts w:ascii="Wingdings" w:hAnsi="Wingdings"/>
      </w:rPr>
    </w:lvl>
    <w:lvl w:ilvl="3" w:tplc="E842EE44">
      <w:start w:val="1"/>
      <w:numFmt w:val="bullet"/>
      <w:lvlText w:val=""/>
      <w:lvlJc w:val="left"/>
      <w:pPr>
        <w:tabs>
          <w:tab w:val="num" w:pos="45"/>
        </w:tabs>
        <w:ind w:left="907" w:hanging="862"/>
      </w:pPr>
      <w:rPr>
        <w:rFonts w:ascii="Symbol" w:hAnsi="Symbol"/>
      </w:rPr>
    </w:lvl>
    <w:lvl w:ilvl="4" w:tplc="645A314C">
      <w:start w:val="1"/>
      <w:numFmt w:val="bullet"/>
      <w:lvlText w:val="o"/>
      <w:lvlJc w:val="left"/>
      <w:pPr>
        <w:tabs>
          <w:tab w:val="num" w:pos="57"/>
        </w:tabs>
        <w:ind w:left="1134" w:hanging="1077"/>
      </w:pPr>
      <w:rPr>
        <w:rFonts w:ascii="Courier New" w:hAnsi="Courier New"/>
      </w:rPr>
    </w:lvl>
    <w:lvl w:ilvl="5" w:tplc="8480944C">
      <w:start w:val="1"/>
      <w:numFmt w:val="bullet"/>
      <w:lvlText w:val=""/>
      <w:lvlJc w:val="left"/>
      <w:pPr>
        <w:tabs>
          <w:tab w:val="num" w:pos="68"/>
        </w:tabs>
        <w:ind w:left="1361" w:hanging="1293"/>
      </w:pPr>
      <w:rPr>
        <w:rFonts w:ascii="Wingdings" w:hAnsi="Wingdings"/>
      </w:rPr>
    </w:lvl>
    <w:lvl w:ilvl="6" w:tplc="A4A82BD0">
      <w:start w:val="1"/>
      <w:numFmt w:val="bullet"/>
      <w:lvlText w:val=""/>
      <w:lvlJc w:val="left"/>
      <w:pPr>
        <w:tabs>
          <w:tab w:val="num" w:pos="79"/>
        </w:tabs>
        <w:ind w:left="1587" w:hanging="1508"/>
      </w:pPr>
      <w:rPr>
        <w:rFonts w:ascii="Symbol" w:hAnsi="Symbol"/>
      </w:rPr>
    </w:lvl>
    <w:lvl w:ilvl="7" w:tplc="16DC50A0">
      <w:start w:val="1"/>
      <w:numFmt w:val="bullet"/>
      <w:lvlText w:val="o"/>
      <w:lvlJc w:val="left"/>
      <w:pPr>
        <w:tabs>
          <w:tab w:val="num" w:pos="91"/>
        </w:tabs>
        <w:ind w:left="1814" w:hanging="1723"/>
      </w:pPr>
      <w:rPr>
        <w:rFonts w:ascii="Courier New" w:hAnsi="Courier New"/>
      </w:rPr>
    </w:lvl>
    <w:lvl w:ilvl="8" w:tplc="6F28C2A0">
      <w:start w:val="1"/>
      <w:numFmt w:val="bullet"/>
      <w:lvlText w:val=""/>
      <w:lvlJc w:val="left"/>
      <w:pPr>
        <w:tabs>
          <w:tab w:val="num" w:pos="102"/>
        </w:tabs>
        <w:ind w:left="2041" w:hanging="1939"/>
      </w:pPr>
      <w:rPr>
        <w:rFonts w:ascii="Wingdings" w:hAnsi="Wingdings"/>
      </w:rPr>
    </w:lvl>
  </w:abstractNum>
  <w:abstractNum w:abstractNumId="793" w15:restartNumberingAfterBreak="0">
    <w:nsid w:val="0000031A"/>
    <w:multiLevelType w:val="hybridMultilevel"/>
    <w:tmpl w:val="0000031A"/>
    <w:lvl w:ilvl="0" w:tplc="B6A2E4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92961E">
      <w:start w:val="1"/>
      <w:numFmt w:val="bullet"/>
      <w:lvlText w:val="•"/>
      <w:lvlJc w:val="left"/>
      <w:pPr>
        <w:tabs>
          <w:tab w:val="num" w:pos="23"/>
        </w:tabs>
        <w:ind w:left="454" w:hanging="431"/>
      </w:pPr>
      <w:rPr>
        <w:rFonts w:ascii="Courier New" w:hAnsi="Courier New"/>
      </w:rPr>
    </w:lvl>
    <w:lvl w:ilvl="2" w:tplc="82847774">
      <w:start w:val="1"/>
      <w:numFmt w:val="bullet"/>
      <w:lvlText w:val="•"/>
      <w:lvlJc w:val="left"/>
      <w:pPr>
        <w:tabs>
          <w:tab w:val="num" w:pos="34"/>
        </w:tabs>
        <w:ind w:left="680" w:hanging="646"/>
      </w:pPr>
      <w:rPr>
        <w:rFonts w:ascii="Wingdings" w:hAnsi="Wingdings"/>
      </w:rPr>
    </w:lvl>
    <w:lvl w:ilvl="3" w:tplc="03AC5298">
      <w:start w:val="1"/>
      <w:numFmt w:val="bullet"/>
      <w:lvlText w:val=""/>
      <w:lvlJc w:val="left"/>
      <w:pPr>
        <w:tabs>
          <w:tab w:val="num" w:pos="45"/>
        </w:tabs>
        <w:ind w:left="907" w:hanging="862"/>
      </w:pPr>
      <w:rPr>
        <w:rFonts w:ascii="Symbol" w:hAnsi="Symbol"/>
      </w:rPr>
    </w:lvl>
    <w:lvl w:ilvl="4" w:tplc="1DA83A42">
      <w:start w:val="1"/>
      <w:numFmt w:val="bullet"/>
      <w:lvlText w:val="o"/>
      <w:lvlJc w:val="left"/>
      <w:pPr>
        <w:tabs>
          <w:tab w:val="num" w:pos="57"/>
        </w:tabs>
        <w:ind w:left="1134" w:hanging="1077"/>
      </w:pPr>
      <w:rPr>
        <w:rFonts w:ascii="Courier New" w:hAnsi="Courier New"/>
      </w:rPr>
    </w:lvl>
    <w:lvl w:ilvl="5" w:tplc="8028E5FA">
      <w:start w:val="1"/>
      <w:numFmt w:val="bullet"/>
      <w:lvlText w:val=""/>
      <w:lvlJc w:val="left"/>
      <w:pPr>
        <w:tabs>
          <w:tab w:val="num" w:pos="68"/>
        </w:tabs>
        <w:ind w:left="1361" w:hanging="1293"/>
      </w:pPr>
      <w:rPr>
        <w:rFonts w:ascii="Wingdings" w:hAnsi="Wingdings"/>
      </w:rPr>
    </w:lvl>
    <w:lvl w:ilvl="6" w:tplc="44D03ED8">
      <w:start w:val="1"/>
      <w:numFmt w:val="bullet"/>
      <w:lvlText w:val=""/>
      <w:lvlJc w:val="left"/>
      <w:pPr>
        <w:tabs>
          <w:tab w:val="num" w:pos="79"/>
        </w:tabs>
        <w:ind w:left="1587" w:hanging="1508"/>
      </w:pPr>
      <w:rPr>
        <w:rFonts w:ascii="Symbol" w:hAnsi="Symbol"/>
      </w:rPr>
    </w:lvl>
    <w:lvl w:ilvl="7" w:tplc="6D4C94F2">
      <w:start w:val="1"/>
      <w:numFmt w:val="bullet"/>
      <w:lvlText w:val="o"/>
      <w:lvlJc w:val="left"/>
      <w:pPr>
        <w:tabs>
          <w:tab w:val="num" w:pos="91"/>
        </w:tabs>
        <w:ind w:left="1814" w:hanging="1723"/>
      </w:pPr>
      <w:rPr>
        <w:rFonts w:ascii="Courier New" w:hAnsi="Courier New"/>
      </w:rPr>
    </w:lvl>
    <w:lvl w:ilvl="8" w:tplc="74C2A386">
      <w:start w:val="1"/>
      <w:numFmt w:val="bullet"/>
      <w:lvlText w:val=""/>
      <w:lvlJc w:val="left"/>
      <w:pPr>
        <w:tabs>
          <w:tab w:val="num" w:pos="102"/>
        </w:tabs>
        <w:ind w:left="2041" w:hanging="1939"/>
      </w:pPr>
      <w:rPr>
        <w:rFonts w:ascii="Wingdings" w:hAnsi="Wingdings"/>
      </w:rPr>
    </w:lvl>
  </w:abstractNum>
  <w:abstractNum w:abstractNumId="794" w15:restartNumberingAfterBreak="0">
    <w:nsid w:val="0000031B"/>
    <w:multiLevelType w:val="hybridMultilevel"/>
    <w:tmpl w:val="0000031B"/>
    <w:lvl w:ilvl="0" w:tplc="312EFB00">
      <w:start w:val="1"/>
      <w:numFmt w:val="bullet"/>
      <w:lvlText w:val=""/>
      <w:lvlJc w:val="left"/>
      <w:pPr>
        <w:tabs>
          <w:tab w:val="num" w:pos="11"/>
        </w:tabs>
        <w:ind w:left="227" w:hanging="216"/>
      </w:pPr>
      <w:rPr>
        <w:rFonts w:ascii="Symbol" w:hAnsi="Symbol"/>
      </w:rPr>
    </w:lvl>
    <w:lvl w:ilvl="1" w:tplc="D4F4383A">
      <w:start w:val="1"/>
      <w:numFmt w:val="bullet"/>
      <w:lvlText w:val="o"/>
      <w:lvlJc w:val="left"/>
      <w:pPr>
        <w:tabs>
          <w:tab w:val="num" w:pos="23"/>
        </w:tabs>
        <w:ind w:left="454" w:hanging="431"/>
      </w:pPr>
      <w:rPr>
        <w:rFonts w:ascii="Courier New" w:hAnsi="Courier New"/>
      </w:rPr>
    </w:lvl>
    <w:lvl w:ilvl="2" w:tplc="6B4EED74">
      <w:start w:val="1"/>
      <w:numFmt w:val="bullet"/>
      <w:lvlText w:val=""/>
      <w:lvlJc w:val="left"/>
      <w:pPr>
        <w:tabs>
          <w:tab w:val="num" w:pos="34"/>
        </w:tabs>
        <w:ind w:left="680" w:hanging="646"/>
      </w:pPr>
      <w:rPr>
        <w:rFonts w:ascii="Wingdings" w:hAnsi="Wingdings"/>
      </w:rPr>
    </w:lvl>
    <w:lvl w:ilvl="3" w:tplc="0C8A7A9E">
      <w:start w:val="1"/>
      <w:numFmt w:val="bullet"/>
      <w:lvlText w:val=""/>
      <w:lvlJc w:val="left"/>
      <w:pPr>
        <w:tabs>
          <w:tab w:val="num" w:pos="45"/>
        </w:tabs>
        <w:ind w:left="907" w:hanging="862"/>
      </w:pPr>
      <w:rPr>
        <w:rFonts w:ascii="Symbol" w:hAnsi="Symbol"/>
      </w:rPr>
    </w:lvl>
    <w:lvl w:ilvl="4" w:tplc="6AAEF5C4">
      <w:start w:val="1"/>
      <w:numFmt w:val="bullet"/>
      <w:lvlText w:val="o"/>
      <w:lvlJc w:val="left"/>
      <w:pPr>
        <w:tabs>
          <w:tab w:val="num" w:pos="57"/>
        </w:tabs>
        <w:ind w:left="1134" w:hanging="1077"/>
      </w:pPr>
      <w:rPr>
        <w:rFonts w:ascii="Courier New" w:hAnsi="Courier New"/>
      </w:rPr>
    </w:lvl>
    <w:lvl w:ilvl="5" w:tplc="2A927D1E">
      <w:start w:val="1"/>
      <w:numFmt w:val="bullet"/>
      <w:lvlText w:val=""/>
      <w:lvlJc w:val="left"/>
      <w:pPr>
        <w:tabs>
          <w:tab w:val="num" w:pos="68"/>
        </w:tabs>
        <w:ind w:left="1361" w:hanging="1293"/>
      </w:pPr>
      <w:rPr>
        <w:rFonts w:ascii="Wingdings" w:hAnsi="Wingdings"/>
      </w:rPr>
    </w:lvl>
    <w:lvl w:ilvl="6" w:tplc="56B85D84">
      <w:start w:val="1"/>
      <w:numFmt w:val="bullet"/>
      <w:lvlText w:val=""/>
      <w:lvlJc w:val="left"/>
      <w:pPr>
        <w:tabs>
          <w:tab w:val="num" w:pos="79"/>
        </w:tabs>
        <w:ind w:left="1587" w:hanging="1508"/>
      </w:pPr>
      <w:rPr>
        <w:rFonts w:ascii="Symbol" w:hAnsi="Symbol"/>
      </w:rPr>
    </w:lvl>
    <w:lvl w:ilvl="7" w:tplc="F258CD7C">
      <w:start w:val="1"/>
      <w:numFmt w:val="bullet"/>
      <w:lvlText w:val="o"/>
      <w:lvlJc w:val="left"/>
      <w:pPr>
        <w:tabs>
          <w:tab w:val="num" w:pos="91"/>
        </w:tabs>
        <w:ind w:left="1814" w:hanging="1723"/>
      </w:pPr>
      <w:rPr>
        <w:rFonts w:ascii="Courier New" w:hAnsi="Courier New"/>
      </w:rPr>
    </w:lvl>
    <w:lvl w:ilvl="8" w:tplc="B19410A8">
      <w:start w:val="1"/>
      <w:numFmt w:val="bullet"/>
      <w:lvlText w:val=""/>
      <w:lvlJc w:val="left"/>
      <w:pPr>
        <w:tabs>
          <w:tab w:val="num" w:pos="102"/>
        </w:tabs>
        <w:ind w:left="2041" w:hanging="1939"/>
      </w:pPr>
      <w:rPr>
        <w:rFonts w:ascii="Wingdings" w:hAnsi="Wingdings"/>
      </w:rPr>
    </w:lvl>
  </w:abstractNum>
  <w:abstractNum w:abstractNumId="795" w15:restartNumberingAfterBreak="0">
    <w:nsid w:val="0000031C"/>
    <w:multiLevelType w:val="hybridMultilevel"/>
    <w:tmpl w:val="0000031C"/>
    <w:lvl w:ilvl="0" w:tplc="00AC40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6EBFFE">
      <w:start w:val="1"/>
      <w:numFmt w:val="bullet"/>
      <w:lvlText w:val="•"/>
      <w:lvlJc w:val="left"/>
      <w:pPr>
        <w:tabs>
          <w:tab w:val="num" w:pos="23"/>
        </w:tabs>
        <w:ind w:left="454" w:hanging="431"/>
      </w:pPr>
      <w:rPr>
        <w:rFonts w:ascii="Courier New" w:hAnsi="Courier New"/>
      </w:rPr>
    </w:lvl>
    <w:lvl w:ilvl="2" w:tplc="E62476C4">
      <w:start w:val="1"/>
      <w:numFmt w:val="bullet"/>
      <w:lvlText w:val="•"/>
      <w:lvlJc w:val="left"/>
      <w:pPr>
        <w:tabs>
          <w:tab w:val="num" w:pos="34"/>
        </w:tabs>
        <w:ind w:left="680" w:hanging="646"/>
      </w:pPr>
      <w:rPr>
        <w:rFonts w:ascii="Wingdings" w:hAnsi="Wingdings"/>
      </w:rPr>
    </w:lvl>
    <w:lvl w:ilvl="3" w:tplc="B2AA8FCA">
      <w:start w:val="1"/>
      <w:numFmt w:val="bullet"/>
      <w:lvlText w:val=""/>
      <w:lvlJc w:val="left"/>
      <w:pPr>
        <w:tabs>
          <w:tab w:val="num" w:pos="45"/>
        </w:tabs>
        <w:ind w:left="907" w:hanging="862"/>
      </w:pPr>
      <w:rPr>
        <w:rFonts w:ascii="Symbol" w:hAnsi="Symbol"/>
      </w:rPr>
    </w:lvl>
    <w:lvl w:ilvl="4" w:tplc="C1266B22">
      <w:start w:val="1"/>
      <w:numFmt w:val="bullet"/>
      <w:lvlText w:val="o"/>
      <w:lvlJc w:val="left"/>
      <w:pPr>
        <w:tabs>
          <w:tab w:val="num" w:pos="57"/>
        </w:tabs>
        <w:ind w:left="1134" w:hanging="1077"/>
      </w:pPr>
      <w:rPr>
        <w:rFonts w:ascii="Courier New" w:hAnsi="Courier New"/>
      </w:rPr>
    </w:lvl>
    <w:lvl w:ilvl="5" w:tplc="6B58675A">
      <w:start w:val="1"/>
      <w:numFmt w:val="bullet"/>
      <w:lvlText w:val=""/>
      <w:lvlJc w:val="left"/>
      <w:pPr>
        <w:tabs>
          <w:tab w:val="num" w:pos="68"/>
        </w:tabs>
        <w:ind w:left="1361" w:hanging="1293"/>
      </w:pPr>
      <w:rPr>
        <w:rFonts w:ascii="Wingdings" w:hAnsi="Wingdings"/>
      </w:rPr>
    </w:lvl>
    <w:lvl w:ilvl="6" w:tplc="44ACE5F6">
      <w:start w:val="1"/>
      <w:numFmt w:val="bullet"/>
      <w:lvlText w:val=""/>
      <w:lvlJc w:val="left"/>
      <w:pPr>
        <w:tabs>
          <w:tab w:val="num" w:pos="79"/>
        </w:tabs>
        <w:ind w:left="1587" w:hanging="1508"/>
      </w:pPr>
      <w:rPr>
        <w:rFonts w:ascii="Symbol" w:hAnsi="Symbol"/>
      </w:rPr>
    </w:lvl>
    <w:lvl w:ilvl="7" w:tplc="BFEEA06C">
      <w:start w:val="1"/>
      <w:numFmt w:val="bullet"/>
      <w:lvlText w:val="o"/>
      <w:lvlJc w:val="left"/>
      <w:pPr>
        <w:tabs>
          <w:tab w:val="num" w:pos="91"/>
        </w:tabs>
        <w:ind w:left="1814" w:hanging="1723"/>
      </w:pPr>
      <w:rPr>
        <w:rFonts w:ascii="Courier New" w:hAnsi="Courier New"/>
      </w:rPr>
    </w:lvl>
    <w:lvl w:ilvl="8" w:tplc="DB4468D6">
      <w:start w:val="1"/>
      <w:numFmt w:val="bullet"/>
      <w:lvlText w:val=""/>
      <w:lvlJc w:val="left"/>
      <w:pPr>
        <w:tabs>
          <w:tab w:val="num" w:pos="102"/>
        </w:tabs>
        <w:ind w:left="2041" w:hanging="1939"/>
      </w:pPr>
      <w:rPr>
        <w:rFonts w:ascii="Wingdings" w:hAnsi="Wingdings"/>
      </w:rPr>
    </w:lvl>
  </w:abstractNum>
  <w:abstractNum w:abstractNumId="796" w15:restartNumberingAfterBreak="0">
    <w:nsid w:val="0000031D"/>
    <w:multiLevelType w:val="hybridMultilevel"/>
    <w:tmpl w:val="0000031D"/>
    <w:lvl w:ilvl="0" w:tplc="F45AD810">
      <w:start w:val="1"/>
      <w:numFmt w:val="bullet"/>
      <w:lvlText w:val=""/>
      <w:lvlJc w:val="left"/>
      <w:pPr>
        <w:tabs>
          <w:tab w:val="num" w:pos="11"/>
        </w:tabs>
        <w:ind w:left="227" w:hanging="216"/>
      </w:pPr>
      <w:rPr>
        <w:rFonts w:ascii="Symbol" w:hAnsi="Symbol"/>
      </w:rPr>
    </w:lvl>
    <w:lvl w:ilvl="1" w:tplc="7F0EC936">
      <w:start w:val="1"/>
      <w:numFmt w:val="bullet"/>
      <w:lvlText w:val="o"/>
      <w:lvlJc w:val="left"/>
      <w:pPr>
        <w:tabs>
          <w:tab w:val="num" w:pos="23"/>
        </w:tabs>
        <w:ind w:left="454" w:hanging="431"/>
      </w:pPr>
      <w:rPr>
        <w:rFonts w:ascii="Courier New" w:hAnsi="Courier New"/>
      </w:rPr>
    </w:lvl>
    <w:lvl w:ilvl="2" w:tplc="A78AE312">
      <w:start w:val="1"/>
      <w:numFmt w:val="bullet"/>
      <w:lvlText w:val=""/>
      <w:lvlJc w:val="left"/>
      <w:pPr>
        <w:tabs>
          <w:tab w:val="num" w:pos="34"/>
        </w:tabs>
        <w:ind w:left="680" w:hanging="646"/>
      </w:pPr>
      <w:rPr>
        <w:rFonts w:ascii="Wingdings" w:hAnsi="Wingdings"/>
      </w:rPr>
    </w:lvl>
    <w:lvl w:ilvl="3" w:tplc="D076E1D4">
      <w:start w:val="1"/>
      <w:numFmt w:val="bullet"/>
      <w:lvlText w:val=""/>
      <w:lvlJc w:val="left"/>
      <w:pPr>
        <w:tabs>
          <w:tab w:val="num" w:pos="45"/>
        </w:tabs>
        <w:ind w:left="907" w:hanging="862"/>
      </w:pPr>
      <w:rPr>
        <w:rFonts w:ascii="Symbol" w:hAnsi="Symbol"/>
      </w:rPr>
    </w:lvl>
    <w:lvl w:ilvl="4" w:tplc="39DAF07A">
      <w:start w:val="1"/>
      <w:numFmt w:val="bullet"/>
      <w:lvlText w:val="o"/>
      <w:lvlJc w:val="left"/>
      <w:pPr>
        <w:tabs>
          <w:tab w:val="num" w:pos="57"/>
        </w:tabs>
        <w:ind w:left="1134" w:hanging="1077"/>
      </w:pPr>
      <w:rPr>
        <w:rFonts w:ascii="Courier New" w:hAnsi="Courier New"/>
      </w:rPr>
    </w:lvl>
    <w:lvl w:ilvl="5" w:tplc="3AEE08AA">
      <w:start w:val="1"/>
      <w:numFmt w:val="bullet"/>
      <w:lvlText w:val=""/>
      <w:lvlJc w:val="left"/>
      <w:pPr>
        <w:tabs>
          <w:tab w:val="num" w:pos="68"/>
        </w:tabs>
        <w:ind w:left="1361" w:hanging="1293"/>
      </w:pPr>
      <w:rPr>
        <w:rFonts w:ascii="Wingdings" w:hAnsi="Wingdings"/>
      </w:rPr>
    </w:lvl>
    <w:lvl w:ilvl="6" w:tplc="CEBED4B4">
      <w:start w:val="1"/>
      <w:numFmt w:val="bullet"/>
      <w:lvlText w:val=""/>
      <w:lvlJc w:val="left"/>
      <w:pPr>
        <w:tabs>
          <w:tab w:val="num" w:pos="79"/>
        </w:tabs>
        <w:ind w:left="1587" w:hanging="1508"/>
      </w:pPr>
      <w:rPr>
        <w:rFonts w:ascii="Symbol" w:hAnsi="Symbol"/>
      </w:rPr>
    </w:lvl>
    <w:lvl w:ilvl="7" w:tplc="BFEA2DBA">
      <w:start w:val="1"/>
      <w:numFmt w:val="bullet"/>
      <w:lvlText w:val="o"/>
      <w:lvlJc w:val="left"/>
      <w:pPr>
        <w:tabs>
          <w:tab w:val="num" w:pos="91"/>
        </w:tabs>
        <w:ind w:left="1814" w:hanging="1723"/>
      </w:pPr>
      <w:rPr>
        <w:rFonts w:ascii="Courier New" w:hAnsi="Courier New"/>
      </w:rPr>
    </w:lvl>
    <w:lvl w:ilvl="8" w:tplc="940C0DBA">
      <w:start w:val="1"/>
      <w:numFmt w:val="bullet"/>
      <w:lvlText w:val=""/>
      <w:lvlJc w:val="left"/>
      <w:pPr>
        <w:tabs>
          <w:tab w:val="num" w:pos="102"/>
        </w:tabs>
        <w:ind w:left="2041" w:hanging="1939"/>
      </w:pPr>
      <w:rPr>
        <w:rFonts w:ascii="Wingdings" w:hAnsi="Wingdings"/>
      </w:rPr>
    </w:lvl>
  </w:abstractNum>
  <w:abstractNum w:abstractNumId="797" w15:restartNumberingAfterBreak="0">
    <w:nsid w:val="0000031E"/>
    <w:multiLevelType w:val="hybridMultilevel"/>
    <w:tmpl w:val="0000031E"/>
    <w:lvl w:ilvl="0" w:tplc="6ACA2C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462558">
      <w:start w:val="1"/>
      <w:numFmt w:val="bullet"/>
      <w:lvlText w:val="•"/>
      <w:lvlJc w:val="left"/>
      <w:pPr>
        <w:tabs>
          <w:tab w:val="num" w:pos="23"/>
        </w:tabs>
        <w:ind w:left="454" w:hanging="431"/>
      </w:pPr>
      <w:rPr>
        <w:rFonts w:ascii="Courier New" w:hAnsi="Courier New"/>
      </w:rPr>
    </w:lvl>
    <w:lvl w:ilvl="2" w:tplc="FB2C8448">
      <w:start w:val="1"/>
      <w:numFmt w:val="bullet"/>
      <w:lvlText w:val="•"/>
      <w:lvlJc w:val="left"/>
      <w:pPr>
        <w:tabs>
          <w:tab w:val="num" w:pos="34"/>
        </w:tabs>
        <w:ind w:left="680" w:hanging="646"/>
      </w:pPr>
      <w:rPr>
        <w:rFonts w:ascii="Wingdings" w:hAnsi="Wingdings"/>
      </w:rPr>
    </w:lvl>
    <w:lvl w:ilvl="3" w:tplc="2D94EAE4">
      <w:start w:val="1"/>
      <w:numFmt w:val="bullet"/>
      <w:lvlText w:val=""/>
      <w:lvlJc w:val="left"/>
      <w:pPr>
        <w:tabs>
          <w:tab w:val="num" w:pos="45"/>
        </w:tabs>
        <w:ind w:left="907" w:hanging="862"/>
      </w:pPr>
      <w:rPr>
        <w:rFonts w:ascii="Symbol" w:hAnsi="Symbol"/>
      </w:rPr>
    </w:lvl>
    <w:lvl w:ilvl="4" w:tplc="D2269D1C">
      <w:start w:val="1"/>
      <w:numFmt w:val="bullet"/>
      <w:lvlText w:val="o"/>
      <w:lvlJc w:val="left"/>
      <w:pPr>
        <w:tabs>
          <w:tab w:val="num" w:pos="57"/>
        </w:tabs>
        <w:ind w:left="1134" w:hanging="1077"/>
      </w:pPr>
      <w:rPr>
        <w:rFonts w:ascii="Courier New" w:hAnsi="Courier New"/>
      </w:rPr>
    </w:lvl>
    <w:lvl w:ilvl="5" w:tplc="CBF62FAE">
      <w:start w:val="1"/>
      <w:numFmt w:val="bullet"/>
      <w:lvlText w:val=""/>
      <w:lvlJc w:val="left"/>
      <w:pPr>
        <w:tabs>
          <w:tab w:val="num" w:pos="68"/>
        </w:tabs>
        <w:ind w:left="1361" w:hanging="1293"/>
      </w:pPr>
      <w:rPr>
        <w:rFonts w:ascii="Wingdings" w:hAnsi="Wingdings"/>
      </w:rPr>
    </w:lvl>
    <w:lvl w:ilvl="6" w:tplc="85884EF4">
      <w:start w:val="1"/>
      <w:numFmt w:val="bullet"/>
      <w:lvlText w:val=""/>
      <w:lvlJc w:val="left"/>
      <w:pPr>
        <w:tabs>
          <w:tab w:val="num" w:pos="79"/>
        </w:tabs>
        <w:ind w:left="1587" w:hanging="1508"/>
      </w:pPr>
      <w:rPr>
        <w:rFonts w:ascii="Symbol" w:hAnsi="Symbol"/>
      </w:rPr>
    </w:lvl>
    <w:lvl w:ilvl="7" w:tplc="6FBE504E">
      <w:start w:val="1"/>
      <w:numFmt w:val="bullet"/>
      <w:lvlText w:val="o"/>
      <w:lvlJc w:val="left"/>
      <w:pPr>
        <w:tabs>
          <w:tab w:val="num" w:pos="91"/>
        </w:tabs>
        <w:ind w:left="1814" w:hanging="1723"/>
      </w:pPr>
      <w:rPr>
        <w:rFonts w:ascii="Courier New" w:hAnsi="Courier New"/>
      </w:rPr>
    </w:lvl>
    <w:lvl w:ilvl="8" w:tplc="305A37E2">
      <w:start w:val="1"/>
      <w:numFmt w:val="bullet"/>
      <w:lvlText w:val=""/>
      <w:lvlJc w:val="left"/>
      <w:pPr>
        <w:tabs>
          <w:tab w:val="num" w:pos="102"/>
        </w:tabs>
        <w:ind w:left="2041" w:hanging="1939"/>
      </w:pPr>
      <w:rPr>
        <w:rFonts w:ascii="Wingdings" w:hAnsi="Wingdings"/>
      </w:rPr>
    </w:lvl>
  </w:abstractNum>
  <w:abstractNum w:abstractNumId="798" w15:restartNumberingAfterBreak="0">
    <w:nsid w:val="0000031F"/>
    <w:multiLevelType w:val="hybridMultilevel"/>
    <w:tmpl w:val="0000031F"/>
    <w:lvl w:ilvl="0" w:tplc="2A320AD8">
      <w:start w:val="1"/>
      <w:numFmt w:val="bullet"/>
      <w:lvlText w:val=""/>
      <w:lvlJc w:val="left"/>
      <w:pPr>
        <w:tabs>
          <w:tab w:val="num" w:pos="11"/>
        </w:tabs>
        <w:ind w:left="227" w:hanging="216"/>
      </w:pPr>
      <w:rPr>
        <w:rFonts w:ascii="Symbol" w:hAnsi="Symbol"/>
      </w:rPr>
    </w:lvl>
    <w:lvl w:ilvl="1" w:tplc="5C988E96">
      <w:start w:val="1"/>
      <w:numFmt w:val="bullet"/>
      <w:lvlText w:val="o"/>
      <w:lvlJc w:val="left"/>
      <w:pPr>
        <w:tabs>
          <w:tab w:val="num" w:pos="23"/>
        </w:tabs>
        <w:ind w:left="454" w:hanging="431"/>
      </w:pPr>
      <w:rPr>
        <w:rFonts w:ascii="Courier New" w:hAnsi="Courier New"/>
      </w:rPr>
    </w:lvl>
    <w:lvl w:ilvl="2" w:tplc="91CCA8DE">
      <w:start w:val="1"/>
      <w:numFmt w:val="bullet"/>
      <w:lvlText w:val=""/>
      <w:lvlJc w:val="left"/>
      <w:pPr>
        <w:tabs>
          <w:tab w:val="num" w:pos="34"/>
        </w:tabs>
        <w:ind w:left="680" w:hanging="646"/>
      </w:pPr>
      <w:rPr>
        <w:rFonts w:ascii="Wingdings" w:hAnsi="Wingdings"/>
      </w:rPr>
    </w:lvl>
    <w:lvl w:ilvl="3" w:tplc="EDC08226">
      <w:start w:val="1"/>
      <w:numFmt w:val="bullet"/>
      <w:lvlText w:val=""/>
      <w:lvlJc w:val="left"/>
      <w:pPr>
        <w:tabs>
          <w:tab w:val="num" w:pos="45"/>
        </w:tabs>
        <w:ind w:left="907" w:hanging="862"/>
      </w:pPr>
      <w:rPr>
        <w:rFonts w:ascii="Symbol" w:hAnsi="Symbol"/>
      </w:rPr>
    </w:lvl>
    <w:lvl w:ilvl="4" w:tplc="723E549A">
      <w:start w:val="1"/>
      <w:numFmt w:val="bullet"/>
      <w:lvlText w:val="o"/>
      <w:lvlJc w:val="left"/>
      <w:pPr>
        <w:tabs>
          <w:tab w:val="num" w:pos="57"/>
        </w:tabs>
        <w:ind w:left="1134" w:hanging="1077"/>
      </w:pPr>
      <w:rPr>
        <w:rFonts w:ascii="Courier New" w:hAnsi="Courier New"/>
      </w:rPr>
    </w:lvl>
    <w:lvl w:ilvl="5" w:tplc="F9B09B3A">
      <w:start w:val="1"/>
      <w:numFmt w:val="bullet"/>
      <w:lvlText w:val=""/>
      <w:lvlJc w:val="left"/>
      <w:pPr>
        <w:tabs>
          <w:tab w:val="num" w:pos="68"/>
        </w:tabs>
        <w:ind w:left="1361" w:hanging="1293"/>
      </w:pPr>
      <w:rPr>
        <w:rFonts w:ascii="Wingdings" w:hAnsi="Wingdings"/>
      </w:rPr>
    </w:lvl>
    <w:lvl w:ilvl="6" w:tplc="A620AFA6">
      <w:start w:val="1"/>
      <w:numFmt w:val="bullet"/>
      <w:lvlText w:val=""/>
      <w:lvlJc w:val="left"/>
      <w:pPr>
        <w:tabs>
          <w:tab w:val="num" w:pos="79"/>
        </w:tabs>
        <w:ind w:left="1587" w:hanging="1508"/>
      </w:pPr>
      <w:rPr>
        <w:rFonts w:ascii="Symbol" w:hAnsi="Symbol"/>
      </w:rPr>
    </w:lvl>
    <w:lvl w:ilvl="7" w:tplc="F1AC16DE">
      <w:start w:val="1"/>
      <w:numFmt w:val="bullet"/>
      <w:lvlText w:val="o"/>
      <w:lvlJc w:val="left"/>
      <w:pPr>
        <w:tabs>
          <w:tab w:val="num" w:pos="91"/>
        </w:tabs>
        <w:ind w:left="1814" w:hanging="1723"/>
      </w:pPr>
      <w:rPr>
        <w:rFonts w:ascii="Courier New" w:hAnsi="Courier New"/>
      </w:rPr>
    </w:lvl>
    <w:lvl w:ilvl="8" w:tplc="B0982D2C">
      <w:start w:val="1"/>
      <w:numFmt w:val="bullet"/>
      <w:lvlText w:val=""/>
      <w:lvlJc w:val="left"/>
      <w:pPr>
        <w:tabs>
          <w:tab w:val="num" w:pos="102"/>
        </w:tabs>
        <w:ind w:left="2041" w:hanging="1939"/>
      </w:pPr>
      <w:rPr>
        <w:rFonts w:ascii="Wingdings" w:hAnsi="Wingdings"/>
      </w:rPr>
    </w:lvl>
  </w:abstractNum>
  <w:abstractNum w:abstractNumId="799" w15:restartNumberingAfterBreak="0">
    <w:nsid w:val="00000320"/>
    <w:multiLevelType w:val="hybridMultilevel"/>
    <w:tmpl w:val="00000320"/>
    <w:lvl w:ilvl="0" w:tplc="84BC9B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5C8E046">
      <w:start w:val="1"/>
      <w:numFmt w:val="bullet"/>
      <w:lvlText w:val="•"/>
      <w:lvlJc w:val="left"/>
      <w:pPr>
        <w:tabs>
          <w:tab w:val="num" w:pos="23"/>
        </w:tabs>
        <w:ind w:left="454" w:hanging="431"/>
      </w:pPr>
      <w:rPr>
        <w:rFonts w:ascii="Courier New" w:hAnsi="Courier New"/>
      </w:rPr>
    </w:lvl>
    <w:lvl w:ilvl="2" w:tplc="8A323B18">
      <w:start w:val="1"/>
      <w:numFmt w:val="bullet"/>
      <w:lvlText w:val="•"/>
      <w:lvlJc w:val="left"/>
      <w:pPr>
        <w:tabs>
          <w:tab w:val="num" w:pos="34"/>
        </w:tabs>
        <w:ind w:left="680" w:hanging="646"/>
      </w:pPr>
      <w:rPr>
        <w:rFonts w:ascii="Wingdings" w:hAnsi="Wingdings"/>
      </w:rPr>
    </w:lvl>
    <w:lvl w:ilvl="3" w:tplc="608088A8">
      <w:start w:val="1"/>
      <w:numFmt w:val="bullet"/>
      <w:lvlText w:val=""/>
      <w:lvlJc w:val="left"/>
      <w:pPr>
        <w:tabs>
          <w:tab w:val="num" w:pos="45"/>
        </w:tabs>
        <w:ind w:left="907" w:hanging="862"/>
      </w:pPr>
      <w:rPr>
        <w:rFonts w:ascii="Symbol" w:hAnsi="Symbol"/>
      </w:rPr>
    </w:lvl>
    <w:lvl w:ilvl="4" w:tplc="05B8CBC8">
      <w:start w:val="1"/>
      <w:numFmt w:val="bullet"/>
      <w:lvlText w:val="o"/>
      <w:lvlJc w:val="left"/>
      <w:pPr>
        <w:tabs>
          <w:tab w:val="num" w:pos="57"/>
        </w:tabs>
        <w:ind w:left="1134" w:hanging="1077"/>
      </w:pPr>
      <w:rPr>
        <w:rFonts w:ascii="Courier New" w:hAnsi="Courier New"/>
      </w:rPr>
    </w:lvl>
    <w:lvl w:ilvl="5" w:tplc="57769BA6">
      <w:start w:val="1"/>
      <w:numFmt w:val="bullet"/>
      <w:lvlText w:val=""/>
      <w:lvlJc w:val="left"/>
      <w:pPr>
        <w:tabs>
          <w:tab w:val="num" w:pos="68"/>
        </w:tabs>
        <w:ind w:left="1361" w:hanging="1293"/>
      </w:pPr>
      <w:rPr>
        <w:rFonts w:ascii="Wingdings" w:hAnsi="Wingdings"/>
      </w:rPr>
    </w:lvl>
    <w:lvl w:ilvl="6" w:tplc="C46844E0">
      <w:start w:val="1"/>
      <w:numFmt w:val="bullet"/>
      <w:lvlText w:val=""/>
      <w:lvlJc w:val="left"/>
      <w:pPr>
        <w:tabs>
          <w:tab w:val="num" w:pos="79"/>
        </w:tabs>
        <w:ind w:left="1587" w:hanging="1508"/>
      </w:pPr>
      <w:rPr>
        <w:rFonts w:ascii="Symbol" w:hAnsi="Symbol"/>
      </w:rPr>
    </w:lvl>
    <w:lvl w:ilvl="7" w:tplc="B1C45586">
      <w:start w:val="1"/>
      <w:numFmt w:val="bullet"/>
      <w:lvlText w:val="o"/>
      <w:lvlJc w:val="left"/>
      <w:pPr>
        <w:tabs>
          <w:tab w:val="num" w:pos="91"/>
        </w:tabs>
        <w:ind w:left="1814" w:hanging="1723"/>
      </w:pPr>
      <w:rPr>
        <w:rFonts w:ascii="Courier New" w:hAnsi="Courier New"/>
      </w:rPr>
    </w:lvl>
    <w:lvl w:ilvl="8" w:tplc="583C661E">
      <w:start w:val="1"/>
      <w:numFmt w:val="bullet"/>
      <w:lvlText w:val=""/>
      <w:lvlJc w:val="left"/>
      <w:pPr>
        <w:tabs>
          <w:tab w:val="num" w:pos="102"/>
        </w:tabs>
        <w:ind w:left="2041" w:hanging="1939"/>
      </w:pPr>
      <w:rPr>
        <w:rFonts w:ascii="Wingdings" w:hAnsi="Wingdings"/>
      </w:rPr>
    </w:lvl>
  </w:abstractNum>
  <w:abstractNum w:abstractNumId="800" w15:restartNumberingAfterBreak="0">
    <w:nsid w:val="00000321"/>
    <w:multiLevelType w:val="hybridMultilevel"/>
    <w:tmpl w:val="00000321"/>
    <w:lvl w:ilvl="0" w:tplc="6952CF46">
      <w:start w:val="1"/>
      <w:numFmt w:val="bullet"/>
      <w:lvlText w:val=""/>
      <w:lvlJc w:val="left"/>
      <w:pPr>
        <w:tabs>
          <w:tab w:val="num" w:pos="11"/>
        </w:tabs>
        <w:ind w:left="227" w:hanging="216"/>
      </w:pPr>
      <w:rPr>
        <w:rFonts w:ascii="Symbol" w:hAnsi="Symbol"/>
      </w:rPr>
    </w:lvl>
    <w:lvl w:ilvl="1" w:tplc="5CCC9826">
      <w:start w:val="1"/>
      <w:numFmt w:val="bullet"/>
      <w:lvlText w:val="o"/>
      <w:lvlJc w:val="left"/>
      <w:pPr>
        <w:tabs>
          <w:tab w:val="num" w:pos="23"/>
        </w:tabs>
        <w:ind w:left="454" w:hanging="431"/>
      </w:pPr>
      <w:rPr>
        <w:rFonts w:ascii="Courier New" w:hAnsi="Courier New"/>
      </w:rPr>
    </w:lvl>
    <w:lvl w:ilvl="2" w:tplc="7F9C1236">
      <w:start w:val="1"/>
      <w:numFmt w:val="bullet"/>
      <w:lvlText w:val=""/>
      <w:lvlJc w:val="left"/>
      <w:pPr>
        <w:tabs>
          <w:tab w:val="num" w:pos="34"/>
        </w:tabs>
        <w:ind w:left="680" w:hanging="646"/>
      </w:pPr>
      <w:rPr>
        <w:rFonts w:ascii="Wingdings" w:hAnsi="Wingdings"/>
      </w:rPr>
    </w:lvl>
    <w:lvl w:ilvl="3" w:tplc="1F1E4D84">
      <w:start w:val="1"/>
      <w:numFmt w:val="bullet"/>
      <w:lvlText w:val=""/>
      <w:lvlJc w:val="left"/>
      <w:pPr>
        <w:tabs>
          <w:tab w:val="num" w:pos="45"/>
        </w:tabs>
        <w:ind w:left="907" w:hanging="862"/>
      </w:pPr>
      <w:rPr>
        <w:rFonts w:ascii="Symbol" w:hAnsi="Symbol"/>
      </w:rPr>
    </w:lvl>
    <w:lvl w:ilvl="4" w:tplc="0F72E09A">
      <w:start w:val="1"/>
      <w:numFmt w:val="bullet"/>
      <w:lvlText w:val="o"/>
      <w:lvlJc w:val="left"/>
      <w:pPr>
        <w:tabs>
          <w:tab w:val="num" w:pos="57"/>
        </w:tabs>
        <w:ind w:left="1134" w:hanging="1077"/>
      </w:pPr>
      <w:rPr>
        <w:rFonts w:ascii="Courier New" w:hAnsi="Courier New"/>
      </w:rPr>
    </w:lvl>
    <w:lvl w:ilvl="5" w:tplc="20163A40">
      <w:start w:val="1"/>
      <w:numFmt w:val="bullet"/>
      <w:lvlText w:val=""/>
      <w:lvlJc w:val="left"/>
      <w:pPr>
        <w:tabs>
          <w:tab w:val="num" w:pos="68"/>
        </w:tabs>
        <w:ind w:left="1361" w:hanging="1293"/>
      </w:pPr>
      <w:rPr>
        <w:rFonts w:ascii="Wingdings" w:hAnsi="Wingdings"/>
      </w:rPr>
    </w:lvl>
    <w:lvl w:ilvl="6" w:tplc="2C90F450">
      <w:start w:val="1"/>
      <w:numFmt w:val="bullet"/>
      <w:lvlText w:val=""/>
      <w:lvlJc w:val="left"/>
      <w:pPr>
        <w:tabs>
          <w:tab w:val="num" w:pos="79"/>
        </w:tabs>
        <w:ind w:left="1587" w:hanging="1508"/>
      </w:pPr>
      <w:rPr>
        <w:rFonts w:ascii="Symbol" w:hAnsi="Symbol"/>
      </w:rPr>
    </w:lvl>
    <w:lvl w:ilvl="7" w:tplc="59160E26">
      <w:start w:val="1"/>
      <w:numFmt w:val="bullet"/>
      <w:lvlText w:val="o"/>
      <w:lvlJc w:val="left"/>
      <w:pPr>
        <w:tabs>
          <w:tab w:val="num" w:pos="91"/>
        </w:tabs>
        <w:ind w:left="1814" w:hanging="1723"/>
      </w:pPr>
      <w:rPr>
        <w:rFonts w:ascii="Courier New" w:hAnsi="Courier New"/>
      </w:rPr>
    </w:lvl>
    <w:lvl w:ilvl="8" w:tplc="4692C95A">
      <w:start w:val="1"/>
      <w:numFmt w:val="bullet"/>
      <w:lvlText w:val=""/>
      <w:lvlJc w:val="left"/>
      <w:pPr>
        <w:tabs>
          <w:tab w:val="num" w:pos="102"/>
        </w:tabs>
        <w:ind w:left="2041" w:hanging="1939"/>
      </w:pPr>
      <w:rPr>
        <w:rFonts w:ascii="Wingdings" w:hAnsi="Wingdings"/>
      </w:rPr>
    </w:lvl>
  </w:abstractNum>
  <w:abstractNum w:abstractNumId="801" w15:restartNumberingAfterBreak="0">
    <w:nsid w:val="00000322"/>
    <w:multiLevelType w:val="hybridMultilevel"/>
    <w:tmpl w:val="00000322"/>
    <w:lvl w:ilvl="0" w:tplc="54C43C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D9ABD02">
      <w:start w:val="1"/>
      <w:numFmt w:val="bullet"/>
      <w:lvlText w:val="•"/>
      <w:lvlJc w:val="left"/>
      <w:pPr>
        <w:tabs>
          <w:tab w:val="num" w:pos="23"/>
        </w:tabs>
        <w:ind w:left="454" w:hanging="431"/>
      </w:pPr>
      <w:rPr>
        <w:rFonts w:ascii="Courier New" w:hAnsi="Courier New"/>
      </w:rPr>
    </w:lvl>
    <w:lvl w:ilvl="2" w:tplc="9EC20330">
      <w:start w:val="1"/>
      <w:numFmt w:val="bullet"/>
      <w:lvlText w:val="•"/>
      <w:lvlJc w:val="left"/>
      <w:pPr>
        <w:tabs>
          <w:tab w:val="num" w:pos="34"/>
        </w:tabs>
        <w:ind w:left="680" w:hanging="646"/>
      </w:pPr>
      <w:rPr>
        <w:rFonts w:ascii="Wingdings" w:hAnsi="Wingdings"/>
      </w:rPr>
    </w:lvl>
    <w:lvl w:ilvl="3" w:tplc="C8C0E9FA">
      <w:start w:val="1"/>
      <w:numFmt w:val="bullet"/>
      <w:lvlText w:val=""/>
      <w:lvlJc w:val="left"/>
      <w:pPr>
        <w:tabs>
          <w:tab w:val="num" w:pos="45"/>
        </w:tabs>
        <w:ind w:left="907" w:hanging="862"/>
      </w:pPr>
      <w:rPr>
        <w:rFonts w:ascii="Symbol" w:hAnsi="Symbol"/>
      </w:rPr>
    </w:lvl>
    <w:lvl w:ilvl="4" w:tplc="99549C7A">
      <w:start w:val="1"/>
      <w:numFmt w:val="bullet"/>
      <w:lvlText w:val="o"/>
      <w:lvlJc w:val="left"/>
      <w:pPr>
        <w:tabs>
          <w:tab w:val="num" w:pos="57"/>
        </w:tabs>
        <w:ind w:left="1134" w:hanging="1077"/>
      </w:pPr>
      <w:rPr>
        <w:rFonts w:ascii="Courier New" w:hAnsi="Courier New"/>
      </w:rPr>
    </w:lvl>
    <w:lvl w:ilvl="5" w:tplc="990835B2">
      <w:start w:val="1"/>
      <w:numFmt w:val="bullet"/>
      <w:lvlText w:val=""/>
      <w:lvlJc w:val="left"/>
      <w:pPr>
        <w:tabs>
          <w:tab w:val="num" w:pos="68"/>
        </w:tabs>
        <w:ind w:left="1361" w:hanging="1293"/>
      </w:pPr>
      <w:rPr>
        <w:rFonts w:ascii="Wingdings" w:hAnsi="Wingdings"/>
      </w:rPr>
    </w:lvl>
    <w:lvl w:ilvl="6" w:tplc="514AEF3A">
      <w:start w:val="1"/>
      <w:numFmt w:val="bullet"/>
      <w:lvlText w:val=""/>
      <w:lvlJc w:val="left"/>
      <w:pPr>
        <w:tabs>
          <w:tab w:val="num" w:pos="79"/>
        </w:tabs>
        <w:ind w:left="1587" w:hanging="1508"/>
      </w:pPr>
      <w:rPr>
        <w:rFonts w:ascii="Symbol" w:hAnsi="Symbol"/>
      </w:rPr>
    </w:lvl>
    <w:lvl w:ilvl="7" w:tplc="39EED54A">
      <w:start w:val="1"/>
      <w:numFmt w:val="bullet"/>
      <w:lvlText w:val="o"/>
      <w:lvlJc w:val="left"/>
      <w:pPr>
        <w:tabs>
          <w:tab w:val="num" w:pos="91"/>
        </w:tabs>
        <w:ind w:left="1814" w:hanging="1723"/>
      </w:pPr>
      <w:rPr>
        <w:rFonts w:ascii="Courier New" w:hAnsi="Courier New"/>
      </w:rPr>
    </w:lvl>
    <w:lvl w:ilvl="8" w:tplc="15C47650">
      <w:start w:val="1"/>
      <w:numFmt w:val="bullet"/>
      <w:lvlText w:val=""/>
      <w:lvlJc w:val="left"/>
      <w:pPr>
        <w:tabs>
          <w:tab w:val="num" w:pos="102"/>
        </w:tabs>
        <w:ind w:left="2041" w:hanging="1939"/>
      </w:pPr>
      <w:rPr>
        <w:rFonts w:ascii="Wingdings" w:hAnsi="Wingdings"/>
      </w:rPr>
    </w:lvl>
  </w:abstractNum>
  <w:abstractNum w:abstractNumId="802" w15:restartNumberingAfterBreak="0">
    <w:nsid w:val="00000323"/>
    <w:multiLevelType w:val="hybridMultilevel"/>
    <w:tmpl w:val="00000323"/>
    <w:lvl w:ilvl="0" w:tplc="94A285A2">
      <w:start w:val="1"/>
      <w:numFmt w:val="bullet"/>
      <w:lvlText w:val=""/>
      <w:lvlJc w:val="left"/>
      <w:pPr>
        <w:tabs>
          <w:tab w:val="num" w:pos="11"/>
        </w:tabs>
        <w:ind w:left="227" w:hanging="216"/>
      </w:pPr>
      <w:rPr>
        <w:rFonts w:ascii="Symbol" w:hAnsi="Symbol"/>
      </w:rPr>
    </w:lvl>
    <w:lvl w:ilvl="1" w:tplc="2F2ACA26">
      <w:start w:val="1"/>
      <w:numFmt w:val="bullet"/>
      <w:lvlText w:val="o"/>
      <w:lvlJc w:val="left"/>
      <w:pPr>
        <w:tabs>
          <w:tab w:val="num" w:pos="23"/>
        </w:tabs>
        <w:ind w:left="454" w:hanging="431"/>
      </w:pPr>
      <w:rPr>
        <w:rFonts w:ascii="Courier New" w:hAnsi="Courier New"/>
      </w:rPr>
    </w:lvl>
    <w:lvl w:ilvl="2" w:tplc="942CC8E4">
      <w:start w:val="1"/>
      <w:numFmt w:val="bullet"/>
      <w:lvlText w:val=""/>
      <w:lvlJc w:val="left"/>
      <w:pPr>
        <w:tabs>
          <w:tab w:val="num" w:pos="34"/>
        </w:tabs>
        <w:ind w:left="680" w:hanging="646"/>
      </w:pPr>
      <w:rPr>
        <w:rFonts w:ascii="Wingdings" w:hAnsi="Wingdings"/>
      </w:rPr>
    </w:lvl>
    <w:lvl w:ilvl="3" w:tplc="514EA9F0">
      <w:start w:val="1"/>
      <w:numFmt w:val="bullet"/>
      <w:lvlText w:val=""/>
      <w:lvlJc w:val="left"/>
      <w:pPr>
        <w:tabs>
          <w:tab w:val="num" w:pos="45"/>
        </w:tabs>
        <w:ind w:left="907" w:hanging="862"/>
      </w:pPr>
      <w:rPr>
        <w:rFonts w:ascii="Symbol" w:hAnsi="Symbol"/>
      </w:rPr>
    </w:lvl>
    <w:lvl w:ilvl="4" w:tplc="C5CA57FC">
      <w:start w:val="1"/>
      <w:numFmt w:val="bullet"/>
      <w:lvlText w:val="o"/>
      <w:lvlJc w:val="left"/>
      <w:pPr>
        <w:tabs>
          <w:tab w:val="num" w:pos="57"/>
        </w:tabs>
        <w:ind w:left="1134" w:hanging="1077"/>
      </w:pPr>
      <w:rPr>
        <w:rFonts w:ascii="Courier New" w:hAnsi="Courier New"/>
      </w:rPr>
    </w:lvl>
    <w:lvl w:ilvl="5" w:tplc="BD2CD1CC">
      <w:start w:val="1"/>
      <w:numFmt w:val="bullet"/>
      <w:lvlText w:val=""/>
      <w:lvlJc w:val="left"/>
      <w:pPr>
        <w:tabs>
          <w:tab w:val="num" w:pos="68"/>
        </w:tabs>
        <w:ind w:left="1361" w:hanging="1293"/>
      </w:pPr>
      <w:rPr>
        <w:rFonts w:ascii="Wingdings" w:hAnsi="Wingdings"/>
      </w:rPr>
    </w:lvl>
    <w:lvl w:ilvl="6" w:tplc="FED02832">
      <w:start w:val="1"/>
      <w:numFmt w:val="bullet"/>
      <w:lvlText w:val=""/>
      <w:lvlJc w:val="left"/>
      <w:pPr>
        <w:tabs>
          <w:tab w:val="num" w:pos="79"/>
        </w:tabs>
        <w:ind w:left="1587" w:hanging="1508"/>
      </w:pPr>
      <w:rPr>
        <w:rFonts w:ascii="Symbol" w:hAnsi="Symbol"/>
      </w:rPr>
    </w:lvl>
    <w:lvl w:ilvl="7" w:tplc="88907176">
      <w:start w:val="1"/>
      <w:numFmt w:val="bullet"/>
      <w:lvlText w:val="o"/>
      <w:lvlJc w:val="left"/>
      <w:pPr>
        <w:tabs>
          <w:tab w:val="num" w:pos="91"/>
        </w:tabs>
        <w:ind w:left="1814" w:hanging="1723"/>
      </w:pPr>
      <w:rPr>
        <w:rFonts w:ascii="Courier New" w:hAnsi="Courier New"/>
      </w:rPr>
    </w:lvl>
    <w:lvl w:ilvl="8" w:tplc="21DC6E66">
      <w:start w:val="1"/>
      <w:numFmt w:val="bullet"/>
      <w:lvlText w:val=""/>
      <w:lvlJc w:val="left"/>
      <w:pPr>
        <w:tabs>
          <w:tab w:val="num" w:pos="102"/>
        </w:tabs>
        <w:ind w:left="2041" w:hanging="1939"/>
      </w:pPr>
      <w:rPr>
        <w:rFonts w:ascii="Wingdings" w:hAnsi="Wingdings"/>
      </w:rPr>
    </w:lvl>
  </w:abstractNum>
  <w:abstractNum w:abstractNumId="803" w15:restartNumberingAfterBreak="0">
    <w:nsid w:val="00000324"/>
    <w:multiLevelType w:val="hybridMultilevel"/>
    <w:tmpl w:val="00000324"/>
    <w:lvl w:ilvl="0" w:tplc="87D448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6A85CE">
      <w:start w:val="1"/>
      <w:numFmt w:val="bullet"/>
      <w:lvlText w:val="•"/>
      <w:lvlJc w:val="left"/>
      <w:pPr>
        <w:tabs>
          <w:tab w:val="num" w:pos="23"/>
        </w:tabs>
        <w:ind w:left="454" w:hanging="431"/>
      </w:pPr>
      <w:rPr>
        <w:rFonts w:ascii="Courier New" w:hAnsi="Courier New"/>
      </w:rPr>
    </w:lvl>
    <w:lvl w:ilvl="2" w:tplc="917CBA60">
      <w:start w:val="1"/>
      <w:numFmt w:val="bullet"/>
      <w:lvlText w:val="•"/>
      <w:lvlJc w:val="left"/>
      <w:pPr>
        <w:tabs>
          <w:tab w:val="num" w:pos="34"/>
        </w:tabs>
        <w:ind w:left="680" w:hanging="646"/>
      </w:pPr>
      <w:rPr>
        <w:rFonts w:ascii="Wingdings" w:hAnsi="Wingdings"/>
      </w:rPr>
    </w:lvl>
    <w:lvl w:ilvl="3" w:tplc="685CEB8C">
      <w:start w:val="1"/>
      <w:numFmt w:val="bullet"/>
      <w:lvlText w:val=""/>
      <w:lvlJc w:val="left"/>
      <w:pPr>
        <w:tabs>
          <w:tab w:val="num" w:pos="45"/>
        </w:tabs>
        <w:ind w:left="907" w:hanging="862"/>
      </w:pPr>
      <w:rPr>
        <w:rFonts w:ascii="Symbol" w:hAnsi="Symbol"/>
      </w:rPr>
    </w:lvl>
    <w:lvl w:ilvl="4" w:tplc="18B05F20">
      <w:start w:val="1"/>
      <w:numFmt w:val="bullet"/>
      <w:lvlText w:val="o"/>
      <w:lvlJc w:val="left"/>
      <w:pPr>
        <w:tabs>
          <w:tab w:val="num" w:pos="57"/>
        </w:tabs>
        <w:ind w:left="1134" w:hanging="1077"/>
      </w:pPr>
      <w:rPr>
        <w:rFonts w:ascii="Courier New" w:hAnsi="Courier New"/>
      </w:rPr>
    </w:lvl>
    <w:lvl w:ilvl="5" w:tplc="A7F85D26">
      <w:start w:val="1"/>
      <w:numFmt w:val="bullet"/>
      <w:lvlText w:val=""/>
      <w:lvlJc w:val="left"/>
      <w:pPr>
        <w:tabs>
          <w:tab w:val="num" w:pos="68"/>
        </w:tabs>
        <w:ind w:left="1361" w:hanging="1293"/>
      </w:pPr>
      <w:rPr>
        <w:rFonts w:ascii="Wingdings" w:hAnsi="Wingdings"/>
      </w:rPr>
    </w:lvl>
    <w:lvl w:ilvl="6" w:tplc="D1D8C8FC">
      <w:start w:val="1"/>
      <w:numFmt w:val="bullet"/>
      <w:lvlText w:val=""/>
      <w:lvlJc w:val="left"/>
      <w:pPr>
        <w:tabs>
          <w:tab w:val="num" w:pos="79"/>
        </w:tabs>
        <w:ind w:left="1587" w:hanging="1508"/>
      </w:pPr>
      <w:rPr>
        <w:rFonts w:ascii="Symbol" w:hAnsi="Symbol"/>
      </w:rPr>
    </w:lvl>
    <w:lvl w:ilvl="7" w:tplc="1B3EA080">
      <w:start w:val="1"/>
      <w:numFmt w:val="bullet"/>
      <w:lvlText w:val="o"/>
      <w:lvlJc w:val="left"/>
      <w:pPr>
        <w:tabs>
          <w:tab w:val="num" w:pos="91"/>
        </w:tabs>
        <w:ind w:left="1814" w:hanging="1723"/>
      </w:pPr>
      <w:rPr>
        <w:rFonts w:ascii="Courier New" w:hAnsi="Courier New"/>
      </w:rPr>
    </w:lvl>
    <w:lvl w:ilvl="8" w:tplc="F9C48E88">
      <w:start w:val="1"/>
      <w:numFmt w:val="bullet"/>
      <w:lvlText w:val=""/>
      <w:lvlJc w:val="left"/>
      <w:pPr>
        <w:tabs>
          <w:tab w:val="num" w:pos="102"/>
        </w:tabs>
        <w:ind w:left="2041" w:hanging="1939"/>
      </w:pPr>
      <w:rPr>
        <w:rFonts w:ascii="Wingdings" w:hAnsi="Wingdings"/>
      </w:rPr>
    </w:lvl>
  </w:abstractNum>
  <w:abstractNum w:abstractNumId="804" w15:restartNumberingAfterBreak="0">
    <w:nsid w:val="00000325"/>
    <w:multiLevelType w:val="hybridMultilevel"/>
    <w:tmpl w:val="00000325"/>
    <w:lvl w:ilvl="0" w:tplc="DA92A8B8">
      <w:start w:val="1"/>
      <w:numFmt w:val="bullet"/>
      <w:lvlText w:val=""/>
      <w:lvlJc w:val="left"/>
      <w:pPr>
        <w:tabs>
          <w:tab w:val="num" w:pos="11"/>
        </w:tabs>
        <w:ind w:left="227" w:hanging="216"/>
      </w:pPr>
      <w:rPr>
        <w:rFonts w:ascii="Symbol" w:hAnsi="Symbol"/>
      </w:rPr>
    </w:lvl>
    <w:lvl w:ilvl="1" w:tplc="357A17A8">
      <w:start w:val="1"/>
      <w:numFmt w:val="bullet"/>
      <w:lvlText w:val="o"/>
      <w:lvlJc w:val="left"/>
      <w:pPr>
        <w:tabs>
          <w:tab w:val="num" w:pos="23"/>
        </w:tabs>
        <w:ind w:left="454" w:hanging="431"/>
      </w:pPr>
      <w:rPr>
        <w:rFonts w:ascii="Courier New" w:hAnsi="Courier New"/>
      </w:rPr>
    </w:lvl>
    <w:lvl w:ilvl="2" w:tplc="0C66081E">
      <w:start w:val="1"/>
      <w:numFmt w:val="bullet"/>
      <w:lvlText w:val=""/>
      <w:lvlJc w:val="left"/>
      <w:pPr>
        <w:tabs>
          <w:tab w:val="num" w:pos="34"/>
        </w:tabs>
        <w:ind w:left="680" w:hanging="646"/>
      </w:pPr>
      <w:rPr>
        <w:rFonts w:ascii="Wingdings" w:hAnsi="Wingdings"/>
      </w:rPr>
    </w:lvl>
    <w:lvl w:ilvl="3" w:tplc="DCB217CA">
      <w:start w:val="1"/>
      <w:numFmt w:val="bullet"/>
      <w:lvlText w:val=""/>
      <w:lvlJc w:val="left"/>
      <w:pPr>
        <w:tabs>
          <w:tab w:val="num" w:pos="45"/>
        </w:tabs>
        <w:ind w:left="907" w:hanging="862"/>
      </w:pPr>
      <w:rPr>
        <w:rFonts w:ascii="Symbol" w:hAnsi="Symbol"/>
      </w:rPr>
    </w:lvl>
    <w:lvl w:ilvl="4" w:tplc="1DDAA432">
      <w:start w:val="1"/>
      <w:numFmt w:val="bullet"/>
      <w:lvlText w:val="o"/>
      <w:lvlJc w:val="left"/>
      <w:pPr>
        <w:tabs>
          <w:tab w:val="num" w:pos="57"/>
        </w:tabs>
        <w:ind w:left="1134" w:hanging="1077"/>
      </w:pPr>
      <w:rPr>
        <w:rFonts w:ascii="Courier New" w:hAnsi="Courier New"/>
      </w:rPr>
    </w:lvl>
    <w:lvl w:ilvl="5" w:tplc="88F2297A">
      <w:start w:val="1"/>
      <w:numFmt w:val="bullet"/>
      <w:lvlText w:val=""/>
      <w:lvlJc w:val="left"/>
      <w:pPr>
        <w:tabs>
          <w:tab w:val="num" w:pos="68"/>
        </w:tabs>
        <w:ind w:left="1361" w:hanging="1293"/>
      </w:pPr>
      <w:rPr>
        <w:rFonts w:ascii="Wingdings" w:hAnsi="Wingdings"/>
      </w:rPr>
    </w:lvl>
    <w:lvl w:ilvl="6" w:tplc="9C30890A">
      <w:start w:val="1"/>
      <w:numFmt w:val="bullet"/>
      <w:lvlText w:val=""/>
      <w:lvlJc w:val="left"/>
      <w:pPr>
        <w:tabs>
          <w:tab w:val="num" w:pos="79"/>
        </w:tabs>
        <w:ind w:left="1587" w:hanging="1508"/>
      </w:pPr>
      <w:rPr>
        <w:rFonts w:ascii="Symbol" w:hAnsi="Symbol"/>
      </w:rPr>
    </w:lvl>
    <w:lvl w:ilvl="7" w:tplc="BED2399E">
      <w:start w:val="1"/>
      <w:numFmt w:val="bullet"/>
      <w:lvlText w:val="o"/>
      <w:lvlJc w:val="left"/>
      <w:pPr>
        <w:tabs>
          <w:tab w:val="num" w:pos="91"/>
        </w:tabs>
        <w:ind w:left="1814" w:hanging="1723"/>
      </w:pPr>
      <w:rPr>
        <w:rFonts w:ascii="Courier New" w:hAnsi="Courier New"/>
      </w:rPr>
    </w:lvl>
    <w:lvl w:ilvl="8" w:tplc="B0CABB84">
      <w:start w:val="1"/>
      <w:numFmt w:val="bullet"/>
      <w:lvlText w:val=""/>
      <w:lvlJc w:val="left"/>
      <w:pPr>
        <w:tabs>
          <w:tab w:val="num" w:pos="102"/>
        </w:tabs>
        <w:ind w:left="2041" w:hanging="1939"/>
      </w:pPr>
      <w:rPr>
        <w:rFonts w:ascii="Wingdings" w:hAnsi="Wingdings"/>
      </w:rPr>
    </w:lvl>
  </w:abstractNum>
  <w:abstractNum w:abstractNumId="805" w15:restartNumberingAfterBreak="0">
    <w:nsid w:val="00000326"/>
    <w:multiLevelType w:val="hybridMultilevel"/>
    <w:tmpl w:val="00000326"/>
    <w:lvl w:ilvl="0" w:tplc="F5D8FC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EA739E">
      <w:start w:val="1"/>
      <w:numFmt w:val="bullet"/>
      <w:lvlText w:val="•"/>
      <w:lvlJc w:val="left"/>
      <w:pPr>
        <w:tabs>
          <w:tab w:val="num" w:pos="23"/>
        </w:tabs>
        <w:ind w:left="454" w:hanging="431"/>
      </w:pPr>
      <w:rPr>
        <w:rFonts w:ascii="Courier New" w:hAnsi="Courier New"/>
      </w:rPr>
    </w:lvl>
    <w:lvl w:ilvl="2" w:tplc="CF60301C">
      <w:start w:val="1"/>
      <w:numFmt w:val="bullet"/>
      <w:lvlText w:val="•"/>
      <w:lvlJc w:val="left"/>
      <w:pPr>
        <w:tabs>
          <w:tab w:val="num" w:pos="34"/>
        </w:tabs>
        <w:ind w:left="680" w:hanging="646"/>
      </w:pPr>
      <w:rPr>
        <w:rFonts w:ascii="Wingdings" w:hAnsi="Wingdings"/>
      </w:rPr>
    </w:lvl>
    <w:lvl w:ilvl="3" w:tplc="F7E81100">
      <w:start w:val="1"/>
      <w:numFmt w:val="bullet"/>
      <w:lvlText w:val=""/>
      <w:lvlJc w:val="left"/>
      <w:pPr>
        <w:tabs>
          <w:tab w:val="num" w:pos="45"/>
        </w:tabs>
        <w:ind w:left="907" w:hanging="862"/>
      </w:pPr>
      <w:rPr>
        <w:rFonts w:ascii="Symbol" w:hAnsi="Symbol"/>
      </w:rPr>
    </w:lvl>
    <w:lvl w:ilvl="4" w:tplc="893669B6">
      <w:start w:val="1"/>
      <w:numFmt w:val="bullet"/>
      <w:lvlText w:val="o"/>
      <w:lvlJc w:val="left"/>
      <w:pPr>
        <w:tabs>
          <w:tab w:val="num" w:pos="57"/>
        </w:tabs>
        <w:ind w:left="1134" w:hanging="1077"/>
      </w:pPr>
      <w:rPr>
        <w:rFonts w:ascii="Courier New" w:hAnsi="Courier New"/>
      </w:rPr>
    </w:lvl>
    <w:lvl w:ilvl="5" w:tplc="012C3468">
      <w:start w:val="1"/>
      <w:numFmt w:val="bullet"/>
      <w:lvlText w:val=""/>
      <w:lvlJc w:val="left"/>
      <w:pPr>
        <w:tabs>
          <w:tab w:val="num" w:pos="68"/>
        </w:tabs>
        <w:ind w:left="1361" w:hanging="1293"/>
      </w:pPr>
      <w:rPr>
        <w:rFonts w:ascii="Wingdings" w:hAnsi="Wingdings"/>
      </w:rPr>
    </w:lvl>
    <w:lvl w:ilvl="6" w:tplc="D49A9E8C">
      <w:start w:val="1"/>
      <w:numFmt w:val="bullet"/>
      <w:lvlText w:val=""/>
      <w:lvlJc w:val="left"/>
      <w:pPr>
        <w:tabs>
          <w:tab w:val="num" w:pos="79"/>
        </w:tabs>
        <w:ind w:left="1587" w:hanging="1508"/>
      </w:pPr>
      <w:rPr>
        <w:rFonts w:ascii="Symbol" w:hAnsi="Symbol"/>
      </w:rPr>
    </w:lvl>
    <w:lvl w:ilvl="7" w:tplc="F0A0C9E4">
      <w:start w:val="1"/>
      <w:numFmt w:val="bullet"/>
      <w:lvlText w:val="o"/>
      <w:lvlJc w:val="left"/>
      <w:pPr>
        <w:tabs>
          <w:tab w:val="num" w:pos="91"/>
        </w:tabs>
        <w:ind w:left="1814" w:hanging="1723"/>
      </w:pPr>
      <w:rPr>
        <w:rFonts w:ascii="Courier New" w:hAnsi="Courier New"/>
      </w:rPr>
    </w:lvl>
    <w:lvl w:ilvl="8" w:tplc="A81A732A">
      <w:start w:val="1"/>
      <w:numFmt w:val="bullet"/>
      <w:lvlText w:val=""/>
      <w:lvlJc w:val="left"/>
      <w:pPr>
        <w:tabs>
          <w:tab w:val="num" w:pos="102"/>
        </w:tabs>
        <w:ind w:left="2041" w:hanging="1939"/>
      </w:pPr>
      <w:rPr>
        <w:rFonts w:ascii="Wingdings" w:hAnsi="Wingdings"/>
      </w:rPr>
    </w:lvl>
  </w:abstractNum>
  <w:abstractNum w:abstractNumId="806" w15:restartNumberingAfterBreak="0">
    <w:nsid w:val="00000327"/>
    <w:multiLevelType w:val="hybridMultilevel"/>
    <w:tmpl w:val="00000327"/>
    <w:lvl w:ilvl="0" w:tplc="F4307DD4">
      <w:start w:val="1"/>
      <w:numFmt w:val="bullet"/>
      <w:lvlText w:val=""/>
      <w:lvlJc w:val="left"/>
      <w:pPr>
        <w:tabs>
          <w:tab w:val="num" w:pos="11"/>
        </w:tabs>
        <w:ind w:left="227" w:hanging="216"/>
      </w:pPr>
      <w:rPr>
        <w:rFonts w:ascii="Symbol" w:hAnsi="Symbol"/>
      </w:rPr>
    </w:lvl>
    <w:lvl w:ilvl="1" w:tplc="93BE7C3A">
      <w:start w:val="1"/>
      <w:numFmt w:val="bullet"/>
      <w:lvlText w:val="o"/>
      <w:lvlJc w:val="left"/>
      <w:pPr>
        <w:tabs>
          <w:tab w:val="num" w:pos="23"/>
        </w:tabs>
        <w:ind w:left="454" w:hanging="431"/>
      </w:pPr>
      <w:rPr>
        <w:rFonts w:ascii="Courier New" w:hAnsi="Courier New"/>
      </w:rPr>
    </w:lvl>
    <w:lvl w:ilvl="2" w:tplc="4B4876B8">
      <w:start w:val="1"/>
      <w:numFmt w:val="bullet"/>
      <w:lvlText w:val=""/>
      <w:lvlJc w:val="left"/>
      <w:pPr>
        <w:tabs>
          <w:tab w:val="num" w:pos="34"/>
        </w:tabs>
        <w:ind w:left="680" w:hanging="646"/>
      </w:pPr>
      <w:rPr>
        <w:rFonts w:ascii="Wingdings" w:hAnsi="Wingdings"/>
      </w:rPr>
    </w:lvl>
    <w:lvl w:ilvl="3" w:tplc="E7622C92">
      <w:start w:val="1"/>
      <w:numFmt w:val="bullet"/>
      <w:lvlText w:val=""/>
      <w:lvlJc w:val="left"/>
      <w:pPr>
        <w:tabs>
          <w:tab w:val="num" w:pos="45"/>
        </w:tabs>
        <w:ind w:left="907" w:hanging="862"/>
      </w:pPr>
      <w:rPr>
        <w:rFonts w:ascii="Symbol" w:hAnsi="Symbol"/>
      </w:rPr>
    </w:lvl>
    <w:lvl w:ilvl="4" w:tplc="3C54B228">
      <w:start w:val="1"/>
      <w:numFmt w:val="bullet"/>
      <w:lvlText w:val="o"/>
      <w:lvlJc w:val="left"/>
      <w:pPr>
        <w:tabs>
          <w:tab w:val="num" w:pos="57"/>
        </w:tabs>
        <w:ind w:left="1134" w:hanging="1077"/>
      </w:pPr>
      <w:rPr>
        <w:rFonts w:ascii="Courier New" w:hAnsi="Courier New"/>
      </w:rPr>
    </w:lvl>
    <w:lvl w:ilvl="5" w:tplc="325422D6">
      <w:start w:val="1"/>
      <w:numFmt w:val="bullet"/>
      <w:lvlText w:val=""/>
      <w:lvlJc w:val="left"/>
      <w:pPr>
        <w:tabs>
          <w:tab w:val="num" w:pos="68"/>
        </w:tabs>
        <w:ind w:left="1361" w:hanging="1293"/>
      </w:pPr>
      <w:rPr>
        <w:rFonts w:ascii="Wingdings" w:hAnsi="Wingdings"/>
      </w:rPr>
    </w:lvl>
    <w:lvl w:ilvl="6" w:tplc="B75823DE">
      <w:start w:val="1"/>
      <w:numFmt w:val="bullet"/>
      <w:lvlText w:val=""/>
      <w:lvlJc w:val="left"/>
      <w:pPr>
        <w:tabs>
          <w:tab w:val="num" w:pos="79"/>
        </w:tabs>
        <w:ind w:left="1587" w:hanging="1508"/>
      </w:pPr>
      <w:rPr>
        <w:rFonts w:ascii="Symbol" w:hAnsi="Symbol"/>
      </w:rPr>
    </w:lvl>
    <w:lvl w:ilvl="7" w:tplc="3EE081D8">
      <w:start w:val="1"/>
      <w:numFmt w:val="bullet"/>
      <w:lvlText w:val="o"/>
      <w:lvlJc w:val="left"/>
      <w:pPr>
        <w:tabs>
          <w:tab w:val="num" w:pos="91"/>
        </w:tabs>
        <w:ind w:left="1814" w:hanging="1723"/>
      </w:pPr>
      <w:rPr>
        <w:rFonts w:ascii="Courier New" w:hAnsi="Courier New"/>
      </w:rPr>
    </w:lvl>
    <w:lvl w:ilvl="8" w:tplc="98E61FB2">
      <w:start w:val="1"/>
      <w:numFmt w:val="bullet"/>
      <w:lvlText w:val=""/>
      <w:lvlJc w:val="left"/>
      <w:pPr>
        <w:tabs>
          <w:tab w:val="num" w:pos="102"/>
        </w:tabs>
        <w:ind w:left="2041" w:hanging="1939"/>
      </w:pPr>
      <w:rPr>
        <w:rFonts w:ascii="Wingdings" w:hAnsi="Wingdings"/>
      </w:rPr>
    </w:lvl>
  </w:abstractNum>
  <w:abstractNum w:abstractNumId="807" w15:restartNumberingAfterBreak="0">
    <w:nsid w:val="00000328"/>
    <w:multiLevelType w:val="hybridMultilevel"/>
    <w:tmpl w:val="00000328"/>
    <w:lvl w:ilvl="0" w:tplc="02F615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748B7A">
      <w:start w:val="1"/>
      <w:numFmt w:val="bullet"/>
      <w:lvlText w:val="•"/>
      <w:lvlJc w:val="left"/>
      <w:pPr>
        <w:tabs>
          <w:tab w:val="num" w:pos="23"/>
        </w:tabs>
        <w:ind w:left="454" w:hanging="431"/>
      </w:pPr>
      <w:rPr>
        <w:rFonts w:ascii="Courier New" w:hAnsi="Courier New"/>
      </w:rPr>
    </w:lvl>
    <w:lvl w:ilvl="2" w:tplc="577CA7F8">
      <w:start w:val="1"/>
      <w:numFmt w:val="bullet"/>
      <w:lvlText w:val="•"/>
      <w:lvlJc w:val="left"/>
      <w:pPr>
        <w:tabs>
          <w:tab w:val="num" w:pos="34"/>
        </w:tabs>
        <w:ind w:left="680" w:hanging="646"/>
      </w:pPr>
      <w:rPr>
        <w:rFonts w:ascii="Wingdings" w:hAnsi="Wingdings"/>
      </w:rPr>
    </w:lvl>
    <w:lvl w:ilvl="3" w:tplc="6502906A">
      <w:start w:val="1"/>
      <w:numFmt w:val="bullet"/>
      <w:lvlText w:val=""/>
      <w:lvlJc w:val="left"/>
      <w:pPr>
        <w:tabs>
          <w:tab w:val="num" w:pos="45"/>
        </w:tabs>
        <w:ind w:left="907" w:hanging="862"/>
      </w:pPr>
      <w:rPr>
        <w:rFonts w:ascii="Symbol" w:hAnsi="Symbol"/>
      </w:rPr>
    </w:lvl>
    <w:lvl w:ilvl="4" w:tplc="A1363980">
      <w:start w:val="1"/>
      <w:numFmt w:val="bullet"/>
      <w:lvlText w:val="o"/>
      <w:lvlJc w:val="left"/>
      <w:pPr>
        <w:tabs>
          <w:tab w:val="num" w:pos="57"/>
        </w:tabs>
        <w:ind w:left="1134" w:hanging="1077"/>
      </w:pPr>
      <w:rPr>
        <w:rFonts w:ascii="Courier New" w:hAnsi="Courier New"/>
      </w:rPr>
    </w:lvl>
    <w:lvl w:ilvl="5" w:tplc="2F7068B4">
      <w:start w:val="1"/>
      <w:numFmt w:val="bullet"/>
      <w:lvlText w:val=""/>
      <w:lvlJc w:val="left"/>
      <w:pPr>
        <w:tabs>
          <w:tab w:val="num" w:pos="68"/>
        </w:tabs>
        <w:ind w:left="1361" w:hanging="1293"/>
      </w:pPr>
      <w:rPr>
        <w:rFonts w:ascii="Wingdings" w:hAnsi="Wingdings"/>
      </w:rPr>
    </w:lvl>
    <w:lvl w:ilvl="6" w:tplc="5770F098">
      <w:start w:val="1"/>
      <w:numFmt w:val="bullet"/>
      <w:lvlText w:val=""/>
      <w:lvlJc w:val="left"/>
      <w:pPr>
        <w:tabs>
          <w:tab w:val="num" w:pos="79"/>
        </w:tabs>
        <w:ind w:left="1587" w:hanging="1508"/>
      </w:pPr>
      <w:rPr>
        <w:rFonts w:ascii="Symbol" w:hAnsi="Symbol"/>
      </w:rPr>
    </w:lvl>
    <w:lvl w:ilvl="7" w:tplc="8A44DE2E">
      <w:start w:val="1"/>
      <w:numFmt w:val="bullet"/>
      <w:lvlText w:val="o"/>
      <w:lvlJc w:val="left"/>
      <w:pPr>
        <w:tabs>
          <w:tab w:val="num" w:pos="91"/>
        </w:tabs>
        <w:ind w:left="1814" w:hanging="1723"/>
      </w:pPr>
      <w:rPr>
        <w:rFonts w:ascii="Courier New" w:hAnsi="Courier New"/>
      </w:rPr>
    </w:lvl>
    <w:lvl w:ilvl="8" w:tplc="4914E9FA">
      <w:start w:val="1"/>
      <w:numFmt w:val="bullet"/>
      <w:lvlText w:val=""/>
      <w:lvlJc w:val="left"/>
      <w:pPr>
        <w:tabs>
          <w:tab w:val="num" w:pos="102"/>
        </w:tabs>
        <w:ind w:left="2041" w:hanging="1939"/>
      </w:pPr>
      <w:rPr>
        <w:rFonts w:ascii="Wingdings" w:hAnsi="Wingdings"/>
      </w:rPr>
    </w:lvl>
  </w:abstractNum>
  <w:abstractNum w:abstractNumId="808" w15:restartNumberingAfterBreak="0">
    <w:nsid w:val="00000329"/>
    <w:multiLevelType w:val="hybridMultilevel"/>
    <w:tmpl w:val="00000329"/>
    <w:lvl w:ilvl="0" w:tplc="5B3ED304">
      <w:start w:val="1"/>
      <w:numFmt w:val="bullet"/>
      <w:lvlText w:val=""/>
      <w:lvlJc w:val="left"/>
      <w:pPr>
        <w:tabs>
          <w:tab w:val="num" w:pos="11"/>
        </w:tabs>
        <w:ind w:left="227" w:hanging="216"/>
      </w:pPr>
      <w:rPr>
        <w:rFonts w:ascii="Symbol" w:hAnsi="Symbol"/>
      </w:rPr>
    </w:lvl>
    <w:lvl w:ilvl="1" w:tplc="E43A1802">
      <w:start w:val="1"/>
      <w:numFmt w:val="bullet"/>
      <w:lvlText w:val="o"/>
      <w:lvlJc w:val="left"/>
      <w:pPr>
        <w:tabs>
          <w:tab w:val="num" w:pos="23"/>
        </w:tabs>
        <w:ind w:left="454" w:hanging="431"/>
      </w:pPr>
      <w:rPr>
        <w:rFonts w:ascii="Courier New" w:hAnsi="Courier New"/>
      </w:rPr>
    </w:lvl>
    <w:lvl w:ilvl="2" w:tplc="449695C8">
      <w:start w:val="1"/>
      <w:numFmt w:val="bullet"/>
      <w:lvlText w:val=""/>
      <w:lvlJc w:val="left"/>
      <w:pPr>
        <w:tabs>
          <w:tab w:val="num" w:pos="34"/>
        </w:tabs>
        <w:ind w:left="680" w:hanging="646"/>
      </w:pPr>
      <w:rPr>
        <w:rFonts w:ascii="Wingdings" w:hAnsi="Wingdings"/>
      </w:rPr>
    </w:lvl>
    <w:lvl w:ilvl="3" w:tplc="C1EADB44">
      <w:start w:val="1"/>
      <w:numFmt w:val="bullet"/>
      <w:lvlText w:val=""/>
      <w:lvlJc w:val="left"/>
      <w:pPr>
        <w:tabs>
          <w:tab w:val="num" w:pos="45"/>
        </w:tabs>
        <w:ind w:left="907" w:hanging="862"/>
      </w:pPr>
      <w:rPr>
        <w:rFonts w:ascii="Symbol" w:hAnsi="Symbol"/>
      </w:rPr>
    </w:lvl>
    <w:lvl w:ilvl="4" w:tplc="5100E0EA">
      <w:start w:val="1"/>
      <w:numFmt w:val="bullet"/>
      <w:lvlText w:val="o"/>
      <w:lvlJc w:val="left"/>
      <w:pPr>
        <w:tabs>
          <w:tab w:val="num" w:pos="57"/>
        </w:tabs>
        <w:ind w:left="1134" w:hanging="1077"/>
      </w:pPr>
      <w:rPr>
        <w:rFonts w:ascii="Courier New" w:hAnsi="Courier New"/>
      </w:rPr>
    </w:lvl>
    <w:lvl w:ilvl="5" w:tplc="EE6429A4">
      <w:start w:val="1"/>
      <w:numFmt w:val="bullet"/>
      <w:lvlText w:val=""/>
      <w:lvlJc w:val="left"/>
      <w:pPr>
        <w:tabs>
          <w:tab w:val="num" w:pos="68"/>
        </w:tabs>
        <w:ind w:left="1361" w:hanging="1293"/>
      </w:pPr>
      <w:rPr>
        <w:rFonts w:ascii="Wingdings" w:hAnsi="Wingdings"/>
      </w:rPr>
    </w:lvl>
    <w:lvl w:ilvl="6" w:tplc="030EB140">
      <w:start w:val="1"/>
      <w:numFmt w:val="bullet"/>
      <w:lvlText w:val=""/>
      <w:lvlJc w:val="left"/>
      <w:pPr>
        <w:tabs>
          <w:tab w:val="num" w:pos="79"/>
        </w:tabs>
        <w:ind w:left="1587" w:hanging="1508"/>
      </w:pPr>
      <w:rPr>
        <w:rFonts w:ascii="Symbol" w:hAnsi="Symbol"/>
      </w:rPr>
    </w:lvl>
    <w:lvl w:ilvl="7" w:tplc="747AE36C">
      <w:start w:val="1"/>
      <w:numFmt w:val="bullet"/>
      <w:lvlText w:val="o"/>
      <w:lvlJc w:val="left"/>
      <w:pPr>
        <w:tabs>
          <w:tab w:val="num" w:pos="91"/>
        </w:tabs>
        <w:ind w:left="1814" w:hanging="1723"/>
      </w:pPr>
      <w:rPr>
        <w:rFonts w:ascii="Courier New" w:hAnsi="Courier New"/>
      </w:rPr>
    </w:lvl>
    <w:lvl w:ilvl="8" w:tplc="6B484810">
      <w:start w:val="1"/>
      <w:numFmt w:val="bullet"/>
      <w:lvlText w:val=""/>
      <w:lvlJc w:val="left"/>
      <w:pPr>
        <w:tabs>
          <w:tab w:val="num" w:pos="102"/>
        </w:tabs>
        <w:ind w:left="2041" w:hanging="1939"/>
      </w:pPr>
      <w:rPr>
        <w:rFonts w:ascii="Wingdings" w:hAnsi="Wingdings"/>
      </w:rPr>
    </w:lvl>
  </w:abstractNum>
  <w:abstractNum w:abstractNumId="809" w15:restartNumberingAfterBreak="0">
    <w:nsid w:val="0000032A"/>
    <w:multiLevelType w:val="hybridMultilevel"/>
    <w:tmpl w:val="0000032A"/>
    <w:lvl w:ilvl="0" w:tplc="9E22EA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1A89BA">
      <w:start w:val="1"/>
      <w:numFmt w:val="bullet"/>
      <w:lvlText w:val="•"/>
      <w:lvlJc w:val="left"/>
      <w:pPr>
        <w:tabs>
          <w:tab w:val="num" w:pos="23"/>
        </w:tabs>
        <w:ind w:left="454" w:hanging="431"/>
      </w:pPr>
      <w:rPr>
        <w:rFonts w:ascii="Courier New" w:hAnsi="Courier New"/>
      </w:rPr>
    </w:lvl>
    <w:lvl w:ilvl="2" w:tplc="17C2CD32">
      <w:start w:val="1"/>
      <w:numFmt w:val="bullet"/>
      <w:lvlText w:val="•"/>
      <w:lvlJc w:val="left"/>
      <w:pPr>
        <w:tabs>
          <w:tab w:val="num" w:pos="34"/>
        </w:tabs>
        <w:ind w:left="680" w:hanging="646"/>
      </w:pPr>
      <w:rPr>
        <w:rFonts w:ascii="Wingdings" w:hAnsi="Wingdings"/>
      </w:rPr>
    </w:lvl>
    <w:lvl w:ilvl="3" w:tplc="798A0120">
      <w:start w:val="1"/>
      <w:numFmt w:val="bullet"/>
      <w:lvlText w:val=""/>
      <w:lvlJc w:val="left"/>
      <w:pPr>
        <w:tabs>
          <w:tab w:val="num" w:pos="45"/>
        </w:tabs>
        <w:ind w:left="907" w:hanging="862"/>
      </w:pPr>
      <w:rPr>
        <w:rFonts w:ascii="Symbol" w:hAnsi="Symbol"/>
      </w:rPr>
    </w:lvl>
    <w:lvl w:ilvl="4" w:tplc="811C77B2">
      <w:start w:val="1"/>
      <w:numFmt w:val="bullet"/>
      <w:lvlText w:val="o"/>
      <w:lvlJc w:val="left"/>
      <w:pPr>
        <w:tabs>
          <w:tab w:val="num" w:pos="57"/>
        </w:tabs>
        <w:ind w:left="1134" w:hanging="1077"/>
      </w:pPr>
      <w:rPr>
        <w:rFonts w:ascii="Courier New" w:hAnsi="Courier New"/>
      </w:rPr>
    </w:lvl>
    <w:lvl w:ilvl="5" w:tplc="572832D0">
      <w:start w:val="1"/>
      <w:numFmt w:val="bullet"/>
      <w:lvlText w:val=""/>
      <w:lvlJc w:val="left"/>
      <w:pPr>
        <w:tabs>
          <w:tab w:val="num" w:pos="68"/>
        </w:tabs>
        <w:ind w:left="1361" w:hanging="1293"/>
      </w:pPr>
      <w:rPr>
        <w:rFonts w:ascii="Wingdings" w:hAnsi="Wingdings"/>
      </w:rPr>
    </w:lvl>
    <w:lvl w:ilvl="6" w:tplc="9C8C4454">
      <w:start w:val="1"/>
      <w:numFmt w:val="bullet"/>
      <w:lvlText w:val=""/>
      <w:lvlJc w:val="left"/>
      <w:pPr>
        <w:tabs>
          <w:tab w:val="num" w:pos="79"/>
        </w:tabs>
        <w:ind w:left="1587" w:hanging="1508"/>
      </w:pPr>
      <w:rPr>
        <w:rFonts w:ascii="Symbol" w:hAnsi="Symbol"/>
      </w:rPr>
    </w:lvl>
    <w:lvl w:ilvl="7" w:tplc="D9BA5168">
      <w:start w:val="1"/>
      <w:numFmt w:val="bullet"/>
      <w:lvlText w:val="o"/>
      <w:lvlJc w:val="left"/>
      <w:pPr>
        <w:tabs>
          <w:tab w:val="num" w:pos="91"/>
        </w:tabs>
        <w:ind w:left="1814" w:hanging="1723"/>
      </w:pPr>
      <w:rPr>
        <w:rFonts w:ascii="Courier New" w:hAnsi="Courier New"/>
      </w:rPr>
    </w:lvl>
    <w:lvl w:ilvl="8" w:tplc="8D3486F2">
      <w:start w:val="1"/>
      <w:numFmt w:val="bullet"/>
      <w:lvlText w:val=""/>
      <w:lvlJc w:val="left"/>
      <w:pPr>
        <w:tabs>
          <w:tab w:val="num" w:pos="102"/>
        </w:tabs>
        <w:ind w:left="2041" w:hanging="1939"/>
      </w:pPr>
      <w:rPr>
        <w:rFonts w:ascii="Wingdings" w:hAnsi="Wingdings"/>
      </w:rPr>
    </w:lvl>
  </w:abstractNum>
  <w:abstractNum w:abstractNumId="810" w15:restartNumberingAfterBreak="0">
    <w:nsid w:val="0000032B"/>
    <w:multiLevelType w:val="hybridMultilevel"/>
    <w:tmpl w:val="0000032B"/>
    <w:lvl w:ilvl="0" w:tplc="97D42686">
      <w:start w:val="1"/>
      <w:numFmt w:val="bullet"/>
      <w:lvlText w:val=""/>
      <w:lvlJc w:val="left"/>
      <w:pPr>
        <w:tabs>
          <w:tab w:val="num" w:pos="11"/>
        </w:tabs>
        <w:ind w:left="227" w:hanging="216"/>
      </w:pPr>
      <w:rPr>
        <w:rFonts w:ascii="Symbol" w:hAnsi="Symbol"/>
      </w:rPr>
    </w:lvl>
    <w:lvl w:ilvl="1" w:tplc="58C0489E">
      <w:start w:val="1"/>
      <w:numFmt w:val="bullet"/>
      <w:lvlText w:val="o"/>
      <w:lvlJc w:val="left"/>
      <w:pPr>
        <w:tabs>
          <w:tab w:val="num" w:pos="23"/>
        </w:tabs>
        <w:ind w:left="454" w:hanging="431"/>
      </w:pPr>
      <w:rPr>
        <w:rFonts w:ascii="Courier New" w:hAnsi="Courier New"/>
      </w:rPr>
    </w:lvl>
    <w:lvl w:ilvl="2" w:tplc="6BE0F4C4">
      <w:start w:val="1"/>
      <w:numFmt w:val="bullet"/>
      <w:lvlText w:val=""/>
      <w:lvlJc w:val="left"/>
      <w:pPr>
        <w:tabs>
          <w:tab w:val="num" w:pos="34"/>
        </w:tabs>
        <w:ind w:left="680" w:hanging="646"/>
      </w:pPr>
      <w:rPr>
        <w:rFonts w:ascii="Wingdings" w:hAnsi="Wingdings"/>
      </w:rPr>
    </w:lvl>
    <w:lvl w:ilvl="3" w:tplc="BD84E58A">
      <w:start w:val="1"/>
      <w:numFmt w:val="bullet"/>
      <w:lvlText w:val=""/>
      <w:lvlJc w:val="left"/>
      <w:pPr>
        <w:tabs>
          <w:tab w:val="num" w:pos="45"/>
        </w:tabs>
        <w:ind w:left="907" w:hanging="862"/>
      </w:pPr>
      <w:rPr>
        <w:rFonts w:ascii="Symbol" w:hAnsi="Symbol"/>
      </w:rPr>
    </w:lvl>
    <w:lvl w:ilvl="4" w:tplc="96C807E6">
      <w:start w:val="1"/>
      <w:numFmt w:val="bullet"/>
      <w:lvlText w:val="o"/>
      <w:lvlJc w:val="left"/>
      <w:pPr>
        <w:tabs>
          <w:tab w:val="num" w:pos="57"/>
        </w:tabs>
        <w:ind w:left="1134" w:hanging="1077"/>
      </w:pPr>
      <w:rPr>
        <w:rFonts w:ascii="Courier New" w:hAnsi="Courier New"/>
      </w:rPr>
    </w:lvl>
    <w:lvl w:ilvl="5" w:tplc="70F29446">
      <w:start w:val="1"/>
      <w:numFmt w:val="bullet"/>
      <w:lvlText w:val=""/>
      <w:lvlJc w:val="left"/>
      <w:pPr>
        <w:tabs>
          <w:tab w:val="num" w:pos="68"/>
        </w:tabs>
        <w:ind w:left="1361" w:hanging="1293"/>
      </w:pPr>
      <w:rPr>
        <w:rFonts w:ascii="Wingdings" w:hAnsi="Wingdings"/>
      </w:rPr>
    </w:lvl>
    <w:lvl w:ilvl="6" w:tplc="EE86545C">
      <w:start w:val="1"/>
      <w:numFmt w:val="bullet"/>
      <w:lvlText w:val=""/>
      <w:lvlJc w:val="left"/>
      <w:pPr>
        <w:tabs>
          <w:tab w:val="num" w:pos="79"/>
        </w:tabs>
        <w:ind w:left="1587" w:hanging="1508"/>
      </w:pPr>
      <w:rPr>
        <w:rFonts w:ascii="Symbol" w:hAnsi="Symbol"/>
      </w:rPr>
    </w:lvl>
    <w:lvl w:ilvl="7" w:tplc="AC6EABFA">
      <w:start w:val="1"/>
      <w:numFmt w:val="bullet"/>
      <w:lvlText w:val="o"/>
      <w:lvlJc w:val="left"/>
      <w:pPr>
        <w:tabs>
          <w:tab w:val="num" w:pos="91"/>
        </w:tabs>
        <w:ind w:left="1814" w:hanging="1723"/>
      </w:pPr>
      <w:rPr>
        <w:rFonts w:ascii="Courier New" w:hAnsi="Courier New"/>
      </w:rPr>
    </w:lvl>
    <w:lvl w:ilvl="8" w:tplc="1640DAA2">
      <w:start w:val="1"/>
      <w:numFmt w:val="bullet"/>
      <w:lvlText w:val=""/>
      <w:lvlJc w:val="left"/>
      <w:pPr>
        <w:tabs>
          <w:tab w:val="num" w:pos="102"/>
        </w:tabs>
        <w:ind w:left="2041" w:hanging="1939"/>
      </w:pPr>
      <w:rPr>
        <w:rFonts w:ascii="Wingdings" w:hAnsi="Wingdings"/>
      </w:rPr>
    </w:lvl>
  </w:abstractNum>
  <w:abstractNum w:abstractNumId="811" w15:restartNumberingAfterBreak="0">
    <w:nsid w:val="0000032C"/>
    <w:multiLevelType w:val="hybridMultilevel"/>
    <w:tmpl w:val="0000032C"/>
    <w:lvl w:ilvl="0" w:tplc="F5E62F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1221B8">
      <w:start w:val="1"/>
      <w:numFmt w:val="bullet"/>
      <w:lvlText w:val="•"/>
      <w:lvlJc w:val="left"/>
      <w:pPr>
        <w:tabs>
          <w:tab w:val="num" w:pos="23"/>
        </w:tabs>
        <w:ind w:left="454" w:hanging="431"/>
      </w:pPr>
      <w:rPr>
        <w:rFonts w:ascii="Courier New" w:hAnsi="Courier New"/>
      </w:rPr>
    </w:lvl>
    <w:lvl w:ilvl="2" w:tplc="F3940222">
      <w:start w:val="1"/>
      <w:numFmt w:val="bullet"/>
      <w:lvlText w:val="•"/>
      <w:lvlJc w:val="left"/>
      <w:pPr>
        <w:tabs>
          <w:tab w:val="num" w:pos="34"/>
        </w:tabs>
        <w:ind w:left="680" w:hanging="646"/>
      </w:pPr>
      <w:rPr>
        <w:rFonts w:ascii="Wingdings" w:hAnsi="Wingdings"/>
      </w:rPr>
    </w:lvl>
    <w:lvl w:ilvl="3" w:tplc="24286EC0">
      <w:start w:val="1"/>
      <w:numFmt w:val="bullet"/>
      <w:lvlText w:val=""/>
      <w:lvlJc w:val="left"/>
      <w:pPr>
        <w:tabs>
          <w:tab w:val="num" w:pos="45"/>
        </w:tabs>
        <w:ind w:left="907" w:hanging="862"/>
      </w:pPr>
      <w:rPr>
        <w:rFonts w:ascii="Symbol" w:hAnsi="Symbol"/>
      </w:rPr>
    </w:lvl>
    <w:lvl w:ilvl="4" w:tplc="5B681680">
      <w:start w:val="1"/>
      <w:numFmt w:val="bullet"/>
      <w:lvlText w:val="o"/>
      <w:lvlJc w:val="left"/>
      <w:pPr>
        <w:tabs>
          <w:tab w:val="num" w:pos="57"/>
        </w:tabs>
        <w:ind w:left="1134" w:hanging="1077"/>
      </w:pPr>
      <w:rPr>
        <w:rFonts w:ascii="Courier New" w:hAnsi="Courier New"/>
      </w:rPr>
    </w:lvl>
    <w:lvl w:ilvl="5" w:tplc="822E8B10">
      <w:start w:val="1"/>
      <w:numFmt w:val="bullet"/>
      <w:lvlText w:val=""/>
      <w:lvlJc w:val="left"/>
      <w:pPr>
        <w:tabs>
          <w:tab w:val="num" w:pos="68"/>
        </w:tabs>
        <w:ind w:left="1361" w:hanging="1293"/>
      </w:pPr>
      <w:rPr>
        <w:rFonts w:ascii="Wingdings" w:hAnsi="Wingdings"/>
      </w:rPr>
    </w:lvl>
    <w:lvl w:ilvl="6" w:tplc="6170A292">
      <w:start w:val="1"/>
      <w:numFmt w:val="bullet"/>
      <w:lvlText w:val=""/>
      <w:lvlJc w:val="left"/>
      <w:pPr>
        <w:tabs>
          <w:tab w:val="num" w:pos="79"/>
        </w:tabs>
        <w:ind w:left="1587" w:hanging="1508"/>
      </w:pPr>
      <w:rPr>
        <w:rFonts w:ascii="Symbol" w:hAnsi="Symbol"/>
      </w:rPr>
    </w:lvl>
    <w:lvl w:ilvl="7" w:tplc="638452B0">
      <w:start w:val="1"/>
      <w:numFmt w:val="bullet"/>
      <w:lvlText w:val="o"/>
      <w:lvlJc w:val="left"/>
      <w:pPr>
        <w:tabs>
          <w:tab w:val="num" w:pos="91"/>
        </w:tabs>
        <w:ind w:left="1814" w:hanging="1723"/>
      </w:pPr>
      <w:rPr>
        <w:rFonts w:ascii="Courier New" w:hAnsi="Courier New"/>
      </w:rPr>
    </w:lvl>
    <w:lvl w:ilvl="8" w:tplc="816A3D32">
      <w:start w:val="1"/>
      <w:numFmt w:val="bullet"/>
      <w:lvlText w:val=""/>
      <w:lvlJc w:val="left"/>
      <w:pPr>
        <w:tabs>
          <w:tab w:val="num" w:pos="102"/>
        </w:tabs>
        <w:ind w:left="2041" w:hanging="1939"/>
      </w:pPr>
      <w:rPr>
        <w:rFonts w:ascii="Wingdings" w:hAnsi="Wingdings"/>
      </w:rPr>
    </w:lvl>
  </w:abstractNum>
  <w:abstractNum w:abstractNumId="812" w15:restartNumberingAfterBreak="0">
    <w:nsid w:val="0000032D"/>
    <w:multiLevelType w:val="hybridMultilevel"/>
    <w:tmpl w:val="0000032D"/>
    <w:lvl w:ilvl="0" w:tplc="32AC74E2">
      <w:start w:val="1"/>
      <w:numFmt w:val="bullet"/>
      <w:lvlText w:val=""/>
      <w:lvlJc w:val="left"/>
      <w:pPr>
        <w:tabs>
          <w:tab w:val="num" w:pos="11"/>
        </w:tabs>
        <w:ind w:left="227" w:hanging="216"/>
      </w:pPr>
      <w:rPr>
        <w:rFonts w:ascii="Symbol" w:hAnsi="Symbol"/>
      </w:rPr>
    </w:lvl>
    <w:lvl w:ilvl="1" w:tplc="9BF237CA">
      <w:start w:val="1"/>
      <w:numFmt w:val="bullet"/>
      <w:lvlText w:val="o"/>
      <w:lvlJc w:val="left"/>
      <w:pPr>
        <w:tabs>
          <w:tab w:val="num" w:pos="23"/>
        </w:tabs>
        <w:ind w:left="454" w:hanging="431"/>
      </w:pPr>
      <w:rPr>
        <w:rFonts w:ascii="Courier New" w:hAnsi="Courier New"/>
      </w:rPr>
    </w:lvl>
    <w:lvl w:ilvl="2" w:tplc="C06A16EA">
      <w:start w:val="1"/>
      <w:numFmt w:val="bullet"/>
      <w:lvlText w:val=""/>
      <w:lvlJc w:val="left"/>
      <w:pPr>
        <w:tabs>
          <w:tab w:val="num" w:pos="34"/>
        </w:tabs>
        <w:ind w:left="680" w:hanging="646"/>
      </w:pPr>
      <w:rPr>
        <w:rFonts w:ascii="Wingdings" w:hAnsi="Wingdings"/>
      </w:rPr>
    </w:lvl>
    <w:lvl w:ilvl="3" w:tplc="6AE65230">
      <w:start w:val="1"/>
      <w:numFmt w:val="bullet"/>
      <w:lvlText w:val=""/>
      <w:lvlJc w:val="left"/>
      <w:pPr>
        <w:tabs>
          <w:tab w:val="num" w:pos="45"/>
        </w:tabs>
        <w:ind w:left="907" w:hanging="862"/>
      </w:pPr>
      <w:rPr>
        <w:rFonts w:ascii="Symbol" w:hAnsi="Symbol"/>
      </w:rPr>
    </w:lvl>
    <w:lvl w:ilvl="4" w:tplc="4A389BC4">
      <w:start w:val="1"/>
      <w:numFmt w:val="bullet"/>
      <w:lvlText w:val="o"/>
      <w:lvlJc w:val="left"/>
      <w:pPr>
        <w:tabs>
          <w:tab w:val="num" w:pos="57"/>
        </w:tabs>
        <w:ind w:left="1134" w:hanging="1077"/>
      </w:pPr>
      <w:rPr>
        <w:rFonts w:ascii="Courier New" w:hAnsi="Courier New"/>
      </w:rPr>
    </w:lvl>
    <w:lvl w:ilvl="5" w:tplc="4CF24F10">
      <w:start w:val="1"/>
      <w:numFmt w:val="bullet"/>
      <w:lvlText w:val=""/>
      <w:lvlJc w:val="left"/>
      <w:pPr>
        <w:tabs>
          <w:tab w:val="num" w:pos="68"/>
        </w:tabs>
        <w:ind w:left="1361" w:hanging="1293"/>
      </w:pPr>
      <w:rPr>
        <w:rFonts w:ascii="Wingdings" w:hAnsi="Wingdings"/>
      </w:rPr>
    </w:lvl>
    <w:lvl w:ilvl="6" w:tplc="99921C92">
      <w:start w:val="1"/>
      <w:numFmt w:val="bullet"/>
      <w:lvlText w:val=""/>
      <w:lvlJc w:val="left"/>
      <w:pPr>
        <w:tabs>
          <w:tab w:val="num" w:pos="79"/>
        </w:tabs>
        <w:ind w:left="1587" w:hanging="1508"/>
      </w:pPr>
      <w:rPr>
        <w:rFonts w:ascii="Symbol" w:hAnsi="Symbol"/>
      </w:rPr>
    </w:lvl>
    <w:lvl w:ilvl="7" w:tplc="84261D42">
      <w:start w:val="1"/>
      <w:numFmt w:val="bullet"/>
      <w:lvlText w:val="o"/>
      <w:lvlJc w:val="left"/>
      <w:pPr>
        <w:tabs>
          <w:tab w:val="num" w:pos="91"/>
        </w:tabs>
        <w:ind w:left="1814" w:hanging="1723"/>
      </w:pPr>
      <w:rPr>
        <w:rFonts w:ascii="Courier New" w:hAnsi="Courier New"/>
      </w:rPr>
    </w:lvl>
    <w:lvl w:ilvl="8" w:tplc="B712D3D0">
      <w:start w:val="1"/>
      <w:numFmt w:val="bullet"/>
      <w:lvlText w:val=""/>
      <w:lvlJc w:val="left"/>
      <w:pPr>
        <w:tabs>
          <w:tab w:val="num" w:pos="102"/>
        </w:tabs>
        <w:ind w:left="2041" w:hanging="1939"/>
      </w:pPr>
      <w:rPr>
        <w:rFonts w:ascii="Wingdings" w:hAnsi="Wingdings"/>
      </w:rPr>
    </w:lvl>
  </w:abstractNum>
  <w:abstractNum w:abstractNumId="813" w15:restartNumberingAfterBreak="0">
    <w:nsid w:val="0000032E"/>
    <w:multiLevelType w:val="hybridMultilevel"/>
    <w:tmpl w:val="0000032E"/>
    <w:lvl w:ilvl="0" w:tplc="CAD60B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A8FE3C">
      <w:start w:val="1"/>
      <w:numFmt w:val="bullet"/>
      <w:lvlText w:val="•"/>
      <w:lvlJc w:val="left"/>
      <w:pPr>
        <w:tabs>
          <w:tab w:val="num" w:pos="23"/>
        </w:tabs>
        <w:ind w:left="454" w:hanging="431"/>
      </w:pPr>
      <w:rPr>
        <w:rFonts w:ascii="Courier New" w:hAnsi="Courier New"/>
      </w:rPr>
    </w:lvl>
    <w:lvl w:ilvl="2" w:tplc="E34699D2">
      <w:start w:val="1"/>
      <w:numFmt w:val="bullet"/>
      <w:lvlText w:val="•"/>
      <w:lvlJc w:val="left"/>
      <w:pPr>
        <w:tabs>
          <w:tab w:val="num" w:pos="34"/>
        </w:tabs>
        <w:ind w:left="680" w:hanging="646"/>
      </w:pPr>
      <w:rPr>
        <w:rFonts w:ascii="Wingdings" w:hAnsi="Wingdings"/>
      </w:rPr>
    </w:lvl>
    <w:lvl w:ilvl="3" w:tplc="B73AE4E4">
      <w:start w:val="1"/>
      <w:numFmt w:val="bullet"/>
      <w:lvlText w:val=""/>
      <w:lvlJc w:val="left"/>
      <w:pPr>
        <w:tabs>
          <w:tab w:val="num" w:pos="45"/>
        </w:tabs>
        <w:ind w:left="907" w:hanging="862"/>
      </w:pPr>
      <w:rPr>
        <w:rFonts w:ascii="Symbol" w:hAnsi="Symbol"/>
      </w:rPr>
    </w:lvl>
    <w:lvl w:ilvl="4" w:tplc="9BB2AA64">
      <w:start w:val="1"/>
      <w:numFmt w:val="bullet"/>
      <w:lvlText w:val="o"/>
      <w:lvlJc w:val="left"/>
      <w:pPr>
        <w:tabs>
          <w:tab w:val="num" w:pos="57"/>
        </w:tabs>
        <w:ind w:left="1134" w:hanging="1077"/>
      </w:pPr>
      <w:rPr>
        <w:rFonts w:ascii="Courier New" w:hAnsi="Courier New"/>
      </w:rPr>
    </w:lvl>
    <w:lvl w:ilvl="5" w:tplc="3A067598">
      <w:start w:val="1"/>
      <w:numFmt w:val="bullet"/>
      <w:lvlText w:val=""/>
      <w:lvlJc w:val="left"/>
      <w:pPr>
        <w:tabs>
          <w:tab w:val="num" w:pos="68"/>
        </w:tabs>
        <w:ind w:left="1361" w:hanging="1293"/>
      </w:pPr>
      <w:rPr>
        <w:rFonts w:ascii="Wingdings" w:hAnsi="Wingdings"/>
      </w:rPr>
    </w:lvl>
    <w:lvl w:ilvl="6" w:tplc="B558995A">
      <w:start w:val="1"/>
      <w:numFmt w:val="bullet"/>
      <w:lvlText w:val=""/>
      <w:lvlJc w:val="left"/>
      <w:pPr>
        <w:tabs>
          <w:tab w:val="num" w:pos="79"/>
        </w:tabs>
        <w:ind w:left="1587" w:hanging="1508"/>
      </w:pPr>
      <w:rPr>
        <w:rFonts w:ascii="Symbol" w:hAnsi="Symbol"/>
      </w:rPr>
    </w:lvl>
    <w:lvl w:ilvl="7" w:tplc="B97C48B6">
      <w:start w:val="1"/>
      <w:numFmt w:val="bullet"/>
      <w:lvlText w:val="o"/>
      <w:lvlJc w:val="left"/>
      <w:pPr>
        <w:tabs>
          <w:tab w:val="num" w:pos="91"/>
        </w:tabs>
        <w:ind w:left="1814" w:hanging="1723"/>
      </w:pPr>
      <w:rPr>
        <w:rFonts w:ascii="Courier New" w:hAnsi="Courier New"/>
      </w:rPr>
    </w:lvl>
    <w:lvl w:ilvl="8" w:tplc="D7BE0FE2">
      <w:start w:val="1"/>
      <w:numFmt w:val="bullet"/>
      <w:lvlText w:val=""/>
      <w:lvlJc w:val="left"/>
      <w:pPr>
        <w:tabs>
          <w:tab w:val="num" w:pos="102"/>
        </w:tabs>
        <w:ind w:left="2041" w:hanging="1939"/>
      </w:pPr>
      <w:rPr>
        <w:rFonts w:ascii="Wingdings" w:hAnsi="Wingdings"/>
      </w:rPr>
    </w:lvl>
  </w:abstractNum>
  <w:abstractNum w:abstractNumId="814" w15:restartNumberingAfterBreak="0">
    <w:nsid w:val="0000032F"/>
    <w:multiLevelType w:val="hybridMultilevel"/>
    <w:tmpl w:val="0000032F"/>
    <w:lvl w:ilvl="0" w:tplc="A63A90AC">
      <w:start w:val="1"/>
      <w:numFmt w:val="bullet"/>
      <w:lvlText w:val=""/>
      <w:lvlJc w:val="left"/>
      <w:pPr>
        <w:tabs>
          <w:tab w:val="num" w:pos="11"/>
        </w:tabs>
        <w:ind w:left="227" w:hanging="216"/>
      </w:pPr>
      <w:rPr>
        <w:rFonts w:ascii="Symbol" w:hAnsi="Symbol"/>
      </w:rPr>
    </w:lvl>
    <w:lvl w:ilvl="1" w:tplc="876CD49C">
      <w:start w:val="1"/>
      <w:numFmt w:val="bullet"/>
      <w:lvlText w:val="o"/>
      <w:lvlJc w:val="left"/>
      <w:pPr>
        <w:tabs>
          <w:tab w:val="num" w:pos="23"/>
        </w:tabs>
        <w:ind w:left="454" w:hanging="431"/>
      </w:pPr>
      <w:rPr>
        <w:rFonts w:ascii="Courier New" w:hAnsi="Courier New"/>
      </w:rPr>
    </w:lvl>
    <w:lvl w:ilvl="2" w:tplc="DEC4B2DA">
      <w:start w:val="1"/>
      <w:numFmt w:val="bullet"/>
      <w:lvlText w:val=""/>
      <w:lvlJc w:val="left"/>
      <w:pPr>
        <w:tabs>
          <w:tab w:val="num" w:pos="34"/>
        </w:tabs>
        <w:ind w:left="680" w:hanging="646"/>
      </w:pPr>
      <w:rPr>
        <w:rFonts w:ascii="Wingdings" w:hAnsi="Wingdings"/>
      </w:rPr>
    </w:lvl>
    <w:lvl w:ilvl="3" w:tplc="F1CE1520">
      <w:start w:val="1"/>
      <w:numFmt w:val="bullet"/>
      <w:lvlText w:val=""/>
      <w:lvlJc w:val="left"/>
      <w:pPr>
        <w:tabs>
          <w:tab w:val="num" w:pos="45"/>
        </w:tabs>
        <w:ind w:left="907" w:hanging="862"/>
      </w:pPr>
      <w:rPr>
        <w:rFonts w:ascii="Symbol" w:hAnsi="Symbol"/>
      </w:rPr>
    </w:lvl>
    <w:lvl w:ilvl="4" w:tplc="DB44608E">
      <w:start w:val="1"/>
      <w:numFmt w:val="bullet"/>
      <w:lvlText w:val="o"/>
      <w:lvlJc w:val="left"/>
      <w:pPr>
        <w:tabs>
          <w:tab w:val="num" w:pos="57"/>
        </w:tabs>
        <w:ind w:left="1134" w:hanging="1077"/>
      </w:pPr>
      <w:rPr>
        <w:rFonts w:ascii="Courier New" w:hAnsi="Courier New"/>
      </w:rPr>
    </w:lvl>
    <w:lvl w:ilvl="5" w:tplc="B87618C0">
      <w:start w:val="1"/>
      <w:numFmt w:val="bullet"/>
      <w:lvlText w:val=""/>
      <w:lvlJc w:val="left"/>
      <w:pPr>
        <w:tabs>
          <w:tab w:val="num" w:pos="68"/>
        </w:tabs>
        <w:ind w:left="1361" w:hanging="1293"/>
      </w:pPr>
      <w:rPr>
        <w:rFonts w:ascii="Wingdings" w:hAnsi="Wingdings"/>
      </w:rPr>
    </w:lvl>
    <w:lvl w:ilvl="6" w:tplc="EA3477C4">
      <w:start w:val="1"/>
      <w:numFmt w:val="bullet"/>
      <w:lvlText w:val=""/>
      <w:lvlJc w:val="left"/>
      <w:pPr>
        <w:tabs>
          <w:tab w:val="num" w:pos="79"/>
        </w:tabs>
        <w:ind w:left="1587" w:hanging="1508"/>
      </w:pPr>
      <w:rPr>
        <w:rFonts w:ascii="Symbol" w:hAnsi="Symbol"/>
      </w:rPr>
    </w:lvl>
    <w:lvl w:ilvl="7" w:tplc="F5A08CFE">
      <w:start w:val="1"/>
      <w:numFmt w:val="bullet"/>
      <w:lvlText w:val="o"/>
      <w:lvlJc w:val="left"/>
      <w:pPr>
        <w:tabs>
          <w:tab w:val="num" w:pos="91"/>
        </w:tabs>
        <w:ind w:left="1814" w:hanging="1723"/>
      </w:pPr>
      <w:rPr>
        <w:rFonts w:ascii="Courier New" w:hAnsi="Courier New"/>
      </w:rPr>
    </w:lvl>
    <w:lvl w:ilvl="8" w:tplc="930E0F62">
      <w:start w:val="1"/>
      <w:numFmt w:val="bullet"/>
      <w:lvlText w:val=""/>
      <w:lvlJc w:val="left"/>
      <w:pPr>
        <w:tabs>
          <w:tab w:val="num" w:pos="102"/>
        </w:tabs>
        <w:ind w:left="2041" w:hanging="1939"/>
      </w:pPr>
      <w:rPr>
        <w:rFonts w:ascii="Wingdings" w:hAnsi="Wingdings"/>
      </w:rPr>
    </w:lvl>
  </w:abstractNum>
  <w:abstractNum w:abstractNumId="815" w15:restartNumberingAfterBreak="0">
    <w:nsid w:val="00000330"/>
    <w:multiLevelType w:val="hybridMultilevel"/>
    <w:tmpl w:val="00000330"/>
    <w:lvl w:ilvl="0" w:tplc="6A6661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AE48D4">
      <w:start w:val="1"/>
      <w:numFmt w:val="bullet"/>
      <w:lvlText w:val="•"/>
      <w:lvlJc w:val="left"/>
      <w:pPr>
        <w:tabs>
          <w:tab w:val="num" w:pos="23"/>
        </w:tabs>
        <w:ind w:left="454" w:hanging="431"/>
      </w:pPr>
      <w:rPr>
        <w:rFonts w:ascii="Courier New" w:hAnsi="Courier New"/>
      </w:rPr>
    </w:lvl>
    <w:lvl w:ilvl="2" w:tplc="7082BE9E">
      <w:start w:val="1"/>
      <w:numFmt w:val="bullet"/>
      <w:lvlText w:val="•"/>
      <w:lvlJc w:val="left"/>
      <w:pPr>
        <w:tabs>
          <w:tab w:val="num" w:pos="34"/>
        </w:tabs>
        <w:ind w:left="680" w:hanging="646"/>
      </w:pPr>
      <w:rPr>
        <w:rFonts w:ascii="Wingdings" w:hAnsi="Wingdings"/>
      </w:rPr>
    </w:lvl>
    <w:lvl w:ilvl="3" w:tplc="572CA55A">
      <w:start w:val="1"/>
      <w:numFmt w:val="bullet"/>
      <w:lvlText w:val=""/>
      <w:lvlJc w:val="left"/>
      <w:pPr>
        <w:tabs>
          <w:tab w:val="num" w:pos="45"/>
        </w:tabs>
        <w:ind w:left="907" w:hanging="862"/>
      </w:pPr>
      <w:rPr>
        <w:rFonts w:ascii="Symbol" w:hAnsi="Symbol"/>
      </w:rPr>
    </w:lvl>
    <w:lvl w:ilvl="4" w:tplc="F8EE8800">
      <w:start w:val="1"/>
      <w:numFmt w:val="bullet"/>
      <w:lvlText w:val="o"/>
      <w:lvlJc w:val="left"/>
      <w:pPr>
        <w:tabs>
          <w:tab w:val="num" w:pos="57"/>
        </w:tabs>
        <w:ind w:left="1134" w:hanging="1077"/>
      </w:pPr>
      <w:rPr>
        <w:rFonts w:ascii="Courier New" w:hAnsi="Courier New"/>
      </w:rPr>
    </w:lvl>
    <w:lvl w:ilvl="5" w:tplc="04EAD04C">
      <w:start w:val="1"/>
      <w:numFmt w:val="bullet"/>
      <w:lvlText w:val=""/>
      <w:lvlJc w:val="left"/>
      <w:pPr>
        <w:tabs>
          <w:tab w:val="num" w:pos="68"/>
        </w:tabs>
        <w:ind w:left="1361" w:hanging="1293"/>
      </w:pPr>
      <w:rPr>
        <w:rFonts w:ascii="Wingdings" w:hAnsi="Wingdings"/>
      </w:rPr>
    </w:lvl>
    <w:lvl w:ilvl="6" w:tplc="B2DC24FE">
      <w:start w:val="1"/>
      <w:numFmt w:val="bullet"/>
      <w:lvlText w:val=""/>
      <w:lvlJc w:val="left"/>
      <w:pPr>
        <w:tabs>
          <w:tab w:val="num" w:pos="79"/>
        </w:tabs>
        <w:ind w:left="1587" w:hanging="1508"/>
      </w:pPr>
      <w:rPr>
        <w:rFonts w:ascii="Symbol" w:hAnsi="Symbol"/>
      </w:rPr>
    </w:lvl>
    <w:lvl w:ilvl="7" w:tplc="8A345EE8">
      <w:start w:val="1"/>
      <w:numFmt w:val="bullet"/>
      <w:lvlText w:val="o"/>
      <w:lvlJc w:val="left"/>
      <w:pPr>
        <w:tabs>
          <w:tab w:val="num" w:pos="91"/>
        </w:tabs>
        <w:ind w:left="1814" w:hanging="1723"/>
      </w:pPr>
      <w:rPr>
        <w:rFonts w:ascii="Courier New" w:hAnsi="Courier New"/>
      </w:rPr>
    </w:lvl>
    <w:lvl w:ilvl="8" w:tplc="74844D2E">
      <w:start w:val="1"/>
      <w:numFmt w:val="bullet"/>
      <w:lvlText w:val=""/>
      <w:lvlJc w:val="left"/>
      <w:pPr>
        <w:tabs>
          <w:tab w:val="num" w:pos="102"/>
        </w:tabs>
        <w:ind w:left="2041" w:hanging="1939"/>
      </w:pPr>
      <w:rPr>
        <w:rFonts w:ascii="Wingdings" w:hAnsi="Wingdings"/>
      </w:rPr>
    </w:lvl>
  </w:abstractNum>
  <w:abstractNum w:abstractNumId="816" w15:restartNumberingAfterBreak="0">
    <w:nsid w:val="00000331"/>
    <w:multiLevelType w:val="hybridMultilevel"/>
    <w:tmpl w:val="00000331"/>
    <w:lvl w:ilvl="0" w:tplc="3BFEFB9A">
      <w:start w:val="1"/>
      <w:numFmt w:val="bullet"/>
      <w:lvlText w:val=""/>
      <w:lvlJc w:val="left"/>
      <w:pPr>
        <w:tabs>
          <w:tab w:val="num" w:pos="11"/>
        </w:tabs>
        <w:ind w:left="227" w:hanging="216"/>
      </w:pPr>
      <w:rPr>
        <w:rFonts w:ascii="Symbol" w:hAnsi="Symbol"/>
      </w:rPr>
    </w:lvl>
    <w:lvl w:ilvl="1" w:tplc="036ECB34">
      <w:start w:val="1"/>
      <w:numFmt w:val="bullet"/>
      <w:lvlText w:val="o"/>
      <w:lvlJc w:val="left"/>
      <w:pPr>
        <w:tabs>
          <w:tab w:val="num" w:pos="23"/>
        </w:tabs>
        <w:ind w:left="454" w:hanging="431"/>
      </w:pPr>
      <w:rPr>
        <w:rFonts w:ascii="Courier New" w:hAnsi="Courier New"/>
      </w:rPr>
    </w:lvl>
    <w:lvl w:ilvl="2" w:tplc="1714C872">
      <w:start w:val="1"/>
      <w:numFmt w:val="bullet"/>
      <w:lvlText w:val=""/>
      <w:lvlJc w:val="left"/>
      <w:pPr>
        <w:tabs>
          <w:tab w:val="num" w:pos="34"/>
        </w:tabs>
        <w:ind w:left="680" w:hanging="646"/>
      </w:pPr>
      <w:rPr>
        <w:rFonts w:ascii="Wingdings" w:hAnsi="Wingdings"/>
      </w:rPr>
    </w:lvl>
    <w:lvl w:ilvl="3" w:tplc="5EA40D1C">
      <w:start w:val="1"/>
      <w:numFmt w:val="bullet"/>
      <w:lvlText w:val=""/>
      <w:lvlJc w:val="left"/>
      <w:pPr>
        <w:tabs>
          <w:tab w:val="num" w:pos="45"/>
        </w:tabs>
        <w:ind w:left="907" w:hanging="862"/>
      </w:pPr>
      <w:rPr>
        <w:rFonts w:ascii="Symbol" w:hAnsi="Symbol"/>
      </w:rPr>
    </w:lvl>
    <w:lvl w:ilvl="4" w:tplc="4F888D78">
      <w:start w:val="1"/>
      <w:numFmt w:val="bullet"/>
      <w:lvlText w:val="o"/>
      <w:lvlJc w:val="left"/>
      <w:pPr>
        <w:tabs>
          <w:tab w:val="num" w:pos="57"/>
        </w:tabs>
        <w:ind w:left="1134" w:hanging="1077"/>
      </w:pPr>
      <w:rPr>
        <w:rFonts w:ascii="Courier New" w:hAnsi="Courier New"/>
      </w:rPr>
    </w:lvl>
    <w:lvl w:ilvl="5" w:tplc="A35439EE">
      <w:start w:val="1"/>
      <w:numFmt w:val="bullet"/>
      <w:lvlText w:val=""/>
      <w:lvlJc w:val="left"/>
      <w:pPr>
        <w:tabs>
          <w:tab w:val="num" w:pos="68"/>
        </w:tabs>
        <w:ind w:left="1361" w:hanging="1293"/>
      </w:pPr>
      <w:rPr>
        <w:rFonts w:ascii="Wingdings" w:hAnsi="Wingdings"/>
      </w:rPr>
    </w:lvl>
    <w:lvl w:ilvl="6" w:tplc="C780FBEE">
      <w:start w:val="1"/>
      <w:numFmt w:val="bullet"/>
      <w:lvlText w:val=""/>
      <w:lvlJc w:val="left"/>
      <w:pPr>
        <w:tabs>
          <w:tab w:val="num" w:pos="79"/>
        </w:tabs>
        <w:ind w:left="1587" w:hanging="1508"/>
      </w:pPr>
      <w:rPr>
        <w:rFonts w:ascii="Symbol" w:hAnsi="Symbol"/>
      </w:rPr>
    </w:lvl>
    <w:lvl w:ilvl="7" w:tplc="62B2D47A">
      <w:start w:val="1"/>
      <w:numFmt w:val="bullet"/>
      <w:lvlText w:val="o"/>
      <w:lvlJc w:val="left"/>
      <w:pPr>
        <w:tabs>
          <w:tab w:val="num" w:pos="91"/>
        </w:tabs>
        <w:ind w:left="1814" w:hanging="1723"/>
      </w:pPr>
      <w:rPr>
        <w:rFonts w:ascii="Courier New" w:hAnsi="Courier New"/>
      </w:rPr>
    </w:lvl>
    <w:lvl w:ilvl="8" w:tplc="0E566644">
      <w:start w:val="1"/>
      <w:numFmt w:val="bullet"/>
      <w:lvlText w:val=""/>
      <w:lvlJc w:val="left"/>
      <w:pPr>
        <w:tabs>
          <w:tab w:val="num" w:pos="102"/>
        </w:tabs>
        <w:ind w:left="2041" w:hanging="1939"/>
      </w:pPr>
      <w:rPr>
        <w:rFonts w:ascii="Wingdings" w:hAnsi="Wingdings"/>
      </w:rPr>
    </w:lvl>
  </w:abstractNum>
  <w:abstractNum w:abstractNumId="817" w15:restartNumberingAfterBreak="0">
    <w:nsid w:val="00000332"/>
    <w:multiLevelType w:val="hybridMultilevel"/>
    <w:tmpl w:val="00000332"/>
    <w:lvl w:ilvl="0" w:tplc="9498F1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BEEECA">
      <w:start w:val="1"/>
      <w:numFmt w:val="bullet"/>
      <w:lvlText w:val="•"/>
      <w:lvlJc w:val="left"/>
      <w:pPr>
        <w:tabs>
          <w:tab w:val="num" w:pos="23"/>
        </w:tabs>
        <w:ind w:left="454" w:hanging="431"/>
      </w:pPr>
      <w:rPr>
        <w:rFonts w:ascii="Courier New" w:hAnsi="Courier New"/>
      </w:rPr>
    </w:lvl>
    <w:lvl w:ilvl="2" w:tplc="69D0E95A">
      <w:start w:val="1"/>
      <w:numFmt w:val="bullet"/>
      <w:lvlText w:val="•"/>
      <w:lvlJc w:val="left"/>
      <w:pPr>
        <w:tabs>
          <w:tab w:val="num" w:pos="34"/>
        </w:tabs>
        <w:ind w:left="680" w:hanging="646"/>
      </w:pPr>
      <w:rPr>
        <w:rFonts w:ascii="Wingdings" w:hAnsi="Wingdings"/>
      </w:rPr>
    </w:lvl>
    <w:lvl w:ilvl="3" w:tplc="DD280ACA">
      <w:start w:val="1"/>
      <w:numFmt w:val="bullet"/>
      <w:lvlText w:val=""/>
      <w:lvlJc w:val="left"/>
      <w:pPr>
        <w:tabs>
          <w:tab w:val="num" w:pos="45"/>
        </w:tabs>
        <w:ind w:left="907" w:hanging="862"/>
      </w:pPr>
      <w:rPr>
        <w:rFonts w:ascii="Symbol" w:hAnsi="Symbol"/>
      </w:rPr>
    </w:lvl>
    <w:lvl w:ilvl="4" w:tplc="364419B2">
      <w:start w:val="1"/>
      <w:numFmt w:val="bullet"/>
      <w:lvlText w:val="o"/>
      <w:lvlJc w:val="left"/>
      <w:pPr>
        <w:tabs>
          <w:tab w:val="num" w:pos="57"/>
        </w:tabs>
        <w:ind w:left="1134" w:hanging="1077"/>
      </w:pPr>
      <w:rPr>
        <w:rFonts w:ascii="Courier New" w:hAnsi="Courier New"/>
      </w:rPr>
    </w:lvl>
    <w:lvl w:ilvl="5" w:tplc="0DB07046">
      <w:start w:val="1"/>
      <w:numFmt w:val="bullet"/>
      <w:lvlText w:val=""/>
      <w:lvlJc w:val="left"/>
      <w:pPr>
        <w:tabs>
          <w:tab w:val="num" w:pos="68"/>
        </w:tabs>
        <w:ind w:left="1361" w:hanging="1293"/>
      </w:pPr>
      <w:rPr>
        <w:rFonts w:ascii="Wingdings" w:hAnsi="Wingdings"/>
      </w:rPr>
    </w:lvl>
    <w:lvl w:ilvl="6" w:tplc="87C4DCCC">
      <w:start w:val="1"/>
      <w:numFmt w:val="bullet"/>
      <w:lvlText w:val=""/>
      <w:lvlJc w:val="left"/>
      <w:pPr>
        <w:tabs>
          <w:tab w:val="num" w:pos="79"/>
        </w:tabs>
        <w:ind w:left="1587" w:hanging="1508"/>
      </w:pPr>
      <w:rPr>
        <w:rFonts w:ascii="Symbol" w:hAnsi="Symbol"/>
      </w:rPr>
    </w:lvl>
    <w:lvl w:ilvl="7" w:tplc="2DDCB68C">
      <w:start w:val="1"/>
      <w:numFmt w:val="bullet"/>
      <w:lvlText w:val="o"/>
      <w:lvlJc w:val="left"/>
      <w:pPr>
        <w:tabs>
          <w:tab w:val="num" w:pos="91"/>
        </w:tabs>
        <w:ind w:left="1814" w:hanging="1723"/>
      </w:pPr>
      <w:rPr>
        <w:rFonts w:ascii="Courier New" w:hAnsi="Courier New"/>
      </w:rPr>
    </w:lvl>
    <w:lvl w:ilvl="8" w:tplc="B44C3F34">
      <w:start w:val="1"/>
      <w:numFmt w:val="bullet"/>
      <w:lvlText w:val=""/>
      <w:lvlJc w:val="left"/>
      <w:pPr>
        <w:tabs>
          <w:tab w:val="num" w:pos="102"/>
        </w:tabs>
        <w:ind w:left="2041" w:hanging="1939"/>
      </w:pPr>
      <w:rPr>
        <w:rFonts w:ascii="Wingdings" w:hAnsi="Wingdings"/>
      </w:rPr>
    </w:lvl>
  </w:abstractNum>
  <w:abstractNum w:abstractNumId="818" w15:restartNumberingAfterBreak="0">
    <w:nsid w:val="00000333"/>
    <w:multiLevelType w:val="hybridMultilevel"/>
    <w:tmpl w:val="00000333"/>
    <w:lvl w:ilvl="0" w:tplc="F796C8F8">
      <w:start w:val="1"/>
      <w:numFmt w:val="bullet"/>
      <w:lvlText w:val=""/>
      <w:lvlJc w:val="left"/>
      <w:pPr>
        <w:tabs>
          <w:tab w:val="num" w:pos="11"/>
        </w:tabs>
        <w:ind w:left="227" w:hanging="216"/>
      </w:pPr>
      <w:rPr>
        <w:rFonts w:ascii="Symbol" w:hAnsi="Symbol"/>
      </w:rPr>
    </w:lvl>
    <w:lvl w:ilvl="1" w:tplc="73469F96">
      <w:start w:val="1"/>
      <w:numFmt w:val="bullet"/>
      <w:lvlText w:val="o"/>
      <w:lvlJc w:val="left"/>
      <w:pPr>
        <w:tabs>
          <w:tab w:val="num" w:pos="23"/>
        </w:tabs>
        <w:ind w:left="454" w:hanging="431"/>
      </w:pPr>
      <w:rPr>
        <w:rFonts w:ascii="Courier New" w:hAnsi="Courier New"/>
      </w:rPr>
    </w:lvl>
    <w:lvl w:ilvl="2" w:tplc="B0007186">
      <w:start w:val="1"/>
      <w:numFmt w:val="bullet"/>
      <w:lvlText w:val=""/>
      <w:lvlJc w:val="left"/>
      <w:pPr>
        <w:tabs>
          <w:tab w:val="num" w:pos="34"/>
        </w:tabs>
        <w:ind w:left="680" w:hanging="646"/>
      </w:pPr>
      <w:rPr>
        <w:rFonts w:ascii="Wingdings" w:hAnsi="Wingdings"/>
      </w:rPr>
    </w:lvl>
    <w:lvl w:ilvl="3" w:tplc="92E03CDA">
      <w:start w:val="1"/>
      <w:numFmt w:val="bullet"/>
      <w:lvlText w:val=""/>
      <w:lvlJc w:val="left"/>
      <w:pPr>
        <w:tabs>
          <w:tab w:val="num" w:pos="45"/>
        </w:tabs>
        <w:ind w:left="907" w:hanging="862"/>
      </w:pPr>
      <w:rPr>
        <w:rFonts w:ascii="Symbol" w:hAnsi="Symbol"/>
      </w:rPr>
    </w:lvl>
    <w:lvl w:ilvl="4" w:tplc="E8443B52">
      <w:start w:val="1"/>
      <w:numFmt w:val="bullet"/>
      <w:lvlText w:val="o"/>
      <w:lvlJc w:val="left"/>
      <w:pPr>
        <w:tabs>
          <w:tab w:val="num" w:pos="57"/>
        </w:tabs>
        <w:ind w:left="1134" w:hanging="1077"/>
      </w:pPr>
      <w:rPr>
        <w:rFonts w:ascii="Courier New" w:hAnsi="Courier New"/>
      </w:rPr>
    </w:lvl>
    <w:lvl w:ilvl="5" w:tplc="0CC08324">
      <w:start w:val="1"/>
      <w:numFmt w:val="bullet"/>
      <w:lvlText w:val=""/>
      <w:lvlJc w:val="left"/>
      <w:pPr>
        <w:tabs>
          <w:tab w:val="num" w:pos="68"/>
        </w:tabs>
        <w:ind w:left="1361" w:hanging="1293"/>
      </w:pPr>
      <w:rPr>
        <w:rFonts w:ascii="Wingdings" w:hAnsi="Wingdings"/>
      </w:rPr>
    </w:lvl>
    <w:lvl w:ilvl="6" w:tplc="9C6A3FF6">
      <w:start w:val="1"/>
      <w:numFmt w:val="bullet"/>
      <w:lvlText w:val=""/>
      <w:lvlJc w:val="left"/>
      <w:pPr>
        <w:tabs>
          <w:tab w:val="num" w:pos="79"/>
        </w:tabs>
        <w:ind w:left="1587" w:hanging="1508"/>
      </w:pPr>
      <w:rPr>
        <w:rFonts w:ascii="Symbol" w:hAnsi="Symbol"/>
      </w:rPr>
    </w:lvl>
    <w:lvl w:ilvl="7" w:tplc="437689E4">
      <w:start w:val="1"/>
      <w:numFmt w:val="bullet"/>
      <w:lvlText w:val="o"/>
      <w:lvlJc w:val="left"/>
      <w:pPr>
        <w:tabs>
          <w:tab w:val="num" w:pos="91"/>
        </w:tabs>
        <w:ind w:left="1814" w:hanging="1723"/>
      </w:pPr>
      <w:rPr>
        <w:rFonts w:ascii="Courier New" w:hAnsi="Courier New"/>
      </w:rPr>
    </w:lvl>
    <w:lvl w:ilvl="8" w:tplc="8026BEAA">
      <w:start w:val="1"/>
      <w:numFmt w:val="bullet"/>
      <w:lvlText w:val=""/>
      <w:lvlJc w:val="left"/>
      <w:pPr>
        <w:tabs>
          <w:tab w:val="num" w:pos="102"/>
        </w:tabs>
        <w:ind w:left="2041" w:hanging="1939"/>
      </w:pPr>
      <w:rPr>
        <w:rFonts w:ascii="Wingdings" w:hAnsi="Wingdings"/>
      </w:rPr>
    </w:lvl>
  </w:abstractNum>
  <w:abstractNum w:abstractNumId="819" w15:restartNumberingAfterBreak="0">
    <w:nsid w:val="00000334"/>
    <w:multiLevelType w:val="hybridMultilevel"/>
    <w:tmpl w:val="00000334"/>
    <w:lvl w:ilvl="0" w:tplc="337CAB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BE6E28">
      <w:start w:val="1"/>
      <w:numFmt w:val="bullet"/>
      <w:lvlText w:val="•"/>
      <w:lvlJc w:val="left"/>
      <w:pPr>
        <w:tabs>
          <w:tab w:val="num" w:pos="23"/>
        </w:tabs>
        <w:ind w:left="454" w:hanging="431"/>
      </w:pPr>
      <w:rPr>
        <w:rFonts w:ascii="Courier New" w:hAnsi="Courier New"/>
      </w:rPr>
    </w:lvl>
    <w:lvl w:ilvl="2" w:tplc="7A72CC6E">
      <w:start w:val="1"/>
      <w:numFmt w:val="bullet"/>
      <w:lvlText w:val="•"/>
      <w:lvlJc w:val="left"/>
      <w:pPr>
        <w:tabs>
          <w:tab w:val="num" w:pos="34"/>
        </w:tabs>
        <w:ind w:left="680" w:hanging="646"/>
      </w:pPr>
      <w:rPr>
        <w:rFonts w:ascii="Wingdings" w:hAnsi="Wingdings"/>
      </w:rPr>
    </w:lvl>
    <w:lvl w:ilvl="3" w:tplc="30F81616">
      <w:start w:val="1"/>
      <w:numFmt w:val="bullet"/>
      <w:lvlText w:val=""/>
      <w:lvlJc w:val="left"/>
      <w:pPr>
        <w:tabs>
          <w:tab w:val="num" w:pos="45"/>
        </w:tabs>
        <w:ind w:left="907" w:hanging="862"/>
      </w:pPr>
      <w:rPr>
        <w:rFonts w:ascii="Symbol" w:hAnsi="Symbol"/>
      </w:rPr>
    </w:lvl>
    <w:lvl w:ilvl="4" w:tplc="8EA86500">
      <w:start w:val="1"/>
      <w:numFmt w:val="bullet"/>
      <w:lvlText w:val="o"/>
      <w:lvlJc w:val="left"/>
      <w:pPr>
        <w:tabs>
          <w:tab w:val="num" w:pos="57"/>
        </w:tabs>
        <w:ind w:left="1134" w:hanging="1077"/>
      </w:pPr>
      <w:rPr>
        <w:rFonts w:ascii="Courier New" w:hAnsi="Courier New"/>
      </w:rPr>
    </w:lvl>
    <w:lvl w:ilvl="5" w:tplc="2E863F36">
      <w:start w:val="1"/>
      <w:numFmt w:val="bullet"/>
      <w:lvlText w:val=""/>
      <w:lvlJc w:val="left"/>
      <w:pPr>
        <w:tabs>
          <w:tab w:val="num" w:pos="68"/>
        </w:tabs>
        <w:ind w:left="1361" w:hanging="1293"/>
      </w:pPr>
      <w:rPr>
        <w:rFonts w:ascii="Wingdings" w:hAnsi="Wingdings"/>
      </w:rPr>
    </w:lvl>
    <w:lvl w:ilvl="6" w:tplc="76785BA8">
      <w:start w:val="1"/>
      <w:numFmt w:val="bullet"/>
      <w:lvlText w:val=""/>
      <w:lvlJc w:val="left"/>
      <w:pPr>
        <w:tabs>
          <w:tab w:val="num" w:pos="79"/>
        </w:tabs>
        <w:ind w:left="1587" w:hanging="1508"/>
      </w:pPr>
      <w:rPr>
        <w:rFonts w:ascii="Symbol" w:hAnsi="Symbol"/>
      </w:rPr>
    </w:lvl>
    <w:lvl w:ilvl="7" w:tplc="A9329796">
      <w:start w:val="1"/>
      <w:numFmt w:val="bullet"/>
      <w:lvlText w:val="o"/>
      <w:lvlJc w:val="left"/>
      <w:pPr>
        <w:tabs>
          <w:tab w:val="num" w:pos="91"/>
        </w:tabs>
        <w:ind w:left="1814" w:hanging="1723"/>
      </w:pPr>
      <w:rPr>
        <w:rFonts w:ascii="Courier New" w:hAnsi="Courier New"/>
      </w:rPr>
    </w:lvl>
    <w:lvl w:ilvl="8" w:tplc="E81E862E">
      <w:start w:val="1"/>
      <w:numFmt w:val="bullet"/>
      <w:lvlText w:val=""/>
      <w:lvlJc w:val="left"/>
      <w:pPr>
        <w:tabs>
          <w:tab w:val="num" w:pos="102"/>
        </w:tabs>
        <w:ind w:left="2041" w:hanging="1939"/>
      </w:pPr>
      <w:rPr>
        <w:rFonts w:ascii="Wingdings" w:hAnsi="Wingdings"/>
      </w:rPr>
    </w:lvl>
  </w:abstractNum>
  <w:abstractNum w:abstractNumId="820" w15:restartNumberingAfterBreak="0">
    <w:nsid w:val="00000335"/>
    <w:multiLevelType w:val="hybridMultilevel"/>
    <w:tmpl w:val="00000335"/>
    <w:lvl w:ilvl="0" w:tplc="16F4F636">
      <w:start w:val="1"/>
      <w:numFmt w:val="bullet"/>
      <w:lvlText w:val=""/>
      <w:lvlJc w:val="left"/>
      <w:pPr>
        <w:tabs>
          <w:tab w:val="num" w:pos="11"/>
        </w:tabs>
        <w:ind w:left="227" w:hanging="216"/>
      </w:pPr>
      <w:rPr>
        <w:rFonts w:ascii="Symbol" w:hAnsi="Symbol"/>
      </w:rPr>
    </w:lvl>
    <w:lvl w:ilvl="1" w:tplc="F612A1C4">
      <w:start w:val="1"/>
      <w:numFmt w:val="bullet"/>
      <w:lvlText w:val="o"/>
      <w:lvlJc w:val="left"/>
      <w:pPr>
        <w:tabs>
          <w:tab w:val="num" w:pos="23"/>
        </w:tabs>
        <w:ind w:left="454" w:hanging="431"/>
      </w:pPr>
      <w:rPr>
        <w:rFonts w:ascii="Courier New" w:hAnsi="Courier New"/>
      </w:rPr>
    </w:lvl>
    <w:lvl w:ilvl="2" w:tplc="69CC1DF8">
      <w:start w:val="1"/>
      <w:numFmt w:val="bullet"/>
      <w:lvlText w:val=""/>
      <w:lvlJc w:val="left"/>
      <w:pPr>
        <w:tabs>
          <w:tab w:val="num" w:pos="34"/>
        </w:tabs>
        <w:ind w:left="680" w:hanging="646"/>
      </w:pPr>
      <w:rPr>
        <w:rFonts w:ascii="Wingdings" w:hAnsi="Wingdings"/>
      </w:rPr>
    </w:lvl>
    <w:lvl w:ilvl="3" w:tplc="16CC01AE">
      <w:start w:val="1"/>
      <w:numFmt w:val="bullet"/>
      <w:lvlText w:val=""/>
      <w:lvlJc w:val="left"/>
      <w:pPr>
        <w:tabs>
          <w:tab w:val="num" w:pos="45"/>
        </w:tabs>
        <w:ind w:left="907" w:hanging="862"/>
      </w:pPr>
      <w:rPr>
        <w:rFonts w:ascii="Symbol" w:hAnsi="Symbol"/>
      </w:rPr>
    </w:lvl>
    <w:lvl w:ilvl="4" w:tplc="EA9C1946">
      <w:start w:val="1"/>
      <w:numFmt w:val="bullet"/>
      <w:lvlText w:val="o"/>
      <w:lvlJc w:val="left"/>
      <w:pPr>
        <w:tabs>
          <w:tab w:val="num" w:pos="57"/>
        </w:tabs>
        <w:ind w:left="1134" w:hanging="1077"/>
      </w:pPr>
      <w:rPr>
        <w:rFonts w:ascii="Courier New" w:hAnsi="Courier New"/>
      </w:rPr>
    </w:lvl>
    <w:lvl w:ilvl="5" w:tplc="1AB4B5B2">
      <w:start w:val="1"/>
      <w:numFmt w:val="bullet"/>
      <w:lvlText w:val=""/>
      <w:lvlJc w:val="left"/>
      <w:pPr>
        <w:tabs>
          <w:tab w:val="num" w:pos="68"/>
        </w:tabs>
        <w:ind w:left="1361" w:hanging="1293"/>
      </w:pPr>
      <w:rPr>
        <w:rFonts w:ascii="Wingdings" w:hAnsi="Wingdings"/>
      </w:rPr>
    </w:lvl>
    <w:lvl w:ilvl="6" w:tplc="218C5320">
      <w:start w:val="1"/>
      <w:numFmt w:val="bullet"/>
      <w:lvlText w:val=""/>
      <w:lvlJc w:val="left"/>
      <w:pPr>
        <w:tabs>
          <w:tab w:val="num" w:pos="79"/>
        </w:tabs>
        <w:ind w:left="1587" w:hanging="1508"/>
      </w:pPr>
      <w:rPr>
        <w:rFonts w:ascii="Symbol" w:hAnsi="Symbol"/>
      </w:rPr>
    </w:lvl>
    <w:lvl w:ilvl="7" w:tplc="4F40D1C8">
      <w:start w:val="1"/>
      <w:numFmt w:val="bullet"/>
      <w:lvlText w:val="o"/>
      <w:lvlJc w:val="left"/>
      <w:pPr>
        <w:tabs>
          <w:tab w:val="num" w:pos="91"/>
        </w:tabs>
        <w:ind w:left="1814" w:hanging="1723"/>
      </w:pPr>
      <w:rPr>
        <w:rFonts w:ascii="Courier New" w:hAnsi="Courier New"/>
      </w:rPr>
    </w:lvl>
    <w:lvl w:ilvl="8" w:tplc="60A87422">
      <w:start w:val="1"/>
      <w:numFmt w:val="bullet"/>
      <w:lvlText w:val=""/>
      <w:lvlJc w:val="left"/>
      <w:pPr>
        <w:tabs>
          <w:tab w:val="num" w:pos="102"/>
        </w:tabs>
        <w:ind w:left="2041" w:hanging="1939"/>
      </w:pPr>
      <w:rPr>
        <w:rFonts w:ascii="Wingdings" w:hAnsi="Wingdings"/>
      </w:rPr>
    </w:lvl>
  </w:abstractNum>
  <w:abstractNum w:abstractNumId="821" w15:restartNumberingAfterBreak="0">
    <w:nsid w:val="00000336"/>
    <w:multiLevelType w:val="hybridMultilevel"/>
    <w:tmpl w:val="00000336"/>
    <w:lvl w:ilvl="0" w:tplc="94A4BB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745F54">
      <w:start w:val="1"/>
      <w:numFmt w:val="bullet"/>
      <w:lvlText w:val="•"/>
      <w:lvlJc w:val="left"/>
      <w:pPr>
        <w:tabs>
          <w:tab w:val="num" w:pos="23"/>
        </w:tabs>
        <w:ind w:left="454" w:hanging="431"/>
      </w:pPr>
      <w:rPr>
        <w:rFonts w:ascii="Courier New" w:hAnsi="Courier New"/>
      </w:rPr>
    </w:lvl>
    <w:lvl w:ilvl="2" w:tplc="6FFC7D40">
      <w:start w:val="1"/>
      <w:numFmt w:val="bullet"/>
      <w:lvlText w:val="•"/>
      <w:lvlJc w:val="left"/>
      <w:pPr>
        <w:tabs>
          <w:tab w:val="num" w:pos="34"/>
        </w:tabs>
        <w:ind w:left="680" w:hanging="646"/>
      </w:pPr>
      <w:rPr>
        <w:rFonts w:ascii="Wingdings" w:hAnsi="Wingdings"/>
      </w:rPr>
    </w:lvl>
    <w:lvl w:ilvl="3" w:tplc="6410497E">
      <w:start w:val="1"/>
      <w:numFmt w:val="bullet"/>
      <w:lvlText w:val=""/>
      <w:lvlJc w:val="left"/>
      <w:pPr>
        <w:tabs>
          <w:tab w:val="num" w:pos="45"/>
        </w:tabs>
        <w:ind w:left="907" w:hanging="862"/>
      </w:pPr>
      <w:rPr>
        <w:rFonts w:ascii="Symbol" w:hAnsi="Symbol"/>
      </w:rPr>
    </w:lvl>
    <w:lvl w:ilvl="4" w:tplc="BD68DDE0">
      <w:start w:val="1"/>
      <w:numFmt w:val="bullet"/>
      <w:lvlText w:val="o"/>
      <w:lvlJc w:val="left"/>
      <w:pPr>
        <w:tabs>
          <w:tab w:val="num" w:pos="57"/>
        </w:tabs>
        <w:ind w:left="1134" w:hanging="1077"/>
      </w:pPr>
      <w:rPr>
        <w:rFonts w:ascii="Courier New" w:hAnsi="Courier New"/>
      </w:rPr>
    </w:lvl>
    <w:lvl w:ilvl="5" w:tplc="89CCC568">
      <w:start w:val="1"/>
      <w:numFmt w:val="bullet"/>
      <w:lvlText w:val=""/>
      <w:lvlJc w:val="left"/>
      <w:pPr>
        <w:tabs>
          <w:tab w:val="num" w:pos="68"/>
        </w:tabs>
        <w:ind w:left="1361" w:hanging="1293"/>
      </w:pPr>
      <w:rPr>
        <w:rFonts w:ascii="Wingdings" w:hAnsi="Wingdings"/>
      </w:rPr>
    </w:lvl>
    <w:lvl w:ilvl="6" w:tplc="CF6A94A4">
      <w:start w:val="1"/>
      <w:numFmt w:val="bullet"/>
      <w:lvlText w:val=""/>
      <w:lvlJc w:val="left"/>
      <w:pPr>
        <w:tabs>
          <w:tab w:val="num" w:pos="79"/>
        </w:tabs>
        <w:ind w:left="1587" w:hanging="1508"/>
      </w:pPr>
      <w:rPr>
        <w:rFonts w:ascii="Symbol" w:hAnsi="Symbol"/>
      </w:rPr>
    </w:lvl>
    <w:lvl w:ilvl="7" w:tplc="0108D290">
      <w:start w:val="1"/>
      <w:numFmt w:val="bullet"/>
      <w:lvlText w:val="o"/>
      <w:lvlJc w:val="left"/>
      <w:pPr>
        <w:tabs>
          <w:tab w:val="num" w:pos="91"/>
        </w:tabs>
        <w:ind w:left="1814" w:hanging="1723"/>
      </w:pPr>
      <w:rPr>
        <w:rFonts w:ascii="Courier New" w:hAnsi="Courier New"/>
      </w:rPr>
    </w:lvl>
    <w:lvl w:ilvl="8" w:tplc="7EA046B4">
      <w:start w:val="1"/>
      <w:numFmt w:val="bullet"/>
      <w:lvlText w:val=""/>
      <w:lvlJc w:val="left"/>
      <w:pPr>
        <w:tabs>
          <w:tab w:val="num" w:pos="102"/>
        </w:tabs>
        <w:ind w:left="2041" w:hanging="1939"/>
      </w:pPr>
      <w:rPr>
        <w:rFonts w:ascii="Wingdings" w:hAnsi="Wingdings"/>
      </w:rPr>
    </w:lvl>
  </w:abstractNum>
  <w:abstractNum w:abstractNumId="822" w15:restartNumberingAfterBreak="0">
    <w:nsid w:val="00000337"/>
    <w:multiLevelType w:val="hybridMultilevel"/>
    <w:tmpl w:val="00000337"/>
    <w:lvl w:ilvl="0" w:tplc="D6DEA5AE">
      <w:start w:val="1"/>
      <w:numFmt w:val="bullet"/>
      <w:lvlText w:val=""/>
      <w:lvlJc w:val="left"/>
      <w:pPr>
        <w:tabs>
          <w:tab w:val="num" w:pos="11"/>
        </w:tabs>
        <w:ind w:left="227" w:hanging="216"/>
      </w:pPr>
      <w:rPr>
        <w:rFonts w:ascii="Symbol" w:hAnsi="Symbol"/>
      </w:rPr>
    </w:lvl>
    <w:lvl w:ilvl="1" w:tplc="97D688F8">
      <w:start w:val="1"/>
      <w:numFmt w:val="bullet"/>
      <w:lvlText w:val="o"/>
      <w:lvlJc w:val="left"/>
      <w:pPr>
        <w:tabs>
          <w:tab w:val="num" w:pos="23"/>
        </w:tabs>
        <w:ind w:left="454" w:hanging="431"/>
      </w:pPr>
      <w:rPr>
        <w:rFonts w:ascii="Courier New" w:hAnsi="Courier New"/>
      </w:rPr>
    </w:lvl>
    <w:lvl w:ilvl="2" w:tplc="0F326E98">
      <w:start w:val="1"/>
      <w:numFmt w:val="bullet"/>
      <w:lvlText w:val=""/>
      <w:lvlJc w:val="left"/>
      <w:pPr>
        <w:tabs>
          <w:tab w:val="num" w:pos="34"/>
        </w:tabs>
        <w:ind w:left="680" w:hanging="646"/>
      </w:pPr>
      <w:rPr>
        <w:rFonts w:ascii="Wingdings" w:hAnsi="Wingdings"/>
      </w:rPr>
    </w:lvl>
    <w:lvl w:ilvl="3" w:tplc="5FB4E924">
      <w:start w:val="1"/>
      <w:numFmt w:val="bullet"/>
      <w:lvlText w:val=""/>
      <w:lvlJc w:val="left"/>
      <w:pPr>
        <w:tabs>
          <w:tab w:val="num" w:pos="45"/>
        </w:tabs>
        <w:ind w:left="907" w:hanging="862"/>
      </w:pPr>
      <w:rPr>
        <w:rFonts w:ascii="Symbol" w:hAnsi="Symbol"/>
      </w:rPr>
    </w:lvl>
    <w:lvl w:ilvl="4" w:tplc="BECAD238">
      <w:start w:val="1"/>
      <w:numFmt w:val="bullet"/>
      <w:lvlText w:val="o"/>
      <w:lvlJc w:val="left"/>
      <w:pPr>
        <w:tabs>
          <w:tab w:val="num" w:pos="57"/>
        </w:tabs>
        <w:ind w:left="1134" w:hanging="1077"/>
      </w:pPr>
      <w:rPr>
        <w:rFonts w:ascii="Courier New" w:hAnsi="Courier New"/>
      </w:rPr>
    </w:lvl>
    <w:lvl w:ilvl="5" w:tplc="364A17F2">
      <w:start w:val="1"/>
      <w:numFmt w:val="bullet"/>
      <w:lvlText w:val=""/>
      <w:lvlJc w:val="left"/>
      <w:pPr>
        <w:tabs>
          <w:tab w:val="num" w:pos="68"/>
        </w:tabs>
        <w:ind w:left="1361" w:hanging="1293"/>
      </w:pPr>
      <w:rPr>
        <w:rFonts w:ascii="Wingdings" w:hAnsi="Wingdings"/>
      </w:rPr>
    </w:lvl>
    <w:lvl w:ilvl="6" w:tplc="1DDAAD22">
      <w:start w:val="1"/>
      <w:numFmt w:val="bullet"/>
      <w:lvlText w:val=""/>
      <w:lvlJc w:val="left"/>
      <w:pPr>
        <w:tabs>
          <w:tab w:val="num" w:pos="79"/>
        </w:tabs>
        <w:ind w:left="1587" w:hanging="1508"/>
      </w:pPr>
      <w:rPr>
        <w:rFonts w:ascii="Symbol" w:hAnsi="Symbol"/>
      </w:rPr>
    </w:lvl>
    <w:lvl w:ilvl="7" w:tplc="89A4EFA6">
      <w:start w:val="1"/>
      <w:numFmt w:val="bullet"/>
      <w:lvlText w:val="o"/>
      <w:lvlJc w:val="left"/>
      <w:pPr>
        <w:tabs>
          <w:tab w:val="num" w:pos="91"/>
        </w:tabs>
        <w:ind w:left="1814" w:hanging="1723"/>
      </w:pPr>
      <w:rPr>
        <w:rFonts w:ascii="Courier New" w:hAnsi="Courier New"/>
      </w:rPr>
    </w:lvl>
    <w:lvl w:ilvl="8" w:tplc="5C4643F8">
      <w:start w:val="1"/>
      <w:numFmt w:val="bullet"/>
      <w:lvlText w:val=""/>
      <w:lvlJc w:val="left"/>
      <w:pPr>
        <w:tabs>
          <w:tab w:val="num" w:pos="102"/>
        </w:tabs>
        <w:ind w:left="2041" w:hanging="1939"/>
      </w:pPr>
      <w:rPr>
        <w:rFonts w:ascii="Wingdings" w:hAnsi="Wingdings"/>
      </w:rPr>
    </w:lvl>
  </w:abstractNum>
  <w:abstractNum w:abstractNumId="823" w15:restartNumberingAfterBreak="0">
    <w:nsid w:val="00000338"/>
    <w:multiLevelType w:val="hybridMultilevel"/>
    <w:tmpl w:val="00000338"/>
    <w:lvl w:ilvl="0" w:tplc="5BA435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F89C4C">
      <w:start w:val="1"/>
      <w:numFmt w:val="bullet"/>
      <w:lvlText w:val="•"/>
      <w:lvlJc w:val="left"/>
      <w:pPr>
        <w:tabs>
          <w:tab w:val="num" w:pos="23"/>
        </w:tabs>
        <w:ind w:left="454" w:hanging="431"/>
      </w:pPr>
      <w:rPr>
        <w:rFonts w:ascii="Courier New" w:hAnsi="Courier New"/>
      </w:rPr>
    </w:lvl>
    <w:lvl w:ilvl="2" w:tplc="886AD95E">
      <w:start w:val="1"/>
      <w:numFmt w:val="bullet"/>
      <w:lvlText w:val="•"/>
      <w:lvlJc w:val="left"/>
      <w:pPr>
        <w:tabs>
          <w:tab w:val="num" w:pos="34"/>
        </w:tabs>
        <w:ind w:left="680" w:hanging="646"/>
      </w:pPr>
      <w:rPr>
        <w:rFonts w:ascii="Wingdings" w:hAnsi="Wingdings"/>
      </w:rPr>
    </w:lvl>
    <w:lvl w:ilvl="3" w:tplc="998C1298">
      <w:start w:val="1"/>
      <w:numFmt w:val="bullet"/>
      <w:lvlText w:val=""/>
      <w:lvlJc w:val="left"/>
      <w:pPr>
        <w:tabs>
          <w:tab w:val="num" w:pos="45"/>
        </w:tabs>
        <w:ind w:left="907" w:hanging="862"/>
      </w:pPr>
      <w:rPr>
        <w:rFonts w:ascii="Symbol" w:hAnsi="Symbol"/>
      </w:rPr>
    </w:lvl>
    <w:lvl w:ilvl="4" w:tplc="9B86C95C">
      <w:start w:val="1"/>
      <w:numFmt w:val="bullet"/>
      <w:lvlText w:val="o"/>
      <w:lvlJc w:val="left"/>
      <w:pPr>
        <w:tabs>
          <w:tab w:val="num" w:pos="57"/>
        </w:tabs>
        <w:ind w:left="1134" w:hanging="1077"/>
      </w:pPr>
      <w:rPr>
        <w:rFonts w:ascii="Courier New" w:hAnsi="Courier New"/>
      </w:rPr>
    </w:lvl>
    <w:lvl w:ilvl="5" w:tplc="771AB46E">
      <w:start w:val="1"/>
      <w:numFmt w:val="bullet"/>
      <w:lvlText w:val=""/>
      <w:lvlJc w:val="left"/>
      <w:pPr>
        <w:tabs>
          <w:tab w:val="num" w:pos="68"/>
        </w:tabs>
        <w:ind w:left="1361" w:hanging="1293"/>
      </w:pPr>
      <w:rPr>
        <w:rFonts w:ascii="Wingdings" w:hAnsi="Wingdings"/>
      </w:rPr>
    </w:lvl>
    <w:lvl w:ilvl="6" w:tplc="707A5818">
      <w:start w:val="1"/>
      <w:numFmt w:val="bullet"/>
      <w:lvlText w:val=""/>
      <w:lvlJc w:val="left"/>
      <w:pPr>
        <w:tabs>
          <w:tab w:val="num" w:pos="79"/>
        </w:tabs>
        <w:ind w:left="1587" w:hanging="1508"/>
      </w:pPr>
      <w:rPr>
        <w:rFonts w:ascii="Symbol" w:hAnsi="Symbol"/>
      </w:rPr>
    </w:lvl>
    <w:lvl w:ilvl="7" w:tplc="F55A08BA">
      <w:start w:val="1"/>
      <w:numFmt w:val="bullet"/>
      <w:lvlText w:val="o"/>
      <w:lvlJc w:val="left"/>
      <w:pPr>
        <w:tabs>
          <w:tab w:val="num" w:pos="91"/>
        </w:tabs>
        <w:ind w:left="1814" w:hanging="1723"/>
      </w:pPr>
      <w:rPr>
        <w:rFonts w:ascii="Courier New" w:hAnsi="Courier New"/>
      </w:rPr>
    </w:lvl>
    <w:lvl w:ilvl="8" w:tplc="14A09E8C">
      <w:start w:val="1"/>
      <w:numFmt w:val="bullet"/>
      <w:lvlText w:val=""/>
      <w:lvlJc w:val="left"/>
      <w:pPr>
        <w:tabs>
          <w:tab w:val="num" w:pos="102"/>
        </w:tabs>
        <w:ind w:left="2041" w:hanging="1939"/>
      </w:pPr>
      <w:rPr>
        <w:rFonts w:ascii="Wingdings" w:hAnsi="Wingdings"/>
      </w:rPr>
    </w:lvl>
  </w:abstractNum>
  <w:abstractNum w:abstractNumId="824" w15:restartNumberingAfterBreak="0">
    <w:nsid w:val="00000339"/>
    <w:multiLevelType w:val="hybridMultilevel"/>
    <w:tmpl w:val="00000339"/>
    <w:lvl w:ilvl="0" w:tplc="B2AE4BF2">
      <w:start w:val="1"/>
      <w:numFmt w:val="bullet"/>
      <w:lvlText w:val=""/>
      <w:lvlJc w:val="left"/>
      <w:pPr>
        <w:tabs>
          <w:tab w:val="num" w:pos="11"/>
        </w:tabs>
        <w:ind w:left="227" w:hanging="216"/>
      </w:pPr>
      <w:rPr>
        <w:rFonts w:ascii="Symbol" w:hAnsi="Symbol"/>
      </w:rPr>
    </w:lvl>
    <w:lvl w:ilvl="1" w:tplc="158C1DDE">
      <w:start w:val="1"/>
      <w:numFmt w:val="bullet"/>
      <w:lvlText w:val="o"/>
      <w:lvlJc w:val="left"/>
      <w:pPr>
        <w:tabs>
          <w:tab w:val="num" w:pos="23"/>
        </w:tabs>
        <w:ind w:left="454" w:hanging="431"/>
      </w:pPr>
      <w:rPr>
        <w:rFonts w:ascii="Courier New" w:hAnsi="Courier New"/>
      </w:rPr>
    </w:lvl>
    <w:lvl w:ilvl="2" w:tplc="146230DA">
      <w:start w:val="1"/>
      <w:numFmt w:val="bullet"/>
      <w:lvlText w:val=""/>
      <w:lvlJc w:val="left"/>
      <w:pPr>
        <w:tabs>
          <w:tab w:val="num" w:pos="34"/>
        </w:tabs>
        <w:ind w:left="680" w:hanging="646"/>
      </w:pPr>
      <w:rPr>
        <w:rFonts w:ascii="Wingdings" w:hAnsi="Wingdings"/>
      </w:rPr>
    </w:lvl>
    <w:lvl w:ilvl="3" w:tplc="7C1A6040">
      <w:start w:val="1"/>
      <w:numFmt w:val="bullet"/>
      <w:lvlText w:val=""/>
      <w:lvlJc w:val="left"/>
      <w:pPr>
        <w:tabs>
          <w:tab w:val="num" w:pos="45"/>
        </w:tabs>
        <w:ind w:left="907" w:hanging="862"/>
      </w:pPr>
      <w:rPr>
        <w:rFonts w:ascii="Symbol" w:hAnsi="Symbol"/>
      </w:rPr>
    </w:lvl>
    <w:lvl w:ilvl="4" w:tplc="026C498A">
      <w:start w:val="1"/>
      <w:numFmt w:val="bullet"/>
      <w:lvlText w:val="o"/>
      <w:lvlJc w:val="left"/>
      <w:pPr>
        <w:tabs>
          <w:tab w:val="num" w:pos="57"/>
        </w:tabs>
        <w:ind w:left="1134" w:hanging="1077"/>
      </w:pPr>
      <w:rPr>
        <w:rFonts w:ascii="Courier New" w:hAnsi="Courier New"/>
      </w:rPr>
    </w:lvl>
    <w:lvl w:ilvl="5" w:tplc="93768286">
      <w:start w:val="1"/>
      <w:numFmt w:val="bullet"/>
      <w:lvlText w:val=""/>
      <w:lvlJc w:val="left"/>
      <w:pPr>
        <w:tabs>
          <w:tab w:val="num" w:pos="68"/>
        </w:tabs>
        <w:ind w:left="1361" w:hanging="1293"/>
      </w:pPr>
      <w:rPr>
        <w:rFonts w:ascii="Wingdings" w:hAnsi="Wingdings"/>
      </w:rPr>
    </w:lvl>
    <w:lvl w:ilvl="6" w:tplc="F2288EF8">
      <w:start w:val="1"/>
      <w:numFmt w:val="bullet"/>
      <w:lvlText w:val=""/>
      <w:lvlJc w:val="left"/>
      <w:pPr>
        <w:tabs>
          <w:tab w:val="num" w:pos="79"/>
        </w:tabs>
        <w:ind w:left="1587" w:hanging="1508"/>
      </w:pPr>
      <w:rPr>
        <w:rFonts w:ascii="Symbol" w:hAnsi="Symbol"/>
      </w:rPr>
    </w:lvl>
    <w:lvl w:ilvl="7" w:tplc="6B484A16">
      <w:start w:val="1"/>
      <w:numFmt w:val="bullet"/>
      <w:lvlText w:val="o"/>
      <w:lvlJc w:val="left"/>
      <w:pPr>
        <w:tabs>
          <w:tab w:val="num" w:pos="91"/>
        </w:tabs>
        <w:ind w:left="1814" w:hanging="1723"/>
      </w:pPr>
      <w:rPr>
        <w:rFonts w:ascii="Courier New" w:hAnsi="Courier New"/>
      </w:rPr>
    </w:lvl>
    <w:lvl w:ilvl="8" w:tplc="9B2A090E">
      <w:start w:val="1"/>
      <w:numFmt w:val="bullet"/>
      <w:lvlText w:val=""/>
      <w:lvlJc w:val="left"/>
      <w:pPr>
        <w:tabs>
          <w:tab w:val="num" w:pos="102"/>
        </w:tabs>
        <w:ind w:left="2041" w:hanging="1939"/>
      </w:pPr>
      <w:rPr>
        <w:rFonts w:ascii="Wingdings" w:hAnsi="Wingdings"/>
      </w:rPr>
    </w:lvl>
  </w:abstractNum>
  <w:abstractNum w:abstractNumId="825" w15:restartNumberingAfterBreak="0">
    <w:nsid w:val="0000033A"/>
    <w:multiLevelType w:val="hybridMultilevel"/>
    <w:tmpl w:val="0000033A"/>
    <w:lvl w:ilvl="0" w:tplc="AEA8EF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64832A">
      <w:start w:val="1"/>
      <w:numFmt w:val="bullet"/>
      <w:lvlText w:val="•"/>
      <w:lvlJc w:val="left"/>
      <w:pPr>
        <w:tabs>
          <w:tab w:val="num" w:pos="23"/>
        </w:tabs>
        <w:ind w:left="454" w:hanging="431"/>
      </w:pPr>
      <w:rPr>
        <w:rFonts w:ascii="Courier New" w:hAnsi="Courier New"/>
      </w:rPr>
    </w:lvl>
    <w:lvl w:ilvl="2" w:tplc="75E6717A">
      <w:start w:val="1"/>
      <w:numFmt w:val="bullet"/>
      <w:lvlText w:val="•"/>
      <w:lvlJc w:val="left"/>
      <w:pPr>
        <w:tabs>
          <w:tab w:val="num" w:pos="34"/>
        </w:tabs>
        <w:ind w:left="680" w:hanging="646"/>
      </w:pPr>
      <w:rPr>
        <w:rFonts w:ascii="Wingdings" w:hAnsi="Wingdings"/>
      </w:rPr>
    </w:lvl>
    <w:lvl w:ilvl="3" w:tplc="BCBAB36C">
      <w:start w:val="1"/>
      <w:numFmt w:val="bullet"/>
      <w:lvlText w:val=""/>
      <w:lvlJc w:val="left"/>
      <w:pPr>
        <w:tabs>
          <w:tab w:val="num" w:pos="45"/>
        </w:tabs>
        <w:ind w:left="907" w:hanging="862"/>
      </w:pPr>
      <w:rPr>
        <w:rFonts w:ascii="Symbol" w:hAnsi="Symbol"/>
      </w:rPr>
    </w:lvl>
    <w:lvl w:ilvl="4" w:tplc="EA52055C">
      <w:start w:val="1"/>
      <w:numFmt w:val="bullet"/>
      <w:lvlText w:val="o"/>
      <w:lvlJc w:val="left"/>
      <w:pPr>
        <w:tabs>
          <w:tab w:val="num" w:pos="57"/>
        </w:tabs>
        <w:ind w:left="1134" w:hanging="1077"/>
      </w:pPr>
      <w:rPr>
        <w:rFonts w:ascii="Courier New" w:hAnsi="Courier New"/>
      </w:rPr>
    </w:lvl>
    <w:lvl w:ilvl="5" w:tplc="00D8DF82">
      <w:start w:val="1"/>
      <w:numFmt w:val="bullet"/>
      <w:lvlText w:val=""/>
      <w:lvlJc w:val="left"/>
      <w:pPr>
        <w:tabs>
          <w:tab w:val="num" w:pos="68"/>
        </w:tabs>
        <w:ind w:left="1361" w:hanging="1293"/>
      </w:pPr>
      <w:rPr>
        <w:rFonts w:ascii="Wingdings" w:hAnsi="Wingdings"/>
      </w:rPr>
    </w:lvl>
    <w:lvl w:ilvl="6" w:tplc="329AACD0">
      <w:start w:val="1"/>
      <w:numFmt w:val="bullet"/>
      <w:lvlText w:val=""/>
      <w:lvlJc w:val="left"/>
      <w:pPr>
        <w:tabs>
          <w:tab w:val="num" w:pos="79"/>
        </w:tabs>
        <w:ind w:left="1587" w:hanging="1508"/>
      </w:pPr>
      <w:rPr>
        <w:rFonts w:ascii="Symbol" w:hAnsi="Symbol"/>
      </w:rPr>
    </w:lvl>
    <w:lvl w:ilvl="7" w:tplc="3B9652D8">
      <w:start w:val="1"/>
      <w:numFmt w:val="bullet"/>
      <w:lvlText w:val="o"/>
      <w:lvlJc w:val="left"/>
      <w:pPr>
        <w:tabs>
          <w:tab w:val="num" w:pos="91"/>
        </w:tabs>
        <w:ind w:left="1814" w:hanging="1723"/>
      </w:pPr>
      <w:rPr>
        <w:rFonts w:ascii="Courier New" w:hAnsi="Courier New"/>
      </w:rPr>
    </w:lvl>
    <w:lvl w:ilvl="8" w:tplc="7EBA4404">
      <w:start w:val="1"/>
      <w:numFmt w:val="bullet"/>
      <w:lvlText w:val=""/>
      <w:lvlJc w:val="left"/>
      <w:pPr>
        <w:tabs>
          <w:tab w:val="num" w:pos="102"/>
        </w:tabs>
        <w:ind w:left="2041" w:hanging="1939"/>
      </w:pPr>
      <w:rPr>
        <w:rFonts w:ascii="Wingdings" w:hAnsi="Wingdings"/>
      </w:rPr>
    </w:lvl>
  </w:abstractNum>
  <w:abstractNum w:abstractNumId="826" w15:restartNumberingAfterBreak="0">
    <w:nsid w:val="0000033B"/>
    <w:multiLevelType w:val="hybridMultilevel"/>
    <w:tmpl w:val="0000033B"/>
    <w:lvl w:ilvl="0" w:tplc="E34A1644">
      <w:start w:val="1"/>
      <w:numFmt w:val="bullet"/>
      <w:lvlText w:val=""/>
      <w:lvlJc w:val="left"/>
      <w:pPr>
        <w:tabs>
          <w:tab w:val="num" w:pos="11"/>
        </w:tabs>
        <w:ind w:left="227" w:hanging="216"/>
      </w:pPr>
      <w:rPr>
        <w:rFonts w:ascii="Symbol" w:hAnsi="Symbol"/>
      </w:rPr>
    </w:lvl>
    <w:lvl w:ilvl="1" w:tplc="79FE848C">
      <w:start w:val="1"/>
      <w:numFmt w:val="bullet"/>
      <w:lvlText w:val="o"/>
      <w:lvlJc w:val="left"/>
      <w:pPr>
        <w:tabs>
          <w:tab w:val="num" w:pos="23"/>
        </w:tabs>
        <w:ind w:left="454" w:hanging="431"/>
      </w:pPr>
      <w:rPr>
        <w:rFonts w:ascii="Courier New" w:hAnsi="Courier New"/>
      </w:rPr>
    </w:lvl>
    <w:lvl w:ilvl="2" w:tplc="507E7B38">
      <w:start w:val="1"/>
      <w:numFmt w:val="bullet"/>
      <w:lvlText w:val=""/>
      <w:lvlJc w:val="left"/>
      <w:pPr>
        <w:tabs>
          <w:tab w:val="num" w:pos="34"/>
        </w:tabs>
        <w:ind w:left="680" w:hanging="646"/>
      </w:pPr>
      <w:rPr>
        <w:rFonts w:ascii="Wingdings" w:hAnsi="Wingdings"/>
      </w:rPr>
    </w:lvl>
    <w:lvl w:ilvl="3" w:tplc="825EE926">
      <w:start w:val="1"/>
      <w:numFmt w:val="bullet"/>
      <w:lvlText w:val=""/>
      <w:lvlJc w:val="left"/>
      <w:pPr>
        <w:tabs>
          <w:tab w:val="num" w:pos="45"/>
        </w:tabs>
        <w:ind w:left="907" w:hanging="862"/>
      </w:pPr>
      <w:rPr>
        <w:rFonts w:ascii="Symbol" w:hAnsi="Symbol"/>
      </w:rPr>
    </w:lvl>
    <w:lvl w:ilvl="4" w:tplc="15EEBD74">
      <w:start w:val="1"/>
      <w:numFmt w:val="bullet"/>
      <w:lvlText w:val="o"/>
      <w:lvlJc w:val="left"/>
      <w:pPr>
        <w:tabs>
          <w:tab w:val="num" w:pos="57"/>
        </w:tabs>
        <w:ind w:left="1134" w:hanging="1077"/>
      </w:pPr>
      <w:rPr>
        <w:rFonts w:ascii="Courier New" w:hAnsi="Courier New"/>
      </w:rPr>
    </w:lvl>
    <w:lvl w:ilvl="5" w:tplc="7D629DB4">
      <w:start w:val="1"/>
      <w:numFmt w:val="bullet"/>
      <w:lvlText w:val=""/>
      <w:lvlJc w:val="left"/>
      <w:pPr>
        <w:tabs>
          <w:tab w:val="num" w:pos="68"/>
        </w:tabs>
        <w:ind w:left="1361" w:hanging="1293"/>
      </w:pPr>
      <w:rPr>
        <w:rFonts w:ascii="Wingdings" w:hAnsi="Wingdings"/>
      </w:rPr>
    </w:lvl>
    <w:lvl w:ilvl="6" w:tplc="851CE930">
      <w:start w:val="1"/>
      <w:numFmt w:val="bullet"/>
      <w:lvlText w:val=""/>
      <w:lvlJc w:val="left"/>
      <w:pPr>
        <w:tabs>
          <w:tab w:val="num" w:pos="79"/>
        </w:tabs>
        <w:ind w:left="1587" w:hanging="1508"/>
      </w:pPr>
      <w:rPr>
        <w:rFonts w:ascii="Symbol" w:hAnsi="Symbol"/>
      </w:rPr>
    </w:lvl>
    <w:lvl w:ilvl="7" w:tplc="721AAFA6">
      <w:start w:val="1"/>
      <w:numFmt w:val="bullet"/>
      <w:lvlText w:val="o"/>
      <w:lvlJc w:val="left"/>
      <w:pPr>
        <w:tabs>
          <w:tab w:val="num" w:pos="91"/>
        </w:tabs>
        <w:ind w:left="1814" w:hanging="1723"/>
      </w:pPr>
      <w:rPr>
        <w:rFonts w:ascii="Courier New" w:hAnsi="Courier New"/>
      </w:rPr>
    </w:lvl>
    <w:lvl w:ilvl="8" w:tplc="FDE86F3E">
      <w:start w:val="1"/>
      <w:numFmt w:val="bullet"/>
      <w:lvlText w:val=""/>
      <w:lvlJc w:val="left"/>
      <w:pPr>
        <w:tabs>
          <w:tab w:val="num" w:pos="102"/>
        </w:tabs>
        <w:ind w:left="2041" w:hanging="1939"/>
      </w:pPr>
      <w:rPr>
        <w:rFonts w:ascii="Wingdings" w:hAnsi="Wingdings"/>
      </w:rPr>
    </w:lvl>
  </w:abstractNum>
  <w:abstractNum w:abstractNumId="827" w15:restartNumberingAfterBreak="0">
    <w:nsid w:val="0000033C"/>
    <w:multiLevelType w:val="hybridMultilevel"/>
    <w:tmpl w:val="0000033C"/>
    <w:lvl w:ilvl="0" w:tplc="058871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188316">
      <w:start w:val="1"/>
      <w:numFmt w:val="bullet"/>
      <w:lvlText w:val="•"/>
      <w:lvlJc w:val="left"/>
      <w:pPr>
        <w:tabs>
          <w:tab w:val="num" w:pos="23"/>
        </w:tabs>
        <w:ind w:left="454" w:hanging="431"/>
      </w:pPr>
      <w:rPr>
        <w:rFonts w:ascii="Courier New" w:hAnsi="Courier New"/>
      </w:rPr>
    </w:lvl>
    <w:lvl w:ilvl="2" w:tplc="839C6772">
      <w:start w:val="1"/>
      <w:numFmt w:val="bullet"/>
      <w:lvlText w:val="•"/>
      <w:lvlJc w:val="left"/>
      <w:pPr>
        <w:tabs>
          <w:tab w:val="num" w:pos="34"/>
        </w:tabs>
        <w:ind w:left="680" w:hanging="646"/>
      </w:pPr>
      <w:rPr>
        <w:rFonts w:ascii="Wingdings" w:hAnsi="Wingdings"/>
      </w:rPr>
    </w:lvl>
    <w:lvl w:ilvl="3" w:tplc="1422B5B2">
      <w:start w:val="1"/>
      <w:numFmt w:val="bullet"/>
      <w:lvlText w:val=""/>
      <w:lvlJc w:val="left"/>
      <w:pPr>
        <w:tabs>
          <w:tab w:val="num" w:pos="45"/>
        </w:tabs>
        <w:ind w:left="907" w:hanging="862"/>
      </w:pPr>
      <w:rPr>
        <w:rFonts w:ascii="Symbol" w:hAnsi="Symbol"/>
      </w:rPr>
    </w:lvl>
    <w:lvl w:ilvl="4" w:tplc="F79E25A4">
      <w:start w:val="1"/>
      <w:numFmt w:val="bullet"/>
      <w:lvlText w:val="o"/>
      <w:lvlJc w:val="left"/>
      <w:pPr>
        <w:tabs>
          <w:tab w:val="num" w:pos="57"/>
        </w:tabs>
        <w:ind w:left="1134" w:hanging="1077"/>
      </w:pPr>
      <w:rPr>
        <w:rFonts w:ascii="Courier New" w:hAnsi="Courier New"/>
      </w:rPr>
    </w:lvl>
    <w:lvl w:ilvl="5" w:tplc="8E4C8CEC">
      <w:start w:val="1"/>
      <w:numFmt w:val="bullet"/>
      <w:lvlText w:val=""/>
      <w:lvlJc w:val="left"/>
      <w:pPr>
        <w:tabs>
          <w:tab w:val="num" w:pos="68"/>
        </w:tabs>
        <w:ind w:left="1361" w:hanging="1293"/>
      </w:pPr>
      <w:rPr>
        <w:rFonts w:ascii="Wingdings" w:hAnsi="Wingdings"/>
      </w:rPr>
    </w:lvl>
    <w:lvl w:ilvl="6" w:tplc="DE283350">
      <w:start w:val="1"/>
      <w:numFmt w:val="bullet"/>
      <w:lvlText w:val=""/>
      <w:lvlJc w:val="left"/>
      <w:pPr>
        <w:tabs>
          <w:tab w:val="num" w:pos="79"/>
        </w:tabs>
        <w:ind w:left="1587" w:hanging="1508"/>
      </w:pPr>
      <w:rPr>
        <w:rFonts w:ascii="Symbol" w:hAnsi="Symbol"/>
      </w:rPr>
    </w:lvl>
    <w:lvl w:ilvl="7" w:tplc="FA74B870">
      <w:start w:val="1"/>
      <w:numFmt w:val="bullet"/>
      <w:lvlText w:val="o"/>
      <w:lvlJc w:val="left"/>
      <w:pPr>
        <w:tabs>
          <w:tab w:val="num" w:pos="91"/>
        </w:tabs>
        <w:ind w:left="1814" w:hanging="1723"/>
      </w:pPr>
      <w:rPr>
        <w:rFonts w:ascii="Courier New" w:hAnsi="Courier New"/>
      </w:rPr>
    </w:lvl>
    <w:lvl w:ilvl="8" w:tplc="2E1E8100">
      <w:start w:val="1"/>
      <w:numFmt w:val="bullet"/>
      <w:lvlText w:val=""/>
      <w:lvlJc w:val="left"/>
      <w:pPr>
        <w:tabs>
          <w:tab w:val="num" w:pos="102"/>
        </w:tabs>
        <w:ind w:left="2041" w:hanging="1939"/>
      </w:pPr>
      <w:rPr>
        <w:rFonts w:ascii="Wingdings" w:hAnsi="Wingdings"/>
      </w:rPr>
    </w:lvl>
  </w:abstractNum>
  <w:abstractNum w:abstractNumId="828" w15:restartNumberingAfterBreak="0">
    <w:nsid w:val="0000033D"/>
    <w:multiLevelType w:val="hybridMultilevel"/>
    <w:tmpl w:val="0000033D"/>
    <w:lvl w:ilvl="0" w:tplc="1236E7D6">
      <w:start w:val="1"/>
      <w:numFmt w:val="bullet"/>
      <w:lvlText w:val=""/>
      <w:lvlJc w:val="left"/>
      <w:pPr>
        <w:tabs>
          <w:tab w:val="num" w:pos="11"/>
        </w:tabs>
        <w:ind w:left="227" w:hanging="216"/>
      </w:pPr>
      <w:rPr>
        <w:rFonts w:ascii="Symbol" w:hAnsi="Symbol"/>
      </w:rPr>
    </w:lvl>
    <w:lvl w:ilvl="1" w:tplc="9DAA20EC">
      <w:start w:val="1"/>
      <w:numFmt w:val="bullet"/>
      <w:lvlText w:val="o"/>
      <w:lvlJc w:val="left"/>
      <w:pPr>
        <w:tabs>
          <w:tab w:val="num" w:pos="23"/>
        </w:tabs>
        <w:ind w:left="454" w:hanging="431"/>
      </w:pPr>
      <w:rPr>
        <w:rFonts w:ascii="Courier New" w:hAnsi="Courier New"/>
      </w:rPr>
    </w:lvl>
    <w:lvl w:ilvl="2" w:tplc="6C789A48">
      <w:start w:val="1"/>
      <w:numFmt w:val="bullet"/>
      <w:lvlText w:val=""/>
      <w:lvlJc w:val="left"/>
      <w:pPr>
        <w:tabs>
          <w:tab w:val="num" w:pos="34"/>
        </w:tabs>
        <w:ind w:left="680" w:hanging="646"/>
      </w:pPr>
      <w:rPr>
        <w:rFonts w:ascii="Wingdings" w:hAnsi="Wingdings"/>
      </w:rPr>
    </w:lvl>
    <w:lvl w:ilvl="3" w:tplc="3E92E17A">
      <w:start w:val="1"/>
      <w:numFmt w:val="bullet"/>
      <w:lvlText w:val=""/>
      <w:lvlJc w:val="left"/>
      <w:pPr>
        <w:tabs>
          <w:tab w:val="num" w:pos="45"/>
        </w:tabs>
        <w:ind w:left="907" w:hanging="862"/>
      </w:pPr>
      <w:rPr>
        <w:rFonts w:ascii="Symbol" w:hAnsi="Symbol"/>
      </w:rPr>
    </w:lvl>
    <w:lvl w:ilvl="4" w:tplc="A8FE90E2">
      <w:start w:val="1"/>
      <w:numFmt w:val="bullet"/>
      <w:lvlText w:val="o"/>
      <w:lvlJc w:val="left"/>
      <w:pPr>
        <w:tabs>
          <w:tab w:val="num" w:pos="57"/>
        </w:tabs>
        <w:ind w:left="1134" w:hanging="1077"/>
      </w:pPr>
      <w:rPr>
        <w:rFonts w:ascii="Courier New" w:hAnsi="Courier New"/>
      </w:rPr>
    </w:lvl>
    <w:lvl w:ilvl="5" w:tplc="96ACF3BE">
      <w:start w:val="1"/>
      <w:numFmt w:val="bullet"/>
      <w:lvlText w:val=""/>
      <w:lvlJc w:val="left"/>
      <w:pPr>
        <w:tabs>
          <w:tab w:val="num" w:pos="68"/>
        </w:tabs>
        <w:ind w:left="1361" w:hanging="1293"/>
      </w:pPr>
      <w:rPr>
        <w:rFonts w:ascii="Wingdings" w:hAnsi="Wingdings"/>
      </w:rPr>
    </w:lvl>
    <w:lvl w:ilvl="6" w:tplc="492CB3B0">
      <w:start w:val="1"/>
      <w:numFmt w:val="bullet"/>
      <w:lvlText w:val=""/>
      <w:lvlJc w:val="left"/>
      <w:pPr>
        <w:tabs>
          <w:tab w:val="num" w:pos="79"/>
        </w:tabs>
        <w:ind w:left="1587" w:hanging="1508"/>
      </w:pPr>
      <w:rPr>
        <w:rFonts w:ascii="Symbol" w:hAnsi="Symbol"/>
      </w:rPr>
    </w:lvl>
    <w:lvl w:ilvl="7" w:tplc="E8905DBA">
      <w:start w:val="1"/>
      <w:numFmt w:val="bullet"/>
      <w:lvlText w:val="o"/>
      <w:lvlJc w:val="left"/>
      <w:pPr>
        <w:tabs>
          <w:tab w:val="num" w:pos="91"/>
        </w:tabs>
        <w:ind w:left="1814" w:hanging="1723"/>
      </w:pPr>
      <w:rPr>
        <w:rFonts w:ascii="Courier New" w:hAnsi="Courier New"/>
      </w:rPr>
    </w:lvl>
    <w:lvl w:ilvl="8" w:tplc="4600C626">
      <w:start w:val="1"/>
      <w:numFmt w:val="bullet"/>
      <w:lvlText w:val=""/>
      <w:lvlJc w:val="left"/>
      <w:pPr>
        <w:tabs>
          <w:tab w:val="num" w:pos="102"/>
        </w:tabs>
        <w:ind w:left="2041" w:hanging="1939"/>
      </w:pPr>
      <w:rPr>
        <w:rFonts w:ascii="Wingdings" w:hAnsi="Wingdings"/>
      </w:rPr>
    </w:lvl>
  </w:abstractNum>
  <w:abstractNum w:abstractNumId="829" w15:restartNumberingAfterBreak="0">
    <w:nsid w:val="0000033E"/>
    <w:multiLevelType w:val="hybridMultilevel"/>
    <w:tmpl w:val="0000033E"/>
    <w:lvl w:ilvl="0" w:tplc="DA8A9E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56EE5A">
      <w:start w:val="1"/>
      <w:numFmt w:val="bullet"/>
      <w:lvlText w:val="•"/>
      <w:lvlJc w:val="left"/>
      <w:pPr>
        <w:tabs>
          <w:tab w:val="num" w:pos="23"/>
        </w:tabs>
        <w:ind w:left="454" w:hanging="431"/>
      </w:pPr>
      <w:rPr>
        <w:rFonts w:ascii="Courier New" w:hAnsi="Courier New"/>
      </w:rPr>
    </w:lvl>
    <w:lvl w:ilvl="2" w:tplc="7A7C86C4">
      <w:start w:val="1"/>
      <w:numFmt w:val="bullet"/>
      <w:lvlText w:val="•"/>
      <w:lvlJc w:val="left"/>
      <w:pPr>
        <w:tabs>
          <w:tab w:val="num" w:pos="34"/>
        </w:tabs>
        <w:ind w:left="680" w:hanging="646"/>
      </w:pPr>
      <w:rPr>
        <w:rFonts w:ascii="Wingdings" w:hAnsi="Wingdings"/>
      </w:rPr>
    </w:lvl>
    <w:lvl w:ilvl="3" w:tplc="8E7E1C66">
      <w:start w:val="1"/>
      <w:numFmt w:val="bullet"/>
      <w:lvlText w:val=""/>
      <w:lvlJc w:val="left"/>
      <w:pPr>
        <w:tabs>
          <w:tab w:val="num" w:pos="45"/>
        </w:tabs>
        <w:ind w:left="907" w:hanging="862"/>
      </w:pPr>
      <w:rPr>
        <w:rFonts w:ascii="Symbol" w:hAnsi="Symbol"/>
      </w:rPr>
    </w:lvl>
    <w:lvl w:ilvl="4" w:tplc="F99A1A86">
      <w:start w:val="1"/>
      <w:numFmt w:val="bullet"/>
      <w:lvlText w:val="o"/>
      <w:lvlJc w:val="left"/>
      <w:pPr>
        <w:tabs>
          <w:tab w:val="num" w:pos="57"/>
        </w:tabs>
        <w:ind w:left="1134" w:hanging="1077"/>
      </w:pPr>
      <w:rPr>
        <w:rFonts w:ascii="Courier New" w:hAnsi="Courier New"/>
      </w:rPr>
    </w:lvl>
    <w:lvl w:ilvl="5" w:tplc="E0268C0E">
      <w:start w:val="1"/>
      <w:numFmt w:val="bullet"/>
      <w:lvlText w:val=""/>
      <w:lvlJc w:val="left"/>
      <w:pPr>
        <w:tabs>
          <w:tab w:val="num" w:pos="68"/>
        </w:tabs>
        <w:ind w:left="1361" w:hanging="1293"/>
      </w:pPr>
      <w:rPr>
        <w:rFonts w:ascii="Wingdings" w:hAnsi="Wingdings"/>
      </w:rPr>
    </w:lvl>
    <w:lvl w:ilvl="6" w:tplc="64A48456">
      <w:start w:val="1"/>
      <w:numFmt w:val="bullet"/>
      <w:lvlText w:val=""/>
      <w:lvlJc w:val="left"/>
      <w:pPr>
        <w:tabs>
          <w:tab w:val="num" w:pos="79"/>
        </w:tabs>
        <w:ind w:left="1587" w:hanging="1508"/>
      </w:pPr>
      <w:rPr>
        <w:rFonts w:ascii="Symbol" w:hAnsi="Symbol"/>
      </w:rPr>
    </w:lvl>
    <w:lvl w:ilvl="7" w:tplc="73AC2BB8">
      <w:start w:val="1"/>
      <w:numFmt w:val="bullet"/>
      <w:lvlText w:val="o"/>
      <w:lvlJc w:val="left"/>
      <w:pPr>
        <w:tabs>
          <w:tab w:val="num" w:pos="91"/>
        </w:tabs>
        <w:ind w:left="1814" w:hanging="1723"/>
      </w:pPr>
      <w:rPr>
        <w:rFonts w:ascii="Courier New" w:hAnsi="Courier New"/>
      </w:rPr>
    </w:lvl>
    <w:lvl w:ilvl="8" w:tplc="AF90D704">
      <w:start w:val="1"/>
      <w:numFmt w:val="bullet"/>
      <w:lvlText w:val=""/>
      <w:lvlJc w:val="left"/>
      <w:pPr>
        <w:tabs>
          <w:tab w:val="num" w:pos="102"/>
        </w:tabs>
        <w:ind w:left="2041" w:hanging="1939"/>
      </w:pPr>
      <w:rPr>
        <w:rFonts w:ascii="Wingdings" w:hAnsi="Wingdings"/>
      </w:rPr>
    </w:lvl>
  </w:abstractNum>
  <w:abstractNum w:abstractNumId="830" w15:restartNumberingAfterBreak="0">
    <w:nsid w:val="0000033F"/>
    <w:multiLevelType w:val="hybridMultilevel"/>
    <w:tmpl w:val="0000033F"/>
    <w:lvl w:ilvl="0" w:tplc="51F6B82A">
      <w:start w:val="1"/>
      <w:numFmt w:val="bullet"/>
      <w:lvlText w:val=""/>
      <w:lvlJc w:val="left"/>
      <w:pPr>
        <w:tabs>
          <w:tab w:val="num" w:pos="11"/>
        </w:tabs>
        <w:ind w:left="227" w:hanging="216"/>
      </w:pPr>
      <w:rPr>
        <w:rFonts w:ascii="Symbol" w:hAnsi="Symbol"/>
      </w:rPr>
    </w:lvl>
    <w:lvl w:ilvl="1" w:tplc="CC2A1CAE">
      <w:start w:val="1"/>
      <w:numFmt w:val="bullet"/>
      <w:lvlText w:val="o"/>
      <w:lvlJc w:val="left"/>
      <w:pPr>
        <w:tabs>
          <w:tab w:val="num" w:pos="23"/>
        </w:tabs>
        <w:ind w:left="454" w:hanging="431"/>
      </w:pPr>
      <w:rPr>
        <w:rFonts w:ascii="Courier New" w:hAnsi="Courier New"/>
      </w:rPr>
    </w:lvl>
    <w:lvl w:ilvl="2" w:tplc="7EB683DC">
      <w:start w:val="1"/>
      <w:numFmt w:val="bullet"/>
      <w:lvlText w:val=""/>
      <w:lvlJc w:val="left"/>
      <w:pPr>
        <w:tabs>
          <w:tab w:val="num" w:pos="34"/>
        </w:tabs>
        <w:ind w:left="680" w:hanging="646"/>
      </w:pPr>
      <w:rPr>
        <w:rFonts w:ascii="Wingdings" w:hAnsi="Wingdings"/>
      </w:rPr>
    </w:lvl>
    <w:lvl w:ilvl="3" w:tplc="2F9035E8">
      <w:start w:val="1"/>
      <w:numFmt w:val="bullet"/>
      <w:lvlText w:val=""/>
      <w:lvlJc w:val="left"/>
      <w:pPr>
        <w:tabs>
          <w:tab w:val="num" w:pos="45"/>
        </w:tabs>
        <w:ind w:left="907" w:hanging="862"/>
      </w:pPr>
      <w:rPr>
        <w:rFonts w:ascii="Symbol" w:hAnsi="Symbol"/>
      </w:rPr>
    </w:lvl>
    <w:lvl w:ilvl="4" w:tplc="6956765A">
      <w:start w:val="1"/>
      <w:numFmt w:val="bullet"/>
      <w:lvlText w:val="o"/>
      <w:lvlJc w:val="left"/>
      <w:pPr>
        <w:tabs>
          <w:tab w:val="num" w:pos="57"/>
        </w:tabs>
        <w:ind w:left="1134" w:hanging="1077"/>
      </w:pPr>
      <w:rPr>
        <w:rFonts w:ascii="Courier New" w:hAnsi="Courier New"/>
      </w:rPr>
    </w:lvl>
    <w:lvl w:ilvl="5" w:tplc="EAD0BDFC">
      <w:start w:val="1"/>
      <w:numFmt w:val="bullet"/>
      <w:lvlText w:val=""/>
      <w:lvlJc w:val="left"/>
      <w:pPr>
        <w:tabs>
          <w:tab w:val="num" w:pos="68"/>
        </w:tabs>
        <w:ind w:left="1361" w:hanging="1293"/>
      </w:pPr>
      <w:rPr>
        <w:rFonts w:ascii="Wingdings" w:hAnsi="Wingdings"/>
      </w:rPr>
    </w:lvl>
    <w:lvl w:ilvl="6" w:tplc="18A26CBC">
      <w:start w:val="1"/>
      <w:numFmt w:val="bullet"/>
      <w:lvlText w:val=""/>
      <w:lvlJc w:val="left"/>
      <w:pPr>
        <w:tabs>
          <w:tab w:val="num" w:pos="79"/>
        </w:tabs>
        <w:ind w:left="1587" w:hanging="1508"/>
      </w:pPr>
      <w:rPr>
        <w:rFonts w:ascii="Symbol" w:hAnsi="Symbol"/>
      </w:rPr>
    </w:lvl>
    <w:lvl w:ilvl="7" w:tplc="E1A64F90">
      <w:start w:val="1"/>
      <w:numFmt w:val="bullet"/>
      <w:lvlText w:val="o"/>
      <w:lvlJc w:val="left"/>
      <w:pPr>
        <w:tabs>
          <w:tab w:val="num" w:pos="91"/>
        </w:tabs>
        <w:ind w:left="1814" w:hanging="1723"/>
      </w:pPr>
      <w:rPr>
        <w:rFonts w:ascii="Courier New" w:hAnsi="Courier New"/>
      </w:rPr>
    </w:lvl>
    <w:lvl w:ilvl="8" w:tplc="B3484172">
      <w:start w:val="1"/>
      <w:numFmt w:val="bullet"/>
      <w:lvlText w:val=""/>
      <w:lvlJc w:val="left"/>
      <w:pPr>
        <w:tabs>
          <w:tab w:val="num" w:pos="102"/>
        </w:tabs>
        <w:ind w:left="2041" w:hanging="1939"/>
      </w:pPr>
      <w:rPr>
        <w:rFonts w:ascii="Wingdings" w:hAnsi="Wingdings"/>
      </w:rPr>
    </w:lvl>
  </w:abstractNum>
  <w:abstractNum w:abstractNumId="831" w15:restartNumberingAfterBreak="0">
    <w:nsid w:val="00000340"/>
    <w:multiLevelType w:val="hybridMultilevel"/>
    <w:tmpl w:val="00000340"/>
    <w:lvl w:ilvl="0" w:tplc="0512C9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5EF63E">
      <w:start w:val="1"/>
      <w:numFmt w:val="bullet"/>
      <w:lvlText w:val="•"/>
      <w:lvlJc w:val="left"/>
      <w:pPr>
        <w:tabs>
          <w:tab w:val="num" w:pos="23"/>
        </w:tabs>
        <w:ind w:left="454" w:hanging="431"/>
      </w:pPr>
      <w:rPr>
        <w:rFonts w:ascii="Courier New" w:hAnsi="Courier New"/>
      </w:rPr>
    </w:lvl>
    <w:lvl w:ilvl="2" w:tplc="466E3C5A">
      <w:start w:val="1"/>
      <w:numFmt w:val="bullet"/>
      <w:lvlText w:val="•"/>
      <w:lvlJc w:val="left"/>
      <w:pPr>
        <w:tabs>
          <w:tab w:val="num" w:pos="34"/>
        </w:tabs>
        <w:ind w:left="680" w:hanging="646"/>
      </w:pPr>
      <w:rPr>
        <w:rFonts w:ascii="Wingdings" w:hAnsi="Wingdings"/>
      </w:rPr>
    </w:lvl>
    <w:lvl w:ilvl="3" w:tplc="9F8C5776">
      <w:start w:val="1"/>
      <w:numFmt w:val="bullet"/>
      <w:lvlText w:val=""/>
      <w:lvlJc w:val="left"/>
      <w:pPr>
        <w:tabs>
          <w:tab w:val="num" w:pos="45"/>
        </w:tabs>
        <w:ind w:left="907" w:hanging="862"/>
      </w:pPr>
      <w:rPr>
        <w:rFonts w:ascii="Symbol" w:hAnsi="Symbol"/>
      </w:rPr>
    </w:lvl>
    <w:lvl w:ilvl="4" w:tplc="C3423032">
      <w:start w:val="1"/>
      <w:numFmt w:val="bullet"/>
      <w:lvlText w:val="o"/>
      <w:lvlJc w:val="left"/>
      <w:pPr>
        <w:tabs>
          <w:tab w:val="num" w:pos="57"/>
        </w:tabs>
        <w:ind w:left="1134" w:hanging="1077"/>
      </w:pPr>
      <w:rPr>
        <w:rFonts w:ascii="Courier New" w:hAnsi="Courier New"/>
      </w:rPr>
    </w:lvl>
    <w:lvl w:ilvl="5" w:tplc="6332DBAC">
      <w:start w:val="1"/>
      <w:numFmt w:val="bullet"/>
      <w:lvlText w:val=""/>
      <w:lvlJc w:val="left"/>
      <w:pPr>
        <w:tabs>
          <w:tab w:val="num" w:pos="68"/>
        </w:tabs>
        <w:ind w:left="1361" w:hanging="1293"/>
      </w:pPr>
      <w:rPr>
        <w:rFonts w:ascii="Wingdings" w:hAnsi="Wingdings"/>
      </w:rPr>
    </w:lvl>
    <w:lvl w:ilvl="6" w:tplc="D8CEE1FE">
      <w:start w:val="1"/>
      <w:numFmt w:val="bullet"/>
      <w:lvlText w:val=""/>
      <w:lvlJc w:val="left"/>
      <w:pPr>
        <w:tabs>
          <w:tab w:val="num" w:pos="79"/>
        </w:tabs>
        <w:ind w:left="1587" w:hanging="1508"/>
      </w:pPr>
      <w:rPr>
        <w:rFonts w:ascii="Symbol" w:hAnsi="Symbol"/>
      </w:rPr>
    </w:lvl>
    <w:lvl w:ilvl="7" w:tplc="56CAF8D2">
      <w:start w:val="1"/>
      <w:numFmt w:val="bullet"/>
      <w:lvlText w:val="o"/>
      <w:lvlJc w:val="left"/>
      <w:pPr>
        <w:tabs>
          <w:tab w:val="num" w:pos="91"/>
        </w:tabs>
        <w:ind w:left="1814" w:hanging="1723"/>
      </w:pPr>
      <w:rPr>
        <w:rFonts w:ascii="Courier New" w:hAnsi="Courier New"/>
      </w:rPr>
    </w:lvl>
    <w:lvl w:ilvl="8" w:tplc="253CE4F8">
      <w:start w:val="1"/>
      <w:numFmt w:val="bullet"/>
      <w:lvlText w:val=""/>
      <w:lvlJc w:val="left"/>
      <w:pPr>
        <w:tabs>
          <w:tab w:val="num" w:pos="102"/>
        </w:tabs>
        <w:ind w:left="2041" w:hanging="1939"/>
      </w:pPr>
      <w:rPr>
        <w:rFonts w:ascii="Wingdings" w:hAnsi="Wingdings"/>
      </w:rPr>
    </w:lvl>
  </w:abstractNum>
  <w:abstractNum w:abstractNumId="832" w15:restartNumberingAfterBreak="0">
    <w:nsid w:val="00000341"/>
    <w:multiLevelType w:val="hybridMultilevel"/>
    <w:tmpl w:val="00000341"/>
    <w:lvl w:ilvl="0" w:tplc="B86694F8">
      <w:start w:val="1"/>
      <w:numFmt w:val="bullet"/>
      <w:lvlText w:val=""/>
      <w:lvlJc w:val="left"/>
      <w:pPr>
        <w:tabs>
          <w:tab w:val="num" w:pos="11"/>
        </w:tabs>
        <w:ind w:left="227" w:hanging="216"/>
      </w:pPr>
      <w:rPr>
        <w:rFonts w:ascii="Symbol" w:hAnsi="Symbol"/>
      </w:rPr>
    </w:lvl>
    <w:lvl w:ilvl="1" w:tplc="725A7EF8">
      <w:start w:val="1"/>
      <w:numFmt w:val="bullet"/>
      <w:lvlText w:val="o"/>
      <w:lvlJc w:val="left"/>
      <w:pPr>
        <w:tabs>
          <w:tab w:val="num" w:pos="23"/>
        </w:tabs>
        <w:ind w:left="454" w:hanging="431"/>
      </w:pPr>
      <w:rPr>
        <w:rFonts w:ascii="Courier New" w:hAnsi="Courier New"/>
      </w:rPr>
    </w:lvl>
    <w:lvl w:ilvl="2" w:tplc="59C42B2C">
      <w:start w:val="1"/>
      <w:numFmt w:val="bullet"/>
      <w:lvlText w:val=""/>
      <w:lvlJc w:val="left"/>
      <w:pPr>
        <w:tabs>
          <w:tab w:val="num" w:pos="34"/>
        </w:tabs>
        <w:ind w:left="680" w:hanging="646"/>
      </w:pPr>
      <w:rPr>
        <w:rFonts w:ascii="Wingdings" w:hAnsi="Wingdings"/>
      </w:rPr>
    </w:lvl>
    <w:lvl w:ilvl="3" w:tplc="A55A0FD0">
      <w:start w:val="1"/>
      <w:numFmt w:val="bullet"/>
      <w:lvlText w:val=""/>
      <w:lvlJc w:val="left"/>
      <w:pPr>
        <w:tabs>
          <w:tab w:val="num" w:pos="45"/>
        </w:tabs>
        <w:ind w:left="907" w:hanging="862"/>
      </w:pPr>
      <w:rPr>
        <w:rFonts w:ascii="Symbol" w:hAnsi="Symbol"/>
      </w:rPr>
    </w:lvl>
    <w:lvl w:ilvl="4" w:tplc="E33631FC">
      <w:start w:val="1"/>
      <w:numFmt w:val="bullet"/>
      <w:lvlText w:val="o"/>
      <w:lvlJc w:val="left"/>
      <w:pPr>
        <w:tabs>
          <w:tab w:val="num" w:pos="57"/>
        </w:tabs>
        <w:ind w:left="1134" w:hanging="1077"/>
      </w:pPr>
      <w:rPr>
        <w:rFonts w:ascii="Courier New" w:hAnsi="Courier New"/>
      </w:rPr>
    </w:lvl>
    <w:lvl w:ilvl="5" w:tplc="FE627F3A">
      <w:start w:val="1"/>
      <w:numFmt w:val="bullet"/>
      <w:lvlText w:val=""/>
      <w:lvlJc w:val="left"/>
      <w:pPr>
        <w:tabs>
          <w:tab w:val="num" w:pos="68"/>
        </w:tabs>
        <w:ind w:left="1361" w:hanging="1293"/>
      </w:pPr>
      <w:rPr>
        <w:rFonts w:ascii="Wingdings" w:hAnsi="Wingdings"/>
      </w:rPr>
    </w:lvl>
    <w:lvl w:ilvl="6" w:tplc="7BF61400">
      <w:start w:val="1"/>
      <w:numFmt w:val="bullet"/>
      <w:lvlText w:val=""/>
      <w:lvlJc w:val="left"/>
      <w:pPr>
        <w:tabs>
          <w:tab w:val="num" w:pos="79"/>
        </w:tabs>
        <w:ind w:left="1587" w:hanging="1508"/>
      </w:pPr>
      <w:rPr>
        <w:rFonts w:ascii="Symbol" w:hAnsi="Symbol"/>
      </w:rPr>
    </w:lvl>
    <w:lvl w:ilvl="7" w:tplc="86249458">
      <w:start w:val="1"/>
      <w:numFmt w:val="bullet"/>
      <w:lvlText w:val="o"/>
      <w:lvlJc w:val="left"/>
      <w:pPr>
        <w:tabs>
          <w:tab w:val="num" w:pos="91"/>
        </w:tabs>
        <w:ind w:left="1814" w:hanging="1723"/>
      </w:pPr>
      <w:rPr>
        <w:rFonts w:ascii="Courier New" w:hAnsi="Courier New"/>
      </w:rPr>
    </w:lvl>
    <w:lvl w:ilvl="8" w:tplc="967A5C2E">
      <w:start w:val="1"/>
      <w:numFmt w:val="bullet"/>
      <w:lvlText w:val=""/>
      <w:lvlJc w:val="left"/>
      <w:pPr>
        <w:tabs>
          <w:tab w:val="num" w:pos="102"/>
        </w:tabs>
        <w:ind w:left="2041" w:hanging="1939"/>
      </w:pPr>
      <w:rPr>
        <w:rFonts w:ascii="Wingdings" w:hAnsi="Wingdings"/>
      </w:rPr>
    </w:lvl>
  </w:abstractNum>
  <w:abstractNum w:abstractNumId="833" w15:restartNumberingAfterBreak="0">
    <w:nsid w:val="00000342"/>
    <w:multiLevelType w:val="hybridMultilevel"/>
    <w:tmpl w:val="00000342"/>
    <w:lvl w:ilvl="0" w:tplc="365845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CEDCBE">
      <w:start w:val="1"/>
      <w:numFmt w:val="bullet"/>
      <w:lvlText w:val="•"/>
      <w:lvlJc w:val="left"/>
      <w:pPr>
        <w:tabs>
          <w:tab w:val="num" w:pos="23"/>
        </w:tabs>
        <w:ind w:left="454" w:hanging="431"/>
      </w:pPr>
      <w:rPr>
        <w:rFonts w:ascii="Courier New" w:hAnsi="Courier New"/>
      </w:rPr>
    </w:lvl>
    <w:lvl w:ilvl="2" w:tplc="08D66B70">
      <w:start w:val="1"/>
      <w:numFmt w:val="bullet"/>
      <w:lvlText w:val="•"/>
      <w:lvlJc w:val="left"/>
      <w:pPr>
        <w:tabs>
          <w:tab w:val="num" w:pos="34"/>
        </w:tabs>
        <w:ind w:left="680" w:hanging="646"/>
      </w:pPr>
      <w:rPr>
        <w:rFonts w:ascii="Wingdings" w:hAnsi="Wingdings"/>
      </w:rPr>
    </w:lvl>
    <w:lvl w:ilvl="3" w:tplc="208E41A4">
      <w:start w:val="1"/>
      <w:numFmt w:val="bullet"/>
      <w:lvlText w:val=""/>
      <w:lvlJc w:val="left"/>
      <w:pPr>
        <w:tabs>
          <w:tab w:val="num" w:pos="45"/>
        </w:tabs>
        <w:ind w:left="907" w:hanging="862"/>
      </w:pPr>
      <w:rPr>
        <w:rFonts w:ascii="Symbol" w:hAnsi="Symbol"/>
      </w:rPr>
    </w:lvl>
    <w:lvl w:ilvl="4" w:tplc="7F765698">
      <w:start w:val="1"/>
      <w:numFmt w:val="bullet"/>
      <w:lvlText w:val="o"/>
      <w:lvlJc w:val="left"/>
      <w:pPr>
        <w:tabs>
          <w:tab w:val="num" w:pos="57"/>
        </w:tabs>
        <w:ind w:left="1134" w:hanging="1077"/>
      </w:pPr>
      <w:rPr>
        <w:rFonts w:ascii="Courier New" w:hAnsi="Courier New"/>
      </w:rPr>
    </w:lvl>
    <w:lvl w:ilvl="5" w:tplc="6A442D12">
      <w:start w:val="1"/>
      <w:numFmt w:val="bullet"/>
      <w:lvlText w:val=""/>
      <w:lvlJc w:val="left"/>
      <w:pPr>
        <w:tabs>
          <w:tab w:val="num" w:pos="68"/>
        </w:tabs>
        <w:ind w:left="1361" w:hanging="1293"/>
      </w:pPr>
      <w:rPr>
        <w:rFonts w:ascii="Wingdings" w:hAnsi="Wingdings"/>
      </w:rPr>
    </w:lvl>
    <w:lvl w:ilvl="6" w:tplc="8A3C8E1A">
      <w:start w:val="1"/>
      <w:numFmt w:val="bullet"/>
      <w:lvlText w:val=""/>
      <w:lvlJc w:val="left"/>
      <w:pPr>
        <w:tabs>
          <w:tab w:val="num" w:pos="79"/>
        </w:tabs>
        <w:ind w:left="1587" w:hanging="1508"/>
      </w:pPr>
      <w:rPr>
        <w:rFonts w:ascii="Symbol" w:hAnsi="Symbol"/>
      </w:rPr>
    </w:lvl>
    <w:lvl w:ilvl="7" w:tplc="268AD282">
      <w:start w:val="1"/>
      <w:numFmt w:val="bullet"/>
      <w:lvlText w:val="o"/>
      <w:lvlJc w:val="left"/>
      <w:pPr>
        <w:tabs>
          <w:tab w:val="num" w:pos="91"/>
        </w:tabs>
        <w:ind w:left="1814" w:hanging="1723"/>
      </w:pPr>
      <w:rPr>
        <w:rFonts w:ascii="Courier New" w:hAnsi="Courier New"/>
      </w:rPr>
    </w:lvl>
    <w:lvl w:ilvl="8" w:tplc="46A810EE">
      <w:start w:val="1"/>
      <w:numFmt w:val="bullet"/>
      <w:lvlText w:val=""/>
      <w:lvlJc w:val="left"/>
      <w:pPr>
        <w:tabs>
          <w:tab w:val="num" w:pos="102"/>
        </w:tabs>
        <w:ind w:left="2041" w:hanging="1939"/>
      </w:pPr>
      <w:rPr>
        <w:rFonts w:ascii="Wingdings" w:hAnsi="Wingdings"/>
      </w:rPr>
    </w:lvl>
  </w:abstractNum>
  <w:abstractNum w:abstractNumId="834" w15:restartNumberingAfterBreak="0">
    <w:nsid w:val="00000343"/>
    <w:multiLevelType w:val="hybridMultilevel"/>
    <w:tmpl w:val="00000343"/>
    <w:lvl w:ilvl="0" w:tplc="D9B81F70">
      <w:start w:val="1"/>
      <w:numFmt w:val="bullet"/>
      <w:lvlText w:val=""/>
      <w:lvlJc w:val="left"/>
      <w:pPr>
        <w:tabs>
          <w:tab w:val="num" w:pos="11"/>
        </w:tabs>
        <w:ind w:left="227" w:hanging="216"/>
      </w:pPr>
      <w:rPr>
        <w:rFonts w:ascii="Symbol" w:hAnsi="Symbol"/>
      </w:rPr>
    </w:lvl>
    <w:lvl w:ilvl="1" w:tplc="92D441E8">
      <w:start w:val="1"/>
      <w:numFmt w:val="bullet"/>
      <w:lvlText w:val="o"/>
      <w:lvlJc w:val="left"/>
      <w:pPr>
        <w:tabs>
          <w:tab w:val="num" w:pos="23"/>
        </w:tabs>
        <w:ind w:left="454" w:hanging="431"/>
      </w:pPr>
      <w:rPr>
        <w:rFonts w:ascii="Courier New" w:hAnsi="Courier New"/>
      </w:rPr>
    </w:lvl>
    <w:lvl w:ilvl="2" w:tplc="E3C8F646">
      <w:start w:val="1"/>
      <w:numFmt w:val="bullet"/>
      <w:lvlText w:val=""/>
      <w:lvlJc w:val="left"/>
      <w:pPr>
        <w:tabs>
          <w:tab w:val="num" w:pos="34"/>
        </w:tabs>
        <w:ind w:left="680" w:hanging="646"/>
      </w:pPr>
      <w:rPr>
        <w:rFonts w:ascii="Wingdings" w:hAnsi="Wingdings"/>
      </w:rPr>
    </w:lvl>
    <w:lvl w:ilvl="3" w:tplc="87EE228A">
      <w:start w:val="1"/>
      <w:numFmt w:val="bullet"/>
      <w:lvlText w:val=""/>
      <w:lvlJc w:val="left"/>
      <w:pPr>
        <w:tabs>
          <w:tab w:val="num" w:pos="45"/>
        </w:tabs>
        <w:ind w:left="907" w:hanging="862"/>
      </w:pPr>
      <w:rPr>
        <w:rFonts w:ascii="Symbol" w:hAnsi="Symbol"/>
      </w:rPr>
    </w:lvl>
    <w:lvl w:ilvl="4" w:tplc="849CC086">
      <w:start w:val="1"/>
      <w:numFmt w:val="bullet"/>
      <w:lvlText w:val="o"/>
      <w:lvlJc w:val="left"/>
      <w:pPr>
        <w:tabs>
          <w:tab w:val="num" w:pos="57"/>
        </w:tabs>
        <w:ind w:left="1134" w:hanging="1077"/>
      </w:pPr>
      <w:rPr>
        <w:rFonts w:ascii="Courier New" w:hAnsi="Courier New"/>
      </w:rPr>
    </w:lvl>
    <w:lvl w:ilvl="5" w:tplc="454E2D06">
      <w:start w:val="1"/>
      <w:numFmt w:val="bullet"/>
      <w:lvlText w:val=""/>
      <w:lvlJc w:val="left"/>
      <w:pPr>
        <w:tabs>
          <w:tab w:val="num" w:pos="68"/>
        </w:tabs>
        <w:ind w:left="1361" w:hanging="1293"/>
      </w:pPr>
      <w:rPr>
        <w:rFonts w:ascii="Wingdings" w:hAnsi="Wingdings"/>
      </w:rPr>
    </w:lvl>
    <w:lvl w:ilvl="6" w:tplc="B6989196">
      <w:start w:val="1"/>
      <w:numFmt w:val="bullet"/>
      <w:lvlText w:val=""/>
      <w:lvlJc w:val="left"/>
      <w:pPr>
        <w:tabs>
          <w:tab w:val="num" w:pos="79"/>
        </w:tabs>
        <w:ind w:left="1587" w:hanging="1508"/>
      </w:pPr>
      <w:rPr>
        <w:rFonts w:ascii="Symbol" w:hAnsi="Symbol"/>
      </w:rPr>
    </w:lvl>
    <w:lvl w:ilvl="7" w:tplc="BDFCF54A">
      <w:start w:val="1"/>
      <w:numFmt w:val="bullet"/>
      <w:lvlText w:val="o"/>
      <w:lvlJc w:val="left"/>
      <w:pPr>
        <w:tabs>
          <w:tab w:val="num" w:pos="91"/>
        </w:tabs>
        <w:ind w:left="1814" w:hanging="1723"/>
      </w:pPr>
      <w:rPr>
        <w:rFonts w:ascii="Courier New" w:hAnsi="Courier New"/>
      </w:rPr>
    </w:lvl>
    <w:lvl w:ilvl="8" w:tplc="D7F44F7E">
      <w:start w:val="1"/>
      <w:numFmt w:val="bullet"/>
      <w:lvlText w:val=""/>
      <w:lvlJc w:val="left"/>
      <w:pPr>
        <w:tabs>
          <w:tab w:val="num" w:pos="102"/>
        </w:tabs>
        <w:ind w:left="2041" w:hanging="1939"/>
      </w:pPr>
      <w:rPr>
        <w:rFonts w:ascii="Wingdings" w:hAnsi="Wingdings"/>
      </w:rPr>
    </w:lvl>
  </w:abstractNum>
  <w:abstractNum w:abstractNumId="835" w15:restartNumberingAfterBreak="0">
    <w:nsid w:val="00000344"/>
    <w:multiLevelType w:val="hybridMultilevel"/>
    <w:tmpl w:val="00000344"/>
    <w:lvl w:ilvl="0" w:tplc="DC6CAB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E0D7B4">
      <w:start w:val="1"/>
      <w:numFmt w:val="bullet"/>
      <w:lvlText w:val="•"/>
      <w:lvlJc w:val="left"/>
      <w:pPr>
        <w:tabs>
          <w:tab w:val="num" w:pos="23"/>
        </w:tabs>
        <w:ind w:left="454" w:hanging="431"/>
      </w:pPr>
      <w:rPr>
        <w:rFonts w:ascii="Courier New" w:hAnsi="Courier New"/>
      </w:rPr>
    </w:lvl>
    <w:lvl w:ilvl="2" w:tplc="D19276AE">
      <w:start w:val="1"/>
      <w:numFmt w:val="bullet"/>
      <w:lvlText w:val="•"/>
      <w:lvlJc w:val="left"/>
      <w:pPr>
        <w:tabs>
          <w:tab w:val="num" w:pos="34"/>
        </w:tabs>
        <w:ind w:left="680" w:hanging="646"/>
      </w:pPr>
      <w:rPr>
        <w:rFonts w:ascii="Wingdings" w:hAnsi="Wingdings"/>
      </w:rPr>
    </w:lvl>
    <w:lvl w:ilvl="3" w:tplc="66CADF36">
      <w:start w:val="1"/>
      <w:numFmt w:val="bullet"/>
      <w:lvlText w:val=""/>
      <w:lvlJc w:val="left"/>
      <w:pPr>
        <w:tabs>
          <w:tab w:val="num" w:pos="45"/>
        </w:tabs>
        <w:ind w:left="907" w:hanging="862"/>
      </w:pPr>
      <w:rPr>
        <w:rFonts w:ascii="Symbol" w:hAnsi="Symbol"/>
      </w:rPr>
    </w:lvl>
    <w:lvl w:ilvl="4" w:tplc="B8147BEA">
      <w:start w:val="1"/>
      <w:numFmt w:val="bullet"/>
      <w:lvlText w:val="o"/>
      <w:lvlJc w:val="left"/>
      <w:pPr>
        <w:tabs>
          <w:tab w:val="num" w:pos="57"/>
        </w:tabs>
        <w:ind w:left="1134" w:hanging="1077"/>
      </w:pPr>
      <w:rPr>
        <w:rFonts w:ascii="Courier New" w:hAnsi="Courier New"/>
      </w:rPr>
    </w:lvl>
    <w:lvl w:ilvl="5" w:tplc="5C6AA940">
      <w:start w:val="1"/>
      <w:numFmt w:val="bullet"/>
      <w:lvlText w:val=""/>
      <w:lvlJc w:val="left"/>
      <w:pPr>
        <w:tabs>
          <w:tab w:val="num" w:pos="68"/>
        </w:tabs>
        <w:ind w:left="1361" w:hanging="1293"/>
      </w:pPr>
      <w:rPr>
        <w:rFonts w:ascii="Wingdings" w:hAnsi="Wingdings"/>
      </w:rPr>
    </w:lvl>
    <w:lvl w:ilvl="6" w:tplc="A5CCFA3E">
      <w:start w:val="1"/>
      <w:numFmt w:val="bullet"/>
      <w:lvlText w:val=""/>
      <w:lvlJc w:val="left"/>
      <w:pPr>
        <w:tabs>
          <w:tab w:val="num" w:pos="79"/>
        </w:tabs>
        <w:ind w:left="1587" w:hanging="1508"/>
      </w:pPr>
      <w:rPr>
        <w:rFonts w:ascii="Symbol" w:hAnsi="Symbol"/>
      </w:rPr>
    </w:lvl>
    <w:lvl w:ilvl="7" w:tplc="C5167AE2">
      <w:start w:val="1"/>
      <w:numFmt w:val="bullet"/>
      <w:lvlText w:val="o"/>
      <w:lvlJc w:val="left"/>
      <w:pPr>
        <w:tabs>
          <w:tab w:val="num" w:pos="91"/>
        </w:tabs>
        <w:ind w:left="1814" w:hanging="1723"/>
      </w:pPr>
      <w:rPr>
        <w:rFonts w:ascii="Courier New" w:hAnsi="Courier New"/>
      </w:rPr>
    </w:lvl>
    <w:lvl w:ilvl="8" w:tplc="A71EC416">
      <w:start w:val="1"/>
      <w:numFmt w:val="bullet"/>
      <w:lvlText w:val=""/>
      <w:lvlJc w:val="left"/>
      <w:pPr>
        <w:tabs>
          <w:tab w:val="num" w:pos="102"/>
        </w:tabs>
        <w:ind w:left="2041" w:hanging="1939"/>
      </w:pPr>
      <w:rPr>
        <w:rFonts w:ascii="Wingdings" w:hAnsi="Wingdings"/>
      </w:rPr>
    </w:lvl>
  </w:abstractNum>
  <w:abstractNum w:abstractNumId="836" w15:restartNumberingAfterBreak="0">
    <w:nsid w:val="00000345"/>
    <w:multiLevelType w:val="hybridMultilevel"/>
    <w:tmpl w:val="00000345"/>
    <w:lvl w:ilvl="0" w:tplc="B24A62BC">
      <w:start w:val="1"/>
      <w:numFmt w:val="bullet"/>
      <w:lvlText w:val=""/>
      <w:lvlJc w:val="left"/>
      <w:pPr>
        <w:tabs>
          <w:tab w:val="num" w:pos="11"/>
        </w:tabs>
        <w:ind w:left="227" w:hanging="216"/>
      </w:pPr>
      <w:rPr>
        <w:rFonts w:ascii="Symbol" w:hAnsi="Symbol"/>
      </w:rPr>
    </w:lvl>
    <w:lvl w:ilvl="1" w:tplc="3F1A5972">
      <w:start w:val="1"/>
      <w:numFmt w:val="bullet"/>
      <w:lvlText w:val="o"/>
      <w:lvlJc w:val="left"/>
      <w:pPr>
        <w:tabs>
          <w:tab w:val="num" w:pos="23"/>
        </w:tabs>
        <w:ind w:left="454" w:hanging="431"/>
      </w:pPr>
      <w:rPr>
        <w:rFonts w:ascii="Courier New" w:hAnsi="Courier New"/>
      </w:rPr>
    </w:lvl>
    <w:lvl w:ilvl="2" w:tplc="D1FE96AA">
      <w:start w:val="1"/>
      <w:numFmt w:val="bullet"/>
      <w:lvlText w:val=""/>
      <w:lvlJc w:val="left"/>
      <w:pPr>
        <w:tabs>
          <w:tab w:val="num" w:pos="34"/>
        </w:tabs>
        <w:ind w:left="680" w:hanging="646"/>
      </w:pPr>
      <w:rPr>
        <w:rFonts w:ascii="Wingdings" w:hAnsi="Wingdings"/>
      </w:rPr>
    </w:lvl>
    <w:lvl w:ilvl="3" w:tplc="7C9009A6">
      <w:start w:val="1"/>
      <w:numFmt w:val="bullet"/>
      <w:lvlText w:val=""/>
      <w:lvlJc w:val="left"/>
      <w:pPr>
        <w:tabs>
          <w:tab w:val="num" w:pos="45"/>
        </w:tabs>
        <w:ind w:left="907" w:hanging="862"/>
      </w:pPr>
      <w:rPr>
        <w:rFonts w:ascii="Symbol" w:hAnsi="Symbol"/>
      </w:rPr>
    </w:lvl>
    <w:lvl w:ilvl="4" w:tplc="A118A93E">
      <w:start w:val="1"/>
      <w:numFmt w:val="bullet"/>
      <w:lvlText w:val="o"/>
      <w:lvlJc w:val="left"/>
      <w:pPr>
        <w:tabs>
          <w:tab w:val="num" w:pos="57"/>
        </w:tabs>
        <w:ind w:left="1134" w:hanging="1077"/>
      </w:pPr>
      <w:rPr>
        <w:rFonts w:ascii="Courier New" w:hAnsi="Courier New"/>
      </w:rPr>
    </w:lvl>
    <w:lvl w:ilvl="5" w:tplc="5950B300">
      <w:start w:val="1"/>
      <w:numFmt w:val="bullet"/>
      <w:lvlText w:val=""/>
      <w:lvlJc w:val="left"/>
      <w:pPr>
        <w:tabs>
          <w:tab w:val="num" w:pos="68"/>
        </w:tabs>
        <w:ind w:left="1361" w:hanging="1293"/>
      </w:pPr>
      <w:rPr>
        <w:rFonts w:ascii="Wingdings" w:hAnsi="Wingdings"/>
      </w:rPr>
    </w:lvl>
    <w:lvl w:ilvl="6" w:tplc="75883BE2">
      <w:start w:val="1"/>
      <w:numFmt w:val="bullet"/>
      <w:lvlText w:val=""/>
      <w:lvlJc w:val="left"/>
      <w:pPr>
        <w:tabs>
          <w:tab w:val="num" w:pos="79"/>
        </w:tabs>
        <w:ind w:left="1587" w:hanging="1508"/>
      </w:pPr>
      <w:rPr>
        <w:rFonts w:ascii="Symbol" w:hAnsi="Symbol"/>
      </w:rPr>
    </w:lvl>
    <w:lvl w:ilvl="7" w:tplc="9C5ABDF0">
      <w:start w:val="1"/>
      <w:numFmt w:val="bullet"/>
      <w:lvlText w:val="o"/>
      <w:lvlJc w:val="left"/>
      <w:pPr>
        <w:tabs>
          <w:tab w:val="num" w:pos="91"/>
        </w:tabs>
        <w:ind w:left="1814" w:hanging="1723"/>
      </w:pPr>
      <w:rPr>
        <w:rFonts w:ascii="Courier New" w:hAnsi="Courier New"/>
      </w:rPr>
    </w:lvl>
    <w:lvl w:ilvl="8" w:tplc="5276F3E6">
      <w:start w:val="1"/>
      <w:numFmt w:val="bullet"/>
      <w:lvlText w:val=""/>
      <w:lvlJc w:val="left"/>
      <w:pPr>
        <w:tabs>
          <w:tab w:val="num" w:pos="102"/>
        </w:tabs>
        <w:ind w:left="2041" w:hanging="1939"/>
      </w:pPr>
      <w:rPr>
        <w:rFonts w:ascii="Wingdings" w:hAnsi="Wingdings"/>
      </w:rPr>
    </w:lvl>
  </w:abstractNum>
  <w:abstractNum w:abstractNumId="837" w15:restartNumberingAfterBreak="0">
    <w:nsid w:val="00000346"/>
    <w:multiLevelType w:val="hybridMultilevel"/>
    <w:tmpl w:val="00000346"/>
    <w:lvl w:ilvl="0" w:tplc="694891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9EA2BE">
      <w:start w:val="1"/>
      <w:numFmt w:val="bullet"/>
      <w:lvlText w:val="•"/>
      <w:lvlJc w:val="left"/>
      <w:pPr>
        <w:tabs>
          <w:tab w:val="num" w:pos="23"/>
        </w:tabs>
        <w:ind w:left="454" w:hanging="431"/>
      </w:pPr>
      <w:rPr>
        <w:rFonts w:ascii="Courier New" w:hAnsi="Courier New"/>
      </w:rPr>
    </w:lvl>
    <w:lvl w:ilvl="2" w:tplc="F970EF0C">
      <w:start w:val="1"/>
      <w:numFmt w:val="bullet"/>
      <w:lvlText w:val="•"/>
      <w:lvlJc w:val="left"/>
      <w:pPr>
        <w:tabs>
          <w:tab w:val="num" w:pos="34"/>
        </w:tabs>
        <w:ind w:left="680" w:hanging="646"/>
      </w:pPr>
      <w:rPr>
        <w:rFonts w:ascii="Wingdings" w:hAnsi="Wingdings"/>
      </w:rPr>
    </w:lvl>
    <w:lvl w:ilvl="3" w:tplc="39AE3E06">
      <w:start w:val="1"/>
      <w:numFmt w:val="bullet"/>
      <w:lvlText w:val=""/>
      <w:lvlJc w:val="left"/>
      <w:pPr>
        <w:tabs>
          <w:tab w:val="num" w:pos="45"/>
        </w:tabs>
        <w:ind w:left="907" w:hanging="862"/>
      </w:pPr>
      <w:rPr>
        <w:rFonts w:ascii="Symbol" w:hAnsi="Symbol"/>
      </w:rPr>
    </w:lvl>
    <w:lvl w:ilvl="4" w:tplc="F794A172">
      <w:start w:val="1"/>
      <w:numFmt w:val="bullet"/>
      <w:lvlText w:val="o"/>
      <w:lvlJc w:val="left"/>
      <w:pPr>
        <w:tabs>
          <w:tab w:val="num" w:pos="57"/>
        </w:tabs>
        <w:ind w:left="1134" w:hanging="1077"/>
      </w:pPr>
      <w:rPr>
        <w:rFonts w:ascii="Courier New" w:hAnsi="Courier New"/>
      </w:rPr>
    </w:lvl>
    <w:lvl w:ilvl="5" w:tplc="32A69BB0">
      <w:start w:val="1"/>
      <w:numFmt w:val="bullet"/>
      <w:lvlText w:val=""/>
      <w:lvlJc w:val="left"/>
      <w:pPr>
        <w:tabs>
          <w:tab w:val="num" w:pos="68"/>
        </w:tabs>
        <w:ind w:left="1361" w:hanging="1293"/>
      </w:pPr>
      <w:rPr>
        <w:rFonts w:ascii="Wingdings" w:hAnsi="Wingdings"/>
      </w:rPr>
    </w:lvl>
    <w:lvl w:ilvl="6" w:tplc="17E86D7E">
      <w:start w:val="1"/>
      <w:numFmt w:val="bullet"/>
      <w:lvlText w:val=""/>
      <w:lvlJc w:val="left"/>
      <w:pPr>
        <w:tabs>
          <w:tab w:val="num" w:pos="79"/>
        </w:tabs>
        <w:ind w:left="1587" w:hanging="1508"/>
      </w:pPr>
      <w:rPr>
        <w:rFonts w:ascii="Symbol" w:hAnsi="Symbol"/>
      </w:rPr>
    </w:lvl>
    <w:lvl w:ilvl="7" w:tplc="E00CC2BE">
      <w:start w:val="1"/>
      <w:numFmt w:val="bullet"/>
      <w:lvlText w:val="o"/>
      <w:lvlJc w:val="left"/>
      <w:pPr>
        <w:tabs>
          <w:tab w:val="num" w:pos="91"/>
        </w:tabs>
        <w:ind w:left="1814" w:hanging="1723"/>
      </w:pPr>
      <w:rPr>
        <w:rFonts w:ascii="Courier New" w:hAnsi="Courier New"/>
      </w:rPr>
    </w:lvl>
    <w:lvl w:ilvl="8" w:tplc="805CE7C8">
      <w:start w:val="1"/>
      <w:numFmt w:val="bullet"/>
      <w:lvlText w:val=""/>
      <w:lvlJc w:val="left"/>
      <w:pPr>
        <w:tabs>
          <w:tab w:val="num" w:pos="102"/>
        </w:tabs>
        <w:ind w:left="2041" w:hanging="1939"/>
      </w:pPr>
      <w:rPr>
        <w:rFonts w:ascii="Wingdings" w:hAnsi="Wingdings"/>
      </w:rPr>
    </w:lvl>
  </w:abstractNum>
  <w:abstractNum w:abstractNumId="838" w15:restartNumberingAfterBreak="0">
    <w:nsid w:val="00000347"/>
    <w:multiLevelType w:val="hybridMultilevel"/>
    <w:tmpl w:val="00000347"/>
    <w:lvl w:ilvl="0" w:tplc="CE82D3CE">
      <w:start w:val="1"/>
      <w:numFmt w:val="bullet"/>
      <w:lvlText w:val=""/>
      <w:lvlJc w:val="left"/>
      <w:pPr>
        <w:tabs>
          <w:tab w:val="num" w:pos="11"/>
        </w:tabs>
        <w:ind w:left="227" w:hanging="216"/>
      </w:pPr>
      <w:rPr>
        <w:rFonts w:ascii="Symbol" w:hAnsi="Symbol"/>
      </w:rPr>
    </w:lvl>
    <w:lvl w:ilvl="1" w:tplc="2D8493A2">
      <w:start w:val="1"/>
      <w:numFmt w:val="bullet"/>
      <w:lvlText w:val="o"/>
      <w:lvlJc w:val="left"/>
      <w:pPr>
        <w:tabs>
          <w:tab w:val="num" w:pos="23"/>
        </w:tabs>
        <w:ind w:left="454" w:hanging="431"/>
      </w:pPr>
      <w:rPr>
        <w:rFonts w:ascii="Courier New" w:hAnsi="Courier New"/>
      </w:rPr>
    </w:lvl>
    <w:lvl w:ilvl="2" w:tplc="258E3CE4">
      <w:start w:val="1"/>
      <w:numFmt w:val="bullet"/>
      <w:lvlText w:val=""/>
      <w:lvlJc w:val="left"/>
      <w:pPr>
        <w:tabs>
          <w:tab w:val="num" w:pos="34"/>
        </w:tabs>
        <w:ind w:left="680" w:hanging="646"/>
      </w:pPr>
      <w:rPr>
        <w:rFonts w:ascii="Wingdings" w:hAnsi="Wingdings"/>
      </w:rPr>
    </w:lvl>
    <w:lvl w:ilvl="3" w:tplc="56D0C2C2">
      <w:start w:val="1"/>
      <w:numFmt w:val="bullet"/>
      <w:lvlText w:val=""/>
      <w:lvlJc w:val="left"/>
      <w:pPr>
        <w:tabs>
          <w:tab w:val="num" w:pos="45"/>
        </w:tabs>
        <w:ind w:left="907" w:hanging="862"/>
      </w:pPr>
      <w:rPr>
        <w:rFonts w:ascii="Symbol" w:hAnsi="Symbol"/>
      </w:rPr>
    </w:lvl>
    <w:lvl w:ilvl="4" w:tplc="2D0465BC">
      <w:start w:val="1"/>
      <w:numFmt w:val="bullet"/>
      <w:lvlText w:val="o"/>
      <w:lvlJc w:val="left"/>
      <w:pPr>
        <w:tabs>
          <w:tab w:val="num" w:pos="57"/>
        </w:tabs>
        <w:ind w:left="1134" w:hanging="1077"/>
      </w:pPr>
      <w:rPr>
        <w:rFonts w:ascii="Courier New" w:hAnsi="Courier New"/>
      </w:rPr>
    </w:lvl>
    <w:lvl w:ilvl="5" w:tplc="455E9470">
      <w:start w:val="1"/>
      <w:numFmt w:val="bullet"/>
      <w:lvlText w:val=""/>
      <w:lvlJc w:val="left"/>
      <w:pPr>
        <w:tabs>
          <w:tab w:val="num" w:pos="68"/>
        </w:tabs>
        <w:ind w:left="1361" w:hanging="1293"/>
      </w:pPr>
      <w:rPr>
        <w:rFonts w:ascii="Wingdings" w:hAnsi="Wingdings"/>
      </w:rPr>
    </w:lvl>
    <w:lvl w:ilvl="6" w:tplc="11D45A48">
      <w:start w:val="1"/>
      <w:numFmt w:val="bullet"/>
      <w:lvlText w:val=""/>
      <w:lvlJc w:val="left"/>
      <w:pPr>
        <w:tabs>
          <w:tab w:val="num" w:pos="79"/>
        </w:tabs>
        <w:ind w:left="1587" w:hanging="1508"/>
      </w:pPr>
      <w:rPr>
        <w:rFonts w:ascii="Symbol" w:hAnsi="Symbol"/>
      </w:rPr>
    </w:lvl>
    <w:lvl w:ilvl="7" w:tplc="D5E8B70C">
      <w:start w:val="1"/>
      <w:numFmt w:val="bullet"/>
      <w:lvlText w:val="o"/>
      <w:lvlJc w:val="left"/>
      <w:pPr>
        <w:tabs>
          <w:tab w:val="num" w:pos="91"/>
        </w:tabs>
        <w:ind w:left="1814" w:hanging="1723"/>
      </w:pPr>
      <w:rPr>
        <w:rFonts w:ascii="Courier New" w:hAnsi="Courier New"/>
      </w:rPr>
    </w:lvl>
    <w:lvl w:ilvl="8" w:tplc="ED64D112">
      <w:start w:val="1"/>
      <w:numFmt w:val="bullet"/>
      <w:lvlText w:val=""/>
      <w:lvlJc w:val="left"/>
      <w:pPr>
        <w:tabs>
          <w:tab w:val="num" w:pos="102"/>
        </w:tabs>
        <w:ind w:left="2041" w:hanging="1939"/>
      </w:pPr>
      <w:rPr>
        <w:rFonts w:ascii="Wingdings" w:hAnsi="Wingdings"/>
      </w:rPr>
    </w:lvl>
  </w:abstractNum>
  <w:abstractNum w:abstractNumId="839" w15:restartNumberingAfterBreak="0">
    <w:nsid w:val="00000348"/>
    <w:multiLevelType w:val="hybridMultilevel"/>
    <w:tmpl w:val="00000348"/>
    <w:lvl w:ilvl="0" w:tplc="A816DB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A4B216">
      <w:start w:val="1"/>
      <w:numFmt w:val="bullet"/>
      <w:lvlText w:val="•"/>
      <w:lvlJc w:val="left"/>
      <w:pPr>
        <w:tabs>
          <w:tab w:val="num" w:pos="23"/>
        </w:tabs>
        <w:ind w:left="454" w:hanging="431"/>
      </w:pPr>
      <w:rPr>
        <w:rFonts w:ascii="Courier New" w:hAnsi="Courier New"/>
      </w:rPr>
    </w:lvl>
    <w:lvl w:ilvl="2" w:tplc="663800C4">
      <w:start w:val="1"/>
      <w:numFmt w:val="bullet"/>
      <w:lvlText w:val="•"/>
      <w:lvlJc w:val="left"/>
      <w:pPr>
        <w:tabs>
          <w:tab w:val="num" w:pos="34"/>
        </w:tabs>
        <w:ind w:left="680" w:hanging="646"/>
      </w:pPr>
      <w:rPr>
        <w:rFonts w:ascii="Wingdings" w:hAnsi="Wingdings"/>
      </w:rPr>
    </w:lvl>
    <w:lvl w:ilvl="3" w:tplc="C302DCD2">
      <w:start w:val="1"/>
      <w:numFmt w:val="bullet"/>
      <w:lvlText w:val=""/>
      <w:lvlJc w:val="left"/>
      <w:pPr>
        <w:tabs>
          <w:tab w:val="num" w:pos="45"/>
        </w:tabs>
        <w:ind w:left="907" w:hanging="862"/>
      </w:pPr>
      <w:rPr>
        <w:rFonts w:ascii="Symbol" w:hAnsi="Symbol"/>
      </w:rPr>
    </w:lvl>
    <w:lvl w:ilvl="4" w:tplc="1E3ADBBC">
      <w:start w:val="1"/>
      <w:numFmt w:val="bullet"/>
      <w:lvlText w:val="o"/>
      <w:lvlJc w:val="left"/>
      <w:pPr>
        <w:tabs>
          <w:tab w:val="num" w:pos="57"/>
        </w:tabs>
        <w:ind w:left="1134" w:hanging="1077"/>
      </w:pPr>
      <w:rPr>
        <w:rFonts w:ascii="Courier New" w:hAnsi="Courier New"/>
      </w:rPr>
    </w:lvl>
    <w:lvl w:ilvl="5" w:tplc="3D4AA7E0">
      <w:start w:val="1"/>
      <w:numFmt w:val="bullet"/>
      <w:lvlText w:val=""/>
      <w:lvlJc w:val="left"/>
      <w:pPr>
        <w:tabs>
          <w:tab w:val="num" w:pos="68"/>
        </w:tabs>
        <w:ind w:left="1361" w:hanging="1293"/>
      </w:pPr>
      <w:rPr>
        <w:rFonts w:ascii="Wingdings" w:hAnsi="Wingdings"/>
      </w:rPr>
    </w:lvl>
    <w:lvl w:ilvl="6" w:tplc="AFA86B8A">
      <w:start w:val="1"/>
      <w:numFmt w:val="bullet"/>
      <w:lvlText w:val=""/>
      <w:lvlJc w:val="left"/>
      <w:pPr>
        <w:tabs>
          <w:tab w:val="num" w:pos="79"/>
        </w:tabs>
        <w:ind w:left="1587" w:hanging="1508"/>
      </w:pPr>
      <w:rPr>
        <w:rFonts w:ascii="Symbol" w:hAnsi="Symbol"/>
      </w:rPr>
    </w:lvl>
    <w:lvl w:ilvl="7" w:tplc="02B643D2">
      <w:start w:val="1"/>
      <w:numFmt w:val="bullet"/>
      <w:lvlText w:val="o"/>
      <w:lvlJc w:val="left"/>
      <w:pPr>
        <w:tabs>
          <w:tab w:val="num" w:pos="91"/>
        </w:tabs>
        <w:ind w:left="1814" w:hanging="1723"/>
      </w:pPr>
      <w:rPr>
        <w:rFonts w:ascii="Courier New" w:hAnsi="Courier New"/>
      </w:rPr>
    </w:lvl>
    <w:lvl w:ilvl="8" w:tplc="2970248A">
      <w:start w:val="1"/>
      <w:numFmt w:val="bullet"/>
      <w:lvlText w:val=""/>
      <w:lvlJc w:val="left"/>
      <w:pPr>
        <w:tabs>
          <w:tab w:val="num" w:pos="102"/>
        </w:tabs>
        <w:ind w:left="2041" w:hanging="1939"/>
      </w:pPr>
      <w:rPr>
        <w:rFonts w:ascii="Wingdings" w:hAnsi="Wingdings"/>
      </w:rPr>
    </w:lvl>
  </w:abstractNum>
  <w:abstractNum w:abstractNumId="840" w15:restartNumberingAfterBreak="0">
    <w:nsid w:val="00000349"/>
    <w:multiLevelType w:val="hybridMultilevel"/>
    <w:tmpl w:val="00000349"/>
    <w:lvl w:ilvl="0" w:tplc="4A66971C">
      <w:start w:val="1"/>
      <w:numFmt w:val="bullet"/>
      <w:lvlText w:val=""/>
      <w:lvlJc w:val="left"/>
      <w:pPr>
        <w:tabs>
          <w:tab w:val="num" w:pos="11"/>
        </w:tabs>
        <w:ind w:left="227" w:hanging="216"/>
      </w:pPr>
      <w:rPr>
        <w:rFonts w:ascii="Symbol" w:hAnsi="Symbol"/>
      </w:rPr>
    </w:lvl>
    <w:lvl w:ilvl="1" w:tplc="B4325964">
      <w:start w:val="1"/>
      <w:numFmt w:val="bullet"/>
      <w:lvlText w:val="o"/>
      <w:lvlJc w:val="left"/>
      <w:pPr>
        <w:tabs>
          <w:tab w:val="num" w:pos="23"/>
        </w:tabs>
        <w:ind w:left="454" w:hanging="431"/>
      </w:pPr>
      <w:rPr>
        <w:rFonts w:ascii="Courier New" w:hAnsi="Courier New"/>
      </w:rPr>
    </w:lvl>
    <w:lvl w:ilvl="2" w:tplc="BFEC78DE">
      <w:start w:val="1"/>
      <w:numFmt w:val="bullet"/>
      <w:lvlText w:val=""/>
      <w:lvlJc w:val="left"/>
      <w:pPr>
        <w:tabs>
          <w:tab w:val="num" w:pos="34"/>
        </w:tabs>
        <w:ind w:left="680" w:hanging="646"/>
      </w:pPr>
      <w:rPr>
        <w:rFonts w:ascii="Wingdings" w:hAnsi="Wingdings"/>
      </w:rPr>
    </w:lvl>
    <w:lvl w:ilvl="3" w:tplc="5712B26C">
      <w:start w:val="1"/>
      <w:numFmt w:val="bullet"/>
      <w:lvlText w:val=""/>
      <w:lvlJc w:val="left"/>
      <w:pPr>
        <w:tabs>
          <w:tab w:val="num" w:pos="45"/>
        </w:tabs>
        <w:ind w:left="907" w:hanging="862"/>
      </w:pPr>
      <w:rPr>
        <w:rFonts w:ascii="Symbol" w:hAnsi="Symbol"/>
      </w:rPr>
    </w:lvl>
    <w:lvl w:ilvl="4" w:tplc="7764A7E4">
      <w:start w:val="1"/>
      <w:numFmt w:val="bullet"/>
      <w:lvlText w:val="o"/>
      <w:lvlJc w:val="left"/>
      <w:pPr>
        <w:tabs>
          <w:tab w:val="num" w:pos="57"/>
        </w:tabs>
        <w:ind w:left="1134" w:hanging="1077"/>
      </w:pPr>
      <w:rPr>
        <w:rFonts w:ascii="Courier New" w:hAnsi="Courier New"/>
      </w:rPr>
    </w:lvl>
    <w:lvl w:ilvl="5" w:tplc="637850A2">
      <w:start w:val="1"/>
      <w:numFmt w:val="bullet"/>
      <w:lvlText w:val=""/>
      <w:lvlJc w:val="left"/>
      <w:pPr>
        <w:tabs>
          <w:tab w:val="num" w:pos="68"/>
        </w:tabs>
        <w:ind w:left="1361" w:hanging="1293"/>
      </w:pPr>
      <w:rPr>
        <w:rFonts w:ascii="Wingdings" w:hAnsi="Wingdings"/>
      </w:rPr>
    </w:lvl>
    <w:lvl w:ilvl="6" w:tplc="DE68F78C">
      <w:start w:val="1"/>
      <w:numFmt w:val="bullet"/>
      <w:lvlText w:val=""/>
      <w:lvlJc w:val="left"/>
      <w:pPr>
        <w:tabs>
          <w:tab w:val="num" w:pos="79"/>
        </w:tabs>
        <w:ind w:left="1587" w:hanging="1508"/>
      </w:pPr>
      <w:rPr>
        <w:rFonts w:ascii="Symbol" w:hAnsi="Symbol"/>
      </w:rPr>
    </w:lvl>
    <w:lvl w:ilvl="7" w:tplc="4C26A23E">
      <w:start w:val="1"/>
      <w:numFmt w:val="bullet"/>
      <w:lvlText w:val="o"/>
      <w:lvlJc w:val="left"/>
      <w:pPr>
        <w:tabs>
          <w:tab w:val="num" w:pos="91"/>
        </w:tabs>
        <w:ind w:left="1814" w:hanging="1723"/>
      </w:pPr>
      <w:rPr>
        <w:rFonts w:ascii="Courier New" w:hAnsi="Courier New"/>
      </w:rPr>
    </w:lvl>
    <w:lvl w:ilvl="8" w:tplc="A5867FEA">
      <w:start w:val="1"/>
      <w:numFmt w:val="bullet"/>
      <w:lvlText w:val=""/>
      <w:lvlJc w:val="left"/>
      <w:pPr>
        <w:tabs>
          <w:tab w:val="num" w:pos="102"/>
        </w:tabs>
        <w:ind w:left="2041" w:hanging="1939"/>
      </w:pPr>
      <w:rPr>
        <w:rFonts w:ascii="Wingdings" w:hAnsi="Wingdings"/>
      </w:rPr>
    </w:lvl>
  </w:abstractNum>
  <w:abstractNum w:abstractNumId="841" w15:restartNumberingAfterBreak="0">
    <w:nsid w:val="0000034A"/>
    <w:multiLevelType w:val="hybridMultilevel"/>
    <w:tmpl w:val="0000034A"/>
    <w:lvl w:ilvl="0" w:tplc="FB8A61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B6833C">
      <w:start w:val="1"/>
      <w:numFmt w:val="bullet"/>
      <w:lvlText w:val="•"/>
      <w:lvlJc w:val="left"/>
      <w:pPr>
        <w:tabs>
          <w:tab w:val="num" w:pos="23"/>
        </w:tabs>
        <w:ind w:left="454" w:hanging="431"/>
      </w:pPr>
      <w:rPr>
        <w:rFonts w:ascii="Courier New" w:hAnsi="Courier New"/>
      </w:rPr>
    </w:lvl>
    <w:lvl w:ilvl="2" w:tplc="1C788C24">
      <w:start w:val="1"/>
      <w:numFmt w:val="bullet"/>
      <w:lvlText w:val="•"/>
      <w:lvlJc w:val="left"/>
      <w:pPr>
        <w:tabs>
          <w:tab w:val="num" w:pos="34"/>
        </w:tabs>
        <w:ind w:left="680" w:hanging="646"/>
      </w:pPr>
      <w:rPr>
        <w:rFonts w:ascii="Wingdings" w:hAnsi="Wingdings"/>
      </w:rPr>
    </w:lvl>
    <w:lvl w:ilvl="3" w:tplc="ACF254D8">
      <w:start w:val="1"/>
      <w:numFmt w:val="bullet"/>
      <w:lvlText w:val=""/>
      <w:lvlJc w:val="left"/>
      <w:pPr>
        <w:tabs>
          <w:tab w:val="num" w:pos="45"/>
        </w:tabs>
        <w:ind w:left="907" w:hanging="862"/>
      </w:pPr>
      <w:rPr>
        <w:rFonts w:ascii="Symbol" w:hAnsi="Symbol"/>
      </w:rPr>
    </w:lvl>
    <w:lvl w:ilvl="4" w:tplc="73144E80">
      <w:start w:val="1"/>
      <w:numFmt w:val="bullet"/>
      <w:lvlText w:val="o"/>
      <w:lvlJc w:val="left"/>
      <w:pPr>
        <w:tabs>
          <w:tab w:val="num" w:pos="57"/>
        </w:tabs>
        <w:ind w:left="1134" w:hanging="1077"/>
      </w:pPr>
      <w:rPr>
        <w:rFonts w:ascii="Courier New" w:hAnsi="Courier New"/>
      </w:rPr>
    </w:lvl>
    <w:lvl w:ilvl="5" w:tplc="FC88791E">
      <w:start w:val="1"/>
      <w:numFmt w:val="bullet"/>
      <w:lvlText w:val=""/>
      <w:lvlJc w:val="left"/>
      <w:pPr>
        <w:tabs>
          <w:tab w:val="num" w:pos="68"/>
        </w:tabs>
        <w:ind w:left="1361" w:hanging="1293"/>
      </w:pPr>
      <w:rPr>
        <w:rFonts w:ascii="Wingdings" w:hAnsi="Wingdings"/>
      </w:rPr>
    </w:lvl>
    <w:lvl w:ilvl="6" w:tplc="D1508B5C">
      <w:start w:val="1"/>
      <w:numFmt w:val="bullet"/>
      <w:lvlText w:val=""/>
      <w:lvlJc w:val="left"/>
      <w:pPr>
        <w:tabs>
          <w:tab w:val="num" w:pos="79"/>
        </w:tabs>
        <w:ind w:left="1587" w:hanging="1508"/>
      </w:pPr>
      <w:rPr>
        <w:rFonts w:ascii="Symbol" w:hAnsi="Symbol"/>
      </w:rPr>
    </w:lvl>
    <w:lvl w:ilvl="7" w:tplc="CAB29C6A">
      <w:start w:val="1"/>
      <w:numFmt w:val="bullet"/>
      <w:lvlText w:val="o"/>
      <w:lvlJc w:val="left"/>
      <w:pPr>
        <w:tabs>
          <w:tab w:val="num" w:pos="91"/>
        </w:tabs>
        <w:ind w:left="1814" w:hanging="1723"/>
      </w:pPr>
      <w:rPr>
        <w:rFonts w:ascii="Courier New" w:hAnsi="Courier New"/>
      </w:rPr>
    </w:lvl>
    <w:lvl w:ilvl="8" w:tplc="0C7AFB60">
      <w:start w:val="1"/>
      <w:numFmt w:val="bullet"/>
      <w:lvlText w:val=""/>
      <w:lvlJc w:val="left"/>
      <w:pPr>
        <w:tabs>
          <w:tab w:val="num" w:pos="102"/>
        </w:tabs>
        <w:ind w:left="2041" w:hanging="1939"/>
      </w:pPr>
      <w:rPr>
        <w:rFonts w:ascii="Wingdings" w:hAnsi="Wingdings"/>
      </w:rPr>
    </w:lvl>
  </w:abstractNum>
  <w:abstractNum w:abstractNumId="842" w15:restartNumberingAfterBreak="0">
    <w:nsid w:val="0000034B"/>
    <w:multiLevelType w:val="hybridMultilevel"/>
    <w:tmpl w:val="0000034B"/>
    <w:lvl w:ilvl="0" w:tplc="AACAA1EE">
      <w:start w:val="1"/>
      <w:numFmt w:val="bullet"/>
      <w:lvlText w:val=""/>
      <w:lvlJc w:val="left"/>
      <w:pPr>
        <w:tabs>
          <w:tab w:val="num" w:pos="11"/>
        </w:tabs>
        <w:ind w:left="227" w:hanging="216"/>
      </w:pPr>
      <w:rPr>
        <w:rFonts w:ascii="Symbol" w:hAnsi="Symbol"/>
      </w:rPr>
    </w:lvl>
    <w:lvl w:ilvl="1" w:tplc="C6E01EBA">
      <w:start w:val="1"/>
      <w:numFmt w:val="bullet"/>
      <w:lvlText w:val="o"/>
      <w:lvlJc w:val="left"/>
      <w:pPr>
        <w:tabs>
          <w:tab w:val="num" w:pos="23"/>
        </w:tabs>
        <w:ind w:left="454" w:hanging="431"/>
      </w:pPr>
      <w:rPr>
        <w:rFonts w:ascii="Courier New" w:hAnsi="Courier New"/>
      </w:rPr>
    </w:lvl>
    <w:lvl w:ilvl="2" w:tplc="31A039D8">
      <w:start w:val="1"/>
      <w:numFmt w:val="bullet"/>
      <w:lvlText w:val=""/>
      <w:lvlJc w:val="left"/>
      <w:pPr>
        <w:tabs>
          <w:tab w:val="num" w:pos="34"/>
        </w:tabs>
        <w:ind w:left="680" w:hanging="646"/>
      </w:pPr>
      <w:rPr>
        <w:rFonts w:ascii="Wingdings" w:hAnsi="Wingdings"/>
      </w:rPr>
    </w:lvl>
    <w:lvl w:ilvl="3" w:tplc="A1D4E1F6">
      <w:start w:val="1"/>
      <w:numFmt w:val="bullet"/>
      <w:lvlText w:val=""/>
      <w:lvlJc w:val="left"/>
      <w:pPr>
        <w:tabs>
          <w:tab w:val="num" w:pos="45"/>
        </w:tabs>
        <w:ind w:left="907" w:hanging="862"/>
      </w:pPr>
      <w:rPr>
        <w:rFonts w:ascii="Symbol" w:hAnsi="Symbol"/>
      </w:rPr>
    </w:lvl>
    <w:lvl w:ilvl="4" w:tplc="2014FE96">
      <w:start w:val="1"/>
      <w:numFmt w:val="bullet"/>
      <w:lvlText w:val="o"/>
      <w:lvlJc w:val="left"/>
      <w:pPr>
        <w:tabs>
          <w:tab w:val="num" w:pos="57"/>
        </w:tabs>
        <w:ind w:left="1134" w:hanging="1077"/>
      </w:pPr>
      <w:rPr>
        <w:rFonts w:ascii="Courier New" w:hAnsi="Courier New"/>
      </w:rPr>
    </w:lvl>
    <w:lvl w:ilvl="5" w:tplc="89CCD618">
      <w:start w:val="1"/>
      <w:numFmt w:val="bullet"/>
      <w:lvlText w:val=""/>
      <w:lvlJc w:val="left"/>
      <w:pPr>
        <w:tabs>
          <w:tab w:val="num" w:pos="68"/>
        </w:tabs>
        <w:ind w:left="1361" w:hanging="1293"/>
      </w:pPr>
      <w:rPr>
        <w:rFonts w:ascii="Wingdings" w:hAnsi="Wingdings"/>
      </w:rPr>
    </w:lvl>
    <w:lvl w:ilvl="6" w:tplc="F7D6943A">
      <w:start w:val="1"/>
      <w:numFmt w:val="bullet"/>
      <w:lvlText w:val=""/>
      <w:lvlJc w:val="left"/>
      <w:pPr>
        <w:tabs>
          <w:tab w:val="num" w:pos="79"/>
        </w:tabs>
        <w:ind w:left="1587" w:hanging="1508"/>
      </w:pPr>
      <w:rPr>
        <w:rFonts w:ascii="Symbol" w:hAnsi="Symbol"/>
      </w:rPr>
    </w:lvl>
    <w:lvl w:ilvl="7" w:tplc="E752C7F4">
      <w:start w:val="1"/>
      <w:numFmt w:val="bullet"/>
      <w:lvlText w:val="o"/>
      <w:lvlJc w:val="left"/>
      <w:pPr>
        <w:tabs>
          <w:tab w:val="num" w:pos="91"/>
        </w:tabs>
        <w:ind w:left="1814" w:hanging="1723"/>
      </w:pPr>
      <w:rPr>
        <w:rFonts w:ascii="Courier New" w:hAnsi="Courier New"/>
      </w:rPr>
    </w:lvl>
    <w:lvl w:ilvl="8" w:tplc="8B0E1750">
      <w:start w:val="1"/>
      <w:numFmt w:val="bullet"/>
      <w:lvlText w:val=""/>
      <w:lvlJc w:val="left"/>
      <w:pPr>
        <w:tabs>
          <w:tab w:val="num" w:pos="102"/>
        </w:tabs>
        <w:ind w:left="2041" w:hanging="1939"/>
      </w:pPr>
      <w:rPr>
        <w:rFonts w:ascii="Wingdings" w:hAnsi="Wingdings"/>
      </w:rPr>
    </w:lvl>
  </w:abstractNum>
  <w:abstractNum w:abstractNumId="843" w15:restartNumberingAfterBreak="0">
    <w:nsid w:val="0000034C"/>
    <w:multiLevelType w:val="hybridMultilevel"/>
    <w:tmpl w:val="0000034C"/>
    <w:lvl w:ilvl="0" w:tplc="12F6D0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A41FCE">
      <w:start w:val="1"/>
      <w:numFmt w:val="bullet"/>
      <w:lvlText w:val="•"/>
      <w:lvlJc w:val="left"/>
      <w:pPr>
        <w:tabs>
          <w:tab w:val="num" w:pos="23"/>
        </w:tabs>
        <w:ind w:left="454" w:hanging="431"/>
      </w:pPr>
      <w:rPr>
        <w:rFonts w:ascii="Courier New" w:hAnsi="Courier New"/>
      </w:rPr>
    </w:lvl>
    <w:lvl w:ilvl="2" w:tplc="A7A63292">
      <w:start w:val="1"/>
      <w:numFmt w:val="bullet"/>
      <w:lvlText w:val="•"/>
      <w:lvlJc w:val="left"/>
      <w:pPr>
        <w:tabs>
          <w:tab w:val="num" w:pos="34"/>
        </w:tabs>
        <w:ind w:left="680" w:hanging="646"/>
      </w:pPr>
      <w:rPr>
        <w:rFonts w:ascii="Wingdings" w:hAnsi="Wingdings"/>
      </w:rPr>
    </w:lvl>
    <w:lvl w:ilvl="3" w:tplc="667E7AAC">
      <w:start w:val="1"/>
      <w:numFmt w:val="bullet"/>
      <w:lvlText w:val=""/>
      <w:lvlJc w:val="left"/>
      <w:pPr>
        <w:tabs>
          <w:tab w:val="num" w:pos="45"/>
        </w:tabs>
        <w:ind w:left="907" w:hanging="862"/>
      </w:pPr>
      <w:rPr>
        <w:rFonts w:ascii="Symbol" w:hAnsi="Symbol"/>
      </w:rPr>
    </w:lvl>
    <w:lvl w:ilvl="4" w:tplc="AC4E9654">
      <w:start w:val="1"/>
      <w:numFmt w:val="bullet"/>
      <w:lvlText w:val="o"/>
      <w:lvlJc w:val="left"/>
      <w:pPr>
        <w:tabs>
          <w:tab w:val="num" w:pos="57"/>
        </w:tabs>
        <w:ind w:left="1134" w:hanging="1077"/>
      </w:pPr>
      <w:rPr>
        <w:rFonts w:ascii="Courier New" w:hAnsi="Courier New"/>
      </w:rPr>
    </w:lvl>
    <w:lvl w:ilvl="5" w:tplc="7CEAB67C">
      <w:start w:val="1"/>
      <w:numFmt w:val="bullet"/>
      <w:lvlText w:val=""/>
      <w:lvlJc w:val="left"/>
      <w:pPr>
        <w:tabs>
          <w:tab w:val="num" w:pos="68"/>
        </w:tabs>
        <w:ind w:left="1361" w:hanging="1293"/>
      </w:pPr>
      <w:rPr>
        <w:rFonts w:ascii="Wingdings" w:hAnsi="Wingdings"/>
      </w:rPr>
    </w:lvl>
    <w:lvl w:ilvl="6" w:tplc="560A4A42">
      <w:start w:val="1"/>
      <w:numFmt w:val="bullet"/>
      <w:lvlText w:val=""/>
      <w:lvlJc w:val="left"/>
      <w:pPr>
        <w:tabs>
          <w:tab w:val="num" w:pos="79"/>
        </w:tabs>
        <w:ind w:left="1587" w:hanging="1508"/>
      </w:pPr>
      <w:rPr>
        <w:rFonts w:ascii="Symbol" w:hAnsi="Symbol"/>
      </w:rPr>
    </w:lvl>
    <w:lvl w:ilvl="7" w:tplc="21F4FC54">
      <w:start w:val="1"/>
      <w:numFmt w:val="bullet"/>
      <w:lvlText w:val="o"/>
      <w:lvlJc w:val="left"/>
      <w:pPr>
        <w:tabs>
          <w:tab w:val="num" w:pos="91"/>
        </w:tabs>
        <w:ind w:left="1814" w:hanging="1723"/>
      </w:pPr>
      <w:rPr>
        <w:rFonts w:ascii="Courier New" w:hAnsi="Courier New"/>
      </w:rPr>
    </w:lvl>
    <w:lvl w:ilvl="8" w:tplc="B5CA9CF8">
      <w:start w:val="1"/>
      <w:numFmt w:val="bullet"/>
      <w:lvlText w:val=""/>
      <w:lvlJc w:val="left"/>
      <w:pPr>
        <w:tabs>
          <w:tab w:val="num" w:pos="102"/>
        </w:tabs>
        <w:ind w:left="2041" w:hanging="1939"/>
      </w:pPr>
      <w:rPr>
        <w:rFonts w:ascii="Wingdings" w:hAnsi="Wingdings"/>
      </w:rPr>
    </w:lvl>
  </w:abstractNum>
  <w:abstractNum w:abstractNumId="844" w15:restartNumberingAfterBreak="0">
    <w:nsid w:val="0000034D"/>
    <w:multiLevelType w:val="hybridMultilevel"/>
    <w:tmpl w:val="0000034D"/>
    <w:lvl w:ilvl="0" w:tplc="AC003096">
      <w:start w:val="1"/>
      <w:numFmt w:val="bullet"/>
      <w:lvlText w:val=""/>
      <w:lvlJc w:val="left"/>
      <w:pPr>
        <w:tabs>
          <w:tab w:val="num" w:pos="11"/>
        </w:tabs>
        <w:ind w:left="227" w:hanging="216"/>
      </w:pPr>
      <w:rPr>
        <w:rFonts w:ascii="Symbol" w:hAnsi="Symbol"/>
      </w:rPr>
    </w:lvl>
    <w:lvl w:ilvl="1" w:tplc="5F28DB66">
      <w:start w:val="1"/>
      <w:numFmt w:val="bullet"/>
      <w:lvlText w:val="o"/>
      <w:lvlJc w:val="left"/>
      <w:pPr>
        <w:tabs>
          <w:tab w:val="num" w:pos="23"/>
        </w:tabs>
        <w:ind w:left="454" w:hanging="431"/>
      </w:pPr>
      <w:rPr>
        <w:rFonts w:ascii="Courier New" w:hAnsi="Courier New"/>
      </w:rPr>
    </w:lvl>
    <w:lvl w:ilvl="2" w:tplc="70F25C90">
      <w:start w:val="1"/>
      <w:numFmt w:val="bullet"/>
      <w:lvlText w:val=""/>
      <w:lvlJc w:val="left"/>
      <w:pPr>
        <w:tabs>
          <w:tab w:val="num" w:pos="34"/>
        </w:tabs>
        <w:ind w:left="680" w:hanging="646"/>
      </w:pPr>
      <w:rPr>
        <w:rFonts w:ascii="Wingdings" w:hAnsi="Wingdings"/>
      </w:rPr>
    </w:lvl>
    <w:lvl w:ilvl="3" w:tplc="977A922A">
      <w:start w:val="1"/>
      <w:numFmt w:val="bullet"/>
      <w:lvlText w:val=""/>
      <w:lvlJc w:val="left"/>
      <w:pPr>
        <w:tabs>
          <w:tab w:val="num" w:pos="45"/>
        </w:tabs>
        <w:ind w:left="907" w:hanging="862"/>
      </w:pPr>
      <w:rPr>
        <w:rFonts w:ascii="Symbol" w:hAnsi="Symbol"/>
      </w:rPr>
    </w:lvl>
    <w:lvl w:ilvl="4" w:tplc="C0B8C320">
      <w:start w:val="1"/>
      <w:numFmt w:val="bullet"/>
      <w:lvlText w:val="o"/>
      <w:lvlJc w:val="left"/>
      <w:pPr>
        <w:tabs>
          <w:tab w:val="num" w:pos="57"/>
        </w:tabs>
        <w:ind w:left="1134" w:hanging="1077"/>
      </w:pPr>
      <w:rPr>
        <w:rFonts w:ascii="Courier New" w:hAnsi="Courier New"/>
      </w:rPr>
    </w:lvl>
    <w:lvl w:ilvl="5" w:tplc="55D8DA26">
      <w:start w:val="1"/>
      <w:numFmt w:val="bullet"/>
      <w:lvlText w:val=""/>
      <w:lvlJc w:val="left"/>
      <w:pPr>
        <w:tabs>
          <w:tab w:val="num" w:pos="68"/>
        </w:tabs>
        <w:ind w:left="1361" w:hanging="1293"/>
      </w:pPr>
      <w:rPr>
        <w:rFonts w:ascii="Wingdings" w:hAnsi="Wingdings"/>
      </w:rPr>
    </w:lvl>
    <w:lvl w:ilvl="6" w:tplc="72EAF5E8">
      <w:start w:val="1"/>
      <w:numFmt w:val="bullet"/>
      <w:lvlText w:val=""/>
      <w:lvlJc w:val="left"/>
      <w:pPr>
        <w:tabs>
          <w:tab w:val="num" w:pos="79"/>
        </w:tabs>
        <w:ind w:left="1587" w:hanging="1508"/>
      </w:pPr>
      <w:rPr>
        <w:rFonts w:ascii="Symbol" w:hAnsi="Symbol"/>
      </w:rPr>
    </w:lvl>
    <w:lvl w:ilvl="7" w:tplc="5590F5C6">
      <w:start w:val="1"/>
      <w:numFmt w:val="bullet"/>
      <w:lvlText w:val="o"/>
      <w:lvlJc w:val="left"/>
      <w:pPr>
        <w:tabs>
          <w:tab w:val="num" w:pos="91"/>
        </w:tabs>
        <w:ind w:left="1814" w:hanging="1723"/>
      </w:pPr>
      <w:rPr>
        <w:rFonts w:ascii="Courier New" w:hAnsi="Courier New"/>
      </w:rPr>
    </w:lvl>
    <w:lvl w:ilvl="8" w:tplc="74EACF6C">
      <w:start w:val="1"/>
      <w:numFmt w:val="bullet"/>
      <w:lvlText w:val=""/>
      <w:lvlJc w:val="left"/>
      <w:pPr>
        <w:tabs>
          <w:tab w:val="num" w:pos="102"/>
        </w:tabs>
        <w:ind w:left="2041" w:hanging="1939"/>
      </w:pPr>
      <w:rPr>
        <w:rFonts w:ascii="Wingdings" w:hAnsi="Wingdings"/>
      </w:rPr>
    </w:lvl>
  </w:abstractNum>
  <w:abstractNum w:abstractNumId="845" w15:restartNumberingAfterBreak="0">
    <w:nsid w:val="0000034E"/>
    <w:multiLevelType w:val="hybridMultilevel"/>
    <w:tmpl w:val="0000034E"/>
    <w:lvl w:ilvl="0" w:tplc="08B679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5C9A50">
      <w:start w:val="1"/>
      <w:numFmt w:val="bullet"/>
      <w:lvlText w:val="•"/>
      <w:lvlJc w:val="left"/>
      <w:pPr>
        <w:tabs>
          <w:tab w:val="num" w:pos="23"/>
        </w:tabs>
        <w:ind w:left="454" w:hanging="431"/>
      </w:pPr>
      <w:rPr>
        <w:rFonts w:ascii="Courier New" w:hAnsi="Courier New"/>
      </w:rPr>
    </w:lvl>
    <w:lvl w:ilvl="2" w:tplc="8CBEBA98">
      <w:start w:val="1"/>
      <w:numFmt w:val="bullet"/>
      <w:lvlText w:val="•"/>
      <w:lvlJc w:val="left"/>
      <w:pPr>
        <w:tabs>
          <w:tab w:val="num" w:pos="34"/>
        </w:tabs>
        <w:ind w:left="680" w:hanging="646"/>
      </w:pPr>
      <w:rPr>
        <w:rFonts w:ascii="Wingdings" w:hAnsi="Wingdings"/>
      </w:rPr>
    </w:lvl>
    <w:lvl w:ilvl="3" w:tplc="FC90B6E8">
      <w:start w:val="1"/>
      <w:numFmt w:val="bullet"/>
      <w:lvlText w:val=""/>
      <w:lvlJc w:val="left"/>
      <w:pPr>
        <w:tabs>
          <w:tab w:val="num" w:pos="45"/>
        </w:tabs>
        <w:ind w:left="907" w:hanging="862"/>
      </w:pPr>
      <w:rPr>
        <w:rFonts w:ascii="Symbol" w:hAnsi="Symbol"/>
      </w:rPr>
    </w:lvl>
    <w:lvl w:ilvl="4" w:tplc="4FFA8D84">
      <w:start w:val="1"/>
      <w:numFmt w:val="bullet"/>
      <w:lvlText w:val="o"/>
      <w:lvlJc w:val="left"/>
      <w:pPr>
        <w:tabs>
          <w:tab w:val="num" w:pos="57"/>
        </w:tabs>
        <w:ind w:left="1134" w:hanging="1077"/>
      </w:pPr>
      <w:rPr>
        <w:rFonts w:ascii="Courier New" w:hAnsi="Courier New"/>
      </w:rPr>
    </w:lvl>
    <w:lvl w:ilvl="5" w:tplc="7C706C16">
      <w:start w:val="1"/>
      <w:numFmt w:val="bullet"/>
      <w:lvlText w:val=""/>
      <w:lvlJc w:val="left"/>
      <w:pPr>
        <w:tabs>
          <w:tab w:val="num" w:pos="68"/>
        </w:tabs>
        <w:ind w:left="1361" w:hanging="1293"/>
      </w:pPr>
      <w:rPr>
        <w:rFonts w:ascii="Wingdings" w:hAnsi="Wingdings"/>
      </w:rPr>
    </w:lvl>
    <w:lvl w:ilvl="6" w:tplc="1338D03E">
      <w:start w:val="1"/>
      <w:numFmt w:val="bullet"/>
      <w:lvlText w:val=""/>
      <w:lvlJc w:val="left"/>
      <w:pPr>
        <w:tabs>
          <w:tab w:val="num" w:pos="79"/>
        </w:tabs>
        <w:ind w:left="1587" w:hanging="1508"/>
      </w:pPr>
      <w:rPr>
        <w:rFonts w:ascii="Symbol" w:hAnsi="Symbol"/>
      </w:rPr>
    </w:lvl>
    <w:lvl w:ilvl="7" w:tplc="7BA880B4">
      <w:start w:val="1"/>
      <w:numFmt w:val="bullet"/>
      <w:lvlText w:val="o"/>
      <w:lvlJc w:val="left"/>
      <w:pPr>
        <w:tabs>
          <w:tab w:val="num" w:pos="91"/>
        </w:tabs>
        <w:ind w:left="1814" w:hanging="1723"/>
      </w:pPr>
      <w:rPr>
        <w:rFonts w:ascii="Courier New" w:hAnsi="Courier New"/>
      </w:rPr>
    </w:lvl>
    <w:lvl w:ilvl="8" w:tplc="E83AB192">
      <w:start w:val="1"/>
      <w:numFmt w:val="bullet"/>
      <w:lvlText w:val=""/>
      <w:lvlJc w:val="left"/>
      <w:pPr>
        <w:tabs>
          <w:tab w:val="num" w:pos="102"/>
        </w:tabs>
        <w:ind w:left="2041" w:hanging="1939"/>
      </w:pPr>
      <w:rPr>
        <w:rFonts w:ascii="Wingdings" w:hAnsi="Wingdings"/>
      </w:rPr>
    </w:lvl>
  </w:abstractNum>
  <w:abstractNum w:abstractNumId="846" w15:restartNumberingAfterBreak="0">
    <w:nsid w:val="0000034F"/>
    <w:multiLevelType w:val="hybridMultilevel"/>
    <w:tmpl w:val="0000034F"/>
    <w:lvl w:ilvl="0" w:tplc="8E724A5A">
      <w:start w:val="1"/>
      <w:numFmt w:val="bullet"/>
      <w:lvlText w:val=""/>
      <w:lvlJc w:val="left"/>
      <w:pPr>
        <w:tabs>
          <w:tab w:val="num" w:pos="11"/>
        </w:tabs>
        <w:ind w:left="227" w:hanging="216"/>
      </w:pPr>
      <w:rPr>
        <w:rFonts w:ascii="Symbol" w:hAnsi="Symbol"/>
      </w:rPr>
    </w:lvl>
    <w:lvl w:ilvl="1" w:tplc="DD9643F2">
      <w:start w:val="1"/>
      <w:numFmt w:val="bullet"/>
      <w:lvlText w:val="o"/>
      <w:lvlJc w:val="left"/>
      <w:pPr>
        <w:tabs>
          <w:tab w:val="num" w:pos="23"/>
        </w:tabs>
        <w:ind w:left="454" w:hanging="431"/>
      </w:pPr>
      <w:rPr>
        <w:rFonts w:ascii="Courier New" w:hAnsi="Courier New"/>
      </w:rPr>
    </w:lvl>
    <w:lvl w:ilvl="2" w:tplc="24C85A3C">
      <w:start w:val="1"/>
      <w:numFmt w:val="bullet"/>
      <w:lvlText w:val=""/>
      <w:lvlJc w:val="left"/>
      <w:pPr>
        <w:tabs>
          <w:tab w:val="num" w:pos="34"/>
        </w:tabs>
        <w:ind w:left="680" w:hanging="646"/>
      </w:pPr>
      <w:rPr>
        <w:rFonts w:ascii="Wingdings" w:hAnsi="Wingdings"/>
      </w:rPr>
    </w:lvl>
    <w:lvl w:ilvl="3" w:tplc="2FC4F1F6">
      <w:start w:val="1"/>
      <w:numFmt w:val="bullet"/>
      <w:lvlText w:val=""/>
      <w:lvlJc w:val="left"/>
      <w:pPr>
        <w:tabs>
          <w:tab w:val="num" w:pos="45"/>
        </w:tabs>
        <w:ind w:left="907" w:hanging="862"/>
      </w:pPr>
      <w:rPr>
        <w:rFonts w:ascii="Symbol" w:hAnsi="Symbol"/>
      </w:rPr>
    </w:lvl>
    <w:lvl w:ilvl="4" w:tplc="0D6A1310">
      <w:start w:val="1"/>
      <w:numFmt w:val="bullet"/>
      <w:lvlText w:val="o"/>
      <w:lvlJc w:val="left"/>
      <w:pPr>
        <w:tabs>
          <w:tab w:val="num" w:pos="57"/>
        </w:tabs>
        <w:ind w:left="1134" w:hanging="1077"/>
      </w:pPr>
      <w:rPr>
        <w:rFonts w:ascii="Courier New" w:hAnsi="Courier New"/>
      </w:rPr>
    </w:lvl>
    <w:lvl w:ilvl="5" w:tplc="B3B48CE8">
      <w:start w:val="1"/>
      <w:numFmt w:val="bullet"/>
      <w:lvlText w:val=""/>
      <w:lvlJc w:val="left"/>
      <w:pPr>
        <w:tabs>
          <w:tab w:val="num" w:pos="68"/>
        </w:tabs>
        <w:ind w:left="1361" w:hanging="1293"/>
      </w:pPr>
      <w:rPr>
        <w:rFonts w:ascii="Wingdings" w:hAnsi="Wingdings"/>
      </w:rPr>
    </w:lvl>
    <w:lvl w:ilvl="6" w:tplc="45DC6EA8">
      <w:start w:val="1"/>
      <w:numFmt w:val="bullet"/>
      <w:lvlText w:val=""/>
      <w:lvlJc w:val="left"/>
      <w:pPr>
        <w:tabs>
          <w:tab w:val="num" w:pos="79"/>
        </w:tabs>
        <w:ind w:left="1587" w:hanging="1508"/>
      </w:pPr>
      <w:rPr>
        <w:rFonts w:ascii="Symbol" w:hAnsi="Symbol"/>
      </w:rPr>
    </w:lvl>
    <w:lvl w:ilvl="7" w:tplc="8DFEF4C4">
      <w:start w:val="1"/>
      <w:numFmt w:val="bullet"/>
      <w:lvlText w:val="o"/>
      <w:lvlJc w:val="left"/>
      <w:pPr>
        <w:tabs>
          <w:tab w:val="num" w:pos="91"/>
        </w:tabs>
        <w:ind w:left="1814" w:hanging="1723"/>
      </w:pPr>
      <w:rPr>
        <w:rFonts w:ascii="Courier New" w:hAnsi="Courier New"/>
      </w:rPr>
    </w:lvl>
    <w:lvl w:ilvl="8" w:tplc="86FE58D6">
      <w:start w:val="1"/>
      <w:numFmt w:val="bullet"/>
      <w:lvlText w:val=""/>
      <w:lvlJc w:val="left"/>
      <w:pPr>
        <w:tabs>
          <w:tab w:val="num" w:pos="102"/>
        </w:tabs>
        <w:ind w:left="2041" w:hanging="1939"/>
      </w:pPr>
      <w:rPr>
        <w:rFonts w:ascii="Wingdings" w:hAnsi="Wingdings"/>
      </w:rPr>
    </w:lvl>
  </w:abstractNum>
  <w:abstractNum w:abstractNumId="847" w15:restartNumberingAfterBreak="0">
    <w:nsid w:val="00000350"/>
    <w:multiLevelType w:val="hybridMultilevel"/>
    <w:tmpl w:val="00000350"/>
    <w:lvl w:ilvl="0" w:tplc="9EBE79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74B3EC">
      <w:start w:val="1"/>
      <w:numFmt w:val="bullet"/>
      <w:lvlText w:val="•"/>
      <w:lvlJc w:val="left"/>
      <w:pPr>
        <w:tabs>
          <w:tab w:val="num" w:pos="23"/>
        </w:tabs>
        <w:ind w:left="454" w:hanging="431"/>
      </w:pPr>
      <w:rPr>
        <w:rFonts w:ascii="Courier New" w:hAnsi="Courier New"/>
      </w:rPr>
    </w:lvl>
    <w:lvl w:ilvl="2" w:tplc="1588627A">
      <w:start w:val="1"/>
      <w:numFmt w:val="bullet"/>
      <w:lvlText w:val="•"/>
      <w:lvlJc w:val="left"/>
      <w:pPr>
        <w:tabs>
          <w:tab w:val="num" w:pos="34"/>
        </w:tabs>
        <w:ind w:left="680" w:hanging="646"/>
      </w:pPr>
      <w:rPr>
        <w:rFonts w:ascii="Wingdings" w:hAnsi="Wingdings"/>
      </w:rPr>
    </w:lvl>
    <w:lvl w:ilvl="3" w:tplc="67FE0016">
      <w:start w:val="1"/>
      <w:numFmt w:val="bullet"/>
      <w:lvlText w:val=""/>
      <w:lvlJc w:val="left"/>
      <w:pPr>
        <w:tabs>
          <w:tab w:val="num" w:pos="45"/>
        </w:tabs>
        <w:ind w:left="907" w:hanging="862"/>
      </w:pPr>
      <w:rPr>
        <w:rFonts w:ascii="Symbol" w:hAnsi="Symbol"/>
      </w:rPr>
    </w:lvl>
    <w:lvl w:ilvl="4" w:tplc="A4FCFAF8">
      <w:start w:val="1"/>
      <w:numFmt w:val="bullet"/>
      <w:lvlText w:val="o"/>
      <w:lvlJc w:val="left"/>
      <w:pPr>
        <w:tabs>
          <w:tab w:val="num" w:pos="57"/>
        </w:tabs>
        <w:ind w:left="1134" w:hanging="1077"/>
      </w:pPr>
      <w:rPr>
        <w:rFonts w:ascii="Courier New" w:hAnsi="Courier New"/>
      </w:rPr>
    </w:lvl>
    <w:lvl w:ilvl="5" w:tplc="A4001716">
      <w:start w:val="1"/>
      <w:numFmt w:val="bullet"/>
      <w:lvlText w:val=""/>
      <w:lvlJc w:val="left"/>
      <w:pPr>
        <w:tabs>
          <w:tab w:val="num" w:pos="68"/>
        </w:tabs>
        <w:ind w:left="1361" w:hanging="1293"/>
      </w:pPr>
      <w:rPr>
        <w:rFonts w:ascii="Wingdings" w:hAnsi="Wingdings"/>
      </w:rPr>
    </w:lvl>
    <w:lvl w:ilvl="6" w:tplc="24A8A0F4">
      <w:start w:val="1"/>
      <w:numFmt w:val="bullet"/>
      <w:lvlText w:val=""/>
      <w:lvlJc w:val="left"/>
      <w:pPr>
        <w:tabs>
          <w:tab w:val="num" w:pos="79"/>
        </w:tabs>
        <w:ind w:left="1587" w:hanging="1508"/>
      </w:pPr>
      <w:rPr>
        <w:rFonts w:ascii="Symbol" w:hAnsi="Symbol"/>
      </w:rPr>
    </w:lvl>
    <w:lvl w:ilvl="7" w:tplc="1AE88DDC">
      <w:start w:val="1"/>
      <w:numFmt w:val="bullet"/>
      <w:lvlText w:val="o"/>
      <w:lvlJc w:val="left"/>
      <w:pPr>
        <w:tabs>
          <w:tab w:val="num" w:pos="91"/>
        </w:tabs>
        <w:ind w:left="1814" w:hanging="1723"/>
      </w:pPr>
      <w:rPr>
        <w:rFonts w:ascii="Courier New" w:hAnsi="Courier New"/>
      </w:rPr>
    </w:lvl>
    <w:lvl w:ilvl="8" w:tplc="C7FCBAEA">
      <w:start w:val="1"/>
      <w:numFmt w:val="bullet"/>
      <w:lvlText w:val=""/>
      <w:lvlJc w:val="left"/>
      <w:pPr>
        <w:tabs>
          <w:tab w:val="num" w:pos="102"/>
        </w:tabs>
        <w:ind w:left="2041" w:hanging="1939"/>
      </w:pPr>
      <w:rPr>
        <w:rFonts w:ascii="Wingdings" w:hAnsi="Wingdings"/>
      </w:rPr>
    </w:lvl>
  </w:abstractNum>
  <w:abstractNum w:abstractNumId="848" w15:restartNumberingAfterBreak="0">
    <w:nsid w:val="00000351"/>
    <w:multiLevelType w:val="hybridMultilevel"/>
    <w:tmpl w:val="00000351"/>
    <w:lvl w:ilvl="0" w:tplc="85E29EDE">
      <w:start w:val="1"/>
      <w:numFmt w:val="bullet"/>
      <w:lvlText w:val=""/>
      <w:lvlJc w:val="left"/>
      <w:pPr>
        <w:tabs>
          <w:tab w:val="num" w:pos="11"/>
        </w:tabs>
        <w:ind w:left="227" w:hanging="216"/>
      </w:pPr>
      <w:rPr>
        <w:rFonts w:ascii="Symbol" w:hAnsi="Symbol"/>
      </w:rPr>
    </w:lvl>
    <w:lvl w:ilvl="1" w:tplc="20C8FCDA">
      <w:start w:val="1"/>
      <w:numFmt w:val="bullet"/>
      <w:lvlText w:val="o"/>
      <w:lvlJc w:val="left"/>
      <w:pPr>
        <w:tabs>
          <w:tab w:val="num" w:pos="23"/>
        </w:tabs>
        <w:ind w:left="454" w:hanging="431"/>
      </w:pPr>
      <w:rPr>
        <w:rFonts w:ascii="Courier New" w:hAnsi="Courier New"/>
      </w:rPr>
    </w:lvl>
    <w:lvl w:ilvl="2" w:tplc="026083D4">
      <w:start w:val="1"/>
      <w:numFmt w:val="bullet"/>
      <w:lvlText w:val=""/>
      <w:lvlJc w:val="left"/>
      <w:pPr>
        <w:tabs>
          <w:tab w:val="num" w:pos="34"/>
        </w:tabs>
        <w:ind w:left="680" w:hanging="646"/>
      </w:pPr>
      <w:rPr>
        <w:rFonts w:ascii="Wingdings" w:hAnsi="Wingdings"/>
      </w:rPr>
    </w:lvl>
    <w:lvl w:ilvl="3" w:tplc="01104332">
      <w:start w:val="1"/>
      <w:numFmt w:val="bullet"/>
      <w:lvlText w:val=""/>
      <w:lvlJc w:val="left"/>
      <w:pPr>
        <w:tabs>
          <w:tab w:val="num" w:pos="45"/>
        </w:tabs>
        <w:ind w:left="907" w:hanging="862"/>
      </w:pPr>
      <w:rPr>
        <w:rFonts w:ascii="Symbol" w:hAnsi="Symbol"/>
      </w:rPr>
    </w:lvl>
    <w:lvl w:ilvl="4" w:tplc="6B529D4C">
      <w:start w:val="1"/>
      <w:numFmt w:val="bullet"/>
      <w:lvlText w:val="o"/>
      <w:lvlJc w:val="left"/>
      <w:pPr>
        <w:tabs>
          <w:tab w:val="num" w:pos="57"/>
        </w:tabs>
        <w:ind w:left="1134" w:hanging="1077"/>
      </w:pPr>
      <w:rPr>
        <w:rFonts w:ascii="Courier New" w:hAnsi="Courier New"/>
      </w:rPr>
    </w:lvl>
    <w:lvl w:ilvl="5" w:tplc="0D76A956">
      <w:start w:val="1"/>
      <w:numFmt w:val="bullet"/>
      <w:lvlText w:val=""/>
      <w:lvlJc w:val="left"/>
      <w:pPr>
        <w:tabs>
          <w:tab w:val="num" w:pos="68"/>
        </w:tabs>
        <w:ind w:left="1361" w:hanging="1293"/>
      </w:pPr>
      <w:rPr>
        <w:rFonts w:ascii="Wingdings" w:hAnsi="Wingdings"/>
      </w:rPr>
    </w:lvl>
    <w:lvl w:ilvl="6" w:tplc="C9AEB57C">
      <w:start w:val="1"/>
      <w:numFmt w:val="bullet"/>
      <w:lvlText w:val=""/>
      <w:lvlJc w:val="left"/>
      <w:pPr>
        <w:tabs>
          <w:tab w:val="num" w:pos="79"/>
        </w:tabs>
        <w:ind w:left="1587" w:hanging="1508"/>
      </w:pPr>
      <w:rPr>
        <w:rFonts w:ascii="Symbol" w:hAnsi="Symbol"/>
      </w:rPr>
    </w:lvl>
    <w:lvl w:ilvl="7" w:tplc="D0BC44EE">
      <w:start w:val="1"/>
      <w:numFmt w:val="bullet"/>
      <w:lvlText w:val="o"/>
      <w:lvlJc w:val="left"/>
      <w:pPr>
        <w:tabs>
          <w:tab w:val="num" w:pos="91"/>
        </w:tabs>
        <w:ind w:left="1814" w:hanging="1723"/>
      </w:pPr>
      <w:rPr>
        <w:rFonts w:ascii="Courier New" w:hAnsi="Courier New"/>
      </w:rPr>
    </w:lvl>
    <w:lvl w:ilvl="8" w:tplc="B0D2DCBA">
      <w:start w:val="1"/>
      <w:numFmt w:val="bullet"/>
      <w:lvlText w:val=""/>
      <w:lvlJc w:val="left"/>
      <w:pPr>
        <w:tabs>
          <w:tab w:val="num" w:pos="102"/>
        </w:tabs>
        <w:ind w:left="2041" w:hanging="1939"/>
      </w:pPr>
      <w:rPr>
        <w:rFonts w:ascii="Wingdings" w:hAnsi="Wingdings"/>
      </w:rPr>
    </w:lvl>
  </w:abstractNum>
  <w:abstractNum w:abstractNumId="849" w15:restartNumberingAfterBreak="0">
    <w:nsid w:val="00000352"/>
    <w:multiLevelType w:val="hybridMultilevel"/>
    <w:tmpl w:val="00000352"/>
    <w:lvl w:ilvl="0" w:tplc="D97614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D6BCAC">
      <w:start w:val="1"/>
      <w:numFmt w:val="bullet"/>
      <w:lvlText w:val="•"/>
      <w:lvlJc w:val="left"/>
      <w:pPr>
        <w:tabs>
          <w:tab w:val="num" w:pos="23"/>
        </w:tabs>
        <w:ind w:left="454" w:hanging="431"/>
      </w:pPr>
      <w:rPr>
        <w:rFonts w:ascii="Courier New" w:hAnsi="Courier New"/>
      </w:rPr>
    </w:lvl>
    <w:lvl w:ilvl="2" w:tplc="C2BE8E42">
      <w:start w:val="1"/>
      <w:numFmt w:val="bullet"/>
      <w:lvlText w:val="•"/>
      <w:lvlJc w:val="left"/>
      <w:pPr>
        <w:tabs>
          <w:tab w:val="num" w:pos="34"/>
        </w:tabs>
        <w:ind w:left="680" w:hanging="646"/>
      </w:pPr>
      <w:rPr>
        <w:rFonts w:ascii="Wingdings" w:hAnsi="Wingdings"/>
      </w:rPr>
    </w:lvl>
    <w:lvl w:ilvl="3" w:tplc="E3DCF69C">
      <w:start w:val="1"/>
      <w:numFmt w:val="bullet"/>
      <w:lvlText w:val=""/>
      <w:lvlJc w:val="left"/>
      <w:pPr>
        <w:tabs>
          <w:tab w:val="num" w:pos="45"/>
        </w:tabs>
        <w:ind w:left="907" w:hanging="862"/>
      </w:pPr>
      <w:rPr>
        <w:rFonts w:ascii="Symbol" w:hAnsi="Symbol"/>
      </w:rPr>
    </w:lvl>
    <w:lvl w:ilvl="4" w:tplc="71DC696C">
      <w:start w:val="1"/>
      <w:numFmt w:val="bullet"/>
      <w:lvlText w:val="o"/>
      <w:lvlJc w:val="left"/>
      <w:pPr>
        <w:tabs>
          <w:tab w:val="num" w:pos="57"/>
        </w:tabs>
        <w:ind w:left="1134" w:hanging="1077"/>
      </w:pPr>
      <w:rPr>
        <w:rFonts w:ascii="Courier New" w:hAnsi="Courier New"/>
      </w:rPr>
    </w:lvl>
    <w:lvl w:ilvl="5" w:tplc="E332726E">
      <w:start w:val="1"/>
      <w:numFmt w:val="bullet"/>
      <w:lvlText w:val=""/>
      <w:lvlJc w:val="left"/>
      <w:pPr>
        <w:tabs>
          <w:tab w:val="num" w:pos="68"/>
        </w:tabs>
        <w:ind w:left="1361" w:hanging="1293"/>
      </w:pPr>
      <w:rPr>
        <w:rFonts w:ascii="Wingdings" w:hAnsi="Wingdings"/>
      </w:rPr>
    </w:lvl>
    <w:lvl w:ilvl="6" w:tplc="75862C64">
      <w:start w:val="1"/>
      <w:numFmt w:val="bullet"/>
      <w:lvlText w:val=""/>
      <w:lvlJc w:val="left"/>
      <w:pPr>
        <w:tabs>
          <w:tab w:val="num" w:pos="79"/>
        </w:tabs>
        <w:ind w:left="1587" w:hanging="1508"/>
      </w:pPr>
      <w:rPr>
        <w:rFonts w:ascii="Symbol" w:hAnsi="Symbol"/>
      </w:rPr>
    </w:lvl>
    <w:lvl w:ilvl="7" w:tplc="46C418F6">
      <w:start w:val="1"/>
      <w:numFmt w:val="bullet"/>
      <w:lvlText w:val="o"/>
      <w:lvlJc w:val="left"/>
      <w:pPr>
        <w:tabs>
          <w:tab w:val="num" w:pos="91"/>
        </w:tabs>
        <w:ind w:left="1814" w:hanging="1723"/>
      </w:pPr>
      <w:rPr>
        <w:rFonts w:ascii="Courier New" w:hAnsi="Courier New"/>
      </w:rPr>
    </w:lvl>
    <w:lvl w:ilvl="8" w:tplc="FD58CE2A">
      <w:start w:val="1"/>
      <w:numFmt w:val="bullet"/>
      <w:lvlText w:val=""/>
      <w:lvlJc w:val="left"/>
      <w:pPr>
        <w:tabs>
          <w:tab w:val="num" w:pos="102"/>
        </w:tabs>
        <w:ind w:left="2041" w:hanging="1939"/>
      </w:pPr>
      <w:rPr>
        <w:rFonts w:ascii="Wingdings" w:hAnsi="Wingdings"/>
      </w:rPr>
    </w:lvl>
  </w:abstractNum>
  <w:abstractNum w:abstractNumId="850" w15:restartNumberingAfterBreak="0">
    <w:nsid w:val="00000353"/>
    <w:multiLevelType w:val="hybridMultilevel"/>
    <w:tmpl w:val="00000353"/>
    <w:lvl w:ilvl="0" w:tplc="C2D4C2EC">
      <w:start w:val="1"/>
      <w:numFmt w:val="bullet"/>
      <w:lvlText w:val=""/>
      <w:lvlJc w:val="left"/>
      <w:pPr>
        <w:tabs>
          <w:tab w:val="num" w:pos="11"/>
        </w:tabs>
        <w:ind w:left="227" w:hanging="216"/>
      </w:pPr>
      <w:rPr>
        <w:rFonts w:ascii="Symbol" w:hAnsi="Symbol"/>
      </w:rPr>
    </w:lvl>
    <w:lvl w:ilvl="1" w:tplc="63FE7F86">
      <w:start w:val="1"/>
      <w:numFmt w:val="bullet"/>
      <w:lvlText w:val="o"/>
      <w:lvlJc w:val="left"/>
      <w:pPr>
        <w:tabs>
          <w:tab w:val="num" w:pos="23"/>
        </w:tabs>
        <w:ind w:left="454" w:hanging="431"/>
      </w:pPr>
      <w:rPr>
        <w:rFonts w:ascii="Courier New" w:hAnsi="Courier New"/>
      </w:rPr>
    </w:lvl>
    <w:lvl w:ilvl="2" w:tplc="D5386780">
      <w:start w:val="1"/>
      <w:numFmt w:val="bullet"/>
      <w:lvlText w:val=""/>
      <w:lvlJc w:val="left"/>
      <w:pPr>
        <w:tabs>
          <w:tab w:val="num" w:pos="34"/>
        </w:tabs>
        <w:ind w:left="680" w:hanging="646"/>
      </w:pPr>
      <w:rPr>
        <w:rFonts w:ascii="Wingdings" w:hAnsi="Wingdings"/>
      </w:rPr>
    </w:lvl>
    <w:lvl w:ilvl="3" w:tplc="2FCE7AFA">
      <w:start w:val="1"/>
      <w:numFmt w:val="bullet"/>
      <w:lvlText w:val=""/>
      <w:lvlJc w:val="left"/>
      <w:pPr>
        <w:tabs>
          <w:tab w:val="num" w:pos="45"/>
        </w:tabs>
        <w:ind w:left="907" w:hanging="862"/>
      </w:pPr>
      <w:rPr>
        <w:rFonts w:ascii="Symbol" w:hAnsi="Symbol"/>
      </w:rPr>
    </w:lvl>
    <w:lvl w:ilvl="4" w:tplc="3F3EBEA8">
      <w:start w:val="1"/>
      <w:numFmt w:val="bullet"/>
      <w:lvlText w:val="o"/>
      <w:lvlJc w:val="left"/>
      <w:pPr>
        <w:tabs>
          <w:tab w:val="num" w:pos="57"/>
        </w:tabs>
        <w:ind w:left="1134" w:hanging="1077"/>
      </w:pPr>
      <w:rPr>
        <w:rFonts w:ascii="Courier New" w:hAnsi="Courier New"/>
      </w:rPr>
    </w:lvl>
    <w:lvl w:ilvl="5" w:tplc="C4D84568">
      <w:start w:val="1"/>
      <w:numFmt w:val="bullet"/>
      <w:lvlText w:val=""/>
      <w:lvlJc w:val="left"/>
      <w:pPr>
        <w:tabs>
          <w:tab w:val="num" w:pos="68"/>
        </w:tabs>
        <w:ind w:left="1361" w:hanging="1293"/>
      </w:pPr>
      <w:rPr>
        <w:rFonts w:ascii="Wingdings" w:hAnsi="Wingdings"/>
      </w:rPr>
    </w:lvl>
    <w:lvl w:ilvl="6" w:tplc="1DC0B2D6">
      <w:start w:val="1"/>
      <w:numFmt w:val="bullet"/>
      <w:lvlText w:val=""/>
      <w:lvlJc w:val="left"/>
      <w:pPr>
        <w:tabs>
          <w:tab w:val="num" w:pos="79"/>
        </w:tabs>
        <w:ind w:left="1587" w:hanging="1508"/>
      </w:pPr>
      <w:rPr>
        <w:rFonts w:ascii="Symbol" w:hAnsi="Symbol"/>
      </w:rPr>
    </w:lvl>
    <w:lvl w:ilvl="7" w:tplc="3610730C">
      <w:start w:val="1"/>
      <w:numFmt w:val="bullet"/>
      <w:lvlText w:val="o"/>
      <w:lvlJc w:val="left"/>
      <w:pPr>
        <w:tabs>
          <w:tab w:val="num" w:pos="91"/>
        </w:tabs>
        <w:ind w:left="1814" w:hanging="1723"/>
      </w:pPr>
      <w:rPr>
        <w:rFonts w:ascii="Courier New" w:hAnsi="Courier New"/>
      </w:rPr>
    </w:lvl>
    <w:lvl w:ilvl="8" w:tplc="114E3380">
      <w:start w:val="1"/>
      <w:numFmt w:val="bullet"/>
      <w:lvlText w:val=""/>
      <w:lvlJc w:val="left"/>
      <w:pPr>
        <w:tabs>
          <w:tab w:val="num" w:pos="102"/>
        </w:tabs>
        <w:ind w:left="2041" w:hanging="1939"/>
      </w:pPr>
      <w:rPr>
        <w:rFonts w:ascii="Wingdings" w:hAnsi="Wingdings"/>
      </w:rPr>
    </w:lvl>
  </w:abstractNum>
  <w:abstractNum w:abstractNumId="851" w15:restartNumberingAfterBreak="0">
    <w:nsid w:val="00000354"/>
    <w:multiLevelType w:val="hybridMultilevel"/>
    <w:tmpl w:val="00000354"/>
    <w:lvl w:ilvl="0" w:tplc="AD5408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7144540">
      <w:start w:val="1"/>
      <w:numFmt w:val="bullet"/>
      <w:lvlText w:val="•"/>
      <w:lvlJc w:val="left"/>
      <w:pPr>
        <w:tabs>
          <w:tab w:val="num" w:pos="23"/>
        </w:tabs>
        <w:ind w:left="454" w:hanging="431"/>
      </w:pPr>
      <w:rPr>
        <w:rFonts w:ascii="Courier New" w:hAnsi="Courier New"/>
      </w:rPr>
    </w:lvl>
    <w:lvl w:ilvl="2" w:tplc="2B0CC6AA">
      <w:start w:val="1"/>
      <w:numFmt w:val="bullet"/>
      <w:lvlText w:val="•"/>
      <w:lvlJc w:val="left"/>
      <w:pPr>
        <w:tabs>
          <w:tab w:val="num" w:pos="34"/>
        </w:tabs>
        <w:ind w:left="680" w:hanging="646"/>
      </w:pPr>
      <w:rPr>
        <w:rFonts w:ascii="Wingdings" w:hAnsi="Wingdings"/>
      </w:rPr>
    </w:lvl>
    <w:lvl w:ilvl="3" w:tplc="F85ED83E">
      <w:start w:val="1"/>
      <w:numFmt w:val="bullet"/>
      <w:lvlText w:val=""/>
      <w:lvlJc w:val="left"/>
      <w:pPr>
        <w:tabs>
          <w:tab w:val="num" w:pos="45"/>
        </w:tabs>
        <w:ind w:left="907" w:hanging="862"/>
      </w:pPr>
      <w:rPr>
        <w:rFonts w:ascii="Symbol" w:hAnsi="Symbol"/>
      </w:rPr>
    </w:lvl>
    <w:lvl w:ilvl="4" w:tplc="7332BEA0">
      <w:start w:val="1"/>
      <w:numFmt w:val="bullet"/>
      <w:lvlText w:val="o"/>
      <w:lvlJc w:val="left"/>
      <w:pPr>
        <w:tabs>
          <w:tab w:val="num" w:pos="57"/>
        </w:tabs>
        <w:ind w:left="1134" w:hanging="1077"/>
      </w:pPr>
      <w:rPr>
        <w:rFonts w:ascii="Courier New" w:hAnsi="Courier New"/>
      </w:rPr>
    </w:lvl>
    <w:lvl w:ilvl="5" w:tplc="7FAA1A24">
      <w:start w:val="1"/>
      <w:numFmt w:val="bullet"/>
      <w:lvlText w:val=""/>
      <w:lvlJc w:val="left"/>
      <w:pPr>
        <w:tabs>
          <w:tab w:val="num" w:pos="68"/>
        </w:tabs>
        <w:ind w:left="1361" w:hanging="1293"/>
      </w:pPr>
      <w:rPr>
        <w:rFonts w:ascii="Wingdings" w:hAnsi="Wingdings"/>
      </w:rPr>
    </w:lvl>
    <w:lvl w:ilvl="6" w:tplc="48E4B23A">
      <w:start w:val="1"/>
      <w:numFmt w:val="bullet"/>
      <w:lvlText w:val=""/>
      <w:lvlJc w:val="left"/>
      <w:pPr>
        <w:tabs>
          <w:tab w:val="num" w:pos="79"/>
        </w:tabs>
        <w:ind w:left="1587" w:hanging="1508"/>
      </w:pPr>
      <w:rPr>
        <w:rFonts w:ascii="Symbol" w:hAnsi="Symbol"/>
      </w:rPr>
    </w:lvl>
    <w:lvl w:ilvl="7" w:tplc="CCBE4A96">
      <w:start w:val="1"/>
      <w:numFmt w:val="bullet"/>
      <w:lvlText w:val="o"/>
      <w:lvlJc w:val="left"/>
      <w:pPr>
        <w:tabs>
          <w:tab w:val="num" w:pos="91"/>
        </w:tabs>
        <w:ind w:left="1814" w:hanging="1723"/>
      </w:pPr>
      <w:rPr>
        <w:rFonts w:ascii="Courier New" w:hAnsi="Courier New"/>
      </w:rPr>
    </w:lvl>
    <w:lvl w:ilvl="8" w:tplc="C4EE909A">
      <w:start w:val="1"/>
      <w:numFmt w:val="bullet"/>
      <w:lvlText w:val=""/>
      <w:lvlJc w:val="left"/>
      <w:pPr>
        <w:tabs>
          <w:tab w:val="num" w:pos="102"/>
        </w:tabs>
        <w:ind w:left="2041" w:hanging="1939"/>
      </w:pPr>
      <w:rPr>
        <w:rFonts w:ascii="Wingdings" w:hAnsi="Wingdings"/>
      </w:rPr>
    </w:lvl>
  </w:abstractNum>
  <w:abstractNum w:abstractNumId="852" w15:restartNumberingAfterBreak="0">
    <w:nsid w:val="00000355"/>
    <w:multiLevelType w:val="hybridMultilevel"/>
    <w:tmpl w:val="00000355"/>
    <w:lvl w:ilvl="0" w:tplc="2E9A4B08">
      <w:start w:val="1"/>
      <w:numFmt w:val="bullet"/>
      <w:lvlText w:val=""/>
      <w:lvlJc w:val="left"/>
      <w:pPr>
        <w:tabs>
          <w:tab w:val="num" w:pos="11"/>
        </w:tabs>
        <w:ind w:left="227" w:hanging="216"/>
      </w:pPr>
      <w:rPr>
        <w:rFonts w:ascii="Symbol" w:hAnsi="Symbol"/>
      </w:rPr>
    </w:lvl>
    <w:lvl w:ilvl="1" w:tplc="0902EA8E">
      <w:start w:val="1"/>
      <w:numFmt w:val="bullet"/>
      <w:lvlText w:val="o"/>
      <w:lvlJc w:val="left"/>
      <w:pPr>
        <w:tabs>
          <w:tab w:val="num" w:pos="23"/>
        </w:tabs>
        <w:ind w:left="454" w:hanging="431"/>
      </w:pPr>
      <w:rPr>
        <w:rFonts w:ascii="Courier New" w:hAnsi="Courier New"/>
      </w:rPr>
    </w:lvl>
    <w:lvl w:ilvl="2" w:tplc="D5E434F6">
      <w:start w:val="1"/>
      <w:numFmt w:val="bullet"/>
      <w:lvlText w:val=""/>
      <w:lvlJc w:val="left"/>
      <w:pPr>
        <w:tabs>
          <w:tab w:val="num" w:pos="34"/>
        </w:tabs>
        <w:ind w:left="680" w:hanging="646"/>
      </w:pPr>
      <w:rPr>
        <w:rFonts w:ascii="Wingdings" w:hAnsi="Wingdings"/>
      </w:rPr>
    </w:lvl>
    <w:lvl w:ilvl="3" w:tplc="15A014B6">
      <w:start w:val="1"/>
      <w:numFmt w:val="bullet"/>
      <w:lvlText w:val=""/>
      <w:lvlJc w:val="left"/>
      <w:pPr>
        <w:tabs>
          <w:tab w:val="num" w:pos="45"/>
        </w:tabs>
        <w:ind w:left="907" w:hanging="862"/>
      </w:pPr>
      <w:rPr>
        <w:rFonts w:ascii="Symbol" w:hAnsi="Symbol"/>
      </w:rPr>
    </w:lvl>
    <w:lvl w:ilvl="4" w:tplc="F9F611E4">
      <w:start w:val="1"/>
      <w:numFmt w:val="bullet"/>
      <w:lvlText w:val="o"/>
      <w:lvlJc w:val="left"/>
      <w:pPr>
        <w:tabs>
          <w:tab w:val="num" w:pos="57"/>
        </w:tabs>
        <w:ind w:left="1134" w:hanging="1077"/>
      </w:pPr>
      <w:rPr>
        <w:rFonts w:ascii="Courier New" w:hAnsi="Courier New"/>
      </w:rPr>
    </w:lvl>
    <w:lvl w:ilvl="5" w:tplc="AFB07382">
      <w:start w:val="1"/>
      <w:numFmt w:val="bullet"/>
      <w:lvlText w:val=""/>
      <w:lvlJc w:val="left"/>
      <w:pPr>
        <w:tabs>
          <w:tab w:val="num" w:pos="68"/>
        </w:tabs>
        <w:ind w:left="1361" w:hanging="1293"/>
      </w:pPr>
      <w:rPr>
        <w:rFonts w:ascii="Wingdings" w:hAnsi="Wingdings"/>
      </w:rPr>
    </w:lvl>
    <w:lvl w:ilvl="6" w:tplc="E4A2A66A">
      <w:start w:val="1"/>
      <w:numFmt w:val="bullet"/>
      <w:lvlText w:val=""/>
      <w:lvlJc w:val="left"/>
      <w:pPr>
        <w:tabs>
          <w:tab w:val="num" w:pos="79"/>
        </w:tabs>
        <w:ind w:left="1587" w:hanging="1508"/>
      </w:pPr>
      <w:rPr>
        <w:rFonts w:ascii="Symbol" w:hAnsi="Symbol"/>
      </w:rPr>
    </w:lvl>
    <w:lvl w:ilvl="7" w:tplc="D72AFF8C">
      <w:start w:val="1"/>
      <w:numFmt w:val="bullet"/>
      <w:lvlText w:val="o"/>
      <w:lvlJc w:val="left"/>
      <w:pPr>
        <w:tabs>
          <w:tab w:val="num" w:pos="91"/>
        </w:tabs>
        <w:ind w:left="1814" w:hanging="1723"/>
      </w:pPr>
      <w:rPr>
        <w:rFonts w:ascii="Courier New" w:hAnsi="Courier New"/>
      </w:rPr>
    </w:lvl>
    <w:lvl w:ilvl="8" w:tplc="6ADCDE9C">
      <w:start w:val="1"/>
      <w:numFmt w:val="bullet"/>
      <w:lvlText w:val=""/>
      <w:lvlJc w:val="left"/>
      <w:pPr>
        <w:tabs>
          <w:tab w:val="num" w:pos="102"/>
        </w:tabs>
        <w:ind w:left="2041" w:hanging="1939"/>
      </w:pPr>
      <w:rPr>
        <w:rFonts w:ascii="Wingdings" w:hAnsi="Wingdings"/>
      </w:rPr>
    </w:lvl>
  </w:abstractNum>
  <w:abstractNum w:abstractNumId="853" w15:restartNumberingAfterBreak="0">
    <w:nsid w:val="00000356"/>
    <w:multiLevelType w:val="hybridMultilevel"/>
    <w:tmpl w:val="00000356"/>
    <w:lvl w:ilvl="0" w:tplc="74D821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24AFDA">
      <w:start w:val="1"/>
      <w:numFmt w:val="bullet"/>
      <w:lvlText w:val="•"/>
      <w:lvlJc w:val="left"/>
      <w:pPr>
        <w:tabs>
          <w:tab w:val="num" w:pos="23"/>
        </w:tabs>
        <w:ind w:left="454" w:hanging="431"/>
      </w:pPr>
      <w:rPr>
        <w:rFonts w:ascii="Courier New" w:hAnsi="Courier New"/>
      </w:rPr>
    </w:lvl>
    <w:lvl w:ilvl="2" w:tplc="B4D4B97E">
      <w:start w:val="1"/>
      <w:numFmt w:val="bullet"/>
      <w:lvlText w:val="•"/>
      <w:lvlJc w:val="left"/>
      <w:pPr>
        <w:tabs>
          <w:tab w:val="num" w:pos="34"/>
        </w:tabs>
        <w:ind w:left="680" w:hanging="646"/>
      </w:pPr>
      <w:rPr>
        <w:rFonts w:ascii="Wingdings" w:hAnsi="Wingdings"/>
      </w:rPr>
    </w:lvl>
    <w:lvl w:ilvl="3" w:tplc="AB80B706">
      <w:start w:val="1"/>
      <w:numFmt w:val="bullet"/>
      <w:lvlText w:val=""/>
      <w:lvlJc w:val="left"/>
      <w:pPr>
        <w:tabs>
          <w:tab w:val="num" w:pos="45"/>
        </w:tabs>
        <w:ind w:left="907" w:hanging="862"/>
      </w:pPr>
      <w:rPr>
        <w:rFonts w:ascii="Symbol" w:hAnsi="Symbol"/>
      </w:rPr>
    </w:lvl>
    <w:lvl w:ilvl="4" w:tplc="FCFCD804">
      <w:start w:val="1"/>
      <w:numFmt w:val="bullet"/>
      <w:lvlText w:val="o"/>
      <w:lvlJc w:val="left"/>
      <w:pPr>
        <w:tabs>
          <w:tab w:val="num" w:pos="57"/>
        </w:tabs>
        <w:ind w:left="1134" w:hanging="1077"/>
      </w:pPr>
      <w:rPr>
        <w:rFonts w:ascii="Courier New" w:hAnsi="Courier New"/>
      </w:rPr>
    </w:lvl>
    <w:lvl w:ilvl="5" w:tplc="C46E6384">
      <w:start w:val="1"/>
      <w:numFmt w:val="bullet"/>
      <w:lvlText w:val=""/>
      <w:lvlJc w:val="left"/>
      <w:pPr>
        <w:tabs>
          <w:tab w:val="num" w:pos="68"/>
        </w:tabs>
        <w:ind w:left="1361" w:hanging="1293"/>
      </w:pPr>
      <w:rPr>
        <w:rFonts w:ascii="Wingdings" w:hAnsi="Wingdings"/>
      </w:rPr>
    </w:lvl>
    <w:lvl w:ilvl="6" w:tplc="40601CEC">
      <w:start w:val="1"/>
      <w:numFmt w:val="bullet"/>
      <w:lvlText w:val=""/>
      <w:lvlJc w:val="left"/>
      <w:pPr>
        <w:tabs>
          <w:tab w:val="num" w:pos="79"/>
        </w:tabs>
        <w:ind w:left="1587" w:hanging="1508"/>
      </w:pPr>
      <w:rPr>
        <w:rFonts w:ascii="Symbol" w:hAnsi="Symbol"/>
      </w:rPr>
    </w:lvl>
    <w:lvl w:ilvl="7" w:tplc="DDA2493A">
      <w:start w:val="1"/>
      <w:numFmt w:val="bullet"/>
      <w:lvlText w:val="o"/>
      <w:lvlJc w:val="left"/>
      <w:pPr>
        <w:tabs>
          <w:tab w:val="num" w:pos="91"/>
        </w:tabs>
        <w:ind w:left="1814" w:hanging="1723"/>
      </w:pPr>
      <w:rPr>
        <w:rFonts w:ascii="Courier New" w:hAnsi="Courier New"/>
      </w:rPr>
    </w:lvl>
    <w:lvl w:ilvl="8" w:tplc="BFAE12C0">
      <w:start w:val="1"/>
      <w:numFmt w:val="bullet"/>
      <w:lvlText w:val=""/>
      <w:lvlJc w:val="left"/>
      <w:pPr>
        <w:tabs>
          <w:tab w:val="num" w:pos="102"/>
        </w:tabs>
        <w:ind w:left="2041" w:hanging="1939"/>
      </w:pPr>
      <w:rPr>
        <w:rFonts w:ascii="Wingdings" w:hAnsi="Wingdings"/>
      </w:rPr>
    </w:lvl>
  </w:abstractNum>
  <w:abstractNum w:abstractNumId="854" w15:restartNumberingAfterBreak="0">
    <w:nsid w:val="00000357"/>
    <w:multiLevelType w:val="hybridMultilevel"/>
    <w:tmpl w:val="00000357"/>
    <w:lvl w:ilvl="0" w:tplc="0E8C6194">
      <w:start w:val="1"/>
      <w:numFmt w:val="bullet"/>
      <w:lvlText w:val=""/>
      <w:lvlJc w:val="left"/>
      <w:pPr>
        <w:tabs>
          <w:tab w:val="num" w:pos="11"/>
        </w:tabs>
        <w:ind w:left="227" w:hanging="216"/>
      </w:pPr>
      <w:rPr>
        <w:rFonts w:ascii="Symbol" w:hAnsi="Symbol"/>
      </w:rPr>
    </w:lvl>
    <w:lvl w:ilvl="1" w:tplc="E6E21130">
      <w:start w:val="1"/>
      <w:numFmt w:val="bullet"/>
      <w:lvlText w:val="o"/>
      <w:lvlJc w:val="left"/>
      <w:pPr>
        <w:tabs>
          <w:tab w:val="num" w:pos="23"/>
        </w:tabs>
        <w:ind w:left="454" w:hanging="431"/>
      </w:pPr>
      <w:rPr>
        <w:rFonts w:ascii="Courier New" w:hAnsi="Courier New"/>
      </w:rPr>
    </w:lvl>
    <w:lvl w:ilvl="2" w:tplc="CDC6CB24">
      <w:start w:val="1"/>
      <w:numFmt w:val="bullet"/>
      <w:lvlText w:val=""/>
      <w:lvlJc w:val="left"/>
      <w:pPr>
        <w:tabs>
          <w:tab w:val="num" w:pos="34"/>
        </w:tabs>
        <w:ind w:left="680" w:hanging="646"/>
      </w:pPr>
      <w:rPr>
        <w:rFonts w:ascii="Wingdings" w:hAnsi="Wingdings"/>
      </w:rPr>
    </w:lvl>
    <w:lvl w:ilvl="3" w:tplc="A2FE723C">
      <w:start w:val="1"/>
      <w:numFmt w:val="bullet"/>
      <w:lvlText w:val=""/>
      <w:lvlJc w:val="left"/>
      <w:pPr>
        <w:tabs>
          <w:tab w:val="num" w:pos="45"/>
        </w:tabs>
        <w:ind w:left="907" w:hanging="862"/>
      </w:pPr>
      <w:rPr>
        <w:rFonts w:ascii="Symbol" w:hAnsi="Symbol"/>
      </w:rPr>
    </w:lvl>
    <w:lvl w:ilvl="4" w:tplc="D70C7B4E">
      <w:start w:val="1"/>
      <w:numFmt w:val="bullet"/>
      <w:lvlText w:val="o"/>
      <w:lvlJc w:val="left"/>
      <w:pPr>
        <w:tabs>
          <w:tab w:val="num" w:pos="57"/>
        </w:tabs>
        <w:ind w:left="1134" w:hanging="1077"/>
      </w:pPr>
      <w:rPr>
        <w:rFonts w:ascii="Courier New" w:hAnsi="Courier New"/>
      </w:rPr>
    </w:lvl>
    <w:lvl w:ilvl="5" w:tplc="D6562D7A">
      <w:start w:val="1"/>
      <w:numFmt w:val="bullet"/>
      <w:lvlText w:val=""/>
      <w:lvlJc w:val="left"/>
      <w:pPr>
        <w:tabs>
          <w:tab w:val="num" w:pos="68"/>
        </w:tabs>
        <w:ind w:left="1361" w:hanging="1293"/>
      </w:pPr>
      <w:rPr>
        <w:rFonts w:ascii="Wingdings" w:hAnsi="Wingdings"/>
      </w:rPr>
    </w:lvl>
    <w:lvl w:ilvl="6" w:tplc="F0E62F82">
      <w:start w:val="1"/>
      <w:numFmt w:val="bullet"/>
      <w:lvlText w:val=""/>
      <w:lvlJc w:val="left"/>
      <w:pPr>
        <w:tabs>
          <w:tab w:val="num" w:pos="79"/>
        </w:tabs>
        <w:ind w:left="1587" w:hanging="1508"/>
      </w:pPr>
      <w:rPr>
        <w:rFonts w:ascii="Symbol" w:hAnsi="Symbol"/>
      </w:rPr>
    </w:lvl>
    <w:lvl w:ilvl="7" w:tplc="DB667EA8">
      <w:start w:val="1"/>
      <w:numFmt w:val="bullet"/>
      <w:lvlText w:val="o"/>
      <w:lvlJc w:val="left"/>
      <w:pPr>
        <w:tabs>
          <w:tab w:val="num" w:pos="91"/>
        </w:tabs>
        <w:ind w:left="1814" w:hanging="1723"/>
      </w:pPr>
      <w:rPr>
        <w:rFonts w:ascii="Courier New" w:hAnsi="Courier New"/>
      </w:rPr>
    </w:lvl>
    <w:lvl w:ilvl="8" w:tplc="60343A84">
      <w:start w:val="1"/>
      <w:numFmt w:val="bullet"/>
      <w:lvlText w:val=""/>
      <w:lvlJc w:val="left"/>
      <w:pPr>
        <w:tabs>
          <w:tab w:val="num" w:pos="102"/>
        </w:tabs>
        <w:ind w:left="2041" w:hanging="1939"/>
      </w:pPr>
      <w:rPr>
        <w:rFonts w:ascii="Wingdings" w:hAnsi="Wingdings"/>
      </w:rPr>
    </w:lvl>
  </w:abstractNum>
  <w:abstractNum w:abstractNumId="855" w15:restartNumberingAfterBreak="0">
    <w:nsid w:val="00000358"/>
    <w:multiLevelType w:val="hybridMultilevel"/>
    <w:tmpl w:val="00000358"/>
    <w:lvl w:ilvl="0" w:tplc="DDAA62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5648D8">
      <w:start w:val="1"/>
      <w:numFmt w:val="bullet"/>
      <w:lvlText w:val="•"/>
      <w:lvlJc w:val="left"/>
      <w:pPr>
        <w:tabs>
          <w:tab w:val="num" w:pos="23"/>
        </w:tabs>
        <w:ind w:left="454" w:hanging="431"/>
      </w:pPr>
      <w:rPr>
        <w:rFonts w:ascii="Courier New" w:hAnsi="Courier New"/>
      </w:rPr>
    </w:lvl>
    <w:lvl w:ilvl="2" w:tplc="F0D0DCD8">
      <w:start w:val="1"/>
      <w:numFmt w:val="bullet"/>
      <w:lvlText w:val="•"/>
      <w:lvlJc w:val="left"/>
      <w:pPr>
        <w:tabs>
          <w:tab w:val="num" w:pos="34"/>
        </w:tabs>
        <w:ind w:left="680" w:hanging="646"/>
      </w:pPr>
      <w:rPr>
        <w:rFonts w:ascii="Wingdings" w:hAnsi="Wingdings"/>
      </w:rPr>
    </w:lvl>
    <w:lvl w:ilvl="3" w:tplc="DBEEB6EE">
      <w:start w:val="1"/>
      <w:numFmt w:val="bullet"/>
      <w:lvlText w:val=""/>
      <w:lvlJc w:val="left"/>
      <w:pPr>
        <w:tabs>
          <w:tab w:val="num" w:pos="45"/>
        </w:tabs>
        <w:ind w:left="907" w:hanging="862"/>
      </w:pPr>
      <w:rPr>
        <w:rFonts w:ascii="Symbol" w:hAnsi="Symbol"/>
      </w:rPr>
    </w:lvl>
    <w:lvl w:ilvl="4" w:tplc="35AEA974">
      <w:start w:val="1"/>
      <w:numFmt w:val="bullet"/>
      <w:lvlText w:val="o"/>
      <w:lvlJc w:val="left"/>
      <w:pPr>
        <w:tabs>
          <w:tab w:val="num" w:pos="57"/>
        </w:tabs>
        <w:ind w:left="1134" w:hanging="1077"/>
      </w:pPr>
      <w:rPr>
        <w:rFonts w:ascii="Courier New" w:hAnsi="Courier New"/>
      </w:rPr>
    </w:lvl>
    <w:lvl w:ilvl="5" w:tplc="717C3C4E">
      <w:start w:val="1"/>
      <w:numFmt w:val="bullet"/>
      <w:lvlText w:val=""/>
      <w:lvlJc w:val="left"/>
      <w:pPr>
        <w:tabs>
          <w:tab w:val="num" w:pos="68"/>
        </w:tabs>
        <w:ind w:left="1361" w:hanging="1293"/>
      </w:pPr>
      <w:rPr>
        <w:rFonts w:ascii="Wingdings" w:hAnsi="Wingdings"/>
      </w:rPr>
    </w:lvl>
    <w:lvl w:ilvl="6" w:tplc="DABE467A">
      <w:start w:val="1"/>
      <w:numFmt w:val="bullet"/>
      <w:lvlText w:val=""/>
      <w:lvlJc w:val="left"/>
      <w:pPr>
        <w:tabs>
          <w:tab w:val="num" w:pos="79"/>
        </w:tabs>
        <w:ind w:left="1587" w:hanging="1508"/>
      </w:pPr>
      <w:rPr>
        <w:rFonts w:ascii="Symbol" w:hAnsi="Symbol"/>
      </w:rPr>
    </w:lvl>
    <w:lvl w:ilvl="7" w:tplc="333CD28A">
      <w:start w:val="1"/>
      <w:numFmt w:val="bullet"/>
      <w:lvlText w:val="o"/>
      <w:lvlJc w:val="left"/>
      <w:pPr>
        <w:tabs>
          <w:tab w:val="num" w:pos="91"/>
        </w:tabs>
        <w:ind w:left="1814" w:hanging="1723"/>
      </w:pPr>
      <w:rPr>
        <w:rFonts w:ascii="Courier New" w:hAnsi="Courier New"/>
      </w:rPr>
    </w:lvl>
    <w:lvl w:ilvl="8" w:tplc="872E68F2">
      <w:start w:val="1"/>
      <w:numFmt w:val="bullet"/>
      <w:lvlText w:val=""/>
      <w:lvlJc w:val="left"/>
      <w:pPr>
        <w:tabs>
          <w:tab w:val="num" w:pos="102"/>
        </w:tabs>
        <w:ind w:left="2041" w:hanging="1939"/>
      </w:pPr>
      <w:rPr>
        <w:rFonts w:ascii="Wingdings" w:hAnsi="Wingdings"/>
      </w:rPr>
    </w:lvl>
  </w:abstractNum>
  <w:abstractNum w:abstractNumId="856" w15:restartNumberingAfterBreak="0">
    <w:nsid w:val="00000359"/>
    <w:multiLevelType w:val="hybridMultilevel"/>
    <w:tmpl w:val="00000359"/>
    <w:lvl w:ilvl="0" w:tplc="731C5FCA">
      <w:start w:val="1"/>
      <w:numFmt w:val="bullet"/>
      <w:lvlText w:val=""/>
      <w:lvlJc w:val="left"/>
      <w:pPr>
        <w:tabs>
          <w:tab w:val="num" w:pos="11"/>
        </w:tabs>
        <w:ind w:left="227" w:hanging="216"/>
      </w:pPr>
      <w:rPr>
        <w:rFonts w:ascii="Symbol" w:hAnsi="Symbol"/>
      </w:rPr>
    </w:lvl>
    <w:lvl w:ilvl="1" w:tplc="24C864EC">
      <w:start w:val="1"/>
      <w:numFmt w:val="bullet"/>
      <w:lvlText w:val="o"/>
      <w:lvlJc w:val="left"/>
      <w:pPr>
        <w:tabs>
          <w:tab w:val="num" w:pos="23"/>
        </w:tabs>
        <w:ind w:left="454" w:hanging="431"/>
      </w:pPr>
      <w:rPr>
        <w:rFonts w:ascii="Courier New" w:hAnsi="Courier New"/>
      </w:rPr>
    </w:lvl>
    <w:lvl w:ilvl="2" w:tplc="48E6FE10">
      <w:start w:val="1"/>
      <w:numFmt w:val="bullet"/>
      <w:lvlText w:val=""/>
      <w:lvlJc w:val="left"/>
      <w:pPr>
        <w:tabs>
          <w:tab w:val="num" w:pos="34"/>
        </w:tabs>
        <w:ind w:left="680" w:hanging="646"/>
      </w:pPr>
      <w:rPr>
        <w:rFonts w:ascii="Wingdings" w:hAnsi="Wingdings"/>
      </w:rPr>
    </w:lvl>
    <w:lvl w:ilvl="3" w:tplc="7696DECC">
      <w:start w:val="1"/>
      <w:numFmt w:val="bullet"/>
      <w:lvlText w:val=""/>
      <w:lvlJc w:val="left"/>
      <w:pPr>
        <w:tabs>
          <w:tab w:val="num" w:pos="45"/>
        </w:tabs>
        <w:ind w:left="907" w:hanging="862"/>
      </w:pPr>
      <w:rPr>
        <w:rFonts w:ascii="Symbol" w:hAnsi="Symbol"/>
      </w:rPr>
    </w:lvl>
    <w:lvl w:ilvl="4" w:tplc="FD8212E0">
      <w:start w:val="1"/>
      <w:numFmt w:val="bullet"/>
      <w:lvlText w:val="o"/>
      <w:lvlJc w:val="left"/>
      <w:pPr>
        <w:tabs>
          <w:tab w:val="num" w:pos="57"/>
        </w:tabs>
        <w:ind w:left="1134" w:hanging="1077"/>
      </w:pPr>
      <w:rPr>
        <w:rFonts w:ascii="Courier New" w:hAnsi="Courier New"/>
      </w:rPr>
    </w:lvl>
    <w:lvl w:ilvl="5" w:tplc="7D349204">
      <w:start w:val="1"/>
      <w:numFmt w:val="bullet"/>
      <w:lvlText w:val=""/>
      <w:lvlJc w:val="left"/>
      <w:pPr>
        <w:tabs>
          <w:tab w:val="num" w:pos="68"/>
        </w:tabs>
        <w:ind w:left="1361" w:hanging="1293"/>
      </w:pPr>
      <w:rPr>
        <w:rFonts w:ascii="Wingdings" w:hAnsi="Wingdings"/>
      </w:rPr>
    </w:lvl>
    <w:lvl w:ilvl="6" w:tplc="183409E4">
      <w:start w:val="1"/>
      <w:numFmt w:val="bullet"/>
      <w:lvlText w:val=""/>
      <w:lvlJc w:val="left"/>
      <w:pPr>
        <w:tabs>
          <w:tab w:val="num" w:pos="79"/>
        </w:tabs>
        <w:ind w:left="1587" w:hanging="1508"/>
      </w:pPr>
      <w:rPr>
        <w:rFonts w:ascii="Symbol" w:hAnsi="Symbol"/>
      </w:rPr>
    </w:lvl>
    <w:lvl w:ilvl="7" w:tplc="BBE84E06">
      <w:start w:val="1"/>
      <w:numFmt w:val="bullet"/>
      <w:lvlText w:val="o"/>
      <w:lvlJc w:val="left"/>
      <w:pPr>
        <w:tabs>
          <w:tab w:val="num" w:pos="91"/>
        </w:tabs>
        <w:ind w:left="1814" w:hanging="1723"/>
      </w:pPr>
      <w:rPr>
        <w:rFonts w:ascii="Courier New" w:hAnsi="Courier New"/>
      </w:rPr>
    </w:lvl>
    <w:lvl w:ilvl="8" w:tplc="C882A812">
      <w:start w:val="1"/>
      <w:numFmt w:val="bullet"/>
      <w:lvlText w:val=""/>
      <w:lvlJc w:val="left"/>
      <w:pPr>
        <w:tabs>
          <w:tab w:val="num" w:pos="102"/>
        </w:tabs>
        <w:ind w:left="2041" w:hanging="1939"/>
      </w:pPr>
      <w:rPr>
        <w:rFonts w:ascii="Wingdings" w:hAnsi="Wingdings"/>
      </w:rPr>
    </w:lvl>
  </w:abstractNum>
  <w:abstractNum w:abstractNumId="857" w15:restartNumberingAfterBreak="0">
    <w:nsid w:val="0000035A"/>
    <w:multiLevelType w:val="hybridMultilevel"/>
    <w:tmpl w:val="0000035A"/>
    <w:lvl w:ilvl="0" w:tplc="762CD8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2E59E6">
      <w:start w:val="1"/>
      <w:numFmt w:val="bullet"/>
      <w:lvlText w:val="•"/>
      <w:lvlJc w:val="left"/>
      <w:pPr>
        <w:tabs>
          <w:tab w:val="num" w:pos="23"/>
        </w:tabs>
        <w:ind w:left="454" w:hanging="431"/>
      </w:pPr>
      <w:rPr>
        <w:rFonts w:ascii="Courier New" w:hAnsi="Courier New"/>
      </w:rPr>
    </w:lvl>
    <w:lvl w:ilvl="2" w:tplc="5AA62F64">
      <w:start w:val="1"/>
      <w:numFmt w:val="bullet"/>
      <w:lvlText w:val="•"/>
      <w:lvlJc w:val="left"/>
      <w:pPr>
        <w:tabs>
          <w:tab w:val="num" w:pos="34"/>
        </w:tabs>
        <w:ind w:left="680" w:hanging="646"/>
      </w:pPr>
      <w:rPr>
        <w:rFonts w:ascii="Wingdings" w:hAnsi="Wingdings"/>
      </w:rPr>
    </w:lvl>
    <w:lvl w:ilvl="3" w:tplc="5B5C5F04">
      <w:start w:val="1"/>
      <w:numFmt w:val="bullet"/>
      <w:lvlText w:val=""/>
      <w:lvlJc w:val="left"/>
      <w:pPr>
        <w:tabs>
          <w:tab w:val="num" w:pos="45"/>
        </w:tabs>
        <w:ind w:left="907" w:hanging="862"/>
      </w:pPr>
      <w:rPr>
        <w:rFonts w:ascii="Symbol" w:hAnsi="Symbol"/>
      </w:rPr>
    </w:lvl>
    <w:lvl w:ilvl="4" w:tplc="7D6072BA">
      <w:start w:val="1"/>
      <w:numFmt w:val="bullet"/>
      <w:lvlText w:val="o"/>
      <w:lvlJc w:val="left"/>
      <w:pPr>
        <w:tabs>
          <w:tab w:val="num" w:pos="57"/>
        </w:tabs>
        <w:ind w:left="1134" w:hanging="1077"/>
      </w:pPr>
      <w:rPr>
        <w:rFonts w:ascii="Courier New" w:hAnsi="Courier New"/>
      </w:rPr>
    </w:lvl>
    <w:lvl w:ilvl="5" w:tplc="E12E3FC2">
      <w:start w:val="1"/>
      <w:numFmt w:val="bullet"/>
      <w:lvlText w:val=""/>
      <w:lvlJc w:val="left"/>
      <w:pPr>
        <w:tabs>
          <w:tab w:val="num" w:pos="68"/>
        </w:tabs>
        <w:ind w:left="1361" w:hanging="1293"/>
      </w:pPr>
      <w:rPr>
        <w:rFonts w:ascii="Wingdings" w:hAnsi="Wingdings"/>
      </w:rPr>
    </w:lvl>
    <w:lvl w:ilvl="6" w:tplc="3EE8D1BE">
      <w:start w:val="1"/>
      <w:numFmt w:val="bullet"/>
      <w:lvlText w:val=""/>
      <w:lvlJc w:val="left"/>
      <w:pPr>
        <w:tabs>
          <w:tab w:val="num" w:pos="79"/>
        </w:tabs>
        <w:ind w:left="1587" w:hanging="1508"/>
      </w:pPr>
      <w:rPr>
        <w:rFonts w:ascii="Symbol" w:hAnsi="Symbol"/>
      </w:rPr>
    </w:lvl>
    <w:lvl w:ilvl="7" w:tplc="09127C06">
      <w:start w:val="1"/>
      <w:numFmt w:val="bullet"/>
      <w:lvlText w:val="o"/>
      <w:lvlJc w:val="left"/>
      <w:pPr>
        <w:tabs>
          <w:tab w:val="num" w:pos="91"/>
        </w:tabs>
        <w:ind w:left="1814" w:hanging="1723"/>
      </w:pPr>
      <w:rPr>
        <w:rFonts w:ascii="Courier New" w:hAnsi="Courier New"/>
      </w:rPr>
    </w:lvl>
    <w:lvl w:ilvl="8" w:tplc="8F72B20C">
      <w:start w:val="1"/>
      <w:numFmt w:val="bullet"/>
      <w:lvlText w:val=""/>
      <w:lvlJc w:val="left"/>
      <w:pPr>
        <w:tabs>
          <w:tab w:val="num" w:pos="102"/>
        </w:tabs>
        <w:ind w:left="2041" w:hanging="1939"/>
      </w:pPr>
      <w:rPr>
        <w:rFonts w:ascii="Wingdings" w:hAnsi="Wingdings"/>
      </w:rPr>
    </w:lvl>
  </w:abstractNum>
  <w:abstractNum w:abstractNumId="858" w15:restartNumberingAfterBreak="0">
    <w:nsid w:val="0000035B"/>
    <w:multiLevelType w:val="hybridMultilevel"/>
    <w:tmpl w:val="0000035B"/>
    <w:lvl w:ilvl="0" w:tplc="9792263C">
      <w:start w:val="1"/>
      <w:numFmt w:val="bullet"/>
      <w:lvlText w:val=""/>
      <w:lvlJc w:val="left"/>
      <w:pPr>
        <w:tabs>
          <w:tab w:val="num" w:pos="11"/>
        </w:tabs>
        <w:ind w:left="227" w:hanging="216"/>
      </w:pPr>
      <w:rPr>
        <w:rFonts w:ascii="Symbol" w:hAnsi="Symbol"/>
      </w:rPr>
    </w:lvl>
    <w:lvl w:ilvl="1" w:tplc="567A0158">
      <w:start w:val="1"/>
      <w:numFmt w:val="bullet"/>
      <w:lvlText w:val="o"/>
      <w:lvlJc w:val="left"/>
      <w:pPr>
        <w:tabs>
          <w:tab w:val="num" w:pos="23"/>
        </w:tabs>
        <w:ind w:left="454" w:hanging="431"/>
      </w:pPr>
      <w:rPr>
        <w:rFonts w:ascii="Courier New" w:hAnsi="Courier New"/>
      </w:rPr>
    </w:lvl>
    <w:lvl w:ilvl="2" w:tplc="F7C61598">
      <w:start w:val="1"/>
      <w:numFmt w:val="bullet"/>
      <w:lvlText w:val=""/>
      <w:lvlJc w:val="left"/>
      <w:pPr>
        <w:tabs>
          <w:tab w:val="num" w:pos="34"/>
        </w:tabs>
        <w:ind w:left="680" w:hanging="646"/>
      </w:pPr>
      <w:rPr>
        <w:rFonts w:ascii="Wingdings" w:hAnsi="Wingdings"/>
      </w:rPr>
    </w:lvl>
    <w:lvl w:ilvl="3" w:tplc="B81EE4AC">
      <w:start w:val="1"/>
      <w:numFmt w:val="bullet"/>
      <w:lvlText w:val=""/>
      <w:lvlJc w:val="left"/>
      <w:pPr>
        <w:tabs>
          <w:tab w:val="num" w:pos="45"/>
        </w:tabs>
        <w:ind w:left="907" w:hanging="862"/>
      </w:pPr>
      <w:rPr>
        <w:rFonts w:ascii="Symbol" w:hAnsi="Symbol"/>
      </w:rPr>
    </w:lvl>
    <w:lvl w:ilvl="4" w:tplc="15F01F7A">
      <w:start w:val="1"/>
      <w:numFmt w:val="bullet"/>
      <w:lvlText w:val="o"/>
      <w:lvlJc w:val="left"/>
      <w:pPr>
        <w:tabs>
          <w:tab w:val="num" w:pos="57"/>
        </w:tabs>
        <w:ind w:left="1134" w:hanging="1077"/>
      </w:pPr>
      <w:rPr>
        <w:rFonts w:ascii="Courier New" w:hAnsi="Courier New"/>
      </w:rPr>
    </w:lvl>
    <w:lvl w:ilvl="5" w:tplc="DE4A4CC0">
      <w:start w:val="1"/>
      <w:numFmt w:val="bullet"/>
      <w:lvlText w:val=""/>
      <w:lvlJc w:val="left"/>
      <w:pPr>
        <w:tabs>
          <w:tab w:val="num" w:pos="68"/>
        </w:tabs>
        <w:ind w:left="1361" w:hanging="1293"/>
      </w:pPr>
      <w:rPr>
        <w:rFonts w:ascii="Wingdings" w:hAnsi="Wingdings"/>
      </w:rPr>
    </w:lvl>
    <w:lvl w:ilvl="6" w:tplc="B7BEAD44">
      <w:start w:val="1"/>
      <w:numFmt w:val="bullet"/>
      <w:lvlText w:val=""/>
      <w:lvlJc w:val="left"/>
      <w:pPr>
        <w:tabs>
          <w:tab w:val="num" w:pos="79"/>
        </w:tabs>
        <w:ind w:left="1587" w:hanging="1508"/>
      </w:pPr>
      <w:rPr>
        <w:rFonts w:ascii="Symbol" w:hAnsi="Symbol"/>
      </w:rPr>
    </w:lvl>
    <w:lvl w:ilvl="7" w:tplc="98043CF4">
      <w:start w:val="1"/>
      <w:numFmt w:val="bullet"/>
      <w:lvlText w:val="o"/>
      <w:lvlJc w:val="left"/>
      <w:pPr>
        <w:tabs>
          <w:tab w:val="num" w:pos="91"/>
        </w:tabs>
        <w:ind w:left="1814" w:hanging="1723"/>
      </w:pPr>
      <w:rPr>
        <w:rFonts w:ascii="Courier New" w:hAnsi="Courier New"/>
      </w:rPr>
    </w:lvl>
    <w:lvl w:ilvl="8" w:tplc="DB804D98">
      <w:start w:val="1"/>
      <w:numFmt w:val="bullet"/>
      <w:lvlText w:val=""/>
      <w:lvlJc w:val="left"/>
      <w:pPr>
        <w:tabs>
          <w:tab w:val="num" w:pos="102"/>
        </w:tabs>
        <w:ind w:left="2041" w:hanging="1939"/>
      </w:pPr>
      <w:rPr>
        <w:rFonts w:ascii="Wingdings" w:hAnsi="Wingdings"/>
      </w:rPr>
    </w:lvl>
  </w:abstractNum>
  <w:abstractNum w:abstractNumId="859" w15:restartNumberingAfterBreak="0">
    <w:nsid w:val="0000035C"/>
    <w:multiLevelType w:val="hybridMultilevel"/>
    <w:tmpl w:val="0000035C"/>
    <w:lvl w:ilvl="0" w:tplc="01F2E7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0E0FFA">
      <w:start w:val="1"/>
      <w:numFmt w:val="bullet"/>
      <w:lvlText w:val="•"/>
      <w:lvlJc w:val="left"/>
      <w:pPr>
        <w:tabs>
          <w:tab w:val="num" w:pos="23"/>
        </w:tabs>
        <w:ind w:left="454" w:hanging="431"/>
      </w:pPr>
      <w:rPr>
        <w:rFonts w:ascii="Courier New" w:hAnsi="Courier New"/>
      </w:rPr>
    </w:lvl>
    <w:lvl w:ilvl="2" w:tplc="637C2110">
      <w:start w:val="1"/>
      <w:numFmt w:val="bullet"/>
      <w:lvlText w:val="•"/>
      <w:lvlJc w:val="left"/>
      <w:pPr>
        <w:tabs>
          <w:tab w:val="num" w:pos="34"/>
        </w:tabs>
        <w:ind w:left="680" w:hanging="646"/>
      </w:pPr>
      <w:rPr>
        <w:rFonts w:ascii="Wingdings" w:hAnsi="Wingdings"/>
      </w:rPr>
    </w:lvl>
    <w:lvl w:ilvl="3" w:tplc="EB024390">
      <w:start w:val="1"/>
      <w:numFmt w:val="bullet"/>
      <w:lvlText w:val=""/>
      <w:lvlJc w:val="left"/>
      <w:pPr>
        <w:tabs>
          <w:tab w:val="num" w:pos="45"/>
        </w:tabs>
        <w:ind w:left="907" w:hanging="862"/>
      </w:pPr>
      <w:rPr>
        <w:rFonts w:ascii="Symbol" w:hAnsi="Symbol"/>
      </w:rPr>
    </w:lvl>
    <w:lvl w:ilvl="4" w:tplc="4084916C">
      <w:start w:val="1"/>
      <w:numFmt w:val="bullet"/>
      <w:lvlText w:val="o"/>
      <w:lvlJc w:val="left"/>
      <w:pPr>
        <w:tabs>
          <w:tab w:val="num" w:pos="57"/>
        </w:tabs>
        <w:ind w:left="1134" w:hanging="1077"/>
      </w:pPr>
      <w:rPr>
        <w:rFonts w:ascii="Courier New" w:hAnsi="Courier New"/>
      </w:rPr>
    </w:lvl>
    <w:lvl w:ilvl="5" w:tplc="62E43A94">
      <w:start w:val="1"/>
      <w:numFmt w:val="bullet"/>
      <w:lvlText w:val=""/>
      <w:lvlJc w:val="left"/>
      <w:pPr>
        <w:tabs>
          <w:tab w:val="num" w:pos="68"/>
        </w:tabs>
        <w:ind w:left="1361" w:hanging="1293"/>
      </w:pPr>
      <w:rPr>
        <w:rFonts w:ascii="Wingdings" w:hAnsi="Wingdings"/>
      </w:rPr>
    </w:lvl>
    <w:lvl w:ilvl="6" w:tplc="AB0C9CCA">
      <w:start w:val="1"/>
      <w:numFmt w:val="bullet"/>
      <w:lvlText w:val=""/>
      <w:lvlJc w:val="left"/>
      <w:pPr>
        <w:tabs>
          <w:tab w:val="num" w:pos="79"/>
        </w:tabs>
        <w:ind w:left="1587" w:hanging="1508"/>
      </w:pPr>
      <w:rPr>
        <w:rFonts w:ascii="Symbol" w:hAnsi="Symbol"/>
      </w:rPr>
    </w:lvl>
    <w:lvl w:ilvl="7" w:tplc="734EF7DA">
      <w:start w:val="1"/>
      <w:numFmt w:val="bullet"/>
      <w:lvlText w:val="o"/>
      <w:lvlJc w:val="left"/>
      <w:pPr>
        <w:tabs>
          <w:tab w:val="num" w:pos="91"/>
        </w:tabs>
        <w:ind w:left="1814" w:hanging="1723"/>
      </w:pPr>
      <w:rPr>
        <w:rFonts w:ascii="Courier New" w:hAnsi="Courier New"/>
      </w:rPr>
    </w:lvl>
    <w:lvl w:ilvl="8" w:tplc="2E62C96E">
      <w:start w:val="1"/>
      <w:numFmt w:val="bullet"/>
      <w:lvlText w:val=""/>
      <w:lvlJc w:val="left"/>
      <w:pPr>
        <w:tabs>
          <w:tab w:val="num" w:pos="102"/>
        </w:tabs>
        <w:ind w:left="2041" w:hanging="1939"/>
      </w:pPr>
      <w:rPr>
        <w:rFonts w:ascii="Wingdings" w:hAnsi="Wingdings"/>
      </w:rPr>
    </w:lvl>
  </w:abstractNum>
  <w:abstractNum w:abstractNumId="860" w15:restartNumberingAfterBreak="0">
    <w:nsid w:val="0000035D"/>
    <w:multiLevelType w:val="hybridMultilevel"/>
    <w:tmpl w:val="0000035D"/>
    <w:lvl w:ilvl="0" w:tplc="7C5E9CA8">
      <w:start w:val="1"/>
      <w:numFmt w:val="bullet"/>
      <w:lvlText w:val=""/>
      <w:lvlJc w:val="left"/>
      <w:pPr>
        <w:tabs>
          <w:tab w:val="num" w:pos="11"/>
        </w:tabs>
        <w:ind w:left="227" w:hanging="216"/>
      </w:pPr>
      <w:rPr>
        <w:rFonts w:ascii="Symbol" w:hAnsi="Symbol"/>
      </w:rPr>
    </w:lvl>
    <w:lvl w:ilvl="1" w:tplc="5F301A40">
      <w:start w:val="1"/>
      <w:numFmt w:val="bullet"/>
      <w:lvlText w:val="o"/>
      <w:lvlJc w:val="left"/>
      <w:pPr>
        <w:tabs>
          <w:tab w:val="num" w:pos="23"/>
        </w:tabs>
        <w:ind w:left="454" w:hanging="431"/>
      </w:pPr>
      <w:rPr>
        <w:rFonts w:ascii="Courier New" w:hAnsi="Courier New"/>
      </w:rPr>
    </w:lvl>
    <w:lvl w:ilvl="2" w:tplc="8D427FB6">
      <w:start w:val="1"/>
      <w:numFmt w:val="bullet"/>
      <w:lvlText w:val=""/>
      <w:lvlJc w:val="left"/>
      <w:pPr>
        <w:tabs>
          <w:tab w:val="num" w:pos="34"/>
        </w:tabs>
        <w:ind w:left="680" w:hanging="646"/>
      </w:pPr>
      <w:rPr>
        <w:rFonts w:ascii="Wingdings" w:hAnsi="Wingdings"/>
      </w:rPr>
    </w:lvl>
    <w:lvl w:ilvl="3" w:tplc="110674BC">
      <w:start w:val="1"/>
      <w:numFmt w:val="bullet"/>
      <w:lvlText w:val=""/>
      <w:lvlJc w:val="left"/>
      <w:pPr>
        <w:tabs>
          <w:tab w:val="num" w:pos="45"/>
        </w:tabs>
        <w:ind w:left="907" w:hanging="862"/>
      </w:pPr>
      <w:rPr>
        <w:rFonts w:ascii="Symbol" w:hAnsi="Symbol"/>
      </w:rPr>
    </w:lvl>
    <w:lvl w:ilvl="4" w:tplc="EB0240D8">
      <w:start w:val="1"/>
      <w:numFmt w:val="bullet"/>
      <w:lvlText w:val="o"/>
      <w:lvlJc w:val="left"/>
      <w:pPr>
        <w:tabs>
          <w:tab w:val="num" w:pos="57"/>
        </w:tabs>
        <w:ind w:left="1134" w:hanging="1077"/>
      </w:pPr>
      <w:rPr>
        <w:rFonts w:ascii="Courier New" w:hAnsi="Courier New"/>
      </w:rPr>
    </w:lvl>
    <w:lvl w:ilvl="5" w:tplc="298C512A">
      <w:start w:val="1"/>
      <w:numFmt w:val="bullet"/>
      <w:lvlText w:val=""/>
      <w:lvlJc w:val="left"/>
      <w:pPr>
        <w:tabs>
          <w:tab w:val="num" w:pos="68"/>
        </w:tabs>
        <w:ind w:left="1361" w:hanging="1293"/>
      </w:pPr>
      <w:rPr>
        <w:rFonts w:ascii="Wingdings" w:hAnsi="Wingdings"/>
      </w:rPr>
    </w:lvl>
    <w:lvl w:ilvl="6" w:tplc="450A2270">
      <w:start w:val="1"/>
      <w:numFmt w:val="bullet"/>
      <w:lvlText w:val=""/>
      <w:lvlJc w:val="left"/>
      <w:pPr>
        <w:tabs>
          <w:tab w:val="num" w:pos="79"/>
        </w:tabs>
        <w:ind w:left="1587" w:hanging="1508"/>
      </w:pPr>
      <w:rPr>
        <w:rFonts w:ascii="Symbol" w:hAnsi="Symbol"/>
      </w:rPr>
    </w:lvl>
    <w:lvl w:ilvl="7" w:tplc="9C700962">
      <w:start w:val="1"/>
      <w:numFmt w:val="bullet"/>
      <w:lvlText w:val="o"/>
      <w:lvlJc w:val="left"/>
      <w:pPr>
        <w:tabs>
          <w:tab w:val="num" w:pos="91"/>
        </w:tabs>
        <w:ind w:left="1814" w:hanging="1723"/>
      </w:pPr>
      <w:rPr>
        <w:rFonts w:ascii="Courier New" w:hAnsi="Courier New"/>
      </w:rPr>
    </w:lvl>
    <w:lvl w:ilvl="8" w:tplc="31B8CDD8">
      <w:start w:val="1"/>
      <w:numFmt w:val="bullet"/>
      <w:lvlText w:val=""/>
      <w:lvlJc w:val="left"/>
      <w:pPr>
        <w:tabs>
          <w:tab w:val="num" w:pos="102"/>
        </w:tabs>
        <w:ind w:left="2041" w:hanging="1939"/>
      </w:pPr>
      <w:rPr>
        <w:rFonts w:ascii="Wingdings" w:hAnsi="Wingdings"/>
      </w:rPr>
    </w:lvl>
  </w:abstractNum>
  <w:abstractNum w:abstractNumId="861" w15:restartNumberingAfterBreak="0">
    <w:nsid w:val="0000035E"/>
    <w:multiLevelType w:val="hybridMultilevel"/>
    <w:tmpl w:val="0000035E"/>
    <w:lvl w:ilvl="0" w:tplc="4022B0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ECAC98">
      <w:start w:val="1"/>
      <w:numFmt w:val="bullet"/>
      <w:lvlText w:val="•"/>
      <w:lvlJc w:val="left"/>
      <w:pPr>
        <w:tabs>
          <w:tab w:val="num" w:pos="23"/>
        </w:tabs>
        <w:ind w:left="454" w:hanging="431"/>
      </w:pPr>
      <w:rPr>
        <w:rFonts w:ascii="Courier New" w:hAnsi="Courier New"/>
      </w:rPr>
    </w:lvl>
    <w:lvl w:ilvl="2" w:tplc="F620F246">
      <w:start w:val="1"/>
      <w:numFmt w:val="bullet"/>
      <w:lvlText w:val="•"/>
      <w:lvlJc w:val="left"/>
      <w:pPr>
        <w:tabs>
          <w:tab w:val="num" w:pos="34"/>
        </w:tabs>
        <w:ind w:left="680" w:hanging="646"/>
      </w:pPr>
      <w:rPr>
        <w:rFonts w:ascii="Wingdings" w:hAnsi="Wingdings"/>
      </w:rPr>
    </w:lvl>
    <w:lvl w:ilvl="3" w:tplc="0092408C">
      <w:start w:val="1"/>
      <w:numFmt w:val="bullet"/>
      <w:lvlText w:val=""/>
      <w:lvlJc w:val="left"/>
      <w:pPr>
        <w:tabs>
          <w:tab w:val="num" w:pos="45"/>
        </w:tabs>
        <w:ind w:left="907" w:hanging="862"/>
      </w:pPr>
      <w:rPr>
        <w:rFonts w:ascii="Symbol" w:hAnsi="Symbol"/>
      </w:rPr>
    </w:lvl>
    <w:lvl w:ilvl="4" w:tplc="A9A6F342">
      <w:start w:val="1"/>
      <w:numFmt w:val="bullet"/>
      <w:lvlText w:val="o"/>
      <w:lvlJc w:val="left"/>
      <w:pPr>
        <w:tabs>
          <w:tab w:val="num" w:pos="57"/>
        </w:tabs>
        <w:ind w:left="1134" w:hanging="1077"/>
      </w:pPr>
      <w:rPr>
        <w:rFonts w:ascii="Courier New" w:hAnsi="Courier New"/>
      </w:rPr>
    </w:lvl>
    <w:lvl w:ilvl="5" w:tplc="E94E15D8">
      <w:start w:val="1"/>
      <w:numFmt w:val="bullet"/>
      <w:lvlText w:val=""/>
      <w:lvlJc w:val="left"/>
      <w:pPr>
        <w:tabs>
          <w:tab w:val="num" w:pos="68"/>
        </w:tabs>
        <w:ind w:left="1361" w:hanging="1293"/>
      </w:pPr>
      <w:rPr>
        <w:rFonts w:ascii="Wingdings" w:hAnsi="Wingdings"/>
      </w:rPr>
    </w:lvl>
    <w:lvl w:ilvl="6" w:tplc="6ACEF1A6">
      <w:start w:val="1"/>
      <w:numFmt w:val="bullet"/>
      <w:lvlText w:val=""/>
      <w:lvlJc w:val="left"/>
      <w:pPr>
        <w:tabs>
          <w:tab w:val="num" w:pos="79"/>
        </w:tabs>
        <w:ind w:left="1587" w:hanging="1508"/>
      </w:pPr>
      <w:rPr>
        <w:rFonts w:ascii="Symbol" w:hAnsi="Symbol"/>
      </w:rPr>
    </w:lvl>
    <w:lvl w:ilvl="7" w:tplc="213A275C">
      <w:start w:val="1"/>
      <w:numFmt w:val="bullet"/>
      <w:lvlText w:val="o"/>
      <w:lvlJc w:val="left"/>
      <w:pPr>
        <w:tabs>
          <w:tab w:val="num" w:pos="91"/>
        </w:tabs>
        <w:ind w:left="1814" w:hanging="1723"/>
      </w:pPr>
      <w:rPr>
        <w:rFonts w:ascii="Courier New" w:hAnsi="Courier New"/>
      </w:rPr>
    </w:lvl>
    <w:lvl w:ilvl="8" w:tplc="60006A7E">
      <w:start w:val="1"/>
      <w:numFmt w:val="bullet"/>
      <w:lvlText w:val=""/>
      <w:lvlJc w:val="left"/>
      <w:pPr>
        <w:tabs>
          <w:tab w:val="num" w:pos="102"/>
        </w:tabs>
        <w:ind w:left="2041" w:hanging="1939"/>
      </w:pPr>
      <w:rPr>
        <w:rFonts w:ascii="Wingdings" w:hAnsi="Wingdings"/>
      </w:rPr>
    </w:lvl>
  </w:abstractNum>
  <w:abstractNum w:abstractNumId="862" w15:restartNumberingAfterBreak="0">
    <w:nsid w:val="0000035F"/>
    <w:multiLevelType w:val="hybridMultilevel"/>
    <w:tmpl w:val="0000035F"/>
    <w:lvl w:ilvl="0" w:tplc="8E9693EE">
      <w:start w:val="1"/>
      <w:numFmt w:val="bullet"/>
      <w:lvlText w:val=""/>
      <w:lvlJc w:val="left"/>
      <w:pPr>
        <w:tabs>
          <w:tab w:val="num" w:pos="11"/>
        </w:tabs>
        <w:ind w:left="227" w:hanging="216"/>
      </w:pPr>
      <w:rPr>
        <w:rFonts w:ascii="Symbol" w:hAnsi="Symbol"/>
      </w:rPr>
    </w:lvl>
    <w:lvl w:ilvl="1" w:tplc="A5206636">
      <w:start w:val="1"/>
      <w:numFmt w:val="bullet"/>
      <w:lvlText w:val="o"/>
      <w:lvlJc w:val="left"/>
      <w:pPr>
        <w:tabs>
          <w:tab w:val="num" w:pos="23"/>
        </w:tabs>
        <w:ind w:left="454" w:hanging="431"/>
      </w:pPr>
      <w:rPr>
        <w:rFonts w:ascii="Courier New" w:hAnsi="Courier New"/>
      </w:rPr>
    </w:lvl>
    <w:lvl w:ilvl="2" w:tplc="BB3A306E">
      <w:start w:val="1"/>
      <w:numFmt w:val="bullet"/>
      <w:lvlText w:val=""/>
      <w:lvlJc w:val="left"/>
      <w:pPr>
        <w:tabs>
          <w:tab w:val="num" w:pos="34"/>
        </w:tabs>
        <w:ind w:left="680" w:hanging="646"/>
      </w:pPr>
      <w:rPr>
        <w:rFonts w:ascii="Wingdings" w:hAnsi="Wingdings"/>
      </w:rPr>
    </w:lvl>
    <w:lvl w:ilvl="3" w:tplc="5EA438A6">
      <w:start w:val="1"/>
      <w:numFmt w:val="bullet"/>
      <w:lvlText w:val=""/>
      <w:lvlJc w:val="left"/>
      <w:pPr>
        <w:tabs>
          <w:tab w:val="num" w:pos="45"/>
        </w:tabs>
        <w:ind w:left="907" w:hanging="862"/>
      </w:pPr>
      <w:rPr>
        <w:rFonts w:ascii="Symbol" w:hAnsi="Symbol"/>
      </w:rPr>
    </w:lvl>
    <w:lvl w:ilvl="4" w:tplc="AFE45166">
      <w:start w:val="1"/>
      <w:numFmt w:val="bullet"/>
      <w:lvlText w:val="o"/>
      <w:lvlJc w:val="left"/>
      <w:pPr>
        <w:tabs>
          <w:tab w:val="num" w:pos="57"/>
        </w:tabs>
        <w:ind w:left="1134" w:hanging="1077"/>
      </w:pPr>
      <w:rPr>
        <w:rFonts w:ascii="Courier New" w:hAnsi="Courier New"/>
      </w:rPr>
    </w:lvl>
    <w:lvl w:ilvl="5" w:tplc="498E1BEA">
      <w:start w:val="1"/>
      <w:numFmt w:val="bullet"/>
      <w:lvlText w:val=""/>
      <w:lvlJc w:val="left"/>
      <w:pPr>
        <w:tabs>
          <w:tab w:val="num" w:pos="68"/>
        </w:tabs>
        <w:ind w:left="1361" w:hanging="1293"/>
      </w:pPr>
      <w:rPr>
        <w:rFonts w:ascii="Wingdings" w:hAnsi="Wingdings"/>
      </w:rPr>
    </w:lvl>
    <w:lvl w:ilvl="6" w:tplc="3E1AE2B2">
      <w:start w:val="1"/>
      <w:numFmt w:val="bullet"/>
      <w:lvlText w:val=""/>
      <w:lvlJc w:val="left"/>
      <w:pPr>
        <w:tabs>
          <w:tab w:val="num" w:pos="79"/>
        </w:tabs>
        <w:ind w:left="1587" w:hanging="1508"/>
      </w:pPr>
      <w:rPr>
        <w:rFonts w:ascii="Symbol" w:hAnsi="Symbol"/>
      </w:rPr>
    </w:lvl>
    <w:lvl w:ilvl="7" w:tplc="5EC0450A">
      <w:start w:val="1"/>
      <w:numFmt w:val="bullet"/>
      <w:lvlText w:val="o"/>
      <w:lvlJc w:val="left"/>
      <w:pPr>
        <w:tabs>
          <w:tab w:val="num" w:pos="91"/>
        </w:tabs>
        <w:ind w:left="1814" w:hanging="1723"/>
      </w:pPr>
      <w:rPr>
        <w:rFonts w:ascii="Courier New" w:hAnsi="Courier New"/>
      </w:rPr>
    </w:lvl>
    <w:lvl w:ilvl="8" w:tplc="F7B20784">
      <w:start w:val="1"/>
      <w:numFmt w:val="bullet"/>
      <w:lvlText w:val=""/>
      <w:lvlJc w:val="left"/>
      <w:pPr>
        <w:tabs>
          <w:tab w:val="num" w:pos="102"/>
        </w:tabs>
        <w:ind w:left="2041" w:hanging="1939"/>
      </w:pPr>
      <w:rPr>
        <w:rFonts w:ascii="Wingdings" w:hAnsi="Wingdings"/>
      </w:rPr>
    </w:lvl>
  </w:abstractNum>
  <w:abstractNum w:abstractNumId="863" w15:restartNumberingAfterBreak="0">
    <w:nsid w:val="00000360"/>
    <w:multiLevelType w:val="hybridMultilevel"/>
    <w:tmpl w:val="00000360"/>
    <w:lvl w:ilvl="0" w:tplc="34A622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52A5C2">
      <w:start w:val="1"/>
      <w:numFmt w:val="bullet"/>
      <w:lvlText w:val="•"/>
      <w:lvlJc w:val="left"/>
      <w:pPr>
        <w:tabs>
          <w:tab w:val="num" w:pos="23"/>
        </w:tabs>
        <w:ind w:left="454" w:hanging="431"/>
      </w:pPr>
      <w:rPr>
        <w:rFonts w:ascii="Courier New" w:hAnsi="Courier New"/>
      </w:rPr>
    </w:lvl>
    <w:lvl w:ilvl="2" w:tplc="B19C3696">
      <w:start w:val="1"/>
      <w:numFmt w:val="bullet"/>
      <w:lvlText w:val="•"/>
      <w:lvlJc w:val="left"/>
      <w:pPr>
        <w:tabs>
          <w:tab w:val="num" w:pos="34"/>
        </w:tabs>
        <w:ind w:left="680" w:hanging="646"/>
      </w:pPr>
      <w:rPr>
        <w:rFonts w:ascii="Wingdings" w:hAnsi="Wingdings"/>
      </w:rPr>
    </w:lvl>
    <w:lvl w:ilvl="3" w:tplc="9628FBB4">
      <w:start w:val="1"/>
      <w:numFmt w:val="bullet"/>
      <w:lvlText w:val=""/>
      <w:lvlJc w:val="left"/>
      <w:pPr>
        <w:tabs>
          <w:tab w:val="num" w:pos="45"/>
        </w:tabs>
        <w:ind w:left="907" w:hanging="862"/>
      </w:pPr>
      <w:rPr>
        <w:rFonts w:ascii="Symbol" w:hAnsi="Symbol"/>
      </w:rPr>
    </w:lvl>
    <w:lvl w:ilvl="4" w:tplc="F626A344">
      <w:start w:val="1"/>
      <w:numFmt w:val="bullet"/>
      <w:lvlText w:val="o"/>
      <w:lvlJc w:val="left"/>
      <w:pPr>
        <w:tabs>
          <w:tab w:val="num" w:pos="57"/>
        </w:tabs>
        <w:ind w:left="1134" w:hanging="1077"/>
      </w:pPr>
      <w:rPr>
        <w:rFonts w:ascii="Courier New" w:hAnsi="Courier New"/>
      </w:rPr>
    </w:lvl>
    <w:lvl w:ilvl="5" w:tplc="06A42688">
      <w:start w:val="1"/>
      <w:numFmt w:val="bullet"/>
      <w:lvlText w:val=""/>
      <w:lvlJc w:val="left"/>
      <w:pPr>
        <w:tabs>
          <w:tab w:val="num" w:pos="68"/>
        </w:tabs>
        <w:ind w:left="1361" w:hanging="1293"/>
      </w:pPr>
      <w:rPr>
        <w:rFonts w:ascii="Wingdings" w:hAnsi="Wingdings"/>
      </w:rPr>
    </w:lvl>
    <w:lvl w:ilvl="6" w:tplc="ACACDF9C">
      <w:start w:val="1"/>
      <w:numFmt w:val="bullet"/>
      <w:lvlText w:val=""/>
      <w:lvlJc w:val="left"/>
      <w:pPr>
        <w:tabs>
          <w:tab w:val="num" w:pos="79"/>
        </w:tabs>
        <w:ind w:left="1587" w:hanging="1508"/>
      </w:pPr>
      <w:rPr>
        <w:rFonts w:ascii="Symbol" w:hAnsi="Symbol"/>
      </w:rPr>
    </w:lvl>
    <w:lvl w:ilvl="7" w:tplc="10340A6A">
      <w:start w:val="1"/>
      <w:numFmt w:val="bullet"/>
      <w:lvlText w:val="o"/>
      <w:lvlJc w:val="left"/>
      <w:pPr>
        <w:tabs>
          <w:tab w:val="num" w:pos="91"/>
        </w:tabs>
        <w:ind w:left="1814" w:hanging="1723"/>
      </w:pPr>
      <w:rPr>
        <w:rFonts w:ascii="Courier New" w:hAnsi="Courier New"/>
      </w:rPr>
    </w:lvl>
    <w:lvl w:ilvl="8" w:tplc="C106A4E8">
      <w:start w:val="1"/>
      <w:numFmt w:val="bullet"/>
      <w:lvlText w:val=""/>
      <w:lvlJc w:val="left"/>
      <w:pPr>
        <w:tabs>
          <w:tab w:val="num" w:pos="102"/>
        </w:tabs>
        <w:ind w:left="2041" w:hanging="1939"/>
      </w:pPr>
      <w:rPr>
        <w:rFonts w:ascii="Wingdings" w:hAnsi="Wingdings"/>
      </w:rPr>
    </w:lvl>
  </w:abstractNum>
  <w:abstractNum w:abstractNumId="864" w15:restartNumberingAfterBreak="0">
    <w:nsid w:val="00000361"/>
    <w:multiLevelType w:val="hybridMultilevel"/>
    <w:tmpl w:val="00000361"/>
    <w:lvl w:ilvl="0" w:tplc="307C7C6A">
      <w:start w:val="1"/>
      <w:numFmt w:val="bullet"/>
      <w:lvlText w:val=""/>
      <w:lvlJc w:val="left"/>
      <w:pPr>
        <w:tabs>
          <w:tab w:val="num" w:pos="11"/>
        </w:tabs>
        <w:ind w:left="227" w:hanging="216"/>
      </w:pPr>
      <w:rPr>
        <w:rFonts w:ascii="Symbol" w:hAnsi="Symbol"/>
      </w:rPr>
    </w:lvl>
    <w:lvl w:ilvl="1" w:tplc="8300F556">
      <w:start w:val="1"/>
      <w:numFmt w:val="bullet"/>
      <w:lvlText w:val="o"/>
      <w:lvlJc w:val="left"/>
      <w:pPr>
        <w:tabs>
          <w:tab w:val="num" w:pos="23"/>
        </w:tabs>
        <w:ind w:left="454" w:hanging="431"/>
      </w:pPr>
      <w:rPr>
        <w:rFonts w:ascii="Courier New" w:hAnsi="Courier New"/>
      </w:rPr>
    </w:lvl>
    <w:lvl w:ilvl="2" w:tplc="A8D218BA">
      <w:start w:val="1"/>
      <w:numFmt w:val="bullet"/>
      <w:lvlText w:val=""/>
      <w:lvlJc w:val="left"/>
      <w:pPr>
        <w:tabs>
          <w:tab w:val="num" w:pos="34"/>
        </w:tabs>
        <w:ind w:left="680" w:hanging="646"/>
      </w:pPr>
      <w:rPr>
        <w:rFonts w:ascii="Wingdings" w:hAnsi="Wingdings"/>
      </w:rPr>
    </w:lvl>
    <w:lvl w:ilvl="3" w:tplc="0AFA7F4E">
      <w:start w:val="1"/>
      <w:numFmt w:val="bullet"/>
      <w:lvlText w:val=""/>
      <w:lvlJc w:val="left"/>
      <w:pPr>
        <w:tabs>
          <w:tab w:val="num" w:pos="45"/>
        </w:tabs>
        <w:ind w:left="907" w:hanging="862"/>
      </w:pPr>
      <w:rPr>
        <w:rFonts w:ascii="Symbol" w:hAnsi="Symbol"/>
      </w:rPr>
    </w:lvl>
    <w:lvl w:ilvl="4" w:tplc="441072D2">
      <w:start w:val="1"/>
      <w:numFmt w:val="bullet"/>
      <w:lvlText w:val="o"/>
      <w:lvlJc w:val="left"/>
      <w:pPr>
        <w:tabs>
          <w:tab w:val="num" w:pos="57"/>
        </w:tabs>
        <w:ind w:left="1134" w:hanging="1077"/>
      </w:pPr>
      <w:rPr>
        <w:rFonts w:ascii="Courier New" w:hAnsi="Courier New"/>
      </w:rPr>
    </w:lvl>
    <w:lvl w:ilvl="5" w:tplc="585ACB8A">
      <w:start w:val="1"/>
      <w:numFmt w:val="bullet"/>
      <w:lvlText w:val=""/>
      <w:lvlJc w:val="left"/>
      <w:pPr>
        <w:tabs>
          <w:tab w:val="num" w:pos="68"/>
        </w:tabs>
        <w:ind w:left="1361" w:hanging="1293"/>
      </w:pPr>
      <w:rPr>
        <w:rFonts w:ascii="Wingdings" w:hAnsi="Wingdings"/>
      </w:rPr>
    </w:lvl>
    <w:lvl w:ilvl="6" w:tplc="2B9A1AD2">
      <w:start w:val="1"/>
      <w:numFmt w:val="bullet"/>
      <w:lvlText w:val=""/>
      <w:lvlJc w:val="left"/>
      <w:pPr>
        <w:tabs>
          <w:tab w:val="num" w:pos="79"/>
        </w:tabs>
        <w:ind w:left="1587" w:hanging="1508"/>
      </w:pPr>
      <w:rPr>
        <w:rFonts w:ascii="Symbol" w:hAnsi="Symbol"/>
      </w:rPr>
    </w:lvl>
    <w:lvl w:ilvl="7" w:tplc="4FF264C6">
      <w:start w:val="1"/>
      <w:numFmt w:val="bullet"/>
      <w:lvlText w:val="o"/>
      <w:lvlJc w:val="left"/>
      <w:pPr>
        <w:tabs>
          <w:tab w:val="num" w:pos="91"/>
        </w:tabs>
        <w:ind w:left="1814" w:hanging="1723"/>
      </w:pPr>
      <w:rPr>
        <w:rFonts w:ascii="Courier New" w:hAnsi="Courier New"/>
      </w:rPr>
    </w:lvl>
    <w:lvl w:ilvl="8" w:tplc="9D985B0E">
      <w:start w:val="1"/>
      <w:numFmt w:val="bullet"/>
      <w:lvlText w:val=""/>
      <w:lvlJc w:val="left"/>
      <w:pPr>
        <w:tabs>
          <w:tab w:val="num" w:pos="102"/>
        </w:tabs>
        <w:ind w:left="2041" w:hanging="1939"/>
      </w:pPr>
      <w:rPr>
        <w:rFonts w:ascii="Wingdings" w:hAnsi="Wingdings"/>
      </w:rPr>
    </w:lvl>
  </w:abstractNum>
  <w:abstractNum w:abstractNumId="865" w15:restartNumberingAfterBreak="0">
    <w:nsid w:val="00000362"/>
    <w:multiLevelType w:val="hybridMultilevel"/>
    <w:tmpl w:val="00000362"/>
    <w:lvl w:ilvl="0" w:tplc="7ACA2C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7CD32A">
      <w:start w:val="1"/>
      <w:numFmt w:val="bullet"/>
      <w:lvlText w:val="•"/>
      <w:lvlJc w:val="left"/>
      <w:pPr>
        <w:tabs>
          <w:tab w:val="num" w:pos="23"/>
        </w:tabs>
        <w:ind w:left="454" w:hanging="431"/>
      </w:pPr>
      <w:rPr>
        <w:rFonts w:ascii="Courier New" w:hAnsi="Courier New"/>
      </w:rPr>
    </w:lvl>
    <w:lvl w:ilvl="2" w:tplc="9AFC287C">
      <w:start w:val="1"/>
      <w:numFmt w:val="bullet"/>
      <w:lvlText w:val="•"/>
      <w:lvlJc w:val="left"/>
      <w:pPr>
        <w:tabs>
          <w:tab w:val="num" w:pos="34"/>
        </w:tabs>
        <w:ind w:left="680" w:hanging="646"/>
      </w:pPr>
      <w:rPr>
        <w:rFonts w:ascii="Wingdings" w:hAnsi="Wingdings"/>
      </w:rPr>
    </w:lvl>
    <w:lvl w:ilvl="3" w:tplc="A4EC83B8">
      <w:start w:val="1"/>
      <w:numFmt w:val="bullet"/>
      <w:lvlText w:val=""/>
      <w:lvlJc w:val="left"/>
      <w:pPr>
        <w:tabs>
          <w:tab w:val="num" w:pos="45"/>
        </w:tabs>
        <w:ind w:left="907" w:hanging="862"/>
      </w:pPr>
      <w:rPr>
        <w:rFonts w:ascii="Symbol" w:hAnsi="Symbol"/>
      </w:rPr>
    </w:lvl>
    <w:lvl w:ilvl="4" w:tplc="A720FFA0">
      <w:start w:val="1"/>
      <w:numFmt w:val="bullet"/>
      <w:lvlText w:val="o"/>
      <w:lvlJc w:val="left"/>
      <w:pPr>
        <w:tabs>
          <w:tab w:val="num" w:pos="57"/>
        </w:tabs>
        <w:ind w:left="1134" w:hanging="1077"/>
      </w:pPr>
      <w:rPr>
        <w:rFonts w:ascii="Courier New" w:hAnsi="Courier New"/>
      </w:rPr>
    </w:lvl>
    <w:lvl w:ilvl="5" w:tplc="393AEB56">
      <w:start w:val="1"/>
      <w:numFmt w:val="bullet"/>
      <w:lvlText w:val=""/>
      <w:lvlJc w:val="left"/>
      <w:pPr>
        <w:tabs>
          <w:tab w:val="num" w:pos="68"/>
        </w:tabs>
        <w:ind w:left="1361" w:hanging="1293"/>
      </w:pPr>
      <w:rPr>
        <w:rFonts w:ascii="Wingdings" w:hAnsi="Wingdings"/>
      </w:rPr>
    </w:lvl>
    <w:lvl w:ilvl="6" w:tplc="CDA836E6">
      <w:start w:val="1"/>
      <w:numFmt w:val="bullet"/>
      <w:lvlText w:val=""/>
      <w:lvlJc w:val="left"/>
      <w:pPr>
        <w:tabs>
          <w:tab w:val="num" w:pos="79"/>
        </w:tabs>
        <w:ind w:left="1587" w:hanging="1508"/>
      </w:pPr>
      <w:rPr>
        <w:rFonts w:ascii="Symbol" w:hAnsi="Symbol"/>
      </w:rPr>
    </w:lvl>
    <w:lvl w:ilvl="7" w:tplc="64CC63D6">
      <w:start w:val="1"/>
      <w:numFmt w:val="bullet"/>
      <w:lvlText w:val="o"/>
      <w:lvlJc w:val="left"/>
      <w:pPr>
        <w:tabs>
          <w:tab w:val="num" w:pos="91"/>
        </w:tabs>
        <w:ind w:left="1814" w:hanging="1723"/>
      </w:pPr>
      <w:rPr>
        <w:rFonts w:ascii="Courier New" w:hAnsi="Courier New"/>
      </w:rPr>
    </w:lvl>
    <w:lvl w:ilvl="8" w:tplc="81DC78BC">
      <w:start w:val="1"/>
      <w:numFmt w:val="bullet"/>
      <w:lvlText w:val=""/>
      <w:lvlJc w:val="left"/>
      <w:pPr>
        <w:tabs>
          <w:tab w:val="num" w:pos="102"/>
        </w:tabs>
        <w:ind w:left="2041" w:hanging="1939"/>
      </w:pPr>
      <w:rPr>
        <w:rFonts w:ascii="Wingdings" w:hAnsi="Wingdings"/>
      </w:rPr>
    </w:lvl>
  </w:abstractNum>
  <w:abstractNum w:abstractNumId="866" w15:restartNumberingAfterBreak="0">
    <w:nsid w:val="00000363"/>
    <w:multiLevelType w:val="hybridMultilevel"/>
    <w:tmpl w:val="00000363"/>
    <w:lvl w:ilvl="0" w:tplc="A53EA5C2">
      <w:start w:val="1"/>
      <w:numFmt w:val="bullet"/>
      <w:lvlText w:val=""/>
      <w:lvlJc w:val="left"/>
      <w:pPr>
        <w:tabs>
          <w:tab w:val="num" w:pos="11"/>
        </w:tabs>
        <w:ind w:left="227" w:hanging="216"/>
      </w:pPr>
      <w:rPr>
        <w:rFonts w:ascii="Symbol" w:hAnsi="Symbol"/>
      </w:rPr>
    </w:lvl>
    <w:lvl w:ilvl="1" w:tplc="A166629C">
      <w:start w:val="1"/>
      <w:numFmt w:val="bullet"/>
      <w:lvlText w:val="o"/>
      <w:lvlJc w:val="left"/>
      <w:pPr>
        <w:tabs>
          <w:tab w:val="num" w:pos="23"/>
        </w:tabs>
        <w:ind w:left="454" w:hanging="431"/>
      </w:pPr>
      <w:rPr>
        <w:rFonts w:ascii="Courier New" w:hAnsi="Courier New"/>
      </w:rPr>
    </w:lvl>
    <w:lvl w:ilvl="2" w:tplc="94FC0CBC">
      <w:start w:val="1"/>
      <w:numFmt w:val="bullet"/>
      <w:lvlText w:val=""/>
      <w:lvlJc w:val="left"/>
      <w:pPr>
        <w:tabs>
          <w:tab w:val="num" w:pos="34"/>
        </w:tabs>
        <w:ind w:left="680" w:hanging="646"/>
      </w:pPr>
      <w:rPr>
        <w:rFonts w:ascii="Wingdings" w:hAnsi="Wingdings"/>
      </w:rPr>
    </w:lvl>
    <w:lvl w:ilvl="3" w:tplc="0A7CA8A6">
      <w:start w:val="1"/>
      <w:numFmt w:val="bullet"/>
      <w:lvlText w:val=""/>
      <w:lvlJc w:val="left"/>
      <w:pPr>
        <w:tabs>
          <w:tab w:val="num" w:pos="45"/>
        </w:tabs>
        <w:ind w:left="907" w:hanging="862"/>
      </w:pPr>
      <w:rPr>
        <w:rFonts w:ascii="Symbol" w:hAnsi="Symbol"/>
      </w:rPr>
    </w:lvl>
    <w:lvl w:ilvl="4" w:tplc="6F6A90D4">
      <w:start w:val="1"/>
      <w:numFmt w:val="bullet"/>
      <w:lvlText w:val="o"/>
      <w:lvlJc w:val="left"/>
      <w:pPr>
        <w:tabs>
          <w:tab w:val="num" w:pos="57"/>
        </w:tabs>
        <w:ind w:left="1134" w:hanging="1077"/>
      </w:pPr>
      <w:rPr>
        <w:rFonts w:ascii="Courier New" w:hAnsi="Courier New"/>
      </w:rPr>
    </w:lvl>
    <w:lvl w:ilvl="5" w:tplc="927887B8">
      <w:start w:val="1"/>
      <w:numFmt w:val="bullet"/>
      <w:lvlText w:val=""/>
      <w:lvlJc w:val="left"/>
      <w:pPr>
        <w:tabs>
          <w:tab w:val="num" w:pos="68"/>
        </w:tabs>
        <w:ind w:left="1361" w:hanging="1293"/>
      </w:pPr>
      <w:rPr>
        <w:rFonts w:ascii="Wingdings" w:hAnsi="Wingdings"/>
      </w:rPr>
    </w:lvl>
    <w:lvl w:ilvl="6" w:tplc="2B34BBF4">
      <w:start w:val="1"/>
      <w:numFmt w:val="bullet"/>
      <w:lvlText w:val=""/>
      <w:lvlJc w:val="left"/>
      <w:pPr>
        <w:tabs>
          <w:tab w:val="num" w:pos="79"/>
        </w:tabs>
        <w:ind w:left="1587" w:hanging="1508"/>
      </w:pPr>
      <w:rPr>
        <w:rFonts w:ascii="Symbol" w:hAnsi="Symbol"/>
      </w:rPr>
    </w:lvl>
    <w:lvl w:ilvl="7" w:tplc="F6560CBE">
      <w:start w:val="1"/>
      <w:numFmt w:val="bullet"/>
      <w:lvlText w:val="o"/>
      <w:lvlJc w:val="left"/>
      <w:pPr>
        <w:tabs>
          <w:tab w:val="num" w:pos="91"/>
        </w:tabs>
        <w:ind w:left="1814" w:hanging="1723"/>
      </w:pPr>
      <w:rPr>
        <w:rFonts w:ascii="Courier New" w:hAnsi="Courier New"/>
      </w:rPr>
    </w:lvl>
    <w:lvl w:ilvl="8" w:tplc="55C00AEE">
      <w:start w:val="1"/>
      <w:numFmt w:val="bullet"/>
      <w:lvlText w:val=""/>
      <w:lvlJc w:val="left"/>
      <w:pPr>
        <w:tabs>
          <w:tab w:val="num" w:pos="102"/>
        </w:tabs>
        <w:ind w:left="2041" w:hanging="1939"/>
      </w:pPr>
      <w:rPr>
        <w:rFonts w:ascii="Wingdings" w:hAnsi="Wingdings"/>
      </w:rPr>
    </w:lvl>
  </w:abstractNum>
  <w:abstractNum w:abstractNumId="867" w15:restartNumberingAfterBreak="0">
    <w:nsid w:val="00000364"/>
    <w:multiLevelType w:val="hybridMultilevel"/>
    <w:tmpl w:val="00000364"/>
    <w:lvl w:ilvl="0" w:tplc="5D144C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82850E">
      <w:start w:val="1"/>
      <w:numFmt w:val="bullet"/>
      <w:lvlText w:val="•"/>
      <w:lvlJc w:val="left"/>
      <w:pPr>
        <w:tabs>
          <w:tab w:val="num" w:pos="23"/>
        </w:tabs>
        <w:ind w:left="454" w:hanging="431"/>
      </w:pPr>
      <w:rPr>
        <w:rFonts w:ascii="Courier New" w:hAnsi="Courier New"/>
      </w:rPr>
    </w:lvl>
    <w:lvl w:ilvl="2" w:tplc="FD681FA0">
      <w:start w:val="1"/>
      <w:numFmt w:val="bullet"/>
      <w:lvlText w:val="•"/>
      <w:lvlJc w:val="left"/>
      <w:pPr>
        <w:tabs>
          <w:tab w:val="num" w:pos="34"/>
        </w:tabs>
        <w:ind w:left="680" w:hanging="646"/>
      </w:pPr>
      <w:rPr>
        <w:rFonts w:ascii="Wingdings" w:hAnsi="Wingdings"/>
      </w:rPr>
    </w:lvl>
    <w:lvl w:ilvl="3" w:tplc="90CC68A8">
      <w:start w:val="1"/>
      <w:numFmt w:val="bullet"/>
      <w:lvlText w:val=""/>
      <w:lvlJc w:val="left"/>
      <w:pPr>
        <w:tabs>
          <w:tab w:val="num" w:pos="45"/>
        </w:tabs>
        <w:ind w:left="907" w:hanging="862"/>
      </w:pPr>
      <w:rPr>
        <w:rFonts w:ascii="Symbol" w:hAnsi="Symbol"/>
      </w:rPr>
    </w:lvl>
    <w:lvl w:ilvl="4" w:tplc="4AA86808">
      <w:start w:val="1"/>
      <w:numFmt w:val="bullet"/>
      <w:lvlText w:val="o"/>
      <w:lvlJc w:val="left"/>
      <w:pPr>
        <w:tabs>
          <w:tab w:val="num" w:pos="57"/>
        </w:tabs>
        <w:ind w:left="1134" w:hanging="1077"/>
      </w:pPr>
      <w:rPr>
        <w:rFonts w:ascii="Courier New" w:hAnsi="Courier New"/>
      </w:rPr>
    </w:lvl>
    <w:lvl w:ilvl="5" w:tplc="65AE5CA6">
      <w:start w:val="1"/>
      <w:numFmt w:val="bullet"/>
      <w:lvlText w:val=""/>
      <w:lvlJc w:val="left"/>
      <w:pPr>
        <w:tabs>
          <w:tab w:val="num" w:pos="68"/>
        </w:tabs>
        <w:ind w:left="1361" w:hanging="1293"/>
      </w:pPr>
      <w:rPr>
        <w:rFonts w:ascii="Wingdings" w:hAnsi="Wingdings"/>
      </w:rPr>
    </w:lvl>
    <w:lvl w:ilvl="6" w:tplc="BB32E506">
      <w:start w:val="1"/>
      <w:numFmt w:val="bullet"/>
      <w:lvlText w:val=""/>
      <w:lvlJc w:val="left"/>
      <w:pPr>
        <w:tabs>
          <w:tab w:val="num" w:pos="79"/>
        </w:tabs>
        <w:ind w:left="1587" w:hanging="1508"/>
      </w:pPr>
      <w:rPr>
        <w:rFonts w:ascii="Symbol" w:hAnsi="Symbol"/>
      </w:rPr>
    </w:lvl>
    <w:lvl w:ilvl="7" w:tplc="C9D471EC">
      <w:start w:val="1"/>
      <w:numFmt w:val="bullet"/>
      <w:lvlText w:val="o"/>
      <w:lvlJc w:val="left"/>
      <w:pPr>
        <w:tabs>
          <w:tab w:val="num" w:pos="91"/>
        </w:tabs>
        <w:ind w:left="1814" w:hanging="1723"/>
      </w:pPr>
      <w:rPr>
        <w:rFonts w:ascii="Courier New" w:hAnsi="Courier New"/>
      </w:rPr>
    </w:lvl>
    <w:lvl w:ilvl="8" w:tplc="D944C38E">
      <w:start w:val="1"/>
      <w:numFmt w:val="bullet"/>
      <w:lvlText w:val=""/>
      <w:lvlJc w:val="left"/>
      <w:pPr>
        <w:tabs>
          <w:tab w:val="num" w:pos="102"/>
        </w:tabs>
        <w:ind w:left="2041" w:hanging="1939"/>
      </w:pPr>
      <w:rPr>
        <w:rFonts w:ascii="Wingdings" w:hAnsi="Wingdings"/>
      </w:rPr>
    </w:lvl>
  </w:abstractNum>
  <w:abstractNum w:abstractNumId="868" w15:restartNumberingAfterBreak="0">
    <w:nsid w:val="00000365"/>
    <w:multiLevelType w:val="hybridMultilevel"/>
    <w:tmpl w:val="00000365"/>
    <w:lvl w:ilvl="0" w:tplc="022816DE">
      <w:start w:val="1"/>
      <w:numFmt w:val="bullet"/>
      <w:lvlText w:val=""/>
      <w:lvlJc w:val="left"/>
      <w:pPr>
        <w:tabs>
          <w:tab w:val="num" w:pos="11"/>
        </w:tabs>
        <w:ind w:left="227" w:hanging="216"/>
      </w:pPr>
      <w:rPr>
        <w:rFonts w:ascii="Symbol" w:hAnsi="Symbol"/>
      </w:rPr>
    </w:lvl>
    <w:lvl w:ilvl="1" w:tplc="AAC6EFB6">
      <w:start w:val="1"/>
      <w:numFmt w:val="bullet"/>
      <w:lvlText w:val="o"/>
      <w:lvlJc w:val="left"/>
      <w:pPr>
        <w:tabs>
          <w:tab w:val="num" w:pos="23"/>
        </w:tabs>
        <w:ind w:left="454" w:hanging="431"/>
      </w:pPr>
      <w:rPr>
        <w:rFonts w:ascii="Courier New" w:hAnsi="Courier New"/>
      </w:rPr>
    </w:lvl>
    <w:lvl w:ilvl="2" w:tplc="E188A474">
      <w:start w:val="1"/>
      <w:numFmt w:val="bullet"/>
      <w:lvlText w:val=""/>
      <w:lvlJc w:val="left"/>
      <w:pPr>
        <w:tabs>
          <w:tab w:val="num" w:pos="34"/>
        </w:tabs>
        <w:ind w:left="680" w:hanging="646"/>
      </w:pPr>
      <w:rPr>
        <w:rFonts w:ascii="Wingdings" w:hAnsi="Wingdings"/>
      </w:rPr>
    </w:lvl>
    <w:lvl w:ilvl="3" w:tplc="8C10DF48">
      <w:start w:val="1"/>
      <w:numFmt w:val="bullet"/>
      <w:lvlText w:val=""/>
      <w:lvlJc w:val="left"/>
      <w:pPr>
        <w:tabs>
          <w:tab w:val="num" w:pos="45"/>
        </w:tabs>
        <w:ind w:left="907" w:hanging="862"/>
      </w:pPr>
      <w:rPr>
        <w:rFonts w:ascii="Symbol" w:hAnsi="Symbol"/>
      </w:rPr>
    </w:lvl>
    <w:lvl w:ilvl="4" w:tplc="72E05E32">
      <w:start w:val="1"/>
      <w:numFmt w:val="bullet"/>
      <w:lvlText w:val="o"/>
      <w:lvlJc w:val="left"/>
      <w:pPr>
        <w:tabs>
          <w:tab w:val="num" w:pos="57"/>
        </w:tabs>
        <w:ind w:left="1134" w:hanging="1077"/>
      </w:pPr>
      <w:rPr>
        <w:rFonts w:ascii="Courier New" w:hAnsi="Courier New"/>
      </w:rPr>
    </w:lvl>
    <w:lvl w:ilvl="5" w:tplc="0562F3BC">
      <w:start w:val="1"/>
      <w:numFmt w:val="bullet"/>
      <w:lvlText w:val=""/>
      <w:lvlJc w:val="left"/>
      <w:pPr>
        <w:tabs>
          <w:tab w:val="num" w:pos="68"/>
        </w:tabs>
        <w:ind w:left="1361" w:hanging="1293"/>
      </w:pPr>
      <w:rPr>
        <w:rFonts w:ascii="Wingdings" w:hAnsi="Wingdings"/>
      </w:rPr>
    </w:lvl>
    <w:lvl w:ilvl="6" w:tplc="37120632">
      <w:start w:val="1"/>
      <w:numFmt w:val="bullet"/>
      <w:lvlText w:val=""/>
      <w:lvlJc w:val="left"/>
      <w:pPr>
        <w:tabs>
          <w:tab w:val="num" w:pos="79"/>
        </w:tabs>
        <w:ind w:left="1587" w:hanging="1508"/>
      </w:pPr>
      <w:rPr>
        <w:rFonts w:ascii="Symbol" w:hAnsi="Symbol"/>
      </w:rPr>
    </w:lvl>
    <w:lvl w:ilvl="7" w:tplc="2398F2E8">
      <w:start w:val="1"/>
      <w:numFmt w:val="bullet"/>
      <w:lvlText w:val="o"/>
      <w:lvlJc w:val="left"/>
      <w:pPr>
        <w:tabs>
          <w:tab w:val="num" w:pos="91"/>
        </w:tabs>
        <w:ind w:left="1814" w:hanging="1723"/>
      </w:pPr>
      <w:rPr>
        <w:rFonts w:ascii="Courier New" w:hAnsi="Courier New"/>
      </w:rPr>
    </w:lvl>
    <w:lvl w:ilvl="8" w:tplc="6F022CF6">
      <w:start w:val="1"/>
      <w:numFmt w:val="bullet"/>
      <w:lvlText w:val=""/>
      <w:lvlJc w:val="left"/>
      <w:pPr>
        <w:tabs>
          <w:tab w:val="num" w:pos="102"/>
        </w:tabs>
        <w:ind w:left="2041" w:hanging="1939"/>
      </w:pPr>
      <w:rPr>
        <w:rFonts w:ascii="Wingdings" w:hAnsi="Wingdings"/>
      </w:rPr>
    </w:lvl>
  </w:abstractNum>
  <w:abstractNum w:abstractNumId="869" w15:restartNumberingAfterBreak="0">
    <w:nsid w:val="00000366"/>
    <w:multiLevelType w:val="hybridMultilevel"/>
    <w:tmpl w:val="00000366"/>
    <w:lvl w:ilvl="0" w:tplc="8ADA45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7CF516">
      <w:start w:val="1"/>
      <w:numFmt w:val="bullet"/>
      <w:lvlText w:val="•"/>
      <w:lvlJc w:val="left"/>
      <w:pPr>
        <w:tabs>
          <w:tab w:val="num" w:pos="23"/>
        </w:tabs>
        <w:ind w:left="454" w:hanging="431"/>
      </w:pPr>
      <w:rPr>
        <w:rFonts w:ascii="Courier New" w:hAnsi="Courier New"/>
      </w:rPr>
    </w:lvl>
    <w:lvl w:ilvl="2" w:tplc="F0A0ACD0">
      <w:start w:val="1"/>
      <w:numFmt w:val="bullet"/>
      <w:lvlText w:val="•"/>
      <w:lvlJc w:val="left"/>
      <w:pPr>
        <w:tabs>
          <w:tab w:val="num" w:pos="34"/>
        </w:tabs>
        <w:ind w:left="680" w:hanging="646"/>
      </w:pPr>
      <w:rPr>
        <w:rFonts w:ascii="Wingdings" w:hAnsi="Wingdings"/>
      </w:rPr>
    </w:lvl>
    <w:lvl w:ilvl="3" w:tplc="423667E0">
      <w:start w:val="1"/>
      <w:numFmt w:val="bullet"/>
      <w:lvlText w:val=""/>
      <w:lvlJc w:val="left"/>
      <w:pPr>
        <w:tabs>
          <w:tab w:val="num" w:pos="45"/>
        </w:tabs>
        <w:ind w:left="907" w:hanging="862"/>
      </w:pPr>
      <w:rPr>
        <w:rFonts w:ascii="Symbol" w:hAnsi="Symbol"/>
      </w:rPr>
    </w:lvl>
    <w:lvl w:ilvl="4" w:tplc="7220C0D2">
      <w:start w:val="1"/>
      <w:numFmt w:val="bullet"/>
      <w:lvlText w:val="o"/>
      <w:lvlJc w:val="left"/>
      <w:pPr>
        <w:tabs>
          <w:tab w:val="num" w:pos="57"/>
        </w:tabs>
        <w:ind w:left="1134" w:hanging="1077"/>
      </w:pPr>
      <w:rPr>
        <w:rFonts w:ascii="Courier New" w:hAnsi="Courier New"/>
      </w:rPr>
    </w:lvl>
    <w:lvl w:ilvl="5" w:tplc="CF68863C">
      <w:start w:val="1"/>
      <w:numFmt w:val="bullet"/>
      <w:lvlText w:val=""/>
      <w:lvlJc w:val="left"/>
      <w:pPr>
        <w:tabs>
          <w:tab w:val="num" w:pos="68"/>
        </w:tabs>
        <w:ind w:left="1361" w:hanging="1293"/>
      </w:pPr>
      <w:rPr>
        <w:rFonts w:ascii="Wingdings" w:hAnsi="Wingdings"/>
      </w:rPr>
    </w:lvl>
    <w:lvl w:ilvl="6" w:tplc="3AC02A40">
      <w:start w:val="1"/>
      <w:numFmt w:val="bullet"/>
      <w:lvlText w:val=""/>
      <w:lvlJc w:val="left"/>
      <w:pPr>
        <w:tabs>
          <w:tab w:val="num" w:pos="79"/>
        </w:tabs>
        <w:ind w:left="1587" w:hanging="1508"/>
      </w:pPr>
      <w:rPr>
        <w:rFonts w:ascii="Symbol" w:hAnsi="Symbol"/>
      </w:rPr>
    </w:lvl>
    <w:lvl w:ilvl="7" w:tplc="5A7847D0">
      <w:start w:val="1"/>
      <w:numFmt w:val="bullet"/>
      <w:lvlText w:val="o"/>
      <w:lvlJc w:val="left"/>
      <w:pPr>
        <w:tabs>
          <w:tab w:val="num" w:pos="91"/>
        </w:tabs>
        <w:ind w:left="1814" w:hanging="1723"/>
      </w:pPr>
      <w:rPr>
        <w:rFonts w:ascii="Courier New" w:hAnsi="Courier New"/>
      </w:rPr>
    </w:lvl>
    <w:lvl w:ilvl="8" w:tplc="4C8E37A4">
      <w:start w:val="1"/>
      <w:numFmt w:val="bullet"/>
      <w:lvlText w:val=""/>
      <w:lvlJc w:val="left"/>
      <w:pPr>
        <w:tabs>
          <w:tab w:val="num" w:pos="102"/>
        </w:tabs>
        <w:ind w:left="2041" w:hanging="1939"/>
      </w:pPr>
      <w:rPr>
        <w:rFonts w:ascii="Wingdings" w:hAnsi="Wingdings"/>
      </w:rPr>
    </w:lvl>
  </w:abstractNum>
  <w:abstractNum w:abstractNumId="870" w15:restartNumberingAfterBreak="0">
    <w:nsid w:val="00000367"/>
    <w:multiLevelType w:val="hybridMultilevel"/>
    <w:tmpl w:val="00000367"/>
    <w:lvl w:ilvl="0" w:tplc="A5D43DB6">
      <w:start w:val="1"/>
      <w:numFmt w:val="bullet"/>
      <w:lvlText w:val=""/>
      <w:lvlJc w:val="left"/>
      <w:pPr>
        <w:tabs>
          <w:tab w:val="num" w:pos="11"/>
        </w:tabs>
        <w:ind w:left="227" w:hanging="216"/>
      </w:pPr>
      <w:rPr>
        <w:rFonts w:ascii="Symbol" w:hAnsi="Symbol"/>
      </w:rPr>
    </w:lvl>
    <w:lvl w:ilvl="1" w:tplc="C9A09E9C">
      <w:start w:val="1"/>
      <w:numFmt w:val="bullet"/>
      <w:lvlText w:val="o"/>
      <w:lvlJc w:val="left"/>
      <w:pPr>
        <w:tabs>
          <w:tab w:val="num" w:pos="23"/>
        </w:tabs>
        <w:ind w:left="454" w:hanging="431"/>
      </w:pPr>
      <w:rPr>
        <w:rFonts w:ascii="Courier New" w:hAnsi="Courier New"/>
      </w:rPr>
    </w:lvl>
    <w:lvl w:ilvl="2" w:tplc="5178BBFA">
      <w:start w:val="1"/>
      <w:numFmt w:val="bullet"/>
      <w:lvlText w:val=""/>
      <w:lvlJc w:val="left"/>
      <w:pPr>
        <w:tabs>
          <w:tab w:val="num" w:pos="34"/>
        </w:tabs>
        <w:ind w:left="680" w:hanging="646"/>
      </w:pPr>
      <w:rPr>
        <w:rFonts w:ascii="Wingdings" w:hAnsi="Wingdings"/>
      </w:rPr>
    </w:lvl>
    <w:lvl w:ilvl="3" w:tplc="F71E0236">
      <w:start w:val="1"/>
      <w:numFmt w:val="bullet"/>
      <w:lvlText w:val=""/>
      <w:lvlJc w:val="left"/>
      <w:pPr>
        <w:tabs>
          <w:tab w:val="num" w:pos="45"/>
        </w:tabs>
        <w:ind w:left="907" w:hanging="862"/>
      </w:pPr>
      <w:rPr>
        <w:rFonts w:ascii="Symbol" w:hAnsi="Symbol"/>
      </w:rPr>
    </w:lvl>
    <w:lvl w:ilvl="4" w:tplc="1D3CD03A">
      <w:start w:val="1"/>
      <w:numFmt w:val="bullet"/>
      <w:lvlText w:val="o"/>
      <w:lvlJc w:val="left"/>
      <w:pPr>
        <w:tabs>
          <w:tab w:val="num" w:pos="57"/>
        </w:tabs>
        <w:ind w:left="1134" w:hanging="1077"/>
      </w:pPr>
      <w:rPr>
        <w:rFonts w:ascii="Courier New" w:hAnsi="Courier New"/>
      </w:rPr>
    </w:lvl>
    <w:lvl w:ilvl="5" w:tplc="004220B8">
      <w:start w:val="1"/>
      <w:numFmt w:val="bullet"/>
      <w:lvlText w:val=""/>
      <w:lvlJc w:val="left"/>
      <w:pPr>
        <w:tabs>
          <w:tab w:val="num" w:pos="68"/>
        </w:tabs>
        <w:ind w:left="1361" w:hanging="1293"/>
      </w:pPr>
      <w:rPr>
        <w:rFonts w:ascii="Wingdings" w:hAnsi="Wingdings"/>
      </w:rPr>
    </w:lvl>
    <w:lvl w:ilvl="6" w:tplc="8E3E8DBE">
      <w:start w:val="1"/>
      <w:numFmt w:val="bullet"/>
      <w:lvlText w:val=""/>
      <w:lvlJc w:val="left"/>
      <w:pPr>
        <w:tabs>
          <w:tab w:val="num" w:pos="79"/>
        </w:tabs>
        <w:ind w:left="1587" w:hanging="1508"/>
      </w:pPr>
      <w:rPr>
        <w:rFonts w:ascii="Symbol" w:hAnsi="Symbol"/>
      </w:rPr>
    </w:lvl>
    <w:lvl w:ilvl="7" w:tplc="3B92A42A">
      <w:start w:val="1"/>
      <w:numFmt w:val="bullet"/>
      <w:lvlText w:val="o"/>
      <w:lvlJc w:val="left"/>
      <w:pPr>
        <w:tabs>
          <w:tab w:val="num" w:pos="91"/>
        </w:tabs>
        <w:ind w:left="1814" w:hanging="1723"/>
      </w:pPr>
      <w:rPr>
        <w:rFonts w:ascii="Courier New" w:hAnsi="Courier New"/>
      </w:rPr>
    </w:lvl>
    <w:lvl w:ilvl="8" w:tplc="71E869A6">
      <w:start w:val="1"/>
      <w:numFmt w:val="bullet"/>
      <w:lvlText w:val=""/>
      <w:lvlJc w:val="left"/>
      <w:pPr>
        <w:tabs>
          <w:tab w:val="num" w:pos="102"/>
        </w:tabs>
        <w:ind w:left="2041" w:hanging="1939"/>
      </w:pPr>
      <w:rPr>
        <w:rFonts w:ascii="Wingdings" w:hAnsi="Wingdings"/>
      </w:rPr>
    </w:lvl>
  </w:abstractNum>
  <w:abstractNum w:abstractNumId="871" w15:restartNumberingAfterBreak="0">
    <w:nsid w:val="00000368"/>
    <w:multiLevelType w:val="hybridMultilevel"/>
    <w:tmpl w:val="00000368"/>
    <w:lvl w:ilvl="0" w:tplc="AA3411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CE1B48">
      <w:start w:val="1"/>
      <w:numFmt w:val="bullet"/>
      <w:lvlText w:val="•"/>
      <w:lvlJc w:val="left"/>
      <w:pPr>
        <w:tabs>
          <w:tab w:val="num" w:pos="23"/>
        </w:tabs>
        <w:ind w:left="454" w:hanging="431"/>
      </w:pPr>
      <w:rPr>
        <w:rFonts w:ascii="Courier New" w:hAnsi="Courier New"/>
      </w:rPr>
    </w:lvl>
    <w:lvl w:ilvl="2" w:tplc="0172B93C">
      <w:start w:val="1"/>
      <w:numFmt w:val="bullet"/>
      <w:lvlText w:val="•"/>
      <w:lvlJc w:val="left"/>
      <w:pPr>
        <w:tabs>
          <w:tab w:val="num" w:pos="34"/>
        </w:tabs>
        <w:ind w:left="680" w:hanging="646"/>
      </w:pPr>
      <w:rPr>
        <w:rFonts w:ascii="Wingdings" w:hAnsi="Wingdings"/>
      </w:rPr>
    </w:lvl>
    <w:lvl w:ilvl="3" w:tplc="E12AB388">
      <w:start w:val="1"/>
      <w:numFmt w:val="bullet"/>
      <w:lvlText w:val=""/>
      <w:lvlJc w:val="left"/>
      <w:pPr>
        <w:tabs>
          <w:tab w:val="num" w:pos="45"/>
        </w:tabs>
        <w:ind w:left="907" w:hanging="862"/>
      </w:pPr>
      <w:rPr>
        <w:rFonts w:ascii="Symbol" w:hAnsi="Symbol"/>
      </w:rPr>
    </w:lvl>
    <w:lvl w:ilvl="4" w:tplc="E57435BA">
      <w:start w:val="1"/>
      <w:numFmt w:val="bullet"/>
      <w:lvlText w:val="o"/>
      <w:lvlJc w:val="left"/>
      <w:pPr>
        <w:tabs>
          <w:tab w:val="num" w:pos="57"/>
        </w:tabs>
        <w:ind w:left="1134" w:hanging="1077"/>
      </w:pPr>
      <w:rPr>
        <w:rFonts w:ascii="Courier New" w:hAnsi="Courier New"/>
      </w:rPr>
    </w:lvl>
    <w:lvl w:ilvl="5" w:tplc="760AFC32">
      <w:start w:val="1"/>
      <w:numFmt w:val="bullet"/>
      <w:lvlText w:val=""/>
      <w:lvlJc w:val="left"/>
      <w:pPr>
        <w:tabs>
          <w:tab w:val="num" w:pos="68"/>
        </w:tabs>
        <w:ind w:left="1361" w:hanging="1293"/>
      </w:pPr>
      <w:rPr>
        <w:rFonts w:ascii="Wingdings" w:hAnsi="Wingdings"/>
      </w:rPr>
    </w:lvl>
    <w:lvl w:ilvl="6" w:tplc="D1622DFE">
      <w:start w:val="1"/>
      <w:numFmt w:val="bullet"/>
      <w:lvlText w:val=""/>
      <w:lvlJc w:val="left"/>
      <w:pPr>
        <w:tabs>
          <w:tab w:val="num" w:pos="79"/>
        </w:tabs>
        <w:ind w:left="1587" w:hanging="1508"/>
      </w:pPr>
      <w:rPr>
        <w:rFonts w:ascii="Symbol" w:hAnsi="Symbol"/>
      </w:rPr>
    </w:lvl>
    <w:lvl w:ilvl="7" w:tplc="C1A0B3CC">
      <w:start w:val="1"/>
      <w:numFmt w:val="bullet"/>
      <w:lvlText w:val="o"/>
      <w:lvlJc w:val="left"/>
      <w:pPr>
        <w:tabs>
          <w:tab w:val="num" w:pos="91"/>
        </w:tabs>
        <w:ind w:left="1814" w:hanging="1723"/>
      </w:pPr>
      <w:rPr>
        <w:rFonts w:ascii="Courier New" w:hAnsi="Courier New"/>
      </w:rPr>
    </w:lvl>
    <w:lvl w:ilvl="8" w:tplc="158E66A2">
      <w:start w:val="1"/>
      <w:numFmt w:val="bullet"/>
      <w:lvlText w:val=""/>
      <w:lvlJc w:val="left"/>
      <w:pPr>
        <w:tabs>
          <w:tab w:val="num" w:pos="102"/>
        </w:tabs>
        <w:ind w:left="2041" w:hanging="1939"/>
      </w:pPr>
      <w:rPr>
        <w:rFonts w:ascii="Wingdings" w:hAnsi="Wingdings"/>
      </w:rPr>
    </w:lvl>
  </w:abstractNum>
  <w:abstractNum w:abstractNumId="872" w15:restartNumberingAfterBreak="0">
    <w:nsid w:val="00000369"/>
    <w:multiLevelType w:val="hybridMultilevel"/>
    <w:tmpl w:val="00000369"/>
    <w:lvl w:ilvl="0" w:tplc="EECE100A">
      <w:start w:val="1"/>
      <w:numFmt w:val="bullet"/>
      <w:lvlText w:val=""/>
      <w:lvlJc w:val="left"/>
      <w:pPr>
        <w:tabs>
          <w:tab w:val="num" w:pos="11"/>
        </w:tabs>
        <w:ind w:left="227" w:hanging="216"/>
      </w:pPr>
      <w:rPr>
        <w:rFonts w:ascii="Symbol" w:hAnsi="Symbol"/>
      </w:rPr>
    </w:lvl>
    <w:lvl w:ilvl="1" w:tplc="C9229B90">
      <w:start w:val="1"/>
      <w:numFmt w:val="bullet"/>
      <w:lvlText w:val="o"/>
      <w:lvlJc w:val="left"/>
      <w:pPr>
        <w:tabs>
          <w:tab w:val="num" w:pos="23"/>
        </w:tabs>
        <w:ind w:left="454" w:hanging="431"/>
      </w:pPr>
      <w:rPr>
        <w:rFonts w:ascii="Courier New" w:hAnsi="Courier New"/>
      </w:rPr>
    </w:lvl>
    <w:lvl w:ilvl="2" w:tplc="7F60E2E6">
      <w:start w:val="1"/>
      <w:numFmt w:val="bullet"/>
      <w:lvlText w:val=""/>
      <w:lvlJc w:val="left"/>
      <w:pPr>
        <w:tabs>
          <w:tab w:val="num" w:pos="34"/>
        </w:tabs>
        <w:ind w:left="680" w:hanging="646"/>
      </w:pPr>
      <w:rPr>
        <w:rFonts w:ascii="Wingdings" w:hAnsi="Wingdings"/>
      </w:rPr>
    </w:lvl>
    <w:lvl w:ilvl="3" w:tplc="1616BE9A">
      <w:start w:val="1"/>
      <w:numFmt w:val="bullet"/>
      <w:lvlText w:val=""/>
      <w:lvlJc w:val="left"/>
      <w:pPr>
        <w:tabs>
          <w:tab w:val="num" w:pos="45"/>
        </w:tabs>
        <w:ind w:left="907" w:hanging="862"/>
      </w:pPr>
      <w:rPr>
        <w:rFonts w:ascii="Symbol" w:hAnsi="Symbol"/>
      </w:rPr>
    </w:lvl>
    <w:lvl w:ilvl="4" w:tplc="9828AA2A">
      <w:start w:val="1"/>
      <w:numFmt w:val="bullet"/>
      <w:lvlText w:val="o"/>
      <w:lvlJc w:val="left"/>
      <w:pPr>
        <w:tabs>
          <w:tab w:val="num" w:pos="57"/>
        </w:tabs>
        <w:ind w:left="1134" w:hanging="1077"/>
      </w:pPr>
      <w:rPr>
        <w:rFonts w:ascii="Courier New" w:hAnsi="Courier New"/>
      </w:rPr>
    </w:lvl>
    <w:lvl w:ilvl="5" w:tplc="B00C63E6">
      <w:start w:val="1"/>
      <w:numFmt w:val="bullet"/>
      <w:lvlText w:val=""/>
      <w:lvlJc w:val="left"/>
      <w:pPr>
        <w:tabs>
          <w:tab w:val="num" w:pos="68"/>
        </w:tabs>
        <w:ind w:left="1361" w:hanging="1293"/>
      </w:pPr>
      <w:rPr>
        <w:rFonts w:ascii="Wingdings" w:hAnsi="Wingdings"/>
      </w:rPr>
    </w:lvl>
    <w:lvl w:ilvl="6" w:tplc="E8DCF2CC">
      <w:start w:val="1"/>
      <w:numFmt w:val="bullet"/>
      <w:lvlText w:val=""/>
      <w:lvlJc w:val="left"/>
      <w:pPr>
        <w:tabs>
          <w:tab w:val="num" w:pos="79"/>
        </w:tabs>
        <w:ind w:left="1587" w:hanging="1508"/>
      </w:pPr>
      <w:rPr>
        <w:rFonts w:ascii="Symbol" w:hAnsi="Symbol"/>
      </w:rPr>
    </w:lvl>
    <w:lvl w:ilvl="7" w:tplc="24A8BD82">
      <w:start w:val="1"/>
      <w:numFmt w:val="bullet"/>
      <w:lvlText w:val="o"/>
      <w:lvlJc w:val="left"/>
      <w:pPr>
        <w:tabs>
          <w:tab w:val="num" w:pos="91"/>
        </w:tabs>
        <w:ind w:left="1814" w:hanging="1723"/>
      </w:pPr>
      <w:rPr>
        <w:rFonts w:ascii="Courier New" w:hAnsi="Courier New"/>
      </w:rPr>
    </w:lvl>
    <w:lvl w:ilvl="8" w:tplc="B46E8E82">
      <w:start w:val="1"/>
      <w:numFmt w:val="bullet"/>
      <w:lvlText w:val=""/>
      <w:lvlJc w:val="left"/>
      <w:pPr>
        <w:tabs>
          <w:tab w:val="num" w:pos="102"/>
        </w:tabs>
        <w:ind w:left="2041" w:hanging="1939"/>
      </w:pPr>
      <w:rPr>
        <w:rFonts w:ascii="Wingdings" w:hAnsi="Wingdings"/>
      </w:rPr>
    </w:lvl>
  </w:abstractNum>
  <w:abstractNum w:abstractNumId="873" w15:restartNumberingAfterBreak="0">
    <w:nsid w:val="0000036A"/>
    <w:multiLevelType w:val="hybridMultilevel"/>
    <w:tmpl w:val="0000036A"/>
    <w:lvl w:ilvl="0" w:tplc="0270D7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7C853E">
      <w:start w:val="1"/>
      <w:numFmt w:val="bullet"/>
      <w:lvlText w:val="•"/>
      <w:lvlJc w:val="left"/>
      <w:pPr>
        <w:tabs>
          <w:tab w:val="num" w:pos="23"/>
        </w:tabs>
        <w:ind w:left="454" w:hanging="431"/>
      </w:pPr>
      <w:rPr>
        <w:rFonts w:ascii="Courier New" w:hAnsi="Courier New"/>
      </w:rPr>
    </w:lvl>
    <w:lvl w:ilvl="2" w:tplc="06986090">
      <w:start w:val="1"/>
      <w:numFmt w:val="bullet"/>
      <w:lvlText w:val="•"/>
      <w:lvlJc w:val="left"/>
      <w:pPr>
        <w:tabs>
          <w:tab w:val="num" w:pos="34"/>
        </w:tabs>
        <w:ind w:left="680" w:hanging="646"/>
      </w:pPr>
      <w:rPr>
        <w:rFonts w:ascii="Wingdings" w:hAnsi="Wingdings"/>
      </w:rPr>
    </w:lvl>
    <w:lvl w:ilvl="3" w:tplc="0D8401E2">
      <w:start w:val="1"/>
      <w:numFmt w:val="bullet"/>
      <w:lvlText w:val=""/>
      <w:lvlJc w:val="left"/>
      <w:pPr>
        <w:tabs>
          <w:tab w:val="num" w:pos="45"/>
        </w:tabs>
        <w:ind w:left="907" w:hanging="862"/>
      </w:pPr>
      <w:rPr>
        <w:rFonts w:ascii="Symbol" w:hAnsi="Symbol"/>
      </w:rPr>
    </w:lvl>
    <w:lvl w:ilvl="4" w:tplc="A2960106">
      <w:start w:val="1"/>
      <w:numFmt w:val="bullet"/>
      <w:lvlText w:val="o"/>
      <w:lvlJc w:val="left"/>
      <w:pPr>
        <w:tabs>
          <w:tab w:val="num" w:pos="57"/>
        </w:tabs>
        <w:ind w:left="1134" w:hanging="1077"/>
      </w:pPr>
      <w:rPr>
        <w:rFonts w:ascii="Courier New" w:hAnsi="Courier New"/>
      </w:rPr>
    </w:lvl>
    <w:lvl w:ilvl="5" w:tplc="AD9E2EFA">
      <w:start w:val="1"/>
      <w:numFmt w:val="bullet"/>
      <w:lvlText w:val=""/>
      <w:lvlJc w:val="left"/>
      <w:pPr>
        <w:tabs>
          <w:tab w:val="num" w:pos="68"/>
        </w:tabs>
        <w:ind w:left="1361" w:hanging="1293"/>
      </w:pPr>
      <w:rPr>
        <w:rFonts w:ascii="Wingdings" w:hAnsi="Wingdings"/>
      </w:rPr>
    </w:lvl>
    <w:lvl w:ilvl="6" w:tplc="AD5416BA">
      <w:start w:val="1"/>
      <w:numFmt w:val="bullet"/>
      <w:lvlText w:val=""/>
      <w:lvlJc w:val="left"/>
      <w:pPr>
        <w:tabs>
          <w:tab w:val="num" w:pos="79"/>
        </w:tabs>
        <w:ind w:left="1587" w:hanging="1508"/>
      </w:pPr>
      <w:rPr>
        <w:rFonts w:ascii="Symbol" w:hAnsi="Symbol"/>
      </w:rPr>
    </w:lvl>
    <w:lvl w:ilvl="7" w:tplc="4886C64C">
      <w:start w:val="1"/>
      <w:numFmt w:val="bullet"/>
      <w:lvlText w:val="o"/>
      <w:lvlJc w:val="left"/>
      <w:pPr>
        <w:tabs>
          <w:tab w:val="num" w:pos="91"/>
        </w:tabs>
        <w:ind w:left="1814" w:hanging="1723"/>
      </w:pPr>
      <w:rPr>
        <w:rFonts w:ascii="Courier New" w:hAnsi="Courier New"/>
      </w:rPr>
    </w:lvl>
    <w:lvl w:ilvl="8" w:tplc="DE12E742">
      <w:start w:val="1"/>
      <w:numFmt w:val="bullet"/>
      <w:lvlText w:val=""/>
      <w:lvlJc w:val="left"/>
      <w:pPr>
        <w:tabs>
          <w:tab w:val="num" w:pos="102"/>
        </w:tabs>
        <w:ind w:left="2041" w:hanging="1939"/>
      </w:pPr>
      <w:rPr>
        <w:rFonts w:ascii="Wingdings" w:hAnsi="Wingdings"/>
      </w:rPr>
    </w:lvl>
  </w:abstractNum>
  <w:abstractNum w:abstractNumId="874" w15:restartNumberingAfterBreak="0">
    <w:nsid w:val="0000036B"/>
    <w:multiLevelType w:val="hybridMultilevel"/>
    <w:tmpl w:val="0000036B"/>
    <w:lvl w:ilvl="0" w:tplc="1A44F622">
      <w:start w:val="1"/>
      <w:numFmt w:val="bullet"/>
      <w:lvlText w:val=""/>
      <w:lvlJc w:val="left"/>
      <w:pPr>
        <w:tabs>
          <w:tab w:val="num" w:pos="11"/>
        </w:tabs>
        <w:ind w:left="227" w:hanging="216"/>
      </w:pPr>
      <w:rPr>
        <w:rFonts w:ascii="Symbol" w:hAnsi="Symbol"/>
      </w:rPr>
    </w:lvl>
    <w:lvl w:ilvl="1" w:tplc="1494EBAE">
      <w:start w:val="1"/>
      <w:numFmt w:val="bullet"/>
      <w:lvlText w:val="o"/>
      <w:lvlJc w:val="left"/>
      <w:pPr>
        <w:tabs>
          <w:tab w:val="num" w:pos="23"/>
        </w:tabs>
        <w:ind w:left="454" w:hanging="431"/>
      </w:pPr>
      <w:rPr>
        <w:rFonts w:ascii="Courier New" w:hAnsi="Courier New"/>
      </w:rPr>
    </w:lvl>
    <w:lvl w:ilvl="2" w:tplc="26B0946A">
      <w:start w:val="1"/>
      <w:numFmt w:val="bullet"/>
      <w:lvlText w:val=""/>
      <w:lvlJc w:val="left"/>
      <w:pPr>
        <w:tabs>
          <w:tab w:val="num" w:pos="34"/>
        </w:tabs>
        <w:ind w:left="680" w:hanging="646"/>
      </w:pPr>
      <w:rPr>
        <w:rFonts w:ascii="Wingdings" w:hAnsi="Wingdings"/>
      </w:rPr>
    </w:lvl>
    <w:lvl w:ilvl="3" w:tplc="257C6AFA">
      <w:start w:val="1"/>
      <w:numFmt w:val="bullet"/>
      <w:lvlText w:val=""/>
      <w:lvlJc w:val="left"/>
      <w:pPr>
        <w:tabs>
          <w:tab w:val="num" w:pos="45"/>
        </w:tabs>
        <w:ind w:left="907" w:hanging="862"/>
      </w:pPr>
      <w:rPr>
        <w:rFonts w:ascii="Symbol" w:hAnsi="Symbol"/>
      </w:rPr>
    </w:lvl>
    <w:lvl w:ilvl="4" w:tplc="83500B42">
      <w:start w:val="1"/>
      <w:numFmt w:val="bullet"/>
      <w:lvlText w:val="o"/>
      <w:lvlJc w:val="left"/>
      <w:pPr>
        <w:tabs>
          <w:tab w:val="num" w:pos="57"/>
        </w:tabs>
        <w:ind w:left="1134" w:hanging="1077"/>
      </w:pPr>
      <w:rPr>
        <w:rFonts w:ascii="Courier New" w:hAnsi="Courier New"/>
      </w:rPr>
    </w:lvl>
    <w:lvl w:ilvl="5" w:tplc="31CA73BE">
      <w:start w:val="1"/>
      <w:numFmt w:val="bullet"/>
      <w:lvlText w:val=""/>
      <w:lvlJc w:val="left"/>
      <w:pPr>
        <w:tabs>
          <w:tab w:val="num" w:pos="68"/>
        </w:tabs>
        <w:ind w:left="1361" w:hanging="1293"/>
      </w:pPr>
      <w:rPr>
        <w:rFonts w:ascii="Wingdings" w:hAnsi="Wingdings"/>
      </w:rPr>
    </w:lvl>
    <w:lvl w:ilvl="6" w:tplc="E4B47992">
      <w:start w:val="1"/>
      <w:numFmt w:val="bullet"/>
      <w:lvlText w:val=""/>
      <w:lvlJc w:val="left"/>
      <w:pPr>
        <w:tabs>
          <w:tab w:val="num" w:pos="79"/>
        </w:tabs>
        <w:ind w:left="1587" w:hanging="1508"/>
      </w:pPr>
      <w:rPr>
        <w:rFonts w:ascii="Symbol" w:hAnsi="Symbol"/>
      </w:rPr>
    </w:lvl>
    <w:lvl w:ilvl="7" w:tplc="600E7E5E">
      <w:start w:val="1"/>
      <w:numFmt w:val="bullet"/>
      <w:lvlText w:val="o"/>
      <w:lvlJc w:val="left"/>
      <w:pPr>
        <w:tabs>
          <w:tab w:val="num" w:pos="91"/>
        </w:tabs>
        <w:ind w:left="1814" w:hanging="1723"/>
      </w:pPr>
      <w:rPr>
        <w:rFonts w:ascii="Courier New" w:hAnsi="Courier New"/>
      </w:rPr>
    </w:lvl>
    <w:lvl w:ilvl="8" w:tplc="7EDEA6EC">
      <w:start w:val="1"/>
      <w:numFmt w:val="bullet"/>
      <w:lvlText w:val=""/>
      <w:lvlJc w:val="left"/>
      <w:pPr>
        <w:tabs>
          <w:tab w:val="num" w:pos="102"/>
        </w:tabs>
        <w:ind w:left="2041" w:hanging="1939"/>
      </w:pPr>
      <w:rPr>
        <w:rFonts w:ascii="Wingdings" w:hAnsi="Wingdings"/>
      </w:rPr>
    </w:lvl>
  </w:abstractNum>
  <w:abstractNum w:abstractNumId="875" w15:restartNumberingAfterBreak="0">
    <w:nsid w:val="0000036C"/>
    <w:multiLevelType w:val="hybridMultilevel"/>
    <w:tmpl w:val="0000036C"/>
    <w:lvl w:ilvl="0" w:tplc="3FECC7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128DC6">
      <w:start w:val="1"/>
      <w:numFmt w:val="bullet"/>
      <w:lvlText w:val="•"/>
      <w:lvlJc w:val="left"/>
      <w:pPr>
        <w:tabs>
          <w:tab w:val="num" w:pos="23"/>
        </w:tabs>
        <w:ind w:left="454" w:hanging="431"/>
      </w:pPr>
      <w:rPr>
        <w:rFonts w:ascii="Courier New" w:hAnsi="Courier New"/>
      </w:rPr>
    </w:lvl>
    <w:lvl w:ilvl="2" w:tplc="72DCFA5E">
      <w:start w:val="1"/>
      <w:numFmt w:val="bullet"/>
      <w:lvlText w:val="•"/>
      <w:lvlJc w:val="left"/>
      <w:pPr>
        <w:tabs>
          <w:tab w:val="num" w:pos="34"/>
        </w:tabs>
        <w:ind w:left="680" w:hanging="646"/>
      </w:pPr>
      <w:rPr>
        <w:rFonts w:ascii="Wingdings" w:hAnsi="Wingdings"/>
      </w:rPr>
    </w:lvl>
    <w:lvl w:ilvl="3" w:tplc="6BD2D37C">
      <w:start w:val="1"/>
      <w:numFmt w:val="bullet"/>
      <w:lvlText w:val=""/>
      <w:lvlJc w:val="left"/>
      <w:pPr>
        <w:tabs>
          <w:tab w:val="num" w:pos="45"/>
        </w:tabs>
        <w:ind w:left="907" w:hanging="862"/>
      </w:pPr>
      <w:rPr>
        <w:rFonts w:ascii="Symbol" w:hAnsi="Symbol"/>
      </w:rPr>
    </w:lvl>
    <w:lvl w:ilvl="4" w:tplc="EF182218">
      <w:start w:val="1"/>
      <w:numFmt w:val="bullet"/>
      <w:lvlText w:val="o"/>
      <w:lvlJc w:val="left"/>
      <w:pPr>
        <w:tabs>
          <w:tab w:val="num" w:pos="57"/>
        </w:tabs>
        <w:ind w:left="1134" w:hanging="1077"/>
      </w:pPr>
      <w:rPr>
        <w:rFonts w:ascii="Courier New" w:hAnsi="Courier New"/>
      </w:rPr>
    </w:lvl>
    <w:lvl w:ilvl="5" w:tplc="763C5EF6">
      <w:start w:val="1"/>
      <w:numFmt w:val="bullet"/>
      <w:lvlText w:val=""/>
      <w:lvlJc w:val="left"/>
      <w:pPr>
        <w:tabs>
          <w:tab w:val="num" w:pos="68"/>
        </w:tabs>
        <w:ind w:left="1361" w:hanging="1293"/>
      </w:pPr>
      <w:rPr>
        <w:rFonts w:ascii="Wingdings" w:hAnsi="Wingdings"/>
      </w:rPr>
    </w:lvl>
    <w:lvl w:ilvl="6" w:tplc="725EDBD6">
      <w:start w:val="1"/>
      <w:numFmt w:val="bullet"/>
      <w:lvlText w:val=""/>
      <w:lvlJc w:val="left"/>
      <w:pPr>
        <w:tabs>
          <w:tab w:val="num" w:pos="79"/>
        </w:tabs>
        <w:ind w:left="1587" w:hanging="1508"/>
      </w:pPr>
      <w:rPr>
        <w:rFonts w:ascii="Symbol" w:hAnsi="Symbol"/>
      </w:rPr>
    </w:lvl>
    <w:lvl w:ilvl="7" w:tplc="6442AAEC">
      <w:start w:val="1"/>
      <w:numFmt w:val="bullet"/>
      <w:lvlText w:val="o"/>
      <w:lvlJc w:val="left"/>
      <w:pPr>
        <w:tabs>
          <w:tab w:val="num" w:pos="91"/>
        </w:tabs>
        <w:ind w:left="1814" w:hanging="1723"/>
      </w:pPr>
      <w:rPr>
        <w:rFonts w:ascii="Courier New" w:hAnsi="Courier New"/>
      </w:rPr>
    </w:lvl>
    <w:lvl w:ilvl="8" w:tplc="B5F87952">
      <w:start w:val="1"/>
      <w:numFmt w:val="bullet"/>
      <w:lvlText w:val=""/>
      <w:lvlJc w:val="left"/>
      <w:pPr>
        <w:tabs>
          <w:tab w:val="num" w:pos="102"/>
        </w:tabs>
        <w:ind w:left="2041" w:hanging="1939"/>
      </w:pPr>
      <w:rPr>
        <w:rFonts w:ascii="Wingdings" w:hAnsi="Wingdings"/>
      </w:rPr>
    </w:lvl>
  </w:abstractNum>
  <w:abstractNum w:abstractNumId="876" w15:restartNumberingAfterBreak="0">
    <w:nsid w:val="0000036D"/>
    <w:multiLevelType w:val="hybridMultilevel"/>
    <w:tmpl w:val="0000036D"/>
    <w:lvl w:ilvl="0" w:tplc="F3640DCC">
      <w:start w:val="1"/>
      <w:numFmt w:val="bullet"/>
      <w:lvlText w:val=""/>
      <w:lvlJc w:val="left"/>
      <w:pPr>
        <w:tabs>
          <w:tab w:val="num" w:pos="11"/>
        </w:tabs>
        <w:ind w:left="227" w:hanging="216"/>
      </w:pPr>
      <w:rPr>
        <w:rFonts w:ascii="Symbol" w:hAnsi="Symbol"/>
      </w:rPr>
    </w:lvl>
    <w:lvl w:ilvl="1" w:tplc="85E2C592">
      <w:start w:val="1"/>
      <w:numFmt w:val="bullet"/>
      <w:lvlText w:val="o"/>
      <w:lvlJc w:val="left"/>
      <w:pPr>
        <w:tabs>
          <w:tab w:val="num" w:pos="23"/>
        </w:tabs>
        <w:ind w:left="454" w:hanging="431"/>
      </w:pPr>
      <w:rPr>
        <w:rFonts w:ascii="Courier New" w:hAnsi="Courier New"/>
      </w:rPr>
    </w:lvl>
    <w:lvl w:ilvl="2" w:tplc="0BDA20EE">
      <w:start w:val="1"/>
      <w:numFmt w:val="bullet"/>
      <w:lvlText w:val=""/>
      <w:lvlJc w:val="left"/>
      <w:pPr>
        <w:tabs>
          <w:tab w:val="num" w:pos="34"/>
        </w:tabs>
        <w:ind w:left="680" w:hanging="646"/>
      </w:pPr>
      <w:rPr>
        <w:rFonts w:ascii="Wingdings" w:hAnsi="Wingdings"/>
      </w:rPr>
    </w:lvl>
    <w:lvl w:ilvl="3" w:tplc="CFA0B3C6">
      <w:start w:val="1"/>
      <w:numFmt w:val="bullet"/>
      <w:lvlText w:val=""/>
      <w:lvlJc w:val="left"/>
      <w:pPr>
        <w:tabs>
          <w:tab w:val="num" w:pos="45"/>
        </w:tabs>
        <w:ind w:left="907" w:hanging="862"/>
      </w:pPr>
      <w:rPr>
        <w:rFonts w:ascii="Symbol" w:hAnsi="Symbol"/>
      </w:rPr>
    </w:lvl>
    <w:lvl w:ilvl="4" w:tplc="4742139A">
      <w:start w:val="1"/>
      <w:numFmt w:val="bullet"/>
      <w:lvlText w:val="o"/>
      <w:lvlJc w:val="left"/>
      <w:pPr>
        <w:tabs>
          <w:tab w:val="num" w:pos="57"/>
        </w:tabs>
        <w:ind w:left="1134" w:hanging="1077"/>
      </w:pPr>
      <w:rPr>
        <w:rFonts w:ascii="Courier New" w:hAnsi="Courier New"/>
      </w:rPr>
    </w:lvl>
    <w:lvl w:ilvl="5" w:tplc="5E0ECF30">
      <w:start w:val="1"/>
      <w:numFmt w:val="bullet"/>
      <w:lvlText w:val=""/>
      <w:lvlJc w:val="left"/>
      <w:pPr>
        <w:tabs>
          <w:tab w:val="num" w:pos="68"/>
        </w:tabs>
        <w:ind w:left="1361" w:hanging="1293"/>
      </w:pPr>
      <w:rPr>
        <w:rFonts w:ascii="Wingdings" w:hAnsi="Wingdings"/>
      </w:rPr>
    </w:lvl>
    <w:lvl w:ilvl="6" w:tplc="F1284D80">
      <w:start w:val="1"/>
      <w:numFmt w:val="bullet"/>
      <w:lvlText w:val=""/>
      <w:lvlJc w:val="left"/>
      <w:pPr>
        <w:tabs>
          <w:tab w:val="num" w:pos="79"/>
        </w:tabs>
        <w:ind w:left="1587" w:hanging="1508"/>
      </w:pPr>
      <w:rPr>
        <w:rFonts w:ascii="Symbol" w:hAnsi="Symbol"/>
      </w:rPr>
    </w:lvl>
    <w:lvl w:ilvl="7" w:tplc="B2785540">
      <w:start w:val="1"/>
      <w:numFmt w:val="bullet"/>
      <w:lvlText w:val="o"/>
      <w:lvlJc w:val="left"/>
      <w:pPr>
        <w:tabs>
          <w:tab w:val="num" w:pos="91"/>
        </w:tabs>
        <w:ind w:left="1814" w:hanging="1723"/>
      </w:pPr>
      <w:rPr>
        <w:rFonts w:ascii="Courier New" w:hAnsi="Courier New"/>
      </w:rPr>
    </w:lvl>
    <w:lvl w:ilvl="8" w:tplc="F2B82152">
      <w:start w:val="1"/>
      <w:numFmt w:val="bullet"/>
      <w:lvlText w:val=""/>
      <w:lvlJc w:val="left"/>
      <w:pPr>
        <w:tabs>
          <w:tab w:val="num" w:pos="102"/>
        </w:tabs>
        <w:ind w:left="2041" w:hanging="1939"/>
      </w:pPr>
      <w:rPr>
        <w:rFonts w:ascii="Wingdings" w:hAnsi="Wingdings"/>
      </w:rPr>
    </w:lvl>
  </w:abstractNum>
  <w:abstractNum w:abstractNumId="877" w15:restartNumberingAfterBreak="0">
    <w:nsid w:val="0000036E"/>
    <w:multiLevelType w:val="hybridMultilevel"/>
    <w:tmpl w:val="0000036E"/>
    <w:lvl w:ilvl="0" w:tplc="98BCEC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CAFA6E">
      <w:start w:val="1"/>
      <w:numFmt w:val="bullet"/>
      <w:lvlText w:val="•"/>
      <w:lvlJc w:val="left"/>
      <w:pPr>
        <w:tabs>
          <w:tab w:val="num" w:pos="23"/>
        </w:tabs>
        <w:ind w:left="454" w:hanging="431"/>
      </w:pPr>
      <w:rPr>
        <w:rFonts w:ascii="Courier New" w:hAnsi="Courier New"/>
      </w:rPr>
    </w:lvl>
    <w:lvl w:ilvl="2" w:tplc="09149846">
      <w:start w:val="1"/>
      <w:numFmt w:val="bullet"/>
      <w:lvlText w:val="•"/>
      <w:lvlJc w:val="left"/>
      <w:pPr>
        <w:tabs>
          <w:tab w:val="num" w:pos="34"/>
        </w:tabs>
        <w:ind w:left="680" w:hanging="646"/>
      </w:pPr>
      <w:rPr>
        <w:rFonts w:ascii="Wingdings" w:hAnsi="Wingdings"/>
      </w:rPr>
    </w:lvl>
    <w:lvl w:ilvl="3" w:tplc="4CEAFB0C">
      <w:start w:val="1"/>
      <w:numFmt w:val="bullet"/>
      <w:lvlText w:val=""/>
      <w:lvlJc w:val="left"/>
      <w:pPr>
        <w:tabs>
          <w:tab w:val="num" w:pos="45"/>
        </w:tabs>
        <w:ind w:left="907" w:hanging="862"/>
      </w:pPr>
      <w:rPr>
        <w:rFonts w:ascii="Symbol" w:hAnsi="Symbol"/>
      </w:rPr>
    </w:lvl>
    <w:lvl w:ilvl="4" w:tplc="8B0A79A0">
      <w:start w:val="1"/>
      <w:numFmt w:val="bullet"/>
      <w:lvlText w:val="o"/>
      <w:lvlJc w:val="left"/>
      <w:pPr>
        <w:tabs>
          <w:tab w:val="num" w:pos="57"/>
        </w:tabs>
        <w:ind w:left="1134" w:hanging="1077"/>
      </w:pPr>
      <w:rPr>
        <w:rFonts w:ascii="Courier New" w:hAnsi="Courier New"/>
      </w:rPr>
    </w:lvl>
    <w:lvl w:ilvl="5" w:tplc="7F6CE8C6">
      <w:start w:val="1"/>
      <w:numFmt w:val="bullet"/>
      <w:lvlText w:val=""/>
      <w:lvlJc w:val="left"/>
      <w:pPr>
        <w:tabs>
          <w:tab w:val="num" w:pos="68"/>
        </w:tabs>
        <w:ind w:left="1361" w:hanging="1293"/>
      </w:pPr>
      <w:rPr>
        <w:rFonts w:ascii="Wingdings" w:hAnsi="Wingdings"/>
      </w:rPr>
    </w:lvl>
    <w:lvl w:ilvl="6" w:tplc="731A0B6E">
      <w:start w:val="1"/>
      <w:numFmt w:val="bullet"/>
      <w:lvlText w:val=""/>
      <w:lvlJc w:val="left"/>
      <w:pPr>
        <w:tabs>
          <w:tab w:val="num" w:pos="79"/>
        </w:tabs>
        <w:ind w:left="1587" w:hanging="1508"/>
      </w:pPr>
      <w:rPr>
        <w:rFonts w:ascii="Symbol" w:hAnsi="Symbol"/>
      </w:rPr>
    </w:lvl>
    <w:lvl w:ilvl="7" w:tplc="CAAEF096">
      <w:start w:val="1"/>
      <w:numFmt w:val="bullet"/>
      <w:lvlText w:val="o"/>
      <w:lvlJc w:val="left"/>
      <w:pPr>
        <w:tabs>
          <w:tab w:val="num" w:pos="91"/>
        </w:tabs>
        <w:ind w:left="1814" w:hanging="1723"/>
      </w:pPr>
      <w:rPr>
        <w:rFonts w:ascii="Courier New" w:hAnsi="Courier New"/>
      </w:rPr>
    </w:lvl>
    <w:lvl w:ilvl="8" w:tplc="381C0C80">
      <w:start w:val="1"/>
      <w:numFmt w:val="bullet"/>
      <w:lvlText w:val=""/>
      <w:lvlJc w:val="left"/>
      <w:pPr>
        <w:tabs>
          <w:tab w:val="num" w:pos="102"/>
        </w:tabs>
        <w:ind w:left="2041" w:hanging="1939"/>
      </w:pPr>
      <w:rPr>
        <w:rFonts w:ascii="Wingdings" w:hAnsi="Wingdings"/>
      </w:rPr>
    </w:lvl>
  </w:abstractNum>
  <w:abstractNum w:abstractNumId="878" w15:restartNumberingAfterBreak="0">
    <w:nsid w:val="0000036F"/>
    <w:multiLevelType w:val="hybridMultilevel"/>
    <w:tmpl w:val="0000036F"/>
    <w:lvl w:ilvl="0" w:tplc="56686DF2">
      <w:start w:val="1"/>
      <w:numFmt w:val="bullet"/>
      <w:lvlText w:val=""/>
      <w:lvlJc w:val="left"/>
      <w:pPr>
        <w:tabs>
          <w:tab w:val="num" w:pos="11"/>
        </w:tabs>
        <w:ind w:left="227" w:hanging="216"/>
      </w:pPr>
      <w:rPr>
        <w:rFonts w:ascii="Symbol" w:hAnsi="Symbol"/>
      </w:rPr>
    </w:lvl>
    <w:lvl w:ilvl="1" w:tplc="654CB16A">
      <w:start w:val="1"/>
      <w:numFmt w:val="bullet"/>
      <w:lvlText w:val="o"/>
      <w:lvlJc w:val="left"/>
      <w:pPr>
        <w:tabs>
          <w:tab w:val="num" w:pos="23"/>
        </w:tabs>
        <w:ind w:left="454" w:hanging="431"/>
      </w:pPr>
      <w:rPr>
        <w:rFonts w:ascii="Courier New" w:hAnsi="Courier New"/>
      </w:rPr>
    </w:lvl>
    <w:lvl w:ilvl="2" w:tplc="CEB0C74C">
      <w:start w:val="1"/>
      <w:numFmt w:val="bullet"/>
      <w:lvlText w:val=""/>
      <w:lvlJc w:val="left"/>
      <w:pPr>
        <w:tabs>
          <w:tab w:val="num" w:pos="34"/>
        </w:tabs>
        <w:ind w:left="680" w:hanging="646"/>
      </w:pPr>
      <w:rPr>
        <w:rFonts w:ascii="Wingdings" w:hAnsi="Wingdings"/>
      </w:rPr>
    </w:lvl>
    <w:lvl w:ilvl="3" w:tplc="2B84B396">
      <w:start w:val="1"/>
      <w:numFmt w:val="bullet"/>
      <w:lvlText w:val=""/>
      <w:lvlJc w:val="left"/>
      <w:pPr>
        <w:tabs>
          <w:tab w:val="num" w:pos="45"/>
        </w:tabs>
        <w:ind w:left="907" w:hanging="862"/>
      </w:pPr>
      <w:rPr>
        <w:rFonts w:ascii="Symbol" w:hAnsi="Symbol"/>
      </w:rPr>
    </w:lvl>
    <w:lvl w:ilvl="4" w:tplc="109EC3F8">
      <w:start w:val="1"/>
      <w:numFmt w:val="bullet"/>
      <w:lvlText w:val="o"/>
      <w:lvlJc w:val="left"/>
      <w:pPr>
        <w:tabs>
          <w:tab w:val="num" w:pos="57"/>
        </w:tabs>
        <w:ind w:left="1134" w:hanging="1077"/>
      </w:pPr>
      <w:rPr>
        <w:rFonts w:ascii="Courier New" w:hAnsi="Courier New"/>
      </w:rPr>
    </w:lvl>
    <w:lvl w:ilvl="5" w:tplc="85E290E6">
      <w:start w:val="1"/>
      <w:numFmt w:val="bullet"/>
      <w:lvlText w:val=""/>
      <w:lvlJc w:val="left"/>
      <w:pPr>
        <w:tabs>
          <w:tab w:val="num" w:pos="68"/>
        </w:tabs>
        <w:ind w:left="1361" w:hanging="1293"/>
      </w:pPr>
      <w:rPr>
        <w:rFonts w:ascii="Wingdings" w:hAnsi="Wingdings"/>
      </w:rPr>
    </w:lvl>
    <w:lvl w:ilvl="6" w:tplc="2FE84FCA">
      <w:start w:val="1"/>
      <w:numFmt w:val="bullet"/>
      <w:lvlText w:val=""/>
      <w:lvlJc w:val="left"/>
      <w:pPr>
        <w:tabs>
          <w:tab w:val="num" w:pos="79"/>
        </w:tabs>
        <w:ind w:left="1587" w:hanging="1508"/>
      </w:pPr>
      <w:rPr>
        <w:rFonts w:ascii="Symbol" w:hAnsi="Symbol"/>
      </w:rPr>
    </w:lvl>
    <w:lvl w:ilvl="7" w:tplc="5628902E">
      <w:start w:val="1"/>
      <w:numFmt w:val="bullet"/>
      <w:lvlText w:val="o"/>
      <w:lvlJc w:val="left"/>
      <w:pPr>
        <w:tabs>
          <w:tab w:val="num" w:pos="91"/>
        </w:tabs>
        <w:ind w:left="1814" w:hanging="1723"/>
      </w:pPr>
      <w:rPr>
        <w:rFonts w:ascii="Courier New" w:hAnsi="Courier New"/>
      </w:rPr>
    </w:lvl>
    <w:lvl w:ilvl="8" w:tplc="BEBA85FC">
      <w:start w:val="1"/>
      <w:numFmt w:val="bullet"/>
      <w:lvlText w:val=""/>
      <w:lvlJc w:val="left"/>
      <w:pPr>
        <w:tabs>
          <w:tab w:val="num" w:pos="102"/>
        </w:tabs>
        <w:ind w:left="2041" w:hanging="1939"/>
      </w:pPr>
      <w:rPr>
        <w:rFonts w:ascii="Wingdings" w:hAnsi="Wingdings"/>
      </w:rPr>
    </w:lvl>
  </w:abstractNum>
  <w:abstractNum w:abstractNumId="879" w15:restartNumberingAfterBreak="0">
    <w:nsid w:val="00000370"/>
    <w:multiLevelType w:val="hybridMultilevel"/>
    <w:tmpl w:val="00000370"/>
    <w:lvl w:ilvl="0" w:tplc="1248BF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6AA1BA">
      <w:start w:val="1"/>
      <w:numFmt w:val="bullet"/>
      <w:lvlText w:val="•"/>
      <w:lvlJc w:val="left"/>
      <w:pPr>
        <w:tabs>
          <w:tab w:val="num" w:pos="23"/>
        </w:tabs>
        <w:ind w:left="454" w:hanging="431"/>
      </w:pPr>
      <w:rPr>
        <w:rFonts w:ascii="Courier New" w:hAnsi="Courier New"/>
      </w:rPr>
    </w:lvl>
    <w:lvl w:ilvl="2" w:tplc="EFE237D0">
      <w:start w:val="1"/>
      <w:numFmt w:val="bullet"/>
      <w:lvlText w:val="•"/>
      <w:lvlJc w:val="left"/>
      <w:pPr>
        <w:tabs>
          <w:tab w:val="num" w:pos="34"/>
        </w:tabs>
        <w:ind w:left="680" w:hanging="646"/>
      </w:pPr>
      <w:rPr>
        <w:rFonts w:ascii="Wingdings" w:hAnsi="Wingdings"/>
      </w:rPr>
    </w:lvl>
    <w:lvl w:ilvl="3" w:tplc="B8AA027E">
      <w:start w:val="1"/>
      <w:numFmt w:val="bullet"/>
      <w:lvlText w:val=""/>
      <w:lvlJc w:val="left"/>
      <w:pPr>
        <w:tabs>
          <w:tab w:val="num" w:pos="45"/>
        </w:tabs>
        <w:ind w:left="907" w:hanging="862"/>
      </w:pPr>
      <w:rPr>
        <w:rFonts w:ascii="Symbol" w:hAnsi="Symbol"/>
      </w:rPr>
    </w:lvl>
    <w:lvl w:ilvl="4" w:tplc="FAC869CA">
      <w:start w:val="1"/>
      <w:numFmt w:val="bullet"/>
      <w:lvlText w:val="o"/>
      <w:lvlJc w:val="left"/>
      <w:pPr>
        <w:tabs>
          <w:tab w:val="num" w:pos="57"/>
        </w:tabs>
        <w:ind w:left="1134" w:hanging="1077"/>
      </w:pPr>
      <w:rPr>
        <w:rFonts w:ascii="Courier New" w:hAnsi="Courier New"/>
      </w:rPr>
    </w:lvl>
    <w:lvl w:ilvl="5" w:tplc="D54EBF62">
      <w:start w:val="1"/>
      <w:numFmt w:val="bullet"/>
      <w:lvlText w:val=""/>
      <w:lvlJc w:val="left"/>
      <w:pPr>
        <w:tabs>
          <w:tab w:val="num" w:pos="68"/>
        </w:tabs>
        <w:ind w:left="1361" w:hanging="1293"/>
      </w:pPr>
      <w:rPr>
        <w:rFonts w:ascii="Wingdings" w:hAnsi="Wingdings"/>
      </w:rPr>
    </w:lvl>
    <w:lvl w:ilvl="6" w:tplc="CBE6D2B6">
      <w:start w:val="1"/>
      <w:numFmt w:val="bullet"/>
      <w:lvlText w:val=""/>
      <w:lvlJc w:val="left"/>
      <w:pPr>
        <w:tabs>
          <w:tab w:val="num" w:pos="79"/>
        </w:tabs>
        <w:ind w:left="1587" w:hanging="1508"/>
      </w:pPr>
      <w:rPr>
        <w:rFonts w:ascii="Symbol" w:hAnsi="Symbol"/>
      </w:rPr>
    </w:lvl>
    <w:lvl w:ilvl="7" w:tplc="46EC34E8">
      <w:start w:val="1"/>
      <w:numFmt w:val="bullet"/>
      <w:lvlText w:val="o"/>
      <w:lvlJc w:val="left"/>
      <w:pPr>
        <w:tabs>
          <w:tab w:val="num" w:pos="91"/>
        </w:tabs>
        <w:ind w:left="1814" w:hanging="1723"/>
      </w:pPr>
      <w:rPr>
        <w:rFonts w:ascii="Courier New" w:hAnsi="Courier New"/>
      </w:rPr>
    </w:lvl>
    <w:lvl w:ilvl="8" w:tplc="37EA99BE">
      <w:start w:val="1"/>
      <w:numFmt w:val="bullet"/>
      <w:lvlText w:val=""/>
      <w:lvlJc w:val="left"/>
      <w:pPr>
        <w:tabs>
          <w:tab w:val="num" w:pos="102"/>
        </w:tabs>
        <w:ind w:left="2041" w:hanging="1939"/>
      </w:pPr>
      <w:rPr>
        <w:rFonts w:ascii="Wingdings" w:hAnsi="Wingdings"/>
      </w:rPr>
    </w:lvl>
  </w:abstractNum>
  <w:abstractNum w:abstractNumId="880" w15:restartNumberingAfterBreak="0">
    <w:nsid w:val="00000371"/>
    <w:multiLevelType w:val="hybridMultilevel"/>
    <w:tmpl w:val="00000371"/>
    <w:lvl w:ilvl="0" w:tplc="23C8F23A">
      <w:start w:val="1"/>
      <w:numFmt w:val="bullet"/>
      <w:lvlText w:val=""/>
      <w:lvlJc w:val="left"/>
      <w:pPr>
        <w:tabs>
          <w:tab w:val="num" w:pos="11"/>
        </w:tabs>
        <w:ind w:left="227" w:hanging="216"/>
      </w:pPr>
      <w:rPr>
        <w:rFonts w:ascii="Symbol" w:hAnsi="Symbol"/>
      </w:rPr>
    </w:lvl>
    <w:lvl w:ilvl="1" w:tplc="2F009AB0">
      <w:start w:val="1"/>
      <w:numFmt w:val="bullet"/>
      <w:lvlText w:val="o"/>
      <w:lvlJc w:val="left"/>
      <w:pPr>
        <w:tabs>
          <w:tab w:val="num" w:pos="23"/>
        </w:tabs>
        <w:ind w:left="454" w:hanging="431"/>
      </w:pPr>
      <w:rPr>
        <w:rFonts w:ascii="Courier New" w:hAnsi="Courier New"/>
      </w:rPr>
    </w:lvl>
    <w:lvl w:ilvl="2" w:tplc="F72CFF82">
      <w:start w:val="1"/>
      <w:numFmt w:val="bullet"/>
      <w:lvlText w:val=""/>
      <w:lvlJc w:val="left"/>
      <w:pPr>
        <w:tabs>
          <w:tab w:val="num" w:pos="34"/>
        </w:tabs>
        <w:ind w:left="680" w:hanging="646"/>
      </w:pPr>
      <w:rPr>
        <w:rFonts w:ascii="Wingdings" w:hAnsi="Wingdings"/>
      </w:rPr>
    </w:lvl>
    <w:lvl w:ilvl="3" w:tplc="B7526DE6">
      <w:start w:val="1"/>
      <w:numFmt w:val="bullet"/>
      <w:lvlText w:val=""/>
      <w:lvlJc w:val="left"/>
      <w:pPr>
        <w:tabs>
          <w:tab w:val="num" w:pos="45"/>
        </w:tabs>
        <w:ind w:left="907" w:hanging="862"/>
      </w:pPr>
      <w:rPr>
        <w:rFonts w:ascii="Symbol" w:hAnsi="Symbol"/>
      </w:rPr>
    </w:lvl>
    <w:lvl w:ilvl="4" w:tplc="A1E4258A">
      <w:start w:val="1"/>
      <w:numFmt w:val="bullet"/>
      <w:lvlText w:val="o"/>
      <w:lvlJc w:val="left"/>
      <w:pPr>
        <w:tabs>
          <w:tab w:val="num" w:pos="57"/>
        </w:tabs>
        <w:ind w:left="1134" w:hanging="1077"/>
      </w:pPr>
      <w:rPr>
        <w:rFonts w:ascii="Courier New" w:hAnsi="Courier New"/>
      </w:rPr>
    </w:lvl>
    <w:lvl w:ilvl="5" w:tplc="64DA9822">
      <w:start w:val="1"/>
      <w:numFmt w:val="bullet"/>
      <w:lvlText w:val=""/>
      <w:lvlJc w:val="left"/>
      <w:pPr>
        <w:tabs>
          <w:tab w:val="num" w:pos="68"/>
        </w:tabs>
        <w:ind w:left="1361" w:hanging="1293"/>
      </w:pPr>
      <w:rPr>
        <w:rFonts w:ascii="Wingdings" w:hAnsi="Wingdings"/>
      </w:rPr>
    </w:lvl>
    <w:lvl w:ilvl="6" w:tplc="E654B204">
      <w:start w:val="1"/>
      <w:numFmt w:val="bullet"/>
      <w:lvlText w:val=""/>
      <w:lvlJc w:val="left"/>
      <w:pPr>
        <w:tabs>
          <w:tab w:val="num" w:pos="79"/>
        </w:tabs>
        <w:ind w:left="1587" w:hanging="1508"/>
      </w:pPr>
      <w:rPr>
        <w:rFonts w:ascii="Symbol" w:hAnsi="Symbol"/>
      </w:rPr>
    </w:lvl>
    <w:lvl w:ilvl="7" w:tplc="CE7E3A0A">
      <w:start w:val="1"/>
      <w:numFmt w:val="bullet"/>
      <w:lvlText w:val="o"/>
      <w:lvlJc w:val="left"/>
      <w:pPr>
        <w:tabs>
          <w:tab w:val="num" w:pos="91"/>
        </w:tabs>
        <w:ind w:left="1814" w:hanging="1723"/>
      </w:pPr>
      <w:rPr>
        <w:rFonts w:ascii="Courier New" w:hAnsi="Courier New"/>
      </w:rPr>
    </w:lvl>
    <w:lvl w:ilvl="8" w:tplc="E4C284A4">
      <w:start w:val="1"/>
      <w:numFmt w:val="bullet"/>
      <w:lvlText w:val=""/>
      <w:lvlJc w:val="left"/>
      <w:pPr>
        <w:tabs>
          <w:tab w:val="num" w:pos="102"/>
        </w:tabs>
        <w:ind w:left="2041" w:hanging="1939"/>
      </w:pPr>
      <w:rPr>
        <w:rFonts w:ascii="Wingdings" w:hAnsi="Wingdings"/>
      </w:rPr>
    </w:lvl>
  </w:abstractNum>
  <w:abstractNum w:abstractNumId="881" w15:restartNumberingAfterBreak="0">
    <w:nsid w:val="00000372"/>
    <w:multiLevelType w:val="hybridMultilevel"/>
    <w:tmpl w:val="00000372"/>
    <w:lvl w:ilvl="0" w:tplc="FEE675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4308448">
      <w:start w:val="1"/>
      <w:numFmt w:val="bullet"/>
      <w:lvlText w:val="•"/>
      <w:lvlJc w:val="left"/>
      <w:pPr>
        <w:tabs>
          <w:tab w:val="num" w:pos="23"/>
        </w:tabs>
        <w:ind w:left="454" w:hanging="431"/>
      </w:pPr>
      <w:rPr>
        <w:rFonts w:ascii="Courier New" w:hAnsi="Courier New"/>
      </w:rPr>
    </w:lvl>
    <w:lvl w:ilvl="2" w:tplc="5EF4194A">
      <w:start w:val="1"/>
      <w:numFmt w:val="bullet"/>
      <w:lvlText w:val="•"/>
      <w:lvlJc w:val="left"/>
      <w:pPr>
        <w:tabs>
          <w:tab w:val="num" w:pos="34"/>
        </w:tabs>
        <w:ind w:left="680" w:hanging="646"/>
      </w:pPr>
      <w:rPr>
        <w:rFonts w:ascii="Wingdings" w:hAnsi="Wingdings"/>
      </w:rPr>
    </w:lvl>
    <w:lvl w:ilvl="3" w:tplc="70C48124">
      <w:start w:val="1"/>
      <w:numFmt w:val="bullet"/>
      <w:lvlText w:val=""/>
      <w:lvlJc w:val="left"/>
      <w:pPr>
        <w:tabs>
          <w:tab w:val="num" w:pos="45"/>
        </w:tabs>
        <w:ind w:left="907" w:hanging="862"/>
      </w:pPr>
      <w:rPr>
        <w:rFonts w:ascii="Symbol" w:hAnsi="Symbol"/>
      </w:rPr>
    </w:lvl>
    <w:lvl w:ilvl="4" w:tplc="BFCC9CA4">
      <w:start w:val="1"/>
      <w:numFmt w:val="bullet"/>
      <w:lvlText w:val="o"/>
      <w:lvlJc w:val="left"/>
      <w:pPr>
        <w:tabs>
          <w:tab w:val="num" w:pos="57"/>
        </w:tabs>
        <w:ind w:left="1134" w:hanging="1077"/>
      </w:pPr>
      <w:rPr>
        <w:rFonts w:ascii="Courier New" w:hAnsi="Courier New"/>
      </w:rPr>
    </w:lvl>
    <w:lvl w:ilvl="5" w:tplc="B7D02B3A">
      <w:start w:val="1"/>
      <w:numFmt w:val="bullet"/>
      <w:lvlText w:val=""/>
      <w:lvlJc w:val="left"/>
      <w:pPr>
        <w:tabs>
          <w:tab w:val="num" w:pos="68"/>
        </w:tabs>
        <w:ind w:left="1361" w:hanging="1293"/>
      </w:pPr>
      <w:rPr>
        <w:rFonts w:ascii="Wingdings" w:hAnsi="Wingdings"/>
      </w:rPr>
    </w:lvl>
    <w:lvl w:ilvl="6" w:tplc="D6589CEC">
      <w:start w:val="1"/>
      <w:numFmt w:val="bullet"/>
      <w:lvlText w:val=""/>
      <w:lvlJc w:val="left"/>
      <w:pPr>
        <w:tabs>
          <w:tab w:val="num" w:pos="79"/>
        </w:tabs>
        <w:ind w:left="1587" w:hanging="1508"/>
      </w:pPr>
      <w:rPr>
        <w:rFonts w:ascii="Symbol" w:hAnsi="Symbol"/>
      </w:rPr>
    </w:lvl>
    <w:lvl w:ilvl="7" w:tplc="9E360F4E">
      <w:start w:val="1"/>
      <w:numFmt w:val="bullet"/>
      <w:lvlText w:val="o"/>
      <w:lvlJc w:val="left"/>
      <w:pPr>
        <w:tabs>
          <w:tab w:val="num" w:pos="91"/>
        </w:tabs>
        <w:ind w:left="1814" w:hanging="1723"/>
      </w:pPr>
      <w:rPr>
        <w:rFonts w:ascii="Courier New" w:hAnsi="Courier New"/>
      </w:rPr>
    </w:lvl>
    <w:lvl w:ilvl="8" w:tplc="8206C7F2">
      <w:start w:val="1"/>
      <w:numFmt w:val="bullet"/>
      <w:lvlText w:val=""/>
      <w:lvlJc w:val="left"/>
      <w:pPr>
        <w:tabs>
          <w:tab w:val="num" w:pos="102"/>
        </w:tabs>
        <w:ind w:left="2041" w:hanging="1939"/>
      </w:pPr>
      <w:rPr>
        <w:rFonts w:ascii="Wingdings" w:hAnsi="Wingdings"/>
      </w:rPr>
    </w:lvl>
  </w:abstractNum>
  <w:abstractNum w:abstractNumId="882" w15:restartNumberingAfterBreak="0">
    <w:nsid w:val="00000373"/>
    <w:multiLevelType w:val="hybridMultilevel"/>
    <w:tmpl w:val="00000373"/>
    <w:lvl w:ilvl="0" w:tplc="F3C6B4DC">
      <w:start w:val="1"/>
      <w:numFmt w:val="bullet"/>
      <w:lvlText w:val=""/>
      <w:lvlJc w:val="left"/>
      <w:pPr>
        <w:tabs>
          <w:tab w:val="num" w:pos="11"/>
        </w:tabs>
        <w:ind w:left="227" w:hanging="216"/>
      </w:pPr>
      <w:rPr>
        <w:rFonts w:ascii="Symbol" w:hAnsi="Symbol"/>
      </w:rPr>
    </w:lvl>
    <w:lvl w:ilvl="1" w:tplc="DA56D166">
      <w:start w:val="1"/>
      <w:numFmt w:val="bullet"/>
      <w:lvlText w:val="o"/>
      <w:lvlJc w:val="left"/>
      <w:pPr>
        <w:tabs>
          <w:tab w:val="num" w:pos="23"/>
        </w:tabs>
        <w:ind w:left="454" w:hanging="431"/>
      </w:pPr>
      <w:rPr>
        <w:rFonts w:ascii="Courier New" w:hAnsi="Courier New"/>
      </w:rPr>
    </w:lvl>
    <w:lvl w:ilvl="2" w:tplc="CEB21260">
      <w:start w:val="1"/>
      <w:numFmt w:val="bullet"/>
      <w:lvlText w:val=""/>
      <w:lvlJc w:val="left"/>
      <w:pPr>
        <w:tabs>
          <w:tab w:val="num" w:pos="34"/>
        </w:tabs>
        <w:ind w:left="680" w:hanging="646"/>
      </w:pPr>
      <w:rPr>
        <w:rFonts w:ascii="Wingdings" w:hAnsi="Wingdings"/>
      </w:rPr>
    </w:lvl>
    <w:lvl w:ilvl="3" w:tplc="52644986">
      <w:start w:val="1"/>
      <w:numFmt w:val="bullet"/>
      <w:lvlText w:val=""/>
      <w:lvlJc w:val="left"/>
      <w:pPr>
        <w:tabs>
          <w:tab w:val="num" w:pos="45"/>
        </w:tabs>
        <w:ind w:left="907" w:hanging="862"/>
      </w:pPr>
      <w:rPr>
        <w:rFonts w:ascii="Symbol" w:hAnsi="Symbol"/>
      </w:rPr>
    </w:lvl>
    <w:lvl w:ilvl="4" w:tplc="FAF676D0">
      <w:start w:val="1"/>
      <w:numFmt w:val="bullet"/>
      <w:lvlText w:val="o"/>
      <w:lvlJc w:val="left"/>
      <w:pPr>
        <w:tabs>
          <w:tab w:val="num" w:pos="57"/>
        </w:tabs>
        <w:ind w:left="1134" w:hanging="1077"/>
      </w:pPr>
      <w:rPr>
        <w:rFonts w:ascii="Courier New" w:hAnsi="Courier New"/>
      </w:rPr>
    </w:lvl>
    <w:lvl w:ilvl="5" w:tplc="A0DEF1CE">
      <w:start w:val="1"/>
      <w:numFmt w:val="bullet"/>
      <w:lvlText w:val=""/>
      <w:lvlJc w:val="left"/>
      <w:pPr>
        <w:tabs>
          <w:tab w:val="num" w:pos="68"/>
        </w:tabs>
        <w:ind w:left="1361" w:hanging="1293"/>
      </w:pPr>
      <w:rPr>
        <w:rFonts w:ascii="Wingdings" w:hAnsi="Wingdings"/>
      </w:rPr>
    </w:lvl>
    <w:lvl w:ilvl="6" w:tplc="2D9E55CE">
      <w:start w:val="1"/>
      <w:numFmt w:val="bullet"/>
      <w:lvlText w:val=""/>
      <w:lvlJc w:val="left"/>
      <w:pPr>
        <w:tabs>
          <w:tab w:val="num" w:pos="79"/>
        </w:tabs>
        <w:ind w:left="1587" w:hanging="1508"/>
      </w:pPr>
      <w:rPr>
        <w:rFonts w:ascii="Symbol" w:hAnsi="Symbol"/>
      </w:rPr>
    </w:lvl>
    <w:lvl w:ilvl="7" w:tplc="2D72FA12">
      <w:start w:val="1"/>
      <w:numFmt w:val="bullet"/>
      <w:lvlText w:val="o"/>
      <w:lvlJc w:val="left"/>
      <w:pPr>
        <w:tabs>
          <w:tab w:val="num" w:pos="91"/>
        </w:tabs>
        <w:ind w:left="1814" w:hanging="1723"/>
      </w:pPr>
      <w:rPr>
        <w:rFonts w:ascii="Courier New" w:hAnsi="Courier New"/>
      </w:rPr>
    </w:lvl>
    <w:lvl w:ilvl="8" w:tplc="23782C34">
      <w:start w:val="1"/>
      <w:numFmt w:val="bullet"/>
      <w:lvlText w:val=""/>
      <w:lvlJc w:val="left"/>
      <w:pPr>
        <w:tabs>
          <w:tab w:val="num" w:pos="102"/>
        </w:tabs>
        <w:ind w:left="2041" w:hanging="1939"/>
      </w:pPr>
      <w:rPr>
        <w:rFonts w:ascii="Wingdings" w:hAnsi="Wingdings"/>
      </w:rPr>
    </w:lvl>
  </w:abstractNum>
  <w:abstractNum w:abstractNumId="883" w15:restartNumberingAfterBreak="0">
    <w:nsid w:val="00000374"/>
    <w:multiLevelType w:val="hybridMultilevel"/>
    <w:tmpl w:val="00000374"/>
    <w:lvl w:ilvl="0" w:tplc="9FA615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1CF3D8">
      <w:start w:val="1"/>
      <w:numFmt w:val="bullet"/>
      <w:lvlText w:val="•"/>
      <w:lvlJc w:val="left"/>
      <w:pPr>
        <w:tabs>
          <w:tab w:val="num" w:pos="23"/>
        </w:tabs>
        <w:ind w:left="454" w:hanging="431"/>
      </w:pPr>
      <w:rPr>
        <w:rFonts w:ascii="Courier New" w:hAnsi="Courier New"/>
      </w:rPr>
    </w:lvl>
    <w:lvl w:ilvl="2" w:tplc="292A9652">
      <w:start w:val="1"/>
      <w:numFmt w:val="bullet"/>
      <w:lvlText w:val="•"/>
      <w:lvlJc w:val="left"/>
      <w:pPr>
        <w:tabs>
          <w:tab w:val="num" w:pos="34"/>
        </w:tabs>
        <w:ind w:left="680" w:hanging="646"/>
      </w:pPr>
      <w:rPr>
        <w:rFonts w:ascii="Wingdings" w:hAnsi="Wingdings"/>
      </w:rPr>
    </w:lvl>
    <w:lvl w:ilvl="3" w:tplc="46AC97DE">
      <w:start w:val="1"/>
      <w:numFmt w:val="bullet"/>
      <w:lvlText w:val=""/>
      <w:lvlJc w:val="left"/>
      <w:pPr>
        <w:tabs>
          <w:tab w:val="num" w:pos="45"/>
        </w:tabs>
        <w:ind w:left="907" w:hanging="862"/>
      </w:pPr>
      <w:rPr>
        <w:rFonts w:ascii="Symbol" w:hAnsi="Symbol"/>
      </w:rPr>
    </w:lvl>
    <w:lvl w:ilvl="4" w:tplc="BD10C504">
      <w:start w:val="1"/>
      <w:numFmt w:val="bullet"/>
      <w:lvlText w:val="o"/>
      <w:lvlJc w:val="left"/>
      <w:pPr>
        <w:tabs>
          <w:tab w:val="num" w:pos="57"/>
        </w:tabs>
        <w:ind w:left="1134" w:hanging="1077"/>
      </w:pPr>
      <w:rPr>
        <w:rFonts w:ascii="Courier New" w:hAnsi="Courier New"/>
      </w:rPr>
    </w:lvl>
    <w:lvl w:ilvl="5" w:tplc="B0A4397C">
      <w:start w:val="1"/>
      <w:numFmt w:val="bullet"/>
      <w:lvlText w:val=""/>
      <w:lvlJc w:val="left"/>
      <w:pPr>
        <w:tabs>
          <w:tab w:val="num" w:pos="68"/>
        </w:tabs>
        <w:ind w:left="1361" w:hanging="1293"/>
      </w:pPr>
      <w:rPr>
        <w:rFonts w:ascii="Wingdings" w:hAnsi="Wingdings"/>
      </w:rPr>
    </w:lvl>
    <w:lvl w:ilvl="6" w:tplc="DB087F18">
      <w:start w:val="1"/>
      <w:numFmt w:val="bullet"/>
      <w:lvlText w:val=""/>
      <w:lvlJc w:val="left"/>
      <w:pPr>
        <w:tabs>
          <w:tab w:val="num" w:pos="79"/>
        </w:tabs>
        <w:ind w:left="1587" w:hanging="1508"/>
      </w:pPr>
      <w:rPr>
        <w:rFonts w:ascii="Symbol" w:hAnsi="Symbol"/>
      </w:rPr>
    </w:lvl>
    <w:lvl w:ilvl="7" w:tplc="60B67D7A">
      <w:start w:val="1"/>
      <w:numFmt w:val="bullet"/>
      <w:lvlText w:val="o"/>
      <w:lvlJc w:val="left"/>
      <w:pPr>
        <w:tabs>
          <w:tab w:val="num" w:pos="91"/>
        </w:tabs>
        <w:ind w:left="1814" w:hanging="1723"/>
      </w:pPr>
      <w:rPr>
        <w:rFonts w:ascii="Courier New" w:hAnsi="Courier New"/>
      </w:rPr>
    </w:lvl>
    <w:lvl w:ilvl="8" w:tplc="3AD2FDBA">
      <w:start w:val="1"/>
      <w:numFmt w:val="bullet"/>
      <w:lvlText w:val=""/>
      <w:lvlJc w:val="left"/>
      <w:pPr>
        <w:tabs>
          <w:tab w:val="num" w:pos="102"/>
        </w:tabs>
        <w:ind w:left="2041" w:hanging="1939"/>
      </w:pPr>
      <w:rPr>
        <w:rFonts w:ascii="Wingdings" w:hAnsi="Wingdings"/>
      </w:rPr>
    </w:lvl>
  </w:abstractNum>
  <w:abstractNum w:abstractNumId="884" w15:restartNumberingAfterBreak="0">
    <w:nsid w:val="00000375"/>
    <w:multiLevelType w:val="hybridMultilevel"/>
    <w:tmpl w:val="00000375"/>
    <w:lvl w:ilvl="0" w:tplc="977AB53E">
      <w:start w:val="1"/>
      <w:numFmt w:val="bullet"/>
      <w:lvlText w:val=""/>
      <w:lvlJc w:val="left"/>
      <w:pPr>
        <w:tabs>
          <w:tab w:val="num" w:pos="11"/>
        </w:tabs>
        <w:ind w:left="227" w:hanging="216"/>
      </w:pPr>
      <w:rPr>
        <w:rFonts w:ascii="Symbol" w:hAnsi="Symbol"/>
      </w:rPr>
    </w:lvl>
    <w:lvl w:ilvl="1" w:tplc="901AA320">
      <w:start w:val="1"/>
      <w:numFmt w:val="bullet"/>
      <w:lvlText w:val="o"/>
      <w:lvlJc w:val="left"/>
      <w:pPr>
        <w:tabs>
          <w:tab w:val="num" w:pos="23"/>
        </w:tabs>
        <w:ind w:left="454" w:hanging="431"/>
      </w:pPr>
      <w:rPr>
        <w:rFonts w:ascii="Courier New" w:hAnsi="Courier New"/>
      </w:rPr>
    </w:lvl>
    <w:lvl w:ilvl="2" w:tplc="7B0E2F4A">
      <w:start w:val="1"/>
      <w:numFmt w:val="bullet"/>
      <w:lvlText w:val=""/>
      <w:lvlJc w:val="left"/>
      <w:pPr>
        <w:tabs>
          <w:tab w:val="num" w:pos="34"/>
        </w:tabs>
        <w:ind w:left="680" w:hanging="646"/>
      </w:pPr>
      <w:rPr>
        <w:rFonts w:ascii="Wingdings" w:hAnsi="Wingdings"/>
      </w:rPr>
    </w:lvl>
    <w:lvl w:ilvl="3" w:tplc="9460D42A">
      <w:start w:val="1"/>
      <w:numFmt w:val="bullet"/>
      <w:lvlText w:val=""/>
      <w:lvlJc w:val="left"/>
      <w:pPr>
        <w:tabs>
          <w:tab w:val="num" w:pos="45"/>
        </w:tabs>
        <w:ind w:left="907" w:hanging="862"/>
      </w:pPr>
      <w:rPr>
        <w:rFonts w:ascii="Symbol" w:hAnsi="Symbol"/>
      </w:rPr>
    </w:lvl>
    <w:lvl w:ilvl="4" w:tplc="D486D8AA">
      <w:start w:val="1"/>
      <w:numFmt w:val="bullet"/>
      <w:lvlText w:val="o"/>
      <w:lvlJc w:val="left"/>
      <w:pPr>
        <w:tabs>
          <w:tab w:val="num" w:pos="57"/>
        </w:tabs>
        <w:ind w:left="1134" w:hanging="1077"/>
      </w:pPr>
      <w:rPr>
        <w:rFonts w:ascii="Courier New" w:hAnsi="Courier New"/>
      </w:rPr>
    </w:lvl>
    <w:lvl w:ilvl="5" w:tplc="9162C462">
      <w:start w:val="1"/>
      <w:numFmt w:val="bullet"/>
      <w:lvlText w:val=""/>
      <w:lvlJc w:val="left"/>
      <w:pPr>
        <w:tabs>
          <w:tab w:val="num" w:pos="68"/>
        </w:tabs>
        <w:ind w:left="1361" w:hanging="1293"/>
      </w:pPr>
      <w:rPr>
        <w:rFonts w:ascii="Wingdings" w:hAnsi="Wingdings"/>
      </w:rPr>
    </w:lvl>
    <w:lvl w:ilvl="6" w:tplc="949A6D7A">
      <w:start w:val="1"/>
      <w:numFmt w:val="bullet"/>
      <w:lvlText w:val=""/>
      <w:lvlJc w:val="left"/>
      <w:pPr>
        <w:tabs>
          <w:tab w:val="num" w:pos="79"/>
        </w:tabs>
        <w:ind w:left="1587" w:hanging="1508"/>
      </w:pPr>
      <w:rPr>
        <w:rFonts w:ascii="Symbol" w:hAnsi="Symbol"/>
      </w:rPr>
    </w:lvl>
    <w:lvl w:ilvl="7" w:tplc="3A9E1ECC">
      <w:start w:val="1"/>
      <w:numFmt w:val="bullet"/>
      <w:lvlText w:val="o"/>
      <w:lvlJc w:val="left"/>
      <w:pPr>
        <w:tabs>
          <w:tab w:val="num" w:pos="91"/>
        </w:tabs>
        <w:ind w:left="1814" w:hanging="1723"/>
      </w:pPr>
      <w:rPr>
        <w:rFonts w:ascii="Courier New" w:hAnsi="Courier New"/>
      </w:rPr>
    </w:lvl>
    <w:lvl w:ilvl="8" w:tplc="D0B8DD4C">
      <w:start w:val="1"/>
      <w:numFmt w:val="bullet"/>
      <w:lvlText w:val=""/>
      <w:lvlJc w:val="left"/>
      <w:pPr>
        <w:tabs>
          <w:tab w:val="num" w:pos="102"/>
        </w:tabs>
        <w:ind w:left="2041" w:hanging="1939"/>
      </w:pPr>
      <w:rPr>
        <w:rFonts w:ascii="Wingdings" w:hAnsi="Wingdings"/>
      </w:rPr>
    </w:lvl>
  </w:abstractNum>
  <w:abstractNum w:abstractNumId="885" w15:restartNumberingAfterBreak="0">
    <w:nsid w:val="00000376"/>
    <w:multiLevelType w:val="hybridMultilevel"/>
    <w:tmpl w:val="00000376"/>
    <w:lvl w:ilvl="0" w:tplc="7A1AD1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86A134">
      <w:start w:val="1"/>
      <w:numFmt w:val="bullet"/>
      <w:lvlText w:val="•"/>
      <w:lvlJc w:val="left"/>
      <w:pPr>
        <w:tabs>
          <w:tab w:val="num" w:pos="23"/>
        </w:tabs>
        <w:ind w:left="454" w:hanging="431"/>
      </w:pPr>
      <w:rPr>
        <w:rFonts w:ascii="Courier New" w:hAnsi="Courier New"/>
      </w:rPr>
    </w:lvl>
    <w:lvl w:ilvl="2" w:tplc="E7C2AA3C">
      <w:start w:val="1"/>
      <w:numFmt w:val="bullet"/>
      <w:lvlText w:val="•"/>
      <w:lvlJc w:val="left"/>
      <w:pPr>
        <w:tabs>
          <w:tab w:val="num" w:pos="34"/>
        </w:tabs>
        <w:ind w:left="680" w:hanging="646"/>
      </w:pPr>
      <w:rPr>
        <w:rFonts w:ascii="Wingdings" w:hAnsi="Wingdings"/>
      </w:rPr>
    </w:lvl>
    <w:lvl w:ilvl="3" w:tplc="592A2040">
      <w:start w:val="1"/>
      <w:numFmt w:val="bullet"/>
      <w:lvlText w:val=""/>
      <w:lvlJc w:val="left"/>
      <w:pPr>
        <w:tabs>
          <w:tab w:val="num" w:pos="45"/>
        </w:tabs>
        <w:ind w:left="907" w:hanging="862"/>
      </w:pPr>
      <w:rPr>
        <w:rFonts w:ascii="Symbol" w:hAnsi="Symbol"/>
      </w:rPr>
    </w:lvl>
    <w:lvl w:ilvl="4" w:tplc="B68A7F1A">
      <w:start w:val="1"/>
      <w:numFmt w:val="bullet"/>
      <w:lvlText w:val="o"/>
      <w:lvlJc w:val="left"/>
      <w:pPr>
        <w:tabs>
          <w:tab w:val="num" w:pos="57"/>
        </w:tabs>
        <w:ind w:left="1134" w:hanging="1077"/>
      </w:pPr>
      <w:rPr>
        <w:rFonts w:ascii="Courier New" w:hAnsi="Courier New"/>
      </w:rPr>
    </w:lvl>
    <w:lvl w:ilvl="5" w:tplc="85DE2F80">
      <w:start w:val="1"/>
      <w:numFmt w:val="bullet"/>
      <w:lvlText w:val=""/>
      <w:lvlJc w:val="left"/>
      <w:pPr>
        <w:tabs>
          <w:tab w:val="num" w:pos="68"/>
        </w:tabs>
        <w:ind w:left="1361" w:hanging="1293"/>
      </w:pPr>
      <w:rPr>
        <w:rFonts w:ascii="Wingdings" w:hAnsi="Wingdings"/>
      </w:rPr>
    </w:lvl>
    <w:lvl w:ilvl="6" w:tplc="B1B8830C">
      <w:start w:val="1"/>
      <w:numFmt w:val="bullet"/>
      <w:lvlText w:val=""/>
      <w:lvlJc w:val="left"/>
      <w:pPr>
        <w:tabs>
          <w:tab w:val="num" w:pos="79"/>
        </w:tabs>
        <w:ind w:left="1587" w:hanging="1508"/>
      </w:pPr>
      <w:rPr>
        <w:rFonts w:ascii="Symbol" w:hAnsi="Symbol"/>
      </w:rPr>
    </w:lvl>
    <w:lvl w:ilvl="7" w:tplc="F7C4B73C">
      <w:start w:val="1"/>
      <w:numFmt w:val="bullet"/>
      <w:lvlText w:val="o"/>
      <w:lvlJc w:val="left"/>
      <w:pPr>
        <w:tabs>
          <w:tab w:val="num" w:pos="91"/>
        </w:tabs>
        <w:ind w:left="1814" w:hanging="1723"/>
      </w:pPr>
      <w:rPr>
        <w:rFonts w:ascii="Courier New" w:hAnsi="Courier New"/>
      </w:rPr>
    </w:lvl>
    <w:lvl w:ilvl="8" w:tplc="133C40B8">
      <w:start w:val="1"/>
      <w:numFmt w:val="bullet"/>
      <w:lvlText w:val=""/>
      <w:lvlJc w:val="left"/>
      <w:pPr>
        <w:tabs>
          <w:tab w:val="num" w:pos="102"/>
        </w:tabs>
        <w:ind w:left="2041" w:hanging="1939"/>
      </w:pPr>
      <w:rPr>
        <w:rFonts w:ascii="Wingdings" w:hAnsi="Wingdings"/>
      </w:rPr>
    </w:lvl>
  </w:abstractNum>
  <w:abstractNum w:abstractNumId="886" w15:restartNumberingAfterBreak="0">
    <w:nsid w:val="00000377"/>
    <w:multiLevelType w:val="hybridMultilevel"/>
    <w:tmpl w:val="00000377"/>
    <w:lvl w:ilvl="0" w:tplc="BFC2EDF4">
      <w:start w:val="1"/>
      <w:numFmt w:val="bullet"/>
      <w:lvlText w:val=""/>
      <w:lvlJc w:val="left"/>
      <w:pPr>
        <w:tabs>
          <w:tab w:val="num" w:pos="11"/>
        </w:tabs>
        <w:ind w:left="227" w:hanging="216"/>
      </w:pPr>
      <w:rPr>
        <w:rFonts w:ascii="Symbol" w:hAnsi="Symbol"/>
      </w:rPr>
    </w:lvl>
    <w:lvl w:ilvl="1" w:tplc="3B06E1D4">
      <w:start w:val="1"/>
      <w:numFmt w:val="bullet"/>
      <w:lvlText w:val="o"/>
      <w:lvlJc w:val="left"/>
      <w:pPr>
        <w:tabs>
          <w:tab w:val="num" w:pos="23"/>
        </w:tabs>
        <w:ind w:left="454" w:hanging="431"/>
      </w:pPr>
      <w:rPr>
        <w:rFonts w:ascii="Courier New" w:hAnsi="Courier New"/>
      </w:rPr>
    </w:lvl>
    <w:lvl w:ilvl="2" w:tplc="FC26FAA2">
      <w:start w:val="1"/>
      <w:numFmt w:val="bullet"/>
      <w:lvlText w:val=""/>
      <w:lvlJc w:val="left"/>
      <w:pPr>
        <w:tabs>
          <w:tab w:val="num" w:pos="34"/>
        </w:tabs>
        <w:ind w:left="680" w:hanging="646"/>
      </w:pPr>
      <w:rPr>
        <w:rFonts w:ascii="Wingdings" w:hAnsi="Wingdings"/>
      </w:rPr>
    </w:lvl>
    <w:lvl w:ilvl="3" w:tplc="C13EFDBC">
      <w:start w:val="1"/>
      <w:numFmt w:val="bullet"/>
      <w:lvlText w:val=""/>
      <w:lvlJc w:val="left"/>
      <w:pPr>
        <w:tabs>
          <w:tab w:val="num" w:pos="45"/>
        </w:tabs>
        <w:ind w:left="907" w:hanging="862"/>
      </w:pPr>
      <w:rPr>
        <w:rFonts w:ascii="Symbol" w:hAnsi="Symbol"/>
      </w:rPr>
    </w:lvl>
    <w:lvl w:ilvl="4" w:tplc="B428EA16">
      <w:start w:val="1"/>
      <w:numFmt w:val="bullet"/>
      <w:lvlText w:val="o"/>
      <w:lvlJc w:val="left"/>
      <w:pPr>
        <w:tabs>
          <w:tab w:val="num" w:pos="57"/>
        </w:tabs>
        <w:ind w:left="1134" w:hanging="1077"/>
      </w:pPr>
      <w:rPr>
        <w:rFonts w:ascii="Courier New" w:hAnsi="Courier New"/>
      </w:rPr>
    </w:lvl>
    <w:lvl w:ilvl="5" w:tplc="F9D61BBE">
      <w:start w:val="1"/>
      <w:numFmt w:val="bullet"/>
      <w:lvlText w:val=""/>
      <w:lvlJc w:val="left"/>
      <w:pPr>
        <w:tabs>
          <w:tab w:val="num" w:pos="68"/>
        </w:tabs>
        <w:ind w:left="1361" w:hanging="1293"/>
      </w:pPr>
      <w:rPr>
        <w:rFonts w:ascii="Wingdings" w:hAnsi="Wingdings"/>
      </w:rPr>
    </w:lvl>
    <w:lvl w:ilvl="6" w:tplc="87F65638">
      <w:start w:val="1"/>
      <w:numFmt w:val="bullet"/>
      <w:lvlText w:val=""/>
      <w:lvlJc w:val="left"/>
      <w:pPr>
        <w:tabs>
          <w:tab w:val="num" w:pos="79"/>
        </w:tabs>
        <w:ind w:left="1587" w:hanging="1508"/>
      </w:pPr>
      <w:rPr>
        <w:rFonts w:ascii="Symbol" w:hAnsi="Symbol"/>
      </w:rPr>
    </w:lvl>
    <w:lvl w:ilvl="7" w:tplc="182A6788">
      <w:start w:val="1"/>
      <w:numFmt w:val="bullet"/>
      <w:lvlText w:val="o"/>
      <w:lvlJc w:val="left"/>
      <w:pPr>
        <w:tabs>
          <w:tab w:val="num" w:pos="91"/>
        </w:tabs>
        <w:ind w:left="1814" w:hanging="1723"/>
      </w:pPr>
      <w:rPr>
        <w:rFonts w:ascii="Courier New" w:hAnsi="Courier New"/>
      </w:rPr>
    </w:lvl>
    <w:lvl w:ilvl="8" w:tplc="3106275A">
      <w:start w:val="1"/>
      <w:numFmt w:val="bullet"/>
      <w:lvlText w:val=""/>
      <w:lvlJc w:val="left"/>
      <w:pPr>
        <w:tabs>
          <w:tab w:val="num" w:pos="102"/>
        </w:tabs>
        <w:ind w:left="2041" w:hanging="1939"/>
      </w:pPr>
      <w:rPr>
        <w:rFonts w:ascii="Wingdings" w:hAnsi="Wingdings"/>
      </w:rPr>
    </w:lvl>
  </w:abstractNum>
  <w:abstractNum w:abstractNumId="887" w15:restartNumberingAfterBreak="0">
    <w:nsid w:val="00000378"/>
    <w:multiLevelType w:val="hybridMultilevel"/>
    <w:tmpl w:val="00000378"/>
    <w:lvl w:ilvl="0" w:tplc="B0460F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50D268">
      <w:start w:val="1"/>
      <w:numFmt w:val="bullet"/>
      <w:lvlText w:val="•"/>
      <w:lvlJc w:val="left"/>
      <w:pPr>
        <w:tabs>
          <w:tab w:val="num" w:pos="23"/>
        </w:tabs>
        <w:ind w:left="454" w:hanging="431"/>
      </w:pPr>
      <w:rPr>
        <w:rFonts w:ascii="Courier New" w:hAnsi="Courier New"/>
      </w:rPr>
    </w:lvl>
    <w:lvl w:ilvl="2" w:tplc="92B0FB24">
      <w:start w:val="1"/>
      <w:numFmt w:val="bullet"/>
      <w:lvlText w:val="•"/>
      <w:lvlJc w:val="left"/>
      <w:pPr>
        <w:tabs>
          <w:tab w:val="num" w:pos="34"/>
        </w:tabs>
        <w:ind w:left="680" w:hanging="646"/>
      </w:pPr>
      <w:rPr>
        <w:rFonts w:ascii="Wingdings" w:hAnsi="Wingdings"/>
      </w:rPr>
    </w:lvl>
    <w:lvl w:ilvl="3" w:tplc="236C315A">
      <w:start w:val="1"/>
      <w:numFmt w:val="bullet"/>
      <w:lvlText w:val=""/>
      <w:lvlJc w:val="left"/>
      <w:pPr>
        <w:tabs>
          <w:tab w:val="num" w:pos="45"/>
        </w:tabs>
        <w:ind w:left="907" w:hanging="862"/>
      </w:pPr>
      <w:rPr>
        <w:rFonts w:ascii="Symbol" w:hAnsi="Symbol"/>
      </w:rPr>
    </w:lvl>
    <w:lvl w:ilvl="4" w:tplc="90C2FC98">
      <w:start w:val="1"/>
      <w:numFmt w:val="bullet"/>
      <w:lvlText w:val="o"/>
      <w:lvlJc w:val="left"/>
      <w:pPr>
        <w:tabs>
          <w:tab w:val="num" w:pos="57"/>
        </w:tabs>
        <w:ind w:left="1134" w:hanging="1077"/>
      </w:pPr>
      <w:rPr>
        <w:rFonts w:ascii="Courier New" w:hAnsi="Courier New"/>
      </w:rPr>
    </w:lvl>
    <w:lvl w:ilvl="5" w:tplc="176624EE">
      <w:start w:val="1"/>
      <w:numFmt w:val="bullet"/>
      <w:lvlText w:val=""/>
      <w:lvlJc w:val="left"/>
      <w:pPr>
        <w:tabs>
          <w:tab w:val="num" w:pos="68"/>
        </w:tabs>
        <w:ind w:left="1361" w:hanging="1293"/>
      </w:pPr>
      <w:rPr>
        <w:rFonts w:ascii="Wingdings" w:hAnsi="Wingdings"/>
      </w:rPr>
    </w:lvl>
    <w:lvl w:ilvl="6" w:tplc="0FCA3B22">
      <w:start w:val="1"/>
      <w:numFmt w:val="bullet"/>
      <w:lvlText w:val=""/>
      <w:lvlJc w:val="left"/>
      <w:pPr>
        <w:tabs>
          <w:tab w:val="num" w:pos="79"/>
        </w:tabs>
        <w:ind w:left="1587" w:hanging="1508"/>
      </w:pPr>
      <w:rPr>
        <w:rFonts w:ascii="Symbol" w:hAnsi="Symbol"/>
      </w:rPr>
    </w:lvl>
    <w:lvl w:ilvl="7" w:tplc="0406B956">
      <w:start w:val="1"/>
      <w:numFmt w:val="bullet"/>
      <w:lvlText w:val="o"/>
      <w:lvlJc w:val="left"/>
      <w:pPr>
        <w:tabs>
          <w:tab w:val="num" w:pos="91"/>
        </w:tabs>
        <w:ind w:left="1814" w:hanging="1723"/>
      </w:pPr>
      <w:rPr>
        <w:rFonts w:ascii="Courier New" w:hAnsi="Courier New"/>
      </w:rPr>
    </w:lvl>
    <w:lvl w:ilvl="8" w:tplc="CCCEB07C">
      <w:start w:val="1"/>
      <w:numFmt w:val="bullet"/>
      <w:lvlText w:val=""/>
      <w:lvlJc w:val="left"/>
      <w:pPr>
        <w:tabs>
          <w:tab w:val="num" w:pos="102"/>
        </w:tabs>
        <w:ind w:left="2041" w:hanging="1939"/>
      </w:pPr>
      <w:rPr>
        <w:rFonts w:ascii="Wingdings" w:hAnsi="Wingdings"/>
      </w:rPr>
    </w:lvl>
  </w:abstractNum>
  <w:abstractNum w:abstractNumId="888" w15:restartNumberingAfterBreak="0">
    <w:nsid w:val="00000379"/>
    <w:multiLevelType w:val="hybridMultilevel"/>
    <w:tmpl w:val="00000379"/>
    <w:lvl w:ilvl="0" w:tplc="658C1DE4">
      <w:start w:val="1"/>
      <w:numFmt w:val="bullet"/>
      <w:lvlText w:val=""/>
      <w:lvlJc w:val="left"/>
      <w:pPr>
        <w:tabs>
          <w:tab w:val="num" w:pos="11"/>
        </w:tabs>
        <w:ind w:left="227" w:hanging="216"/>
      </w:pPr>
      <w:rPr>
        <w:rFonts w:ascii="Symbol" w:hAnsi="Symbol"/>
      </w:rPr>
    </w:lvl>
    <w:lvl w:ilvl="1" w:tplc="3370A092">
      <w:start w:val="1"/>
      <w:numFmt w:val="bullet"/>
      <w:lvlText w:val="o"/>
      <w:lvlJc w:val="left"/>
      <w:pPr>
        <w:tabs>
          <w:tab w:val="num" w:pos="23"/>
        </w:tabs>
        <w:ind w:left="454" w:hanging="431"/>
      </w:pPr>
      <w:rPr>
        <w:rFonts w:ascii="Courier New" w:hAnsi="Courier New"/>
      </w:rPr>
    </w:lvl>
    <w:lvl w:ilvl="2" w:tplc="96AE1428">
      <w:start w:val="1"/>
      <w:numFmt w:val="bullet"/>
      <w:lvlText w:val=""/>
      <w:lvlJc w:val="left"/>
      <w:pPr>
        <w:tabs>
          <w:tab w:val="num" w:pos="34"/>
        </w:tabs>
        <w:ind w:left="680" w:hanging="646"/>
      </w:pPr>
      <w:rPr>
        <w:rFonts w:ascii="Wingdings" w:hAnsi="Wingdings"/>
      </w:rPr>
    </w:lvl>
    <w:lvl w:ilvl="3" w:tplc="A3C89F76">
      <w:start w:val="1"/>
      <w:numFmt w:val="bullet"/>
      <w:lvlText w:val=""/>
      <w:lvlJc w:val="left"/>
      <w:pPr>
        <w:tabs>
          <w:tab w:val="num" w:pos="45"/>
        </w:tabs>
        <w:ind w:left="907" w:hanging="862"/>
      </w:pPr>
      <w:rPr>
        <w:rFonts w:ascii="Symbol" w:hAnsi="Symbol"/>
      </w:rPr>
    </w:lvl>
    <w:lvl w:ilvl="4" w:tplc="0936DD6C">
      <w:start w:val="1"/>
      <w:numFmt w:val="bullet"/>
      <w:lvlText w:val="o"/>
      <w:lvlJc w:val="left"/>
      <w:pPr>
        <w:tabs>
          <w:tab w:val="num" w:pos="57"/>
        </w:tabs>
        <w:ind w:left="1134" w:hanging="1077"/>
      </w:pPr>
      <w:rPr>
        <w:rFonts w:ascii="Courier New" w:hAnsi="Courier New"/>
      </w:rPr>
    </w:lvl>
    <w:lvl w:ilvl="5" w:tplc="3BC44E44">
      <w:start w:val="1"/>
      <w:numFmt w:val="bullet"/>
      <w:lvlText w:val=""/>
      <w:lvlJc w:val="left"/>
      <w:pPr>
        <w:tabs>
          <w:tab w:val="num" w:pos="68"/>
        </w:tabs>
        <w:ind w:left="1361" w:hanging="1293"/>
      </w:pPr>
      <w:rPr>
        <w:rFonts w:ascii="Wingdings" w:hAnsi="Wingdings"/>
      </w:rPr>
    </w:lvl>
    <w:lvl w:ilvl="6" w:tplc="DA101754">
      <w:start w:val="1"/>
      <w:numFmt w:val="bullet"/>
      <w:lvlText w:val=""/>
      <w:lvlJc w:val="left"/>
      <w:pPr>
        <w:tabs>
          <w:tab w:val="num" w:pos="79"/>
        </w:tabs>
        <w:ind w:left="1587" w:hanging="1508"/>
      </w:pPr>
      <w:rPr>
        <w:rFonts w:ascii="Symbol" w:hAnsi="Symbol"/>
      </w:rPr>
    </w:lvl>
    <w:lvl w:ilvl="7" w:tplc="5FEA1096">
      <w:start w:val="1"/>
      <w:numFmt w:val="bullet"/>
      <w:lvlText w:val="o"/>
      <w:lvlJc w:val="left"/>
      <w:pPr>
        <w:tabs>
          <w:tab w:val="num" w:pos="91"/>
        </w:tabs>
        <w:ind w:left="1814" w:hanging="1723"/>
      </w:pPr>
      <w:rPr>
        <w:rFonts w:ascii="Courier New" w:hAnsi="Courier New"/>
      </w:rPr>
    </w:lvl>
    <w:lvl w:ilvl="8" w:tplc="BA862808">
      <w:start w:val="1"/>
      <w:numFmt w:val="bullet"/>
      <w:lvlText w:val=""/>
      <w:lvlJc w:val="left"/>
      <w:pPr>
        <w:tabs>
          <w:tab w:val="num" w:pos="102"/>
        </w:tabs>
        <w:ind w:left="2041" w:hanging="1939"/>
      </w:pPr>
      <w:rPr>
        <w:rFonts w:ascii="Wingdings" w:hAnsi="Wingdings"/>
      </w:rPr>
    </w:lvl>
  </w:abstractNum>
  <w:abstractNum w:abstractNumId="889" w15:restartNumberingAfterBreak="0">
    <w:nsid w:val="0000037A"/>
    <w:multiLevelType w:val="hybridMultilevel"/>
    <w:tmpl w:val="0000037A"/>
    <w:lvl w:ilvl="0" w:tplc="E0D622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6CB56C">
      <w:start w:val="1"/>
      <w:numFmt w:val="bullet"/>
      <w:lvlText w:val="•"/>
      <w:lvlJc w:val="left"/>
      <w:pPr>
        <w:tabs>
          <w:tab w:val="num" w:pos="23"/>
        </w:tabs>
        <w:ind w:left="454" w:hanging="431"/>
      </w:pPr>
      <w:rPr>
        <w:rFonts w:ascii="Courier New" w:hAnsi="Courier New"/>
      </w:rPr>
    </w:lvl>
    <w:lvl w:ilvl="2" w:tplc="86DE73B8">
      <w:start w:val="1"/>
      <w:numFmt w:val="bullet"/>
      <w:lvlText w:val="•"/>
      <w:lvlJc w:val="left"/>
      <w:pPr>
        <w:tabs>
          <w:tab w:val="num" w:pos="34"/>
        </w:tabs>
        <w:ind w:left="680" w:hanging="646"/>
      </w:pPr>
      <w:rPr>
        <w:rFonts w:ascii="Wingdings" w:hAnsi="Wingdings"/>
      </w:rPr>
    </w:lvl>
    <w:lvl w:ilvl="3" w:tplc="F20076DC">
      <w:start w:val="1"/>
      <w:numFmt w:val="bullet"/>
      <w:lvlText w:val=""/>
      <w:lvlJc w:val="left"/>
      <w:pPr>
        <w:tabs>
          <w:tab w:val="num" w:pos="45"/>
        </w:tabs>
        <w:ind w:left="907" w:hanging="862"/>
      </w:pPr>
      <w:rPr>
        <w:rFonts w:ascii="Symbol" w:hAnsi="Symbol"/>
      </w:rPr>
    </w:lvl>
    <w:lvl w:ilvl="4" w:tplc="679E74DA">
      <w:start w:val="1"/>
      <w:numFmt w:val="bullet"/>
      <w:lvlText w:val="o"/>
      <w:lvlJc w:val="left"/>
      <w:pPr>
        <w:tabs>
          <w:tab w:val="num" w:pos="57"/>
        </w:tabs>
        <w:ind w:left="1134" w:hanging="1077"/>
      </w:pPr>
      <w:rPr>
        <w:rFonts w:ascii="Courier New" w:hAnsi="Courier New"/>
      </w:rPr>
    </w:lvl>
    <w:lvl w:ilvl="5" w:tplc="5FE446CE">
      <w:start w:val="1"/>
      <w:numFmt w:val="bullet"/>
      <w:lvlText w:val=""/>
      <w:lvlJc w:val="left"/>
      <w:pPr>
        <w:tabs>
          <w:tab w:val="num" w:pos="68"/>
        </w:tabs>
        <w:ind w:left="1361" w:hanging="1293"/>
      </w:pPr>
      <w:rPr>
        <w:rFonts w:ascii="Wingdings" w:hAnsi="Wingdings"/>
      </w:rPr>
    </w:lvl>
    <w:lvl w:ilvl="6" w:tplc="A90EFBCE">
      <w:start w:val="1"/>
      <w:numFmt w:val="bullet"/>
      <w:lvlText w:val=""/>
      <w:lvlJc w:val="left"/>
      <w:pPr>
        <w:tabs>
          <w:tab w:val="num" w:pos="79"/>
        </w:tabs>
        <w:ind w:left="1587" w:hanging="1508"/>
      </w:pPr>
      <w:rPr>
        <w:rFonts w:ascii="Symbol" w:hAnsi="Symbol"/>
      </w:rPr>
    </w:lvl>
    <w:lvl w:ilvl="7" w:tplc="AD146864">
      <w:start w:val="1"/>
      <w:numFmt w:val="bullet"/>
      <w:lvlText w:val="o"/>
      <w:lvlJc w:val="left"/>
      <w:pPr>
        <w:tabs>
          <w:tab w:val="num" w:pos="91"/>
        </w:tabs>
        <w:ind w:left="1814" w:hanging="1723"/>
      </w:pPr>
      <w:rPr>
        <w:rFonts w:ascii="Courier New" w:hAnsi="Courier New"/>
      </w:rPr>
    </w:lvl>
    <w:lvl w:ilvl="8" w:tplc="654A62DC">
      <w:start w:val="1"/>
      <w:numFmt w:val="bullet"/>
      <w:lvlText w:val=""/>
      <w:lvlJc w:val="left"/>
      <w:pPr>
        <w:tabs>
          <w:tab w:val="num" w:pos="102"/>
        </w:tabs>
        <w:ind w:left="2041" w:hanging="1939"/>
      </w:pPr>
      <w:rPr>
        <w:rFonts w:ascii="Wingdings" w:hAnsi="Wingdings"/>
      </w:rPr>
    </w:lvl>
  </w:abstractNum>
  <w:abstractNum w:abstractNumId="890" w15:restartNumberingAfterBreak="0">
    <w:nsid w:val="0000037B"/>
    <w:multiLevelType w:val="hybridMultilevel"/>
    <w:tmpl w:val="0000037B"/>
    <w:lvl w:ilvl="0" w:tplc="4AC4C34A">
      <w:start w:val="1"/>
      <w:numFmt w:val="bullet"/>
      <w:lvlText w:val=""/>
      <w:lvlJc w:val="left"/>
      <w:pPr>
        <w:tabs>
          <w:tab w:val="num" w:pos="11"/>
        </w:tabs>
        <w:ind w:left="227" w:hanging="216"/>
      </w:pPr>
      <w:rPr>
        <w:rFonts w:ascii="Symbol" w:hAnsi="Symbol"/>
      </w:rPr>
    </w:lvl>
    <w:lvl w:ilvl="1" w:tplc="9A46EC36">
      <w:start w:val="1"/>
      <w:numFmt w:val="bullet"/>
      <w:lvlText w:val="o"/>
      <w:lvlJc w:val="left"/>
      <w:pPr>
        <w:tabs>
          <w:tab w:val="num" w:pos="23"/>
        </w:tabs>
        <w:ind w:left="454" w:hanging="431"/>
      </w:pPr>
      <w:rPr>
        <w:rFonts w:ascii="Courier New" w:hAnsi="Courier New"/>
      </w:rPr>
    </w:lvl>
    <w:lvl w:ilvl="2" w:tplc="717E6DA8">
      <w:start w:val="1"/>
      <w:numFmt w:val="bullet"/>
      <w:lvlText w:val=""/>
      <w:lvlJc w:val="left"/>
      <w:pPr>
        <w:tabs>
          <w:tab w:val="num" w:pos="34"/>
        </w:tabs>
        <w:ind w:left="680" w:hanging="646"/>
      </w:pPr>
      <w:rPr>
        <w:rFonts w:ascii="Wingdings" w:hAnsi="Wingdings"/>
      </w:rPr>
    </w:lvl>
    <w:lvl w:ilvl="3" w:tplc="4560FDCE">
      <w:start w:val="1"/>
      <w:numFmt w:val="bullet"/>
      <w:lvlText w:val=""/>
      <w:lvlJc w:val="left"/>
      <w:pPr>
        <w:tabs>
          <w:tab w:val="num" w:pos="45"/>
        </w:tabs>
        <w:ind w:left="907" w:hanging="862"/>
      </w:pPr>
      <w:rPr>
        <w:rFonts w:ascii="Symbol" w:hAnsi="Symbol"/>
      </w:rPr>
    </w:lvl>
    <w:lvl w:ilvl="4" w:tplc="7C3460D0">
      <w:start w:val="1"/>
      <w:numFmt w:val="bullet"/>
      <w:lvlText w:val="o"/>
      <w:lvlJc w:val="left"/>
      <w:pPr>
        <w:tabs>
          <w:tab w:val="num" w:pos="57"/>
        </w:tabs>
        <w:ind w:left="1134" w:hanging="1077"/>
      </w:pPr>
      <w:rPr>
        <w:rFonts w:ascii="Courier New" w:hAnsi="Courier New"/>
      </w:rPr>
    </w:lvl>
    <w:lvl w:ilvl="5" w:tplc="936E917A">
      <w:start w:val="1"/>
      <w:numFmt w:val="bullet"/>
      <w:lvlText w:val=""/>
      <w:lvlJc w:val="left"/>
      <w:pPr>
        <w:tabs>
          <w:tab w:val="num" w:pos="68"/>
        </w:tabs>
        <w:ind w:left="1361" w:hanging="1293"/>
      </w:pPr>
      <w:rPr>
        <w:rFonts w:ascii="Wingdings" w:hAnsi="Wingdings"/>
      </w:rPr>
    </w:lvl>
    <w:lvl w:ilvl="6" w:tplc="8C3C7CC4">
      <w:start w:val="1"/>
      <w:numFmt w:val="bullet"/>
      <w:lvlText w:val=""/>
      <w:lvlJc w:val="left"/>
      <w:pPr>
        <w:tabs>
          <w:tab w:val="num" w:pos="79"/>
        </w:tabs>
        <w:ind w:left="1587" w:hanging="1508"/>
      </w:pPr>
      <w:rPr>
        <w:rFonts w:ascii="Symbol" w:hAnsi="Symbol"/>
      </w:rPr>
    </w:lvl>
    <w:lvl w:ilvl="7" w:tplc="EE62D910">
      <w:start w:val="1"/>
      <w:numFmt w:val="bullet"/>
      <w:lvlText w:val="o"/>
      <w:lvlJc w:val="left"/>
      <w:pPr>
        <w:tabs>
          <w:tab w:val="num" w:pos="91"/>
        </w:tabs>
        <w:ind w:left="1814" w:hanging="1723"/>
      </w:pPr>
      <w:rPr>
        <w:rFonts w:ascii="Courier New" w:hAnsi="Courier New"/>
      </w:rPr>
    </w:lvl>
    <w:lvl w:ilvl="8" w:tplc="D0A610F0">
      <w:start w:val="1"/>
      <w:numFmt w:val="bullet"/>
      <w:lvlText w:val=""/>
      <w:lvlJc w:val="left"/>
      <w:pPr>
        <w:tabs>
          <w:tab w:val="num" w:pos="102"/>
        </w:tabs>
        <w:ind w:left="2041" w:hanging="1939"/>
      </w:pPr>
      <w:rPr>
        <w:rFonts w:ascii="Wingdings" w:hAnsi="Wingdings"/>
      </w:rPr>
    </w:lvl>
  </w:abstractNum>
  <w:abstractNum w:abstractNumId="891" w15:restartNumberingAfterBreak="0">
    <w:nsid w:val="0000037C"/>
    <w:multiLevelType w:val="hybridMultilevel"/>
    <w:tmpl w:val="0000037C"/>
    <w:lvl w:ilvl="0" w:tplc="14320F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284978">
      <w:start w:val="1"/>
      <w:numFmt w:val="bullet"/>
      <w:lvlText w:val="•"/>
      <w:lvlJc w:val="left"/>
      <w:pPr>
        <w:tabs>
          <w:tab w:val="num" w:pos="23"/>
        </w:tabs>
        <w:ind w:left="454" w:hanging="431"/>
      </w:pPr>
      <w:rPr>
        <w:rFonts w:ascii="Courier New" w:hAnsi="Courier New"/>
      </w:rPr>
    </w:lvl>
    <w:lvl w:ilvl="2" w:tplc="D784A598">
      <w:start w:val="1"/>
      <w:numFmt w:val="bullet"/>
      <w:lvlText w:val="•"/>
      <w:lvlJc w:val="left"/>
      <w:pPr>
        <w:tabs>
          <w:tab w:val="num" w:pos="34"/>
        </w:tabs>
        <w:ind w:left="680" w:hanging="646"/>
      </w:pPr>
      <w:rPr>
        <w:rFonts w:ascii="Wingdings" w:hAnsi="Wingdings"/>
      </w:rPr>
    </w:lvl>
    <w:lvl w:ilvl="3" w:tplc="51AA5C04">
      <w:start w:val="1"/>
      <w:numFmt w:val="bullet"/>
      <w:lvlText w:val=""/>
      <w:lvlJc w:val="left"/>
      <w:pPr>
        <w:tabs>
          <w:tab w:val="num" w:pos="45"/>
        </w:tabs>
        <w:ind w:left="907" w:hanging="862"/>
      </w:pPr>
      <w:rPr>
        <w:rFonts w:ascii="Symbol" w:hAnsi="Symbol"/>
      </w:rPr>
    </w:lvl>
    <w:lvl w:ilvl="4" w:tplc="8354BDEA">
      <w:start w:val="1"/>
      <w:numFmt w:val="bullet"/>
      <w:lvlText w:val="o"/>
      <w:lvlJc w:val="left"/>
      <w:pPr>
        <w:tabs>
          <w:tab w:val="num" w:pos="57"/>
        </w:tabs>
        <w:ind w:left="1134" w:hanging="1077"/>
      </w:pPr>
      <w:rPr>
        <w:rFonts w:ascii="Courier New" w:hAnsi="Courier New"/>
      </w:rPr>
    </w:lvl>
    <w:lvl w:ilvl="5" w:tplc="45761D66">
      <w:start w:val="1"/>
      <w:numFmt w:val="bullet"/>
      <w:lvlText w:val=""/>
      <w:lvlJc w:val="left"/>
      <w:pPr>
        <w:tabs>
          <w:tab w:val="num" w:pos="68"/>
        </w:tabs>
        <w:ind w:left="1361" w:hanging="1293"/>
      </w:pPr>
      <w:rPr>
        <w:rFonts w:ascii="Wingdings" w:hAnsi="Wingdings"/>
      </w:rPr>
    </w:lvl>
    <w:lvl w:ilvl="6" w:tplc="19926580">
      <w:start w:val="1"/>
      <w:numFmt w:val="bullet"/>
      <w:lvlText w:val=""/>
      <w:lvlJc w:val="left"/>
      <w:pPr>
        <w:tabs>
          <w:tab w:val="num" w:pos="79"/>
        </w:tabs>
        <w:ind w:left="1587" w:hanging="1508"/>
      </w:pPr>
      <w:rPr>
        <w:rFonts w:ascii="Symbol" w:hAnsi="Symbol"/>
      </w:rPr>
    </w:lvl>
    <w:lvl w:ilvl="7" w:tplc="5530AC40">
      <w:start w:val="1"/>
      <w:numFmt w:val="bullet"/>
      <w:lvlText w:val="o"/>
      <w:lvlJc w:val="left"/>
      <w:pPr>
        <w:tabs>
          <w:tab w:val="num" w:pos="91"/>
        </w:tabs>
        <w:ind w:left="1814" w:hanging="1723"/>
      </w:pPr>
      <w:rPr>
        <w:rFonts w:ascii="Courier New" w:hAnsi="Courier New"/>
      </w:rPr>
    </w:lvl>
    <w:lvl w:ilvl="8" w:tplc="9598761E">
      <w:start w:val="1"/>
      <w:numFmt w:val="bullet"/>
      <w:lvlText w:val=""/>
      <w:lvlJc w:val="left"/>
      <w:pPr>
        <w:tabs>
          <w:tab w:val="num" w:pos="102"/>
        </w:tabs>
        <w:ind w:left="2041" w:hanging="1939"/>
      </w:pPr>
      <w:rPr>
        <w:rFonts w:ascii="Wingdings" w:hAnsi="Wingdings"/>
      </w:rPr>
    </w:lvl>
  </w:abstractNum>
  <w:abstractNum w:abstractNumId="892" w15:restartNumberingAfterBreak="0">
    <w:nsid w:val="0000037D"/>
    <w:multiLevelType w:val="hybridMultilevel"/>
    <w:tmpl w:val="0000037D"/>
    <w:lvl w:ilvl="0" w:tplc="57F855C4">
      <w:start w:val="1"/>
      <w:numFmt w:val="bullet"/>
      <w:lvlText w:val=""/>
      <w:lvlJc w:val="left"/>
      <w:pPr>
        <w:tabs>
          <w:tab w:val="num" w:pos="11"/>
        </w:tabs>
        <w:ind w:left="227" w:hanging="216"/>
      </w:pPr>
      <w:rPr>
        <w:rFonts w:ascii="Symbol" w:hAnsi="Symbol"/>
      </w:rPr>
    </w:lvl>
    <w:lvl w:ilvl="1" w:tplc="D8B2D27E">
      <w:start w:val="1"/>
      <w:numFmt w:val="bullet"/>
      <w:lvlText w:val="o"/>
      <w:lvlJc w:val="left"/>
      <w:pPr>
        <w:tabs>
          <w:tab w:val="num" w:pos="23"/>
        </w:tabs>
        <w:ind w:left="454" w:hanging="431"/>
      </w:pPr>
      <w:rPr>
        <w:rFonts w:ascii="Courier New" w:hAnsi="Courier New"/>
      </w:rPr>
    </w:lvl>
    <w:lvl w:ilvl="2" w:tplc="D3C0199A">
      <w:start w:val="1"/>
      <w:numFmt w:val="bullet"/>
      <w:lvlText w:val=""/>
      <w:lvlJc w:val="left"/>
      <w:pPr>
        <w:tabs>
          <w:tab w:val="num" w:pos="34"/>
        </w:tabs>
        <w:ind w:left="680" w:hanging="646"/>
      </w:pPr>
      <w:rPr>
        <w:rFonts w:ascii="Wingdings" w:hAnsi="Wingdings"/>
      </w:rPr>
    </w:lvl>
    <w:lvl w:ilvl="3" w:tplc="78A6FDA8">
      <w:start w:val="1"/>
      <w:numFmt w:val="bullet"/>
      <w:lvlText w:val=""/>
      <w:lvlJc w:val="left"/>
      <w:pPr>
        <w:tabs>
          <w:tab w:val="num" w:pos="45"/>
        </w:tabs>
        <w:ind w:left="907" w:hanging="862"/>
      </w:pPr>
      <w:rPr>
        <w:rFonts w:ascii="Symbol" w:hAnsi="Symbol"/>
      </w:rPr>
    </w:lvl>
    <w:lvl w:ilvl="4" w:tplc="9856B350">
      <w:start w:val="1"/>
      <w:numFmt w:val="bullet"/>
      <w:lvlText w:val="o"/>
      <w:lvlJc w:val="left"/>
      <w:pPr>
        <w:tabs>
          <w:tab w:val="num" w:pos="57"/>
        </w:tabs>
        <w:ind w:left="1134" w:hanging="1077"/>
      </w:pPr>
      <w:rPr>
        <w:rFonts w:ascii="Courier New" w:hAnsi="Courier New"/>
      </w:rPr>
    </w:lvl>
    <w:lvl w:ilvl="5" w:tplc="8AC8B5DE">
      <w:start w:val="1"/>
      <w:numFmt w:val="bullet"/>
      <w:lvlText w:val=""/>
      <w:lvlJc w:val="left"/>
      <w:pPr>
        <w:tabs>
          <w:tab w:val="num" w:pos="68"/>
        </w:tabs>
        <w:ind w:left="1361" w:hanging="1293"/>
      </w:pPr>
      <w:rPr>
        <w:rFonts w:ascii="Wingdings" w:hAnsi="Wingdings"/>
      </w:rPr>
    </w:lvl>
    <w:lvl w:ilvl="6" w:tplc="82244442">
      <w:start w:val="1"/>
      <w:numFmt w:val="bullet"/>
      <w:lvlText w:val=""/>
      <w:lvlJc w:val="left"/>
      <w:pPr>
        <w:tabs>
          <w:tab w:val="num" w:pos="79"/>
        </w:tabs>
        <w:ind w:left="1587" w:hanging="1508"/>
      </w:pPr>
      <w:rPr>
        <w:rFonts w:ascii="Symbol" w:hAnsi="Symbol"/>
      </w:rPr>
    </w:lvl>
    <w:lvl w:ilvl="7" w:tplc="09401884">
      <w:start w:val="1"/>
      <w:numFmt w:val="bullet"/>
      <w:lvlText w:val="o"/>
      <w:lvlJc w:val="left"/>
      <w:pPr>
        <w:tabs>
          <w:tab w:val="num" w:pos="91"/>
        </w:tabs>
        <w:ind w:left="1814" w:hanging="1723"/>
      </w:pPr>
      <w:rPr>
        <w:rFonts w:ascii="Courier New" w:hAnsi="Courier New"/>
      </w:rPr>
    </w:lvl>
    <w:lvl w:ilvl="8" w:tplc="D58E1F6E">
      <w:start w:val="1"/>
      <w:numFmt w:val="bullet"/>
      <w:lvlText w:val=""/>
      <w:lvlJc w:val="left"/>
      <w:pPr>
        <w:tabs>
          <w:tab w:val="num" w:pos="102"/>
        </w:tabs>
        <w:ind w:left="2041" w:hanging="1939"/>
      </w:pPr>
      <w:rPr>
        <w:rFonts w:ascii="Wingdings" w:hAnsi="Wingdings"/>
      </w:rPr>
    </w:lvl>
  </w:abstractNum>
  <w:abstractNum w:abstractNumId="893" w15:restartNumberingAfterBreak="0">
    <w:nsid w:val="0000037E"/>
    <w:multiLevelType w:val="hybridMultilevel"/>
    <w:tmpl w:val="0000037E"/>
    <w:lvl w:ilvl="0" w:tplc="FBEAD1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A48B9E">
      <w:start w:val="1"/>
      <w:numFmt w:val="bullet"/>
      <w:lvlText w:val="•"/>
      <w:lvlJc w:val="left"/>
      <w:pPr>
        <w:tabs>
          <w:tab w:val="num" w:pos="23"/>
        </w:tabs>
        <w:ind w:left="454" w:hanging="431"/>
      </w:pPr>
      <w:rPr>
        <w:rFonts w:ascii="Courier New" w:hAnsi="Courier New"/>
      </w:rPr>
    </w:lvl>
    <w:lvl w:ilvl="2" w:tplc="9FCA8B14">
      <w:start w:val="1"/>
      <w:numFmt w:val="bullet"/>
      <w:lvlText w:val="•"/>
      <w:lvlJc w:val="left"/>
      <w:pPr>
        <w:tabs>
          <w:tab w:val="num" w:pos="34"/>
        </w:tabs>
        <w:ind w:left="680" w:hanging="646"/>
      </w:pPr>
      <w:rPr>
        <w:rFonts w:ascii="Wingdings" w:hAnsi="Wingdings"/>
      </w:rPr>
    </w:lvl>
    <w:lvl w:ilvl="3" w:tplc="EA9047F8">
      <w:start w:val="1"/>
      <w:numFmt w:val="bullet"/>
      <w:lvlText w:val=""/>
      <w:lvlJc w:val="left"/>
      <w:pPr>
        <w:tabs>
          <w:tab w:val="num" w:pos="45"/>
        </w:tabs>
        <w:ind w:left="907" w:hanging="862"/>
      </w:pPr>
      <w:rPr>
        <w:rFonts w:ascii="Symbol" w:hAnsi="Symbol"/>
      </w:rPr>
    </w:lvl>
    <w:lvl w:ilvl="4" w:tplc="5986CC4C">
      <w:start w:val="1"/>
      <w:numFmt w:val="bullet"/>
      <w:lvlText w:val="o"/>
      <w:lvlJc w:val="left"/>
      <w:pPr>
        <w:tabs>
          <w:tab w:val="num" w:pos="57"/>
        </w:tabs>
        <w:ind w:left="1134" w:hanging="1077"/>
      </w:pPr>
      <w:rPr>
        <w:rFonts w:ascii="Courier New" w:hAnsi="Courier New"/>
      </w:rPr>
    </w:lvl>
    <w:lvl w:ilvl="5" w:tplc="FF4A586A">
      <w:start w:val="1"/>
      <w:numFmt w:val="bullet"/>
      <w:lvlText w:val=""/>
      <w:lvlJc w:val="left"/>
      <w:pPr>
        <w:tabs>
          <w:tab w:val="num" w:pos="68"/>
        </w:tabs>
        <w:ind w:left="1361" w:hanging="1293"/>
      </w:pPr>
      <w:rPr>
        <w:rFonts w:ascii="Wingdings" w:hAnsi="Wingdings"/>
      </w:rPr>
    </w:lvl>
    <w:lvl w:ilvl="6" w:tplc="6434B330">
      <w:start w:val="1"/>
      <w:numFmt w:val="bullet"/>
      <w:lvlText w:val=""/>
      <w:lvlJc w:val="left"/>
      <w:pPr>
        <w:tabs>
          <w:tab w:val="num" w:pos="79"/>
        </w:tabs>
        <w:ind w:left="1587" w:hanging="1508"/>
      </w:pPr>
      <w:rPr>
        <w:rFonts w:ascii="Symbol" w:hAnsi="Symbol"/>
      </w:rPr>
    </w:lvl>
    <w:lvl w:ilvl="7" w:tplc="D5A2582C">
      <w:start w:val="1"/>
      <w:numFmt w:val="bullet"/>
      <w:lvlText w:val="o"/>
      <w:lvlJc w:val="left"/>
      <w:pPr>
        <w:tabs>
          <w:tab w:val="num" w:pos="91"/>
        </w:tabs>
        <w:ind w:left="1814" w:hanging="1723"/>
      </w:pPr>
      <w:rPr>
        <w:rFonts w:ascii="Courier New" w:hAnsi="Courier New"/>
      </w:rPr>
    </w:lvl>
    <w:lvl w:ilvl="8" w:tplc="E32CD3FC">
      <w:start w:val="1"/>
      <w:numFmt w:val="bullet"/>
      <w:lvlText w:val=""/>
      <w:lvlJc w:val="left"/>
      <w:pPr>
        <w:tabs>
          <w:tab w:val="num" w:pos="102"/>
        </w:tabs>
        <w:ind w:left="2041" w:hanging="1939"/>
      </w:pPr>
      <w:rPr>
        <w:rFonts w:ascii="Wingdings" w:hAnsi="Wingdings"/>
      </w:rPr>
    </w:lvl>
  </w:abstractNum>
  <w:abstractNum w:abstractNumId="894" w15:restartNumberingAfterBreak="0">
    <w:nsid w:val="0000037F"/>
    <w:multiLevelType w:val="hybridMultilevel"/>
    <w:tmpl w:val="0000037F"/>
    <w:lvl w:ilvl="0" w:tplc="F4AAB2DE">
      <w:start w:val="1"/>
      <w:numFmt w:val="bullet"/>
      <w:lvlText w:val=""/>
      <w:lvlJc w:val="left"/>
      <w:pPr>
        <w:tabs>
          <w:tab w:val="num" w:pos="11"/>
        </w:tabs>
        <w:ind w:left="227" w:hanging="216"/>
      </w:pPr>
      <w:rPr>
        <w:rFonts w:ascii="Symbol" w:hAnsi="Symbol"/>
      </w:rPr>
    </w:lvl>
    <w:lvl w:ilvl="1" w:tplc="65C008A6">
      <w:start w:val="1"/>
      <w:numFmt w:val="bullet"/>
      <w:lvlText w:val="o"/>
      <w:lvlJc w:val="left"/>
      <w:pPr>
        <w:tabs>
          <w:tab w:val="num" w:pos="23"/>
        </w:tabs>
        <w:ind w:left="454" w:hanging="431"/>
      </w:pPr>
      <w:rPr>
        <w:rFonts w:ascii="Courier New" w:hAnsi="Courier New"/>
      </w:rPr>
    </w:lvl>
    <w:lvl w:ilvl="2" w:tplc="12E06AFA">
      <w:start w:val="1"/>
      <w:numFmt w:val="bullet"/>
      <w:lvlText w:val=""/>
      <w:lvlJc w:val="left"/>
      <w:pPr>
        <w:tabs>
          <w:tab w:val="num" w:pos="34"/>
        </w:tabs>
        <w:ind w:left="680" w:hanging="646"/>
      </w:pPr>
      <w:rPr>
        <w:rFonts w:ascii="Wingdings" w:hAnsi="Wingdings"/>
      </w:rPr>
    </w:lvl>
    <w:lvl w:ilvl="3" w:tplc="63320480">
      <w:start w:val="1"/>
      <w:numFmt w:val="bullet"/>
      <w:lvlText w:val=""/>
      <w:lvlJc w:val="left"/>
      <w:pPr>
        <w:tabs>
          <w:tab w:val="num" w:pos="45"/>
        </w:tabs>
        <w:ind w:left="907" w:hanging="862"/>
      </w:pPr>
      <w:rPr>
        <w:rFonts w:ascii="Symbol" w:hAnsi="Symbol"/>
      </w:rPr>
    </w:lvl>
    <w:lvl w:ilvl="4" w:tplc="FCB68380">
      <w:start w:val="1"/>
      <w:numFmt w:val="bullet"/>
      <w:lvlText w:val="o"/>
      <w:lvlJc w:val="left"/>
      <w:pPr>
        <w:tabs>
          <w:tab w:val="num" w:pos="57"/>
        </w:tabs>
        <w:ind w:left="1134" w:hanging="1077"/>
      </w:pPr>
      <w:rPr>
        <w:rFonts w:ascii="Courier New" w:hAnsi="Courier New"/>
      </w:rPr>
    </w:lvl>
    <w:lvl w:ilvl="5" w:tplc="24F8960C">
      <w:start w:val="1"/>
      <w:numFmt w:val="bullet"/>
      <w:lvlText w:val=""/>
      <w:lvlJc w:val="left"/>
      <w:pPr>
        <w:tabs>
          <w:tab w:val="num" w:pos="68"/>
        </w:tabs>
        <w:ind w:left="1361" w:hanging="1293"/>
      </w:pPr>
      <w:rPr>
        <w:rFonts w:ascii="Wingdings" w:hAnsi="Wingdings"/>
      </w:rPr>
    </w:lvl>
    <w:lvl w:ilvl="6" w:tplc="DCFC2C22">
      <w:start w:val="1"/>
      <w:numFmt w:val="bullet"/>
      <w:lvlText w:val=""/>
      <w:lvlJc w:val="left"/>
      <w:pPr>
        <w:tabs>
          <w:tab w:val="num" w:pos="79"/>
        </w:tabs>
        <w:ind w:left="1587" w:hanging="1508"/>
      </w:pPr>
      <w:rPr>
        <w:rFonts w:ascii="Symbol" w:hAnsi="Symbol"/>
      </w:rPr>
    </w:lvl>
    <w:lvl w:ilvl="7" w:tplc="6298E52E">
      <w:start w:val="1"/>
      <w:numFmt w:val="bullet"/>
      <w:lvlText w:val="o"/>
      <w:lvlJc w:val="left"/>
      <w:pPr>
        <w:tabs>
          <w:tab w:val="num" w:pos="91"/>
        </w:tabs>
        <w:ind w:left="1814" w:hanging="1723"/>
      </w:pPr>
      <w:rPr>
        <w:rFonts w:ascii="Courier New" w:hAnsi="Courier New"/>
      </w:rPr>
    </w:lvl>
    <w:lvl w:ilvl="8" w:tplc="C1A0B25A">
      <w:start w:val="1"/>
      <w:numFmt w:val="bullet"/>
      <w:lvlText w:val=""/>
      <w:lvlJc w:val="left"/>
      <w:pPr>
        <w:tabs>
          <w:tab w:val="num" w:pos="102"/>
        </w:tabs>
        <w:ind w:left="2041" w:hanging="1939"/>
      </w:pPr>
      <w:rPr>
        <w:rFonts w:ascii="Wingdings" w:hAnsi="Wingdings"/>
      </w:rPr>
    </w:lvl>
  </w:abstractNum>
  <w:abstractNum w:abstractNumId="895" w15:restartNumberingAfterBreak="0">
    <w:nsid w:val="00000380"/>
    <w:multiLevelType w:val="hybridMultilevel"/>
    <w:tmpl w:val="00000380"/>
    <w:lvl w:ilvl="0" w:tplc="3BDA84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2CF038">
      <w:start w:val="1"/>
      <w:numFmt w:val="bullet"/>
      <w:lvlText w:val="•"/>
      <w:lvlJc w:val="left"/>
      <w:pPr>
        <w:tabs>
          <w:tab w:val="num" w:pos="23"/>
        </w:tabs>
        <w:ind w:left="454" w:hanging="431"/>
      </w:pPr>
      <w:rPr>
        <w:rFonts w:ascii="Courier New" w:hAnsi="Courier New"/>
      </w:rPr>
    </w:lvl>
    <w:lvl w:ilvl="2" w:tplc="56125FC6">
      <w:start w:val="1"/>
      <w:numFmt w:val="bullet"/>
      <w:lvlText w:val="•"/>
      <w:lvlJc w:val="left"/>
      <w:pPr>
        <w:tabs>
          <w:tab w:val="num" w:pos="34"/>
        </w:tabs>
        <w:ind w:left="680" w:hanging="646"/>
      </w:pPr>
      <w:rPr>
        <w:rFonts w:ascii="Wingdings" w:hAnsi="Wingdings"/>
      </w:rPr>
    </w:lvl>
    <w:lvl w:ilvl="3" w:tplc="88B27950">
      <w:start w:val="1"/>
      <w:numFmt w:val="bullet"/>
      <w:lvlText w:val=""/>
      <w:lvlJc w:val="left"/>
      <w:pPr>
        <w:tabs>
          <w:tab w:val="num" w:pos="45"/>
        </w:tabs>
        <w:ind w:left="907" w:hanging="862"/>
      </w:pPr>
      <w:rPr>
        <w:rFonts w:ascii="Symbol" w:hAnsi="Symbol"/>
      </w:rPr>
    </w:lvl>
    <w:lvl w:ilvl="4" w:tplc="76924AFA">
      <w:start w:val="1"/>
      <w:numFmt w:val="bullet"/>
      <w:lvlText w:val="o"/>
      <w:lvlJc w:val="left"/>
      <w:pPr>
        <w:tabs>
          <w:tab w:val="num" w:pos="57"/>
        </w:tabs>
        <w:ind w:left="1134" w:hanging="1077"/>
      </w:pPr>
      <w:rPr>
        <w:rFonts w:ascii="Courier New" w:hAnsi="Courier New"/>
      </w:rPr>
    </w:lvl>
    <w:lvl w:ilvl="5" w:tplc="D92CEA94">
      <w:start w:val="1"/>
      <w:numFmt w:val="bullet"/>
      <w:lvlText w:val=""/>
      <w:lvlJc w:val="left"/>
      <w:pPr>
        <w:tabs>
          <w:tab w:val="num" w:pos="68"/>
        </w:tabs>
        <w:ind w:left="1361" w:hanging="1293"/>
      </w:pPr>
      <w:rPr>
        <w:rFonts w:ascii="Wingdings" w:hAnsi="Wingdings"/>
      </w:rPr>
    </w:lvl>
    <w:lvl w:ilvl="6" w:tplc="C74C3832">
      <w:start w:val="1"/>
      <w:numFmt w:val="bullet"/>
      <w:lvlText w:val=""/>
      <w:lvlJc w:val="left"/>
      <w:pPr>
        <w:tabs>
          <w:tab w:val="num" w:pos="79"/>
        </w:tabs>
        <w:ind w:left="1587" w:hanging="1508"/>
      </w:pPr>
      <w:rPr>
        <w:rFonts w:ascii="Symbol" w:hAnsi="Symbol"/>
      </w:rPr>
    </w:lvl>
    <w:lvl w:ilvl="7" w:tplc="3A1A6E6E">
      <w:start w:val="1"/>
      <w:numFmt w:val="bullet"/>
      <w:lvlText w:val="o"/>
      <w:lvlJc w:val="left"/>
      <w:pPr>
        <w:tabs>
          <w:tab w:val="num" w:pos="91"/>
        </w:tabs>
        <w:ind w:left="1814" w:hanging="1723"/>
      </w:pPr>
      <w:rPr>
        <w:rFonts w:ascii="Courier New" w:hAnsi="Courier New"/>
      </w:rPr>
    </w:lvl>
    <w:lvl w:ilvl="8" w:tplc="D7240F60">
      <w:start w:val="1"/>
      <w:numFmt w:val="bullet"/>
      <w:lvlText w:val=""/>
      <w:lvlJc w:val="left"/>
      <w:pPr>
        <w:tabs>
          <w:tab w:val="num" w:pos="102"/>
        </w:tabs>
        <w:ind w:left="2041" w:hanging="1939"/>
      </w:pPr>
      <w:rPr>
        <w:rFonts w:ascii="Wingdings" w:hAnsi="Wingdings"/>
      </w:rPr>
    </w:lvl>
  </w:abstractNum>
  <w:abstractNum w:abstractNumId="896" w15:restartNumberingAfterBreak="0">
    <w:nsid w:val="00000381"/>
    <w:multiLevelType w:val="hybridMultilevel"/>
    <w:tmpl w:val="00000381"/>
    <w:lvl w:ilvl="0" w:tplc="7578EE70">
      <w:start w:val="1"/>
      <w:numFmt w:val="bullet"/>
      <w:lvlText w:val=""/>
      <w:lvlJc w:val="left"/>
      <w:pPr>
        <w:tabs>
          <w:tab w:val="num" w:pos="11"/>
        </w:tabs>
        <w:ind w:left="227" w:hanging="216"/>
      </w:pPr>
      <w:rPr>
        <w:rFonts w:ascii="Symbol" w:hAnsi="Symbol"/>
      </w:rPr>
    </w:lvl>
    <w:lvl w:ilvl="1" w:tplc="02605BEC">
      <w:start w:val="1"/>
      <w:numFmt w:val="bullet"/>
      <w:lvlText w:val="o"/>
      <w:lvlJc w:val="left"/>
      <w:pPr>
        <w:tabs>
          <w:tab w:val="num" w:pos="23"/>
        </w:tabs>
        <w:ind w:left="454" w:hanging="431"/>
      </w:pPr>
      <w:rPr>
        <w:rFonts w:ascii="Courier New" w:hAnsi="Courier New"/>
      </w:rPr>
    </w:lvl>
    <w:lvl w:ilvl="2" w:tplc="D870CE6C">
      <w:start w:val="1"/>
      <w:numFmt w:val="bullet"/>
      <w:lvlText w:val=""/>
      <w:lvlJc w:val="left"/>
      <w:pPr>
        <w:tabs>
          <w:tab w:val="num" w:pos="34"/>
        </w:tabs>
        <w:ind w:left="680" w:hanging="646"/>
      </w:pPr>
      <w:rPr>
        <w:rFonts w:ascii="Wingdings" w:hAnsi="Wingdings"/>
      </w:rPr>
    </w:lvl>
    <w:lvl w:ilvl="3" w:tplc="9BCEB1E4">
      <w:start w:val="1"/>
      <w:numFmt w:val="bullet"/>
      <w:lvlText w:val=""/>
      <w:lvlJc w:val="left"/>
      <w:pPr>
        <w:tabs>
          <w:tab w:val="num" w:pos="45"/>
        </w:tabs>
        <w:ind w:left="907" w:hanging="862"/>
      </w:pPr>
      <w:rPr>
        <w:rFonts w:ascii="Symbol" w:hAnsi="Symbol"/>
      </w:rPr>
    </w:lvl>
    <w:lvl w:ilvl="4" w:tplc="FC1A074A">
      <w:start w:val="1"/>
      <w:numFmt w:val="bullet"/>
      <w:lvlText w:val="o"/>
      <w:lvlJc w:val="left"/>
      <w:pPr>
        <w:tabs>
          <w:tab w:val="num" w:pos="57"/>
        </w:tabs>
        <w:ind w:left="1134" w:hanging="1077"/>
      </w:pPr>
      <w:rPr>
        <w:rFonts w:ascii="Courier New" w:hAnsi="Courier New"/>
      </w:rPr>
    </w:lvl>
    <w:lvl w:ilvl="5" w:tplc="09D80352">
      <w:start w:val="1"/>
      <w:numFmt w:val="bullet"/>
      <w:lvlText w:val=""/>
      <w:lvlJc w:val="left"/>
      <w:pPr>
        <w:tabs>
          <w:tab w:val="num" w:pos="68"/>
        </w:tabs>
        <w:ind w:left="1361" w:hanging="1293"/>
      </w:pPr>
      <w:rPr>
        <w:rFonts w:ascii="Wingdings" w:hAnsi="Wingdings"/>
      </w:rPr>
    </w:lvl>
    <w:lvl w:ilvl="6" w:tplc="B3647CC2">
      <w:start w:val="1"/>
      <w:numFmt w:val="bullet"/>
      <w:lvlText w:val=""/>
      <w:lvlJc w:val="left"/>
      <w:pPr>
        <w:tabs>
          <w:tab w:val="num" w:pos="79"/>
        </w:tabs>
        <w:ind w:left="1587" w:hanging="1508"/>
      </w:pPr>
      <w:rPr>
        <w:rFonts w:ascii="Symbol" w:hAnsi="Symbol"/>
      </w:rPr>
    </w:lvl>
    <w:lvl w:ilvl="7" w:tplc="C14E4D04">
      <w:start w:val="1"/>
      <w:numFmt w:val="bullet"/>
      <w:lvlText w:val="o"/>
      <w:lvlJc w:val="left"/>
      <w:pPr>
        <w:tabs>
          <w:tab w:val="num" w:pos="91"/>
        </w:tabs>
        <w:ind w:left="1814" w:hanging="1723"/>
      </w:pPr>
      <w:rPr>
        <w:rFonts w:ascii="Courier New" w:hAnsi="Courier New"/>
      </w:rPr>
    </w:lvl>
    <w:lvl w:ilvl="8" w:tplc="FADC777C">
      <w:start w:val="1"/>
      <w:numFmt w:val="bullet"/>
      <w:lvlText w:val=""/>
      <w:lvlJc w:val="left"/>
      <w:pPr>
        <w:tabs>
          <w:tab w:val="num" w:pos="102"/>
        </w:tabs>
        <w:ind w:left="2041" w:hanging="1939"/>
      </w:pPr>
      <w:rPr>
        <w:rFonts w:ascii="Wingdings" w:hAnsi="Wingdings"/>
      </w:rPr>
    </w:lvl>
  </w:abstractNum>
  <w:abstractNum w:abstractNumId="897" w15:restartNumberingAfterBreak="0">
    <w:nsid w:val="00000382"/>
    <w:multiLevelType w:val="hybridMultilevel"/>
    <w:tmpl w:val="00000382"/>
    <w:lvl w:ilvl="0" w:tplc="645C9C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FFE45F2">
      <w:start w:val="1"/>
      <w:numFmt w:val="bullet"/>
      <w:lvlText w:val="•"/>
      <w:lvlJc w:val="left"/>
      <w:pPr>
        <w:tabs>
          <w:tab w:val="num" w:pos="23"/>
        </w:tabs>
        <w:ind w:left="454" w:hanging="431"/>
      </w:pPr>
      <w:rPr>
        <w:rFonts w:ascii="Courier New" w:hAnsi="Courier New"/>
      </w:rPr>
    </w:lvl>
    <w:lvl w:ilvl="2" w:tplc="DD42C17E">
      <w:start w:val="1"/>
      <w:numFmt w:val="bullet"/>
      <w:lvlText w:val="•"/>
      <w:lvlJc w:val="left"/>
      <w:pPr>
        <w:tabs>
          <w:tab w:val="num" w:pos="34"/>
        </w:tabs>
        <w:ind w:left="680" w:hanging="646"/>
      </w:pPr>
      <w:rPr>
        <w:rFonts w:ascii="Wingdings" w:hAnsi="Wingdings"/>
      </w:rPr>
    </w:lvl>
    <w:lvl w:ilvl="3" w:tplc="B63A7274">
      <w:start w:val="1"/>
      <w:numFmt w:val="bullet"/>
      <w:lvlText w:val=""/>
      <w:lvlJc w:val="left"/>
      <w:pPr>
        <w:tabs>
          <w:tab w:val="num" w:pos="45"/>
        </w:tabs>
        <w:ind w:left="907" w:hanging="862"/>
      </w:pPr>
      <w:rPr>
        <w:rFonts w:ascii="Symbol" w:hAnsi="Symbol"/>
      </w:rPr>
    </w:lvl>
    <w:lvl w:ilvl="4" w:tplc="69CE94E4">
      <w:start w:val="1"/>
      <w:numFmt w:val="bullet"/>
      <w:lvlText w:val="o"/>
      <w:lvlJc w:val="left"/>
      <w:pPr>
        <w:tabs>
          <w:tab w:val="num" w:pos="57"/>
        </w:tabs>
        <w:ind w:left="1134" w:hanging="1077"/>
      </w:pPr>
      <w:rPr>
        <w:rFonts w:ascii="Courier New" w:hAnsi="Courier New"/>
      </w:rPr>
    </w:lvl>
    <w:lvl w:ilvl="5" w:tplc="73667AB8">
      <w:start w:val="1"/>
      <w:numFmt w:val="bullet"/>
      <w:lvlText w:val=""/>
      <w:lvlJc w:val="left"/>
      <w:pPr>
        <w:tabs>
          <w:tab w:val="num" w:pos="68"/>
        </w:tabs>
        <w:ind w:left="1361" w:hanging="1293"/>
      </w:pPr>
      <w:rPr>
        <w:rFonts w:ascii="Wingdings" w:hAnsi="Wingdings"/>
      </w:rPr>
    </w:lvl>
    <w:lvl w:ilvl="6" w:tplc="43DE10B8">
      <w:start w:val="1"/>
      <w:numFmt w:val="bullet"/>
      <w:lvlText w:val=""/>
      <w:lvlJc w:val="left"/>
      <w:pPr>
        <w:tabs>
          <w:tab w:val="num" w:pos="79"/>
        </w:tabs>
        <w:ind w:left="1587" w:hanging="1508"/>
      </w:pPr>
      <w:rPr>
        <w:rFonts w:ascii="Symbol" w:hAnsi="Symbol"/>
      </w:rPr>
    </w:lvl>
    <w:lvl w:ilvl="7" w:tplc="A6F8066C">
      <w:start w:val="1"/>
      <w:numFmt w:val="bullet"/>
      <w:lvlText w:val="o"/>
      <w:lvlJc w:val="left"/>
      <w:pPr>
        <w:tabs>
          <w:tab w:val="num" w:pos="91"/>
        </w:tabs>
        <w:ind w:left="1814" w:hanging="1723"/>
      </w:pPr>
      <w:rPr>
        <w:rFonts w:ascii="Courier New" w:hAnsi="Courier New"/>
      </w:rPr>
    </w:lvl>
    <w:lvl w:ilvl="8" w:tplc="DD7A3332">
      <w:start w:val="1"/>
      <w:numFmt w:val="bullet"/>
      <w:lvlText w:val=""/>
      <w:lvlJc w:val="left"/>
      <w:pPr>
        <w:tabs>
          <w:tab w:val="num" w:pos="102"/>
        </w:tabs>
        <w:ind w:left="2041" w:hanging="1939"/>
      </w:pPr>
      <w:rPr>
        <w:rFonts w:ascii="Wingdings" w:hAnsi="Wingdings"/>
      </w:rPr>
    </w:lvl>
  </w:abstractNum>
  <w:abstractNum w:abstractNumId="898" w15:restartNumberingAfterBreak="0">
    <w:nsid w:val="00000383"/>
    <w:multiLevelType w:val="hybridMultilevel"/>
    <w:tmpl w:val="00000383"/>
    <w:lvl w:ilvl="0" w:tplc="5A3E5820">
      <w:start w:val="1"/>
      <w:numFmt w:val="bullet"/>
      <w:lvlText w:val=""/>
      <w:lvlJc w:val="left"/>
      <w:pPr>
        <w:tabs>
          <w:tab w:val="num" w:pos="11"/>
        </w:tabs>
        <w:ind w:left="227" w:hanging="216"/>
      </w:pPr>
      <w:rPr>
        <w:rFonts w:ascii="Symbol" w:hAnsi="Symbol"/>
      </w:rPr>
    </w:lvl>
    <w:lvl w:ilvl="1" w:tplc="4C746238">
      <w:start w:val="1"/>
      <w:numFmt w:val="bullet"/>
      <w:lvlText w:val="o"/>
      <w:lvlJc w:val="left"/>
      <w:pPr>
        <w:tabs>
          <w:tab w:val="num" w:pos="23"/>
        </w:tabs>
        <w:ind w:left="454" w:hanging="431"/>
      </w:pPr>
      <w:rPr>
        <w:rFonts w:ascii="Courier New" w:hAnsi="Courier New"/>
      </w:rPr>
    </w:lvl>
    <w:lvl w:ilvl="2" w:tplc="6F1049F4">
      <w:start w:val="1"/>
      <w:numFmt w:val="bullet"/>
      <w:lvlText w:val=""/>
      <w:lvlJc w:val="left"/>
      <w:pPr>
        <w:tabs>
          <w:tab w:val="num" w:pos="34"/>
        </w:tabs>
        <w:ind w:left="680" w:hanging="646"/>
      </w:pPr>
      <w:rPr>
        <w:rFonts w:ascii="Wingdings" w:hAnsi="Wingdings"/>
      </w:rPr>
    </w:lvl>
    <w:lvl w:ilvl="3" w:tplc="927891DE">
      <w:start w:val="1"/>
      <w:numFmt w:val="bullet"/>
      <w:lvlText w:val=""/>
      <w:lvlJc w:val="left"/>
      <w:pPr>
        <w:tabs>
          <w:tab w:val="num" w:pos="45"/>
        </w:tabs>
        <w:ind w:left="907" w:hanging="862"/>
      </w:pPr>
      <w:rPr>
        <w:rFonts w:ascii="Symbol" w:hAnsi="Symbol"/>
      </w:rPr>
    </w:lvl>
    <w:lvl w:ilvl="4" w:tplc="99F4B710">
      <w:start w:val="1"/>
      <w:numFmt w:val="bullet"/>
      <w:lvlText w:val="o"/>
      <w:lvlJc w:val="left"/>
      <w:pPr>
        <w:tabs>
          <w:tab w:val="num" w:pos="57"/>
        </w:tabs>
        <w:ind w:left="1134" w:hanging="1077"/>
      </w:pPr>
      <w:rPr>
        <w:rFonts w:ascii="Courier New" w:hAnsi="Courier New"/>
      </w:rPr>
    </w:lvl>
    <w:lvl w:ilvl="5" w:tplc="607CCBA4">
      <w:start w:val="1"/>
      <w:numFmt w:val="bullet"/>
      <w:lvlText w:val=""/>
      <w:lvlJc w:val="left"/>
      <w:pPr>
        <w:tabs>
          <w:tab w:val="num" w:pos="68"/>
        </w:tabs>
        <w:ind w:left="1361" w:hanging="1293"/>
      </w:pPr>
      <w:rPr>
        <w:rFonts w:ascii="Wingdings" w:hAnsi="Wingdings"/>
      </w:rPr>
    </w:lvl>
    <w:lvl w:ilvl="6" w:tplc="D054A660">
      <w:start w:val="1"/>
      <w:numFmt w:val="bullet"/>
      <w:lvlText w:val=""/>
      <w:lvlJc w:val="left"/>
      <w:pPr>
        <w:tabs>
          <w:tab w:val="num" w:pos="79"/>
        </w:tabs>
        <w:ind w:left="1587" w:hanging="1508"/>
      </w:pPr>
      <w:rPr>
        <w:rFonts w:ascii="Symbol" w:hAnsi="Symbol"/>
      </w:rPr>
    </w:lvl>
    <w:lvl w:ilvl="7" w:tplc="4E941C7C">
      <w:start w:val="1"/>
      <w:numFmt w:val="bullet"/>
      <w:lvlText w:val="o"/>
      <w:lvlJc w:val="left"/>
      <w:pPr>
        <w:tabs>
          <w:tab w:val="num" w:pos="91"/>
        </w:tabs>
        <w:ind w:left="1814" w:hanging="1723"/>
      </w:pPr>
      <w:rPr>
        <w:rFonts w:ascii="Courier New" w:hAnsi="Courier New"/>
      </w:rPr>
    </w:lvl>
    <w:lvl w:ilvl="8" w:tplc="0810C688">
      <w:start w:val="1"/>
      <w:numFmt w:val="bullet"/>
      <w:lvlText w:val=""/>
      <w:lvlJc w:val="left"/>
      <w:pPr>
        <w:tabs>
          <w:tab w:val="num" w:pos="102"/>
        </w:tabs>
        <w:ind w:left="2041" w:hanging="1939"/>
      </w:pPr>
      <w:rPr>
        <w:rFonts w:ascii="Wingdings" w:hAnsi="Wingdings"/>
      </w:rPr>
    </w:lvl>
  </w:abstractNum>
  <w:abstractNum w:abstractNumId="899" w15:restartNumberingAfterBreak="0">
    <w:nsid w:val="00000384"/>
    <w:multiLevelType w:val="hybridMultilevel"/>
    <w:tmpl w:val="00000384"/>
    <w:lvl w:ilvl="0" w:tplc="BD68C3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10D9D8">
      <w:start w:val="1"/>
      <w:numFmt w:val="bullet"/>
      <w:lvlText w:val="•"/>
      <w:lvlJc w:val="left"/>
      <w:pPr>
        <w:tabs>
          <w:tab w:val="num" w:pos="23"/>
        </w:tabs>
        <w:ind w:left="454" w:hanging="431"/>
      </w:pPr>
      <w:rPr>
        <w:rFonts w:ascii="Courier New" w:hAnsi="Courier New"/>
      </w:rPr>
    </w:lvl>
    <w:lvl w:ilvl="2" w:tplc="B33EDF24">
      <w:start w:val="1"/>
      <w:numFmt w:val="bullet"/>
      <w:lvlText w:val="•"/>
      <w:lvlJc w:val="left"/>
      <w:pPr>
        <w:tabs>
          <w:tab w:val="num" w:pos="34"/>
        </w:tabs>
        <w:ind w:left="680" w:hanging="646"/>
      </w:pPr>
      <w:rPr>
        <w:rFonts w:ascii="Wingdings" w:hAnsi="Wingdings"/>
      </w:rPr>
    </w:lvl>
    <w:lvl w:ilvl="3" w:tplc="EB8CF19A">
      <w:start w:val="1"/>
      <w:numFmt w:val="bullet"/>
      <w:lvlText w:val=""/>
      <w:lvlJc w:val="left"/>
      <w:pPr>
        <w:tabs>
          <w:tab w:val="num" w:pos="45"/>
        </w:tabs>
        <w:ind w:left="907" w:hanging="862"/>
      </w:pPr>
      <w:rPr>
        <w:rFonts w:ascii="Symbol" w:hAnsi="Symbol"/>
      </w:rPr>
    </w:lvl>
    <w:lvl w:ilvl="4" w:tplc="4AE82A6E">
      <w:start w:val="1"/>
      <w:numFmt w:val="bullet"/>
      <w:lvlText w:val="o"/>
      <w:lvlJc w:val="left"/>
      <w:pPr>
        <w:tabs>
          <w:tab w:val="num" w:pos="57"/>
        </w:tabs>
        <w:ind w:left="1134" w:hanging="1077"/>
      </w:pPr>
      <w:rPr>
        <w:rFonts w:ascii="Courier New" w:hAnsi="Courier New"/>
      </w:rPr>
    </w:lvl>
    <w:lvl w:ilvl="5" w:tplc="0EAC5192">
      <w:start w:val="1"/>
      <w:numFmt w:val="bullet"/>
      <w:lvlText w:val=""/>
      <w:lvlJc w:val="left"/>
      <w:pPr>
        <w:tabs>
          <w:tab w:val="num" w:pos="68"/>
        </w:tabs>
        <w:ind w:left="1361" w:hanging="1293"/>
      </w:pPr>
      <w:rPr>
        <w:rFonts w:ascii="Wingdings" w:hAnsi="Wingdings"/>
      </w:rPr>
    </w:lvl>
    <w:lvl w:ilvl="6" w:tplc="B0B46378">
      <w:start w:val="1"/>
      <w:numFmt w:val="bullet"/>
      <w:lvlText w:val=""/>
      <w:lvlJc w:val="left"/>
      <w:pPr>
        <w:tabs>
          <w:tab w:val="num" w:pos="79"/>
        </w:tabs>
        <w:ind w:left="1587" w:hanging="1508"/>
      </w:pPr>
      <w:rPr>
        <w:rFonts w:ascii="Symbol" w:hAnsi="Symbol"/>
      </w:rPr>
    </w:lvl>
    <w:lvl w:ilvl="7" w:tplc="6C4E7F00">
      <w:start w:val="1"/>
      <w:numFmt w:val="bullet"/>
      <w:lvlText w:val="o"/>
      <w:lvlJc w:val="left"/>
      <w:pPr>
        <w:tabs>
          <w:tab w:val="num" w:pos="91"/>
        </w:tabs>
        <w:ind w:left="1814" w:hanging="1723"/>
      </w:pPr>
      <w:rPr>
        <w:rFonts w:ascii="Courier New" w:hAnsi="Courier New"/>
      </w:rPr>
    </w:lvl>
    <w:lvl w:ilvl="8" w:tplc="C3E4A0E0">
      <w:start w:val="1"/>
      <w:numFmt w:val="bullet"/>
      <w:lvlText w:val=""/>
      <w:lvlJc w:val="left"/>
      <w:pPr>
        <w:tabs>
          <w:tab w:val="num" w:pos="102"/>
        </w:tabs>
        <w:ind w:left="2041" w:hanging="1939"/>
      </w:pPr>
      <w:rPr>
        <w:rFonts w:ascii="Wingdings" w:hAnsi="Wingdings"/>
      </w:rPr>
    </w:lvl>
  </w:abstractNum>
  <w:abstractNum w:abstractNumId="900" w15:restartNumberingAfterBreak="0">
    <w:nsid w:val="00000385"/>
    <w:multiLevelType w:val="hybridMultilevel"/>
    <w:tmpl w:val="00000385"/>
    <w:lvl w:ilvl="0" w:tplc="21840550">
      <w:start w:val="1"/>
      <w:numFmt w:val="bullet"/>
      <w:lvlText w:val=""/>
      <w:lvlJc w:val="left"/>
      <w:pPr>
        <w:tabs>
          <w:tab w:val="num" w:pos="11"/>
        </w:tabs>
        <w:ind w:left="227" w:hanging="216"/>
      </w:pPr>
      <w:rPr>
        <w:rFonts w:ascii="Symbol" w:hAnsi="Symbol"/>
      </w:rPr>
    </w:lvl>
    <w:lvl w:ilvl="1" w:tplc="0E0C6278">
      <w:start w:val="1"/>
      <w:numFmt w:val="bullet"/>
      <w:lvlText w:val="o"/>
      <w:lvlJc w:val="left"/>
      <w:pPr>
        <w:tabs>
          <w:tab w:val="num" w:pos="23"/>
        </w:tabs>
        <w:ind w:left="454" w:hanging="431"/>
      </w:pPr>
      <w:rPr>
        <w:rFonts w:ascii="Courier New" w:hAnsi="Courier New"/>
      </w:rPr>
    </w:lvl>
    <w:lvl w:ilvl="2" w:tplc="294CC3BA">
      <w:start w:val="1"/>
      <w:numFmt w:val="bullet"/>
      <w:lvlText w:val=""/>
      <w:lvlJc w:val="left"/>
      <w:pPr>
        <w:tabs>
          <w:tab w:val="num" w:pos="34"/>
        </w:tabs>
        <w:ind w:left="680" w:hanging="646"/>
      </w:pPr>
      <w:rPr>
        <w:rFonts w:ascii="Wingdings" w:hAnsi="Wingdings"/>
      </w:rPr>
    </w:lvl>
    <w:lvl w:ilvl="3" w:tplc="2C84325C">
      <w:start w:val="1"/>
      <w:numFmt w:val="bullet"/>
      <w:lvlText w:val=""/>
      <w:lvlJc w:val="left"/>
      <w:pPr>
        <w:tabs>
          <w:tab w:val="num" w:pos="45"/>
        </w:tabs>
        <w:ind w:left="907" w:hanging="862"/>
      </w:pPr>
      <w:rPr>
        <w:rFonts w:ascii="Symbol" w:hAnsi="Symbol"/>
      </w:rPr>
    </w:lvl>
    <w:lvl w:ilvl="4" w:tplc="80C8071C">
      <w:start w:val="1"/>
      <w:numFmt w:val="bullet"/>
      <w:lvlText w:val="o"/>
      <w:lvlJc w:val="left"/>
      <w:pPr>
        <w:tabs>
          <w:tab w:val="num" w:pos="57"/>
        </w:tabs>
        <w:ind w:left="1134" w:hanging="1077"/>
      </w:pPr>
      <w:rPr>
        <w:rFonts w:ascii="Courier New" w:hAnsi="Courier New"/>
      </w:rPr>
    </w:lvl>
    <w:lvl w:ilvl="5" w:tplc="0ECAA1CE">
      <w:start w:val="1"/>
      <w:numFmt w:val="bullet"/>
      <w:lvlText w:val=""/>
      <w:lvlJc w:val="left"/>
      <w:pPr>
        <w:tabs>
          <w:tab w:val="num" w:pos="68"/>
        </w:tabs>
        <w:ind w:left="1361" w:hanging="1293"/>
      </w:pPr>
      <w:rPr>
        <w:rFonts w:ascii="Wingdings" w:hAnsi="Wingdings"/>
      </w:rPr>
    </w:lvl>
    <w:lvl w:ilvl="6" w:tplc="FE7EE93A">
      <w:start w:val="1"/>
      <w:numFmt w:val="bullet"/>
      <w:lvlText w:val=""/>
      <w:lvlJc w:val="left"/>
      <w:pPr>
        <w:tabs>
          <w:tab w:val="num" w:pos="79"/>
        </w:tabs>
        <w:ind w:left="1587" w:hanging="1508"/>
      </w:pPr>
      <w:rPr>
        <w:rFonts w:ascii="Symbol" w:hAnsi="Symbol"/>
      </w:rPr>
    </w:lvl>
    <w:lvl w:ilvl="7" w:tplc="0A9C4760">
      <w:start w:val="1"/>
      <w:numFmt w:val="bullet"/>
      <w:lvlText w:val="o"/>
      <w:lvlJc w:val="left"/>
      <w:pPr>
        <w:tabs>
          <w:tab w:val="num" w:pos="91"/>
        </w:tabs>
        <w:ind w:left="1814" w:hanging="1723"/>
      </w:pPr>
      <w:rPr>
        <w:rFonts w:ascii="Courier New" w:hAnsi="Courier New"/>
      </w:rPr>
    </w:lvl>
    <w:lvl w:ilvl="8" w:tplc="C5E466EA">
      <w:start w:val="1"/>
      <w:numFmt w:val="bullet"/>
      <w:lvlText w:val=""/>
      <w:lvlJc w:val="left"/>
      <w:pPr>
        <w:tabs>
          <w:tab w:val="num" w:pos="102"/>
        </w:tabs>
        <w:ind w:left="2041" w:hanging="1939"/>
      </w:pPr>
      <w:rPr>
        <w:rFonts w:ascii="Wingdings" w:hAnsi="Wingdings"/>
      </w:rPr>
    </w:lvl>
  </w:abstractNum>
  <w:abstractNum w:abstractNumId="901" w15:restartNumberingAfterBreak="0">
    <w:nsid w:val="00000386"/>
    <w:multiLevelType w:val="hybridMultilevel"/>
    <w:tmpl w:val="00000386"/>
    <w:lvl w:ilvl="0" w:tplc="65B8C3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2A0B30">
      <w:start w:val="1"/>
      <w:numFmt w:val="bullet"/>
      <w:lvlText w:val="•"/>
      <w:lvlJc w:val="left"/>
      <w:pPr>
        <w:tabs>
          <w:tab w:val="num" w:pos="23"/>
        </w:tabs>
        <w:ind w:left="454" w:hanging="431"/>
      </w:pPr>
      <w:rPr>
        <w:rFonts w:ascii="Courier New" w:hAnsi="Courier New"/>
      </w:rPr>
    </w:lvl>
    <w:lvl w:ilvl="2" w:tplc="9418EBAC">
      <w:start w:val="1"/>
      <w:numFmt w:val="bullet"/>
      <w:lvlText w:val="•"/>
      <w:lvlJc w:val="left"/>
      <w:pPr>
        <w:tabs>
          <w:tab w:val="num" w:pos="34"/>
        </w:tabs>
        <w:ind w:left="680" w:hanging="646"/>
      </w:pPr>
      <w:rPr>
        <w:rFonts w:ascii="Wingdings" w:hAnsi="Wingdings"/>
      </w:rPr>
    </w:lvl>
    <w:lvl w:ilvl="3" w:tplc="CB9CD05C">
      <w:start w:val="1"/>
      <w:numFmt w:val="bullet"/>
      <w:lvlText w:val=""/>
      <w:lvlJc w:val="left"/>
      <w:pPr>
        <w:tabs>
          <w:tab w:val="num" w:pos="45"/>
        </w:tabs>
        <w:ind w:left="907" w:hanging="862"/>
      </w:pPr>
      <w:rPr>
        <w:rFonts w:ascii="Symbol" w:hAnsi="Symbol"/>
      </w:rPr>
    </w:lvl>
    <w:lvl w:ilvl="4" w:tplc="10AA88B2">
      <w:start w:val="1"/>
      <w:numFmt w:val="bullet"/>
      <w:lvlText w:val="o"/>
      <w:lvlJc w:val="left"/>
      <w:pPr>
        <w:tabs>
          <w:tab w:val="num" w:pos="57"/>
        </w:tabs>
        <w:ind w:left="1134" w:hanging="1077"/>
      </w:pPr>
      <w:rPr>
        <w:rFonts w:ascii="Courier New" w:hAnsi="Courier New"/>
      </w:rPr>
    </w:lvl>
    <w:lvl w:ilvl="5" w:tplc="B14AE34E">
      <w:start w:val="1"/>
      <w:numFmt w:val="bullet"/>
      <w:lvlText w:val=""/>
      <w:lvlJc w:val="left"/>
      <w:pPr>
        <w:tabs>
          <w:tab w:val="num" w:pos="68"/>
        </w:tabs>
        <w:ind w:left="1361" w:hanging="1293"/>
      </w:pPr>
      <w:rPr>
        <w:rFonts w:ascii="Wingdings" w:hAnsi="Wingdings"/>
      </w:rPr>
    </w:lvl>
    <w:lvl w:ilvl="6" w:tplc="B1F8E65C">
      <w:start w:val="1"/>
      <w:numFmt w:val="bullet"/>
      <w:lvlText w:val=""/>
      <w:lvlJc w:val="left"/>
      <w:pPr>
        <w:tabs>
          <w:tab w:val="num" w:pos="79"/>
        </w:tabs>
        <w:ind w:left="1587" w:hanging="1508"/>
      </w:pPr>
      <w:rPr>
        <w:rFonts w:ascii="Symbol" w:hAnsi="Symbol"/>
      </w:rPr>
    </w:lvl>
    <w:lvl w:ilvl="7" w:tplc="E848B886">
      <w:start w:val="1"/>
      <w:numFmt w:val="bullet"/>
      <w:lvlText w:val="o"/>
      <w:lvlJc w:val="left"/>
      <w:pPr>
        <w:tabs>
          <w:tab w:val="num" w:pos="91"/>
        </w:tabs>
        <w:ind w:left="1814" w:hanging="1723"/>
      </w:pPr>
      <w:rPr>
        <w:rFonts w:ascii="Courier New" w:hAnsi="Courier New"/>
      </w:rPr>
    </w:lvl>
    <w:lvl w:ilvl="8" w:tplc="6218BFFA">
      <w:start w:val="1"/>
      <w:numFmt w:val="bullet"/>
      <w:lvlText w:val=""/>
      <w:lvlJc w:val="left"/>
      <w:pPr>
        <w:tabs>
          <w:tab w:val="num" w:pos="102"/>
        </w:tabs>
        <w:ind w:left="2041" w:hanging="1939"/>
      </w:pPr>
      <w:rPr>
        <w:rFonts w:ascii="Wingdings" w:hAnsi="Wingdings"/>
      </w:rPr>
    </w:lvl>
  </w:abstractNum>
  <w:abstractNum w:abstractNumId="902" w15:restartNumberingAfterBreak="0">
    <w:nsid w:val="00000387"/>
    <w:multiLevelType w:val="hybridMultilevel"/>
    <w:tmpl w:val="00000387"/>
    <w:lvl w:ilvl="0" w:tplc="742C4FBE">
      <w:start w:val="1"/>
      <w:numFmt w:val="bullet"/>
      <w:lvlText w:val=""/>
      <w:lvlJc w:val="left"/>
      <w:pPr>
        <w:tabs>
          <w:tab w:val="num" w:pos="11"/>
        </w:tabs>
        <w:ind w:left="227" w:hanging="216"/>
      </w:pPr>
      <w:rPr>
        <w:rFonts w:ascii="Symbol" w:hAnsi="Symbol"/>
      </w:rPr>
    </w:lvl>
    <w:lvl w:ilvl="1" w:tplc="98C06F78">
      <w:start w:val="1"/>
      <w:numFmt w:val="bullet"/>
      <w:lvlText w:val="o"/>
      <w:lvlJc w:val="left"/>
      <w:pPr>
        <w:tabs>
          <w:tab w:val="num" w:pos="23"/>
        </w:tabs>
        <w:ind w:left="454" w:hanging="431"/>
      </w:pPr>
      <w:rPr>
        <w:rFonts w:ascii="Courier New" w:hAnsi="Courier New"/>
      </w:rPr>
    </w:lvl>
    <w:lvl w:ilvl="2" w:tplc="C6DA3CF2">
      <w:start w:val="1"/>
      <w:numFmt w:val="bullet"/>
      <w:lvlText w:val=""/>
      <w:lvlJc w:val="left"/>
      <w:pPr>
        <w:tabs>
          <w:tab w:val="num" w:pos="34"/>
        </w:tabs>
        <w:ind w:left="680" w:hanging="646"/>
      </w:pPr>
      <w:rPr>
        <w:rFonts w:ascii="Wingdings" w:hAnsi="Wingdings"/>
      </w:rPr>
    </w:lvl>
    <w:lvl w:ilvl="3" w:tplc="8C6ECC2A">
      <w:start w:val="1"/>
      <w:numFmt w:val="bullet"/>
      <w:lvlText w:val=""/>
      <w:lvlJc w:val="left"/>
      <w:pPr>
        <w:tabs>
          <w:tab w:val="num" w:pos="45"/>
        </w:tabs>
        <w:ind w:left="907" w:hanging="862"/>
      </w:pPr>
      <w:rPr>
        <w:rFonts w:ascii="Symbol" w:hAnsi="Symbol"/>
      </w:rPr>
    </w:lvl>
    <w:lvl w:ilvl="4" w:tplc="EF705490">
      <w:start w:val="1"/>
      <w:numFmt w:val="bullet"/>
      <w:lvlText w:val="o"/>
      <w:lvlJc w:val="left"/>
      <w:pPr>
        <w:tabs>
          <w:tab w:val="num" w:pos="57"/>
        </w:tabs>
        <w:ind w:left="1134" w:hanging="1077"/>
      </w:pPr>
      <w:rPr>
        <w:rFonts w:ascii="Courier New" w:hAnsi="Courier New"/>
      </w:rPr>
    </w:lvl>
    <w:lvl w:ilvl="5" w:tplc="6A5A8EE2">
      <w:start w:val="1"/>
      <w:numFmt w:val="bullet"/>
      <w:lvlText w:val=""/>
      <w:lvlJc w:val="left"/>
      <w:pPr>
        <w:tabs>
          <w:tab w:val="num" w:pos="68"/>
        </w:tabs>
        <w:ind w:left="1361" w:hanging="1293"/>
      </w:pPr>
      <w:rPr>
        <w:rFonts w:ascii="Wingdings" w:hAnsi="Wingdings"/>
      </w:rPr>
    </w:lvl>
    <w:lvl w:ilvl="6" w:tplc="F1504184">
      <w:start w:val="1"/>
      <w:numFmt w:val="bullet"/>
      <w:lvlText w:val=""/>
      <w:lvlJc w:val="left"/>
      <w:pPr>
        <w:tabs>
          <w:tab w:val="num" w:pos="79"/>
        </w:tabs>
        <w:ind w:left="1587" w:hanging="1508"/>
      </w:pPr>
      <w:rPr>
        <w:rFonts w:ascii="Symbol" w:hAnsi="Symbol"/>
      </w:rPr>
    </w:lvl>
    <w:lvl w:ilvl="7" w:tplc="E370ED14">
      <w:start w:val="1"/>
      <w:numFmt w:val="bullet"/>
      <w:lvlText w:val="o"/>
      <w:lvlJc w:val="left"/>
      <w:pPr>
        <w:tabs>
          <w:tab w:val="num" w:pos="91"/>
        </w:tabs>
        <w:ind w:left="1814" w:hanging="1723"/>
      </w:pPr>
      <w:rPr>
        <w:rFonts w:ascii="Courier New" w:hAnsi="Courier New"/>
      </w:rPr>
    </w:lvl>
    <w:lvl w:ilvl="8" w:tplc="C7C8DC4E">
      <w:start w:val="1"/>
      <w:numFmt w:val="bullet"/>
      <w:lvlText w:val=""/>
      <w:lvlJc w:val="left"/>
      <w:pPr>
        <w:tabs>
          <w:tab w:val="num" w:pos="102"/>
        </w:tabs>
        <w:ind w:left="2041" w:hanging="1939"/>
      </w:pPr>
      <w:rPr>
        <w:rFonts w:ascii="Wingdings" w:hAnsi="Wingdings"/>
      </w:rPr>
    </w:lvl>
  </w:abstractNum>
  <w:abstractNum w:abstractNumId="903" w15:restartNumberingAfterBreak="0">
    <w:nsid w:val="00000388"/>
    <w:multiLevelType w:val="hybridMultilevel"/>
    <w:tmpl w:val="00000388"/>
    <w:lvl w:ilvl="0" w:tplc="3C8C4C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9CC822">
      <w:start w:val="1"/>
      <w:numFmt w:val="bullet"/>
      <w:lvlText w:val="•"/>
      <w:lvlJc w:val="left"/>
      <w:pPr>
        <w:tabs>
          <w:tab w:val="num" w:pos="23"/>
        </w:tabs>
        <w:ind w:left="454" w:hanging="431"/>
      </w:pPr>
      <w:rPr>
        <w:rFonts w:ascii="Courier New" w:hAnsi="Courier New"/>
      </w:rPr>
    </w:lvl>
    <w:lvl w:ilvl="2" w:tplc="34D8BF10">
      <w:start w:val="1"/>
      <w:numFmt w:val="bullet"/>
      <w:lvlText w:val="•"/>
      <w:lvlJc w:val="left"/>
      <w:pPr>
        <w:tabs>
          <w:tab w:val="num" w:pos="34"/>
        </w:tabs>
        <w:ind w:left="680" w:hanging="646"/>
      </w:pPr>
      <w:rPr>
        <w:rFonts w:ascii="Wingdings" w:hAnsi="Wingdings"/>
      </w:rPr>
    </w:lvl>
    <w:lvl w:ilvl="3" w:tplc="40628464">
      <w:start w:val="1"/>
      <w:numFmt w:val="bullet"/>
      <w:lvlText w:val=""/>
      <w:lvlJc w:val="left"/>
      <w:pPr>
        <w:tabs>
          <w:tab w:val="num" w:pos="45"/>
        </w:tabs>
        <w:ind w:left="907" w:hanging="862"/>
      </w:pPr>
      <w:rPr>
        <w:rFonts w:ascii="Symbol" w:hAnsi="Symbol"/>
      </w:rPr>
    </w:lvl>
    <w:lvl w:ilvl="4" w:tplc="7472D2D2">
      <w:start w:val="1"/>
      <w:numFmt w:val="bullet"/>
      <w:lvlText w:val="o"/>
      <w:lvlJc w:val="left"/>
      <w:pPr>
        <w:tabs>
          <w:tab w:val="num" w:pos="57"/>
        </w:tabs>
        <w:ind w:left="1134" w:hanging="1077"/>
      </w:pPr>
      <w:rPr>
        <w:rFonts w:ascii="Courier New" w:hAnsi="Courier New"/>
      </w:rPr>
    </w:lvl>
    <w:lvl w:ilvl="5" w:tplc="7BEECB30">
      <w:start w:val="1"/>
      <w:numFmt w:val="bullet"/>
      <w:lvlText w:val=""/>
      <w:lvlJc w:val="left"/>
      <w:pPr>
        <w:tabs>
          <w:tab w:val="num" w:pos="68"/>
        </w:tabs>
        <w:ind w:left="1361" w:hanging="1293"/>
      </w:pPr>
      <w:rPr>
        <w:rFonts w:ascii="Wingdings" w:hAnsi="Wingdings"/>
      </w:rPr>
    </w:lvl>
    <w:lvl w:ilvl="6" w:tplc="9E78ED82">
      <w:start w:val="1"/>
      <w:numFmt w:val="bullet"/>
      <w:lvlText w:val=""/>
      <w:lvlJc w:val="left"/>
      <w:pPr>
        <w:tabs>
          <w:tab w:val="num" w:pos="79"/>
        </w:tabs>
        <w:ind w:left="1587" w:hanging="1508"/>
      </w:pPr>
      <w:rPr>
        <w:rFonts w:ascii="Symbol" w:hAnsi="Symbol"/>
      </w:rPr>
    </w:lvl>
    <w:lvl w:ilvl="7" w:tplc="417ECFB0">
      <w:start w:val="1"/>
      <w:numFmt w:val="bullet"/>
      <w:lvlText w:val="o"/>
      <w:lvlJc w:val="left"/>
      <w:pPr>
        <w:tabs>
          <w:tab w:val="num" w:pos="91"/>
        </w:tabs>
        <w:ind w:left="1814" w:hanging="1723"/>
      </w:pPr>
      <w:rPr>
        <w:rFonts w:ascii="Courier New" w:hAnsi="Courier New"/>
      </w:rPr>
    </w:lvl>
    <w:lvl w:ilvl="8" w:tplc="5172D960">
      <w:start w:val="1"/>
      <w:numFmt w:val="bullet"/>
      <w:lvlText w:val=""/>
      <w:lvlJc w:val="left"/>
      <w:pPr>
        <w:tabs>
          <w:tab w:val="num" w:pos="102"/>
        </w:tabs>
        <w:ind w:left="2041" w:hanging="1939"/>
      </w:pPr>
      <w:rPr>
        <w:rFonts w:ascii="Wingdings" w:hAnsi="Wingdings"/>
      </w:rPr>
    </w:lvl>
  </w:abstractNum>
  <w:abstractNum w:abstractNumId="904" w15:restartNumberingAfterBreak="0">
    <w:nsid w:val="00000389"/>
    <w:multiLevelType w:val="hybridMultilevel"/>
    <w:tmpl w:val="00000389"/>
    <w:lvl w:ilvl="0" w:tplc="1F1CBB62">
      <w:start w:val="1"/>
      <w:numFmt w:val="bullet"/>
      <w:lvlText w:val=""/>
      <w:lvlJc w:val="left"/>
      <w:pPr>
        <w:tabs>
          <w:tab w:val="num" w:pos="11"/>
        </w:tabs>
        <w:ind w:left="227" w:hanging="216"/>
      </w:pPr>
      <w:rPr>
        <w:rFonts w:ascii="Symbol" w:hAnsi="Symbol"/>
      </w:rPr>
    </w:lvl>
    <w:lvl w:ilvl="1" w:tplc="25B859A0">
      <w:start w:val="1"/>
      <w:numFmt w:val="bullet"/>
      <w:lvlText w:val="o"/>
      <w:lvlJc w:val="left"/>
      <w:pPr>
        <w:tabs>
          <w:tab w:val="num" w:pos="23"/>
        </w:tabs>
        <w:ind w:left="454" w:hanging="431"/>
      </w:pPr>
      <w:rPr>
        <w:rFonts w:ascii="Courier New" w:hAnsi="Courier New"/>
      </w:rPr>
    </w:lvl>
    <w:lvl w:ilvl="2" w:tplc="D7FA2528">
      <w:start w:val="1"/>
      <w:numFmt w:val="bullet"/>
      <w:lvlText w:val=""/>
      <w:lvlJc w:val="left"/>
      <w:pPr>
        <w:tabs>
          <w:tab w:val="num" w:pos="34"/>
        </w:tabs>
        <w:ind w:left="680" w:hanging="646"/>
      </w:pPr>
      <w:rPr>
        <w:rFonts w:ascii="Wingdings" w:hAnsi="Wingdings"/>
      </w:rPr>
    </w:lvl>
    <w:lvl w:ilvl="3" w:tplc="BA9454EC">
      <w:start w:val="1"/>
      <w:numFmt w:val="bullet"/>
      <w:lvlText w:val=""/>
      <w:lvlJc w:val="left"/>
      <w:pPr>
        <w:tabs>
          <w:tab w:val="num" w:pos="45"/>
        </w:tabs>
        <w:ind w:left="907" w:hanging="862"/>
      </w:pPr>
      <w:rPr>
        <w:rFonts w:ascii="Symbol" w:hAnsi="Symbol"/>
      </w:rPr>
    </w:lvl>
    <w:lvl w:ilvl="4" w:tplc="6AC47262">
      <w:start w:val="1"/>
      <w:numFmt w:val="bullet"/>
      <w:lvlText w:val="o"/>
      <w:lvlJc w:val="left"/>
      <w:pPr>
        <w:tabs>
          <w:tab w:val="num" w:pos="57"/>
        </w:tabs>
        <w:ind w:left="1134" w:hanging="1077"/>
      </w:pPr>
      <w:rPr>
        <w:rFonts w:ascii="Courier New" w:hAnsi="Courier New"/>
      </w:rPr>
    </w:lvl>
    <w:lvl w:ilvl="5" w:tplc="92BA5F18">
      <w:start w:val="1"/>
      <w:numFmt w:val="bullet"/>
      <w:lvlText w:val=""/>
      <w:lvlJc w:val="left"/>
      <w:pPr>
        <w:tabs>
          <w:tab w:val="num" w:pos="68"/>
        </w:tabs>
        <w:ind w:left="1361" w:hanging="1293"/>
      </w:pPr>
      <w:rPr>
        <w:rFonts w:ascii="Wingdings" w:hAnsi="Wingdings"/>
      </w:rPr>
    </w:lvl>
    <w:lvl w:ilvl="6" w:tplc="6E62FF64">
      <w:start w:val="1"/>
      <w:numFmt w:val="bullet"/>
      <w:lvlText w:val=""/>
      <w:lvlJc w:val="left"/>
      <w:pPr>
        <w:tabs>
          <w:tab w:val="num" w:pos="79"/>
        </w:tabs>
        <w:ind w:left="1587" w:hanging="1508"/>
      </w:pPr>
      <w:rPr>
        <w:rFonts w:ascii="Symbol" w:hAnsi="Symbol"/>
      </w:rPr>
    </w:lvl>
    <w:lvl w:ilvl="7" w:tplc="6122D80C">
      <w:start w:val="1"/>
      <w:numFmt w:val="bullet"/>
      <w:lvlText w:val="o"/>
      <w:lvlJc w:val="left"/>
      <w:pPr>
        <w:tabs>
          <w:tab w:val="num" w:pos="91"/>
        </w:tabs>
        <w:ind w:left="1814" w:hanging="1723"/>
      </w:pPr>
      <w:rPr>
        <w:rFonts w:ascii="Courier New" w:hAnsi="Courier New"/>
      </w:rPr>
    </w:lvl>
    <w:lvl w:ilvl="8" w:tplc="F8686046">
      <w:start w:val="1"/>
      <w:numFmt w:val="bullet"/>
      <w:lvlText w:val=""/>
      <w:lvlJc w:val="left"/>
      <w:pPr>
        <w:tabs>
          <w:tab w:val="num" w:pos="102"/>
        </w:tabs>
        <w:ind w:left="2041" w:hanging="1939"/>
      </w:pPr>
      <w:rPr>
        <w:rFonts w:ascii="Wingdings" w:hAnsi="Wingdings"/>
      </w:rPr>
    </w:lvl>
  </w:abstractNum>
  <w:abstractNum w:abstractNumId="905" w15:restartNumberingAfterBreak="0">
    <w:nsid w:val="0000038A"/>
    <w:multiLevelType w:val="hybridMultilevel"/>
    <w:tmpl w:val="0000038A"/>
    <w:lvl w:ilvl="0" w:tplc="A344E2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B6BA80">
      <w:start w:val="1"/>
      <w:numFmt w:val="bullet"/>
      <w:lvlText w:val="•"/>
      <w:lvlJc w:val="left"/>
      <w:pPr>
        <w:tabs>
          <w:tab w:val="num" w:pos="23"/>
        </w:tabs>
        <w:ind w:left="454" w:hanging="431"/>
      </w:pPr>
      <w:rPr>
        <w:rFonts w:ascii="Courier New" w:hAnsi="Courier New"/>
      </w:rPr>
    </w:lvl>
    <w:lvl w:ilvl="2" w:tplc="389E66E6">
      <w:start w:val="1"/>
      <w:numFmt w:val="bullet"/>
      <w:lvlText w:val="•"/>
      <w:lvlJc w:val="left"/>
      <w:pPr>
        <w:tabs>
          <w:tab w:val="num" w:pos="34"/>
        </w:tabs>
        <w:ind w:left="680" w:hanging="646"/>
      </w:pPr>
      <w:rPr>
        <w:rFonts w:ascii="Wingdings" w:hAnsi="Wingdings"/>
      </w:rPr>
    </w:lvl>
    <w:lvl w:ilvl="3" w:tplc="E9C4A75C">
      <w:start w:val="1"/>
      <w:numFmt w:val="bullet"/>
      <w:lvlText w:val=""/>
      <w:lvlJc w:val="left"/>
      <w:pPr>
        <w:tabs>
          <w:tab w:val="num" w:pos="45"/>
        </w:tabs>
        <w:ind w:left="907" w:hanging="862"/>
      </w:pPr>
      <w:rPr>
        <w:rFonts w:ascii="Symbol" w:hAnsi="Symbol"/>
      </w:rPr>
    </w:lvl>
    <w:lvl w:ilvl="4" w:tplc="E10076F8">
      <w:start w:val="1"/>
      <w:numFmt w:val="bullet"/>
      <w:lvlText w:val="o"/>
      <w:lvlJc w:val="left"/>
      <w:pPr>
        <w:tabs>
          <w:tab w:val="num" w:pos="57"/>
        </w:tabs>
        <w:ind w:left="1134" w:hanging="1077"/>
      </w:pPr>
      <w:rPr>
        <w:rFonts w:ascii="Courier New" w:hAnsi="Courier New"/>
      </w:rPr>
    </w:lvl>
    <w:lvl w:ilvl="5" w:tplc="A0789AC8">
      <w:start w:val="1"/>
      <w:numFmt w:val="bullet"/>
      <w:lvlText w:val=""/>
      <w:lvlJc w:val="left"/>
      <w:pPr>
        <w:tabs>
          <w:tab w:val="num" w:pos="68"/>
        </w:tabs>
        <w:ind w:left="1361" w:hanging="1293"/>
      </w:pPr>
      <w:rPr>
        <w:rFonts w:ascii="Wingdings" w:hAnsi="Wingdings"/>
      </w:rPr>
    </w:lvl>
    <w:lvl w:ilvl="6" w:tplc="7ACA1C38">
      <w:start w:val="1"/>
      <w:numFmt w:val="bullet"/>
      <w:lvlText w:val=""/>
      <w:lvlJc w:val="left"/>
      <w:pPr>
        <w:tabs>
          <w:tab w:val="num" w:pos="79"/>
        </w:tabs>
        <w:ind w:left="1587" w:hanging="1508"/>
      </w:pPr>
      <w:rPr>
        <w:rFonts w:ascii="Symbol" w:hAnsi="Symbol"/>
      </w:rPr>
    </w:lvl>
    <w:lvl w:ilvl="7" w:tplc="FDCC30B2">
      <w:start w:val="1"/>
      <w:numFmt w:val="bullet"/>
      <w:lvlText w:val="o"/>
      <w:lvlJc w:val="left"/>
      <w:pPr>
        <w:tabs>
          <w:tab w:val="num" w:pos="91"/>
        </w:tabs>
        <w:ind w:left="1814" w:hanging="1723"/>
      </w:pPr>
      <w:rPr>
        <w:rFonts w:ascii="Courier New" w:hAnsi="Courier New"/>
      </w:rPr>
    </w:lvl>
    <w:lvl w:ilvl="8" w:tplc="A4B43E82">
      <w:start w:val="1"/>
      <w:numFmt w:val="bullet"/>
      <w:lvlText w:val=""/>
      <w:lvlJc w:val="left"/>
      <w:pPr>
        <w:tabs>
          <w:tab w:val="num" w:pos="102"/>
        </w:tabs>
        <w:ind w:left="2041" w:hanging="1939"/>
      </w:pPr>
      <w:rPr>
        <w:rFonts w:ascii="Wingdings" w:hAnsi="Wingdings"/>
      </w:rPr>
    </w:lvl>
  </w:abstractNum>
  <w:abstractNum w:abstractNumId="906" w15:restartNumberingAfterBreak="0">
    <w:nsid w:val="0000038B"/>
    <w:multiLevelType w:val="hybridMultilevel"/>
    <w:tmpl w:val="0000038B"/>
    <w:lvl w:ilvl="0" w:tplc="9E5253DC">
      <w:start w:val="1"/>
      <w:numFmt w:val="bullet"/>
      <w:lvlText w:val=""/>
      <w:lvlJc w:val="left"/>
      <w:pPr>
        <w:tabs>
          <w:tab w:val="num" w:pos="11"/>
        </w:tabs>
        <w:ind w:left="227" w:hanging="216"/>
      </w:pPr>
      <w:rPr>
        <w:rFonts w:ascii="Symbol" w:hAnsi="Symbol"/>
      </w:rPr>
    </w:lvl>
    <w:lvl w:ilvl="1" w:tplc="A462C3EC">
      <w:start w:val="1"/>
      <w:numFmt w:val="bullet"/>
      <w:lvlText w:val="o"/>
      <w:lvlJc w:val="left"/>
      <w:pPr>
        <w:tabs>
          <w:tab w:val="num" w:pos="23"/>
        </w:tabs>
        <w:ind w:left="454" w:hanging="431"/>
      </w:pPr>
      <w:rPr>
        <w:rFonts w:ascii="Courier New" w:hAnsi="Courier New"/>
      </w:rPr>
    </w:lvl>
    <w:lvl w:ilvl="2" w:tplc="C3A66CB4">
      <w:start w:val="1"/>
      <w:numFmt w:val="bullet"/>
      <w:lvlText w:val=""/>
      <w:lvlJc w:val="left"/>
      <w:pPr>
        <w:tabs>
          <w:tab w:val="num" w:pos="34"/>
        </w:tabs>
        <w:ind w:left="680" w:hanging="646"/>
      </w:pPr>
      <w:rPr>
        <w:rFonts w:ascii="Wingdings" w:hAnsi="Wingdings"/>
      </w:rPr>
    </w:lvl>
    <w:lvl w:ilvl="3" w:tplc="CC1CC34E">
      <w:start w:val="1"/>
      <w:numFmt w:val="bullet"/>
      <w:lvlText w:val=""/>
      <w:lvlJc w:val="left"/>
      <w:pPr>
        <w:tabs>
          <w:tab w:val="num" w:pos="45"/>
        </w:tabs>
        <w:ind w:left="907" w:hanging="862"/>
      </w:pPr>
      <w:rPr>
        <w:rFonts w:ascii="Symbol" w:hAnsi="Symbol"/>
      </w:rPr>
    </w:lvl>
    <w:lvl w:ilvl="4" w:tplc="1868BC5C">
      <w:start w:val="1"/>
      <w:numFmt w:val="bullet"/>
      <w:lvlText w:val="o"/>
      <w:lvlJc w:val="left"/>
      <w:pPr>
        <w:tabs>
          <w:tab w:val="num" w:pos="57"/>
        </w:tabs>
        <w:ind w:left="1134" w:hanging="1077"/>
      </w:pPr>
      <w:rPr>
        <w:rFonts w:ascii="Courier New" w:hAnsi="Courier New"/>
      </w:rPr>
    </w:lvl>
    <w:lvl w:ilvl="5" w:tplc="968AAB82">
      <w:start w:val="1"/>
      <w:numFmt w:val="bullet"/>
      <w:lvlText w:val=""/>
      <w:lvlJc w:val="left"/>
      <w:pPr>
        <w:tabs>
          <w:tab w:val="num" w:pos="68"/>
        </w:tabs>
        <w:ind w:left="1361" w:hanging="1293"/>
      </w:pPr>
      <w:rPr>
        <w:rFonts w:ascii="Wingdings" w:hAnsi="Wingdings"/>
      </w:rPr>
    </w:lvl>
    <w:lvl w:ilvl="6" w:tplc="10328954">
      <w:start w:val="1"/>
      <w:numFmt w:val="bullet"/>
      <w:lvlText w:val=""/>
      <w:lvlJc w:val="left"/>
      <w:pPr>
        <w:tabs>
          <w:tab w:val="num" w:pos="79"/>
        </w:tabs>
        <w:ind w:left="1587" w:hanging="1508"/>
      </w:pPr>
      <w:rPr>
        <w:rFonts w:ascii="Symbol" w:hAnsi="Symbol"/>
      </w:rPr>
    </w:lvl>
    <w:lvl w:ilvl="7" w:tplc="E6F007E4">
      <w:start w:val="1"/>
      <w:numFmt w:val="bullet"/>
      <w:lvlText w:val="o"/>
      <w:lvlJc w:val="left"/>
      <w:pPr>
        <w:tabs>
          <w:tab w:val="num" w:pos="91"/>
        </w:tabs>
        <w:ind w:left="1814" w:hanging="1723"/>
      </w:pPr>
      <w:rPr>
        <w:rFonts w:ascii="Courier New" w:hAnsi="Courier New"/>
      </w:rPr>
    </w:lvl>
    <w:lvl w:ilvl="8" w:tplc="1F50A222">
      <w:start w:val="1"/>
      <w:numFmt w:val="bullet"/>
      <w:lvlText w:val=""/>
      <w:lvlJc w:val="left"/>
      <w:pPr>
        <w:tabs>
          <w:tab w:val="num" w:pos="102"/>
        </w:tabs>
        <w:ind w:left="2041" w:hanging="1939"/>
      </w:pPr>
      <w:rPr>
        <w:rFonts w:ascii="Wingdings" w:hAnsi="Wingdings"/>
      </w:rPr>
    </w:lvl>
  </w:abstractNum>
  <w:abstractNum w:abstractNumId="907" w15:restartNumberingAfterBreak="0">
    <w:nsid w:val="0000038C"/>
    <w:multiLevelType w:val="hybridMultilevel"/>
    <w:tmpl w:val="0000038C"/>
    <w:lvl w:ilvl="0" w:tplc="F3C8E0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BCF962">
      <w:start w:val="1"/>
      <w:numFmt w:val="bullet"/>
      <w:lvlText w:val="•"/>
      <w:lvlJc w:val="left"/>
      <w:pPr>
        <w:tabs>
          <w:tab w:val="num" w:pos="23"/>
        </w:tabs>
        <w:ind w:left="454" w:hanging="431"/>
      </w:pPr>
      <w:rPr>
        <w:rFonts w:ascii="Courier New" w:hAnsi="Courier New"/>
      </w:rPr>
    </w:lvl>
    <w:lvl w:ilvl="2" w:tplc="AEF45112">
      <w:start w:val="1"/>
      <w:numFmt w:val="bullet"/>
      <w:lvlText w:val="•"/>
      <w:lvlJc w:val="left"/>
      <w:pPr>
        <w:tabs>
          <w:tab w:val="num" w:pos="34"/>
        </w:tabs>
        <w:ind w:left="680" w:hanging="646"/>
      </w:pPr>
      <w:rPr>
        <w:rFonts w:ascii="Wingdings" w:hAnsi="Wingdings"/>
      </w:rPr>
    </w:lvl>
    <w:lvl w:ilvl="3" w:tplc="B24CC122">
      <w:start w:val="1"/>
      <w:numFmt w:val="bullet"/>
      <w:lvlText w:val=""/>
      <w:lvlJc w:val="left"/>
      <w:pPr>
        <w:tabs>
          <w:tab w:val="num" w:pos="45"/>
        </w:tabs>
        <w:ind w:left="907" w:hanging="862"/>
      </w:pPr>
      <w:rPr>
        <w:rFonts w:ascii="Symbol" w:hAnsi="Symbol"/>
      </w:rPr>
    </w:lvl>
    <w:lvl w:ilvl="4" w:tplc="E71C9C54">
      <w:start w:val="1"/>
      <w:numFmt w:val="bullet"/>
      <w:lvlText w:val="o"/>
      <w:lvlJc w:val="left"/>
      <w:pPr>
        <w:tabs>
          <w:tab w:val="num" w:pos="57"/>
        </w:tabs>
        <w:ind w:left="1134" w:hanging="1077"/>
      </w:pPr>
      <w:rPr>
        <w:rFonts w:ascii="Courier New" w:hAnsi="Courier New"/>
      </w:rPr>
    </w:lvl>
    <w:lvl w:ilvl="5" w:tplc="B5424B9A">
      <w:start w:val="1"/>
      <w:numFmt w:val="bullet"/>
      <w:lvlText w:val=""/>
      <w:lvlJc w:val="left"/>
      <w:pPr>
        <w:tabs>
          <w:tab w:val="num" w:pos="68"/>
        </w:tabs>
        <w:ind w:left="1361" w:hanging="1293"/>
      </w:pPr>
      <w:rPr>
        <w:rFonts w:ascii="Wingdings" w:hAnsi="Wingdings"/>
      </w:rPr>
    </w:lvl>
    <w:lvl w:ilvl="6" w:tplc="A82E97F2">
      <w:start w:val="1"/>
      <w:numFmt w:val="bullet"/>
      <w:lvlText w:val=""/>
      <w:lvlJc w:val="left"/>
      <w:pPr>
        <w:tabs>
          <w:tab w:val="num" w:pos="79"/>
        </w:tabs>
        <w:ind w:left="1587" w:hanging="1508"/>
      </w:pPr>
      <w:rPr>
        <w:rFonts w:ascii="Symbol" w:hAnsi="Symbol"/>
      </w:rPr>
    </w:lvl>
    <w:lvl w:ilvl="7" w:tplc="AC34B10E">
      <w:start w:val="1"/>
      <w:numFmt w:val="bullet"/>
      <w:lvlText w:val="o"/>
      <w:lvlJc w:val="left"/>
      <w:pPr>
        <w:tabs>
          <w:tab w:val="num" w:pos="91"/>
        </w:tabs>
        <w:ind w:left="1814" w:hanging="1723"/>
      </w:pPr>
      <w:rPr>
        <w:rFonts w:ascii="Courier New" w:hAnsi="Courier New"/>
      </w:rPr>
    </w:lvl>
    <w:lvl w:ilvl="8" w:tplc="0284FD54">
      <w:start w:val="1"/>
      <w:numFmt w:val="bullet"/>
      <w:lvlText w:val=""/>
      <w:lvlJc w:val="left"/>
      <w:pPr>
        <w:tabs>
          <w:tab w:val="num" w:pos="102"/>
        </w:tabs>
        <w:ind w:left="2041" w:hanging="1939"/>
      </w:pPr>
      <w:rPr>
        <w:rFonts w:ascii="Wingdings" w:hAnsi="Wingdings"/>
      </w:rPr>
    </w:lvl>
  </w:abstractNum>
  <w:abstractNum w:abstractNumId="908" w15:restartNumberingAfterBreak="0">
    <w:nsid w:val="0000038D"/>
    <w:multiLevelType w:val="hybridMultilevel"/>
    <w:tmpl w:val="0000038D"/>
    <w:lvl w:ilvl="0" w:tplc="60AAB09A">
      <w:start w:val="1"/>
      <w:numFmt w:val="bullet"/>
      <w:lvlText w:val=""/>
      <w:lvlJc w:val="left"/>
      <w:pPr>
        <w:tabs>
          <w:tab w:val="num" w:pos="11"/>
        </w:tabs>
        <w:ind w:left="227" w:hanging="216"/>
      </w:pPr>
      <w:rPr>
        <w:rFonts w:ascii="Symbol" w:hAnsi="Symbol"/>
      </w:rPr>
    </w:lvl>
    <w:lvl w:ilvl="1" w:tplc="A6B2A58C">
      <w:start w:val="1"/>
      <w:numFmt w:val="bullet"/>
      <w:lvlText w:val="o"/>
      <w:lvlJc w:val="left"/>
      <w:pPr>
        <w:tabs>
          <w:tab w:val="num" w:pos="23"/>
        </w:tabs>
        <w:ind w:left="454" w:hanging="431"/>
      </w:pPr>
      <w:rPr>
        <w:rFonts w:ascii="Courier New" w:hAnsi="Courier New"/>
      </w:rPr>
    </w:lvl>
    <w:lvl w:ilvl="2" w:tplc="7D8CF03A">
      <w:start w:val="1"/>
      <w:numFmt w:val="bullet"/>
      <w:lvlText w:val=""/>
      <w:lvlJc w:val="left"/>
      <w:pPr>
        <w:tabs>
          <w:tab w:val="num" w:pos="34"/>
        </w:tabs>
        <w:ind w:left="680" w:hanging="646"/>
      </w:pPr>
      <w:rPr>
        <w:rFonts w:ascii="Wingdings" w:hAnsi="Wingdings"/>
      </w:rPr>
    </w:lvl>
    <w:lvl w:ilvl="3" w:tplc="738C2592">
      <w:start w:val="1"/>
      <w:numFmt w:val="bullet"/>
      <w:lvlText w:val=""/>
      <w:lvlJc w:val="left"/>
      <w:pPr>
        <w:tabs>
          <w:tab w:val="num" w:pos="45"/>
        </w:tabs>
        <w:ind w:left="907" w:hanging="862"/>
      </w:pPr>
      <w:rPr>
        <w:rFonts w:ascii="Symbol" w:hAnsi="Symbol"/>
      </w:rPr>
    </w:lvl>
    <w:lvl w:ilvl="4" w:tplc="B1DA9316">
      <w:start w:val="1"/>
      <w:numFmt w:val="bullet"/>
      <w:lvlText w:val="o"/>
      <w:lvlJc w:val="left"/>
      <w:pPr>
        <w:tabs>
          <w:tab w:val="num" w:pos="57"/>
        </w:tabs>
        <w:ind w:left="1134" w:hanging="1077"/>
      </w:pPr>
      <w:rPr>
        <w:rFonts w:ascii="Courier New" w:hAnsi="Courier New"/>
      </w:rPr>
    </w:lvl>
    <w:lvl w:ilvl="5" w:tplc="2CB8007A">
      <w:start w:val="1"/>
      <w:numFmt w:val="bullet"/>
      <w:lvlText w:val=""/>
      <w:lvlJc w:val="left"/>
      <w:pPr>
        <w:tabs>
          <w:tab w:val="num" w:pos="68"/>
        </w:tabs>
        <w:ind w:left="1361" w:hanging="1293"/>
      </w:pPr>
      <w:rPr>
        <w:rFonts w:ascii="Wingdings" w:hAnsi="Wingdings"/>
      </w:rPr>
    </w:lvl>
    <w:lvl w:ilvl="6" w:tplc="9FA63BAE">
      <w:start w:val="1"/>
      <w:numFmt w:val="bullet"/>
      <w:lvlText w:val=""/>
      <w:lvlJc w:val="left"/>
      <w:pPr>
        <w:tabs>
          <w:tab w:val="num" w:pos="79"/>
        </w:tabs>
        <w:ind w:left="1587" w:hanging="1508"/>
      </w:pPr>
      <w:rPr>
        <w:rFonts w:ascii="Symbol" w:hAnsi="Symbol"/>
      </w:rPr>
    </w:lvl>
    <w:lvl w:ilvl="7" w:tplc="FAFAD52A">
      <w:start w:val="1"/>
      <w:numFmt w:val="bullet"/>
      <w:lvlText w:val="o"/>
      <w:lvlJc w:val="left"/>
      <w:pPr>
        <w:tabs>
          <w:tab w:val="num" w:pos="91"/>
        </w:tabs>
        <w:ind w:left="1814" w:hanging="1723"/>
      </w:pPr>
      <w:rPr>
        <w:rFonts w:ascii="Courier New" w:hAnsi="Courier New"/>
      </w:rPr>
    </w:lvl>
    <w:lvl w:ilvl="8" w:tplc="5F629200">
      <w:start w:val="1"/>
      <w:numFmt w:val="bullet"/>
      <w:lvlText w:val=""/>
      <w:lvlJc w:val="left"/>
      <w:pPr>
        <w:tabs>
          <w:tab w:val="num" w:pos="102"/>
        </w:tabs>
        <w:ind w:left="2041" w:hanging="1939"/>
      </w:pPr>
      <w:rPr>
        <w:rFonts w:ascii="Wingdings" w:hAnsi="Wingdings"/>
      </w:rPr>
    </w:lvl>
  </w:abstractNum>
  <w:abstractNum w:abstractNumId="909" w15:restartNumberingAfterBreak="0">
    <w:nsid w:val="0000038E"/>
    <w:multiLevelType w:val="hybridMultilevel"/>
    <w:tmpl w:val="0000038E"/>
    <w:lvl w:ilvl="0" w:tplc="093244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48517A">
      <w:start w:val="1"/>
      <w:numFmt w:val="bullet"/>
      <w:lvlText w:val="•"/>
      <w:lvlJc w:val="left"/>
      <w:pPr>
        <w:tabs>
          <w:tab w:val="num" w:pos="23"/>
        </w:tabs>
        <w:ind w:left="454" w:hanging="431"/>
      </w:pPr>
      <w:rPr>
        <w:rFonts w:ascii="Courier New" w:hAnsi="Courier New"/>
      </w:rPr>
    </w:lvl>
    <w:lvl w:ilvl="2" w:tplc="146E3806">
      <w:start w:val="1"/>
      <w:numFmt w:val="bullet"/>
      <w:lvlText w:val="•"/>
      <w:lvlJc w:val="left"/>
      <w:pPr>
        <w:tabs>
          <w:tab w:val="num" w:pos="34"/>
        </w:tabs>
        <w:ind w:left="680" w:hanging="646"/>
      </w:pPr>
      <w:rPr>
        <w:rFonts w:ascii="Wingdings" w:hAnsi="Wingdings"/>
      </w:rPr>
    </w:lvl>
    <w:lvl w:ilvl="3" w:tplc="A49436FE">
      <w:start w:val="1"/>
      <w:numFmt w:val="bullet"/>
      <w:lvlText w:val=""/>
      <w:lvlJc w:val="left"/>
      <w:pPr>
        <w:tabs>
          <w:tab w:val="num" w:pos="45"/>
        </w:tabs>
        <w:ind w:left="907" w:hanging="862"/>
      </w:pPr>
      <w:rPr>
        <w:rFonts w:ascii="Symbol" w:hAnsi="Symbol"/>
      </w:rPr>
    </w:lvl>
    <w:lvl w:ilvl="4" w:tplc="37FAC016">
      <w:start w:val="1"/>
      <w:numFmt w:val="bullet"/>
      <w:lvlText w:val="o"/>
      <w:lvlJc w:val="left"/>
      <w:pPr>
        <w:tabs>
          <w:tab w:val="num" w:pos="57"/>
        </w:tabs>
        <w:ind w:left="1134" w:hanging="1077"/>
      </w:pPr>
      <w:rPr>
        <w:rFonts w:ascii="Courier New" w:hAnsi="Courier New"/>
      </w:rPr>
    </w:lvl>
    <w:lvl w:ilvl="5" w:tplc="8A7648AA">
      <w:start w:val="1"/>
      <w:numFmt w:val="bullet"/>
      <w:lvlText w:val=""/>
      <w:lvlJc w:val="left"/>
      <w:pPr>
        <w:tabs>
          <w:tab w:val="num" w:pos="68"/>
        </w:tabs>
        <w:ind w:left="1361" w:hanging="1293"/>
      </w:pPr>
      <w:rPr>
        <w:rFonts w:ascii="Wingdings" w:hAnsi="Wingdings"/>
      </w:rPr>
    </w:lvl>
    <w:lvl w:ilvl="6" w:tplc="10A85E84">
      <w:start w:val="1"/>
      <w:numFmt w:val="bullet"/>
      <w:lvlText w:val=""/>
      <w:lvlJc w:val="left"/>
      <w:pPr>
        <w:tabs>
          <w:tab w:val="num" w:pos="79"/>
        </w:tabs>
        <w:ind w:left="1587" w:hanging="1508"/>
      </w:pPr>
      <w:rPr>
        <w:rFonts w:ascii="Symbol" w:hAnsi="Symbol"/>
      </w:rPr>
    </w:lvl>
    <w:lvl w:ilvl="7" w:tplc="692C17FC">
      <w:start w:val="1"/>
      <w:numFmt w:val="bullet"/>
      <w:lvlText w:val="o"/>
      <w:lvlJc w:val="left"/>
      <w:pPr>
        <w:tabs>
          <w:tab w:val="num" w:pos="91"/>
        </w:tabs>
        <w:ind w:left="1814" w:hanging="1723"/>
      </w:pPr>
      <w:rPr>
        <w:rFonts w:ascii="Courier New" w:hAnsi="Courier New"/>
      </w:rPr>
    </w:lvl>
    <w:lvl w:ilvl="8" w:tplc="99DC00C8">
      <w:start w:val="1"/>
      <w:numFmt w:val="bullet"/>
      <w:lvlText w:val=""/>
      <w:lvlJc w:val="left"/>
      <w:pPr>
        <w:tabs>
          <w:tab w:val="num" w:pos="102"/>
        </w:tabs>
        <w:ind w:left="2041" w:hanging="1939"/>
      </w:pPr>
      <w:rPr>
        <w:rFonts w:ascii="Wingdings" w:hAnsi="Wingdings"/>
      </w:rPr>
    </w:lvl>
  </w:abstractNum>
  <w:abstractNum w:abstractNumId="910" w15:restartNumberingAfterBreak="0">
    <w:nsid w:val="0000038F"/>
    <w:multiLevelType w:val="hybridMultilevel"/>
    <w:tmpl w:val="0000038F"/>
    <w:lvl w:ilvl="0" w:tplc="13C4BA96">
      <w:start w:val="1"/>
      <w:numFmt w:val="bullet"/>
      <w:lvlText w:val=""/>
      <w:lvlJc w:val="left"/>
      <w:pPr>
        <w:tabs>
          <w:tab w:val="num" w:pos="11"/>
        </w:tabs>
        <w:ind w:left="227" w:hanging="216"/>
      </w:pPr>
      <w:rPr>
        <w:rFonts w:ascii="Symbol" w:hAnsi="Symbol"/>
      </w:rPr>
    </w:lvl>
    <w:lvl w:ilvl="1" w:tplc="A9F82736">
      <w:start w:val="1"/>
      <w:numFmt w:val="bullet"/>
      <w:lvlText w:val="o"/>
      <w:lvlJc w:val="left"/>
      <w:pPr>
        <w:tabs>
          <w:tab w:val="num" w:pos="23"/>
        </w:tabs>
        <w:ind w:left="454" w:hanging="431"/>
      </w:pPr>
      <w:rPr>
        <w:rFonts w:ascii="Courier New" w:hAnsi="Courier New"/>
      </w:rPr>
    </w:lvl>
    <w:lvl w:ilvl="2" w:tplc="B52858AC">
      <w:start w:val="1"/>
      <w:numFmt w:val="bullet"/>
      <w:lvlText w:val=""/>
      <w:lvlJc w:val="left"/>
      <w:pPr>
        <w:tabs>
          <w:tab w:val="num" w:pos="34"/>
        </w:tabs>
        <w:ind w:left="680" w:hanging="646"/>
      </w:pPr>
      <w:rPr>
        <w:rFonts w:ascii="Wingdings" w:hAnsi="Wingdings"/>
      </w:rPr>
    </w:lvl>
    <w:lvl w:ilvl="3" w:tplc="217A9150">
      <w:start w:val="1"/>
      <w:numFmt w:val="bullet"/>
      <w:lvlText w:val=""/>
      <w:lvlJc w:val="left"/>
      <w:pPr>
        <w:tabs>
          <w:tab w:val="num" w:pos="45"/>
        </w:tabs>
        <w:ind w:left="907" w:hanging="862"/>
      </w:pPr>
      <w:rPr>
        <w:rFonts w:ascii="Symbol" w:hAnsi="Symbol"/>
      </w:rPr>
    </w:lvl>
    <w:lvl w:ilvl="4" w:tplc="1DA24866">
      <w:start w:val="1"/>
      <w:numFmt w:val="bullet"/>
      <w:lvlText w:val="o"/>
      <w:lvlJc w:val="left"/>
      <w:pPr>
        <w:tabs>
          <w:tab w:val="num" w:pos="57"/>
        </w:tabs>
        <w:ind w:left="1134" w:hanging="1077"/>
      </w:pPr>
      <w:rPr>
        <w:rFonts w:ascii="Courier New" w:hAnsi="Courier New"/>
      </w:rPr>
    </w:lvl>
    <w:lvl w:ilvl="5" w:tplc="F2DCAD34">
      <w:start w:val="1"/>
      <w:numFmt w:val="bullet"/>
      <w:lvlText w:val=""/>
      <w:lvlJc w:val="left"/>
      <w:pPr>
        <w:tabs>
          <w:tab w:val="num" w:pos="68"/>
        </w:tabs>
        <w:ind w:left="1361" w:hanging="1293"/>
      </w:pPr>
      <w:rPr>
        <w:rFonts w:ascii="Wingdings" w:hAnsi="Wingdings"/>
      </w:rPr>
    </w:lvl>
    <w:lvl w:ilvl="6" w:tplc="2F54EE00">
      <w:start w:val="1"/>
      <w:numFmt w:val="bullet"/>
      <w:lvlText w:val=""/>
      <w:lvlJc w:val="left"/>
      <w:pPr>
        <w:tabs>
          <w:tab w:val="num" w:pos="79"/>
        </w:tabs>
        <w:ind w:left="1587" w:hanging="1508"/>
      </w:pPr>
      <w:rPr>
        <w:rFonts w:ascii="Symbol" w:hAnsi="Symbol"/>
      </w:rPr>
    </w:lvl>
    <w:lvl w:ilvl="7" w:tplc="31C4BC56">
      <w:start w:val="1"/>
      <w:numFmt w:val="bullet"/>
      <w:lvlText w:val="o"/>
      <w:lvlJc w:val="left"/>
      <w:pPr>
        <w:tabs>
          <w:tab w:val="num" w:pos="91"/>
        </w:tabs>
        <w:ind w:left="1814" w:hanging="1723"/>
      </w:pPr>
      <w:rPr>
        <w:rFonts w:ascii="Courier New" w:hAnsi="Courier New"/>
      </w:rPr>
    </w:lvl>
    <w:lvl w:ilvl="8" w:tplc="A17C793C">
      <w:start w:val="1"/>
      <w:numFmt w:val="bullet"/>
      <w:lvlText w:val=""/>
      <w:lvlJc w:val="left"/>
      <w:pPr>
        <w:tabs>
          <w:tab w:val="num" w:pos="102"/>
        </w:tabs>
        <w:ind w:left="2041" w:hanging="1939"/>
      </w:pPr>
      <w:rPr>
        <w:rFonts w:ascii="Wingdings" w:hAnsi="Wingdings"/>
      </w:rPr>
    </w:lvl>
  </w:abstractNum>
  <w:abstractNum w:abstractNumId="911" w15:restartNumberingAfterBreak="0">
    <w:nsid w:val="00000390"/>
    <w:multiLevelType w:val="hybridMultilevel"/>
    <w:tmpl w:val="00000390"/>
    <w:lvl w:ilvl="0" w:tplc="D48450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56E43E">
      <w:start w:val="1"/>
      <w:numFmt w:val="bullet"/>
      <w:lvlText w:val="•"/>
      <w:lvlJc w:val="left"/>
      <w:pPr>
        <w:tabs>
          <w:tab w:val="num" w:pos="23"/>
        </w:tabs>
        <w:ind w:left="454" w:hanging="431"/>
      </w:pPr>
      <w:rPr>
        <w:rFonts w:ascii="Courier New" w:hAnsi="Courier New"/>
      </w:rPr>
    </w:lvl>
    <w:lvl w:ilvl="2" w:tplc="AF085C9E">
      <w:start w:val="1"/>
      <w:numFmt w:val="bullet"/>
      <w:lvlText w:val="•"/>
      <w:lvlJc w:val="left"/>
      <w:pPr>
        <w:tabs>
          <w:tab w:val="num" w:pos="34"/>
        </w:tabs>
        <w:ind w:left="680" w:hanging="646"/>
      </w:pPr>
      <w:rPr>
        <w:rFonts w:ascii="Wingdings" w:hAnsi="Wingdings"/>
      </w:rPr>
    </w:lvl>
    <w:lvl w:ilvl="3" w:tplc="B6DA7C52">
      <w:start w:val="1"/>
      <w:numFmt w:val="bullet"/>
      <w:lvlText w:val=""/>
      <w:lvlJc w:val="left"/>
      <w:pPr>
        <w:tabs>
          <w:tab w:val="num" w:pos="45"/>
        </w:tabs>
        <w:ind w:left="907" w:hanging="862"/>
      </w:pPr>
      <w:rPr>
        <w:rFonts w:ascii="Symbol" w:hAnsi="Symbol"/>
      </w:rPr>
    </w:lvl>
    <w:lvl w:ilvl="4" w:tplc="EA80BD66">
      <w:start w:val="1"/>
      <w:numFmt w:val="bullet"/>
      <w:lvlText w:val="o"/>
      <w:lvlJc w:val="left"/>
      <w:pPr>
        <w:tabs>
          <w:tab w:val="num" w:pos="57"/>
        </w:tabs>
        <w:ind w:left="1134" w:hanging="1077"/>
      </w:pPr>
      <w:rPr>
        <w:rFonts w:ascii="Courier New" w:hAnsi="Courier New"/>
      </w:rPr>
    </w:lvl>
    <w:lvl w:ilvl="5" w:tplc="86AAB850">
      <w:start w:val="1"/>
      <w:numFmt w:val="bullet"/>
      <w:lvlText w:val=""/>
      <w:lvlJc w:val="left"/>
      <w:pPr>
        <w:tabs>
          <w:tab w:val="num" w:pos="68"/>
        </w:tabs>
        <w:ind w:left="1361" w:hanging="1293"/>
      </w:pPr>
      <w:rPr>
        <w:rFonts w:ascii="Wingdings" w:hAnsi="Wingdings"/>
      </w:rPr>
    </w:lvl>
    <w:lvl w:ilvl="6" w:tplc="6832A816">
      <w:start w:val="1"/>
      <w:numFmt w:val="bullet"/>
      <w:lvlText w:val=""/>
      <w:lvlJc w:val="left"/>
      <w:pPr>
        <w:tabs>
          <w:tab w:val="num" w:pos="79"/>
        </w:tabs>
        <w:ind w:left="1587" w:hanging="1508"/>
      </w:pPr>
      <w:rPr>
        <w:rFonts w:ascii="Symbol" w:hAnsi="Symbol"/>
      </w:rPr>
    </w:lvl>
    <w:lvl w:ilvl="7" w:tplc="E80CD1FA">
      <w:start w:val="1"/>
      <w:numFmt w:val="bullet"/>
      <w:lvlText w:val="o"/>
      <w:lvlJc w:val="left"/>
      <w:pPr>
        <w:tabs>
          <w:tab w:val="num" w:pos="91"/>
        </w:tabs>
        <w:ind w:left="1814" w:hanging="1723"/>
      </w:pPr>
      <w:rPr>
        <w:rFonts w:ascii="Courier New" w:hAnsi="Courier New"/>
      </w:rPr>
    </w:lvl>
    <w:lvl w:ilvl="8" w:tplc="F9666560">
      <w:start w:val="1"/>
      <w:numFmt w:val="bullet"/>
      <w:lvlText w:val=""/>
      <w:lvlJc w:val="left"/>
      <w:pPr>
        <w:tabs>
          <w:tab w:val="num" w:pos="102"/>
        </w:tabs>
        <w:ind w:left="2041" w:hanging="1939"/>
      </w:pPr>
      <w:rPr>
        <w:rFonts w:ascii="Wingdings" w:hAnsi="Wingdings"/>
      </w:rPr>
    </w:lvl>
  </w:abstractNum>
  <w:abstractNum w:abstractNumId="912" w15:restartNumberingAfterBreak="0">
    <w:nsid w:val="00000391"/>
    <w:multiLevelType w:val="hybridMultilevel"/>
    <w:tmpl w:val="00000391"/>
    <w:lvl w:ilvl="0" w:tplc="9D5EBF54">
      <w:start w:val="1"/>
      <w:numFmt w:val="bullet"/>
      <w:lvlText w:val=""/>
      <w:lvlJc w:val="left"/>
      <w:pPr>
        <w:tabs>
          <w:tab w:val="num" w:pos="11"/>
        </w:tabs>
        <w:ind w:left="227" w:hanging="216"/>
      </w:pPr>
      <w:rPr>
        <w:rFonts w:ascii="Symbol" w:hAnsi="Symbol"/>
      </w:rPr>
    </w:lvl>
    <w:lvl w:ilvl="1" w:tplc="90942658">
      <w:start w:val="1"/>
      <w:numFmt w:val="bullet"/>
      <w:lvlText w:val="o"/>
      <w:lvlJc w:val="left"/>
      <w:pPr>
        <w:tabs>
          <w:tab w:val="num" w:pos="23"/>
        </w:tabs>
        <w:ind w:left="454" w:hanging="431"/>
      </w:pPr>
      <w:rPr>
        <w:rFonts w:ascii="Courier New" w:hAnsi="Courier New"/>
      </w:rPr>
    </w:lvl>
    <w:lvl w:ilvl="2" w:tplc="57560F42">
      <w:start w:val="1"/>
      <w:numFmt w:val="bullet"/>
      <w:lvlText w:val=""/>
      <w:lvlJc w:val="left"/>
      <w:pPr>
        <w:tabs>
          <w:tab w:val="num" w:pos="34"/>
        </w:tabs>
        <w:ind w:left="680" w:hanging="646"/>
      </w:pPr>
      <w:rPr>
        <w:rFonts w:ascii="Wingdings" w:hAnsi="Wingdings"/>
      </w:rPr>
    </w:lvl>
    <w:lvl w:ilvl="3" w:tplc="D404589E">
      <w:start w:val="1"/>
      <w:numFmt w:val="bullet"/>
      <w:lvlText w:val=""/>
      <w:lvlJc w:val="left"/>
      <w:pPr>
        <w:tabs>
          <w:tab w:val="num" w:pos="45"/>
        </w:tabs>
        <w:ind w:left="907" w:hanging="862"/>
      </w:pPr>
      <w:rPr>
        <w:rFonts w:ascii="Symbol" w:hAnsi="Symbol"/>
      </w:rPr>
    </w:lvl>
    <w:lvl w:ilvl="4" w:tplc="1B54E0A2">
      <w:start w:val="1"/>
      <w:numFmt w:val="bullet"/>
      <w:lvlText w:val="o"/>
      <w:lvlJc w:val="left"/>
      <w:pPr>
        <w:tabs>
          <w:tab w:val="num" w:pos="57"/>
        </w:tabs>
        <w:ind w:left="1134" w:hanging="1077"/>
      </w:pPr>
      <w:rPr>
        <w:rFonts w:ascii="Courier New" w:hAnsi="Courier New"/>
      </w:rPr>
    </w:lvl>
    <w:lvl w:ilvl="5" w:tplc="5DB8D6E0">
      <w:start w:val="1"/>
      <w:numFmt w:val="bullet"/>
      <w:lvlText w:val=""/>
      <w:lvlJc w:val="left"/>
      <w:pPr>
        <w:tabs>
          <w:tab w:val="num" w:pos="68"/>
        </w:tabs>
        <w:ind w:left="1361" w:hanging="1293"/>
      </w:pPr>
      <w:rPr>
        <w:rFonts w:ascii="Wingdings" w:hAnsi="Wingdings"/>
      </w:rPr>
    </w:lvl>
    <w:lvl w:ilvl="6" w:tplc="CEF089D0">
      <w:start w:val="1"/>
      <w:numFmt w:val="bullet"/>
      <w:lvlText w:val=""/>
      <w:lvlJc w:val="left"/>
      <w:pPr>
        <w:tabs>
          <w:tab w:val="num" w:pos="79"/>
        </w:tabs>
        <w:ind w:left="1587" w:hanging="1508"/>
      </w:pPr>
      <w:rPr>
        <w:rFonts w:ascii="Symbol" w:hAnsi="Symbol"/>
      </w:rPr>
    </w:lvl>
    <w:lvl w:ilvl="7" w:tplc="6DD4E864">
      <w:start w:val="1"/>
      <w:numFmt w:val="bullet"/>
      <w:lvlText w:val="o"/>
      <w:lvlJc w:val="left"/>
      <w:pPr>
        <w:tabs>
          <w:tab w:val="num" w:pos="91"/>
        </w:tabs>
        <w:ind w:left="1814" w:hanging="1723"/>
      </w:pPr>
      <w:rPr>
        <w:rFonts w:ascii="Courier New" w:hAnsi="Courier New"/>
      </w:rPr>
    </w:lvl>
    <w:lvl w:ilvl="8" w:tplc="DA600F7C">
      <w:start w:val="1"/>
      <w:numFmt w:val="bullet"/>
      <w:lvlText w:val=""/>
      <w:lvlJc w:val="left"/>
      <w:pPr>
        <w:tabs>
          <w:tab w:val="num" w:pos="102"/>
        </w:tabs>
        <w:ind w:left="2041" w:hanging="1939"/>
      </w:pPr>
      <w:rPr>
        <w:rFonts w:ascii="Wingdings" w:hAnsi="Wingdings"/>
      </w:rPr>
    </w:lvl>
  </w:abstractNum>
  <w:abstractNum w:abstractNumId="913" w15:restartNumberingAfterBreak="0">
    <w:nsid w:val="00000392"/>
    <w:multiLevelType w:val="hybridMultilevel"/>
    <w:tmpl w:val="00000392"/>
    <w:lvl w:ilvl="0" w:tplc="C8CCEE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444E96">
      <w:start w:val="1"/>
      <w:numFmt w:val="bullet"/>
      <w:lvlText w:val="•"/>
      <w:lvlJc w:val="left"/>
      <w:pPr>
        <w:tabs>
          <w:tab w:val="num" w:pos="23"/>
        </w:tabs>
        <w:ind w:left="454" w:hanging="431"/>
      </w:pPr>
      <w:rPr>
        <w:rFonts w:ascii="Courier New" w:hAnsi="Courier New"/>
      </w:rPr>
    </w:lvl>
    <w:lvl w:ilvl="2" w:tplc="64FEF0AE">
      <w:start w:val="1"/>
      <w:numFmt w:val="bullet"/>
      <w:lvlText w:val="•"/>
      <w:lvlJc w:val="left"/>
      <w:pPr>
        <w:tabs>
          <w:tab w:val="num" w:pos="34"/>
        </w:tabs>
        <w:ind w:left="680" w:hanging="646"/>
      </w:pPr>
      <w:rPr>
        <w:rFonts w:ascii="Wingdings" w:hAnsi="Wingdings"/>
      </w:rPr>
    </w:lvl>
    <w:lvl w:ilvl="3" w:tplc="F3AA46A8">
      <w:start w:val="1"/>
      <w:numFmt w:val="bullet"/>
      <w:lvlText w:val=""/>
      <w:lvlJc w:val="left"/>
      <w:pPr>
        <w:tabs>
          <w:tab w:val="num" w:pos="45"/>
        </w:tabs>
        <w:ind w:left="907" w:hanging="862"/>
      </w:pPr>
      <w:rPr>
        <w:rFonts w:ascii="Symbol" w:hAnsi="Symbol"/>
      </w:rPr>
    </w:lvl>
    <w:lvl w:ilvl="4" w:tplc="14A6961A">
      <w:start w:val="1"/>
      <w:numFmt w:val="bullet"/>
      <w:lvlText w:val="o"/>
      <w:lvlJc w:val="left"/>
      <w:pPr>
        <w:tabs>
          <w:tab w:val="num" w:pos="57"/>
        </w:tabs>
        <w:ind w:left="1134" w:hanging="1077"/>
      </w:pPr>
      <w:rPr>
        <w:rFonts w:ascii="Courier New" w:hAnsi="Courier New"/>
      </w:rPr>
    </w:lvl>
    <w:lvl w:ilvl="5" w:tplc="D0A84CBA">
      <w:start w:val="1"/>
      <w:numFmt w:val="bullet"/>
      <w:lvlText w:val=""/>
      <w:lvlJc w:val="left"/>
      <w:pPr>
        <w:tabs>
          <w:tab w:val="num" w:pos="68"/>
        </w:tabs>
        <w:ind w:left="1361" w:hanging="1293"/>
      </w:pPr>
      <w:rPr>
        <w:rFonts w:ascii="Wingdings" w:hAnsi="Wingdings"/>
      </w:rPr>
    </w:lvl>
    <w:lvl w:ilvl="6" w:tplc="E58E29EC">
      <w:start w:val="1"/>
      <w:numFmt w:val="bullet"/>
      <w:lvlText w:val=""/>
      <w:lvlJc w:val="left"/>
      <w:pPr>
        <w:tabs>
          <w:tab w:val="num" w:pos="79"/>
        </w:tabs>
        <w:ind w:left="1587" w:hanging="1508"/>
      </w:pPr>
      <w:rPr>
        <w:rFonts w:ascii="Symbol" w:hAnsi="Symbol"/>
      </w:rPr>
    </w:lvl>
    <w:lvl w:ilvl="7" w:tplc="9FA06780">
      <w:start w:val="1"/>
      <w:numFmt w:val="bullet"/>
      <w:lvlText w:val="o"/>
      <w:lvlJc w:val="left"/>
      <w:pPr>
        <w:tabs>
          <w:tab w:val="num" w:pos="91"/>
        </w:tabs>
        <w:ind w:left="1814" w:hanging="1723"/>
      </w:pPr>
      <w:rPr>
        <w:rFonts w:ascii="Courier New" w:hAnsi="Courier New"/>
      </w:rPr>
    </w:lvl>
    <w:lvl w:ilvl="8" w:tplc="16FC02AE">
      <w:start w:val="1"/>
      <w:numFmt w:val="bullet"/>
      <w:lvlText w:val=""/>
      <w:lvlJc w:val="left"/>
      <w:pPr>
        <w:tabs>
          <w:tab w:val="num" w:pos="102"/>
        </w:tabs>
        <w:ind w:left="2041" w:hanging="1939"/>
      </w:pPr>
      <w:rPr>
        <w:rFonts w:ascii="Wingdings" w:hAnsi="Wingdings"/>
      </w:rPr>
    </w:lvl>
  </w:abstractNum>
  <w:abstractNum w:abstractNumId="914" w15:restartNumberingAfterBreak="0">
    <w:nsid w:val="00000393"/>
    <w:multiLevelType w:val="hybridMultilevel"/>
    <w:tmpl w:val="00000393"/>
    <w:lvl w:ilvl="0" w:tplc="4E9AEF14">
      <w:start w:val="1"/>
      <w:numFmt w:val="bullet"/>
      <w:lvlText w:val=""/>
      <w:lvlJc w:val="left"/>
      <w:pPr>
        <w:tabs>
          <w:tab w:val="num" w:pos="11"/>
        </w:tabs>
        <w:ind w:left="227" w:hanging="216"/>
      </w:pPr>
      <w:rPr>
        <w:rFonts w:ascii="Symbol" w:hAnsi="Symbol"/>
      </w:rPr>
    </w:lvl>
    <w:lvl w:ilvl="1" w:tplc="77509A26">
      <w:start w:val="1"/>
      <w:numFmt w:val="bullet"/>
      <w:lvlText w:val="o"/>
      <w:lvlJc w:val="left"/>
      <w:pPr>
        <w:tabs>
          <w:tab w:val="num" w:pos="23"/>
        </w:tabs>
        <w:ind w:left="454" w:hanging="431"/>
      </w:pPr>
      <w:rPr>
        <w:rFonts w:ascii="Courier New" w:hAnsi="Courier New"/>
      </w:rPr>
    </w:lvl>
    <w:lvl w:ilvl="2" w:tplc="4E1036AA">
      <w:start w:val="1"/>
      <w:numFmt w:val="bullet"/>
      <w:lvlText w:val=""/>
      <w:lvlJc w:val="left"/>
      <w:pPr>
        <w:tabs>
          <w:tab w:val="num" w:pos="34"/>
        </w:tabs>
        <w:ind w:left="680" w:hanging="646"/>
      </w:pPr>
      <w:rPr>
        <w:rFonts w:ascii="Wingdings" w:hAnsi="Wingdings"/>
      </w:rPr>
    </w:lvl>
    <w:lvl w:ilvl="3" w:tplc="8E84FF6A">
      <w:start w:val="1"/>
      <w:numFmt w:val="bullet"/>
      <w:lvlText w:val=""/>
      <w:lvlJc w:val="left"/>
      <w:pPr>
        <w:tabs>
          <w:tab w:val="num" w:pos="45"/>
        </w:tabs>
        <w:ind w:left="907" w:hanging="862"/>
      </w:pPr>
      <w:rPr>
        <w:rFonts w:ascii="Symbol" w:hAnsi="Symbol"/>
      </w:rPr>
    </w:lvl>
    <w:lvl w:ilvl="4" w:tplc="2D907D4E">
      <w:start w:val="1"/>
      <w:numFmt w:val="bullet"/>
      <w:lvlText w:val="o"/>
      <w:lvlJc w:val="left"/>
      <w:pPr>
        <w:tabs>
          <w:tab w:val="num" w:pos="57"/>
        </w:tabs>
        <w:ind w:left="1134" w:hanging="1077"/>
      </w:pPr>
      <w:rPr>
        <w:rFonts w:ascii="Courier New" w:hAnsi="Courier New"/>
      </w:rPr>
    </w:lvl>
    <w:lvl w:ilvl="5" w:tplc="7D50D7E6">
      <w:start w:val="1"/>
      <w:numFmt w:val="bullet"/>
      <w:lvlText w:val=""/>
      <w:lvlJc w:val="left"/>
      <w:pPr>
        <w:tabs>
          <w:tab w:val="num" w:pos="68"/>
        </w:tabs>
        <w:ind w:left="1361" w:hanging="1293"/>
      </w:pPr>
      <w:rPr>
        <w:rFonts w:ascii="Wingdings" w:hAnsi="Wingdings"/>
      </w:rPr>
    </w:lvl>
    <w:lvl w:ilvl="6" w:tplc="3030038C">
      <w:start w:val="1"/>
      <w:numFmt w:val="bullet"/>
      <w:lvlText w:val=""/>
      <w:lvlJc w:val="left"/>
      <w:pPr>
        <w:tabs>
          <w:tab w:val="num" w:pos="79"/>
        </w:tabs>
        <w:ind w:left="1587" w:hanging="1508"/>
      </w:pPr>
      <w:rPr>
        <w:rFonts w:ascii="Symbol" w:hAnsi="Symbol"/>
      </w:rPr>
    </w:lvl>
    <w:lvl w:ilvl="7" w:tplc="76982A80">
      <w:start w:val="1"/>
      <w:numFmt w:val="bullet"/>
      <w:lvlText w:val="o"/>
      <w:lvlJc w:val="left"/>
      <w:pPr>
        <w:tabs>
          <w:tab w:val="num" w:pos="91"/>
        </w:tabs>
        <w:ind w:left="1814" w:hanging="1723"/>
      </w:pPr>
      <w:rPr>
        <w:rFonts w:ascii="Courier New" w:hAnsi="Courier New"/>
      </w:rPr>
    </w:lvl>
    <w:lvl w:ilvl="8" w:tplc="F2962336">
      <w:start w:val="1"/>
      <w:numFmt w:val="bullet"/>
      <w:lvlText w:val=""/>
      <w:lvlJc w:val="left"/>
      <w:pPr>
        <w:tabs>
          <w:tab w:val="num" w:pos="102"/>
        </w:tabs>
        <w:ind w:left="2041" w:hanging="1939"/>
      </w:pPr>
      <w:rPr>
        <w:rFonts w:ascii="Wingdings" w:hAnsi="Wingdings"/>
      </w:rPr>
    </w:lvl>
  </w:abstractNum>
  <w:abstractNum w:abstractNumId="915" w15:restartNumberingAfterBreak="0">
    <w:nsid w:val="00000394"/>
    <w:multiLevelType w:val="hybridMultilevel"/>
    <w:tmpl w:val="00000394"/>
    <w:lvl w:ilvl="0" w:tplc="1B0876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289102">
      <w:start w:val="1"/>
      <w:numFmt w:val="bullet"/>
      <w:lvlText w:val="•"/>
      <w:lvlJc w:val="left"/>
      <w:pPr>
        <w:tabs>
          <w:tab w:val="num" w:pos="23"/>
        </w:tabs>
        <w:ind w:left="454" w:hanging="431"/>
      </w:pPr>
      <w:rPr>
        <w:rFonts w:ascii="Courier New" w:hAnsi="Courier New"/>
      </w:rPr>
    </w:lvl>
    <w:lvl w:ilvl="2" w:tplc="6472DA26">
      <w:start w:val="1"/>
      <w:numFmt w:val="bullet"/>
      <w:lvlText w:val="•"/>
      <w:lvlJc w:val="left"/>
      <w:pPr>
        <w:tabs>
          <w:tab w:val="num" w:pos="34"/>
        </w:tabs>
        <w:ind w:left="680" w:hanging="646"/>
      </w:pPr>
      <w:rPr>
        <w:rFonts w:ascii="Wingdings" w:hAnsi="Wingdings"/>
      </w:rPr>
    </w:lvl>
    <w:lvl w:ilvl="3" w:tplc="77242664">
      <w:start w:val="1"/>
      <w:numFmt w:val="bullet"/>
      <w:lvlText w:val=""/>
      <w:lvlJc w:val="left"/>
      <w:pPr>
        <w:tabs>
          <w:tab w:val="num" w:pos="45"/>
        </w:tabs>
        <w:ind w:left="907" w:hanging="862"/>
      </w:pPr>
      <w:rPr>
        <w:rFonts w:ascii="Symbol" w:hAnsi="Symbol"/>
      </w:rPr>
    </w:lvl>
    <w:lvl w:ilvl="4" w:tplc="4F7E0782">
      <w:start w:val="1"/>
      <w:numFmt w:val="bullet"/>
      <w:lvlText w:val="o"/>
      <w:lvlJc w:val="left"/>
      <w:pPr>
        <w:tabs>
          <w:tab w:val="num" w:pos="57"/>
        </w:tabs>
        <w:ind w:left="1134" w:hanging="1077"/>
      </w:pPr>
      <w:rPr>
        <w:rFonts w:ascii="Courier New" w:hAnsi="Courier New"/>
      </w:rPr>
    </w:lvl>
    <w:lvl w:ilvl="5" w:tplc="669E281C">
      <w:start w:val="1"/>
      <w:numFmt w:val="bullet"/>
      <w:lvlText w:val=""/>
      <w:lvlJc w:val="left"/>
      <w:pPr>
        <w:tabs>
          <w:tab w:val="num" w:pos="68"/>
        </w:tabs>
        <w:ind w:left="1361" w:hanging="1293"/>
      </w:pPr>
      <w:rPr>
        <w:rFonts w:ascii="Wingdings" w:hAnsi="Wingdings"/>
      </w:rPr>
    </w:lvl>
    <w:lvl w:ilvl="6" w:tplc="25B88312">
      <w:start w:val="1"/>
      <w:numFmt w:val="bullet"/>
      <w:lvlText w:val=""/>
      <w:lvlJc w:val="left"/>
      <w:pPr>
        <w:tabs>
          <w:tab w:val="num" w:pos="79"/>
        </w:tabs>
        <w:ind w:left="1587" w:hanging="1508"/>
      </w:pPr>
      <w:rPr>
        <w:rFonts w:ascii="Symbol" w:hAnsi="Symbol"/>
      </w:rPr>
    </w:lvl>
    <w:lvl w:ilvl="7" w:tplc="E40C2616">
      <w:start w:val="1"/>
      <w:numFmt w:val="bullet"/>
      <w:lvlText w:val="o"/>
      <w:lvlJc w:val="left"/>
      <w:pPr>
        <w:tabs>
          <w:tab w:val="num" w:pos="91"/>
        </w:tabs>
        <w:ind w:left="1814" w:hanging="1723"/>
      </w:pPr>
      <w:rPr>
        <w:rFonts w:ascii="Courier New" w:hAnsi="Courier New"/>
      </w:rPr>
    </w:lvl>
    <w:lvl w:ilvl="8" w:tplc="9956178A">
      <w:start w:val="1"/>
      <w:numFmt w:val="bullet"/>
      <w:lvlText w:val=""/>
      <w:lvlJc w:val="left"/>
      <w:pPr>
        <w:tabs>
          <w:tab w:val="num" w:pos="102"/>
        </w:tabs>
        <w:ind w:left="2041" w:hanging="1939"/>
      </w:pPr>
      <w:rPr>
        <w:rFonts w:ascii="Wingdings" w:hAnsi="Wingdings"/>
      </w:rPr>
    </w:lvl>
  </w:abstractNum>
  <w:abstractNum w:abstractNumId="916" w15:restartNumberingAfterBreak="0">
    <w:nsid w:val="00000395"/>
    <w:multiLevelType w:val="hybridMultilevel"/>
    <w:tmpl w:val="00000395"/>
    <w:lvl w:ilvl="0" w:tplc="1370F868">
      <w:start w:val="1"/>
      <w:numFmt w:val="bullet"/>
      <w:lvlText w:val=""/>
      <w:lvlJc w:val="left"/>
      <w:pPr>
        <w:tabs>
          <w:tab w:val="num" w:pos="11"/>
        </w:tabs>
        <w:ind w:left="227" w:hanging="216"/>
      </w:pPr>
      <w:rPr>
        <w:rFonts w:ascii="Symbol" w:hAnsi="Symbol"/>
      </w:rPr>
    </w:lvl>
    <w:lvl w:ilvl="1" w:tplc="4E522FC6">
      <w:start w:val="1"/>
      <w:numFmt w:val="bullet"/>
      <w:lvlText w:val="o"/>
      <w:lvlJc w:val="left"/>
      <w:pPr>
        <w:tabs>
          <w:tab w:val="num" w:pos="23"/>
        </w:tabs>
        <w:ind w:left="454" w:hanging="431"/>
      </w:pPr>
      <w:rPr>
        <w:rFonts w:ascii="Courier New" w:hAnsi="Courier New"/>
      </w:rPr>
    </w:lvl>
    <w:lvl w:ilvl="2" w:tplc="08B2D200">
      <w:start w:val="1"/>
      <w:numFmt w:val="bullet"/>
      <w:lvlText w:val=""/>
      <w:lvlJc w:val="left"/>
      <w:pPr>
        <w:tabs>
          <w:tab w:val="num" w:pos="34"/>
        </w:tabs>
        <w:ind w:left="680" w:hanging="646"/>
      </w:pPr>
      <w:rPr>
        <w:rFonts w:ascii="Wingdings" w:hAnsi="Wingdings"/>
      </w:rPr>
    </w:lvl>
    <w:lvl w:ilvl="3" w:tplc="DF986F04">
      <w:start w:val="1"/>
      <w:numFmt w:val="bullet"/>
      <w:lvlText w:val=""/>
      <w:lvlJc w:val="left"/>
      <w:pPr>
        <w:tabs>
          <w:tab w:val="num" w:pos="45"/>
        </w:tabs>
        <w:ind w:left="907" w:hanging="862"/>
      </w:pPr>
      <w:rPr>
        <w:rFonts w:ascii="Symbol" w:hAnsi="Symbol"/>
      </w:rPr>
    </w:lvl>
    <w:lvl w:ilvl="4" w:tplc="7B4EE14E">
      <w:start w:val="1"/>
      <w:numFmt w:val="bullet"/>
      <w:lvlText w:val="o"/>
      <w:lvlJc w:val="left"/>
      <w:pPr>
        <w:tabs>
          <w:tab w:val="num" w:pos="57"/>
        </w:tabs>
        <w:ind w:left="1134" w:hanging="1077"/>
      </w:pPr>
      <w:rPr>
        <w:rFonts w:ascii="Courier New" w:hAnsi="Courier New"/>
      </w:rPr>
    </w:lvl>
    <w:lvl w:ilvl="5" w:tplc="F7C4D2BC">
      <w:start w:val="1"/>
      <w:numFmt w:val="bullet"/>
      <w:lvlText w:val=""/>
      <w:lvlJc w:val="left"/>
      <w:pPr>
        <w:tabs>
          <w:tab w:val="num" w:pos="68"/>
        </w:tabs>
        <w:ind w:left="1361" w:hanging="1293"/>
      </w:pPr>
      <w:rPr>
        <w:rFonts w:ascii="Wingdings" w:hAnsi="Wingdings"/>
      </w:rPr>
    </w:lvl>
    <w:lvl w:ilvl="6" w:tplc="22346BF6">
      <w:start w:val="1"/>
      <w:numFmt w:val="bullet"/>
      <w:lvlText w:val=""/>
      <w:lvlJc w:val="left"/>
      <w:pPr>
        <w:tabs>
          <w:tab w:val="num" w:pos="79"/>
        </w:tabs>
        <w:ind w:left="1587" w:hanging="1508"/>
      </w:pPr>
      <w:rPr>
        <w:rFonts w:ascii="Symbol" w:hAnsi="Symbol"/>
      </w:rPr>
    </w:lvl>
    <w:lvl w:ilvl="7" w:tplc="4E5A33B0">
      <w:start w:val="1"/>
      <w:numFmt w:val="bullet"/>
      <w:lvlText w:val="o"/>
      <w:lvlJc w:val="left"/>
      <w:pPr>
        <w:tabs>
          <w:tab w:val="num" w:pos="91"/>
        </w:tabs>
        <w:ind w:left="1814" w:hanging="1723"/>
      </w:pPr>
      <w:rPr>
        <w:rFonts w:ascii="Courier New" w:hAnsi="Courier New"/>
      </w:rPr>
    </w:lvl>
    <w:lvl w:ilvl="8" w:tplc="2DB04730">
      <w:start w:val="1"/>
      <w:numFmt w:val="bullet"/>
      <w:lvlText w:val=""/>
      <w:lvlJc w:val="left"/>
      <w:pPr>
        <w:tabs>
          <w:tab w:val="num" w:pos="102"/>
        </w:tabs>
        <w:ind w:left="2041" w:hanging="1939"/>
      </w:pPr>
      <w:rPr>
        <w:rFonts w:ascii="Wingdings" w:hAnsi="Wingdings"/>
      </w:rPr>
    </w:lvl>
  </w:abstractNum>
  <w:abstractNum w:abstractNumId="917" w15:restartNumberingAfterBreak="0">
    <w:nsid w:val="00000396"/>
    <w:multiLevelType w:val="hybridMultilevel"/>
    <w:tmpl w:val="00000396"/>
    <w:lvl w:ilvl="0" w:tplc="F8289A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38510E">
      <w:start w:val="1"/>
      <w:numFmt w:val="bullet"/>
      <w:lvlText w:val="•"/>
      <w:lvlJc w:val="left"/>
      <w:pPr>
        <w:tabs>
          <w:tab w:val="num" w:pos="23"/>
        </w:tabs>
        <w:ind w:left="454" w:hanging="431"/>
      </w:pPr>
      <w:rPr>
        <w:rFonts w:ascii="Courier New" w:hAnsi="Courier New"/>
      </w:rPr>
    </w:lvl>
    <w:lvl w:ilvl="2" w:tplc="078CC4F8">
      <w:start w:val="1"/>
      <w:numFmt w:val="bullet"/>
      <w:lvlText w:val="•"/>
      <w:lvlJc w:val="left"/>
      <w:pPr>
        <w:tabs>
          <w:tab w:val="num" w:pos="34"/>
        </w:tabs>
        <w:ind w:left="680" w:hanging="646"/>
      </w:pPr>
      <w:rPr>
        <w:rFonts w:ascii="Wingdings" w:hAnsi="Wingdings"/>
      </w:rPr>
    </w:lvl>
    <w:lvl w:ilvl="3" w:tplc="17544B50">
      <w:start w:val="1"/>
      <w:numFmt w:val="bullet"/>
      <w:lvlText w:val=""/>
      <w:lvlJc w:val="left"/>
      <w:pPr>
        <w:tabs>
          <w:tab w:val="num" w:pos="45"/>
        </w:tabs>
        <w:ind w:left="907" w:hanging="862"/>
      </w:pPr>
      <w:rPr>
        <w:rFonts w:ascii="Symbol" w:hAnsi="Symbol"/>
      </w:rPr>
    </w:lvl>
    <w:lvl w:ilvl="4" w:tplc="BD38B4BC">
      <w:start w:val="1"/>
      <w:numFmt w:val="bullet"/>
      <w:lvlText w:val="o"/>
      <w:lvlJc w:val="left"/>
      <w:pPr>
        <w:tabs>
          <w:tab w:val="num" w:pos="57"/>
        </w:tabs>
        <w:ind w:left="1134" w:hanging="1077"/>
      </w:pPr>
      <w:rPr>
        <w:rFonts w:ascii="Courier New" w:hAnsi="Courier New"/>
      </w:rPr>
    </w:lvl>
    <w:lvl w:ilvl="5" w:tplc="20B87FCC">
      <w:start w:val="1"/>
      <w:numFmt w:val="bullet"/>
      <w:lvlText w:val=""/>
      <w:lvlJc w:val="left"/>
      <w:pPr>
        <w:tabs>
          <w:tab w:val="num" w:pos="68"/>
        </w:tabs>
        <w:ind w:left="1361" w:hanging="1293"/>
      </w:pPr>
      <w:rPr>
        <w:rFonts w:ascii="Wingdings" w:hAnsi="Wingdings"/>
      </w:rPr>
    </w:lvl>
    <w:lvl w:ilvl="6" w:tplc="5412AD48">
      <w:start w:val="1"/>
      <w:numFmt w:val="bullet"/>
      <w:lvlText w:val=""/>
      <w:lvlJc w:val="left"/>
      <w:pPr>
        <w:tabs>
          <w:tab w:val="num" w:pos="79"/>
        </w:tabs>
        <w:ind w:left="1587" w:hanging="1508"/>
      </w:pPr>
      <w:rPr>
        <w:rFonts w:ascii="Symbol" w:hAnsi="Symbol"/>
      </w:rPr>
    </w:lvl>
    <w:lvl w:ilvl="7" w:tplc="2D9C25DC">
      <w:start w:val="1"/>
      <w:numFmt w:val="bullet"/>
      <w:lvlText w:val="o"/>
      <w:lvlJc w:val="left"/>
      <w:pPr>
        <w:tabs>
          <w:tab w:val="num" w:pos="91"/>
        </w:tabs>
        <w:ind w:left="1814" w:hanging="1723"/>
      </w:pPr>
      <w:rPr>
        <w:rFonts w:ascii="Courier New" w:hAnsi="Courier New"/>
      </w:rPr>
    </w:lvl>
    <w:lvl w:ilvl="8" w:tplc="DE482C72">
      <w:start w:val="1"/>
      <w:numFmt w:val="bullet"/>
      <w:lvlText w:val=""/>
      <w:lvlJc w:val="left"/>
      <w:pPr>
        <w:tabs>
          <w:tab w:val="num" w:pos="102"/>
        </w:tabs>
        <w:ind w:left="2041" w:hanging="1939"/>
      </w:pPr>
      <w:rPr>
        <w:rFonts w:ascii="Wingdings" w:hAnsi="Wingdings"/>
      </w:rPr>
    </w:lvl>
  </w:abstractNum>
  <w:abstractNum w:abstractNumId="918" w15:restartNumberingAfterBreak="0">
    <w:nsid w:val="00000397"/>
    <w:multiLevelType w:val="hybridMultilevel"/>
    <w:tmpl w:val="00000397"/>
    <w:lvl w:ilvl="0" w:tplc="9092DE5A">
      <w:start w:val="1"/>
      <w:numFmt w:val="bullet"/>
      <w:lvlText w:val=""/>
      <w:lvlJc w:val="left"/>
      <w:pPr>
        <w:tabs>
          <w:tab w:val="num" w:pos="11"/>
        </w:tabs>
        <w:ind w:left="227" w:hanging="216"/>
      </w:pPr>
      <w:rPr>
        <w:rFonts w:ascii="Symbol" w:hAnsi="Symbol"/>
      </w:rPr>
    </w:lvl>
    <w:lvl w:ilvl="1" w:tplc="D51064DA">
      <w:start w:val="1"/>
      <w:numFmt w:val="bullet"/>
      <w:lvlText w:val="o"/>
      <w:lvlJc w:val="left"/>
      <w:pPr>
        <w:tabs>
          <w:tab w:val="num" w:pos="23"/>
        </w:tabs>
        <w:ind w:left="454" w:hanging="431"/>
      </w:pPr>
      <w:rPr>
        <w:rFonts w:ascii="Courier New" w:hAnsi="Courier New"/>
      </w:rPr>
    </w:lvl>
    <w:lvl w:ilvl="2" w:tplc="6C7072D8">
      <w:start w:val="1"/>
      <w:numFmt w:val="bullet"/>
      <w:lvlText w:val=""/>
      <w:lvlJc w:val="left"/>
      <w:pPr>
        <w:tabs>
          <w:tab w:val="num" w:pos="34"/>
        </w:tabs>
        <w:ind w:left="680" w:hanging="646"/>
      </w:pPr>
      <w:rPr>
        <w:rFonts w:ascii="Wingdings" w:hAnsi="Wingdings"/>
      </w:rPr>
    </w:lvl>
    <w:lvl w:ilvl="3" w:tplc="43C2DC2E">
      <w:start w:val="1"/>
      <w:numFmt w:val="bullet"/>
      <w:lvlText w:val=""/>
      <w:lvlJc w:val="left"/>
      <w:pPr>
        <w:tabs>
          <w:tab w:val="num" w:pos="45"/>
        </w:tabs>
        <w:ind w:left="907" w:hanging="862"/>
      </w:pPr>
      <w:rPr>
        <w:rFonts w:ascii="Symbol" w:hAnsi="Symbol"/>
      </w:rPr>
    </w:lvl>
    <w:lvl w:ilvl="4" w:tplc="63A4E56A">
      <w:start w:val="1"/>
      <w:numFmt w:val="bullet"/>
      <w:lvlText w:val="o"/>
      <w:lvlJc w:val="left"/>
      <w:pPr>
        <w:tabs>
          <w:tab w:val="num" w:pos="57"/>
        </w:tabs>
        <w:ind w:left="1134" w:hanging="1077"/>
      </w:pPr>
      <w:rPr>
        <w:rFonts w:ascii="Courier New" w:hAnsi="Courier New"/>
      </w:rPr>
    </w:lvl>
    <w:lvl w:ilvl="5" w:tplc="C7162618">
      <w:start w:val="1"/>
      <w:numFmt w:val="bullet"/>
      <w:lvlText w:val=""/>
      <w:lvlJc w:val="left"/>
      <w:pPr>
        <w:tabs>
          <w:tab w:val="num" w:pos="68"/>
        </w:tabs>
        <w:ind w:left="1361" w:hanging="1293"/>
      </w:pPr>
      <w:rPr>
        <w:rFonts w:ascii="Wingdings" w:hAnsi="Wingdings"/>
      </w:rPr>
    </w:lvl>
    <w:lvl w:ilvl="6" w:tplc="EB7CB494">
      <w:start w:val="1"/>
      <w:numFmt w:val="bullet"/>
      <w:lvlText w:val=""/>
      <w:lvlJc w:val="left"/>
      <w:pPr>
        <w:tabs>
          <w:tab w:val="num" w:pos="79"/>
        </w:tabs>
        <w:ind w:left="1587" w:hanging="1508"/>
      </w:pPr>
      <w:rPr>
        <w:rFonts w:ascii="Symbol" w:hAnsi="Symbol"/>
      </w:rPr>
    </w:lvl>
    <w:lvl w:ilvl="7" w:tplc="40D6E644">
      <w:start w:val="1"/>
      <w:numFmt w:val="bullet"/>
      <w:lvlText w:val="o"/>
      <w:lvlJc w:val="left"/>
      <w:pPr>
        <w:tabs>
          <w:tab w:val="num" w:pos="91"/>
        </w:tabs>
        <w:ind w:left="1814" w:hanging="1723"/>
      </w:pPr>
      <w:rPr>
        <w:rFonts w:ascii="Courier New" w:hAnsi="Courier New"/>
      </w:rPr>
    </w:lvl>
    <w:lvl w:ilvl="8" w:tplc="3BF0E9A2">
      <w:start w:val="1"/>
      <w:numFmt w:val="bullet"/>
      <w:lvlText w:val=""/>
      <w:lvlJc w:val="left"/>
      <w:pPr>
        <w:tabs>
          <w:tab w:val="num" w:pos="102"/>
        </w:tabs>
        <w:ind w:left="2041" w:hanging="1939"/>
      </w:pPr>
      <w:rPr>
        <w:rFonts w:ascii="Wingdings" w:hAnsi="Wingdings"/>
      </w:rPr>
    </w:lvl>
  </w:abstractNum>
  <w:abstractNum w:abstractNumId="919" w15:restartNumberingAfterBreak="0">
    <w:nsid w:val="00000398"/>
    <w:multiLevelType w:val="hybridMultilevel"/>
    <w:tmpl w:val="00000398"/>
    <w:lvl w:ilvl="0" w:tplc="96E42F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8AB8EC">
      <w:start w:val="1"/>
      <w:numFmt w:val="bullet"/>
      <w:lvlText w:val="•"/>
      <w:lvlJc w:val="left"/>
      <w:pPr>
        <w:tabs>
          <w:tab w:val="num" w:pos="23"/>
        </w:tabs>
        <w:ind w:left="454" w:hanging="431"/>
      </w:pPr>
      <w:rPr>
        <w:rFonts w:ascii="Courier New" w:hAnsi="Courier New"/>
      </w:rPr>
    </w:lvl>
    <w:lvl w:ilvl="2" w:tplc="E1B477E8">
      <w:start w:val="1"/>
      <w:numFmt w:val="bullet"/>
      <w:lvlText w:val="•"/>
      <w:lvlJc w:val="left"/>
      <w:pPr>
        <w:tabs>
          <w:tab w:val="num" w:pos="34"/>
        </w:tabs>
        <w:ind w:left="680" w:hanging="646"/>
      </w:pPr>
      <w:rPr>
        <w:rFonts w:ascii="Wingdings" w:hAnsi="Wingdings"/>
      </w:rPr>
    </w:lvl>
    <w:lvl w:ilvl="3" w:tplc="5C88313C">
      <w:start w:val="1"/>
      <w:numFmt w:val="bullet"/>
      <w:lvlText w:val=""/>
      <w:lvlJc w:val="left"/>
      <w:pPr>
        <w:tabs>
          <w:tab w:val="num" w:pos="45"/>
        </w:tabs>
        <w:ind w:left="907" w:hanging="862"/>
      </w:pPr>
      <w:rPr>
        <w:rFonts w:ascii="Symbol" w:hAnsi="Symbol"/>
      </w:rPr>
    </w:lvl>
    <w:lvl w:ilvl="4" w:tplc="1D68A8F4">
      <w:start w:val="1"/>
      <w:numFmt w:val="bullet"/>
      <w:lvlText w:val="o"/>
      <w:lvlJc w:val="left"/>
      <w:pPr>
        <w:tabs>
          <w:tab w:val="num" w:pos="57"/>
        </w:tabs>
        <w:ind w:left="1134" w:hanging="1077"/>
      </w:pPr>
      <w:rPr>
        <w:rFonts w:ascii="Courier New" w:hAnsi="Courier New"/>
      </w:rPr>
    </w:lvl>
    <w:lvl w:ilvl="5" w:tplc="206C28FE">
      <w:start w:val="1"/>
      <w:numFmt w:val="bullet"/>
      <w:lvlText w:val=""/>
      <w:lvlJc w:val="left"/>
      <w:pPr>
        <w:tabs>
          <w:tab w:val="num" w:pos="68"/>
        </w:tabs>
        <w:ind w:left="1361" w:hanging="1293"/>
      </w:pPr>
      <w:rPr>
        <w:rFonts w:ascii="Wingdings" w:hAnsi="Wingdings"/>
      </w:rPr>
    </w:lvl>
    <w:lvl w:ilvl="6" w:tplc="0A303F36">
      <w:start w:val="1"/>
      <w:numFmt w:val="bullet"/>
      <w:lvlText w:val=""/>
      <w:lvlJc w:val="left"/>
      <w:pPr>
        <w:tabs>
          <w:tab w:val="num" w:pos="79"/>
        </w:tabs>
        <w:ind w:left="1587" w:hanging="1508"/>
      </w:pPr>
      <w:rPr>
        <w:rFonts w:ascii="Symbol" w:hAnsi="Symbol"/>
      </w:rPr>
    </w:lvl>
    <w:lvl w:ilvl="7" w:tplc="8BA6C3C6">
      <w:start w:val="1"/>
      <w:numFmt w:val="bullet"/>
      <w:lvlText w:val="o"/>
      <w:lvlJc w:val="left"/>
      <w:pPr>
        <w:tabs>
          <w:tab w:val="num" w:pos="91"/>
        </w:tabs>
        <w:ind w:left="1814" w:hanging="1723"/>
      </w:pPr>
      <w:rPr>
        <w:rFonts w:ascii="Courier New" w:hAnsi="Courier New"/>
      </w:rPr>
    </w:lvl>
    <w:lvl w:ilvl="8" w:tplc="290E68C8">
      <w:start w:val="1"/>
      <w:numFmt w:val="bullet"/>
      <w:lvlText w:val=""/>
      <w:lvlJc w:val="left"/>
      <w:pPr>
        <w:tabs>
          <w:tab w:val="num" w:pos="102"/>
        </w:tabs>
        <w:ind w:left="2041" w:hanging="1939"/>
      </w:pPr>
      <w:rPr>
        <w:rFonts w:ascii="Wingdings" w:hAnsi="Wingdings"/>
      </w:rPr>
    </w:lvl>
  </w:abstractNum>
  <w:abstractNum w:abstractNumId="920" w15:restartNumberingAfterBreak="0">
    <w:nsid w:val="00000399"/>
    <w:multiLevelType w:val="hybridMultilevel"/>
    <w:tmpl w:val="00000399"/>
    <w:lvl w:ilvl="0" w:tplc="3ACAE2FC">
      <w:start w:val="1"/>
      <w:numFmt w:val="bullet"/>
      <w:lvlText w:val=""/>
      <w:lvlJc w:val="left"/>
      <w:pPr>
        <w:tabs>
          <w:tab w:val="num" w:pos="11"/>
        </w:tabs>
        <w:ind w:left="227" w:hanging="216"/>
      </w:pPr>
      <w:rPr>
        <w:rFonts w:ascii="Symbol" w:hAnsi="Symbol"/>
      </w:rPr>
    </w:lvl>
    <w:lvl w:ilvl="1" w:tplc="96BC19A6">
      <w:start w:val="1"/>
      <w:numFmt w:val="bullet"/>
      <w:lvlText w:val="o"/>
      <w:lvlJc w:val="left"/>
      <w:pPr>
        <w:tabs>
          <w:tab w:val="num" w:pos="23"/>
        </w:tabs>
        <w:ind w:left="454" w:hanging="431"/>
      </w:pPr>
      <w:rPr>
        <w:rFonts w:ascii="Courier New" w:hAnsi="Courier New"/>
      </w:rPr>
    </w:lvl>
    <w:lvl w:ilvl="2" w:tplc="463E34DA">
      <w:start w:val="1"/>
      <w:numFmt w:val="bullet"/>
      <w:lvlText w:val=""/>
      <w:lvlJc w:val="left"/>
      <w:pPr>
        <w:tabs>
          <w:tab w:val="num" w:pos="34"/>
        </w:tabs>
        <w:ind w:left="680" w:hanging="646"/>
      </w:pPr>
      <w:rPr>
        <w:rFonts w:ascii="Wingdings" w:hAnsi="Wingdings"/>
      </w:rPr>
    </w:lvl>
    <w:lvl w:ilvl="3" w:tplc="0796809C">
      <w:start w:val="1"/>
      <w:numFmt w:val="bullet"/>
      <w:lvlText w:val=""/>
      <w:lvlJc w:val="left"/>
      <w:pPr>
        <w:tabs>
          <w:tab w:val="num" w:pos="45"/>
        </w:tabs>
        <w:ind w:left="907" w:hanging="862"/>
      </w:pPr>
      <w:rPr>
        <w:rFonts w:ascii="Symbol" w:hAnsi="Symbol"/>
      </w:rPr>
    </w:lvl>
    <w:lvl w:ilvl="4" w:tplc="7F7C5300">
      <w:start w:val="1"/>
      <w:numFmt w:val="bullet"/>
      <w:lvlText w:val="o"/>
      <w:lvlJc w:val="left"/>
      <w:pPr>
        <w:tabs>
          <w:tab w:val="num" w:pos="57"/>
        </w:tabs>
        <w:ind w:left="1134" w:hanging="1077"/>
      </w:pPr>
      <w:rPr>
        <w:rFonts w:ascii="Courier New" w:hAnsi="Courier New"/>
      </w:rPr>
    </w:lvl>
    <w:lvl w:ilvl="5" w:tplc="A6466894">
      <w:start w:val="1"/>
      <w:numFmt w:val="bullet"/>
      <w:lvlText w:val=""/>
      <w:lvlJc w:val="left"/>
      <w:pPr>
        <w:tabs>
          <w:tab w:val="num" w:pos="68"/>
        </w:tabs>
        <w:ind w:left="1361" w:hanging="1293"/>
      </w:pPr>
      <w:rPr>
        <w:rFonts w:ascii="Wingdings" w:hAnsi="Wingdings"/>
      </w:rPr>
    </w:lvl>
    <w:lvl w:ilvl="6" w:tplc="520AC2EC">
      <w:start w:val="1"/>
      <w:numFmt w:val="bullet"/>
      <w:lvlText w:val=""/>
      <w:lvlJc w:val="left"/>
      <w:pPr>
        <w:tabs>
          <w:tab w:val="num" w:pos="79"/>
        </w:tabs>
        <w:ind w:left="1587" w:hanging="1508"/>
      </w:pPr>
      <w:rPr>
        <w:rFonts w:ascii="Symbol" w:hAnsi="Symbol"/>
      </w:rPr>
    </w:lvl>
    <w:lvl w:ilvl="7" w:tplc="81ECCC40">
      <w:start w:val="1"/>
      <w:numFmt w:val="bullet"/>
      <w:lvlText w:val="o"/>
      <w:lvlJc w:val="left"/>
      <w:pPr>
        <w:tabs>
          <w:tab w:val="num" w:pos="91"/>
        </w:tabs>
        <w:ind w:left="1814" w:hanging="1723"/>
      </w:pPr>
      <w:rPr>
        <w:rFonts w:ascii="Courier New" w:hAnsi="Courier New"/>
      </w:rPr>
    </w:lvl>
    <w:lvl w:ilvl="8" w:tplc="5238A826">
      <w:start w:val="1"/>
      <w:numFmt w:val="bullet"/>
      <w:lvlText w:val=""/>
      <w:lvlJc w:val="left"/>
      <w:pPr>
        <w:tabs>
          <w:tab w:val="num" w:pos="102"/>
        </w:tabs>
        <w:ind w:left="2041" w:hanging="1939"/>
      </w:pPr>
      <w:rPr>
        <w:rFonts w:ascii="Wingdings" w:hAnsi="Wingdings"/>
      </w:rPr>
    </w:lvl>
  </w:abstractNum>
  <w:abstractNum w:abstractNumId="921" w15:restartNumberingAfterBreak="0">
    <w:nsid w:val="0000039A"/>
    <w:multiLevelType w:val="hybridMultilevel"/>
    <w:tmpl w:val="0000039A"/>
    <w:lvl w:ilvl="0" w:tplc="18AE29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E6BE0A">
      <w:start w:val="1"/>
      <w:numFmt w:val="bullet"/>
      <w:lvlText w:val="•"/>
      <w:lvlJc w:val="left"/>
      <w:pPr>
        <w:tabs>
          <w:tab w:val="num" w:pos="23"/>
        </w:tabs>
        <w:ind w:left="454" w:hanging="431"/>
      </w:pPr>
      <w:rPr>
        <w:rFonts w:ascii="Courier New" w:hAnsi="Courier New"/>
      </w:rPr>
    </w:lvl>
    <w:lvl w:ilvl="2" w:tplc="18A4C3CA">
      <w:start w:val="1"/>
      <w:numFmt w:val="bullet"/>
      <w:lvlText w:val="•"/>
      <w:lvlJc w:val="left"/>
      <w:pPr>
        <w:tabs>
          <w:tab w:val="num" w:pos="34"/>
        </w:tabs>
        <w:ind w:left="680" w:hanging="646"/>
      </w:pPr>
      <w:rPr>
        <w:rFonts w:ascii="Wingdings" w:hAnsi="Wingdings"/>
      </w:rPr>
    </w:lvl>
    <w:lvl w:ilvl="3" w:tplc="C2D05F1E">
      <w:start w:val="1"/>
      <w:numFmt w:val="bullet"/>
      <w:lvlText w:val=""/>
      <w:lvlJc w:val="left"/>
      <w:pPr>
        <w:tabs>
          <w:tab w:val="num" w:pos="45"/>
        </w:tabs>
        <w:ind w:left="907" w:hanging="862"/>
      </w:pPr>
      <w:rPr>
        <w:rFonts w:ascii="Symbol" w:hAnsi="Symbol"/>
      </w:rPr>
    </w:lvl>
    <w:lvl w:ilvl="4" w:tplc="7E94843A">
      <w:start w:val="1"/>
      <w:numFmt w:val="bullet"/>
      <w:lvlText w:val="o"/>
      <w:lvlJc w:val="left"/>
      <w:pPr>
        <w:tabs>
          <w:tab w:val="num" w:pos="57"/>
        </w:tabs>
        <w:ind w:left="1134" w:hanging="1077"/>
      </w:pPr>
      <w:rPr>
        <w:rFonts w:ascii="Courier New" w:hAnsi="Courier New"/>
      </w:rPr>
    </w:lvl>
    <w:lvl w:ilvl="5" w:tplc="3FEE0F14">
      <w:start w:val="1"/>
      <w:numFmt w:val="bullet"/>
      <w:lvlText w:val=""/>
      <w:lvlJc w:val="left"/>
      <w:pPr>
        <w:tabs>
          <w:tab w:val="num" w:pos="68"/>
        </w:tabs>
        <w:ind w:left="1361" w:hanging="1293"/>
      </w:pPr>
      <w:rPr>
        <w:rFonts w:ascii="Wingdings" w:hAnsi="Wingdings"/>
      </w:rPr>
    </w:lvl>
    <w:lvl w:ilvl="6" w:tplc="EBACEBA6">
      <w:start w:val="1"/>
      <w:numFmt w:val="bullet"/>
      <w:lvlText w:val=""/>
      <w:lvlJc w:val="left"/>
      <w:pPr>
        <w:tabs>
          <w:tab w:val="num" w:pos="79"/>
        </w:tabs>
        <w:ind w:left="1587" w:hanging="1508"/>
      </w:pPr>
      <w:rPr>
        <w:rFonts w:ascii="Symbol" w:hAnsi="Symbol"/>
      </w:rPr>
    </w:lvl>
    <w:lvl w:ilvl="7" w:tplc="FF4A48CC">
      <w:start w:val="1"/>
      <w:numFmt w:val="bullet"/>
      <w:lvlText w:val="o"/>
      <w:lvlJc w:val="left"/>
      <w:pPr>
        <w:tabs>
          <w:tab w:val="num" w:pos="91"/>
        </w:tabs>
        <w:ind w:left="1814" w:hanging="1723"/>
      </w:pPr>
      <w:rPr>
        <w:rFonts w:ascii="Courier New" w:hAnsi="Courier New"/>
      </w:rPr>
    </w:lvl>
    <w:lvl w:ilvl="8" w:tplc="3EC206B0">
      <w:start w:val="1"/>
      <w:numFmt w:val="bullet"/>
      <w:lvlText w:val=""/>
      <w:lvlJc w:val="left"/>
      <w:pPr>
        <w:tabs>
          <w:tab w:val="num" w:pos="102"/>
        </w:tabs>
        <w:ind w:left="2041" w:hanging="1939"/>
      </w:pPr>
      <w:rPr>
        <w:rFonts w:ascii="Wingdings" w:hAnsi="Wingdings"/>
      </w:rPr>
    </w:lvl>
  </w:abstractNum>
  <w:abstractNum w:abstractNumId="922" w15:restartNumberingAfterBreak="0">
    <w:nsid w:val="0000039B"/>
    <w:multiLevelType w:val="hybridMultilevel"/>
    <w:tmpl w:val="0000039B"/>
    <w:lvl w:ilvl="0" w:tplc="2BEA3BA0">
      <w:start w:val="1"/>
      <w:numFmt w:val="bullet"/>
      <w:lvlText w:val=""/>
      <w:lvlJc w:val="left"/>
      <w:pPr>
        <w:tabs>
          <w:tab w:val="num" w:pos="11"/>
        </w:tabs>
        <w:ind w:left="227" w:hanging="216"/>
      </w:pPr>
      <w:rPr>
        <w:rFonts w:ascii="Symbol" w:hAnsi="Symbol"/>
      </w:rPr>
    </w:lvl>
    <w:lvl w:ilvl="1" w:tplc="D4B60988">
      <w:start w:val="1"/>
      <w:numFmt w:val="bullet"/>
      <w:lvlText w:val="o"/>
      <w:lvlJc w:val="left"/>
      <w:pPr>
        <w:tabs>
          <w:tab w:val="num" w:pos="23"/>
        </w:tabs>
        <w:ind w:left="454" w:hanging="431"/>
      </w:pPr>
      <w:rPr>
        <w:rFonts w:ascii="Courier New" w:hAnsi="Courier New"/>
      </w:rPr>
    </w:lvl>
    <w:lvl w:ilvl="2" w:tplc="0B4EFFA0">
      <w:start w:val="1"/>
      <w:numFmt w:val="bullet"/>
      <w:lvlText w:val=""/>
      <w:lvlJc w:val="left"/>
      <w:pPr>
        <w:tabs>
          <w:tab w:val="num" w:pos="34"/>
        </w:tabs>
        <w:ind w:left="680" w:hanging="646"/>
      </w:pPr>
      <w:rPr>
        <w:rFonts w:ascii="Wingdings" w:hAnsi="Wingdings"/>
      </w:rPr>
    </w:lvl>
    <w:lvl w:ilvl="3" w:tplc="37DC4A9A">
      <w:start w:val="1"/>
      <w:numFmt w:val="bullet"/>
      <w:lvlText w:val=""/>
      <w:lvlJc w:val="left"/>
      <w:pPr>
        <w:tabs>
          <w:tab w:val="num" w:pos="45"/>
        </w:tabs>
        <w:ind w:left="907" w:hanging="862"/>
      </w:pPr>
      <w:rPr>
        <w:rFonts w:ascii="Symbol" w:hAnsi="Symbol"/>
      </w:rPr>
    </w:lvl>
    <w:lvl w:ilvl="4" w:tplc="7D86E9A2">
      <w:start w:val="1"/>
      <w:numFmt w:val="bullet"/>
      <w:lvlText w:val="o"/>
      <w:lvlJc w:val="left"/>
      <w:pPr>
        <w:tabs>
          <w:tab w:val="num" w:pos="57"/>
        </w:tabs>
        <w:ind w:left="1134" w:hanging="1077"/>
      </w:pPr>
      <w:rPr>
        <w:rFonts w:ascii="Courier New" w:hAnsi="Courier New"/>
      </w:rPr>
    </w:lvl>
    <w:lvl w:ilvl="5" w:tplc="B18005D4">
      <w:start w:val="1"/>
      <w:numFmt w:val="bullet"/>
      <w:lvlText w:val=""/>
      <w:lvlJc w:val="left"/>
      <w:pPr>
        <w:tabs>
          <w:tab w:val="num" w:pos="68"/>
        </w:tabs>
        <w:ind w:left="1361" w:hanging="1293"/>
      </w:pPr>
      <w:rPr>
        <w:rFonts w:ascii="Wingdings" w:hAnsi="Wingdings"/>
      </w:rPr>
    </w:lvl>
    <w:lvl w:ilvl="6" w:tplc="119AA4A2">
      <w:start w:val="1"/>
      <w:numFmt w:val="bullet"/>
      <w:lvlText w:val=""/>
      <w:lvlJc w:val="left"/>
      <w:pPr>
        <w:tabs>
          <w:tab w:val="num" w:pos="79"/>
        </w:tabs>
        <w:ind w:left="1587" w:hanging="1508"/>
      </w:pPr>
      <w:rPr>
        <w:rFonts w:ascii="Symbol" w:hAnsi="Symbol"/>
      </w:rPr>
    </w:lvl>
    <w:lvl w:ilvl="7" w:tplc="476C5A1E">
      <w:start w:val="1"/>
      <w:numFmt w:val="bullet"/>
      <w:lvlText w:val="o"/>
      <w:lvlJc w:val="left"/>
      <w:pPr>
        <w:tabs>
          <w:tab w:val="num" w:pos="91"/>
        </w:tabs>
        <w:ind w:left="1814" w:hanging="1723"/>
      </w:pPr>
      <w:rPr>
        <w:rFonts w:ascii="Courier New" w:hAnsi="Courier New"/>
      </w:rPr>
    </w:lvl>
    <w:lvl w:ilvl="8" w:tplc="C11032CE">
      <w:start w:val="1"/>
      <w:numFmt w:val="bullet"/>
      <w:lvlText w:val=""/>
      <w:lvlJc w:val="left"/>
      <w:pPr>
        <w:tabs>
          <w:tab w:val="num" w:pos="102"/>
        </w:tabs>
        <w:ind w:left="2041" w:hanging="1939"/>
      </w:pPr>
      <w:rPr>
        <w:rFonts w:ascii="Wingdings" w:hAnsi="Wingdings"/>
      </w:rPr>
    </w:lvl>
  </w:abstractNum>
  <w:abstractNum w:abstractNumId="923" w15:restartNumberingAfterBreak="0">
    <w:nsid w:val="0000039C"/>
    <w:multiLevelType w:val="hybridMultilevel"/>
    <w:tmpl w:val="0000039C"/>
    <w:lvl w:ilvl="0" w:tplc="0636BF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E522770">
      <w:start w:val="1"/>
      <w:numFmt w:val="bullet"/>
      <w:lvlText w:val="•"/>
      <w:lvlJc w:val="left"/>
      <w:pPr>
        <w:tabs>
          <w:tab w:val="num" w:pos="23"/>
        </w:tabs>
        <w:ind w:left="454" w:hanging="431"/>
      </w:pPr>
      <w:rPr>
        <w:rFonts w:ascii="Courier New" w:hAnsi="Courier New"/>
      </w:rPr>
    </w:lvl>
    <w:lvl w:ilvl="2" w:tplc="477CEFB6">
      <w:start w:val="1"/>
      <w:numFmt w:val="bullet"/>
      <w:lvlText w:val="•"/>
      <w:lvlJc w:val="left"/>
      <w:pPr>
        <w:tabs>
          <w:tab w:val="num" w:pos="34"/>
        </w:tabs>
        <w:ind w:left="680" w:hanging="646"/>
      </w:pPr>
      <w:rPr>
        <w:rFonts w:ascii="Wingdings" w:hAnsi="Wingdings"/>
      </w:rPr>
    </w:lvl>
    <w:lvl w:ilvl="3" w:tplc="C92E7AA2">
      <w:start w:val="1"/>
      <w:numFmt w:val="bullet"/>
      <w:lvlText w:val=""/>
      <w:lvlJc w:val="left"/>
      <w:pPr>
        <w:tabs>
          <w:tab w:val="num" w:pos="45"/>
        </w:tabs>
        <w:ind w:left="907" w:hanging="862"/>
      </w:pPr>
      <w:rPr>
        <w:rFonts w:ascii="Symbol" w:hAnsi="Symbol"/>
      </w:rPr>
    </w:lvl>
    <w:lvl w:ilvl="4" w:tplc="333CDA74">
      <w:start w:val="1"/>
      <w:numFmt w:val="bullet"/>
      <w:lvlText w:val="o"/>
      <w:lvlJc w:val="left"/>
      <w:pPr>
        <w:tabs>
          <w:tab w:val="num" w:pos="57"/>
        </w:tabs>
        <w:ind w:left="1134" w:hanging="1077"/>
      </w:pPr>
      <w:rPr>
        <w:rFonts w:ascii="Courier New" w:hAnsi="Courier New"/>
      </w:rPr>
    </w:lvl>
    <w:lvl w:ilvl="5" w:tplc="35CE747A">
      <w:start w:val="1"/>
      <w:numFmt w:val="bullet"/>
      <w:lvlText w:val=""/>
      <w:lvlJc w:val="left"/>
      <w:pPr>
        <w:tabs>
          <w:tab w:val="num" w:pos="68"/>
        </w:tabs>
        <w:ind w:left="1361" w:hanging="1293"/>
      </w:pPr>
      <w:rPr>
        <w:rFonts w:ascii="Wingdings" w:hAnsi="Wingdings"/>
      </w:rPr>
    </w:lvl>
    <w:lvl w:ilvl="6" w:tplc="CC72EDE6">
      <w:start w:val="1"/>
      <w:numFmt w:val="bullet"/>
      <w:lvlText w:val=""/>
      <w:lvlJc w:val="left"/>
      <w:pPr>
        <w:tabs>
          <w:tab w:val="num" w:pos="79"/>
        </w:tabs>
        <w:ind w:left="1587" w:hanging="1508"/>
      </w:pPr>
      <w:rPr>
        <w:rFonts w:ascii="Symbol" w:hAnsi="Symbol"/>
      </w:rPr>
    </w:lvl>
    <w:lvl w:ilvl="7" w:tplc="19F8A68A">
      <w:start w:val="1"/>
      <w:numFmt w:val="bullet"/>
      <w:lvlText w:val="o"/>
      <w:lvlJc w:val="left"/>
      <w:pPr>
        <w:tabs>
          <w:tab w:val="num" w:pos="91"/>
        </w:tabs>
        <w:ind w:left="1814" w:hanging="1723"/>
      </w:pPr>
      <w:rPr>
        <w:rFonts w:ascii="Courier New" w:hAnsi="Courier New"/>
      </w:rPr>
    </w:lvl>
    <w:lvl w:ilvl="8" w:tplc="747E9AAE">
      <w:start w:val="1"/>
      <w:numFmt w:val="bullet"/>
      <w:lvlText w:val=""/>
      <w:lvlJc w:val="left"/>
      <w:pPr>
        <w:tabs>
          <w:tab w:val="num" w:pos="102"/>
        </w:tabs>
        <w:ind w:left="2041" w:hanging="1939"/>
      </w:pPr>
      <w:rPr>
        <w:rFonts w:ascii="Wingdings" w:hAnsi="Wingdings"/>
      </w:rPr>
    </w:lvl>
  </w:abstractNum>
  <w:abstractNum w:abstractNumId="924" w15:restartNumberingAfterBreak="0">
    <w:nsid w:val="0000039D"/>
    <w:multiLevelType w:val="hybridMultilevel"/>
    <w:tmpl w:val="0000039D"/>
    <w:lvl w:ilvl="0" w:tplc="042201A0">
      <w:start w:val="1"/>
      <w:numFmt w:val="bullet"/>
      <w:lvlText w:val=""/>
      <w:lvlJc w:val="left"/>
      <w:pPr>
        <w:tabs>
          <w:tab w:val="num" w:pos="11"/>
        </w:tabs>
        <w:ind w:left="227" w:hanging="216"/>
      </w:pPr>
      <w:rPr>
        <w:rFonts w:ascii="Symbol" w:hAnsi="Symbol"/>
      </w:rPr>
    </w:lvl>
    <w:lvl w:ilvl="1" w:tplc="C450A868">
      <w:start w:val="1"/>
      <w:numFmt w:val="bullet"/>
      <w:lvlText w:val="o"/>
      <w:lvlJc w:val="left"/>
      <w:pPr>
        <w:tabs>
          <w:tab w:val="num" w:pos="23"/>
        </w:tabs>
        <w:ind w:left="454" w:hanging="431"/>
      </w:pPr>
      <w:rPr>
        <w:rFonts w:ascii="Courier New" w:hAnsi="Courier New"/>
      </w:rPr>
    </w:lvl>
    <w:lvl w:ilvl="2" w:tplc="332A3EAC">
      <w:start w:val="1"/>
      <w:numFmt w:val="bullet"/>
      <w:lvlText w:val=""/>
      <w:lvlJc w:val="left"/>
      <w:pPr>
        <w:tabs>
          <w:tab w:val="num" w:pos="34"/>
        </w:tabs>
        <w:ind w:left="680" w:hanging="646"/>
      </w:pPr>
      <w:rPr>
        <w:rFonts w:ascii="Wingdings" w:hAnsi="Wingdings"/>
      </w:rPr>
    </w:lvl>
    <w:lvl w:ilvl="3" w:tplc="C7CA2B1A">
      <w:start w:val="1"/>
      <w:numFmt w:val="bullet"/>
      <w:lvlText w:val=""/>
      <w:lvlJc w:val="left"/>
      <w:pPr>
        <w:tabs>
          <w:tab w:val="num" w:pos="45"/>
        </w:tabs>
        <w:ind w:left="907" w:hanging="862"/>
      </w:pPr>
      <w:rPr>
        <w:rFonts w:ascii="Symbol" w:hAnsi="Symbol"/>
      </w:rPr>
    </w:lvl>
    <w:lvl w:ilvl="4" w:tplc="05F293BE">
      <w:start w:val="1"/>
      <w:numFmt w:val="bullet"/>
      <w:lvlText w:val="o"/>
      <w:lvlJc w:val="left"/>
      <w:pPr>
        <w:tabs>
          <w:tab w:val="num" w:pos="57"/>
        </w:tabs>
        <w:ind w:left="1134" w:hanging="1077"/>
      </w:pPr>
      <w:rPr>
        <w:rFonts w:ascii="Courier New" w:hAnsi="Courier New"/>
      </w:rPr>
    </w:lvl>
    <w:lvl w:ilvl="5" w:tplc="47AE675E">
      <w:start w:val="1"/>
      <w:numFmt w:val="bullet"/>
      <w:lvlText w:val=""/>
      <w:lvlJc w:val="left"/>
      <w:pPr>
        <w:tabs>
          <w:tab w:val="num" w:pos="68"/>
        </w:tabs>
        <w:ind w:left="1361" w:hanging="1293"/>
      </w:pPr>
      <w:rPr>
        <w:rFonts w:ascii="Wingdings" w:hAnsi="Wingdings"/>
      </w:rPr>
    </w:lvl>
    <w:lvl w:ilvl="6" w:tplc="F8266736">
      <w:start w:val="1"/>
      <w:numFmt w:val="bullet"/>
      <w:lvlText w:val=""/>
      <w:lvlJc w:val="left"/>
      <w:pPr>
        <w:tabs>
          <w:tab w:val="num" w:pos="79"/>
        </w:tabs>
        <w:ind w:left="1587" w:hanging="1508"/>
      </w:pPr>
      <w:rPr>
        <w:rFonts w:ascii="Symbol" w:hAnsi="Symbol"/>
      </w:rPr>
    </w:lvl>
    <w:lvl w:ilvl="7" w:tplc="1E0C0EA4">
      <w:start w:val="1"/>
      <w:numFmt w:val="bullet"/>
      <w:lvlText w:val="o"/>
      <w:lvlJc w:val="left"/>
      <w:pPr>
        <w:tabs>
          <w:tab w:val="num" w:pos="91"/>
        </w:tabs>
        <w:ind w:left="1814" w:hanging="1723"/>
      </w:pPr>
      <w:rPr>
        <w:rFonts w:ascii="Courier New" w:hAnsi="Courier New"/>
      </w:rPr>
    </w:lvl>
    <w:lvl w:ilvl="8" w:tplc="E6F038C0">
      <w:start w:val="1"/>
      <w:numFmt w:val="bullet"/>
      <w:lvlText w:val=""/>
      <w:lvlJc w:val="left"/>
      <w:pPr>
        <w:tabs>
          <w:tab w:val="num" w:pos="102"/>
        </w:tabs>
        <w:ind w:left="2041" w:hanging="1939"/>
      </w:pPr>
      <w:rPr>
        <w:rFonts w:ascii="Wingdings" w:hAnsi="Wingdings"/>
      </w:rPr>
    </w:lvl>
  </w:abstractNum>
  <w:abstractNum w:abstractNumId="925" w15:restartNumberingAfterBreak="0">
    <w:nsid w:val="0000039E"/>
    <w:multiLevelType w:val="hybridMultilevel"/>
    <w:tmpl w:val="0000039E"/>
    <w:lvl w:ilvl="0" w:tplc="CCEC0C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FECF14">
      <w:start w:val="1"/>
      <w:numFmt w:val="bullet"/>
      <w:lvlText w:val="•"/>
      <w:lvlJc w:val="left"/>
      <w:pPr>
        <w:tabs>
          <w:tab w:val="num" w:pos="23"/>
        </w:tabs>
        <w:ind w:left="454" w:hanging="431"/>
      </w:pPr>
      <w:rPr>
        <w:rFonts w:ascii="Courier New" w:hAnsi="Courier New"/>
      </w:rPr>
    </w:lvl>
    <w:lvl w:ilvl="2" w:tplc="E2A6769A">
      <w:start w:val="1"/>
      <w:numFmt w:val="bullet"/>
      <w:lvlText w:val="•"/>
      <w:lvlJc w:val="left"/>
      <w:pPr>
        <w:tabs>
          <w:tab w:val="num" w:pos="34"/>
        </w:tabs>
        <w:ind w:left="680" w:hanging="646"/>
      </w:pPr>
      <w:rPr>
        <w:rFonts w:ascii="Wingdings" w:hAnsi="Wingdings"/>
      </w:rPr>
    </w:lvl>
    <w:lvl w:ilvl="3" w:tplc="61F8DFBE">
      <w:start w:val="1"/>
      <w:numFmt w:val="bullet"/>
      <w:lvlText w:val=""/>
      <w:lvlJc w:val="left"/>
      <w:pPr>
        <w:tabs>
          <w:tab w:val="num" w:pos="45"/>
        </w:tabs>
        <w:ind w:left="907" w:hanging="862"/>
      </w:pPr>
      <w:rPr>
        <w:rFonts w:ascii="Symbol" w:hAnsi="Symbol"/>
      </w:rPr>
    </w:lvl>
    <w:lvl w:ilvl="4" w:tplc="057A8F74">
      <w:start w:val="1"/>
      <w:numFmt w:val="bullet"/>
      <w:lvlText w:val="o"/>
      <w:lvlJc w:val="left"/>
      <w:pPr>
        <w:tabs>
          <w:tab w:val="num" w:pos="57"/>
        </w:tabs>
        <w:ind w:left="1134" w:hanging="1077"/>
      </w:pPr>
      <w:rPr>
        <w:rFonts w:ascii="Courier New" w:hAnsi="Courier New"/>
      </w:rPr>
    </w:lvl>
    <w:lvl w:ilvl="5" w:tplc="C6F8D554">
      <w:start w:val="1"/>
      <w:numFmt w:val="bullet"/>
      <w:lvlText w:val=""/>
      <w:lvlJc w:val="left"/>
      <w:pPr>
        <w:tabs>
          <w:tab w:val="num" w:pos="68"/>
        </w:tabs>
        <w:ind w:left="1361" w:hanging="1293"/>
      </w:pPr>
      <w:rPr>
        <w:rFonts w:ascii="Wingdings" w:hAnsi="Wingdings"/>
      </w:rPr>
    </w:lvl>
    <w:lvl w:ilvl="6" w:tplc="B7FA7B1C">
      <w:start w:val="1"/>
      <w:numFmt w:val="bullet"/>
      <w:lvlText w:val=""/>
      <w:lvlJc w:val="left"/>
      <w:pPr>
        <w:tabs>
          <w:tab w:val="num" w:pos="79"/>
        </w:tabs>
        <w:ind w:left="1587" w:hanging="1508"/>
      </w:pPr>
      <w:rPr>
        <w:rFonts w:ascii="Symbol" w:hAnsi="Symbol"/>
      </w:rPr>
    </w:lvl>
    <w:lvl w:ilvl="7" w:tplc="466888DA">
      <w:start w:val="1"/>
      <w:numFmt w:val="bullet"/>
      <w:lvlText w:val="o"/>
      <w:lvlJc w:val="left"/>
      <w:pPr>
        <w:tabs>
          <w:tab w:val="num" w:pos="91"/>
        </w:tabs>
        <w:ind w:left="1814" w:hanging="1723"/>
      </w:pPr>
      <w:rPr>
        <w:rFonts w:ascii="Courier New" w:hAnsi="Courier New"/>
      </w:rPr>
    </w:lvl>
    <w:lvl w:ilvl="8" w:tplc="8ED88F44">
      <w:start w:val="1"/>
      <w:numFmt w:val="bullet"/>
      <w:lvlText w:val=""/>
      <w:lvlJc w:val="left"/>
      <w:pPr>
        <w:tabs>
          <w:tab w:val="num" w:pos="102"/>
        </w:tabs>
        <w:ind w:left="2041" w:hanging="1939"/>
      </w:pPr>
      <w:rPr>
        <w:rFonts w:ascii="Wingdings" w:hAnsi="Wingdings"/>
      </w:rPr>
    </w:lvl>
  </w:abstractNum>
  <w:abstractNum w:abstractNumId="926" w15:restartNumberingAfterBreak="0">
    <w:nsid w:val="0000039F"/>
    <w:multiLevelType w:val="hybridMultilevel"/>
    <w:tmpl w:val="0000039F"/>
    <w:lvl w:ilvl="0" w:tplc="004C9FDE">
      <w:start w:val="1"/>
      <w:numFmt w:val="bullet"/>
      <w:lvlText w:val=""/>
      <w:lvlJc w:val="left"/>
      <w:pPr>
        <w:tabs>
          <w:tab w:val="num" w:pos="11"/>
        </w:tabs>
        <w:ind w:left="227" w:hanging="216"/>
      </w:pPr>
      <w:rPr>
        <w:rFonts w:ascii="Symbol" w:hAnsi="Symbol"/>
      </w:rPr>
    </w:lvl>
    <w:lvl w:ilvl="1" w:tplc="904E99E2">
      <w:start w:val="1"/>
      <w:numFmt w:val="bullet"/>
      <w:lvlText w:val="o"/>
      <w:lvlJc w:val="left"/>
      <w:pPr>
        <w:tabs>
          <w:tab w:val="num" w:pos="23"/>
        </w:tabs>
        <w:ind w:left="454" w:hanging="431"/>
      </w:pPr>
      <w:rPr>
        <w:rFonts w:ascii="Courier New" w:hAnsi="Courier New"/>
      </w:rPr>
    </w:lvl>
    <w:lvl w:ilvl="2" w:tplc="2322560C">
      <w:start w:val="1"/>
      <w:numFmt w:val="bullet"/>
      <w:lvlText w:val=""/>
      <w:lvlJc w:val="left"/>
      <w:pPr>
        <w:tabs>
          <w:tab w:val="num" w:pos="34"/>
        </w:tabs>
        <w:ind w:left="680" w:hanging="646"/>
      </w:pPr>
      <w:rPr>
        <w:rFonts w:ascii="Wingdings" w:hAnsi="Wingdings"/>
      </w:rPr>
    </w:lvl>
    <w:lvl w:ilvl="3" w:tplc="7576C052">
      <w:start w:val="1"/>
      <w:numFmt w:val="bullet"/>
      <w:lvlText w:val=""/>
      <w:lvlJc w:val="left"/>
      <w:pPr>
        <w:tabs>
          <w:tab w:val="num" w:pos="45"/>
        </w:tabs>
        <w:ind w:left="907" w:hanging="862"/>
      </w:pPr>
      <w:rPr>
        <w:rFonts w:ascii="Symbol" w:hAnsi="Symbol"/>
      </w:rPr>
    </w:lvl>
    <w:lvl w:ilvl="4" w:tplc="C09E1336">
      <w:start w:val="1"/>
      <w:numFmt w:val="bullet"/>
      <w:lvlText w:val="o"/>
      <w:lvlJc w:val="left"/>
      <w:pPr>
        <w:tabs>
          <w:tab w:val="num" w:pos="57"/>
        </w:tabs>
        <w:ind w:left="1134" w:hanging="1077"/>
      </w:pPr>
      <w:rPr>
        <w:rFonts w:ascii="Courier New" w:hAnsi="Courier New"/>
      </w:rPr>
    </w:lvl>
    <w:lvl w:ilvl="5" w:tplc="77D806DE">
      <w:start w:val="1"/>
      <w:numFmt w:val="bullet"/>
      <w:lvlText w:val=""/>
      <w:lvlJc w:val="left"/>
      <w:pPr>
        <w:tabs>
          <w:tab w:val="num" w:pos="68"/>
        </w:tabs>
        <w:ind w:left="1361" w:hanging="1293"/>
      </w:pPr>
      <w:rPr>
        <w:rFonts w:ascii="Wingdings" w:hAnsi="Wingdings"/>
      </w:rPr>
    </w:lvl>
    <w:lvl w:ilvl="6" w:tplc="C4E8B55C">
      <w:start w:val="1"/>
      <w:numFmt w:val="bullet"/>
      <w:lvlText w:val=""/>
      <w:lvlJc w:val="left"/>
      <w:pPr>
        <w:tabs>
          <w:tab w:val="num" w:pos="79"/>
        </w:tabs>
        <w:ind w:left="1587" w:hanging="1508"/>
      </w:pPr>
      <w:rPr>
        <w:rFonts w:ascii="Symbol" w:hAnsi="Symbol"/>
      </w:rPr>
    </w:lvl>
    <w:lvl w:ilvl="7" w:tplc="3A72A83C">
      <w:start w:val="1"/>
      <w:numFmt w:val="bullet"/>
      <w:lvlText w:val="o"/>
      <w:lvlJc w:val="left"/>
      <w:pPr>
        <w:tabs>
          <w:tab w:val="num" w:pos="91"/>
        </w:tabs>
        <w:ind w:left="1814" w:hanging="1723"/>
      </w:pPr>
      <w:rPr>
        <w:rFonts w:ascii="Courier New" w:hAnsi="Courier New"/>
      </w:rPr>
    </w:lvl>
    <w:lvl w:ilvl="8" w:tplc="9F8E801C">
      <w:start w:val="1"/>
      <w:numFmt w:val="bullet"/>
      <w:lvlText w:val=""/>
      <w:lvlJc w:val="left"/>
      <w:pPr>
        <w:tabs>
          <w:tab w:val="num" w:pos="102"/>
        </w:tabs>
        <w:ind w:left="2041" w:hanging="1939"/>
      </w:pPr>
      <w:rPr>
        <w:rFonts w:ascii="Wingdings" w:hAnsi="Wingdings"/>
      </w:rPr>
    </w:lvl>
  </w:abstractNum>
  <w:abstractNum w:abstractNumId="927" w15:restartNumberingAfterBreak="0">
    <w:nsid w:val="000003A0"/>
    <w:multiLevelType w:val="hybridMultilevel"/>
    <w:tmpl w:val="000003A0"/>
    <w:lvl w:ilvl="0" w:tplc="922068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A28E7A">
      <w:start w:val="1"/>
      <w:numFmt w:val="bullet"/>
      <w:lvlText w:val="•"/>
      <w:lvlJc w:val="left"/>
      <w:pPr>
        <w:tabs>
          <w:tab w:val="num" w:pos="23"/>
        </w:tabs>
        <w:ind w:left="454" w:hanging="431"/>
      </w:pPr>
      <w:rPr>
        <w:rFonts w:ascii="Courier New" w:hAnsi="Courier New"/>
      </w:rPr>
    </w:lvl>
    <w:lvl w:ilvl="2" w:tplc="87647248">
      <w:start w:val="1"/>
      <w:numFmt w:val="bullet"/>
      <w:lvlText w:val="•"/>
      <w:lvlJc w:val="left"/>
      <w:pPr>
        <w:tabs>
          <w:tab w:val="num" w:pos="34"/>
        </w:tabs>
        <w:ind w:left="680" w:hanging="646"/>
      </w:pPr>
      <w:rPr>
        <w:rFonts w:ascii="Wingdings" w:hAnsi="Wingdings"/>
      </w:rPr>
    </w:lvl>
    <w:lvl w:ilvl="3" w:tplc="D7B6F0C2">
      <w:start w:val="1"/>
      <w:numFmt w:val="bullet"/>
      <w:lvlText w:val=""/>
      <w:lvlJc w:val="left"/>
      <w:pPr>
        <w:tabs>
          <w:tab w:val="num" w:pos="45"/>
        </w:tabs>
        <w:ind w:left="907" w:hanging="862"/>
      </w:pPr>
      <w:rPr>
        <w:rFonts w:ascii="Symbol" w:hAnsi="Symbol"/>
      </w:rPr>
    </w:lvl>
    <w:lvl w:ilvl="4" w:tplc="0AA8440A">
      <w:start w:val="1"/>
      <w:numFmt w:val="bullet"/>
      <w:lvlText w:val="o"/>
      <w:lvlJc w:val="left"/>
      <w:pPr>
        <w:tabs>
          <w:tab w:val="num" w:pos="57"/>
        </w:tabs>
        <w:ind w:left="1134" w:hanging="1077"/>
      </w:pPr>
      <w:rPr>
        <w:rFonts w:ascii="Courier New" w:hAnsi="Courier New"/>
      </w:rPr>
    </w:lvl>
    <w:lvl w:ilvl="5" w:tplc="92F8DB08">
      <w:start w:val="1"/>
      <w:numFmt w:val="bullet"/>
      <w:lvlText w:val=""/>
      <w:lvlJc w:val="left"/>
      <w:pPr>
        <w:tabs>
          <w:tab w:val="num" w:pos="68"/>
        </w:tabs>
        <w:ind w:left="1361" w:hanging="1293"/>
      </w:pPr>
      <w:rPr>
        <w:rFonts w:ascii="Wingdings" w:hAnsi="Wingdings"/>
      </w:rPr>
    </w:lvl>
    <w:lvl w:ilvl="6" w:tplc="631EF144">
      <w:start w:val="1"/>
      <w:numFmt w:val="bullet"/>
      <w:lvlText w:val=""/>
      <w:lvlJc w:val="left"/>
      <w:pPr>
        <w:tabs>
          <w:tab w:val="num" w:pos="79"/>
        </w:tabs>
        <w:ind w:left="1587" w:hanging="1508"/>
      </w:pPr>
      <w:rPr>
        <w:rFonts w:ascii="Symbol" w:hAnsi="Symbol"/>
      </w:rPr>
    </w:lvl>
    <w:lvl w:ilvl="7" w:tplc="6978B9C4">
      <w:start w:val="1"/>
      <w:numFmt w:val="bullet"/>
      <w:lvlText w:val="o"/>
      <w:lvlJc w:val="left"/>
      <w:pPr>
        <w:tabs>
          <w:tab w:val="num" w:pos="91"/>
        </w:tabs>
        <w:ind w:left="1814" w:hanging="1723"/>
      </w:pPr>
      <w:rPr>
        <w:rFonts w:ascii="Courier New" w:hAnsi="Courier New"/>
      </w:rPr>
    </w:lvl>
    <w:lvl w:ilvl="8" w:tplc="073E29F6">
      <w:start w:val="1"/>
      <w:numFmt w:val="bullet"/>
      <w:lvlText w:val=""/>
      <w:lvlJc w:val="left"/>
      <w:pPr>
        <w:tabs>
          <w:tab w:val="num" w:pos="102"/>
        </w:tabs>
        <w:ind w:left="2041" w:hanging="1939"/>
      </w:pPr>
      <w:rPr>
        <w:rFonts w:ascii="Wingdings" w:hAnsi="Wingdings"/>
      </w:rPr>
    </w:lvl>
  </w:abstractNum>
  <w:abstractNum w:abstractNumId="928" w15:restartNumberingAfterBreak="0">
    <w:nsid w:val="000003A1"/>
    <w:multiLevelType w:val="hybridMultilevel"/>
    <w:tmpl w:val="000003A1"/>
    <w:lvl w:ilvl="0" w:tplc="54CCAE44">
      <w:start w:val="1"/>
      <w:numFmt w:val="bullet"/>
      <w:lvlText w:val=""/>
      <w:lvlJc w:val="left"/>
      <w:pPr>
        <w:tabs>
          <w:tab w:val="num" w:pos="11"/>
        </w:tabs>
        <w:ind w:left="227" w:hanging="216"/>
      </w:pPr>
      <w:rPr>
        <w:rFonts w:ascii="Symbol" w:hAnsi="Symbol"/>
      </w:rPr>
    </w:lvl>
    <w:lvl w:ilvl="1" w:tplc="DB4EFAE2">
      <w:start w:val="1"/>
      <w:numFmt w:val="bullet"/>
      <w:lvlText w:val="o"/>
      <w:lvlJc w:val="left"/>
      <w:pPr>
        <w:tabs>
          <w:tab w:val="num" w:pos="23"/>
        </w:tabs>
        <w:ind w:left="454" w:hanging="431"/>
      </w:pPr>
      <w:rPr>
        <w:rFonts w:ascii="Courier New" w:hAnsi="Courier New"/>
      </w:rPr>
    </w:lvl>
    <w:lvl w:ilvl="2" w:tplc="6E3EC93A">
      <w:start w:val="1"/>
      <w:numFmt w:val="bullet"/>
      <w:lvlText w:val=""/>
      <w:lvlJc w:val="left"/>
      <w:pPr>
        <w:tabs>
          <w:tab w:val="num" w:pos="34"/>
        </w:tabs>
        <w:ind w:left="680" w:hanging="646"/>
      </w:pPr>
      <w:rPr>
        <w:rFonts w:ascii="Wingdings" w:hAnsi="Wingdings"/>
      </w:rPr>
    </w:lvl>
    <w:lvl w:ilvl="3" w:tplc="724E953E">
      <w:start w:val="1"/>
      <w:numFmt w:val="bullet"/>
      <w:lvlText w:val=""/>
      <w:lvlJc w:val="left"/>
      <w:pPr>
        <w:tabs>
          <w:tab w:val="num" w:pos="45"/>
        </w:tabs>
        <w:ind w:left="907" w:hanging="862"/>
      </w:pPr>
      <w:rPr>
        <w:rFonts w:ascii="Symbol" w:hAnsi="Symbol"/>
      </w:rPr>
    </w:lvl>
    <w:lvl w:ilvl="4" w:tplc="076295C0">
      <w:start w:val="1"/>
      <w:numFmt w:val="bullet"/>
      <w:lvlText w:val="o"/>
      <w:lvlJc w:val="left"/>
      <w:pPr>
        <w:tabs>
          <w:tab w:val="num" w:pos="57"/>
        </w:tabs>
        <w:ind w:left="1134" w:hanging="1077"/>
      </w:pPr>
      <w:rPr>
        <w:rFonts w:ascii="Courier New" w:hAnsi="Courier New"/>
      </w:rPr>
    </w:lvl>
    <w:lvl w:ilvl="5" w:tplc="81C292C0">
      <w:start w:val="1"/>
      <w:numFmt w:val="bullet"/>
      <w:lvlText w:val=""/>
      <w:lvlJc w:val="left"/>
      <w:pPr>
        <w:tabs>
          <w:tab w:val="num" w:pos="68"/>
        </w:tabs>
        <w:ind w:left="1361" w:hanging="1293"/>
      </w:pPr>
      <w:rPr>
        <w:rFonts w:ascii="Wingdings" w:hAnsi="Wingdings"/>
      </w:rPr>
    </w:lvl>
    <w:lvl w:ilvl="6" w:tplc="321263EC">
      <w:start w:val="1"/>
      <w:numFmt w:val="bullet"/>
      <w:lvlText w:val=""/>
      <w:lvlJc w:val="left"/>
      <w:pPr>
        <w:tabs>
          <w:tab w:val="num" w:pos="79"/>
        </w:tabs>
        <w:ind w:left="1587" w:hanging="1508"/>
      </w:pPr>
      <w:rPr>
        <w:rFonts w:ascii="Symbol" w:hAnsi="Symbol"/>
      </w:rPr>
    </w:lvl>
    <w:lvl w:ilvl="7" w:tplc="C65A0220">
      <w:start w:val="1"/>
      <w:numFmt w:val="bullet"/>
      <w:lvlText w:val="o"/>
      <w:lvlJc w:val="left"/>
      <w:pPr>
        <w:tabs>
          <w:tab w:val="num" w:pos="91"/>
        </w:tabs>
        <w:ind w:left="1814" w:hanging="1723"/>
      </w:pPr>
      <w:rPr>
        <w:rFonts w:ascii="Courier New" w:hAnsi="Courier New"/>
      </w:rPr>
    </w:lvl>
    <w:lvl w:ilvl="8" w:tplc="EED2722A">
      <w:start w:val="1"/>
      <w:numFmt w:val="bullet"/>
      <w:lvlText w:val=""/>
      <w:lvlJc w:val="left"/>
      <w:pPr>
        <w:tabs>
          <w:tab w:val="num" w:pos="102"/>
        </w:tabs>
        <w:ind w:left="2041" w:hanging="1939"/>
      </w:pPr>
      <w:rPr>
        <w:rFonts w:ascii="Wingdings" w:hAnsi="Wingdings"/>
      </w:rPr>
    </w:lvl>
  </w:abstractNum>
  <w:abstractNum w:abstractNumId="929" w15:restartNumberingAfterBreak="0">
    <w:nsid w:val="000003A2"/>
    <w:multiLevelType w:val="hybridMultilevel"/>
    <w:tmpl w:val="000003A2"/>
    <w:lvl w:ilvl="0" w:tplc="2DF8E9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22D7A6">
      <w:start w:val="1"/>
      <w:numFmt w:val="bullet"/>
      <w:lvlText w:val="•"/>
      <w:lvlJc w:val="left"/>
      <w:pPr>
        <w:tabs>
          <w:tab w:val="num" w:pos="23"/>
        </w:tabs>
        <w:ind w:left="454" w:hanging="431"/>
      </w:pPr>
      <w:rPr>
        <w:rFonts w:ascii="Courier New" w:hAnsi="Courier New"/>
      </w:rPr>
    </w:lvl>
    <w:lvl w:ilvl="2" w:tplc="84C61D34">
      <w:start w:val="1"/>
      <w:numFmt w:val="bullet"/>
      <w:lvlText w:val="•"/>
      <w:lvlJc w:val="left"/>
      <w:pPr>
        <w:tabs>
          <w:tab w:val="num" w:pos="34"/>
        </w:tabs>
        <w:ind w:left="680" w:hanging="646"/>
      </w:pPr>
      <w:rPr>
        <w:rFonts w:ascii="Wingdings" w:hAnsi="Wingdings"/>
      </w:rPr>
    </w:lvl>
    <w:lvl w:ilvl="3" w:tplc="A04CF698">
      <w:start w:val="1"/>
      <w:numFmt w:val="bullet"/>
      <w:lvlText w:val=""/>
      <w:lvlJc w:val="left"/>
      <w:pPr>
        <w:tabs>
          <w:tab w:val="num" w:pos="45"/>
        </w:tabs>
        <w:ind w:left="907" w:hanging="862"/>
      </w:pPr>
      <w:rPr>
        <w:rFonts w:ascii="Symbol" w:hAnsi="Symbol"/>
      </w:rPr>
    </w:lvl>
    <w:lvl w:ilvl="4" w:tplc="DA0467AE">
      <w:start w:val="1"/>
      <w:numFmt w:val="bullet"/>
      <w:lvlText w:val="o"/>
      <w:lvlJc w:val="left"/>
      <w:pPr>
        <w:tabs>
          <w:tab w:val="num" w:pos="57"/>
        </w:tabs>
        <w:ind w:left="1134" w:hanging="1077"/>
      </w:pPr>
      <w:rPr>
        <w:rFonts w:ascii="Courier New" w:hAnsi="Courier New"/>
      </w:rPr>
    </w:lvl>
    <w:lvl w:ilvl="5" w:tplc="EBE2CB98">
      <w:start w:val="1"/>
      <w:numFmt w:val="bullet"/>
      <w:lvlText w:val=""/>
      <w:lvlJc w:val="left"/>
      <w:pPr>
        <w:tabs>
          <w:tab w:val="num" w:pos="68"/>
        </w:tabs>
        <w:ind w:left="1361" w:hanging="1293"/>
      </w:pPr>
      <w:rPr>
        <w:rFonts w:ascii="Wingdings" w:hAnsi="Wingdings"/>
      </w:rPr>
    </w:lvl>
    <w:lvl w:ilvl="6" w:tplc="1238691C">
      <w:start w:val="1"/>
      <w:numFmt w:val="bullet"/>
      <w:lvlText w:val=""/>
      <w:lvlJc w:val="left"/>
      <w:pPr>
        <w:tabs>
          <w:tab w:val="num" w:pos="79"/>
        </w:tabs>
        <w:ind w:left="1587" w:hanging="1508"/>
      </w:pPr>
      <w:rPr>
        <w:rFonts w:ascii="Symbol" w:hAnsi="Symbol"/>
      </w:rPr>
    </w:lvl>
    <w:lvl w:ilvl="7" w:tplc="C6C8769C">
      <w:start w:val="1"/>
      <w:numFmt w:val="bullet"/>
      <w:lvlText w:val="o"/>
      <w:lvlJc w:val="left"/>
      <w:pPr>
        <w:tabs>
          <w:tab w:val="num" w:pos="91"/>
        </w:tabs>
        <w:ind w:left="1814" w:hanging="1723"/>
      </w:pPr>
      <w:rPr>
        <w:rFonts w:ascii="Courier New" w:hAnsi="Courier New"/>
      </w:rPr>
    </w:lvl>
    <w:lvl w:ilvl="8" w:tplc="D7BCD0FA">
      <w:start w:val="1"/>
      <w:numFmt w:val="bullet"/>
      <w:lvlText w:val=""/>
      <w:lvlJc w:val="left"/>
      <w:pPr>
        <w:tabs>
          <w:tab w:val="num" w:pos="102"/>
        </w:tabs>
        <w:ind w:left="2041" w:hanging="1939"/>
      </w:pPr>
      <w:rPr>
        <w:rFonts w:ascii="Wingdings" w:hAnsi="Wingdings"/>
      </w:rPr>
    </w:lvl>
  </w:abstractNum>
  <w:abstractNum w:abstractNumId="930" w15:restartNumberingAfterBreak="0">
    <w:nsid w:val="000003A3"/>
    <w:multiLevelType w:val="hybridMultilevel"/>
    <w:tmpl w:val="000003A3"/>
    <w:lvl w:ilvl="0" w:tplc="34C4C3C0">
      <w:start w:val="1"/>
      <w:numFmt w:val="bullet"/>
      <w:lvlText w:val=""/>
      <w:lvlJc w:val="left"/>
      <w:pPr>
        <w:tabs>
          <w:tab w:val="num" w:pos="11"/>
        </w:tabs>
        <w:ind w:left="227" w:hanging="216"/>
      </w:pPr>
      <w:rPr>
        <w:rFonts w:ascii="Symbol" w:hAnsi="Symbol"/>
      </w:rPr>
    </w:lvl>
    <w:lvl w:ilvl="1" w:tplc="260C1234">
      <w:start w:val="1"/>
      <w:numFmt w:val="bullet"/>
      <w:lvlText w:val="o"/>
      <w:lvlJc w:val="left"/>
      <w:pPr>
        <w:tabs>
          <w:tab w:val="num" w:pos="23"/>
        </w:tabs>
        <w:ind w:left="454" w:hanging="431"/>
      </w:pPr>
      <w:rPr>
        <w:rFonts w:ascii="Courier New" w:hAnsi="Courier New"/>
      </w:rPr>
    </w:lvl>
    <w:lvl w:ilvl="2" w:tplc="9EEC365C">
      <w:start w:val="1"/>
      <w:numFmt w:val="bullet"/>
      <w:lvlText w:val=""/>
      <w:lvlJc w:val="left"/>
      <w:pPr>
        <w:tabs>
          <w:tab w:val="num" w:pos="34"/>
        </w:tabs>
        <w:ind w:left="680" w:hanging="646"/>
      </w:pPr>
      <w:rPr>
        <w:rFonts w:ascii="Wingdings" w:hAnsi="Wingdings"/>
      </w:rPr>
    </w:lvl>
    <w:lvl w:ilvl="3" w:tplc="AFB8D24C">
      <w:start w:val="1"/>
      <w:numFmt w:val="bullet"/>
      <w:lvlText w:val=""/>
      <w:lvlJc w:val="left"/>
      <w:pPr>
        <w:tabs>
          <w:tab w:val="num" w:pos="45"/>
        </w:tabs>
        <w:ind w:left="907" w:hanging="862"/>
      </w:pPr>
      <w:rPr>
        <w:rFonts w:ascii="Symbol" w:hAnsi="Symbol"/>
      </w:rPr>
    </w:lvl>
    <w:lvl w:ilvl="4" w:tplc="257C5B3A">
      <w:start w:val="1"/>
      <w:numFmt w:val="bullet"/>
      <w:lvlText w:val="o"/>
      <w:lvlJc w:val="left"/>
      <w:pPr>
        <w:tabs>
          <w:tab w:val="num" w:pos="57"/>
        </w:tabs>
        <w:ind w:left="1134" w:hanging="1077"/>
      </w:pPr>
      <w:rPr>
        <w:rFonts w:ascii="Courier New" w:hAnsi="Courier New"/>
      </w:rPr>
    </w:lvl>
    <w:lvl w:ilvl="5" w:tplc="56C4FDEA">
      <w:start w:val="1"/>
      <w:numFmt w:val="bullet"/>
      <w:lvlText w:val=""/>
      <w:lvlJc w:val="left"/>
      <w:pPr>
        <w:tabs>
          <w:tab w:val="num" w:pos="68"/>
        </w:tabs>
        <w:ind w:left="1361" w:hanging="1293"/>
      </w:pPr>
      <w:rPr>
        <w:rFonts w:ascii="Wingdings" w:hAnsi="Wingdings"/>
      </w:rPr>
    </w:lvl>
    <w:lvl w:ilvl="6" w:tplc="B262DACA">
      <w:start w:val="1"/>
      <w:numFmt w:val="bullet"/>
      <w:lvlText w:val=""/>
      <w:lvlJc w:val="left"/>
      <w:pPr>
        <w:tabs>
          <w:tab w:val="num" w:pos="79"/>
        </w:tabs>
        <w:ind w:left="1587" w:hanging="1508"/>
      </w:pPr>
      <w:rPr>
        <w:rFonts w:ascii="Symbol" w:hAnsi="Symbol"/>
      </w:rPr>
    </w:lvl>
    <w:lvl w:ilvl="7" w:tplc="F684F006">
      <w:start w:val="1"/>
      <w:numFmt w:val="bullet"/>
      <w:lvlText w:val="o"/>
      <w:lvlJc w:val="left"/>
      <w:pPr>
        <w:tabs>
          <w:tab w:val="num" w:pos="91"/>
        </w:tabs>
        <w:ind w:left="1814" w:hanging="1723"/>
      </w:pPr>
      <w:rPr>
        <w:rFonts w:ascii="Courier New" w:hAnsi="Courier New"/>
      </w:rPr>
    </w:lvl>
    <w:lvl w:ilvl="8" w:tplc="D6CA9166">
      <w:start w:val="1"/>
      <w:numFmt w:val="bullet"/>
      <w:lvlText w:val=""/>
      <w:lvlJc w:val="left"/>
      <w:pPr>
        <w:tabs>
          <w:tab w:val="num" w:pos="102"/>
        </w:tabs>
        <w:ind w:left="2041" w:hanging="1939"/>
      </w:pPr>
      <w:rPr>
        <w:rFonts w:ascii="Wingdings" w:hAnsi="Wingdings"/>
      </w:rPr>
    </w:lvl>
  </w:abstractNum>
  <w:abstractNum w:abstractNumId="931" w15:restartNumberingAfterBreak="0">
    <w:nsid w:val="000003A4"/>
    <w:multiLevelType w:val="hybridMultilevel"/>
    <w:tmpl w:val="000003A4"/>
    <w:lvl w:ilvl="0" w:tplc="BB147F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AC883E">
      <w:start w:val="1"/>
      <w:numFmt w:val="bullet"/>
      <w:lvlText w:val="•"/>
      <w:lvlJc w:val="left"/>
      <w:pPr>
        <w:tabs>
          <w:tab w:val="num" w:pos="23"/>
        </w:tabs>
        <w:ind w:left="454" w:hanging="431"/>
      </w:pPr>
      <w:rPr>
        <w:rFonts w:ascii="Courier New" w:hAnsi="Courier New"/>
      </w:rPr>
    </w:lvl>
    <w:lvl w:ilvl="2" w:tplc="1CCC45A6">
      <w:start w:val="1"/>
      <w:numFmt w:val="bullet"/>
      <w:lvlText w:val="•"/>
      <w:lvlJc w:val="left"/>
      <w:pPr>
        <w:tabs>
          <w:tab w:val="num" w:pos="34"/>
        </w:tabs>
        <w:ind w:left="680" w:hanging="646"/>
      </w:pPr>
      <w:rPr>
        <w:rFonts w:ascii="Wingdings" w:hAnsi="Wingdings"/>
      </w:rPr>
    </w:lvl>
    <w:lvl w:ilvl="3" w:tplc="4AA0626C">
      <w:start w:val="1"/>
      <w:numFmt w:val="bullet"/>
      <w:lvlText w:val=""/>
      <w:lvlJc w:val="left"/>
      <w:pPr>
        <w:tabs>
          <w:tab w:val="num" w:pos="45"/>
        </w:tabs>
        <w:ind w:left="907" w:hanging="862"/>
      </w:pPr>
      <w:rPr>
        <w:rFonts w:ascii="Symbol" w:hAnsi="Symbol"/>
      </w:rPr>
    </w:lvl>
    <w:lvl w:ilvl="4" w:tplc="30F6C8DC">
      <w:start w:val="1"/>
      <w:numFmt w:val="bullet"/>
      <w:lvlText w:val="o"/>
      <w:lvlJc w:val="left"/>
      <w:pPr>
        <w:tabs>
          <w:tab w:val="num" w:pos="57"/>
        </w:tabs>
        <w:ind w:left="1134" w:hanging="1077"/>
      </w:pPr>
      <w:rPr>
        <w:rFonts w:ascii="Courier New" w:hAnsi="Courier New"/>
      </w:rPr>
    </w:lvl>
    <w:lvl w:ilvl="5" w:tplc="1B6C4860">
      <w:start w:val="1"/>
      <w:numFmt w:val="bullet"/>
      <w:lvlText w:val=""/>
      <w:lvlJc w:val="left"/>
      <w:pPr>
        <w:tabs>
          <w:tab w:val="num" w:pos="68"/>
        </w:tabs>
        <w:ind w:left="1361" w:hanging="1293"/>
      </w:pPr>
      <w:rPr>
        <w:rFonts w:ascii="Wingdings" w:hAnsi="Wingdings"/>
      </w:rPr>
    </w:lvl>
    <w:lvl w:ilvl="6" w:tplc="227417FE">
      <w:start w:val="1"/>
      <w:numFmt w:val="bullet"/>
      <w:lvlText w:val=""/>
      <w:lvlJc w:val="left"/>
      <w:pPr>
        <w:tabs>
          <w:tab w:val="num" w:pos="79"/>
        </w:tabs>
        <w:ind w:left="1587" w:hanging="1508"/>
      </w:pPr>
      <w:rPr>
        <w:rFonts w:ascii="Symbol" w:hAnsi="Symbol"/>
      </w:rPr>
    </w:lvl>
    <w:lvl w:ilvl="7" w:tplc="BFAEF304">
      <w:start w:val="1"/>
      <w:numFmt w:val="bullet"/>
      <w:lvlText w:val="o"/>
      <w:lvlJc w:val="left"/>
      <w:pPr>
        <w:tabs>
          <w:tab w:val="num" w:pos="91"/>
        </w:tabs>
        <w:ind w:left="1814" w:hanging="1723"/>
      </w:pPr>
      <w:rPr>
        <w:rFonts w:ascii="Courier New" w:hAnsi="Courier New"/>
      </w:rPr>
    </w:lvl>
    <w:lvl w:ilvl="8" w:tplc="8A80F96E">
      <w:start w:val="1"/>
      <w:numFmt w:val="bullet"/>
      <w:lvlText w:val=""/>
      <w:lvlJc w:val="left"/>
      <w:pPr>
        <w:tabs>
          <w:tab w:val="num" w:pos="102"/>
        </w:tabs>
        <w:ind w:left="2041" w:hanging="1939"/>
      </w:pPr>
      <w:rPr>
        <w:rFonts w:ascii="Wingdings" w:hAnsi="Wingdings"/>
      </w:rPr>
    </w:lvl>
  </w:abstractNum>
  <w:abstractNum w:abstractNumId="932" w15:restartNumberingAfterBreak="0">
    <w:nsid w:val="000003A5"/>
    <w:multiLevelType w:val="hybridMultilevel"/>
    <w:tmpl w:val="000003A5"/>
    <w:lvl w:ilvl="0" w:tplc="80B8814E">
      <w:start w:val="1"/>
      <w:numFmt w:val="bullet"/>
      <w:lvlText w:val=""/>
      <w:lvlJc w:val="left"/>
      <w:pPr>
        <w:tabs>
          <w:tab w:val="num" w:pos="11"/>
        </w:tabs>
        <w:ind w:left="227" w:hanging="216"/>
      </w:pPr>
      <w:rPr>
        <w:rFonts w:ascii="Symbol" w:hAnsi="Symbol"/>
      </w:rPr>
    </w:lvl>
    <w:lvl w:ilvl="1" w:tplc="1E783CE4">
      <w:start w:val="1"/>
      <w:numFmt w:val="bullet"/>
      <w:lvlText w:val="o"/>
      <w:lvlJc w:val="left"/>
      <w:pPr>
        <w:tabs>
          <w:tab w:val="num" w:pos="23"/>
        </w:tabs>
        <w:ind w:left="454" w:hanging="431"/>
      </w:pPr>
      <w:rPr>
        <w:rFonts w:ascii="Courier New" w:hAnsi="Courier New"/>
      </w:rPr>
    </w:lvl>
    <w:lvl w:ilvl="2" w:tplc="4810ED3C">
      <w:start w:val="1"/>
      <w:numFmt w:val="bullet"/>
      <w:lvlText w:val=""/>
      <w:lvlJc w:val="left"/>
      <w:pPr>
        <w:tabs>
          <w:tab w:val="num" w:pos="34"/>
        </w:tabs>
        <w:ind w:left="680" w:hanging="646"/>
      </w:pPr>
      <w:rPr>
        <w:rFonts w:ascii="Wingdings" w:hAnsi="Wingdings"/>
      </w:rPr>
    </w:lvl>
    <w:lvl w:ilvl="3" w:tplc="E0B055DA">
      <w:start w:val="1"/>
      <w:numFmt w:val="bullet"/>
      <w:lvlText w:val=""/>
      <w:lvlJc w:val="left"/>
      <w:pPr>
        <w:tabs>
          <w:tab w:val="num" w:pos="45"/>
        </w:tabs>
        <w:ind w:left="907" w:hanging="862"/>
      </w:pPr>
      <w:rPr>
        <w:rFonts w:ascii="Symbol" w:hAnsi="Symbol"/>
      </w:rPr>
    </w:lvl>
    <w:lvl w:ilvl="4" w:tplc="1CC04C0A">
      <w:start w:val="1"/>
      <w:numFmt w:val="bullet"/>
      <w:lvlText w:val="o"/>
      <w:lvlJc w:val="left"/>
      <w:pPr>
        <w:tabs>
          <w:tab w:val="num" w:pos="57"/>
        </w:tabs>
        <w:ind w:left="1134" w:hanging="1077"/>
      </w:pPr>
      <w:rPr>
        <w:rFonts w:ascii="Courier New" w:hAnsi="Courier New"/>
      </w:rPr>
    </w:lvl>
    <w:lvl w:ilvl="5" w:tplc="AFB42744">
      <w:start w:val="1"/>
      <w:numFmt w:val="bullet"/>
      <w:lvlText w:val=""/>
      <w:lvlJc w:val="left"/>
      <w:pPr>
        <w:tabs>
          <w:tab w:val="num" w:pos="68"/>
        </w:tabs>
        <w:ind w:left="1361" w:hanging="1293"/>
      </w:pPr>
      <w:rPr>
        <w:rFonts w:ascii="Wingdings" w:hAnsi="Wingdings"/>
      </w:rPr>
    </w:lvl>
    <w:lvl w:ilvl="6" w:tplc="D1089F08">
      <w:start w:val="1"/>
      <w:numFmt w:val="bullet"/>
      <w:lvlText w:val=""/>
      <w:lvlJc w:val="left"/>
      <w:pPr>
        <w:tabs>
          <w:tab w:val="num" w:pos="79"/>
        </w:tabs>
        <w:ind w:left="1587" w:hanging="1508"/>
      </w:pPr>
      <w:rPr>
        <w:rFonts w:ascii="Symbol" w:hAnsi="Symbol"/>
      </w:rPr>
    </w:lvl>
    <w:lvl w:ilvl="7" w:tplc="77F45A0E">
      <w:start w:val="1"/>
      <w:numFmt w:val="bullet"/>
      <w:lvlText w:val="o"/>
      <w:lvlJc w:val="left"/>
      <w:pPr>
        <w:tabs>
          <w:tab w:val="num" w:pos="91"/>
        </w:tabs>
        <w:ind w:left="1814" w:hanging="1723"/>
      </w:pPr>
      <w:rPr>
        <w:rFonts w:ascii="Courier New" w:hAnsi="Courier New"/>
      </w:rPr>
    </w:lvl>
    <w:lvl w:ilvl="8" w:tplc="25AE083E">
      <w:start w:val="1"/>
      <w:numFmt w:val="bullet"/>
      <w:lvlText w:val=""/>
      <w:lvlJc w:val="left"/>
      <w:pPr>
        <w:tabs>
          <w:tab w:val="num" w:pos="102"/>
        </w:tabs>
        <w:ind w:left="2041" w:hanging="1939"/>
      </w:pPr>
      <w:rPr>
        <w:rFonts w:ascii="Wingdings" w:hAnsi="Wingdings"/>
      </w:rPr>
    </w:lvl>
  </w:abstractNum>
  <w:abstractNum w:abstractNumId="933" w15:restartNumberingAfterBreak="0">
    <w:nsid w:val="000003A6"/>
    <w:multiLevelType w:val="hybridMultilevel"/>
    <w:tmpl w:val="000003A6"/>
    <w:lvl w:ilvl="0" w:tplc="4EEAF8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DA4CC0">
      <w:start w:val="1"/>
      <w:numFmt w:val="bullet"/>
      <w:lvlText w:val="•"/>
      <w:lvlJc w:val="left"/>
      <w:pPr>
        <w:tabs>
          <w:tab w:val="num" w:pos="23"/>
        </w:tabs>
        <w:ind w:left="454" w:hanging="431"/>
      </w:pPr>
      <w:rPr>
        <w:rFonts w:ascii="Courier New" w:hAnsi="Courier New"/>
      </w:rPr>
    </w:lvl>
    <w:lvl w:ilvl="2" w:tplc="BFF833D4">
      <w:start w:val="1"/>
      <w:numFmt w:val="bullet"/>
      <w:lvlText w:val="•"/>
      <w:lvlJc w:val="left"/>
      <w:pPr>
        <w:tabs>
          <w:tab w:val="num" w:pos="34"/>
        </w:tabs>
        <w:ind w:left="680" w:hanging="646"/>
      </w:pPr>
      <w:rPr>
        <w:rFonts w:ascii="Wingdings" w:hAnsi="Wingdings"/>
      </w:rPr>
    </w:lvl>
    <w:lvl w:ilvl="3" w:tplc="D5F841DA">
      <w:start w:val="1"/>
      <w:numFmt w:val="bullet"/>
      <w:lvlText w:val=""/>
      <w:lvlJc w:val="left"/>
      <w:pPr>
        <w:tabs>
          <w:tab w:val="num" w:pos="45"/>
        </w:tabs>
        <w:ind w:left="907" w:hanging="862"/>
      </w:pPr>
      <w:rPr>
        <w:rFonts w:ascii="Symbol" w:hAnsi="Symbol"/>
      </w:rPr>
    </w:lvl>
    <w:lvl w:ilvl="4" w:tplc="99FCC25C">
      <w:start w:val="1"/>
      <w:numFmt w:val="bullet"/>
      <w:lvlText w:val="o"/>
      <w:lvlJc w:val="left"/>
      <w:pPr>
        <w:tabs>
          <w:tab w:val="num" w:pos="57"/>
        </w:tabs>
        <w:ind w:left="1134" w:hanging="1077"/>
      </w:pPr>
      <w:rPr>
        <w:rFonts w:ascii="Courier New" w:hAnsi="Courier New"/>
      </w:rPr>
    </w:lvl>
    <w:lvl w:ilvl="5" w:tplc="C7EEA726">
      <w:start w:val="1"/>
      <w:numFmt w:val="bullet"/>
      <w:lvlText w:val=""/>
      <w:lvlJc w:val="left"/>
      <w:pPr>
        <w:tabs>
          <w:tab w:val="num" w:pos="68"/>
        </w:tabs>
        <w:ind w:left="1361" w:hanging="1293"/>
      </w:pPr>
      <w:rPr>
        <w:rFonts w:ascii="Wingdings" w:hAnsi="Wingdings"/>
      </w:rPr>
    </w:lvl>
    <w:lvl w:ilvl="6" w:tplc="DF22B196">
      <w:start w:val="1"/>
      <w:numFmt w:val="bullet"/>
      <w:lvlText w:val=""/>
      <w:lvlJc w:val="left"/>
      <w:pPr>
        <w:tabs>
          <w:tab w:val="num" w:pos="79"/>
        </w:tabs>
        <w:ind w:left="1587" w:hanging="1508"/>
      </w:pPr>
      <w:rPr>
        <w:rFonts w:ascii="Symbol" w:hAnsi="Symbol"/>
      </w:rPr>
    </w:lvl>
    <w:lvl w:ilvl="7" w:tplc="43B6E95C">
      <w:start w:val="1"/>
      <w:numFmt w:val="bullet"/>
      <w:lvlText w:val="o"/>
      <w:lvlJc w:val="left"/>
      <w:pPr>
        <w:tabs>
          <w:tab w:val="num" w:pos="91"/>
        </w:tabs>
        <w:ind w:left="1814" w:hanging="1723"/>
      </w:pPr>
      <w:rPr>
        <w:rFonts w:ascii="Courier New" w:hAnsi="Courier New"/>
      </w:rPr>
    </w:lvl>
    <w:lvl w:ilvl="8" w:tplc="2F206CE2">
      <w:start w:val="1"/>
      <w:numFmt w:val="bullet"/>
      <w:lvlText w:val=""/>
      <w:lvlJc w:val="left"/>
      <w:pPr>
        <w:tabs>
          <w:tab w:val="num" w:pos="102"/>
        </w:tabs>
        <w:ind w:left="2041" w:hanging="1939"/>
      </w:pPr>
      <w:rPr>
        <w:rFonts w:ascii="Wingdings" w:hAnsi="Wingdings"/>
      </w:rPr>
    </w:lvl>
  </w:abstractNum>
  <w:abstractNum w:abstractNumId="934" w15:restartNumberingAfterBreak="0">
    <w:nsid w:val="000003A7"/>
    <w:multiLevelType w:val="hybridMultilevel"/>
    <w:tmpl w:val="000003A7"/>
    <w:lvl w:ilvl="0" w:tplc="B0285B2C">
      <w:start w:val="1"/>
      <w:numFmt w:val="bullet"/>
      <w:lvlText w:val=""/>
      <w:lvlJc w:val="left"/>
      <w:pPr>
        <w:tabs>
          <w:tab w:val="num" w:pos="11"/>
        </w:tabs>
        <w:ind w:left="227" w:hanging="216"/>
      </w:pPr>
      <w:rPr>
        <w:rFonts w:ascii="Symbol" w:hAnsi="Symbol"/>
      </w:rPr>
    </w:lvl>
    <w:lvl w:ilvl="1" w:tplc="11728C96">
      <w:start w:val="1"/>
      <w:numFmt w:val="bullet"/>
      <w:lvlText w:val="o"/>
      <w:lvlJc w:val="left"/>
      <w:pPr>
        <w:tabs>
          <w:tab w:val="num" w:pos="23"/>
        </w:tabs>
        <w:ind w:left="454" w:hanging="431"/>
      </w:pPr>
      <w:rPr>
        <w:rFonts w:ascii="Courier New" w:hAnsi="Courier New"/>
      </w:rPr>
    </w:lvl>
    <w:lvl w:ilvl="2" w:tplc="E604BEEC">
      <w:start w:val="1"/>
      <w:numFmt w:val="bullet"/>
      <w:lvlText w:val=""/>
      <w:lvlJc w:val="left"/>
      <w:pPr>
        <w:tabs>
          <w:tab w:val="num" w:pos="34"/>
        </w:tabs>
        <w:ind w:left="680" w:hanging="646"/>
      </w:pPr>
      <w:rPr>
        <w:rFonts w:ascii="Wingdings" w:hAnsi="Wingdings"/>
      </w:rPr>
    </w:lvl>
    <w:lvl w:ilvl="3" w:tplc="EAC64110">
      <w:start w:val="1"/>
      <w:numFmt w:val="bullet"/>
      <w:lvlText w:val=""/>
      <w:lvlJc w:val="left"/>
      <w:pPr>
        <w:tabs>
          <w:tab w:val="num" w:pos="45"/>
        </w:tabs>
        <w:ind w:left="907" w:hanging="862"/>
      </w:pPr>
      <w:rPr>
        <w:rFonts w:ascii="Symbol" w:hAnsi="Symbol"/>
      </w:rPr>
    </w:lvl>
    <w:lvl w:ilvl="4" w:tplc="95A09DFC">
      <w:start w:val="1"/>
      <w:numFmt w:val="bullet"/>
      <w:lvlText w:val="o"/>
      <w:lvlJc w:val="left"/>
      <w:pPr>
        <w:tabs>
          <w:tab w:val="num" w:pos="57"/>
        </w:tabs>
        <w:ind w:left="1134" w:hanging="1077"/>
      </w:pPr>
      <w:rPr>
        <w:rFonts w:ascii="Courier New" w:hAnsi="Courier New"/>
      </w:rPr>
    </w:lvl>
    <w:lvl w:ilvl="5" w:tplc="4F562166">
      <w:start w:val="1"/>
      <w:numFmt w:val="bullet"/>
      <w:lvlText w:val=""/>
      <w:lvlJc w:val="left"/>
      <w:pPr>
        <w:tabs>
          <w:tab w:val="num" w:pos="68"/>
        </w:tabs>
        <w:ind w:left="1361" w:hanging="1293"/>
      </w:pPr>
      <w:rPr>
        <w:rFonts w:ascii="Wingdings" w:hAnsi="Wingdings"/>
      </w:rPr>
    </w:lvl>
    <w:lvl w:ilvl="6" w:tplc="A89ACB04">
      <w:start w:val="1"/>
      <w:numFmt w:val="bullet"/>
      <w:lvlText w:val=""/>
      <w:lvlJc w:val="left"/>
      <w:pPr>
        <w:tabs>
          <w:tab w:val="num" w:pos="79"/>
        </w:tabs>
        <w:ind w:left="1587" w:hanging="1508"/>
      </w:pPr>
      <w:rPr>
        <w:rFonts w:ascii="Symbol" w:hAnsi="Symbol"/>
      </w:rPr>
    </w:lvl>
    <w:lvl w:ilvl="7" w:tplc="114AC594">
      <w:start w:val="1"/>
      <w:numFmt w:val="bullet"/>
      <w:lvlText w:val="o"/>
      <w:lvlJc w:val="left"/>
      <w:pPr>
        <w:tabs>
          <w:tab w:val="num" w:pos="91"/>
        </w:tabs>
        <w:ind w:left="1814" w:hanging="1723"/>
      </w:pPr>
      <w:rPr>
        <w:rFonts w:ascii="Courier New" w:hAnsi="Courier New"/>
      </w:rPr>
    </w:lvl>
    <w:lvl w:ilvl="8" w:tplc="36968A56">
      <w:start w:val="1"/>
      <w:numFmt w:val="bullet"/>
      <w:lvlText w:val=""/>
      <w:lvlJc w:val="left"/>
      <w:pPr>
        <w:tabs>
          <w:tab w:val="num" w:pos="102"/>
        </w:tabs>
        <w:ind w:left="2041" w:hanging="1939"/>
      </w:pPr>
      <w:rPr>
        <w:rFonts w:ascii="Wingdings" w:hAnsi="Wingdings"/>
      </w:rPr>
    </w:lvl>
  </w:abstractNum>
  <w:abstractNum w:abstractNumId="935" w15:restartNumberingAfterBreak="0">
    <w:nsid w:val="000003A8"/>
    <w:multiLevelType w:val="hybridMultilevel"/>
    <w:tmpl w:val="000003A8"/>
    <w:lvl w:ilvl="0" w:tplc="2D265F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0A6EA6">
      <w:start w:val="1"/>
      <w:numFmt w:val="bullet"/>
      <w:lvlText w:val="•"/>
      <w:lvlJc w:val="left"/>
      <w:pPr>
        <w:tabs>
          <w:tab w:val="num" w:pos="23"/>
        </w:tabs>
        <w:ind w:left="454" w:hanging="431"/>
      </w:pPr>
      <w:rPr>
        <w:rFonts w:ascii="Courier New" w:hAnsi="Courier New"/>
      </w:rPr>
    </w:lvl>
    <w:lvl w:ilvl="2" w:tplc="62DE47DE">
      <w:start w:val="1"/>
      <w:numFmt w:val="bullet"/>
      <w:lvlText w:val="•"/>
      <w:lvlJc w:val="left"/>
      <w:pPr>
        <w:tabs>
          <w:tab w:val="num" w:pos="34"/>
        </w:tabs>
        <w:ind w:left="680" w:hanging="646"/>
      </w:pPr>
      <w:rPr>
        <w:rFonts w:ascii="Wingdings" w:hAnsi="Wingdings"/>
      </w:rPr>
    </w:lvl>
    <w:lvl w:ilvl="3" w:tplc="9BE07F0A">
      <w:start w:val="1"/>
      <w:numFmt w:val="bullet"/>
      <w:lvlText w:val=""/>
      <w:lvlJc w:val="left"/>
      <w:pPr>
        <w:tabs>
          <w:tab w:val="num" w:pos="45"/>
        </w:tabs>
        <w:ind w:left="907" w:hanging="862"/>
      </w:pPr>
      <w:rPr>
        <w:rFonts w:ascii="Symbol" w:hAnsi="Symbol"/>
      </w:rPr>
    </w:lvl>
    <w:lvl w:ilvl="4" w:tplc="1CE03EF0">
      <w:start w:val="1"/>
      <w:numFmt w:val="bullet"/>
      <w:lvlText w:val="o"/>
      <w:lvlJc w:val="left"/>
      <w:pPr>
        <w:tabs>
          <w:tab w:val="num" w:pos="57"/>
        </w:tabs>
        <w:ind w:left="1134" w:hanging="1077"/>
      </w:pPr>
      <w:rPr>
        <w:rFonts w:ascii="Courier New" w:hAnsi="Courier New"/>
      </w:rPr>
    </w:lvl>
    <w:lvl w:ilvl="5" w:tplc="DC4286C2">
      <w:start w:val="1"/>
      <w:numFmt w:val="bullet"/>
      <w:lvlText w:val=""/>
      <w:lvlJc w:val="left"/>
      <w:pPr>
        <w:tabs>
          <w:tab w:val="num" w:pos="68"/>
        </w:tabs>
        <w:ind w:left="1361" w:hanging="1293"/>
      </w:pPr>
      <w:rPr>
        <w:rFonts w:ascii="Wingdings" w:hAnsi="Wingdings"/>
      </w:rPr>
    </w:lvl>
    <w:lvl w:ilvl="6" w:tplc="4ADC5AB6">
      <w:start w:val="1"/>
      <w:numFmt w:val="bullet"/>
      <w:lvlText w:val=""/>
      <w:lvlJc w:val="left"/>
      <w:pPr>
        <w:tabs>
          <w:tab w:val="num" w:pos="79"/>
        </w:tabs>
        <w:ind w:left="1587" w:hanging="1508"/>
      </w:pPr>
      <w:rPr>
        <w:rFonts w:ascii="Symbol" w:hAnsi="Symbol"/>
      </w:rPr>
    </w:lvl>
    <w:lvl w:ilvl="7" w:tplc="72E42548">
      <w:start w:val="1"/>
      <w:numFmt w:val="bullet"/>
      <w:lvlText w:val="o"/>
      <w:lvlJc w:val="left"/>
      <w:pPr>
        <w:tabs>
          <w:tab w:val="num" w:pos="91"/>
        </w:tabs>
        <w:ind w:left="1814" w:hanging="1723"/>
      </w:pPr>
      <w:rPr>
        <w:rFonts w:ascii="Courier New" w:hAnsi="Courier New"/>
      </w:rPr>
    </w:lvl>
    <w:lvl w:ilvl="8" w:tplc="B10A6F74">
      <w:start w:val="1"/>
      <w:numFmt w:val="bullet"/>
      <w:lvlText w:val=""/>
      <w:lvlJc w:val="left"/>
      <w:pPr>
        <w:tabs>
          <w:tab w:val="num" w:pos="102"/>
        </w:tabs>
        <w:ind w:left="2041" w:hanging="1939"/>
      </w:pPr>
      <w:rPr>
        <w:rFonts w:ascii="Wingdings" w:hAnsi="Wingdings"/>
      </w:rPr>
    </w:lvl>
  </w:abstractNum>
  <w:abstractNum w:abstractNumId="936" w15:restartNumberingAfterBreak="0">
    <w:nsid w:val="000003A9"/>
    <w:multiLevelType w:val="hybridMultilevel"/>
    <w:tmpl w:val="000003A9"/>
    <w:lvl w:ilvl="0" w:tplc="8274440C">
      <w:start w:val="1"/>
      <w:numFmt w:val="bullet"/>
      <w:lvlText w:val=""/>
      <w:lvlJc w:val="left"/>
      <w:pPr>
        <w:tabs>
          <w:tab w:val="num" w:pos="11"/>
        </w:tabs>
        <w:ind w:left="227" w:hanging="216"/>
      </w:pPr>
      <w:rPr>
        <w:rFonts w:ascii="Symbol" w:hAnsi="Symbol"/>
      </w:rPr>
    </w:lvl>
    <w:lvl w:ilvl="1" w:tplc="CD98BAE0">
      <w:start w:val="1"/>
      <w:numFmt w:val="bullet"/>
      <w:lvlText w:val="o"/>
      <w:lvlJc w:val="left"/>
      <w:pPr>
        <w:tabs>
          <w:tab w:val="num" w:pos="23"/>
        </w:tabs>
        <w:ind w:left="454" w:hanging="431"/>
      </w:pPr>
      <w:rPr>
        <w:rFonts w:ascii="Courier New" w:hAnsi="Courier New"/>
      </w:rPr>
    </w:lvl>
    <w:lvl w:ilvl="2" w:tplc="9E665E40">
      <w:start w:val="1"/>
      <w:numFmt w:val="bullet"/>
      <w:lvlText w:val=""/>
      <w:lvlJc w:val="left"/>
      <w:pPr>
        <w:tabs>
          <w:tab w:val="num" w:pos="34"/>
        </w:tabs>
        <w:ind w:left="680" w:hanging="646"/>
      </w:pPr>
      <w:rPr>
        <w:rFonts w:ascii="Wingdings" w:hAnsi="Wingdings"/>
      </w:rPr>
    </w:lvl>
    <w:lvl w:ilvl="3" w:tplc="12A82ED0">
      <w:start w:val="1"/>
      <w:numFmt w:val="bullet"/>
      <w:lvlText w:val=""/>
      <w:lvlJc w:val="left"/>
      <w:pPr>
        <w:tabs>
          <w:tab w:val="num" w:pos="45"/>
        </w:tabs>
        <w:ind w:left="907" w:hanging="862"/>
      </w:pPr>
      <w:rPr>
        <w:rFonts w:ascii="Symbol" w:hAnsi="Symbol"/>
      </w:rPr>
    </w:lvl>
    <w:lvl w:ilvl="4" w:tplc="69E867E2">
      <w:start w:val="1"/>
      <w:numFmt w:val="bullet"/>
      <w:lvlText w:val="o"/>
      <w:lvlJc w:val="left"/>
      <w:pPr>
        <w:tabs>
          <w:tab w:val="num" w:pos="57"/>
        </w:tabs>
        <w:ind w:left="1134" w:hanging="1077"/>
      </w:pPr>
      <w:rPr>
        <w:rFonts w:ascii="Courier New" w:hAnsi="Courier New"/>
      </w:rPr>
    </w:lvl>
    <w:lvl w:ilvl="5" w:tplc="D9A8BBCE">
      <w:start w:val="1"/>
      <w:numFmt w:val="bullet"/>
      <w:lvlText w:val=""/>
      <w:lvlJc w:val="left"/>
      <w:pPr>
        <w:tabs>
          <w:tab w:val="num" w:pos="68"/>
        </w:tabs>
        <w:ind w:left="1361" w:hanging="1293"/>
      </w:pPr>
      <w:rPr>
        <w:rFonts w:ascii="Wingdings" w:hAnsi="Wingdings"/>
      </w:rPr>
    </w:lvl>
    <w:lvl w:ilvl="6" w:tplc="7CEAA6E0">
      <w:start w:val="1"/>
      <w:numFmt w:val="bullet"/>
      <w:lvlText w:val=""/>
      <w:lvlJc w:val="left"/>
      <w:pPr>
        <w:tabs>
          <w:tab w:val="num" w:pos="79"/>
        </w:tabs>
        <w:ind w:left="1587" w:hanging="1508"/>
      </w:pPr>
      <w:rPr>
        <w:rFonts w:ascii="Symbol" w:hAnsi="Symbol"/>
      </w:rPr>
    </w:lvl>
    <w:lvl w:ilvl="7" w:tplc="4A7CF3FE">
      <w:start w:val="1"/>
      <w:numFmt w:val="bullet"/>
      <w:lvlText w:val="o"/>
      <w:lvlJc w:val="left"/>
      <w:pPr>
        <w:tabs>
          <w:tab w:val="num" w:pos="91"/>
        </w:tabs>
        <w:ind w:left="1814" w:hanging="1723"/>
      </w:pPr>
      <w:rPr>
        <w:rFonts w:ascii="Courier New" w:hAnsi="Courier New"/>
      </w:rPr>
    </w:lvl>
    <w:lvl w:ilvl="8" w:tplc="1E700368">
      <w:start w:val="1"/>
      <w:numFmt w:val="bullet"/>
      <w:lvlText w:val=""/>
      <w:lvlJc w:val="left"/>
      <w:pPr>
        <w:tabs>
          <w:tab w:val="num" w:pos="102"/>
        </w:tabs>
        <w:ind w:left="2041" w:hanging="1939"/>
      </w:pPr>
      <w:rPr>
        <w:rFonts w:ascii="Wingdings" w:hAnsi="Wingdings"/>
      </w:rPr>
    </w:lvl>
  </w:abstractNum>
  <w:abstractNum w:abstractNumId="937" w15:restartNumberingAfterBreak="0">
    <w:nsid w:val="000003AA"/>
    <w:multiLevelType w:val="hybridMultilevel"/>
    <w:tmpl w:val="000003AA"/>
    <w:lvl w:ilvl="0" w:tplc="98E2B9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54D374">
      <w:start w:val="1"/>
      <w:numFmt w:val="bullet"/>
      <w:lvlText w:val="•"/>
      <w:lvlJc w:val="left"/>
      <w:pPr>
        <w:tabs>
          <w:tab w:val="num" w:pos="23"/>
        </w:tabs>
        <w:ind w:left="454" w:hanging="431"/>
      </w:pPr>
      <w:rPr>
        <w:rFonts w:ascii="Courier New" w:hAnsi="Courier New"/>
      </w:rPr>
    </w:lvl>
    <w:lvl w:ilvl="2" w:tplc="B31EFFF4">
      <w:start w:val="1"/>
      <w:numFmt w:val="bullet"/>
      <w:lvlText w:val="•"/>
      <w:lvlJc w:val="left"/>
      <w:pPr>
        <w:tabs>
          <w:tab w:val="num" w:pos="34"/>
        </w:tabs>
        <w:ind w:left="680" w:hanging="646"/>
      </w:pPr>
      <w:rPr>
        <w:rFonts w:ascii="Wingdings" w:hAnsi="Wingdings"/>
      </w:rPr>
    </w:lvl>
    <w:lvl w:ilvl="3" w:tplc="BFC80C20">
      <w:start w:val="1"/>
      <w:numFmt w:val="bullet"/>
      <w:lvlText w:val=""/>
      <w:lvlJc w:val="left"/>
      <w:pPr>
        <w:tabs>
          <w:tab w:val="num" w:pos="45"/>
        </w:tabs>
        <w:ind w:left="907" w:hanging="862"/>
      </w:pPr>
      <w:rPr>
        <w:rFonts w:ascii="Symbol" w:hAnsi="Symbol"/>
      </w:rPr>
    </w:lvl>
    <w:lvl w:ilvl="4" w:tplc="6EE84D56">
      <w:start w:val="1"/>
      <w:numFmt w:val="bullet"/>
      <w:lvlText w:val="o"/>
      <w:lvlJc w:val="left"/>
      <w:pPr>
        <w:tabs>
          <w:tab w:val="num" w:pos="57"/>
        </w:tabs>
        <w:ind w:left="1134" w:hanging="1077"/>
      </w:pPr>
      <w:rPr>
        <w:rFonts w:ascii="Courier New" w:hAnsi="Courier New"/>
      </w:rPr>
    </w:lvl>
    <w:lvl w:ilvl="5" w:tplc="59EC3E04">
      <w:start w:val="1"/>
      <w:numFmt w:val="bullet"/>
      <w:lvlText w:val=""/>
      <w:lvlJc w:val="left"/>
      <w:pPr>
        <w:tabs>
          <w:tab w:val="num" w:pos="68"/>
        </w:tabs>
        <w:ind w:left="1361" w:hanging="1293"/>
      </w:pPr>
      <w:rPr>
        <w:rFonts w:ascii="Wingdings" w:hAnsi="Wingdings"/>
      </w:rPr>
    </w:lvl>
    <w:lvl w:ilvl="6" w:tplc="8F486930">
      <w:start w:val="1"/>
      <w:numFmt w:val="bullet"/>
      <w:lvlText w:val=""/>
      <w:lvlJc w:val="left"/>
      <w:pPr>
        <w:tabs>
          <w:tab w:val="num" w:pos="79"/>
        </w:tabs>
        <w:ind w:left="1587" w:hanging="1508"/>
      </w:pPr>
      <w:rPr>
        <w:rFonts w:ascii="Symbol" w:hAnsi="Symbol"/>
      </w:rPr>
    </w:lvl>
    <w:lvl w:ilvl="7" w:tplc="D5D620E0">
      <w:start w:val="1"/>
      <w:numFmt w:val="bullet"/>
      <w:lvlText w:val="o"/>
      <w:lvlJc w:val="left"/>
      <w:pPr>
        <w:tabs>
          <w:tab w:val="num" w:pos="91"/>
        </w:tabs>
        <w:ind w:left="1814" w:hanging="1723"/>
      </w:pPr>
      <w:rPr>
        <w:rFonts w:ascii="Courier New" w:hAnsi="Courier New"/>
      </w:rPr>
    </w:lvl>
    <w:lvl w:ilvl="8" w:tplc="A0FA369A">
      <w:start w:val="1"/>
      <w:numFmt w:val="bullet"/>
      <w:lvlText w:val=""/>
      <w:lvlJc w:val="left"/>
      <w:pPr>
        <w:tabs>
          <w:tab w:val="num" w:pos="102"/>
        </w:tabs>
        <w:ind w:left="2041" w:hanging="1939"/>
      </w:pPr>
      <w:rPr>
        <w:rFonts w:ascii="Wingdings" w:hAnsi="Wingdings"/>
      </w:rPr>
    </w:lvl>
  </w:abstractNum>
  <w:abstractNum w:abstractNumId="938" w15:restartNumberingAfterBreak="0">
    <w:nsid w:val="000003AB"/>
    <w:multiLevelType w:val="hybridMultilevel"/>
    <w:tmpl w:val="000003AB"/>
    <w:lvl w:ilvl="0" w:tplc="553C3E14">
      <w:start w:val="1"/>
      <w:numFmt w:val="bullet"/>
      <w:lvlText w:val=""/>
      <w:lvlJc w:val="left"/>
      <w:pPr>
        <w:tabs>
          <w:tab w:val="num" w:pos="11"/>
        </w:tabs>
        <w:ind w:left="227" w:hanging="216"/>
      </w:pPr>
      <w:rPr>
        <w:rFonts w:ascii="Symbol" w:hAnsi="Symbol"/>
      </w:rPr>
    </w:lvl>
    <w:lvl w:ilvl="1" w:tplc="04B05374">
      <w:start w:val="1"/>
      <w:numFmt w:val="bullet"/>
      <w:lvlText w:val="o"/>
      <w:lvlJc w:val="left"/>
      <w:pPr>
        <w:tabs>
          <w:tab w:val="num" w:pos="23"/>
        </w:tabs>
        <w:ind w:left="454" w:hanging="431"/>
      </w:pPr>
      <w:rPr>
        <w:rFonts w:ascii="Courier New" w:hAnsi="Courier New"/>
      </w:rPr>
    </w:lvl>
    <w:lvl w:ilvl="2" w:tplc="02025E0A">
      <w:start w:val="1"/>
      <w:numFmt w:val="bullet"/>
      <w:lvlText w:val=""/>
      <w:lvlJc w:val="left"/>
      <w:pPr>
        <w:tabs>
          <w:tab w:val="num" w:pos="34"/>
        </w:tabs>
        <w:ind w:left="680" w:hanging="646"/>
      </w:pPr>
      <w:rPr>
        <w:rFonts w:ascii="Wingdings" w:hAnsi="Wingdings"/>
      </w:rPr>
    </w:lvl>
    <w:lvl w:ilvl="3" w:tplc="1352B600">
      <w:start w:val="1"/>
      <w:numFmt w:val="bullet"/>
      <w:lvlText w:val=""/>
      <w:lvlJc w:val="left"/>
      <w:pPr>
        <w:tabs>
          <w:tab w:val="num" w:pos="45"/>
        </w:tabs>
        <w:ind w:left="907" w:hanging="862"/>
      </w:pPr>
      <w:rPr>
        <w:rFonts w:ascii="Symbol" w:hAnsi="Symbol"/>
      </w:rPr>
    </w:lvl>
    <w:lvl w:ilvl="4" w:tplc="C1243834">
      <w:start w:val="1"/>
      <w:numFmt w:val="bullet"/>
      <w:lvlText w:val="o"/>
      <w:lvlJc w:val="left"/>
      <w:pPr>
        <w:tabs>
          <w:tab w:val="num" w:pos="57"/>
        </w:tabs>
        <w:ind w:left="1134" w:hanging="1077"/>
      </w:pPr>
      <w:rPr>
        <w:rFonts w:ascii="Courier New" w:hAnsi="Courier New"/>
      </w:rPr>
    </w:lvl>
    <w:lvl w:ilvl="5" w:tplc="9894E29C">
      <w:start w:val="1"/>
      <w:numFmt w:val="bullet"/>
      <w:lvlText w:val=""/>
      <w:lvlJc w:val="left"/>
      <w:pPr>
        <w:tabs>
          <w:tab w:val="num" w:pos="68"/>
        </w:tabs>
        <w:ind w:left="1361" w:hanging="1293"/>
      </w:pPr>
      <w:rPr>
        <w:rFonts w:ascii="Wingdings" w:hAnsi="Wingdings"/>
      </w:rPr>
    </w:lvl>
    <w:lvl w:ilvl="6" w:tplc="F578A9FA">
      <w:start w:val="1"/>
      <w:numFmt w:val="bullet"/>
      <w:lvlText w:val=""/>
      <w:lvlJc w:val="left"/>
      <w:pPr>
        <w:tabs>
          <w:tab w:val="num" w:pos="79"/>
        </w:tabs>
        <w:ind w:left="1587" w:hanging="1508"/>
      </w:pPr>
      <w:rPr>
        <w:rFonts w:ascii="Symbol" w:hAnsi="Symbol"/>
      </w:rPr>
    </w:lvl>
    <w:lvl w:ilvl="7" w:tplc="4BB013BA">
      <w:start w:val="1"/>
      <w:numFmt w:val="bullet"/>
      <w:lvlText w:val="o"/>
      <w:lvlJc w:val="left"/>
      <w:pPr>
        <w:tabs>
          <w:tab w:val="num" w:pos="91"/>
        </w:tabs>
        <w:ind w:left="1814" w:hanging="1723"/>
      </w:pPr>
      <w:rPr>
        <w:rFonts w:ascii="Courier New" w:hAnsi="Courier New"/>
      </w:rPr>
    </w:lvl>
    <w:lvl w:ilvl="8" w:tplc="31DA06E8">
      <w:start w:val="1"/>
      <w:numFmt w:val="bullet"/>
      <w:lvlText w:val=""/>
      <w:lvlJc w:val="left"/>
      <w:pPr>
        <w:tabs>
          <w:tab w:val="num" w:pos="102"/>
        </w:tabs>
        <w:ind w:left="2041" w:hanging="1939"/>
      </w:pPr>
      <w:rPr>
        <w:rFonts w:ascii="Wingdings" w:hAnsi="Wingdings"/>
      </w:rPr>
    </w:lvl>
  </w:abstractNum>
  <w:abstractNum w:abstractNumId="939" w15:restartNumberingAfterBreak="0">
    <w:nsid w:val="000003AC"/>
    <w:multiLevelType w:val="hybridMultilevel"/>
    <w:tmpl w:val="000003AC"/>
    <w:lvl w:ilvl="0" w:tplc="2CCACD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7B223EA">
      <w:start w:val="1"/>
      <w:numFmt w:val="bullet"/>
      <w:lvlText w:val="•"/>
      <w:lvlJc w:val="left"/>
      <w:pPr>
        <w:tabs>
          <w:tab w:val="num" w:pos="23"/>
        </w:tabs>
        <w:ind w:left="454" w:hanging="431"/>
      </w:pPr>
      <w:rPr>
        <w:rFonts w:ascii="Courier New" w:hAnsi="Courier New"/>
      </w:rPr>
    </w:lvl>
    <w:lvl w:ilvl="2" w:tplc="47E0E81E">
      <w:start w:val="1"/>
      <w:numFmt w:val="bullet"/>
      <w:lvlText w:val="•"/>
      <w:lvlJc w:val="left"/>
      <w:pPr>
        <w:tabs>
          <w:tab w:val="num" w:pos="34"/>
        </w:tabs>
        <w:ind w:left="680" w:hanging="646"/>
      </w:pPr>
      <w:rPr>
        <w:rFonts w:ascii="Wingdings" w:hAnsi="Wingdings"/>
      </w:rPr>
    </w:lvl>
    <w:lvl w:ilvl="3" w:tplc="8A0A0DC6">
      <w:start w:val="1"/>
      <w:numFmt w:val="bullet"/>
      <w:lvlText w:val=""/>
      <w:lvlJc w:val="left"/>
      <w:pPr>
        <w:tabs>
          <w:tab w:val="num" w:pos="45"/>
        </w:tabs>
        <w:ind w:left="907" w:hanging="862"/>
      </w:pPr>
      <w:rPr>
        <w:rFonts w:ascii="Symbol" w:hAnsi="Symbol"/>
      </w:rPr>
    </w:lvl>
    <w:lvl w:ilvl="4" w:tplc="D4E00CD6">
      <w:start w:val="1"/>
      <w:numFmt w:val="bullet"/>
      <w:lvlText w:val="o"/>
      <w:lvlJc w:val="left"/>
      <w:pPr>
        <w:tabs>
          <w:tab w:val="num" w:pos="57"/>
        </w:tabs>
        <w:ind w:left="1134" w:hanging="1077"/>
      </w:pPr>
      <w:rPr>
        <w:rFonts w:ascii="Courier New" w:hAnsi="Courier New"/>
      </w:rPr>
    </w:lvl>
    <w:lvl w:ilvl="5" w:tplc="DD3CFB16">
      <w:start w:val="1"/>
      <w:numFmt w:val="bullet"/>
      <w:lvlText w:val=""/>
      <w:lvlJc w:val="left"/>
      <w:pPr>
        <w:tabs>
          <w:tab w:val="num" w:pos="68"/>
        </w:tabs>
        <w:ind w:left="1361" w:hanging="1293"/>
      </w:pPr>
      <w:rPr>
        <w:rFonts w:ascii="Wingdings" w:hAnsi="Wingdings"/>
      </w:rPr>
    </w:lvl>
    <w:lvl w:ilvl="6" w:tplc="100881F8">
      <w:start w:val="1"/>
      <w:numFmt w:val="bullet"/>
      <w:lvlText w:val=""/>
      <w:lvlJc w:val="left"/>
      <w:pPr>
        <w:tabs>
          <w:tab w:val="num" w:pos="79"/>
        </w:tabs>
        <w:ind w:left="1587" w:hanging="1508"/>
      </w:pPr>
      <w:rPr>
        <w:rFonts w:ascii="Symbol" w:hAnsi="Symbol"/>
      </w:rPr>
    </w:lvl>
    <w:lvl w:ilvl="7" w:tplc="844A762A">
      <w:start w:val="1"/>
      <w:numFmt w:val="bullet"/>
      <w:lvlText w:val="o"/>
      <w:lvlJc w:val="left"/>
      <w:pPr>
        <w:tabs>
          <w:tab w:val="num" w:pos="91"/>
        </w:tabs>
        <w:ind w:left="1814" w:hanging="1723"/>
      </w:pPr>
      <w:rPr>
        <w:rFonts w:ascii="Courier New" w:hAnsi="Courier New"/>
      </w:rPr>
    </w:lvl>
    <w:lvl w:ilvl="8" w:tplc="BE08C5EC">
      <w:start w:val="1"/>
      <w:numFmt w:val="bullet"/>
      <w:lvlText w:val=""/>
      <w:lvlJc w:val="left"/>
      <w:pPr>
        <w:tabs>
          <w:tab w:val="num" w:pos="102"/>
        </w:tabs>
        <w:ind w:left="2041" w:hanging="1939"/>
      </w:pPr>
      <w:rPr>
        <w:rFonts w:ascii="Wingdings" w:hAnsi="Wingdings"/>
      </w:rPr>
    </w:lvl>
  </w:abstractNum>
  <w:abstractNum w:abstractNumId="940" w15:restartNumberingAfterBreak="0">
    <w:nsid w:val="000003AD"/>
    <w:multiLevelType w:val="hybridMultilevel"/>
    <w:tmpl w:val="000003AD"/>
    <w:lvl w:ilvl="0" w:tplc="6D641646">
      <w:start w:val="1"/>
      <w:numFmt w:val="bullet"/>
      <w:lvlText w:val=""/>
      <w:lvlJc w:val="left"/>
      <w:pPr>
        <w:tabs>
          <w:tab w:val="num" w:pos="11"/>
        </w:tabs>
        <w:ind w:left="227" w:hanging="216"/>
      </w:pPr>
      <w:rPr>
        <w:rFonts w:ascii="Symbol" w:hAnsi="Symbol"/>
      </w:rPr>
    </w:lvl>
    <w:lvl w:ilvl="1" w:tplc="D51AD4F4">
      <w:start w:val="1"/>
      <w:numFmt w:val="bullet"/>
      <w:lvlText w:val="o"/>
      <w:lvlJc w:val="left"/>
      <w:pPr>
        <w:tabs>
          <w:tab w:val="num" w:pos="23"/>
        </w:tabs>
        <w:ind w:left="454" w:hanging="431"/>
      </w:pPr>
      <w:rPr>
        <w:rFonts w:ascii="Courier New" w:hAnsi="Courier New"/>
      </w:rPr>
    </w:lvl>
    <w:lvl w:ilvl="2" w:tplc="4AA86B48">
      <w:start w:val="1"/>
      <w:numFmt w:val="bullet"/>
      <w:lvlText w:val=""/>
      <w:lvlJc w:val="left"/>
      <w:pPr>
        <w:tabs>
          <w:tab w:val="num" w:pos="34"/>
        </w:tabs>
        <w:ind w:left="680" w:hanging="646"/>
      </w:pPr>
      <w:rPr>
        <w:rFonts w:ascii="Wingdings" w:hAnsi="Wingdings"/>
      </w:rPr>
    </w:lvl>
    <w:lvl w:ilvl="3" w:tplc="41B42B7A">
      <w:start w:val="1"/>
      <w:numFmt w:val="bullet"/>
      <w:lvlText w:val=""/>
      <w:lvlJc w:val="left"/>
      <w:pPr>
        <w:tabs>
          <w:tab w:val="num" w:pos="45"/>
        </w:tabs>
        <w:ind w:left="907" w:hanging="862"/>
      </w:pPr>
      <w:rPr>
        <w:rFonts w:ascii="Symbol" w:hAnsi="Symbol"/>
      </w:rPr>
    </w:lvl>
    <w:lvl w:ilvl="4" w:tplc="2D789C04">
      <w:start w:val="1"/>
      <w:numFmt w:val="bullet"/>
      <w:lvlText w:val="o"/>
      <w:lvlJc w:val="left"/>
      <w:pPr>
        <w:tabs>
          <w:tab w:val="num" w:pos="57"/>
        </w:tabs>
        <w:ind w:left="1134" w:hanging="1077"/>
      </w:pPr>
      <w:rPr>
        <w:rFonts w:ascii="Courier New" w:hAnsi="Courier New"/>
      </w:rPr>
    </w:lvl>
    <w:lvl w:ilvl="5" w:tplc="B74C6A0A">
      <w:start w:val="1"/>
      <w:numFmt w:val="bullet"/>
      <w:lvlText w:val=""/>
      <w:lvlJc w:val="left"/>
      <w:pPr>
        <w:tabs>
          <w:tab w:val="num" w:pos="68"/>
        </w:tabs>
        <w:ind w:left="1361" w:hanging="1293"/>
      </w:pPr>
      <w:rPr>
        <w:rFonts w:ascii="Wingdings" w:hAnsi="Wingdings"/>
      </w:rPr>
    </w:lvl>
    <w:lvl w:ilvl="6" w:tplc="5EA4193E">
      <w:start w:val="1"/>
      <w:numFmt w:val="bullet"/>
      <w:lvlText w:val=""/>
      <w:lvlJc w:val="left"/>
      <w:pPr>
        <w:tabs>
          <w:tab w:val="num" w:pos="79"/>
        </w:tabs>
        <w:ind w:left="1587" w:hanging="1508"/>
      </w:pPr>
      <w:rPr>
        <w:rFonts w:ascii="Symbol" w:hAnsi="Symbol"/>
      </w:rPr>
    </w:lvl>
    <w:lvl w:ilvl="7" w:tplc="B9C43426">
      <w:start w:val="1"/>
      <w:numFmt w:val="bullet"/>
      <w:lvlText w:val="o"/>
      <w:lvlJc w:val="left"/>
      <w:pPr>
        <w:tabs>
          <w:tab w:val="num" w:pos="91"/>
        </w:tabs>
        <w:ind w:left="1814" w:hanging="1723"/>
      </w:pPr>
      <w:rPr>
        <w:rFonts w:ascii="Courier New" w:hAnsi="Courier New"/>
      </w:rPr>
    </w:lvl>
    <w:lvl w:ilvl="8" w:tplc="078E113E">
      <w:start w:val="1"/>
      <w:numFmt w:val="bullet"/>
      <w:lvlText w:val=""/>
      <w:lvlJc w:val="left"/>
      <w:pPr>
        <w:tabs>
          <w:tab w:val="num" w:pos="102"/>
        </w:tabs>
        <w:ind w:left="2041" w:hanging="1939"/>
      </w:pPr>
      <w:rPr>
        <w:rFonts w:ascii="Wingdings" w:hAnsi="Wingdings"/>
      </w:rPr>
    </w:lvl>
  </w:abstractNum>
  <w:abstractNum w:abstractNumId="941" w15:restartNumberingAfterBreak="0">
    <w:nsid w:val="000003AE"/>
    <w:multiLevelType w:val="hybridMultilevel"/>
    <w:tmpl w:val="000003AE"/>
    <w:lvl w:ilvl="0" w:tplc="F38C02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5A8804">
      <w:start w:val="1"/>
      <w:numFmt w:val="bullet"/>
      <w:lvlText w:val="•"/>
      <w:lvlJc w:val="left"/>
      <w:pPr>
        <w:tabs>
          <w:tab w:val="num" w:pos="23"/>
        </w:tabs>
        <w:ind w:left="454" w:hanging="431"/>
      </w:pPr>
      <w:rPr>
        <w:rFonts w:ascii="Courier New" w:hAnsi="Courier New"/>
      </w:rPr>
    </w:lvl>
    <w:lvl w:ilvl="2" w:tplc="7A6CEC10">
      <w:start w:val="1"/>
      <w:numFmt w:val="bullet"/>
      <w:lvlText w:val="•"/>
      <w:lvlJc w:val="left"/>
      <w:pPr>
        <w:tabs>
          <w:tab w:val="num" w:pos="34"/>
        </w:tabs>
        <w:ind w:left="680" w:hanging="646"/>
      </w:pPr>
      <w:rPr>
        <w:rFonts w:ascii="Wingdings" w:hAnsi="Wingdings"/>
      </w:rPr>
    </w:lvl>
    <w:lvl w:ilvl="3" w:tplc="AED0E77C">
      <w:start w:val="1"/>
      <w:numFmt w:val="bullet"/>
      <w:lvlText w:val=""/>
      <w:lvlJc w:val="left"/>
      <w:pPr>
        <w:tabs>
          <w:tab w:val="num" w:pos="45"/>
        </w:tabs>
        <w:ind w:left="907" w:hanging="862"/>
      </w:pPr>
      <w:rPr>
        <w:rFonts w:ascii="Symbol" w:hAnsi="Symbol"/>
      </w:rPr>
    </w:lvl>
    <w:lvl w:ilvl="4" w:tplc="41E4358E">
      <w:start w:val="1"/>
      <w:numFmt w:val="bullet"/>
      <w:lvlText w:val="o"/>
      <w:lvlJc w:val="left"/>
      <w:pPr>
        <w:tabs>
          <w:tab w:val="num" w:pos="57"/>
        </w:tabs>
        <w:ind w:left="1134" w:hanging="1077"/>
      </w:pPr>
      <w:rPr>
        <w:rFonts w:ascii="Courier New" w:hAnsi="Courier New"/>
      </w:rPr>
    </w:lvl>
    <w:lvl w:ilvl="5" w:tplc="0088C150">
      <w:start w:val="1"/>
      <w:numFmt w:val="bullet"/>
      <w:lvlText w:val=""/>
      <w:lvlJc w:val="left"/>
      <w:pPr>
        <w:tabs>
          <w:tab w:val="num" w:pos="68"/>
        </w:tabs>
        <w:ind w:left="1361" w:hanging="1293"/>
      </w:pPr>
      <w:rPr>
        <w:rFonts w:ascii="Wingdings" w:hAnsi="Wingdings"/>
      </w:rPr>
    </w:lvl>
    <w:lvl w:ilvl="6" w:tplc="A53A3044">
      <w:start w:val="1"/>
      <w:numFmt w:val="bullet"/>
      <w:lvlText w:val=""/>
      <w:lvlJc w:val="left"/>
      <w:pPr>
        <w:tabs>
          <w:tab w:val="num" w:pos="79"/>
        </w:tabs>
        <w:ind w:left="1587" w:hanging="1508"/>
      </w:pPr>
      <w:rPr>
        <w:rFonts w:ascii="Symbol" w:hAnsi="Symbol"/>
      </w:rPr>
    </w:lvl>
    <w:lvl w:ilvl="7" w:tplc="1DCA39A2">
      <w:start w:val="1"/>
      <w:numFmt w:val="bullet"/>
      <w:lvlText w:val="o"/>
      <w:lvlJc w:val="left"/>
      <w:pPr>
        <w:tabs>
          <w:tab w:val="num" w:pos="91"/>
        </w:tabs>
        <w:ind w:left="1814" w:hanging="1723"/>
      </w:pPr>
      <w:rPr>
        <w:rFonts w:ascii="Courier New" w:hAnsi="Courier New"/>
      </w:rPr>
    </w:lvl>
    <w:lvl w:ilvl="8" w:tplc="63B82376">
      <w:start w:val="1"/>
      <w:numFmt w:val="bullet"/>
      <w:lvlText w:val=""/>
      <w:lvlJc w:val="left"/>
      <w:pPr>
        <w:tabs>
          <w:tab w:val="num" w:pos="102"/>
        </w:tabs>
        <w:ind w:left="2041" w:hanging="1939"/>
      </w:pPr>
      <w:rPr>
        <w:rFonts w:ascii="Wingdings" w:hAnsi="Wingdings"/>
      </w:rPr>
    </w:lvl>
  </w:abstractNum>
  <w:abstractNum w:abstractNumId="942" w15:restartNumberingAfterBreak="0">
    <w:nsid w:val="000003AF"/>
    <w:multiLevelType w:val="hybridMultilevel"/>
    <w:tmpl w:val="000003AF"/>
    <w:lvl w:ilvl="0" w:tplc="2C5C3BAA">
      <w:start w:val="1"/>
      <w:numFmt w:val="bullet"/>
      <w:lvlText w:val=""/>
      <w:lvlJc w:val="left"/>
      <w:pPr>
        <w:tabs>
          <w:tab w:val="num" w:pos="11"/>
        </w:tabs>
        <w:ind w:left="227" w:hanging="216"/>
      </w:pPr>
      <w:rPr>
        <w:rFonts w:ascii="Symbol" w:hAnsi="Symbol"/>
      </w:rPr>
    </w:lvl>
    <w:lvl w:ilvl="1" w:tplc="56D0D406">
      <w:start w:val="1"/>
      <w:numFmt w:val="bullet"/>
      <w:lvlText w:val="o"/>
      <w:lvlJc w:val="left"/>
      <w:pPr>
        <w:tabs>
          <w:tab w:val="num" w:pos="23"/>
        </w:tabs>
        <w:ind w:left="454" w:hanging="431"/>
      </w:pPr>
      <w:rPr>
        <w:rFonts w:ascii="Courier New" w:hAnsi="Courier New"/>
      </w:rPr>
    </w:lvl>
    <w:lvl w:ilvl="2" w:tplc="7EC02ABA">
      <w:start w:val="1"/>
      <w:numFmt w:val="bullet"/>
      <w:lvlText w:val=""/>
      <w:lvlJc w:val="left"/>
      <w:pPr>
        <w:tabs>
          <w:tab w:val="num" w:pos="34"/>
        </w:tabs>
        <w:ind w:left="680" w:hanging="646"/>
      </w:pPr>
      <w:rPr>
        <w:rFonts w:ascii="Wingdings" w:hAnsi="Wingdings"/>
      </w:rPr>
    </w:lvl>
    <w:lvl w:ilvl="3" w:tplc="8904E0A0">
      <w:start w:val="1"/>
      <w:numFmt w:val="bullet"/>
      <w:lvlText w:val=""/>
      <w:lvlJc w:val="left"/>
      <w:pPr>
        <w:tabs>
          <w:tab w:val="num" w:pos="45"/>
        </w:tabs>
        <w:ind w:left="907" w:hanging="862"/>
      </w:pPr>
      <w:rPr>
        <w:rFonts w:ascii="Symbol" w:hAnsi="Symbol"/>
      </w:rPr>
    </w:lvl>
    <w:lvl w:ilvl="4" w:tplc="FADEA89C">
      <w:start w:val="1"/>
      <w:numFmt w:val="bullet"/>
      <w:lvlText w:val="o"/>
      <w:lvlJc w:val="left"/>
      <w:pPr>
        <w:tabs>
          <w:tab w:val="num" w:pos="57"/>
        </w:tabs>
        <w:ind w:left="1134" w:hanging="1077"/>
      </w:pPr>
      <w:rPr>
        <w:rFonts w:ascii="Courier New" w:hAnsi="Courier New"/>
      </w:rPr>
    </w:lvl>
    <w:lvl w:ilvl="5" w:tplc="054215A2">
      <w:start w:val="1"/>
      <w:numFmt w:val="bullet"/>
      <w:lvlText w:val=""/>
      <w:lvlJc w:val="left"/>
      <w:pPr>
        <w:tabs>
          <w:tab w:val="num" w:pos="68"/>
        </w:tabs>
        <w:ind w:left="1361" w:hanging="1293"/>
      </w:pPr>
      <w:rPr>
        <w:rFonts w:ascii="Wingdings" w:hAnsi="Wingdings"/>
      </w:rPr>
    </w:lvl>
    <w:lvl w:ilvl="6" w:tplc="6E6CA2C4">
      <w:start w:val="1"/>
      <w:numFmt w:val="bullet"/>
      <w:lvlText w:val=""/>
      <w:lvlJc w:val="left"/>
      <w:pPr>
        <w:tabs>
          <w:tab w:val="num" w:pos="79"/>
        </w:tabs>
        <w:ind w:left="1587" w:hanging="1508"/>
      </w:pPr>
      <w:rPr>
        <w:rFonts w:ascii="Symbol" w:hAnsi="Symbol"/>
      </w:rPr>
    </w:lvl>
    <w:lvl w:ilvl="7" w:tplc="C33A382C">
      <w:start w:val="1"/>
      <w:numFmt w:val="bullet"/>
      <w:lvlText w:val="o"/>
      <w:lvlJc w:val="left"/>
      <w:pPr>
        <w:tabs>
          <w:tab w:val="num" w:pos="91"/>
        </w:tabs>
        <w:ind w:left="1814" w:hanging="1723"/>
      </w:pPr>
      <w:rPr>
        <w:rFonts w:ascii="Courier New" w:hAnsi="Courier New"/>
      </w:rPr>
    </w:lvl>
    <w:lvl w:ilvl="8" w:tplc="41108E4E">
      <w:start w:val="1"/>
      <w:numFmt w:val="bullet"/>
      <w:lvlText w:val=""/>
      <w:lvlJc w:val="left"/>
      <w:pPr>
        <w:tabs>
          <w:tab w:val="num" w:pos="102"/>
        </w:tabs>
        <w:ind w:left="2041" w:hanging="1939"/>
      </w:pPr>
      <w:rPr>
        <w:rFonts w:ascii="Wingdings" w:hAnsi="Wingdings"/>
      </w:rPr>
    </w:lvl>
  </w:abstractNum>
  <w:abstractNum w:abstractNumId="943" w15:restartNumberingAfterBreak="0">
    <w:nsid w:val="000003B0"/>
    <w:multiLevelType w:val="hybridMultilevel"/>
    <w:tmpl w:val="000003B0"/>
    <w:lvl w:ilvl="0" w:tplc="348E7C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0C39B0">
      <w:start w:val="1"/>
      <w:numFmt w:val="bullet"/>
      <w:lvlText w:val="•"/>
      <w:lvlJc w:val="left"/>
      <w:pPr>
        <w:tabs>
          <w:tab w:val="num" w:pos="23"/>
        </w:tabs>
        <w:ind w:left="454" w:hanging="431"/>
      </w:pPr>
      <w:rPr>
        <w:rFonts w:ascii="Courier New" w:hAnsi="Courier New"/>
      </w:rPr>
    </w:lvl>
    <w:lvl w:ilvl="2" w:tplc="8EA0086E">
      <w:start w:val="1"/>
      <w:numFmt w:val="bullet"/>
      <w:lvlText w:val="•"/>
      <w:lvlJc w:val="left"/>
      <w:pPr>
        <w:tabs>
          <w:tab w:val="num" w:pos="34"/>
        </w:tabs>
        <w:ind w:left="680" w:hanging="646"/>
      </w:pPr>
      <w:rPr>
        <w:rFonts w:ascii="Wingdings" w:hAnsi="Wingdings"/>
      </w:rPr>
    </w:lvl>
    <w:lvl w:ilvl="3" w:tplc="A692B1A2">
      <w:start w:val="1"/>
      <w:numFmt w:val="bullet"/>
      <w:lvlText w:val=""/>
      <w:lvlJc w:val="left"/>
      <w:pPr>
        <w:tabs>
          <w:tab w:val="num" w:pos="45"/>
        </w:tabs>
        <w:ind w:left="907" w:hanging="862"/>
      </w:pPr>
      <w:rPr>
        <w:rFonts w:ascii="Symbol" w:hAnsi="Symbol"/>
      </w:rPr>
    </w:lvl>
    <w:lvl w:ilvl="4" w:tplc="12BAB346">
      <w:start w:val="1"/>
      <w:numFmt w:val="bullet"/>
      <w:lvlText w:val="o"/>
      <w:lvlJc w:val="left"/>
      <w:pPr>
        <w:tabs>
          <w:tab w:val="num" w:pos="57"/>
        </w:tabs>
        <w:ind w:left="1134" w:hanging="1077"/>
      </w:pPr>
      <w:rPr>
        <w:rFonts w:ascii="Courier New" w:hAnsi="Courier New"/>
      </w:rPr>
    </w:lvl>
    <w:lvl w:ilvl="5" w:tplc="3926C2AA">
      <w:start w:val="1"/>
      <w:numFmt w:val="bullet"/>
      <w:lvlText w:val=""/>
      <w:lvlJc w:val="left"/>
      <w:pPr>
        <w:tabs>
          <w:tab w:val="num" w:pos="68"/>
        </w:tabs>
        <w:ind w:left="1361" w:hanging="1293"/>
      </w:pPr>
      <w:rPr>
        <w:rFonts w:ascii="Wingdings" w:hAnsi="Wingdings"/>
      </w:rPr>
    </w:lvl>
    <w:lvl w:ilvl="6" w:tplc="97BCA93C">
      <w:start w:val="1"/>
      <w:numFmt w:val="bullet"/>
      <w:lvlText w:val=""/>
      <w:lvlJc w:val="left"/>
      <w:pPr>
        <w:tabs>
          <w:tab w:val="num" w:pos="79"/>
        </w:tabs>
        <w:ind w:left="1587" w:hanging="1508"/>
      </w:pPr>
      <w:rPr>
        <w:rFonts w:ascii="Symbol" w:hAnsi="Symbol"/>
      </w:rPr>
    </w:lvl>
    <w:lvl w:ilvl="7" w:tplc="055C1DFA">
      <w:start w:val="1"/>
      <w:numFmt w:val="bullet"/>
      <w:lvlText w:val="o"/>
      <w:lvlJc w:val="left"/>
      <w:pPr>
        <w:tabs>
          <w:tab w:val="num" w:pos="91"/>
        </w:tabs>
        <w:ind w:left="1814" w:hanging="1723"/>
      </w:pPr>
      <w:rPr>
        <w:rFonts w:ascii="Courier New" w:hAnsi="Courier New"/>
      </w:rPr>
    </w:lvl>
    <w:lvl w:ilvl="8" w:tplc="494A2AF0">
      <w:start w:val="1"/>
      <w:numFmt w:val="bullet"/>
      <w:lvlText w:val=""/>
      <w:lvlJc w:val="left"/>
      <w:pPr>
        <w:tabs>
          <w:tab w:val="num" w:pos="102"/>
        </w:tabs>
        <w:ind w:left="2041" w:hanging="1939"/>
      </w:pPr>
      <w:rPr>
        <w:rFonts w:ascii="Wingdings" w:hAnsi="Wingdings"/>
      </w:rPr>
    </w:lvl>
  </w:abstractNum>
  <w:abstractNum w:abstractNumId="944" w15:restartNumberingAfterBreak="0">
    <w:nsid w:val="000003B1"/>
    <w:multiLevelType w:val="hybridMultilevel"/>
    <w:tmpl w:val="000003B1"/>
    <w:lvl w:ilvl="0" w:tplc="CD40B08C">
      <w:start w:val="1"/>
      <w:numFmt w:val="bullet"/>
      <w:lvlText w:val=""/>
      <w:lvlJc w:val="left"/>
      <w:pPr>
        <w:tabs>
          <w:tab w:val="num" w:pos="11"/>
        </w:tabs>
        <w:ind w:left="227" w:hanging="216"/>
      </w:pPr>
      <w:rPr>
        <w:rFonts w:ascii="Symbol" w:hAnsi="Symbol"/>
      </w:rPr>
    </w:lvl>
    <w:lvl w:ilvl="1" w:tplc="8A7066A8">
      <w:start w:val="1"/>
      <w:numFmt w:val="bullet"/>
      <w:lvlText w:val="o"/>
      <w:lvlJc w:val="left"/>
      <w:pPr>
        <w:tabs>
          <w:tab w:val="num" w:pos="23"/>
        </w:tabs>
        <w:ind w:left="454" w:hanging="431"/>
      </w:pPr>
      <w:rPr>
        <w:rFonts w:ascii="Courier New" w:hAnsi="Courier New"/>
      </w:rPr>
    </w:lvl>
    <w:lvl w:ilvl="2" w:tplc="A156D5CE">
      <w:start w:val="1"/>
      <w:numFmt w:val="bullet"/>
      <w:lvlText w:val=""/>
      <w:lvlJc w:val="left"/>
      <w:pPr>
        <w:tabs>
          <w:tab w:val="num" w:pos="34"/>
        </w:tabs>
        <w:ind w:left="680" w:hanging="646"/>
      </w:pPr>
      <w:rPr>
        <w:rFonts w:ascii="Wingdings" w:hAnsi="Wingdings"/>
      </w:rPr>
    </w:lvl>
    <w:lvl w:ilvl="3" w:tplc="FF90FDC6">
      <w:start w:val="1"/>
      <w:numFmt w:val="bullet"/>
      <w:lvlText w:val=""/>
      <w:lvlJc w:val="left"/>
      <w:pPr>
        <w:tabs>
          <w:tab w:val="num" w:pos="45"/>
        </w:tabs>
        <w:ind w:left="907" w:hanging="862"/>
      </w:pPr>
      <w:rPr>
        <w:rFonts w:ascii="Symbol" w:hAnsi="Symbol"/>
      </w:rPr>
    </w:lvl>
    <w:lvl w:ilvl="4" w:tplc="6318EC3E">
      <w:start w:val="1"/>
      <w:numFmt w:val="bullet"/>
      <w:lvlText w:val="o"/>
      <w:lvlJc w:val="left"/>
      <w:pPr>
        <w:tabs>
          <w:tab w:val="num" w:pos="57"/>
        </w:tabs>
        <w:ind w:left="1134" w:hanging="1077"/>
      </w:pPr>
      <w:rPr>
        <w:rFonts w:ascii="Courier New" w:hAnsi="Courier New"/>
      </w:rPr>
    </w:lvl>
    <w:lvl w:ilvl="5" w:tplc="C106A7B4">
      <w:start w:val="1"/>
      <w:numFmt w:val="bullet"/>
      <w:lvlText w:val=""/>
      <w:lvlJc w:val="left"/>
      <w:pPr>
        <w:tabs>
          <w:tab w:val="num" w:pos="68"/>
        </w:tabs>
        <w:ind w:left="1361" w:hanging="1293"/>
      </w:pPr>
      <w:rPr>
        <w:rFonts w:ascii="Wingdings" w:hAnsi="Wingdings"/>
      </w:rPr>
    </w:lvl>
    <w:lvl w:ilvl="6" w:tplc="524219D8">
      <w:start w:val="1"/>
      <w:numFmt w:val="bullet"/>
      <w:lvlText w:val=""/>
      <w:lvlJc w:val="left"/>
      <w:pPr>
        <w:tabs>
          <w:tab w:val="num" w:pos="79"/>
        </w:tabs>
        <w:ind w:left="1587" w:hanging="1508"/>
      </w:pPr>
      <w:rPr>
        <w:rFonts w:ascii="Symbol" w:hAnsi="Symbol"/>
      </w:rPr>
    </w:lvl>
    <w:lvl w:ilvl="7" w:tplc="D178781A">
      <w:start w:val="1"/>
      <w:numFmt w:val="bullet"/>
      <w:lvlText w:val="o"/>
      <w:lvlJc w:val="left"/>
      <w:pPr>
        <w:tabs>
          <w:tab w:val="num" w:pos="91"/>
        </w:tabs>
        <w:ind w:left="1814" w:hanging="1723"/>
      </w:pPr>
      <w:rPr>
        <w:rFonts w:ascii="Courier New" w:hAnsi="Courier New"/>
      </w:rPr>
    </w:lvl>
    <w:lvl w:ilvl="8" w:tplc="18B2C4BA">
      <w:start w:val="1"/>
      <w:numFmt w:val="bullet"/>
      <w:lvlText w:val=""/>
      <w:lvlJc w:val="left"/>
      <w:pPr>
        <w:tabs>
          <w:tab w:val="num" w:pos="102"/>
        </w:tabs>
        <w:ind w:left="2041" w:hanging="1939"/>
      </w:pPr>
      <w:rPr>
        <w:rFonts w:ascii="Wingdings" w:hAnsi="Wingdings"/>
      </w:rPr>
    </w:lvl>
  </w:abstractNum>
  <w:abstractNum w:abstractNumId="945" w15:restartNumberingAfterBreak="0">
    <w:nsid w:val="000003B2"/>
    <w:multiLevelType w:val="hybridMultilevel"/>
    <w:tmpl w:val="000003B2"/>
    <w:lvl w:ilvl="0" w:tplc="0F50D5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F025F36">
      <w:start w:val="1"/>
      <w:numFmt w:val="bullet"/>
      <w:lvlText w:val="•"/>
      <w:lvlJc w:val="left"/>
      <w:pPr>
        <w:tabs>
          <w:tab w:val="num" w:pos="23"/>
        </w:tabs>
        <w:ind w:left="454" w:hanging="431"/>
      </w:pPr>
      <w:rPr>
        <w:rFonts w:ascii="Courier New" w:hAnsi="Courier New"/>
      </w:rPr>
    </w:lvl>
    <w:lvl w:ilvl="2" w:tplc="3448FF08">
      <w:start w:val="1"/>
      <w:numFmt w:val="bullet"/>
      <w:lvlText w:val="•"/>
      <w:lvlJc w:val="left"/>
      <w:pPr>
        <w:tabs>
          <w:tab w:val="num" w:pos="34"/>
        </w:tabs>
        <w:ind w:left="680" w:hanging="646"/>
      </w:pPr>
      <w:rPr>
        <w:rFonts w:ascii="Wingdings" w:hAnsi="Wingdings"/>
      </w:rPr>
    </w:lvl>
    <w:lvl w:ilvl="3" w:tplc="962E0D50">
      <w:start w:val="1"/>
      <w:numFmt w:val="bullet"/>
      <w:lvlText w:val=""/>
      <w:lvlJc w:val="left"/>
      <w:pPr>
        <w:tabs>
          <w:tab w:val="num" w:pos="45"/>
        </w:tabs>
        <w:ind w:left="907" w:hanging="862"/>
      </w:pPr>
      <w:rPr>
        <w:rFonts w:ascii="Symbol" w:hAnsi="Symbol"/>
      </w:rPr>
    </w:lvl>
    <w:lvl w:ilvl="4" w:tplc="1F24250E">
      <w:start w:val="1"/>
      <w:numFmt w:val="bullet"/>
      <w:lvlText w:val="o"/>
      <w:lvlJc w:val="left"/>
      <w:pPr>
        <w:tabs>
          <w:tab w:val="num" w:pos="57"/>
        </w:tabs>
        <w:ind w:left="1134" w:hanging="1077"/>
      </w:pPr>
      <w:rPr>
        <w:rFonts w:ascii="Courier New" w:hAnsi="Courier New"/>
      </w:rPr>
    </w:lvl>
    <w:lvl w:ilvl="5" w:tplc="0EBE0794">
      <w:start w:val="1"/>
      <w:numFmt w:val="bullet"/>
      <w:lvlText w:val=""/>
      <w:lvlJc w:val="left"/>
      <w:pPr>
        <w:tabs>
          <w:tab w:val="num" w:pos="68"/>
        </w:tabs>
        <w:ind w:left="1361" w:hanging="1293"/>
      </w:pPr>
      <w:rPr>
        <w:rFonts w:ascii="Wingdings" w:hAnsi="Wingdings"/>
      </w:rPr>
    </w:lvl>
    <w:lvl w:ilvl="6" w:tplc="F74EF658">
      <w:start w:val="1"/>
      <w:numFmt w:val="bullet"/>
      <w:lvlText w:val=""/>
      <w:lvlJc w:val="left"/>
      <w:pPr>
        <w:tabs>
          <w:tab w:val="num" w:pos="79"/>
        </w:tabs>
        <w:ind w:left="1587" w:hanging="1508"/>
      </w:pPr>
      <w:rPr>
        <w:rFonts w:ascii="Symbol" w:hAnsi="Symbol"/>
      </w:rPr>
    </w:lvl>
    <w:lvl w:ilvl="7" w:tplc="242E81F8">
      <w:start w:val="1"/>
      <w:numFmt w:val="bullet"/>
      <w:lvlText w:val="o"/>
      <w:lvlJc w:val="left"/>
      <w:pPr>
        <w:tabs>
          <w:tab w:val="num" w:pos="91"/>
        </w:tabs>
        <w:ind w:left="1814" w:hanging="1723"/>
      </w:pPr>
      <w:rPr>
        <w:rFonts w:ascii="Courier New" w:hAnsi="Courier New"/>
      </w:rPr>
    </w:lvl>
    <w:lvl w:ilvl="8" w:tplc="7A6CDD06">
      <w:start w:val="1"/>
      <w:numFmt w:val="bullet"/>
      <w:lvlText w:val=""/>
      <w:lvlJc w:val="left"/>
      <w:pPr>
        <w:tabs>
          <w:tab w:val="num" w:pos="102"/>
        </w:tabs>
        <w:ind w:left="2041" w:hanging="1939"/>
      </w:pPr>
      <w:rPr>
        <w:rFonts w:ascii="Wingdings" w:hAnsi="Wingdings"/>
      </w:rPr>
    </w:lvl>
  </w:abstractNum>
  <w:abstractNum w:abstractNumId="946" w15:restartNumberingAfterBreak="0">
    <w:nsid w:val="000003B3"/>
    <w:multiLevelType w:val="hybridMultilevel"/>
    <w:tmpl w:val="000003B3"/>
    <w:lvl w:ilvl="0" w:tplc="1D7A1D80">
      <w:start w:val="1"/>
      <w:numFmt w:val="bullet"/>
      <w:lvlText w:val=""/>
      <w:lvlJc w:val="left"/>
      <w:pPr>
        <w:tabs>
          <w:tab w:val="num" w:pos="11"/>
        </w:tabs>
        <w:ind w:left="227" w:hanging="216"/>
      </w:pPr>
      <w:rPr>
        <w:rFonts w:ascii="Symbol" w:hAnsi="Symbol"/>
      </w:rPr>
    </w:lvl>
    <w:lvl w:ilvl="1" w:tplc="1C38F868">
      <w:start w:val="1"/>
      <w:numFmt w:val="bullet"/>
      <w:lvlText w:val="o"/>
      <w:lvlJc w:val="left"/>
      <w:pPr>
        <w:tabs>
          <w:tab w:val="num" w:pos="23"/>
        </w:tabs>
        <w:ind w:left="454" w:hanging="431"/>
      </w:pPr>
      <w:rPr>
        <w:rFonts w:ascii="Courier New" w:hAnsi="Courier New"/>
      </w:rPr>
    </w:lvl>
    <w:lvl w:ilvl="2" w:tplc="71CAE30A">
      <w:start w:val="1"/>
      <w:numFmt w:val="bullet"/>
      <w:lvlText w:val=""/>
      <w:lvlJc w:val="left"/>
      <w:pPr>
        <w:tabs>
          <w:tab w:val="num" w:pos="34"/>
        </w:tabs>
        <w:ind w:left="680" w:hanging="646"/>
      </w:pPr>
      <w:rPr>
        <w:rFonts w:ascii="Wingdings" w:hAnsi="Wingdings"/>
      </w:rPr>
    </w:lvl>
    <w:lvl w:ilvl="3" w:tplc="B0DC9AFA">
      <w:start w:val="1"/>
      <w:numFmt w:val="bullet"/>
      <w:lvlText w:val=""/>
      <w:lvlJc w:val="left"/>
      <w:pPr>
        <w:tabs>
          <w:tab w:val="num" w:pos="45"/>
        </w:tabs>
        <w:ind w:left="907" w:hanging="862"/>
      </w:pPr>
      <w:rPr>
        <w:rFonts w:ascii="Symbol" w:hAnsi="Symbol"/>
      </w:rPr>
    </w:lvl>
    <w:lvl w:ilvl="4" w:tplc="09ECE352">
      <w:start w:val="1"/>
      <w:numFmt w:val="bullet"/>
      <w:lvlText w:val="o"/>
      <w:lvlJc w:val="left"/>
      <w:pPr>
        <w:tabs>
          <w:tab w:val="num" w:pos="57"/>
        </w:tabs>
        <w:ind w:left="1134" w:hanging="1077"/>
      </w:pPr>
      <w:rPr>
        <w:rFonts w:ascii="Courier New" w:hAnsi="Courier New"/>
      </w:rPr>
    </w:lvl>
    <w:lvl w:ilvl="5" w:tplc="5854E22A">
      <w:start w:val="1"/>
      <w:numFmt w:val="bullet"/>
      <w:lvlText w:val=""/>
      <w:lvlJc w:val="left"/>
      <w:pPr>
        <w:tabs>
          <w:tab w:val="num" w:pos="68"/>
        </w:tabs>
        <w:ind w:left="1361" w:hanging="1293"/>
      </w:pPr>
      <w:rPr>
        <w:rFonts w:ascii="Wingdings" w:hAnsi="Wingdings"/>
      </w:rPr>
    </w:lvl>
    <w:lvl w:ilvl="6" w:tplc="F8243E22">
      <w:start w:val="1"/>
      <w:numFmt w:val="bullet"/>
      <w:lvlText w:val=""/>
      <w:lvlJc w:val="left"/>
      <w:pPr>
        <w:tabs>
          <w:tab w:val="num" w:pos="79"/>
        </w:tabs>
        <w:ind w:left="1587" w:hanging="1508"/>
      </w:pPr>
      <w:rPr>
        <w:rFonts w:ascii="Symbol" w:hAnsi="Symbol"/>
      </w:rPr>
    </w:lvl>
    <w:lvl w:ilvl="7" w:tplc="2FEA80B2">
      <w:start w:val="1"/>
      <w:numFmt w:val="bullet"/>
      <w:lvlText w:val="o"/>
      <w:lvlJc w:val="left"/>
      <w:pPr>
        <w:tabs>
          <w:tab w:val="num" w:pos="91"/>
        </w:tabs>
        <w:ind w:left="1814" w:hanging="1723"/>
      </w:pPr>
      <w:rPr>
        <w:rFonts w:ascii="Courier New" w:hAnsi="Courier New"/>
      </w:rPr>
    </w:lvl>
    <w:lvl w:ilvl="8" w:tplc="8A7AD290">
      <w:start w:val="1"/>
      <w:numFmt w:val="bullet"/>
      <w:lvlText w:val=""/>
      <w:lvlJc w:val="left"/>
      <w:pPr>
        <w:tabs>
          <w:tab w:val="num" w:pos="102"/>
        </w:tabs>
        <w:ind w:left="2041" w:hanging="1939"/>
      </w:pPr>
      <w:rPr>
        <w:rFonts w:ascii="Wingdings" w:hAnsi="Wingdings"/>
      </w:rPr>
    </w:lvl>
  </w:abstractNum>
  <w:abstractNum w:abstractNumId="947" w15:restartNumberingAfterBreak="0">
    <w:nsid w:val="000003B4"/>
    <w:multiLevelType w:val="hybridMultilevel"/>
    <w:tmpl w:val="000003B4"/>
    <w:lvl w:ilvl="0" w:tplc="1FF41C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4AA004">
      <w:start w:val="1"/>
      <w:numFmt w:val="bullet"/>
      <w:lvlText w:val="•"/>
      <w:lvlJc w:val="left"/>
      <w:pPr>
        <w:tabs>
          <w:tab w:val="num" w:pos="23"/>
        </w:tabs>
        <w:ind w:left="454" w:hanging="431"/>
      </w:pPr>
      <w:rPr>
        <w:rFonts w:ascii="Courier New" w:hAnsi="Courier New"/>
      </w:rPr>
    </w:lvl>
    <w:lvl w:ilvl="2" w:tplc="35184B9E">
      <w:start w:val="1"/>
      <w:numFmt w:val="bullet"/>
      <w:lvlText w:val="•"/>
      <w:lvlJc w:val="left"/>
      <w:pPr>
        <w:tabs>
          <w:tab w:val="num" w:pos="34"/>
        </w:tabs>
        <w:ind w:left="680" w:hanging="646"/>
      </w:pPr>
      <w:rPr>
        <w:rFonts w:ascii="Wingdings" w:hAnsi="Wingdings"/>
      </w:rPr>
    </w:lvl>
    <w:lvl w:ilvl="3" w:tplc="56EC0E7A">
      <w:start w:val="1"/>
      <w:numFmt w:val="bullet"/>
      <w:lvlText w:val=""/>
      <w:lvlJc w:val="left"/>
      <w:pPr>
        <w:tabs>
          <w:tab w:val="num" w:pos="45"/>
        </w:tabs>
        <w:ind w:left="907" w:hanging="862"/>
      </w:pPr>
      <w:rPr>
        <w:rFonts w:ascii="Symbol" w:hAnsi="Symbol"/>
      </w:rPr>
    </w:lvl>
    <w:lvl w:ilvl="4" w:tplc="99CCB898">
      <w:start w:val="1"/>
      <w:numFmt w:val="bullet"/>
      <w:lvlText w:val="o"/>
      <w:lvlJc w:val="left"/>
      <w:pPr>
        <w:tabs>
          <w:tab w:val="num" w:pos="57"/>
        </w:tabs>
        <w:ind w:left="1134" w:hanging="1077"/>
      </w:pPr>
      <w:rPr>
        <w:rFonts w:ascii="Courier New" w:hAnsi="Courier New"/>
      </w:rPr>
    </w:lvl>
    <w:lvl w:ilvl="5" w:tplc="2796FBCE">
      <w:start w:val="1"/>
      <w:numFmt w:val="bullet"/>
      <w:lvlText w:val=""/>
      <w:lvlJc w:val="left"/>
      <w:pPr>
        <w:tabs>
          <w:tab w:val="num" w:pos="68"/>
        </w:tabs>
        <w:ind w:left="1361" w:hanging="1293"/>
      </w:pPr>
      <w:rPr>
        <w:rFonts w:ascii="Wingdings" w:hAnsi="Wingdings"/>
      </w:rPr>
    </w:lvl>
    <w:lvl w:ilvl="6" w:tplc="D644918A">
      <w:start w:val="1"/>
      <w:numFmt w:val="bullet"/>
      <w:lvlText w:val=""/>
      <w:lvlJc w:val="left"/>
      <w:pPr>
        <w:tabs>
          <w:tab w:val="num" w:pos="79"/>
        </w:tabs>
        <w:ind w:left="1587" w:hanging="1508"/>
      </w:pPr>
      <w:rPr>
        <w:rFonts w:ascii="Symbol" w:hAnsi="Symbol"/>
      </w:rPr>
    </w:lvl>
    <w:lvl w:ilvl="7" w:tplc="CCAC5B92">
      <w:start w:val="1"/>
      <w:numFmt w:val="bullet"/>
      <w:lvlText w:val="o"/>
      <w:lvlJc w:val="left"/>
      <w:pPr>
        <w:tabs>
          <w:tab w:val="num" w:pos="91"/>
        </w:tabs>
        <w:ind w:left="1814" w:hanging="1723"/>
      </w:pPr>
      <w:rPr>
        <w:rFonts w:ascii="Courier New" w:hAnsi="Courier New"/>
      </w:rPr>
    </w:lvl>
    <w:lvl w:ilvl="8" w:tplc="84C61D02">
      <w:start w:val="1"/>
      <w:numFmt w:val="bullet"/>
      <w:lvlText w:val=""/>
      <w:lvlJc w:val="left"/>
      <w:pPr>
        <w:tabs>
          <w:tab w:val="num" w:pos="102"/>
        </w:tabs>
        <w:ind w:left="2041" w:hanging="1939"/>
      </w:pPr>
      <w:rPr>
        <w:rFonts w:ascii="Wingdings" w:hAnsi="Wingdings"/>
      </w:rPr>
    </w:lvl>
  </w:abstractNum>
  <w:abstractNum w:abstractNumId="948" w15:restartNumberingAfterBreak="0">
    <w:nsid w:val="000003B5"/>
    <w:multiLevelType w:val="hybridMultilevel"/>
    <w:tmpl w:val="000003B5"/>
    <w:lvl w:ilvl="0" w:tplc="1C6EFF5A">
      <w:start w:val="1"/>
      <w:numFmt w:val="bullet"/>
      <w:lvlText w:val=""/>
      <w:lvlJc w:val="left"/>
      <w:pPr>
        <w:tabs>
          <w:tab w:val="num" w:pos="11"/>
        </w:tabs>
        <w:ind w:left="227" w:hanging="216"/>
      </w:pPr>
      <w:rPr>
        <w:rFonts w:ascii="Symbol" w:hAnsi="Symbol"/>
      </w:rPr>
    </w:lvl>
    <w:lvl w:ilvl="1" w:tplc="C4E61CEC">
      <w:start w:val="1"/>
      <w:numFmt w:val="bullet"/>
      <w:lvlText w:val="o"/>
      <w:lvlJc w:val="left"/>
      <w:pPr>
        <w:tabs>
          <w:tab w:val="num" w:pos="23"/>
        </w:tabs>
        <w:ind w:left="454" w:hanging="431"/>
      </w:pPr>
      <w:rPr>
        <w:rFonts w:ascii="Courier New" w:hAnsi="Courier New"/>
      </w:rPr>
    </w:lvl>
    <w:lvl w:ilvl="2" w:tplc="CB60DA98">
      <w:start w:val="1"/>
      <w:numFmt w:val="bullet"/>
      <w:lvlText w:val=""/>
      <w:lvlJc w:val="left"/>
      <w:pPr>
        <w:tabs>
          <w:tab w:val="num" w:pos="34"/>
        </w:tabs>
        <w:ind w:left="680" w:hanging="646"/>
      </w:pPr>
      <w:rPr>
        <w:rFonts w:ascii="Wingdings" w:hAnsi="Wingdings"/>
      </w:rPr>
    </w:lvl>
    <w:lvl w:ilvl="3" w:tplc="B5E8151A">
      <w:start w:val="1"/>
      <w:numFmt w:val="bullet"/>
      <w:lvlText w:val=""/>
      <w:lvlJc w:val="left"/>
      <w:pPr>
        <w:tabs>
          <w:tab w:val="num" w:pos="45"/>
        </w:tabs>
        <w:ind w:left="907" w:hanging="862"/>
      </w:pPr>
      <w:rPr>
        <w:rFonts w:ascii="Symbol" w:hAnsi="Symbol"/>
      </w:rPr>
    </w:lvl>
    <w:lvl w:ilvl="4" w:tplc="092C3DF6">
      <w:start w:val="1"/>
      <w:numFmt w:val="bullet"/>
      <w:lvlText w:val="o"/>
      <w:lvlJc w:val="left"/>
      <w:pPr>
        <w:tabs>
          <w:tab w:val="num" w:pos="57"/>
        </w:tabs>
        <w:ind w:left="1134" w:hanging="1077"/>
      </w:pPr>
      <w:rPr>
        <w:rFonts w:ascii="Courier New" w:hAnsi="Courier New"/>
      </w:rPr>
    </w:lvl>
    <w:lvl w:ilvl="5" w:tplc="730872FC">
      <w:start w:val="1"/>
      <w:numFmt w:val="bullet"/>
      <w:lvlText w:val=""/>
      <w:lvlJc w:val="left"/>
      <w:pPr>
        <w:tabs>
          <w:tab w:val="num" w:pos="68"/>
        </w:tabs>
        <w:ind w:left="1361" w:hanging="1293"/>
      </w:pPr>
      <w:rPr>
        <w:rFonts w:ascii="Wingdings" w:hAnsi="Wingdings"/>
      </w:rPr>
    </w:lvl>
    <w:lvl w:ilvl="6" w:tplc="BA526E5A">
      <w:start w:val="1"/>
      <w:numFmt w:val="bullet"/>
      <w:lvlText w:val=""/>
      <w:lvlJc w:val="left"/>
      <w:pPr>
        <w:tabs>
          <w:tab w:val="num" w:pos="79"/>
        </w:tabs>
        <w:ind w:left="1587" w:hanging="1508"/>
      </w:pPr>
      <w:rPr>
        <w:rFonts w:ascii="Symbol" w:hAnsi="Symbol"/>
      </w:rPr>
    </w:lvl>
    <w:lvl w:ilvl="7" w:tplc="CC88F8E2">
      <w:start w:val="1"/>
      <w:numFmt w:val="bullet"/>
      <w:lvlText w:val="o"/>
      <w:lvlJc w:val="left"/>
      <w:pPr>
        <w:tabs>
          <w:tab w:val="num" w:pos="91"/>
        </w:tabs>
        <w:ind w:left="1814" w:hanging="1723"/>
      </w:pPr>
      <w:rPr>
        <w:rFonts w:ascii="Courier New" w:hAnsi="Courier New"/>
      </w:rPr>
    </w:lvl>
    <w:lvl w:ilvl="8" w:tplc="8A263C9E">
      <w:start w:val="1"/>
      <w:numFmt w:val="bullet"/>
      <w:lvlText w:val=""/>
      <w:lvlJc w:val="left"/>
      <w:pPr>
        <w:tabs>
          <w:tab w:val="num" w:pos="102"/>
        </w:tabs>
        <w:ind w:left="2041" w:hanging="1939"/>
      </w:pPr>
      <w:rPr>
        <w:rFonts w:ascii="Wingdings" w:hAnsi="Wingdings"/>
      </w:rPr>
    </w:lvl>
  </w:abstractNum>
  <w:abstractNum w:abstractNumId="949" w15:restartNumberingAfterBreak="0">
    <w:nsid w:val="000003B6"/>
    <w:multiLevelType w:val="hybridMultilevel"/>
    <w:tmpl w:val="000003B6"/>
    <w:lvl w:ilvl="0" w:tplc="88860C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3C15C2">
      <w:start w:val="1"/>
      <w:numFmt w:val="bullet"/>
      <w:lvlText w:val="•"/>
      <w:lvlJc w:val="left"/>
      <w:pPr>
        <w:tabs>
          <w:tab w:val="num" w:pos="23"/>
        </w:tabs>
        <w:ind w:left="454" w:hanging="431"/>
      </w:pPr>
      <w:rPr>
        <w:rFonts w:ascii="Courier New" w:hAnsi="Courier New"/>
      </w:rPr>
    </w:lvl>
    <w:lvl w:ilvl="2" w:tplc="F662C492">
      <w:start w:val="1"/>
      <w:numFmt w:val="bullet"/>
      <w:lvlText w:val="•"/>
      <w:lvlJc w:val="left"/>
      <w:pPr>
        <w:tabs>
          <w:tab w:val="num" w:pos="34"/>
        </w:tabs>
        <w:ind w:left="680" w:hanging="646"/>
      </w:pPr>
      <w:rPr>
        <w:rFonts w:ascii="Wingdings" w:hAnsi="Wingdings"/>
      </w:rPr>
    </w:lvl>
    <w:lvl w:ilvl="3" w:tplc="8918BE2A">
      <w:start w:val="1"/>
      <w:numFmt w:val="bullet"/>
      <w:lvlText w:val=""/>
      <w:lvlJc w:val="left"/>
      <w:pPr>
        <w:tabs>
          <w:tab w:val="num" w:pos="45"/>
        </w:tabs>
        <w:ind w:left="907" w:hanging="862"/>
      </w:pPr>
      <w:rPr>
        <w:rFonts w:ascii="Symbol" w:hAnsi="Symbol"/>
      </w:rPr>
    </w:lvl>
    <w:lvl w:ilvl="4" w:tplc="D568804E">
      <w:start w:val="1"/>
      <w:numFmt w:val="bullet"/>
      <w:lvlText w:val="o"/>
      <w:lvlJc w:val="left"/>
      <w:pPr>
        <w:tabs>
          <w:tab w:val="num" w:pos="57"/>
        </w:tabs>
        <w:ind w:left="1134" w:hanging="1077"/>
      </w:pPr>
      <w:rPr>
        <w:rFonts w:ascii="Courier New" w:hAnsi="Courier New"/>
      </w:rPr>
    </w:lvl>
    <w:lvl w:ilvl="5" w:tplc="C9A087F6">
      <w:start w:val="1"/>
      <w:numFmt w:val="bullet"/>
      <w:lvlText w:val=""/>
      <w:lvlJc w:val="left"/>
      <w:pPr>
        <w:tabs>
          <w:tab w:val="num" w:pos="68"/>
        </w:tabs>
        <w:ind w:left="1361" w:hanging="1293"/>
      </w:pPr>
      <w:rPr>
        <w:rFonts w:ascii="Wingdings" w:hAnsi="Wingdings"/>
      </w:rPr>
    </w:lvl>
    <w:lvl w:ilvl="6" w:tplc="92B25304">
      <w:start w:val="1"/>
      <w:numFmt w:val="bullet"/>
      <w:lvlText w:val=""/>
      <w:lvlJc w:val="left"/>
      <w:pPr>
        <w:tabs>
          <w:tab w:val="num" w:pos="79"/>
        </w:tabs>
        <w:ind w:left="1587" w:hanging="1508"/>
      </w:pPr>
      <w:rPr>
        <w:rFonts w:ascii="Symbol" w:hAnsi="Symbol"/>
      </w:rPr>
    </w:lvl>
    <w:lvl w:ilvl="7" w:tplc="1792923C">
      <w:start w:val="1"/>
      <w:numFmt w:val="bullet"/>
      <w:lvlText w:val="o"/>
      <w:lvlJc w:val="left"/>
      <w:pPr>
        <w:tabs>
          <w:tab w:val="num" w:pos="91"/>
        </w:tabs>
        <w:ind w:left="1814" w:hanging="1723"/>
      </w:pPr>
      <w:rPr>
        <w:rFonts w:ascii="Courier New" w:hAnsi="Courier New"/>
      </w:rPr>
    </w:lvl>
    <w:lvl w:ilvl="8" w:tplc="A448E47C">
      <w:start w:val="1"/>
      <w:numFmt w:val="bullet"/>
      <w:lvlText w:val=""/>
      <w:lvlJc w:val="left"/>
      <w:pPr>
        <w:tabs>
          <w:tab w:val="num" w:pos="102"/>
        </w:tabs>
        <w:ind w:left="2041" w:hanging="1939"/>
      </w:pPr>
      <w:rPr>
        <w:rFonts w:ascii="Wingdings" w:hAnsi="Wingdings"/>
      </w:rPr>
    </w:lvl>
  </w:abstractNum>
  <w:abstractNum w:abstractNumId="950" w15:restartNumberingAfterBreak="0">
    <w:nsid w:val="000003B7"/>
    <w:multiLevelType w:val="hybridMultilevel"/>
    <w:tmpl w:val="000003B7"/>
    <w:lvl w:ilvl="0" w:tplc="3FDA09A8">
      <w:start w:val="1"/>
      <w:numFmt w:val="bullet"/>
      <w:lvlText w:val=""/>
      <w:lvlJc w:val="left"/>
      <w:pPr>
        <w:tabs>
          <w:tab w:val="num" w:pos="11"/>
        </w:tabs>
        <w:ind w:left="227" w:hanging="216"/>
      </w:pPr>
      <w:rPr>
        <w:rFonts w:ascii="Symbol" w:hAnsi="Symbol"/>
      </w:rPr>
    </w:lvl>
    <w:lvl w:ilvl="1" w:tplc="BE9A8E3E">
      <w:start w:val="1"/>
      <w:numFmt w:val="bullet"/>
      <w:lvlText w:val="o"/>
      <w:lvlJc w:val="left"/>
      <w:pPr>
        <w:tabs>
          <w:tab w:val="num" w:pos="23"/>
        </w:tabs>
        <w:ind w:left="454" w:hanging="431"/>
      </w:pPr>
      <w:rPr>
        <w:rFonts w:ascii="Courier New" w:hAnsi="Courier New"/>
      </w:rPr>
    </w:lvl>
    <w:lvl w:ilvl="2" w:tplc="89C8538A">
      <w:start w:val="1"/>
      <w:numFmt w:val="bullet"/>
      <w:lvlText w:val=""/>
      <w:lvlJc w:val="left"/>
      <w:pPr>
        <w:tabs>
          <w:tab w:val="num" w:pos="34"/>
        </w:tabs>
        <w:ind w:left="680" w:hanging="646"/>
      </w:pPr>
      <w:rPr>
        <w:rFonts w:ascii="Wingdings" w:hAnsi="Wingdings"/>
      </w:rPr>
    </w:lvl>
    <w:lvl w:ilvl="3" w:tplc="6DFAAAB8">
      <w:start w:val="1"/>
      <w:numFmt w:val="bullet"/>
      <w:lvlText w:val=""/>
      <w:lvlJc w:val="left"/>
      <w:pPr>
        <w:tabs>
          <w:tab w:val="num" w:pos="45"/>
        </w:tabs>
        <w:ind w:left="907" w:hanging="862"/>
      </w:pPr>
      <w:rPr>
        <w:rFonts w:ascii="Symbol" w:hAnsi="Symbol"/>
      </w:rPr>
    </w:lvl>
    <w:lvl w:ilvl="4" w:tplc="EA1CBB3E">
      <w:start w:val="1"/>
      <w:numFmt w:val="bullet"/>
      <w:lvlText w:val="o"/>
      <w:lvlJc w:val="left"/>
      <w:pPr>
        <w:tabs>
          <w:tab w:val="num" w:pos="57"/>
        </w:tabs>
        <w:ind w:left="1134" w:hanging="1077"/>
      </w:pPr>
      <w:rPr>
        <w:rFonts w:ascii="Courier New" w:hAnsi="Courier New"/>
      </w:rPr>
    </w:lvl>
    <w:lvl w:ilvl="5" w:tplc="B7EC539E">
      <w:start w:val="1"/>
      <w:numFmt w:val="bullet"/>
      <w:lvlText w:val=""/>
      <w:lvlJc w:val="left"/>
      <w:pPr>
        <w:tabs>
          <w:tab w:val="num" w:pos="68"/>
        </w:tabs>
        <w:ind w:left="1361" w:hanging="1293"/>
      </w:pPr>
      <w:rPr>
        <w:rFonts w:ascii="Wingdings" w:hAnsi="Wingdings"/>
      </w:rPr>
    </w:lvl>
    <w:lvl w:ilvl="6" w:tplc="4094BF5E">
      <w:start w:val="1"/>
      <w:numFmt w:val="bullet"/>
      <w:lvlText w:val=""/>
      <w:lvlJc w:val="left"/>
      <w:pPr>
        <w:tabs>
          <w:tab w:val="num" w:pos="79"/>
        </w:tabs>
        <w:ind w:left="1587" w:hanging="1508"/>
      </w:pPr>
      <w:rPr>
        <w:rFonts w:ascii="Symbol" w:hAnsi="Symbol"/>
      </w:rPr>
    </w:lvl>
    <w:lvl w:ilvl="7" w:tplc="1B005674">
      <w:start w:val="1"/>
      <w:numFmt w:val="bullet"/>
      <w:lvlText w:val="o"/>
      <w:lvlJc w:val="left"/>
      <w:pPr>
        <w:tabs>
          <w:tab w:val="num" w:pos="91"/>
        </w:tabs>
        <w:ind w:left="1814" w:hanging="1723"/>
      </w:pPr>
      <w:rPr>
        <w:rFonts w:ascii="Courier New" w:hAnsi="Courier New"/>
      </w:rPr>
    </w:lvl>
    <w:lvl w:ilvl="8" w:tplc="F180580C">
      <w:start w:val="1"/>
      <w:numFmt w:val="bullet"/>
      <w:lvlText w:val=""/>
      <w:lvlJc w:val="left"/>
      <w:pPr>
        <w:tabs>
          <w:tab w:val="num" w:pos="102"/>
        </w:tabs>
        <w:ind w:left="2041" w:hanging="1939"/>
      </w:pPr>
      <w:rPr>
        <w:rFonts w:ascii="Wingdings" w:hAnsi="Wingdings"/>
      </w:rPr>
    </w:lvl>
  </w:abstractNum>
  <w:abstractNum w:abstractNumId="951" w15:restartNumberingAfterBreak="0">
    <w:nsid w:val="000003B8"/>
    <w:multiLevelType w:val="hybridMultilevel"/>
    <w:tmpl w:val="000003B8"/>
    <w:lvl w:ilvl="0" w:tplc="05365A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70EBF6">
      <w:start w:val="1"/>
      <w:numFmt w:val="bullet"/>
      <w:lvlText w:val="•"/>
      <w:lvlJc w:val="left"/>
      <w:pPr>
        <w:tabs>
          <w:tab w:val="num" w:pos="23"/>
        </w:tabs>
        <w:ind w:left="454" w:hanging="431"/>
      </w:pPr>
      <w:rPr>
        <w:rFonts w:ascii="Courier New" w:hAnsi="Courier New"/>
      </w:rPr>
    </w:lvl>
    <w:lvl w:ilvl="2" w:tplc="F1829A1C">
      <w:start w:val="1"/>
      <w:numFmt w:val="bullet"/>
      <w:lvlText w:val="•"/>
      <w:lvlJc w:val="left"/>
      <w:pPr>
        <w:tabs>
          <w:tab w:val="num" w:pos="34"/>
        </w:tabs>
        <w:ind w:left="680" w:hanging="646"/>
      </w:pPr>
      <w:rPr>
        <w:rFonts w:ascii="Wingdings" w:hAnsi="Wingdings"/>
      </w:rPr>
    </w:lvl>
    <w:lvl w:ilvl="3" w:tplc="BB3A4492">
      <w:start w:val="1"/>
      <w:numFmt w:val="bullet"/>
      <w:lvlText w:val=""/>
      <w:lvlJc w:val="left"/>
      <w:pPr>
        <w:tabs>
          <w:tab w:val="num" w:pos="45"/>
        </w:tabs>
        <w:ind w:left="907" w:hanging="862"/>
      </w:pPr>
      <w:rPr>
        <w:rFonts w:ascii="Symbol" w:hAnsi="Symbol"/>
      </w:rPr>
    </w:lvl>
    <w:lvl w:ilvl="4" w:tplc="19F66F6C">
      <w:start w:val="1"/>
      <w:numFmt w:val="bullet"/>
      <w:lvlText w:val="o"/>
      <w:lvlJc w:val="left"/>
      <w:pPr>
        <w:tabs>
          <w:tab w:val="num" w:pos="57"/>
        </w:tabs>
        <w:ind w:left="1134" w:hanging="1077"/>
      </w:pPr>
      <w:rPr>
        <w:rFonts w:ascii="Courier New" w:hAnsi="Courier New"/>
      </w:rPr>
    </w:lvl>
    <w:lvl w:ilvl="5" w:tplc="EE061BA6">
      <w:start w:val="1"/>
      <w:numFmt w:val="bullet"/>
      <w:lvlText w:val=""/>
      <w:lvlJc w:val="left"/>
      <w:pPr>
        <w:tabs>
          <w:tab w:val="num" w:pos="68"/>
        </w:tabs>
        <w:ind w:left="1361" w:hanging="1293"/>
      </w:pPr>
      <w:rPr>
        <w:rFonts w:ascii="Wingdings" w:hAnsi="Wingdings"/>
      </w:rPr>
    </w:lvl>
    <w:lvl w:ilvl="6" w:tplc="0A744BD6">
      <w:start w:val="1"/>
      <w:numFmt w:val="bullet"/>
      <w:lvlText w:val=""/>
      <w:lvlJc w:val="left"/>
      <w:pPr>
        <w:tabs>
          <w:tab w:val="num" w:pos="79"/>
        </w:tabs>
        <w:ind w:left="1587" w:hanging="1508"/>
      </w:pPr>
      <w:rPr>
        <w:rFonts w:ascii="Symbol" w:hAnsi="Symbol"/>
      </w:rPr>
    </w:lvl>
    <w:lvl w:ilvl="7" w:tplc="D72E81B2">
      <w:start w:val="1"/>
      <w:numFmt w:val="bullet"/>
      <w:lvlText w:val="o"/>
      <w:lvlJc w:val="left"/>
      <w:pPr>
        <w:tabs>
          <w:tab w:val="num" w:pos="91"/>
        </w:tabs>
        <w:ind w:left="1814" w:hanging="1723"/>
      </w:pPr>
      <w:rPr>
        <w:rFonts w:ascii="Courier New" w:hAnsi="Courier New"/>
      </w:rPr>
    </w:lvl>
    <w:lvl w:ilvl="8" w:tplc="F8FC8D04">
      <w:start w:val="1"/>
      <w:numFmt w:val="bullet"/>
      <w:lvlText w:val=""/>
      <w:lvlJc w:val="left"/>
      <w:pPr>
        <w:tabs>
          <w:tab w:val="num" w:pos="102"/>
        </w:tabs>
        <w:ind w:left="2041" w:hanging="1939"/>
      </w:pPr>
      <w:rPr>
        <w:rFonts w:ascii="Wingdings" w:hAnsi="Wingdings"/>
      </w:rPr>
    </w:lvl>
  </w:abstractNum>
  <w:abstractNum w:abstractNumId="952" w15:restartNumberingAfterBreak="0">
    <w:nsid w:val="000003B9"/>
    <w:multiLevelType w:val="hybridMultilevel"/>
    <w:tmpl w:val="000003B9"/>
    <w:lvl w:ilvl="0" w:tplc="9F029156">
      <w:start w:val="1"/>
      <w:numFmt w:val="bullet"/>
      <w:lvlText w:val=""/>
      <w:lvlJc w:val="left"/>
      <w:pPr>
        <w:tabs>
          <w:tab w:val="num" w:pos="11"/>
        </w:tabs>
        <w:ind w:left="227" w:hanging="216"/>
      </w:pPr>
      <w:rPr>
        <w:rFonts w:ascii="Symbol" w:hAnsi="Symbol"/>
      </w:rPr>
    </w:lvl>
    <w:lvl w:ilvl="1" w:tplc="1012F8A8">
      <w:start w:val="1"/>
      <w:numFmt w:val="bullet"/>
      <w:lvlText w:val="o"/>
      <w:lvlJc w:val="left"/>
      <w:pPr>
        <w:tabs>
          <w:tab w:val="num" w:pos="23"/>
        </w:tabs>
        <w:ind w:left="454" w:hanging="431"/>
      </w:pPr>
      <w:rPr>
        <w:rFonts w:ascii="Courier New" w:hAnsi="Courier New"/>
      </w:rPr>
    </w:lvl>
    <w:lvl w:ilvl="2" w:tplc="FDECDBF6">
      <w:start w:val="1"/>
      <w:numFmt w:val="bullet"/>
      <w:lvlText w:val=""/>
      <w:lvlJc w:val="left"/>
      <w:pPr>
        <w:tabs>
          <w:tab w:val="num" w:pos="34"/>
        </w:tabs>
        <w:ind w:left="680" w:hanging="646"/>
      </w:pPr>
      <w:rPr>
        <w:rFonts w:ascii="Wingdings" w:hAnsi="Wingdings"/>
      </w:rPr>
    </w:lvl>
    <w:lvl w:ilvl="3" w:tplc="F5C04B26">
      <w:start w:val="1"/>
      <w:numFmt w:val="bullet"/>
      <w:lvlText w:val=""/>
      <w:lvlJc w:val="left"/>
      <w:pPr>
        <w:tabs>
          <w:tab w:val="num" w:pos="45"/>
        </w:tabs>
        <w:ind w:left="907" w:hanging="862"/>
      </w:pPr>
      <w:rPr>
        <w:rFonts w:ascii="Symbol" w:hAnsi="Symbol"/>
      </w:rPr>
    </w:lvl>
    <w:lvl w:ilvl="4" w:tplc="862A592E">
      <w:start w:val="1"/>
      <w:numFmt w:val="bullet"/>
      <w:lvlText w:val="o"/>
      <w:lvlJc w:val="left"/>
      <w:pPr>
        <w:tabs>
          <w:tab w:val="num" w:pos="57"/>
        </w:tabs>
        <w:ind w:left="1134" w:hanging="1077"/>
      </w:pPr>
      <w:rPr>
        <w:rFonts w:ascii="Courier New" w:hAnsi="Courier New"/>
      </w:rPr>
    </w:lvl>
    <w:lvl w:ilvl="5" w:tplc="C50C0BB6">
      <w:start w:val="1"/>
      <w:numFmt w:val="bullet"/>
      <w:lvlText w:val=""/>
      <w:lvlJc w:val="left"/>
      <w:pPr>
        <w:tabs>
          <w:tab w:val="num" w:pos="68"/>
        </w:tabs>
        <w:ind w:left="1361" w:hanging="1293"/>
      </w:pPr>
      <w:rPr>
        <w:rFonts w:ascii="Wingdings" w:hAnsi="Wingdings"/>
      </w:rPr>
    </w:lvl>
    <w:lvl w:ilvl="6" w:tplc="A552BF32">
      <w:start w:val="1"/>
      <w:numFmt w:val="bullet"/>
      <w:lvlText w:val=""/>
      <w:lvlJc w:val="left"/>
      <w:pPr>
        <w:tabs>
          <w:tab w:val="num" w:pos="79"/>
        </w:tabs>
        <w:ind w:left="1587" w:hanging="1508"/>
      </w:pPr>
      <w:rPr>
        <w:rFonts w:ascii="Symbol" w:hAnsi="Symbol"/>
      </w:rPr>
    </w:lvl>
    <w:lvl w:ilvl="7" w:tplc="87764182">
      <w:start w:val="1"/>
      <w:numFmt w:val="bullet"/>
      <w:lvlText w:val="o"/>
      <w:lvlJc w:val="left"/>
      <w:pPr>
        <w:tabs>
          <w:tab w:val="num" w:pos="91"/>
        </w:tabs>
        <w:ind w:left="1814" w:hanging="1723"/>
      </w:pPr>
      <w:rPr>
        <w:rFonts w:ascii="Courier New" w:hAnsi="Courier New"/>
      </w:rPr>
    </w:lvl>
    <w:lvl w:ilvl="8" w:tplc="7570C470">
      <w:start w:val="1"/>
      <w:numFmt w:val="bullet"/>
      <w:lvlText w:val=""/>
      <w:lvlJc w:val="left"/>
      <w:pPr>
        <w:tabs>
          <w:tab w:val="num" w:pos="102"/>
        </w:tabs>
        <w:ind w:left="2041" w:hanging="1939"/>
      </w:pPr>
      <w:rPr>
        <w:rFonts w:ascii="Wingdings" w:hAnsi="Wingdings"/>
      </w:rPr>
    </w:lvl>
  </w:abstractNum>
  <w:abstractNum w:abstractNumId="953" w15:restartNumberingAfterBreak="0">
    <w:nsid w:val="000003BA"/>
    <w:multiLevelType w:val="hybridMultilevel"/>
    <w:tmpl w:val="000003BA"/>
    <w:lvl w:ilvl="0" w:tplc="59F2F6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AACD2E">
      <w:start w:val="1"/>
      <w:numFmt w:val="bullet"/>
      <w:lvlText w:val="•"/>
      <w:lvlJc w:val="left"/>
      <w:pPr>
        <w:tabs>
          <w:tab w:val="num" w:pos="23"/>
        </w:tabs>
        <w:ind w:left="454" w:hanging="431"/>
      </w:pPr>
      <w:rPr>
        <w:rFonts w:ascii="Courier New" w:hAnsi="Courier New"/>
      </w:rPr>
    </w:lvl>
    <w:lvl w:ilvl="2" w:tplc="1194BBBC">
      <w:start w:val="1"/>
      <w:numFmt w:val="bullet"/>
      <w:lvlText w:val="•"/>
      <w:lvlJc w:val="left"/>
      <w:pPr>
        <w:tabs>
          <w:tab w:val="num" w:pos="34"/>
        </w:tabs>
        <w:ind w:left="680" w:hanging="646"/>
      </w:pPr>
      <w:rPr>
        <w:rFonts w:ascii="Wingdings" w:hAnsi="Wingdings"/>
      </w:rPr>
    </w:lvl>
    <w:lvl w:ilvl="3" w:tplc="AD865DA2">
      <w:start w:val="1"/>
      <w:numFmt w:val="bullet"/>
      <w:lvlText w:val=""/>
      <w:lvlJc w:val="left"/>
      <w:pPr>
        <w:tabs>
          <w:tab w:val="num" w:pos="45"/>
        </w:tabs>
        <w:ind w:left="907" w:hanging="862"/>
      </w:pPr>
      <w:rPr>
        <w:rFonts w:ascii="Symbol" w:hAnsi="Symbol"/>
      </w:rPr>
    </w:lvl>
    <w:lvl w:ilvl="4" w:tplc="7F76472A">
      <w:start w:val="1"/>
      <w:numFmt w:val="bullet"/>
      <w:lvlText w:val="o"/>
      <w:lvlJc w:val="left"/>
      <w:pPr>
        <w:tabs>
          <w:tab w:val="num" w:pos="57"/>
        </w:tabs>
        <w:ind w:left="1134" w:hanging="1077"/>
      </w:pPr>
      <w:rPr>
        <w:rFonts w:ascii="Courier New" w:hAnsi="Courier New"/>
      </w:rPr>
    </w:lvl>
    <w:lvl w:ilvl="5" w:tplc="AD60C6B0">
      <w:start w:val="1"/>
      <w:numFmt w:val="bullet"/>
      <w:lvlText w:val=""/>
      <w:lvlJc w:val="left"/>
      <w:pPr>
        <w:tabs>
          <w:tab w:val="num" w:pos="68"/>
        </w:tabs>
        <w:ind w:left="1361" w:hanging="1293"/>
      </w:pPr>
      <w:rPr>
        <w:rFonts w:ascii="Wingdings" w:hAnsi="Wingdings"/>
      </w:rPr>
    </w:lvl>
    <w:lvl w:ilvl="6" w:tplc="DDF825AC">
      <w:start w:val="1"/>
      <w:numFmt w:val="bullet"/>
      <w:lvlText w:val=""/>
      <w:lvlJc w:val="left"/>
      <w:pPr>
        <w:tabs>
          <w:tab w:val="num" w:pos="79"/>
        </w:tabs>
        <w:ind w:left="1587" w:hanging="1508"/>
      </w:pPr>
      <w:rPr>
        <w:rFonts w:ascii="Symbol" w:hAnsi="Symbol"/>
      </w:rPr>
    </w:lvl>
    <w:lvl w:ilvl="7" w:tplc="945E6CDE">
      <w:start w:val="1"/>
      <w:numFmt w:val="bullet"/>
      <w:lvlText w:val="o"/>
      <w:lvlJc w:val="left"/>
      <w:pPr>
        <w:tabs>
          <w:tab w:val="num" w:pos="91"/>
        </w:tabs>
        <w:ind w:left="1814" w:hanging="1723"/>
      </w:pPr>
      <w:rPr>
        <w:rFonts w:ascii="Courier New" w:hAnsi="Courier New"/>
      </w:rPr>
    </w:lvl>
    <w:lvl w:ilvl="8" w:tplc="FEC09D6C">
      <w:start w:val="1"/>
      <w:numFmt w:val="bullet"/>
      <w:lvlText w:val=""/>
      <w:lvlJc w:val="left"/>
      <w:pPr>
        <w:tabs>
          <w:tab w:val="num" w:pos="102"/>
        </w:tabs>
        <w:ind w:left="2041" w:hanging="1939"/>
      </w:pPr>
      <w:rPr>
        <w:rFonts w:ascii="Wingdings" w:hAnsi="Wingdings"/>
      </w:rPr>
    </w:lvl>
  </w:abstractNum>
  <w:abstractNum w:abstractNumId="954" w15:restartNumberingAfterBreak="0">
    <w:nsid w:val="000003BB"/>
    <w:multiLevelType w:val="hybridMultilevel"/>
    <w:tmpl w:val="000003BB"/>
    <w:lvl w:ilvl="0" w:tplc="4B42734E">
      <w:start w:val="1"/>
      <w:numFmt w:val="bullet"/>
      <w:lvlText w:val=""/>
      <w:lvlJc w:val="left"/>
      <w:pPr>
        <w:tabs>
          <w:tab w:val="num" w:pos="11"/>
        </w:tabs>
        <w:ind w:left="227" w:hanging="216"/>
      </w:pPr>
      <w:rPr>
        <w:rFonts w:ascii="Symbol" w:hAnsi="Symbol"/>
      </w:rPr>
    </w:lvl>
    <w:lvl w:ilvl="1" w:tplc="D97E661E">
      <w:start w:val="1"/>
      <w:numFmt w:val="bullet"/>
      <w:lvlText w:val="o"/>
      <w:lvlJc w:val="left"/>
      <w:pPr>
        <w:tabs>
          <w:tab w:val="num" w:pos="23"/>
        </w:tabs>
        <w:ind w:left="454" w:hanging="431"/>
      </w:pPr>
      <w:rPr>
        <w:rFonts w:ascii="Courier New" w:hAnsi="Courier New"/>
      </w:rPr>
    </w:lvl>
    <w:lvl w:ilvl="2" w:tplc="22BA9EB4">
      <w:start w:val="1"/>
      <w:numFmt w:val="bullet"/>
      <w:lvlText w:val=""/>
      <w:lvlJc w:val="left"/>
      <w:pPr>
        <w:tabs>
          <w:tab w:val="num" w:pos="34"/>
        </w:tabs>
        <w:ind w:left="680" w:hanging="646"/>
      </w:pPr>
      <w:rPr>
        <w:rFonts w:ascii="Wingdings" w:hAnsi="Wingdings"/>
      </w:rPr>
    </w:lvl>
    <w:lvl w:ilvl="3" w:tplc="DD28D49E">
      <w:start w:val="1"/>
      <w:numFmt w:val="bullet"/>
      <w:lvlText w:val=""/>
      <w:lvlJc w:val="left"/>
      <w:pPr>
        <w:tabs>
          <w:tab w:val="num" w:pos="45"/>
        </w:tabs>
        <w:ind w:left="907" w:hanging="862"/>
      </w:pPr>
      <w:rPr>
        <w:rFonts w:ascii="Symbol" w:hAnsi="Symbol"/>
      </w:rPr>
    </w:lvl>
    <w:lvl w:ilvl="4" w:tplc="28CA1986">
      <w:start w:val="1"/>
      <w:numFmt w:val="bullet"/>
      <w:lvlText w:val="o"/>
      <w:lvlJc w:val="left"/>
      <w:pPr>
        <w:tabs>
          <w:tab w:val="num" w:pos="57"/>
        </w:tabs>
        <w:ind w:left="1134" w:hanging="1077"/>
      </w:pPr>
      <w:rPr>
        <w:rFonts w:ascii="Courier New" w:hAnsi="Courier New"/>
      </w:rPr>
    </w:lvl>
    <w:lvl w:ilvl="5" w:tplc="84286CA8">
      <w:start w:val="1"/>
      <w:numFmt w:val="bullet"/>
      <w:lvlText w:val=""/>
      <w:lvlJc w:val="left"/>
      <w:pPr>
        <w:tabs>
          <w:tab w:val="num" w:pos="68"/>
        </w:tabs>
        <w:ind w:left="1361" w:hanging="1293"/>
      </w:pPr>
      <w:rPr>
        <w:rFonts w:ascii="Wingdings" w:hAnsi="Wingdings"/>
      </w:rPr>
    </w:lvl>
    <w:lvl w:ilvl="6" w:tplc="F364E114">
      <w:start w:val="1"/>
      <w:numFmt w:val="bullet"/>
      <w:lvlText w:val=""/>
      <w:lvlJc w:val="left"/>
      <w:pPr>
        <w:tabs>
          <w:tab w:val="num" w:pos="79"/>
        </w:tabs>
        <w:ind w:left="1587" w:hanging="1508"/>
      </w:pPr>
      <w:rPr>
        <w:rFonts w:ascii="Symbol" w:hAnsi="Symbol"/>
      </w:rPr>
    </w:lvl>
    <w:lvl w:ilvl="7" w:tplc="5F6E822A">
      <w:start w:val="1"/>
      <w:numFmt w:val="bullet"/>
      <w:lvlText w:val="o"/>
      <w:lvlJc w:val="left"/>
      <w:pPr>
        <w:tabs>
          <w:tab w:val="num" w:pos="91"/>
        </w:tabs>
        <w:ind w:left="1814" w:hanging="1723"/>
      </w:pPr>
      <w:rPr>
        <w:rFonts w:ascii="Courier New" w:hAnsi="Courier New"/>
      </w:rPr>
    </w:lvl>
    <w:lvl w:ilvl="8" w:tplc="2D36B65C">
      <w:start w:val="1"/>
      <w:numFmt w:val="bullet"/>
      <w:lvlText w:val=""/>
      <w:lvlJc w:val="left"/>
      <w:pPr>
        <w:tabs>
          <w:tab w:val="num" w:pos="102"/>
        </w:tabs>
        <w:ind w:left="2041" w:hanging="1939"/>
      </w:pPr>
      <w:rPr>
        <w:rFonts w:ascii="Wingdings" w:hAnsi="Wingdings"/>
      </w:rPr>
    </w:lvl>
  </w:abstractNum>
  <w:abstractNum w:abstractNumId="955" w15:restartNumberingAfterBreak="0">
    <w:nsid w:val="000003BC"/>
    <w:multiLevelType w:val="hybridMultilevel"/>
    <w:tmpl w:val="000003BC"/>
    <w:lvl w:ilvl="0" w:tplc="5BF074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6062CC">
      <w:start w:val="1"/>
      <w:numFmt w:val="bullet"/>
      <w:lvlText w:val="•"/>
      <w:lvlJc w:val="left"/>
      <w:pPr>
        <w:tabs>
          <w:tab w:val="num" w:pos="23"/>
        </w:tabs>
        <w:ind w:left="454" w:hanging="431"/>
      </w:pPr>
      <w:rPr>
        <w:rFonts w:ascii="Courier New" w:hAnsi="Courier New"/>
      </w:rPr>
    </w:lvl>
    <w:lvl w:ilvl="2" w:tplc="A9D01950">
      <w:start w:val="1"/>
      <w:numFmt w:val="bullet"/>
      <w:lvlText w:val="•"/>
      <w:lvlJc w:val="left"/>
      <w:pPr>
        <w:tabs>
          <w:tab w:val="num" w:pos="34"/>
        </w:tabs>
        <w:ind w:left="680" w:hanging="646"/>
      </w:pPr>
      <w:rPr>
        <w:rFonts w:ascii="Wingdings" w:hAnsi="Wingdings"/>
      </w:rPr>
    </w:lvl>
    <w:lvl w:ilvl="3" w:tplc="6F069A2E">
      <w:start w:val="1"/>
      <w:numFmt w:val="bullet"/>
      <w:lvlText w:val=""/>
      <w:lvlJc w:val="left"/>
      <w:pPr>
        <w:tabs>
          <w:tab w:val="num" w:pos="45"/>
        </w:tabs>
        <w:ind w:left="907" w:hanging="862"/>
      </w:pPr>
      <w:rPr>
        <w:rFonts w:ascii="Symbol" w:hAnsi="Symbol"/>
      </w:rPr>
    </w:lvl>
    <w:lvl w:ilvl="4" w:tplc="49F6CC04">
      <w:start w:val="1"/>
      <w:numFmt w:val="bullet"/>
      <w:lvlText w:val="o"/>
      <w:lvlJc w:val="left"/>
      <w:pPr>
        <w:tabs>
          <w:tab w:val="num" w:pos="57"/>
        </w:tabs>
        <w:ind w:left="1134" w:hanging="1077"/>
      </w:pPr>
      <w:rPr>
        <w:rFonts w:ascii="Courier New" w:hAnsi="Courier New"/>
      </w:rPr>
    </w:lvl>
    <w:lvl w:ilvl="5" w:tplc="3F02C536">
      <w:start w:val="1"/>
      <w:numFmt w:val="bullet"/>
      <w:lvlText w:val=""/>
      <w:lvlJc w:val="left"/>
      <w:pPr>
        <w:tabs>
          <w:tab w:val="num" w:pos="68"/>
        </w:tabs>
        <w:ind w:left="1361" w:hanging="1293"/>
      </w:pPr>
      <w:rPr>
        <w:rFonts w:ascii="Wingdings" w:hAnsi="Wingdings"/>
      </w:rPr>
    </w:lvl>
    <w:lvl w:ilvl="6" w:tplc="35CE70F0">
      <w:start w:val="1"/>
      <w:numFmt w:val="bullet"/>
      <w:lvlText w:val=""/>
      <w:lvlJc w:val="left"/>
      <w:pPr>
        <w:tabs>
          <w:tab w:val="num" w:pos="79"/>
        </w:tabs>
        <w:ind w:left="1587" w:hanging="1508"/>
      </w:pPr>
      <w:rPr>
        <w:rFonts w:ascii="Symbol" w:hAnsi="Symbol"/>
      </w:rPr>
    </w:lvl>
    <w:lvl w:ilvl="7" w:tplc="1D661BC8">
      <w:start w:val="1"/>
      <w:numFmt w:val="bullet"/>
      <w:lvlText w:val="o"/>
      <w:lvlJc w:val="left"/>
      <w:pPr>
        <w:tabs>
          <w:tab w:val="num" w:pos="91"/>
        </w:tabs>
        <w:ind w:left="1814" w:hanging="1723"/>
      </w:pPr>
      <w:rPr>
        <w:rFonts w:ascii="Courier New" w:hAnsi="Courier New"/>
      </w:rPr>
    </w:lvl>
    <w:lvl w:ilvl="8" w:tplc="4316374C">
      <w:start w:val="1"/>
      <w:numFmt w:val="bullet"/>
      <w:lvlText w:val=""/>
      <w:lvlJc w:val="left"/>
      <w:pPr>
        <w:tabs>
          <w:tab w:val="num" w:pos="102"/>
        </w:tabs>
        <w:ind w:left="2041" w:hanging="1939"/>
      </w:pPr>
      <w:rPr>
        <w:rFonts w:ascii="Wingdings" w:hAnsi="Wingdings"/>
      </w:rPr>
    </w:lvl>
  </w:abstractNum>
  <w:abstractNum w:abstractNumId="956" w15:restartNumberingAfterBreak="0">
    <w:nsid w:val="000003BD"/>
    <w:multiLevelType w:val="hybridMultilevel"/>
    <w:tmpl w:val="000003BD"/>
    <w:lvl w:ilvl="0" w:tplc="F050E492">
      <w:start w:val="1"/>
      <w:numFmt w:val="bullet"/>
      <w:lvlText w:val=""/>
      <w:lvlJc w:val="left"/>
      <w:pPr>
        <w:tabs>
          <w:tab w:val="num" w:pos="11"/>
        </w:tabs>
        <w:ind w:left="227" w:hanging="216"/>
      </w:pPr>
      <w:rPr>
        <w:rFonts w:ascii="Symbol" w:hAnsi="Symbol"/>
      </w:rPr>
    </w:lvl>
    <w:lvl w:ilvl="1" w:tplc="36ACB972">
      <w:start w:val="1"/>
      <w:numFmt w:val="bullet"/>
      <w:lvlText w:val="o"/>
      <w:lvlJc w:val="left"/>
      <w:pPr>
        <w:tabs>
          <w:tab w:val="num" w:pos="23"/>
        </w:tabs>
        <w:ind w:left="454" w:hanging="431"/>
      </w:pPr>
      <w:rPr>
        <w:rFonts w:ascii="Courier New" w:hAnsi="Courier New"/>
      </w:rPr>
    </w:lvl>
    <w:lvl w:ilvl="2" w:tplc="CCEE7FEC">
      <w:start w:val="1"/>
      <w:numFmt w:val="bullet"/>
      <w:lvlText w:val=""/>
      <w:lvlJc w:val="left"/>
      <w:pPr>
        <w:tabs>
          <w:tab w:val="num" w:pos="34"/>
        </w:tabs>
        <w:ind w:left="680" w:hanging="646"/>
      </w:pPr>
      <w:rPr>
        <w:rFonts w:ascii="Wingdings" w:hAnsi="Wingdings"/>
      </w:rPr>
    </w:lvl>
    <w:lvl w:ilvl="3" w:tplc="F5F0A5D0">
      <w:start w:val="1"/>
      <w:numFmt w:val="bullet"/>
      <w:lvlText w:val=""/>
      <w:lvlJc w:val="left"/>
      <w:pPr>
        <w:tabs>
          <w:tab w:val="num" w:pos="45"/>
        </w:tabs>
        <w:ind w:left="907" w:hanging="862"/>
      </w:pPr>
      <w:rPr>
        <w:rFonts w:ascii="Symbol" w:hAnsi="Symbol"/>
      </w:rPr>
    </w:lvl>
    <w:lvl w:ilvl="4" w:tplc="9A622438">
      <w:start w:val="1"/>
      <w:numFmt w:val="bullet"/>
      <w:lvlText w:val="o"/>
      <w:lvlJc w:val="left"/>
      <w:pPr>
        <w:tabs>
          <w:tab w:val="num" w:pos="57"/>
        </w:tabs>
        <w:ind w:left="1134" w:hanging="1077"/>
      </w:pPr>
      <w:rPr>
        <w:rFonts w:ascii="Courier New" w:hAnsi="Courier New"/>
      </w:rPr>
    </w:lvl>
    <w:lvl w:ilvl="5" w:tplc="E8546436">
      <w:start w:val="1"/>
      <w:numFmt w:val="bullet"/>
      <w:lvlText w:val=""/>
      <w:lvlJc w:val="left"/>
      <w:pPr>
        <w:tabs>
          <w:tab w:val="num" w:pos="68"/>
        </w:tabs>
        <w:ind w:left="1361" w:hanging="1293"/>
      </w:pPr>
      <w:rPr>
        <w:rFonts w:ascii="Wingdings" w:hAnsi="Wingdings"/>
      </w:rPr>
    </w:lvl>
    <w:lvl w:ilvl="6" w:tplc="FBB4ACFE">
      <w:start w:val="1"/>
      <w:numFmt w:val="bullet"/>
      <w:lvlText w:val=""/>
      <w:lvlJc w:val="left"/>
      <w:pPr>
        <w:tabs>
          <w:tab w:val="num" w:pos="79"/>
        </w:tabs>
        <w:ind w:left="1587" w:hanging="1508"/>
      </w:pPr>
      <w:rPr>
        <w:rFonts w:ascii="Symbol" w:hAnsi="Symbol"/>
      </w:rPr>
    </w:lvl>
    <w:lvl w:ilvl="7" w:tplc="02446D88">
      <w:start w:val="1"/>
      <w:numFmt w:val="bullet"/>
      <w:lvlText w:val="o"/>
      <w:lvlJc w:val="left"/>
      <w:pPr>
        <w:tabs>
          <w:tab w:val="num" w:pos="91"/>
        </w:tabs>
        <w:ind w:left="1814" w:hanging="1723"/>
      </w:pPr>
      <w:rPr>
        <w:rFonts w:ascii="Courier New" w:hAnsi="Courier New"/>
      </w:rPr>
    </w:lvl>
    <w:lvl w:ilvl="8" w:tplc="8C58759E">
      <w:start w:val="1"/>
      <w:numFmt w:val="bullet"/>
      <w:lvlText w:val=""/>
      <w:lvlJc w:val="left"/>
      <w:pPr>
        <w:tabs>
          <w:tab w:val="num" w:pos="102"/>
        </w:tabs>
        <w:ind w:left="2041" w:hanging="1939"/>
      </w:pPr>
      <w:rPr>
        <w:rFonts w:ascii="Wingdings" w:hAnsi="Wingdings"/>
      </w:rPr>
    </w:lvl>
  </w:abstractNum>
  <w:abstractNum w:abstractNumId="957" w15:restartNumberingAfterBreak="0">
    <w:nsid w:val="000003BE"/>
    <w:multiLevelType w:val="hybridMultilevel"/>
    <w:tmpl w:val="000003BE"/>
    <w:lvl w:ilvl="0" w:tplc="BCF0F9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603742">
      <w:start w:val="1"/>
      <w:numFmt w:val="bullet"/>
      <w:lvlText w:val="•"/>
      <w:lvlJc w:val="left"/>
      <w:pPr>
        <w:tabs>
          <w:tab w:val="num" w:pos="23"/>
        </w:tabs>
        <w:ind w:left="454" w:hanging="431"/>
      </w:pPr>
      <w:rPr>
        <w:rFonts w:ascii="Courier New" w:hAnsi="Courier New"/>
      </w:rPr>
    </w:lvl>
    <w:lvl w:ilvl="2" w:tplc="4CD63CE2">
      <w:start w:val="1"/>
      <w:numFmt w:val="bullet"/>
      <w:lvlText w:val="•"/>
      <w:lvlJc w:val="left"/>
      <w:pPr>
        <w:tabs>
          <w:tab w:val="num" w:pos="34"/>
        </w:tabs>
        <w:ind w:left="680" w:hanging="646"/>
      </w:pPr>
      <w:rPr>
        <w:rFonts w:ascii="Wingdings" w:hAnsi="Wingdings"/>
      </w:rPr>
    </w:lvl>
    <w:lvl w:ilvl="3" w:tplc="F7B2F730">
      <w:start w:val="1"/>
      <w:numFmt w:val="bullet"/>
      <w:lvlText w:val=""/>
      <w:lvlJc w:val="left"/>
      <w:pPr>
        <w:tabs>
          <w:tab w:val="num" w:pos="45"/>
        </w:tabs>
        <w:ind w:left="907" w:hanging="862"/>
      </w:pPr>
      <w:rPr>
        <w:rFonts w:ascii="Symbol" w:hAnsi="Symbol"/>
      </w:rPr>
    </w:lvl>
    <w:lvl w:ilvl="4" w:tplc="8E921BA6">
      <w:start w:val="1"/>
      <w:numFmt w:val="bullet"/>
      <w:lvlText w:val="o"/>
      <w:lvlJc w:val="left"/>
      <w:pPr>
        <w:tabs>
          <w:tab w:val="num" w:pos="57"/>
        </w:tabs>
        <w:ind w:left="1134" w:hanging="1077"/>
      </w:pPr>
      <w:rPr>
        <w:rFonts w:ascii="Courier New" w:hAnsi="Courier New"/>
      </w:rPr>
    </w:lvl>
    <w:lvl w:ilvl="5" w:tplc="10ACEE02">
      <w:start w:val="1"/>
      <w:numFmt w:val="bullet"/>
      <w:lvlText w:val=""/>
      <w:lvlJc w:val="left"/>
      <w:pPr>
        <w:tabs>
          <w:tab w:val="num" w:pos="68"/>
        </w:tabs>
        <w:ind w:left="1361" w:hanging="1293"/>
      </w:pPr>
      <w:rPr>
        <w:rFonts w:ascii="Wingdings" w:hAnsi="Wingdings"/>
      </w:rPr>
    </w:lvl>
    <w:lvl w:ilvl="6" w:tplc="8C6A5356">
      <w:start w:val="1"/>
      <w:numFmt w:val="bullet"/>
      <w:lvlText w:val=""/>
      <w:lvlJc w:val="left"/>
      <w:pPr>
        <w:tabs>
          <w:tab w:val="num" w:pos="79"/>
        </w:tabs>
        <w:ind w:left="1587" w:hanging="1508"/>
      </w:pPr>
      <w:rPr>
        <w:rFonts w:ascii="Symbol" w:hAnsi="Symbol"/>
      </w:rPr>
    </w:lvl>
    <w:lvl w:ilvl="7" w:tplc="932479A0">
      <w:start w:val="1"/>
      <w:numFmt w:val="bullet"/>
      <w:lvlText w:val="o"/>
      <w:lvlJc w:val="left"/>
      <w:pPr>
        <w:tabs>
          <w:tab w:val="num" w:pos="91"/>
        </w:tabs>
        <w:ind w:left="1814" w:hanging="1723"/>
      </w:pPr>
      <w:rPr>
        <w:rFonts w:ascii="Courier New" w:hAnsi="Courier New"/>
      </w:rPr>
    </w:lvl>
    <w:lvl w:ilvl="8" w:tplc="6E4CB446">
      <w:start w:val="1"/>
      <w:numFmt w:val="bullet"/>
      <w:lvlText w:val=""/>
      <w:lvlJc w:val="left"/>
      <w:pPr>
        <w:tabs>
          <w:tab w:val="num" w:pos="102"/>
        </w:tabs>
        <w:ind w:left="2041" w:hanging="1939"/>
      </w:pPr>
      <w:rPr>
        <w:rFonts w:ascii="Wingdings" w:hAnsi="Wingdings"/>
      </w:rPr>
    </w:lvl>
  </w:abstractNum>
  <w:abstractNum w:abstractNumId="958" w15:restartNumberingAfterBreak="0">
    <w:nsid w:val="000003BF"/>
    <w:multiLevelType w:val="hybridMultilevel"/>
    <w:tmpl w:val="000003BF"/>
    <w:lvl w:ilvl="0" w:tplc="7D06E8E2">
      <w:start w:val="1"/>
      <w:numFmt w:val="bullet"/>
      <w:lvlText w:val=""/>
      <w:lvlJc w:val="left"/>
      <w:pPr>
        <w:tabs>
          <w:tab w:val="num" w:pos="11"/>
        </w:tabs>
        <w:ind w:left="227" w:hanging="216"/>
      </w:pPr>
      <w:rPr>
        <w:rFonts w:ascii="Symbol" w:hAnsi="Symbol"/>
      </w:rPr>
    </w:lvl>
    <w:lvl w:ilvl="1" w:tplc="D6C85778">
      <w:start w:val="1"/>
      <w:numFmt w:val="bullet"/>
      <w:lvlText w:val="o"/>
      <w:lvlJc w:val="left"/>
      <w:pPr>
        <w:tabs>
          <w:tab w:val="num" w:pos="23"/>
        </w:tabs>
        <w:ind w:left="454" w:hanging="431"/>
      </w:pPr>
      <w:rPr>
        <w:rFonts w:ascii="Courier New" w:hAnsi="Courier New"/>
      </w:rPr>
    </w:lvl>
    <w:lvl w:ilvl="2" w:tplc="2A58FF3E">
      <w:start w:val="1"/>
      <w:numFmt w:val="bullet"/>
      <w:lvlText w:val=""/>
      <w:lvlJc w:val="left"/>
      <w:pPr>
        <w:tabs>
          <w:tab w:val="num" w:pos="34"/>
        </w:tabs>
        <w:ind w:left="680" w:hanging="646"/>
      </w:pPr>
      <w:rPr>
        <w:rFonts w:ascii="Wingdings" w:hAnsi="Wingdings"/>
      </w:rPr>
    </w:lvl>
    <w:lvl w:ilvl="3" w:tplc="A1E43D2E">
      <w:start w:val="1"/>
      <w:numFmt w:val="bullet"/>
      <w:lvlText w:val=""/>
      <w:lvlJc w:val="left"/>
      <w:pPr>
        <w:tabs>
          <w:tab w:val="num" w:pos="45"/>
        </w:tabs>
        <w:ind w:left="907" w:hanging="862"/>
      </w:pPr>
      <w:rPr>
        <w:rFonts w:ascii="Symbol" w:hAnsi="Symbol"/>
      </w:rPr>
    </w:lvl>
    <w:lvl w:ilvl="4" w:tplc="9EA6C7EE">
      <w:start w:val="1"/>
      <w:numFmt w:val="bullet"/>
      <w:lvlText w:val="o"/>
      <w:lvlJc w:val="left"/>
      <w:pPr>
        <w:tabs>
          <w:tab w:val="num" w:pos="57"/>
        </w:tabs>
        <w:ind w:left="1134" w:hanging="1077"/>
      </w:pPr>
      <w:rPr>
        <w:rFonts w:ascii="Courier New" w:hAnsi="Courier New"/>
      </w:rPr>
    </w:lvl>
    <w:lvl w:ilvl="5" w:tplc="831E949C">
      <w:start w:val="1"/>
      <w:numFmt w:val="bullet"/>
      <w:lvlText w:val=""/>
      <w:lvlJc w:val="left"/>
      <w:pPr>
        <w:tabs>
          <w:tab w:val="num" w:pos="68"/>
        </w:tabs>
        <w:ind w:left="1361" w:hanging="1293"/>
      </w:pPr>
      <w:rPr>
        <w:rFonts w:ascii="Wingdings" w:hAnsi="Wingdings"/>
      </w:rPr>
    </w:lvl>
    <w:lvl w:ilvl="6" w:tplc="9DE4B300">
      <w:start w:val="1"/>
      <w:numFmt w:val="bullet"/>
      <w:lvlText w:val=""/>
      <w:lvlJc w:val="left"/>
      <w:pPr>
        <w:tabs>
          <w:tab w:val="num" w:pos="79"/>
        </w:tabs>
        <w:ind w:left="1587" w:hanging="1508"/>
      </w:pPr>
      <w:rPr>
        <w:rFonts w:ascii="Symbol" w:hAnsi="Symbol"/>
      </w:rPr>
    </w:lvl>
    <w:lvl w:ilvl="7" w:tplc="7BE0C09E">
      <w:start w:val="1"/>
      <w:numFmt w:val="bullet"/>
      <w:lvlText w:val="o"/>
      <w:lvlJc w:val="left"/>
      <w:pPr>
        <w:tabs>
          <w:tab w:val="num" w:pos="91"/>
        </w:tabs>
        <w:ind w:left="1814" w:hanging="1723"/>
      </w:pPr>
      <w:rPr>
        <w:rFonts w:ascii="Courier New" w:hAnsi="Courier New"/>
      </w:rPr>
    </w:lvl>
    <w:lvl w:ilvl="8" w:tplc="FF5E6A0A">
      <w:start w:val="1"/>
      <w:numFmt w:val="bullet"/>
      <w:lvlText w:val=""/>
      <w:lvlJc w:val="left"/>
      <w:pPr>
        <w:tabs>
          <w:tab w:val="num" w:pos="102"/>
        </w:tabs>
        <w:ind w:left="2041" w:hanging="1939"/>
      </w:pPr>
      <w:rPr>
        <w:rFonts w:ascii="Wingdings" w:hAnsi="Wingdings"/>
      </w:rPr>
    </w:lvl>
  </w:abstractNum>
  <w:abstractNum w:abstractNumId="959" w15:restartNumberingAfterBreak="0">
    <w:nsid w:val="000003C0"/>
    <w:multiLevelType w:val="hybridMultilevel"/>
    <w:tmpl w:val="000003C0"/>
    <w:lvl w:ilvl="0" w:tplc="BE902B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7AE766">
      <w:start w:val="1"/>
      <w:numFmt w:val="bullet"/>
      <w:lvlText w:val="•"/>
      <w:lvlJc w:val="left"/>
      <w:pPr>
        <w:tabs>
          <w:tab w:val="num" w:pos="23"/>
        </w:tabs>
        <w:ind w:left="454" w:hanging="431"/>
      </w:pPr>
      <w:rPr>
        <w:rFonts w:ascii="Courier New" w:hAnsi="Courier New"/>
      </w:rPr>
    </w:lvl>
    <w:lvl w:ilvl="2" w:tplc="C87239DE">
      <w:start w:val="1"/>
      <w:numFmt w:val="bullet"/>
      <w:lvlText w:val="•"/>
      <w:lvlJc w:val="left"/>
      <w:pPr>
        <w:tabs>
          <w:tab w:val="num" w:pos="34"/>
        </w:tabs>
        <w:ind w:left="680" w:hanging="646"/>
      </w:pPr>
      <w:rPr>
        <w:rFonts w:ascii="Wingdings" w:hAnsi="Wingdings"/>
      </w:rPr>
    </w:lvl>
    <w:lvl w:ilvl="3" w:tplc="7BEECDCC">
      <w:start w:val="1"/>
      <w:numFmt w:val="bullet"/>
      <w:lvlText w:val=""/>
      <w:lvlJc w:val="left"/>
      <w:pPr>
        <w:tabs>
          <w:tab w:val="num" w:pos="45"/>
        </w:tabs>
        <w:ind w:left="907" w:hanging="862"/>
      </w:pPr>
      <w:rPr>
        <w:rFonts w:ascii="Symbol" w:hAnsi="Symbol"/>
      </w:rPr>
    </w:lvl>
    <w:lvl w:ilvl="4" w:tplc="9A00A1D4">
      <w:start w:val="1"/>
      <w:numFmt w:val="bullet"/>
      <w:lvlText w:val="o"/>
      <w:lvlJc w:val="left"/>
      <w:pPr>
        <w:tabs>
          <w:tab w:val="num" w:pos="57"/>
        </w:tabs>
        <w:ind w:left="1134" w:hanging="1077"/>
      </w:pPr>
      <w:rPr>
        <w:rFonts w:ascii="Courier New" w:hAnsi="Courier New"/>
      </w:rPr>
    </w:lvl>
    <w:lvl w:ilvl="5" w:tplc="B676744C">
      <w:start w:val="1"/>
      <w:numFmt w:val="bullet"/>
      <w:lvlText w:val=""/>
      <w:lvlJc w:val="left"/>
      <w:pPr>
        <w:tabs>
          <w:tab w:val="num" w:pos="68"/>
        </w:tabs>
        <w:ind w:left="1361" w:hanging="1293"/>
      </w:pPr>
      <w:rPr>
        <w:rFonts w:ascii="Wingdings" w:hAnsi="Wingdings"/>
      </w:rPr>
    </w:lvl>
    <w:lvl w:ilvl="6" w:tplc="1D48D034">
      <w:start w:val="1"/>
      <w:numFmt w:val="bullet"/>
      <w:lvlText w:val=""/>
      <w:lvlJc w:val="left"/>
      <w:pPr>
        <w:tabs>
          <w:tab w:val="num" w:pos="79"/>
        </w:tabs>
        <w:ind w:left="1587" w:hanging="1508"/>
      </w:pPr>
      <w:rPr>
        <w:rFonts w:ascii="Symbol" w:hAnsi="Symbol"/>
      </w:rPr>
    </w:lvl>
    <w:lvl w:ilvl="7" w:tplc="F40AAFBE">
      <w:start w:val="1"/>
      <w:numFmt w:val="bullet"/>
      <w:lvlText w:val="o"/>
      <w:lvlJc w:val="left"/>
      <w:pPr>
        <w:tabs>
          <w:tab w:val="num" w:pos="91"/>
        </w:tabs>
        <w:ind w:left="1814" w:hanging="1723"/>
      </w:pPr>
      <w:rPr>
        <w:rFonts w:ascii="Courier New" w:hAnsi="Courier New"/>
      </w:rPr>
    </w:lvl>
    <w:lvl w:ilvl="8" w:tplc="BF803F4C">
      <w:start w:val="1"/>
      <w:numFmt w:val="bullet"/>
      <w:lvlText w:val=""/>
      <w:lvlJc w:val="left"/>
      <w:pPr>
        <w:tabs>
          <w:tab w:val="num" w:pos="102"/>
        </w:tabs>
        <w:ind w:left="2041" w:hanging="1939"/>
      </w:pPr>
      <w:rPr>
        <w:rFonts w:ascii="Wingdings" w:hAnsi="Wingdings"/>
      </w:rPr>
    </w:lvl>
  </w:abstractNum>
  <w:abstractNum w:abstractNumId="960" w15:restartNumberingAfterBreak="0">
    <w:nsid w:val="000003C1"/>
    <w:multiLevelType w:val="hybridMultilevel"/>
    <w:tmpl w:val="000003C1"/>
    <w:lvl w:ilvl="0" w:tplc="19D67790">
      <w:start w:val="1"/>
      <w:numFmt w:val="bullet"/>
      <w:lvlText w:val=""/>
      <w:lvlJc w:val="left"/>
      <w:pPr>
        <w:tabs>
          <w:tab w:val="num" w:pos="11"/>
        </w:tabs>
        <w:ind w:left="227" w:hanging="216"/>
      </w:pPr>
      <w:rPr>
        <w:rFonts w:ascii="Symbol" w:hAnsi="Symbol"/>
      </w:rPr>
    </w:lvl>
    <w:lvl w:ilvl="1" w:tplc="330EEDBE">
      <w:start w:val="1"/>
      <w:numFmt w:val="bullet"/>
      <w:lvlText w:val="o"/>
      <w:lvlJc w:val="left"/>
      <w:pPr>
        <w:tabs>
          <w:tab w:val="num" w:pos="23"/>
        </w:tabs>
        <w:ind w:left="454" w:hanging="431"/>
      </w:pPr>
      <w:rPr>
        <w:rFonts w:ascii="Courier New" w:hAnsi="Courier New"/>
      </w:rPr>
    </w:lvl>
    <w:lvl w:ilvl="2" w:tplc="40705DE4">
      <w:start w:val="1"/>
      <w:numFmt w:val="bullet"/>
      <w:lvlText w:val=""/>
      <w:lvlJc w:val="left"/>
      <w:pPr>
        <w:tabs>
          <w:tab w:val="num" w:pos="34"/>
        </w:tabs>
        <w:ind w:left="680" w:hanging="646"/>
      </w:pPr>
      <w:rPr>
        <w:rFonts w:ascii="Wingdings" w:hAnsi="Wingdings"/>
      </w:rPr>
    </w:lvl>
    <w:lvl w:ilvl="3" w:tplc="7D36E110">
      <w:start w:val="1"/>
      <w:numFmt w:val="bullet"/>
      <w:lvlText w:val=""/>
      <w:lvlJc w:val="left"/>
      <w:pPr>
        <w:tabs>
          <w:tab w:val="num" w:pos="45"/>
        </w:tabs>
        <w:ind w:left="907" w:hanging="862"/>
      </w:pPr>
      <w:rPr>
        <w:rFonts w:ascii="Symbol" w:hAnsi="Symbol"/>
      </w:rPr>
    </w:lvl>
    <w:lvl w:ilvl="4" w:tplc="B3101168">
      <w:start w:val="1"/>
      <w:numFmt w:val="bullet"/>
      <w:lvlText w:val="o"/>
      <w:lvlJc w:val="left"/>
      <w:pPr>
        <w:tabs>
          <w:tab w:val="num" w:pos="57"/>
        </w:tabs>
        <w:ind w:left="1134" w:hanging="1077"/>
      </w:pPr>
      <w:rPr>
        <w:rFonts w:ascii="Courier New" w:hAnsi="Courier New"/>
      </w:rPr>
    </w:lvl>
    <w:lvl w:ilvl="5" w:tplc="0B787908">
      <w:start w:val="1"/>
      <w:numFmt w:val="bullet"/>
      <w:lvlText w:val=""/>
      <w:lvlJc w:val="left"/>
      <w:pPr>
        <w:tabs>
          <w:tab w:val="num" w:pos="68"/>
        </w:tabs>
        <w:ind w:left="1361" w:hanging="1293"/>
      </w:pPr>
      <w:rPr>
        <w:rFonts w:ascii="Wingdings" w:hAnsi="Wingdings"/>
      </w:rPr>
    </w:lvl>
    <w:lvl w:ilvl="6" w:tplc="A83EE4DA">
      <w:start w:val="1"/>
      <w:numFmt w:val="bullet"/>
      <w:lvlText w:val=""/>
      <w:lvlJc w:val="left"/>
      <w:pPr>
        <w:tabs>
          <w:tab w:val="num" w:pos="79"/>
        </w:tabs>
        <w:ind w:left="1587" w:hanging="1508"/>
      </w:pPr>
      <w:rPr>
        <w:rFonts w:ascii="Symbol" w:hAnsi="Symbol"/>
      </w:rPr>
    </w:lvl>
    <w:lvl w:ilvl="7" w:tplc="02722C12">
      <w:start w:val="1"/>
      <w:numFmt w:val="bullet"/>
      <w:lvlText w:val="o"/>
      <w:lvlJc w:val="left"/>
      <w:pPr>
        <w:tabs>
          <w:tab w:val="num" w:pos="91"/>
        </w:tabs>
        <w:ind w:left="1814" w:hanging="1723"/>
      </w:pPr>
      <w:rPr>
        <w:rFonts w:ascii="Courier New" w:hAnsi="Courier New"/>
      </w:rPr>
    </w:lvl>
    <w:lvl w:ilvl="8" w:tplc="3E325226">
      <w:start w:val="1"/>
      <w:numFmt w:val="bullet"/>
      <w:lvlText w:val=""/>
      <w:lvlJc w:val="left"/>
      <w:pPr>
        <w:tabs>
          <w:tab w:val="num" w:pos="102"/>
        </w:tabs>
        <w:ind w:left="2041" w:hanging="1939"/>
      </w:pPr>
      <w:rPr>
        <w:rFonts w:ascii="Wingdings" w:hAnsi="Wingdings"/>
      </w:rPr>
    </w:lvl>
  </w:abstractNum>
  <w:abstractNum w:abstractNumId="961" w15:restartNumberingAfterBreak="0">
    <w:nsid w:val="000003C2"/>
    <w:multiLevelType w:val="hybridMultilevel"/>
    <w:tmpl w:val="000003C2"/>
    <w:lvl w:ilvl="0" w:tplc="6646EC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A431B4">
      <w:start w:val="1"/>
      <w:numFmt w:val="bullet"/>
      <w:lvlText w:val="•"/>
      <w:lvlJc w:val="left"/>
      <w:pPr>
        <w:tabs>
          <w:tab w:val="num" w:pos="23"/>
        </w:tabs>
        <w:ind w:left="454" w:hanging="431"/>
      </w:pPr>
      <w:rPr>
        <w:rFonts w:ascii="Courier New" w:hAnsi="Courier New"/>
      </w:rPr>
    </w:lvl>
    <w:lvl w:ilvl="2" w:tplc="0D64F8F6">
      <w:start w:val="1"/>
      <w:numFmt w:val="bullet"/>
      <w:lvlText w:val="•"/>
      <w:lvlJc w:val="left"/>
      <w:pPr>
        <w:tabs>
          <w:tab w:val="num" w:pos="34"/>
        </w:tabs>
        <w:ind w:left="680" w:hanging="646"/>
      </w:pPr>
      <w:rPr>
        <w:rFonts w:ascii="Wingdings" w:hAnsi="Wingdings"/>
      </w:rPr>
    </w:lvl>
    <w:lvl w:ilvl="3" w:tplc="A6A22494">
      <w:start w:val="1"/>
      <w:numFmt w:val="bullet"/>
      <w:lvlText w:val=""/>
      <w:lvlJc w:val="left"/>
      <w:pPr>
        <w:tabs>
          <w:tab w:val="num" w:pos="45"/>
        </w:tabs>
        <w:ind w:left="907" w:hanging="862"/>
      </w:pPr>
      <w:rPr>
        <w:rFonts w:ascii="Symbol" w:hAnsi="Symbol"/>
      </w:rPr>
    </w:lvl>
    <w:lvl w:ilvl="4" w:tplc="AA261280">
      <w:start w:val="1"/>
      <w:numFmt w:val="bullet"/>
      <w:lvlText w:val="o"/>
      <w:lvlJc w:val="left"/>
      <w:pPr>
        <w:tabs>
          <w:tab w:val="num" w:pos="57"/>
        </w:tabs>
        <w:ind w:left="1134" w:hanging="1077"/>
      </w:pPr>
      <w:rPr>
        <w:rFonts w:ascii="Courier New" w:hAnsi="Courier New"/>
      </w:rPr>
    </w:lvl>
    <w:lvl w:ilvl="5" w:tplc="320A1702">
      <w:start w:val="1"/>
      <w:numFmt w:val="bullet"/>
      <w:lvlText w:val=""/>
      <w:lvlJc w:val="left"/>
      <w:pPr>
        <w:tabs>
          <w:tab w:val="num" w:pos="68"/>
        </w:tabs>
        <w:ind w:left="1361" w:hanging="1293"/>
      </w:pPr>
      <w:rPr>
        <w:rFonts w:ascii="Wingdings" w:hAnsi="Wingdings"/>
      </w:rPr>
    </w:lvl>
    <w:lvl w:ilvl="6" w:tplc="009236EE">
      <w:start w:val="1"/>
      <w:numFmt w:val="bullet"/>
      <w:lvlText w:val=""/>
      <w:lvlJc w:val="left"/>
      <w:pPr>
        <w:tabs>
          <w:tab w:val="num" w:pos="79"/>
        </w:tabs>
        <w:ind w:left="1587" w:hanging="1508"/>
      </w:pPr>
      <w:rPr>
        <w:rFonts w:ascii="Symbol" w:hAnsi="Symbol"/>
      </w:rPr>
    </w:lvl>
    <w:lvl w:ilvl="7" w:tplc="CCEC24D6">
      <w:start w:val="1"/>
      <w:numFmt w:val="bullet"/>
      <w:lvlText w:val="o"/>
      <w:lvlJc w:val="left"/>
      <w:pPr>
        <w:tabs>
          <w:tab w:val="num" w:pos="91"/>
        </w:tabs>
        <w:ind w:left="1814" w:hanging="1723"/>
      </w:pPr>
      <w:rPr>
        <w:rFonts w:ascii="Courier New" w:hAnsi="Courier New"/>
      </w:rPr>
    </w:lvl>
    <w:lvl w:ilvl="8" w:tplc="8FEE41AA">
      <w:start w:val="1"/>
      <w:numFmt w:val="bullet"/>
      <w:lvlText w:val=""/>
      <w:lvlJc w:val="left"/>
      <w:pPr>
        <w:tabs>
          <w:tab w:val="num" w:pos="102"/>
        </w:tabs>
        <w:ind w:left="2041" w:hanging="1939"/>
      </w:pPr>
      <w:rPr>
        <w:rFonts w:ascii="Wingdings" w:hAnsi="Wingdings"/>
      </w:rPr>
    </w:lvl>
  </w:abstractNum>
  <w:abstractNum w:abstractNumId="962" w15:restartNumberingAfterBreak="0">
    <w:nsid w:val="000003C3"/>
    <w:multiLevelType w:val="hybridMultilevel"/>
    <w:tmpl w:val="000003C3"/>
    <w:lvl w:ilvl="0" w:tplc="123852DE">
      <w:start w:val="1"/>
      <w:numFmt w:val="bullet"/>
      <w:lvlText w:val=""/>
      <w:lvlJc w:val="left"/>
      <w:pPr>
        <w:tabs>
          <w:tab w:val="num" w:pos="11"/>
        </w:tabs>
        <w:ind w:left="227" w:hanging="216"/>
      </w:pPr>
      <w:rPr>
        <w:rFonts w:ascii="Symbol" w:hAnsi="Symbol"/>
      </w:rPr>
    </w:lvl>
    <w:lvl w:ilvl="1" w:tplc="9850C0FE">
      <w:start w:val="1"/>
      <w:numFmt w:val="bullet"/>
      <w:lvlText w:val="o"/>
      <w:lvlJc w:val="left"/>
      <w:pPr>
        <w:tabs>
          <w:tab w:val="num" w:pos="23"/>
        </w:tabs>
        <w:ind w:left="454" w:hanging="431"/>
      </w:pPr>
      <w:rPr>
        <w:rFonts w:ascii="Courier New" w:hAnsi="Courier New"/>
      </w:rPr>
    </w:lvl>
    <w:lvl w:ilvl="2" w:tplc="6AF6C0DA">
      <w:start w:val="1"/>
      <w:numFmt w:val="bullet"/>
      <w:lvlText w:val=""/>
      <w:lvlJc w:val="left"/>
      <w:pPr>
        <w:tabs>
          <w:tab w:val="num" w:pos="34"/>
        </w:tabs>
        <w:ind w:left="680" w:hanging="646"/>
      </w:pPr>
      <w:rPr>
        <w:rFonts w:ascii="Wingdings" w:hAnsi="Wingdings"/>
      </w:rPr>
    </w:lvl>
    <w:lvl w:ilvl="3" w:tplc="F38CC952">
      <w:start w:val="1"/>
      <w:numFmt w:val="bullet"/>
      <w:lvlText w:val=""/>
      <w:lvlJc w:val="left"/>
      <w:pPr>
        <w:tabs>
          <w:tab w:val="num" w:pos="45"/>
        </w:tabs>
        <w:ind w:left="907" w:hanging="862"/>
      </w:pPr>
      <w:rPr>
        <w:rFonts w:ascii="Symbol" w:hAnsi="Symbol"/>
      </w:rPr>
    </w:lvl>
    <w:lvl w:ilvl="4" w:tplc="C8502E1C">
      <w:start w:val="1"/>
      <w:numFmt w:val="bullet"/>
      <w:lvlText w:val="o"/>
      <w:lvlJc w:val="left"/>
      <w:pPr>
        <w:tabs>
          <w:tab w:val="num" w:pos="57"/>
        </w:tabs>
        <w:ind w:left="1134" w:hanging="1077"/>
      </w:pPr>
      <w:rPr>
        <w:rFonts w:ascii="Courier New" w:hAnsi="Courier New"/>
      </w:rPr>
    </w:lvl>
    <w:lvl w:ilvl="5" w:tplc="3D86A512">
      <w:start w:val="1"/>
      <w:numFmt w:val="bullet"/>
      <w:lvlText w:val=""/>
      <w:lvlJc w:val="left"/>
      <w:pPr>
        <w:tabs>
          <w:tab w:val="num" w:pos="68"/>
        </w:tabs>
        <w:ind w:left="1361" w:hanging="1293"/>
      </w:pPr>
      <w:rPr>
        <w:rFonts w:ascii="Wingdings" w:hAnsi="Wingdings"/>
      </w:rPr>
    </w:lvl>
    <w:lvl w:ilvl="6" w:tplc="3B48949C">
      <w:start w:val="1"/>
      <w:numFmt w:val="bullet"/>
      <w:lvlText w:val=""/>
      <w:lvlJc w:val="left"/>
      <w:pPr>
        <w:tabs>
          <w:tab w:val="num" w:pos="79"/>
        </w:tabs>
        <w:ind w:left="1587" w:hanging="1508"/>
      </w:pPr>
      <w:rPr>
        <w:rFonts w:ascii="Symbol" w:hAnsi="Symbol"/>
      </w:rPr>
    </w:lvl>
    <w:lvl w:ilvl="7" w:tplc="96D87E30">
      <w:start w:val="1"/>
      <w:numFmt w:val="bullet"/>
      <w:lvlText w:val="o"/>
      <w:lvlJc w:val="left"/>
      <w:pPr>
        <w:tabs>
          <w:tab w:val="num" w:pos="91"/>
        </w:tabs>
        <w:ind w:left="1814" w:hanging="1723"/>
      </w:pPr>
      <w:rPr>
        <w:rFonts w:ascii="Courier New" w:hAnsi="Courier New"/>
      </w:rPr>
    </w:lvl>
    <w:lvl w:ilvl="8" w:tplc="8E8031EC">
      <w:start w:val="1"/>
      <w:numFmt w:val="bullet"/>
      <w:lvlText w:val=""/>
      <w:lvlJc w:val="left"/>
      <w:pPr>
        <w:tabs>
          <w:tab w:val="num" w:pos="102"/>
        </w:tabs>
        <w:ind w:left="2041" w:hanging="1939"/>
      </w:pPr>
      <w:rPr>
        <w:rFonts w:ascii="Wingdings" w:hAnsi="Wingdings"/>
      </w:rPr>
    </w:lvl>
  </w:abstractNum>
  <w:abstractNum w:abstractNumId="963" w15:restartNumberingAfterBreak="0">
    <w:nsid w:val="000003C4"/>
    <w:multiLevelType w:val="hybridMultilevel"/>
    <w:tmpl w:val="000003C4"/>
    <w:lvl w:ilvl="0" w:tplc="E05CEA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80E8A2">
      <w:start w:val="1"/>
      <w:numFmt w:val="bullet"/>
      <w:lvlText w:val="•"/>
      <w:lvlJc w:val="left"/>
      <w:pPr>
        <w:tabs>
          <w:tab w:val="num" w:pos="23"/>
        </w:tabs>
        <w:ind w:left="454" w:hanging="431"/>
      </w:pPr>
      <w:rPr>
        <w:rFonts w:ascii="Courier New" w:hAnsi="Courier New"/>
      </w:rPr>
    </w:lvl>
    <w:lvl w:ilvl="2" w:tplc="2F40155A">
      <w:start w:val="1"/>
      <w:numFmt w:val="bullet"/>
      <w:lvlText w:val="•"/>
      <w:lvlJc w:val="left"/>
      <w:pPr>
        <w:tabs>
          <w:tab w:val="num" w:pos="34"/>
        </w:tabs>
        <w:ind w:left="680" w:hanging="646"/>
      </w:pPr>
      <w:rPr>
        <w:rFonts w:ascii="Wingdings" w:hAnsi="Wingdings"/>
      </w:rPr>
    </w:lvl>
    <w:lvl w:ilvl="3" w:tplc="8F86804A">
      <w:start w:val="1"/>
      <w:numFmt w:val="bullet"/>
      <w:lvlText w:val=""/>
      <w:lvlJc w:val="left"/>
      <w:pPr>
        <w:tabs>
          <w:tab w:val="num" w:pos="45"/>
        </w:tabs>
        <w:ind w:left="907" w:hanging="862"/>
      </w:pPr>
      <w:rPr>
        <w:rFonts w:ascii="Symbol" w:hAnsi="Symbol"/>
      </w:rPr>
    </w:lvl>
    <w:lvl w:ilvl="4" w:tplc="2D741B06">
      <w:start w:val="1"/>
      <w:numFmt w:val="bullet"/>
      <w:lvlText w:val="o"/>
      <w:lvlJc w:val="left"/>
      <w:pPr>
        <w:tabs>
          <w:tab w:val="num" w:pos="57"/>
        </w:tabs>
        <w:ind w:left="1134" w:hanging="1077"/>
      </w:pPr>
      <w:rPr>
        <w:rFonts w:ascii="Courier New" w:hAnsi="Courier New"/>
      </w:rPr>
    </w:lvl>
    <w:lvl w:ilvl="5" w:tplc="FB360D0E">
      <w:start w:val="1"/>
      <w:numFmt w:val="bullet"/>
      <w:lvlText w:val=""/>
      <w:lvlJc w:val="left"/>
      <w:pPr>
        <w:tabs>
          <w:tab w:val="num" w:pos="68"/>
        </w:tabs>
        <w:ind w:left="1361" w:hanging="1293"/>
      </w:pPr>
      <w:rPr>
        <w:rFonts w:ascii="Wingdings" w:hAnsi="Wingdings"/>
      </w:rPr>
    </w:lvl>
    <w:lvl w:ilvl="6" w:tplc="50068AEA">
      <w:start w:val="1"/>
      <w:numFmt w:val="bullet"/>
      <w:lvlText w:val=""/>
      <w:lvlJc w:val="left"/>
      <w:pPr>
        <w:tabs>
          <w:tab w:val="num" w:pos="79"/>
        </w:tabs>
        <w:ind w:left="1587" w:hanging="1508"/>
      </w:pPr>
      <w:rPr>
        <w:rFonts w:ascii="Symbol" w:hAnsi="Symbol"/>
      </w:rPr>
    </w:lvl>
    <w:lvl w:ilvl="7" w:tplc="D8E2EB7C">
      <w:start w:val="1"/>
      <w:numFmt w:val="bullet"/>
      <w:lvlText w:val="o"/>
      <w:lvlJc w:val="left"/>
      <w:pPr>
        <w:tabs>
          <w:tab w:val="num" w:pos="91"/>
        </w:tabs>
        <w:ind w:left="1814" w:hanging="1723"/>
      </w:pPr>
      <w:rPr>
        <w:rFonts w:ascii="Courier New" w:hAnsi="Courier New"/>
      </w:rPr>
    </w:lvl>
    <w:lvl w:ilvl="8" w:tplc="BC3E1676">
      <w:start w:val="1"/>
      <w:numFmt w:val="bullet"/>
      <w:lvlText w:val=""/>
      <w:lvlJc w:val="left"/>
      <w:pPr>
        <w:tabs>
          <w:tab w:val="num" w:pos="102"/>
        </w:tabs>
        <w:ind w:left="2041" w:hanging="1939"/>
      </w:pPr>
      <w:rPr>
        <w:rFonts w:ascii="Wingdings" w:hAnsi="Wingdings"/>
      </w:rPr>
    </w:lvl>
  </w:abstractNum>
  <w:abstractNum w:abstractNumId="964" w15:restartNumberingAfterBreak="0">
    <w:nsid w:val="000003C5"/>
    <w:multiLevelType w:val="hybridMultilevel"/>
    <w:tmpl w:val="000003C5"/>
    <w:lvl w:ilvl="0" w:tplc="1368E92E">
      <w:start w:val="1"/>
      <w:numFmt w:val="bullet"/>
      <w:lvlText w:val=""/>
      <w:lvlJc w:val="left"/>
      <w:pPr>
        <w:tabs>
          <w:tab w:val="num" w:pos="11"/>
        </w:tabs>
        <w:ind w:left="227" w:hanging="216"/>
      </w:pPr>
      <w:rPr>
        <w:rFonts w:ascii="Symbol" w:hAnsi="Symbol"/>
      </w:rPr>
    </w:lvl>
    <w:lvl w:ilvl="1" w:tplc="24A637FC">
      <w:start w:val="1"/>
      <w:numFmt w:val="bullet"/>
      <w:lvlText w:val="o"/>
      <w:lvlJc w:val="left"/>
      <w:pPr>
        <w:tabs>
          <w:tab w:val="num" w:pos="23"/>
        </w:tabs>
        <w:ind w:left="454" w:hanging="431"/>
      </w:pPr>
      <w:rPr>
        <w:rFonts w:ascii="Courier New" w:hAnsi="Courier New"/>
      </w:rPr>
    </w:lvl>
    <w:lvl w:ilvl="2" w:tplc="423C8154">
      <w:start w:val="1"/>
      <w:numFmt w:val="bullet"/>
      <w:lvlText w:val=""/>
      <w:lvlJc w:val="left"/>
      <w:pPr>
        <w:tabs>
          <w:tab w:val="num" w:pos="34"/>
        </w:tabs>
        <w:ind w:left="680" w:hanging="646"/>
      </w:pPr>
      <w:rPr>
        <w:rFonts w:ascii="Wingdings" w:hAnsi="Wingdings"/>
      </w:rPr>
    </w:lvl>
    <w:lvl w:ilvl="3" w:tplc="1CCE837E">
      <w:start w:val="1"/>
      <w:numFmt w:val="bullet"/>
      <w:lvlText w:val=""/>
      <w:lvlJc w:val="left"/>
      <w:pPr>
        <w:tabs>
          <w:tab w:val="num" w:pos="45"/>
        </w:tabs>
        <w:ind w:left="907" w:hanging="862"/>
      </w:pPr>
      <w:rPr>
        <w:rFonts w:ascii="Symbol" w:hAnsi="Symbol"/>
      </w:rPr>
    </w:lvl>
    <w:lvl w:ilvl="4" w:tplc="1B7A93AA">
      <w:start w:val="1"/>
      <w:numFmt w:val="bullet"/>
      <w:lvlText w:val="o"/>
      <w:lvlJc w:val="left"/>
      <w:pPr>
        <w:tabs>
          <w:tab w:val="num" w:pos="57"/>
        </w:tabs>
        <w:ind w:left="1134" w:hanging="1077"/>
      </w:pPr>
      <w:rPr>
        <w:rFonts w:ascii="Courier New" w:hAnsi="Courier New"/>
      </w:rPr>
    </w:lvl>
    <w:lvl w:ilvl="5" w:tplc="6B003F00">
      <w:start w:val="1"/>
      <w:numFmt w:val="bullet"/>
      <w:lvlText w:val=""/>
      <w:lvlJc w:val="left"/>
      <w:pPr>
        <w:tabs>
          <w:tab w:val="num" w:pos="68"/>
        </w:tabs>
        <w:ind w:left="1361" w:hanging="1293"/>
      </w:pPr>
      <w:rPr>
        <w:rFonts w:ascii="Wingdings" w:hAnsi="Wingdings"/>
      </w:rPr>
    </w:lvl>
    <w:lvl w:ilvl="6" w:tplc="4544CCAE">
      <w:start w:val="1"/>
      <w:numFmt w:val="bullet"/>
      <w:lvlText w:val=""/>
      <w:lvlJc w:val="left"/>
      <w:pPr>
        <w:tabs>
          <w:tab w:val="num" w:pos="79"/>
        </w:tabs>
        <w:ind w:left="1587" w:hanging="1508"/>
      </w:pPr>
      <w:rPr>
        <w:rFonts w:ascii="Symbol" w:hAnsi="Symbol"/>
      </w:rPr>
    </w:lvl>
    <w:lvl w:ilvl="7" w:tplc="C746471A">
      <w:start w:val="1"/>
      <w:numFmt w:val="bullet"/>
      <w:lvlText w:val="o"/>
      <w:lvlJc w:val="left"/>
      <w:pPr>
        <w:tabs>
          <w:tab w:val="num" w:pos="91"/>
        </w:tabs>
        <w:ind w:left="1814" w:hanging="1723"/>
      </w:pPr>
      <w:rPr>
        <w:rFonts w:ascii="Courier New" w:hAnsi="Courier New"/>
      </w:rPr>
    </w:lvl>
    <w:lvl w:ilvl="8" w:tplc="3AF06158">
      <w:start w:val="1"/>
      <w:numFmt w:val="bullet"/>
      <w:lvlText w:val=""/>
      <w:lvlJc w:val="left"/>
      <w:pPr>
        <w:tabs>
          <w:tab w:val="num" w:pos="102"/>
        </w:tabs>
        <w:ind w:left="2041" w:hanging="1939"/>
      </w:pPr>
      <w:rPr>
        <w:rFonts w:ascii="Wingdings" w:hAnsi="Wingdings"/>
      </w:rPr>
    </w:lvl>
  </w:abstractNum>
  <w:abstractNum w:abstractNumId="965" w15:restartNumberingAfterBreak="0">
    <w:nsid w:val="000003C6"/>
    <w:multiLevelType w:val="hybridMultilevel"/>
    <w:tmpl w:val="000003C6"/>
    <w:lvl w:ilvl="0" w:tplc="473087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34B11C">
      <w:start w:val="1"/>
      <w:numFmt w:val="bullet"/>
      <w:lvlText w:val="•"/>
      <w:lvlJc w:val="left"/>
      <w:pPr>
        <w:tabs>
          <w:tab w:val="num" w:pos="23"/>
        </w:tabs>
        <w:ind w:left="454" w:hanging="431"/>
      </w:pPr>
      <w:rPr>
        <w:rFonts w:ascii="Courier New" w:hAnsi="Courier New"/>
      </w:rPr>
    </w:lvl>
    <w:lvl w:ilvl="2" w:tplc="0DA4AAB2">
      <w:start w:val="1"/>
      <w:numFmt w:val="bullet"/>
      <w:lvlText w:val="•"/>
      <w:lvlJc w:val="left"/>
      <w:pPr>
        <w:tabs>
          <w:tab w:val="num" w:pos="34"/>
        </w:tabs>
        <w:ind w:left="680" w:hanging="646"/>
      </w:pPr>
      <w:rPr>
        <w:rFonts w:ascii="Wingdings" w:hAnsi="Wingdings"/>
      </w:rPr>
    </w:lvl>
    <w:lvl w:ilvl="3" w:tplc="DCBCA8FA">
      <w:start w:val="1"/>
      <w:numFmt w:val="bullet"/>
      <w:lvlText w:val=""/>
      <w:lvlJc w:val="left"/>
      <w:pPr>
        <w:tabs>
          <w:tab w:val="num" w:pos="45"/>
        </w:tabs>
        <w:ind w:left="907" w:hanging="862"/>
      </w:pPr>
      <w:rPr>
        <w:rFonts w:ascii="Symbol" w:hAnsi="Symbol"/>
      </w:rPr>
    </w:lvl>
    <w:lvl w:ilvl="4" w:tplc="0512F2D8">
      <w:start w:val="1"/>
      <w:numFmt w:val="bullet"/>
      <w:lvlText w:val="o"/>
      <w:lvlJc w:val="left"/>
      <w:pPr>
        <w:tabs>
          <w:tab w:val="num" w:pos="57"/>
        </w:tabs>
        <w:ind w:left="1134" w:hanging="1077"/>
      </w:pPr>
      <w:rPr>
        <w:rFonts w:ascii="Courier New" w:hAnsi="Courier New"/>
      </w:rPr>
    </w:lvl>
    <w:lvl w:ilvl="5" w:tplc="E55ED85A">
      <w:start w:val="1"/>
      <w:numFmt w:val="bullet"/>
      <w:lvlText w:val=""/>
      <w:lvlJc w:val="left"/>
      <w:pPr>
        <w:tabs>
          <w:tab w:val="num" w:pos="68"/>
        </w:tabs>
        <w:ind w:left="1361" w:hanging="1293"/>
      </w:pPr>
      <w:rPr>
        <w:rFonts w:ascii="Wingdings" w:hAnsi="Wingdings"/>
      </w:rPr>
    </w:lvl>
    <w:lvl w:ilvl="6" w:tplc="B194EA62">
      <w:start w:val="1"/>
      <w:numFmt w:val="bullet"/>
      <w:lvlText w:val=""/>
      <w:lvlJc w:val="left"/>
      <w:pPr>
        <w:tabs>
          <w:tab w:val="num" w:pos="79"/>
        </w:tabs>
        <w:ind w:left="1587" w:hanging="1508"/>
      </w:pPr>
      <w:rPr>
        <w:rFonts w:ascii="Symbol" w:hAnsi="Symbol"/>
      </w:rPr>
    </w:lvl>
    <w:lvl w:ilvl="7" w:tplc="30707E10">
      <w:start w:val="1"/>
      <w:numFmt w:val="bullet"/>
      <w:lvlText w:val="o"/>
      <w:lvlJc w:val="left"/>
      <w:pPr>
        <w:tabs>
          <w:tab w:val="num" w:pos="91"/>
        </w:tabs>
        <w:ind w:left="1814" w:hanging="1723"/>
      </w:pPr>
      <w:rPr>
        <w:rFonts w:ascii="Courier New" w:hAnsi="Courier New"/>
      </w:rPr>
    </w:lvl>
    <w:lvl w:ilvl="8" w:tplc="A54CEC9A">
      <w:start w:val="1"/>
      <w:numFmt w:val="bullet"/>
      <w:lvlText w:val=""/>
      <w:lvlJc w:val="left"/>
      <w:pPr>
        <w:tabs>
          <w:tab w:val="num" w:pos="102"/>
        </w:tabs>
        <w:ind w:left="2041" w:hanging="1939"/>
      </w:pPr>
      <w:rPr>
        <w:rFonts w:ascii="Wingdings" w:hAnsi="Wingdings"/>
      </w:rPr>
    </w:lvl>
  </w:abstractNum>
  <w:abstractNum w:abstractNumId="966" w15:restartNumberingAfterBreak="0">
    <w:nsid w:val="000003C7"/>
    <w:multiLevelType w:val="hybridMultilevel"/>
    <w:tmpl w:val="000003C7"/>
    <w:lvl w:ilvl="0" w:tplc="F1004934">
      <w:start w:val="1"/>
      <w:numFmt w:val="bullet"/>
      <w:lvlText w:val=""/>
      <w:lvlJc w:val="left"/>
      <w:pPr>
        <w:tabs>
          <w:tab w:val="num" w:pos="11"/>
        </w:tabs>
        <w:ind w:left="227" w:hanging="216"/>
      </w:pPr>
      <w:rPr>
        <w:rFonts w:ascii="Symbol" w:hAnsi="Symbol"/>
      </w:rPr>
    </w:lvl>
    <w:lvl w:ilvl="1" w:tplc="C0F88F8C">
      <w:start w:val="1"/>
      <w:numFmt w:val="bullet"/>
      <w:lvlText w:val="o"/>
      <w:lvlJc w:val="left"/>
      <w:pPr>
        <w:tabs>
          <w:tab w:val="num" w:pos="23"/>
        </w:tabs>
        <w:ind w:left="454" w:hanging="431"/>
      </w:pPr>
      <w:rPr>
        <w:rFonts w:ascii="Courier New" w:hAnsi="Courier New"/>
      </w:rPr>
    </w:lvl>
    <w:lvl w:ilvl="2" w:tplc="4FA2615E">
      <w:start w:val="1"/>
      <w:numFmt w:val="bullet"/>
      <w:lvlText w:val=""/>
      <w:lvlJc w:val="left"/>
      <w:pPr>
        <w:tabs>
          <w:tab w:val="num" w:pos="34"/>
        </w:tabs>
        <w:ind w:left="680" w:hanging="646"/>
      </w:pPr>
      <w:rPr>
        <w:rFonts w:ascii="Wingdings" w:hAnsi="Wingdings"/>
      </w:rPr>
    </w:lvl>
    <w:lvl w:ilvl="3" w:tplc="D12890DA">
      <w:start w:val="1"/>
      <w:numFmt w:val="bullet"/>
      <w:lvlText w:val=""/>
      <w:lvlJc w:val="left"/>
      <w:pPr>
        <w:tabs>
          <w:tab w:val="num" w:pos="45"/>
        </w:tabs>
        <w:ind w:left="907" w:hanging="862"/>
      </w:pPr>
      <w:rPr>
        <w:rFonts w:ascii="Symbol" w:hAnsi="Symbol"/>
      </w:rPr>
    </w:lvl>
    <w:lvl w:ilvl="4" w:tplc="A83445E0">
      <w:start w:val="1"/>
      <w:numFmt w:val="bullet"/>
      <w:lvlText w:val="o"/>
      <w:lvlJc w:val="left"/>
      <w:pPr>
        <w:tabs>
          <w:tab w:val="num" w:pos="57"/>
        </w:tabs>
        <w:ind w:left="1134" w:hanging="1077"/>
      </w:pPr>
      <w:rPr>
        <w:rFonts w:ascii="Courier New" w:hAnsi="Courier New"/>
      </w:rPr>
    </w:lvl>
    <w:lvl w:ilvl="5" w:tplc="19449690">
      <w:start w:val="1"/>
      <w:numFmt w:val="bullet"/>
      <w:lvlText w:val=""/>
      <w:lvlJc w:val="left"/>
      <w:pPr>
        <w:tabs>
          <w:tab w:val="num" w:pos="68"/>
        </w:tabs>
        <w:ind w:left="1361" w:hanging="1293"/>
      </w:pPr>
      <w:rPr>
        <w:rFonts w:ascii="Wingdings" w:hAnsi="Wingdings"/>
      </w:rPr>
    </w:lvl>
    <w:lvl w:ilvl="6" w:tplc="AE92B8FC">
      <w:start w:val="1"/>
      <w:numFmt w:val="bullet"/>
      <w:lvlText w:val=""/>
      <w:lvlJc w:val="left"/>
      <w:pPr>
        <w:tabs>
          <w:tab w:val="num" w:pos="79"/>
        </w:tabs>
        <w:ind w:left="1587" w:hanging="1508"/>
      </w:pPr>
      <w:rPr>
        <w:rFonts w:ascii="Symbol" w:hAnsi="Symbol"/>
      </w:rPr>
    </w:lvl>
    <w:lvl w:ilvl="7" w:tplc="10B6938C">
      <w:start w:val="1"/>
      <w:numFmt w:val="bullet"/>
      <w:lvlText w:val="o"/>
      <w:lvlJc w:val="left"/>
      <w:pPr>
        <w:tabs>
          <w:tab w:val="num" w:pos="91"/>
        </w:tabs>
        <w:ind w:left="1814" w:hanging="1723"/>
      </w:pPr>
      <w:rPr>
        <w:rFonts w:ascii="Courier New" w:hAnsi="Courier New"/>
      </w:rPr>
    </w:lvl>
    <w:lvl w:ilvl="8" w:tplc="F9B2B3F8">
      <w:start w:val="1"/>
      <w:numFmt w:val="bullet"/>
      <w:lvlText w:val=""/>
      <w:lvlJc w:val="left"/>
      <w:pPr>
        <w:tabs>
          <w:tab w:val="num" w:pos="102"/>
        </w:tabs>
        <w:ind w:left="2041" w:hanging="1939"/>
      </w:pPr>
      <w:rPr>
        <w:rFonts w:ascii="Wingdings" w:hAnsi="Wingdings"/>
      </w:rPr>
    </w:lvl>
  </w:abstractNum>
  <w:abstractNum w:abstractNumId="967" w15:restartNumberingAfterBreak="0">
    <w:nsid w:val="000003C8"/>
    <w:multiLevelType w:val="hybridMultilevel"/>
    <w:tmpl w:val="000003C8"/>
    <w:lvl w:ilvl="0" w:tplc="2E5492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8EB504">
      <w:start w:val="1"/>
      <w:numFmt w:val="bullet"/>
      <w:lvlText w:val="•"/>
      <w:lvlJc w:val="left"/>
      <w:pPr>
        <w:tabs>
          <w:tab w:val="num" w:pos="23"/>
        </w:tabs>
        <w:ind w:left="454" w:hanging="431"/>
      </w:pPr>
      <w:rPr>
        <w:rFonts w:ascii="Courier New" w:hAnsi="Courier New"/>
      </w:rPr>
    </w:lvl>
    <w:lvl w:ilvl="2" w:tplc="01403C82">
      <w:start w:val="1"/>
      <w:numFmt w:val="bullet"/>
      <w:lvlText w:val="•"/>
      <w:lvlJc w:val="left"/>
      <w:pPr>
        <w:tabs>
          <w:tab w:val="num" w:pos="34"/>
        </w:tabs>
        <w:ind w:left="680" w:hanging="646"/>
      </w:pPr>
      <w:rPr>
        <w:rFonts w:ascii="Wingdings" w:hAnsi="Wingdings"/>
      </w:rPr>
    </w:lvl>
    <w:lvl w:ilvl="3" w:tplc="A1885E2C">
      <w:start w:val="1"/>
      <w:numFmt w:val="bullet"/>
      <w:lvlText w:val=""/>
      <w:lvlJc w:val="left"/>
      <w:pPr>
        <w:tabs>
          <w:tab w:val="num" w:pos="45"/>
        </w:tabs>
        <w:ind w:left="907" w:hanging="862"/>
      </w:pPr>
      <w:rPr>
        <w:rFonts w:ascii="Symbol" w:hAnsi="Symbol"/>
      </w:rPr>
    </w:lvl>
    <w:lvl w:ilvl="4" w:tplc="5316CFB2">
      <w:start w:val="1"/>
      <w:numFmt w:val="bullet"/>
      <w:lvlText w:val="o"/>
      <w:lvlJc w:val="left"/>
      <w:pPr>
        <w:tabs>
          <w:tab w:val="num" w:pos="57"/>
        </w:tabs>
        <w:ind w:left="1134" w:hanging="1077"/>
      </w:pPr>
      <w:rPr>
        <w:rFonts w:ascii="Courier New" w:hAnsi="Courier New"/>
      </w:rPr>
    </w:lvl>
    <w:lvl w:ilvl="5" w:tplc="8A183244">
      <w:start w:val="1"/>
      <w:numFmt w:val="bullet"/>
      <w:lvlText w:val=""/>
      <w:lvlJc w:val="left"/>
      <w:pPr>
        <w:tabs>
          <w:tab w:val="num" w:pos="68"/>
        </w:tabs>
        <w:ind w:left="1361" w:hanging="1293"/>
      </w:pPr>
      <w:rPr>
        <w:rFonts w:ascii="Wingdings" w:hAnsi="Wingdings"/>
      </w:rPr>
    </w:lvl>
    <w:lvl w:ilvl="6" w:tplc="C624FC44">
      <w:start w:val="1"/>
      <w:numFmt w:val="bullet"/>
      <w:lvlText w:val=""/>
      <w:lvlJc w:val="left"/>
      <w:pPr>
        <w:tabs>
          <w:tab w:val="num" w:pos="79"/>
        </w:tabs>
        <w:ind w:left="1587" w:hanging="1508"/>
      </w:pPr>
      <w:rPr>
        <w:rFonts w:ascii="Symbol" w:hAnsi="Symbol"/>
      </w:rPr>
    </w:lvl>
    <w:lvl w:ilvl="7" w:tplc="41BC351E">
      <w:start w:val="1"/>
      <w:numFmt w:val="bullet"/>
      <w:lvlText w:val="o"/>
      <w:lvlJc w:val="left"/>
      <w:pPr>
        <w:tabs>
          <w:tab w:val="num" w:pos="91"/>
        </w:tabs>
        <w:ind w:left="1814" w:hanging="1723"/>
      </w:pPr>
      <w:rPr>
        <w:rFonts w:ascii="Courier New" w:hAnsi="Courier New"/>
      </w:rPr>
    </w:lvl>
    <w:lvl w:ilvl="8" w:tplc="33521D1C">
      <w:start w:val="1"/>
      <w:numFmt w:val="bullet"/>
      <w:lvlText w:val=""/>
      <w:lvlJc w:val="left"/>
      <w:pPr>
        <w:tabs>
          <w:tab w:val="num" w:pos="102"/>
        </w:tabs>
        <w:ind w:left="2041" w:hanging="1939"/>
      </w:pPr>
      <w:rPr>
        <w:rFonts w:ascii="Wingdings" w:hAnsi="Wingdings"/>
      </w:rPr>
    </w:lvl>
  </w:abstractNum>
  <w:abstractNum w:abstractNumId="968" w15:restartNumberingAfterBreak="0">
    <w:nsid w:val="000003C9"/>
    <w:multiLevelType w:val="hybridMultilevel"/>
    <w:tmpl w:val="000003C9"/>
    <w:lvl w:ilvl="0" w:tplc="8AB6DCF0">
      <w:start w:val="1"/>
      <w:numFmt w:val="bullet"/>
      <w:lvlText w:val=""/>
      <w:lvlJc w:val="left"/>
      <w:pPr>
        <w:tabs>
          <w:tab w:val="num" w:pos="11"/>
        </w:tabs>
        <w:ind w:left="227" w:hanging="216"/>
      </w:pPr>
      <w:rPr>
        <w:rFonts w:ascii="Symbol" w:hAnsi="Symbol"/>
      </w:rPr>
    </w:lvl>
    <w:lvl w:ilvl="1" w:tplc="6B96ED44">
      <w:start w:val="1"/>
      <w:numFmt w:val="bullet"/>
      <w:lvlText w:val="o"/>
      <w:lvlJc w:val="left"/>
      <w:pPr>
        <w:tabs>
          <w:tab w:val="num" w:pos="23"/>
        </w:tabs>
        <w:ind w:left="454" w:hanging="431"/>
      </w:pPr>
      <w:rPr>
        <w:rFonts w:ascii="Courier New" w:hAnsi="Courier New"/>
      </w:rPr>
    </w:lvl>
    <w:lvl w:ilvl="2" w:tplc="DF624AD0">
      <w:start w:val="1"/>
      <w:numFmt w:val="bullet"/>
      <w:lvlText w:val=""/>
      <w:lvlJc w:val="left"/>
      <w:pPr>
        <w:tabs>
          <w:tab w:val="num" w:pos="34"/>
        </w:tabs>
        <w:ind w:left="680" w:hanging="646"/>
      </w:pPr>
      <w:rPr>
        <w:rFonts w:ascii="Wingdings" w:hAnsi="Wingdings"/>
      </w:rPr>
    </w:lvl>
    <w:lvl w:ilvl="3" w:tplc="79B8255A">
      <w:start w:val="1"/>
      <w:numFmt w:val="bullet"/>
      <w:lvlText w:val=""/>
      <w:lvlJc w:val="left"/>
      <w:pPr>
        <w:tabs>
          <w:tab w:val="num" w:pos="45"/>
        </w:tabs>
        <w:ind w:left="907" w:hanging="862"/>
      </w:pPr>
      <w:rPr>
        <w:rFonts w:ascii="Symbol" w:hAnsi="Symbol"/>
      </w:rPr>
    </w:lvl>
    <w:lvl w:ilvl="4" w:tplc="53C04064">
      <w:start w:val="1"/>
      <w:numFmt w:val="bullet"/>
      <w:lvlText w:val="o"/>
      <w:lvlJc w:val="left"/>
      <w:pPr>
        <w:tabs>
          <w:tab w:val="num" w:pos="57"/>
        </w:tabs>
        <w:ind w:left="1134" w:hanging="1077"/>
      </w:pPr>
      <w:rPr>
        <w:rFonts w:ascii="Courier New" w:hAnsi="Courier New"/>
      </w:rPr>
    </w:lvl>
    <w:lvl w:ilvl="5" w:tplc="C2224B5E">
      <w:start w:val="1"/>
      <w:numFmt w:val="bullet"/>
      <w:lvlText w:val=""/>
      <w:lvlJc w:val="left"/>
      <w:pPr>
        <w:tabs>
          <w:tab w:val="num" w:pos="68"/>
        </w:tabs>
        <w:ind w:left="1361" w:hanging="1293"/>
      </w:pPr>
      <w:rPr>
        <w:rFonts w:ascii="Wingdings" w:hAnsi="Wingdings"/>
      </w:rPr>
    </w:lvl>
    <w:lvl w:ilvl="6" w:tplc="DCD8C584">
      <w:start w:val="1"/>
      <w:numFmt w:val="bullet"/>
      <w:lvlText w:val=""/>
      <w:lvlJc w:val="left"/>
      <w:pPr>
        <w:tabs>
          <w:tab w:val="num" w:pos="79"/>
        </w:tabs>
        <w:ind w:left="1587" w:hanging="1508"/>
      </w:pPr>
      <w:rPr>
        <w:rFonts w:ascii="Symbol" w:hAnsi="Symbol"/>
      </w:rPr>
    </w:lvl>
    <w:lvl w:ilvl="7" w:tplc="036A5306">
      <w:start w:val="1"/>
      <w:numFmt w:val="bullet"/>
      <w:lvlText w:val="o"/>
      <w:lvlJc w:val="left"/>
      <w:pPr>
        <w:tabs>
          <w:tab w:val="num" w:pos="91"/>
        </w:tabs>
        <w:ind w:left="1814" w:hanging="1723"/>
      </w:pPr>
      <w:rPr>
        <w:rFonts w:ascii="Courier New" w:hAnsi="Courier New"/>
      </w:rPr>
    </w:lvl>
    <w:lvl w:ilvl="8" w:tplc="5D82D73A">
      <w:start w:val="1"/>
      <w:numFmt w:val="bullet"/>
      <w:lvlText w:val=""/>
      <w:lvlJc w:val="left"/>
      <w:pPr>
        <w:tabs>
          <w:tab w:val="num" w:pos="102"/>
        </w:tabs>
        <w:ind w:left="2041" w:hanging="1939"/>
      </w:pPr>
      <w:rPr>
        <w:rFonts w:ascii="Wingdings" w:hAnsi="Wingdings"/>
      </w:rPr>
    </w:lvl>
  </w:abstractNum>
  <w:abstractNum w:abstractNumId="969" w15:restartNumberingAfterBreak="0">
    <w:nsid w:val="000003CA"/>
    <w:multiLevelType w:val="hybridMultilevel"/>
    <w:tmpl w:val="000003CA"/>
    <w:lvl w:ilvl="0" w:tplc="10CCE6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24860E">
      <w:start w:val="1"/>
      <w:numFmt w:val="bullet"/>
      <w:lvlText w:val="•"/>
      <w:lvlJc w:val="left"/>
      <w:pPr>
        <w:tabs>
          <w:tab w:val="num" w:pos="23"/>
        </w:tabs>
        <w:ind w:left="454" w:hanging="431"/>
      </w:pPr>
      <w:rPr>
        <w:rFonts w:ascii="Courier New" w:hAnsi="Courier New"/>
      </w:rPr>
    </w:lvl>
    <w:lvl w:ilvl="2" w:tplc="4184B8C2">
      <w:start w:val="1"/>
      <w:numFmt w:val="bullet"/>
      <w:lvlText w:val="•"/>
      <w:lvlJc w:val="left"/>
      <w:pPr>
        <w:tabs>
          <w:tab w:val="num" w:pos="34"/>
        </w:tabs>
        <w:ind w:left="680" w:hanging="646"/>
      </w:pPr>
      <w:rPr>
        <w:rFonts w:ascii="Wingdings" w:hAnsi="Wingdings"/>
      </w:rPr>
    </w:lvl>
    <w:lvl w:ilvl="3" w:tplc="6E682B96">
      <w:start w:val="1"/>
      <w:numFmt w:val="bullet"/>
      <w:lvlText w:val=""/>
      <w:lvlJc w:val="left"/>
      <w:pPr>
        <w:tabs>
          <w:tab w:val="num" w:pos="45"/>
        </w:tabs>
        <w:ind w:left="907" w:hanging="862"/>
      </w:pPr>
      <w:rPr>
        <w:rFonts w:ascii="Symbol" w:hAnsi="Symbol"/>
      </w:rPr>
    </w:lvl>
    <w:lvl w:ilvl="4" w:tplc="625CE43E">
      <w:start w:val="1"/>
      <w:numFmt w:val="bullet"/>
      <w:lvlText w:val="o"/>
      <w:lvlJc w:val="left"/>
      <w:pPr>
        <w:tabs>
          <w:tab w:val="num" w:pos="57"/>
        </w:tabs>
        <w:ind w:left="1134" w:hanging="1077"/>
      </w:pPr>
      <w:rPr>
        <w:rFonts w:ascii="Courier New" w:hAnsi="Courier New"/>
      </w:rPr>
    </w:lvl>
    <w:lvl w:ilvl="5" w:tplc="B1EC4802">
      <w:start w:val="1"/>
      <w:numFmt w:val="bullet"/>
      <w:lvlText w:val=""/>
      <w:lvlJc w:val="left"/>
      <w:pPr>
        <w:tabs>
          <w:tab w:val="num" w:pos="68"/>
        </w:tabs>
        <w:ind w:left="1361" w:hanging="1293"/>
      </w:pPr>
      <w:rPr>
        <w:rFonts w:ascii="Wingdings" w:hAnsi="Wingdings"/>
      </w:rPr>
    </w:lvl>
    <w:lvl w:ilvl="6" w:tplc="C434ABBA">
      <w:start w:val="1"/>
      <w:numFmt w:val="bullet"/>
      <w:lvlText w:val=""/>
      <w:lvlJc w:val="left"/>
      <w:pPr>
        <w:tabs>
          <w:tab w:val="num" w:pos="79"/>
        </w:tabs>
        <w:ind w:left="1587" w:hanging="1508"/>
      </w:pPr>
      <w:rPr>
        <w:rFonts w:ascii="Symbol" w:hAnsi="Symbol"/>
      </w:rPr>
    </w:lvl>
    <w:lvl w:ilvl="7" w:tplc="AA5AC47A">
      <w:start w:val="1"/>
      <w:numFmt w:val="bullet"/>
      <w:lvlText w:val="o"/>
      <w:lvlJc w:val="left"/>
      <w:pPr>
        <w:tabs>
          <w:tab w:val="num" w:pos="91"/>
        </w:tabs>
        <w:ind w:left="1814" w:hanging="1723"/>
      </w:pPr>
      <w:rPr>
        <w:rFonts w:ascii="Courier New" w:hAnsi="Courier New"/>
      </w:rPr>
    </w:lvl>
    <w:lvl w:ilvl="8" w:tplc="27A2F87C">
      <w:start w:val="1"/>
      <w:numFmt w:val="bullet"/>
      <w:lvlText w:val=""/>
      <w:lvlJc w:val="left"/>
      <w:pPr>
        <w:tabs>
          <w:tab w:val="num" w:pos="102"/>
        </w:tabs>
        <w:ind w:left="2041" w:hanging="1939"/>
      </w:pPr>
      <w:rPr>
        <w:rFonts w:ascii="Wingdings" w:hAnsi="Wingdings"/>
      </w:rPr>
    </w:lvl>
  </w:abstractNum>
  <w:abstractNum w:abstractNumId="970" w15:restartNumberingAfterBreak="0">
    <w:nsid w:val="000003CB"/>
    <w:multiLevelType w:val="hybridMultilevel"/>
    <w:tmpl w:val="000003CB"/>
    <w:lvl w:ilvl="0" w:tplc="90FA40CA">
      <w:start w:val="1"/>
      <w:numFmt w:val="bullet"/>
      <w:lvlText w:val=""/>
      <w:lvlJc w:val="left"/>
      <w:pPr>
        <w:tabs>
          <w:tab w:val="num" w:pos="11"/>
        </w:tabs>
        <w:ind w:left="227" w:hanging="216"/>
      </w:pPr>
      <w:rPr>
        <w:rFonts w:ascii="Symbol" w:hAnsi="Symbol"/>
      </w:rPr>
    </w:lvl>
    <w:lvl w:ilvl="1" w:tplc="D45EACD2">
      <w:start w:val="1"/>
      <w:numFmt w:val="bullet"/>
      <w:lvlText w:val="o"/>
      <w:lvlJc w:val="left"/>
      <w:pPr>
        <w:tabs>
          <w:tab w:val="num" w:pos="23"/>
        </w:tabs>
        <w:ind w:left="454" w:hanging="431"/>
      </w:pPr>
      <w:rPr>
        <w:rFonts w:ascii="Courier New" w:hAnsi="Courier New"/>
      </w:rPr>
    </w:lvl>
    <w:lvl w:ilvl="2" w:tplc="8928360C">
      <w:start w:val="1"/>
      <w:numFmt w:val="bullet"/>
      <w:lvlText w:val=""/>
      <w:lvlJc w:val="left"/>
      <w:pPr>
        <w:tabs>
          <w:tab w:val="num" w:pos="34"/>
        </w:tabs>
        <w:ind w:left="680" w:hanging="646"/>
      </w:pPr>
      <w:rPr>
        <w:rFonts w:ascii="Wingdings" w:hAnsi="Wingdings"/>
      </w:rPr>
    </w:lvl>
    <w:lvl w:ilvl="3" w:tplc="D4AA35A2">
      <w:start w:val="1"/>
      <w:numFmt w:val="bullet"/>
      <w:lvlText w:val=""/>
      <w:lvlJc w:val="left"/>
      <w:pPr>
        <w:tabs>
          <w:tab w:val="num" w:pos="45"/>
        </w:tabs>
        <w:ind w:left="907" w:hanging="862"/>
      </w:pPr>
      <w:rPr>
        <w:rFonts w:ascii="Symbol" w:hAnsi="Symbol"/>
      </w:rPr>
    </w:lvl>
    <w:lvl w:ilvl="4" w:tplc="11CAC2D8">
      <w:start w:val="1"/>
      <w:numFmt w:val="bullet"/>
      <w:lvlText w:val="o"/>
      <w:lvlJc w:val="left"/>
      <w:pPr>
        <w:tabs>
          <w:tab w:val="num" w:pos="57"/>
        </w:tabs>
        <w:ind w:left="1134" w:hanging="1077"/>
      </w:pPr>
      <w:rPr>
        <w:rFonts w:ascii="Courier New" w:hAnsi="Courier New"/>
      </w:rPr>
    </w:lvl>
    <w:lvl w:ilvl="5" w:tplc="8A64B00A">
      <w:start w:val="1"/>
      <w:numFmt w:val="bullet"/>
      <w:lvlText w:val=""/>
      <w:lvlJc w:val="left"/>
      <w:pPr>
        <w:tabs>
          <w:tab w:val="num" w:pos="68"/>
        </w:tabs>
        <w:ind w:left="1361" w:hanging="1293"/>
      </w:pPr>
      <w:rPr>
        <w:rFonts w:ascii="Wingdings" w:hAnsi="Wingdings"/>
      </w:rPr>
    </w:lvl>
    <w:lvl w:ilvl="6" w:tplc="05CEEA32">
      <w:start w:val="1"/>
      <w:numFmt w:val="bullet"/>
      <w:lvlText w:val=""/>
      <w:lvlJc w:val="left"/>
      <w:pPr>
        <w:tabs>
          <w:tab w:val="num" w:pos="79"/>
        </w:tabs>
        <w:ind w:left="1587" w:hanging="1508"/>
      </w:pPr>
      <w:rPr>
        <w:rFonts w:ascii="Symbol" w:hAnsi="Symbol"/>
      </w:rPr>
    </w:lvl>
    <w:lvl w:ilvl="7" w:tplc="38E28984">
      <w:start w:val="1"/>
      <w:numFmt w:val="bullet"/>
      <w:lvlText w:val="o"/>
      <w:lvlJc w:val="left"/>
      <w:pPr>
        <w:tabs>
          <w:tab w:val="num" w:pos="91"/>
        </w:tabs>
        <w:ind w:left="1814" w:hanging="1723"/>
      </w:pPr>
      <w:rPr>
        <w:rFonts w:ascii="Courier New" w:hAnsi="Courier New"/>
      </w:rPr>
    </w:lvl>
    <w:lvl w:ilvl="8" w:tplc="F332627A">
      <w:start w:val="1"/>
      <w:numFmt w:val="bullet"/>
      <w:lvlText w:val=""/>
      <w:lvlJc w:val="left"/>
      <w:pPr>
        <w:tabs>
          <w:tab w:val="num" w:pos="102"/>
        </w:tabs>
        <w:ind w:left="2041" w:hanging="1939"/>
      </w:pPr>
      <w:rPr>
        <w:rFonts w:ascii="Wingdings" w:hAnsi="Wingdings"/>
      </w:rPr>
    </w:lvl>
  </w:abstractNum>
  <w:abstractNum w:abstractNumId="971" w15:restartNumberingAfterBreak="0">
    <w:nsid w:val="000003CC"/>
    <w:multiLevelType w:val="hybridMultilevel"/>
    <w:tmpl w:val="000003CC"/>
    <w:lvl w:ilvl="0" w:tplc="090A47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82E1C4">
      <w:start w:val="1"/>
      <w:numFmt w:val="bullet"/>
      <w:lvlText w:val="•"/>
      <w:lvlJc w:val="left"/>
      <w:pPr>
        <w:tabs>
          <w:tab w:val="num" w:pos="23"/>
        </w:tabs>
        <w:ind w:left="454" w:hanging="431"/>
      </w:pPr>
      <w:rPr>
        <w:rFonts w:ascii="Courier New" w:hAnsi="Courier New"/>
      </w:rPr>
    </w:lvl>
    <w:lvl w:ilvl="2" w:tplc="BA365C70">
      <w:start w:val="1"/>
      <w:numFmt w:val="bullet"/>
      <w:lvlText w:val="•"/>
      <w:lvlJc w:val="left"/>
      <w:pPr>
        <w:tabs>
          <w:tab w:val="num" w:pos="34"/>
        </w:tabs>
        <w:ind w:left="680" w:hanging="646"/>
      </w:pPr>
      <w:rPr>
        <w:rFonts w:ascii="Wingdings" w:hAnsi="Wingdings"/>
      </w:rPr>
    </w:lvl>
    <w:lvl w:ilvl="3" w:tplc="BCDA9EA4">
      <w:start w:val="1"/>
      <w:numFmt w:val="bullet"/>
      <w:lvlText w:val=""/>
      <w:lvlJc w:val="left"/>
      <w:pPr>
        <w:tabs>
          <w:tab w:val="num" w:pos="45"/>
        </w:tabs>
        <w:ind w:left="907" w:hanging="862"/>
      </w:pPr>
      <w:rPr>
        <w:rFonts w:ascii="Symbol" w:hAnsi="Symbol"/>
      </w:rPr>
    </w:lvl>
    <w:lvl w:ilvl="4" w:tplc="95F67384">
      <w:start w:val="1"/>
      <w:numFmt w:val="bullet"/>
      <w:lvlText w:val="o"/>
      <w:lvlJc w:val="left"/>
      <w:pPr>
        <w:tabs>
          <w:tab w:val="num" w:pos="57"/>
        </w:tabs>
        <w:ind w:left="1134" w:hanging="1077"/>
      </w:pPr>
      <w:rPr>
        <w:rFonts w:ascii="Courier New" w:hAnsi="Courier New"/>
      </w:rPr>
    </w:lvl>
    <w:lvl w:ilvl="5" w:tplc="2BC45C34">
      <w:start w:val="1"/>
      <w:numFmt w:val="bullet"/>
      <w:lvlText w:val=""/>
      <w:lvlJc w:val="left"/>
      <w:pPr>
        <w:tabs>
          <w:tab w:val="num" w:pos="68"/>
        </w:tabs>
        <w:ind w:left="1361" w:hanging="1293"/>
      </w:pPr>
      <w:rPr>
        <w:rFonts w:ascii="Wingdings" w:hAnsi="Wingdings"/>
      </w:rPr>
    </w:lvl>
    <w:lvl w:ilvl="6" w:tplc="A1248DAC">
      <w:start w:val="1"/>
      <w:numFmt w:val="bullet"/>
      <w:lvlText w:val=""/>
      <w:lvlJc w:val="left"/>
      <w:pPr>
        <w:tabs>
          <w:tab w:val="num" w:pos="79"/>
        </w:tabs>
        <w:ind w:left="1587" w:hanging="1508"/>
      </w:pPr>
      <w:rPr>
        <w:rFonts w:ascii="Symbol" w:hAnsi="Symbol"/>
      </w:rPr>
    </w:lvl>
    <w:lvl w:ilvl="7" w:tplc="9B4EAEB8">
      <w:start w:val="1"/>
      <w:numFmt w:val="bullet"/>
      <w:lvlText w:val="o"/>
      <w:lvlJc w:val="left"/>
      <w:pPr>
        <w:tabs>
          <w:tab w:val="num" w:pos="91"/>
        </w:tabs>
        <w:ind w:left="1814" w:hanging="1723"/>
      </w:pPr>
      <w:rPr>
        <w:rFonts w:ascii="Courier New" w:hAnsi="Courier New"/>
      </w:rPr>
    </w:lvl>
    <w:lvl w:ilvl="8" w:tplc="75E4220C">
      <w:start w:val="1"/>
      <w:numFmt w:val="bullet"/>
      <w:lvlText w:val=""/>
      <w:lvlJc w:val="left"/>
      <w:pPr>
        <w:tabs>
          <w:tab w:val="num" w:pos="102"/>
        </w:tabs>
        <w:ind w:left="2041" w:hanging="1939"/>
      </w:pPr>
      <w:rPr>
        <w:rFonts w:ascii="Wingdings" w:hAnsi="Wingdings"/>
      </w:rPr>
    </w:lvl>
  </w:abstractNum>
  <w:abstractNum w:abstractNumId="972" w15:restartNumberingAfterBreak="0">
    <w:nsid w:val="000003CD"/>
    <w:multiLevelType w:val="hybridMultilevel"/>
    <w:tmpl w:val="000003CD"/>
    <w:lvl w:ilvl="0" w:tplc="00AADBDC">
      <w:start w:val="1"/>
      <w:numFmt w:val="bullet"/>
      <w:lvlText w:val=""/>
      <w:lvlJc w:val="left"/>
      <w:pPr>
        <w:tabs>
          <w:tab w:val="num" w:pos="11"/>
        </w:tabs>
        <w:ind w:left="227" w:hanging="216"/>
      </w:pPr>
      <w:rPr>
        <w:rFonts w:ascii="Symbol" w:hAnsi="Symbol"/>
      </w:rPr>
    </w:lvl>
    <w:lvl w:ilvl="1" w:tplc="45DC76F2">
      <w:start w:val="1"/>
      <w:numFmt w:val="bullet"/>
      <w:lvlText w:val="o"/>
      <w:lvlJc w:val="left"/>
      <w:pPr>
        <w:tabs>
          <w:tab w:val="num" w:pos="23"/>
        </w:tabs>
        <w:ind w:left="454" w:hanging="431"/>
      </w:pPr>
      <w:rPr>
        <w:rFonts w:ascii="Courier New" w:hAnsi="Courier New"/>
      </w:rPr>
    </w:lvl>
    <w:lvl w:ilvl="2" w:tplc="B63830D4">
      <w:start w:val="1"/>
      <w:numFmt w:val="bullet"/>
      <w:lvlText w:val=""/>
      <w:lvlJc w:val="left"/>
      <w:pPr>
        <w:tabs>
          <w:tab w:val="num" w:pos="34"/>
        </w:tabs>
        <w:ind w:left="680" w:hanging="646"/>
      </w:pPr>
      <w:rPr>
        <w:rFonts w:ascii="Wingdings" w:hAnsi="Wingdings"/>
      </w:rPr>
    </w:lvl>
    <w:lvl w:ilvl="3" w:tplc="7CA07DFA">
      <w:start w:val="1"/>
      <w:numFmt w:val="bullet"/>
      <w:lvlText w:val=""/>
      <w:lvlJc w:val="left"/>
      <w:pPr>
        <w:tabs>
          <w:tab w:val="num" w:pos="45"/>
        </w:tabs>
        <w:ind w:left="907" w:hanging="862"/>
      </w:pPr>
      <w:rPr>
        <w:rFonts w:ascii="Symbol" w:hAnsi="Symbol"/>
      </w:rPr>
    </w:lvl>
    <w:lvl w:ilvl="4" w:tplc="79E6D388">
      <w:start w:val="1"/>
      <w:numFmt w:val="bullet"/>
      <w:lvlText w:val="o"/>
      <w:lvlJc w:val="left"/>
      <w:pPr>
        <w:tabs>
          <w:tab w:val="num" w:pos="57"/>
        </w:tabs>
        <w:ind w:left="1134" w:hanging="1077"/>
      </w:pPr>
      <w:rPr>
        <w:rFonts w:ascii="Courier New" w:hAnsi="Courier New"/>
      </w:rPr>
    </w:lvl>
    <w:lvl w:ilvl="5" w:tplc="CA9A2972">
      <w:start w:val="1"/>
      <w:numFmt w:val="bullet"/>
      <w:lvlText w:val=""/>
      <w:lvlJc w:val="left"/>
      <w:pPr>
        <w:tabs>
          <w:tab w:val="num" w:pos="68"/>
        </w:tabs>
        <w:ind w:left="1361" w:hanging="1293"/>
      </w:pPr>
      <w:rPr>
        <w:rFonts w:ascii="Wingdings" w:hAnsi="Wingdings"/>
      </w:rPr>
    </w:lvl>
    <w:lvl w:ilvl="6" w:tplc="732CDB16">
      <w:start w:val="1"/>
      <w:numFmt w:val="bullet"/>
      <w:lvlText w:val=""/>
      <w:lvlJc w:val="left"/>
      <w:pPr>
        <w:tabs>
          <w:tab w:val="num" w:pos="79"/>
        </w:tabs>
        <w:ind w:left="1587" w:hanging="1508"/>
      </w:pPr>
      <w:rPr>
        <w:rFonts w:ascii="Symbol" w:hAnsi="Symbol"/>
      </w:rPr>
    </w:lvl>
    <w:lvl w:ilvl="7" w:tplc="6EC4DEBC">
      <w:start w:val="1"/>
      <w:numFmt w:val="bullet"/>
      <w:lvlText w:val="o"/>
      <w:lvlJc w:val="left"/>
      <w:pPr>
        <w:tabs>
          <w:tab w:val="num" w:pos="91"/>
        </w:tabs>
        <w:ind w:left="1814" w:hanging="1723"/>
      </w:pPr>
      <w:rPr>
        <w:rFonts w:ascii="Courier New" w:hAnsi="Courier New"/>
      </w:rPr>
    </w:lvl>
    <w:lvl w:ilvl="8" w:tplc="62C0C9BC">
      <w:start w:val="1"/>
      <w:numFmt w:val="bullet"/>
      <w:lvlText w:val=""/>
      <w:lvlJc w:val="left"/>
      <w:pPr>
        <w:tabs>
          <w:tab w:val="num" w:pos="102"/>
        </w:tabs>
        <w:ind w:left="2041" w:hanging="1939"/>
      </w:pPr>
      <w:rPr>
        <w:rFonts w:ascii="Wingdings" w:hAnsi="Wingdings"/>
      </w:rPr>
    </w:lvl>
  </w:abstractNum>
  <w:abstractNum w:abstractNumId="973" w15:restartNumberingAfterBreak="0">
    <w:nsid w:val="000003CE"/>
    <w:multiLevelType w:val="hybridMultilevel"/>
    <w:tmpl w:val="000003CE"/>
    <w:lvl w:ilvl="0" w:tplc="94F2B4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1AF888">
      <w:start w:val="1"/>
      <w:numFmt w:val="bullet"/>
      <w:lvlText w:val="•"/>
      <w:lvlJc w:val="left"/>
      <w:pPr>
        <w:tabs>
          <w:tab w:val="num" w:pos="23"/>
        </w:tabs>
        <w:ind w:left="454" w:hanging="431"/>
      </w:pPr>
      <w:rPr>
        <w:rFonts w:ascii="Courier New" w:hAnsi="Courier New"/>
      </w:rPr>
    </w:lvl>
    <w:lvl w:ilvl="2" w:tplc="17EC0020">
      <w:start w:val="1"/>
      <w:numFmt w:val="bullet"/>
      <w:lvlText w:val="•"/>
      <w:lvlJc w:val="left"/>
      <w:pPr>
        <w:tabs>
          <w:tab w:val="num" w:pos="34"/>
        </w:tabs>
        <w:ind w:left="680" w:hanging="646"/>
      </w:pPr>
      <w:rPr>
        <w:rFonts w:ascii="Wingdings" w:hAnsi="Wingdings"/>
      </w:rPr>
    </w:lvl>
    <w:lvl w:ilvl="3" w:tplc="221CD5F6">
      <w:start w:val="1"/>
      <w:numFmt w:val="bullet"/>
      <w:lvlText w:val=""/>
      <w:lvlJc w:val="left"/>
      <w:pPr>
        <w:tabs>
          <w:tab w:val="num" w:pos="45"/>
        </w:tabs>
        <w:ind w:left="907" w:hanging="862"/>
      </w:pPr>
      <w:rPr>
        <w:rFonts w:ascii="Symbol" w:hAnsi="Symbol"/>
      </w:rPr>
    </w:lvl>
    <w:lvl w:ilvl="4" w:tplc="EAF08EA4">
      <w:start w:val="1"/>
      <w:numFmt w:val="bullet"/>
      <w:lvlText w:val="o"/>
      <w:lvlJc w:val="left"/>
      <w:pPr>
        <w:tabs>
          <w:tab w:val="num" w:pos="57"/>
        </w:tabs>
        <w:ind w:left="1134" w:hanging="1077"/>
      </w:pPr>
      <w:rPr>
        <w:rFonts w:ascii="Courier New" w:hAnsi="Courier New"/>
      </w:rPr>
    </w:lvl>
    <w:lvl w:ilvl="5" w:tplc="9E7ED82E">
      <w:start w:val="1"/>
      <w:numFmt w:val="bullet"/>
      <w:lvlText w:val=""/>
      <w:lvlJc w:val="left"/>
      <w:pPr>
        <w:tabs>
          <w:tab w:val="num" w:pos="68"/>
        </w:tabs>
        <w:ind w:left="1361" w:hanging="1293"/>
      </w:pPr>
      <w:rPr>
        <w:rFonts w:ascii="Wingdings" w:hAnsi="Wingdings"/>
      </w:rPr>
    </w:lvl>
    <w:lvl w:ilvl="6" w:tplc="1F206F0A">
      <w:start w:val="1"/>
      <w:numFmt w:val="bullet"/>
      <w:lvlText w:val=""/>
      <w:lvlJc w:val="left"/>
      <w:pPr>
        <w:tabs>
          <w:tab w:val="num" w:pos="79"/>
        </w:tabs>
        <w:ind w:left="1587" w:hanging="1508"/>
      </w:pPr>
      <w:rPr>
        <w:rFonts w:ascii="Symbol" w:hAnsi="Symbol"/>
      </w:rPr>
    </w:lvl>
    <w:lvl w:ilvl="7" w:tplc="44FCE878">
      <w:start w:val="1"/>
      <w:numFmt w:val="bullet"/>
      <w:lvlText w:val="o"/>
      <w:lvlJc w:val="left"/>
      <w:pPr>
        <w:tabs>
          <w:tab w:val="num" w:pos="91"/>
        </w:tabs>
        <w:ind w:left="1814" w:hanging="1723"/>
      </w:pPr>
      <w:rPr>
        <w:rFonts w:ascii="Courier New" w:hAnsi="Courier New"/>
      </w:rPr>
    </w:lvl>
    <w:lvl w:ilvl="8" w:tplc="EFBC9096">
      <w:start w:val="1"/>
      <w:numFmt w:val="bullet"/>
      <w:lvlText w:val=""/>
      <w:lvlJc w:val="left"/>
      <w:pPr>
        <w:tabs>
          <w:tab w:val="num" w:pos="102"/>
        </w:tabs>
        <w:ind w:left="2041" w:hanging="1939"/>
      </w:pPr>
      <w:rPr>
        <w:rFonts w:ascii="Wingdings" w:hAnsi="Wingdings"/>
      </w:rPr>
    </w:lvl>
  </w:abstractNum>
  <w:abstractNum w:abstractNumId="974" w15:restartNumberingAfterBreak="0">
    <w:nsid w:val="000003CF"/>
    <w:multiLevelType w:val="hybridMultilevel"/>
    <w:tmpl w:val="000003CF"/>
    <w:lvl w:ilvl="0" w:tplc="34261A2A">
      <w:start w:val="1"/>
      <w:numFmt w:val="bullet"/>
      <w:lvlText w:val=""/>
      <w:lvlJc w:val="left"/>
      <w:pPr>
        <w:tabs>
          <w:tab w:val="num" w:pos="11"/>
        </w:tabs>
        <w:ind w:left="227" w:hanging="216"/>
      </w:pPr>
      <w:rPr>
        <w:rFonts w:ascii="Symbol" w:hAnsi="Symbol"/>
      </w:rPr>
    </w:lvl>
    <w:lvl w:ilvl="1" w:tplc="434C4882">
      <w:start w:val="1"/>
      <w:numFmt w:val="bullet"/>
      <w:lvlText w:val="o"/>
      <w:lvlJc w:val="left"/>
      <w:pPr>
        <w:tabs>
          <w:tab w:val="num" w:pos="23"/>
        </w:tabs>
        <w:ind w:left="454" w:hanging="431"/>
      </w:pPr>
      <w:rPr>
        <w:rFonts w:ascii="Courier New" w:hAnsi="Courier New"/>
      </w:rPr>
    </w:lvl>
    <w:lvl w:ilvl="2" w:tplc="2654C288">
      <w:start w:val="1"/>
      <w:numFmt w:val="bullet"/>
      <w:lvlText w:val=""/>
      <w:lvlJc w:val="left"/>
      <w:pPr>
        <w:tabs>
          <w:tab w:val="num" w:pos="34"/>
        </w:tabs>
        <w:ind w:left="680" w:hanging="646"/>
      </w:pPr>
      <w:rPr>
        <w:rFonts w:ascii="Wingdings" w:hAnsi="Wingdings"/>
      </w:rPr>
    </w:lvl>
    <w:lvl w:ilvl="3" w:tplc="4F4478D0">
      <w:start w:val="1"/>
      <w:numFmt w:val="bullet"/>
      <w:lvlText w:val=""/>
      <w:lvlJc w:val="left"/>
      <w:pPr>
        <w:tabs>
          <w:tab w:val="num" w:pos="45"/>
        </w:tabs>
        <w:ind w:left="907" w:hanging="862"/>
      </w:pPr>
      <w:rPr>
        <w:rFonts w:ascii="Symbol" w:hAnsi="Symbol"/>
      </w:rPr>
    </w:lvl>
    <w:lvl w:ilvl="4" w:tplc="31DE6602">
      <w:start w:val="1"/>
      <w:numFmt w:val="bullet"/>
      <w:lvlText w:val="o"/>
      <w:lvlJc w:val="left"/>
      <w:pPr>
        <w:tabs>
          <w:tab w:val="num" w:pos="57"/>
        </w:tabs>
        <w:ind w:left="1134" w:hanging="1077"/>
      </w:pPr>
      <w:rPr>
        <w:rFonts w:ascii="Courier New" w:hAnsi="Courier New"/>
      </w:rPr>
    </w:lvl>
    <w:lvl w:ilvl="5" w:tplc="E6E216F8">
      <w:start w:val="1"/>
      <w:numFmt w:val="bullet"/>
      <w:lvlText w:val=""/>
      <w:lvlJc w:val="left"/>
      <w:pPr>
        <w:tabs>
          <w:tab w:val="num" w:pos="68"/>
        </w:tabs>
        <w:ind w:left="1361" w:hanging="1293"/>
      </w:pPr>
      <w:rPr>
        <w:rFonts w:ascii="Wingdings" w:hAnsi="Wingdings"/>
      </w:rPr>
    </w:lvl>
    <w:lvl w:ilvl="6" w:tplc="A3100996">
      <w:start w:val="1"/>
      <w:numFmt w:val="bullet"/>
      <w:lvlText w:val=""/>
      <w:lvlJc w:val="left"/>
      <w:pPr>
        <w:tabs>
          <w:tab w:val="num" w:pos="79"/>
        </w:tabs>
        <w:ind w:left="1587" w:hanging="1508"/>
      </w:pPr>
      <w:rPr>
        <w:rFonts w:ascii="Symbol" w:hAnsi="Symbol"/>
      </w:rPr>
    </w:lvl>
    <w:lvl w:ilvl="7" w:tplc="07909432">
      <w:start w:val="1"/>
      <w:numFmt w:val="bullet"/>
      <w:lvlText w:val="o"/>
      <w:lvlJc w:val="left"/>
      <w:pPr>
        <w:tabs>
          <w:tab w:val="num" w:pos="91"/>
        </w:tabs>
        <w:ind w:left="1814" w:hanging="1723"/>
      </w:pPr>
      <w:rPr>
        <w:rFonts w:ascii="Courier New" w:hAnsi="Courier New"/>
      </w:rPr>
    </w:lvl>
    <w:lvl w:ilvl="8" w:tplc="AAFE6824">
      <w:start w:val="1"/>
      <w:numFmt w:val="bullet"/>
      <w:lvlText w:val=""/>
      <w:lvlJc w:val="left"/>
      <w:pPr>
        <w:tabs>
          <w:tab w:val="num" w:pos="102"/>
        </w:tabs>
        <w:ind w:left="2041" w:hanging="1939"/>
      </w:pPr>
      <w:rPr>
        <w:rFonts w:ascii="Wingdings" w:hAnsi="Wingdings"/>
      </w:rPr>
    </w:lvl>
  </w:abstractNum>
  <w:abstractNum w:abstractNumId="975" w15:restartNumberingAfterBreak="0">
    <w:nsid w:val="000003D0"/>
    <w:multiLevelType w:val="hybridMultilevel"/>
    <w:tmpl w:val="000003D0"/>
    <w:lvl w:ilvl="0" w:tplc="E03E56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F8AA76">
      <w:start w:val="1"/>
      <w:numFmt w:val="bullet"/>
      <w:lvlText w:val="•"/>
      <w:lvlJc w:val="left"/>
      <w:pPr>
        <w:tabs>
          <w:tab w:val="num" w:pos="23"/>
        </w:tabs>
        <w:ind w:left="454" w:hanging="431"/>
      </w:pPr>
      <w:rPr>
        <w:rFonts w:ascii="Courier New" w:hAnsi="Courier New"/>
      </w:rPr>
    </w:lvl>
    <w:lvl w:ilvl="2" w:tplc="223C98F2">
      <w:start w:val="1"/>
      <w:numFmt w:val="bullet"/>
      <w:lvlText w:val="•"/>
      <w:lvlJc w:val="left"/>
      <w:pPr>
        <w:tabs>
          <w:tab w:val="num" w:pos="34"/>
        </w:tabs>
        <w:ind w:left="680" w:hanging="646"/>
      </w:pPr>
      <w:rPr>
        <w:rFonts w:ascii="Wingdings" w:hAnsi="Wingdings"/>
      </w:rPr>
    </w:lvl>
    <w:lvl w:ilvl="3" w:tplc="1A5CC49E">
      <w:start w:val="1"/>
      <w:numFmt w:val="bullet"/>
      <w:lvlText w:val=""/>
      <w:lvlJc w:val="left"/>
      <w:pPr>
        <w:tabs>
          <w:tab w:val="num" w:pos="45"/>
        </w:tabs>
        <w:ind w:left="907" w:hanging="862"/>
      </w:pPr>
      <w:rPr>
        <w:rFonts w:ascii="Symbol" w:hAnsi="Symbol"/>
      </w:rPr>
    </w:lvl>
    <w:lvl w:ilvl="4" w:tplc="58B8EDC8">
      <w:start w:val="1"/>
      <w:numFmt w:val="bullet"/>
      <w:lvlText w:val="o"/>
      <w:lvlJc w:val="left"/>
      <w:pPr>
        <w:tabs>
          <w:tab w:val="num" w:pos="57"/>
        </w:tabs>
        <w:ind w:left="1134" w:hanging="1077"/>
      </w:pPr>
      <w:rPr>
        <w:rFonts w:ascii="Courier New" w:hAnsi="Courier New"/>
      </w:rPr>
    </w:lvl>
    <w:lvl w:ilvl="5" w:tplc="A74A3952">
      <w:start w:val="1"/>
      <w:numFmt w:val="bullet"/>
      <w:lvlText w:val=""/>
      <w:lvlJc w:val="left"/>
      <w:pPr>
        <w:tabs>
          <w:tab w:val="num" w:pos="68"/>
        </w:tabs>
        <w:ind w:left="1361" w:hanging="1293"/>
      </w:pPr>
      <w:rPr>
        <w:rFonts w:ascii="Wingdings" w:hAnsi="Wingdings"/>
      </w:rPr>
    </w:lvl>
    <w:lvl w:ilvl="6" w:tplc="687E02A4">
      <w:start w:val="1"/>
      <w:numFmt w:val="bullet"/>
      <w:lvlText w:val=""/>
      <w:lvlJc w:val="left"/>
      <w:pPr>
        <w:tabs>
          <w:tab w:val="num" w:pos="79"/>
        </w:tabs>
        <w:ind w:left="1587" w:hanging="1508"/>
      </w:pPr>
      <w:rPr>
        <w:rFonts w:ascii="Symbol" w:hAnsi="Symbol"/>
      </w:rPr>
    </w:lvl>
    <w:lvl w:ilvl="7" w:tplc="BDBA0204">
      <w:start w:val="1"/>
      <w:numFmt w:val="bullet"/>
      <w:lvlText w:val="o"/>
      <w:lvlJc w:val="left"/>
      <w:pPr>
        <w:tabs>
          <w:tab w:val="num" w:pos="91"/>
        </w:tabs>
        <w:ind w:left="1814" w:hanging="1723"/>
      </w:pPr>
      <w:rPr>
        <w:rFonts w:ascii="Courier New" w:hAnsi="Courier New"/>
      </w:rPr>
    </w:lvl>
    <w:lvl w:ilvl="8" w:tplc="C90C5FA8">
      <w:start w:val="1"/>
      <w:numFmt w:val="bullet"/>
      <w:lvlText w:val=""/>
      <w:lvlJc w:val="left"/>
      <w:pPr>
        <w:tabs>
          <w:tab w:val="num" w:pos="102"/>
        </w:tabs>
        <w:ind w:left="2041" w:hanging="1939"/>
      </w:pPr>
      <w:rPr>
        <w:rFonts w:ascii="Wingdings" w:hAnsi="Wingdings"/>
      </w:rPr>
    </w:lvl>
  </w:abstractNum>
  <w:abstractNum w:abstractNumId="976" w15:restartNumberingAfterBreak="0">
    <w:nsid w:val="000003D1"/>
    <w:multiLevelType w:val="hybridMultilevel"/>
    <w:tmpl w:val="000003D1"/>
    <w:lvl w:ilvl="0" w:tplc="AC78175A">
      <w:start w:val="1"/>
      <w:numFmt w:val="bullet"/>
      <w:lvlText w:val=""/>
      <w:lvlJc w:val="left"/>
      <w:pPr>
        <w:tabs>
          <w:tab w:val="num" w:pos="11"/>
        </w:tabs>
        <w:ind w:left="227" w:hanging="216"/>
      </w:pPr>
      <w:rPr>
        <w:rFonts w:ascii="Symbol" w:hAnsi="Symbol"/>
      </w:rPr>
    </w:lvl>
    <w:lvl w:ilvl="1" w:tplc="36D02288">
      <w:start w:val="1"/>
      <w:numFmt w:val="bullet"/>
      <w:lvlText w:val="o"/>
      <w:lvlJc w:val="left"/>
      <w:pPr>
        <w:tabs>
          <w:tab w:val="num" w:pos="23"/>
        </w:tabs>
        <w:ind w:left="454" w:hanging="431"/>
      </w:pPr>
      <w:rPr>
        <w:rFonts w:ascii="Courier New" w:hAnsi="Courier New"/>
      </w:rPr>
    </w:lvl>
    <w:lvl w:ilvl="2" w:tplc="1FC63E58">
      <w:start w:val="1"/>
      <w:numFmt w:val="bullet"/>
      <w:lvlText w:val=""/>
      <w:lvlJc w:val="left"/>
      <w:pPr>
        <w:tabs>
          <w:tab w:val="num" w:pos="34"/>
        </w:tabs>
        <w:ind w:left="680" w:hanging="646"/>
      </w:pPr>
      <w:rPr>
        <w:rFonts w:ascii="Wingdings" w:hAnsi="Wingdings"/>
      </w:rPr>
    </w:lvl>
    <w:lvl w:ilvl="3" w:tplc="21B46A5C">
      <w:start w:val="1"/>
      <w:numFmt w:val="bullet"/>
      <w:lvlText w:val=""/>
      <w:lvlJc w:val="left"/>
      <w:pPr>
        <w:tabs>
          <w:tab w:val="num" w:pos="45"/>
        </w:tabs>
        <w:ind w:left="907" w:hanging="862"/>
      </w:pPr>
      <w:rPr>
        <w:rFonts w:ascii="Symbol" w:hAnsi="Symbol"/>
      </w:rPr>
    </w:lvl>
    <w:lvl w:ilvl="4" w:tplc="CF405362">
      <w:start w:val="1"/>
      <w:numFmt w:val="bullet"/>
      <w:lvlText w:val="o"/>
      <w:lvlJc w:val="left"/>
      <w:pPr>
        <w:tabs>
          <w:tab w:val="num" w:pos="57"/>
        </w:tabs>
        <w:ind w:left="1134" w:hanging="1077"/>
      </w:pPr>
      <w:rPr>
        <w:rFonts w:ascii="Courier New" w:hAnsi="Courier New"/>
      </w:rPr>
    </w:lvl>
    <w:lvl w:ilvl="5" w:tplc="71C868B2">
      <w:start w:val="1"/>
      <w:numFmt w:val="bullet"/>
      <w:lvlText w:val=""/>
      <w:lvlJc w:val="left"/>
      <w:pPr>
        <w:tabs>
          <w:tab w:val="num" w:pos="68"/>
        </w:tabs>
        <w:ind w:left="1361" w:hanging="1293"/>
      </w:pPr>
      <w:rPr>
        <w:rFonts w:ascii="Wingdings" w:hAnsi="Wingdings"/>
      </w:rPr>
    </w:lvl>
    <w:lvl w:ilvl="6" w:tplc="F1B06D3E">
      <w:start w:val="1"/>
      <w:numFmt w:val="bullet"/>
      <w:lvlText w:val=""/>
      <w:lvlJc w:val="left"/>
      <w:pPr>
        <w:tabs>
          <w:tab w:val="num" w:pos="79"/>
        </w:tabs>
        <w:ind w:left="1587" w:hanging="1508"/>
      </w:pPr>
      <w:rPr>
        <w:rFonts w:ascii="Symbol" w:hAnsi="Symbol"/>
      </w:rPr>
    </w:lvl>
    <w:lvl w:ilvl="7" w:tplc="81CE5CAC">
      <w:start w:val="1"/>
      <w:numFmt w:val="bullet"/>
      <w:lvlText w:val="o"/>
      <w:lvlJc w:val="left"/>
      <w:pPr>
        <w:tabs>
          <w:tab w:val="num" w:pos="91"/>
        </w:tabs>
        <w:ind w:left="1814" w:hanging="1723"/>
      </w:pPr>
      <w:rPr>
        <w:rFonts w:ascii="Courier New" w:hAnsi="Courier New"/>
      </w:rPr>
    </w:lvl>
    <w:lvl w:ilvl="8" w:tplc="93DE3F0C">
      <w:start w:val="1"/>
      <w:numFmt w:val="bullet"/>
      <w:lvlText w:val=""/>
      <w:lvlJc w:val="left"/>
      <w:pPr>
        <w:tabs>
          <w:tab w:val="num" w:pos="102"/>
        </w:tabs>
        <w:ind w:left="2041" w:hanging="1939"/>
      </w:pPr>
      <w:rPr>
        <w:rFonts w:ascii="Wingdings" w:hAnsi="Wingdings"/>
      </w:rPr>
    </w:lvl>
  </w:abstractNum>
  <w:abstractNum w:abstractNumId="977" w15:restartNumberingAfterBreak="0">
    <w:nsid w:val="000003D2"/>
    <w:multiLevelType w:val="hybridMultilevel"/>
    <w:tmpl w:val="000003D2"/>
    <w:lvl w:ilvl="0" w:tplc="93B406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446D06">
      <w:start w:val="1"/>
      <w:numFmt w:val="bullet"/>
      <w:lvlText w:val="•"/>
      <w:lvlJc w:val="left"/>
      <w:pPr>
        <w:tabs>
          <w:tab w:val="num" w:pos="23"/>
        </w:tabs>
        <w:ind w:left="454" w:hanging="431"/>
      </w:pPr>
      <w:rPr>
        <w:rFonts w:ascii="Courier New" w:hAnsi="Courier New"/>
      </w:rPr>
    </w:lvl>
    <w:lvl w:ilvl="2" w:tplc="0D1AE1AE">
      <w:start w:val="1"/>
      <w:numFmt w:val="bullet"/>
      <w:lvlText w:val="•"/>
      <w:lvlJc w:val="left"/>
      <w:pPr>
        <w:tabs>
          <w:tab w:val="num" w:pos="34"/>
        </w:tabs>
        <w:ind w:left="680" w:hanging="646"/>
      </w:pPr>
      <w:rPr>
        <w:rFonts w:ascii="Wingdings" w:hAnsi="Wingdings"/>
      </w:rPr>
    </w:lvl>
    <w:lvl w:ilvl="3" w:tplc="55400990">
      <w:start w:val="1"/>
      <w:numFmt w:val="bullet"/>
      <w:lvlText w:val=""/>
      <w:lvlJc w:val="left"/>
      <w:pPr>
        <w:tabs>
          <w:tab w:val="num" w:pos="45"/>
        </w:tabs>
        <w:ind w:left="907" w:hanging="862"/>
      </w:pPr>
      <w:rPr>
        <w:rFonts w:ascii="Symbol" w:hAnsi="Symbol"/>
      </w:rPr>
    </w:lvl>
    <w:lvl w:ilvl="4" w:tplc="343061CE">
      <w:start w:val="1"/>
      <w:numFmt w:val="bullet"/>
      <w:lvlText w:val="o"/>
      <w:lvlJc w:val="left"/>
      <w:pPr>
        <w:tabs>
          <w:tab w:val="num" w:pos="57"/>
        </w:tabs>
        <w:ind w:left="1134" w:hanging="1077"/>
      </w:pPr>
      <w:rPr>
        <w:rFonts w:ascii="Courier New" w:hAnsi="Courier New"/>
      </w:rPr>
    </w:lvl>
    <w:lvl w:ilvl="5" w:tplc="9CE213D8">
      <w:start w:val="1"/>
      <w:numFmt w:val="bullet"/>
      <w:lvlText w:val=""/>
      <w:lvlJc w:val="left"/>
      <w:pPr>
        <w:tabs>
          <w:tab w:val="num" w:pos="68"/>
        </w:tabs>
        <w:ind w:left="1361" w:hanging="1293"/>
      </w:pPr>
      <w:rPr>
        <w:rFonts w:ascii="Wingdings" w:hAnsi="Wingdings"/>
      </w:rPr>
    </w:lvl>
    <w:lvl w:ilvl="6" w:tplc="85CA0FC6">
      <w:start w:val="1"/>
      <w:numFmt w:val="bullet"/>
      <w:lvlText w:val=""/>
      <w:lvlJc w:val="left"/>
      <w:pPr>
        <w:tabs>
          <w:tab w:val="num" w:pos="79"/>
        </w:tabs>
        <w:ind w:left="1587" w:hanging="1508"/>
      </w:pPr>
      <w:rPr>
        <w:rFonts w:ascii="Symbol" w:hAnsi="Symbol"/>
      </w:rPr>
    </w:lvl>
    <w:lvl w:ilvl="7" w:tplc="5E684A6E">
      <w:start w:val="1"/>
      <w:numFmt w:val="bullet"/>
      <w:lvlText w:val="o"/>
      <w:lvlJc w:val="left"/>
      <w:pPr>
        <w:tabs>
          <w:tab w:val="num" w:pos="91"/>
        </w:tabs>
        <w:ind w:left="1814" w:hanging="1723"/>
      </w:pPr>
      <w:rPr>
        <w:rFonts w:ascii="Courier New" w:hAnsi="Courier New"/>
      </w:rPr>
    </w:lvl>
    <w:lvl w:ilvl="8" w:tplc="D18C8198">
      <w:start w:val="1"/>
      <w:numFmt w:val="bullet"/>
      <w:lvlText w:val=""/>
      <w:lvlJc w:val="left"/>
      <w:pPr>
        <w:tabs>
          <w:tab w:val="num" w:pos="102"/>
        </w:tabs>
        <w:ind w:left="2041" w:hanging="1939"/>
      </w:pPr>
      <w:rPr>
        <w:rFonts w:ascii="Wingdings" w:hAnsi="Wingdings"/>
      </w:rPr>
    </w:lvl>
  </w:abstractNum>
  <w:abstractNum w:abstractNumId="978" w15:restartNumberingAfterBreak="0">
    <w:nsid w:val="000003D3"/>
    <w:multiLevelType w:val="hybridMultilevel"/>
    <w:tmpl w:val="000003D3"/>
    <w:lvl w:ilvl="0" w:tplc="409032E6">
      <w:start w:val="1"/>
      <w:numFmt w:val="bullet"/>
      <w:lvlText w:val=""/>
      <w:lvlJc w:val="left"/>
      <w:pPr>
        <w:tabs>
          <w:tab w:val="num" w:pos="11"/>
        </w:tabs>
        <w:ind w:left="227" w:hanging="216"/>
      </w:pPr>
      <w:rPr>
        <w:rFonts w:ascii="Symbol" w:hAnsi="Symbol"/>
      </w:rPr>
    </w:lvl>
    <w:lvl w:ilvl="1" w:tplc="31CE367C">
      <w:start w:val="1"/>
      <w:numFmt w:val="bullet"/>
      <w:lvlText w:val="o"/>
      <w:lvlJc w:val="left"/>
      <w:pPr>
        <w:tabs>
          <w:tab w:val="num" w:pos="23"/>
        </w:tabs>
        <w:ind w:left="454" w:hanging="431"/>
      </w:pPr>
      <w:rPr>
        <w:rFonts w:ascii="Courier New" w:hAnsi="Courier New"/>
      </w:rPr>
    </w:lvl>
    <w:lvl w:ilvl="2" w:tplc="C546A022">
      <w:start w:val="1"/>
      <w:numFmt w:val="bullet"/>
      <w:lvlText w:val=""/>
      <w:lvlJc w:val="left"/>
      <w:pPr>
        <w:tabs>
          <w:tab w:val="num" w:pos="34"/>
        </w:tabs>
        <w:ind w:left="680" w:hanging="646"/>
      </w:pPr>
      <w:rPr>
        <w:rFonts w:ascii="Wingdings" w:hAnsi="Wingdings"/>
      </w:rPr>
    </w:lvl>
    <w:lvl w:ilvl="3" w:tplc="C4047800">
      <w:start w:val="1"/>
      <w:numFmt w:val="bullet"/>
      <w:lvlText w:val=""/>
      <w:lvlJc w:val="left"/>
      <w:pPr>
        <w:tabs>
          <w:tab w:val="num" w:pos="45"/>
        </w:tabs>
        <w:ind w:left="907" w:hanging="862"/>
      </w:pPr>
      <w:rPr>
        <w:rFonts w:ascii="Symbol" w:hAnsi="Symbol"/>
      </w:rPr>
    </w:lvl>
    <w:lvl w:ilvl="4" w:tplc="25C2E436">
      <w:start w:val="1"/>
      <w:numFmt w:val="bullet"/>
      <w:lvlText w:val="o"/>
      <w:lvlJc w:val="left"/>
      <w:pPr>
        <w:tabs>
          <w:tab w:val="num" w:pos="57"/>
        </w:tabs>
        <w:ind w:left="1134" w:hanging="1077"/>
      </w:pPr>
      <w:rPr>
        <w:rFonts w:ascii="Courier New" w:hAnsi="Courier New"/>
      </w:rPr>
    </w:lvl>
    <w:lvl w:ilvl="5" w:tplc="6D62BA7C">
      <w:start w:val="1"/>
      <w:numFmt w:val="bullet"/>
      <w:lvlText w:val=""/>
      <w:lvlJc w:val="left"/>
      <w:pPr>
        <w:tabs>
          <w:tab w:val="num" w:pos="68"/>
        </w:tabs>
        <w:ind w:left="1361" w:hanging="1293"/>
      </w:pPr>
      <w:rPr>
        <w:rFonts w:ascii="Wingdings" w:hAnsi="Wingdings"/>
      </w:rPr>
    </w:lvl>
    <w:lvl w:ilvl="6" w:tplc="96F6F110">
      <w:start w:val="1"/>
      <w:numFmt w:val="bullet"/>
      <w:lvlText w:val=""/>
      <w:lvlJc w:val="left"/>
      <w:pPr>
        <w:tabs>
          <w:tab w:val="num" w:pos="79"/>
        </w:tabs>
        <w:ind w:left="1587" w:hanging="1508"/>
      </w:pPr>
      <w:rPr>
        <w:rFonts w:ascii="Symbol" w:hAnsi="Symbol"/>
      </w:rPr>
    </w:lvl>
    <w:lvl w:ilvl="7" w:tplc="737CC484">
      <w:start w:val="1"/>
      <w:numFmt w:val="bullet"/>
      <w:lvlText w:val="o"/>
      <w:lvlJc w:val="left"/>
      <w:pPr>
        <w:tabs>
          <w:tab w:val="num" w:pos="91"/>
        </w:tabs>
        <w:ind w:left="1814" w:hanging="1723"/>
      </w:pPr>
      <w:rPr>
        <w:rFonts w:ascii="Courier New" w:hAnsi="Courier New"/>
      </w:rPr>
    </w:lvl>
    <w:lvl w:ilvl="8" w:tplc="A398862A">
      <w:start w:val="1"/>
      <w:numFmt w:val="bullet"/>
      <w:lvlText w:val=""/>
      <w:lvlJc w:val="left"/>
      <w:pPr>
        <w:tabs>
          <w:tab w:val="num" w:pos="102"/>
        </w:tabs>
        <w:ind w:left="2041" w:hanging="1939"/>
      </w:pPr>
      <w:rPr>
        <w:rFonts w:ascii="Wingdings" w:hAnsi="Wingdings"/>
      </w:rPr>
    </w:lvl>
  </w:abstractNum>
  <w:abstractNum w:abstractNumId="979" w15:restartNumberingAfterBreak="0">
    <w:nsid w:val="000003D4"/>
    <w:multiLevelType w:val="hybridMultilevel"/>
    <w:tmpl w:val="000003D4"/>
    <w:lvl w:ilvl="0" w:tplc="2E12F0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F52A4B6">
      <w:start w:val="1"/>
      <w:numFmt w:val="bullet"/>
      <w:lvlText w:val="•"/>
      <w:lvlJc w:val="left"/>
      <w:pPr>
        <w:tabs>
          <w:tab w:val="num" w:pos="23"/>
        </w:tabs>
        <w:ind w:left="454" w:hanging="431"/>
      </w:pPr>
      <w:rPr>
        <w:rFonts w:ascii="Courier New" w:hAnsi="Courier New"/>
      </w:rPr>
    </w:lvl>
    <w:lvl w:ilvl="2" w:tplc="4528A458">
      <w:start w:val="1"/>
      <w:numFmt w:val="bullet"/>
      <w:lvlText w:val="•"/>
      <w:lvlJc w:val="left"/>
      <w:pPr>
        <w:tabs>
          <w:tab w:val="num" w:pos="34"/>
        </w:tabs>
        <w:ind w:left="680" w:hanging="646"/>
      </w:pPr>
      <w:rPr>
        <w:rFonts w:ascii="Wingdings" w:hAnsi="Wingdings"/>
      </w:rPr>
    </w:lvl>
    <w:lvl w:ilvl="3" w:tplc="349A6BCC">
      <w:start w:val="1"/>
      <w:numFmt w:val="bullet"/>
      <w:lvlText w:val=""/>
      <w:lvlJc w:val="left"/>
      <w:pPr>
        <w:tabs>
          <w:tab w:val="num" w:pos="45"/>
        </w:tabs>
        <w:ind w:left="907" w:hanging="862"/>
      </w:pPr>
      <w:rPr>
        <w:rFonts w:ascii="Symbol" w:hAnsi="Symbol"/>
      </w:rPr>
    </w:lvl>
    <w:lvl w:ilvl="4" w:tplc="C91A73AA">
      <w:start w:val="1"/>
      <w:numFmt w:val="bullet"/>
      <w:lvlText w:val="o"/>
      <w:lvlJc w:val="left"/>
      <w:pPr>
        <w:tabs>
          <w:tab w:val="num" w:pos="57"/>
        </w:tabs>
        <w:ind w:left="1134" w:hanging="1077"/>
      </w:pPr>
      <w:rPr>
        <w:rFonts w:ascii="Courier New" w:hAnsi="Courier New"/>
      </w:rPr>
    </w:lvl>
    <w:lvl w:ilvl="5" w:tplc="9D3EE0B4">
      <w:start w:val="1"/>
      <w:numFmt w:val="bullet"/>
      <w:lvlText w:val=""/>
      <w:lvlJc w:val="left"/>
      <w:pPr>
        <w:tabs>
          <w:tab w:val="num" w:pos="68"/>
        </w:tabs>
        <w:ind w:left="1361" w:hanging="1293"/>
      </w:pPr>
      <w:rPr>
        <w:rFonts w:ascii="Wingdings" w:hAnsi="Wingdings"/>
      </w:rPr>
    </w:lvl>
    <w:lvl w:ilvl="6" w:tplc="12FA6D7C">
      <w:start w:val="1"/>
      <w:numFmt w:val="bullet"/>
      <w:lvlText w:val=""/>
      <w:lvlJc w:val="left"/>
      <w:pPr>
        <w:tabs>
          <w:tab w:val="num" w:pos="79"/>
        </w:tabs>
        <w:ind w:left="1587" w:hanging="1508"/>
      </w:pPr>
      <w:rPr>
        <w:rFonts w:ascii="Symbol" w:hAnsi="Symbol"/>
      </w:rPr>
    </w:lvl>
    <w:lvl w:ilvl="7" w:tplc="8B42DCB8">
      <w:start w:val="1"/>
      <w:numFmt w:val="bullet"/>
      <w:lvlText w:val="o"/>
      <w:lvlJc w:val="left"/>
      <w:pPr>
        <w:tabs>
          <w:tab w:val="num" w:pos="91"/>
        </w:tabs>
        <w:ind w:left="1814" w:hanging="1723"/>
      </w:pPr>
      <w:rPr>
        <w:rFonts w:ascii="Courier New" w:hAnsi="Courier New"/>
      </w:rPr>
    </w:lvl>
    <w:lvl w:ilvl="8" w:tplc="F8BAADD4">
      <w:start w:val="1"/>
      <w:numFmt w:val="bullet"/>
      <w:lvlText w:val=""/>
      <w:lvlJc w:val="left"/>
      <w:pPr>
        <w:tabs>
          <w:tab w:val="num" w:pos="102"/>
        </w:tabs>
        <w:ind w:left="2041" w:hanging="1939"/>
      </w:pPr>
      <w:rPr>
        <w:rFonts w:ascii="Wingdings" w:hAnsi="Wingdings"/>
      </w:rPr>
    </w:lvl>
  </w:abstractNum>
  <w:abstractNum w:abstractNumId="980" w15:restartNumberingAfterBreak="0">
    <w:nsid w:val="000003D5"/>
    <w:multiLevelType w:val="hybridMultilevel"/>
    <w:tmpl w:val="000003D5"/>
    <w:lvl w:ilvl="0" w:tplc="A8541A40">
      <w:start w:val="1"/>
      <w:numFmt w:val="bullet"/>
      <w:lvlText w:val=""/>
      <w:lvlJc w:val="left"/>
      <w:pPr>
        <w:tabs>
          <w:tab w:val="num" w:pos="11"/>
        </w:tabs>
        <w:ind w:left="227" w:hanging="216"/>
      </w:pPr>
      <w:rPr>
        <w:rFonts w:ascii="Symbol" w:hAnsi="Symbol"/>
      </w:rPr>
    </w:lvl>
    <w:lvl w:ilvl="1" w:tplc="88D24952">
      <w:start w:val="1"/>
      <w:numFmt w:val="bullet"/>
      <w:lvlText w:val="o"/>
      <w:lvlJc w:val="left"/>
      <w:pPr>
        <w:tabs>
          <w:tab w:val="num" w:pos="23"/>
        </w:tabs>
        <w:ind w:left="454" w:hanging="431"/>
      </w:pPr>
      <w:rPr>
        <w:rFonts w:ascii="Courier New" w:hAnsi="Courier New"/>
      </w:rPr>
    </w:lvl>
    <w:lvl w:ilvl="2" w:tplc="1E60A754">
      <w:start w:val="1"/>
      <w:numFmt w:val="bullet"/>
      <w:lvlText w:val=""/>
      <w:lvlJc w:val="left"/>
      <w:pPr>
        <w:tabs>
          <w:tab w:val="num" w:pos="34"/>
        </w:tabs>
        <w:ind w:left="680" w:hanging="646"/>
      </w:pPr>
      <w:rPr>
        <w:rFonts w:ascii="Wingdings" w:hAnsi="Wingdings"/>
      </w:rPr>
    </w:lvl>
    <w:lvl w:ilvl="3" w:tplc="E1BC8F62">
      <w:start w:val="1"/>
      <w:numFmt w:val="bullet"/>
      <w:lvlText w:val=""/>
      <w:lvlJc w:val="left"/>
      <w:pPr>
        <w:tabs>
          <w:tab w:val="num" w:pos="45"/>
        </w:tabs>
        <w:ind w:left="907" w:hanging="862"/>
      </w:pPr>
      <w:rPr>
        <w:rFonts w:ascii="Symbol" w:hAnsi="Symbol"/>
      </w:rPr>
    </w:lvl>
    <w:lvl w:ilvl="4" w:tplc="4DA4DAE4">
      <w:start w:val="1"/>
      <w:numFmt w:val="bullet"/>
      <w:lvlText w:val="o"/>
      <w:lvlJc w:val="left"/>
      <w:pPr>
        <w:tabs>
          <w:tab w:val="num" w:pos="57"/>
        </w:tabs>
        <w:ind w:left="1134" w:hanging="1077"/>
      </w:pPr>
      <w:rPr>
        <w:rFonts w:ascii="Courier New" w:hAnsi="Courier New"/>
      </w:rPr>
    </w:lvl>
    <w:lvl w:ilvl="5" w:tplc="0F3A9A02">
      <w:start w:val="1"/>
      <w:numFmt w:val="bullet"/>
      <w:lvlText w:val=""/>
      <w:lvlJc w:val="left"/>
      <w:pPr>
        <w:tabs>
          <w:tab w:val="num" w:pos="68"/>
        </w:tabs>
        <w:ind w:left="1361" w:hanging="1293"/>
      </w:pPr>
      <w:rPr>
        <w:rFonts w:ascii="Wingdings" w:hAnsi="Wingdings"/>
      </w:rPr>
    </w:lvl>
    <w:lvl w:ilvl="6" w:tplc="EEEC6A62">
      <w:start w:val="1"/>
      <w:numFmt w:val="bullet"/>
      <w:lvlText w:val=""/>
      <w:lvlJc w:val="left"/>
      <w:pPr>
        <w:tabs>
          <w:tab w:val="num" w:pos="79"/>
        </w:tabs>
        <w:ind w:left="1587" w:hanging="1508"/>
      </w:pPr>
      <w:rPr>
        <w:rFonts w:ascii="Symbol" w:hAnsi="Symbol"/>
      </w:rPr>
    </w:lvl>
    <w:lvl w:ilvl="7" w:tplc="9E42BC5A">
      <w:start w:val="1"/>
      <w:numFmt w:val="bullet"/>
      <w:lvlText w:val="o"/>
      <w:lvlJc w:val="left"/>
      <w:pPr>
        <w:tabs>
          <w:tab w:val="num" w:pos="91"/>
        </w:tabs>
        <w:ind w:left="1814" w:hanging="1723"/>
      </w:pPr>
      <w:rPr>
        <w:rFonts w:ascii="Courier New" w:hAnsi="Courier New"/>
      </w:rPr>
    </w:lvl>
    <w:lvl w:ilvl="8" w:tplc="68CA6DA6">
      <w:start w:val="1"/>
      <w:numFmt w:val="bullet"/>
      <w:lvlText w:val=""/>
      <w:lvlJc w:val="left"/>
      <w:pPr>
        <w:tabs>
          <w:tab w:val="num" w:pos="102"/>
        </w:tabs>
        <w:ind w:left="2041" w:hanging="1939"/>
      </w:pPr>
      <w:rPr>
        <w:rFonts w:ascii="Wingdings" w:hAnsi="Wingdings"/>
      </w:rPr>
    </w:lvl>
  </w:abstractNum>
  <w:abstractNum w:abstractNumId="981" w15:restartNumberingAfterBreak="0">
    <w:nsid w:val="000003D6"/>
    <w:multiLevelType w:val="hybridMultilevel"/>
    <w:tmpl w:val="000003D6"/>
    <w:lvl w:ilvl="0" w:tplc="B4FE18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7A067C">
      <w:start w:val="1"/>
      <w:numFmt w:val="bullet"/>
      <w:lvlText w:val="•"/>
      <w:lvlJc w:val="left"/>
      <w:pPr>
        <w:tabs>
          <w:tab w:val="num" w:pos="23"/>
        </w:tabs>
        <w:ind w:left="454" w:hanging="431"/>
      </w:pPr>
      <w:rPr>
        <w:rFonts w:ascii="Courier New" w:hAnsi="Courier New"/>
      </w:rPr>
    </w:lvl>
    <w:lvl w:ilvl="2" w:tplc="0BECCC7E">
      <w:start w:val="1"/>
      <w:numFmt w:val="bullet"/>
      <w:lvlText w:val="•"/>
      <w:lvlJc w:val="left"/>
      <w:pPr>
        <w:tabs>
          <w:tab w:val="num" w:pos="34"/>
        </w:tabs>
        <w:ind w:left="680" w:hanging="646"/>
      </w:pPr>
      <w:rPr>
        <w:rFonts w:ascii="Wingdings" w:hAnsi="Wingdings"/>
      </w:rPr>
    </w:lvl>
    <w:lvl w:ilvl="3" w:tplc="BA0C04C4">
      <w:start w:val="1"/>
      <w:numFmt w:val="bullet"/>
      <w:lvlText w:val=""/>
      <w:lvlJc w:val="left"/>
      <w:pPr>
        <w:tabs>
          <w:tab w:val="num" w:pos="45"/>
        </w:tabs>
        <w:ind w:left="907" w:hanging="862"/>
      </w:pPr>
      <w:rPr>
        <w:rFonts w:ascii="Symbol" w:hAnsi="Symbol"/>
      </w:rPr>
    </w:lvl>
    <w:lvl w:ilvl="4" w:tplc="4B28BC6A">
      <w:start w:val="1"/>
      <w:numFmt w:val="bullet"/>
      <w:lvlText w:val="o"/>
      <w:lvlJc w:val="left"/>
      <w:pPr>
        <w:tabs>
          <w:tab w:val="num" w:pos="57"/>
        </w:tabs>
        <w:ind w:left="1134" w:hanging="1077"/>
      </w:pPr>
      <w:rPr>
        <w:rFonts w:ascii="Courier New" w:hAnsi="Courier New"/>
      </w:rPr>
    </w:lvl>
    <w:lvl w:ilvl="5" w:tplc="BF98AF9C">
      <w:start w:val="1"/>
      <w:numFmt w:val="bullet"/>
      <w:lvlText w:val=""/>
      <w:lvlJc w:val="left"/>
      <w:pPr>
        <w:tabs>
          <w:tab w:val="num" w:pos="68"/>
        </w:tabs>
        <w:ind w:left="1361" w:hanging="1293"/>
      </w:pPr>
      <w:rPr>
        <w:rFonts w:ascii="Wingdings" w:hAnsi="Wingdings"/>
      </w:rPr>
    </w:lvl>
    <w:lvl w:ilvl="6" w:tplc="6DE08CEC">
      <w:start w:val="1"/>
      <w:numFmt w:val="bullet"/>
      <w:lvlText w:val=""/>
      <w:lvlJc w:val="left"/>
      <w:pPr>
        <w:tabs>
          <w:tab w:val="num" w:pos="79"/>
        </w:tabs>
        <w:ind w:left="1587" w:hanging="1508"/>
      </w:pPr>
      <w:rPr>
        <w:rFonts w:ascii="Symbol" w:hAnsi="Symbol"/>
      </w:rPr>
    </w:lvl>
    <w:lvl w:ilvl="7" w:tplc="B1F22BC4">
      <w:start w:val="1"/>
      <w:numFmt w:val="bullet"/>
      <w:lvlText w:val="o"/>
      <w:lvlJc w:val="left"/>
      <w:pPr>
        <w:tabs>
          <w:tab w:val="num" w:pos="91"/>
        </w:tabs>
        <w:ind w:left="1814" w:hanging="1723"/>
      </w:pPr>
      <w:rPr>
        <w:rFonts w:ascii="Courier New" w:hAnsi="Courier New"/>
      </w:rPr>
    </w:lvl>
    <w:lvl w:ilvl="8" w:tplc="58AC19BA">
      <w:start w:val="1"/>
      <w:numFmt w:val="bullet"/>
      <w:lvlText w:val=""/>
      <w:lvlJc w:val="left"/>
      <w:pPr>
        <w:tabs>
          <w:tab w:val="num" w:pos="102"/>
        </w:tabs>
        <w:ind w:left="2041" w:hanging="1939"/>
      </w:pPr>
      <w:rPr>
        <w:rFonts w:ascii="Wingdings" w:hAnsi="Wingdings"/>
      </w:rPr>
    </w:lvl>
  </w:abstractNum>
  <w:abstractNum w:abstractNumId="982" w15:restartNumberingAfterBreak="0">
    <w:nsid w:val="000003D7"/>
    <w:multiLevelType w:val="hybridMultilevel"/>
    <w:tmpl w:val="000003D7"/>
    <w:lvl w:ilvl="0" w:tplc="3C527AC2">
      <w:start w:val="1"/>
      <w:numFmt w:val="bullet"/>
      <w:lvlText w:val=""/>
      <w:lvlJc w:val="left"/>
      <w:pPr>
        <w:tabs>
          <w:tab w:val="num" w:pos="11"/>
        </w:tabs>
        <w:ind w:left="227" w:hanging="216"/>
      </w:pPr>
      <w:rPr>
        <w:rFonts w:ascii="Symbol" w:hAnsi="Symbol"/>
      </w:rPr>
    </w:lvl>
    <w:lvl w:ilvl="1" w:tplc="E82EE8C4">
      <w:start w:val="1"/>
      <w:numFmt w:val="bullet"/>
      <w:lvlText w:val="o"/>
      <w:lvlJc w:val="left"/>
      <w:pPr>
        <w:tabs>
          <w:tab w:val="num" w:pos="23"/>
        </w:tabs>
        <w:ind w:left="454" w:hanging="431"/>
      </w:pPr>
      <w:rPr>
        <w:rFonts w:ascii="Courier New" w:hAnsi="Courier New"/>
      </w:rPr>
    </w:lvl>
    <w:lvl w:ilvl="2" w:tplc="534ABA68">
      <w:start w:val="1"/>
      <w:numFmt w:val="bullet"/>
      <w:lvlText w:val=""/>
      <w:lvlJc w:val="left"/>
      <w:pPr>
        <w:tabs>
          <w:tab w:val="num" w:pos="34"/>
        </w:tabs>
        <w:ind w:left="680" w:hanging="646"/>
      </w:pPr>
      <w:rPr>
        <w:rFonts w:ascii="Wingdings" w:hAnsi="Wingdings"/>
      </w:rPr>
    </w:lvl>
    <w:lvl w:ilvl="3" w:tplc="AE405E1E">
      <w:start w:val="1"/>
      <w:numFmt w:val="bullet"/>
      <w:lvlText w:val=""/>
      <w:lvlJc w:val="left"/>
      <w:pPr>
        <w:tabs>
          <w:tab w:val="num" w:pos="45"/>
        </w:tabs>
        <w:ind w:left="907" w:hanging="862"/>
      </w:pPr>
      <w:rPr>
        <w:rFonts w:ascii="Symbol" w:hAnsi="Symbol"/>
      </w:rPr>
    </w:lvl>
    <w:lvl w:ilvl="4" w:tplc="F850C520">
      <w:start w:val="1"/>
      <w:numFmt w:val="bullet"/>
      <w:lvlText w:val="o"/>
      <w:lvlJc w:val="left"/>
      <w:pPr>
        <w:tabs>
          <w:tab w:val="num" w:pos="57"/>
        </w:tabs>
        <w:ind w:left="1134" w:hanging="1077"/>
      </w:pPr>
      <w:rPr>
        <w:rFonts w:ascii="Courier New" w:hAnsi="Courier New"/>
      </w:rPr>
    </w:lvl>
    <w:lvl w:ilvl="5" w:tplc="D0D8A734">
      <w:start w:val="1"/>
      <w:numFmt w:val="bullet"/>
      <w:lvlText w:val=""/>
      <w:lvlJc w:val="left"/>
      <w:pPr>
        <w:tabs>
          <w:tab w:val="num" w:pos="68"/>
        </w:tabs>
        <w:ind w:left="1361" w:hanging="1293"/>
      </w:pPr>
      <w:rPr>
        <w:rFonts w:ascii="Wingdings" w:hAnsi="Wingdings"/>
      </w:rPr>
    </w:lvl>
    <w:lvl w:ilvl="6" w:tplc="E83E167A">
      <w:start w:val="1"/>
      <w:numFmt w:val="bullet"/>
      <w:lvlText w:val=""/>
      <w:lvlJc w:val="left"/>
      <w:pPr>
        <w:tabs>
          <w:tab w:val="num" w:pos="79"/>
        </w:tabs>
        <w:ind w:left="1587" w:hanging="1508"/>
      </w:pPr>
      <w:rPr>
        <w:rFonts w:ascii="Symbol" w:hAnsi="Symbol"/>
      </w:rPr>
    </w:lvl>
    <w:lvl w:ilvl="7" w:tplc="8E7E23DC">
      <w:start w:val="1"/>
      <w:numFmt w:val="bullet"/>
      <w:lvlText w:val="o"/>
      <w:lvlJc w:val="left"/>
      <w:pPr>
        <w:tabs>
          <w:tab w:val="num" w:pos="91"/>
        </w:tabs>
        <w:ind w:left="1814" w:hanging="1723"/>
      </w:pPr>
      <w:rPr>
        <w:rFonts w:ascii="Courier New" w:hAnsi="Courier New"/>
      </w:rPr>
    </w:lvl>
    <w:lvl w:ilvl="8" w:tplc="1D247072">
      <w:start w:val="1"/>
      <w:numFmt w:val="bullet"/>
      <w:lvlText w:val=""/>
      <w:lvlJc w:val="left"/>
      <w:pPr>
        <w:tabs>
          <w:tab w:val="num" w:pos="102"/>
        </w:tabs>
        <w:ind w:left="2041" w:hanging="1939"/>
      </w:pPr>
      <w:rPr>
        <w:rFonts w:ascii="Wingdings" w:hAnsi="Wingdings"/>
      </w:rPr>
    </w:lvl>
  </w:abstractNum>
  <w:abstractNum w:abstractNumId="983" w15:restartNumberingAfterBreak="0">
    <w:nsid w:val="000003D8"/>
    <w:multiLevelType w:val="hybridMultilevel"/>
    <w:tmpl w:val="000003D8"/>
    <w:lvl w:ilvl="0" w:tplc="4F026F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305320">
      <w:start w:val="1"/>
      <w:numFmt w:val="bullet"/>
      <w:lvlText w:val="•"/>
      <w:lvlJc w:val="left"/>
      <w:pPr>
        <w:tabs>
          <w:tab w:val="num" w:pos="23"/>
        </w:tabs>
        <w:ind w:left="454" w:hanging="431"/>
      </w:pPr>
      <w:rPr>
        <w:rFonts w:ascii="Courier New" w:hAnsi="Courier New"/>
      </w:rPr>
    </w:lvl>
    <w:lvl w:ilvl="2" w:tplc="89EA4904">
      <w:start w:val="1"/>
      <w:numFmt w:val="bullet"/>
      <w:lvlText w:val="•"/>
      <w:lvlJc w:val="left"/>
      <w:pPr>
        <w:tabs>
          <w:tab w:val="num" w:pos="34"/>
        </w:tabs>
        <w:ind w:left="680" w:hanging="646"/>
      </w:pPr>
      <w:rPr>
        <w:rFonts w:ascii="Wingdings" w:hAnsi="Wingdings"/>
      </w:rPr>
    </w:lvl>
    <w:lvl w:ilvl="3" w:tplc="836C4EBA">
      <w:start w:val="1"/>
      <w:numFmt w:val="bullet"/>
      <w:lvlText w:val=""/>
      <w:lvlJc w:val="left"/>
      <w:pPr>
        <w:tabs>
          <w:tab w:val="num" w:pos="45"/>
        </w:tabs>
        <w:ind w:left="907" w:hanging="862"/>
      </w:pPr>
      <w:rPr>
        <w:rFonts w:ascii="Symbol" w:hAnsi="Symbol"/>
      </w:rPr>
    </w:lvl>
    <w:lvl w:ilvl="4" w:tplc="B96ACB98">
      <w:start w:val="1"/>
      <w:numFmt w:val="bullet"/>
      <w:lvlText w:val="o"/>
      <w:lvlJc w:val="left"/>
      <w:pPr>
        <w:tabs>
          <w:tab w:val="num" w:pos="57"/>
        </w:tabs>
        <w:ind w:left="1134" w:hanging="1077"/>
      </w:pPr>
      <w:rPr>
        <w:rFonts w:ascii="Courier New" w:hAnsi="Courier New"/>
      </w:rPr>
    </w:lvl>
    <w:lvl w:ilvl="5" w:tplc="3ADA05C8">
      <w:start w:val="1"/>
      <w:numFmt w:val="bullet"/>
      <w:lvlText w:val=""/>
      <w:lvlJc w:val="left"/>
      <w:pPr>
        <w:tabs>
          <w:tab w:val="num" w:pos="68"/>
        </w:tabs>
        <w:ind w:left="1361" w:hanging="1293"/>
      </w:pPr>
      <w:rPr>
        <w:rFonts w:ascii="Wingdings" w:hAnsi="Wingdings"/>
      </w:rPr>
    </w:lvl>
    <w:lvl w:ilvl="6" w:tplc="4AB205C2">
      <w:start w:val="1"/>
      <w:numFmt w:val="bullet"/>
      <w:lvlText w:val=""/>
      <w:lvlJc w:val="left"/>
      <w:pPr>
        <w:tabs>
          <w:tab w:val="num" w:pos="79"/>
        </w:tabs>
        <w:ind w:left="1587" w:hanging="1508"/>
      </w:pPr>
      <w:rPr>
        <w:rFonts w:ascii="Symbol" w:hAnsi="Symbol"/>
      </w:rPr>
    </w:lvl>
    <w:lvl w:ilvl="7" w:tplc="25601DB6">
      <w:start w:val="1"/>
      <w:numFmt w:val="bullet"/>
      <w:lvlText w:val="o"/>
      <w:lvlJc w:val="left"/>
      <w:pPr>
        <w:tabs>
          <w:tab w:val="num" w:pos="91"/>
        </w:tabs>
        <w:ind w:left="1814" w:hanging="1723"/>
      </w:pPr>
      <w:rPr>
        <w:rFonts w:ascii="Courier New" w:hAnsi="Courier New"/>
      </w:rPr>
    </w:lvl>
    <w:lvl w:ilvl="8" w:tplc="55122CC6">
      <w:start w:val="1"/>
      <w:numFmt w:val="bullet"/>
      <w:lvlText w:val=""/>
      <w:lvlJc w:val="left"/>
      <w:pPr>
        <w:tabs>
          <w:tab w:val="num" w:pos="102"/>
        </w:tabs>
        <w:ind w:left="2041" w:hanging="1939"/>
      </w:pPr>
      <w:rPr>
        <w:rFonts w:ascii="Wingdings" w:hAnsi="Wingdings"/>
      </w:rPr>
    </w:lvl>
  </w:abstractNum>
  <w:abstractNum w:abstractNumId="984" w15:restartNumberingAfterBreak="0">
    <w:nsid w:val="000003D9"/>
    <w:multiLevelType w:val="hybridMultilevel"/>
    <w:tmpl w:val="000003D9"/>
    <w:lvl w:ilvl="0" w:tplc="94EA707A">
      <w:start w:val="1"/>
      <w:numFmt w:val="bullet"/>
      <w:lvlText w:val=""/>
      <w:lvlJc w:val="left"/>
      <w:pPr>
        <w:tabs>
          <w:tab w:val="num" w:pos="11"/>
        </w:tabs>
        <w:ind w:left="227" w:hanging="216"/>
      </w:pPr>
      <w:rPr>
        <w:rFonts w:ascii="Symbol" w:hAnsi="Symbol"/>
      </w:rPr>
    </w:lvl>
    <w:lvl w:ilvl="1" w:tplc="75A22224">
      <w:start w:val="1"/>
      <w:numFmt w:val="bullet"/>
      <w:lvlText w:val="o"/>
      <w:lvlJc w:val="left"/>
      <w:pPr>
        <w:tabs>
          <w:tab w:val="num" w:pos="23"/>
        </w:tabs>
        <w:ind w:left="454" w:hanging="431"/>
      </w:pPr>
      <w:rPr>
        <w:rFonts w:ascii="Courier New" w:hAnsi="Courier New"/>
      </w:rPr>
    </w:lvl>
    <w:lvl w:ilvl="2" w:tplc="068ECB44">
      <w:start w:val="1"/>
      <w:numFmt w:val="bullet"/>
      <w:lvlText w:val=""/>
      <w:lvlJc w:val="left"/>
      <w:pPr>
        <w:tabs>
          <w:tab w:val="num" w:pos="34"/>
        </w:tabs>
        <w:ind w:left="680" w:hanging="646"/>
      </w:pPr>
      <w:rPr>
        <w:rFonts w:ascii="Wingdings" w:hAnsi="Wingdings"/>
      </w:rPr>
    </w:lvl>
    <w:lvl w:ilvl="3" w:tplc="6BE83E18">
      <w:start w:val="1"/>
      <w:numFmt w:val="bullet"/>
      <w:lvlText w:val=""/>
      <w:lvlJc w:val="left"/>
      <w:pPr>
        <w:tabs>
          <w:tab w:val="num" w:pos="45"/>
        </w:tabs>
        <w:ind w:left="907" w:hanging="862"/>
      </w:pPr>
      <w:rPr>
        <w:rFonts w:ascii="Symbol" w:hAnsi="Symbol"/>
      </w:rPr>
    </w:lvl>
    <w:lvl w:ilvl="4" w:tplc="77D0F480">
      <w:start w:val="1"/>
      <w:numFmt w:val="bullet"/>
      <w:lvlText w:val="o"/>
      <w:lvlJc w:val="left"/>
      <w:pPr>
        <w:tabs>
          <w:tab w:val="num" w:pos="57"/>
        </w:tabs>
        <w:ind w:left="1134" w:hanging="1077"/>
      </w:pPr>
      <w:rPr>
        <w:rFonts w:ascii="Courier New" w:hAnsi="Courier New"/>
      </w:rPr>
    </w:lvl>
    <w:lvl w:ilvl="5" w:tplc="611E48C8">
      <w:start w:val="1"/>
      <w:numFmt w:val="bullet"/>
      <w:lvlText w:val=""/>
      <w:lvlJc w:val="left"/>
      <w:pPr>
        <w:tabs>
          <w:tab w:val="num" w:pos="68"/>
        </w:tabs>
        <w:ind w:left="1361" w:hanging="1293"/>
      </w:pPr>
      <w:rPr>
        <w:rFonts w:ascii="Wingdings" w:hAnsi="Wingdings"/>
      </w:rPr>
    </w:lvl>
    <w:lvl w:ilvl="6" w:tplc="ADC01238">
      <w:start w:val="1"/>
      <w:numFmt w:val="bullet"/>
      <w:lvlText w:val=""/>
      <w:lvlJc w:val="left"/>
      <w:pPr>
        <w:tabs>
          <w:tab w:val="num" w:pos="79"/>
        </w:tabs>
        <w:ind w:left="1587" w:hanging="1508"/>
      </w:pPr>
      <w:rPr>
        <w:rFonts w:ascii="Symbol" w:hAnsi="Symbol"/>
      </w:rPr>
    </w:lvl>
    <w:lvl w:ilvl="7" w:tplc="43184AA8">
      <w:start w:val="1"/>
      <w:numFmt w:val="bullet"/>
      <w:lvlText w:val="o"/>
      <w:lvlJc w:val="left"/>
      <w:pPr>
        <w:tabs>
          <w:tab w:val="num" w:pos="91"/>
        </w:tabs>
        <w:ind w:left="1814" w:hanging="1723"/>
      </w:pPr>
      <w:rPr>
        <w:rFonts w:ascii="Courier New" w:hAnsi="Courier New"/>
      </w:rPr>
    </w:lvl>
    <w:lvl w:ilvl="8" w:tplc="7198341C">
      <w:start w:val="1"/>
      <w:numFmt w:val="bullet"/>
      <w:lvlText w:val=""/>
      <w:lvlJc w:val="left"/>
      <w:pPr>
        <w:tabs>
          <w:tab w:val="num" w:pos="102"/>
        </w:tabs>
        <w:ind w:left="2041" w:hanging="1939"/>
      </w:pPr>
      <w:rPr>
        <w:rFonts w:ascii="Wingdings" w:hAnsi="Wingdings"/>
      </w:rPr>
    </w:lvl>
  </w:abstractNum>
  <w:abstractNum w:abstractNumId="985" w15:restartNumberingAfterBreak="0">
    <w:nsid w:val="000003DA"/>
    <w:multiLevelType w:val="hybridMultilevel"/>
    <w:tmpl w:val="000003DA"/>
    <w:lvl w:ilvl="0" w:tplc="1B4823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90781E">
      <w:start w:val="1"/>
      <w:numFmt w:val="bullet"/>
      <w:lvlText w:val="•"/>
      <w:lvlJc w:val="left"/>
      <w:pPr>
        <w:tabs>
          <w:tab w:val="num" w:pos="23"/>
        </w:tabs>
        <w:ind w:left="454" w:hanging="431"/>
      </w:pPr>
      <w:rPr>
        <w:rFonts w:ascii="Courier New" w:hAnsi="Courier New"/>
      </w:rPr>
    </w:lvl>
    <w:lvl w:ilvl="2" w:tplc="B24C9DB4">
      <w:start w:val="1"/>
      <w:numFmt w:val="bullet"/>
      <w:lvlText w:val="•"/>
      <w:lvlJc w:val="left"/>
      <w:pPr>
        <w:tabs>
          <w:tab w:val="num" w:pos="34"/>
        </w:tabs>
        <w:ind w:left="680" w:hanging="646"/>
      </w:pPr>
      <w:rPr>
        <w:rFonts w:ascii="Wingdings" w:hAnsi="Wingdings"/>
      </w:rPr>
    </w:lvl>
    <w:lvl w:ilvl="3" w:tplc="6ED0AFF2">
      <w:start w:val="1"/>
      <w:numFmt w:val="bullet"/>
      <w:lvlText w:val=""/>
      <w:lvlJc w:val="left"/>
      <w:pPr>
        <w:tabs>
          <w:tab w:val="num" w:pos="45"/>
        </w:tabs>
        <w:ind w:left="907" w:hanging="862"/>
      </w:pPr>
      <w:rPr>
        <w:rFonts w:ascii="Symbol" w:hAnsi="Symbol"/>
      </w:rPr>
    </w:lvl>
    <w:lvl w:ilvl="4" w:tplc="528E71FE">
      <w:start w:val="1"/>
      <w:numFmt w:val="bullet"/>
      <w:lvlText w:val="o"/>
      <w:lvlJc w:val="left"/>
      <w:pPr>
        <w:tabs>
          <w:tab w:val="num" w:pos="57"/>
        </w:tabs>
        <w:ind w:left="1134" w:hanging="1077"/>
      </w:pPr>
      <w:rPr>
        <w:rFonts w:ascii="Courier New" w:hAnsi="Courier New"/>
      </w:rPr>
    </w:lvl>
    <w:lvl w:ilvl="5" w:tplc="760ABF56">
      <w:start w:val="1"/>
      <w:numFmt w:val="bullet"/>
      <w:lvlText w:val=""/>
      <w:lvlJc w:val="left"/>
      <w:pPr>
        <w:tabs>
          <w:tab w:val="num" w:pos="68"/>
        </w:tabs>
        <w:ind w:left="1361" w:hanging="1293"/>
      </w:pPr>
      <w:rPr>
        <w:rFonts w:ascii="Wingdings" w:hAnsi="Wingdings"/>
      </w:rPr>
    </w:lvl>
    <w:lvl w:ilvl="6" w:tplc="CA44087C">
      <w:start w:val="1"/>
      <w:numFmt w:val="bullet"/>
      <w:lvlText w:val=""/>
      <w:lvlJc w:val="left"/>
      <w:pPr>
        <w:tabs>
          <w:tab w:val="num" w:pos="79"/>
        </w:tabs>
        <w:ind w:left="1587" w:hanging="1508"/>
      </w:pPr>
      <w:rPr>
        <w:rFonts w:ascii="Symbol" w:hAnsi="Symbol"/>
      </w:rPr>
    </w:lvl>
    <w:lvl w:ilvl="7" w:tplc="D7D0FF16">
      <w:start w:val="1"/>
      <w:numFmt w:val="bullet"/>
      <w:lvlText w:val="o"/>
      <w:lvlJc w:val="left"/>
      <w:pPr>
        <w:tabs>
          <w:tab w:val="num" w:pos="91"/>
        </w:tabs>
        <w:ind w:left="1814" w:hanging="1723"/>
      </w:pPr>
      <w:rPr>
        <w:rFonts w:ascii="Courier New" w:hAnsi="Courier New"/>
      </w:rPr>
    </w:lvl>
    <w:lvl w:ilvl="8" w:tplc="A81CC87E">
      <w:start w:val="1"/>
      <w:numFmt w:val="bullet"/>
      <w:lvlText w:val=""/>
      <w:lvlJc w:val="left"/>
      <w:pPr>
        <w:tabs>
          <w:tab w:val="num" w:pos="102"/>
        </w:tabs>
        <w:ind w:left="2041" w:hanging="1939"/>
      </w:pPr>
      <w:rPr>
        <w:rFonts w:ascii="Wingdings" w:hAnsi="Wingdings"/>
      </w:rPr>
    </w:lvl>
  </w:abstractNum>
  <w:abstractNum w:abstractNumId="986" w15:restartNumberingAfterBreak="0">
    <w:nsid w:val="000003DB"/>
    <w:multiLevelType w:val="hybridMultilevel"/>
    <w:tmpl w:val="000003DB"/>
    <w:lvl w:ilvl="0" w:tplc="7E609FAA">
      <w:start w:val="1"/>
      <w:numFmt w:val="bullet"/>
      <w:lvlText w:val=""/>
      <w:lvlJc w:val="left"/>
      <w:pPr>
        <w:tabs>
          <w:tab w:val="num" w:pos="11"/>
        </w:tabs>
        <w:ind w:left="227" w:hanging="216"/>
      </w:pPr>
      <w:rPr>
        <w:rFonts w:ascii="Symbol" w:hAnsi="Symbol"/>
      </w:rPr>
    </w:lvl>
    <w:lvl w:ilvl="1" w:tplc="B882DA3E">
      <w:start w:val="1"/>
      <w:numFmt w:val="bullet"/>
      <w:lvlText w:val="o"/>
      <w:lvlJc w:val="left"/>
      <w:pPr>
        <w:tabs>
          <w:tab w:val="num" w:pos="23"/>
        </w:tabs>
        <w:ind w:left="454" w:hanging="431"/>
      </w:pPr>
      <w:rPr>
        <w:rFonts w:ascii="Courier New" w:hAnsi="Courier New"/>
      </w:rPr>
    </w:lvl>
    <w:lvl w:ilvl="2" w:tplc="1F824358">
      <w:start w:val="1"/>
      <w:numFmt w:val="bullet"/>
      <w:lvlText w:val=""/>
      <w:lvlJc w:val="left"/>
      <w:pPr>
        <w:tabs>
          <w:tab w:val="num" w:pos="34"/>
        </w:tabs>
        <w:ind w:left="680" w:hanging="646"/>
      </w:pPr>
      <w:rPr>
        <w:rFonts w:ascii="Wingdings" w:hAnsi="Wingdings"/>
      </w:rPr>
    </w:lvl>
    <w:lvl w:ilvl="3" w:tplc="D1564E7A">
      <w:start w:val="1"/>
      <w:numFmt w:val="bullet"/>
      <w:lvlText w:val=""/>
      <w:lvlJc w:val="left"/>
      <w:pPr>
        <w:tabs>
          <w:tab w:val="num" w:pos="45"/>
        </w:tabs>
        <w:ind w:left="907" w:hanging="862"/>
      </w:pPr>
      <w:rPr>
        <w:rFonts w:ascii="Symbol" w:hAnsi="Symbol"/>
      </w:rPr>
    </w:lvl>
    <w:lvl w:ilvl="4" w:tplc="183030B2">
      <w:start w:val="1"/>
      <w:numFmt w:val="bullet"/>
      <w:lvlText w:val="o"/>
      <w:lvlJc w:val="left"/>
      <w:pPr>
        <w:tabs>
          <w:tab w:val="num" w:pos="57"/>
        </w:tabs>
        <w:ind w:left="1134" w:hanging="1077"/>
      </w:pPr>
      <w:rPr>
        <w:rFonts w:ascii="Courier New" w:hAnsi="Courier New"/>
      </w:rPr>
    </w:lvl>
    <w:lvl w:ilvl="5" w:tplc="918E70DA">
      <w:start w:val="1"/>
      <w:numFmt w:val="bullet"/>
      <w:lvlText w:val=""/>
      <w:lvlJc w:val="left"/>
      <w:pPr>
        <w:tabs>
          <w:tab w:val="num" w:pos="68"/>
        </w:tabs>
        <w:ind w:left="1361" w:hanging="1293"/>
      </w:pPr>
      <w:rPr>
        <w:rFonts w:ascii="Wingdings" w:hAnsi="Wingdings"/>
      </w:rPr>
    </w:lvl>
    <w:lvl w:ilvl="6" w:tplc="D15A26A8">
      <w:start w:val="1"/>
      <w:numFmt w:val="bullet"/>
      <w:lvlText w:val=""/>
      <w:lvlJc w:val="left"/>
      <w:pPr>
        <w:tabs>
          <w:tab w:val="num" w:pos="79"/>
        </w:tabs>
        <w:ind w:left="1587" w:hanging="1508"/>
      </w:pPr>
      <w:rPr>
        <w:rFonts w:ascii="Symbol" w:hAnsi="Symbol"/>
      </w:rPr>
    </w:lvl>
    <w:lvl w:ilvl="7" w:tplc="58E845C4">
      <w:start w:val="1"/>
      <w:numFmt w:val="bullet"/>
      <w:lvlText w:val="o"/>
      <w:lvlJc w:val="left"/>
      <w:pPr>
        <w:tabs>
          <w:tab w:val="num" w:pos="91"/>
        </w:tabs>
        <w:ind w:left="1814" w:hanging="1723"/>
      </w:pPr>
      <w:rPr>
        <w:rFonts w:ascii="Courier New" w:hAnsi="Courier New"/>
      </w:rPr>
    </w:lvl>
    <w:lvl w:ilvl="8" w:tplc="E5347706">
      <w:start w:val="1"/>
      <w:numFmt w:val="bullet"/>
      <w:lvlText w:val=""/>
      <w:lvlJc w:val="left"/>
      <w:pPr>
        <w:tabs>
          <w:tab w:val="num" w:pos="102"/>
        </w:tabs>
        <w:ind w:left="2041" w:hanging="1939"/>
      </w:pPr>
      <w:rPr>
        <w:rFonts w:ascii="Wingdings" w:hAnsi="Wingdings"/>
      </w:rPr>
    </w:lvl>
  </w:abstractNum>
  <w:abstractNum w:abstractNumId="987" w15:restartNumberingAfterBreak="0">
    <w:nsid w:val="000003DC"/>
    <w:multiLevelType w:val="hybridMultilevel"/>
    <w:tmpl w:val="000003DC"/>
    <w:lvl w:ilvl="0" w:tplc="011497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42FA8A">
      <w:start w:val="1"/>
      <w:numFmt w:val="bullet"/>
      <w:lvlText w:val="•"/>
      <w:lvlJc w:val="left"/>
      <w:pPr>
        <w:tabs>
          <w:tab w:val="num" w:pos="23"/>
        </w:tabs>
        <w:ind w:left="454" w:hanging="431"/>
      </w:pPr>
      <w:rPr>
        <w:rFonts w:ascii="Courier New" w:hAnsi="Courier New"/>
      </w:rPr>
    </w:lvl>
    <w:lvl w:ilvl="2" w:tplc="4DD0A1B4">
      <w:start w:val="1"/>
      <w:numFmt w:val="bullet"/>
      <w:lvlText w:val="•"/>
      <w:lvlJc w:val="left"/>
      <w:pPr>
        <w:tabs>
          <w:tab w:val="num" w:pos="34"/>
        </w:tabs>
        <w:ind w:left="680" w:hanging="646"/>
      </w:pPr>
      <w:rPr>
        <w:rFonts w:ascii="Wingdings" w:hAnsi="Wingdings"/>
      </w:rPr>
    </w:lvl>
    <w:lvl w:ilvl="3" w:tplc="03145AEA">
      <w:start w:val="1"/>
      <w:numFmt w:val="bullet"/>
      <w:lvlText w:val=""/>
      <w:lvlJc w:val="left"/>
      <w:pPr>
        <w:tabs>
          <w:tab w:val="num" w:pos="45"/>
        </w:tabs>
        <w:ind w:left="907" w:hanging="862"/>
      </w:pPr>
      <w:rPr>
        <w:rFonts w:ascii="Symbol" w:hAnsi="Symbol"/>
      </w:rPr>
    </w:lvl>
    <w:lvl w:ilvl="4" w:tplc="2F286200">
      <w:start w:val="1"/>
      <w:numFmt w:val="bullet"/>
      <w:lvlText w:val="o"/>
      <w:lvlJc w:val="left"/>
      <w:pPr>
        <w:tabs>
          <w:tab w:val="num" w:pos="57"/>
        </w:tabs>
        <w:ind w:left="1134" w:hanging="1077"/>
      </w:pPr>
      <w:rPr>
        <w:rFonts w:ascii="Courier New" w:hAnsi="Courier New"/>
      </w:rPr>
    </w:lvl>
    <w:lvl w:ilvl="5" w:tplc="1D20ADE4">
      <w:start w:val="1"/>
      <w:numFmt w:val="bullet"/>
      <w:lvlText w:val=""/>
      <w:lvlJc w:val="left"/>
      <w:pPr>
        <w:tabs>
          <w:tab w:val="num" w:pos="68"/>
        </w:tabs>
        <w:ind w:left="1361" w:hanging="1293"/>
      </w:pPr>
      <w:rPr>
        <w:rFonts w:ascii="Wingdings" w:hAnsi="Wingdings"/>
      </w:rPr>
    </w:lvl>
    <w:lvl w:ilvl="6" w:tplc="A6F8229C">
      <w:start w:val="1"/>
      <w:numFmt w:val="bullet"/>
      <w:lvlText w:val=""/>
      <w:lvlJc w:val="left"/>
      <w:pPr>
        <w:tabs>
          <w:tab w:val="num" w:pos="79"/>
        </w:tabs>
        <w:ind w:left="1587" w:hanging="1508"/>
      </w:pPr>
      <w:rPr>
        <w:rFonts w:ascii="Symbol" w:hAnsi="Symbol"/>
      </w:rPr>
    </w:lvl>
    <w:lvl w:ilvl="7" w:tplc="279CD0F6">
      <w:start w:val="1"/>
      <w:numFmt w:val="bullet"/>
      <w:lvlText w:val="o"/>
      <w:lvlJc w:val="left"/>
      <w:pPr>
        <w:tabs>
          <w:tab w:val="num" w:pos="91"/>
        </w:tabs>
        <w:ind w:left="1814" w:hanging="1723"/>
      </w:pPr>
      <w:rPr>
        <w:rFonts w:ascii="Courier New" w:hAnsi="Courier New"/>
      </w:rPr>
    </w:lvl>
    <w:lvl w:ilvl="8" w:tplc="1750A4F2">
      <w:start w:val="1"/>
      <w:numFmt w:val="bullet"/>
      <w:lvlText w:val=""/>
      <w:lvlJc w:val="left"/>
      <w:pPr>
        <w:tabs>
          <w:tab w:val="num" w:pos="102"/>
        </w:tabs>
        <w:ind w:left="2041" w:hanging="1939"/>
      </w:pPr>
      <w:rPr>
        <w:rFonts w:ascii="Wingdings" w:hAnsi="Wingdings"/>
      </w:rPr>
    </w:lvl>
  </w:abstractNum>
  <w:abstractNum w:abstractNumId="988" w15:restartNumberingAfterBreak="0">
    <w:nsid w:val="000003DD"/>
    <w:multiLevelType w:val="hybridMultilevel"/>
    <w:tmpl w:val="000003DD"/>
    <w:lvl w:ilvl="0" w:tplc="BB5E7B84">
      <w:start w:val="1"/>
      <w:numFmt w:val="bullet"/>
      <w:lvlText w:val=""/>
      <w:lvlJc w:val="left"/>
      <w:pPr>
        <w:tabs>
          <w:tab w:val="num" w:pos="11"/>
        </w:tabs>
        <w:ind w:left="227" w:hanging="216"/>
      </w:pPr>
      <w:rPr>
        <w:rFonts w:ascii="Symbol" w:hAnsi="Symbol"/>
      </w:rPr>
    </w:lvl>
    <w:lvl w:ilvl="1" w:tplc="E474BC54">
      <w:start w:val="1"/>
      <w:numFmt w:val="bullet"/>
      <w:lvlText w:val="o"/>
      <w:lvlJc w:val="left"/>
      <w:pPr>
        <w:tabs>
          <w:tab w:val="num" w:pos="23"/>
        </w:tabs>
        <w:ind w:left="454" w:hanging="431"/>
      </w:pPr>
      <w:rPr>
        <w:rFonts w:ascii="Courier New" w:hAnsi="Courier New"/>
      </w:rPr>
    </w:lvl>
    <w:lvl w:ilvl="2" w:tplc="711A7102">
      <w:start w:val="1"/>
      <w:numFmt w:val="bullet"/>
      <w:lvlText w:val=""/>
      <w:lvlJc w:val="left"/>
      <w:pPr>
        <w:tabs>
          <w:tab w:val="num" w:pos="34"/>
        </w:tabs>
        <w:ind w:left="680" w:hanging="646"/>
      </w:pPr>
      <w:rPr>
        <w:rFonts w:ascii="Wingdings" w:hAnsi="Wingdings"/>
      </w:rPr>
    </w:lvl>
    <w:lvl w:ilvl="3" w:tplc="F82415BC">
      <w:start w:val="1"/>
      <w:numFmt w:val="bullet"/>
      <w:lvlText w:val=""/>
      <w:lvlJc w:val="left"/>
      <w:pPr>
        <w:tabs>
          <w:tab w:val="num" w:pos="45"/>
        </w:tabs>
        <w:ind w:left="907" w:hanging="862"/>
      </w:pPr>
      <w:rPr>
        <w:rFonts w:ascii="Symbol" w:hAnsi="Symbol"/>
      </w:rPr>
    </w:lvl>
    <w:lvl w:ilvl="4" w:tplc="35C05D64">
      <w:start w:val="1"/>
      <w:numFmt w:val="bullet"/>
      <w:lvlText w:val="o"/>
      <w:lvlJc w:val="left"/>
      <w:pPr>
        <w:tabs>
          <w:tab w:val="num" w:pos="57"/>
        </w:tabs>
        <w:ind w:left="1134" w:hanging="1077"/>
      </w:pPr>
      <w:rPr>
        <w:rFonts w:ascii="Courier New" w:hAnsi="Courier New"/>
      </w:rPr>
    </w:lvl>
    <w:lvl w:ilvl="5" w:tplc="624EB28A">
      <w:start w:val="1"/>
      <w:numFmt w:val="bullet"/>
      <w:lvlText w:val=""/>
      <w:lvlJc w:val="left"/>
      <w:pPr>
        <w:tabs>
          <w:tab w:val="num" w:pos="68"/>
        </w:tabs>
        <w:ind w:left="1361" w:hanging="1293"/>
      </w:pPr>
      <w:rPr>
        <w:rFonts w:ascii="Wingdings" w:hAnsi="Wingdings"/>
      </w:rPr>
    </w:lvl>
    <w:lvl w:ilvl="6" w:tplc="CDDC06CE">
      <w:start w:val="1"/>
      <w:numFmt w:val="bullet"/>
      <w:lvlText w:val=""/>
      <w:lvlJc w:val="left"/>
      <w:pPr>
        <w:tabs>
          <w:tab w:val="num" w:pos="79"/>
        </w:tabs>
        <w:ind w:left="1587" w:hanging="1508"/>
      </w:pPr>
      <w:rPr>
        <w:rFonts w:ascii="Symbol" w:hAnsi="Symbol"/>
      </w:rPr>
    </w:lvl>
    <w:lvl w:ilvl="7" w:tplc="8BFE09CC">
      <w:start w:val="1"/>
      <w:numFmt w:val="bullet"/>
      <w:lvlText w:val="o"/>
      <w:lvlJc w:val="left"/>
      <w:pPr>
        <w:tabs>
          <w:tab w:val="num" w:pos="91"/>
        </w:tabs>
        <w:ind w:left="1814" w:hanging="1723"/>
      </w:pPr>
      <w:rPr>
        <w:rFonts w:ascii="Courier New" w:hAnsi="Courier New"/>
      </w:rPr>
    </w:lvl>
    <w:lvl w:ilvl="8" w:tplc="1064343E">
      <w:start w:val="1"/>
      <w:numFmt w:val="bullet"/>
      <w:lvlText w:val=""/>
      <w:lvlJc w:val="left"/>
      <w:pPr>
        <w:tabs>
          <w:tab w:val="num" w:pos="102"/>
        </w:tabs>
        <w:ind w:left="2041" w:hanging="1939"/>
      </w:pPr>
      <w:rPr>
        <w:rFonts w:ascii="Wingdings" w:hAnsi="Wingdings"/>
      </w:rPr>
    </w:lvl>
  </w:abstractNum>
  <w:abstractNum w:abstractNumId="989" w15:restartNumberingAfterBreak="0">
    <w:nsid w:val="000003DE"/>
    <w:multiLevelType w:val="hybridMultilevel"/>
    <w:tmpl w:val="000003DE"/>
    <w:lvl w:ilvl="0" w:tplc="6C3EEC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BEC72E">
      <w:start w:val="1"/>
      <w:numFmt w:val="bullet"/>
      <w:lvlText w:val="•"/>
      <w:lvlJc w:val="left"/>
      <w:pPr>
        <w:tabs>
          <w:tab w:val="num" w:pos="23"/>
        </w:tabs>
        <w:ind w:left="454" w:hanging="431"/>
      </w:pPr>
      <w:rPr>
        <w:rFonts w:ascii="Courier New" w:hAnsi="Courier New"/>
      </w:rPr>
    </w:lvl>
    <w:lvl w:ilvl="2" w:tplc="B04A831A">
      <w:start w:val="1"/>
      <w:numFmt w:val="bullet"/>
      <w:lvlText w:val="•"/>
      <w:lvlJc w:val="left"/>
      <w:pPr>
        <w:tabs>
          <w:tab w:val="num" w:pos="34"/>
        </w:tabs>
        <w:ind w:left="680" w:hanging="646"/>
      </w:pPr>
      <w:rPr>
        <w:rFonts w:ascii="Wingdings" w:hAnsi="Wingdings"/>
      </w:rPr>
    </w:lvl>
    <w:lvl w:ilvl="3" w:tplc="EBDCEE1A">
      <w:start w:val="1"/>
      <w:numFmt w:val="bullet"/>
      <w:lvlText w:val=""/>
      <w:lvlJc w:val="left"/>
      <w:pPr>
        <w:tabs>
          <w:tab w:val="num" w:pos="45"/>
        </w:tabs>
        <w:ind w:left="907" w:hanging="862"/>
      </w:pPr>
      <w:rPr>
        <w:rFonts w:ascii="Symbol" w:hAnsi="Symbol"/>
      </w:rPr>
    </w:lvl>
    <w:lvl w:ilvl="4" w:tplc="237CB120">
      <w:start w:val="1"/>
      <w:numFmt w:val="bullet"/>
      <w:lvlText w:val="o"/>
      <w:lvlJc w:val="left"/>
      <w:pPr>
        <w:tabs>
          <w:tab w:val="num" w:pos="57"/>
        </w:tabs>
        <w:ind w:left="1134" w:hanging="1077"/>
      </w:pPr>
      <w:rPr>
        <w:rFonts w:ascii="Courier New" w:hAnsi="Courier New"/>
      </w:rPr>
    </w:lvl>
    <w:lvl w:ilvl="5" w:tplc="98AA379E">
      <w:start w:val="1"/>
      <w:numFmt w:val="bullet"/>
      <w:lvlText w:val=""/>
      <w:lvlJc w:val="left"/>
      <w:pPr>
        <w:tabs>
          <w:tab w:val="num" w:pos="68"/>
        </w:tabs>
        <w:ind w:left="1361" w:hanging="1293"/>
      </w:pPr>
      <w:rPr>
        <w:rFonts w:ascii="Wingdings" w:hAnsi="Wingdings"/>
      </w:rPr>
    </w:lvl>
    <w:lvl w:ilvl="6" w:tplc="34BA0BDA">
      <w:start w:val="1"/>
      <w:numFmt w:val="bullet"/>
      <w:lvlText w:val=""/>
      <w:lvlJc w:val="left"/>
      <w:pPr>
        <w:tabs>
          <w:tab w:val="num" w:pos="79"/>
        </w:tabs>
        <w:ind w:left="1587" w:hanging="1508"/>
      </w:pPr>
      <w:rPr>
        <w:rFonts w:ascii="Symbol" w:hAnsi="Symbol"/>
      </w:rPr>
    </w:lvl>
    <w:lvl w:ilvl="7" w:tplc="F4E48BD2">
      <w:start w:val="1"/>
      <w:numFmt w:val="bullet"/>
      <w:lvlText w:val="o"/>
      <w:lvlJc w:val="left"/>
      <w:pPr>
        <w:tabs>
          <w:tab w:val="num" w:pos="91"/>
        </w:tabs>
        <w:ind w:left="1814" w:hanging="1723"/>
      </w:pPr>
      <w:rPr>
        <w:rFonts w:ascii="Courier New" w:hAnsi="Courier New"/>
      </w:rPr>
    </w:lvl>
    <w:lvl w:ilvl="8" w:tplc="9EE89BCA">
      <w:start w:val="1"/>
      <w:numFmt w:val="bullet"/>
      <w:lvlText w:val=""/>
      <w:lvlJc w:val="left"/>
      <w:pPr>
        <w:tabs>
          <w:tab w:val="num" w:pos="102"/>
        </w:tabs>
        <w:ind w:left="2041" w:hanging="1939"/>
      </w:pPr>
      <w:rPr>
        <w:rFonts w:ascii="Wingdings" w:hAnsi="Wingdings"/>
      </w:rPr>
    </w:lvl>
  </w:abstractNum>
  <w:abstractNum w:abstractNumId="990" w15:restartNumberingAfterBreak="0">
    <w:nsid w:val="000003DF"/>
    <w:multiLevelType w:val="hybridMultilevel"/>
    <w:tmpl w:val="000003DF"/>
    <w:lvl w:ilvl="0" w:tplc="E3D8808E">
      <w:start w:val="1"/>
      <w:numFmt w:val="bullet"/>
      <w:lvlText w:val=""/>
      <w:lvlJc w:val="left"/>
      <w:pPr>
        <w:tabs>
          <w:tab w:val="num" w:pos="11"/>
        </w:tabs>
        <w:ind w:left="227" w:hanging="216"/>
      </w:pPr>
      <w:rPr>
        <w:rFonts w:ascii="Symbol" w:hAnsi="Symbol"/>
      </w:rPr>
    </w:lvl>
    <w:lvl w:ilvl="1" w:tplc="2C4E1338">
      <w:start w:val="1"/>
      <w:numFmt w:val="bullet"/>
      <w:lvlText w:val="o"/>
      <w:lvlJc w:val="left"/>
      <w:pPr>
        <w:tabs>
          <w:tab w:val="num" w:pos="23"/>
        </w:tabs>
        <w:ind w:left="454" w:hanging="431"/>
      </w:pPr>
      <w:rPr>
        <w:rFonts w:ascii="Courier New" w:hAnsi="Courier New"/>
      </w:rPr>
    </w:lvl>
    <w:lvl w:ilvl="2" w:tplc="A7E805E2">
      <w:start w:val="1"/>
      <w:numFmt w:val="bullet"/>
      <w:lvlText w:val=""/>
      <w:lvlJc w:val="left"/>
      <w:pPr>
        <w:tabs>
          <w:tab w:val="num" w:pos="34"/>
        </w:tabs>
        <w:ind w:left="680" w:hanging="646"/>
      </w:pPr>
      <w:rPr>
        <w:rFonts w:ascii="Wingdings" w:hAnsi="Wingdings"/>
      </w:rPr>
    </w:lvl>
    <w:lvl w:ilvl="3" w:tplc="EE2EF3E6">
      <w:start w:val="1"/>
      <w:numFmt w:val="bullet"/>
      <w:lvlText w:val=""/>
      <w:lvlJc w:val="left"/>
      <w:pPr>
        <w:tabs>
          <w:tab w:val="num" w:pos="45"/>
        </w:tabs>
        <w:ind w:left="907" w:hanging="862"/>
      </w:pPr>
      <w:rPr>
        <w:rFonts w:ascii="Symbol" w:hAnsi="Symbol"/>
      </w:rPr>
    </w:lvl>
    <w:lvl w:ilvl="4" w:tplc="783C1DF2">
      <w:start w:val="1"/>
      <w:numFmt w:val="bullet"/>
      <w:lvlText w:val="o"/>
      <w:lvlJc w:val="left"/>
      <w:pPr>
        <w:tabs>
          <w:tab w:val="num" w:pos="57"/>
        </w:tabs>
        <w:ind w:left="1134" w:hanging="1077"/>
      </w:pPr>
      <w:rPr>
        <w:rFonts w:ascii="Courier New" w:hAnsi="Courier New"/>
      </w:rPr>
    </w:lvl>
    <w:lvl w:ilvl="5" w:tplc="1A5CB93C">
      <w:start w:val="1"/>
      <w:numFmt w:val="bullet"/>
      <w:lvlText w:val=""/>
      <w:lvlJc w:val="left"/>
      <w:pPr>
        <w:tabs>
          <w:tab w:val="num" w:pos="68"/>
        </w:tabs>
        <w:ind w:left="1361" w:hanging="1293"/>
      </w:pPr>
      <w:rPr>
        <w:rFonts w:ascii="Wingdings" w:hAnsi="Wingdings"/>
      </w:rPr>
    </w:lvl>
    <w:lvl w:ilvl="6" w:tplc="E3B0551E">
      <w:start w:val="1"/>
      <w:numFmt w:val="bullet"/>
      <w:lvlText w:val=""/>
      <w:lvlJc w:val="left"/>
      <w:pPr>
        <w:tabs>
          <w:tab w:val="num" w:pos="79"/>
        </w:tabs>
        <w:ind w:left="1587" w:hanging="1508"/>
      </w:pPr>
      <w:rPr>
        <w:rFonts w:ascii="Symbol" w:hAnsi="Symbol"/>
      </w:rPr>
    </w:lvl>
    <w:lvl w:ilvl="7" w:tplc="EE10796C">
      <w:start w:val="1"/>
      <w:numFmt w:val="bullet"/>
      <w:lvlText w:val="o"/>
      <w:lvlJc w:val="left"/>
      <w:pPr>
        <w:tabs>
          <w:tab w:val="num" w:pos="91"/>
        </w:tabs>
        <w:ind w:left="1814" w:hanging="1723"/>
      </w:pPr>
      <w:rPr>
        <w:rFonts w:ascii="Courier New" w:hAnsi="Courier New"/>
      </w:rPr>
    </w:lvl>
    <w:lvl w:ilvl="8" w:tplc="AFE2E884">
      <w:start w:val="1"/>
      <w:numFmt w:val="bullet"/>
      <w:lvlText w:val=""/>
      <w:lvlJc w:val="left"/>
      <w:pPr>
        <w:tabs>
          <w:tab w:val="num" w:pos="102"/>
        </w:tabs>
        <w:ind w:left="2041" w:hanging="1939"/>
      </w:pPr>
      <w:rPr>
        <w:rFonts w:ascii="Wingdings" w:hAnsi="Wingdings"/>
      </w:rPr>
    </w:lvl>
  </w:abstractNum>
  <w:abstractNum w:abstractNumId="991" w15:restartNumberingAfterBreak="0">
    <w:nsid w:val="000003E0"/>
    <w:multiLevelType w:val="hybridMultilevel"/>
    <w:tmpl w:val="000003E0"/>
    <w:lvl w:ilvl="0" w:tplc="5DC0F9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1EEB4A">
      <w:start w:val="1"/>
      <w:numFmt w:val="bullet"/>
      <w:lvlText w:val="•"/>
      <w:lvlJc w:val="left"/>
      <w:pPr>
        <w:tabs>
          <w:tab w:val="num" w:pos="23"/>
        </w:tabs>
        <w:ind w:left="454" w:hanging="431"/>
      </w:pPr>
      <w:rPr>
        <w:rFonts w:ascii="Courier New" w:hAnsi="Courier New"/>
      </w:rPr>
    </w:lvl>
    <w:lvl w:ilvl="2" w:tplc="F40E5BE8">
      <w:start w:val="1"/>
      <w:numFmt w:val="bullet"/>
      <w:lvlText w:val="•"/>
      <w:lvlJc w:val="left"/>
      <w:pPr>
        <w:tabs>
          <w:tab w:val="num" w:pos="34"/>
        </w:tabs>
        <w:ind w:left="680" w:hanging="646"/>
      </w:pPr>
      <w:rPr>
        <w:rFonts w:ascii="Wingdings" w:hAnsi="Wingdings"/>
      </w:rPr>
    </w:lvl>
    <w:lvl w:ilvl="3" w:tplc="5BECCA5A">
      <w:start w:val="1"/>
      <w:numFmt w:val="bullet"/>
      <w:lvlText w:val=""/>
      <w:lvlJc w:val="left"/>
      <w:pPr>
        <w:tabs>
          <w:tab w:val="num" w:pos="45"/>
        </w:tabs>
        <w:ind w:left="907" w:hanging="862"/>
      </w:pPr>
      <w:rPr>
        <w:rFonts w:ascii="Symbol" w:hAnsi="Symbol"/>
      </w:rPr>
    </w:lvl>
    <w:lvl w:ilvl="4" w:tplc="67E8A184">
      <w:start w:val="1"/>
      <w:numFmt w:val="bullet"/>
      <w:lvlText w:val="o"/>
      <w:lvlJc w:val="left"/>
      <w:pPr>
        <w:tabs>
          <w:tab w:val="num" w:pos="57"/>
        </w:tabs>
        <w:ind w:left="1134" w:hanging="1077"/>
      </w:pPr>
      <w:rPr>
        <w:rFonts w:ascii="Courier New" w:hAnsi="Courier New"/>
      </w:rPr>
    </w:lvl>
    <w:lvl w:ilvl="5" w:tplc="E44CC4BC">
      <w:start w:val="1"/>
      <w:numFmt w:val="bullet"/>
      <w:lvlText w:val=""/>
      <w:lvlJc w:val="left"/>
      <w:pPr>
        <w:tabs>
          <w:tab w:val="num" w:pos="68"/>
        </w:tabs>
        <w:ind w:left="1361" w:hanging="1293"/>
      </w:pPr>
      <w:rPr>
        <w:rFonts w:ascii="Wingdings" w:hAnsi="Wingdings"/>
      </w:rPr>
    </w:lvl>
    <w:lvl w:ilvl="6" w:tplc="D1A406C4">
      <w:start w:val="1"/>
      <w:numFmt w:val="bullet"/>
      <w:lvlText w:val=""/>
      <w:lvlJc w:val="left"/>
      <w:pPr>
        <w:tabs>
          <w:tab w:val="num" w:pos="79"/>
        </w:tabs>
        <w:ind w:left="1587" w:hanging="1508"/>
      </w:pPr>
      <w:rPr>
        <w:rFonts w:ascii="Symbol" w:hAnsi="Symbol"/>
      </w:rPr>
    </w:lvl>
    <w:lvl w:ilvl="7" w:tplc="CA1C3630">
      <w:start w:val="1"/>
      <w:numFmt w:val="bullet"/>
      <w:lvlText w:val="o"/>
      <w:lvlJc w:val="left"/>
      <w:pPr>
        <w:tabs>
          <w:tab w:val="num" w:pos="91"/>
        </w:tabs>
        <w:ind w:left="1814" w:hanging="1723"/>
      </w:pPr>
      <w:rPr>
        <w:rFonts w:ascii="Courier New" w:hAnsi="Courier New"/>
      </w:rPr>
    </w:lvl>
    <w:lvl w:ilvl="8" w:tplc="596A8E6C">
      <w:start w:val="1"/>
      <w:numFmt w:val="bullet"/>
      <w:lvlText w:val=""/>
      <w:lvlJc w:val="left"/>
      <w:pPr>
        <w:tabs>
          <w:tab w:val="num" w:pos="102"/>
        </w:tabs>
        <w:ind w:left="2041" w:hanging="1939"/>
      </w:pPr>
      <w:rPr>
        <w:rFonts w:ascii="Wingdings" w:hAnsi="Wingdings"/>
      </w:rPr>
    </w:lvl>
  </w:abstractNum>
  <w:abstractNum w:abstractNumId="992" w15:restartNumberingAfterBreak="0">
    <w:nsid w:val="000003E1"/>
    <w:multiLevelType w:val="hybridMultilevel"/>
    <w:tmpl w:val="000003E1"/>
    <w:lvl w:ilvl="0" w:tplc="92789A94">
      <w:start w:val="1"/>
      <w:numFmt w:val="bullet"/>
      <w:lvlText w:val=""/>
      <w:lvlJc w:val="left"/>
      <w:pPr>
        <w:tabs>
          <w:tab w:val="num" w:pos="11"/>
        </w:tabs>
        <w:ind w:left="227" w:hanging="216"/>
      </w:pPr>
      <w:rPr>
        <w:rFonts w:ascii="Symbol" w:hAnsi="Symbol"/>
      </w:rPr>
    </w:lvl>
    <w:lvl w:ilvl="1" w:tplc="A6BC1678">
      <w:start w:val="1"/>
      <w:numFmt w:val="bullet"/>
      <w:lvlText w:val="o"/>
      <w:lvlJc w:val="left"/>
      <w:pPr>
        <w:tabs>
          <w:tab w:val="num" w:pos="23"/>
        </w:tabs>
        <w:ind w:left="454" w:hanging="431"/>
      </w:pPr>
      <w:rPr>
        <w:rFonts w:ascii="Courier New" w:hAnsi="Courier New"/>
      </w:rPr>
    </w:lvl>
    <w:lvl w:ilvl="2" w:tplc="75D29B4A">
      <w:start w:val="1"/>
      <w:numFmt w:val="bullet"/>
      <w:lvlText w:val=""/>
      <w:lvlJc w:val="left"/>
      <w:pPr>
        <w:tabs>
          <w:tab w:val="num" w:pos="34"/>
        </w:tabs>
        <w:ind w:left="680" w:hanging="646"/>
      </w:pPr>
      <w:rPr>
        <w:rFonts w:ascii="Wingdings" w:hAnsi="Wingdings"/>
      </w:rPr>
    </w:lvl>
    <w:lvl w:ilvl="3" w:tplc="D78E22E2">
      <w:start w:val="1"/>
      <w:numFmt w:val="bullet"/>
      <w:lvlText w:val=""/>
      <w:lvlJc w:val="left"/>
      <w:pPr>
        <w:tabs>
          <w:tab w:val="num" w:pos="45"/>
        </w:tabs>
        <w:ind w:left="907" w:hanging="862"/>
      </w:pPr>
      <w:rPr>
        <w:rFonts w:ascii="Symbol" w:hAnsi="Symbol"/>
      </w:rPr>
    </w:lvl>
    <w:lvl w:ilvl="4" w:tplc="A13297AA">
      <w:start w:val="1"/>
      <w:numFmt w:val="bullet"/>
      <w:lvlText w:val="o"/>
      <w:lvlJc w:val="left"/>
      <w:pPr>
        <w:tabs>
          <w:tab w:val="num" w:pos="57"/>
        </w:tabs>
        <w:ind w:left="1134" w:hanging="1077"/>
      </w:pPr>
      <w:rPr>
        <w:rFonts w:ascii="Courier New" w:hAnsi="Courier New"/>
      </w:rPr>
    </w:lvl>
    <w:lvl w:ilvl="5" w:tplc="E9D29EA6">
      <w:start w:val="1"/>
      <w:numFmt w:val="bullet"/>
      <w:lvlText w:val=""/>
      <w:lvlJc w:val="left"/>
      <w:pPr>
        <w:tabs>
          <w:tab w:val="num" w:pos="68"/>
        </w:tabs>
        <w:ind w:left="1361" w:hanging="1293"/>
      </w:pPr>
      <w:rPr>
        <w:rFonts w:ascii="Wingdings" w:hAnsi="Wingdings"/>
      </w:rPr>
    </w:lvl>
    <w:lvl w:ilvl="6" w:tplc="B1DCB648">
      <w:start w:val="1"/>
      <w:numFmt w:val="bullet"/>
      <w:lvlText w:val=""/>
      <w:lvlJc w:val="left"/>
      <w:pPr>
        <w:tabs>
          <w:tab w:val="num" w:pos="79"/>
        </w:tabs>
        <w:ind w:left="1587" w:hanging="1508"/>
      </w:pPr>
      <w:rPr>
        <w:rFonts w:ascii="Symbol" w:hAnsi="Symbol"/>
      </w:rPr>
    </w:lvl>
    <w:lvl w:ilvl="7" w:tplc="6C7E9182">
      <w:start w:val="1"/>
      <w:numFmt w:val="bullet"/>
      <w:lvlText w:val="o"/>
      <w:lvlJc w:val="left"/>
      <w:pPr>
        <w:tabs>
          <w:tab w:val="num" w:pos="91"/>
        </w:tabs>
        <w:ind w:left="1814" w:hanging="1723"/>
      </w:pPr>
      <w:rPr>
        <w:rFonts w:ascii="Courier New" w:hAnsi="Courier New"/>
      </w:rPr>
    </w:lvl>
    <w:lvl w:ilvl="8" w:tplc="A03EF726">
      <w:start w:val="1"/>
      <w:numFmt w:val="bullet"/>
      <w:lvlText w:val=""/>
      <w:lvlJc w:val="left"/>
      <w:pPr>
        <w:tabs>
          <w:tab w:val="num" w:pos="102"/>
        </w:tabs>
        <w:ind w:left="2041" w:hanging="1939"/>
      </w:pPr>
      <w:rPr>
        <w:rFonts w:ascii="Wingdings" w:hAnsi="Wingdings"/>
      </w:rPr>
    </w:lvl>
  </w:abstractNum>
  <w:abstractNum w:abstractNumId="993" w15:restartNumberingAfterBreak="0">
    <w:nsid w:val="000003E2"/>
    <w:multiLevelType w:val="hybridMultilevel"/>
    <w:tmpl w:val="000003E2"/>
    <w:lvl w:ilvl="0" w:tplc="18A4CB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7EA7E4">
      <w:start w:val="1"/>
      <w:numFmt w:val="bullet"/>
      <w:lvlText w:val="•"/>
      <w:lvlJc w:val="left"/>
      <w:pPr>
        <w:tabs>
          <w:tab w:val="num" w:pos="23"/>
        </w:tabs>
        <w:ind w:left="454" w:hanging="431"/>
      </w:pPr>
      <w:rPr>
        <w:rFonts w:ascii="Courier New" w:hAnsi="Courier New"/>
      </w:rPr>
    </w:lvl>
    <w:lvl w:ilvl="2" w:tplc="675CD4EA">
      <w:start w:val="1"/>
      <w:numFmt w:val="bullet"/>
      <w:lvlText w:val="•"/>
      <w:lvlJc w:val="left"/>
      <w:pPr>
        <w:tabs>
          <w:tab w:val="num" w:pos="34"/>
        </w:tabs>
        <w:ind w:left="680" w:hanging="646"/>
      </w:pPr>
      <w:rPr>
        <w:rFonts w:ascii="Wingdings" w:hAnsi="Wingdings"/>
      </w:rPr>
    </w:lvl>
    <w:lvl w:ilvl="3" w:tplc="8D2C5F1C">
      <w:start w:val="1"/>
      <w:numFmt w:val="bullet"/>
      <w:lvlText w:val=""/>
      <w:lvlJc w:val="left"/>
      <w:pPr>
        <w:tabs>
          <w:tab w:val="num" w:pos="45"/>
        </w:tabs>
        <w:ind w:left="907" w:hanging="862"/>
      </w:pPr>
      <w:rPr>
        <w:rFonts w:ascii="Symbol" w:hAnsi="Symbol"/>
      </w:rPr>
    </w:lvl>
    <w:lvl w:ilvl="4" w:tplc="54164698">
      <w:start w:val="1"/>
      <w:numFmt w:val="bullet"/>
      <w:lvlText w:val="o"/>
      <w:lvlJc w:val="left"/>
      <w:pPr>
        <w:tabs>
          <w:tab w:val="num" w:pos="57"/>
        </w:tabs>
        <w:ind w:left="1134" w:hanging="1077"/>
      </w:pPr>
      <w:rPr>
        <w:rFonts w:ascii="Courier New" w:hAnsi="Courier New"/>
      </w:rPr>
    </w:lvl>
    <w:lvl w:ilvl="5" w:tplc="A1B0488C">
      <w:start w:val="1"/>
      <w:numFmt w:val="bullet"/>
      <w:lvlText w:val=""/>
      <w:lvlJc w:val="left"/>
      <w:pPr>
        <w:tabs>
          <w:tab w:val="num" w:pos="68"/>
        </w:tabs>
        <w:ind w:left="1361" w:hanging="1293"/>
      </w:pPr>
      <w:rPr>
        <w:rFonts w:ascii="Wingdings" w:hAnsi="Wingdings"/>
      </w:rPr>
    </w:lvl>
    <w:lvl w:ilvl="6" w:tplc="7C125CAC">
      <w:start w:val="1"/>
      <w:numFmt w:val="bullet"/>
      <w:lvlText w:val=""/>
      <w:lvlJc w:val="left"/>
      <w:pPr>
        <w:tabs>
          <w:tab w:val="num" w:pos="79"/>
        </w:tabs>
        <w:ind w:left="1587" w:hanging="1508"/>
      </w:pPr>
      <w:rPr>
        <w:rFonts w:ascii="Symbol" w:hAnsi="Symbol"/>
      </w:rPr>
    </w:lvl>
    <w:lvl w:ilvl="7" w:tplc="9A6C91E0">
      <w:start w:val="1"/>
      <w:numFmt w:val="bullet"/>
      <w:lvlText w:val="o"/>
      <w:lvlJc w:val="left"/>
      <w:pPr>
        <w:tabs>
          <w:tab w:val="num" w:pos="91"/>
        </w:tabs>
        <w:ind w:left="1814" w:hanging="1723"/>
      </w:pPr>
      <w:rPr>
        <w:rFonts w:ascii="Courier New" w:hAnsi="Courier New"/>
      </w:rPr>
    </w:lvl>
    <w:lvl w:ilvl="8" w:tplc="BB30CAB2">
      <w:start w:val="1"/>
      <w:numFmt w:val="bullet"/>
      <w:lvlText w:val=""/>
      <w:lvlJc w:val="left"/>
      <w:pPr>
        <w:tabs>
          <w:tab w:val="num" w:pos="102"/>
        </w:tabs>
        <w:ind w:left="2041" w:hanging="1939"/>
      </w:pPr>
      <w:rPr>
        <w:rFonts w:ascii="Wingdings" w:hAnsi="Wingdings"/>
      </w:rPr>
    </w:lvl>
  </w:abstractNum>
  <w:abstractNum w:abstractNumId="994" w15:restartNumberingAfterBreak="0">
    <w:nsid w:val="000003E3"/>
    <w:multiLevelType w:val="hybridMultilevel"/>
    <w:tmpl w:val="000003E3"/>
    <w:lvl w:ilvl="0" w:tplc="D362E47C">
      <w:start w:val="1"/>
      <w:numFmt w:val="bullet"/>
      <w:lvlText w:val=""/>
      <w:lvlJc w:val="left"/>
      <w:pPr>
        <w:tabs>
          <w:tab w:val="num" w:pos="11"/>
        </w:tabs>
        <w:ind w:left="227" w:hanging="216"/>
      </w:pPr>
      <w:rPr>
        <w:rFonts w:ascii="Symbol" w:hAnsi="Symbol"/>
      </w:rPr>
    </w:lvl>
    <w:lvl w:ilvl="1" w:tplc="1692633C">
      <w:start w:val="1"/>
      <w:numFmt w:val="bullet"/>
      <w:lvlText w:val="o"/>
      <w:lvlJc w:val="left"/>
      <w:pPr>
        <w:tabs>
          <w:tab w:val="num" w:pos="23"/>
        </w:tabs>
        <w:ind w:left="454" w:hanging="431"/>
      </w:pPr>
      <w:rPr>
        <w:rFonts w:ascii="Courier New" w:hAnsi="Courier New"/>
      </w:rPr>
    </w:lvl>
    <w:lvl w:ilvl="2" w:tplc="67A6DD3A">
      <w:start w:val="1"/>
      <w:numFmt w:val="bullet"/>
      <w:lvlText w:val=""/>
      <w:lvlJc w:val="left"/>
      <w:pPr>
        <w:tabs>
          <w:tab w:val="num" w:pos="34"/>
        </w:tabs>
        <w:ind w:left="680" w:hanging="646"/>
      </w:pPr>
      <w:rPr>
        <w:rFonts w:ascii="Wingdings" w:hAnsi="Wingdings"/>
      </w:rPr>
    </w:lvl>
    <w:lvl w:ilvl="3" w:tplc="BCC20D94">
      <w:start w:val="1"/>
      <w:numFmt w:val="bullet"/>
      <w:lvlText w:val=""/>
      <w:lvlJc w:val="left"/>
      <w:pPr>
        <w:tabs>
          <w:tab w:val="num" w:pos="45"/>
        </w:tabs>
        <w:ind w:left="907" w:hanging="862"/>
      </w:pPr>
      <w:rPr>
        <w:rFonts w:ascii="Symbol" w:hAnsi="Symbol"/>
      </w:rPr>
    </w:lvl>
    <w:lvl w:ilvl="4" w:tplc="680E73B4">
      <w:start w:val="1"/>
      <w:numFmt w:val="bullet"/>
      <w:lvlText w:val="o"/>
      <w:lvlJc w:val="left"/>
      <w:pPr>
        <w:tabs>
          <w:tab w:val="num" w:pos="57"/>
        </w:tabs>
        <w:ind w:left="1134" w:hanging="1077"/>
      </w:pPr>
      <w:rPr>
        <w:rFonts w:ascii="Courier New" w:hAnsi="Courier New"/>
      </w:rPr>
    </w:lvl>
    <w:lvl w:ilvl="5" w:tplc="2A7C3030">
      <w:start w:val="1"/>
      <w:numFmt w:val="bullet"/>
      <w:lvlText w:val=""/>
      <w:lvlJc w:val="left"/>
      <w:pPr>
        <w:tabs>
          <w:tab w:val="num" w:pos="68"/>
        </w:tabs>
        <w:ind w:left="1361" w:hanging="1293"/>
      </w:pPr>
      <w:rPr>
        <w:rFonts w:ascii="Wingdings" w:hAnsi="Wingdings"/>
      </w:rPr>
    </w:lvl>
    <w:lvl w:ilvl="6" w:tplc="E6F0159E">
      <w:start w:val="1"/>
      <w:numFmt w:val="bullet"/>
      <w:lvlText w:val=""/>
      <w:lvlJc w:val="left"/>
      <w:pPr>
        <w:tabs>
          <w:tab w:val="num" w:pos="79"/>
        </w:tabs>
        <w:ind w:left="1587" w:hanging="1508"/>
      </w:pPr>
      <w:rPr>
        <w:rFonts w:ascii="Symbol" w:hAnsi="Symbol"/>
      </w:rPr>
    </w:lvl>
    <w:lvl w:ilvl="7" w:tplc="9924785C">
      <w:start w:val="1"/>
      <w:numFmt w:val="bullet"/>
      <w:lvlText w:val="o"/>
      <w:lvlJc w:val="left"/>
      <w:pPr>
        <w:tabs>
          <w:tab w:val="num" w:pos="91"/>
        </w:tabs>
        <w:ind w:left="1814" w:hanging="1723"/>
      </w:pPr>
      <w:rPr>
        <w:rFonts w:ascii="Courier New" w:hAnsi="Courier New"/>
      </w:rPr>
    </w:lvl>
    <w:lvl w:ilvl="8" w:tplc="F078AFA6">
      <w:start w:val="1"/>
      <w:numFmt w:val="bullet"/>
      <w:lvlText w:val=""/>
      <w:lvlJc w:val="left"/>
      <w:pPr>
        <w:tabs>
          <w:tab w:val="num" w:pos="102"/>
        </w:tabs>
        <w:ind w:left="2041" w:hanging="1939"/>
      </w:pPr>
      <w:rPr>
        <w:rFonts w:ascii="Wingdings" w:hAnsi="Wingdings"/>
      </w:rPr>
    </w:lvl>
  </w:abstractNum>
  <w:abstractNum w:abstractNumId="995" w15:restartNumberingAfterBreak="0">
    <w:nsid w:val="000003E4"/>
    <w:multiLevelType w:val="hybridMultilevel"/>
    <w:tmpl w:val="000003E4"/>
    <w:lvl w:ilvl="0" w:tplc="6FFCA1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76F1FA">
      <w:start w:val="1"/>
      <w:numFmt w:val="bullet"/>
      <w:lvlText w:val="•"/>
      <w:lvlJc w:val="left"/>
      <w:pPr>
        <w:tabs>
          <w:tab w:val="num" w:pos="23"/>
        </w:tabs>
        <w:ind w:left="454" w:hanging="431"/>
      </w:pPr>
      <w:rPr>
        <w:rFonts w:ascii="Courier New" w:hAnsi="Courier New"/>
      </w:rPr>
    </w:lvl>
    <w:lvl w:ilvl="2" w:tplc="B50E558A">
      <w:start w:val="1"/>
      <w:numFmt w:val="bullet"/>
      <w:lvlText w:val="•"/>
      <w:lvlJc w:val="left"/>
      <w:pPr>
        <w:tabs>
          <w:tab w:val="num" w:pos="34"/>
        </w:tabs>
        <w:ind w:left="680" w:hanging="646"/>
      </w:pPr>
      <w:rPr>
        <w:rFonts w:ascii="Wingdings" w:hAnsi="Wingdings"/>
      </w:rPr>
    </w:lvl>
    <w:lvl w:ilvl="3" w:tplc="1CC07350">
      <w:start w:val="1"/>
      <w:numFmt w:val="bullet"/>
      <w:lvlText w:val=""/>
      <w:lvlJc w:val="left"/>
      <w:pPr>
        <w:tabs>
          <w:tab w:val="num" w:pos="45"/>
        </w:tabs>
        <w:ind w:left="907" w:hanging="862"/>
      </w:pPr>
      <w:rPr>
        <w:rFonts w:ascii="Symbol" w:hAnsi="Symbol"/>
      </w:rPr>
    </w:lvl>
    <w:lvl w:ilvl="4" w:tplc="42562E3C">
      <w:start w:val="1"/>
      <w:numFmt w:val="bullet"/>
      <w:lvlText w:val="o"/>
      <w:lvlJc w:val="left"/>
      <w:pPr>
        <w:tabs>
          <w:tab w:val="num" w:pos="57"/>
        </w:tabs>
        <w:ind w:left="1134" w:hanging="1077"/>
      </w:pPr>
      <w:rPr>
        <w:rFonts w:ascii="Courier New" w:hAnsi="Courier New"/>
      </w:rPr>
    </w:lvl>
    <w:lvl w:ilvl="5" w:tplc="1ADCAA6C">
      <w:start w:val="1"/>
      <w:numFmt w:val="bullet"/>
      <w:lvlText w:val=""/>
      <w:lvlJc w:val="left"/>
      <w:pPr>
        <w:tabs>
          <w:tab w:val="num" w:pos="68"/>
        </w:tabs>
        <w:ind w:left="1361" w:hanging="1293"/>
      </w:pPr>
      <w:rPr>
        <w:rFonts w:ascii="Wingdings" w:hAnsi="Wingdings"/>
      </w:rPr>
    </w:lvl>
    <w:lvl w:ilvl="6" w:tplc="5C5ED4A2">
      <w:start w:val="1"/>
      <w:numFmt w:val="bullet"/>
      <w:lvlText w:val=""/>
      <w:lvlJc w:val="left"/>
      <w:pPr>
        <w:tabs>
          <w:tab w:val="num" w:pos="79"/>
        </w:tabs>
        <w:ind w:left="1587" w:hanging="1508"/>
      </w:pPr>
      <w:rPr>
        <w:rFonts w:ascii="Symbol" w:hAnsi="Symbol"/>
      </w:rPr>
    </w:lvl>
    <w:lvl w:ilvl="7" w:tplc="0A829E50">
      <w:start w:val="1"/>
      <w:numFmt w:val="bullet"/>
      <w:lvlText w:val="o"/>
      <w:lvlJc w:val="left"/>
      <w:pPr>
        <w:tabs>
          <w:tab w:val="num" w:pos="91"/>
        </w:tabs>
        <w:ind w:left="1814" w:hanging="1723"/>
      </w:pPr>
      <w:rPr>
        <w:rFonts w:ascii="Courier New" w:hAnsi="Courier New"/>
      </w:rPr>
    </w:lvl>
    <w:lvl w:ilvl="8" w:tplc="E2267E06">
      <w:start w:val="1"/>
      <w:numFmt w:val="bullet"/>
      <w:lvlText w:val=""/>
      <w:lvlJc w:val="left"/>
      <w:pPr>
        <w:tabs>
          <w:tab w:val="num" w:pos="102"/>
        </w:tabs>
        <w:ind w:left="2041" w:hanging="1939"/>
      </w:pPr>
      <w:rPr>
        <w:rFonts w:ascii="Wingdings" w:hAnsi="Wingdings"/>
      </w:rPr>
    </w:lvl>
  </w:abstractNum>
  <w:abstractNum w:abstractNumId="996" w15:restartNumberingAfterBreak="0">
    <w:nsid w:val="000003E5"/>
    <w:multiLevelType w:val="hybridMultilevel"/>
    <w:tmpl w:val="000003E5"/>
    <w:lvl w:ilvl="0" w:tplc="50123746">
      <w:start w:val="1"/>
      <w:numFmt w:val="bullet"/>
      <w:lvlText w:val=""/>
      <w:lvlJc w:val="left"/>
      <w:pPr>
        <w:tabs>
          <w:tab w:val="num" w:pos="11"/>
        </w:tabs>
        <w:ind w:left="227" w:hanging="216"/>
      </w:pPr>
      <w:rPr>
        <w:rFonts w:ascii="Symbol" w:hAnsi="Symbol"/>
      </w:rPr>
    </w:lvl>
    <w:lvl w:ilvl="1" w:tplc="F84E7CEC">
      <w:start w:val="1"/>
      <w:numFmt w:val="bullet"/>
      <w:lvlText w:val="o"/>
      <w:lvlJc w:val="left"/>
      <w:pPr>
        <w:tabs>
          <w:tab w:val="num" w:pos="23"/>
        </w:tabs>
        <w:ind w:left="454" w:hanging="431"/>
      </w:pPr>
      <w:rPr>
        <w:rFonts w:ascii="Courier New" w:hAnsi="Courier New"/>
      </w:rPr>
    </w:lvl>
    <w:lvl w:ilvl="2" w:tplc="DEA4C2FE">
      <w:start w:val="1"/>
      <w:numFmt w:val="bullet"/>
      <w:lvlText w:val=""/>
      <w:lvlJc w:val="left"/>
      <w:pPr>
        <w:tabs>
          <w:tab w:val="num" w:pos="34"/>
        </w:tabs>
        <w:ind w:left="680" w:hanging="646"/>
      </w:pPr>
      <w:rPr>
        <w:rFonts w:ascii="Wingdings" w:hAnsi="Wingdings"/>
      </w:rPr>
    </w:lvl>
    <w:lvl w:ilvl="3" w:tplc="43BCE130">
      <w:start w:val="1"/>
      <w:numFmt w:val="bullet"/>
      <w:lvlText w:val=""/>
      <w:lvlJc w:val="left"/>
      <w:pPr>
        <w:tabs>
          <w:tab w:val="num" w:pos="45"/>
        </w:tabs>
        <w:ind w:left="907" w:hanging="862"/>
      </w:pPr>
      <w:rPr>
        <w:rFonts w:ascii="Symbol" w:hAnsi="Symbol"/>
      </w:rPr>
    </w:lvl>
    <w:lvl w:ilvl="4" w:tplc="B11C2E98">
      <w:start w:val="1"/>
      <w:numFmt w:val="bullet"/>
      <w:lvlText w:val="o"/>
      <w:lvlJc w:val="left"/>
      <w:pPr>
        <w:tabs>
          <w:tab w:val="num" w:pos="57"/>
        </w:tabs>
        <w:ind w:left="1134" w:hanging="1077"/>
      </w:pPr>
      <w:rPr>
        <w:rFonts w:ascii="Courier New" w:hAnsi="Courier New"/>
      </w:rPr>
    </w:lvl>
    <w:lvl w:ilvl="5" w:tplc="F0B4D29C">
      <w:start w:val="1"/>
      <w:numFmt w:val="bullet"/>
      <w:lvlText w:val=""/>
      <w:lvlJc w:val="left"/>
      <w:pPr>
        <w:tabs>
          <w:tab w:val="num" w:pos="68"/>
        </w:tabs>
        <w:ind w:left="1361" w:hanging="1293"/>
      </w:pPr>
      <w:rPr>
        <w:rFonts w:ascii="Wingdings" w:hAnsi="Wingdings"/>
      </w:rPr>
    </w:lvl>
    <w:lvl w:ilvl="6" w:tplc="674088AC">
      <w:start w:val="1"/>
      <w:numFmt w:val="bullet"/>
      <w:lvlText w:val=""/>
      <w:lvlJc w:val="left"/>
      <w:pPr>
        <w:tabs>
          <w:tab w:val="num" w:pos="79"/>
        </w:tabs>
        <w:ind w:left="1587" w:hanging="1508"/>
      </w:pPr>
      <w:rPr>
        <w:rFonts w:ascii="Symbol" w:hAnsi="Symbol"/>
      </w:rPr>
    </w:lvl>
    <w:lvl w:ilvl="7" w:tplc="9E025AFE">
      <w:start w:val="1"/>
      <w:numFmt w:val="bullet"/>
      <w:lvlText w:val="o"/>
      <w:lvlJc w:val="left"/>
      <w:pPr>
        <w:tabs>
          <w:tab w:val="num" w:pos="91"/>
        </w:tabs>
        <w:ind w:left="1814" w:hanging="1723"/>
      </w:pPr>
      <w:rPr>
        <w:rFonts w:ascii="Courier New" w:hAnsi="Courier New"/>
      </w:rPr>
    </w:lvl>
    <w:lvl w:ilvl="8" w:tplc="56AA0C54">
      <w:start w:val="1"/>
      <w:numFmt w:val="bullet"/>
      <w:lvlText w:val=""/>
      <w:lvlJc w:val="left"/>
      <w:pPr>
        <w:tabs>
          <w:tab w:val="num" w:pos="102"/>
        </w:tabs>
        <w:ind w:left="2041" w:hanging="1939"/>
      </w:pPr>
      <w:rPr>
        <w:rFonts w:ascii="Wingdings" w:hAnsi="Wingdings"/>
      </w:rPr>
    </w:lvl>
  </w:abstractNum>
  <w:abstractNum w:abstractNumId="997" w15:restartNumberingAfterBreak="0">
    <w:nsid w:val="000003E6"/>
    <w:multiLevelType w:val="hybridMultilevel"/>
    <w:tmpl w:val="000003E6"/>
    <w:lvl w:ilvl="0" w:tplc="C938F7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6CC71E">
      <w:start w:val="1"/>
      <w:numFmt w:val="bullet"/>
      <w:lvlText w:val="•"/>
      <w:lvlJc w:val="left"/>
      <w:pPr>
        <w:tabs>
          <w:tab w:val="num" w:pos="23"/>
        </w:tabs>
        <w:ind w:left="454" w:hanging="431"/>
      </w:pPr>
      <w:rPr>
        <w:rFonts w:ascii="Courier New" w:hAnsi="Courier New"/>
      </w:rPr>
    </w:lvl>
    <w:lvl w:ilvl="2" w:tplc="40DEF1BC">
      <w:start w:val="1"/>
      <w:numFmt w:val="bullet"/>
      <w:lvlText w:val="•"/>
      <w:lvlJc w:val="left"/>
      <w:pPr>
        <w:tabs>
          <w:tab w:val="num" w:pos="34"/>
        </w:tabs>
        <w:ind w:left="680" w:hanging="646"/>
      </w:pPr>
      <w:rPr>
        <w:rFonts w:ascii="Wingdings" w:hAnsi="Wingdings"/>
      </w:rPr>
    </w:lvl>
    <w:lvl w:ilvl="3" w:tplc="6736E7B4">
      <w:start w:val="1"/>
      <w:numFmt w:val="bullet"/>
      <w:lvlText w:val=""/>
      <w:lvlJc w:val="left"/>
      <w:pPr>
        <w:tabs>
          <w:tab w:val="num" w:pos="45"/>
        </w:tabs>
        <w:ind w:left="907" w:hanging="862"/>
      </w:pPr>
      <w:rPr>
        <w:rFonts w:ascii="Symbol" w:hAnsi="Symbol"/>
      </w:rPr>
    </w:lvl>
    <w:lvl w:ilvl="4" w:tplc="92AE8EA2">
      <w:start w:val="1"/>
      <w:numFmt w:val="bullet"/>
      <w:lvlText w:val="o"/>
      <w:lvlJc w:val="left"/>
      <w:pPr>
        <w:tabs>
          <w:tab w:val="num" w:pos="57"/>
        </w:tabs>
        <w:ind w:left="1134" w:hanging="1077"/>
      </w:pPr>
      <w:rPr>
        <w:rFonts w:ascii="Courier New" w:hAnsi="Courier New"/>
      </w:rPr>
    </w:lvl>
    <w:lvl w:ilvl="5" w:tplc="6E66A122">
      <w:start w:val="1"/>
      <w:numFmt w:val="bullet"/>
      <w:lvlText w:val=""/>
      <w:lvlJc w:val="left"/>
      <w:pPr>
        <w:tabs>
          <w:tab w:val="num" w:pos="68"/>
        </w:tabs>
        <w:ind w:left="1361" w:hanging="1293"/>
      </w:pPr>
      <w:rPr>
        <w:rFonts w:ascii="Wingdings" w:hAnsi="Wingdings"/>
      </w:rPr>
    </w:lvl>
    <w:lvl w:ilvl="6" w:tplc="16202A56">
      <w:start w:val="1"/>
      <w:numFmt w:val="bullet"/>
      <w:lvlText w:val=""/>
      <w:lvlJc w:val="left"/>
      <w:pPr>
        <w:tabs>
          <w:tab w:val="num" w:pos="79"/>
        </w:tabs>
        <w:ind w:left="1587" w:hanging="1508"/>
      </w:pPr>
      <w:rPr>
        <w:rFonts w:ascii="Symbol" w:hAnsi="Symbol"/>
      </w:rPr>
    </w:lvl>
    <w:lvl w:ilvl="7" w:tplc="7F185030">
      <w:start w:val="1"/>
      <w:numFmt w:val="bullet"/>
      <w:lvlText w:val="o"/>
      <w:lvlJc w:val="left"/>
      <w:pPr>
        <w:tabs>
          <w:tab w:val="num" w:pos="91"/>
        </w:tabs>
        <w:ind w:left="1814" w:hanging="1723"/>
      </w:pPr>
      <w:rPr>
        <w:rFonts w:ascii="Courier New" w:hAnsi="Courier New"/>
      </w:rPr>
    </w:lvl>
    <w:lvl w:ilvl="8" w:tplc="C136D6BC">
      <w:start w:val="1"/>
      <w:numFmt w:val="bullet"/>
      <w:lvlText w:val=""/>
      <w:lvlJc w:val="left"/>
      <w:pPr>
        <w:tabs>
          <w:tab w:val="num" w:pos="102"/>
        </w:tabs>
        <w:ind w:left="2041" w:hanging="1939"/>
      </w:pPr>
      <w:rPr>
        <w:rFonts w:ascii="Wingdings" w:hAnsi="Wingdings"/>
      </w:rPr>
    </w:lvl>
  </w:abstractNum>
  <w:abstractNum w:abstractNumId="998" w15:restartNumberingAfterBreak="0">
    <w:nsid w:val="000003E7"/>
    <w:multiLevelType w:val="hybridMultilevel"/>
    <w:tmpl w:val="000003E7"/>
    <w:lvl w:ilvl="0" w:tplc="68888B6A">
      <w:start w:val="1"/>
      <w:numFmt w:val="bullet"/>
      <w:lvlText w:val=""/>
      <w:lvlJc w:val="left"/>
      <w:pPr>
        <w:tabs>
          <w:tab w:val="num" w:pos="11"/>
        </w:tabs>
        <w:ind w:left="227" w:hanging="216"/>
      </w:pPr>
      <w:rPr>
        <w:rFonts w:ascii="Symbol" w:hAnsi="Symbol"/>
      </w:rPr>
    </w:lvl>
    <w:lvl w:ilvl="1" w:tplc="D6506C90">
      <w:start w:val="1"/>
      <w:numFmt w:val="bullet"/>
      <w:lvlText w:val="o"/>
      <w:lvlJc w:val="left"/>
      <w:pPr>
        <w:tabs>
          <w:tab w:val="num" w:pos="23"/>
        </w:tabs>
        <w:ind w:left="454" w:hanging="431"/>
      </w:pPr>
      <w:rPr>
        <w:rFonts w:ascii="Courier New" w:hAnsi="Courier New"/>
      </w:rPr>
    </w:lvl>
    <w:lvl w:ilvl="2" w:tplc="5C9AF594">
      <w:start w:val="1"/>
      <w:numFmt w:val="bullet"/>
      <w:lvlText w:val=""/>
      <w:lvlJc w:val="left"/>
      <w:pPr>
        <w:tabs>
          <w:tab w:val="num" w:pos="34"/>
        </w:tabs>
        <w:ind w:left="680" w:hanging="646"/>
      </w:pPr>
      <w:rPr>
        <w:rFonts w:ascii="Wingdings" w:hAnsi="Wingdings"/>
      </w:rPr>
    </w:lvl>
    <w:lvl w:ilvl="3" w:tplc="EB5E04E0">
      <w:start w:val="1"/>
      <w:numFmt w:val="bullet"/>
      <w:lvlText w:val=""/>
      <w:lvlJc w:val="left"/>
      <w:pPr>
        <w:tabs>
          <w:tab w:val="num" w:pos="45"/>
        </w:tabs>
        <w:ind w:left="907" w:hanging="862"/>
      </w:pPr>
      <w:rPr>
        <w:rFonts w:ascii="Symbol" w:hAnsi="Symbol"/>
      </w:rPr>
    </w:lvl>
    <w:lvl w:ilvl="4" w:tplc="573851E4">
      <w:start w:val="1"/>
      <w:numFmt w:val="bullet"/>
      <w:lvlText w:val="o"/>
      <w:lvlJc w:val="left"/>
      <w:pPr>
        <w:tabs>
          <w:tab w:val="num" w:pos="57"/>
        </w:tabs>
        <w:ind w:left="1134" w:hanging="1077"/>
      </w:pPr>
      <w:rPr>
        <w:rFonts w:ascii="Courier New" w:hAnsi="Courier New"/>
      </w:rPr>
    </w:lvl>
    <w:lvl w:ilvl="5" w:tplc="F17CD8F0">
      <w:start w:val="1"/>
      <w:numFmt w:val="bullet"/>
      <w:lvlText w:val=""/>
      <w:lvlJc w:val="left"/>
      <w:pPr>
        <w:tabs>
          <w:tab w:val="num" w:pos="68"/>
        </w:tabs>
        <w:ind w:left="1361" w:hanging="1293"/>
      </w:pPr>
      <w:rPr>
        <w:rFonts w:ascii="Wingdings" w:hAnsi="Wingdings"/>
      </w:rPr>
    </w:lvl>
    <w:lvl w:ilvl="6" w:tplc="1EF4ED70">
      <w:start w:val="1"/>
      <w:numFmt w:val="bullet"/>
      <w:lvlText w:val=""/>
      <w:lvlJc w:val="left"/>
      <w:pPr>
        <w:tabs>
          <w:tab w:val="num" w:pos="79"/>
        </w:tabs>
        <w:ind w:left="1587" w:hanging="1508"/>
      </w:pPr>
      <w:rPr>
        <w:rFonts w:ascii="Symbol" w:hAnsi="Symbol"/>
      </w:rPr>
    </w:lvl>
    <w:lvl w:ilvl="7" w:tplc="9CB65A80">
      <w:start w:val="1"/>
      <w:numFmt w:val="bullet"/>
      <w:lvlText w:val="o"/>
      <w:lvlJc w:val="left"/>
      <w:pPr>
        <w:tabs>
          <w:tab w:val="num" w:pos="91"/>
        </w:tabs>
        <w:ind w:left="1814" w:hanging="1723"/>
      </w:pPr>
      <w:rPr>
        <w:rFonts w:ascii="Courier New" w:hAnsi="Courier New"/>
      </w:rPr>
    </w:lvl>
    <w:lvl w:ilvl="8" w:tplc="651426EE">
      <w:start w:val="1"/>
      <w:numFmt w:val="bullet"/>
      <w:lvlText w:val=""/>
      <w:lvlJc w:val="left"/>
      <w:pPr>
        <w:tabs>
          <w:tab w:val="num" w:pos="102"/>
        </w:tabs>
        <w:ind w:left="2041" w:hanging="1939"/>
      </w:pPr>
      <w:rPr>
        <w:rFonts w:ascii="Wingdings" w:hAnsi="Wingdings"/>
      </w:rPr>
    </w:lvl>
  </w:abstractNum>
  <w:abstractNum w:abstractNumId="999" w15:restartNumberingAfterBreak="0">
    <w:nsid w:val="000003E8"/>
    <w:multiLevelType w:val="hybridMultilevel"/>
    <w:tmpl w:val="000003E8"/>
    <w:lvl w:ilvl="0" w:tplc="3E5EEB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CE987C">
      <w:start w:val="1"/>
      <w:numFmt w:val="bullet"/>
      <w:lvlText w:val="•"/>
      <w:lvlJc w:val="left"/>
      <w:pPr>
        <w:tabs>
          <w:tab w:val="num" w:pos="23"/>
        </w:tabs>
        <w:ind w:left="454" w:hanging="431"/>
      </w:pPr>
      <w:rPr>
        <w:rFonts w:ascii="Courier New" w:hAnsi="Courier New"/>
      </w:rPr>
    </w:lvl>
    <w:lvl w:ilvl="2" w:tplc="51C2FECC">
      <w:start w:val="1"/>
      <w:numFmt w:val="bullet"/>
      <w:lvlText w:val="•"/>
      <w:lvlJc w:val="left"/>
      <w:pPr>
        <w:tabs>
          <w:tab w:val="num" w:pos="34"/>
        </w:tabs>
        <w:ind w:left="680" w:hanging="646"/>
      </w:pPr>
      <w:rPr>
        <w:rFonts w:ascii="Wingdings" w:hAnsi="Wingdings"/>
      </w:rPr>
    </w:lvl>
    <w:lvl w:ilvl="3" w:tplc="8AEE77DE">
      <w:start w:val="1"/>
      <w:numFmt w:val="bullet"/>
      <w:lvlText w:val=""/>
      <w:lvlJc w:val="left"/>
      <w:pPr>
        <w:tabs>
          <w:tab w:val="num" w:pos="45"/>
        </w:tabs>
        <w:ind w:left="907" w:hanging="862"/>
      </w:pPr>
      <w:rPr>
        <w:rFonts w:ascii="Symbol" w:hAnsi="Symbol"/>
      </w:rPr>
    </w:lvl>
    <w:lvl w:ilvl="4" w:tplc="E0B05BDC">
      <w:start w:val="1"/>
      <w:numFmt w:val="bullet"/>
      <w:lvlText w:val="o"/>
      <w:lvlJc w:val="left"/>
      <w:pPr>
        <w:tabs>
          <w:tab w:val="num" w:pos="57"/>
        </w:tabs>
        <w:ind w:left="1134" w:hanging="1077"/>
      </w:pPr>
      <w:rPr>
        <w:rFonts w:ascii="Courier New" w:hAnsi="Courier New"/>
      </w:rPr>
    </w:lvl>
    <w:lvl w:ilvl="5" w:tplc="59F233F0">
      <w:start w:val="1"/>
      <w:numFmt w:val="bullet"/>
      <w:lvlText w:val=""/>
      <w:lvlJc w:val="left"/>
      <w:pPr>
        <w:tabs>
          <w:tab w:val="num" w:pos="68"/>
        </w:tabs>
        <w:ind w:left="1361" w:hanging="1293"/>
      </w:pPr>
      <w:rPr>
        <w:rFonts w:ascii="Wingdings" w:hAnsi="Wingdings"/>
      </w:rPr>
    </w:lvl>
    <w:lvl w:ilvl="6" w:tplc="D768703A">
      <w:start w:val="1"/>
      <w:numFmt w:val="bullet"/>
      <w:lvlText w:val=""/>
      <w:lvlJc w:val="left"/>
      <w:pPr>
        <w:tabs>
          <w:tab w:val="num" w:pos="79"/>
        </w:tabs>
        <w:ind w:left="1587" w:hanging="1508"/>
      </w:pPr>
      <w:rPr>
        <w:rFonts w:ascii="Symbol" w:hAnsi="Symbol"/>
      </w:rPr>
    </w:lvl>
    <w:lvl w:ilvl="7" w:tplc="CAE43BEE">
      <w:start w:val="1"/>
      <w:numFmt w:val="bullet"/>
      <w:lvlText w:val="o"/>
      <w:lvlJc w:val="left"/>
      <w:pPr>
        <w:tabs>
          <w:tab w:val="num" w:pos="91"/>
        </w:tabs>
        <w:ind w:left="1814" w:hanging="1723"/>
      </w:pPr>
      <w:rPr>
        <w:rFonts w:ascii="Courier New" w:hAnsi="Courier New"/>
      </w:rPr>
    </w:lvl>
    <w:lvl w:ilvl="8" w:tplc="8D149F5A">
      <w:start w:val="1"/>
      <w:numFmt w:val="bullet"/>
      <w:lvlText w:val=""/>
      <w:lvlJc w:val="left"/>
      <w:pPr>
        <w:tabs>
          <w:tab w:val="num" w:pos="102"/>
        </w:tabs>
        <w:ind w:left="2041" w:hanging="1939"/>
      </w:pPr>
      <w:rPr>
        <w:rFonts w:ascii="Wingdings" w:hAnsi="Wingdings"/>
      </w:rPr>
    </w:lvl>
  </w:abstractNum>
  <w:abstractNum w:abstractNumId="1000" w15:restartNumberingAfterBreak="0">
    <w:nsid w:val="000003E9"/>
    <w:multiLevelType w:val="hybridMultilevel"/>
    <w:tmpl w:val="000003E9"/>
    <w:lvl w:ilvl="0" w:tplc="0BF2A4F2">
      <w:start w:val="1"/>
      <w:numFmt w:val="bullet"/>
      <w:lvlText w:val=""/>
      <w:lvlJc w:val="left"/>
      <w:pPr>
        <w:tabs>
          <w:tab w:val="num" w:pos="11"/>
        </w:tabs>
        <w:ind w:left="227" w:hanging="216"/>
      </w:pPr>
      <w:rPr>
        <w:rFonts w:ascii="Symbol" w:hAnsi="Symbol"/>
      </w:rPr>
    </w:lvl>
    <w:lvl w:ilvl="1" w:tplc="8A1A97AA">
      <w:start w:val="1"/>
      <w:numFmt w:val="bullet"/>
      <w:lvlText w:val="o"/>
      <w:lvlJc w:val="left"/>
      <w:pPr>
        <w:tabs>
          <w:tab w:val="num" w:pos="23"/>
        </w:tabs>
        <w:ind w:left="454" w:hanging="431"/>
      </w:pPr>
      <w:rPr>
        <w:rFonts w:ascii="Courier New" w:hAnsi="Courier New"/>
      </w:rPr>
    </w:lvl>
    <w:lvl w:ilvl="2" w:tplc="F29264C6">
      <w:start w:val="1"/>
      <w:numFmt w:val="bullet"/>
      <w:lvlText w:val=""/>
      <w:lvlJc w:val="left"/>
      <w:pPr>
        <w:tabs>
          <w:tab w:val="num" w:pos="34"/>
        </w:tabs>
        <w:ind w:left="680" w:hanging="646"/>
      </w:pPr>
      <w:rPr>
        <w:rFonts w:ascii="Wingdings" w:hAnsi="Wingdings"/>
      </w:rPr>
    </w:lvl>
    <w:lvl w:ilvl="3" w:tplc="98822EBE">
      <w:start w:val="1"/>
      <w:numFmt w:val="bullet"/>
      <w:lvlText w:val=""/>
      <w:lvlJc w:val="left"/>
      <w:pPr>
        <w:tabs>
          <w:tab w:val="num" w:pos="45"/>
        </w:tabs>
        <w:ind w:left="907" w:hanging="862"/>
      </w:pPr>
      <w:rPr>
        <w:rFonts w:ascii="Symbol" w:hAnsi="Symbol"/>
      </w:rPr>
    </w:lvl>
    <w:lvl w:ilvl="4" w:tplc="A8A8CB0A">
      <w:start w:val="1"/>
      <w:numFmt w:val="bullet"/>
      <w:lvlText w:val="o"/>
      <w:lvlJc w:val="left"/>
      <w:pPr>
        <w:tabs>
          <w:tab w:val="num" w:pos="57"/>
        </w:tabs>
        <w:ind w:left="1134" w:hanging="1077"/>
      </w:pPr>
      <w:rPr>
        <w:rFonts w:ascii="Courier New" w:hAnsi="Courier New"/>
      </w:rPr>
    </w:lvl>
    <w:lvl w:ilvl="5" w:tplc="F748402C">
      <w:start w:val="1"/>
      <w:numFmt w:val="bullet"/>
      <w:lvlText w:val=""/>
      <w:lvlJc w:val="left"/>
      <w:pPr>
        <w:tabs>
          <w:tab w:val="num" w:pos="68"/>
        </w:tabs>
        <w:ind w:left="1361" w:hanging="1293"/>
      </w:pPr>
      <w:rPr>
        <w:rFonts w:ascii="Wingdings" w:hAnsi="Wingdings"/>
      </w:rPr>
    </w:lvl>
    <w:lvl w:ilvl="6" w:tplc="46F0EFC2">
      <w:start w:val="1"/>
      <w:numFmt w:val="bullet"/>
      <w:lvlText w:val=""/>
      <w:lvlJc w:val="left"/>
      <w:pPr>
        <w:tabs>
          <w:tab w:val="num" w:pos="79"/>
        </w:tabs>
        <w:ind w:left="1587" w:hanging="1508"/>
      </w:pPr>
      <w:rPr>
        <w:rFonts w:ascii="Symbol" w:hAnsi="Symbol"/>
      </w:rPr>
    </w:lvl>
    <w:lvl w:ilvl="7" w:tplc="99C0D8D2">
      <w:start w:val="1"/>
      <w:numFmt w:val="bullet"/>
      <w:lvlText w:val="o"/>
      <w:lvlJc w:val="left"/>
      <w:pPr>
        <w:tabs>
          <w:tab w:val="num" w:pos="91"/>
        </w:tabs>
        <w:ind w:left="1814" w:hanging="1723"/>
      </w:pPr>
      <w:rPr>
        <w:rFonts w:ascii="Courier New" w:hAnsi="Courier New"/>
      </w:rPr>
    </w:lvl>
    <w:lvl w:ilvl="8" w:tplc="6CF221F0">
      <w:start w:val="1"/>
      <w:numFmt w:val="bullet"/>
      <w:lvlText w:val=""/>
      <w:lvlJc w:val="left"/>
      <w:pPr>
        <w:tabs>
          <w:tab w:val="num" w:pos="102"/>
        </w:tabs>
        <w:ind w:left="2041" w:hanging="1939"/>
      </w:pPr>
      <w:rPr>
        <w:rFonts w:ascii="Wingdings" w:hAnsi="Wingdings"/>
      </w:rPr>
    </w:lvl>
  </w:abstractNum>
  <w:abstractNum w:abstractNumId="1001" w15:restartNumberingAfterBreak="0">
    <w:nsid w:val="000003EA"/>
    <w:multiLevelType w:val="hybridMultilevel"/>
    <w:tmpl w:val="000003EA"/>
    <w:lvl w:ilvl="0" w:tplc="602A83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8C801C">
      <w:start w:val="1"/>
      <w:numFmt w:val="bullet"/>
      <w:lvlText w:val="•"/>
      <w:lvlJc w:val="left"/>
      <w:pPr>
        <w:tabs>
          <w:tab w:val="num" w:pos="23"/>
        </w:tabs>
        <w:ind w:left="454" w:hanging="431"/>
      </w:pPr>
      <w:rPr>
        <w:rFonts w:ascii="Courier New" w:hAnsi="Courier New"/>
      </w:rPr>
    </w:lvl>
    <w:lvl w:ilvl="2" w:tplc="1DBE87BA">
      <w:start w:val="1"/>
      <w:numFmt w:val="bullet"/>
      <w:lvlText w:val="•"/>
      <w:lvlJc w:val="left"/>
      <w:pPr>
        <w:tabs>
          <w:tab w:val="num" w:pos="34"/>
        </w:tabs>
        <w:ind w:left="680" w:hanging="646"/>
      </w:pPr>
      <w:rPr>
        <w:rFonts w:ascii="Wingdings" w:hAnsi="Wingdings"/>
      </w:rPr>
    </w:lvl>
    <w:lvl w:ilvl="3" w:tplc="591284D0">
      <w:start w:val="1"/>
      <w:numFmt w:val="bullet"/>
      <w:lvlText w:val=""/>
      <w:lvlJc w:val="left"/>
      <w:pPr>
        <w:tabs>
          <w:tab w:val="num" w:pos="45"/>
        </w:tabs>
        <w:ind w:left="907" w:hanging="862"/>
      </w:pPr>
      <w:rPr>
        <w:rFonts w:ascii="Symbol" w:hAnsi="Symbol"/>
      </w:rPr>
    </w:lvl>
    <w:lvl w:ilvl="4" w:tplc="C31A3280">
      <w:start w:val="1"/>
      <w:numFmt w:val="bullet"/>
      <w:lvlText w:val="o"/>
      <w:lvlJc w:val="left"/>
      <w:pPr>
        <w:tabs>
          <w:tab w:val="num" w:pos="57"/>
        </w:tabs>
        <w:ind w:left="1134" w:hanging="1077"/>
      </w:pPr>
      <w:rPr>
        <w:rFonts w:ascii="Courier New" w:hAnsi="Courier New"/>
      </w:rPr>
    </w:lvl>
    <w:lvl w:ilvl="5" w:tplc="B950AD8A">
      <w:start w:val="1"/>
      <w:numFmt w:val="bullet"/>
      <w:lvlText w:val=""/>
      <w:lvlJc w:val="left"/>
      <w:pPr>
        <w:tabs>
          <w:tab w:val="num" w:pos="68"/>
        </w:tabs>
        <w:ind w:left="1361" w:hanging="1293"/>
      </w:pPr>
      <w:rPr>
        <w:rFonts w:ascii="Wingdings" w:hAnsi="Wingdings"/>
      </w:rPr>
    </w:lvl>
    <w:lvl w:ilvl="6" w:tplc="031C8ED0">
      <w:start w:val="1"/>
      <w:numFmt w:val="bullet"/>
      <w:lvlText w:val=""/>
      <w:lvlJc w:val="left"/>
      <w:pPr>
        <w:tabs>
          <w:tab w:val="num" w:pos="79"/>
        </w:tabs>
        <w:ind w:left="1587" w:hanging="1508"/>
      </w:pPr>
      <w:rPr>
        <w:rFonts w:ascii="Symbol" w:hAnsi="Symbol"/>
      </w:rPr>
    </w:lvl>
    <w:lvl w:ilvl="7" w:tplc="24A2AB88">
      <w:start w:val="1"/>
      <w:numFmt w:val="bullet"/>
      <w:lvlText w:val="o"/>
      <w:lvlJc w:val="left"/>
      <w:pPr>
        <w:tabs>
          <w:tab w:val="num" w:pos="91"/>
        </w:tabs>
        <w:ind w:left="1814" w:hanging="1723"/>
      </w:pPr>
      <w:rPr>
        <w:rFonts w:ascii="Courier New" w:hAnsi="Courier New"/>
      </w:rPr>
    </w:lvl>
    <w:lvl w:ilvl="8" w:tplc="31B08040">
      <w:start w:val="1"/>
      <w:numFmt w:val="bullet"/>
      <w:lvlText w:val=""/>
      <w:lvlJc w:val="left"/>
      <w:pPr>
        <w:tabs>
          <w:tab w:val="num" w:pos="102"/>
        </w:tabs>
        <w:ind w:left="2041" w:hanging="1939"/>
      </w:pPr>
      <w:rPr>
        <w:rFonts w:ascii="Wingdings" w:hAnsi="Wingdings"/>
      </w:rPr>
    </w:lvl>
  </w:abstractNum>
  <w:abstractNum w:abstractNumId="1002" w15:restartNumberingAfterBreak="0">
    <w:nsid w:val="000003EB"/>
    <w:multiLevelType w:val="hybridMultilevel"/>
    <w:tmpl w:val="000003EB"/>
    <w:lvl w:ilvl="0" w:tplc="7E2E3A20">
      <w:start w:val="1"/>
      <w:numFmt w:val="bullet"/>
      <w:lvlText w:val=""/>
      <w:lvlJc w:val="left"/>
      <w:pPr>
        <w:tabs>
          <w:tab w:val="num" w:pos="11"/>
        </w:tabs>
        <w:ind w:left="227" w:hanging="216"/>
      </w:pPr>
      <w:rPr>
        <w:rFonts w:ascii="Symbol" w:hAnsi="Symbol"/>
      </w:rPr>
    </w:lvl>
    <w:lvl w:ilvl="1" w:tplc="3D0E9CFC">
      <w:start w:val="1"/>
      <w:numFmt w:val="bullet"/>
      <w:lvlText w:val="o"/>
      <w:lvlJc w:val="left"/>
      <w:pPr>
        <w:tabs>
          <w:tab w:val="num" w:pos="23"/>
        </w:tabs>
        <w:ind w:left="454" w:hanging="431"/>
      </w:pPr>
      <w:rPr>
        <w:rFonts w:ascii="Courier New" w:hAnsi="Courier New"/>
      </w:rPr>
    </w:lvl>
    <w:lvl w:ilvl="2" w:tplc="E0B4DA02">
      <w:start w:val="1"/>
      <w:numFmt w:val="bullet"/>
      <w:lvlText w:val=""/>
      <w:lvlJc w:val="left"/>
      <w:pPr>
        <w:tabs>
          <w:tab w:val="num" w:pos="34"/>
        </w:tabs>
        <w:ind w:left="680" w:hanging="646"/>
      </w:pPr>
      <w:rPr>
        <w:rFonts w:ascii="Wingdings" w:hAnsi="Wingdings"/>
      </w:rPr>
    </w:lvl>
    <w:lvl w:ilvl="3" w:tplc="1F4E5392">
      <w:start w:val="1"/>
      <w:numFmt w:val="bullet"/>
      <w:lvlText w:val=""/>
      <w:lvlJc w:val="left"/>
      <w:pPr>
        <w:tabs>
          <w:tab w:val="num" w:pos="45"/>
        </w:tabs>
        <w:ind w:left="907" w:hanging="862"/>
      </w:pPr>
      <w:rPr>
        <w:rFonts w:ascii="Symbol" w:hAnsi="Symbol"/>
      </w:rPr>
    </w:lvl>
    <w:lvl w:ilvl="4" w:tplc="909E7D82">
      <w:start w:val="1"/>
      <w:numFmt w:val="bullet"/>
      <w:lvlText w:val="o"/>
      <w:lvlJc w:val="left"/>
      <w:pPr>
        <w:tabs>
          <w:tab w:val="num" w:pos="57"/>
        </w:tabs>
        <w:ind w:left="1134" w:hanging="1077"/>
      </w:pPr>
      <w:rPr>
        <w:rFonts w:ascii="Courier New" w:hAnsi="Courier New"/>
      </w:rPr>
    </w:lvl>
    <w:lvl w:ilvl="5" w:tplc="53208732">
      <w:start w:val="1"/>
      <w:numFmt w:val="bullet"/>
      <w:lvlText w:val=""/>
      <w:lvlJc w:val="left"/>
      <w:pPr>
        <w:tabs>
          <w:tab w:val="num" w:pos="68"/>
        </w:tabs>
        <w:ind w:left="1361" w:hanging="1293"/>
      </w:pPr>
      <w:rPr>
        <w:rFonts w:ascii="Wingdings" w:hAnsi="Wingdings"/>
      </w:rPr>
    </w:lvl>
    <w:lvl w:ilvl="6" w:tplc="28E2C2AC">
      <w:start w:val="1"/>
      <w:numFmt w:val="bullet"/>
      <w:lvlText w:val=""/>
      <w:lvlJc w:val="left"/>
      <w:pPr>
        <w:tabs>
          <w:tab w:val="num" w:pos="79"/>
        </w:tabs>
        <w:ind w:left="1587" w:hanging="1508"/>
      </w:pPr>
      <w:rPr>
        <w:rFonts w:ascii="Symbol" w:hAnsi="Symbol"/>
      </w:rPr>
    </w:lvl>
    <w:lvl w:ilvl="7" w:tplc="F4867368">
      <w:start w:val="1"/>
      <w:numFmt w:val="bullet"/>
      <w:lvlText w:val="o"/>
      <w:lvlJc w:val="left"/>
      <w:pPr>
        <w:tabs>
          <w:tab w:val="num" w:pos="91"/>
        </w:tabs>
        <w:ind w:left="1814" w:hanging="1723"/>
      </w:pPr>
      <w:rPr>
        <w:rFonts w:ascii="Courier New" w:hAnsi="Courier New"/>
      </w:rPr>
    </w:lvl>
    <w:lvl w:ilvl="8" w:tplc="DC8433B8">
      <w:start w:val="1"/>
      <w:numFmt w:val="bullet"/>
      <w:lvlText w:val=""/>
      <w:lvlJc w:val="left"/>
      <w:pPr>
        <w:tabs>
          <w:tab w:val="num" w:pos="102"/>
        </w:tabs>
        <w:ind w:left="2041" w:hanging="1939"/>
      </w:pPr>
      <w:rPr>
        <w:rFonts w:ascii="Wingdings" w:hAnsi="Wingdings"/>
      </w:rPr>
    </w:lvl>
  </w:abstractNum>
  <w:abstractNum w:abstractNumId="1003" w15:restartNumberingAfterBreak="0">
    <w:nsid w:val="000003EC"/>
    <w:multiLevelType w:val="hybridMultilevel"/>
    <w:tmpl w:val="000003EC"/>
    <w:lvl w:ilvl="0" w:tplc="EA0203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CACB32">
      <w:start w:val="1"/>
      <w:numFmt w:val="bullet"/>
      <w:lvlText w:val="•"/>
      <w:lvlJc w:val="left"/>
      <w:pPr>
        <w:tabs>
          <w:tab w:val="num" w:pos="23"/>
        </w:tabs>
        <w:ind w:left="454" w:hanging="431"/>
      </w:pPr>
      <w:rPr>
        <w:rFonts w:ascii="Courier New" w:hAnsi="Courier New"/>
      </w:rPr>
    </w:lvl>
    <w:lvl w:ilvl="2" w:tplc="E35E4384">
      <w:start w:val="1"/>
      <w:numFmt w:val="bullet"/>
      <w:lvlText w:val="•"/>
      <w:lvlJc w:val="left"/>
      <w:pPr>
        <w:tabs>
          <w:tab w:val="num" w:pos="34"/>
        </w:tabs>
        <w:ind w:left="680" w:hanging="646"/>
      </w:pPr>
      <w:rPr>
        <w:rFonts w:ascii="Wingdings" w:hAnsi="Wingdings"/>
      </w:rPr>
    </w:lvl>
    <w:lvl w:ilvl="3" w:tplc="7A20B498">
      <w:start w:val="1"/>
      <w:numFmt w:val="bullet"/>
      <w:lvlText w:val=""/>
      <w:lvlJc w:val="left"/>
      <w:pPr>
        <w:tabs>
          <w:tab w:val="num" w:pos="45"/>
        </w:tabs>
        <w:ind w:left="907" w:hanging="862"/>
      </w:pPr>
      <w:rPr>
        <w:rFonts w:ascii="Symbol" w:hAnsi="Symbol"/>
      </w:rPr>
    </w:lvl>
    <w:lvl w:ilvl="4" w:tplc="DAFC6F8A">
      <w:start w:val="1"/>
      <w:numFmt w:val="bullet"/>
      <w:lvlText w:val="o"/>
      <w:lvlJc w:val="left"/>
      <w:pPr>
        <w:tabs>
          <w:tab w:val="num" w:pos="57"/>
        </w:tabs>
        <w:ind w:left="1134" w:hanging="1077"/>
      </w:pPr>
      <w:rPr>
        <w:rFonts w:ascii="Courier New" w:hAnsi="Courier New"/>
      </w:rPr>
    </w:lvl>
    <w:lvl w:ilvl="5" w:tplc="7D1612C6">
      <w:start w:val="1"/>
      <w:numFmt w:val="bullet"/>
      <w:lvlText w:val=""/>
      <w:lvlJc w:val="left"/>
      <w:pPr>
        <w:tabs>
          <w:tab w:val="num" w:pos="68"/>
        </w:tabs>
        <w:ind w:left="1361" w:hanging="1293"/>
      </w:pPr>
      <w:rPr>
        <w:rFonts w:ascii="Wingdings" w:hAnsi="Wingdings"/>
      </w:rPr>
    </w:lvl>
    <w:lvl w:ilvl="6" w:tplc="7366A56C">
      <w:start w:val="1"/>
      <w:numFmt w:val="bullet"/>
      <w:lvlText w:val=""/>
      <w:lvlJc w:val="left"/>
      <w:pPr>
        <w:tabs>
          <w:tab w:val="num" w:pos="79"/>
        </w:tabs>
        <w:ind w:left="1587" w:hanging="1508"/>
      </w:pPr>
      <w:rPr>
        <w:rFonts w:ascii="Symbol" w:hAnsi="Symbol"/>
      </w:rPr>
    </w:lvl>
    <w:lvl w:ilvl="7" w:tplc="AB321006">
      <w:start w:val="1"/>
      <w:numFmt w:val="bullet"/>
      <w:lvlText w:val="o"/>
      <w:lvlJc w:val="left"/>
      <w:pPr>
        <w:tabs>
          <w:tab w:val="num" w:pos="91"/>
        </w:tabs>
        <w:ind w:left="1814" w:hanging="1723"/>
      </w:pPr>
      <w:rPr>
        <w:rFonts w:ascii="Courier New" w:hAnsi="Courier New"/>
      </w:rPr>
    </w:lvl>
    <w:lvl w:ilvl="8" w:tplc="117C11E0">
      <w:start w:val="1"/>
      <w:numFmt w:val="bullet"/>
      <w:lvlText w:val=""/>
      <w:lvlJc w:val="left"/>
      <w:pPr>
        <w:tabs>
          <w:tab w:val="num" w:pos="102"/>
        </w:tabs>
        <w:ind w:left="2041" w:hanging="1939"/>
      </w:pPr>
      <w:rPr>
        <w:rFonts w:ascii="Wingdings" w:hAnsi="Wingdings"/>
      </w:rPr>
    </w:lvl>
  </w:abstractNum>
  <w:abstractNum w:abstractNumId="1004" w15:restartNumberingAfterBreak="0">
    <w:nsid w:val="000003ED"/>
    <w:multiLevelType w:val="hybridMultilevel"/>
    <w:tmpl w:val="000003ED"/>
    <w:lvl w:ilvl="0" w:tplc="0A666436">
      <w:start w:val="1"/>
      <w:numFmt w:val="bullet"/>
      <w:lvlText w:val=""/>
      <w:lvlJc w:val="left"/>
      <w:pPr>
        <w:tabs>
          <w:tab w:val="num" w:pos="11"/>
        </w:tabs>
        <w:ind w:left="227" w:hanging="216"/>
      </w:pPr>
      <w:rPr>
        <w:rFonts w:ascii="Symbol" w:hAnsi="Symbol"/>
      </w:rPr>
    </w:lvl>
    <w:lvl w:ilvl="1" w:tplc="C5363C6E">
      <w:start w:val="1"/>
      <w:numFmt w:val="bullet"/>
      <w:lvlText w:val="o"/>
      <w:lvlJc w:val="left"/>
      <w:pPr>
        <w:tabs>
          <w:tab w:val="num" w:pos="23"/>
        </w:tabs>
        <w:ind w:left="454" w:hanging="431"/>
      </w:pPr>
      <w:rPr>
        <w:rFonts w:ascii="Courier New" w:hAnsi="Courier New"/>
      </w:rPr>
    </w:lvl>
    <w:lvl w:ilvl="2" w:tplc="CF3A5B3C">
      <w:start w:val="1"/>
      <w:numFmt w:val="bullet"/>
      <w:lvlText w:val=""/>
      <w:lvlJc w:val="left"/>
      <w:pPr>
        <w:tabs>
          <w:tab w:val="num" w:pos="34"/>
        </w:tabs>
        <w:ind w:left="680" w:hanging="646"/>
      </w:pPr>
      <w:rPr>
        <w:rFonts w:ascii="Wingdings" w:hAnsi="Wingdings"/>
      </w:rPr>
    </w:lvl>
    <w:lvl w:ilvl="3" w:tplc="A56244AA">
      <w:start w:val="1"/>
      <w:numFmt w:val="bullet"/>
      <w:lvlText w:val=""/>
      <w:lvlJc w:val="left"/>
      <w:pPr>
        <w:tabs>
          <w:tab w:val="num" w:pos="45"/>
        </w:tabs>
        <w:ind w:left="907" w:hanging="862"/>
      </w:pPr>
      <w:rPr>
        <w:rFonts w:ascii="Symbol" w:hAnsi="Symbol"/>
      </w:rPr>
    </w:lvl>
    <w:lvl w:ilvl="4" w:tplc="899E08BA">
      <w:start w:val="1"/>
      <w:numFmt w:val="bullet"/>
      <w:lvlText w:val="o"/>
      <w:lvlJc w:val="left"/>
      <w:pPr>
        <w:tabs>
          <w:tab w:val="num" w:pos="57"/>
        </w:tabs>
        <w:ind w:left="1134" w:hanging="1077"/>
      </w:pPr>
      <w:rPr>
        <w:rFonts w:ascii="Courier New" w:hAnsi="Courier New"/>
      </w:rPr>
    </w:lvl>
    <w:lvl w:ilvl="5" w:tplc="345ADDA2">
      <w:start w:val="1"/>
      <w:numFmt w:val="bullet"/>
      <w:lvlText w:val=""/>
      <w:lvlJc w:val="left"/>
      <w:pPr>
        <w:tabs>
          <w:tab w:val="num" w:pos="68"/>
        </w:tabs>
        <w:ind w:left="1361" w:hanging="1293"/>
      </w:pPr>
      <w:rPr>
        <w:rFonts w:ascii="Wingdings" w:hAnsi="Wingdings"/>
      </w:rPr>
    </w:lvl>
    <w:lvl w:ilvl="6" w:tplc="3B2EC370">
      <w:start w:val="1"/>
      <w:numFmt w:val="bullet"/>
      <w:lvlText w:val=""/>
      <w:lvlJc w:val="left"/>
      <w:pPr>
        <w:tabs>
          <w:tab w:val="num" w:pos="79"/>
        </w:tabs>
        <w:ind w:left="1587" w:hanging="1508"/>
      </w:pPr>
      <w:rPr>
        <w:rFonts w:ascii="Symbol" w:hAnsi="Symbol"/>
      </w:rPr>
    </w:lvl>
    <w:lvl w:ilvl="7" w:tplc="363AABAE">
      <w:start w:val="1"/>
      <w:numFmt w:val="bullet"/>
      <w:lvlText w:val="o"/>
      <w:lvlJc w:val="left"/>
      <w:pPr>
        <w:tabs>
          <w:tab w:val="num" w:pos="91"/>
        </w:tabs>
        <w:ind w:left="1814" w:hanging="1723"/>
      </w:pPr>
      <w:rPr>
        <w:rFonts w:ascii="Courier New" w:hAnsi="Courier New"/>
      </w:rPr>
    </w:lvl>
    <w:lvl w:ilvl="8" w:tplc="9CE44666">
      <w:start w:val="1"/>
      <w:numFmt w:val="bullet"/>
      <w:lvlText w:val=""/>
      <w:lvlJc w:val="left"/>
      <w:pPr>
        <w:tabs>
          <w:tab w:val="num" w:pos="102"/>
        </w:tabs>
        <w:ind w:left="2041" w:hanging="1939"/>
      </w:pPr>
      <w:rPr>
        <w:rFonts w:ascii="Wingdings" w:hAnsi="Wingdings"/>
      </w:rPr>
    </w:lvl>
  </w:abstractNum>
  <w:abstractNum w:abstractNumId="1005" w15:restartNumberingAfterBreak="0">
    <w:nsid w:val="000003EE"/>
    <w:multiLevelType w:val="hybridMultilevel"/>
    <w:tmpl w:val="000003EE"/>
    <w:lvl w:ilvl="0" w:tplc="204EC4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6447CA">
      <w:start w:val="1"/>
      <w:numFmt w:val="bullet"/>
      <w:lvlText w:val="•"/>
      <w:lvlJc w:val="left"/>
      <w:pPr>
        <w:tabs>
          <w:tab w:val="num" w:pos="23"/>
        </w:tabs>
        <w:ind w:left="454" w:hanging="431"/>
      </w:pPr>
      <w:rPr>
        <w:rFonts w:ascii="Courier New" w:hAnsi="Courier New"/>
      </w:rPr>
    </w:lvl>
    <w:lvl w:ilvl="2" w:tplc="723CDAE6">
      <w:start w:val="1"/>
      <w:numFmt w:val="bullet"/>
      <w:lvlText w:val="•"/>
      <w:lvlJc w:val="left"/>
      <w:pPr>
        <w:tabs>
          <w:tab w:val="num" w:pos="34"/>
        </w:tabs>
        <w:ind w:left="680" w:hanging="646"/>
      </w:pPr>
      <w:rPr>
        <w:rFonts w:ascii="Wingdings" w:hAnsi="Wingdings"/>
      </w:rPr>
    </w:lvl>
    <w:lvl w:ilvl="3" w:tplc="392A8ECC">
      <w:start w:val="1"/>
      <w:numFmt w:val="bullet"/>
      <w:lvlText w:val=""/>
      <w:lvlJc w:val="left"/>
      <w:pPr>
        <w:tabs>
          <w:tab w:val="num" w:pos="45"/>
        </w:tabs>
        <w:ind w:left="907" w:hanging="862"/>
      </w:pPr>
      <w:rPr>
        <w:rFonts w:ascii="Symbol" w:hAnsi="Symbol"/>
      </w:rPr>
    </w:lvl>
    <w:lvl w:ilvl="4" w:tplc="B6125C84">
      <w:start w:val="1"/>
      <w:numFmt w:val="bullet"/>
      <w:lvlText w:val="o"/>
      <w:lvlJc w:val="left"/>
      <w:pPr>
        <w:tabs>
          <w:tab w:val="num" w:pos="57"/>
        </w:tabs>
        <w:ind w:left="1134" w:hanging="1077"/>
      </w:pPr>
      <w:rPr>
        <w:rFonts w:ascii="Courier New" w:hAnsi="Courier New"/>
      </w:rPr>
    </w:lvl>
    <w:lvl w:ilvl="5" w:tplc="9162E622">
      <w:start w:val="1"/>
      <w:numFmt w:val="bullet"/>
      <w:lvlText w:val=""/>
      <w:lvlJc w:val="left"/>
      <w:pPr>
        <w:tabs>
          <w:tab w:val="num" w:pos="68"/>
        </w:tabs>
        <w:ind w:left="1361" w:hanging="1293"/>
      </w:pPr>
      <w:rPr>
        <w:rFonts w:ascii="Wingdings" w:hAnsi="Wingdings"/>
      </w:rPr>
    </w:lvl>
    <w:lvl w:ilvl="6" w:tplc="388E19BC">
      <w:start w:val="1"/>
      <w:numFmt w:val="bullet"/>
      <w:lvlText w:val=""/>
      <w:lvlJc w:val="left"/>
      <w:pPr>
        <w:tabs>
          <w:tab w:val="num" w:pos="79"/>
        </w:tabs>
        <w:ind w:left="1587" w:hanging="1508"/>
      </w:pPr>
      <w:rPr>
        <w:rFonts w:ascii="Symbol" w:hAnsi="Symbol"/>
      </w:rPr>
    </w:lvl>
    <w:lvl w:ilvl="7" w:tplc="869C8616">
      <w:start w:val="1"/>
      <w:numFmt w:val="bullet"/>
      <w:lvlText w:val="o"/>
      <w:lvlJc w:val="left"/>
      <w:pPr>
        <w:tabs>
          <w:tab w:val="num" w:pos="91"/>
        </w:tabs>
        <w:ind w:left="1814" w:hanging="1723"/>
      </w:pPr>
      <w:rPr>
        <w:rFonts w:ascii="Courier New" w:hAnsi="Courier New"/>
      </w:rPr>
    </w:lvl>
    <w:lvl w:ilvl="8" w:tplc="906CF874">
      <w:start w:val="1"/>
      <w:numFmt w:val="bullet"/>
      <w:lvlText w:val=""/>
      <w:lvlJc w:val="left"/>
      <w:pPr>
        <w:tabs>
          <w:tab w:val="num" w:pos="102"/>
        </w:tabs>
        <w:ind w:left="2041" w:hanging="1939"/>
      </w:pPr>
      <w:rPr>
        <w:rFonts w:ascii="Wingdings" w:hAnsi="Wingdings"/>
      </w:rPr>
    </w:lvl>
  </w:abstractNum>
  <w:abstractNum w:abstractNumId="1006" w15:restartNumberingAfterBreak="0">
    <w:nsid w:val="000003EF"/>
    <w:multiLevelType w:val="hybridMultilevel"/>
    <w:tmpl w:val="000003EF"/>
    <w:lvl w:ilvl="0" w:tplc="7070D782">
      <w:start w:val="1"/>
      <w:numFmt w:val="bullet"/>
      <w:lvlText w:val=""/>
      <w:lvlJc w:val="left"/>
      <w:pPr>
        <w:tabs>
          <w:tab w:val="num" w:pos="11"/>
        </w:tabs>
        <w:ind w:left="227" w:hanging="216"/>
      </w:pPr>
      <w:rPr>
        <w:rFonts w:ascii="Symbol" w:hAnsi="Symbol"/>
      </w:rPr>
    </w:lvl>
    <w:lvl w:ilvl="1" w:tplc="3EE418A6">
      <w:start w:val="1"/>
      <w:numFmt w:val="bullet"/>
      <w:lvlText w:val="o"/>
      <w:lvlJc w:val="left"/>
      <w:pPr>
        <w:tabs>
          <w:tab w:val="num" w:pos="23"/>
        </w:tabs>
        <w:ind w:left="454" w:hanging="431"/>
      </w:pPr>
      <w:rPr>
        <w:rFonts w:ascii="Courier New" w:hAnsi="Courier New"/>
      </w:rPr>
    </w:lvl>
    <w:lvl w:ilvl="2" w:tplc="FE5229AE">
      <w:start w:val="1"/>
      <w:numFmt w:val="bullet"/>
      <w:lvlText w:val=""/>
      <w:lvlJc w:val="left"/>
      <w:pPr>
        <w:tabs>
          <w:tab w:val="num" w:pos="34"/>
        </w:tabs>
        <w:ind w:left="680" w:hanging="646"/>
      </w:pPr>
      <w:rPr>
        <w:rFonts w:ascii="Wingdings" w:hAnsi="Wingdings"/>
      </w:rPr>
    </w:lvl>
    <w:lvl w:ilvl="3" w:tplc="51E4EE80">
      <w:start w:val="1"/>
      <w:numFmt w:val="bullet"/>
      <w:lvlText w:val=""/>
      <w:lvlJc w:val="left"/>
      <w:pPr>
        <w:tabs>
          <w:tab w:val="num" w:pos="45"/>
        </w:tabs>
        <w:ind w:left="907" w:hanging="862"/>
      </w:pPr>
      <w:rPr>
        <w:rFonts w:ascii="Symbol" w:hAnsi="Symbol"/>
      </w:rPr>
    </w:lvl>
    <w:lvl w:ilvl="4" w:tplc="234A11A8">
      <w:start w:val="1"/>
      <w:numFmt w:val="bullet"/>
      <w:lvlText w:val="o"/>
      <w:lvlJc w:val="left"/>
      <w:pPr>
        <w:tabs>
          <w:tab w:val="num" w:pos="57"/>
        </w:tabs>
        <w:ind w:left="1134" w:hanging="1077"/>
      </w:pPr>
      <w:rPr>
        <w:rFonts w:ascii="Courier New" w:hAnsi="Courier New"/>
      </w:rPr>
    </w:lvl>
    <w:lvl w:ilvl="5" w:tplc="C19E742C">
      <w:start w:val="1"/>
      <w:numFmt w:val="bullet"/>
      <w:lvlText w:val=""/>
      <w:lvlJc w:val="left"/>
      <w:pPr>
        <w:tabs>
          <w:tab w:val="num" w:pos="68"/>
        </w:tabs>
        <w:ind w:left="1361" w:hanging="1293"/>
      </w:pPr>
      <w:rPr>
        <w:rFonts w:ascii="Wingdings" w:hAnsi="Wingdings"/>
      </w:rPr>
    </w:lvl>
    <w:lvl w:ilvl="6" w:tplc="265CFB90">
      <w:start w:val="1"/>
      <w:numFmt w:val="bullet"/>
      <w:lvlText w:val=""/>
      <w:lvlJc w:val="left"/>
      <w:pPr>
        <w:tabs>
          <w:tab w:val="num" w:pos="79"/>
        </w:tabs>
        <w:ind w:left="1587" w:hanging="1508"/>
      </w:pPr>
      <w:rPr>
        <w:rFonts w:ascii="Symbol" w:hAnsi="Symbol"/>
      </w:rPr>
    </w:lvl>
    <w:lvl w:ilvl="7" w:tplc="84D696D4">
      <w:start w:val="1"/>
      <w:numFmt w:val="bullet"/>
      <w:lvlText w:val="o"/>
      <w:lvlJc w:val="left"/>
      <w:pPr>
        <w:tabs>
          <w:tab w:val="num" w:pos="91"/>
        </w:tabs>
        <w:ind w:left="1814" w:hanging="1723"/>
      </w:pPr>
      <w:rPr>
        <w:rFonts w:ascii="Courier New" w:hAnsi="Courier New"/>
      </w:rPr>
    </w:lvl>
    <w:lvl w:ilvl="8" w:tplc="CBE81DCC">
      <w:start w:val="1"/>
      <w:numFmt w:val="bullet"/>
      <w:lvlText w:val=""/>
      <w:lvlJc w:val="left"/>
      <w:pPr>
        <w:tabs>
          <w:tab w:val="num" w:pos="102"/>
        </w:tabs>
        <w:ind w:left="2041" w:hanging="1939"/>
      </w:pPr>
      <w:rPr>
        <w:rFonts w:ascii="Wingdings" w:hAnsi="Wingdings"/>
      </w:rPr>
    </w:lvl>
  </w:abstractNum>
  <w:abstractNum w:abstractNumId="1007" w15:restartNumberingAfterBreak="0">
    <w:nsid w:val="000003F0"/>
    <w:multiLevelType w:val="hybridMultilevel"/>
    <w:tmpl w:val="000003F0"/>
    <w:lvl w:ilvl="0" w:tplc="C0C000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E6A786">
      <w:start w:val="1"/>
      <w:numFmt w:val="bullet"/>
      <w:lvlText w:val="•"/>
      <w:lvlJc w:val="left"/>
      <w:pPr>
        <w:tabs>
          <w:tab w:val="num" w:pos="23"/>
        </w:tabs>
        <w:ind w:left="454" w:hanging="431"/>
      </w:pPr>
      <w:rPr>
        <w:rFonts w:ascii="Courier New" w:hAnsi="Courier New"/>
      </w:rPr>
    </w:lvl>
    <w:lvl w:ilvl="2" w:tplc="337A4D6E">
      <w:start w:val="1"/>
      <w:numFmt w:val="bullet"/>
      <w:lvlText w:val="•"/>
      <w:lvlJc w:val="left"/>
      <w:pPr>
        <w:tabs>
          <w:tab w:val="num" w:pos="34"/>
        </w:tabs>
        <w:ind w:left="680" w:hanging="646"/>
      </w:pPr>
      <w:rPr>
        <w:rFonts w:ascii="Wingdings" w:hAnsi="Wingdings"/>
      </w:rPr>
    </w:lvl>
    <w:lvl w:ilvl="3" w:tplc="DF74E300">
      <w:start w:val="1"/>
      <w:numFmt w:val="bullet"/>
      <w:lvlText w:val=""/>
      <w:lvlJc w:val="left"/>
      <w:pPr>
        <w:tabs>
          <w:tab w:val="num" w:pos="45"/>
        </w:tabs>
        <w:ind w:left="907" w:hanging="862"/>
      </w:pPr>
      <w:rPr>
        <w:rFonts w:ascii="Symbol" w:hAnsi="Symbol"/>
      </w:rPr>
    </w:lvl>
    <w:lvl w:ilvl="4" w:tplc="016A84EA">
      <w:start w:val="1"/>
      <w:numFmt w:val="bullet"/>
      <w:lvlText w:val="o"/>
      <w:lvlJc w:val="left"/>
      <w:pPr>
        <w:tabs>
          <w:tab w:val="num" w:pos="57"/>
        </w:tabs>
        <w:ind w:left="1134" w:hanging="1077"/>
      </w:pPr>
      <w:rPr>
        <w:rFonts w:ascii="Courier New" w:hAnsi="Courier New"/>
      </w:rPr>
    </w:lvl>
    <w:lvl w:ilvl="5" w:tplc="676641BE">
      <w:start w:val="1"/>
      <w:numFmt w:val="bullet"/>
      <w:lvlText w:val=""/>
      <w:lvlJc w:val="left"/>
      <w:pPr>
        <w:tabs>
          <w:tab w:val="num" w:pos="68"/>
        </w:tabs>
        <w:ind w:left="1361" w:hanging="1293"/>
      </w:pPr>
      <w:rPr>
        <w:rFonts w:ascii="Wingdings" w:hAnsi="Wingdings"/>
      </w:rPr>
    </w:lvl>
    <w:lvl w:ilvl="6" w:tplc="6A6AF496">
      <w:start w:val="1"/>
      <w:numFmt w:val="bullet"/>
      <w:lvlText w:val=""/>
      <w:lvlJc w:val="left"/>
      <w:pPr>
        <w:tabs>
          <w:tab w:val="num" w:pos="79"/>
        </w:tabs>
        <w:ind w:left="1587" w:hanging="1508"/>
      </w:pPr>
      <w:rPr>
        <w:rFonts w:ascii="Symbol" w:hAnsi="Symbol"/>
      </w:rPr>
    </w:lvl>
    <w:lvl w:ilvl="7" w:tplc="C05E5AE8">
      <w:start w:val="1"/>
      <w:numFmt w:val="bullet"/>
      <w:lvlText w:val="o"/>
      <w:lvlJc w:val="left"/>
      <w:pPr>
        <w:tabs>
          <w:tab w:val="num" w:pos="91"/>
        </w:tabs>
        <w:ind w:left="1814" w:hanging="1723"/>
      </w:pPr>
      <w:rPr>
        <w:rFonts w:ascii="Courier New" w:hAnsi="Courier New"/>
      </w:rPr>
    </w:lvl>
    <w:lvl w:ilvl="8" w:tplc="F83232CC">
      <w:start w:val="1"/>
      <w:numFmt w:val="bullet"/>
      <w:lvlText w:val=""/>
      <w:lvlJc w:val="left"/>
      <w:pPr>
        <w:tabs>
          <w:tab w:val="num" w:pos="102"/>
        </w:tabs>
        <w:ind w:left="2041" w:hanging="1939"/>
      </w:pPr>
      <w:rPr>
        <w:rFonts w:ascii="Wingdings" w:hAnsi="Wingdings"/>
      </w:rPr>
    </w:lvl>
  </w:abstractNum>
  <w:abstractNum w:abstractNumId="1008" w15:restartNumberingAfterBreak="0">
    <w:nsid w:val="000003F1"/>
    <w:multiLevelType w:val="hybridMultilevel"/>
    <w:tmpl w:val="000003F1"/>
    <w:lvl w:ilvl="0" w:tplc="FCE8F69C">
      <w:start w:val="1"/>
      <w:numFmt w:val="bullet"/>
      <w:lvlText w:val=""/>
      <w:lvlJc w:val="left"/>
      <w:pPr>
        <w:tabs>
          <w:tab w:val="num" w:pos="11"/>
        </w:tabs>
        <w:ind w:left="227" w:hanging="216"/>
      </w:pPr>
      <w:rPr>
        <w:rFonts w:ascii="Symbol" w:hAnsi="Symbol"/>
      </w:rPr>
    </w:lvl>
    <w:lvl w:ilvl="1" w:tplc="768C6BAA">
      <w:start w:val="1"/>
      <w:numFmt w:val="bullet"/>
      <w:lvlText w:val="o"/>
      <w:lvlJc w:val="left"/>
      <w:pPr>
        <w:tabs>
          <w:tab w:val="num" w:pos="23"/>
        </w:tabs>
        <w:ind w:left="454" w:hanging="431"/>
      </w:pPr>
      <w:rPr>
        <w:rFonts w:ascii="Courier New" w:hAnsi="Courier New"/>
      </w:rPr>
    </w:lvl>
    <w:lvl w:ilvl="2" w:tplc="C9E4A902">
      <w:start w:val="1"/>
      <w:numFmt w:val="bullet"/>
      <w:lvlText w:val=""/>
      <w:lvlJc w:val="left"/>
      <w:pPr>
        <w:tabs>
          <w:tab w:val="num" w:pos="34"/>
        </w:tabs>
        <w:ind w:left="680" w:hanging="646"/>
      </w:pPr>
      <w:rPr>
        <w:rFonts w:ascii="Wingdings" w:hAnsi="Wingdings"/>
      </w:rPr>
    </w:lvl>
    <w:lvl w:ilvl="3" w:tplc="50066F42">
      <w:start w:val="1"/>
      <w:numFmt w:val="bullet"/>
      <w:lvlText w:val=""/>
      <w:lvlJc w:val="left"/>
      <w:pPr>
        <w:tabs>
          <w:tab w:val="num" w:pos="45"/>
        </w:tabs>
        <w:ind w:left="907" w:hanging="862"/>
      </w:pPr>
      <w:rPr>
        <w:rFonts w:ascii="Symbol" w:hAnsi="Symbol"/>
      </w:rPr>
    </w:lvl>
    <w:lvl w:ilvl="4" w:tplc="C3E25A9C">
      <w:start w:val="1"/>
      <w:numFmt w:val="bullet"/>
      <w:lvlText w:val="o"/>
      <w:lvlJc w:val="left"/>
      <w:pPr>
        <w:tabs>
          <w:tab w:val="num" w:pos="57"/>
        </w:tabs>
        <w:ind w:left="1134" w:hanging="1077"/>
      </w:pPr>
      <w:rPr>
        <w:rFonts w:ascii="Courier New" w:hAnsi="Courier New"/>
      </w:rPr>
    </w:lvl>
    <w:lvl w:ilvl="5" w:tplc="917A6792">
      <w:start w:val="1"/>
      <w:numFmt w:val="bullet"/>
      <w:lvlText w:val=""/>
      <w:lvlJc w:val="left"/>
      <w:pPr>
        <w:tabs>
          <w:tab w:val="num" w:pos="68"/>
        </w:tabs>
        <w:ind w:left="1361" w:hanging="1293"/>
      </w:pPr>
      <w:rPr>
        <w:rFonts w:ascii="Wingdings" w:hAnsi="Wingdings"/>
      </w:rPr>
    </w:lvl>
    <w:lvl w:ilvl="6" w:tplc="E3BE846C">
      <w:start w:val="1"/>
      <w:numFmt w:val="bullet"/>
      <w:lvlText w:val=""/>
      <w:lvlJc w:val="left"/>
      <w:pPr>
        <w:tabs>
          <w:tab w:val="num" w:pos="79"/>
        </w:tabs>
        <w:ind w:left="1587" w:hanging="1508"/>
      </w:pPr>
      <w:rPr>
        <w:rFonts w:ascii="Symbol" w:hAnsi="Symbol"/>
      </w:rPr>
    </w:lvl>
    <w:lvl w:ilvl="7" w:tplc="CCF2F5D2">
      <w:start w:val="1"/>
      <w:numFmt w:val="bullet"/>
      <w:lvlText w:val="o"/>
      <w:lvlJc w:val="left"/>
      <w:pPr>
        <w:tabs>
          <w:tab w:val="num" w:pos="91"/>
        </w:tabs>
        <w:ind w:left="1814" w:hanging="1723"/>
      </w:pPr>
      <w:rPr>
        <w:rFonts w:ascii="Courier New" w:hAnsi="Courier New"/>
      </w:rPr>
    </w:lvl>
    <w:lvl w:ilvl="8" w:tplc="3030212E">
      <w:start w:val="1"/>
      <w:numFmt w:val="bullet"/>
      <w:lvlText w:val=""/>
      <w:lvlJc w:val="left"/>
      <w:pPr>
        <w:tabs>
          <w:tab w:val="num" w:pos="102"/>
        </w:tabs>
        <w:ind w:left="2041" w:hanging="1939"/>
      </w:pPr>
      <w:rPr>
        <w:rFonts w:ascii="Wingdings" w:hAnsi="Wingdings"/>
      </w:rPr>
    </w:lvl>
  </w:abstractNum>
  <w:abstractNum w:abstractNumId="1009" w15:restartNumberingAfterBreak="0">
    <w:nsid w:val="000003F2"/>
    <w:multiLevelType w:val="hybridMultilevel"/>
    <w:tmpl w:val="000003F2"/>
    <w:lvl w:ilvl="0" w:tplc="28D0FE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0A7FD0">
      <w:start w:val="1"/>
      <w:numFmt w:val="bullet"/>
      <w:lvlText w:val="•"/>
      <w:lvlJc w:val="left"/>
      <w:pPr>
        <w:tabs>
          <w:tab w:val="num" w:pos="23"/>
        </w:tabs>
        <w:ind w:left="454" w:hanging="431"/>
      </w:pPr>
      <w:rPr>
        <w:rFonts w:ascii="Courier New" w:hAnsi="Courier New"/>
      </w:rPr>
    </w:lvl>
    <w:lvl w:ilvl="2" w:tplc="CE82E55A">
      <w:start w:val="1"/>
      <w:numFmt w:val="bullet"/>
      <w:lvlText w:val="•"/>
      <w:lvlJc w:val="left"/>
      <w:pPr>
        <w:tabs>
          <w:tab w:val="num" w:pos="34"/>
        </w:tabs>
        <w:ind w:left="680" w:hanging="646"/>
      </w:pPr>
      <w:rPr>
        <w:rFonts w:ascii="Wingdings" w:hAnsi="Wingdings"/>
      </w:rPr>
    </w:lvl>
    <w:lvl w:ilvl="3" w:tplc="31AA909C">
      <w:start w:val="1"/>
      <w:numFmt w:val="bullet"/>
      <w:lvlText w:val=""/>
      <w:lvlJc w:val="left"/>
      <w:pPr>
        <w:tabs>
          <w:tab w:val="num" w:pos="45"/>
        </w:tabs>
        <w:ind w:left="907" w:hanging="862"/>
      </w:pPr>
      <w:rPr>
        <w:rFonts w:ascii="Symbol" w:hAnsi="Symbol"/>
      </w:rPr>
    </w:lvl>
    <w:lvl w:ilvl="4" w:tplc="5D8A038A">
      <w:start w:val="1"/>
      <w:numFmt w:val="bullet"/>
      <w:lvlText w:val="o"/>
      <w:lvlJc w:val="left"/>
      <w:pPr>
        <w:tabs>
          <w:tab w:val="num" w:pos="57"/>
        </w:tabs>
        <w:ind w:left="1134" w:hanging="1077"/>
      </w:pPr>
      <w:rPr>
        <w:rFonts w:ascii="Courier New" w:hAnsi="Courier New"/>
      </w:rPr>
    </w:lvl>
    <w:lvl w:ilvl="5" w:tplc="0BC6014A">
      <w:start w:val="1"/>
      <w:numFmt w:val="bullet"/>
      <w:lvlText w:val=""/>
      <w:lvlJc w:val="left"/>
      <w:pPr>
        <w:tabs>
          <w:tab w:val="num" w:pos="68"/>
        </w:tabs>
        <w:ind w:left="1361" w:hanging="1293"/>
      </w:pPr>
      <w:rPr>
        <w:rFonts w:ascii="Wingdings" w:hAnsi="Wingdings"/>
      </w:rPr>
    </w:lvl>
    <w:lvl w:ilvl="6" w:tplc="E9A8859C">
      <w:start w:val="1"/>
      <w:numFmt w:val="bullet"/>
      <w:lvlText w:val=""/>
      <w:lvlJc w:val="left"/>
      <w:pPr>
        <w:tabs>
          <w:tab w:val="num" w:pos="79"/>
        </w:tabs>
        <w:ind w:left="1587" w:hanging="1508"/>
      </w:pPr>
      <w:rPr>
        <w:rFonts w:ascii="Symbol" w:hAnsi="Symbol"/>
      </w:rPr>
    </w:lvl>
    <w:lvl w:ilvl="7" w:tplc="269A3D6C">
      <w:start w:val="1"/>
      <w:numFmt w:val="bullet"/>
      <w:lvlText w:val="o"/>
      <w:lvlJc w:val="left"/>
      <w:pPr>
        <w:tabs>
          <w:tab w:val="num" w:pos="91"/>
        </w:tabs>
        <w:ind w:left="1814" w:hanging="1723"/>
      </w:pPr>
      <w:rPr>
        <w:rFonts w:ascii="Courier New" w:hAnsi="Courier New"/>
      </w:rPr>
    </w:lvl>
    <w:lvl w:ilvl="8" w:tplc="E03E2C16">
      <w:start w:val="1"/>
      <w:numFmt w:val="bullet"/>
      <w:lvlText w:val=""/>
      <w:lvlJc w:val="left"/>
      <w:pPr>
        <w:tabs>
          <w:tab w:val="num" w:pos="102"/>
        </w:tabs>
        <w:ind w:left="2041" w:hanging="1939"/>
      </w:pPr>
      <w:rPr>
        <w:rFonts w:ascii="Wingdings" w:hAnsi="Wingdings"/>
      </w:rPr>
    </w:lvl>
  </w:abstractNum>
  <w:abstractNum w:abstractNumId="1010" w15:restartNumberingAfterBreak="0">
    <w:nsid w:val="000003F3"/>
    <w:multiLevelType w:val="hybridMultilevel"/>
    <w:tmpl w:val="000003F3"/>
    <w:lvl w:ilvl="0" w:tplc="BB428CE6">
      <w:start w:val="1"/>
      <w:numFmt w:val="bullet"/>
      <w:lvlText w:val=""/>
      <w:lvlJc w:val="left"/>
      <w:pPr>
        <w:tabs>
          <w:tab w:val="num" w:pos="11"/>
        </w:tabs>
        <w:ind w:left="227" w:hanging="216"/>
      </w:pPr>
      <w:rPr>
        <w:rFonts w:ascii="Symbol" w:hAnsi="Symbol"/>
      </w:rPr>
    </w:lvl>
    <w:lvl w:ilvl="1" w:tplc="F182B5D2">
      <w:start w:val="1"/>
      <w:numFmt w:val="bullet"/>
      <w:lvlText w:val="o"/>
      <w:lvlJc w:val="left"/>
      <w:pPr>
        <w:tabs>
          <w:tab w:val="num" w:pos="23"/>
        </w:tabs>
        <w:ind w:left="454" w:hanging="431"/>
      </w:pPr>
      <w:rPr>
        <w:rFonts w:ascii="Courier New" w:hAnsi="Courier New"/>
      </w:rPr>
    </w:lvl>
    <w:lvl w:ilvl="2" w:tplc="B3FAEB4C">
      <w:start w:val="1"/>
      <w:numFmt w:val="bullet"/>
      <w:lvlText w:val=""/>
      <w:lvlJc w:val="left"/>
      <w:pPr>
        <w:tabs>
          <w:tab w:val="num" w:pos="34"/>
        </w:tabs>
        <w:ind w:left="680" w:hanging="646"/>
      </w:pPr>
      <w:rPr>
        <w:rFonts w:ascii="Wingdings" w:hAnsi="Wingdings"/>
      </w:rPr>
    </w:lvl>
    <w:lvl w:ilvl="3" w:tplc="4D6C9622">
      <w:start w:val="1"/>
      <w:numFmt w:val="bullet"/>
      <w:lvlText w:val=""/>
      <w:lvlJc w:val="left"/>
      <w:pPr>
        <w:tabs>
          <w:tab w:val="num" w:pos="45"/>
        </w:tabs>
        <w:ind w:left="907" w:hanging="862"/>
      </w:pPr>
      <w:rPr>
        <w:rFonts w:ascii="Symbol" w:hAnsi="Symbol"/>
      </w:rPr>
    </w:lvl>
    <w:lvl w:ilvl="4" w:tplc="3724C85E">
      <w:start w:val="1"/>
      <w:numFmt w:val="bullet"/>
      <w:lvlText w:val="o"/>
      <w:lvlJc w:val="left"/>
      <w:pPr>
        <w:tabs>
          <w:tab w:val="num" w:pos="57"/>
        </w:tabs>
        <w:ind w:left="1134" w:hanging="1077"/>
      </w:pPr>
      <w:rPr>
        <w:rFonts w:ascii="Courier New" w:hAnsi="Courier New"/>
      </w:rPr>
    </w:lvl>
    <w:lvl w:ilvl="5" w:tplc="60F03D28">
      <w:start w:val="1"/>
      <w:numFmt w:val="bullet"/>
      <w:lvlText w:val=""/>
      <w:lvlJc w:val="left"/>
      <w:pPr>
        <w:tabs>
          <w:tab w:val="num" w:pos="68"/>
        </w:tabs>
        <w:ind w:left="1361" w:hanging="1293"/>
      </w:pPr>
      <w:rPr>
        <w:rFonts w:ascii="Wingdings" w:hAnsi="Wingdings"/>
      </w:rPr>
    </w:lvl>
    <w:lvl w:ilvl="6" w:tplc="79924A5C">
      <w:start w:val="1"/>
      <w:numFmt w:val="bullet"/>
      <w:lvlText w:val=""/>
      <w:lvlJc w:val="left"/>
      <w:pPr>
        <w:tabs>
          <w:tab w:val="num" w:pos="79"/>
        </w:tabs>
        <w:ind w:left="1587" w:hanging="1508"/>
      </w:pPr>
      <w:rPr>
        <w:rFonts w:ascii="Symbol" w:hAnsi="Symbol"/>
      </w:rPr>
    </w:lvl>
    <w:lvl w:ilvl="7" w:tplc="159C53BA">
      <w:start w:val="1"/>
      <w:numFmt w:val="bullet"/>
      <w:lvlText w:val="o"/>
      <w:lvlJc w:val="left"/>
      <w:pPr>
        <w:tabs>
          <w:tab w:val="num" w:pos="91"/>
        </w:tabs>
        <w:ind w:left="1814" w:hanging="1723"/>
      </w:pPr>
      <w:rPr>
        <w:rFonts w:ascii="Courier New" w:hAnsi="Courier New"/>
      </w:rPr>
    </w:lvl>
    <w:lvl w:ilvl="8" w:tplc="94C0347A">
      <w:start w:val="1"/>
      <w:numFmt w:val="bullet"/>
      <w:lvlText w:val=""/>
      <w:lvlJc w:val="left"/>
      <w:pPr>
        <w:tabs>
          <w:tab w:val="num" w:pos="102"/>
        </w:tabs>
        <w:ind w:left="2041" w:hanging="1939"/>
      </w:pPr>
      <w:rPr>
        <w:rFonts w:ascii="Wingdings" w:hAnsi="Wingdings"/>
      </w:rPr>
    </w:lvl>
  </w:abstractNum>
  <w:abstractNum w:abstractNumId="1011" w15:restartNumberingAfterBreak="0">
    <w:nsid w:val="000003F4"/>
    <w:multiLevelType w:val="hybridMultilevel"/>
    <w:tmpl w:val="000003F4"/>
    <w:lvl w:ilvl="0" w:tplc="2EB677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5044B0">
      <w:start w:val="1"/>
      <w:numFmt w:val="bullet"/>
      <w:lvlText w:val="•"/>
      <w:lvlJc w:val="left"/>
      <w:pPr>
        <w:tabs>
          <w:tab w:val="num" w:pos="23"/>
        </w:tabs>
        <w:ind w:left="454" w:hanging="431"/>
      </w:pPr>
      <w:rPr>
        <w:rFonts w:ascii="Courier New" w:hAnsi="Courier New"/>
      </w:rPr>
    </w:lvl>
    <w:lvl w:ilvl="2" w:tplc="A0382ECC">
      <w:start w:val="1"/>
      <w:numFmt w:val="bullet"/>
      <w:lvlText w:val="•"/>
      <w:lvlJc w:val="left"/>
      <w:pPr>
        <w:tabs>
          <w:tab w:val="num" w:pos="34"/>
        </w:tabs>
        <w:ind w:left="680" w:hanging="646"/>
      </w:pPr>
      <w:rPr>
        <w:rFonts w:ascii="Wingdings" w:hAnsi="Wingdings"/>
      </w:rPr>
    </w:lvl>
    <w:lvl w:ilvl="3" w:tplc="A2704FAA">
      <w:start w:val="1"/>
      <w:numFmt w:val="bullet"/>
      <w:lvlText w:val=""/>
      <w:lvlJc w:val="left"/>
      <w:pPr>
        <w:tabs>
          <w:tab w:val="num" w:pos="45"/>
        </w:tabs>
        <w:ind w:left="907" w:hanging="862"/>
      </w:pPr>
      <w:rPr>
        <w:rFonts w:ascii="Symbol" w:hAnsi="Symbol"/>
      </w:rPr>
    </w:lvl>
    <w:lvl w:ilvl="4" w:tplc="B9081EDC">
      <w:start w:val="1"/>
      <w:numFmt w:val="bullet"/>
      <w:lvlText w:val="o"/>
      <w:lvlJc w:val="left"/>
      <w:pPr>
        <w:tabs>
          <w:tab w:val="num" w:pos="57"/>
        </w:tabs>
        <w:ind w:left="1134" w:hanging="1077"/>
      </w:pPr>
      <w:rPr>
        <w:rFonts w:ascii="Courier New" w:hAnsi="Courier New"/>
      </w:rPr>
    </w:lvl>
    <w:lvl w:ilvl="5" w:tplc="2FB6C104">
      <w:start w:val="1"/>
      <w:numFmt w:val="bullet"/>
      <w:lvlText w:val=""/>
      <w:lvlJc w:val="left"/>
      <w:pPr>
        <w:tabs>
          <w:tab w:val="num" w:pos="68"/>
        </w:tabs>
        <w:ind w:left="1361" w:hanging="1293"/>
      </w:pPr>
      <w:rPr>
        <w:rFonts w:ascii="Wingdings" w:hAnsi="Wingdings"/>
      </w:rPr>
    </w:lvl>
    <w:lvl w:ilvl="6" w:tplc="6E38B31A">
      <w:start w:val="1"/>
      <w:numFmt w:val="bullet"/>
      <w:lvlText w:val=""/>
      <w:lvlJc w:val="left"/>
      <w:pPr>
        <w:tabs>
          <w:tab w:val="num" w:pos="79"/>
        </w:tabs>
        <w:ind w:left="1587" w:hanging="1508"/>
      </w:pPr>
      <w:rPr>
        <w:rFonts w:ascii="Symbol" w:hAnsi="Symbol"/>
      </w:rPr>
    </w:lvl>
    <w:lvl w:ilvl="7" w:tplc="8B2ED2DE">
      <w:start w:val="1"/>
      <w:numFmt w:val="bullet"/>
      <w:lvlText w:val="o"/>
      <w:lvlJc w:val="left"/>
      <w:pPr>
        <w:tabs>
          <w:tab w:val="num" w:pos="91"/>
        </w:tabs>
        <w:ind w:left="1814" w:hanging="1723"/>
      </w:pPr>
      <w:rPr>
        <w:rFonts w:ascii="Courier New" w:hAnsi="Courier New"/>
      </w:rPr>
    </w:lvl>
    <w:lvl w:ilvl="8" w:tplc="4718BF2A">
      <w:start w:val="1"/>
      <w:numFmt w:val="bullet"/>
      <w:lvlText w:val=""/>
      <w:lvlJc w:val="left"/>
      <w:pPr>
        <w:tabs>
          <w:tab w:val="num" w:pos="102"/>
        </w:tabs>
        <w:ind w:left="2041" w:hanging="1939"/>
      </w:pPr>
      <w:rPr>
        <w:rFonts w:ascii="Wingdings" w:hAnsi="Wingdings"/>
      </w:rPr>
    </w:lvl>
  </w:abstractNum>
  <w:abstractNum w:abstractNumId="1012" w15:restartNumberingAfterBreak="0">
    <w:nsid w:val="000003F5"/>
    <w:multiLevelType w:val="hybridMultilevel"/>
    <w:tmpl w:val="000003F5"/>
    <w:lvl w:ilvl="0" w:tplc="A6163E3E">
      <w:start w:val="1"/>
      <w:numFmt w:val="bullet"/>
      <w:lvlText w:val=""/>
      <w:lvlJc w:val="left"/>
      <w:pPr>
        <w:tabs>
          <w:tab w:val="num" w:pos="11"/>
        </w:tabs>
        <w:ind w:left="227" w:hanging="216"/>
      </w:pPr>
      <w:rPr>
        <w:rFonts w:ascii="Symbol" w:hAnsi="Symbol"/>
      </w:rPr>
    </w:lvl>
    <w:lvl w:ilvl="1" w:tplc="6096F2DE">
      <w:start w:val="1"/>
      <w:numFmt w:val="bullet"/>
      <w:lvlText w:val="o"/>
      <w:lvlJc w:val="left"/>
      <w:pPr>
        <w:tabs>
          <w:tab w:val="num" w:pos="23"/>
        </w:tabs>
        <w:ind w:left="454" w:hanging="431"/>
      </w:pPr>
      <w:rPr>
        <w:rFonts w:ascii="Courier New" w:hAnsi="Courier New"/>
      </w:rPr>
    </w:lvl>
    <w:lvl w:ilvl="2" w:tplc="E6783E3E">
      <w:start w:val="1"/>
      <w:numFmt w:val="bullet"/>
      <w:lvlText w:val=""/>
      <w:lvlJc w:val="left"/>
      <w:pPr>
        <w:tabs>
          <w:tab w:val="num" w:pos="34"/>
        </w:tabs>
        <w:ind w:left="680" w:hanging="646"/>
      </w:pPr>
      <w:rPr>
        <w:rFonts w:ascii="Wingdings" w:hAnsi="Wingdings"/>
      </w:rPr>
    </w:lvl>
    <w:lvl w:ilvl="3" w:tplc="63D2E62C">
      <w:start w:val="1"/>
      <w:numFmt w:val="bullet"/>
      <w:lvlText w:val=""/>
      <w:lvlJc w:val="left"/>
      <w:pPr>
        <w:tabs>
          <w:tab w:val="num" w:pos="45"/>
        </w:tabs>
        <w:ind w:left="907" w:hanging="862"/>
      </w:pPr>
      <w:rPr>
        <w:rFonts w:ascii="Symbol" w:hAnsi="Symbol"/>
      </w:rPr>
    </w:lvl>
    <w:lvl w:ilvl="4" w:tplc="BC8AAC1E">
      <w:start w:val="1"/>
      <w:numFmt w:val="bullet"/>
      <w:lvlText w:val="o"/>
      <w:lvlJc w:val="left"/>
      <w:pPr>
        <w:tabs>
          <w:tab w:val="num" w:pos="57"/>
        </w:tabs>
        <w:ind w:left="1134" w:hanging="1077"/>
      </w:pPr>
      <w:rPr>
        <w:rFonts w:ascii="Courier New" w:hAnsi="Courier New"/>
      </w:rPr>
    </w:lvl>
    <w:lvl w:ilvl="5" w:tplc="78F828FE">
      <w:start w:val="1"/>
      <w:numFmt w:val="bullet"/>
      <w:lvlText w:val=""/>
      <w:lvlJc w:val="left"/>
      <w:pPr>
        <w:tabs>
          <w:tab w:val="num" w:pos="68"/>
        </w:tabs>
        <w:ind w:left="1361" w:hanging="1293"/>
      </w:pPr>
      <w:rPr>
        <w:rFonts w:ascii="Wingdings" w:hAnsi="Wingdings"/>
      </w:rPr>
    </w:lvl>
    <w:lvl w:ilvl="6" w:tplc="1CB83110">
      <w:start w:val="1"/>
      <w:numFmt w:val="bullet"/>
      <w:lvlText w:val=""/>
      <w:lvlJc w:val="left"/>
      <w:pPr>
        <w:tabs>
          <w:tab w:val="num" w:pos="79"/>
        </w:tabs>
        <w:ind w:left="1587" w:hanging="1508"/>
      </w:pPr>
      <w:rPr>
        <w:rFonts w:ascii="Symbol" w:hAnsi="Symbol"/>
      </w:rPr>
    </w:lvl>
    <w:lvl w:ilvl="7" w:tplc="BDA2931E">
      <w:start w:val="1"/>
      <w:numFmt w:val="bullet"/>
      <w:lvlText w:val="o"/>
      <w:lvlJc w:val="left"/>
      <w:pPr>
        <w:tabs>
          <w:tab w:val="num" w:pos="91"/>
        </w:tabs>
        <w:ind w:left="1814" w:hanging="1723"/>
      </w:pPr>
      <w:rPr>
        <w:rFonts w:ascii="Courier New" w:hAnsi="Courier New"/>
      </w:rPr>
    </w:lvl>
    <w:lvl w:ilvl="8" w:tplc="82B6009C">
      <w:start w:val="1"/>
      <w:numFmt w:val="bullet"/>
      <w:lvlText w:val=""/>
      <w:lvlJc w:val="left"/>
      <w:pPr>
        <w:tabs>
          <w:tab w:val="num" w:pos="102"/>
        </w:tabs>
        <w:ind w:left="2041" w:hanging="1939"/>
      </w:pPr>
      <w:rPr>
        <w:rFonts w:ascii="Wingdings" w:hAnsi="Wingdings"/>
      </w:rPr>
    </w:lvl>
  </w:abstractNum>
  <w:abstractNum w:abstractNumId="1013" w15:restartNumberingAfterBreak="0">
    <w:nsid w:val="000003F6"/>
    <w:multiLevelType w:val="hybridMultilevel"/>
    <w:tmpl w:val="000003F6"/>
    <w:lvl w:ilvl="0" w:tplc="D2B883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5CD4B2">
      <w:start w:val="1"/>
      <w:numFmt w:val="bullet"/>
      <w:lvlText w:val="•"/>
      <w:lvlJc w:val="left"/>
      <w:pPr>
        <w:tabs>
          <w:tab w:val="num" w:pos="23"/>
        </w:tabs>
        <w:ind w:left="454" w:hanging="431"/>
      </w:pPr>
      <w:rPr>
        <w:rFonts w:ascii="Courier New" w:hAnsi="Courier New"/>
      </w:rPr>
    </w:lvl>
    <w:lvl w:ilvl="2" w:tplc="5D98E430">
      <w:start w:val="1"/>
      <w:numFmt w:val="bullet"/>
      <w:lvlText w:val="•"/>
      <w:lvlJc w:val="left"/>
      <w:pPr>
        <w:tabs>
          <w:tab w:val="num" w:pos="34"/>
        </w:tabs>
        <w:ind w:left="680" w:hanging="646"/>
      </w:pPr>
      <w:rPr>
        <w:rFonts w:ascii="Wingdings" w:hAnsi="Wingdings"/>
      </w:rPr>
    </w:lvl>
    <w:lvl w:ilvl="3" w:tplc="95D8F6DE">
      <w:start w:val="1"/>
      <w:numFmt w:val="bullet"/>
      <w:lvlText w:val=""/>
      <w:lvlJc w:val="left"/>
      <w:pPr>
        <w:tabs>
          <w:tab w:val="num" w:pos="45"/>
        </w:tabs>
        <w:ind w:left="907" w:hanging="862"/>
      </w:pPr>
      <w:rPr>
        <w:rFonts w:ascii="Symbol" w:hAnsi="Symbol"/>
      </w:rPr>
    </w:lvl>
    <w:lvl w:ilvl="4" w:tplc="5E28B9FA">
      <w:start w:val="1"/>
      <w:numFmt w:val="bullet"/>
      <w:lvlText w:val="o"/>
      <w:lvlJc w:val="left"/>
      <w:pPr>
        <w:tabs>
          <w:tab w:val="num" w:pos="57"/>
        </w:tabs>
        <w:ind w:left="1134" w:hanging="1077"/>
      </w:pPr>
      <w:rPr>
        <w:rFonts w:ascii="Courier New" w:hAnsi="Courier New"/>
      </w:rPr>
    </w:lvl>
    <w:lvl w:ilvl="5" w:tplc="54CEE43C">
      <w:start w:val="1"/>
      <w:numFmt w:val="bullet"/>
      <w:lvlText w:val=""/>
      <w:lvlJc w:val="left"/>
      <w:pPr>
        <w:tabs>
          <w:tab w:val="num" w:pos="68"/>
        </w:tabs>
        <w:ind w:left="1361" w:hanging="1293"/>
      </w:pPr>
      <w:rPr>
        <w:rFonts w:ascii="Wingdings" w:hAnsi="Wingdings"/>
      </w:rPr>
    </w:lvl>
    <w:lvl w:ilvl="6" w:tplc="90AA5792">
      <w:start w:val="1"/>
      <w:numFmt w:val="bullet"/>
      <w:lvlText w:val=""/>
      <w:lvlJc w:val="left"/>
      <w:pPr>
        <w:tabs>
          <w:tab w:val="num" w:pos="79"/>
        </w:tabs>
        <w:ind w:left="1587" w:hanging="1508"/>
      </w:pPr>
      <w:rPr>
        <w:rFonts w:ascii="Symbol" w:hAnsi="Symbol"/>
      </w:rPr>
    </w:lvl>
    <w:lvl w:ilvl="7" w:tplc="EAF668B8">
      <w:start w:val="1"/>
      <w:numFmt w:val="bullet"/>
      <w:lvlText w:val="o"/>
      <w:lvlJc w:val="left"/>
      <w:pPr>
        <w:tabs>
          <w:tab w:val="num" w:pos="91"/>
        </w:tabs>
        <w:ind w:left="1814" w:hanging="1723"/>
      </w:pPr>
      <w:rPr>
        <w:rFonts w:ascii="Courier New" w:hAnsi="Courier New"/>
      </w:rPr>
    </w:lvl>
    <w:lvl w:ilvl="8" w:tplc="C6BA72B0">
      <w:start w:val="1"/>
      <w:numFmt w:val="bullet"/>
      <w:lvlText w:val=""/>
      <w:lvlJc w:val="left"/>
      <w:pPr>
        <w:tabs>
          <w:tab w:val="num" w:pos="102"/>
        </w:tabs>
        <w:ind w:left="2041" w:hanging="1939"/>
      </w:pPr>
      <w:rPr>
        <w:rFonts w:ascii="Wingdings" w:hAnsi="Wingdings"/>
      </w:rPr>
    </w:lvl>
  </w:abstractNum>
  <w:abstractNum w:abstractNumId="1014" w15:restartNumberingAfterBreak="0">
    <w:nsid w:val="000003F7"/>
    <w:multiLevelType w:val="hybridMultilevel"/>
    <w:tmpl w:val="000003F7"/>
    <w:lvl w:ilvl="0" w:tplc="4A12ED7C">
      <w:start w:val="1"/>
      <w:numFmt w:val="bullet"/>
      <w:lvlText w:val=""/>
      <w:lvlJc w:val="left"/>
      <w:pPr>
        <w:tabs>
          <w:tab w:val="num" w:pos="11"/>
        </w:tabs>
        <w:ind w:left="227" w:hanging="216"/>
      </w:pPr>
      <w:rPr>
        <w:rFonts w:ascii="Symbol" w:hAnsi="Symbol"/>
      </w:rPr>
    </w:lvl>
    <w:lvl w:ilvl="1" w:tplc="704C9808">
      <w:start w:val="1"/>
      <w:numFmt w:val="bullet"/>
      <w:lvlText w:val="o"/>
      <w:lvlJc w:val="left"/>
      <w:pPr>
        <w:tabs>
          <w:tab w:val="num" w:pos="23"/>
        </w:tabs>
        <w:ind w:left="454" w:hanging="431"/>
      </w:pPr>
      <w:rPr>
        <w:rFonts w:ascii="Courier New" w:hAnsi="Courier New"/>
      </w:rPr>
    </w:lvl>
    <w:lvl w:ilvl="2" w:tplc="0850296C">
      <w:start w:val="1"/>
      <w:numFmt w:val="bullet"/>
      <w:lvlText w:val=""/>
      <w:lvlJc w:val="left"/>
      <w:pPr>
        <w:tabs>
          <w:tab w:val="num" w:pos="34"/>
        </w:tabs>
        <w:ind w:left="680" w:hanging="646"/>
      </w:pPr>
      <w:rPr>
        <w:rFonts w:ascii="Wingdings" w:hAnsi="Wingdings"/>
      </w:rPr>
    </w:lvl>
    <w:lvl w:ilvl="3" w:tplc="9D429A70">
      <w:start w:val="1"/>
      <w:numFmt w:val="bullet"/>
      <w:lvlText w:val=""/>
      <w:lvlJc w:val="left"/>
      <w:pPr>
        <w:tabs>
          <w:tab w:val="num" w:pos="45"/>
        </w:tabs>
        <w:ind w:left="907" w:hanging="862"/>
      </w:pPr>
      <w:rPr>
        <w:rFonts w:ascii="Symbol" w:hAnsi="Symbol"/>
      </w:rPr>
    </w:lvl>
    <w:lvl w:ilvl="4" w:tplc="6AA6C796">
      <w:start w:val="1"/>
      <w:numFmt w:val="bullet"/>
      <w:lvlText w:val="o"/>
      <w:lvlJc w:val="left"/>
      <w:pPr>
        <w:tabs>
          <w:tab w:val="num" w:pos="57"/>
        </w:tabs>
        <w:ind w:left="1134" w:hanging="1077"/>
      </w:pPr>
      <w:rPr>
        <w:rFonts w:ascii="Courier New" w:hAnsi="Courier New"/>
      </w:rPr>
    </w:lvl>
    <w:lvl w:ilvl="5" w:tplc="7674B4A2">
      <w:start w:val="1"/>
      <w:numFmt w:val="bullet"/>
      <w:lvlText w:val=""/>
      <w:lvlJc w:val="left"/>
      <w:pPr>
        <w:tabs>
          <w:tab w:val="num" w:pos="68"/>
        </w:tabs>
        <w:ind w:left="1361" w:hanging="1293"/>
      </w:pPr>
      <w:rPr>
        <w:rFonts w:ascii="Wingdings" w:hAnsi="Wingdings"/>
      </w:rPr>
    </w:lvl>
    <w:lvl w:ilvl="6" w:tplc="33F49666">
      <w:start w:val="1"/>
      <w:numFmt w:val="bullet"/>
      <w:lvlText w:val=""/>
      <w:lvlJc w:val="left"/>
      <w:pPr>
        <w:tabs>
          <w:tab w:val="num" w:pos="79"/>
        </w:tabs>
        <w:ind w:left="1587" w:hanging="1508"/>
      </w:pPr>
      <w:rPr>
        <w:rFonts w:ascii="Symbol" w:hAnsi="Symbol"/>
      </w:rPr>
    </w:lvl>
    <w:lvl w:ilvl="7" w:tplc="2D6CE644">
      <w:start w:val="1"/>
      <w:numFmt w:val="bullet"/>
      <w:lvlText w:val="o"/>
      <w:lvlJc w:val="left"/>
      <w:pPr>
        <w:tabs>
          <w:tab w:val="num" w:pos="91"/>
        </w:tabs>
        <w:ind w:left="1814" w:hanging="1723"/>
      </w:pPr>
      <w:rPr>
        <w:rFonts w:ascii="Courier New" w:hAnsi="Courier New"/>
      </w:rPr>
    </w:lvl>
    <w:lvl w:ilvl="8" w:tplc="85D4AEF4">
      <w:start w:val="1"/>
      <w:numFmt w:val="bullet"/>
      <w:lvlText w:val=""/>
      <w:lvlJc w:val="left"/>
      <w:pPr>
        <w:tabs>
          <w:tab w:val="num" w:pos="102"/>
        </w:tabs>
        <w:ind w:left="2041" w:hanging="1939"/>
      </w:pPr>
      <w:rPr>
        <w:rFonts w:ascii="Wingdings" w:hAnsi="Wingdings"/>
      </w:rPr>
    </w:lvl>
  </w:abstractNum>
  <w:abstractNum w:abstractNumId="1015" w15:restartNumberingAfterBreak="0">
    <w:nsid w:val="000003F8"/>
    <w:multiLevelType w:val="hybridMultilevel"/>
    <w:tmpl w:val="000003F8"/>
    <w:lvl w:ilvl="0" w:tplc="E3A6FE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6A7EB2">
      <w:start w:val="1"/>
      <w:numFmt w:val="bullet"/>
      <w:lvlText w:val="•"/>
      <w:lvlJc w:val="left"/>
      <w:pPr>
        <w:tabs>
          <w:tab w:val="num" w:pos="23"/>
        </w:tabs>
        <w:ind w:left="454" w:hanging="431"/>
      </w:pPr>
      <w:rPr>
        <w:rFonts w:ascii="Courier New" w:hAnsi="Courier New"/>
      </w:rPr>
    </w:lvl>
    <w:lvl w:ilvl="2" w:tplc="070A7560">
      <w:start w:val="1"/>
      <w:numFmt w:val="bullet"/>
      <w:lvlText w:val="•"/>
      <w:lvlJc w:val="left"/>
      <w:pPr>
        <w:tabs>
          <w:tab w:val="num" w:pos="34"/>
        </w:tabs>
        <w:ind w:left="680" w:hanging="646"/>
      </w:pPr>
      <w:rPr>
        <w:rFonts w:ascii="Wingdings" w:hAnsi="Wingdings"/>
      </w:rPr>
    </w:lvl>
    <w:lvl w:ilvl="3" w:tplc="477AA614">
      <w:start w:val="1"/>
      <w:numFmt w:val="bullet"/>
      <w:lvlText w:val=""/>
      <w:lvlJc w:val="left"/>
      <w:pPr>
        <w:tabs>
          <w:tab w:val="num" w:pos="45"/>
        </w:tabs>
        <w:ind w:left="907" w:hanging="862"/>
      </w:pPr>
      <w:rPr>
        <w:rFonts w:ascii="Symbol" w:hAnsi="Symbol"/>
      </w:rPr>
    </w:lvl>
    <w:lvl w:ilvl="4" w:tplc="C32CF1A4">
      <w:start w:val="1"/>
      <w:numFmt w:val="bullet"/>
      <w:lvlText w:val="o"/>
      <w:lvlJc w:val="left"/>
      <w:pPr>
        <w:tabs>
          <w:tab w:val="num" w:pos="57"/>
        </w:tabs>
        <w:ind w:left="1134" w:hanging="1077"/>
      </w:pPr>
      <w:rPr>
        <w:rFonts w:ascii="Courier New" w:hAnsi="Courier New"/>
      </w:rPr>
    </w:lvl>
    <w:lvl w:ilvl="5" w:tplc="EB441B82">
      <w:start w:val="1"/>
      <w:numFmt w:val="bullet"/>
      <w:lvlText w:val=""/>
      <w:lvlJc w:val="left"/>
      <w:pPr>
        <w:tabs>
          <w:tab w:val="num" w:pos="68"/>
        </w:tabs>
        <w:ind w:left="1361" w:hanging="1293"/>
      </w:pPr>
      <w:rPr>
        <w:rFonts w:ascii="Wingdings" w:hAnsi="Wingdings"/>
      </w:rPr>
    </w:lvl>
    <w:lvl w:ilvl="6" w:tplc="CB8669E6">
      <w:start w:val="1"/>
      <w:numFmt w:val="bullet"/>
      <w:lvlText w:val=""/>
      <w:lvlJc w:val="left"/>
      <w:pPr>
        <w:tabs>
          <w:tab w:val="num" w:pos="79"/>
        </w:tabs>
        <w:ind w:left="1587" w:hanging="1508"/>
      </w:pPr>
      <w:rPr>
        <w:rFonts w:ascii="Symbol" w:hAnsi="Symbol"/>
      </w:rPr>
    </w:lvl>
    <w:lvl w:ilvl="7" w:tplc="0BDC7C16">
      <w:start w:val="1"/>
      <w:numFmt w:val="bullet"/>
      <w:lvlText w:val="o"/>
      <w:lvlJc w:val="left"/>
      <w:pPr>
        <w:tabs>
          <w:tab w:val="num" w:pos="91"/>
        </w:tabs>
        <w:ind w:left="1814" w:hanging="1723"/>
      </w:pPr>
      <w:rPr>
        <w:rFonts w:ascii="Courier New" w:hAnsi="Courier New"/>
      </w:rPr>
    </w:lvl>
    <w:lvl w:ilvl="8" w:tplc="CF080B96">
      <w:start w:val="1"/>
      <w:numFmt w:val="bullet"/>
      <w:lvlText w:val=""/>
      <w:lvlJc w:val="left"/>
      <w:pPr>
        <w:tabs>
          <w:tab w:val="num" w:pos="102"/>
        </w:tabs>
        <w:ind w:left="2041" w:hanging="1939"/>
      </w:pPr>
      <w:rPr>
        <w:rFonts w:ascii="Wingdings" w:hAnsi="Wingdings"/>
      </w:rPr>
    </w:lvl>
  </w:abstractNum>
  <w:abstractNum w:abstractNumId="1016" w15:restartNumberingAfterBreak="0">
    <w:nsid w:val="000003F9"/>
    <w:multiLevelType w:val="hybridMultilevel"/>
    <w:tmpl w:val="000003F9"/>
    <w:lvl w:ilvl="0" w:tplc="4E127048">
      <w:start w:val="1"/>
      <w:numFmt w:val="bullet"/>
      <w:lvlText w:val=""/>
      <w:lvlJc w:val="left"/>
      <w:pPr>
        <w:tabs>
          <w:tab w:val="num" w:pos="11"/>
        </w:tabs>
        <w:ind w:left="227" w:hanging="216"/>
      </w:pPr>
      <w:rPr>
        <w:rFonts w:ascii="Symbol" w:hAnsi="Symbol"/>
      </w:rPr>
    </w:lvl>
    <w:lvl w:ilvl="1" w:tplc="EE525534">
      <w:start w:val="1"/>
      <w:numFmt w:val="bullet"/>
      <w:lvlText w:val="o"/>
      <w:lvlJc w:val="left"/>
      <w:pPr>
        <w:tabs>
          <w:tab w:val="num" w:pos="23"/>
        </w:tabs>
        <w:ind w:left="454" w:hanging="431"/>
      </w:pPr>
      <w:rPr>
        <w:rFonts w:ascii="Courier New" w:hAnsi="Courier New"/>
      </w:rPr>
    </w:lvl>
    <w:lvl w:ilvl="2" w:tplc="1E5C27AC">
      <w:start w:val="1"/>
      <w:numFmt w:val="bullet"/>
      <w:lvlText w:val=""/>
      <w:lvlJc w:val="left"/>
      <w:pPr>
        <w:tabs>
          <w:tab w:val="num" w:pos="34"/>
        </w:tabs>
        <w:ind w:left="680" w:hanging="646"/>
      </w:pPr>
      <w:rPr>
        <w:rFonts w:ascii="Wingdings" w:hAnsi="Wingdings"/>
      </w:rPr>
    </w:lvl>
    <w:lvl w:ilvl="3" w:tplc="564E45C6">
      <w:start w:val="1"/>
      <w:numFmt w:val="bullet"/>
      <w:lvlText w:val=""/>
      <w:lvlJc w:val="left"/>
      <w:pPr>
        <w:tabs>
          <w:tab w:val="num" w:pos="45"/>
        </w:tabs>
        <w:ind w:left="907" w:hanging="862"/>
      </w:pPr>
      <w:rPr>
        <w:rFonts w:ascii="Symbol" w:hAnsi="Symbol"/>
      </w:rPr>
    </w:lvl>
    <w:lvl w:ilvl="4" w:tplc="128E3DE6">
      <w:start w:val="1"/>
      <w:numFmt w:val="bullet"/>
      <w:lvlText w:val="o"/>
      <w:lvlJc w:val="left"/>
      <w:pPr>
        <w:tabs>
          <w:tab w:val="num" w:pos="57"/>
        </w:tabs>
        <w:ind w:left="1134" w:hanging="1077"/>
      </w:pPr>
      <w:rPr>
        <w:rFonts w:ascii="Courier New" w:hAnsi="Courier New"/>
      </w:rPr>
    </w:lvl>
    <w:lvl w:ilvl="5" w:tplc="105C1CE0">
      <w:start w:val="1"/>
      <w:numFmt w:val="bullet"/>
      <w:lvlText w:val=""/>
      <w:lvlJc w:val="left"/>
      <w:pPr>
        <w:tabs>
          <w:tab w:val="num" w:pos="68"/>
        </w:tabs>
        <w:ind w:left="1361" w:hanging="1293"/>
      </w:pPr>
      <w:rPr>
        <w:rFonts w:ascii="Wingdings" w:hAnsi="Wingdings"/>
      </w:rPr>
    </w:lvl>
    <w:lvl w:ilvl="6" w:tplc="00A04C08">
      <w:start w:val="1"/>
      <w:numFmt w:val="bullet"/>
      <w:lvlText w:val=""/>
      <w:lvlJc w:val="left"/>
      <w:pPr>
        <w:tabs>
          <w:tab w:val="num" w:pos="79"/>
        </w:tabs>
        <w:ind w:left="1587" w:hanging="1508"/>
      </w:pPr>
      <w:rPr>
        <w:rFonts w:ascii="Symbol" w:hAnsi="Symbol"/>
      </w:rPr>
    </w:lvl>
    <w:lvl w:ilvl="7" w:tplc="22B6231C">
      <w:start w:val="1"/>
      <w:numFmt w:val="bullet"/>
      <w:lvlText w:val="o"/>
      <w:lvlJc w:val="left"/>
      <w:pPr>
        <w:tabs>
          <w:tab w:val="num" w:pos="91"/>
        </w:tabs>
        <w:ind w:left="1814" w:hanging="1723"/>
      </w:pPr>
      <w:rPr>
        <w:rFonts w:ascii="Courier New" w:hAnsi="Courier New"/>
      </w:rPr>
    </w:lvl>
    <w:lvl w:ilvl="8" w:tplc="555E68B4">
      <w:start w:val="1"/>
      <w:numFmt w:val="bullet"/>
      <w:lvlText w:val=""/>
      <w:lvlJc w:val="left"/>
      <w:pPr>
        <w:tabs>
          <w:tab w:val="num" w:pos="102"/>
        </w:tabs>
        <w:ind w:left="2041" w:hanging="1939"/>
      </w:pPr>
      <w:rPr>
        <w:rFonts w:ascii="Wingdings" w:hAnsi="Wingdings"/>
      </w:rPr>
    </w:lvl>
  </w:abstractNum>
  <w:abstractNum w:abstractNumId="1017" w15:restartNumberingAfterBreak="0">
    <w:nsid w:val="000003FA"/>
    <w:multiLevelType w:val="hybridMultilevel"/>
    <w:tmpl w:val="000003FA"/>
    <w:lvl w:ilvl="0" w:tplc="C7360D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268A838">
      <w:start w:val="1"/>
      <w:numFmt w:val="bullet"/>
      <w:lvlText w:val="•"/>
      <w:lvlJc w:val="left"/>
      <w:pPr>
        <w:tabs>
          <w:tab w:val="num" w:pos="23"/>
        </w:tabs>
        <w:ind w:left="454" w:hanging="431"/>
      </w:pPr>
      <w:rPr>
        <w:rFonts w:ascii="Courier New" w:hAnsi="Courier New"/>
      </w:rPr>
    </w:lvl>
    <w:lvl w:ilvl="2" w:tplc="EC587FD8">
      <w:start w:val="1"/>
      <w:numFmt w:val="bullet"/>
      <w:lvlText w:val="•"/>
      <w:lvlJc w:val="left"/>
      <w:pPr>
        <w:tabs>
          <w:tab w:val="num" w:pos="34"/>
        </w:tabs>
        <w:ind w:left="680" w:hanging="646"/>
      </w:pPr>
      <w:rPr>
        <w:rFonts w:ascii="Wingdings" w:hAnsi="Wingdings"/>
      </w:rPr>
    </w:lvl>
    <w:lvl w:ilvl="3" w:tplc="F5FC57AC">
      <w:start w:val="1"/>
      <w:numFmt w:val="bullet"/>
      <w:lvlText w:val=""/>
      <w:lvlJc w:val="left"/>
      <w:pPr>
        <w:tabs>
          <w:tab w:val="num" w:pos="45"/>
        </w:tabs>
        <w:ind w:left="907" w:hanging="862"/>
      </w:pPr>
      <w:rPr>
        <w:rFonts w:ascii="Symbol" w:hAnsi="Symbol"/>
      </w:rPr>
    </w:lvl>
    <w:lvl w:ilvl="4" w:tplc="C14AAD08">
      <w:start w:val="1"/>
      <w:numFmt w:val="bullet"/>
      <w:lvlText w:val="o"/>
      <w:lvlJc w:val="left"/>
      <w:pPr>
        <w:tabs>
          <w:tab w:val="num" w:pos="57"/>
        </w:tabs>
        <w:ind w:left="1134" w:hanging="1077"/>
      </w:pPr>
      <w:rPr>
        <w:rFonts w:ascii="Courier New" w:hAnsi="Courier New"/>
      </w:rPr>
    </w:lvl>
    <w:lvl w:ilvl="5" w:tplc="A1409F00">
      <w:start w:val="1"/>
      <w:numFmt w:val="bullet"/>
      <w:lvlText w:val=""/>
      <w:lvlJc w:val="left"/>
      <w:pPr>
        <w:tabs>
          <w:tab w:val="num" w:pos="68"/>
        </w:tabs>
        <w:ind w:left="1361" w:hanging="1293"/>
      </w:pPr>
      <w:rPr>
        <w:rFonts w:ascii="Wingdings" w:hAnsi="Wingdings"/>
      </w:rPr>
    </w:lvl>
    <w:lvl w:ilvl="6" w:tplc="60A4F658">
      <w:start w:val="1"/>
      <w:numFmt w:val="bullet"/>
      <w:lvlText w:val=""/>
      <w:lvlJc w:val="left"/>
      <w:pPr>
        <w:tabs>
          <w:tab w:val="num" w:pos="79"/>
        </w:tabs>
        <w:ind w:left="1587" w:hanging="1508"/>
      </w:pPr>
      <w:rPr>
        <w:rFonts w:ascii="Symbol" w:hAnsi="Symbol"/>
      </w:rPr>
    </w:lvl>
    <w:lvl w:ilvl="7" w:tplc="25ACAECE">
      <w:start w:val="1"/>
      <w:numFmt w:val="bullet"/>
      <w:lvlText w:val="o"/>
      <w:lvlJc w:val="left"/>
      <w:pPr>
        <w:tabs>
          <w:tab w:val="num" w:pos="91"/>
        </w:tabs>
        <w:ind w:left="1814" w:hanging="1723"/>
      </w:pPr>
      <w:rPr>
        <w:rFonts w:ascii="Courier New" w:hAnsi="Courier New"/>
      </w:rPr>
    </w:lvl>
    <w:lvl w:ilvl="8" w:tplc="9A72ADEC">
      <w:start w:val="1"/>
      <w:numFmt w:val="bullet"/>
      <w:lvlText w:val=""/>
      <w:lvlJc w:val="left"/>
      <w:pPr>
        <w:tabs>
          <w:tab w:val="num" w:pos="102"/>
        </w:tabs>
        <w:ind w:left="2041" w:hanging="1939"/>
      </w:pPr>
      <w:rPr>
        <w:rFonts w:ascii="Wingdings" w:hAnsi="Wingdings"/>
      </w:rPr>
    </w:lvl>
  </w:abstractNum>
  <w:abstractNum w:abstractNumId="1018" w15:restartNumberingAfterBreak="0">
    <w:nsid w:val="000003FB"/>
    <w:multiLevelType w:val="hybridMultilevel"/>
    <w:tmpl w:val="000003FB"/>
    <w:lvl w:ilvl="0" w:tplc="1834D342">
      <w:start w:val="1"/>
      <w:numFmt w:val="bullet"/>
      <w:lvlText w:val=""/>
      <w:lvlJc w:val="left"/>
      <w:pPr>
        <w:tabs>
          <w:tab w:val="num" w:pos="11"/>
        </w:tabs>
        <w:ind w:left="227" w:hanging="216"/>
      </w:pPr>
      <w:rPr>
        <w:rFonts w:ascii="Symbol" w:hAnsi="Symbol"/>
      </w:rPr>
    </w:lvl>
    <w:lvl w:ilvl="1" w:tplc="17626712">
      <w:start w:val="1"/>
      <w:numFmt w:val="bullet"/>
      <w:lvlText w:val="o"/>
      <w:lvlJc w:val="left"/>
      <w:pPr>
        <w:tabs>
          <w:tab w:val="num" w:pos="23"/>
        </w:tabs>
        <w:ind w:left="454" w:hanging="431"/>
      </w:pPr>
      <w:rPr>
        <w:rFonts w:ascii="Courier New" w:hAnsi="Courier New"/>
      </w:rPr>
    </w:lvl>
    <w:lvl w:ilvl="2" w:tplc="74961862">
      <w:start w:val="1"/>
      <w:numFmt w:val="bullet"/>
      <w:lvlText w:val=""/>
      <w:lvlJc w:val="left"/>
      <w:pPr>
        <w:tabs>
          <w:tab w:val="num" w:pos="34"/>
        </w:tabs>
        <w:ind w:left="680" w:hanging="646"/>
      </w:pPr>
      <w:rPr>
        <w:rFonts w:ascii="Wingdings" w:hAnsi="Wingdings"/>
      </w:rPr>
    </w:lvl>
    <w:lvl w:ilvl="3" w:tplc="EF728CCC">
      <w:start w:val="1"/>
      <w:numFmt w:val="bullet"/>
      <w:lvlText w:val=""/>
      <w:lvlJc w:val="left"/>
      <w:pPr>
        <w:tabs>
          <w:tab w:val="num" w:pos="45"/>
        </w:tabs>
        <w:ind w:left="907" w:hanging="862"/>
      </w:pPr>
      <w:rPr>
        <w:rFonts w:ascii="Symbol" w:hAnsi="Symbol"/>
      </w:rPr>
    </w:lvl>
    <w:lvl w:ilvl="4" w:tplc="07685F0E">
      <w:start w:val="1"/>
      <w:numFmt w:val="bullet"/>
      <w:lvlText w:val="o"/>
      <w:lvlJc w:val="left"/>
      <w:pPr>
        <w:tabs>
          <w:tab w:val="num" w:pos="57"/>
        </w:tabs>
        <w:ind w:left="1134" w:hanging="1077"/>
      </w:pPr>
      <w:rPr>
        <w:rFonts w:ascii="Courier New" w:hAnsi="Courier New"/>
      </w:rPr>
    </w:lvl>
    <w:lvl w:ilvl="5" w:tplc="F5F8B11C">
      <w:start w:val="1"/>
      <w:numFmt w:val="bullet"/>
      <w:lvlText w:val=""/>
      <w:lvlJc w:val="left"/>
      <w:pPr>
        <w:tabs>
          <w:tab w:val="num" w:pos="68"/>
        </w:tabs>
        <w:ind w:left="1361" w:hanging="1293"/>
      </w:pPr>
      <w:rPr>
        <w:rFonts w:ascii="Wingdings" w:hAnsi="Wingdings"/>
      </w:rPr>
    </w:lvl>
    <w:lvl w:ilvl="6" w:tplc="28DA773C">
      <w:start w:val="1"/>
      <w:numFmt w:val="bullet"/>
      <w:lvlText w:val=""/>
      <w:lvlJc w:val="left"/>
      <w:pPr>
        <w:tabs>
          <w:tab w:val="num" w:pos="79"/>
        </w:tabs>
        <w:ind w:left="1587" w:hanging="1508"/>
      </w:pPr>
      <w:rPr>
        <w:rFonts w:ascii="Symbol" w:hAnsi="Symbol"/>
      </w:rPr>
    </w:lvl>
    <w:lvl w:ilvl="7" w:tplc="DC2E5B7E">
      <w:start w:val="1"/>
      <w:numFmt w:val="bullet"/>
      <w:lvlText w:val="o"/>
      <w:lvlJc w:val="left"/>
      <w:pPr>
        <w:tabs>
          <w:tab w:val="num" w:pos="91"/>
        </w:tabs>
        <w:ind w:left="1814" w:hanging="1723"/>
      </w:pPr>
      <w:rPr>
        <w:rFonts w:ascii="Courier New" w:hAnsi="Courier New"/>
      </w:rPr>
    </w:lvl>
    <w:lvl w:ilvl="8" w:tplc="5F4A28A2">
      <w:start w:val="1"/>
      <w:numFmt w:val="bullet"/>
      <w:lvlText w:val=""/>
      <w:lvlJc w:val="left"/>
      <w:pPr>
        <w:tabs>
          <w:tab w:val="num" w:pos="102"/>
        </w:tabs>
        <w:ind w:left="2041" w:hanging="1939"/>
      </w:pPr>
      <w:rPr>
        <w:rFonts w:ascii="Wingdings" w:hAnsi="Wingdings"/>
      </w:rPr>
    </w:lvl>
  </w:abstractNum>
  <w:abstractNum w:abstractNumId="1019" w15:restartNumberingAfterBreak="0">
    <w:nsid w:val="000003FC"/>
    <w:multiLevelType w:val="hybridMultilevel"/>
    <w:tmpl w:val="000003FC"/>
    <w:lvl w:ilvl="0" w:tplc="620853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36CF8E">
      <w:start w:val="1"/>
      <w:numFmt w:val="bullet"/>
      <w:lvlText w:val="•"/>
      <w:lvlJc w:val="left"/>
      <w:pPr>
        <w:tabs>
          <w:tab w:val="num" w:pos="23"/>
        </w:tabs>
        <w:ind w:left="454" w:hanging="431"/>
      </w:pPr>
      <w:rPr>
        <w:rFonts w:ascii="Courier New" w:hAnsi="Courier New"/>
      </w:rPr>
    </w:lvl>
    <w:lvl w:ilvl="2" w:tplc="174631D2">
      <w:start w:val="1"/>
      <w:numFmt w:val="bullet"/>
      <w:lvlText w:val="•"/>
      <w:lvlJc w:val="left"/>
      <w:pPr>
        <w:tabs>
          <w:tab w:val="num" w:pos="34"/>
        </w:tabs>
        <w:ind w:left="680" w:hanging="646"/>
      </w:pPr>
      <w:rPr>
        <w:rFonts w:ascii="Wingdings" w:hAnsi="Wingdings"/>
      </w:rPr>
    </w:lvl>
    <w:lvl w:ilvl="3" w:tplc="9072E3E0">
      <w:start w:val="1"/>
      <w:numFmt w:val="bullet"/>
      <w:lvlText w:val=""/>
      <w:lvlJc w:val="left"/>
      <w:pPr>
        <w:tabs>
          <w:tab w:val="num" w:pos="45"/>
        </w:tabs>
        <w:ind w:left="907" w:hanging="862"/>
      </w:pPr>
      <w:rPr>
        <w:rFonts w:ascii="Symbol" w:hAnsi="Symbol"/>
      </w:rPr>
    </w:lvl>
    <w:lvl w:ilvl="4" w:tplc="BF2C9E56">
      <w:start w:val="1"/>
      <w:numFmt w:val="bullet"/>
      <w:lvlText w:val="o"/>
      <w:lvlJc w:val="left"/>
      <w:pPr>
        <w:tabs>
          <w:tab w:val="num" w:pos="57"/>
        </w:tabs>
        <w:ind w:left="1134" w:hanging="1077"/>
      </w:pPr>
      <w:rPr>
        <w:rFonts w:ascii="Courier New" w:hAnsi="Courier New"/>
      </w:rPr>
    </w:lvl>
    <w:lvl w:ilvl="5" w:tplc="BF5E1720">
      <w:start w:val="1"/>
      <w:numFmt w:val="bullet"/>
      <w:lvlText w:val=""/>
      <w:lvlJc w:val="left"/>
      <w:pPr>
        <w:tabs>
          <w:tab w:val="num" w:pos="68"/>
        </w:tabs>
        <w:ind w:left="1361" w:hanging="1293"/>
      </w:pPr>
      <w:rPr>
        <w:rFonts w:ascii="Wingdings" w:hAnsi="Wingdings"/>
      </w:rPr>
    </w:lvl>
    <w:lvl w:ilvl="6" w:tplc="9F6C9D9C">
      <w:start w:val="1"/>
      <w:numFmt w:val="bullet"/>
      <w:lvlText w:val=""/>
      <w:lvlJc w:val="left"/>
      <w:pPr>
        <w:tabs>
          <w:tab w:val="num" w:pos="79"/>
        </w:tabs>
        <w:ind w:left="1587" w:hanging="1508"/>
      </w:pPr>
      <w:rPr>
        <w:rFonts w:ascii="Symbol" w:hAnsi="Symbol"/>
      </w:rPr>
    </w:lvl>
    <w:lvl w:ilvl="7" w:tplc="EE9A53A2">
      <w:start w:val="1"/>
      <w:numFmt w:val="bullet"/>
      <w:lvlText w:val="o"/>
      <w:lvlJc w:val="left"/>
      <w:pPr>
        <w:tabs>
          <w:tab w:val="num" w:pos="91"/>
        </w:tabs>
        <w:ind w:left="1814" w:hanging="1723"/>
      </w:pPr>
      <w:rPr>
        <w:rFonts w:ascii="Courier New" w:hAnsi="Courier New"/>
      </w:rPr>
    </w:lvl>
    <w:lvl w:ilvl="8" w:tplc="D3E6C844">
      <w:start w:val="1"/>
      <w:numFmt w:val="bullet"/>
      <w:lvlText w:val=""/>
      <w:lvlJc w:val="left"/>
      <w:pPr>
        <w:tabs>
          <w:tab w:val="num" w:pos="102"/>
        </w:tabs>
        <w:ind w:left="2041" w:hanging="1939"/>
      </w:pPr>
      <w:rPr>
        <w:rFonts w:ascii="Wingdings" w:hAnsi="Wingdings"/>
      </w:rPr>
    </w:lvl>
  </w:abstractNum>
  <w:abstractNum w:abstractNumId="1020" w15:restartNumberingAfterBreak="0">
    <w:nsid w:val="000003FD"/>
    <w:multiLevelType w:val="hybridMultilevel"/>
    <w:tmpl w:val="000003FD"/>
    <w:lvl w:ilvl="0" w:tplc="0AC22140">
      <w:start w:val="1"/>
      <w:numFmt w:val="bullet"/>
      <w:lvlText w:val=""/>
      <w:lvlJc w:val="left"/>
      <w:pPr>
        <w:tabs>
          <w:tab w:val="num" w:pos="11"/>
        </w:tabs>
        <w:ind w:left="227" w:hanging="216"/>
      </w:pPr>
      <w:rPr>
        <w:rFonts w:ascii="Symbol" w:hAnsi="Symbol"/>
      </w:rPr>
    </w:lvl>
    <w:lvl w:ilvl="1" w:tplc="E494B51C">
      <w:start w:val="1"/>
      <w:numFmt w:val="bullet"/>
      <w:lvlText w:val="o"/>
      <w:lvlJc w:val="left"/>
      <w:pPr>
        <w:tabs>
          <w:tab w:val="num" w:pos="23"/>
        </w:tabs>
        <w:ind w:left="454" w:hanging="431"/>
      </w:pPr>
      <w:rPr>
        <w:rFonts w:ascii="Courier New" w:hAnsi="Courier New"/>
      </w:rPr>
    </w:lvl>
    <w:lvl w:ilvl="2" w:tplc="6CB82E58">
      <w:start w:val="1"/>
      <w:numFmt w:val="bullet"/>
      <w:lvlText w:val=""/>
      <w:lvlJc w:val="left"/>
      <w:pPr>
        <w:tabs>
          <w:tab w:val="num" w:pos="34"/>
        </w:tabs>
        <w:ind w:left="680" w:hanging="646"/>
      </w:pPr>
      <w:rPr>
        <w:rFonts w:ascii="Wingdings" w:hAnsi="Wingdings"/>
      </w:rPr>
    </w:lvl>
    <w:lvl w:ilvl="3" w:tplc="755CDB0C">
      <w:start w:val="1"/>
      <w:numFmt w:val="bullet"/>
      <w:lvlText w:val=""/>
      <w:lvlJc w:val="left"/>
      <w:pPr>
        <w:tabs>
          <w:tab w:val="num" w:pos="45"/>
        </w:tabs>
        <w:ind w:left="907" w:hanging="862"/>
      </w:pPr>
      <w:rPr>
        <w:rFonts w:ascii="Symbol" w:hAnsi="Symbol"/>
      </w:rPr>
    </w:lvl>
    <w:lvl w:ilvl="4" w:tplc="D87EF23C">
      <w:start w:val="1"/>
      <w:numFmt w:val="bullet"/>
      <w:lvlText w:val="o"/>
      <w:lvlJc w:val="left"/>
      <w:pPr>
        <w:tabs>
          <w:tab w:val="num" w:pos="57"/>
        </w:tabs>
        <w:ind w:left="1134" w:hanging="1077"/>
      </w:pPr>
      <w:rPr>
        <w:rFonts w:ascii="Courier New" w:hAnsi="Courier New"/>
      </w:rPr>
    </w:lvl>
    <w:lvl w:ilvl="5" w:tplc="7632F980">
      <w:start w:val="1"/>
      <w:numFmt w:val="bullet"/>
      <w:lvlText w:val=""/>
      <w:lvlJc w:val="left"/>
      <w:pPr>
        <w:tabs>
          <w:tab w:val="num" w:pos="68"/>
        </w:tabs>
        <w:ind w:left="1361" w:hanging="1293"/>
      </w:pPr>
      <w:rPr>
        <w:rFonts w:ascii="Wingdings" w:hAnsi="Wingdings"/>
      </w:rPr>
    </w:lvl>
    <w:lvl w:ilvl="6" w:tplc="53B6CE78">
      <w:start w:val="1"/>
      <w:numFmt w:val="bullet"/>
      <w:lvlText w:val=""/>
      <w:lvlJc w:val="left"/>
      <w:pPr>
        <w:tabs>
          <w:tab w:val="num" w:pos="79"/>
        </w:tabs>
        <w:ind w:left="1587" w:hanging="1508"/>
      </w:pPr>
      <w:rPr>
        <w:rFonts w:ascii="Symbol" w:hAnsi="Symbol"/>
      </w:rPr>
    </w:lvl>
    <w:lvl w:ilvl="7" w:tplc="513E0858">
      <w:start w:val="1"/>
      <w:numFmt w:val="bullet"/>
      <w:lvlText w:val="o"/>
      <w:lvlJc w:val="left"/>
      <w:pPr>
        <w:tabs>
          <w:tab w:val="num" w:pos="91"/>
        </w:tabs>
        <w:ind w:left="1814" w:hanging="1723"/>
      </w:pPr>
      <w:rPr>
        <w:rFonts w:ascii="Courier New" w:hAnsi="Courier New"/>
      </w:rPr>
    </w:lvl>
    <w:lvl w:ilvl="8" w:tplc="7D64E008">
      <w:start w:val="1"/>
      <w:numFmt w:val="bullet"/>
      <w:lvlText w:val=""/>
      <w:lvlJc w:val="left"/>
      <w:pPr>
        <w:tabs>
          <w:tab w:val="num" w:pos="102"/>
        </w:tabs>
        <w:ind w:left="2041" w:hanging="1939"/>
      </w:pPr>
      <w:rPr>
        <w:rFonts w:ascii="Wingdings" w:hAnsi="Wingdings"/>
      </w:rPr>
    </w:lvl>
  </w:abstractNum>
  <w:abstractNum w:abstractNumId="1021" w15:restartNumberingAfterBreak="0">
    <w:nsid w:val="000003FE"/>
    <w:multiLevelType w:val="hybridMultilevel"/>
    <w:tmpl w:val="000003FE"/>
    <w:lvl w:ilvl="0" w:tplc="4D4CEB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E8BBD2">
      <w:start w:val="1"/>
      <w:numFmt w:val="bullet"/>
      <w:lvlText w:val="•"/>
      <w:lvlJc w:val="left"/>
      <w:pPr>
        <w:tabs>
          <w:tab w:val="num" w:pos="23"/>
        </w:tabs>
        <w:ind w:left="454" w:hanging="431"/>
      </w:pPr>
      <w:rPr>
        <w:rFonts w:ascii="Courier New" w:hAnsi="Courier New"/>
      </w:rPr>
    </w:lvl>
    <w:lvl w:ilvl="2" w:tplc="0EB24378">
      <w:start w:val="1"/>
      <w:numFmt w:val="bullet"/>
      <w:lvlText w:val="•"/>
      <w:lvlJc w:val="left"/>
      <w:pPr>
        <w:tabs>
          <w:tab w:val="num" w:pos="34"/>
        </w:tabs>
        <w:ind w:left="680" w:hanging="646"/>
      </w:pPr>
      <w:rPr>
        <w:rFonts w:ascii="Wingdings" w:hAnsi="Wingdings"/>
      </w:rPr>
    </w:lvl>
    <w:lvl w:ilvl="3" w:tplc="D15C4D42">
      <w:start w:val="1"/>
      <w:numFmt w:val="bullet"/>
      <w:lvlText w:val=""/>
      <w:lvlJc w:val="left"/>
      <w:pPr>
        <w:tabs>
          <w:tab w:val="num" w:pos="45"/>
        </w:tabs>
        <w:ind w:left="907" w:hanging="862"/>
      </w:pPr>
      <w:rPr>
        <w:rFonts w:ascii="Symbol" w:hAnsi="Symbol"/>
      </w:rPr>
    </w:lvl>
    <w:lvl w:ilvl="4" w:tplc="52B2F264">
      <w:start w:val="1"/>
      <w:numFmt w:val="bullet"/>
      <w:lvlText w:val="o"/>
      <w:lvlJc w:val="left"/>
      <w:pPr>
        <w:tabs>
          <w:tab w:val="num" w:pos="57"/>
        </w:tabs>
        <w:ind w:left="1134" w:hanging="1077"/>
      </w:pPr>
      <w:rPr>
        <w:rFonts w:ascii="Courier New" w:hAnsi="Courier New"/>
      </w:rPr>
    </w:lvl>
    <w:lvl w:ilvl="5" w:tplc="AD8C58D4">
      <w:start w:val="1"/>
      <w:numFmt w:val="bullet"/>
      <w:lvlText w:val=""/>
      <w:lvlJc w:val="left"/>
      <w:pPr>
        <w:tabs>
          <w:tab w:val="num" w:pos="68"/>
        </w:tabs>
        <w:ind w:left="1361" w:hanging="1293"/>
      </w:pPr>
      <w:rPr>
        <w:rFonts w:ascii="Wingdings" w:hAnsi="Wingdings"/>
      </w:rPr>
    </w:lvl>
    <w:lvl w:ilvl="6" w:tplc="3460B45E">
      <w:start w:val="1"/>
      <w:numFmt w:val="bullet"/>
      <w:lvlText w:val=""/>
      <w:lvlJc w:val="left"/>
      <w:pPr>
        <w:tabs>
          <w:tab w:val="num" w:pos="79"/>
        </w:tabs>
        <w:ind w:left="1587" w:hanging="1508"/>
      </w:pPr>
      <w:rPr>
        <w:rFonts w:ascii="Symbol" w:hAnsi="Symbol"/>
      </w:rPr>
    </w:lvl>
    <w:lvl w:ilvl="7" w:tplc="105E3A76">
      <w:start w:val="1"/>
      <w:numFmt w:val="bullet"/>
      <w:lvlText w:val="o"/>
      <w:lvlJc w:val="left"/>
      <w:pPr>
        <w:tabs>
          <w:tab w:val="num" w:pos="91"/>
        </w:tabs>
        <w:ind w:left="1814" w:hanging="1723"/>
      </w:pPr>
      <w:rPr>
        <w:rFonts w:ascii="Courier New" w:hAnsi="Courier New"/>
      </w:rPr>
    </w:lvl>
    <w:lvl w:ilvl="8" w:tplc="3B14D6C0">
      <w:start w:val="1"/>
      <w:numFmt w:val="bullet"/>
      <w:lvlText w:val=""/>
      <w:lvlJc w:val="left"/>
      <w:pPr>
        <w:tabs>
          <w:tab w:val="num" w:pos="102"/>
        </w:tabs>
        <w:ind w:left="2041" w:hanging="1939"/>
      </w:pPr>
      <w:rPr>
        <w:rFonts w:ascii="Wingdings" w:hAnsi="Wingdings"/>
      </w:rPr>
    </w:lvl>
  </w:abstractNum>
  <w:abstractNum w:abstractNumId="1022" w15:restartNumberingAfterBreak="0">
    <w:nsid w:val="000003FF"/>
    <w:multiLevelType w:val="hybridMultilevel"/>
    <w:tmpl w:val="000003FF"/>
    <w:lvl w:ilvl="0" w:tplc="63AC2136">
      <w:start w:val="1"/>
      <w:numFmt w:val="bullet"/>
      <w:lvlText w:val=""/>
      <w:lvlJc w:val="left"/>
      <w:pPr>
        <w:tabs>
          <w:tab w:val="num" w:pos="11"/>
        </w:tabs>
        <w:ind w:left="227" w:hanging="216"/>
      </w:pPr>
      <w:rPr>
        <w:rFonts w:ascii="Symbol" w:hAnsi="Symbol"/>
      </w:rPr>
    </w:lvl>
    <w:lvl w:ilvl="1" w:tplc="8E96BB76">
      <w:start w:val="1"/>
      <w:numFmt w:val="bullet"/>
      <w:lvlText w:val="o"/>
      <w:lvlJc w:val="left"/>
      <w:pPr>
        <w:tabs>
          <w:tab w:val="num" w:pos="23"/>
        </w:tabs>
        <w:ind w:left="454" w:hanging="431"/>
      </w:pPr>
      <w:rPr>
        <w:rFonts w:ascii="Courier New" w:hAnsi="Courier New"/>
      </w:rPr>
    </w:lvl>
    <w:lvl w:ilvl="2" w:tplc="2B3CF82A">
      <w:start w:val="1"/>
      <w:numFmt w:val="bullet"/>
      <w:lvlText w:val=""/>
      <w:lvlJc w:val="left"/>
      <w:pPr>
        <w:tabs>
          <w:tab w:val="num" w:pos="34"/>
        </w:tabs>
        <w:ind w:left="680" w:hanging="646"/>
      </w:pPr>
      <w:rPr>
        <w:rFonts w:ascii="Wingdings" w:hAnsi="Wingdings"/>
      </w:rPr>
    </w:lvl>
    <w:lvl w:ilvl="3" w:tplc="E88272E4">
      <w:start w:val="1"/>
      <w:numFmt w:val="bullet"/>
      <w:lvlText w:val=""/>
      <w:lvlJc w:val="left"/>
      <w:pPr>
        <w:tabs>
          <w:tab w:val="num" w:pos="45"/>
        </w:tabs>
        <w:ind w:left="907" w:hanging="862"/>
      </w:pPr>
      <w:rPr>
        <w:rFonts w:ascii="Symbol" w:hAnsi="Symbol"/>
      </w:rPr>
    </w:lvl>
    <w:lvl w:ilvl="4" w:tplc="26945D28">
      <w:start w:val="1"/>
      <w:numFmt w:val="bullet"/>
      <w:lvlText w:val="o"/>
      <w:lvlJc w:val="left"/>
      <w:pPr>
        <w:tabs>
          <w:tab w:val="num" w:pos="57"/>
        </w:tabs>
        <w:ind w:left="1134" w:hanging="1077"/>
      </w:pPr>
      <w:rPr>
        <w:rFonts w:ascii="Courier New" w:hAnsi="Courier New"/>
      </w:rPr>
    </w:lvl>
    <w:lvl w:ilvl="5" w:tplc="496C2728">
      <w:start w:val="1"/>
      <w:numFmt w:val="bullet"/>
      <w:lvlText w:val=""/>
      <w:lvlJc w:val="left"/>
      <w:pPr>
        <w:tabs>
          <w:tab w:val="num" w:pos="68"/>
        </w:tabs>
        <w:ind w:left="1361" w:hanging="1293"/>
      </w:pPr>
      <w:rPr>
        <w:rFonts w:ascii="Wingdings" w:hAnsi="Wingdings"/>
      </w:rPr>
    </w:lvl>
    <w:lvl w:ilvl="6" w:tplc="B518EB3E">
      <w:start w:val="1"/>
      <w:numFmt w:val="bullet"/>
      <w:lvlText w:val=""/>
      <w:lvlJc w:val="left"/>
      <w:pPr>
        <w:tabs>
          <w:tab w:val="num" w:pos="79"/>
        </w:tabs>
        <w:ind w:left="1587" w:hanging="1508"/>
      </w:pPr>
      <w:rPr>
        <w:rFonts w:ascii="Symbol" w:hAnsi="Symbol"/>
      </w:rPr>
    </w:lvl>
    <w:lvl w:ilvl="7" w:tplc="4A86653C">
      <w:start w:val="1"/>
      <w:numFmt w:val="bullet"/>
      <w:lvlText w:val="o"/>
      <w:lvlJc w:val="left"/>
      <w:pPr>
        <w:tabs>
          <w:tab w:val="num" w:pos="91"/>
        </w:tabs>
        <w:ind w:left="1814" w:hanging="1723"/>
      </w:pPr>
      <w:rPr>
        <w:rFonts w:ascii="Courier New" w:hAnsi="Courier New"/>
      </w:rPr>
    </w:lvl>
    <w:lvl w:ilvl="8" w:tplc="2236EFEE">
      <w:start w:val="1"/>
      <w:numFmt w:val="bullet"/>
      <w:lvlText w:val=""/>
      <w:lvlJc w:val="left"/>
      <w:pPr>
        <w:tabs>
          <w:tab w:val="num" w:pos="102"/>
        </w:tabs>
        <w:ind w:left="2041" w:hanging="1939"/>
      </w:pPr>
      <w:rPr>
        <w:rFonts w:ascii="Wingdings" w:hAnsi="Wingdings"/>
      </w:rPr>
    </w:lvl>
  </w:abstractNum>
  <w:abstractNum w:abstractNumId="1023" w15:restartNumberingAfterBreak="0">
    <w:nsid w:val="00000400"/>
    <w:multiLevelType w:val="hybridMultilevel"/>
    <w:tmpl w:val="00000400"/>
    <w:lvl w:ilvl="0" w:tplc="8766FB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FC95F0">
      <w:start w:val="1"/>
      <w:numFmt w:val="bullet"/>
      <w:lvlText w:val="•"/>
      <w:lvlJc w:val="left"/>
      <w:pPr>
        <w:tabs>
          <w:tab w:val="num" w:pos="23"/>
        </w:tabs>
        <w:ind w:left="454" w:hanging="431"/>
      </w:pPr>
      <w:rPr>
        <w:rFonts w:ascii="Courier New" w:hAnsi="Courier New"/>
      </w:rPr>
    </w:lvl>
    <w:lvl w:ilvl="2" w:tplc="C70A5664">
      <w:start w:val="1"/>
      <w:numFmt w:val="bullet"/>
      <w:lvlText w:val="•"/>
      <w:lvlJc w:val="left"/>
      <w:pPr>
        <w:tabs>
          <w:tab w:val="num" w:pos="34"/>
        </w:tabs>
        <w:ind w:left="680" w:hanging="646"/>
      </w:pPr>
      <w:rPr>
        <w:rFonts w:ascii="Wingdings" w:hAnsi="Wingdings"/>
      </w:rPr>
    </w:lvl>
    <w:lvl w:ilvl="3" w:tplc="D640EBFA">
      <w:start w:val="1"/>
      <w:numFmt w:val="bullet"/>
      <w:lvlText w:val=""/>
      <w:lvlJc w:val="left"/>
      <w:pPr>
        <w:tabs>
          <w:tab w:val="num" w:pos="45"/>
        </w:tabs>
        <w:ind w:left="907" w:hanging="862"/>
      </w:pPr>
      <w:rPr>
        <w:rFonts w:ascii="Symbol" w:hAnsi="Symbol"/>
      </w:rPr>
    </w:lvl>
    <w:lvl w:ilvl="4" w:tplc="9F002E60">
      <w:start w:val="1"/>
      <w:numFmt w:val="bullet"/>
      <w:lvlText w:val="o"/>
      <w:lvlJc w:val="left"/>
      <w:pPr>
        <w:tabs>
          <w:tab w:val="num" w:pos="57"/>
        </w:tabs>
        <w:ind w:left="1134" w:hanging="1077"/>
      </w:pPr>
      <w:rPr>
        <w:rFonts w:ascii="Courier New" w:hAnsi="Courier New"/>
      </w:rPr>
    </w:lvl>
    <w:lvl w:ilvl="5" w:tplc="8E68B818">
      <w:start w:val="1"/>
      <w:numFmt w:val="bullet"/>
      <w:lvlText w:val=""/>
      <w:lvlJc w:val="left"/>
      <w:pPr>
        <w:tabs>
          <w:tab w:val="num" w:pos="68"/>
        </w:tabs>
        <w:ind w:left="1361" w:hanging="1293"/>
      </w:pPr>
      <w:rPr>
        <w:rFonts w:ascii="Wingdings" w:hAnsi="Wingdings"/>
      </w:rPr>
    </w:lvl>
    <w:lvl w:ilvl="6" w:tplc="157A6D4E">
      <w:start w:val="1"/>
      <w:numFmt w:val="bullet"/>
      <w:lvlText w:val=""/>
      <w:lvlJc w:val="left"/>
      <w:pPr>
        <w:tabs>
          <w:tab w:val="num" w:pos="79"/>
        </w:tabs>
        <w:ind w:left="1587" w:hanging="1508"/>
      </w:pPr>
      <w:rPr>
        <w:rFonts w:ascii="Symbol" w:hAnsi="Symbol"/>
      </w:rPr>
    </w:lvl>
    <w:lvl w:ilvl="7" w:tplc="B810B850">
      <w:start w:val="1"/>
      <w:numFmt w:val="bullet"/>
      <w:lvlText w:val="o"/>
      <w:lvlJc w:val="left"/>
      <w:pPr>
        <w:tabs>
          <w:tab w:val="num" w:pos="91"/>
        </w:tabs>
        <w:ind w:left="1814" w:hanging="1723"/>
      </w:pPr>
      <w:rPr>
        <w:rFonts w:ascii="Courier New" w:hAnsi="Courier New"/>
      </w:rPr>
    </w:lvl>
    <w:lvl w:ilvl="8" w:tplc="8C6EF6D8">
      <w:start w:val="1"/>
      <w:numFmt w:val="bullet"/>
      <w:lvlText w:val=""/>
      <w:lvlJc w:val="left"/>
      <w:pPr>
        <w:tabs>
          <w:tab w:val="num" w:pos="102"/>
        </w:tabs>
        <w:ind w:left="2041" w:hanging="1939"/>
      </w:pPr>
      <w:rPr>
        <w:rFonts w:ascii="Wingdings" w:hAnsi="Wingdings"/>
      </w:rPr>
    </w:lvl>
  </w:abstractNum>
  <w:abstractNum w:abstractNumId="1024" w15:restartNumberingAfterBreak="0">
    <w:nsid w:val="00000401"/>
    <w:multiLevelType w:val="hybridMultilevel"/>
    <w:tmpl w:val="00000401"/>
    <w:lvl w:ilvl="0" w:tplc="57220838">
      <w:start w:val="1"/>
      <w:numFmt w:val="bullet"/>
      <w:lvlText w:val=""/>
      <w:lvlJc w:val="left"/>
      <w:pPr>
        <w:tabs>
          <w:tab w:val="num" w:pos="11"/>
        </w:tabs>
        <w:ind w:left="227" w:hanging="216"/>
      </w:pPr>
      <w:rPr>
        <w:rFonts w:ascii="Symbol" w:hAnsi="Symbol"/>
      </w:rPr>
    </w:lvl>
    <w:lvl w:ilvl="1" w:tplc="8F9CCAC2">
      <w:start w:val="1"/>
      <w:numFmt w:val="bullet"/>
      <w:lvlText w:val="o"/>
      <w:lvlJc w:val="left"/>
      <w:pPr>
        <w:tabs>
          <w:tab w:val="num" w:pos="23"/>
        </w:tabs>
        <w:ind w:left="454" w:hanging="431"/>
      </w:pPr>
      <w:rPr>
        <w:rFonts w:ascii="Courier New" w:hAnsi="Courier New"/>
      </w:rPr>
    </w:lvl>
    <w:lvl w:ilvl="2" w:tplc="F5486912">
      <w:start w:val="1"/>
      <w:numFmt w:val="bullet"/>
      <w:lvlText w:val=""/>
      <w:lvlJc w:val="left"/>
      <w:pPr>
        <w:tabs>
          <w:tab w:val="num" w:pos="34"/>
        </w:tabs>
        <w:ind w:left="680" w:hanging="646"/>
      </w:pPr>
      <w:rPr>
        <w:rFonts w:ascii="Wingdings" w:hAnsi="Wingdings"/>
      </w:rPr>
    </w:lvl>
    <w:lvl w:ilvl="3" w:tplc="689208B6">
      <w:start w:val="1"/>
      <w:numFmt w:val="bullet"/>
      <w:lvlText w:val=""/>
      <w:lvlJc w:val="left"/>
      <w:pPr>
        <w:tabs>
          <w:tab w:val="num" w:pos="45"/>
        </w:tabs>
        <w:ind w:left="907" w:hanging="862"/>
      </w:pPr>
      <w:rPr>
        <w:rFonts w:ascii="Symbol" w:hAnsi="Symbol"/>
      </w:rPr>
    </w:lvl>
    <w:lvl w:ilvl="4" w:tplc="7CA095CE">
      <w:start w:val="1"/>
      <w:numFmt w:val="bullet"/>
      <w:lvlText w:val="o"/>
      <w:lvlJc w:val="left"/>
      <w:pPr>
        <w:tabs>
          <w:tab w:val="num" w:pos="57"/>
        </w:tabs>
        <w:ind w:left="1134" w:hanging="1077"/>
      </w:pPr>
      <w:rPr>
        <w:rFonts w:ascii="Courier New" w:hAnsi="Courier New"/>
      </w:rPr>
    </w:lvl>
    <w:lvl w:ilvl="5" w:tplc="7640E716">
      <w:start w:val="1"/>
      <w:numFmt w:val="bullet"/>
      <w:lvlText w:val=""/>
      <w:lvlJc w:val="left"/>
      <w:pPr>
        <w:tabs>
          <w:tab w:val="num" w:pos="68"/>
        </w:tabs>
        <w:ind w:left="1361" w:hanging="1293"/>
      </w:pPr>
      <w:rPr>
        <w:rFonts w:ascii="Wingdings" w:hAnsi="Wingdings"/>
      </w:rPr>
    </w:lvl>
    <w:lvl w:ilvl="6" w:tplc="FCFA88C6">
      <w:start w:val="1"/>
      <w:numFmt w:val="bullet"/>
      <w:lvlText w:val=""/>
      <w:lvlJc w:val="left"/>
      <w:pPr>
        <w:tabs>
          <w:tab w:val="num" w:pos="79"/>
        </w:tabs>
        <w:ind w:left="1587" w:hanging="1508"/>
      </w:pPr>
      <w:rPr>
        <w:rFonts w:ascii="Symbol" w:hAnsi="Symbol"/>
      </w:rPr>
    </w:lvl>
    <w:lvl w:ilvl="7" w:tplc="8FECCB52">
      <w:start w:val="1"/>
      <w:numFmt w:val="bullet"/>
      <w:lvlText w:val="o"/>
      <w:lvlJc w:val="left"/>
      <w:pPr>
        <w:tabs>
          <w:tab w:val="num" w:pos="91"/>
        </w:tabs>
        <w:ind w:left="1814" w:hanging="1723"/>
      </w:pPr>
      <w:rPr>
        <w:rFonts w:ascii="Courier New" w:hAnsi="Courier New"/>
      </w:rPr>
    </w:lvl>
    <w:lvl w:ilvl="8" w:tplc="90D49D2C">
      <w:start w:val="1"/>
      <w:numFmt w:val="bullet"/>
      <w:lvlText w:val=""/>
      <w:lvlJc w:val="left"/>
      <w:pPr>
        <w:tabs>
          <w:tab w:val="num" w:pos="102"/>
        </w:tabs>
        <w:ind w:left="2041" w:hanging="1939"/>
      </w:pPr>
      <w:rPr>
        <w:rFonts w:ascii="Wingdings" w:hAnsi="Wingdings"/>
      </w:rPr>
    </w:lvl>
  </w:abstractNum>
  <w:abstractNum w:abstractNumId="1025" w15:restartNumberingAfterBreak="0">
    <w:nsid w:val="00000402"/>
    <w:multiLevelType w:val="hybridMultilevel"/>
    <w:tmpl w:val="00000402"/>
    <w:lvl w:ilvl="0" w:tplc="C5BA16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38135A">
      <w:start w:val="1"/>
      <w:numFmt w:val="bullet"/>
      <w:lvlText w:val="•"/>
      <w:lvlJc w:val="left"/>
      <w:pPr>
        <w:tabs>
          <w:tab w:val="num" w:pos="23"/>
        </w:tabs>
        <w:ind w:left="454" w:hanging="431"/>
      </w:pPr>
      <w:rPr>
        <w:rFonts w:ascii="Courier New" w:hAnsi="Courier New"/>
      </w:rPr>
    </w:lvl>
    <w:lvl w:ilvl="2" w:tplc="EAC8C36C">
      <w:start w:val="1"/>
      <w:numFmt w:val="bullet"/>
      <w:lvlText w:val="•"/>
      <w:lvlJc w:val="left"/>
      <w:pPr>
        <w:tabs>
          <w:tab w:val="num" w:pos="34"/>
        </w:tabs>
        <w:ind w:left="680" w:hanging="646"/>
      </w:pPr>
      <w:rPr>
        <w:rFonts w:ascii="Wingdings" w:hAnsi="Wingdings"/>
      </w:rPr>
    </w:lvl>
    <w:lvl w:ilvl="3" w:tplc="BA9C8B90">
      <w:start w:val="1"/>
      <w:numFmt w:val="bullet"/>
      <w:lvlText w:val=""/>
      <w:lvlJc w:val="left"/>
      <w:pPr>
        <w:tabs>
          <w:tab w:val="num" w:pos="45"/>
        </w:tabs>
        <w:ind w:left="907" w:hanging="862"/>
      </w:pPr>
      <w:rPr>
        <w:rFonts w:ascii="Symbol" w:hAnsi="Symbol"/>
      </w:rPr>
    </w:lvl>
    <w:lvl w:ilvl="4" w:tplc="799AADBE">
      <w:start w:val="1"/>
      <w:numFmt w:val="bullet"/>
      <w:lvlText w:val="o"/>
      <w:lvlJc w:val="left"/>
      <w:pPr>
        <w:tabs>
          <w:tab w:val="num" w:pos="57"/>
        </w:tabs>
        <w:ind w:left="1134" w:hanging="1077"/>
      </w:pPr>
      <w:rPr>
        <w:rFonts w:ascii="Courier New" w:hAnsi="Courier New"/>
      </w:rPr>
    </w:lvl>
    <w:lvl w:ilvl="5" w:tplc="F618972C">
      <w:start w:val="1"/>
      <w:numFmt w:val="bullet"/>
      <w:lvlText w:val=""/>
      <w:lvlJc w:val="left"/>
      <w:pPr>
        <w:tabs>
          <w:tab w:val="num" w:pos="68"/>
        </w:tabs>
        <w:ind w:left="1361" w:hanging="1293"/>
      </w:pPr>
      <w:rPr>
        <w:rFonts w:ascii="Wingdings" w:hAnsi="Wingdings"/>
      </w:rPr>
    </w:lvl>
    <w:lvl w:ilvl="6" w:tplc="FE42C780">
      <w:start w:val="1"/>
      <w:numFmt w:val="bullet"/>
      <w:lvlText w:val=""/>
      <w:lvlJc w:val="left"/>
      <w:pPr>
        <w:tabs>
          <w:tab w:val="num" w:pos="79"/>
        </w:tabs>
        <w:ind w:left="1587" w:hanging="1508"/>
      </w:pPr>
      <w:rPr>
        <w:rFonts w:ascii="Symbol" w:hAnsi="Symbol"/>
      </w:rPr>
    </w:lvl>
    <w:lvl w:ilvl="7" w:tplc="FB30FB30">
      <w:start w:val="1"/>
      <w:numFmt w:val="bullet"/>
      <w:lvlText w:val="o"/>
      <w:lvlJc w:val="left"/>
      <w:pPr>
        <w:tabs>
          <w:tab w:val="num" w:pos="91"/>
        </w:tabs>
        <w:ind w:left="1814" w:hanging="1723"/>
      </w:pPr>
      <w:rPr>
        <w:rFonts w:ascii="Courier New" w:hAnsi="Courier New"/>
      </w:rPr>
    </w:lvl>
    <w:lvl w:ilvl="8" w:tplc="FDA2F95C">
      <w:start w:val="1"/>
      <w:numFmt w:val="bullet"/>
      <w:lvlText w:val=""/>
      <w:lvlJc w:val="left"/>
      <w:pPr>
        <w:tabs>
          <w:tab w:val="num" w:pos="102"/>
        </w:tabs>
        <w:ind w:left="2041" w:hanging="1939"/>
      </w:pPr>
      <w:rPr>
        <w:rFonts w:ascii="Wingdings" w:hAnsi="Wingdings"/>
      </w:rPr>
    </w:lvl>
  </w:abstractNum>
  <w:abstractNum w:abstractNumId="1026" w15:restartNumberingAfterBreak="0">
    <w:nsid w:val="00000403"/>
    <w:multiLevelType w:val="hybridMultilevel"/>
    <w:tmpl w:val="00000403"/>
    <w:lvl w:ilvl="0" w:tplc="9E689692">
      <w:start w:val="1"/>
      <w:numFmt w:val="bullet"/>
      <w:lvlText w:val=""/>
      <w:lvlJc w:val="left"/>
      <w:pPr>
        <w:tabs>
          <w:tab w:val="num" w:pos="11"/>
        </w:tabs>
        <w:ind w:left="227" w:hanging="216"/>
      </w:pPr>
      <w:rPr>
        <w:rFonts w:ascii="Symbol" w:hAnsi="Symbol"/>
      </w:rPr>
    </w:lvl>
    <w:lvl w:ilvl="1" w:tplc="01B4AC8E">
      <w:start w:val="1"/>
      <w:numFmt w:val="bullet"/>
      <w:lvlText w:val="o"/>
      <w:lvlJc w:val="left"/>
      <w:pPr>
        <w:tabs>
          <w:tab w:val="num" w:pos="23"/>
        </w:tabs>
        <w:ind w:left="454" w:hanging="431"/>
      </w:pPr>
      <w:rPr>
        <w:rFonts w:ascii="Courier New" w:hAnsi="Courier New"/>
      </w:rPr>
    </w:lvl>
    <w:lvl w:ilvl="2" w:tplc="69BCE5F2">
      <w:start w:val="1"/>
      <w:numFmt w:val="bullet"/>
      <w:lvlText w:val=""/>
      <w:lvlJc w:val="left"/>
      <w:pPr>
        <w:tabs>
          <w:tab w:val="num" w:pos="34"/>
        </w:tabs>
        <w:ind w:left="680" w:hanging="646"/>
      </w:pPr>
      <w:rPr>
        <w:rFonts w:ascii="Wingdings" w:hAnsi="Wingdings"/>
      </w:rPr>
    </w:lvl>
    <w:lvl w:ilvl="3" w:tplc="FC04ABBE">
      <w:start w:val="1"/>
      <w:numFmt w:val="bullet"/>
      <w:lvlText w:val=""/>
      <w:lvlJc w:val="left"/>
      <w:pPr>
        <w:tabs>
          <w:tab w:val="num" w:pos="45"/>
        </w:tabs>
        <w:ind w:left="907" w:hanging="862"/>
      </w:pPr>
      <w:rPr>
        <w:rFonts w:ascii="Symbol" w:hAnsi="Symbol"/>
      </w:rPr>
    </w:lvl>
    <w:lvl w:ilvl="4" w:tplc="46266CB4">
      <w:start w:val="1"/>
      <w:numFmt w:val="bullet"/>
      <w:lvlText w:val="o"/>
      <w:lvlJc w:val="left"/>
      <w:pPr>
        <w:tabs>
          <w:tab w:val="num" w:pos="57"/>
        </w:tabs>
        <w:ind w:left="1134" w:hanging="1077"/>
      </w:pPr>
      <w:rPr>
        <w:rFonts w:ascii="Courier New" w:hAnsi="Courier New"/>
      </w:rPr>
    </w:lvl>
    <w:lvl w:ilvl="5" w:tplc="C27A5E32">
      <w:start w:val="1"/>
      <w:numFmt w:val="bullet"/>
      <w:lvlText w:val=""/>
      <w:lvlJc w:val="left"/>
      <w:pPr>
        <w:tabs>
          <w:tab w:val="num" w:pos="68"/>
        </w:tabs>
        <w:ind w:left="1361" w:hanging="1293"/>
      </w:pPr>
      <w:rPr>
        <w:rFonts w:ascii="Wingdings" w:hAnsi="Wingdings"/>
      </w:rPr>
    </w:lvl>
    <w:lvl w:ilvl="6" w:tplc="412EE846">
      <w:start w:val="1"/>
      <w:numFmt w:val="bullet"/>
      <w:lvlText w:val=""/>
      <w:lvlJc w:val="left"/>
      <w:pPr>
        <w:tabs>
          <w:tab w:val="num" w:pos="79"/>
        </w:tabs>
        <w:ind w:left="1587" w:hanging="1508"/>
      </w:pPr>
      <w:rPr>
        <w:rFonts w:ascii="Symbol" w:hAnsi="Symbol"/>
      </w:rPr>
    </w:lvl>
    <w:lvl w:ilvl="7" w:tplc="4732DA4E">
      <w:start w:val="1"/>
      <w:numFmt w:val="bullet"/>
      <w:lvlText w:val="o"/>
      <w:lvlJc w:val="left"/>
      <w:pPr>
        <w:tabs>
          <w:tab w:val="num" w:pos="91"/>
        </w:tabs>
        <w:ind w:left="1814" w:hanging="1723"/>
      </w:pPr>
      <w:rPr>
        <w:rFonts w:ascii="Courier New" w:hAnsi="Courier New"/>
      </w:rPr>
    </w:lvl>
    <w:lvl w:ilvl="8" w:tplc="69069008">
      <w:start w:val="1"/>
      <w:numFmt w:val="bullet"/>
      <w:lvlText w:val=""/>
      <w:lvlJc w:val="left"/>
      <w:pPr>
        <w:tabs>
          <w:tab w:val="num" w:pos="102"/>
        </w:tabs>
        <w:ind w:left="2041" w:hanging="1939"/>
      </w:pPr>
      <w:rPr>
        <w:rFonts w:ascii="Wingdings" w:hAnsi="Wingdings"/>
      </w:rPr>
    </w:lvl>
  </w:abstractNum>
  <w:abstractNum w:abstractNumId="1027" w15:restartNumberingAfterBreak="0">
    <w:nsid w:val="00000404"/>
    <w:multiLevelType w:val="hybridMultilevel"/>
    <w:tmpl w:val="00000404"/>
    <w:lvl w:ilvl="0" w:tplc="DD78ED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5E3186">
      <w:start w:val="1"/>
      <w:numFmt w:val="bullet"/>
      <w:lvlText w:val="•"/>
      <w:lvlJc w:val="left"/>
      <w:pPr>
        <w:tabs>
          <w:tab w:val="num" w:pos="23"/>
        </w:tabs>
        <w:ind w:left="454" w:hanging="431"/>
      </w:pPr>
      <w:rPr>
        <w:rFonts w:ascii="Courier New" w:hAnsi="Courier New"/>
      </w:rPr>
    </w:lvl>
    <w:lvl w:ilvl="2" w:tplc="4F8E4BC2">
      <w:start w:val="1"/>
      <w:numFmt w:val="bullet"/>
      <w:lvlText w:val="•"/>
      <w:lvlJc w:val="left"/>
      <w:pPr>
        <w:tabs>
          <w:tab w:val="num" w:pos="34"/>
        </w:tabs>
        <w:ind w:left="680" w:hanging="646"/>
      </w:pPr>
      <w:rPr>
        <w:rFonts w:ascii="Wingdings" w:hAnsi="Wingdings"/>
      </w:rPr>
    </w:lvl>
    <w:lvl w:ilvl="3" w:tplc="D4289D9E">
      <w:start w:val="1"/>
      <w:numFmt w:val="bullet"/>
      <w:lvlText w:val=""/>
      <w:lvlJc w:val="left"/>
      <w:pPr>
        <w:tabs>
          <w:tab w:val="num" w:pos="45"/>
        </w:tabs>
        <w:ind w:left="907" w:hanging="862"/>
      </w:pPr>
      <w:rPr>
        <w:rFonts w:ascii="Symbol" w:hAnsi="Symbol"/>
      </w:rPr>
    </w:lvl>
    <w:lvl w:ilvl="4" w:tplc="26CE230E">
      <w:start w:val="1"/>
      <w:numFmt w:val="bullet"/>
      <w:lvlText w:val="o"/>
      <w:lvlJc w:val="left"/>
      <w:pPr>
        <w:tabs>
          <w:tab w:val="num" w:pos="57"/>
        </w:tabs>
        <w:ind w:left="1134" w:hanging="1077"/>
      </w:pPr>
      <w:rPr>
        <w:rFonts w:ascii="Courier New" w:hAnsi="Courier New"/>
      </w:rPr>
    </w:lvl>
    <w:lvl w:ilvl="5" w:tplc="2820DE8E">
      <w:start w:val="1"/>
      <w:numFmt w:val="bullet"/>
      <w:lvlText w:val=""/>
      <w:lvlJc w:val="left"/>
      <w:pPr>
        <w:tabs>
          <w:tab w:val="num" w:pos="68"/>
        </w:tabs>
        <w:ind w:left="1361" w:hanging="1293"/>
      </w:pPr>
      <w:rPr>
        <w:rFonts w:ascii="Wingdings" w:hAnsi="Wingdings"/>
      </w:rPr>
    </w:lvl>
    <w:lvl w:ilvl="6" w:tplc="788636F4">
      <w:start w:val="1"/>
      <w:numFmt w:val="bullet"/>
      <w:lvlText w:val=""/>
      <w:lvlJc w:val="left"/>
      <w:pPr>
        <w:tabs>
          <w:tab w:val="num" w:pos="79"/>
        </w:tabs>
        <w:ind w:left="1587" w:hanging="1508"/>
      </w:pPr>
      <w:rPr>
        <w:rFonts w:ascii="Symbol" w:hAnsi="Symbol"/>
      </w:rPr>
    </w:lvl>
    <w:lvl w:ilvl="7" w:tplc="B2502970">
      <w:start w:val="1"/>
      <w:numFmt w:val="bullet"/>
      <w:lvlText w:val="o"/>
      <w:lvlJc w:val="left"/>
      <w:pPr>
        <w:tabs>
          <w:tab w:val="num" w:pos="91"/>
        </w:tabs>
        <w:ind w:left="1814" w:hanging="1723"/>
      </w:pPr>
      <w:rPr>
        <w:rFonts w:ascii="Courier New" w:hAnsi="Courier New"/>
      </w:rPr>
    </w:lvl>
    <w:lvl w:ilvl="8" w:tplc="394A2BF6">
      <w:start w:val="1"/>
      <w:numFmt w:val="bullet"/>
      <w:lvlText w:val=""/>
      <w:lvlJc w:val="left"/>
      <w:pPr>
        <w:tabs>
          <w:tab w:val="num" w:pos="102"/>
        </w:tabs>
        <w:ind w:left="2041" w:hanging="1939"/>
      </w:pPr>
      <w:rPr>
        <w:rFonts w:ascii="Wingdings" w:hAnsi="Wingdings"/>
      </w:rPr>
    </w:lvl>
  </w:abstractNum>
  <w:abstractNum w:abstractNumId="1028" w15:restartNumberingAfterBreak="0">
    <w:nsid w:val="00000405"/>
    <w:multiLevelType w:val="hybridMultilevel"/>
    <w:tmpl w:val="00000405"/>
    <w:lvl w:ilvl="0" w:tplc="9A4035BE">
      <w:start w:val="1"/>
      <w:numFmt w:val="bullet"/>
      <w:lvlText w:val=""/>
      <w:lvlJc w:val="left"/>
      <w:pPr>
        <w:tabs>
          <w:tab w:val="num" w:pos="11"/>
        </w:tabs>
        <w:ind w:left="227" w:hanging="216"/>
      </w:pPr>
      <w:rPr>
        <w:rFonts w:ascii="Symbol" w:hAnsi="Symbol"/>
      </w:rPr>
    </w:lvl>
    <w:lvl w:ilvl="1" w:tplc="41527748">
      <w:start w:val="1"/>
      <w:numFmt w:val="bullet"/>
      <w:lvlText w:val="o"/>
      <w:lvlJc w:val="left"/>
      <w:pPr>
        <w:tabs>
          <w:tab w:val="num" w:pos="23"/>
        </w:tabs>
        <w:ind w:left="454" w:hanging="431"/>
      </w:pPr>
      <w:rPr>
        <w:rFonts w:ascii="Courier New" w:hAnsi="Courier New"/>
      </w:rPr>
    </w:lvl>
    <w:lvl w:ilvl="2" w:tplc="663A2F20">
      <w:start w:val="1"/>
      <w:numFmt w:val="bullet"/>
      <w:lvlText w:val=""/>
      <w:lvlJc w:val="left"/>
      <w:pPr>
        <w:tabs>
          <w:tab w:val="num" w:pos="34"/>
        </w:tabs>
        <w:ind w:left="680" w:hanging="646"/>
      </w:pPr>
      <w:rPr>
        <w:rFonts w:ascii="Wingdings" w:hAnsi="Wingdings"/>
      </w:rPr>
    </w:lvl>
    <w:lvl w:ilvl="3" w:tplc="2E6C2CB6">
      <w:start w:val="1"/>
      <w:numFmt w:val="bullet"/>
      <w:lvlText w:val=""/>
      <w:lvlJc w:val="left"/>
      <w:pPr>
        <w:tabs>
          <w:tab w:val="num" w:pos="45"/>
        </w:tabs>
        <w:ind w:left="907" w:hanging="862"/>
      </w:pPr>
      <w:rPr>
        <w:rFonts w:ascii="Symbol" w:hAnsi="Symbol"/>
      </w:rPr>
    </w:lvl>
    <w:lvl w:ilvl="4" w:tplc="D23A98B0">
      <w:start w:val="1"/>
      <w:numFmt w:val="bullet"/>
      <w:lvlText w:val="o"/>
      <w:lvlJc w:val="left"/>
      <w:pPr>
        <w:tabs>
          <w:tab w:val="num" w:pos="57"/>
        </w:tabs>
        <w:ind w:left="1134" w:hanging="1077"/>
      </w:pPr>
      <w:rPr>
        <w:rFonts w:ascii="Courier New" w:hAnsi="Courier New"/>
      </w:rPr>
    </w:lvl>
    <w:lvl w:ilvl="5" w:tplc="482E6D2E">
      <w:start w:val="1"/>
      <w:numFmt w:val="bullet"/>
      <w:lvlText w:val=""/>
      <w:lvlJc w:val="left"/>
      <w:pPr>
        <w:tabs>
          <w:tab w:val="num" w:pos="68"/>
        </w:tabs>
        <w:ind w:left="1361" w:hanging="1293"/>
      </w:pPr>
      <w:rPr>
        <w:rFonts w:ascii="Wingdings" w:hAnsi="Wingdings"/>
      </w:rPr>
    </w:lvl>
    <w:lvl w:ilvl="6" w:tplc="E96EB3D0">
      <w:start w:val="1"/>
      <w:numFmt w:val="bullet"/>
      <w:lvlText w:val=""/>
      <w:lvlJc w:val="left"/>
      <w:pPr>
        <w:tabs>
          <w:tab w:val="num" w:pos="79"/>
        </w:tabs>
        <w:ind w:left="1587" w:hanging="1508"/>
      </w:pPr>
      <w:rPr>
        <w:rFonts w:ascii="Symbol" w:hAnsi="Symbol"/>
      </w:rPr>
    </w:lvl>
    <w:lvl w:ilvl="7" w:tplc="B6F2081A">
      <w:start w:val="1"/>
      <w:numFmt w:val="bullet"/>
      <w:lvlText w:val="o"/>
      <w:lvlJc w:val="left"/>
      <w:pPr>
        <w:tabs>
          <w:tab w:val="num" w:pos="91"/>
        </w:tabs>
        <w:ind w:left="1814" w:hanging="1723"/>
      </w:pPr>
      <w:rPr>
        <w:rFonts w:ascii="Courier New" w:hAnsi="Courier New"/>
      </w:rPr>
    </w:lvl>
    <w:lvl w:ilvl="8" w:tplc="0CA0C04C">
      <w:start w:val="1"/>
      <w:numFmt w:val="bullet"/>
      <w:lvlText w:val=""/>
      <w:lvlJc w:val="left"/>
      <w:pPr>
        <w:tabs>
          <w:tab w:val="num" w:pos="102"/>
        </w:tabs>
        <w:ind w:left="2041" w:hanging="1939"/>
      </w:pPr>
      <w:rPr>
        <w:rFonts w:ascii="Wingdings" w:hAnsi="Wingdings"/>
      </w:rPr>
    </w:lvl>
  </w:abstractNum>
  <w:abstractNum w:abstractNumId="1029" w15:restartNumberingAfterBreak="0">
    <w:nsid w:val="00000406"/>
    <w:multiLevelType w:val="hybridMultilevel"/>
    <w:tmpl w:val="00000406"/>
    <w:lvl w:ilvl="0" w:tplc="F9ACDE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025228">
      <w:start w:val="1"/>
      <w:numFmt w:val="bullet"/>
      <w:lvlText w:val="•"/>
      <w:lvlJc w:val="left"/>
      <w:pPr>
        <w:tabs>
          <w:tab w:val="num" w:pos="23"/>
        </w:tabs>
        <w:ind w:left="454" w:hanging="431"/>
      </w:pPr>
      <w:rPr>
        <w:rFonts w:ascii="Courier New" w:hAnsi="Courier New"/>
      </w:rPr>
    </w:lvl>
    <w:lvl w:ilvl="2" w:tplc="52C6C79E">
      <w:start w:val="1"/>
      <w:numFmt w:val="bullet"/>
      <w:lvlText w:val="•"/>
      <w:lvlJc w:val="left"/>
      <w:pPr>
        <w:tabs>
          <w:tab w:val="num" w:pos="34"/>
        </w:tabs>
        <w:ind w:left="680" w:hanging="646"/>
      </w:pPr>
      <w:rPr>
        <w:rFonts w:ascii="Wingdings" w:hAnsi="Wingdings"/>
      </w:rPr>
    </w:lvl>
    <w:lvl w:ilvl="3" w:tplc="A34E99C6">
      <w:start w:val="1"/>
      <w:numFmt w:val="bullet"/>
      <w:lvlText w:val=""/>
      <w:lvlJc w:val="left"/>
      <w:pPr>
        <w:tabs>
          <w:tab w:val="num" w:pos="45"/>
        </w:tabs>
        <w:ind w:left="907" w:hanging="862"/>
      </w:pPr>
      <w:rPr>
        <w:rFonts w:ascii="Symbol" w:hAnsi="Symbol"/>
      </w:rPr>
    </w:lvl>
    <w:lvl w:ilvl="4" w:tplc="AD7CF47E">
      <w:start w:val="1"/>
      <w:numFmt w:val="bullet"/>
      <w:lvlText w:val="o"/>
      <w:lvlJc w:val="left"/>
      <w:pPr>
        <w:tabs>
          <w:tab w:val="num" w:pos="57"/>
        </w:tabs>
        <w:ind w:left="1134" w:hanging="1077"/>
      </w:pPr>
      <w:rPr>
        <w:rFonts w:ascii="Courier New" w:hAnsi="Courier New"/>
      </w:rPr>
    </w:lvl>
    <w:lvl w:ilvl="5" w:tplc="3802F292">
      <w:start w:val="1"/>
      <w:numFmt w:val="bullet"/>
      <w:lvlText w:val=""/>
      <w:lvlJc w:val="left"/>
      <w:pPr>
        <w:tabs>
          <w:tab w:val="num" w:pos="68"/>
        </w:tabs>
        <w:ind w:left="1361" w:hanging="1293"/>
      </w:pPr>
      <w:rPr>
        <w:rFonts w:ascii="Wingdings" w:hAnsi="Wingdings"/>
      </w:rPr>
    </w:lvl>
    <w:lvl w:ilvl="6" w:tplc="73669250">
      <w:start w:val="1"/>
      <w:numFmt w:val="bullet"/>
      <w:lvlText w:val=""/>
      <w:lvlJc w:val="left"/>
      <w:pPr>
        <w:tabs>
          <w:tab w:val="num" w:pos="79"/>
        </w:tabs>
        <w:ind w:left="1587" w:hanging="1508"/>
      </w:pPr>
      <w:rPr>
        <w:rFonts w:ascii="Symbol" w:hAnsi="Symbol"/>
      </w:rPr>
    </w:lvl>
    <w:lvl w:ilvl="7" w:tplc="910600D4">
      <w:start w:val="1"/>
      <w:numFmt w:val="bullet"/>
      <w:lvlText w:val="o"/>
      <w:lvlJc w:val="left"/>
      <w:pPr>
        <w:tabs>
          <w:tab w:val="num" w:pos="91"/>
        </w:tabs>
        <w:ind w:left="1814" w:hanging="1723"/>
      </w:pPr>
      <w:rPr>
        <w:rFonts w:ascii="Courier New" w:hAnsi="Courier New"/>
      </w:rPr>
    </w:lvl>
    <w:lvl w:ilvl="8" w:tplc="06FAEF94">
      <w:start w:val="1"/>
      <w:numFmt w:val="bullet"/>
      <w:lvlText w:val=""/>
      <w:lvlJc w:val="left"/>
      <w:pPr>
        <w:tabs>
          <w:tab w:val="num" w:pos="102"/>
        </w:tabs>
        <w:ind w:left="2041" w:hanging="1939"/>
      </w:pPr>
      <w:rPr>
        <w:rFonts w:ascii="Wingdings" w:hAnsi="Wingdings"/>
      </w:rPr>
    </w:lvl>
  </w:abstractNum>
  <w:abstractNum w:abstractNumId="1030" w15:restartNumberingAfterBreak="0">
    <w:nsid w:val="00000407"/>
    <w:multiLevelType w:val="hybridMultilevel"/>
    <w:tmpl w:val="00000407"/>
    <w:lvl w:ilvl="0" w:tplc="4F388664">
      <w:start w:val="1"/>
      <w:numFmt w:val="bullet"/>
      <w:lvlText w:val=""/>
      <w:lvlJc w:val="left"/>
      <w:pPr>
        <w:tabs>
          <w:tab w:val="num" w:pos="11"/>
        </w:tabs>
        <w:ind w:left="227" w:hanging="216"/>
      </w:pPr>
      <w:rPr>
        <w:rFonts w:ascii="Symbol" w:hAnsi="Symbol"/>
      </w:rPr>
    </w:lvl>
    <w:lvl w:ilvl="1" w:tplc="54D6F90C">
      <w:start w:val="1"/>
      <w:numFmt w:val="bullet"/>
      <w:lvlText w:val="o"/>
      <w:lvlJc w:val="left"/>
      <w:pPr>
        <w:tabs>
          <w:tab w:val="num" w:pos="23"/>
        </w:tabs>
        <w:ind w:left="454" w:hanging="431"/>
      </w:pPr>
      <w:rPr>
        <w:rFonts w:ascii="Courier New" w:hAnsi="Courier New"/>
      </w:rPr>
    </w:lvl>
    <w:lvl w:ilvl="2" w:tplc="FEEAE018">
      <w:start w:val="1"/>
      <w:numFmt w:val="bullet"/>
      <w:lvlText w:val=""/>
      <w:lvlJc w:val="left"/>
      <w:pPr>
        <w:tabs>
          <w:tab w:val="num" w:pos="34"/>
        </w:tabs>
        <w:ind w:left="680" w:hanging="646"/>
      </w:pPr>
      <w:rPr>
        <w:rFonts w:ascii="Wingdings" w:hAnsi="Wingdings"/>
      </w:rPr>
    </w:lvl>
    <w:lvl w:ilvl="3" w:tplc="B06EE90A">
      <w:start w:val="1"/>
      <w:numFmt w:val="bullet"/>
      <w:lvlText w:val=""/>
      <w:lvlJc w:val="left"/>
      <w:pPr>
        <w:tabs>
          <w:tab w:val="num" w:pos="45"/>
        </w:tabs>
        <w:ind w:left="907" w:hanging="862"/>
      </w:pPr>
      <w:rPr>
        <w:rFonts w:ascii="Symbol" w:hAnsi="Symbol"/>
      </w:rPr>
    </w:lvl>
    <w:lvl w:ilvl="4" w:tplc="A7C48A24">
      <w:start w:val="1"/>
      <w:numFmt w:val="bullet"/>
      <w:lvlText w:val="o"/>
      <w:lvlJc w:val="left"/>
      <w:pPr>
        <w:tabs>
          <w:tab w:val="num" w:pos="57"/>
        </w:tabs>
        <w:ind w:left="1134" w:hanging="1077"/>
      </w:pPr>
      <w:rPr>
        <w:rFonts w:ascii="Courier New" w:hAnsi="Courier New"/>
      </w:rPr>
    </w:lvl>
    <w:lvl w:ilvl="5" w:tplc="0AE44E56">
      <w:start w:val="1"/>
      <w:numFmt w:val="bullet"/>
      <w:lvlText w:val=""/>
      <w:lvlJc w:val="left"/>
      <w:pPr>
        <w:tabs>
          <w:tab w:val="num" w:pos="68"/>
        </w:tabs>
        <w:ind w:left="1361" w:hanging="1293"/>
      </w:pPr>
      <w:rPr>
        <w:rFonts w:ascii="Wingdings" w:hAnsi="Wingdings"/>
      </w:rPr>
    </w:lvl>
    <w:lvl w:ilvl="6" w:tplc="9AC40074">
      <w:start w:val="1"/>
      <w:numFmt w:val="bullet"/>
      <w:lvlText w:val=""/>
      <w:lvlJc w:val="left"/>
      <w:pPr>
        <w:tabs>
          <w:tab w:val="num" w:pos="79"/>
        </w:tabs>
        <w:ind w:left="1587" w:hanging="1508"/>
      </w:pPr>
      <w:rPr>
        <w:rFonts w:ascii="Symbol" w:hAnsi="Symbol"/>
      </w:rPr>
    </w:lvl>
    <w:lvl w:ilvl="7" w:tplc="CC72D524">
      <w:start w:val="1"/>
      <w:numFmt w:val="bullet"/>
      <w:lvlText w:val="o"/>
      <w:lvlJc w:val="left"/>
      <w:pPr>
        <w:tabs>
          <w:tab w:val="num" w:pos="91"/>
        </w:tabs>
        <w:ind w:left="1814" w:hanging="1723"/>
      </w:pPr>
      <w:rPr>
        <w:rFonts w:ascii="Courier New" w:hAnsi="Courier New"/>
      </w:rPr>
    </w:lvl>
    <w:lvl w:ilvl="8" w:tplc="7C5EC146">
      <w:start w:val="1"/>
      <w:numFmt w:val="bullet"/>
      <w:lvlText w:val=""/>
      <w:lvlJc w:val="left"/>
      <w:pPr>
        <w:tabs>
          <w:tab w:val="num" w:pos="102"/>
        </w:tabs>
        <w:ind w:left="2041" w:hanging="1939"/>
      </w:pPr>
      <w:rPr>
        <w:rFonts w:ascii="Wingdings" w:hAnsi="Wingdings"/>
      </w:rPr>
    </w:lvl>
  </w:abstractNum>
  <w:abstractNum w:abstractNumId="1031" w15:restartNumberingAfterBreak="0">
    <w:nsid w:val="00000408"/>
    <w:multiLevelType w:val="hybridMultilevel"/>
    <w:tmpl w:val="00000408"/>
    <w:lvl w:ilvl="0" w:tplc="B1C693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DA0E80">
      <w:start w:val="1"/>
      <w:numFmt w:val="bullet"/>
      <w:lvlText w:val="•"/>
      <w:lvlJc w:val="left"/>
      <w:pPr>
        <w:tabs>
          <w:tab w:val="num" w:pos="23"/>
        </w:tabs>
        <w:ind w:left="454" w:hanging="431"/>
      </w:pPr>
      <w:rPr>
        <w:rFonts w:ascii="Courier New" w:hAnsi="Courier New"/>
      </w:rPr>
    </w:lvl>
    <w:lvl w:ilvl="2" w:tplc="8FB6A6A0">
      <w:start w:val="1"/>
      <w:numFmt w:val="bullet"/>
      <w:lvlText w:val="•"/>
      <w:lvlJc w:val="left"/>
      <w:pPr>
        <w:tabs>
          <w:tab w:val="num" w:pos="34"/>
        </w:tabs>
        <w:ind w:left="680" w:hanging="646"/>
      </w:pPr>
      <w:rPr>
        <w:rFonts w:ascii="Wingdings" w:hAnsi="Wingdings"/>
      </w:rPr>
    </w:lvl>
    <w:lvl w:ilvl="3" w:tplc="BF9690EC">
      <w:start w:val="1"/>
      <w:numFmt w:val="bullet"/>
      <w:lvlText w:val=""/>
      <w:lvlJc w:val="left"/>
      <w:pPr>
        <w:tabs>
          <w:tab w:val="num" w:pos="45"/>
        </w:tabs>
        <w:ind w:left="907" w:hanging="862"/>
      </w:pPr>
      <w:rPr>
        <w:rFonts w:ascii="Symbol" w:hAnsi="Symbol"/>
      </w:rPr>
    </w:lvl>
    <w:lvl w:ilvl="4" w:tplc="2FEA7F48">
      <w:start w:val="1"/>
      <w:numFmt w:val="bullet"/>
      <w:lvlText w:val="o"/>
      <w:lvlJc w:val="left"/>
      <w:pPr>
        <w:tabs>
          <w:tab w:val="num" w:pos="57"/>
        </w:tabs>
        <w:ind w:left="1134" w:hanging="1077"/>
      </w:pPr>
      <w:rPr>
        <w:rFonts w:ascii="Courier New" w:hAnsi="Courier New"/>
      </w:rPr>
    </w:lvl>
    <w:lvl w:ilvl="5" w:tplc="55D42430">
      <w:start w:val="1"/>
      <w:numFmt w:val="bullet"/>
      <w:lvlText w:val=""/>
      <w:lvlJc w:val="left"/>
      <w:pPr>
        <w:tabs>
          <w:tab w:val="num" w:pos="68"/>
        </w:tabs>
        <w:ind w:left="1361" w:hanging="1293"/>
      </w:pPr>
      <w:rPr>
        <w:rFonts w:ascii="Wingdings" w:hAnsi="Wingdings"/>
      </w:rPr>
    </w:lvl>
    <w:lvl w:ilvl="6" w:tplc="C82A7C62">
      <w:start w:val="1"/>
      <w:numFmt w:val="bullet"/>
      <w:lvlText w:val=""/>
      <w:lvlJc w:val="left"/>
      <w:pPr>
        <w:tabs>
          <w:tab w:val="num" w:pos="79"/>
        </w:tabs>
        <w:ind w:left="1587" w:hanging="1508"/>
      </w:pPr>
      <w:rPr>
        <w:rFonts w:ascii="Symbol" w:hAnsi="Symbol"/>
      </w:rPr>
    </w:lvl>
    <w:lvl w:ilvl="7" w:tplc="560EAFF2">
      <w:start w:val="1"/>
      <w:numFmt w:val="bullet"/>
      <w:lvlText w:val="o"/>
      <w:lvlJc w:val="left"/>
      <w:pPr>
        <w:tabs>
          <w:tab w:val="num" w:pos="91"/>
        </w:tabs>
        <w:ind w:left="1814" w:hanging="1723"/>
      </w:pPr>
      <w:rPr>
        <w:rFonts w:ascii="Courier New" w:hAnsi="Courier New"/>
      </w:rPr>
    </w:lvl>
    <w:lvl w:ilvl="8" w:tplc="70701BF6">
      <w:start w:val="1"/>
      <w:numFmt w:val="bullet"/>
      <w:lvlText w:val=""/>
      <w:lvlJc w:val="left"/>
      <w:pPr>
        <w:tabs>
          <w:tab w:val="num" w:pos="102"/>
        </w:tabs>
        <w:ind w:left="2041" w:hanging="1939"/>
      </w:pPr>
      <w:rPr>
        <w:rFonts w:ascii="Wingdings" w:hAnsi="Wingdings"/>
      </w:rPr>
    </w:lvl>
  </w:abstractNum>
  <w:abstractNum w:abstractNumId="1032" w15:restartNumberingAfterBreak="0">
    <w:nsid w:val="00000409"/>
    <w:multiLevelType w:val="hybridMultilevel"/>
    <w:tmpl w:val="00000409"/>
    <w:lvl w:ilvl="0" w:tplc="01EAE528">
      <w:start w:val="1"/>
      <w:numFmt w:val="bullet"/>
      <w:lvlText w:val=""/>
      <w:lvlJc w:val="left"/>
      <w:pPr>
        <w:tabs>
          <w:tab w:val="num" w:pos="11"/>
        </w:tabs>
        <w:ind w:left="227" w:hanging="216"/>
      </w:pPr>
      <w:rPr>
        <w:rFonts w:ascii="Symbol" w:hAnsi="Symbol"/>
      </w:rPr>
    </w:lvl>
    <w:lvl w:ilvl="1" w:tplc="CEA2CEC0">
      <w:start w:val="1"/>
      <w:numFmt w:val="bullet"/>
      <w:lvlText w:val="o"/>
      <w:lvlJc w:val="left"/>
      <w:pPr>
        <w:tabs>
          <w:tab w:val="num" w:pos="23"/>
        </w:tabs>
        <w:ind w:left="454" w:hanging="431"/>
      </w:pPr>
      <w:rPr>
        <w:rFonts w:ascii="Courier New" w:hAnsi="Courier New"/>
      </w:rPr>
    </w:lvl>
    <w:lvl w:ilvl="2" w:tplc="27D810A0">
      <w:start w:val="1"/>
      <w:numFmt w:val="bullet"/>
      <w:lvlText w:val=""/>
      <w:lvlJc w:val="left"/>
      <w:pPr>
        <w:tabs>
          <w:tab w:val="num" w:pos="34"/>
        </w:tabs>
        <w:ind w:left="680" w:hanging="646"/>
      </w:pPr>
      <w:rPr>
        <w:rFonts w:ascii="Wingdings" w:hAnsi="Wingdings"/>
      </w:rPr>
    </w:lvl>
    <w:lvl w:ilvl="3" w:tplc="440AC0E0">
      <w:start w:val="1"/>
      <w:numFmt w:val="bullet"/>
      <w:lvlText w:val=""/>
      <w:lvlJc w:val="left"/>
      <w:pPr>
        <w:tabs>
          <w:tab w:val="num" w:pos="45"/>
        </w:tabs>
        <w:ind w:left="907" w:hanging="862"/>
      </w:pPr>
      <w:rPr>
        <w:rFonts w:ascii="Symbol" w:hAnsi="Symbol"/>
      </w:rPr>
    </w:lvl>
    <w:lvl w:ilvl="4" w:tplc="CB9CBBAC">
      <w:start w:val="1"/>
      <w:numFmt w:val="bullet"/>
      <w:lvlText w:val="o"/>
      <w:lvlJc w:val="left"/>
      <w:pPr>
        <w:tabs>
          <w:tab w:val="num" w:pos="57"/>
        </w:tabs>
        <w:ind w:left="1134" w:hanging="1077"/>
      </w:pPr>
      <w:rPr>
        <w:rFonts w:ascii="Courier New" w:hAnsi="Courier New"/>
      </w:rPr>
    </w:lvl>
    <w:lvl w:ilvl="5" w:tplc="61C2AF94">
      <w:start w:val="1"/>
      <w:numFmt w:val="bullet"/>
      <w:lvlText w:val=""/>
      <w:lvlJc w:val="left"/>
      <w:pPr>
        <w:tabs>
          <w:tab w:val="num" w:pos="68"/>
        </w:tabs>
        <w:ind w:left="1361" w:hanging="1293"/>
      </w:pPr>
      <w:rPr>
        <w:rFonts w:ascii="Wingdings" w:hAnsi="Wingdings"/>
      </w:rPr>
    </w:lvl>
    <w:lvl w:ilvl="6" w:tplc="74823BCA">
      <w:start w:val="1"/>
      <w:numFmt w:val="bullet"/>
      <w:lvlText w:val=""/>
      <w:lvlJc w:val="left"/>
      <w:pPr>
        <w:tabs>
          <w:tab w:val="num" w:pos="79"/>
        </w:tabs>
        <w:ind w:left="1587" w:hanging="1508"/>
      </w:pPr>
      <w:rPr>
        <w:rFonts w:ascii="Symbol" w:hAnsi="Symbol"/>
      </w:rPr>
    </w:lvl>
    <w:lvl w:ilvl="7" w:tplc="3560137A">
      <w:start w:val="1"/>
      <w:numFmt w:val="bullet"/>
      <w:lvlText w:val="o"/>
      <w:lvlJc w:val="left"/>
      <w:pPr>
        <w:tabs>
          <w:tab w:val="num" w:pos="91"/>
        </w:tabs>
        <w:ind w:left="1814" w:hanging="1723"/>
      </w:pPr>
      <w:rPr>
        <w:rFonts w:ascii="Courier New" w:hAnsi="Courier New"/>
      </w:rPr>
    </w:lvl>
    <w:lvl w:ilvl="8" w:tplc="A30A31DE">
      <w:start w:val="1"/>
      <w:numFmt w:val="bullet"/>
      <w:lvlText w:val=""/>
      <w:lvlJc w:val="left"/>
      <w:pPr>
        <w:tabs>
          <w:tab w:val="num" w:pos="102"/>
        </w:tabs>
        <w:ind w:left="2041" w:hanging="1939"/>
      </w:pPr>
      <w:rPr>
        <w:rFonts w:ascii="Wingdings" w:hAnsi="Wingdings"/>
      </w:rPr>
    </w:lvl>
  </w:abstractNum>
  <w:abstractNum w:abstractNumId="1033" w15:restartNumberingAfterBreak="0">
    <w:nsid w:val="0000040A"/>
    <w:multiLevelType w:val="hybridMultilevel"/>
    <w:tmpl w:val="0000040A"/>
    <w:lvl w:ilvl="0" w:tplc="964E97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F41C90">
      <w:start w:val="1"/>
      <w:numFmt w:val="bullet"/>
      <w:lvlText w:val="•"/>
      <w:lvlJc w:val="left"/>
      <w:pPr>
        <w:tabs>
          <w:tab w:val="num" w:pos="23"/>
        </w:tabs>
        <w:ind w:left="454" w:hanging="431"/>
      </w:pPr>
      <w:rPr>
        <w:rFonts w:ascii="Courier New" w:hAnsi="Courier New"/>
      </w:rPr>
    </w:lvl>
    <w:lvl w:ilvl="2" w:tplc="0D4A3E40">
      <w:start w:val="1"/>
      <w:numFmt w:val="bullet"/>
      <w:lvlText w:val="•"/>
      <w:lvlJc w:val="left"/>
      <w:pPr>
        <w:tabs>
          <w:tab w:val="num" w:pos="34"/>
        </w:tabs>
        <w:ind w:left="680" w:hanging="646"/>
      </w:pPr>
      <w:rPr>
        <w:rFonts w:ascii="Wingdings" w:hAnsi="Wingdings"/>
      </w:rPr>
    </w:lvl>
    <w:lvl w:ilvl="3" w:tplc="A0AA09CE">
      <w:start w:val="1"/>
      <w:numFmt w:val="bullet"/>
      <w:lvlText w:val=""/>
      <w:lvlJc w:val="left"/>
      <w:pPr>
        <w:tabs>
          <w:tab w:val="num" w:pos="45"/>
        </w:tabs>
        <w:ind w:left="907" w:hanging="862"/>
      </w:pPr>
      <w:rPr>
        <w:rFonts w:ascii="Symbol" w:hAnsi="Symbol"/>
      </w:rPr>
    </w:lvl>
    <w:lvl w:ilvl="4" w:tplc="A578926C">
      <w:start w:val="1"/>
      <w:numFmt w:val="bullet"/>
      <w:lvlText w:val="o"/>
      <w:lvlJc w:val="left"/>
      <w:pPr>
        <w:tabs>
          <w:tab w:val="num" w:pos="57"/>
        </w:tabs>
        <w:ind w:left="1134" w:hanging="1077"/>
      </w:pPr>
      <w:rPr>
        <w:rFonts w:ascii="Courier New" w:hAnsi="Courier New"/>
      </w:rPr>
    </w:lvl>
    <w:lvl w:ilvl="5" w:tplc="C004F642">
      <w:start w:val="1"/>
      <w:numFmt w:val="bullet"/>
      <w:lvlText w:val=""/>
      <w:lvlJc w:val="left"/>
      <w:pPr>
        <w:tabs>
          <w:tab w:val="num" w:pos="68"/>
        </w:tabs>
        <w:ind w:left="1361" w:hanging="1293"/>
      </w:pPr>
      <w:rPr>
        <w:rFonts w:ascii="Wingdings" w:hAnsi="Wingdings"/>
      </w:rPr>
    </w:lvl>
    <w:lvl w:ilvl="6" w:tplc="F0CEC850">
      <w:start w:val="1"/>
      <w:numFmt w:val="bullet"/>
      <w:lvlText w:val=""/>
      <w:lvlJc w:val="left"/>
      <w:pPr>
        <w:tabs>
          <w:tab w:val="num" w:pos="79"/>
        </w:tabs>
        <w:ind w:left="1587" w:hanging="1508"/>
      </w:pPr>
      <w:rPr>
        <w:rFonts w:ascii="Symbol" w:hAnsi="Symbol"/>
      </w:rPr>
    </w:lvl>
    <w:lvl w:ilvl="7" w:tplc="3948E7C8">
      <w:start w:val="1"/>
      <w:numFmt w:val="bullet"/>
      <w:lvlText w:val="o"/>
      <w:lvlJc w:val="left"/>
      <w:pPr>
        <w:tabs>
          <w:tab w:val="num" w:pos="91"/>
        </w:tabs>
        <w:ind w:left="1814" w:hanging="1723"/>
      </w:pPr>
      <w:rPr>
        <w:rFonts w:ascii="Courier New" w:hAnsi="Courier New"/>
      </w:rPr>
    </w:lvl>
    <w:lvl w:ilvl="8" w:tplc="85FA3AA8">
      <w:start w:val="1"/>
      <w:numFmt w:val="bullet"/>
      <w:lvlText w:val=""/>
      <w:lvlJc w:val="left"/>
      <w:pPr>
        <w:tabs>
          <w:tab w:val="num" w:pos="102"/>
        </w:tabs>
        <w:ind w:left="2041" w:hanging="1939"/>
      </w:pPr>
      <w:rPr>
        <w:rFonts w:ascii="Wingdings" w:hAnsi="Wingdings"/>
      </w:rPr>
    </w:lvl>
  </w:abstractNum>
  <w:abstractNum w:abstractNumId="1034" w15:restartNumberingAfterBreak="0">
    <w:nsid w:val="0000040B"/>
    <w:multiLevelType w:val="hybridMultilevel"/>
    <w:tmpl w:val="0000040B"/>
    <w:lvl w:ilvl="0" w:tplc="416677B2">
      <w:start w:val="1"/>
      <w:numFmt w:val="bullet"/>
      <w:lvlText w:val=""/>
      <w:lvlJc w:val="left"/>
      <w:pPr>
        <w:tabs>
          <w:tab w:val="num" w:pos="11"/>
        </w:tabs>
        <w:ind w:left="227" w:hanging="216"/>
      </w:pPr>
      <w:rPr>
        <w:rFonts w:ascii="Symbol" w:hAnsi="Symbol"/>
      </w:rPr>
    </w:lvl>
    <w:lvl w:ilvl="1" w:tplc="7754367C">
      <w:start w:val="1"/>
      <w:numFmt w:val="bullet"/>
      <w:lvlText w:val="o"/>
      <w:lvlJc w:val="left"/>
      <w:pPr>
        <w:tabs>
          <w:tab w:val="num" w:pos="23"/>
        </w:tabs>
        <w:ind w:left="454" w:hanging="431"/>
      </w:pPr>
      <w:rPr>
        <w:rFonts w:ascii="Courier New" w:hAnsi="Courier New"/>
      </w:rPr>
    </w:lvl>
    <w:lvl w:ilvl="2" w:tplc="AC221F9C">
      <w:start w:val="1"/>
      <w:numFmt w:val="bullet"/>
      <w:lvlText w:val=""/>
      <w:lvlJc w:val="left"/>
      <w:pPr>
        <w:tabs>
          <w:tab w:val="num" w:pos="34"/>
        </w:tabs>
        <w:ind w:left="680" w:hanging="646"/>
      </w:pPr>
      <w:rPr>
        <w:rFonts w:ascii="Wingdings" w:hAnsi="Wingdings"/>
      </w:rPr>
    </w:lvl>
    <w:lvl w:ilvl="3" w:tplc="1DEC54E6">
      <w:start w:val="1"/>
      <w:numFmt w:val="bullet"/>
      <w:lvlText w:val=""/>
      <w:lvlJc w:val="left"/>
      <w:pPr>
        <w:tabs>
          <w:tab w:val="num" w:pos="45"/>
        </w:tabs>
        <w:ind w:left="907" w:hanging="862"/>
      </w:pPr>
      <w:rPr>
        <w:rFonts w:ascii="Symbol" w:hAnsi="Symbol"/>
      </w:rPr>
    </w:lvl>
    <w:lvl w:ilvl="4" w:tplc="878A240C">
      <w:start w:val="1"/>
      <w:numFmt w:val="bullet"/>
      <w:lvlText w:val="o"/>
      <w:lvlJc w:val="left"/>
      <w:pPr>
        <w:tabs>
          <w:tab w:val="num" w:pos="57"/>
        </w:tabs>
        <w:ind w:left="1134" w:hanging="1077"/>
      </w:pPr>
      <w:rPr>
        <w:rFonts w:ascii="Courier New" w:hAnsi="Courier New"/>
      </w:rPr>
    </w:lvl>
    <w:lvl w:ilvl="5" w:tplc="5E0EB08E">
      <w:start w:val="1"/>
      <w:numFmt w:val="bullet"/>
      <w:lvlText w:val=""/>
      <w:lvlJc w:val="left"/>
      <w:pPr>
        <w:tabs>
          <w:tab w:val="num" w:pos="68"/>
        </w:tabs>
        <w:ind w:left="1361" w:hanging="1293"/>
      </w:pPr>
      <w:rPr>
        <w:rFonts w:ascii="Wingdings" w:hAnsi="Wingdings"/>
      </w:rPr>
    </w:lvl>
    <w:lvl w:ilvl="6" w:tplc="D7A46290">
      <w:start w:val="1"/>
      <w:numFmt w:val="bullet"/>
      <w:lvlText w:val=""/>
      <w:lvlJc w:val="left"/>
      <w:pPr>
        <w:tabs>
          <w:tab w:val="num" w:pos="79"/>
        </w:tabs>
        <w:ind w:left="1587" w:hanging="1508"/>
      </w:pPr>
      <w:rPr>
        <w:rFonts w:ascii="Symbol" w:hAnsi="Symbol"/>
      </w:rPr>
    </w:lvl>
    <w:lvl w:ilvl="7" w:tplc="9AB0F5B6">
      <w:start w:val="1"/>
      <w:numFmt w:val="bullet"/>
      <w:lvlText w:val="o"/>
      <w:lvlJc w:val="left"/>
      <w:pPr>
        <w:tabs>
          <w:tab w:val="num" w:pos="91"/>
        </w:tabs>
        <w:ind w:left="1814" w:hanging="1723"/>
      </w:pPr>
      <w:rPr>
        <w:rFonts w:ascii="Courier New" w:hAnsi="Courier New"/>
      </w:rPr>
    </w:lvl>
    <w:lvl w:ilvl="8" w:tplc="D5EA05BA">
      <w:start w:val="1"/>
      <w:numFmt w:val="bullet"/>
      <w:lvlText w:val=""/>
      <w:lvlJc w:val="left"/>
      <w:pPr>
        <w:tabs>
          <w:tab w:val="num" w:pos="102"/>
        </w:tabs>
        <w:ind w:left="2041" w:hanging="1939"/>
      </w:pPr>
      <w:rPr>
        <w:rFonts w:ascii="Wingdings" w:hAnsi="Wingdings"/>
      </w:rPr>
    </w:lvl>
  </w:abstractNum>
  <w:abstractNum w:abstractNumId="1035" w15:restartNumberingAfterBreak="0">
    <w:nsid w:val="0000040C"/>
    <w:multiLevelType w:val="hybridMultilevel"/>
    <w:tmpl w:val="0000040C"/>
    <w:lvl w:ilvl="0" w:tplc="1C207C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148D4C">
      <w:start w:val="1"/>
      <w:numFmt w:val="bullet"/>
      <w:lvlText w:val="•"/>
      <w:lvlJc w:val="left"/>
      <w:pPr>
        <w:tabs>
          <w:tab w:val="num" w:pos="23"/>
        </w:tabs>
        <w:ind w:left="454" w:hanging="431"/>
      </w:pPr>
      <w:rPr>
        <w:rFonts w:ascii="Courier New" w:hAnsi="Courier New"/>
      </w:rPr>
    </w:lvl>
    <w:lvl w:ilvl="2" w:tplc="4570710E">
      <w:start w:val="1"/>
      <w:numFmt w:val="bullet"/>
      <w:lvlText w:val="•"/>
      <w:lvlJc w:val="left"/>
      <w:pPr>
        <w:tabs>
          <w:tab w:val="num" w:pos="34"/>
        </w:tabs>
        <w:ind w:left="680" w:hanging="646"/>
      </w:pPr>
      <w:rPr>
        <w:rFonts w:ascii="Wingdings" w:hAnsi="Wingdings"/>
      </w:rPr>
    </w:lvl>
    <w:lvl w:ilvl="3" w:tplc="AD646338">
      <w:start w:val="1"/>
      <w:numFmt w:val="bullet"/>
      <w:lvlText w:val=""/>
      <w:lvlJc w:val="left"/>
      <w:pPr>
        <w:tabs>
          <w:tab w:val="num" w:pos="45"/>
        </w:tabs>
        <w:ind w:left="907" w:hanging="862"/>
      </w:pPr>
      <w:rPr>
        <w:rFonts w:ascii="Symbol" w:hAnsi="Symbol"/>
      </w:rPr>
    </w:lvl>
    <w:lvl w:ilvl="4" w:tplc="F2B0D97A">
      <w:start w:val="1"/>
      <w:numFmt w:val="bullet"/>
      <w:lvlText w:val="o"/>
      <w:lvlJc w:val="left"/>
      <w:pPr>
        <w:tabs>
          <w:tab w:val="num" w:pos="57"/>
        </w:tabs>
        <w:ind w:left="1134" w:hanging="1077"/>
      </w:pPr>
      <w:rPr>
        <w:rFonts w:ascii="Courier New" w:hAnsi="Courier New"/>
      </w:rPr>
    </w:lvl>
    <w:lvl w:ilvl="5" w:tplc="C76C14C6">
      <w:start w:val="1"/>
      <w:numFmt w:val="bullet"/>
      <w:lvlText w:val=""/>
      <w:lvlJc w:val="left"/>
      <w:pPr>
        <w:tabs>
          <w:tab w:val="num" w:pos="68"/>
        </w:tabs>
        <w:ind w:left="1361" w:hanging="1293"/>
      </w:pPr>
      <w:rPr>
        <w:rFonts w:ascii="Wingdings" w:hAnsi="Wingdings"/>
      </w:rPr>
    </w:lvl>
    <w:lvl w:ilvl="6" w:tplc="61800B6A">
      <w:start w:val="1"/>
      <w:numFmt w:val="bullet"/>
      <w:lvlText w:val=""/>
      <w:lvlJc w:val="left"/>
      <w:pPr>
        <w:tabs>
          <w:tab w:val="num" w:pos="79"/>
        </w:tabs>
        <w:ind w:left="1587" w:hanging="1508"/>
      </w:pPr>
      <w:rPr>
        <w:rFonts w:ascii="Symbol" w:hAnsi="Symbol"/>
      </w:rPr>
    </w:lvl>
    <w:lvl w:ilvl="7" w:tplc="1DD61174">
      <w:start w:val="1"/>
      <w:numFmt w:val="bullet"/>
      <w:lvlText w:val="o"/>
      <w:lvlJc w:val="left"/>
      <w:pPr>
        <w:tabs>
          <w:tab w:val="num" w:pos="91"/>
        </w:tabs>
        <w:ind w:left="1814" w:hanging="1723"/>
      </w:pPr>
      <w:rPr>
        <w:rFonts w:ascii="Courier New" w:hAnsi="Courier New"/>
      </w:rPr>
    </w:lvl>
    <w:lvl w:ilvl="8" w:tplc="E52AF86E">
      <w:start w:val="1"/>
      <w:numFmt w:val="bullet"/>
      <w:lvlText w:val=""/>
      <w:lvlJc w:val="left"/>
      <w:pPr>
        <w:tabs>
          <w:tab w:val="num" w:pos="102"/>
        </w:tabs>
        <w:ind w:left="2041" w:hanging="1939"/>
      </w:pPr>
      <w:rPr>
        <w:rFonts w:ascii="Wingdings" w:hAnsi="Wingdings"/>
      </w:rPr>
    </w:lvl>
  </w:abstractNum>
  <w:abstractNum w:abstractNumId="1036" w15:restartNumberingAfterBreak="0">
    <w:nsid w:val="0000040D"/>
    <w:multiLevelType w:val="hybridMultilevel"/>
    <w:tmpl w:val="0000040D"/>
    <w:lvl w:ilvl="0" w:tplc="4E30E12E">
      <w:start w:val="1"/>
      <w:numFmt w:val="bullet"/>
      <w:lvlText w:val=""/>
      <w:lvlJc w:val="left"/>
      <w:pPr>
        <w:tabs>
          <w:tab w:val="num" w:pos="11"/>
        </w:tabs>
        <w:ind w:left="227" w:hanging="216"/>
      </w:pPr>
      <w:rPr>
        <w:rFonts w:ascii="Symbol" w:hAnsi="Symbol"/>
      </w:rPr>
    </w:lvl>
    <w:lvl w:ilvl="1" w:tplc="26EC85B4">
      <w:start w:val="1"/>
      <w:numFmt w:val="bullet"/>
      <w:lvlText w:val="o"/>
      <w:lvlJc w:val="left"/>
      <w:pPr>
        <w:tabs>
          <w:tab w:val="num" w:pos="23"/>
        </w:tabs>
        <w:ind w:left="454" w:hanging="431"/>
      </w:pPr>
      <w:rPr>
        <w:rFonts w:ascii="Courier New" w:hAnsi="Courier New"/>
      </w:rPr>
    </w:lvl>
    <w:lvl w:ilvl="2" w:tplc="D7009404">
      <w:start w:val="1"/>
      <w:numFmt w:val="bullet"/>
      <w:lvlText w:val=""/>
      <w:lvlJc w:val="left"/>
      <w:pPr>
        <w:tabs>
          <w:tab w:val="num" w:pos="34"/>
        </w:tabs>
        <w:ind w:left="680" w:hanging="646"/>
      </w:pPr>
      <w:rPr>
        <w:rFonts w:ascii="Wingdings" w:hAnsi="Wingdings"/>
      </w:rPr>
    </w:lvl>
    <w:lvl w:ilvl="3" w:tplc="E30E46AC">
      <w:start w:val="1"/>
      <w:numFmt w:val="bullet"/>
      <w:lvlText w:val=""/>
      <w:lvlJc w:val="left"/>
      <w:pPr>
        <w:tabs>
          <w:tab w:val="num" w:pos="45"/>
        </w:tabs>
        <w:ind w:left="907" w:hanging="862"/>
      </w:pPr>
      <w:rPr>
        <w:rFonts w:ascii="Symbol" w:hAnsi="Symbol"/>
      </w:rPr>
    </w:lvl>
    <w:lvl w:ilvl="4" w:tplc="907EC160">
      <w:start w:val="1"/>
      <w:numFmt w:val="bullet"/>
      <w:lvlText w:val="o"/>
      <w:lvlJc w:val="left"/>
      <w:pPr>
        <w:tabs>
          <w:tab w:val="num" w:pos="57"/>
        </w:tabs>
        <w:ind w:left="1134" w:hanging="1077"/>
      </w:pPr>
      <w:rPr>
        <w:rFonts w:ascii="Courier New" w:hAnsi="Courier New"/>
      </w:rPr>
    </w:lvl>
    <w:lvl w:ilvl="5" w:tplc="08143B2C">
      <w:start w:val="1"/>
      <w:numFmt w:val="bullet"/>
      <w:lvlText w:val=""/>
      <w:lvlJc w:val="left"/>
      <w:pPr>
        <w:tabs>
          <w:tab w:val="num" w:pos="68"/>
        </w:tabs>
        <w:ind w:left="1361" w:hanging="1293"/>
      </w:pPr>
      <w:rPr>
        <w:rFonts w:ascii="Wingdings" w:hAnsi="Wingdings"/>
      </w:rPr>
    </w:lvl>
    <w:lvl w:ilvl="6" w:tplc="99B8BC72">
      <w:start w:val="1"/>
      <w:numFmt w:val="bullet"/>
      <w:lvlText w:val=""/>
      <w:lvlJc w:val="left"/>
      <w:pPr>
        <w:tabs>
          <w:tab w:val="num" w:pos="79"/>
        </w:tabs>
        <w:ind w:left="1587" w:hanging="1508"/>
      </w:pPr>
      <w:rPr>
        <w:rFonts w:ascii="Symbol" w:hAnsi="Symbol"/>
      </w:rPr>
    </w:lvl>
    <w:lvl w:ilvl="7" w:tplc="D9869B90">
      <w:start w:val="1"/>
      <w:numFmt w:val="bullet"/>
      <w:lvlText w:val="o"/>
      <w:lvlJc w:val="left"/>
      <w:pPr>
        <w:tabs>
          <w:tab w:val="num" w:pos="91"/>
        </w:tabs>
        <w:ind w:left="1814" w:hanging="1723"/>
      </w:pPr>
      <w:rPr>
        <w:rFonts w:ascii="Courier New" w:hAnsi="Courier New"/>
      </w:rPr>
    </w:lvl>
    <w:lvl w:ilvl="8" w:tplc="712ACF1A">
      <w:start w:val="1"/>
      <w:numFmt w:val="bullet"/>
      <w:lvlText w:val=""/>
      <w:lvlJc w:val="left"/>
      <w:pPr>
        <w:tabs>
          <w:tab w:val="num" w:pos="102"/>
        </w:tabs>
        <w:ind w:left="2041" w:hanging="1939"/>
      </w:pPr>
      <w:rPr>
        <w:rFonts w:ascii="Wingdings" w:hAnsi="Wingdings"/>
      </w:rPr>
    </w:lvl>
  </w:abstractNum>
  <w:abstractNum w:abstractNumId="1037" w15:restartNumberingAfterBreak="0">
    <w:nsid w:val="0000040E"/>
    <w:multiLevelType w:val="hybridMultilevel"/>
    <w:tmpl w:val="0000040E"/>
    <w:lvl w:ilvl="0" w:tplc="5DE6AA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7CBAF2">
      <w:start w:val="1"/>
      <w:numFmt w:val="bullet"/>
      <w:lvlText w:val="•"/>
      <w:lvlJc w:val="left"/>
      <w:pPr>
        <w:tabs>
          <w:tab w:val="num" w:pos="23"/>
        </w:tabs>
        <w:ind w:left="454" w:hanging="431"/>
      </w:pPr>
      <w:rPr>
        <w:rFonts w:ascii="Courier New" w:hAnsi="Courier New"/>
      </w:rPr>
    </w:lvl>
    <w:lvl w:ilvl="2" w:tplc="7720A0C8">
      <w:start w:val="1"/>
      <w:numFmt w:val="bullet"/>
      <w:lvlText w:val="•"/>
      <w:lvlJc w:val="left"/>
      <w:pPr>
        <w:tabs>
          <w:tab w:val="num" w:pos="34"/>
        </w:tabs>
        <w:ind w:left="680" w:hanging="646"/>
      </w:pPr>
      <w:rPr>
        <w:rFonts w:ascii="Wingdings" w:hAnsi="Wingdings"/>
      </w:rPr>
    </w:lvl>
    <w:lvl w:ilvl="3" w:tplc="BF3C0132">
      <w:start w:val="1"/>
      <w:numFmt w:val="bullet"/>
      <w:lvlText w:val=""/>
      <w:lvlJc w:val="left"/>
      <w:pPr>
        <w:tabs>
          <w:tab w:val="num" w:pos="45"/>
        </w:tabs>
        <w:ind w:left="907" w:hanging="862"/>
      </w:pPr>
      <w:rPr>
        <w:rFonts w:ascii="Symbol" w:hAnsi="Symbol"/>
      </w:rPr>
    </w:lvl>
    <w:lvl w:ilvl="4" w:tplc="2996E604">
      <w:start w:val="1"/>
      <w:numFmt w:val="bullet"/>
      <w:lvlText w:val="o"/>
      <w:lvlJc w:val="left"/>
      <w:pPr>
        <w:tabs>
          <w:tab w:val="num" w:pos="57"/>
        </w:tabs>
        <w:ind w:left="1134" w:hanging="1077"/>
      </w:pPr>
      <w:rPr>
        <w:rFonts w:ascii="Courier New" w:hAnsi="Courier New"/>
      </w:rPr>
    </w:lvl>
    <w:lvl w:ilvl="5" w:tplc="E61ECE3A">
      <w:start w:val="1"/>
      <w:numFmt w:val="bullet"/>
      <w:lvlText w:val=""/>
      <w:lvlJc w:val="left"/>
      <w:pPr>
        <w:tabs>
          <w:tab w:val="num" w:pos="68"/>
        </w:tabs>
        <w:ind w:left="1361" w:hanging="1293"/>
      </w:pPr>
      <w:rPr>
        <w:rFonts w:ascii="Wingdings" w:hAnsi="Wingdings"/>
      </w:rPr>
    </w:lvl>
    <w:lvl w:ilvl="6" w:tplc="15105D66">
      <w:start w:val="1"/>
      <w:numFmt w:val="bullet"/>
      <w:lvlText w:val=""/>
      <w:lvlJc w:val="left"/>
      <w:pPr>
        <w:tabs>
          <w:tab w:val="num" w:pos="79"/>
        </w:tabs>
        <w:ind w:left="1587" w:hanging="1508"/>
      </w:pPr>
      <w:rPr>
        <w:rFonts w:ascii="Symbol" w:hAnsi="Symbol"/>
      </w:rPr>
    </w:lvl>
    <w:lvl w:ilvl="7" w:tplc="7CB0D16A">
      <w:start w:val="1"/>
      <w:numFmt w:val="bullet"/>
      <w:lvlText w:val="o"/>
      <w:lvlJc w:val="left"/>
      <w:pPr>
        <w:tabs>
          <w:tab w:val="num" w:pos="91"/>
        </w:tabs>
        <w:ind w:left="1814" w:hanging="1723"/>
      </w:pPr>
      <w:rPr>
        <w:rFonts w:ascii="Courier New" w:hAnsi="Courier New"/>
      </w:rPr>
    </w:lvl>
    <w:lvl w:ilvl="8" w:tplc="4ED6F670">
      <w:start w:val="1"/>
      <w:numFmt w:val="bullet"/>
      <w:lvlText w:val=""/>
      <w:lvlJc w:val="left"/>
      <w:pPr>
        <w:tabs>
          <w:tab w:val="num" w:pos="102"/>
        </w:tabs>
        <w:ind w:left="2041" w:hanging="1939"/>
      </w:pPr>
      <w:rPr>
        <w:rFonts w:ascii="Wingdings" w:hAnsi="Wingdings"/>
      </w:rPr>
    </w:lvl>
  </w:abstractNum>
  <w:abstractNum w:abstractNumId="1038" w15:restartNumberingAfterBreak="0">
    <w:nsid w:val="0000040F"/>
    <w:multiLevelType w:val="hybridMultilevel"/>
    <w:tmpl w:val="0000040F"/>
    <w:lvl w:ilvl="0" w:tplc="ECF054CA">
      <w:start w:val="1"/>
      <w:numFmt w:val="bullet"/>
      <w:lvlText w:val=""/>
      <w:lvlJc w:val="left"/>
      <w:pPr>
        <w:tabs>
          <w:tab w:val="num" w:pos="11"/>
        </w:tabs>
        <w:ind w:left="227" w:hanging="216"/>
      </w:pPr>
      <w:rPr>
        <w:rFonts w:ascii="Symbol" w:hAnsi="Symbol"/>
      </w:rPr>
    </w:lvl>
    <w:lvl w:ilvl="1" w:tplc="3CE6992A">
      <w:start w:val="1"/>
      <w:numFmt w:val="bullet"/>
      <w:lvlText w:val="o"/>
      <w:lvlJc w:val="left"/>
      <w:pPr>
        <w:tabs>
          <w:tab w:val="num" w:pos="23"/>
        </w:tabs>
        <w:ind w:left="454" w:hanging="431"/>
      </w:pPr>
      <w:rPr>
        <w:rFonts w:ascii="Courier New" w:hAnsi="Courier New"/>
      </w:rPr>
    </w:lvl>
    <w:lvl w:ilvl="2" w:tplc="57F00776">
      <w:start w:val="1"/>
      <w:numFmt w:val="bullet"/>
      <w:lvlText w:val=""/>
      <w:lvlJc w:val="left"/>
      <w:pPr>
        <w:tabs>
          <w:tab w:val="num" w:pos="34"/>
        </w:tabs>
        <w:ind w:left="680" w:hanging="646"/>
      </w:pPr>
      <w:rPr>
        <w:rFonts w:ascii="Wingdings" w:hAnsi="Wingdings"/>
      </w:rPr>
    </w:lvl>
    <w:lvl w:ilvl="3" w:tplc="B7DAA6E8">
      <w:start w:val="1"/>
      <w:numFmt w:val="bullet"/>
      <w:lvlText w:val=""/>
      <w:lvlJc w:val="left"/>
      <w:pPr>
        <w:tabs>
          <w:tab w:val="num" w:pos="45"/>
        </w:tabs>
        <w:ind w:left="907" w:hanging="862"/>
      </w:pPr>
      <w:rPr>
        <w:rFonts w:ascii="Symbol" w:hAnsi="Symbol"/>
      </w:rPr>
    </w:lvl>
    <w:lvl w:ilvl="4" w:tplc="BF686CA4">
      <w:start w:val="1"/>
      <w:numFmt w:val="bullet"/>
      <w:lvlText w:val="o"/>
      <w:lvlJc w:val="left"/>
      <w:pPr>
        <w:tabs>
          <w:tab w:val="num" w:pos="57"/>
        </w:tabs>
        <w:ind w:left="1134" w:hanging="1077"/>
      </w:pPr>
      <w:rPr>
        <w:rFonts w:ascii="Courier New" w:hAnsi="Courier New"/>
      </w:rPr>
    </w:lvl>
    <w:lvl w:ilvl="5" w:tplc="4D66BBC6">
      <w:start w:val="1"/>
      <w:numFmt w:val="bullet"/>
      <w:lvlText w:val=""/>
      <w:lvlJc w:val="left"/>
      <w:pPr>
        <w:tabs>
          <w:tab w:val="num" w:pos="68"/>
        </w:tabs>
        <w:ind w:left="1361" w:hanging="1293"/>
      </w:pPr>
      <w:rPr>
        <w:rFonts w:ascii="Wingdings" w:hAnsi="Wingdings"/>
      </w:rPr>
    </w:lvl>
    <w:lvl w:ilvl="6" w:tplc="40A0CF32">
      <w:start w:val="1"/>
      <w:numFmt w:val="bullet"/>
      <w:lvlText w:val=""/>
      <w:lvlJc w:val="left"/>
      <w:pPr>
        <w:tabs>
          <w:tab w:val="num" w:pos="79"/>
        </w:tabs>
        <w:ind w:left="1587" w:hanging="1508"/>
      </w:pPr>
      <w:rPr>
        <w:rFonts w:ascii="Symbol" w:hAnsi="Symbol"/>
      </w:rPr>
    </w:lvl>
    <w:lvl w:ilvl="7" w:tplc="3C5E5B52">
      <w:start w:val="1"/>
      <w:numFmt w:val="bullet"/>
      <w:lvlText w:val="o"/>
      <w:lvlJc w:val="left"/>
      <w:pPr>
        <w:tabs>
          <w:tab w:val="num" w:pos="91"/>
        </w:tabs>
        <w:ind w:left="1814" w:hanging="1723"/>
      </w:pPr>
      <w:rPr>
        <w:rFonts w:ascii="Courier New" w:hAnsi="Courier New"/>
      </w:rPr>
    </w:lvl>
    <w:lvl w:ilvl="8" w:tplc="F5742052">
      <w:start w:val="1"/>
      <w:numFmt w:val="bullet"/>
      <w:lvlText w:val=""/>
      <w:lvlJc w:val="left"/>
      <w:pPr>
        <w:tabs>
          <w:tab w:val="num" w:pos="102"/>
        </w:tabs>
        <w:ind w:left="2041" w:hanging="1939"/>
      </w:pPr>
      <w:rPr>
        <w:rFonts w:ascii="Wingdings" w:hAnsi="Wingdings"/>
      </w:rPr>
    </w:lvl>
  </w:abstractNum>
  <w:abstractNum w:abstractNumId="1039" w15:restartNumberingAfterBreak="0">
    <w:nsid w:val="00000410"/>
    <w:multiLevelType w:val="hybridMultilevel"/>
    <w:tmpl w:val="00000410"/>
    <w:lvl w:ilvl="0" w:tplc="D130C5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C269D0">
      <w:start w:val="1"/>
      <w:numFmt w:val="bullet"/>
      <w:lvlText w:val="•"/>
      <w:lvlJc w:val="left"/>
      <w:pPr>
        <w:tabs>
          <w:tab w:val="num" w:pos="23"/>
        </w:tabs>
        <w:ind w:left="454" w:hanging="431"/>
      </w:pPr>
      <w:rPr>
        <w:rFonts w:ascii="Courier New" w:hAnsi="Courier New"/>
      </w:rPr>
    </w:lvl>
    <w:lvl w:ilvl="2" w:tplc="C00AC4D0">
      <w:start w:val="1"/>
      <w:numFmt w:val="bullet"/>
      <w:lvlText w:val="•"/>
      <w:lvlJc w:val="left"/>
      <w:pPr>
        <w:tabs>
          <w:tab w:val="num" w:pos="34"/>
        </w:tabs>
        <w:ind w:left="680" w:hanging="646"/>
      </w:pPr>
      <w:rPr>
        <w:rFonts w:ascii="Wingdings" w:hAnsi="Wingdings"/>
      </w:rPr>
    </w:lvl>
    <w:lvl w:ilvl="3" w:tplc="EBE8E168">
      <w:start w:val="1"/>
      <w:numFmt w:val="bullet"/>
      <w:lvlText w:val=""/>
      <w:lvlJc w:val="left"/>
      <w:pPr>
        <w:tabs>
          <w:tab w:val="num" w:pos="45"/>
        </w:tabs>
        <w:ind w:left="907" w:hanging="862"/>
      </w:pPr>
      <w:rPr>
        <w:rFonts w:ascii="Symbol" w:hAnsi="Symbol"/>
      </w:rPr>
    </w:lvl>
    <w:lvl w:ilvl="4" w:tplc="D8B63850">
      <w:start w:val="1"/>
      <w:numFmt w:val="bullet"/>
      <w:lvlText w:val="o"/>
      <w:lvlJc w:val="left"/>
      <w:pPr>
        <w:tabs>
          <w:tab w:val="num" w:pos="57"/>
        </w:tabs>
        <w:ind w:left="1134" w:hanging="1077"/>
      </w:pPr>
      <w:rPr>
        <w:rFonts w:ascii="Courier New" w:hAnsi="Courier New"/>
      </w:rPr>
    </w:lvl>
    <w:lvl w:ilvl="5" w:tplc="A6DE25F0">
      <w:start w:val="1"/>
      <w:numFmt w:val="bullet"/>
      <w:lvlText w:val=""/>
      <w:lvlJc w:val="left"/>
      <w:pPr>
        <w:tabs>
          <w:tab w:val="num" w:pos="68"/>
        </w:tabs>
        <w:ind w:left="1361" w:hanging="1293"/>
      </w:pPr>
      <w:rPr>
        <w:rFonts w:ascii="Wingdings" w:hAnsi="Wingdings"/>
      </w:rPr>
    </w:lvl>
    <w:lvl w:ilvl="6" w:tplc="CF2AFE7A">
      <w:start w:val="1"/>
      <w:numFmt w:val="bullet"/>
      <w:lvlText w:val=""/>
      <w:lvlJc w:val="left"/>
      <w:pPr>
        <w:tabs>
          <w:tab w:val="num" w:pos="79"/>
        </w:tabs>
        <w:ind w:left="1587" w:hanging="1508"/>
      </w:pPr>
      <w:rPr>
        <w:rFonts w:ascii="Symbol" w:hAnsi="Symbol"/>
      </w:rPr>
    </w:lvl>
    <w:lvl w:ilvl="7" w:tplc="2D6E39B6">
      <w:start w:val="1"/>
      <w:numFmt w:val="bullet"/>
      <w:lvlText w:val="o"/>
      <w:lvlJc w:val="left"/>
      <w:pPr>
        <w:tabs>
          <w:tab w:val="num" w:pos="91"/>
        </w:tabs>
        <w:ind w:left="1814" w:hanging="1723"/>
      </w:pPr>
      <w:rPr>
        <w:rFonts w:ascii="Courier New" w:hAnsi="Courier New"/>
      </w:rPr>
    </w:lvl>
    <w:lvl w:ilvl="8" w:tplc="54906D14">
      <w:start w:val="1"/>
      <w:numFmt w:val="bullet"/>
      <w:lvlText w:val=""/>
      <w:lvlJc w:val="left"/>
      <w:pPr>
        <w:tabs>
          <w:tab w:val="num" w:pos="102"/>
        </w:tabs>
        <w:ind w:left="2041" w:hanging="1939"/>
      </w:pPr>
      <w:rPr>
        <w:rFonts w:ascii="Wingdings" w:hAnsi="Wingdings"/>
      </w:rPr>
    </w:lvl>
  </w:abstractNum>
  <w:abstractNum w:abstractNumId="1040" w15:restartNumberingAfterBreak="0">
    <w:nsid w:val="00000411"/>
    <w:multiLevelType w:val="hybridMultilevel"/>
    <w:tmpl w:val="00000411"/>
    <w:lvl w:ilvl="0" w:tplc="F4D07D24">
      <w:start w:val="1"/>
      <w:numFmt w:val="bullet"/>
      <w:lvlText w:val=""/>
      <w:lvlJc w:val="left"/>
      <w:pPr>
        <w:tabs>
          <w:tab w:val="num" w:pos="11"/>
        </w:tabs>
        <w:ind w:left="227" w:hanging="216"/>
      </w:pPr>
      <w:rPr>
        <w:rFonts w:ascii="Symbol" w:hAnsi="Symbol"/>
      </w:rPr>
    </w:lvl>
    <w:lvl w:ilvl="1" w:tplc="72443986">
      <w:start w:val="1"/>
      <w:numFmt w:val="bullet"/>
      <w:lvlText w:val="o"/>
      <w:lvlJc w:val="left"/>
      <w:pPr>
        <w:tabs>
          <w:tab w:val="num" w:pos="23"/>
        </w:tabs>
        <w:ind w:left="454" w:hanging="431"/>
      </w:pPr>
      <w:rPr>
        <w:rFonts w:ascii="Courier New" w:hAnsi="Courier New"/>
      </w:rPr>
    </w:lvl>
    <w:lvl w:ilvl="2" w:tplc="1382C2BC">
      <w:start w:val="1"/>
      <w:numFmt w:val="bullet"/>
      <w:lvlText w:val=""/>
      <w:lvlJc w:val="left"/>
      <w:pPr>
        <w:tabs>
          <w:tab w:val="num" w:pos="34"/>
        </w:tabs>
        <w:ind w:left="680" w:hanging="646"/>
      </w:pPr>
      <w:rPr>
        <w:rFonts w:ascii="Wingdings" w:hAnsi="Wingdings"/>
      </w:rPr>
    </w:lvl>
    <w:lvl w:ilvl="3" w:tplc="3DE04448">
      <w:start w:val="1"/>
      <w:numFmt w:val="bullet"/>
      <w:lvlText w:val=""/>
      <w:lvlJc w:val="left"/>
      <w:pPr>
        <w:tabs>
          <w:tab w:val="num" w:pos="45"/>
        </w:tabs>
        <w:ind w:left="907" w:hanging="862"/>
      </w:pPr>
      <w:rPr>
        <w:rFonts w:ascii="Symbol" w:hAnsi="Symbol"/>
      </w:rPr>
    </w:lvl>
    <w:lvl w:ilvl="4" w:tplc="FFBEB4EE">
      <w:start w:val="1"/>
      <w:numFmt w:val="bullet"/>
      <w:lvlText w:val="o"/>
      <w:lvlJc w:val="left"/>
      <w:pPr>
        <w:tabs>
          <w:tab w:val="num" w:pos="57"/>
        </w:tabs>
        <w:ind w:left="1134" w:hanging="1077"/>
      </w:pPr>
      <w:rPr>
        <w:rFonts w:ascii="Courier New" w:hAnsi="Courier New"/>
      </w:rPr>
    </w:lvl>
    <w:lvl w:ilvl="5" w:tplc="96E8C300">
      <w:start w:val="1"/>
      <w:numFmt w:val="bullet"/>
      <w:lvlText w:val=""/>
      <w:lvlJc w:val="left"/>
      <w:pPr>
        <w:tabs>
          <w:tab w:val="num" w:pos="68"/>
        </w:tabs>
        <w:ind w:left="1361" w:hanging="1293"/>
      </w:pPr>
      <w:rPr>
        <w:rFonts w:ascii="Wingdings" w:hAnsi="Wingdings"/>
      </w:rPr>
    </w:lvl>
    <w:lvl w:ilvl="6" w:tplc="557E2910">
      <w:start w:val="1"/>
      <w:numFmt w:val="bullet"/>
      <w:lvlText w:val=""/>
      <w:lvlJc w:val="left"/>
      <w:pPr>
        <w:tabs>
          <w:tab w:val="num" w:pos="79"/>
        </w:tabs>
        <w:ind w:left="1587" w:hanging="1508"/>
      </w:pPr>
      <w:rPr>
        <w:rFonts w:ascii="Symbol" w:hAnsi="Symbol"/>
      </w:rPr>
    </w:lvl>
    <w:lvl w:ilvl="7" w:tplc="90BCE78A">
      <w:start w:val="1"/>
      <w:numFmt w:val="bullet"/>
      <w:lvlText w:val="o"/>
      <w:lvlJc w:val="left"/>
      <w:pPr>
        <w:tabs>
          <w:tab w:val="num" w:pos="91"/>
        </w:tabs>
        <w:ind w:left="1814" w:hanging="1723"/>
      </w:pPr>
      <w:rPr>
        <w:rFonts w:ascii="Courier New" w:hAnsi="Courier New"/>
      </w:rPr>
    </w:lvl>
    <w:lvl w:ilvl="8" w:tplc="578CEE92">
      <w:start w:val="1"/>
      <w:numFmt w:val="bullet"/>
      <w:lvlText w:val=""/>
      <w:lvlJc w:val="left"/>
      <w:pPr>
        <w:tabs>
          <w:tab w:val="num" w:pos="102"/>
        </w:tabs>
        <w:ind w:left="2041" w:hanging="1939"/>
      </w:pPr>
      <w:rPr>
        <w:rFonts w:ascii="Wingdings" w:hAnsi="Wingdings"/>
      </w:rPr>
    </w:lvl>
  </w:abstractNum>
  <w:abstractNum w:abstractNumId="1041" w15:restartNumberingAfterBreak="0">
    <w:nsid w:val="00000412"/>
    <w:multiLevelType w:val="hybridMultilevel"/>
    <w:tmpl w:val="00000412"/>
    <w:lvl w:ilvl="0" w:tplc="7ADE2F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9A4D08">
      <w:start w:val="1"/>
      <w:numFmt w:val="bullet"/>
      <w:lvlText w:val="•"/>
      <w:lvlJc w:val="left"/>
      <w:pPr>
        <w:tabs>
          <w:tab w:val="num" w:pos="23"/>
        </w:tabs>
        <w:ind w:left="454" w:hanging="431"/>
      </w:pPr>
      <w:rPr>
        <w:rFonts w:ascii="Courier New" w:hAnsi="Courier New"/>
      </w:rPr>
    </w:lvl>
    <w:lvl w:ilvl="2" w:tplc="B3BCC784">
      <w:start w:val="1"/>
      <w:numFmt w:val="bullet"/>
      <w:lvlText w:val="•"/>
      <w:lvlJc w:val="left"/>
      <w:pPr>
        <w:tabs>
          <w:tab w:val="num" w:pos="34"/>
        </w:tabs>
        <w:ind w:left="680" w:hanging="646"/>
      </w:pPr>
      <w:rPr>
        <w:rFonts w:ascii="Wingdings" w:hAnsi="Wingdings"/>
      </w:rPr>
    </w:lvl>
    <w:lvl w:ilvl="3" w:tplc="A7B0877E">
      <w:start w:val="1"/>
      <w:numFmt w:val="bullet"/>
      <w:lvlText w:val=""/>
      <w:lvlJc w:val="left"/>
      <w:pPr>
        <w:tabs>
          <w:tab w:val="num" w:pos="45"/>
        </w:tabs>
        <w:ind w:left="907" w:hanging="862"/>
      </w:pPr>
      <w:rPr>
        <w:rFonts w:ascii="Symbol" w:hAnsi="Symbol"/>
      </w:rPr>
    </w:lvl>
    <w:lvl w:ilvl="4" w:tplc="7CC2931A">
      <w:start w:val="1"/>
      <w:numFmt w:val="bullet"/>
      <w:lvlText w:val="o"/>
      <w:lvlJc w:val="left"/>
      <w:pPr>
        <w:tabs>
          <w:tab w:val="num" w:pos="57"/>
        </w:tabs>
        <w:ind w:left="1134" w:hanging="1077"/>
      </w:pPr>
      <w:rPr>
        <w:rFonts w:ascii="Courier New" w:hAnsi="Courier New"/>
      </w:rPr>
    </w:lvl>
    <w:lvl w:ilvl="5" w:tplc="F60270AA">
      <w:start w:val="1"/>
      <w:numFmt w:val="bullet"/>
      <w:lvlText w:val=""/>
      <w:lvlJc w:val="left"/>
      <w:pPr>
        <w:tabs>
          <w:tab w:val="num" w:pos="68"/>
        </w:tabs>
        <w:ind w:left="1361" w:hanging="1293"/>
      </w:pPr>
      <w:rPr>
        <w:rFonts w:ascii="Wingdings" w:hAnsi="Wingdings"/>
      </w:rPr>
    </w:lvl>
    <w:lvl w:ilvl="6" w:tplc="878C95C2">
      <w:start w:val="1"/>
      <w:numFmt w:val="bullet"/>
      <w:lvlText w:val=""/>
      <w:lvlJc w:val="left"/>
      <w:pPr>
        <w:tabs>
          <w:tab w:val="num" w:pos="79"/>
        </w:tabs>
        <w:ind w:left="1587" w:hanging="1508"/>
      </w:pPr>
      <w:rPr>
        <w:rFonts w:ascii="Symbol" w:hAnsi="Symbol"/>
      </w:rPr>
    </w:lvl>
    <w:lvl w:ilvl="7" w:tplc="A5EAAE46">
      <w:start w:val="1"/>
      <w:numFmt w:val="bullet"/>
      <w:lvlText w:val="o"/>
      <w:lvlJc w:val="left"/>
      <w:pPr>
        <w:tabs>
          <w:tab w:val="num" w:pos="91"/>
        </w:tabs>
        <w:ind w:left="1814" w:hanging="1723"/>
      </w:pPr>
      <w:rPr>
        <w:rFonts w:ascii="Courier New" w:hAnsi="Courier New"/>
      </w:rPr>
    </w:lvl>
    <w:lvl w:ilvl="8" w:tplc="3D5EA8DA">
      <w:start w:val="1"/>
      <w:numFmt w:val="bullet"/>
      <w:lvlText w:val=""/>
      <w:lvlJc w:val="left"/>
      <w:pPr>
        <w:tabs>
          <w:tab w:val="num" w:pos="102"/>
        </w:tabs>
        <w:ind w:left="2041" w:hanging="1939"/>
      </w:pPr>
      <w:rPr>
        <w:rFonts w:ascii="Wingdings" w:hAnsi="Wingdings"/>
      </w:rPr>
    </w:lvl>
  </w:abstractNum>
  <w:abstractNum w:abstractNumId="1042" w15:restartNumberingAfterBreak="0">
    <w:nsid w:val="00000413"/>
    <w:multiLevelType w:val="hybridMultilevel"/>
    <w:tmpl w:val="00000413"/>
    <w:lvl w:ilvl="0" w:tplc="888CEA4C">
      <w:start w:val="1"/>
      <w:numFmt w:val="bullet"/>
      <w:lvlText w:val=""/>
      <w:lvlJc w:val="left"/>
      <w:pPr>
        <w:tabs>
          <w:tab w:val="num" w:pos="11"/>
        </w:tabs>
        <w:ind w:left="227" w:hanging="216"/>
      </w:pPr>
      <w:rPr>
        <w:rFonts w:ascii="Symbol" w:hAnsi="Symbol"/>
      </w:rPr>
    </w:lvl>
    <w:lvl w:ilvl="1" w:tplc="2424EEF6">
      <w:start w:val="1"/>
      <w:numFmt w:val="bullet"/>
      <w:lvlText w:val="o"/>
      <w:lvlJc w:val="left"/>
      <w:pPr>
        <w:tabs>
          <w:tab w:val="num" w:pos="23"/>
        </w:tabs>
        <w:ind w:left="454" w:hanging="431"/>
      </w:pPr>
      <w:rPr>
        <w:rFonts w:ascii="Courier New" w:hAnsi="Courier New"/>
      </w:rPr>
    </w:lvl>
    <w:lvl w:ilvl="2" w:tplc="1916C59A">
      <w:start w:val="1"/>
      <w:numFmt w:val="bullet"/>
      <w:lvlText w:val=""/>
      <w:lvlJc w:val="left"/>
      <w:pPr>
        <w:tabs>
          <w:tab w:val="num" w:pos="34"/>
        </w:tabs>
        <w:ind w:left="680" w:hanging="646"/>
      </w:pPr>
      <w:rPr>
        <w:rFonts w:ascii="Wingdings" w:hAnsi="Wingdings"/>
      </w:rPr>
    </w:lvl>
    <w:lvl w:ilvl="3" w:tplc="4BCA1894">
      <w:start w:val="1"/>
      <w:numFmt w:val="bullet"/>
      <w:lvlText w:val=""/>
      <w:lvlJc w:val="left"/>
      <w:pPr>
        <w:tabs>
          <w:tab w:val="num" w:pos="45"/>
        </w:tabs>
        <w:ind w:left="907" w:hanging="862"/>
      </w:pPr>
      <w:rPr>
        <w:rFonts w:ascii="Symbol" w:hAnsi="Symbol"/>
      </w:rPr>
    </w:lvl>
    <w:lvl w:ilvl="4" w:tplc="318E966E">
      <w:start w:val="1"/>
      <w:numFmt w:val="bullet"/>
      <w:lvlText w:val="o"/>
      <w:lvlJc w:val="left"/>
      <w:pPr>
        <w:tabs>
          <w:tab w:val="num" w:pos="57"/>
        </w:tabs>
        <w:ind w:left="1134" w:hanging="1077"/>
      </w:pPr>
      <w:rPr>
        <w:rFonts w:ascii="Courier New" w:hAnsi="Courier New"/>
      </w:rPr>
    </w:lvl>
    <w:lvl w:ilvl="5" w:tplc="76B6A6DA">
      <w:start w:val="1"/>
      <w:numFmt w:val="bullet"/>
      <w:lvlText w:val=""/>
      <w:lvlJc w:val="left"/>
      <w:pPr>
        <w:tabs>
          <w:tab w:val="num" w:pos="68"/>
        </w:tabs>
        <w:ind w:left="1361" w:hanging="1293"/>
      </w:pPr>
      <w:rPr>
        <w:rFonts w:ascii="Wingdings" w:hAnsi="Wingdings"/>
      </w:rPr>
    </w:lvl>
    <w:lvl w:ilvl="6" w:tplc="6F9AF396">
      <w:start w:val="1"/>
      <w:numFmt w:val="bullet"/>
      <w:lvlText w:val=""/>
      <w:lvlJc w:val="left"/>
      <w:pPr>
        <w:tabs>
          <w:tab w:val="num" w:pos="79"/>
        </w:tabs>
        <w:ind w:left="1587" w:hanging="1508"/>
      </w:pPr>
      <w:rPr>
        <w:rFonts w:ascii="Symbol" w:hAnsi="Symbol"/>
      </w:rPr>
    </w:lvl>
    <w:lvl w:ilvl="7" w:tplc="8754003A">
      <w:start w:val="1"/>
      <w:numFmt w:val="bullet"/>
      <w:lvlText w:val="o"/>
      <w:lvlJc w:val="left"/>
      <w:pPr>
        <w:tabs>
          <w:tab w:val="num" w:pos="91"/>
        </w:tabs>
        <w:ind w:left="1814" w:hanging="1723"/>
      </w:pPr>
      <w:rPr>
        <w:rFonts w:ascii="Courier New" w:hAnsi="Courier New"/>
      </w:rPr>
    </w:lvl>
    <w:lvl w:ilvl="8" w:tplc="0AB2B206">
      <w:start w:val="1"/>
      <w:numFmt w:val="bullet"/>
      <w:lvlText w:val=""/>
      <w:lvlJc w:val="left"/>
      <w:pPr>
        <w:tabs>
          <w:tab w:val="num" w:pos="102"/>
        </w:tabs>
        <w:ind w:left="2041" w:hanging="1939"/>
      </w:pPr>
      <w:rPr>
        <w:rFonts w:ascii="Wingdings" w:hAnsi="Wingdings"/>
      </w:rPr>
    </w:lvl>
  </w:abstractNum>
  <w:abstractNum w:abstractNumId="1043" w15:restartNumberingAfterBreak="0">
    <w:nsid w:val="00000414"/>
    <w:multiLevelType w:val="hybridMultilevel"/>
    <w:tmpl w:val="00000414"/>
    <w:lvl w:ilvl="0" w:tplc="CB66B7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063C98">
      <w:start w:val="1"/>
      <w:numFmt w:val="bullet"/>
      <w:lvlText w:val="•"/>
      <w:lvlJc w:val="left"/>
      <w:pPr>
        <w:tabs>
          <w:tab w:val="num" w:pos="23"/>
        </w:tabs>
        <w:ind w:left="454" w:hanging="431"/>
      </w:pPr>
      <w:rPr>
        <w:rFonts w:ascii="Courier New" w:hAnsi="Courier New"/>
      </w:rPr>
    </w:lvl>
    <w:lvl w:ilvl="2" w:tplc="07546AFC">
      <w:start w:val="1"/>
      <w:numFmt w:val="bullet"/>
      <w:lvlText w:val="•"/>
      <w:lvlJc w:val="left"/>
      <w:pPr>
        <w:tabs>
          <w:tab w:val="num" w:pos="34"/>
        </w:tabs>
        <w:ind w:left="680" w:hanging="646"/>
      </w:pPr>
      <w:rPr>
        <w:rFonts w:ascii="Wingdings" w:hAnsi="Wingdings"/>
      </w:rPr>
    </w:lvl>
    <w:lvl w:ilvl="3" w:tplc="BB1CC5F4">
      <w:start w:val="1"/>
      <w:numFmt w:val="bullet"/>
      <w:lvlText w:val=""/>
      <w:lvlJc w:val="left"/>
      <w:pPr>
        <w:tabs>
          <w:tab w:val="num" w:pos="45"/>
        </w:tabs>
        <w:ind w:left="907" w:hanging="862"/>
      </w:pPr>
      <w:rPr>
        <w:rFonts w:ascii="Symbol" w:hAnsi="Symbol"/>
      </w:rPr>
    </w:lvl>
    <w:lvl w:ilvl="4" w:tplc="C9E4E226">
      <w:start w:val="1"/>
      <w:numFmt w:val="bullet"/>
      <w:lvlText w:val="o"/>
      <w:lvlJc w:val="left"/>
      <w:pPr>
        <w:tabs>
          <w:tab w:val="num" w:pos="57"/>
        </w:tabs>
        <w:ind w:left="1134" w:hanging="1077"/>
      </w:pPr>
      <w:rPr>
        <w:rFonts w:ascii="Courier New" w:hAnsi="Courier New"/>
      </w:rPr>
    </w:lvl>
    <w:lvl w:ilvl="5" w:tplc="8278B05E">
      <w:start w:val="1"/>
      <w:numFmt w:val="bullet"/>
      <w:lvlText w:val=""/>
      <w:lvlJc w:val="left"/>
      <w:pPr>
        <w:tabs>
          <w:tab w:val="num" w:pos="68"/>
        </w:tabs>
        <w:ind w:left="1361" w:hanging="1293"/>
      </w:pPr>
      <w:rPr>
        <w:rFonts w:ascii="Wingdings" w:hAnsi="Wingdings"/>
      </w:rPr>
    </w:lvl>
    <w:lvl w:ilvl="6" w:tplc="996E9524">
      <w:start w:val="1"/>
      <w:numFmt w:val="bullet"/>
      <w:lvlText w:val=""/>
      <w:lvlJc w:val="left"/>
      <w:pPr>
        <w:tabs>
          <w:tab w:val="num" w:pos="79"/>
        </w:tabs>
        <w:ind w:left="1587" w:hanging="1508"/>
      </w:pPr>
      <w:rPr>
        <w:rFonts w:ascii="Symbol" w:hAnsi="Symbol"/>
      </w:rPr>
    </w:lvl>
    <w:lvl w:ilvl="7" w:tplc="31F4E95E">
      <w:start w:val="1"/>
      <w:numFmt w:val="bullet"/>
      <w:lvlText w:val="o"/>
      <w:lvlJc w:val="left"/>
      <w:pPr>
        <w:tabs>
          <w:tab w:val="num" w:pos="91"/>
        </w:tabs>
        <w:ind w:left="1814" w:hanging="1723"/>
      </w:pPr>
      <w:rPr>
        <w:rFonts w:ascii="Courier New" w:hAnsi="Courier New"/>
      </w:rPr>
    </w:lvl>
    <w:lvl w:ilvl="8" w:tplc="724C6788">
      <w:start w:val="1"/>
      <w:numFmt w:val="bullet"/>
      <w:lvlText w:val=""/>
      <w:lvlJc w:val="left"/>
      <w:pPr>
        <w:tabs>
          <w:tab w:val="num" w:pos="102"/>
        </w:tabs>
        <w:ind w:left="2041" w:hanging="1939"/>
      </w:pPr>
      <w:rPr>
        <w:rFonts w:ascii="Wingdings" w:hAnsi="Wingdings"/>
      </w:rPr>
    </w:lvl>
  </w:abstractNum>
  <w:abstractNum w:abstractNumId="1044" w15:restartNumberingAfterBreak="0">
    <w:nsid w:val="00000415"/>
    <w:multiLevelType w:val="hybridMultilevel"/>
    <w:tmpl w:val="00000415"/>
    <w:lvl w:ilvl="0" w:tplc="9736712E">
      <w:start w:val="1"/>
      <w:numFmt w:val="bullet"/>
      <w:lvlText w:val=""/>
      <w:lvlJc w:val="left"/>
      <w:pPr>
        <w:tabs>
          <w:tab w:val="num" w:pos="11"/>
        </w:tabs>
        <w:ind w:left="227" w:hanging="216"/>
      </w:pPr>
      <w:rPr>
        <w:rFonts w:ascii="Symbol" w:hAnsi="Symbol"/>
      </w:rPr>
    </w:lvl>
    <w:lvl w:ilvl="1" w:tplc="6798A756">
      <w:start w:val="1"/>
      <w:numFmt w:val="bullet"/>
      <w:lvlText w:val="o"/>
      <w:lvlJc w:val="left"/>
      <w:pPr>
        <w:tabs>
          <w:tab w:val="num" w:pos="23"/>
        </w:tabs>
        <w:ind w:left="454" w:hanging="431"/>
      </w:pPr>
      <w:rPr>
        <w:rFonts w:ascii="Courier New" w:hAnsi="Courier New"/>
      </w:rPr>
    </w:lvl>
    <w:lvl w:ilvl="2" w:tplc="1478BD34">
      <w:start w:val="1"/>
      <w:numFmt w:val="bullet"/>
      <w:lvlText w:val=""/>
      <w:lvlJc w:val="left"/>
      <w:pPr>
        <w:tabs>
          <w:tab w:val="num" w:pos="34"/>
        </w:tabs>
        <w:ind w:left="680" w:hanging="646"/>
      </w:pPr>
      <w:rPr>
        <w:rFonts w:ascii="Wingdings" w:hAnsi="Wingdings"/>
      </w:rPr>
    </w:lvl>
    <w:lvl w:ilvl="3" w:tplc="E8FED438">
      <w:start w:val="1"/>
      <w:numFmt w:val="bullet"/>
      <w:lvlText w:val=""/>
      <w:lvlJc w:val="left"/>
      <w:pPr>
        <w:tabs>
          <w:tab w:val="num" w:pos="45"/>
        </w:tabs>
        <w:ind w:left="907" w:hanging="862"/>
      </w:pPr>
      <w:rPr>
        <w:rFonts w:ascii="Symbol" w:hAnsi="Symbol"/>
      </w:rPr>
    </w:lvl>
    <w:lvl w:ilvl="4" w:tplc="EA6CB47E">
      <w:start w:val="1"/>
      <w:numFmt w:val="bullet"/>
      <w:lvlText w:val="o"/>
      <w:lvlJc w:val="left"/>
      <w:pPr>
        <w:tabs>
          <w:tab w:val="num" w:pos="57"/>
        </w:tabs>
        <w:ind w:left="1134" w:hanging="1077"/>
      </w:pPr>
      <w:rPr>
        <w:rFonts w:ascii="Courier New" w:hAnsi="Courier New"/>
      </w:rPr>
    </w:lvl>
    <w:lvl w:ilvl="5" w:tplc="F4841C66">
      <w:start w:val="1"/>
      <w:numFmt w:val="bullet"/>
      <w:lvlText w:val=""/>
      <w:lvlJc w:val="left"/>
      <w:pPr>
        <w:tabs>
          <w:tab w:val="num" w:pos="68"/>
        </w:tabs>
        <w:ind w:left="1361" w:hanging="1293"/>
      </w:pPr>
      <w:rPr>
        <w:rFonts w:ascii="Wingdings" w:hAnsi="Wingdings"/>
      </w:rPr>
    </w:lvl>
    <w:lvl w:ilvl="6" w:tplc="D4A69E3A">
      <w:start w:val="1"/>
      <w:numFmt w:val="bullet"/>
      <w:lvlText w:val=""/>
      <w:lvlJc w:val="left"/>
      <w:pPr>
        <w:tabs>
          <w:tab w:val="num" w:pos="79"/>
        </w:tabs>
        <w:ind w:left="1587" w:hanging="1508"/>
      </w:pPr>
      <w:rPr>
        <w:rFonts w:ascii="Symbol" w:hAnsi="Symbol"/>
      </w:rPr>
    </w:lvl>
    <w:lvl w:ilvl="7" w:tplc="912A7A40">
      <w:start w:val="1"/>
      <w:numFmt w:val="bullet"/>
      <w:lvlText w:val="o"/>
      <w:lvlJc w:val="left"/>
      <w:pPr>
        <w:tabs>
          <w:tab w:val="num" w:pos="91"/>
        </w:tabs>
        <w:ind w:left="1814" w:hanging="1723"/>
      </w:pPr>
      <w:rPr>
        <w:rFonts w:ascii="Courier New" w:hAnsi="Courier New"/>
      </w:rPr>
    </w:lvl>
    <w:lvl w:ilvl="8" w:tplc="847C2A1C">
      <w:start w:val="1"/>
      <w:numFmt w:val="bullet"/>
      <w:lvlText w:val=""/>
      <w:lvlJc w:val="left"/>
      <w:pPr>
        <w:tabs>
          <w:tab w:val="num" w:pos="102"/>
        </w:tabs>
        <w:ind w:left="2041" w:hanging="1939"/>
      </w:pPr>
      <w:rPr>
        <w:rFonts w:ascii="Wingdings" w:hAnsi="Wingdings"/>
      </w:rPr>
    </w:lvl>
  </w:abstractNum>
  <w:abstractNum w:abstractNumId="1045" w15:restartNumberingAfterBreak="0">
    <w:nsid w:val="00000416"/>
    <w:multiLevelType w:val="hybridMultilevel"/>
    <w:tmpl w:val="00000416"/>
    <w:lvl w:ilvl="0" w:tplc="55E237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78E558">
      <w:start w:val="1"/>
      <w:numFmt w:val="bullet"/>
      <w:lvlText w:val="•"/>
      <w:lvlJc w:val="left"/>
      <w:pPr>
        <w:tabs>
          <w:tab w:val="num" w:pos="23"/>
        </w:tabs>
        <w:ind w:left="454" w:hanging="431"/>
      </w:pPr>
      <w:rPr>
        <w:rFonts w:ascii="Courier New" w:hAnsi="Courier New"/>
      </w:rPr>
    </w:lvl>
    <w:lvl w:ilvl="2" w:tplc="EB70D7EE">
      <w:start w:val="1"/>
      <w:numFmt w:val="bullet"/>
      <w:lvlText w:val="•"/>
      <w:lvlJc w:val="left"/>
      <w:pPr>
        <w:tabs>
          <w:tab w:val="num" w:pos="34"/>
        </w:tabs>
        <w:ind w:left="680" w:hanging="646"/>
      </w:pPr>
      <w:rPr>
        <w:rFonts w:ascii="Wingdings" w:hAnsi="Wingdings"/>
      </w:rPr>
    </w:lvl>
    <w:lvl w:ilvl="3" w:tplc="88E066FA">
      <w:start w:val="1"/>
      <w:numFmt w:val="bullet"/>
      <w:lvlText w:val=""/>
      <w:lvlJc w:val="left"/>
      <w:pPr>
        <w:tabs>
          <w:tab w:val="num" w:pos="45"/>
        </w:tabs>
        <w:ind w:left="907" w:hanging="862"/>
      </w:pPr>
      <w:rPr>
        <w:rFonts w:ascii="Symbol" w:hAnsi="Symbol"/>
      </w:rPr>
    </w:lvl>
    <w:lvl w:ilvl="4" w:tplc="E5FA5E4E">
      <w:start w:val="1"/>
      <w:numFmt w:val="bullet"/>
      <w:lvlText w:val="o"/>
      <w:lvlJc w:val="left"/>
      <w:pPr>
        <w:tabs>
          <w:tab w:val="num" w:pos="57"/>
        </w:tabs>
        <w:ind w:left="1134" w:hanging="1077"/>
      </w:pPr>
      <w:rPr>
        <w:rFonts w:ascii="Courier New" w:hAnsi="Courier New"/>
      </w:rPr>
    </w:lvl>
    <w:lvl w:ilvl="5" w:tplc="50AEA9A0">
      <w:start w:val="1"/>
      <w:numFmt w:val="bullet"/>
      <w:lvlText w:val=""/>
      <w:lvlJc w:val="left"/>
      <w:pPr>
        <w:tabs>
          <w:tab w:val="num" w:pos="68"/>
        </w:tabs>
        <w:ind w:left="1361" w:hanging="1293"/>
      </w:pPr>
      <w:rPr>
        <w:rFonts w:ascii="Wingdings" w:hAnsi="Wingdings"/>
      </w:rPr>
    </w:lvl>
    <w:lvl w:ilvl="6" w:tplc="E0F22AC4">
      <w:start w:val="1"/>
      <w:numFmt w:val="bullet"/>
      <w:lvlText w:val=""/>
      <w:lvlJc w:val="left"/>
      <w:pPr>
        <w:tabs>
          <w:tab w:val="num" w:pos="79"/>
        </w:tabs>
        <w:ind w:left="1587" w:hanging="1508"/>
      </w:pPr>
      <w:rPr>
        <w:rFonts w:ascii="Symbol" w:hAnsi="Symbol"/>
      </w:rPr>
    </w:lvl>
    <w:lvl w:ilvl="7" w:tplc="202A319C">
      <w:start w:val="1"/>
      <w:numFmt w:val="bullet"/>
      <w:lvlText w:val="o"/>
      <w:lvlJc w:val="left"/>
      <w:pPr>
        <w:tabs>
          <w:tab w:val="num" w:pos="91"/>
        </w:tabs>
        <w:ind w:left="1814" w:hanging="1723"/>
      </w:pPr>
      <w:rPr>
        <w:rFonts w:ascii="Courier New" w:hAnsi="Courier New"/>
      </w:rPr>
    </w:lvl>
    <w:lvl w:ilvl="8" w:tplc="92F2D8E4">
      <w:start w:val="1"/>
      <w:numFmt w:val="bullet"/>
      <w:lvlText w:val=""/>
      <w:lvlJc w:val="left"/>
      <w:pPr>
        <w:tabs>
          <w:tab w:val="num" w:pos="102"/>
        </w:tabs>
        <w:ind w:left="2041" w:hanging="1939"/>
      </w:pPr>
      <w:rPr>
        <w:rFonts w:ascii="Wingdings" w:hAnsi="Wingdings"/>
      </w:rPr>
    </w:lvl>
  </w:abstractNum>
  <w:abstractNum w:abstractNumId="1046" w15:restartNumberingAfterBreak="0">
    <w:nsid w:val="00000417"/>
    <w:multiLevelType w:val="hybridMultilevel"/>
    <w:tmpl w:val="00000417"/>
    <w:lvl w:ilvl="0" w:tplc="7504935E">
      <w:start w:val="1"/>
      <w:numFmt w:val="bullet"/>
      <w:lvlText w:val=""/>
      <w:lvlJc w:val="left"/>
      <w:pPr>
        <w:tabs>
          <w:tab w:val="num" w:pos="11"/>
        </w:tabs>
        <w:ind w:left="227" w:hanging="216"/>
      </w:pPr>
      <w:rPr>
        <w:rFonts w:ascii="Symbol" w:hAnsi="Symbol"/>
      </w:rPr>
    </w:lvl>
    <w:lvl w:ilvl="1" w:tplc="246A77CE">
      <w:start w:val="1"/>
      <w:numFmt w:val="bullet"/>
      <w:lvlText w:val="o"/>
      <w:lvlJc w:val="left"/>
      <w:pPr>
        <w:tabs>
          <w:tab w:val="num" w:pos="23"/>
        </w:tabs>
        <w:ind w:left="454" w:hanging="431"/>
      </w:pPr>
      <w:rPr>
        <w:rFonts w:ascii="Courier New" w:hAnsi="Courier New"/>
      </w:rPr>
    </w:lvl>
    <w:lvl w:ilvl="2" w:tplc="8032901E">
      <w:start w:val="1"/>
      <w:numFmt w:val="bullet"/>
      <w:lvlText w:val=""/>
      <w:lvlJc w:val="left"/>
      <w:pPr>
        <w:tabs>
          <w:tab w:val="num" w:pos="34"/>
        </w:tabs>
        <w:ind w:left="680" w:hanging="646"/>
      </w:pPr>
      <w:rPr>
        <w:rFonts w:ascii="Wingdings" w:hAnsi="Wingdings"/>
      </w:rPr>
    </w:lvl>
    <w:lvl w:ilvl="3" w:tplc="31001410">
      <w:start w:val="1"/>
      <w:numFmt w:val="bullet"/>
      <w:lvlText w:val=""/>
      <w:lvlJc w:val="left"/>
      <w:pPr>
        <w:tabs>
          <w:tab w:val="num" w:pos="45"/>
        </w:tabs>
        <w:ind w:left="907" w:hanging="862"/>
      </w:pPr>
      <w:rPr>
        <w:rFonts w:ascii="Symbol" w:hAnsi="Symbol"/>
      </w:rPr>
    </w:lvl>
    <w:lvl w:ilvl="4" w:tplc="13C0F11C">
      <w:start w:val="1"/>
      <w:numFmt w:val="bullet"/>
      <w:lvlText w:val="o"/>
      <w:lvlJc w:val="left"/>
      <w:pPr>
        <w:tabs>
          <w:tab w:val="num" w:pos="57"/>
        </w:tabs>
        <w:ind w:left="1134" w:hanging="1077"/>
      </w:pPr>
      <w:rPr>
        <w:rFonts w:ascii="Courier New" w:hAnsi="Courier New"/>
      </w:rPr>
    </w:lvl>
    <w:lvl w:ilvl="5" w:tplc="5A0283DE">
      <w:start w:val="1"/>
      <w:numFmt w:val="bullet"/>
      <w:lvlText w:val=""/>
      <w:lvlJc w:val="left"/>
      <w:pPr>
        <w:tabs>
          <w:tab w:val="num" w:pos="68"/>
        </w:tabs>
        <w:ind w:left="1361" w:hanging="1293"/>
      </w:pPr>
      <w:rPr>
        <w:rFonts w:ascii="Wingdings" w:hAnsi="Wingdings"/>
      </w:rPr>
    </w:lvl>
    <w:lvl w:ilvl="6" w:tplc="3FE48B4A">
      <w:start w:val="1"/>
      <w:numFmt w:val="bullet"/>
      <w:lvlText w:val=""/>
      <w:lvlJc w:val="left"/>
      <w:pPr>
        <w:tabs>
          <w:tab w:val="num" w:pos="79"/>
        </w:tabs>
        <w:ind w:left="1587" w:hanging="1508"/>
      </w:pPr>
      <w:rPr>
        <w:rFonts w:ascii="Symbol" w:hAnsi="Symbol"/>
      </w:rPr>
    </w:lvl>
    <w:lvl w:ilvl="7" w:tplc="2488C8A2">
      <w:start w:val="1"/>
      <w:numFmt w:val="bullet"/>
      <w:lvlText w:val="o"/>
      <w:lvlJc w:val="left"/>
      <w:pPr>
        <w:tabs>
          <w:tab w:val="num" w:pos="91"/>
        </w:tabs>
        <w:ind w:left="1814" w:hanging="1723"/>
      </w:pPr>
      <w:rPr>
        <w:rFonts w:ascii="Courier New" w:hAnsi="Courier New"/>
      </w:rPr>
    </w:lvl>
    <w:lvl w:ilvl="8" w:tplc="7D4E91C6">
      <w:start w:val="1"/>
      <w:numFmt w:val="bullet"/>
      <w:lvlText w:val=""/>
      <w:lvlJc w:val="left"/>
      <w:pPr>
        <w:tabs>
          <w:tab w:val="num" w:pos="102"/>
        </w:tabs>
        <w:ind w:left="2041" w:hanging="1939"/>
      </w:pPr>
      <w:rPr>
        <w:rFonts w:ascii="Wingdings" w:hAnsi="Wingdings"/>
      </w:rPr>
    </w:lvl>
  </w:abstractNum>
  <w:abstractNum w:abstractNumId="1047" w15:restartNumberingAfterBreak="0">
    <w:nsid w:val="00000418"/>
    <w:multiLevelType w:val="hybridMultilevel"/>
    <w:tmpl w:val="00000418"/>
    <w:lvl w:ilvl="0" w:tplc="DD1AD6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E8DAFA">
      <w:start w:val="1"/>
      <w:numFmt w:val="bullet"/>
      <w:lvlText w:val="•"/>
      <w:lvlJc w:val="left"/>
      <w:pPr>
        <w:tabs>
          <w:tab w:val="num" w:pos="23"/>
        </w:tabs>
        <w:ind w:left="454" w:hanging="431"/>
      </w:pPr>
      <w:rPr>
        <w:rFonts w:ascii="Courier New" w:hAnsi="Courier New"/>
      </w:rPr>
    </w:lvl>
    <w:lvl w:ilvl="2" w:tplc="257A0750">
      <w:start w:val="1"/>
      <w:numFmt w:val="bullet"/>
      <w:lvlText w:val="•"/>
      <w:lvlJc w:val="left"/>
      <w:pPr>
        <w:tabs>
          <w:tab w:val="num" w:pos="34"/>
        </w:tabs>
        <w:ind w:left="680" w:hanging="646"/>
      </w:pPr>
      <w:rPr>
        <w:rFonts w:ascii="Wingdings" w:hAnsi="Wingdings"/>
      </w:rPr>
    </w:lvl>
    <w:lvl w:ilvl="3" w:tplc="D05C0B06">
      <w:start w:val="1"/>
      <w:numFmt w:val="bullet"/>
      <w:lvlText w:val=""/>
      <w:lvlJc w:val="left"/>
      <w:pPr>
        <w:tabs>
          <w:tab w:val="num" w:pos="45"/>
        </w:tabs>
        <w:ind w:left="907" w:hanging="862"/>
      </w:pPr>
      <w:rPr>
        <w:rFonts w:ascii="Symbol" w:hAnsi="Symbol"/>
      </w:rPr>
    </w:lvl>
    <w:lvl w:ilvl="4" w:tplc="243804F6">
      <w:start w:val="1"/>
      <w:numFmt w:val="bullet"/>
      <w:lvlText w:val="o"/>
      <w:lvlJc w:val="left"/>
      <w:pPr>
        <w:tabs>
          <w:tab w:val="num" w:pos="57"/>
        </w:tabs>
        <w:ind w:left="1134" w:hanging="1077"/>
      </w:pPr>
      <w:rPr>
        <w:rFonts w:ascii="Courier New" w:hAnsi="Courier New"/>
      </w:rPr>
    </w:lvl>
    <w:lvl w:ilvl="5" w:tplc="D4682CB4">
      <w:start w:val="1"/>
      <w:numFmt w:val="bullet"/>
      <w:lvlText w:val=""/>
      <w:lvlJc w:val="left"/>
      <w:pPr>
        <w:tabs>
          <w:tab w:val="num" w:pos="68"/>
        </w:tabs>
        <w:ind w:left="1361" w:hanging="1293"/>
      </w:pPr>
      <w:rPr>
        <w:rFonts w:ascii="Wingdings" w:hAnsi="Wingdings"/>
      </w:rPr>
    </w:lvl>
    <w:lvl w:ilvl="6" w:tplc="5586752E">
      <w:start w:val="1"/>
      <w:numFmt w:val="bullet"/>
      <w:lvlText w:val=""/>
      <w:lvlJc w:val="left"/>
      <w:pPr>
        <w:tabs>
          <w:tab w:val="num" w:pos="79"/>
        </w:tabs>
        <w:ind w:left="1587" w:hanging="1508"/>
      </w:pPr>
      <w:rPr>
        <w:rFonts w:ascii="Symbol" w:hAnsi="Symbol"/>
      </w:rPr>
    </w:lvl>
    <w:lvl w:ilvl="7" w:tplc="F0B873D4">
      <w:start w:val="1"/>
      <w:numFmt w:val="bullet"/>
      <w:lvlText w:val="o"/>
      <w:lvlJc w:val="left"/>
      <w:pPr>
        <w:tabs>
          <w:tab w:val="num" w:pos="91"/>
        </w:tabs>
        <w:ind w:left="1814" w:hanging="1723"/>
      </w:pPr>
      <w:rPr>
        <w:rFonts w:ascii="Courier New" w:hAnsi="Courier New"/>
      </w:rPr>
    </w:lvl>
    <w:lvl w:ilvl="8" w:tplc="E70C3864">
      <w:start w:val="1"/>
      <w:numFmt w:val="bullet"/>
      <w:lvlText w:val=""/>
      <w:lvlJc w:val="left"/>
      <w:pPr>
        <w:tabs>
          <w:tab w:val="num" w:pos="102"/>
        </w:tabs>
        <w:ind w:left="2041" w:hanging="1939"/>
      </w:pPr>
      <w:rPr>
        <w:rFonts w:ascii="Wingdings" w:hAnsi="Wingdings"/>
      </w:rPr>
    </w:lvl>
  </w:abstractNum>
  <w:abstractNum w:abstractNumId="1048" w15:restartNumberingAfterBreak="0">
    <w:nsid w:val="00000419"/>
    <w:multiLevelType w:val="hybridMultilevel"/>
    <w:tmpl w:val="00000419"/>
    <w:lvl w:ilvl="0" w:tplc="1C3EBE3A">
      <w:start w:val="1"/>
      <w:numFmt w:val="bullet"/>
      <w:lvlText w:val=""/>
      <w:lvlJc w:val="left"/>
      <w:pPr>
        <w:tabs>
          <w:tab w:val="num" w:pos="11"/>
        </w:tabs>
        <w:ind w:left="227" w:hanging="216"/>
      </w:pPr>
      <w:rPr>
        <w:rFonts w:ascii="Symbol" w:hAnsi="Symbol"/>
      </w:rPr>
    </w:lvl>
    <w:lvl w:ilvl="1" w:tplc="4FD2A2B0">
      <w:start w:val="1"/>
      <w:numFmt w:val="bullet"/>
      <w:lvlText w:val="o"/>
      <w:lvlJc w:val="left"/>
      <w:pPr>
        <w:tabs>
          <w:tab w:val="num" w:pos="23"/>
        </w:tabs>
        <w:ind w:left="454" w:hanging="431"/>
      </w:pPr>
      <w:rPr>
        <w:rFonts w:ascii="Courier New" w:hAnsi="Courier New"/>
      </w:rPr>
    </w:lvl>
    <w:lvl w:ilvl="2" w:tplc="D00282D6">
      <w:start w:val="1"/>
      <w:numFmt w:val="bullet"/>
      <w:lvlText w:val=""/>
      <w:lvlJc w:val="left"/>
      <w:pPr>
        <w:tabs>
          <w:tab w:val="num" w:pos="34"/>
        </w:tabs>
        <w:ind w:left="680" w:hanging="646"/>
      </w:pPr>
      <w:rPr>
        <w:rFonts w:ascii="Wingdings" w:hAnsi="Wingdings"/>
      </w:rPr>
    </w:lvl>
    <w:lvl w:ilvl="3" w:tplc="CC009CE0">
      <w:start w:val="1"/>
      <w:numFmt w:val="bullet"/>
      <w:lvlText w:val=""/>
      <w:lvlJc w:val="left"/>
      <w:pPr>
        <w:tabs>
          <w:tab w:val="num" w:pos="45"/>
        </w:tabs>
        <w:ind w:left="907" w:hanging="862"/>
      </w:pPr>
      <w:rPr>
        <w:rFonts w:ascii="Symbol" w:hAnsi="Symbol"/>
      </w:rPr>
    </w:lvl>
    <w:lvl w:ilvl="4" w:tplc="E916B452">
      <w:start w:val="1"/>
      <w:numFmt w:val="bullet"/>
      <w:lvlText w:val="o"/>
      <w:lvlJc w:val="left"/>
      <w:pPr>
        <w:tabs>
          <w:tab w:val="num" w:pos="57"/>
        </w:tabs>
        <w:ind w:left="1134" w:hanging="1077"/>
      </w:pPr>
      <w:rPr>
        <w:rFonts w:ascii="Courier New" w:hAnsi="Courier New"/>
      </w:rPr>
    </w:lvl>
    <w:lvl w:ilvl="5" w:tplc="217271AA">
      <w:start w:val="1"/>
      <w:numFmt w:val="bullet"/>
      <w:lvlText w:val=""/>
      <w:lvlJc w:val="left"/>
      <w:pPr>
        <w:tabs>
          <w:tab w:val="num" w:pos="68"/>
        </w:tabs>
        <w:ind w:left="1361" w:hanging="1293"/>
      </w:pPr>
      <w:rPr>
        <w:rFonts w:ascii="Wingdings" w:hAnsi="Wingdings"/>
      </w:rPr>
    </w:lvl>
    <w:lvl w:ilvl="6" w:tplc="E89666D2">
      <w:start w:val="1"/>
      <w:numFmt w:val="bullet"/>
      <w:lvlText w:val=""/>
      <w:lvlJc w:val="left"/>
      <w:pPr>
        <w:tabs>
          <w:tab w:val="num" w:pos="79"/>
        </w:tabs>
        <w:ind w:left="1587" w:hanging="1508"/>
      </w:pPr>
      <w:rPr>
        <w:rFonts w:ascii="Symbol" w:hAnsi="Symbol"/>
      </w:rPr>
    </w:lvl>
    <w:lvl w:ilvl="7" w:tplc="E1C83E84">
      <w:start w:val="1"/>
      <w:numFmt w:val="bullet"/>
      <w:lvlText w:val="o"/>
      <w:lvlJc w:val="left"/>
      <w:pPr>
        <w:tabs>
          <w:tab w:val="num" w:pos="91"/>
        </w:tabs>
        <w:ind w:left="1814" w:hanging="1723"/>
      </w:pPr>
      <w:rPr>
        <w:rFonts w:ascii="Courier New" w:hAnsi="Courier New"/>
      </w:rPr>
    </w:lvl>
    <w:lvl w:ilvl="8" w:tplc="B4F6D136">
      <w:start w:val="1"/>
      <w:numFmt w:val="bullet"/>
      <w:lvlText w:val=""/>
      <w:lvlJc w:val="left"/>
      <w:pPr>
        <w:tabs>
          <w:tab w:val="num" w:pos="102"/>
        </w:tabs>
        <w:ind w:left="2041" w:hanging="1939"/>
      </w:pPr>
      <w:rPr>
        <w:rFonts w:ascii="Wingdings" w:hAnsi="Wingdings"/>
      </w:rPr>
    </w:lvl>
  </w:abstractNum>
  <w:abstractNum w:abstractNumId="1049" w15:restartNumberingAfterBreak="0">
    <w:nsid w:val="0000041A"/>
    <w:multiLevelType w:val="hybridMultilevel"/>
    <w:tmpl w:val="0000041A"/>
    <w:lvl w:ilvl="0" w:tplc="BDB66D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7EAF04">
      <w:start w:val="1"/>
      <w:numFmt w:val="bullet"/>
      <w:lvlText w:val="•"/>
      <w:lvlJc w:val="left"/>
      <w:pPr>
        <w:tabs>
          <w:tab w:val="num" w:pos="23"/>
        </w:tabs>
        <w:ind w:left="454" w:hanging="431"/>
      </w:pPr>
      <w:rPr>
        <w:rFonts w:ascii="Courier New" w:hAnsi="Courier New"/>
      </w:rPr>
    </w:lvl>
    <w:lvl w:ilvl="2" w:tplc="C9B489E4">
      <w:start w:val="1"/>
      <w:numFmt w:val="bullet"/>
      <w:lvlText w:val="•"/>
      <w:lvlJc w:val="left"/>
      <w:pPr>
        <w:tabs>
          <w:tab w:val="num" w:pos="34"/>
        </w:tabs>
        <w:ind w:left="680" w:hanging="646"/>
      </w:pPr>
      <w:rPr>
        <w:rFonts w:ascii="Wingdings" w:hAnsi="Wingdings"/>
      </w:rPr>
    </w:lvl>
    <w:lvl w:ilvl="3" w:tplc="990AB78E">
      <w:start w:val="1"/>
      <w:numFmt w:val="bullet"/>
      <w:lvlText w:val=""/>
      <w:lvlJc w:val="left"/>
      <w:pPr>
        <w:tabs>
          <w:tab w:val="num" w:pos="45"/>
        </w:tabs>
        <w:ind w:left="907" w:hanging="862"/>
      </w:pPr>
      <w:rPr>
        <w:rFonts w:ascii="Symbol" w:hAnsi="Symbol"/>
      </w:rPr>
    </w:lvl>
    <w:lvl w:ilvl="4" w:tplc="56A6A996">
      <w:start w:val="1"/>
      <w:numFmt w:val="bullet"/>
      <w:lvlText w:val="o"/>
      <w:lvlJc w:val="left"/>
      <w:pPr>
        <w:tabs>
          <w:tab w:val="num" w:pos="57"/>
        </w:tabs>
        <w:ind w:left="1134" w:hanging="1077"/>
      </w:pPr>
      <w:rPr>
        <w:rFonts w:ascii="Courier New" w:hAnsi="Courier New"/>
      </w:rPr>
    </w:lvl>
    <w:lvl w:ilvl="5" w:tplc="512094D4">
      <w:start w:val="1"/>
      <w:numFmt w:val="bullet"/>
      <w:lvlText w:val=""/>
      <w:lvlJc w:val="left"/>
      <w:pPr>
        <w:tabs>
          <w:tab w:val="num" w:pos="68"/>
        </w:tabs>
        <w:ind w:left="1361" w:hanging="1293"/>
      </w:pPr>
      <w:rPr>
        <w:rFonts w:ascii="Wingdings" w:hAnsi="Wingdings"/>
      </w:rPr>
    </w:lvl>
    <w:lvl w:ilvl="6" w:tplc="0F64D598">
      <w:start w:val="1"/>
      <w:numFmt w:val="bullet"/>
      <w:lvlText w:val=""/>
      <w:lvlJc w:val="left"/>
      <w:pPr>
        <w:tabs>
          <w:tab w:val="num" w:pos="79"/>
        </w:tabs>
        <w:ind w:left="1587" w:hanging="1508"/>
      </w:pPr>
      <w:rPr>
        <w:rFonts w:ascii="Symbol" w:hAnsi="Symbol"/>
      </w:rPr>
    </w:lvl>
    <w:lvl w:ilvl="7" w:tplc="AF0E44CE">
      <w:start w:val="1"/>
      <w:numFmt w:val="bullet"/>
      <w:lvlText w:val="o"/>
      <w:lvlJc w:val="left"/>
      <w:pPr>
        <w:tabs>
          <w:tab w:val="num" w:pos="91"/>
        </w:tabs>
        <w:ind w:left="1814" w:hanging="1723"/>
      </w:pPr>
      <w:rPr>
        <w:rFonts w:ascii="Courier New" w:hAnsi="Courier New"/>
      </w:rPr>
    </w:lvl>
    <w:lvl w:ilvl="8" w:tplc="08E6DD64">
      <w:start w:val="1"/>
      <w:numFmt w:val="bullet"/>
      <w:lvlText w:val=""/>
      <w:lvlJc w:val="left"/>
      <w:pPr>
        <w:tabs>
          <w:tab w:val="num" w:pos="102"/>
        </w:tabs>
        <w:ind w:left="2041" w:hanging="1939"/>
      </w:pPr>
      <w:rPr>
        <w:rFonts w:ascii="Wingdings" w:hAnsi="Wingdings"/>
      </w:rPr>
    </w:lvl>
  </w:abstractNum>
  <w:abstractNum w:abstractNumId="1050" w15:restartNumberingAfterBreak="0">
    <w:nsid w:val="0000041B"/>
    <w:multiLevelType w:val="hybridMultilevel"/>
    <w:tmpl w:val="0000041B"/>
    <w:lvl w:ilvl="0" w:tplc="E4B20F24">
      <w:start w:val="1"/>
      <w:numFmt w:val="bullet"/>
      <w:lvlText w:val=""/>
      <w:lvlJc w:val="left"/>
      <w:pPr>
        <w:tabs>
          <w:tab w:val="num" w:pos="11"/>
        </w:tabs>
        <w:ind w:left="227" w:hanging="216"/>
      </w:pPr>
      <w:rPr>
        <w:rFonts w:ascii="Symbol" w:hAnsi="Symbol"/>
      </w:rPr>
    </w:lvl>
    <w:lvl w:ilvl="1" w:tplc="2E98D3EA">
      <w:start w:val="1"/>
      <w:numFmt w:val="bullet"/>
      <w:lvlText w:val="o"/>
      <w:lvlJc w:val="left"/>
      <w:pPr>
        <w:tabs>
          <w:tab w:val="num" w:pos="23"/>
        </w:tabs>
        <w:ind w:left="454" w:hanging="431"/>
      </w:pPr>
      <w:rPr>
        <w:rFonts w:ascii="Courier New" w:hAnsi="Courier New"/>
      </w:rPr>
    </w:lvl>
    <w:lvl w:ilvl="2" w:tplc="4C165944">
      <w:start w:val="1"/>
      <w:numFmt w:val="bullet"/>
      <w:lvlText w:val=""/>
      <w:lvlJc w:val="left"/>
      <w:pPr>
        <w:tabs>
          <w:tab w:val="num" w:pos="34"/>
        </w:tabs>
        <w:ind w:left="680" w:hanging="646"/>
      </w:pPr>
      <w:rPr>
        <w:rFonts w:ascii="Wingdings" w:hAnsi="Wingdings"/>
      </w:rPr>
    </w:lvl>
    <w:lvl w:ilvl="3" w:tplc="E4C4F95C">
      <w:start w:val="1"/>
      <w:numFmt w:val="bullet"/>
      <w:lvlText w:val=""/>
      <w:lvlJc w:val="left"/>
      <w:pPr>
        <w:tabs>
          <w:tab w:val="num" w:pos="45"/>
        </w:tabs>
        <w:ind w:left="907" w:hanging="862"/>
      </w:pPr>
      <w:rPr>
        <w:rFonts w:ascii="Symbol" w:hAnsi="Symbol"/>
      </w:rPr>
    </w:lvl>
    <w:lvl w:ilvl="4" w:tplc="BF9C407A">
      <w:start w:val="1"/>
      <w:numFmt w:val="bullet"/>
      <w:lvlText w:val="o"/>
      <w:lvlJc w:val="left"/>
      <w:pPr>
        <w:tabs>
          <w:tab w:val="num" w:pos="57"/>
        </w:tabs>
        <w:ind w:left="1134" w:hanging="1077"/>
      </w:pPr>
      <w:rPr>
        <w:rFonts w:ascii="Courier New" w:hAnsi="Courier New"/>
      </w:rPr>
    </w:lvl>
    <w:lvl w:ilvl="5" w:tplc="09BA8D64">
      <w:start w:val="1"/>
      <w:numFmt w:val="bullet"/>
      <w:lvlText w:val=""/>
      <w:lvlJc w:val="left"/>
      <w:pPr>
        <w:tabs>
          <w:tab w:val="num" w:pos="68"/>
        </w:tabs>
        <w:ind w:left="1361" w:hanging="1293"/>
      </w:pPr>
      <w:rPr>
        <w:rFonts w:ascii="Wingdings" w:hAnsi="Wingdings"/>
      </w:rPr>
    </w:lvl>
    <w:lvl w:ilvl="6" w:tplc="C9A2D4F6">
      <w:start w:val="1"/>
      <w:numFmt w:val="bullet"/>
      <w:lvlText w:val=""/>
      <w:lvlJc w:val="left"/>
      <w:pPr>
        <w:tabs>
          <w:tab w:val="num" w:pos="79"/>
        </w:tabs>
        <w:ind w:left="1587" w:hanging="1508"/>
      </w:pPr>
      <w:rPr>
        <w:rFonts w:ascii="Symbol" w:hAnsi="Symbol"/>
      </w:rPr>
    </w:lvl>
    <w:lvl w:ilvl="7" w:tplc="697ACEFA">
      <w:start w:val="1"/>
      <w:numFmt w:val="bullet"/>
      <w:lvlText w:val="o"/>
      <w:lvlJc w:val="left"/>
      <w:pPr>
        <w:tabs>
          <w:tab w:val="num" w:pos="91"/>
        </w:tabs>
        <w:ind w:left="1814" w:hanging="1723"/>
      </w:pPr>
      <w:rPr>
        <w:rFonts w:ascii="Courier New" w:hAnsi="Courier New"/>
      </w:rPr>
    </w:lvl>
    <w:lvl w:ilvl="8" w:tplc="CE7E7346">
      <w:start w:val="1"/>
      <w:numFmt w:val="bullet"/>
      <w:lvlText w:val=""/>
      <w:lvlJc w:val="left"/>
      <w:pPr>
        <w:tabs>
          <w:tab w:val="num" w:pos="102"/>
        </w:tabs>
        <w:ind w:left="2041" w:hanging="1939"/>
      </w:pPr>
      <w:rPr>
        <w:rFonts w:ascii="Wingdings" w:hAnsi="Wingdings"/>
      </w:rPr>
    </w:lvl>
  </w:abstractNum>
  <w:abstractNum w:abstractNumId="1051" w15:restartNumberingAfterBreak="0">
    <w:nsid w:val="0000041C"/>
    <w:multiLevelType w:val="hybridMultilevel"/>
    <w:tmpl w:val="0000041C"/>
    <w:lvl w:ilvl="0" w:tplc="67BAAA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7AE6B8">
      <w:start w:val="1"/>
      <w:numFmt w:val="bullet"/>
      <w:lvlText w:val="•"/>
      <w:lvlJc w:val="left"/>
      <w:pPr>
        <w:tabs>
          <w:tab w:val="num" w:pos="23"/>
        </w:tabs>
        <w:ind w:left="454" w:hanging="431"/>
      </w:pPr>
      <w:rPr>
        <w:rFonts w:ascii="Courier New" w:hAnsi="Courier New"/>
      </w:rPr>
    </w:lvl>
    <w:lvl w:ilvl="2" w:tplc="DA56B00E">
      <w:start w:val="1"/>
      <w:numFmt w:val="bullet"/>
      <w:lvlText w:val="•"/>
      <w:lvlJc w:val="left"/>
      <w:pPr>
        <w:tabs>
          <w:tab w:val="num" w:pos="34"/>
        </w:tabs>
        <w:ind w:left="680" w:hanging="646"/>
      </w:pPr>
      <w:rPr>
        <w:rFonts w:ascii="Wingdings" w:hAnsi="Wingdings"/>
      </w:rPr>
    </w:lvl>
    <w:lvl w:ilvl="3" w:tplc="99FCEFAE">
      <w:start w:val="1"/>
      <w:numFmt w:val="bullet"/>
      <w:lvlText w:val=""/>
      <w:lvlJc w:val="left"/>
      <w:pPr>
        <w:tabs>
          <w:tab w:val="num" w:pos="45"/>
        </w:tabs>
        <w:ind w:left="907" w:hanging="862"/>
      </w:pPr>
      <w:rPr>
        <w:rFonts w:ascii="Symbol" w:hAnsi="Symbol"/>
      </w:rPr>
    </w:lvl>
    <w:lvl w:ilvl="4" w:tplc="AF0601CE">
      <w:start w:val="1"/>
      <w:numFmt w:val="bullet"/>
      <w:lvlText w:val="o"/>
      <w:lvlJc w:val="left"/>
      <w:pPr>
        <w:tabs>
          <w:tab w:val="num" w:pos="57"/>
        </w:tabs>
        <w:ind w:left="1134" w:hanging="1077"/>
      </w:pPr>
      <w:rPr>
        <w:rFonts w:ascii="Courier New" w:hAnsi="Courier New"/>
      </w:rPr>
    </w:lvl>
    <w:lvl w:ilvl="5" w:tplc="750E24E4">
      <w:start w:val="1"/>
      <w:numFmt w:val="bullet"/>
      <w:lvlText w:val=""/>
      <w:lvlJc w:val="left"/>
      <w:pPr>
        <w:tabs>
          <w:tab w:val="num" w:pos="68"/>
        </w:tabs>
        <w:ind w:left="1361" w:hanging="1293"/>
      </w:pPr>
      <w:rPr>
        <w:rFonts w:ascii="Wingdings" w:hAnsi="Wingdings"/>
      </w:rPr>
    </w:lvl>
    <w:lvl w:ilvl="6" w:tplc="BAC21B72">
      <w:start w:val="1"/>
      <w:numFmt w:val="bullet"/>
      <w:lvlText w:val=""/>
      <w:lvlJc w:val="left"/>
      <w:pPr>
        <w:tabs>
          <w:tab w:val="num" w:pos="79"/>
        </w:tabs>
        <w:ind w:left="1587" w:hanging="1508"/>
      </w:pPr>
      <w:rPr>
        <w:rFonts w:ascii="Symbol" w:hAnsi="Symbol"/>
      </w:rPr>
    </w:lvl>
    <w:lvl w:ilvl="7" w:tplc="50CAB7CE">
      <w:start w:val="1"/>
      <w:numFmt w:val="bullet"/>
      <w:lvlText w:val="o"/>
      <w:lvlJc w:val="left"/>
      <w:pPr>
        <w:tabs>
          <w:tab w:val="num" w:pos="91"/>
        </w:tabs>
        <w:ind w:left="1814" w:hanging="1723"/>
      </w:pPr>
      <w:rPr>
        <w:rFonts w:ascii="Courier New" w:hAnsi="Courier New"/>
      </w:rPr>
    </w:lvl>
    <w:lvl w:ilvl="8" w:tplc="F984E94A">
      <w:start w:val="1"/>
      <w:numFmt w:val="bullet"/>
      <w:lvlText w:val=""/>
      <w:lvlJc w:val="left"/>
      <w:pPr>
        <w:tabs>
          <w:tab w:val="num" w:pos="102"/>
        </w:tabs>
        <w:ind w:left="2041" w:hanging="1939"/>
      </w:pPr>
      <w:rPr>
        <w:rFonts w:ascii="Wingdings" w:hAnsi="Wingdings"/>
      </w:rPr>
    </w:lvl>
  </w:abstractNum>
  <w:abstractNum w:abstractNumId="1052" w15:restartNumberingAfterBreak="0">
    <w:nsid w:val="0000041D"/>
    <w:multiLevelType w:val="hybridMultilevel"/>
    <w:tmpl w:val="0000041D"/>
    <w:lvl w:ilvl="0" w:tplc="D43EE238">
      <w:start w:val="1"/>
      <w:numFmt w:val="bullet"/>
      <w:lvlText w:val=""/>
      <w:lvlJc w:val="left"/>
      <w:pPr>
        <w:tabs>
          <w:tab w:val="num" w:pos="11"/>
        </w:tabs>
        <w:ind w:left="227" w:hanging="216"/>
      </w:pPr>
      <w:rPr>
        <w:rFonts w:ascii="Symbol" w:hAnsi="Symbol"/>
      </w:rPr>
    </w:lvl>
    <w:lvl w:ilvl="1" w:tplc="FCFCD6BE">
      <w:start w:val="1"/>
      <w:numFmt w:val="bullet"/>
      <w:lvlText w:val="o"/>
      <w:lvlJc w:val="left"/>
      <w:pPr>
        <w:tabs>
          <w:tab w:val="num" w:pos="23"/>
        </w:tabs>
        <w:ind w:left="454" w:hanging="431"/>
      </w:pPr>
      <w:rPr>
        <w:rFonts w:ascii="Courier New" w:hAnsi="Courier New"/>
      </w:rPr>
    </w:lvl>
    <w:lvl w:ilvl="2" w:tplc="BD7E0B96">
      <w:start w:val="1"/>
      <w:numFmt w:val="bullet"/>
      <w:lvlText w:val=""/>
      <w:lvlJc w:val="left"/>
      <w:pPr>
        <w:tabs>
          <w:tab w:val="num" w:pos="34"/>
        </w:tabs>
        <w:ind w:left="680" w:hanging="646"/>
      </w:pPr>
      <w:rPr>
        <w:rFonts w:ascii="Wingdings" w:hAnsi="Wingdings"/>
      </w:rPr>
    </w:lvl>
    <w:lvl w:ilvl="3" w:tplc="B8B0F19A">
      <w:start w:val="1"/>
      <w:numFmt w:val="bullet"/>
      <w:lvlText w:val=""/>
      <w:lvlJc w:val="left"/>
      <w:pPr>
        <w:tabs>
          <w:tab w:val="num" w:pos="45"/>
        </w:tabs>
        <w:ind w:left="907" w:hanging="862"/>
      </w:pPr>
      <w:rPr>
        <w:rFonts w:ascii="Symbol" w:hAnsi="Symbol"/>
      </w:rPr>
    </w:lvl>
    <w:lvl w:ilvl="4" w:tplc="349EED9A">
      <w:start w:val="1"/>
      <w:numFmt w:val="bullet"/>
      <w:lvlText w:val="o"/>
      <w:lvlJc w:val="left"/>
      <w:pPr>
        <w:tabs>
          <w:tab w:val="num" w:pos="57"/>
        </w:tabs>
        <w:ind w:left="1134" w:hanging="1077"/>
      </w:pPr>
      <w:rPr>
        <w:rFonts w:ascii="Courier New" w:hAnsi="Courier New"/>
      </w:rPr>
    </w:lvl>
    <w:lvl w:ilvl="5" w:tplc="F3A21E90">
      <w:start w:val="1"/>
      <w:numFmt w:val="bullet"/>
      <w:lvlText w:val=""/>
      <w:lvlJc w:val="left"/>
      <w:pPr>
        <w:tabs>
          <w:tab w:val="num" w:pos="68"/>
        </w:tabs>
        <w:ind w:left="1361" w:hanging="1293"/>
      </w:pPr>
      <w:rPr>
        <w:rFonts w:ascii="Wingdings" w:hAnsi="Wingdings"/>
      </w:rPr>
    </w:lvl>
    <w:lvl w:ilvl="6" w:tplc="E67A7066">
      <w:start w:val="1"/>
      <w:numFmt w:val="bullet"/>
      <w:lvlText w:val=""/>
      <w:lvlJc w:val="left"/>
      <w:pPr>
        <w:tabs>
          <w:tab w:val="num" w:pos="79"/>
        </w:tabs>
        <w:ind w:left="1587" w:hanging="1508"/>
      </w:pPr>
      <w:rPr>
        <w:rFonts w:ascii="Symbol" w:hAnsi="Symbol"/>
      </w:rPr>
    </w:lvl>
    <w:lvl w:ilvl="7" w:tplc="7A0C7A2C">
      <w:start w:val="1"/>
      <w:numFmt w:val="bullet"/>
      <w:lvlText w:val="o"/>
      <w:lvlJc w:val="left"/>
      <w:pPr>
        <w:tabs>
          <w:tab w:val="num" w:pos="91"/>
        </w:tabs>
        <w:ind w:left="1814" w:hanging="1723"/>
      </w:pPr>
      <w:rPr>
        <w:rFonts w:ascii="Courier New" w:hAnsi="Courier New"/>
      </w:rPr>
    </w:lvl>
    <w:lvl w:ilvl="8" w:tplc="897035FA">
      <w:start w:val="1"/>
      <w:numFmt w:val="bullet"/>
      <w:lvlText w:val=""/>
      <w:lvlJc w:val="left"/>
      <w:pPr>
        <w:tabs>
          <w:tab w:val="num" w:pos="102"/>
        </w:tabs>
        <w:ind w:left="2041" w:hanging="1939"/>
      </w:pPr>
      <w:rPr>
        <w:rFonts w:ascii="Wingdings" w:hAnsi="Wingdings"/>
      </w:rPr>
    </w:lvl>
  </w:abstractNum>
  <w:abstractNum w:abstractNumId="1053" w15:restartNumberingAfterBreak="0">
    <w:nsid w:val="0000041E"/>
    <w:multiLevelType w:val="hybridMultilevel"/>
    <w:tmpl w:val="0000041E"/>
    <w:lvl w:ilvl="0" w:tplc="371470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1CBCF4">
      <w:start w:val="1"/>
      <w:numFmt w:val="bullet"/>
      <w:lvlText w:val="•"/>
      <w:lvlJc w:val="left"/>
      <w:pPr>
        <w:tabs>
          <w:tab w:val="num" w:pos="23"/>
        </w:tabs>
        <w:ind w:left="454" w:hanging="431"/>
      </w:pPr>
      <w:rPr>
        <w:rFonts w:ascii="Courier New" w:hAnsi="Courier New"/>
      </w:rPr>
    </w:lvl>
    <w:lvl w:ilvl="2" w:tplc="8EBC28CC">
      <w:start w:val="1"/>
      <w:numFmt w:val="bullet"/>
      <w:lvlText w:val="•"/>
      <w:lvlJc w:val="left"/>
      <w:pPr>
        <w:tabs>
          <w:tab w:val="num" w:pos="34"/>
        </w:tabs>
        <w:ind w:left="680" w:hanging="646"/>
      </w:pPr>
      <w:rPr>
        <w:rFonts w:ascii="Wingdings" w:hAnsi="Wingdings"/>
      </w:rPr>
    </w:lvl>
    <w:lvl w:ilvl="3" w:tplc="A6B2872A">
      <w:start w:val="1"/>
      <w:numFmt w:val="bullet"/>
      <w:lvlText w:val=""/>
      <w:lvlJc w:val="left"/>
      <w:pPr>
        <w:tabs>
          <w:tab w:val="num" w:pos="45"/>
        </w:tabs>
        <w:ind w:left="907" w:hanging="862"/>
      </w:pPr>
      <w:rPr>
        <w:rFonts w:ascii="Symbol" w:hAnsi="Symbol"/>
      </w:rPr>
    </w:lvl>
    <w:lvl w:ilvl="4" w:tplc="016E57B6">
      <w:start w:val="1"/>
      <w:numFmt w:val="bullet"/>
      <w:lvlText w:val="o"/>
      <w:lvlJc w:val="left"/>
      <w:pPr>
        <w:tabs>
          <w:tab w:val="num" w:pos="57"/>
        </w:tabs>
        <w:ind w:left="1134" w:hanging="1077"/>
      </w:pPr>
      <w:rPr>
        <w:rFonts w:ascii="Courier New" w:hAnsi="Courier New"/>
      </w:rPr>
    </w:lvl>
    <w:lvl w:ilvl="5" w:tplc="7C0080A4">
      <w:start w:val="1"/>
      <w:numFmt w:val="bullet"/>
      <w:lvlText w:val=""/>
      <w:lvlJc w:val="left"/>
      <w:pPr>
        <w:tabs>
          <w:tab w:val="num" w:pos="68"/>
        </w:tabs>
        <w:ind w:left="1361" w:hanging="1293"/>
      </w:pPr>
      <w:rPr>
        <w:rFonts w:ascii="Wingdings" w:hAnsi="Wingdings"/>
      </w:rPr>
    </w:lvl>
    <w:lvl w:ilvl="6" w:tplc="992EECC2">
      <w:start w:val="1"/>
      <w:numFmt w:val="bullet"/>
      <w:lvlText w:val=""/>
      <w:lvlJc w:val="left"/>
      <w:pPr>
        <w:tabs>
          <w:tab w:val="num" w:pos="79"/>
        </w:tabs>
        <w:ind w:left="1587" w:hanging="1508"/>
      </w:pPr>
      <w:rPr>
        <w:rFonts w:ascii="Symbol" w:hAnsi="Symbol"/>
      </w:rPr>
    </w:lvl>
    <w:lvl w:ilvl="7" w:tplc="9572D530">
      <w:start w:val="1"/>
      <w:numFmt w:val="bullet"/>
      <w:lvlText w:val="o"/>
      <w:lvlJc w:val="left"/>
      <w:pPr>
        <w:tabs>
          <w:tab w:val="num" w:pos="91"/>
        </w:tabs>
        <w:ind w:left="1814" w:hanging="1723"/>
      </w:pPr>
      <w:rPr>
        <w:rFonts w:ascii="Courier New" w:hAnsi="Courier New"/>
      </w:rPr>
    </w:lvl>
    <w:lvl w:ilvl="8" w:tplc="28A2305E">
      <w:start w:val="1"/>
      <w:numFmt w:val="bullet"/>
      <w:lvlText w:val=""/>
      <w:lvlJc w:val="left"/>
      <w:pPr>
        <w:tabs>
          <w:tab w:val="num" w:pos="102"/>
        </w:tabs>
        <w:ind w:left="2041" w:hanging="1939"/>
      </w:pPr>
      <w:rPr>
        <w:rFonts w:ascii="Wingdings" w:hAnsi="Wingdings"/>
      </w:rPr>
    </w:lvl>
  </w:abstractNum>
  <w:abstractNum w:abstractNumId="1054" w15:restartNumberingAfterBreak="0">
    <w:nsid w:val="0000041F"/>
    <w:multiLevelType w:val="hybridMultilevel"/>
    <w:tmpl w:val="0000041F"/>
    <w:lvl w:ilvl="0" w:tplc="435EBD3C">
      <w:start w:val="1"/>
      <w:numFmt w:val="bullet"/>
      <w:lvlText w:val=""/>
      <w:lvlJc w:val="left"/>
      <w:pPr>
        <w:tabs>
          <w:tab w:val="num" w:pos="11"/>
        </w:tabs>
        <w:ind w:left="227" w:hanging="216"/>
      </w:pPr>
      <w:rPr>
        <w:rFonts w:ascii="Symbol" w:hAnsi="Symbol"/>
      </w:rPr>
    </w:lvl>
    <w:lvl w:ilvl="1" w:tplc="469E90BA">
      <w:start w:val="1"/>
      <w:numFmt w:val="bullet"/>
      <w:lvlText w:val="o"/>
      <w:lvlJc w:val="left"/>
      <w:pPr>
        <w:tabs>
          <w:tab w:val="num" w:pos="23"/>
        </w:tabs>
        <w:ind w:left="454" w:hanging="431"/>
      </w:pPr>
      <w:rPr>
        <w:rFonts w:ascii="Courier New" w:hAnsi="Courier New"/>
      </w:rPr>
    </w:lvl>
    <w:lvl w:ilvl="2" w:tplc="AA786D4A">
      <w:start w:val="1"/>
      <w:numFmt w:val="bullet"/>
      <w:lvlText w:val=""/>
      <w:lvlJc w:val="left"/>
      <w:pPr>
        <w:tabs>
          <w:tab w:val="num" w:pos="34"/>
        </w:tabs>
        <w:ind w:left="680" w:hanging="646"/>
      </w:pPr>
      <w:rPr>
        <w:rFonts w:ascii="Wingdings" w:hAnsi="Wingdings"/>
      </w:rPr>
    </w:lvl>
    <w:lvl w:ilvl="3" w:tplc="507287C4">
      <w:start w:val="1"/>
      <w:numFmt w:val="bullet"/>
      <w:lvlText w:val=""/>
      <w:lvlJc w:val="left"/>
      <w:pPr>
        <w:tabs>
          <w:tab w:val="num" w:pos="45"/>
        </w:tabs>
        <w:ind w:left="907" w:hanging="862"/>
      </w:pPr>
      <w:rPr>
        <w:rFonts w:ascii="Symbol" w:hAnsi="Symbol"/>
      </w:rPr>
    </w:lvl>
    <w:lvl w:ilvl="4" w:tplc="E1D432F6">
      <w:start w:val="1"/>
      <w:numFmt w:val="bullet"/>
      <w:lvlText w:val="o"/>
      <w:lvlJc w:val="left"/>
      <w:pPr>
        <w:tabs>
          <w:tab w:val="num" w:pos="57"/>
        </w:tabs>
        <w:ind w:left="1134" w:hanging="1077"/>
      </w:pPr>
      <w:rPr>
        <w:rFonts w:ascii="Courier New" w:hAnsi="Courier New"/>
      </w:rPr>
    </w:lvl>
    <w:lvl w:ilvl="5" w:tplc="8E24A418">
      <w:start w:val="1"/>
      <w:numFmt w:val="bullet"/>
      <w:lvlText w:val=""/>
      <w:lvlJc w:val="left"/>
      <w:pPr>
        <w:tabs>
          <w:tab w:val="num" w:pos="68"/>
        </w:tabs>
        <w:ind w:left="1361" w:hanging="1293"/>
      </w:pPr>
      <w:rPr>
        <w:rFonts w:ascii="Wingdings" w:hAnsi="Wingdings"/>
      </w:rPr>
    </w:lvl>
    <w:lvl w:ilvl="6" w:tplc="BB0C581A">
      <w:start w:val="1"/>
      <w:numFmt w:val="bullet"/>
      <w:lvlText w:val=""/>
      <w:lvlJc w:val="left"/>
      <w:pPr>
        <w:tabs>
          <w:tab w:val="num" w:pos="79"/>
        </w:tabs>
        <w:ind w:left="1587" w:hanging="1508"/>
      </w:pPr>
      <w:rPr>
        <w:rFonts w:ascii="Symbol" w:hAnsi="Symbol"/>
      </w:rPr>
    </w:lvl>
    <w:lvl w:ilvl="7" w:tplc="6AE8ADF2">
      <w:start w:val="1"/>
      <w:numFmt w:val="bullet"/>
      <w:lvlText w:val="o"/>
      <w:lvlJc w:val="left"/>
      <w:pPr>
        <w:tabs>
          <w:tab w:val="num" w:pos="91"/>
        </w:tabs>
        <w:ind w:left="1814" w:hanging="1723"/>
      </w:pPr>
      <w:rPr>
        <w:rFonts w:ascii="Courier New" w:hAnsi="Courier New"/>
      </w:rPr>
    </w:lvl>
    <w:lvl w:ilvl="8" w:tplc="D2FED500">
      <w:start w:val="1"/>
      <w:numFmt w:val="bullet"/>
      <w:lvlText w:val=""/>
      <w:lvlJc w:val="left"/>
      <w:pPr>
        <w:tabs>
          <w:tab w:val="num" w:pos="102"/>
        </w:tabs>
        <w:ind w:left="2041" w:hanging="1939"/>
      </w:pPr>
      <w:rPr>
        <w:rFonts w:ascii="Wingdings" w:hAnsi="Wingdings"/>
      </w:rPr>
    </w:lvl>
  </w:abstractNum>
  <w:abstractNum w:abstractNumId="1055" w15:restartNumberingAfterBreak="0">
    <w:nsid w:val="00000420"/>
    <w:multiLevelType w:val="hybridMultilevel"/>
    <w:tmpl w:val="00000420"/>
    <w:lvl w:ilvl="0" w:tplc="5D3077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D26DCC">
      <w:start w:val="1"/>
      <w:numFmt w:val="bullet"/>
      <w:lvlText w:val="•"/>
      <w:lvlJc w:val="left"/>
      <w:pPr>
        <w:tabs>
          <w:tab w:val="num" w:pos="23"/>
        </w:tabs>
        <w:ind w:left="454" w:hanging="431"/>
      </w:pPr>
      <w:rPr>
        <w:rFonts w:ascii="Courier New" w:hAnsi="Courier New"/>
      </w:rPr>
    </w:lvl>
    <w:lvl w:ilvl="2" w:tplc="882EB3DA">
      <w:start w:val="1"/>
      <w:numFmt w:val="bullet"/>
      <w:lvlText w:val="•"/>
      <w:lvlJc w:val="left"/>
      <w:pPr>
        <w:tabs>
          <w:tab w:val="num" w:pos="34"/>
        </w:tabs>
        <w:ind w:left="680" w:hanging="646"/>
      </w:pPr>
      <w:rPr>
        <w:rFonts w:ascii="Wingdings" w:hAnsi="Wingdings"/>
      </w:rPr>
    </w:lvl>
    <w:lvl w:ilvl="3" w:tplc="47CE2DF0">
      <w:start w:val="1"/>
      <w:numFmt w:val="bullet"/>
      <w:lvlText w:val=""/>
      <w:lvlJc w:val="left"/>
      <w:pPr>
        <w:tabs>
          <w:tab w:val="num" w:pos="45"/>
        </w:tabs>
        <w:ind w:left="907" w:hanging="862"/>
      </w:pPr>
      <w:rPr>
        <w:rFonts w:ascii="Symbol" w:hAnsi="Symbol"/>
      </w:rPr>
    </w:lvl>
    <w:lvl w:ilvl="4" w:tplc="9E7C8604">
      <w:start w:val="1"/>
      <w:numFmt w:val="bullet"/>
      <w:lvlText w:val="o"/>
      <w:lvlJc w:val="left"/>
      <w:pPr>
        <w:tabs>
          <w:tab w:val="num" w:pos="57"/>
        </w:tabs>
        <w:ind w:left="1134" w:hanging="1077"/>
      </w:pPr>
      <w:rPr>
        <w:rFonts w:ascii="Courier New" w:hAnsi="Courier New"/>
      </w:rPr>
    </w:lvl>
    <w:lvl w:ilvl="5" w:tplc="BAA25236">
      <w:start w:val="1"/>
      <w:numFmt w:val="bullet"/>
      <w:lvlText w:val=""/>
      <w:lvlJc w:val="left"/>
      <w:pPr>
        <w:tabs>
          <w:tab w:val="num" w:pos="68"/>
        </w:tabs>
        <w:ind w:left="1361" w:hanging="1293"/>
      </w:pPr>
      <w:rPr>
        <w:rFonts w:ascii="Wingdings" w:hAnsi="Wingdings"/>
      </w:rPr>
    </w:lvl>
    <w:lvl w:ilvl="6" w:tplc="3F7E2130">
      <w:start w:val="1"/>
      <w:numFmt w:val="bullet"/>
      <w:lvlText w:val=""/>
      <w:lvlJc w:val="left"/>
      <w:pPr>
        <w:tabs>
          <w:tab w:val="num" w:pos="79"/>
        </w:tabs>
        <w:ind w:left="1587" w:hanging="1508"/>
      </w:pPr>
      <w:rPr>
        <w:rFonts w:ascii="Symbol" w:hAnsi="Symbol"/>
      </w:rPr>
    </w:lvl>
    <w:lvl w:ilvl="7" w:tplc="9AEA7162">
      <w:start w:val="1"/>
      <w:numFmt w:val="bullet"/>
      <w:lvlText w:val="o"/>
      <w:lvlJc w:val="left"/>
      <w:pPr>
        <w:tabs>
          <w:tab w:val="num" w:pos="91"/>
        </w:tabs>
        <w:ind w:left="1814" w:hanging="1723"/>
      </w:pPr>
      <w:rPr>
        <w:rFonts w:ascii="Courier New" w:hAnsi="Courier New"/>
      </w:rPr>
    </w:lvl>
    <w:lvl w:ilvl="8" w:tplc="4C6C314E">
      <w:start w:val="1"/>
      <w:numFmt w:val="bullet"/>
      <w:lvlText w:val=""/>
      <w:lvlJc w:val="left"/>
      <w:pPr>
        <w:tabs>
          <w:tab w:val="num" w:pos="102"/>
        </w:tabs>
        <w:ind w:left="2041" w:hanging="1939"/>
      </w:pPr>
      <w:rPr>
        <w:rFonts w:ascii="Wingdings" w:hAnsi="Wingdings"/>
      </w:rPr>
    </w:lvl>
  </w:abstractNum>
  <w:abstractNum w:abstractNumId="1056" w15:restartNumberingAfterBreak="0">
    <w:nsid w:val="00000421"/>
    <w:multiLevelType w:val="hybridMultilevel"/>
    <w:tmpl w:val="00000421"/>
    <w:lvl w:ilvl="0" w:tplc="7E805FFE">
      <w:start w:val="1"/>
      <w:numFmt w:val="bullet"/>
      <w:lvlText w:val=""/>
      <w:lvlJc w:val="left"/>
      <w:pPr>
        <w:tabs>
          <w:tab w:val="num" w:pos="11"/>
        </w:tabs>
        <w:ind w:left="227" w:hanging="216"/>
      </w:pPr>
      <w:rPr>
        <w:rFonts w:ascii="Symbol" w:hAnsi="Symbol"/>
      </w:rPr>
    </w:lvl>
    <w:lvl w:ilvl="1" w:tplc="1562C610">
      <w:start w:val="1"/>
      <w:numFmt w:val="bullet"/>
      <w:lvlText w:val="o"/>
      <w:lvlJc w:val="left"/>
      <w:pPr>
        <w:tabs>
          <w:tab w:val="num" w:pos="23"/>
        </w:tabs>
        <w:ind w:left="454" w:hanging="431"/>
      </w:pPr>
      <w:rPr>
        <w:rFonts w:ascii="Courier New" w:hAnsi="Courier New"/>
      </w:rPr>
    </w:lvl>
    <w:lvl w:ilvl="2" w:tplc="FB603092">
      <w:start w:val="1"/>
      <w:numFmt w:val="bullet"/>
      <w:lvlText w:val=""/>
      <w:lvlJc w:val="left"/>
      <w:pPr>
        <w:tabs>
          <w:tab w:val="num" w:pos="34"/>
        </w:tabs>
        <w:ind w:left="680" w:hanging="646"/>
      </w:pPr>
      <w:rPr>
        <w:rFonts w:ascii="Wingdings" w:hAnsi="Wingdings"/>
      </w:rPr>
    </w:lvl>
    <w:lvl w:ilvl="3" w:tplc="CAA492CA">
      <w:start w:val="1"/>
      <w:numFmt w:val="bullet"/>
      <w:lvlText w:val=""/>
      <w:lvlJc w:val="left"/>
      <w:pPr>
        <w:tabs>
          <w:tab w:val="num" w:pos="45"/>
        </w:tabs>
        <w:ind w:left="907" w:hanging="862"/>
      </w:pPr>
      <w:rPr>
        <w:rFonts w:ascii="Symbol" w:hAnsi="Symbol"/>
      </w:rPr>
    </w:lvl>
    <w:lvl w:ilvl="4" w:tplc="BAB42966">
      <w:start w:val="1"/>
      <w:numFmt w:val="bullet"/>
      <w:lvlText w:val="o"/>
      <w:lvlJc w:val="left"/>
      <w:pPr>
        <w:tabs>
          <w:tab w:val="num" w:pos="57"/>
        </w:tabs>
        <w:ind w:left="1134" w:hanging="1077"/>
      </w:pPr>
      <w:rPr>
        <w:rFonts w:ascii="Courier New" w:hAnsi="Courier New"/>
      </w:rPr>
    </w:lvl>
    <w:lvl w:ilvl="5" w:tplc="8DFC9714">
      <w:start w:val="1"/>
      <w:numFmt w:val="bullet"/>
      <w:lvlText w:val=""/>
      <w:lvlJc w:val="left"/>
      <w:pPr>
        <w:tabs>
          <w:tab w:val="num" w:pos="68"/>
        </w:tabs>
        <w:ind w:left="1361" w:hanging="1293"/>
      </w:pPr>
      <w:rPr>
        <w:rFonts w:ascii="Wingdings" w:hAnsi="Wingdings"/>
      </w:rPr>
    </w:lvl>
    <w:lvl w:ilvl="6" w:tplc="5378838A">
      <w:start w:val="1"/>
      <w:numFmt w:val="bullet"/>
      <w:lvlText w:val=""/>
      <w:lvlJc w:val="left"/>
      <w:pPr>
        <w:tabs>
          <w:tab w:val="num" w:pos="79"/>
        </w:tabs>
        <w:ind w:left="1587" w:hanging="1508"/>
      </w:pPr>
      <w:rPr>
        <w:rFonts w:ascii="Symbol" w:hAnsi="Symbol"/>
      </w:rPr>
    </w:lvl>
    <w:lvl w:ilvl="7" w:tplc="E0E44E4A">
      <w:start w:val="1"/>
      <w:numFmt w:val="bullet"/>
      <w:lvlText w:val="o"/>
      <w:lvlJc w:val="left"/>
      <w:pPr>
        <w:tabs>
          <w:tab w:val="num" w:pos="91"/>
        </w:tabs>
        <w:ind w:left="1814" w:hanging="1723"/>
      </w:pPr>
      <w:rPr>
        <w:rFonts w:ascii="Courier New" w:hAnsi="Courier New"/>
      </w:rPr>
    </w:lvl>
    <w:lvl w:ilvl="8" w:tplc="DEF4F176">
      <w:start w:val="1"/>
      <w:numFmt w:val="bullet"/>
      <w:lvlText w:val=""/>
      <w:lvlJc w:val="left"/>
      <w:pPr>
        <w:tabs>
          <w:tab w:val="num" w:pos="102"/>
        </w:tabs>
        <w:ind w:left="2041" w:hanging="1939"/>
      </w:pPr>
      <w:rPr>
        <w:rFonts w:ascii="Wingdings" w:hAnsi="Wingdings"/>
      </w:rPr>
    </w:lvl>
  </w:abstractNum>
  <w:abstractNum w:abstractNumId="1057" w15:restartNumberingAfterBreak="0">
    <w:nsid w:val="00000422"/>
    <w:multiLevelType w:val="hybridMultilevel"/>
    <w:tmpl w:val="00000422"/>
    <w:lvl w:ilvl="0" w:tplc="839A0D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B842D6">
      <w:start w:val="1"/>
      <w:numFmt w:val="bullet"/>
      <w:lvlText w:val="•"/>
      <w:lvlJc w:val="left"/>
      <w:pPr>
        <w:tabs>
          <w:tab w:val="num" w:pos="23"/>
        </w:tabs>
        <w:ind w:left="454" w:hanging="431"/>
      </w:pPr>
      <w:rPr>
        <w:rFonts w:ascii="Courier New" w:hAnsi="Courier New"/>
      </w:rPr>
    </w:lvl>
    <w:lvl w:ilvl="2" w:tplc="8AB86108">
      <w:start w:val="1"/>
      <w:numFmt w:val="bullet"/>
      <w:lvlText w:val="•"/>
      <w:lvlJc w:val="left"/>
      <w:pPr>
        <w:tabs>
          <w:tab w:val="num" w:pos="34"/>
        </w:tabs>
        <w:ind w:left="680" w:hanging="646"/>
      </w:pPr>
      <w:rPr>
        <w:rFonts w:ascii="Wingdings" w:hAnsi="Wingdings"/>
      </w:rPr>
    </w:lvl>
    <w:lvl w:ilvl="3" w:tplc="E8E8A728">
      <w:start w:val="1"/>
      <w:numFmt w:val="bullet"/>
      <w:lvlText w:val=""/>
      <w:lvlJc w:val="left"/>
      <w:pPr>
        <w:tabs>
          <w:tab w:val="num" w:pos="45"/>
        </w:tabs>
        <w:ind w:left="907" w:hanging="862"/>
      </w:pPr>
      <w:rPr>
        <w:rFonts w:ascii="Symbol" w:hAnsi="Symbol"/>
      </w:rPr>
    </w:lvl>
    <w:lvl w:ilvl="4" w:tplc="4AE0F340">
      <w:start w:val="1"/>
      <w:numFmt w:val="bullet"/>
      <w:lvlText w:val="o"/>
      <w:lvlJc w:val="left"/>
      <w:pPr>
        <w:tabs>
          <w:tab w:val="num" w:pos="57"/>
        </w:tabs>
        <w:ind w:left="1134" w:hanging="1077"/>
      </w:pPr>
      <w:rPr>
        <w:rFonts w:ascii="Courier New" w:hAnsi="Courier New"/>
      </w:rPr>
    </w:lvl>
    <w:lvl w:ilvl="5" w:tplc="97F4FE12">
      <w:start w:val="1"/>
      <w:numFmt w:val="bullet"/>
      <w:lvlText w:val=""/>
      <w:lvlJc w:val="left"/>
      <w:pPr>
        <w:tabs>
          <w:tab w:val="num" w:pos="68"/>
        </w:tabs>
        <w:ind w:left="1361" w:hanging="1293"/>
      </w:pPr>
      <w:rPr>
        <w:rFonts w:ascii="Wingdings" w:hAnsi="Wingdings"/>
      </w:rPr>
    </w:lvl>
    <w:lvl w:ilvl="6" w:tplc="99A84FCE">
      <w:start w:val="1"/>
      <w:numFmt w:val="bullet"/>
      <w:lvlText w:val=""/>
      <w:lvlJc w:val="left"/>
      <w:pPr>
        <w:tabs>
          <w:tab w:val="num" w:pos="79"/>
        </w:tabs>
        <w:ind w:left="1587" w:hanging="1508"/>
      </w:pPr>
      <w:rPr>
        <w:rFonts w:ascii="Symbol" w:hAnsi="Symbol"/>
      </w:rPr>
    </w:lvl>
    <w:lvl w:ilvl="7" w:tplc="E1620FB6">
      <w:start w:val="1"/>
      <w:numFmt w:val="bullet"/>
      <w:lvlText w:val="o"/>
      <w:lvlJc w:val="left"/>
      <w:pPr>
        <w:tabs>
          <w:tab w:val="num" w:pos="91"/>
        </w:tabs>
        <w:ind w:left="1814" w:hanging="1723"/>
      </w:pPr>
      <w:rPr>
        <w:rFonts w:ascii="Courier New" w:hAnsi="Courier New"/>
      </w:rPr>
    </w:lvl>
    <w:lvl w:ilvl="8" w:tplc="265E5860">
      <w:start w:val="1"/>
      <w:numFmt w:val="bullet"/>
      <w:lvlText w:val=""/>
      <w:lvlJc w:val="left"/>
      <w:pPr>
        <w:tabs>
          <w:tab w:val="num" w:pos="102"/>
        </w:tabs>
        <w:ind w:left="2041" w:hanging="1939"/>
      </w:pPr>
      <w:rPr>
        <w:rFonts w:ascii="Wingdings" w:hAnsi="Wingdings"/>
      </w:rPr>
    </w:lvl>
  </w:abstractNum>
  <w:abstractNum w:abstractNumId="1058" w15:restartNumberingAfterBreak="0">
    <w:nsid w:val="00000423"/>
    <w:multiLevelType w:val="hybridMultilevel"/>
    <w:tmpl w:val="00000423"/>
    <w:lvl w:ilvl="0" w:tplc="B7EC88A0">
      <w:start w:val="1"/>
      <w:numFmt w:val="bullet"/>
      <w:lvlText w:val=""/>
      <w:lvlJc w:val="left"/>
      <w:pPr>
        <w:tabs>
          <w:tab w:val="num" w:pos="11"/>
        </w:tabs>
        <w:ind w:left="227" w:hanging="216"/>
      </w:pPr>
      <w:rPr>
        <w:rFonts w:ascii="Symbol" w:hAnsi="Symbol"/>
      </w:rPr>
    </w:lvl>
    <w:lvl w:ilvl="1" w:tplc="D0ACDD4A">
      <w:start w:val="1"/>
      <w:numFmt w:val="bullet"/>
      <w:lvlText w:val="o"/>
      <w:lvlJc w:val="left"/>
      <w:pPr>
        <w:tabs>
          <w:tab w:val="num" w:pos="23"/>
        </w:tabs>
        <w:ind w:left="454" w:hanging="431"/>
      </w:pPr>
      <w:rPr>
        <w:rFonts w:ascii="Courier New" w:hAnsi="Courier New"/>
      </w:rPr>
    </w:lvl>
    <w:lvl w:ilvl="2" w:tplc="FE049B1C">
      <w:start w:val="1"/>
      <w:numFmt w:val="bullet"/>
      <w:lvlText w:val=""/>
      <w:lvlJc w:val="left"/>
      <w:pPr>
        <w:tabs>
          <w:tab w:val="num" w:pos="34"/>
        </w:tabs>
        <w:ind w:left="680" w:hanging="646"/>
      </w:pPr>
      <w:rPr>
        <w:rFonts w:ascii="Wingdings" w:hAnsi="Wingdings"/>
      </w:rPr>
    </w:lvl>
    <w:lvl w:ilvl="3" w:tplc="FACE69A8">
      <w:start w:val="1"/>
      <w:numFmt w:val="bullet"/>
      <w:lvlText w:val=""/>
      <w:lvlJc w:val="left"/>
      <w:pPr>
        <w:tabs>
          <w:tab w:val="num" w:pos="45"/>
        </w:tabs>
        <w:ind w:left="907" w:hanging="862"/>
      </w:pPr>
      <w:rPr>
        <w:rFonts w:ascii="Symbol" w:hAnsi="Symbol"/>
      </w:rPr>
    </w:lvl>
    <w:lvl w:ilvl="4" w:tplc="E1C87B10">
      <w:start w:val="1"/>
      <w:numFmt w:val="bullet"/>
      <w:lvlText w:val="o"/>
      <w:lvlJc w:val="left"/>
      <w:pPr>
        <w:tabs>
          <w:tab w:val="num" w:pos="57"/>
        </w:tabs>
        <w:ind w:left="1134" w:hanging="1077"/>
      </w:pPr>
      <w:rPr>
        <w:rFonts w:ascii="Courier New" w:hAnsi="Courier New"/>
      </w:rPr>
    </w:lvl>
    <w:lvl w:ilvl="5" w:tplc="9EC0A874">
      <w:start w:val="1"/>
      <w:numFmt w:val="bullet"/>
      <w:lvlText w:val=""/>
      <w:lvlJc w:val="left"/>
      <w:pPr>
        <w:tabs>
          <w:tab w:val="num" w:pos="68"/>
        </w:tabs>
        <w:ind w:left="1361" w:hanging="1293"/>
      </w:pPr>
      <w:rPr>
        <w:rFonts w:ascii="Wingdings" w:hAnsi="Wingdings"/>
      </w:rPr>
    </w:lvl>
    <w:lvl w:ilvl="6" w:tplc="0942635C">
      <w:start w:val="1"/>
      <w:numFmt w:val="bullet"/>
      <w:lvlText w:val=""/>
      <w:lvlJc w:val="left"/>
      <w:pPr>
        <w:tabs>
          <w:tab w:val="num" w:pos="79"/>
        </w:tabs>
        <w:ind w:left="1587" w:hanging="1508"/>
      </w:pPr>
      <w:rPr>
        <w:rFonts w:ascii="Symbol" w:hAnsi="Symbol"/>
      </w:rPr>
    </w:lvl>
    <w:lvl w:ilvl="7" w:tplc="181657D0">
      <w:start w:val="1"/>
      <w:numFmt w:val="bullet"/>
      <w:lvlText w:val="o"/>
      <w:lvlJc w:val="left"/>
      <w:pPr>
        <w:tabs>
          <w:tab w:val="num" w:pos="91"/>
        </w:tabs>
        <w:ind w:left="1814" w:hanging="1723"/>
      </w:pPr>
      <w:rPr>
        <w:rFonts w:ascii="Courier New" w:hAnsi="Courier New"/>
      </w:rPr>
    </w:lvl>
    <w:lvl w:ilvl="8" w:tplc="284440F2">
      <w:start w:val="1"/>
      <w:numFmt w:val="bullet"/>
      <w:lvlText w:val=""/>
      <w:lvlJc w:val="left"/>
      <w:pPr>
        <w:tabs>
          <w:tab w:val="num" w:pos="102"/>
        </w:tabs>
        <w:ind w:left="2041" w:hanging="1939"/>
      </w:pPr>
      <w:rPr>
        <w:rFonts w:ascii="Wingdings" w:hAnsi="Wingdings"/>
      </w:rPr>
    </w:lvl>
  </w:abstractNum>
  <w:abstractNum w:abstractNumId="1059" w15:restartNumberingAfterBreak="0">
    <w:nsid w:val="00000424"/>
    <w:multiLevelType w:val="hybridMultilevel"/>
    <w:tmpl w:val="00000424"/>
    <w:lvl w:ilvl="0" w:tplc="2E329E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C041DC">
      <w:start w:val="1"/>
      <w:numFmt w:val="bullet"/>
      <w:lvlText w:val="•"/>
      <w:lvlJc w:val="left"/>
      <w:pPr>
        <w:tabs>
          <w:tab w:val="num" w:pos="23"/>
        </w:tabs>
        <w:ind w:left="454" w:hanging="431"/>
      </w:pPr>
      <w:rPr>
        <w:rFonts w:ascii="Courier New" w:hAnsi="Courier New"/>
      </w:rPr>
    </w:lvl>
    <w:lvl w:ilvl="2" w:tplc="068A5E74">
      <w:start w:val="1"/>
      <w:numFmt w:val="bullet"/>
      <w:lvlText w:val="•"/>
      <w:lvlJc w:val="left"/>
      <w:pPr>
        <w:tabs>
          <w:tab w:val="num" w:pos="34"/>
        </w:tabs>
        <w:ind w:left="680" w:hanging="646"/>
      </w:pPr>
      <w:rPr>
        <w:rFonts w:ascii="Wingdings" w:hAnsi="Wingdings"/>
      </w:rPr>
    </w:lvl>
    <w:lvl w:ilvl="3" w:tplc="EF68FAAC">
      <w:start w:val="1"/>
      <w:numFmt w:val="bullet"/>
      <w:lvlText w:val=""/>
      <w:lvlJc w:val="left"/>
      <w:pPr>
        <w:tabs>
          <w:tab w:val="num" w:pos="45"/>
        </w:tabs>
        <w:ind w:left="907" w:hanging="862"/>
      </w:pPr>
      <w:rPr>
        <w:rFonts w:ascii="Symbol" w:hAnsi="Symbol"/>
      </w:rPr>
    </w:lvl>
    <w:lvl w:ilvl="4" w:tplc="2100794A">
      <w:start w:val="1"/>
      <w:numFmt w:val="bullet"/>
      <w:lvlText w:val="o"/>
      <w:lvlJc w:val="left"/>
      <w:pPr>
        <w:tabs>
          <w:tab w:val="num" w:pos="57"/>
        </w:tabs>
        <w:ind w:left="1134" w:hanging="1077"/>
      </w:pPr>
      <w:rPr>
        <w:rFonts w:ascii="Courier New" w:hAnsi="Courier New"/>
      </w:rPr>
    </w:lvl>
    <w:lvl w:ilvl="5" w:tplc="69149EC0">
      <w:start w:val="1"/>
      <w:numFmt w:val="bullet"/>
      <w:lvlText w:val=""/>
      <w:lvlJc w:val="left"/>
      <w:pPr>
        <w:tabs>
          <w:tab w:val="num" w:pos="68"/>
        </w:tabs>
        <w:ind w:left="1361" w:hanging="1293"/>
      </w:pPr>
      <w:rPr>
        <w:rFonts w:ascii="Wingdings" w:hAnsi="Wingdings"/>
      </w:rPr>
    </w:lvl>
    <w:lvl w:ilvl="6" w:tplc="C708FCDC">
      <w:start w:val="1"/>
      <w:numFmt w:val="bullet"/>
      <w:lvlText w:val=""/>
      <w:lvlJc w:val="left"/>
      <w:pPr>
        <w:tabs>
          <w:tab w:val="num" w:pos="79"/>
        </w:tabs>
        <w:ind w:left="1587" w:hanging="1508"/>
      </w:pPr>
      <w:rPr>
        <w:rFonts w:ascii="Symbol" w:hAnsi="Symbol"/>
      </w:rPr>
    </w:lvl>
    <w:lvl w:ilvl="7" w:tplc="2BD63EC6">
      <w:start w:val="1"/>
      <w:numFmt w:val="bullet"/>
      <w:lvlText w:val="o"/>
      <w:lvlJc w:val="left"/>
      <w:pPr>
        <w:tabs>
          <w:tab w:val="num" w:pos="91"/>
        </w:tabs>
        <w:ind w:left="1814" w:hanging="1723"/>
      </w:pPr>
      <w:rPr>
        <w:rFonts w:ascii="Courier New" w:hAnsi="Courier New"/>
      </w:rPr>
    </w:lvl>
    <w:lvl w:ilvl="8" w:tplc="B1B87FA6">
      <w:start w:val="1"/>
      <w:numFmt w:val="bullet"/>
      <w:lvlText w:val=""/>
      <w:lvlJc w:val="left"/>
      <w:pPr>
        <w:tabs>
          <w:tab w:val="num" w:pos="102"/>
        </w:tabs>
        <w:ind w:left="2041" w:hanging="1939"/>
      </w:pPr>
      <w:rPr>
        <w:rFonts w:ascii="Wingdings" w:hAnsi="Wingdings"/>
      </w:rPr>
    </w:lvl>
  </w:abstractNum>
  <w:abstractNum w:abstractNumId="1060" w15:restartNumberingAfterBreak="0">
    <w:nsid w:val="00000425"/>
    <w:multiLevelType w:val="hybridMultilevel"/>
    <w:tmpl w:val="00000425"/>
    <w:lvl w:ilvl="0" w:tplc="96AAA16C">
      <w:start w:val="1"/>
      <w:numFmt w:val="bullet"/>
      <w:lvlText w:val=""/>
      <w:lvlJc w:val="left"/>
      <w:pPr>
        <w:tabs>
          <w:tab w:val="num" w:pos="11"/>
        </w:tabs>
        <w:ind w:left="227" w:hanging="216"/>
      </w:pPr>
      <w:rPr>
        <w:rFonts w:ascii="Symbol" w:hAnsi="Symbol"/>
      </w:rPr>
    </w:lvl>
    <w:lvl w:ilvl="1" w:tplc="385A1E5E">
      <w:start w:val="1"/>
      <w:numFmt w:val="bullet"/>
      <w:lvlText w:val="o"/>
      <w:lvlJc w:val="left"/>
      <w:pPr>
        <w:tabs>
          <w:tab w:val="num" w:pos="23"/>
        </w:tabs>
        <w:ind w:left="454" w:hanging="431"/>
      </w:pPr>
      <w:rPr>
        <w:rFonts w:ascii="Courier New" w:hAnsi="Courier New"/>
      </w:rPr>
    </w:lvl>
    <w:lvl w:ilvl="2" w:tplc="85CC81EE">
      <w:start w:val="1"/>
      <w:numFmt w:val="bullet"/>
      <w:lvlText w:val=""/>
      <w:lvlJc w:val="left"/>
      <w:pPr>
        <w:tabs>
          <w:tab w:val="num" w:pos="34"/>
        </w:tabs>
        <w:ind w:left="680" w:hanging="646"/>
      </w:pPr>
      <w:rPr>
        <w:rFonts w:ascii="Wingdings" w:hAnsi="Wingdings"/>
      </w:rPr>
    </w:lvl>
    <w:lvl w:ilvl="3" w:tplc="2438FFEE">
      <w:start w:val="1"/>
      <w:numFmt w:val="bullet"/>
      <w:lvlText w:val=""/>
      <w:lvlJc w:val="left"/>
      <w:pPr>
        <w:tabs>
          <w:tab w:val="num" w:pos="45"/>
        </w:tabs>
        <w:ind w:left="907" w:hanging="862"/>
      </w:pPr>
      <w:rPr>
        <w:rFonts w:ascii="Symbol" w:hAnsi="Symbol"/>
      </w:rPr>
    </w:lvl>
    <w:lvl w:ilvl="4" w:tplc="0FAC75B6">
      <w:start w:val="1"/>
      <w:numFmt w:val="bullet"/>
      <w:lvlText w:val="o"/>
      <w:lvlJc w:val="left"/>
      <w:pPr>
        <w:tabs>
          <w:tab w:val="num" w:pos="57"/>
        </w:tabs>
        <w:ind w:left="1134" w:hanging="1077"/>
      </w:pPr>
      <w:rPr>
        <w:rFonts w:ascii="Courier New" w:hAnsi="Courier New"/>
      </w:rPr>
    </w:lvl>
    <w:lvl w:ilvl="5" w:tplc="3E6E5BC6">
      <w:start w:val="1"/>
      <w:numFmt w:val="bullet"/>
      <w:lvlText w:val=""/>
      <w:lvlJc w:val="left"/>
      <w:pPr>
        <w:tabs>
          <w:tab w:val="num" w:pos="68"/>
        </w:tabs>
        <w:ind w:left="1361" w:hanging="1293"/>
      </w:pPr>
      <w:rPr>
        <w:rFonts w:ascii="Wingdings" w:hAnsi="Wingdings"/>
      </w:rPr>
    </w:lvl>
    <w:lvl w:ilvl="6" w:tplc="41B4F4A6">
      <w:start w:val="1"/>
      <w:numFmt w:val="bullet"/>
      <w:lvlText w:val=""/>
      <w:lvlJc w:val="left"/>
      <w:pPr>
        <w:tabs>
          <w:tab w:val="num" w:pos="79"/>
        </w:tabs>
        <w:ind w:left="1587" w:hanging="1508"/>
      </w:pPr>
      <w:rPr>
        <w:rFonts w:ascii="Symbol" w:hAnsi="Symbol"/>
      </w:rPr>
    </w:lvl>
    <w:lvl w:ilvl="7" w:tplc="03D0932C">
      <w:start w:val="1"/>
      <w:numFmt w:val="bullet"/>
      <w:lvlText w:val="o"/>
      <w:lvlJc w:val="left"/>
      <w:pPr>
        <w:tabs>
          <w:tab w:val="num" w:pos="91"/>
        </w:tabs>
        <w:ind w:left="1814" w:hanging="1723"/>
      </w:pPr>
      <w:rPr>
        <w:rFonts w:ascii="Courier New" w:hAnsi="Courier New"/>
      </w:rPr>
    </w:lvl>
    <w:lvl w:ilvl="8" w:tplc="90626FC6">
      <w:start w:val="1"/>
      <w:numFmt w:val="bullet"/>
      <w:lvlText w:val=""/>
      <w:lvlJc w:val="left"/>
      <w:pPr>
        <w:tabs>
          <w:tab w:val="num" w:pos="102"/>
        </w:tabs>
        <w:ind w:left="2041" w:hanging="1939"/>
      </w:pPr>
      <w:rPr>
        <w:rFonts w:ascii="Wingdings" w:hAnsi="Wingdings"/>
      </w:rPr>
    </w:lvl>
  </w:abstractNum>
  <w:abstractNum w:abstractNumId="1061" w15:restartNumberingAfterBreak="0">
    <w:nsid w:val="00000426"/>
    <w:multiLevelType w:val="hybridMultilevel"/>
    <w:tmpl w:val="00000426"/>
    <w:lvl w:ilvl="0" w:tplc="E5CED4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A0F0C4">
      <w:start w:val="1"/>
      <w:numFmt w:val="bullet"/>
      <w:lvlText w:val="•"/>
      <w:lvlJc w:val="left"/>
      <w:pPr>
        <w:tabs>
          <w:tab w:val="num" w:pos="23"/>
        </w:tabs>
        <w:ind w:left="454" w:hanging="431"/>
      </w:pPr>
      <w:rPr>
        <w:rFonts w:ascii="Courier New" w:hAnsi="Courier New"/>
      </w:rPr>
    </w:lvl>
    <w:lvl w:ilvl="2" w:tplc="3DD690F6">
      <w:start w:val="1"/>
      <w:numFmt w:val="bullet"/>
      <w:lvlText w:val="•"/>
      <w:lvlJc w:val="left"/>
      <w:pPr>
        <w:tabs>
          <w:tab w:val="num" w:pos="34"/>
        </w:tabs>
        <w:ind w:left="680" w:hanging="646"/>
      </w:pPr>
      <w:rPr>
        <w:rFonts w:ascii="Wingdings" w:hAnsi="Wingdings"/>
      </w:rPr>
    </w:lvl>
    <w:lvl w:ilvl="3" w:tplc="AF04DD08">
      <w:start w:val="1"/>
      <w:numFmt w:val="bullet"/>
      <w:lvlText w:val=""/>
      <w:lvlJc w:val="left"/>
      <w:pPr>
        <w:tabs>
          <w:tab w:val="num" w:pos="45"/>
        </w:tabs>
        <w:ind w:left="907" w:hanging="862"/>
      </w:pPr>
      <w:rPr>
        <w:rFonts w:ascii="Symbol" w:hAnsi="Symbol"/>
      </w:rPr>
    </w:lvl>
    <w:lvl w:ilvl="4" w:tplc="1A2ECD50">
      <w:start w:val="1"/>
      <w:numFmt w:val="bullet"/>
      <w:lvlText w:val="o"/>
      <w:lvlJc w:val="left"/>
      <w:pPr>
        <w:tabs>
          <w:tab w:val="num" w:pos="57"/>
        </w:tabs>
        <w:ind w:left="1134" w:hanging="1077"/>
      </w:pPr>
      <w:rPr>
        <w:rFonts w:ascii="Courier New" w:hAnsi="Courier New"/>
      </w:rPr>
    </w:lvl>
    <w:lvl w:ilvl="5" w:tplc="14F20602">
      <w:start w:val="1"/>
      <w:numFmt w:val="bullet"/>
      <w:lvlText w:val=""/>
      <w:lvlJc w:val="left"/>
      <w:pPr>
        <w:tabs>
          <w:tab w:val="num" w:pos="68"/>
        </w:tabs>
        <w:ind w:left="1361" w:hanging="1293"/>
      </w:pPr>
      <w:rPr>
        <w:rFonts w:ascii="Wingdings" w:hAnsi="Wingdings"/>
      </w:rPr>
    </w:lvl>
    <w:lvl w:ilvl="6" w:tplc="B620A1E4">
      <w:start w:val="1"/>
      <w:numFmt w:val="bullet"/>
      <w:lvlText w:val=""/>
      <w:lvlJc w:val="left"/>
      <w:pPr>
        <w:tabs>
          <w:tab w:val="num" w:pos="79"/>
        </w:tabs>
        <w:ind w:left="1587" w:hanging="1508"/>
      </w:pPr>
      <w:rPr>
        <w:rFonts w:ascii="Symbol" w:hAnsi="Symbol"/>
      </w:rPr>
    </w:lvl>
    <w:lvl w:ilvl="7" w:tplc="4456FAAE">
      <w:start w:val="1"/>
      <w:numFmt w:val="bullet"/>
      <w:lvlText w:val="o"/>
      <w:lvlJc w:val="left"/>
      <w:pPr>
        <w:tabs>
          <w:tab w:val="num" w:pos="91"/>
        </w:tabs>
        <w:ind w:left="1814" w:hanging="1723"/>
      </w:pPr>
      <w:rPr>
        <w:rFonts w:ascii="Courier New" w:hAnsi="Courier New"/>
      </w:rPr>
    </w:lvl>
    <w:lvl w:ilvl="8" w:tplc="8E1AFAC8">
      <w:start w:val="1"/>
      <w:numFmt w:val="bullet"/>
      <w:lvlText w:val=""/>
      <w:lvlJc w:val="left"/>
      <w:pPr>
        <w:tabs>
          <w:tab w:val="num" w:pos="102"/>
        </w:tabs>
        <w:ind w:left="2041" w:hanging="1939"/>
      </w:pPr>
      <w:rPr>
        <w:rFonts w:ascii="Wingdings" w:hAnsi="Wingdings"/>
      </w:rPr>
    </w:lvl>
  </w:abstractNum>
  <w:abstractNum w:abstractNumId="1062" w15:restartNumberingAfterBreak="0">
    <w:nsid w:val="00000427"/>
    <w:multiLevelType w:val="hybridMultilevel"/>
    <w:tmpl w:val="00000427"/>
    <w:lvl w:ilvl="0" w:tplc="580EAA58">
      <w:start w:val="1"/>
      <w:numFmt w:val="bullet"/>
      <w:lvlText w:val=""/>
      <w:lvlJc w:val="left"/>
      <w:pPr>
        <w:tabs>
          <w:tab w:val="num" w:pos="11"/>
        </w:tabs>
        <w:ind w:left="227" w:hanging="216"/>
      </w:pPr>
      <w:rPr>
        <w:rFonts w:ascii="Symbol" w:hAnsi="Symbol"/>
      </w:rPr>
    </w:lvl>
    <w:lvl w:ilvl="1" w:tplc="9A369CBE">
      <w:start w:val="1"/>
      <w:numFmt w:val="bullet"/>
      <w:lvlText w:val="o"/>
      <w:lvlJc w:val="left"/>
      <w:pPr>
        <w:tabs>
          <w:tab w:val="num" w:pos="23"/>
        </w:tabs>
        <w:ind w:left="454" w:hanging="431"/>
      </w:pPr>
      <w:rPr>
        <w:rFonts w:ascii="Courier New" w:hAnsi="Courier New"/>
      </w:rPr>
    </w:lvl>
    <w:lvl w:ilvl="2" w:tplc="9C9C8CAE">
      <w:start w:val="1"/>
      <w:numFmt w:val="bullet"/>
      <w:lvlText w:val=""/>
      <w:lvlJc w:val="left"/>
      <w:pPr>
        <w:tabs>
          <w:tab w:val="num" w:pos="34"/>
        </w:tabs>
        <w:ind w:left="680" w:hanging="646"/>
      </w:pPr>
      <w:rPr>
        <w:rFonts w:ascii="Wingdings" w:hAnsi="Wingdings"/>
      </w:rPr>
    </w:lvl>
    <w:lvl w:ilvl="3" w:tplc="9AE00A38">
      <w:start w:val="1"/>
      <w:numFmt w:val="bullet"/>
      <w:lvlText w:val=""/>
      <w:lvlJc w:val="left"/>
      <w:pPr>
        <w:tabs>
          <w:tab w:val="num" w:pos="45"/>
        </w:tabs>
        <w:ind w:left="907" w:hanging="862"/>
      </w:pPr>
      <w:rPr>
        <w:rFonts w:ascii="Symbol" w:hAnsi="Symbol"/>
      </w:rPr>
    </w:lvl>
    <w:lvl w:ilvl="4" w:tplc="6DD88130">
      <w:start w:val="1"/>
      <w:numFmt w:val="bullet"/>
      <w:lvlText w:val="o"/>
      <w:lvlJc w:val="left"/>
      <w:pPr>
        <w:tabs>
          <w:tab w:val="num" w:pos="57"/>
        </w:tabs>
        <w:ind w:left="1134" w:hanging="1077"/>
      </w:pPr>
      <w:rPr>
        <w:rFonts w:ascii="Courier New" w:hAnsi="Courier New"/>
      </w:rPr>
    </w:lvl>
    <w:lvl w:ilvl="5" w:tplc="7584B376">
      <w:start w:val="1"/>
      <w:numFmt w:val="bullet"/>
      <w:lvlText w:val=""/>
      <w:lvlJc w:val="left"/>
      <w:pPr>
        <w:tabs>
          <w:tab w:val="num" w:pos="68"/>
        </w:tabs>
        <w:ind w:left="1361" w:hanging="1293"/>
      </w:pPr>
      <w:rPr>
        <w:rFonts w:ascii="Wingdings" w:hAnsi="Wingdings"/>
      </w:rPr>
    </w:lvl>
    <w:lvl w:ilvl="6" w:tplc="4F42FF24">
      <w:start w:val="1"/>
      <w:numFmt w:val="bullet"/>
      <w:lvlText w:val=""/>
      <w:lvlJc w:val="left"/>
      <w:pPr>
        <w:tabs>
          <w:tab w:val="num" w:pos="79"/>
        </w:tabs>
        <w:ind w:left="1587" w:hanging="1508"/>
      </w:pPr>
      <w:rPr>
        <w:rFonts w:ascii="Symbol" w:hAnsi="Symbol"/>
      </w:rPr>
    </w:lvl>
    <w:lvl w:ilvl="7" w:tplc="BF9A21EA">
      <w:start w:val="1"/>
      <w:numFmt w:val="bullet"/>
      <w:lvlText w:val="o"/>
      <w:lvlJc w:val="left"/>
      <w:pPr>
        <w:tabs>
          <w:tab w:val="num" w:pos="91"/>
        </w:tabs>
        <w:ind w:left="1814" w:hanging="1723"/>
      </w:pPr>
      <w:rPr>
        <w:rFonts w:ascii="Courier New" w:hAnsi="Courier New"/>
      </w:rPr>
    </w:lvl>
    <w:lvl w:ilvl="8" w:tplc="7F426C82">
      <w:start w:val="1"/>
      <w:numFmt w:val="bullet"/>
      <w:lvlText w:val=""/>
      <w:lvlJc w:val="left"/>
      <w:pPr>
        <w:tabs>
          <w:tab w:val="num" w:pos="102"/>
        </w:tabs>
        <w:ind w:left="2041" w:hanging="1939"/>
      </w:pPr>
      <w:rPr>
        <w:rFonts w:ascii="Wingdings" w:hAnsi="Wingdings"/>
      </w:rPr>
    </w:lvl>
  </w:abstractNum>
  <w:abstractNum w:abstractNumId="1063" w15:restartNumberingAfterBreak="0">
    <w:nsid w:val="00000428"/>
    <w:multiLevelType w:val="hybridMultilevel"/>
    <w:tmpl w:val="00000428"/>
    <w:lvl w:ilvl="0" w:tplc="6F1ADB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C4284C">
      <w:start w:val="1"/>
      <w:numFmt w:val="bullet"/>
      <w:lvlText w:val="•"/>
      <w:lvlJc w:val="left"/>
      <w:pPr>
        <w:tabs>
          <w:tab w:val="num" w:pos="23"/>
        </w:tabs>
        <w:ind w:left="454" w:hanging="431"/>
      </w:pPr>
      <w:rPr>
        <w:rFonts w:ascii="Courier New" w:hAnsi="Courier New"/>
      </w:rPr>
    </w:lvl>
    <w:lvl w:ilvl="2" w:tplc="4984C1A8">
      <w:start w:val="1"/>
      <w:numFmt w:val="bullet"/>
      <w:lvlText w:val="•"/>
      <w:lvlJc w:val="left"/>
      <w:pPr>
        <w:tabs>
          <w:tab w:val="num" w:pos="34"/>
        </w:tabs>
        <w:ind w:left="680" w:hanging="646"/>
      </w:pPr>
      <w:rPr>
        <w:rFonts w:ascii="Wingdings" w:hAnsi="Wingdings"/>
      </w:rPr>
    </w:lvl>
    <w:lvl w:ilvl="3" w:tplc="BA501412">
      <w:start w:val="1"/>
      <w:numFmt w:val="bullet"/>
      <w:lvlText w:val=""/>
      <w:lvlJc w:val="left"/>
      <w:pPr>
        <w:tabs>
          <w:tab w:val="num" w:pos="45"/>
        </w:tabs>
        <w:ind w:left="907" w:hanging="862"/>
      </w:pPr>
      <w:rPr>
        <w:rFonts w:ascii="Symbol" w:hAnsi="Symbol"/>
      </w:rPr>
    </w:lvl>
    <w:lvl w:ilvl="4" w:tplc="5AB8BFE0">
      <w:start w:val="1"/>
      <w:numFmt w:val="bullet"/>
      <w:lvlText w:val="o"/>
      <w:lvlJc w:val="left"/>
      <w:pPr>
        <w:tabs>
          <w:tab w:val="num" w:pos="57"/>
        </w:tabs>
        <w:ind w:left="1134" w:hanging="1077"/>
      </w:pPr>
      <w:rPr>
        <w:rFonts w:ascii="Courier New" w:hAnsi="Courier New"/>
      </w:rPr>
    </w:lvl>
    <w:lvl w:ilvl="5" w:tplc="821260D4">
      <w:start w:val="1"/>
      <w:numFmt w:val="bullet"/>
      <w:lvlText w:val=""/>
      <w:lvlJc w:val="left"/>
      <w:pPr>
        <w:tabs>
          <w:tab w:val="num" w:pos="68"/>
        </w:tabs>
        <w:ind w:left="1361" w:hanging="1293"/>
      </w:pPr>
      <w:rPr>
        <w:rFonts w:ascii="Wingdings" w:hAnsi="Wingdings"/>
      </w:rPr>
    </w:lvl>
    <w:lvl w:ilvl="6" w:tplc="2FD6B3C6">
      <w:start w:val="1"/>
      <w:numFmt w:val="bullet"/>
      <w:lvlText w:val=""/>
      <w:lvlJc w:val="left"/>
      <w:pPr>
        <w:tabs>
          <w:tab w:val="num" w:pos="79"/>
        </w:tabs>
        <w:ind w:left="1587" w:hanging="1508"/>
      </w:pPr>
      <w:rPr>
        <w:rFonts w:ascii="Symbol" w:hAnsi="Symbol"/>
      </w:rPr>
    </w:lvl>
    <w:lvl w:ilvl="7" w:tplc="55E4A472">
      <w:start w:val="1"/>
      <w:numFmt w:val="bullet"/>
      <w:lvlText w:val="o"/>
      <w:lvlJc w:val="left"/>
      <w:pPr>
        <w:tabs>
          <w:tab w:val="num" w:pos="91"/>
        </w:tabs>
        <w:ind w:left="1814" w:hanging="1723"/>
      </w:pPr>
      <w:rPr>
        <w:rFonts w:ascii="Courier New" w:hAnsi="Courier New"/>
      </w:rPr>
    </w:lvl>
    <w:lvl w:ilvl="8" w:tplc="5C662E7A">
      <w:start w:val="1"/>
      <w:numFmt w:val="bullet"/>
      <w:lvlText w:val=""/>
      <w:lvlJc w:val="left"/>
      <w:pPr>
        <w:tabs>
          <w:tab w:val="num" w:pos="102"/>
        </w:tabs>
        <w:ind w:left="2041" w:hanging="1939"/>
      </w:pPr>
      <w:rPr>
        <w:rFonts w:ascii="Wingdings" w:hAnsi="Wingdings"/>
      </w:rPr>
    </w:lvl>
  </w:abstractNum>
  <w:abstractNum w:abstractNumId="1064" w15:restartNumberingAfterBreak="0">
    <w:nsid w:val="00000429"/>
    <w:multiLevelType w:val="hybridMultilevel"/>
    <w:tmpl w:val="00000429"/>
    <w:lvl w:ilvl="0" w:tplc="14240B24">
      <w:start w:val="1"/>
      <w:numFmt w:val="bullet"/>
      <w:lvlText w:val=""/>
      <w:lvlJc w:val="left"/>
      <w:pPr>
        <w:tabs>
          <w:tab w:val="num" w:pos="11"/>
        </w:tabs>
        <w:ind w:left="227" w:hanging="216"/>
      </w:pPr>
      <w:rPr>
        <w:rFonts w:ascii="Symbol" w:hAnsi="Symbol"/>
      </w:rPr>
    </w:lvl>
    <w:lvl w:ilvl="1" w:tplc="D8EC940E">
      <w:start w:val="1"/>
      <w:numFmt w:val="bullet"/>
      <w:lvlText w:val="o"/>
      <w:lvlJc w:val="left"/>
      <w:pPr>
        <w:tabs>
          <w:tab w:val="num" w:pos="23"/>
        </w:tabs>
        <w:ind w:left="454" w:hanging="431"/>
      </w:pPr>
      <w:rPr>
        <w:rFonts w:ascii="Courier New" w:hAnsi="Courier New"/>
      </w:rPr>
    </w:lvl>
    <w:lvl w:ilvl="2" w:tplc="82D0F3B4">
      <w:start w:val="1"/>
      <w:numFmt w:val="bullet"/>
      <w:lvlText w:val=""/>
      <w:lvlJc w:val="left"/>
      <w:pPr>
        <w:tabs>
          <w:tab w:val="num" w:pos="34"/>
        </w:tabs>
        <w:ind w:left="680" w:hanging="646"/>
      </w:pPr>
      <w:rPr>
        <w:rFonts w:ascii="Wingdings" w:hAnsi="Wingdings"/>
      </w:rPr>
    </w:lvl>
    <w:lvl w:ilvl="3" w:tplc="F218161E">
      <w:start w:val="1"/>
      <w:numFmt w:val="bullet"/>
      <w:lvlText w:val=""/>
      <w:lvlJc w:val="left"/>
      <w:pPr>
        <w:tabs>
          <w:tab w:val="num" w:pos="45"/>
        </w:tabs>
        <w:ind w:left="907" w:hanging="862"/>
      </w:pPr>
      <w:rPr>
        <w:rFonts w:ascii="Symbol" w:hAnsi="Symbol"/>
      </w:rPr>
    </w:lvl>
    <w:lvl w:ilvl="4" w:tplc="C96E2BDC">
      <w:start w:val="1"/>
      <w:numFmt w:val="bullet"/>
      <w:lvlText w:val="o"/>
      <w:lvlJc w:val="left"/>
      <w:pPr>
        <w:tabs>
          <w:tab w:val="num" w:pos="57"/>
        </w:tabs>
        <w:ind w:left="1134" w:hanging="1077"/>
      </w:pPr>
      <w:rPr>
        <w:rFonts w:ascii="Courier New" w:hAnsi="Courier New"/>
      </w:rPr>
    </w:lvl>
    <w:lvl w:ilvl="5" w:tplc="EBEC7264">
      <w:start w:val="1"/>
      <w:numFmt w:val="bullet"/>
      <w:lvlText w:val=""/>
      <w:lvlJc w:val="left"/>
      <w:pPr>
        <w:tabs>
          <w:tab w:val="num" w:pos="68"/>
        </w:tabs>
        <w:ind w:left="1361" w:hanging="1293"/>
      </w:pPr>
      <w:rPr>
        <w:rFonts w:ascii="Wingdings" w:hAnsi="Wingdings"/>
      </w:rPr>
    </w:lvl>
    <w:lvl w:ilvl="6" w:tplc="E3EA4890">
      <w:start w:val="1"/>
      <w:numFmt w:val="bullet"/>
      <w:lvlText w:val=""/>
      <w:lvlJc w:val="left"/>
      <w:pPr>
        <w:tabs>
          <w:tab w:val="num" w:pos="79"/>
        </w:tabs>
        <w:ind w:left="1587" w:hanging="1508"/>
      </w:pPr>
      <w:rPr>
        <w:rFonts w:ascii="Symbol" w:hAnsi="Symbol"/>
      </w:rPr>
    </w:lvl>
    <w:lvl w:ilvl="7" w:tplc="23980458">
      <w:start w:val="1"/>
      <w:numFmt w:val="bullet"/>
      <w:lvlText w:val="o"/>
      <w:lvlJc w:val="left"/>
      <w:pPr>
        <w:tabs>
          <w:tab w:val="num" w:pos="91"/>
        </w:tabs>
        <w:ind w:left="1814" w:hanging="1723"/>
      </w:pPr>
      <w:rPr>
        <w:rFonts w:ascii="Courier New" w:hAnsi="Courier New"/>
      </w:rPr>
    </w:lvl>
    <w:lvl w:ilvl="8" w:tplc="E746F0AC">
      <w:start w:val="1"/>
      <w:numFmt w:val="bullet"/>
      <w:lvlText w:val=""/>
      <w:lvlJc w:val="left"/>
      <w:pPr>
        <w:tabs>
          <w:tab w:val="num" w:pos="102"/>
        </w:tabs>
        <w:ind w:left="2041" w:hanging="1939"/>
      </w:pPr>
      <w:rPr>
        <w:rFonts w:ascii="Wingdings" w:hAnsi="Wingdings"/>
      </w:rPr>
    </w:lvl>
  </w:abstractNum>
  <w:abstractNum w:abstractNumId="1065" w15:restartNumberingAfterBreak="0">
    <w:nsid w:val="0000042A"/>
    <w:multiLevelType w:val="hybridMultilevel"/>
    <w:tmpl w:val="0000042A"/>
    <w:lvl w:ilvl="0" w:tplc="4F922A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366CD6">
      <w:start w:val="1"/>
      <w:numFmt w:val="bullet"/>
      <w:lvlText w:val="•"/>
      <w:lvlJc w:val="left"/>
      <w:pPr>
        <w:tabs>
          <w:tab w:val="num" w:pos="23"/>
        </w:tabs>
        <w:ind w:left="454" w:hanging="431"/>
      </w:pPr>
      <w:rPr>
        <w:rFonts w:ascii="Courier New" w:hAnsi="Courier New"/>
      </w:rPr>
    </w:lvl>
    <w:lvl w:ilvl="2" w:tplc="C50255B2">
      <w:start w:val="1"/>
      <w:numFmt w:val="bullet"/>
      <w:lvlText w:val="•"/>
      <w:lvlJc w:val="left"/>
      <w:pPr>
        <w:tabs>
          <w:tab w:val="num" w:pos="34"/>
        </w:tabs>
        <w:ind w:left="680" w:hanging="646"/>
      </w:pPr>
      <w:rPr>
        <w:rFonts w:ascii="Wingdings" w:hAnsi="Wingdings"/>
      </w:rPr>
    </w:lvl>
    <w:lvl w:ilvl="3" w:tplc="DEEEFA6A">
      <w:start w:val="1"/>
      <w:numFmt w:val="bullet"/>
      <w:lvlText w:val=""/>
      <w:lvlJc w:val="left"/>
      <w:pPr>
        <w:tabs>
          <w:tab w:val="num" w:pos="45"/>
        </w:tabs>
        <w:ind w:left="907" w:hanging="862"/>
      </w:pPr>
      <w:rPr>
        <w:rFonts w:ascii="Symbol" w:hAnsi="Symbol"/>
      </w:rPr>
    </w:lvl>
    <w:lvl w:ilvl="4" w:tplc="48461C80">
      <w:start w:val="1"/>
      <w:numFmt w:val="bullet"/>
      <w:lvlText w:val="o"/>
      <w:lvlJc w:val="left"/>
      <w:pPr>
        <w:tabs>
          <w:tab w:val="num" w:pos="57"/>
        </w:tabs>
        <w:ind w:left="1134" w:hanging="1077"/>
      </w:pPr>
      <w:rPr>
        <w:rFonts w:ascii="Courier New" w:hAnsi="Courier New"/>
      </w:rPr>
    </w:lvl>
    <w:lvl w:ilvl="5" w:tplc="9F76137C">
      <w:start w:val="1"/>
      <w:numFmt w:val="bullet"/>
      <w:lvlText w:val=""/>
      <w:lvlJc w:val="left"/>
      <w:pPr>
        <w:tabs>
          <w:tab w:val="num" w:pos="68"/>
        </w:tabs>
        <w:ind w:left="1361" w:hanging="1293"/>
      </w:pPr>
      <w:rPr>
        <w:rFonts w:ascii="Wingdings" w:hAnsi="Wingdings"/>
      </w:rPr>
    </w:lvl>
    <w:lvl w:ilvl="6" w:tplc="D6ACFF22">
      <w:start w:val="1"/>
      <w:numFmt w:val="bullet"/>
      <w:lvlText w:val=""/>
      <w:lvlJc w:val="left"/>
      <w:pPr>
        <w:tabs>
          <w:tab w:val="num" w:pos="79"/>
        </w:tabs>
        <w:ind w:left="1587" w:hanging="1508"/>
      </w:pPr>
      <w:rPr>
        <w:rFonts w:ascii="Symbol" w:hAnsi="Symbol"/>
      </w:rPr>
    </w:lvl>
    <w:lvl w:ilvl="7" w:tplc="84902B6A">
      <w:start w:val="1"/>
      <w:numFmt w:val="bullet"/>
      <w:lvlText w:val="o"/>
      <w:lvlJc w:val="left"/>
      <w:pPr>
        <w:tabs>
          <w:tab w:val="num" w:pos="91"/>
        </w:tabs>
        <w:ind w:left="1814" w:hanging="1723"/>
      </w:pPr>
      <w:rPr>
        <w:rFonts w:ascii="Courier New" w:hAnsi="Courier New"/>
      </w:rPr>
    </w:lvl>
    <w:lvl w:ilvl="8" w:tplc="11508726">
      <w:start w:val="1"/>
      <w:numFmt w:val="bullet"/>
      <w:lvlText w:val=""/>
      <w:lvlJc w:val="left"/>
      <w:pPr>
        <w:tabs>
          <w:tab w:val="num" w:pos="102"/>
        </w:tabs>
        <w:ind w:left="2041" w:hanging="1939"/>
      </w:pPr>
      <w:rPr>
        <w:rFonts w:ascii="Wingdings" w:hAnsi="Wingdings"/>
      </w:rPr>
    </w:lvl>
  </w:abstractNum>
  <w:abstractNum w:abstractNumId="1066" w15:restartNumberingAfterBreak="0">
    <w:nsid w:val="0000042B"/>
    <w:multiLevelType w:val="hybridMultilevel"/>
    <w:tmpl w:val="0000042B"/>
    <w:lvl w:ilvl="0" w:tplc="2E96933C">
      <w:start w:val="1"/>
      <w:numFmt w:val="bullet"/>
      <w:lvlText w:val=""/>
      <w:lvlJc w:val="left"/>
      <w:pPr>
        <w:tabs>
          <w:tab w:val="num" w:pos="11"/>
        </w:tabs>
        <w:ind w:left="227" w:hanging="216"/>
      </w:pPr>
      <w:rPr>
        <w:rFonts w:ascii="Symbol" w:hAnsi="Symbol"/>
      </w:rPr>
    </w:lvl>
    <w:lvl w:ilvl="1" w:tplc="F9D86100">
      <w:start w:val="1"/>
      <w:numFmt w:val="bullet"/>
      <w:lvlText w:val="o"/>
      <w:lvlJc w:val="left"/>
      <w:pPr>
        <w:tabs>
          <w:tab w:val="num" w:pos="23"/>
        </w:tabs>
        <w:ind w:left="454" w:hanging="431"/>
      </w:pPr>
      <w:rPr>
        <w:rFonts w:ascii="Courier New" w:hAnsi="Courier New"/>
      </w:rPr>
    </w:lvl>
    <w:lvl w:ilvl="2" w:tplc="D2FCBDD2">
      <w:start w:val="1"/>
      <w:numFmt w:val="bullet"/>
      <w:lvlText w:val=""/>
      <w:lvlJc w:val="left"/>
      <w:pPr>
        <w:tabs>
          <w:tab w:val="num" w:pos="34"/>
        </w:tabs>
        <w:ind w:left="680" w:hanging="646"/>
      </w:pPr>
      <w:rPr>
        <w:rFonts w:ascii="Wingdings" w:hAnsi="Wingdings"/>
      </w:rPr>
    </w:lvl>
    <w:lvl w:ilvl="3" w:tplc="A21C7760">
      <w:start w:val="1"/>
      <w:numFmt w:val="bullet"/>
      <w:lvlText w:val=""/>
      <w:lvlJc w:val="left"/>
      <w:pPr>
        <w:tabs>
          <w:tab w:val="num" w:pos="45"/>
        </w:tabs>
        <w:ind w:left="907" w:hanging="862"/>
      </w:pPr>
      <w:rPr>
        <w:rFonts w:ascii="Symbol" w:hAnsi="Symbol"/>
      </w:rPr>
    </w:lvl>
    <w:lvl w:ilvl="4" w:tplc="209ECA58">
      <w:start w:val="1"/>
      <w:numFmt w:val="bullet"/>
      <w:lvlText w:val="o"/>
      <w:lvlJc w:val="left"/>
      <w:pPr>
        <w:tabs>
          <w:tab w:val="num" w:pos="57"/>
        </w:tabs>
        <w:ind w:left="1134" w:hanging="1077"/>
      </w:pPr>
      <w:rPr>
        <w:rFonts w:ascii="Courier New" w:hAnsi="Courier New"/>
      </w:rPr>
    </w:lvl>
    <w:lvl w:ilvl="5" w:tplc="4EB602D2">
      <w:start w:val="1"/>
      <w:numFmt w:val="bullet"/>
      <w:lvlText w:val=""/>
      <w:lvlJc w:val="left"/>
      <w:pPr>
        <w:tabs>
          <w:tab w:val="num" w:pos="68"/>
        </w:tabs>
        <w:ind w:left="1361" w:hanging="1293"/>
      </w:pPr>
      <w:rPr>
        <w:rFonts w:ascii="Wingdings" w:hAnsi="Wingdings"/>
      </w:rPr>
    </w:lvl>
    <w:lvl w:ilvl="6" w:tplc="78FA8DA2">
      <w:start w:val="1"/>
      <w:numFmt w:val="bullet"/>
      <w:lvlText w:val=""/>
      <w:lvlJc w:val="left"/>
      <w:pPr>
        <w:tabs>
          <w:tab w:val="num" w:pos="79"/>
        </w:tabs>
        <w:ind w:left="1587" w:hanging="1508"/>
      </w:pPr>
      <w:rPr>
        <w:rFonts w:ascii="Symbol" w:hAnsi="Symbol"/>
      </w:rPr>
    </w:lvl>
    <w:lvl w:ilvl="7" w:tplc="FDFE81BC">
      <w:start w:val="1"/>
      <w:numFmt w:val="bullet"/>
      <w:lvlText w:val="o"/>
      <w:lvlJc w:val="left"/>
      <w:pPr>
        <w:tabs>
          <w:tab w:val="num" w:pos="91"/>
        </w:tabs>
        <w:ind w:left="1814" w:hanging="1723"/>
      </w:pPr>
      <w:rPr>
        <w:rFonts w:ascii="Courier New" w:hAnsi="Courier New"/>
      </w:rPr>
    </w:lvl>
    <w:lvl w:ilvl="8" w:tplc="9DEE39A6">
      <w:start w:val="1"/>
      <w:numFmt w:val="bullet"/>
      <w:lvlText w:val=""/>
      <w:lvlJc w:val="left"/>
      <w:pPr>
        <w:tabs>
          <w:tab w:val="num" w:pos="102"/>
        </w:tabs>
        <w:ind w:left="2041" w:hanging="1939"/>
      </w:pPr>
      <w:rPr>
        <w:rFonts w:ascii="Wingdings" w:hAnsi="Wingdings"/>
      </w:rPr>
    </w:lvl>
  </w:abstractNum>
  <w:abstractNum w:abstractNumId="1067" w15:restartNumberingAfterBreak="0">
    <w:nsid w:val="0000042C"/>
    <w:multiLevelType w:val="hybridMultilevel"/>
    <w:tmpl w:val="0000042C"/>
    <w:lvl w:ilvl="0" w:tplc="8020C2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9C56EC">
      <w:start w:val="1"/>
      <w:numFmt w:val="bullet"/>
      <w:lvlText w:val="•"/>
      <w:lvlJc w:val="left"/>
      <w:pPr>
        <w:tabs>
          <w:tab w:val="num" w:pos="23"/>
        </w:tabs>
        <w:ind w:left="454" w:hanging="431"/>
      </w:pPr>
      <w:rPr>
        <w:rFonts w:ascii="Courier New" w:hAnsi="Courier New"/>
      </w:rPr>
    </w:lvl>
    <w:lvl w:ilvl="2" w:tplc="2FECD92A">
      <w:start w:val="1"/>
      <w:numFmt w:val="bullet"/>
      <w:lvlText w:val="•"/>
      <w:lvlJc w:val="left"/>
      <w:pPr>
        <w:tabs>
          <w:tab w:val="num" w:pos="34"/>
        </w:tabs>
        <w:ind w:left="680" w:hanging="646"/>
      </w:pPr>
      <w:rPr>
        <w:rFonts w:ascii="Wingdings" w:hAnsi="Wingdings"/>
      </w:rPr>
    </w:lvl>
    <w:lvl w:ilvl="3" w:tplc="D8501104">
      <w:start w:val="1"/>
      <w:numFmt w:val="bullet"/>
      <w:lvlText w:val=""/>
      <w:lvlJc w:val="left"/>
      <w:pPr>
        <w:tabs>
          <w:tab w:val="num" w:pos="45"/>
        </w:tabs>
        <w:ind w:left="907" w:hanging="862"/>
      </w:pPr>
      <w:rPr>
        <w:rFonts w:ascii="Symbol" w:hAnsi="Symbol"/>
      </w:rPr>
    </w:lvl>
    <w:lvl w:ilvl="4" w:tplc="0F0EE090">
      <w:start w:val="1"/>
      <w:numFmt w:val="bullet"/>
      <w:lvlText w:val="o"/>
      <w:lvlJc w:val="left"/>
      <w:pPr>
        <w:tabs>
          <w:tab w:val="num" w:pos="57"/>
        </w:tabs>
        <w:ind w:left="1134" w:hanging="1077"/>
      </w:pPr>
      <w:rPr>
        <w:rFonts w:ascii="Courier New" w:hAnsi="Courier New"/>
      </w:rPr>
    </w:lvl>
    <w:lvl w:ilvl="5" w:tplc="8C0AD49E">
      <w:start w:val="1"/>
      <w:numFmt w:val="bullet"/>
      <w:lvlText w:val=""/>
      <w:lvlJc w:val="left"/>
      <w:pPr>
        <w:tabs>
          <w:tab w:val="num" w:pos="68"/>
        </w:tabs>
        <w:ind w:left="1361" w:hanging="1293"/>
      </w:pPr>
      <w:rPr>
        <w:rFonts w:ascii="Wingdings" w:hAnsi="Wingdings"/>
      </w:rPr>
    </w:lvl>
    <w:lvl w:ilvl="6" w:tplc="4CD870CA">
      <w:start w:val="1"/>
      <w:numFmt w:val="bullet"/>
      <w:lvlText w:val=""/>
      <w:lvlJc w:val="left"/>
      <w:pPr>
        <w:tabs>
          <w:tab w:val="num" w:pos="79"/>
        </w:tabs>
        <w:ind w:left="1587" w:hanging="1508"/>
      </w:pPr>
      <w:rPr>
        <w:rFonts w:ascii="Symbol" w:hAnsi="Symbol"/>
      </w:rPr>
    </w:lvl>
    <w:lvl w:ilvl="7" w:tplc="72FA5610">
      <w:start w:val="1"/>
      <w:numFmt w:val="bullet"/>
      <w:lvlText w:val="o"/>
      <w:lvlJc w:val="left"/>
      <w:pPr>
        <w:tabs>
          <w:tab w:val="num" w:pos="91"/>
        </w:tabs>
        <w:ind w:left="1814" w:hanging="1723"/>
      </w:pPr>
      <w:rPr>
        <w:rFonts w:ascii="Courier New" w:hAnsi="Courier New"/>
      </w:rPr>
    </w:lvl>
    <w:lvl w:ilvl="8" w:tplc="12405F20">
      <w:start w:val="1"/>
      <w:numFmt w:val="bullet"/>
      <w:lvlText w:val=""/>
      <w:lvlJc w:val="left"/>
      <w:pPr>
        <w:tabs>
          <w:tab w:val="num" w:pos="102"/>
        </w:tabs>
        <w:ind w:left="2041" w:hanging="1939"/>
      </w:pPr>
      <w:rPr>
        <w:rFonts w:ascii="Wingdings" w:hAnsi="Wingdings"/>
      </w:rPr>
    </w:lvl>
  </w:abstractNum>
  <w:abstractNum w:abstractNumId="1068" w15:restartNumberingAfterBreak="0">
    <w:nsid w:val="0000042D"/>
    <w:multiLevelType w:val="hybridMultilevel"/>
    <w:tmpl w:val="0000042D"/>
    <w:lvl w:ilvl="0" w:tplc="3600F472">
      <w:start w:val="1"/>
      <w:numFmt w:val="bullet"/>
      <w:lvlText w:val=""/>
      <w:lvlJc w:val="left"/>
      <w:pPr>
        <w:tabs>
          <w:tab w:val="num" w:pos="11"/>
        </w:tabs>
        <w:ind w:left="227" w:hanging="216"/>
      </w:pPr>
      <w:rPr>
        <w:rFonts w:ascii="Symbol" w:hAnsi="Symbol"/>
      </w:rPr>
    </w:lvl>
    <w:lvl w:ilvl="1" w:tplc="43CC4CF4">
      <w:start w:val="1"/>
      <w:numFmt w:val="bullet"/>
      <w:lvlText w:val="o"/>
      <w:lvlJc w:val="left"/>
      <w:pPr>
        <w:tabs>
          <w:tab w:val="num" w:pos="23"/>
        </w:tabs>
        <w:ind w:left="454" w:hanging="431"/>
      </w:pPr>
      <w:rPr>
        <w:rFonts w:ascii="Courier New" w:hAnsi="Courier New"/>
      </w:rPr>
    </w:lvl>
    <w:lvl w:ilvl="2" w:tplc="964A0492">
      <w:start w:val="1"/>
      <w:numFmt w:val="bullet"/>
      <w:lvlText w:val=""/>
      <w:lvlJc w:val="left"/>
      <w:pPr>
        <w:tabs>
          <w:tab w:val="num" w:pos="34"/>
        </w:tabs>
        <w:ind w:left="680" w:hanging="646"/>
      </w:pPr>
      <w:rPr>
        <w:rFonts w:ascii="Wingdings" w:hAnsi="Wingdings"/>
      </w:rPr>
    </w:lvl>
    <w:lvl w:ilvl="3" w:tplc="CA722A5A">
      <w:start w:val="1"/>
      <w:numFmt w:val="bullet"/>
      <w:lvlText w:val=""/>
      <w:lvlJc w:val="left"/>
      <w:pPr>
        <w:tabs>
          <w:tab w:val="num" w:pos="45"/>
        </w:tabs>
        <w:ind w:left="907" w:hanging="862"/>
      </w:pPr>
      <w:rPr>
        <w:rFonts w:ascii="Symbol" w:hAnsi="Symbol"/>
      </w:rPr>
    </w:lvl>
    <w:lvl w:ilvl="4" w:tplc="168436BE">
      <w:start w:val="1"/>
      <w:numFmt w:val="bullet"/>
      <w:lvlText w:val="o"/>
      <w:lvlJc w:val="left"/>
      <w:pPr>
        <w:tabs>
          <w:tab w:val="num" w:pos="57"/>
        </w:tabs>
        <w:ind w:left="1134" w:hanging="1077"/>
      </w:pPr>
      <w:rPr>
        <w:rFonts w:ascii="Courier New" w:hAnsi="Courier New"/>
      </w:rPr>
    </w:lvl>
    <w:lvl w:ilvl="5" w:tplc="7EBED0C8">
      <w:start w:val="1"/>
      <w:numFmt w:val="bullet"/>
      <w:lvlText w:val=""/>
      <w:lvlJc w:val="left"/>
      <w:pPr>
        <w:tabs>
          <w:tab w:val="num" w:pos="68"/>
        </w:tabs>
        <w:ind w:left="1361" w:hanging="1293"/>
      </w:pPr>
      <w:rPr>
        <w:rFonts w:ascii="Wingdings" w:hAnsi="Wingdings"/>
      </w:rPr>
    </w:lvl>
    <w:lvl w:ilvl="6" w:tplc="1F04218C">
      <w:start w:val="1"/>
      <w:numFmt w:val="bullet"/>
      <w:lvlText w:val=""/>
      <w:lvlJc w:val="left"/>
      <w:pPr>
        <w:tabs>
          <w:tab w:val="num" w:pos="79"/>
        </w:tabs>
        <w:ind w:left="1587" w:hanging="1508"/>
      </w:pPr>
      <w:rPr>
        <w:rFonts w:ascii="Symbol" w:hAnsi="Symbol"/>
      </w:rPr>
    </w:lvl>
    <w:lvl w:ilvl="7" w:tplc="572ED29E">
      <w:start w:val="1"/>
      <w:numFmt w:val="bullet"/>
      <w:lvlText w:val="o"/>
      <w:lvlJc w:val="left"/>
      <w:pPr>
        <w:tabs>
          <w:tab w:val="num" w:pos="91"/>
        </w:tabs>
        <w:ind w:left="1814" w:hanging="1723"/>
      </w:pPr>
      <w:rPr>
        <w:rFonts w:ascii="Courier New" w:hAnsi="Courier New"/>
      </w:rPr>
    </w:lvl>
    <w:lvl w:ilvl="8" w:tplc="A9489B9C">
      <w:start w:val="1"/>
      <w:numFmt w:val="bullet"/>
      <w:lvlText w:val=""/>
      <w:lvlJc w:val="left"/>
      <w:pPr>
        <w:tabs>
          <w:tab w:val="num" w:pos="102"/>
        </w:tabs>
        <w:ind w:left="2041" w:hanging="1939"/>
      </w:pPr>
      <w:rPr>
        <w:rFonts w:ascii="Wingdings" w:hAnsi="Wingdings"/>
      </w:rPr>
    </w:lvl>
  </w:abstractNum>
  <w:abstractNum w:abstractNumId="1069" w15:restartNumberingAfterBreak="0">
    <w:nsid w:val="0000042E"/>
    <w:multiLevelType w:val="hybridMultilevel"/>
    <w:tmpl w:val="0000042E"/>
    <w:lvl w:ilvl="0" w:tplc="8F3445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E455E4">
      <w:start w:val="1"/>
      <w:numFmt w:val="bullet"/>
      <w:lvlText w:val="•"/>
      <w:lvlJc w:val="left"/>
      <w:pPr>
        <w:tabs>
          <w:tab w:val="num" w:pos="23"/>
        </w:tabs>
        <w:ind w:left="454" w:hanging="431"/>
      </w:pPr>
      <w:rPr>
        <w:rFonts w:ascii="Courier New" w:hAnsi="Courier New"/>
      </w:rPr>
    </w:lvl>
    <w:lvl w:ilvl="2" w:tplc="9CE6C4BA">
      <w:start w:val="1"/>
      <w:numFmt w:val="bullet"/>
      <w:lvlText w:val="•"/>
      <w:lvlJc w:val="left"/>
      <w:pPr>
        <w:tabs>
          <w:tab w:val="num" w:pos="34"/>
        </w:tabs>
        <w:ind w:left="680" w:hanging="646"/>
      </w:pPr>
      <w:rPr>
        <w:rFonts w:ascii="Wingdings" w:hAnsi="Wingdings"/>
      </w:rPr>
    </w:lvl>
    <w:lvl w:ilvl="3" w:tplc="A6DCBF32">
      <w:start w:val="1"/>
      <w:numFmt w:val="bullet"/>
      <w:lvlText w:val=""/>
      <w:lvlJc w:val="left"/>
      <w:pPr>
        <w:tabs>
          <w:tab w:val="num" w:pos="45"/>
        </w:tabs>
        <w:ind w:left="907" w:hanging="862"/>
      </w:pPr>
      <w:rPr>
        <w:rFonts w:ascii="Symbol" w:hAnsi="Symbol"/>
      </w:rPr>
    </w:lvl>
    <w:lvl w:ilvl="4" w:tplc="981C11F0">
      <w:start w:val="1"/>
      <w:numFmt w:val="bullet"/>
      <w:lvlText w:val="o"/>
      <w:lvlJc w:val="left"/>
      <w:pPr>
        <w:tabs>
          <w:tab w:val="num" w:pos="57"/>
        </w:tabs>
        <w:ind w:left="1134" w:hanging="1077"/>
      </w:pPr>
      <w:rPr>
        <w:rFonts w:ascii="Courier New" w:hAnsi="Courier New"/>
      </w:rPr>
    </w:lvl>
    <w:lvl w:ilvl="5" w:tplc="A27CFA22">
      <w:start w:val="1"/>
      <w:numFmt w:val="bullet"/>
      <w:lvlText w:val=""/>
      <w:lvlJc w:val="left"/>
      <w:pPr>
        <w:tabs>
          <w:tab w:val="num" w:pos="68"/>
        </w:tabs>
        <w:ind w:left="1361" w:hanging="1293"/>
      </w:pPr>
      <w:rPr>
        <w:rFonts w:ascii="Wingdings" w:hAnsi="Wingdings"/>
      </w:rPr>
    </w:lvl>
    <w:lvl w:ilvl="6" w:tplc="95B24E70">
      <w:start w:val="1"/>
      <w:numFmt w:val="bullet"/>
      <w:lvlText w:val=""/>
      <w:lvlJc w:val="left"/>
      <w:pPr>
        <w:tabs>
          <w:tab w:val="num" w:pos="79"/>
        </w:tabs>
        <w:ind w:left="1587" w:hanging="1508"/>
      </w:pPr>
      <w:rPr>
        <w:rFonts w:ascii="Symbol" w:hAnsi="Symbol"/>
      </w:rPr>
    </w:lvl>
    <w:lvl w:ilvl="7" w:tplc="75220E84">
      <w:start w:val="1"/>
      <w:numFmt w:val="bullet"/>
      <w:lvlText w:val="o"/>
      <w:lvlJc w:val="left"/>
      <w:pPr>
        <w:tabs>
          <w:tab w:val="num" w:pos="91"/>
        </w:tabs>
        <w:ind w:left="1814" w:hanging="1723"/>
      </w:pPr>
      <w:rPr>
        <w:rFonts w:ascii="Courier New" w:hAnsi="Courier New"/>
      </w:rPr>
    </w:lvl>
    <w:lvl w:ilvl="8" w:tplc="234A4046">
      <w:start w:val="1"/>
      <w:numFmt w:val="bullet"/>
      <w:lvlText w:val=""/>
      <w:lvlJc w:val="left"/>
      <w:pPr>
        <w:tabs>
          <w:tab w:val="num" w:pos="102"/>
        </w:tabs>
        <w:ind w:left="2041" w:hanging="1939"/>
      </w:pPr>
      <w:rPr>
        <w:rFonts w:ascii="Wingdings" w:hAnsi="Wingdings"/>
      </w:rPr>
    </w:lvl>
  </w:abstractNum>
  <w:abstractNum w:abstractNumId="1070" w15:restartNumberingAfterBreak="0">
    <w:nsid w:val="0000042F"/>
    <w:multiLevelType w:val="hybridMultilevel"/>
    <w:tmpl w:val="0000042F"/>
    <w:lvl w:ilvl="0" w:tplc="D45C6ED8">
      <w:start w:val="1"/>
      <w:numFmt w:val="bullet"/>
      <w:lvlText w:val=""/>
      <w:lvlJc w:val="left"/>
      <w:pPr>
        <w:tabs>
          <w:tab w:val="num" w:pos="11"/>
        </w:tabs>
        <w:ind w:left="227" w:hanging="216"/>
      </w:pPr>
      <w:rPr>
        <w:rFonts w:ascii="Symbol" w:hAnsi="Symbol"/>
      </w:rPr>
    </w:lvl>
    <w:lvl w:ilvl="1" w:tplc="D1F2BE0C">
      <w:start w:val="1"/>
      <w:numFmt w:val="bullet"/>
      <w:lvlText w:val="o"/>
      <w:lvlJc w:val="left"/>
      <w:pPr>
        <w:tabs>
          <w:tab w:val="num" w:pos="23"/>
        </w:tabs>
        <w:ind w:left="454" w:hanging="431"/>
      </w:pPr>
      <w:rPr>
        <w:rFonts w:ascii="Courier New" w:hAnsi="Courier New"/>
      </w:rPr>
    </w:lvl>
    <w:lvl w:ilvl="2" w:tplc="656C5462">
      <w:start w:val="1"/>
      <w:numFmt w:val="bullet"/>
      <w:lvlText w:val=""/>
      <w:lvlJc w:val="left"/>
      <w:pPr>
        <w:tabs>
          <w:tab w:val="num" w:pos="34"/>
        </w:tabs>
        <w:ind w:left="680" w:hanging="646"/>
      </w:pPr>
      <w:rPr>
        <w:rFonts w:ascii="Wingdings" w:hAnsi="Wingdings"/>
      </w:rPr>
    </w:lvl>
    <w:lvl w:ilvl="3" w:tplc="97A2BF80">
      <w:start w:val="1"/>
      <w:numFmt w:val="bullet"/>
      <w:lvlText w:val=""/>
      <w:lvlJc w:val="left"/>
      <w:pPr>
        <w:tabs>
          <w:tab w:val="num" w:pos="45"/>
        </w:tabs>
        <w:ind w:left="907" w:hanging="862"/>
      </w:pPr>
      <w:rPr>
        <w:rFonts w:ascii="Symbol" w:hAnsi="Symbol"/>
      </w:rPr>
    </w:lvl>
    <w:lvl w:ilvl="4" w:tplc="0D3026B8">
      <w:start w:val="1"/>
      <w:numFmt w:val="bullet"/>
      <w:lvlText w:val="o"/>
      <w:lvlJc w:val="left"/>
      <w:pPr>
        <w:tabs>
          <w:tab w:val="num" w:pos="57"/>
        </w:tabs>
        <w:ind w:left="1134" w:hanging="1077"/>
      </w:pPr>
      <w:rPr>
        <w:rFonts w:ascii="Courier New" w:hAnsi="Courier New"/>
      </w:rPr>
    </w:lvl>
    <w:lvl w:ilvl="5" w:tplc="BFDE550A">
      <w:start w:val="1"/>
      <w:numFmt w:val="bullet"/>
      <w:lvlText w:val=""/>
      <w:lvlJc w:val="left"/>
      <w:pPr>
        <w:tabs>
          <w:tab w:val="num" w:pos="68"/>
        </w:tabs>
        <w:ind w:left="1361" w:hanging="1293"/>
      </w:pPr>
      <w:rPr>
        <w:rFonts w:ascii="Wingdings" w:hAnsi="Wingdings"/>
      </w:rPr>
    </w:lvl>
    <w:lvl w:ilvl="6" w:tplc="B6A211B0">
      <w:start w:val="1"/>
      <w:numFmt w:val="bullet"/>
      <w:lvlText w:val=""/>
      <w:lvlJc w:val="left"/>
      <w:pPr>
        <w:tabs>
          <w:tab w:val="num" w:pos="79"/>
        </w:tabs>
        <w:ind w:left="1587" w:hanging="1508"/>
      </w:pPr>
      <w:rPr>
        <w:rFonts w:ascii="Symbol" w:hAnsi="Symbol"/>
      </w:rPr>
    </w:lvl>
    <w:lvl w:ilvl="7" w:tplc="F8F692E0">
      <w:start w:val="1"/>
      <w:numFmt w:val="bullet"/>
      <w:lvlText w:val="o"/>
      <w:lvlJc w:val="left"/>
      <w:pPr>
        <w:tabs>
          <w:tab w:val="num" w:pos="91"/>
        </w:tabs>
        <w:ind w:left="1814" w:hanging="1723"/>
      </w:pPr>
      <w:rPr>
        <w:rFonts w:ascii="Courier New" w:hAnsi="Courier New"/>
      </w:rPr>
    </w:lvl>
    <w:lvl w:ilvl="8" w:tplc="2ED62CEC">
      <w:start w:val="1"/>
      <w:numFmt w:val="bullet"/>
      <w:lvlText w:val=""/>
      <w:lvlJc w:val="left"/>
      <w:pPr>
        <w:tabs>
          <w:tab w:val="num" w:pos="102"/>
        </w:tabs>
        <w:ind w:left="2041" w:hanging="1939"/>
      </w:pPr>
      <w:rPr>
        <w:rFonts w:ascii="Wingdings" w:hAnsi="Wingdings"/>
      </w:rPr>
    </w:lvl>
  </w:abstractNum>
  <w:abstractNum w:abstractNumId="1071" w15:restartNumberingAfterBreak="0">
    <w:nsid w:val="00000430"/>
    <w:multiLevelType w:val="hybridMultilevel"/>
    <w:tmpl w:val="00000430"/>
    <w:lvl w:ilvl="0" w:tplc="15081F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123454">
      <w:start w:val="1"/>
      <w:numFmt w:val="bullet"/>
      <w:lvlText w:val="•"/>
      <w:lvlJc w:val="left"/>
      <w:pPr>
        <w:tabs>
          <w:tab w:val="num" w:pos="23"/>
        </w:tabs>
        <w:ind w:left="454" w:hanging="431"/>
      </w:pPr>
      <w:rPr>
        <w:rFonts w:ascii="Courier New" w:hAnsi="Courier New"/>
      </w:rPr>
    </w:lvl>
    <w:lvl w:ilvl="2" w:tplc="DFDEFEFE">
      <w:start w:val="1"/>
      <w:numFmt w:val="bullet"/>
      <w:lvlText w:val="•"/>
      <w:lvlJc w:val="left"/>
      <w:pPr>
        <w:tabs>
          <w:tab w:val="num" w:pos="34"/>
        </w:tabs>
        <w:ind w:left="680" w:hanging="646"/>
      </w:pPr>
      <w:rPr>
        <w:rFonts w:ascii="Wingdings" w:hAnsi="Wingdings"/>
      </w:rPr>
    </w:lvl>
    <w:lvl w:ilvl="3" w:tplc="1D0A7F72">
      <w:start w:val="1"/>
      <w:numFmt w:val="bullet"/>
      <w:lvlText w:val=""/>
      <w:lvlJc w:val="left"/>
      <w:pPr>
        <w:tabs>
          <w:tab w:val="num" w:pos="45"/>
        </w:tabs>
        <w:ind w:left="907" w:hanging="862"/>
      </w:pPr>
      <w:rPr>
        <w:rFonts w:ascii="Symbol" w:hAnsi="Symbol"/>
      </w:rPr>
    </w:lvl>
    <w:lvl w:ilvl="4" w:tplc="DA12A2BC">
      <w:start w:val="1"/>
      <w:numFmt w:val="bullet"/>
      <w:lvlText w:val="o"/>
      <w:lvlJc w:val="left"/>
      <w:pPr>
        <w:tabs>
          <w:tab w:val="num" w:pos="57"/>
        </w:tabs>
        <w:ind w:left="1134" w:hanging="1077"/>
      </w:pPr>
      <w:rPr>
        <w:rFonts w:ascii="Courier New" w:hAnsi="Courier New"/>
      </w:rPr>
    </w:lvl>
    <w:lvl w:ilvl="5" w:tplc="A7B42FB6">
      <w:start w:val="1"/>
      <w:numFmt w:val="bullet"/>
      <w:lvlText w:val=""/>
      <w:lvlJc w:val="left"/>
      <w:pPr>
        <w:tabs>
          <w:tab w:val="num" w:pos="68"/>
        </w:tabs>
        <w:ind w:left="1361" w:hanging="1293"/>
      </w:pPr>
      <w:rPr>
        <w:rFonts w:ascii="Wingdings" w:hAnsi="Wingdings"/>
      </w:rPr>
    </w:lvl>
    <w:lvl w:ilvl="6" w:tplc="ADE8513C">
      <w:start w:val="1"/>
      <w:numFmt w:val="bullet"/>
      <w:lvlText w:val=""/>
      <w:lvlJc w:val="left"/>
      <w:pPr>
        <w:tabs>
          <w:tab w:val="num" w:pos="79"/>
        </w:tabs>
        <w:ind w:left="1587" w:hanging="1508"/>
      </w:pPr>
      <w:rPr>
        <w:rFonts w:ascii="Symbol" w:hAnsi="Symbol"/>
      </w:rPr>
    </w:lvl>
    <w:lvl w:ilvl="7" w:tplc="F3244826">
      <w:start w:val="1"/>
      <w:numFmt w:val="bullet"/>
      <w:lvlText w:val="o"/>
      <w:lvlJc w:val="left"/>
      <w:pPr>
        <w:tabs>
          <w:tab w:val="num" w:pos="91"/>
        </w:tabs>
        <w:ind w:left="1814" w:hanging="1723"/>
      </w:pPr>
      <w:rPr>
        <w:rFonts w:ascii="Courier New" w:hAnsi="Courier New"/>
      </w:rPr>
    </w:lvl>
    <w:lvl w:ilvl="8" w:tplc="37841832">
      <w:start w:val="1"/>
      <w:numFmt w:val="bullet"/>
      <w:lvlText w:val=""/>
      <w:lvlJc w:val="left"/>
      <w:pPr>
        <w:tabs>
          <w:tab w:val="num" w:pos="102"/>
        </w:tabs>
        <w:ind w:left="2041" w:hanging="1939"/>
      </w:pPr>
      <w:rPr>
        <w:rFonts w:ascii="Wingdings" w:hAnsi="Wingdings"/>
      </w:rPr>
    </w:lvl>
  </w:abstractNum>
  <w:abstractNum w:abstractNumId="1072" w15:restartNumberingAfterBreak="0">
    <w:nsid w:val="00000431"/>
    <w:multiLevelType w:val="hybridMultilevel"/>
    <w:tmpl w:val="00000431"/>
    <w:lvl w:ilvl="0" w:tplc="AAE0ED96">
      <w:start w:val="1"/>
      <w:numFmt w:val="bullet"/>
      <w:lvlText w:val=""/>
      <w:lvlJc w:val="left"/>
      <w:pPr>
        <w:tabs>
          <w:tab w:val="num" w:pos="11"/>
        </w:tabs>
        <w:ind w:left="227" w:hanging="216"/>
      </w:pPr>
      <w:rPr>
        <w:rFonts w:ascii="Symbol" w:hAnsi="Symbol"/>
      </w:rPr>
    </w:lvl>
    <w:lvl w:ilvl="1" w:tplc="140EA8F4">
      <w:start w:val="1"/>
      <w:numFmt w:val="bullet"/>
      <w:lvlText w:val="o"/>
      <w:lvlJc w:val="left"/>
      <w:pPr>
        <w:tabs>
          <w:tab w:val="num" w:pos="23"/>
        </w:tabs>
        <w:ind w:left="454" w:hanging="431"/>
      </w:pPr>
      <w:rPr>
        <w:rFonts w:ascii="Courier New" w:hAnsi="Courier New"/>
      </w:rPr>
    </w:lvl>
    <w:lvl w:ilvl="2" w:tplc="44A49796">
      <w:start w:val="1"/>
      <w:numFmt w:val="bullet"/>
      <w:lvlText w:val=""/>
      <w:lvlJc w:val="left"/>
      <w:pPr>
        <w:tabs>
          <w:tab w:val="num" w:pos="34"/>
        </w:tabs>
        <w:ind w:left="680" w:hanging="646"/>
      </w:pPr>
      <w:rPr>
        <w:rFonts w:ascii="Wingdings" w:hAnsi="Wingdings"/>
      </w:rPr>
    </w:lvl>
    <w:lvl w:ilvl="3" w:tplc="BE344632">
      <w:start w:val="1"/>
      <w:numFmt w:val="bullet"/>
      <w:lvlText w:val=""/>
      <w:lvlJc w:val="left"/>
      <w:pPr>
        <w:tabs>
          <w:tab w:val="num" w:pos="45"/>
        </w:tabs>
        <w:ind w:left="907" w:hanging="862"/>
      </w:pPr>
      <w:rPr>
        <w:rFonts w:ascii="Symbol" w:hAnsi="Symbol"/>
      </w:rPr>
    </w:lvl>
    <w:lvl w:ilvl="4" w:tplc="4DDEB368">
      <w:start w:val="1"/>
      <w:numFmt w:val="bullet"/>
      <w:lvlText w:val="o"/>
      <w:lvlJc w:val="left"/>
      <w:pPr>
        <w:tabs>
          <w:tab w:val="num" w:pos="57"/>
        </w:tabs>
        <w:ind w:left="1134" w:hanging="1077"/>
      </w:pPr>
      <w:rPr>
        <w:rFonts w:ascii="Courier New" w:hAnsi="Courier New"/>
      </w:rPr>
    </w:lvl>
    <w:lvl w:ilvl="5" w:tplc="47F283E4">
      <w:start w:val="1"/>
      <w:numFmt w:val="bullet"/>
      <w:lvlText w:val=""/>
      <w:lvlJc w:val="left"/>
      <w:pPr>
        <w:tabs>
          <w:tab w:val="num" w:pos="68"/>
        </w:tabs>
        <w:ind w:left="1361" w:hanging="1293"/>
      </w:pPr>
      <w:rPr>
        <w:rFonts w:ascii="Wingdings" w:hAnsi="Wingdings"/>
      </w:rPr>
    </w:lvl>
    <w:lvl w:ilvl="6" w:tplc="323450B4">
      <w:start w:val="1"/>
      <w:numFmt w:val="bullet"/>
      <w:lvlText w:val=""/>
      <w:lvlJc w:val="left"/>
      <w:pPr>
        <w:tabs>
          <w:tab w:val="num" w:pos="79"/>
        </w:tabs>
        <w:ind w:left="1587" w:hanging="1508"/>
      </w:pPr>
      <w:rPr>
        <w:rFonts w:ascii="Symbol" w:hAnsi="Symbol"/>
      </w:rPr>
    </w:lvl>
    <w:lvl w:ilvl="7" w:tplc="9AD09AF0">
      <w:start w:val="1"/>
      <w:numFmt w:val="bullet"/>
      <w:lvlText w:val="o"/>
      <w:lvlJc w:val="left"/>
      <w:pPr>
        <w:tabs>
          <w:tab w:val="num" w:pos="91"/>
        </w:tabs>
        <w:ind w:left="1814" w:hanging="1723"/>
      </w:pPr>
      <w:rPr>
        <w:rFonts w:ascii="Courier New" w:hAnsi="Courier New"/>
      </w:rPr>
    </w:lvl>
    <w:lvl w:ilvl="8" w:tplc="7D48A244">
      <w:start w:val="1"/>
      <w:numFmt w:val="bullet"/>
      <w:lvlText w:val=""/>
      <w:lvlJc w:val="left"/>
      <w:pPr>
        <w:tabs>
          <w:tab w:val="num" w:pos="102"/>
        </w:tabs>
        <w:ind w:left="2041" w:hanging="1939"/>
      </w:pPr>
      <w:rPr>
        <w:rFonts w:ascii="Wingdings" w:hAnsi="Wingdings"/>
      </w:rPr>
    </w:lvl>
  </w:abstractNum>
  <w:abstractNum w:abstractNumId="1073" w15:restartNumberingAfterBreak="0">
    <w:nsid w:val="00000432"/>
    <w:multiLevelType w:val="hybridMultilevel"/>
    <w:tmpl w:val="00000432"/>
    <w:lvl w:ilvl="0" w:tplc="98428D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FEA5032">
      <w:start w:val="1"/>
      <w:numFmt w:val="bullet"/>
      <w:lvlText w:val="•"/>
      <w:lvlJc w:val="left"/>
      <w:pPr>
        <w:tabs>
          <w:tab w:val="num" w:pos="23"/>
        </w:tabs>
        <w:ind w:left="454" w:hanging="431"/>
      </w:pPr>
      <w:rPr>
        <w:rFonts w:ascii="Courier New" w:hAnsi="Courier New"/>
      </w:rPr>
    </w:lvl>
    <w:lvl w:ilvl="2" w:tplc="FECA17F4">
      <w:start w:val="1"/>
      <w:numFmt w:val="bullet"/>
      <w:lvlText w:val="•"/>
      <w:lvlJc w:val="left"/>
      <w:pPr>
        <w:tabs>
          <w:tab w:val="num" w:pos="34"/>
        </w:tabs>
        <w:ind w:left="680" w:hanging="646"/>
      </w:pPr>
      <w:rPr>
        <w:rFonts w:ascii="Wingdings" w:hAnsi="Wingdings"/>
      </w:rPr>
    </w:lvl>
    <w:lvl w:ilvl="3" w:tplc="2A50C9DE">
      <w:start w:val="1"/>
      <w:numFmt w:val="bullet"/>
      <w:lvlText w:val=""/>
      <w:lvlJc w:val="left"/>
      <w:pPr>
        <w:tabs>
          <w:tab w:val="num" w:pos="45"/>
        </w:tabs>
        <w:ind w:left="907" w:hanging="862"/>
      </w:pPr>
      <w:rPr>
        <w:rFonts w:ascii="Symbol" w:hAnsi="Symbol"/>
      </w:rPr>
    </w:lvl>
    <w:lvl w:ilvl="4" w:tplc="BC64D54C">
      <w:start w:val="1"/>
      <w:numFmt w:val="bullet"/>
      <w:lvlText w:val="o"/>
      <w:lvlJc w:val="left"/>
      <w:pPr>
        <w:tabs>
          <w:tab w:val="num" w:pos="57"/>
        </w:tabs>
        <w:ind w:left="1134" w:hanging="1077"/>
      </w:pPr>
      <w:rPr>
        <w:rFonts w:ascii="Courier New" w:hAnsi="Courier New"/>
      </w:rPr>
    </w:lvl>
    <w:lvl w:ilvl="5" w:tplc="7FA8DEC0">
      <w:start w:val="1"/>
      <w:numFmt w:val="bullet"/>
      <w:lvlText w:val=""/>
      <w:lvlJc w:val="left"/>
      <w:pPr>
        <w:tabs>
          <w:tab w:val="num" w:pos="68"/>
        </w:tabs>
        <w:ind w:left="1361" w:hanging="1293"/>
      </w:pPr>
      <w:rPr>
        <w:rFonts w:ascii="Wingdings" w:hAnsi="Wingdings"/>
      </w:rPr>
    </w:lvl>
    <w:lvl w:ilvl="6" w:tplc="09F4532C">
      <w:start w:val="1"/>
      <w:numFmt w:val="bullet"/>
      <w:lvlText w:val=""/>
      <w:lvlJc w:val="left"/>
      <w:pPr>
        <w:tabs>
          <w:tab w:val="num" w:pos="79"/>
        </w:tabs>
        <w:ind w:left="1587" w:hanging="1508"/>
      </w:pPr>
      <w:rPr>
        <w:rFonts w:ascii="Symbol" w:hAnsi="Symbol"/>
      </w:rPr>
    </w:lvl>
    <w:lvl w:ilvl="7" w:tplc="37BA3DD2">
      <w:start w:val="1"/>
      <w:numFmt w:val="bullet"/>
      <w:lvlText w:val="o"/>
      <w:lvlJc w:val="left"/>
      <w:pPr>
        <w:tabs>
          <w:tab w:val="num" w:pos="91"/>
        </w:tabs>
        <w:ind w:left="1814" w:hanging="1723"/>
      </w:pPr>
      <w:rPr>
        <w:rFonts w:ascii="Courier New" w:hAnsi="Courier New"/>
      </w:rPr>
    </w:lvl>
    <w:lvl w:ilvl="8" w:tplc="0F8E2FC8">
      <w:start w:val="1"/>
      <w:numFmt w:val="bullet"/>
      <w:lvlText w:val=""/>
      <w:lvlJc w:val="left"/>
      <w:pPr>
        <w:tabs>
          <w:tab w:val="num" w:pos="102"/>
        </w:tabs>
        <w:ind w:left="2041" w:hanging="1939"/>
      </w:pPr>
      <w:rPr>
        <w:rFonts w:ascii="Wingdings" w:hAnsi="Wingdings"/>
      </w:rPr>
    </w:lvl>
  </w:abstractNum>
  <w:abstractNum w:abstractNumId="1074" w15:restartNumberingAfterBreak="0">
    <w:nsid w:val="00000433"/>
    <w:multiLevelType w:val="hybridMultilevel"/>
    <w:tmpl w:val="00000433"/>
    <w:lvl w:ilvl="0" w:tplc="1C58C36E">
      <w:start w:val="1"/>
      <w:numFmt w:val="bullet"/>
      <w:lvlText w:val=""/>
      <w:lvlJc w:val="left"/>
      <w:pPr>
        <w:tabs>
          <w:tab w:val="num" w:pos="11"/>
        </w:tabs>
        <w:ind w:left="227" w:hanging="216"/>
      </w:pPr>
      <w:rPr>
        <w:rFonts w:ascii="Symbol" w:hAnsi="Symbol"/>
      </w:rPr>
    </w:lvl>
    <w:lvl w:ilvl="1" w:tplc="D3D4F5EC">
      <w:start w:val="1"/>
      <w:numFmt w:val="bullet"/>
      <w:lvlText w:val="o"/>
      <w:lvlJc w:val="left"/>
      <w:pPr>
        <w:tabs>
          <w:tab w:val="num" w:pos="23"/>
        </w:tabs>
        <w:ind w:left="454" w:hanging="431"/>
      </w:pPr>
      <w:rPr>
        <w:rFonts w:ascii="Courier New" w:hAnsi="Courier New"/>
      </w:rPr>
    </w:lvl>
    <w:lvl w:ilvl="2" w:tplc="0DD891C2">
      <w:start w:val="1"/>
      <w:numFmt w:val="bullet"/>
      <w:lvlText w:val=""/>
      <w:lvlJc w:val="left"/>
      <w:pPr>
        <w:tabs>
          <w:tab w:val="num" w:pos="34"/>
        </w:tabs>
        <w:ind w:left="680" w:hanging="646"/>
      </w:pPr>
      <w:rPr>
        <w:rFonts w:ascii="Wingdings" w:hAnsi="Wingdings"/>
      </w:rPr>
    </w:lvl>
    <w:lvl w:ilvl="3" w:tplc="699ABCF6">
      <w:start w:val="1"/>
      <w:numFmt w:val="bullet"/>
      <w:lvlText w:val=""/>
      <w:lvlJc w:val="left"/>
      <w:pPr>
        <w:tabs>
          <w:tab w:val="num" w:pos="45"/>
        </w:tabs>
        <w:ind w:left="907" w:hanging="862"/>
      </w:pPr>
      <w:rPr>
        <w:rFonts w:ascii="Symbol" w:hAnsi="Symbol"/>
      </w:rPr>
    </w:lvl>
    <w:lvl w:ilvl="4" w:tplc="BDB8DCAC">
      <w:start w:val="1"/>
      <w:numFmt w:val="bullet"/>
      <w:lvlText w:val="o"/>
      <w:lvlJc w:val="left"/>
      <w:pPr>
        <w:tabs>
          <w:tab w:val="num" w:pos="57"/>
        </w:tabs>
        <w:ind w:left="1134" w:hanging="1077"/>
      </w:pPr>
      <w:rPr>
        <w:rFonts w:ascii="Courier New" w:hAnsi="Courier New"/>
      </w:rPr>
    </w:lvl>
    <w:lvl w:ilvl="5" w:tplc="696CCECE">
      <w:start w:val="1"/>
      <w:numFmt w:val="bullet"/>
      <w:lvlText w:val=""/>
      <w:lvlJc w:val="left"/>
      <w:pPr>
        <w:tabs>
          <w:tab w:val="num" w:pos="68"/>
        </w:tabs>
        <w:ind w:left="1361" w:hanging="1293"/>
      </w:pPr>
      <w:rPr>
        <w:rFonts w:ascii="Wingdings" w:hAnsi="Wingdings"/>
      </w:rPr>
    </w:lvl>
    <w:lvl w:ilvl="6" w:tplc="4F62F714">
      <w:start w:val="1"/>
      <w:numFmt w:val="bullet"/>
      <w:lvlText w:val=""/>
      <w:lvlJc w:val="left"/>
      <w:pPr>
        <w:tabs>
          <w:tab w:val="num" w:pos="79"/>
        </w:tabs>
        <w:ind w:left="1587" w:hanging="1508"/>
      </w:pPr>
      <w:rPr>
        <w:rFonts w:ascii="Symbol" w:hAnsi="Symbol"/>
      </w:rPr>
    </w:lvl>
    <w:lvl w:ilvl="7" w:tplc="62E6A88A">
      <w:start w:val="1"/>
      <w:numFmt w:val="bullet"/>
      <w:lvlText w:val="o"/>
      <w:lvlJc w:val="left"/>
      <w:pPr>
        <w:tabs>
          <w:tab w:val="num" w:pos="91"/>
        </w:tabs>
        <w:ind w:left="1814" w:hanging="1723"/>
      </w:pPr>
      <w:rPr>
        <w:rFonts w:ascii="Courier New" w:hAnsi="Courier New"/>
      </w:rPr>
    </w:lvl>
    <w:lvl w:ilvl="8" w:tplc="499AF126">
      <w:start w:val="1"/>
      <w:numFmt w:val="bullet"/>
      <w:lvlText w:val=""/>
      <w:lvlJc w:val="left"/>
      <w:pPr>
        <w:tabs>
          <w:tab w:val="num" w:pos="102"/>
        </w:tabs>
        <w:ind w:left="2041" w:hanging="1939"/>
      </w:pPr>
      <w:rPr>
        <w:rFonts w:ascii="Wingdings" w:hAnsi="Wingdings"/>
      </w:rPr>
    </w:lvl>
  </w:abstractNum>
  <w:abstractNum w:abstractNumId="1075" w15:restartNumberingAfterBreak="0">
    <w:nsid w:val="00000434"/>
    <w:multiLevelType w:val="hybridMultilevel"/>
    <w:tmpl w:val="00000434"/>
    <w:lvl w:ilvl="0" w:tplc="383805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84CA1E">
      <w:start w:val="1"/>
      <w:numFmt w:val="bullet"/>
      <w:lvlText w:val="•"/>
      <w:lvlJc w:val="left"/>
      <w:pPr>
        <w:tabs>
          <w:tab w:val="num" w:pos="23"/>
        </w:tabs>
        <w:ind w:left="454" w:hanging="431"/>
      </w:pPr>
      <w:rPr>
        <w:rFonts w:ascii="Courier New" w:hAnsi="Courier New"/>
      </w:rPr>
    </w:lvl>
    <w:lvl w:ilvl="2" w:tplc="7452E430">
      <w:start w:val="1"/>
      <w:numFmt w:val="bullet"/>
      <w:lvlText w:val="•"/>
      <w:lvlJc w:val="left"/>
      <w:pPr>
        <w:tabs>
          <w:tab w:val="num" w:pos="34"/>
        </w:tabs>
        <w:ind w:left="680" w:hanging="646"/>
      </w:pPr>
      <w:rPr>
        <w:rFonts w:ascii="Wingdings" w:hAnsi="Wingdings"/>
      </w:rPr>
    </w:lvl>
    <w:lvl w:ilvl="3" w:tplc="93F0F89C">
      <w:start w:val="1"/>
      <w:numFmt w:val="bullet"/>
      <w:lvlText w:val=""/>
      <w:lvlJc w:val="left"/>
      <w:pPr>
        <w:tabs>
          <w:tab w:val="num" w:pos="45"/>
        </w:tabs>
        <w:ind w:left="907" w:hanging="862"/>
      </w:pPr>
      <w:rPr>
        <w:rFonts w:ascii="Symbol" w:hAnsi="Symbol"/>
      </w:rPr>
    </w:lvl>
    <w:lvl w:ilvl="4" w:tplc="1F7E99E0">
      <w:start w:val="1"/>
      <w:numFmt w:val="bullet"/>
      <w:lvlText w:val="o"/>
      <w:lvlJc w:val="left"/>
      <w:pPr>
        <w:tabs>
          <w:tab w:val="num" w:pos="57"/>
        </w:tabs>
        <w:ind w:left="1134" w:hanging="1077"/>
      </w:pPr>
      <w:rPr>
        <w:rFonts w:ascii="Courier New" w:hAnsi="Courier New"/>
      </w:rPr>
    </w:lvl>
    <w:lvl w:ilvl="5" w:tplc="C8A644E6">
      <w:start w:val="1"/>
      <w:numFmt w:val="bullet"/>
      <w:lvlText w:val=""/>
      <w:lvlJc w:val="left"/>
      <w:pPr>
        <w:tabs>
          <w:tab w:val="num" w:pos="68"/>
        </w:tabs>
        <w:ind w:left="1361" w:hanging="1293"/>
      </w:pPr>
      <w:rPr>
        <w:rFonts w:ascii="Wingdings" w:hAnsi="Wingdings"/>
      </w:rPr>
    </w:lvl>
    <w:lvl w:ilvl="6" w:tplc="B498D372">
      <w:start w:val="1"/>
      <w:numFmt w:val="bullet"/>
      <w:lvlText w:val=""/>
      <w:lvlJc w:val="left"/>
      <w:pPr>
        <w:tabs>
          <w:tab w:val="num" w:pos="79"/>
        </w:tabs>
        <w:ind w:left="1587" w:hanging="1508"/>
      </w:pPr>
      <w:rPr>
        <w:rFonts w:ascii="Symbol" w:hAnsi="Symbol"/>
      </w:rPr>
    </w:lvl>
    <w:lvl w:ilvl="7" w:tplc="52BC5B18">
      <w:start w:val="1"/>
      <w:numFmt w:val="bullet"/>
      <w:lvlText w:val="o"/>
      <w:lvlJc w:val="left"/>
      <w:pPr>
        <w:tabs>
          <w:tab w:val="num" w:pos="91"/>
        </w:tabs>
        <w:ind w:left="1814" w:hanging="1723"/>
      </w:pPr>
      <w:rPr>
        <w:rFonts w:ascii="Courier New" w:hAnsi="Courier New"/>
      </w:rPr>
    </w:lvl>
    <w:lvl w:ilvl="8" w:tplc="43C89C66">
      <w:start w:val="1"/>
      <w:numFmt w:val="bullet"/>
      <w:lvlText w:val=""/>
      <w:lvlJc w:val="left"/>
      <w:pPr>
        <w:tabs>
          <w:tab w:val="num" w:pos="102"/>
        </w:tabs>
        <w:ind w:left="2041" w:hanging="1939"/>
      </w:pPr>
      <w:rPr>
        <w:rFonts w:ascii="Wingdings" w:hAnsi="Wingdings"/>
      </w:rPr>
    </w:lvl>
  </w:abstractNum>
  <w:abstractNum w:abstractNumId="1076" w15:restartNumberingAfterBreak="0">
    <w:nsid w:val="00000435"/>
    <w:multiLevelType w:val="hybridMultilevel"/>
    <w:tmpl w:val="00000435"/>
    <w:lvl w:ilvl="0" w:tplc="34146462">
      <w:start w:val="1"/>
      <w:numFmt w:val="bullet"/>
      <w:lvlText w:val=""/>
      <w:lvlJc w:val="left"/>
      <w:pPr>
        <w:tabs>
          <w:tab w:val="num" w:pos="11"/>
        </w:tabs>
        <w:ind w:left="227" w:hanging="216"/>
      </w:pPr>
      <w:rPr>
        <w:rFonts w:ascii="Symbol" w:hAnsi="Symbol"/>
      </w:rPr>
    </w:lvl>
    <w:lvl w:ilvl="1" w:tplc="9F564192">
      <w:start w:val="1"/>
      <w:numFmt w:val="bullet"/>
      <w:lvlText w:val="o"/>
      <w:lvlJc w:val="left"/>
      <w:pPr>
        <w:tabs>
          <w:tab w:val="num" w:pos="23"/>
        </w:tabs>
        <w:ind w:left="454" w:hanging="431"/>
      </w:pPr>
      <w:rPr>
        <w:rFonts w:ascii="Courier New" w:hAnsi="Courier New"/>
      </w:rPr>
    </w:lvl>
    <w:lvl w:ilvl="2" w:tplc="D98A4356">
      <w:start w:val="1"/>
      <w:numFmt w:val="bullet"/>
      <w:lvlText w:val=""/>
      <w:lvlJc w:val="left"/>
      <w:pPr>
        <w:tabs>
          <w:tab w:val="num" w:pos="34"/>
        </w:tabs>
        <w:ind w:left="680" w:hanging="646"/>
      </w:pPr>
      <w:rPr>
        <w:rFonts w:ascii="Wingdings" w:hAnsi="Wingdings"/>
      </w:rPr>
    </w:lvl>
    <w:lvl w:ilvl="3" w:tplc="99E4302E">
      <w:start w:val="1"/>
      <w:numFmt w:val="bullet"/>
      <w:lvlText w:val=""/>
      <w:lvlJc w:val="left"/>
      <w:pPr>
        <w:tabs>
          <w:tab w:val="num" w:pos="45"/>
        </w:tabs>
        <w:ind w:left="907" w:hanging="862"/>
      </w:pPr>
      <w:rPr>
        <w:rFonts w:ascii="Symbol" w:hAnsi="Symbol"/>
      </w:rPr>
    </w:lvl>
    <w:lvl w:ilvl="4" w:tplc="AE0CA5B6">
      <w:start w:val="1"/>
      <w:numFmt w:val="bullet"/>
      <w:lvlText w:val="o"/>
      <w:lvlJc w:val="left"/>
      <w:pPr>
        <w:tabs>
          <w:tab w:val="num" w:pos="57"/>
        </w:tabs>
        <w:ind w:left="1134" w:hanging="1077"/>
      </w:pPr>
      <w:rPr>
        <w:rFonts w:ascii="Courier New" w:hAnsi="Courier New"/>
      </w:rPr>
    </w:lvl>
    <w:lvl w:ilvl="5" w:tplc="A0546130">
      <w:start w:val="1"/>
      <w:numFmt w:val="bullet"/>
      <w:lvlText w:val=""/>
      <w:lvlJc w:val="left"/>
      <w:pPr>
        <w:tabs>
          <w:tab w:val="num" w:pos="68"/>
        </w:tabs>
        <w:ind w:left="1361" w:hanging="1293"/>
      </w:pPr>
      <w:rPr>
        <w:rFonts w:ascii="Wingdings" w:hAnsi="Wingdings"/>
      </w:rPr>
    </w:lvl>
    <w:lvl w:ilvl="6" w:tplc="F37C7C74">
      <w:start w:val="1"/>
      <w:numFmt w:val="bullet"/>
      <w:lvlText w:val=""/>
      <w:lvlJc w:val="left"/>
      <w:pPr>
        <w:tabs>
          <w:tab w:val="num" w:pos="79"/>
        </w:tabs>
        <w:ind w:left="1587" w:hanging="1508"/>
      </w:pPr>
      <w:rPr>
        <w:rFonts w:ascii="Symbol" w:hAnsi="Symbol"/>
      </w:rPr>
    </w:lvl>
    <w:lvl w:ilvl="7" w:tplc="071C24CA">
      <w:start w:val="1"/>
      <w:numFmt w:val="bullet"/>
      <w:lvlText w:val="o"/>
      <w:lvlJc w:val="left"/>
      <w:pPr>
        <w:tabs>
          <w:tab w:val="num" w:pos="91"/>
        </w:tabs>
        <w:ind w:left="1814" w:hanging="1723"/>
      </w:pPr>
      <w:rPr>
        <w:rFonts w:ascii="Courier New" w:hAnsi="Courier New"/>
      </w:rPr>
    </w:lvl>
    <w:lvl w:ilvl="8" w:tplc="DE5CFA4C">
      <w:start w:val="1"/>
      <w:numFmt w:val="bullet"/>
      <w:lvlText w:val=""/>
      <w:lvlJc w:val="left"/>
      <w:pPr>
        <w:tabs>
          <w:tab w:val="num" w:pos="102"/>
        </w:tabs>
        <w:ind w:left="2041" w:hanging="1939"/>
      </w:pPr>
      <w:rPr>
        <w:rFonts w:ascii="Wingdings" w:hAnsi="Wingdings"/>
      </w:rPr>
    </w:lvl>
  </w:abstractNum>
  <w:abstractNum w:abstractNumId="1077" w15:restartNumberingAfterBreak="0">
    <w:nsid w:val="00000436"/>
    <w:multiLevelType w:val="hybridMultilevel"/>
    <w:tmpl w:val="00000436"/>
    <w:lvl w:ilvl="0" w:tplc="EECCBF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4A9726">
      <w:start w:val="1"/>
      <w:numFmt w:val="bullet"/>
      <w:lvlText w:val="•"/>
      <w:lvlJc w:val="left"/>
      <w:pPr>
        <w:tabs>
          <w:tab w:val="num" w:pos="23"/>
        </w:tabs>
        <w:ind w:left="454" w:hanging="431"/>
      </w:pPr>
      <w:rPr>
        <w:rFonts w:ascii="Courier New" w:hAnsi="Courier New"/>
      </w:rPr>
    </w:lvl>
    <w:lvl w:ilvl="2" w:tplc="F36AB762">
      <w:start w:val="1"/>
      <w:numFmt w:val="bullet"/>
      <w:lvlText w:val="•"/>
      <w:lvlJc w:val="left"/>
      <w:pPr>
        <w:tabs>
          <w:tab w:val="num" w:pos="34"/>
        </w:tabs>
        <w:ind w:left="680" w:hanging="646"/>
      </w:pPr>
      <w:rPr>
        <w:rFonts w:ascii="Wingdings" w:hAnsi="Wingdings"/>
      </w:rPr>
    </w:lvl>
    <w:lvl w:ilvl="3" w:tplc="E1D679E0">
      <w:start w:val="1"/>
      <w:numFmt w:val="bullet"/>
      <w:lvlText w:val=""/>
      <w:lvlJc w:val="left"/>
      <w:pPr>
        <w:tabs>
          <w:tab w:val="num" w:pos="45"/>
        </w:tabs>
        <w:ind w:left="907" w:hanging="862"/>
      </w:pPr>
      <w:rPr>
        <w:rFonts w:ascii="Symbol" w:hAnsi="Symbol"/>
      </w:rPr>
    </w:lvl>
    <w:lvl w:ilvl="4" w:tplc="E31A0286">
      <w:start w:val="1"/>
      <w:numFmt w:val="bullet"/>
      <w:lvlText w:val="o"/>
      <w:lvlJc w:val="left"/>
      <w:pPr>
        <w:tabs>
          <w:tab w:val="num" w:pos="57"/>
        </w:tabs>
        <w:ind w:left="1134" w:hanging="1077"/>
      </w:pPr>
      <w:rPr>
        <w:rFonts w:ascii="Courier New" w:hAnsi="Courier New"/>
      </w:rPr>
    </w:lvl>
    <w:lvl w:ilvl="5" w:tplc="4014D276">
      <w:start w:val="1"/>
      <w:numFmt w:val="bullet"/>
      <w:lvlText w:val=""/>
      <w:lvlJc w:val="left"/>
      <w:pPr>
        <w:tabs>
          <w:tab w:val="num" w:pos="68"/>
        </w:tabs>
        <w:ind w:left="1361" w:hanging="1293"/>
      </w:pPr>
      <w:rPr>
        <w:rFonts w:ascii="Wingdings" w:hAnsi="Wingdings"/>
      </w:rPr>
    </w:lvl>
    <w:lvl w:ilvl="6" w:tplc="B2781E02">
      <w:start w:val="1"/>
      <w:numFmt w:val="bullet"/>
      <w:lvlText w:val=""/>
      <w:lvlJc w:val="left"/>
      <w:pPr>
        <w:tabs>
          <w:tab w:val="num" w:pos="79"/>
        </w:tabs>
        <w:ind w:left="1587" w:hanging="1508"/>
      </w:pPr>
      <w:rPr>
        <w:rFonts w:ascii="Symbol" w:hAnsi="Symbol"/>
      </w:rPr>
    </w:lvl>
    <w:lvl w:ilvl="7" w:tplc="A0DE0C34">
      <w:start w:val="1"/>
      <w:numFmt w:val="bullet"/>
      <w:lvlText w:val="o"/>
      <w:lvlJc w:val="left"/>
      <w:pPr>
        <w:tabs>
          <w:tab w:val="num" w:pos="91"/>
        </w:tabs>
        <w:ind w:left="1814" w:hanging="1723"/>
      </w:pPr>
      <w:rPr>
        <w:rFonts w:ascii="Courier New" w:hAnsi="Courier New"/>
      </w:rPr>
    </w:lvl>
    <w:lvl w:ilvl="8" w:tplc="A96AD31E">
      <w:start w:val="1"/>
      <w:numFmt w:val="bullet"/>
      <w:lvlText w:val=""/>
      <w:lvlJc w:val="left"/>
      <w:pPr>
        <w:tabs>
          <w:tab w:val="num" w:pos="102"/>
        </w:tabs>
        <w:ind w:left="2041" w:hanging="1939"/>
      </w:pPr>
      <w:rPr>
        <w:rFonts w:ascii="Wingdings" w:hAnsi="Wingdings"/>
      </w:rPr>
    </w:lvl>
  </w:abstractNum>
  <w:abstractNum w:abstractNumId="1078" w15:restartNumberingAfterBreak="0">
    <w:nsid w:val="00000437"/>
    <w:multiLevelType w:val="hybridMultilevel"/>
    <w:tmpl w:val="00000437"/>
    <w:lvl w:ilvl="0" w:tplc="DC986C04">
      <w:start w:val="1"/>
      <w:numFmt w:val="bullet"/>
      <w:lvlText w:val=""/>
      <w:lvlJc w:val="left"/>
      <w:pPr>
        <w:tabs>
          <w:tab w:val="num" w:pos="11"/>
        </w:tabs>
        <w:ind w:left="227" w:hanging="216"/>
      </w:pPr>
      <w:rPr>
        <w:rFonts w:ascii="Symbol" w:hAnsi="Symbol"/>
      </w:rPr>
    </w:lvl>
    <w:lvl w:ilvl="1" w:tplc="3D1A66EE">
      <w:start w:val="1"/>
      <w:numFmt w:val="bullet"/>
      <w:lvlText w:val="o"/>
      <w:lvlJc w:val="left"/>
      <w:pPr>
        <w:tabs>
          <w:tab w:val="num" w:pos="23"/>
        </w:tabs>
        <w:ind w:left="454" w:hanging="431"/>
      </w:pPr>
      <w:rPr>
        <w:rFonts w:ascii="Courier New" w:hAnsi="Courier New"/>
      </w:rPr>
    </w:lvl>
    <w:lvl w:ilvl="2" w:tplc="1AD6C450">
      <w:start w:val="1"/>
      <w:numFmt w:val="bullet"/>
      <w:lvlText w:val=""/>
      <w:lvlJc w:val="left"/>
      <w:pPr>
        <w:tabs>
          <w:tab w:val="num" w:pos="34"/>
        </w:tabs>
        <w:ind w:left="680" w:hanging="646"/>
      </w:pPr>
      <w:rPr>
        <w:rFonts w:ascii="Wingdings" w:hAnsi="Wingdings"/>
      </w:rPr>
    </w:lvl>
    <w:lvl w:ilvl="3" w:tplc="AD1CBA86">
      <w:start w:val="1"/>
      <w:numFmt w:val="bullet"/>
      <w:lvlText w:val=""/>
      <w:lvlJc w:val="left"/>
      <w:pPr>
        <w:tabs>
          <w:tab w:val="num" w:pos="45"/>
        </w:tabs>
        <w:ind w:left="907" w:hanging="862"/>
      </w:pPr>
      <w:rPr>
        <w:rFonts w:ascii="Symbol" w:hAnsi="Symbol"/>
      </w:rPr>
    </w:lvl>
    <w:lvl w:ilvl="4" w:tplc="53A08690">
      <w:start w:val="1"/>
      <w:numFmt w:val="bullet"/>
      <w:lvlText w:val="o"/>
      <w:lvlJc w:val="left"/>
      <w:pPr>
        <w:tabs>
          <w:tab w:val="num" w:pos="57"/>
        </w:tabs>
        <w:ind w:left="1134" w:hanging="1077"/>
      </w:pPr>
      <w:rPr>
        <w:rFonts w:ascii="Courier New" w:hAnsi="Courier New"/>
      </w:rPr>
    </w:lvl>
    <w:lvl w:ilvl="5" w:tplc="C1D8009E">
      <w:start w:val="1"/>
      <w:numFmt w:val="bullet"/>
      <w:lvlText w:val=""/>
      <w:lvlJc w:val="left"/>
      <w:pPr>
        <w:tabs>
          <w:tab w:val="num" w:pos="68"/>
        </w:tabs>
        <w:ind w:left="1361" w:hanging="1293"/>
      </w:pPr>
      <w:rPr>
        <w:rFonts w:ascii="Wingdings" w:hAnsi="Wingdings"/>
      </w:rPr>
    </w:lvl>
    <w:lvl w:ilvl="6" w:tplc="F3325C3E">
      <w:start w:val="1"/>
      <w:numFmt w:val="bullet"/>
      <w:lvlText w:val=""/>
      <w:lvlJc w:val="left"/>
      <w:pPr>
        <w:tabs>
          <w:tab w:val="num" w:pos="79"/>
        </w:tabs>
        <w:ind w:left="1587" w:hanging="1508"/>
      </w:pPr>
      <w:rPr>
        <w:rFonts w:ascii="Symbol" w:hAnsi="Symbol"/>
      </w:rPr>
    </w:lvl>
    <w:lvl w:ilvl="7" w:tplc="1F02CFDC">
      <w:start w:val="1"/>
      <w:numFmt w:val="bullet"/>
      <w:lvlText w:val="o"/>
      <w:lvlJc w:val="left"/>
      <w:pPr>
        <w:tabs>
          <w:tab w:val="num" w:pos="91"/>
        </w:tabs>
        <w:ind w:left="1814" w:hanging="1723"/>
      </w:pPr>
      <w:rPr>
        <w:rFonts w:ascii="Courier New" w:hAnsi="Courier New"/>
      </w:rPr>
    </w:lvl>
    <w:lvl w:ilvl="8" w:tplc="A964DEEA">
      <w:start w:val="1"/>
      <w:numFmt w:val="bullet"/>
      <w:lvlText w:val=""/>
      <w:lvlJc w:val="left"/>
      <w:pPr>
        <w:tabs>
          <w:tab w:val="num" w:pos="102"/>
        </w:tabs>
        <w:ind w:left="2041" w:hanging="1939"/>
      </w:pPr>
      <w:rPr>
        <w:rFonts w:ascii="Wingdings" w:hAnsi="Wingdings"/>
      </w:rPr>
    </w:lvl>
  </w:abstractNum>
  <w:abstractNum w:abstractNumId="1079" w15:restartNumberingAfterBreak="0">
    <w:nsid w:val="00000438"/>
    <w:multiLevelType w:val="hybridMultilevel"/>
    <w:tmpl w:val="00000438"/>
    <w:lvl w:ilvl="0" w:tplc="1B8655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B646A6">
      <w:start w:val="1"/>
      <w:numFmt w:val="bullet"/>
      <w:lvlText w:val="•"/>
      <w:lvlJc w:val="left"/>
      <w:pPr>
        <w:tabs>
          <w:tab w:val="num" w:pos="23"/>
        </w:tabs>
        <w:ind w:left="454" w:hanging="431"/>
      </w:pPr>
      <w:rPr>
        <w:rFonts w:ascii="Courier New" w:hAnsi="Courier New"/>
      </w:rPr>
    </w:lvl>
    <w:lvl w:ilvl="2" w:tplc="B890E4DE">
      <w:start w:val="1"/>
      <w:numFmt w:val="bullet"/>
      <w:lvlText w:val="•"/>
      <w:lvlJc w:val="left"/>
      <w:pPr>
        <w:tabs>
          <w:tab w:val="num" w:pos="34"/>
        </w:tabs>
        <w:ind w:left="680" w:hanging="646"/>
      </w:pPr>
      <w:rPr>
        <w:rFonts w:ascii="Wingdings" w:hAnsi="Wingdings"/>
      </w:rPr>
    </w:lvl>
    <w:lvl w:ilvl="3" w:tplc="D4DA6DD8">
      <w:start w:val="1"/>
      <w:numFmt w:val="bullet"/>
      <w:lvlText w:val=""/>
      <w:lvlJc w:val="left"/>
      <w:pPr>
        <w:tabs>
          <w:tab w:val="num" w:pos="45"/>
        </w:tabs>
        <w:ind w:left="907" w:hanging="862"/>
      </w:pPr>
      <w:rPr>
        <w:rFonts w:ascii="Symbol" w:hAnsi="Symbol"/>
      </w:rPr>
    </w:lvl>
    <w:lvl w:ilvl="4" w:tplc="76FE723E">
      <w:start w:val="1"/>
      <w:numFmt w:val="bullet"/>
      <w:lvlText w:val="o"/>
      <w:lvlJc w:val="left"/>
      <w:pPr>
        <w:tabs>
          <w:tab w:val="num" w:pos="57"/>
        </w:tabs>
        <w:ind w:left="1134" w:hanging="1077"/>
      </w:pPr>
      <w:rPr>
        <w:rFonts w:ascii="Courier New" w:hAnsi="Courier New"/>
      </w:rPr>
    </w:lvl>
    <w:lvl w:ilvl="5" w:tplc="174AC3D0">
      <w:start w:val="1"/>
      <w:numFmt w:val="bullet"/>
      <w:lvlText w:val=""/>
      <w:lvlJc w:val="left"/>
      <w:pPr>
        <w:tabs>
          <w:tab w:val="num" w:pos="68"/>
        </w:tabs>
        <w:ind w:left="1361" w:hanging="1293"/>
      </w:pPr>
      <w:rPr>
        <w:rFonts w:ascii="Wingdings" w:hAnsi="Wingdings"/>
      </w:rPr>
    </w:lvl>
    <w:lvl w:ilvl="6" w:tplc="799CBE22">
      <w:start w:val="1"/>
      <w:numFmt w:val="bullet"/>
      <w:lvlText w:val=""/>
      <w:lvlJc w:val="left"/>
      <w:pPr>
        <w:tabs>
          <w:tab w:val="num" w:pos="79"/>
        </w:tabs>
        <w:ind w:left="1587" w:hanging="1508"/>
      </w:pPr>
      <w:rPr>
        <w:rFonts w:ascii="Symbol" w:hAnsi="Symbol"/>
      </w:rPr>
    </w:lvl>
    <w:lvl w:ilvl="7" w:tplc="C04CD9E6">
      <w:start w:val="1"/>
      <w:numFmt w:val="bullet"/>
      <w:lvlText w:val="o"/>
      <w:lvlJc w:val="left"/>
      <w:pPr>
        <w:tabs>
          <w:tab w:val="num" w:pos="91"/>
        </w:tabs>
        <w:ind w:left="1814" w:hanging="1723"/>
      </w:pPr>
      <w:rPr>
        <w:rFonts w:ascii="Courier New" w:hAnsi="Courier New"/>
      </w:rPr>
    </w:lvl>
    <w:lvl w:ilvl="8" w:tplc="CCAC573C">
      <w:start w:val="1"/>
      <w:numFmt w:val="bullet"/>
      <w:lvlText w:val=""/>
      <w:lvlJc w:val="left"/>
      <w:pPr>
        <w:tabs>
          <w:tab w:val="num" w:pos="102"/>
        </w:tabs>
        <w:ind w:left="2041" w:hanging="1939"/>
      </w:pPr>
      <w:rPr>
        <w:rFonts w:ascii="Wingdings" w:hAnsi="Wingdings"/>
      </w:rPr>
    </w:lvl>
  </w:abstractNum>
  <w:abstractNum w:abstractNumId="1080" w15:restartNumberingAfterBreak="0">
    <w:nsid w:val="00000439"/>
    <w:multiLevelType w:val="hybridMultilevel"/>
    <w:tmpl w:val="00000439"/>
    <w:lvl w:ilvl="0" w:tplc="8200DF72">
      <w:start w:val="1"/>
      <w:numFmt w:val="bullet"/>
      <w:lvlText w:val=""/>
      <w:lvlJc w:val="left"/>
      <w:pPr>
        <w:tabs>
          <w:tab w:val="num" w:pos="11"/>
        </w:tabs>
        <w:ind w:left="227" w:hanging="216"/>
      </w:pPr>
      <w:rPr>
        <w:rFonts w:ascii="Symbol" w:hAnsi="Symbol"/>
      </w:rPr>
    </w:lvl>
    <w:lvl w:ilvl="1" w:tplc="A1467C8C">
      <w:start w:val="1"/>
      <w:numFmt w:val="bullet"/>
      <w:lvlText w:val="o"/>
      <w:lvlJc w:val="left"/>
      <w:pPr>
        <w:tabs>
          <w:tab w:val="num" w:pos="23"/>
        </w:tabs>
        <w:ind w:left="454" w:hanging="431"/>
      </w:pPr>
      <w:rPr>
        <w:rFonts w:ascii="Courier New" w:hAnsi="Courier New"/>
      </w:rPr>
    </w:lvl>
    <w:lvl w:ilvl="2" w:tplc="717C37CC">
      <w:start w:val="1"/>
      <w:numFmt w:val="bullet"/>
      <w:lvlText w:val=""/>
      <w:lvlJc w:val="left"/>
      <w:pPr>
        <w:tabs>
          <w:tab w:val="num" w:pos="34"/>
        </w:tabs>
        <w:ind w:left="680" w:hanging="646"/>
      </w:pPr>
      <w:rPr>
        <w:rFonts w:ascii="Wingdings" w:hAnsi="Wingdings"/>
      </w:rPr>
    </w:lvl>
    <w:lvl w:ilvl="3" w:tplc="0D9A0916">
      <w:start w:val="1"/>
      <w:numFmt w:val="bullet"/>
      <w:lvlText w:val=""/>
      <w:lvlJc w:val="left"/>
      <w:pPr>
        <w:tabs>
          <w:tab w:val="num" w:pos="45"/>
        </w:tabs>
        <w:ind w:left="907" w:hanging="862"/>
      </w:pPr>
      <w:rPr>
        <w:rFonts w:ascii="Symbol" w:hAnsi="Symbol"/>
      </w:rPr>
    </w:lvl>
    <w:lvl w:ilvl="4" w:tplc="FAD68D42">
      <w:start w:val="1"/>
      <w:numFmt w:val="bullet"/>
      <w:lvlText w:val="o"/>
      <w:lvlJc w:val="left"/>
      <w:pPr>
        <w:tabs>
          <w:tab w:val="num" w:pos="57"/>
        </w:tabs>
        <w:ind w:left="1134" w:hanging="1077"/>
      </w:pPr>
      <w:rPr>
        <w:rFonts w:ascii="Courier New" w:hAnsi="Courier New"/>
      </w:rPr>
    </w:lvl>
    <w:lvl w:ilvl="5" w:tplc="82FC9F8E">
      <w:start w:val="1"/>
      <w:numFmt w:val="bullet"/>
      <w:lvlText w:val=""/>
      <w:lvlJc w:val="left"/>
      <w:pPr>
        <w:tabs>
          <w:tab w:val="num" w:pos="68"/>
        </w:tabs>
        <w:ind w:left="1361" w:hanging="1293"/>
      </w:pPr>
      <w:rPr>
        <w:rFonts w:ascii="Wingdings" w:hAnsi="Wingdings"/>
      </w:rPr>
    </w:lvl>
    <w:lvl w:ilvl="6" w:tplc="845C2E74">
      <w:start w:val="1"/>
      <w:numFmt w:val="bullet"/>
      <w:lvlText w:val=""/>
      <w:lvlJc w:val="left"/>
      <w:pPr>
        <w:tabs>
          <w:tab w:val="num" w:pos="79"/>
        </w:tabs>
        <w:ind w:left="1587" w:hanging="1508"/>
      </w:pPr>
      <w:rPr>
        <w:rFonts w:ascii="Symbol" w:hAnsi="Symbol"/>
      </w:rPr>
    </w:lvl>
    <w:lvl w:ilvl="7" w:tplc="9854359A">
      <w:start w:val="1"/>
      <w:numFmt w:val="bullet"/>
      <w:lvlText w:val="o"/>
      <w:lvlJc w:val="left"/>
      <w:pPr>
        <w:tabs>
          <w:tab w:val="num" w:pos="91"/>
        </w:tabs>
        <w:ind w:left="1814" w:hanging="1723"/>
      </w:pPr>
      <w:rPr>
        <w:rFonts w:ascii="Courier New" w:hAnsi="Courier New"/>
      </w:rPr>
    </w:lvl>
    <w:lvl w:ilvl="8" w:tplc="CFE07CCC">
      <w:start w:val="1"/>
      <w:numFmt w:val="bullet"/>
      <w:lvlText w:val=""/>
      <w:lvlJc w:val="left"/>
      <w:pPr>
        <w:tabs>
          <w:tab w:val="num" w:pos="102"/>
        </w:tabs>
        <w:ind w:left="2041" w:hanging="1939"/>
      </w:pPr>
      <w:rPr>
        <w:rFonts w:ascii="Wingdings" w:hAnsi="Wingdings"/>
      </w:rPr>
    </w:lvl>
  </w:abstractNum>
  <w:abstractNum w:abstractNumId="1081" w15:restartNumberingAfterBreak="0">
    <w:nsid w:val="0000043A"/>
    <w:multiLevelType w:val="hybridMultilevel"/>
    <w:tmpl w:val="0000043A"/>
    <w:lvl w:ilvl="0" w:tplc="150A68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780250">
      <w:start w:val="1"/>
      <w:numFmt w:val="bullet"/>
      <w:lvlText w:val="•"/>
      <w:lvlJc w:val="left"/>
      <w:pPr>
        <w:tabs>
          <w:tab w:val="num" w:pos="23"/>
        </w:tabs>
        <w:ind w:left="454" w:hanging="431"/>
      </w:pPr>
      <w:rPr>
        <w:rFonts w:ascii="Courier New" w:hAnsi="Courier New"/>
      </w:rPr>
    </w:lvl>
    <w:lvl w:ilvl="2" w:tplc="3A3EB530">
      <w:start w:val="1"/>
      <w:numFmt w:val="bullet"/>
      <w:lvlText w:val="•"/>
      <w:lvlJc w:val="left"/>
      <w:pPr>
        <w:tabs>
          <w:tab w:val="num" w:pos="34"/>
        </w:tabs>
        <w:ind w:left="680" w:hanging="646"/>
      </w:pPr>
      <w:rPr>
        <w:rFonts w:ascii="Wingdings" w:hAnsi="Wingdings"/>
      </w:rPr>
    </w:lvl>
    <w:lvl w:ilvl="3" w:tplc="A84E433C">
      <w:start w:val="1"/>
      <w:numFmt w:val="bullet"/>
      <w:lvlText w:val=""/>
      <w:lvlJc w:val="left"/>
      <w:pPr>
        <w:tabs>
          <w:tab w:val="num" w:pos="45"/>
        </w:tabs>
        <w:ind w:left="907" w:hanging="862"/>
      </w:pPr>
      <w:rPr>
        <w:rFonts w:ascii="Symbol" w:hAnsi="Symbol"/>
      </w:rPr>
    </w:lvl>
    <w:lvl w:ilvl="4" w:tplc="A5042F92">
      <w:start w:val="1"/>
      <w:numFmt w:val="bullet"/>
      <w:lvlText w:val="o"/>
      <w:lvlJc w:val="left"/>
      <w:pPr>
        <w:tabs>
          <w:tab w:val="num" w:pos="57"/>
        </w:tabs>
        <w:ind w:left="1134" w:hanging="1077"/>
      </w:pPr>
      <w:rPr>
        <w:rFonts w:ascii="Courier New" w:hAnsi="Courier New"/>
      </w:rPr>
    </w:lvl>
    <w:lvl w:ilvl="5" w:tplc="592C85C4">
      <w:start w:val="1"/>
      <w:numFmt w:val="bullet"/>
      <w:lvlText w:val=""/>
      <w:lvlJc w:val="left"/>
      <w:pPr>
        <w:tabs>
          <w:tab w:val="num" w:pos="68"/>
        </w:tabs>
        <w:ind w:left="1361" w:hanging="1293"/>
      </w:pPr>
      <w:rPr>
        <w:rFonts w:ascii="Wingdings" w:hAnsi="Wingdings"/>
      </w:rPr>
    </w:lvl>
    <w:lvl w:ilvl="6" w:tplc="3E9E8C5A">
      <w:start w:val="1"/>
      <w:numFmt w:val="bullet"/>
      <w:lvlText w:val=""/>
      <w:lvlJc w:val="left"/>
      <w:pPr>
        <w:tabs>
          <w:tab w:val="num" w:pos="79"/>
        </w:tabs>
        <w:ind w:left="1587" w:hanging="1508"/>
      </w:pPr>
      <w:rPr>
        <w:rFonts w:ascii="Symbol" w:hAnsi="Symbol"/>
      </w:rPr>
    </w:lvl>
    <w:lvl w:ilvl="7" w:tplc="E924B658">
      <w:start w:val="1"/>
      <w:numFmt w:val="bullet"/>
      <w:lvlText w:val="o"/>
      <w:lvlJc w:val="left"/>
      <w:pPr>
        <w:tabs>
          <w:tab w:val="num" w:pos="91"/>
        </w:tabs>
        <w:ind w:left="1814" w:hanging="1723"/>
      </w:pPr>
      <w:rPr>
        <w:rFonts w:ascii="Courier New" w:hAnsi="Courier New"/>
      </w:rPr>
    </w:lvl>
    <w:lvl w:ilvl="8" w:tplc="E766BC90">
      <w:start w:val="1"/>
      <w:numFmt w:val="bullet"/>
      <w:lvlText w:val=""/>
      <w:lvlJc w:val="left"/>
      <w:pPr>
        <w:tabs>
          <w:tab w:val="num" w:pos="102"/>
        </w:tabs>
        <w:ind w:left="2041" w:hanging="1939"/>
      </w:pPr>
      <w:rPr>
        <w:rFonts w:ascii="Wingdings" w:hAnsi="Wingdings"/>
      </w:rPr>
    </w:lvl>
  </w:abstractNum>
  <w:abstractNum w:abstractNumId="1082" w15:restartNumberingAfterBreak="0">
    <w:nsid w:val="0000043B"/>
    <w:multiLevelType w:val="hybridMultilevel"/>
    <w:tmpl w:val="0000043B"/>
    <w:lvl w:ilvl="0" w:tplc="7B0AA400">
      <w:start w:val="1"/>
      <w:numFmt w:val="bullet"/>
      <w:lvlText w:val=""/>
      <w:lvlJc w:val="left"/>
      <w:pPr>
        <w:tabs>
          <w:tab w:val="num" w:pos="11"/>
        </w:tabs>
        <w:ind w:left="227" w:hanging="216"/>
      </w:pPr>
      <w:rPr>
        <w:rFonts w:ascii="Symbol" w:hAnsi="Symbol"/>
      </w:rPr>
    </w:lvl>
    <w:lvl w:ilvl="1" w:tplc="FE1AD164">
      <w:start w:val="1"/>
      <w:numFmt w:val="bullet"/>
      <w:lvlText w:val="o"/>
      <w:lvlJc w:val="left"/>
      <w:pPr>
        <w:tabs>
          <w:tab w:val="num" w:pos="23"/>
        </w:tabs>
        <w:ind w:left="454" w:hanging="431"/>
      </w:pPr>
      <w:rPr>
        <w:rFonts w:ascii="Courier New" w:hAnsi="Courier New"/>
      </w:rPr>
    </w:lvl>
    <w:lvl w:ilvl="2" w:tplc="758041DC">
      <w:start w:val="1"/>
      <w:numFmt w:val="bullet"/>
      <w:lvlText w:val=""/>
      <w:lvlJc w:val="left"/>
      <w:pPr>
        <w:tabs>
          <w:tab w:val="num" w:pos="34"/>
        </w:tabs>
        <w:ind w:left="680" w:hanging="646"/>
      </w:pPr>
      <w:rPr>
        <w:rFonts w:ascii="Wingdings" w:hAnsi="Wingdings"/>
      </w:rPr>
    </w:lvl>
    <w:lvl w:ilvl="3" w:tplc="2AB015F6">
      <w:start w:val="1"/>
      <w:numFmt w:val="bullet"/>
      <w:lvlText w:val=""/>
      <w:lvlJc w:val="left"/>
      <w:pPr>
        <w:tabs>
          <w:tab w:val="num" w:pos="45"/>
        </w:tabs>
        <w:ind w:left="907" w:hanging="862"/>
      </w:pPr>
      <w:rPr>
        <w:rFonts w:ascii="Symbol" w:hAnsi="Symbol"/>
      </w:rPr>
    </w:lvl>
    <w:lvl w:ilvl="4" w:tplc="C0867C24">
      <w:start w:val="1"/>
      <w:numFmt w:val="bullet"/>
      <w:lvlText w:val="o"/>
      <w:lvlJc w:val="left"/>
      <w:pPr>
        <w:tabs>
          <w:tab w:val="num" w:pos="57"/>
        </w:tabs>
        <w:ind w:left="1134" w:hanging="1077"/>
      </w:pPr>
      <w:rPr>
        <w:rFonts w:ascii="Courier New" w:hAnsi="Courier New"/>
      </w:rPr>
    </w:lvl>
    <w:lvl w:ilvl="5" w:tplc="0EE6D3F6">
      <w:start w:val="1"/>
      <w:numFmt w:val="bullet"/>
      <w:lvlText w:val=""/>
      <w:lvlJc w:val="left"/>
      <w:pPr>
        <w:tabs>
          <w:tab w:val="num" w:pos="68"/>
        </w:tabs>
        <w:ind w:left="1361" w:hanging="1293"/>
      </w:pPr>
      <w:rPr>
        <w:rFonts w:ascii="Wingdings" w:hAnsi="Wingdings"/>
      </w:rPr>
    </w:lvl>
    <w:lvl w:ilvl="6" w:tplc="152A3904">
      <w:start w:val="1"/>
      <w:numFmt w:val="bullet"/>
      <w:lvlText w:val=""/>
      <w:lvlJc w:val="left"/>
      <w:pPr>
        <w:tabs>
          <w:tab w:val="num" w:pos="79"/>
        </w:tabs>
        <w:ind w:left="1587" w:hanging="1508"/>
      </w:pPr>
      <w:rPr>
        <w:rFonts w:ascii="Symbol" w:hAnsi="Symbol"/>
      </w:rPr>
    </w:lvl>
    <w:lvl w:ilvl="7" w:tplc="D312E2E2">
      <w:start w:val="1"/>
      <w:numFmt w:val="bullet"/>
      <w:lvlText w:val="o"/>
      <w:lvlJc w:val="left"/>
      <w:pPr>
        <w:tabs>
          <w:tab w:val="num" w:pos="91"/>
        </w:tabs>
        <w:ind w:left="1814" w:hanging="1723"/>
      </w:pPr>
      <w:rPr>
        <w:rFonts w:ascii="Courier New" w:hAnsi="Courier New"/>
      </w:rPr>
    </w:lvl>
    <w:lvl w:ilvl="8" w:tplc="8D1E574C">
      <w:start w:val="1"/>
      <w:numFmt w:val="bullet"/>
      <w:lvlText w:val=""/>
      <w:lvlJc w:val="left"/>
      <w:pPr>
        <w:tabs>
          <w:tab w:val="num" w:pos="102"/>
        </w:tabs>
        <w:ind w:left="2041" w:hanging="1939"/>
      </w:pPr>
      <w:rPr>
        <w:rFonts w:ascii="Wingdings" w:hAnsi="Wingdings"/>
      </w:rPr>
    </w:lvl>
  </w:abstractNum>
  <w:abstractNum w:abstractNumId="1083" w15:restartNumberingAfterBreak="0">
    <w:nsid w:val="0000043C"/>
    <w:multiLevelType w:val="hybridMultilevel"/>
    <w:tmpl w:val="0000043C"/>
    <w:lvl w:ilvl="0" w:tplc="063694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FA2150">
      <w:start w:val="1"/>
      <w:numFmt w:val="bullet"/>
      <w:lvlText w:val="•"/>
      <w:lvlJc w:val="left"/>
      <w:pPr>
        <w:tabs>
          <w:tab w:val="num" w:pos="23"/>
        </w:tabs>
        <w:ind w:left="454" w:hanging="431"/>
      </w:pPr>
      <w:rPr>
        <w:rFonts w:ascii="Courier New" w:hAnsi="Courier New"/>
      </w:rPr>
    </w:lvl>
    <w:lvl w:ilvl="2" w:tplc="4BDCC69A">
      <w:start w:val="1"/>
      <w:numFmt w:val="bullet"/>
      <w:lvlText w:val="•"/>
      <w:lvlJc w:val="left"/>
      <w:pPr>
        <w:tabs>
          <w:tab w:val="num" w:pos="34"/>
        </w:tabs>
        <w:ind w:left="680" w:hanging="646"/>
      </w:pPr>
      <w:rPr>
        <w:rFonts w:ascii="Wingdings" w:hAnsi="Wingdings"/>
      </w:rPr>
    </w:lvl>
    <w:lvl w:ilvl="3" w:tplc="B06E0CE2">
      <w:start w:val="1"/>
      <w:numFmt w:val="bullet"/>
      <w:lvlText w:val=""/>
      <w:lvlJc w:val="left"/>
      <w:pPr>
        <w:tabs>
          <w:tab w:val="num" w:pos="45"/>
        </w:tabs>
        <w:ind w:left="907" w:hanging="862"/>
      </w:pPr>
      <w:rPr>
        <w:rFonts w:ascii="Symbol" w:hAnsi="Symbol"/>
      </w:rPr>
    </w:lvl>
    <w:lvl w:ilvl="4" w:tplc="A7AAC0FA">
      <w:start w:val="1"/>
      <w:numFmt w:val="bullet"/>
      <w:lvlText w:val="o"/>
      <w:lvlJc w:val="left"/>
      <w:pPr>
        <w:tabs>
          <w:tab w:val="num" w:pos="57"/>
        </w:tabs>
        <w:ind w:left="1134" w:hanging="1077"/>
      </w:pPr>
      <w:rPr>
        <w:rFonts w:ascii="Courier New" w:hAnsi="Courier New"/>
      </w:rPr>
    </w:lvl>
    <w:lvl w:ilvl="5" w:tplc="E7A67D78">
      <w:start w:val="1"/>
      <w:numFmt w:val="bullet"/>
      <w:lvlText w:val=""/>
      <w:lvlJc w:val="left"/>
      <w:pPr>
        <w:tabs>
          <w:tab w:val="num" w:pos="68"/>
        </w:tabs>
        <w:ind w:left="1361" w:hanging="1293"/>
      </w:pPr>
      <w:rPr>
        <w:rFonts w:ascii="Wingdings" w:hAnsi="Wingdings"/>
      </w:rPr>
    </w:lvl>
    <w:lvl w:ilvl="6" w:tplc="EA369DDE">
      <w:start w:val="1"/>
      <w:numFmt w:val="bullet"/>
      <w:lvlText w:val=""/>
      <w:lvlJc w:val="left"/>
      <w:pPr>
        <w:tabs>
          <w:tab w:val="num" w:pos="79"/>
        </w:tabs>
        <w:ind w:left="1587" w:hanging="1508"/>
      </w:pPr>
      <w:rPr>
        <w:rFonts w:ascii="Symbol" w:hAnsi="Symbol"/>
      </w:rPr>
    </w:lvl>
    <w:lvl w:ilvl="7" w:tplc="DDD856D2">
      <w:start w:val="1"/>
      <w:numFmt w:val="bullet"/>
      <w:lvlText w:val="o"/>
      <w:lvlJc w:val="left"/>
      <w:pPr>
        <w:tabs>
          <w:tab w:val="num" w:pos="91"/>
        </w:tabs>
        <w:ind w:left="1814" w:hanging="1723"/>
      </w:pPr>
      <w:rPr>
        <w:rFonts w:ascii="Courier New" w:hAnsi="Courier New"/>
      </w:rPr>
    </w:lvl>
    <w:lvl w:ilvl="8" w:tplc="22A69C2C">
      <w:start w:val="1"/>
      <w:numFmt w:val="bullet"/>
      <w:lvlText w:val=""/>
      <w:lvlJc w:val="left"/>
      <w:pPr>
        <w:tabs>
          <w:tab w:val="num" w:pos="102"/>
        </w:tabs>
        <w:ind w:left="2041" w:hanging="1939"/>
      </w:pPr>
      <w:rPr>
        <w:rFonts w:ascii="Wingdings" w:hAnsi="Wingdings"/>
      </w:rPr>
    </w:lvl>
  </w:abstractNum>
  <w:abstractNum w:abstractNumId="1084" w15:restartNumberingAfterBreak="0">
    <w:nsid w:val="0000043D"/>
    <w:multiLevelType w:val="hybridMultilevel"/>
    <w:tmpl w:val="0000043D"/>
    <w:lvl w:ilvl="0" w:tplc="C95AFC56">
      <w:start w:val="1"/>
      <w:numFmt w:val="bullet"/>
      <w:lvlText w:val=""/>
      <w:lvlJc w:val="left"/>
      <w:pPr>
        <w:tabs>
          <w:tab w:val="num" w:pos="11"/>
        </w:tabs>
        <w:ind w:left="227" w:hanging="216"/>
      </w:pPr>
      <w:rPr>
        <w:rFonts w:ascii="Symbol" w:hAnsi="Symbol"/>
      </w:rPr>
    </w:lvl>
    <w:lvl w:ilvl="1" w:tplc="18D4FE86">
      <w:start w:val="1"/>
      <w:numFmt w:val="bullet"/>
      <w:lvlText w:val="o"/>
      <w:lvlJc w:val="left"/>
      <w:pPr>
        <w:tabs>
          <w:tab w:val="num" w:pos="23"/>
        </w:tabs>
        <w:ind w:left="454" w:hanging="431"/>
      </w:pPr>
      <w:rPr>
        <w:rFonts w:ascii="Courier New" w:hAnsi="Courier New"/>
      </w:rPr>
    </w:lvl>
    <w:lvl w:ilvl="2" w:tplc="042A18AE">
      <w:start w:val="1"/>
      <w:numFmt w:val="bullet"/>
      <w:lvlText w:val=""/>
      <w:lvlJc w:val="left"/>
      <w:pPr>
        <w:tabs>
          <w:tab w:val="num" w:pos="34"/>
        </w:tabs>
        <w:ind w:left="680" w:hanging="646"/>
      </w:pPr>
      <w:rPr>
        <w:rFonts w:ascii="Wingdings" w:hAnsi="Wingdings"/>
      </w:rPr>
    </w:lvl>
    <w:lvl w:ilvl="3" w:tplc="4B9AE664">
      <w:start w:val="1"/>
      <w:numFmt w:val="bullet"/>
      <w:lvlText w:val=""/>
      <w:lvlJc w:val="left"/>
      <w:pPr>
        <w:tabs>
          <w:tab w:val="num" w:pos="45"/>
        </w:tabs>
        <w:ind w:left="907" w:hanging="862"/>
      </w:pPr>
      <w:rPr>
        <w:rFonts w:ascii="Symbol" w:hAnsi="Symbol"/>
      </w:rPr>
    </w:lvl>
    <w:lvl w:ilvl="4" w:tplc="1F6E3262">
      <w:start w:val="1"/>
      <w:numFmt w:val="bullet"/>
      <w:lvlText w:val="o"/>
      <w:lvlJc w:val="left"/>
      <w:pPr>
        <w:tabs>
          <w:tab w:val="num" w:pos="57"/>
        </w:tabs>
        <w:ind w:left="1134" w:hanging="1077"/>
      </w:pPr>
      <w:rPr>
        <w:rFonts w:ascii="Courier New" w:hAnsi="Courier New"/>
      </w:rPr>
    </w:lvl>
    <w:lvl w:ilvl="5" w:tplc="61A2EE4E">
      <w:start w:val="1"/>
      <w:numFmt w:val="bullet"/>
      <w:lvlText w:val=""/>
      <w:lvlJc w:val="left"/>
      <w:pPr>
        <w:tabs>
          <w:tab w:val="num" w:pos="68"/>
        </w:tabs>
        <w:ind w:left="1361" w:hanging="1293"/>
      </w:pPr>
      <w:rPr>
        <w:rFonts w:ascii="Wingdings" w:hAnsi="Wingdings"/>
      </w:rPr>
    </w:lvl>
    <w:lvl w:ilvl="6" w:tplc="E64EF076">
      <w:start w:val="1"/>
      <w:numFmt w:val="bullet"/>
      <w:lvlText w:val=""/>
      <w:lvlJc w:val="left"/>
      <w:pPr>
        <w:tabs>
          <w:tab w:val="num" w:pos="79"/>
        </w:tabs>
        <w:ind w:left="1587" w:hanging="1508"/>
      </w:pPr>
      <w:rPr>
        <w:rFonts w:ascii="Symbol" w:hAnsi="Symbol"/>
      </w:rPr>
    </w:lvl>
    <w:lvl w:ilvl="7" w:tplc="9FC0FD68">
      <w:start w:val="1"/>
      <w:numFmt w:val="bullet"/>
      <w:lvlText w:val="o"/>
      <w:lvlJc w:val="left"/>
      <w:pPr>
        <w:tabs>
          <w:tab w:val="num" w:pos="91"/>
        </w:tabs>
        <w:ind w:left="1814" w:hanging="1723"/>
      </w:pPr>
      <w:rPr>
        <w:rFonts w:ascii="Courier New" w:hAnsi="Courier New"/>
      </w:rPr>
    </w:lvl>
    <w:lvl w:ilvl="8" w:tplc="318E5EEC">
      <w:start w:val="1"/>
      <w:numFmt w:val="bullet"/>
      <w:lvlText w:val=""/>
      <w:lvlJc w:val="left"/>
      <w:pPr>
        <w:tabs>
          <w:tab w:val="num" w:pos="102"/>
        </w:tabs>
        <w:ind w:left="2041" w:hanging="1939"/>
      </w:pPr>
      <w:rPr>
        <w:rFonts w:ascii="Wingdings" w:hAnsi="Wingdings"/>
      </w:rPr>
    </w:lvl>
  </w:abstractNum>
  <w:abstractNum w:abstractNumId="1085" w15:restartNumberingAfterBreak="0">
    <w:nsid w:val="0000043E"/>
    <w:multiLevelType w:val="hybridMultilevel"/>
    <w:tmpl w:val="0000043E"/>
    <w:lvl w:ilvl="0" w:tplc="E3CE18D8">
      <w:start w:val="1"/>
      <w:numFmt w:val="bullet"/>
      <w:lvlText w:val="•"/>
      <w:lvlJc w:val="left"/>
      <w:pPr>
        <w:tabs>
          <w:tab w:val="num" w:pos="11"/>
        </w:tabs>
        <w:ind w:left="227" w:hanging="216"/>
      </w:pPr>
      <w:rPr>
        <w:rFonts w:ascii="Arial" w:eastAsia="Arial" w:hAnsi="Arial" w:cs="Arial"/>
        <w:b w:val="0"/>
        <w:i w:val="0"/>
        <w:strike w:val="0"/>
        <w:color w:val="000000"/>
        <w:sz w:val="22"/>
        <w:u w:val="none"/>
        <w:shd w:val="clear" w:color="auto" w:fill="auto"/>
        <w:lang w:val="en-US"/>
      </w:rPr>
    </w:lvl>
    <w:lvl w:ilvl="1" w:tplc="6A6E5B96">
      <w:start w:val="1"/>
      <w:numFmt w:val="bullet"/>
      <w:lvlText w:val="•"/>
      <w:lvlJc w:val="left"/>
      <w:pPr>
        <w:tabs>
          <w:tab w:val="num" w:pos="23"/>
        </w:tabs>
        <w:ind w:left="454" w:hanging="431"/>
      </w:pPr>
      <w:rPr>
        <w:rFonts w:ascii="Courier New" w:hAnsi="Courier New"/>
      </w:rPr>
    </w:lvl>
    <w:lvl w:ilvl="2" w:tplc="E39EB032">
      <w:start w:val="1"/>
      <w:numFmt w:val="bullet"/>
      <w:lvlText w:val="•"/>
      <w:lvlJc w:val="left"/>
      <w:pPr>
        <w:tabs>
          <w:tab w:val="num" w:pos="34"/>
        </w:tabs>
        <w:ind w:left="680" w:hanging="646"/>
      </w:pPr>
      <w:rPr>
        <w:rFonts w:ascii="Wingdings" w:hAnsi="Wingdings"/>
      </w:rPr>
    </w:lvl>
    <w:lvl w:ilvl="3" w:tplc="0D6A05C4">
      <w:start w:val="1"/>
      <w:numFmt w:val="bullet"/>
      <w:lvlText w:val=""/>
      <w:lvlJc w:val="left"/>
      <w:pPr>
        <w:tabs>
          <w:tab w:val="num" w:pos="45"/>
        </w:tabs>
        <w:ind w:left="907" w:hanging="862"/>
      </w:pPr>
      <w:rPr>
        <w:rFonts w:ascii="Symbol" w:hAnsi="Symbol"/>
      </w:rPr>
    </w:lvl>
    <w:lvl w:ilvl="4" w:tplc="7AE89B5E">
      <w:start w:val="1"/>
      <w:numFmt w:val="bullet"/>
      <w:lvlText w:val="o"/>
      <w:lvlJc w:val="left"/>
      <w:pPr>
        <w:tabs>
          <w:tab w:val="num" w:pos="57"/>
        </w:tabs>
        <w:ind w:left="1134" w:hanging="1077"/>
      </w:pPr>
      <w:rPr>
        <w:rFonts w:ascii="Courier New" w:hAnsi="Courier New"/>
      </w:rPr>
    </w:lvl>
    <w:lvl w:ilvl="5" w:tplc="F26CB360">
      <w:start w:val="1"/>
      <w:numFmt w:val="bullet"/>
      <w:lvlText w:val=""/>
      <w:lvlJc w:val="left"/>
      <w:pPr>
        <w:tabs>
          <w:tab w:val="num" w:pos="68"/>
        </w:tabs>
        <w:ind w:left="1361" w:hanging="1293"/>
      </w:pPr>
      <w:rPr>
        <w:rFonts w:ascii="Wingdings" w:hAnsi="Wingdings"/>
      </w:rPr>
    </w:lvl>
    <w:lvl w:ilvl="6" w:tplc="DFC63630">
      <w:start w:val="1"/>
      <w:numFmt w:val="bullet"/>
      <w:lvlText w:val=""/>
      <w:lvlJc w:val="left"/>
      <w:pPr>
        <w:tabs>
          <w:tab w:val="num" w:pos="79"/>
        </w:tabs>
        <w:ind w:left="1587" w:hanging="1508"/>
      </w:pPr>
      <w:rPr>
        <w:rFonts w:ascii="Symbol" w:hAnsi="Symbol"/>
      </w:rPr>
    </w:lvl>
    <w:lvl w:ilvl="7" w:tplc="56D0C790">
      <w:start w:val="1"/>
      <w:numFmt w:val="bullet"/>
      <w:lvlText w:val="o"/>
      <w:lvlJc w:val="left"/>
      <w:pPr>
        <w:tabs>
          <w:tab w:val="num" w:pos="91"/>
        </w:tabs>
        <w:ind w:left="1814" w:hanging="1723"/>
      </w:pPr>
      <w:rPr>
        <w:rFonts w:ascii="Courier New" w:hAnsi="Courier New"/>
      </w:rPr>
    </w:lvl>
    <w:lvl w:ilvl="8" w:tplc="96C0D3A0">
      <w:start w:val="1"/>
      <w:numFmt w:val="bullet"/>
      <w:lvlText w:val=""/>
      <w:lvlJc w:val="left"/>
      <w:pPr>
        <w:tabs>
          <w:tab w:val="num" w:pos="102"/>
        </w:tabs>
        <w:ind w:left="2041" w:hanging="1939"/>
      </w:pPr>
      <w:rPr>
        <w:rFonts w:ascii="Wingdings" w:hAnsi="Wingdings"/>
      </w:rPr>
    </w:lvl>
  </w:abstractNum>
  <w:abstractNum w:abstractNumId="1086" w15:restartNumberingAfterBreak="0">
    <w:nsid w:val="0000043F"/>
    <w:multiLevelType w:val="hybridMultilevel"/>
    <w:tmpl w:val="0000043F"/>
    <w:lvl w:ilvl="0" w:tplc="4CBE7ED0">
      <w:start w:val="1"/>
      <w:numFmt w:val="bullet"/>
      <w:lvlText w:val=""/>
      <w:lvlJc w:val="left"/>
      <w:pPr>
        <w:tabs>
          <w:tab w:val="num" w:pos="11"/>
        </w:tabs>
        <w:ind w:left="227" w:hanging="216"/>
      </w:pPr>
      <w:rPr>
        <w:rFonts w:ascii="Symbol" w:hAnsi="Symbol"/>
      </w:rPr>
    </w:lvl>
    <w:lvl w:ilvl="1" w:tplc="57F0EC1A">
      <w:start w:val="1"/>
      <w:numFmt w:val="bullet"/>
      <w:lvlText w:val="o"/>
      <w:lvlJc w:val="left"/>
      <w:pPr>
        <w:tabs>
          <w:tab w:val="num" w:pos="23"/>
        </w:tabs>
        <w:ind w:left="454" w:hanging="431"/>
      </w:pPr>
      <w:rPr>
        <w:rFonts w:ascii="Courier New" w:hAnsi="Courier New"/>
      </w:rPr>
    </w:lvl>
    <w:lvl w:ilvl="2" w:tplc="2E666100">
      <w:start w:val="1"/>
      <w:numFmt w:val="bullet"/>
      <w:lvlText w:val=""/>
      <w:lvlJc w:val="left"/>
      <w:pPr>
        <w:tabs>
          <w:tab w:val="num" w:pos="34"/>
        </w:tabs>
        <w:ind w:left="680" w:hanging="646"/>
      </w:pPr>
      <w:rPr>
        <w:rFonts w:ascii="Wingdings" w:hAnsi="Wingdings"/>
      </w:rPr>
    </w:lvl>
    <w:lvl w:ilvl="3" w:tplc="ABA0C68E">
      <w:start w:val="1"/>
      <w:numFmt w:val="bullet"/>
      <w:lvlText w:val=""/>
      <w:lvlJc w:val="left"/>
      <w:pPr>
        <w:tabs>
          <w:tab w:val="num" w:pos="45"/>
        </w:tabs>
        <w:ind w:left="907" w:hanging="862"/>
      </w:pPr>
      <w:rPr>
        <w:rFonts w:ascii="Symbol" w:hAnsi="Symbol"/>
      </w:rPr>
    </w:lvl>
    <w:lvl w:ilvl="4" w:tplc="DD0488A2">
      <w:start w:val="1"/>
      <w:numFmt w:val="bullet"/>
      <w:lvlText w:val="o"/>
      <w:lvlJc w:val="left"/>
      <w:pPr>
        <w:tabs>
          <w:tab w:val="num" w:pos="57"/>
        </w:tabs>
        <w:ind w:left="1134" w:hanging="1077"/>
      </w:pPr>
      <w:rPr>
        <w:rFonts w:ascii="Courier New" w:hAnsi="Courier New"/>
      </w:rPr>
    </w:lvl>
    <w:lvl w:ilvl="5" w:tplc="1902AFDC">
      <w:start w:val="1"/>
      <w:numFmt w:val="bullet"/>
      <w:lvlText w:val=""/>
      <w:lvlJc w:val="left"/>
      <w:pPr>
        <w:tabs>
          <w:tab w:val="num" w:pos="68"/>
        </w:tabs>
        <w:ind w:left="1361" w:hanging="1293"/>
      </w:pPr>
      <w:rPr>
        <w:rFonts w:ascii="Wingdings" w:hAnsi="Wingdings"/>
      </w:rPr>
    </w:lvl>
    <w:lvl w:ilvl="6" w:tplc="221A93A6">
      <w:start w:val="1"/>
      <w:numFmt w:val="bullet"/>
      <w:lvlText w:val=""/>
      <w:lvlJc w:val="left"/>
      <w:pPr>
        <w:tabs>
          <w:tab w:val="num" w:pos="79"/>
        </w:tabs>
        <w:ind w:left="1587" w:hanging="1508"/>
      </w:pPr>
      <w:rPr>
        <w:rFonts w:ascii="Symbol" w:hAnsi="Symbol"/>
      </w:rPr>
    </w:lvl>
    <w:lvl w:ilvl="7" w:tplc="C7A6D8E6">
      <w:start w:val="1"/>
      <w:numFmt w:val="bullet"/>
      <w:lvlText w:val="o"/>
      <w:lvlJc w:val="left"/>
      <w:pPr>
        <w:tabs>
          <w:tab w:val="num" w:pos="91"/>
        </w:tabs>
        <w:ind w:left="1814" w:hanging="1723"/>
      </w:pPr>
      <w:rPr>
        <w:rFonts w:ascii="Courier New" w:hAnsi="Courier New"/>
      </w:rPr>
    </w:lvl>
    <w:lvl w:ilvl="8" w:tplc="AF12CC0E">
      <w:start w:val="1"/>
      <w:numFmt w:val="bullet"/>
      <w:lvlText w:val=""/>
      <w:lvlJc w:val="left"/>
      <w:pPr>
        <w:tabs>
          <w:tab w:val="num" w:pos="102"/>
        </w:tabs>
        <w:ind w:left="2041" w:hanging="1939"/>
      </w:pPr>
      <w:rPr>
        <w:rFonts w:ascii="Wingdings" w:hAnsi="Wingdings"/>
      </w:rPr>
    </w:lvl>
  </w:abstractNum>
  <w:abstractNum w:abstractNumId="1087" w15:restartNumberingAfterBreak="0">
    <w:nsid w:val="00000440"/>
    <w:multiLevelType w:val="hybridMultilevel"/>
    <w:tmpl w:val="00000440"/>
    <w:lvl w:ilvl="0" w:tplc="5EF8DF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A24E8A">
      <w:start w:val="1"/>
      <w:numFmt w:val="bullet"/>
      <w:lvlText w:val="•"/>
      <w:lvlJc w:val="left"/>
      <w:pPr>
        <w:tabs>
          <w:tab w:val="num" w:pos="23"/>
        </w:tabs>
        <w:ind w:left="454" w:hanging="431"/>
      </w:pPr>
      <w:rPr>
        <w:rFonts w:ascii="Courier New" w:hAnsi="Courier New"/>
      </w:rPr>
    </w:lvl>
    <w:lvl w:ilvl="2" w:tplc="857A0452">
      <w:start w:val="1"/>
      <w:numFmt w:val="bullet"/>
      <w:lvlText w:val="•"/>
      <w:lvlJc w:val="left"/>
      <w:pPr>
        <w:tabs>
          <w:tab w:val="num" w:pos="34"/>
        </w:tabs>
        <w:ind w:left="680" w:hanging="646"/>
      </w:pPr>
      <w:rPr>
        <w:rFonts w:ascii="Wingdings" w:hAnsi="Wingdings"/>
      </w:rPr>
    </w:lvl>
    <w:lvl w:ilvl="3" w:tplc="1940F9FC">
      <w:start w:val="1"/>
      <w:numFmt w:val="bullet"/>
      <w:lvlText w:val=""/>
      <w:lvlJc w:val="left"/>
      <w:pPr>
        <w:tabs>
          <w:tab w:val="num" w:pos="45"/>
        </w:tabs>
        <w:ind w:left="907" w:hanging="862"/>
      </w:pPr>
      <w:rPr>
        <w:rFonts w:ascii="Symbol" w:hAnsi="Symbol"/>
      </w:rPr>
    </w:lvl>
    <w:lvl w:ilvl="4" w:tplc="CE46F620">
      <w:start w:val="1"/>
      <w:numFmt w:val="bullet"/>
      <w:lvlText w:val="o"/>
      <w:lvlJc w:val="left"/>
      <w:pPr>
        <w:tabs>
          <w:tab w:val="num" w:pos="57"/>
        </w:tabs>
        <w:ind w:left="1134" w:hanging="1077"/>
      </w:pPr>
      <w:rPr>
        <w:rFonts w:ascii="Courier New" w:hAnsi="Courier New"/>
      </w:rPr>
    </w:lvl>
    <w:lvl w:ilvl="5" w:tplc="EFCCFDF0">
      <w:start w:val="1"/>
      <w:numFmt w:val="bullet"/>
      <w:lvlText w:val=""/>
      <w:lvlJc w:val="left"/>
      <w:pPr>
        <w:tabs>
          <w:tab w:val="num" w:pos="68"/>
        </w:tabs>
        <w:ind w:left="1361" w:hanging="1293"/>
      </w:pPr>
      <w:rPr>
        <w:rFonts w:ascii="Wingdings" w:hAnsi="Wingdings"/>
      </w:rPr>
    </w:lvl>
    <w:lvl w:ilvl="6" w:tplc="715EB258">
      <w:start w:val="1"/>
      <w:numFmt w:val="bullet"/>
      <w:lvlText w:val=""/>
      <w:lvlJc w:val="left"/>
      <w:pPr>
        <w:tabs>
          <w:tab w:val="num" w:pos="79"/>
        </w:tabs>
        <w:ind w:left="1587" w:hanging="1508"/>
      </w:pPr>
      <w:rPr>
        <w:rFonts w:ascii="Symbol" w:hAnsi="Symbol"/>
      </w:rPr>
    </w:lvl>
    <w:lvl w:ilvl="7" w:tplc="7FBA79EA">
      <w:start w:val="1"/>
      <w:numFmt w:val="bullet"/>
      <w:lvlText w:val="o"/>
      <w:lvlJc w:val="left"/>
      <w:pPr>
        <w:tabs>
          <w:tab w:val="num" w:pos="91"/>
        </w:tabs>
        <w:ind w:left="1814" w:hanging="1723"/>
      </w:pPr>
      <w:rPr>
        <w:rFonts w:ascii="Courier New" w:hAnsi="Courier New"/>
      </w:rPr>
    </w:lvl>
    <w:lvl w:ilvl="8" w:tplc="7CF08F06">
      <w:start w:val="1"/>
      <w:numFmt w:val="bullet"/>
      <w:lvlText w:val=""/>
      <w:lvlJc w:val="left"/>
      <w:pPr>
        <w:tabs>
          <w:tab w:val="num" w:pos="102"/>
        </w:tabs>
        <w:ind w:left="2041" w:hanging="1939"/>
      </w:pPr>
      <w:rPr>
        <w:rFonts w:ascii="Wingdings" w:hAnsi="Wingdings"/>
      </w:rPr>
    </w:lvl>
  </w:abstractNum>
  <w:abstractNum w:abstractNumId="1088" w15:restartNumberingAfterBreak="0">
    <w:nsid w:val="00000441"/>
    <w:multiLevelType w:val="hybridMultilevel"/>
    <w:tmpl w:val="00000441"/>
    <w:lvl w:ilvl="0" w:tplc="ED9E89EC">
      <w:start w:val="1"/>
      <w:numFmt w:val="bullet"/>
      <w:lvlText w:val=""/>
      <w:lvlJc w:val="left"/>
      <w:pPr>
        <w:tabs>
          <w:tab w:val="num" w:pos="11"/>
        </w:tabs>
        <w:ind w:left="227" w:hanging="216"/>
      </w:pPr>
      <w:rPr>
        <w:rFonts w:ascii="Symbol" w:hAnsi="Symbol"/>
      </w:rPr>
    </w:lvl>
    <w:lvl w:ilvl="1" w:tplc="89E6D5C8">
      <w:start w:val="1"/>
      <w:numFmt w:val="bullet"/>
      <w:lvlText w:val="o"/>
      <w:lvlJc w:val="left"/>
      <w:pPr>
        <w:tabs>
          <w:tab w:val="num" w:pos="23"/>
        </w:tabs>
        <w:ind w:left="454" w:hanging="431"/>
      </w:pPr>
      <w:rPr>
        <w:rFonts w:ascii="Courier New" w:hAnsi="Courier New"/>
      </w:rPr>
    </w:lvl>
    <w:lvl w:ilvl="2" w:tplc="F9CCBD9E">
      <w:start w:val="1"/>
      <w:numFmt w:val="bullet"/>
      <w:lvlText w:val=""/>
      <w:lvlJc w:val="left"/>
      <w:pPr>
        <w:tabs>
          <w:tab w:val="num" w:pos="34"/>
        </w:tabs>
        <w:ind w:left="680" w:hanging="646"/>
      </w:pPr>
      <w:rPr>
        <w:rFonts w:ascii="Wingdings" w:hAnsi="Wingdings"/>
      </w:rPr>
    </w:lvl>
    <w:lvl w:ilvl="3" w:tplc="C91CD048">
      <w:start w:val="1"/>
      <w:numFmt w:val="bullet"/>
      <w:lvlText w:val=""/>
      <w:lvlJc w:val="left"/>
      <w:pPr>
        <w:tabs>
          <w:tab w:val="num" w:pos="45"/>
        </w:tabs>
        <w:ind w:left="907" w:hanging="862"/>
      </w:pPr>
      <w:rPr>
        <w:rFonts w:ascii="Symbol" w:hAnsi="Symbol"/>
      </w:rPr>
    </w:lvl>
    <w:lvl w:ilvl="4" w:tplc="E5B4E8D0">
      <w:start w:val="1"/>
      <w:numFmt w:val="bullet"/>
      <w:lvlText w:val="o"/>
      <w:lvlJc w:val="left"/>
      <w:pPr>
        <w:tabs>
          <w:tab w:val="num" w:pos="57"/>
        </w:tabs>
        <w:ind w:left="1134" w:hanging="1077"/>
      </w:pPr>
      <w:rPr>
        <w:rFonts w:ascii="Courier New" w:hAnsi="Courier New"/>
      </w:rPr>
    </w:lvl>
    <w:lvl w:ilvl="5" w:tplc="FCEECA56">
      <w:start w:val="1"/>
      <w:numFmt w:val="bullet"/>
      <w:lvlText w:val=""/>
      <w:lvlJc w:val="left"/>
      <w:pPr>
        <w:tabs>
          <w:tab w:val="num" w:pos="68"/>
        </w:tabs>
        <w:ind w:left="1361" w:hanging="1293"/>
      </w:pPr>
      <w:rPr>
        <w:rFonts w:ascii="Wingdings" w:hAnsi="Wingdings"/>
      </w:rPr>
    </w:lvl>
    <w:lvl w:ilvl="6" w:tplc="E2903E20">
      <w:start w:val="1"/>
      <w:numFmt w:val="bullet"/>
      <w:lvlText w:val=""/>
      <w:lvlJc w:val="left"/>
      <w:pPr>
        <w:tabs>
          <w:tab w:val="num" w:pos="79"/>
        </w:tabs>
        <w:ind w:left="1587" w:hanging="1508"/>
      </w:pPr>
      <w:rPr>
        <w:rFonts w:ascii="Symbol" w:hAnsi="Symbol"/>
      </w:rPr>
    </w:lvl>
    <w:lvl w:ilvl="7" w:tplc="9A7E4080">
      <w:start w:val="1"/>
      <w:numFmt w:val="bullet"/>
      <w:lvlText w:val="o"/>
      <w:lvlJc w:val="left"/>
      <w:pPr>
        <w:tabs>
          <w:tab w:val="num" w:pos="91"/>
        </w:tabs>
        <w:ind w:left="1814" w:hanging="1723"/>
      </w:pPr>
      <w:rPr>
        <w:rFonts w:ascii="Courier New" w:hAnsi="Courier New"/>
      </w:rPr>
    </w:lvl>
    <w:lvl w:ilvl="8" w:tplc="CE46E112">
      <w:start w:val="1"/>
      <w:numFmt w:val="bullet"/>
      <w:lvlText w:val=""/>
      <w:lvlJc w:val="left"/>
      <w:pPr>
        <w:tabs>
          <w:tab w:val="num" w:pos="102"/>
        </w:tabs>
        <w:ind w:left="2041" w:hanging="1939"/>
      </w:pPr>
      <w:rPr>
        <w:rFonts w:ascii="Wingdings" w:hAnsi="Wingdings"/>
      </w:rPr>
    </w:lvl>
  </w:abstractNum>
  <w:abstractNum w:abstractNumId="1089" w15:restartNumberingAfterBreak="0">
    <w:nsid w:val="00000442"/>
    <w:multiLevelType w:val="hybridMultilevel"/>
    <w:tmpl w:val="00000442"/>
    <w:lvl w:ilvl="0" w:tplc="AE9AEA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A4F6F4">
      <w:start w:val="1"/>
      <w:numFmt w:val="bullet"/>
      <w:lvlText w:val="•"/>
      <w:lvlJc w:val="left"/>
      <w:pPr>
        <w:tabs>
          <w:tab w:val="num" w:pos="23"/>
        </w:tabs>
        <w:ind w:left="454" w:hanging="431"/>
      </w:pPr>
      <w:rPr>
        <w:rFonts w:ascii="Courier New" w:hAnsi="Courier New"/>
      </w:rPr>
    </w:lvl>
    <w:lvl w:ilvl="2" w:tplc="96E205DE">
      <w:start w:val="1"/>
      <w:numFmt w:val="bullet"/>
      <w:lvlText w:val="•"/>
      <w:lvlJc w:val="left"/>
      <w:pPr>
        <w:tabs>
          <w:tab w:val="num" w:pos="34"/>
        </w:tabs>
        <w:ind w:left="680" w:hanging="646"/>
      </w:pPr>
      <w:rPr>
        <w:rFonts w:ascii="Wingdings" w:hAnsi="Wingdings"/>
      </w:rPr>
    </w:lvl>
    <w:lvl w:ilvl="3" w:tplc="66368E1C">
      <w:start w:val="1"/>
      <w:numFmt w:val="bullet"/>
      <w:lvlText w:val=""/>
      <w:lvlJc w:val="left"/>
      <w:pPr>
        <w:tabs>
          <w:tab w:val="num" w:pos="45"/>
        </w:tabs>
        <w:ind w:left="907" w:hanging="862"/>
      </w:pPr>
      <w:rPr>
        <w:rFonts w:ascii="Symbol" w:hAnsi="Symbol"/>
      </w:rPr>
    </w:lvl>
    <w:lvl w:ilvl="4" w:tplc="571E8C2A">
      <w:start w:val="1"/>
      <w:numFmt w:val="bullet"/>
      <w:lvlText w:val="o"/>
      <w:lvlJc w:val="left"/>
      <w:pPr>
        <w:tabs>
          <w:tab w:val="num" w:pos="57"/>
        </w:tabs>
        <w:ind w:left="1134" w:hanging="1077"/>
      </w:pPr>
      <w:rPr>
        <w:rFonts w:ascii="Courier New" w:hAnsi="Courier New"/>
      </w:rPr>
    </w:lvl>
    <w:lvl w:ilvl="5" w:tplc="BC884018">
      <w:start w:val="1"/>
      <w:numFmt w:val="bullet"/>
      <w:lvlText w:val=""/>
      <w:lvlJc w:val="left"/>
      <w:pPr>
        <w:tabs>
          <w:tab w:val="num" w:pos="68"/>
        </w:tabs>
        <w:ind w:left="1361" w:hanging="1293"/>
      </w:pPr>
      <w:rPr>
        <w:rFonts w:ascii="Wingdings" w:hAnsi="Wingdings"/>
      </w:rPr>
    </w:lvl>
    <w:lvl w:ilvl="6" w:tplc="6B449D14">
      <w:start w:val="1"/>
      <w:numFmt w:val="bullet"/>
      <w:lvlText w:val=""/>
      <w:lvlJc w:val="left"/>
      <w:pPr>
        <w:tabs>
          <w:tab w:val="num" w:pos="79"/>
        </w:tabs>
        <w:ind w:left="1587" w:hanging="1508"/>
      </w:pPr>
      <w:rPr>
        <w:rFonts w:ascii="Symbol" w:hAnsi="Symbol"/>
      </w:rPr>
    </w:lvl>
    <w:lvl w:ilvl="7" w:tplc="AD5E7D40">
      <w:start w:val="1"/>
      <w:numFmt w:val="bullet"/>
      <w:lvlText w:val="o"/>
      <w:lvlJc w:val="left"/>
      <w:pPr>
        <w:tabs>
          <w:tab w:val="num" w:pos="91"/>
        </w:tabs>
        <w:ind w:left="1814" w:hanging="1723"/>
      </w:pPr>
      <w:rPr>
        <w:rFonts w:ascii="Courier New" w:hAnsi="Courier New"/>
      </w:rPr>
    </w:lvl>
    <w:lvl w:ilvl="8" w:tplc="7E982354">
      <w:start w:val="1"/>
      <w:numFmt w:val="bullet"/>
      <w:lvlText w:val=""/>
      <w:lvlJc w:val="left"/>
      <w:pPr>
        <w:tabs>
          <w:tab w:val="num" w:pos="102"/>
        </w:tabs>
        <w:ind w:left="2041" w:hanging="1939"/>
      </w:pPr>
      <w:rPr>
        <w:rFonts w:ascii="Wingdings" w:hAnsi="Wingdings"/>
      </w:rPr>
    </w:lvl>
  </w:abstractNum>
  <w:abstractNum w:abstractNumId="1090" w15:restartNumberingAfterBreak="0">
    <w:nsid w:val="00000443"/>
    <w:multiLevelType w:val="hybridMultilevel"/>
    <w:tmpl w:val="00000443"/>
    <w:lvl w:ilvl="0" w:tplc="F90CEB68">
      <w:start w:val="1"/>
      <w:numFmt w:val="bullet"/>
      <w:lvlText w:val=""/>
      <w:lvlJc w:val="left"/>
      <w:pPr>
        <w:tabs>
          <w:tab w:val="num" w:pos="11"/>
        </w:tabs>
        <w:ind w:left="227" w:hanging="216"/>
      </w:pPr>
      <w:rPr>
        <w:rFonts w:ascii="Symbol" w:hAnsi="Symbol"/>
      </w:rPr>
    </w:lvl>
    <w:lvl w:ilvl="1" w:tplc="B950E7B4">
      <w:start w:val="1"/>
      <w:numFmt w:val="bullet"/>
      <w:lvlText w:val="o"/>
      <w:lvlJc w:val="left"/>
      <w:pPr>
        <w:tabs>
          <w:tab w:val="num" w:pos="23"/>
        </w:tabs>
        <w:ind w:left="454" w:hanging="431"/>
      </w:pPr>
      <w:rPr>
        <w:rFonts w:ascii="Courier New" w:hAnsi="Courier New"/>
      </w:rPr>
    </w:lvl>
    <w:lvl w:ilvl="2" w:tplc="83DACE26">
      <w:start w:val="1"/>
      <w:numFmt w:val="bullet"/>
      <w:lvlText w:val=""/>
      <w:lvlJc w:val="left"/>
      <w:pPr>
        <w:tabs>
          <w:tab w:val="num" w:pos="34"/>
        </w:tabs>
        <w:ind w:left="680" w:hanging="646"/>
      </w:pPr>
      <w:rPr>
        <w:rFonts w:ascii="Wingdings" w:hAnsi="Wingdings"/>
      </w:rPr>
    </w:lvl>
    <w:lvl w:ilvl="3" w:tplc="2062CD6E">
      <w:start w:val="1"/>
      <w:numFmt w:val="bullet"/>
      <w:lvlText w:val=""/>
      <w:lvlJc w:val="left"/>
      <w:pPr>
        <w:tabs>
          <w:tab w:val="num" w:pos="45"/>
        </w:tabs>
        <w:ind w:left="907" w:hanging="862"/>
      </w:pPr>
      <w:rPr>
        <w:rFonts w:ascii="Symbol" w:hAnsi="Symbol"/>
      </w:rPr>
    </w:lvl>
    <w:lvl w:ilvl="4" w:tplc="743219D4">
      <w:start w:val="1"/>
      <w:numFmt w:val="bullet"/>
      <w:lvlText w:val="o"/>
      <w:lvlJc w:val="left"/>
      <w:pPr>
        <w:tabs>
          <w:tab w:val="num" w:pos="57"/>
        </w:tabs>
        <w:ind w:left="1134" w:hanging="1077"/>
      </w:pPr>
      <w:rPr>
        <w:rFonts w:ascii="Courier New" w:hAnsi="Courier New"/>
      </w:rPr>
    </w:lvl>
    <w:lvl w:ilvl="5" w:tplc="5A98CCD4">
      <w:start w:val="1"/>
      <w:numFmt w:val="bullet"/>
      <w:lvlText w:val=""/>
      <w:lvlJc w:val="left"/>
      <w:pPr>
        <w:tabs>
          <w:tab w:val="num" w:pos="68"/>
        </w:tabs>
        <w:ind w:left="1361" w:hanging="1293"/>
      </w:pPr>
      <w:rPr>
        <w:rFonts w:ascii="Wingdings" w:hAnsi="Wingdings"/>
      </w:rPr>
    </w:lvl>
    <w:lvl w:ilvl="6" w:tplc="96829BB4">
      <w:start w:val="1"/>
      <w:numFmt w:val="bullet"/>
      <w:lvlText w:val=""/>
      <w:lvlJc w:val="left"/>
      <w:pPr>
        <w:tabs>
          <w:tab w:val="num" w:pos="79"/>
        </w:tabs>
        <w:ind w:left="1587" w:hanging="1508"/>
      </w:pPr>
      <w:rPr>
        <w:rFonts w:ascii="Symbol" w:hAnsi="Symbol"/>
      </w:rPr>
    </w:lvl>
    <w:lvl w:ilvl="7" w:tplc="EF46FEDE">
      <w:start w:val="1"/>
      <w:numFmt w:val="bullet"/>
      <w:lvlText w:val="o"/>
      <w:lvlJc w:val="left"/>
      <w:pPr>
        <w:tabs>
          <w:tab w:val="num" w:pos="91"/>
        </w:tabs>
        <w:ind w:left="1814" w:hanging="1723"/>
      </w:pPr>
      <w:rPr>
        <w:rFonts w:ascii="Courier New" w:hAnsi="Courier New"/>
      </w:rPr>
    </w:lvl>
    <w:lvl w:ilvl="8" w:tplc="389C217A">
      <w:start w:val="1"/>
      <w:numFmt w:val="bullet"/>
      <w:lvlText w:val=""/>
      <w:lvlJc w:val="left"/>
      <w:pPr>
        <w:tabs>
          <w:tab w:val="num" w:pos="102"/>
        </w:tabs>
        <w:ind w:left="2041" w:hanging="1939"/>
      </w:pPr>
      <w:rPr>
        <w:rFonts w:ascii="Wingdings" w:hAnsi="Wingdings"/>
      </w:rPr>
    </w:lvl>
  </w:abstractNum>
  <w:abstractNum w:abstractNumId="1091" w15:restartNumberingAfterBreak="0">
    <w:nsid w:val="00000444"/>
    <w:multiLevelType w:val="hybridMultilevel"/>
    <w:tmpl w:val="00000444"/>
    <w:lvl w:ilvl="0" w:tplc="079C41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1C7102">
      <w:start w:val="1"/>
      <w:numFmt w:val="bullet"/>
      <w:lvlText w:val="•"/>
      <w:lvlJc w:val="left"/>
      <w:pPr>
        <w:tabs>
          <w:tab w:val="num" w:pos="23"/>
        </w:tabs>
        <w:ind w:left="454" w:hanging="431"/>
      </w:pPr>
      <w:rPr>
        <w:rFonts w:ascii="Courier New" w:hAnsi="Courier New"/>
      </w:rPr>
    </w:lvl>
    <w:lvl w:ilvl="2" w:tplc="E870C6C0">
      <w:start w:val="1"/>
      <w:numFmt w:val="bullet"/>
      <w:lvlText w:val="•"/>
      <w:lvlJc w:val="left"/>
      <w:pPr>
        <w:tabs>
          <w:tab w:val="num" w:pos="34"/>
        </w:tabs>
        <w:ind w:left="680" w:hanging="646"/>
      </w:pPr>
      <w:rPr>
        <w:rFonts w:ascii="Wingdings" w:hAnsi="Wingdings"/>
      </w:rPr>
    </w:lvl>
    <w:lvl w:ilvl="3" w:tplc="52FAD0C0">
      <w:start w:val="1"/>
      <w:numFmt w:val="bullet"/>
      <w:lvlText w:val=""/>
      <w:lvlJc w:val="left"/>
      <w:pPr>
        <w:tabs>
          <w:tab w:val="num" w:pos="45"/>
        </w:tabs>
        <w:ind w:left="907" w:hanging="862"/>
      </w:pPr>
      <w:rPr>
        <w:rFonts w:ascii="Symbol" w:hAnsi="Symbol"/>
      </w:rPr>
    </w:lvl>
    <w:lvl w:ilvl="4" w:tplc="E02A48B2">
      <w:start w:val="1"/>
      <w:numFmt w:val="bullet"/>
      <w:lvlText w:val="o"/>
      <w:lvlJc w:val="left"/>
      <w:pPr>
        <w:tabs>
          <w:tab w:val="num" w:pos="57"/>
        </w:tabs>
        <w:ind w:left="1134" w:hanging="1077"/>
      </w:pPr>
      <w:rPr>
        <w:rFonts w:ascii="Courier New" w:hAnsi="Courier New"/>
      </w:rPr>
    </w:lvl>
    <w:lvl w:ilvl="5" w:tplc="388CC008">
      <w:start w:val="1"/>
      <w:numFmt w:val="bullet"/>
      <w:lvlText w:val=""/>
      <w:lvlJc w:val="left"/>
      <w:pPr>
        <w:tabs>
          <w:tab w:val="num" w:pos="68"/>
        </w:tabs>
        <w:ind w:left="1361" w:hanging="1293"/>
      </w:pPr>
      <w:rPr>
        <w:rFonts w:ascii="Wingdings" w:hAnsi="Wingdings"/>
      </w:rPr>
    </w:lvl>
    <w:lvl w:ilvl="6" w:tplc="78E68AAC">
      <w:start w:val="1"/>
      <w:numFmt w:val="bullet"/>
      <w:lvlText w:val=""/>
      <w:lvlJc w:val="left"/>
      <w:pPr>
        <w:tabs>
          <w:tab w:val="num" w:pos="79"/>
        </w:tabs>
        <w:ind w:left="1587" w:hanging="1508"/>
      </w:pPr>
      <w:rPr>
        <w:rFonts w:ascii="Symbol" w:hAnsi="Symbol"/>
      </w:rPr>
    </w:lvl>
    <w:lvl w:ilvl="7" w:tplc="5A96BE4C">
      <w:start w:val="1"/>
      <w:numFmt w:val="bullet"/>
      <w:lvlText w:val="o"/>
      <w:lvlJc w:val="left"/>
      <w:pPr>
        <w:tabs>
          <w:tab w:val="num" w:pos="91"/>
        </w:tabs>
        <w:ind w:left="1814" w:hanging="1723"/>
      </w:pPr>
      <w:rPr>
        <w:rFonts w:ascii="Courier New" w:hAnsi="Courier New"/>
      </w:rPr>
    </w:lvl>
    <w:lvl w:ilvl="8" w:tplc="0B90F5CC">
      <w:start w:val="1"/>
      <w:numFmt w:val="bullet"/>
      <w:lvlText w:val=""/>
      <w:lvlJc w:val="left"/>
      <w:pPr>
        <w:tabs>
          <w:tab w:val="num" w:pos="102"/>
        </w:tabs>
        <w:ind w:left="2041" w:hanging="1939"/>
      </w:pPr>
      <w:rPr>
        <w:rFonts w:ascii="Wingdings" w:hAnsi="Wingdings"/>
      </w:rPr>
    </w:lvl>
  </w:abstractNum>
  <w:abstractNum w:abstractNumId="1092" w15:restartNumberingAfterBreak="0">
    <w:nsid w:val="00000445"/>
    <w:multiLevelType w:val="hybridMultilevel"/>
    <w:tmpl w:val="00000445"/>
    <w:lvl w:ilvl="0" w:tplc="FDB84546">
      <w:start w:val="1"/>
      <w:numFmt w:val="bullet"/>
      <w:lvlText w:val=""/>
      <w:lvlJc w:val="left"/>
      <w:pPr>
        <w:tabs>
          <w:tab w:val="num" w:pos="11"/>
        </w:tabs>
        <w:ind w:left="227" w:hanging="216"/>
      </w:pPr>
      <w:rPr>
        <w:rFonts w:ascii="Symbol" w:hAnsi="Symbol"/>
      </w:rPr>
    </w:lvl>
    <w:lvl w:ilvl="1" w:tplc="011A999A">
      <w:start w:val="1"/>
      <w:numFmt w:val="bullet"/>
      <w:lvlText w:val="o"/>
      <w:lvlJc w:val="left"/>
      <w:pPr>
        <w:tabs>
          <w:tab w:val="num" w:pos="23"/>
        </w:tabs>
        <w:ind w:left="454" w:hanging="431"/>
      </w:pPr>
      <w:rPr>
        <w:rFonts w:ascii="Courier New" w:hAnsi="Courier New"/>
      </w:rPr>
    </w:lvl>
    <w:lvl w:ilvl="2" w:tplc="16DC6918">
      <w:start w:val="1"/>
      <w:numFmt w:val="bullet"/>
      <w:lvlText w:val=""/>
      <w:lvlJc w:val="left"/>
      <w:pPr>
        <w:tabs>
          <w:tab w:val="num" w:pos="34"/>
        </w:tabs>
        <w:ind w:left="680" w:hanging="646"/>
      </w:pPr>
      <w:rPr>
        <w:rFonts w:ascii="Wingdings" w:hAnsi="Wingdings"/>
      </w:rPr>
    </w:lvl>
    <w:lvl w:ilvl="3" w:tplc="42529F98">
      <w:start w:val="1"/>
      <w:numFmt w:val="bullet"/>
      <w:lvlText w:val=""/>
      <w:lvlJc w:val="left"/>
      <w:pPr>
        <w:tabs>
          <w:tab w:val="num" w:pos="45"/>
        </w:tabs>
        <w:ind w:left="907" w:hanging="862"/>
      </w:pPr>
      <w:rPr>
        <w:rFonts w:ascii="Symbol" w:hAnsi="Symbol"/>
      </w:rPr>
    </w:lvl>
    <w:lvl w:ilvl="4" w:tplc="270452B8">
      <w:start w:val="1"/>
      <w:numFmt w:val="bullet"/>
      <w:lvlText w:val="o"/>
      <w:lvlJc w:val="left"/>
      <w:pPr>
        <w:tabs>
          <w:tab w:val="num" w:pos="57"/>
        </w:tabs>
        <w:ind w:left="1134" w:hanging="1077"/>
      </w:pPr>
      <w:rPr>
        <w:rFonts w:ascii="Courier New" w:hAnsi="Courier New"/>
      </w:rPr>
    </w:lvl>
    <w:lvl w:ilvl="5" w:tplc="BCD6E568">
      <w:start w:val="1"/>
      <w:numFmt w:val="bullet"/>
      <w:lvlText w:val=""/>
      <w:lvlJc w:val="left"/>
      <w:pPr>
        <w:tabs>
          <w:tab w:val="num" w:pos="68"/>
        </w:tabs>
        <w:ind w:left="1361" w:hanging="1293"/>
      </w:pPr>
      <w:rPr>
        <w:rFonts w:ascii="Wingdings" w:hAnsi="Wingdings"/>
      </w:rPr>
    </w:lvl>
    <w:lvl w:ilvl="6" w:tplc="8C0ADE8C">
      <w:start w:val="1"/>
      <w:numFmt w:val="bullet"/>
      <w:lvlText w:val=""/>
      <w:lvlJc w:val="left"/>
      <w:pPr>
        <w:tabs>
          <w:tab w:val="num" w:pos="79"/>
        </w:tabs>
        <w:ind w:left="1587" w:hanging="1508"/>
      </w:pPr>
      <w:rPr>
        <w:rFonts w:ascii="Symbol" w:hAnsi="Symbol"/>
      </w:rPr>
    </w:lvl>
    <w:lvl w:ilvl="7" w:tplc="403CAE18">
      <w:start w:val="1"/>
      <w:numFmt w:val="bullet"/>
      <w:lvlText w:val="o"/>
      <w:lvlJc w:val="left"/>
      <w:pPr>
        <w:tabs>
          <w:tab w:val="num" w:pos="91"/>
        </w:tabs>
        <w:ind w:left="1814" w:hanging="1723"/>
      </w:pPr>
      <w:rPr>
        <w:rFonts w:ascii="Courier New" w:hAnsi="Courier New"/>
      </w:rPr>
    </w:lvl>
    <w:lvl w:ilvl="8" w:tplc="82D0DC0E">
      <w:start w:val="1"/>
      <w:numFmt w:val="bullet"/>
      <w:lvlText w:val=""/>
      <w:lvlJc w:val="left"/>
      <w:pPr>
        <w:tabs>
          <w:tab w:val="num" w:pos="102"/>
        </w:tabs>
        <w:ind w:left="2041" w:hanging="1939"/>
      </w:pPr>
      <w:rPr>
        <w:rFonts w:ascii="Wingdings" w:hAnsi="Wingdings"/>
      </w:rPr>
    </w:lvl>
  </w:abstractNum>
  <w:abstractNum w:abstractNumId="1093" w15:restartNumberingAfterBreak="0">
    <w:nsid w:val="00000446"/>
    <w:multiLevelType w:val="hybridMultilevel"/>
    <w:tmpl w:val="00000446"/>
    <w:lvl w:ilvl="0" w:tplc="E076B5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1A44B0">
      <w:start w:val="1"/>
      <w:numFmt w:val="bullet"/>
      <w:lvlText w:val="•"/>
      <w:lvlJc w:val="left"/>
      <w:pPr>
        <w:tabs>
          <w:tab w:val="num" w:pos="23"/>
        </w:tabs>
        <w:ind w:left="454" w:hanging="431"/>
      </w:pPr>
      <w:rPr>
        <w:rFonts w:ascii="Courier New" w:hAnsi="Courier New"/>
      </w:rPr>
    </w:lvl>
    <w:lvl w:ilvl="2" w:tplc="94DE89E6">
      <w:start w:val="1"/>
      <w:numFmt w:val="bullet"/>
      <w:lvlText w:val="•"/>
      <w:lvlJc w:val="left"/>
      <w:pPr>
        <w:tabs>
          <w:tab w:val="num" w:pos="34"/>
        </w:tabs>
        <w:ind w:left="680" w:hanging="646"/>
      </w:pPr>
      <w:rPr>
        <w:rFonts w:ascii="Wingdings" w:hAnsi="Wingdings"/>
      </w:rPr>
    </w:lvl>
    <w:lvl w:ilvl="3" w:tplc="9FDAFA60">
      <w:start w:val="1"/>
      <w:numFmt w:val="bullet"/>
      <w:lvlText w:val=""/>
      <w:lvlJc w:val="left"/>
      <w:pPr>
        <w:tabs>
          <w:tab w:val="num" w:pos="45"/>
        </w:tabs>
        <w:ind w:left="907" w:hanging="862"/>
      </w:pPr>
      <w:rPr>
        <w:rFonts w:ascii="Symbol" w:hAnsi="Symbol"/>
      </w:rPr>
    </w:lvl>
    <w:lvl w:ilvl="4" w:tplc="F490C4D2">
      <w:start w:val="1"/>
      <w:numFmt w:val="bullet"/>
      <w:lvlText w:val="o"/>
      <w:lvlJc w:val="left"/>
      <w:pPr>
        <w:tabs>
          <w:tab w:val="num" w:pos="57"/>
        </w:tabs>
        <w:ind w:left="1134" w:hanging="1077"/>
      </w:pPr>
      <w:rPr>
        <w:rFonts w:ascii="Courier New" w:hAnsi="Courier New"/>
      </w:rPr>
    </w:lvl>
    <w:lvl w:ilvl="5" w:tplc="28A6D9D0">
      <w:start w:val="1"/>
      <w:numFmt w:val="bullet"/>
      <w:lvlText w:val=""/>
      <w:lvlJc w:val="left"/>
      <w:pPr>
        <w:tabs>
          <w:tab w:val="num" w:pos="68"/>
        </w:tabs>
        <w:ind w:left="1361" w:hanging="1293"/>
      </w:pPr>
      <w:rPr>
        <w:rFonts w:ascii="Wingdings" w:hAnsi="Wingdings"/>
      </w:rPr>
    </w:lvl>
    <w:lvl w:ilvl="6" w:tplc="8EEC9F84">
      <w:start w:val="1"/>
      <w:numFmt w:val="bullet"/>
      <w:lvlText w:val=""/>
      <w:lvlJc w:val="left"/>
      <w:pPr>
        <w:tabs>
          <w:tab w:val="num" w:pos="79"/>
        </w:tabs>
        <w:ind w:left="1587" w:hanging="1508"/>
      </w:pPr>
      <w:rPr>
        <w:rFonts w:ascii="Symbol" w:hAnsi="Symbol"/>
      </w:rPr>
    </w:lvl>
    <w:lvl w:ilvl="7" w:tplc="05DAD0CE">
      <w:start w:val="1"/>
      <w:numFmt w:val="bullet"/>
      <w:lvlText w:val="o"/>
      <w:lvlJc w:val="left"/>
      <w:pPr>
        <w:tabs>
          <w:tab w:val="num" w:pos="91"/>
        </w:tabs>
        <w:ind w:left="1814" w:hanging="1723"/>
      </w:pPr>
      <w:rPr>
        <w:rFonts w:ascii="Courier New" w:hAnsi="Courier New"/>
      </w:rPr>
    </w:lvl>
    <w:lvl w:ilvl="8" w:tplc="13285E80">
      <w:start w:val="1"/>
      <w:numFmt w:val="bullet"/>
      <w:lvlText w:val=""/>
      <w:lvlJc w:val="left"/>
      <w:pPr>
        <w:tabs>
          <w:tab w:val="num" w:pos="102"/>
        </w:tabs>
        <w:ind w:left="2041" w:hanging="1939"/>
      </w:pPr>
      <w:rPr>
        <w:rFonts w:ascii="Wingdings" w:hAnsi="Wingdings"/>
      </w:rPr>
    </w:lvl>
  </w:abstractNum>
  <w:abstractNum w:abstractNumId="1094" w15:restartNumberingAfterBreak="0">
    <w:nsid w:val="00000447"/>
    <w:multiLevelType w:val="hybridMultilevel"/>
    <w:tmpl w:val="00000447"/>
    <w:lvl w:ilvl="0" w:tplc="ACB40F4E">
      <w:start w:val="1"/>
      <w:numFmt w:val="bullet"/>
      <w:lvlText w:val=""/>
      <w:lvlJc w:val="left"/>
      <w:pPr>
        <w:tabs>
          <w:tab w:val="num" w:pos="11"/>
        </w:tabs>
        <w:ind w:left="227" w:hanging="216"/>
      </w:pPr>
      <w:rPr>
        <w:rFonts w:ascii="Symbol" w:hAnsi="Symbol"/>
      </w:rPr>
    </w:lvl>
    <w:lvl w:ilvl="1" w:tplc="74764764">
      <w:start w:val="1"/>
      <w:numFmt w:val="bullet"/>
      <w:lvlText w:val="o"/>
      <w:lvlJc w:val="left"/>
      <w:pPr>
        <w:tabs>
          <w:tab w:val="num" w:pos="23"/>
        </w:tabs>
        <w:ind w:left="454" w:hanging="431"/>
      </w:pPr>
      <w:rPr>
        <w:rFonts w:ascii="Courier New" w:hAnsi="Courier New"/>
      </w:rPr>
    </w:lvl>
    <w:lvl w:ilvl="2" w:tplc="5C9E80E6">
      <w:start w:val="1"/>
      <w:numFmt w:val="bullet"/>
      <w:lvlText w:val=""/>
      <w:lvlJc w:val="left"/>
      <w:pPr>
        <w:tabs>
          <w:tab w:val="num" w:pos="34"/>
        </w:tabs>
        <w:ind w:left="680" w:hanging="646"/>
      </w:pPr>
      <w:rPr>
        <w:rFonts w:ascii="Wingdings" w:hAnsi="Wingdings"/>
      </w:rPr>
    </w:lvl>
    <w:lvl w:ilvl="3" w:tplc="786C50C4">
      <w:start w:val="1"/>
      <w:numFmt w:val="bullet"/>
      <w:lvlText w:val=""/>
      <w:lvlJc w:val="left"/>
      <w:pPr>
        <w:tabs>
          <w:tab w:val="num" w:pos="45"/>
        </w:tabs>
        <w:ind w:left="907" w:hanging="862"/>
      </w:pPr>
      <w:rPr>
        <w:rFonts w:ascii="Symbol" w:hAnsi="Symbol"/>
      </w:rPr>
    </w:lvl>
    <w:lvl w:ilvl="4" w:tplc="DBD4189A">
      <w:start w:val="1"/>
      <w:numFmt w:val="bullet"/>
      <w:lvlText w:val="o"/>
      <w:lvlJc w:val="left"/>
      <w:pPr>
        <w:tabs>
          <w:tab w:val="num" w:pos="57"/>
        </w:tabs>
        <w:ind w:left="1134" w:hanging="1077"/>
      </w:pPr>
      <w:rPr>
        <w:rFonts w:ascii="Courier New" w:hAnsi="Courier New"/>
      </w:rPr>
    </w:lvl>
    <w:lvl w:ilvl="5" w:tplc="10562026">
      <w:start w:val="1"/>
      <w:numFmt w:val="bullet"/>
      <w:lvlText w:val=""/>
      <w:lvlJc w:val="left"/>
      <w:pPr>
        <w:tabs>
          <w:tab w:val="num" w:pos="68"/>
        </w:tabs>
        <w:ind w:left="1361" w:hanging="1293"/>
      </w:pPr>
      <w:rPr>
        <w:rFonts w:ascii="Wingdings" w:hAnsi="Wingdings"/>
      </w:rPr>
    </w:lvl>
    <w:lvl w:ilvl="6" w:tplc="B0E85A42">
      <w:start w:val="1"/>
      <w:numFmt w:val="bullet"/>
      <w:lvlText w:val=""/>
      <w:lvlJc w:val="left"/>
      <w:pPr>
        <w:tabs>
          <w:tab w:val="num" w:pos="79"/>
        </w:tabs>
        <w:ind w:left="1587" w:hanging="1508"/>
      </w:pPr>
      <w:rPr>
        <w:rFonts w:ascii="Symbol" w:hAnsi="Symbol"/>
      </w:rPr>
    </w:lvl>
    <w:lvl w:ilvl="7" w:tplc="0B32CB6E">
      <w:start w:val="1"/>
      <w:numFmt w:val="bullet"/>
      <w:lvlText w:val="o"/>
      <w:lvlJc w:val="left"/>
      <w:pPr>
        <w:tabs>
          <w:tab w:val="num" w:pos="91"/>
        </w:tabs>
        <w:ind w:left="1814" w:hanging="1723"/>
      </w:pPr>
      <w:rPr>
        <w:rFonts w:ascii="Courier New" w:hAnsi="Courier New"/>
      </w:rPr>
    </w:lvl>
    <w:lvl w:ilvl="8" w:tplc="D130A6C4">
      <w:start w:val="1"/>
      <w:numFmt w:val="bullet"/>
      <w:lvlText w:val=""/>
      <w:lvlJc w:val="left"/>
      <w:pPr>
        <w:tabs>
          <w:tab w:val="num" w:pos="102"/>
        </w:tabs>
        <w:ind w:left="2041" w:hanging="1939"/>
      </w:pPr>
      <w:rPr>
        <w:rFonts w:ascii="Wingdings" w:hAnsi="Wingdings"/>
      </w:rPr>
    </w:lvl>
  </w:abstractNum>
  <w:abstractNum w:abstractNumId="1095" w15:restartNumberingAfterBreak="0">
    <w:nsid w:val="00000448"/>
    <w:multiLevelType w:val="hybridMultilevel"/>
    <w:tmpl w:val="00000448"/>
    <w:lvl w:ilvl="0" w:tplc="1DA6C2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BAD2C0">
      <w:start w:val="1"/>
      <w:numFmt w:val="bullet"/>
      <w:lvlText w:val="•"/>
      <w:lvlJc w:val="left"/>
      <w:pPr>
        <w:tabs>
          <w:tab w:val="num" w:pos="23"/>
        </w:tabs>
        <w:ind w:left="454" w:hanging="431"/>
      </w:pPr>
      <w:rPr>
        <w:rFonts w:ascii="Courier New" w:hAnsi="Courier New"/>
      </w:rPr>
    </w:lvl>
    <w:lvl w:ilvl="2" w:tplc="C870F7FA">
      <w:start w:val="1"/>
      <w:numFmt w:val="bullet"/>
      <w:lvlText w:val="•"/>
      <w:lvlJc w:val="left"/>
      <w:pPr>
        <w:tabs>
          <w:tab w:val="num" w:pos="34"/>
        </w:tabs>
        <w:ind w:left="680" w:hanging="646"/>
      </w:pPr>
      <w:rPr>
        <w:rFonts w:ascii="Wingdings" w:hAnsi="Wingdings"/>
      </w:rPr>
    </w:lvl>
    <w:lvl w:ilvl="3" w:tplc="F010491C">
      <w:start w:val="1"/>
      <w:numFmt w:val="bullet"/>
      <w:lvlText w:val=""/>
      <w:lvlJc w:val="left"/>
      <w:pPr>
        <w:tabs>
          <w:tab w:val="num" w:pos="45"/>
        </w:tabs>
        <w:ind w:left="907" w:hanging="862"/>
      </w:pPr>
      <w:rPr>
        <w:rFonts w:ascii="Symbol" w:hAnsi="Symbol"/>
      </w:rPr>
    </w:lvl>
    <w:lvl w:ilvl="4" w:tplc="085028F8">
      <w:start w:val="1"/>
      <w:numFmt w:val="bullet"/>
      <w:lvlText w:val="o"/>
      <w:lvlJc w:val="left"/>
      <w:pPr>
        <w:tabs>
          <w:tab w:val="num" w:pos="57"/>
        </w:tabs>
        <w:ind w:left="1134" w:hanging="1077"/>
      </w:pPr>
      <w:rPr>
        <w:rFonts w:ascii="Courier New" w:hAnsi="Courier New"/>
      </w:rPr>
    </w:lvl>
    <w:lvl w:ilvl="5" w:tplc="058ADB20">
      <w:start w:val="1"/>
      <w:numFmt w:val="bullet"/>
      <w:lvlText w:val=""/>
      <w:lvlJc w:val="left"/>
      <w:pPr>
        <w:tabs>
          <w:tab w:val="num" w:pos="68"/>
        </w:tabs>
        <w:ind w:left="1361" w:hanging="1293"/>
      </w:pPr>
      <w:rPr>
        <w:rFonts w:ascii="Wingdings" w:hAnsi="Wingdings"/>
      </w:rPr>
    </w:lvl>
    <w:lvl w:ilvl="6" w:tplc="FDD0A73A">
      <w:start w:val="1"/>
      <w:numFmt w:val="bullet"/>
      <w:lvlText w:val=""/>
      <w:lvlJc w:val="left"/>
      <w:pPr>
        <w:tabs>
          <w:tab w:val="num" w:pos="79"/>
        </w:tabs>
        <w:ind w:left="1587" w:hanging="1508"/>
      </w:pPr>
      <w:rPr>
        <w:rFonts w:ascii="Symbol" w:hAnsi="Symbol"/>
      </w:rPr>
    </w:lvl>
    <w:lvl w:ilvl="7" w:tplc="CF6023BA">
      <w:start w:val="1"/>
      <w:numFmt w:val="bullet"/>
      <w:lvlText w:val="o"/>
      <w:lvlJc w:val="left"/>
      <w:pPr>
        <w:tabs>
          <w:tab w:val="num" w:pos="91"/>
        </w:tabs>
        <w:ind w:left="1814" w:hanging="1723"/>
      </w:pPr>
      <w:rPr>
        <w:rFonts w:ascii="Courier New" w:hAnsi="Courier New"/>
      </w:rPr>
    </w:lvl>
    <w:lvl w:ilvl="8" w:tplc="DB5C03BE">
      <w:start w:val="1"/>
      <w:numFmt w:val="bullet"/>
      <w:lvlText w:val=""/>
      <w:lvlJc w:val="left"/>
      <w:pPr>
        <w:tabs>
          <w:tab w:val="num" w:pos="102"/>
        </w:tabs>
        <w:ind w:left="2041" w:hanging="1939"/>
      </w:pPr>
      <w:rPr>
        <w:rFonts w:ascii="Wingdings" w:hAnsi="Wingdings"/>
      </w:rPr>
    </w:lvl>
  </w:abstractNum>
  <w:abstractNum w:abstractNumId="1096" w15:restartNumberingAfterBreak="0">
    <w:nsid w:val="00000449"/>
    <w:multiLevelType w:val="hybridMultilevel"/>
    <w:tmpl w:val="00000449"/>
    <w:lvl w:ilvl="0" w:tplc="028876DA">
      <w:start w:val="1"/>
      <w:numFmt w:val="bullet"/>
      <w:lvlText w:val=""/>
      <w:lvlJc w:val="left"/>
      <w:pPr>
        <w:tabs>
          <w:tab w:val="num" w:pos="11"/>
        </w:tabs>
        <w:ind w:left="227" w:hanging="216"/>
      </w:pPr>
      <w:rPr>
        <w:rFonts w:ascii="Symbol" w:hAnsi="Symbol"/>
      </w:rPr>
    </w:lvl>
    <w:lvl w:ilvl="1" w:tplc="17DCD4CE">
      <w:start w:val="1"/>
      <w:numFmt w:val="bullet"/>
      <w:lvlText w:val="o"/>
      <w:lvlJc w:val="left"/>
      <w:pPr>
        <w:tabs>
          <w:tab w:val="num" w:pos="23"/>
        </w:tabs>
        <w:ind w:left="454" w:hanging="431"/>
      </w:pPr>
      <w:rPr>
        <w:rFonts w:ascii="Courier New" w:hAnsi="Courier New"/>
      </w:rPr>
    </w:lvl>
    <w:lvl w:ilvl="2" w:tplc="A48C3D3A">
      <w:start w:val="1"/>
      <w:numFmt w:val="bullet"/>
      <w:lvlText w:val=""/>
      <w:lvlJc w:val="left"/>
      <w:pPr>
        <w:tabs>
          <w:tab w:val="num" w:pos="34"/>
        </w:tabs>
        <w:ind w:left="680" w:hanging="646"/>
      </w:pPr>
      <w:rPr>
        <w:rFonts w:ascii="Wingdings" w:hAnsi="Wingdings"/>
      </w:rPr>
    </w:lvl>
    <w:lvl w:ilvl="3" w:tplc="230E16C6">
      <w:start w:val="1"/>
      <w:numFmt w:val="bullet"/>
      <w:lvlText w:val=""/>
      <w:lvlJc w:val="left"/>
      <w:pPr>
        <w:tabs>
          <w:tab w:val="num" w:pos="45"/>
        </w:tabs>
        <w:ind w:left="907" w:hanging="862"/>
      </w:pPr>
      <w:rPr>
        <w:rFonts w:ascii="Symbol" w:hAnsi="Symbol"/>
      </w:rPr>
    </w:lvl>
    <w:lvl w:ilvl="4" w:tplc="EA4E75DE">
      <w:start w:val="1"/>
      <w:numFmt w:val="bullet"/>
      <w:lvlText w:val="o"/>
      <w:lvlJc w:val="left"/>
      <w:pPr>
        <w:tabs>
          <w:tab w:val="num" w:pos="57"/>
        </w:tabs>
        <w:ind w:left="1134" w:hanging="1077"/>
      </w:pPr>
      <w:rPr>
        <w:rFonts w:ascii="Courier New" w:hAnsi="Courier New"/>
      </w:rPr>
    </w:lvl>
    <w:lvl w:ilvl="5" w:tplc="51DCC010">
      <w:start w:val="1"/>
      <w:numFmt w:val="bullet"/>
      <w:lvlText w:val=""/>
      <w:lvlJc w:val="left"/>
      <w:pPr>
        <w:tabs>
          <w:tab w:val="num" w:pos="68"/>
        </w:tabs>
        <w:ind w:left="1361" w:hanging="1293"/>
      </w:pPr>
      <w:rPr>
        <w:rFonts w:ascii="Wingdings" w:hAnsi="Wingdings"/>
      </w:rPr>
    </w:lvl>
    <w:lvl w:ilvl="6" w:tplc="9DD4425A">
      <w:start w:val="1"/>
      <w:numFmt w:val="bullet"/>
      <w:lvlText w:val=""/>
      <w:lvlJc w:val="left"/>
      <w:pPr>
        <w:tabs>
          <w:tab w:val="num" w:pos="79"/>
        </w:tabs>
        <w:ind w:left="1587" w:hanging="1508"/>
      </w:pPr>
      <w:rPr>
        <w:rFonts w:ascii="Symbol" w:hAnsi="Symbol"/>
      </w:rPr>
    </w:lvl>
    <w:lvl w:ilvl="7" w:tplc="E5964F6C">
      <w:start w:val="1"/>
      <w:numFmt w:val="bullet"/>
      <w:lvlText w:val="o"/>
      <w:lvlJc w:val="left"/>
      <w:pPr>
        <w:tabs>
          <w:tab w:val="num" w:pos="91"/>
        </w:tabs>
        <w:ind w:left="1814" w:hanging="1723"/>
      </w:pPr>
      <w:rPr>
        <w:rFonts w:ascii="Courier New" w:hAnsi="Courier New"/>
      </w:rPr>
    </w:lvl>
    <w:lvl w:ilvl="8" w:tplc="35A8F3A8">
      <w:start w:val="1"/>
      <w:numFmt w:val="bullet"/>
      <w:lvlText w:val=""/>
      <w:lvlJc w:val="left"/>
      <w:pPr>
        <w:tabs>
          <w:tab w:val="num" w:pos="102"/>
        </w:tabs>
        <w:ind w:left="2041" w:hanging="1939"/>
      </w:pPr>
      <w:rPr>
        <w:rFonts w:ascii="Wingdings" w:hAnsi="Wingdings"/>
      </w:rPr>
    </w:lvl>
  </w:abstractNum>
  <w:abstractNum w:abstractNumId="1097" w15:restartNumberingAfterBreak="0">
    <w:nsid w:val="0000044A"/>
    <w:multiLevelType w:val="hybridMultilevel"/>
    <w:tmpl w:val="0000044A"/>
    <w:lvl w:ilvl="0" w:tplc="BDAC24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228160">
      <w:start w:val="1"/>
      <w:numFmt w:val="bullet"/>
      <w:lvlText w:val="•"/>
      <w:lvlJc w:val="left"/>
      <w:pPr>
        <w:tabs>
          <w:tab w:val="num" w:pos="23"/>
        </w:tabs>
        <w:ind w:left="454" w:hanging="431"/>
      </w:pPr>
      <w:rPr>
        <w:rFonts w:ascii="Courier New" w:hAnsi="Courier New"/>
      </w:rPr>
    </w:lvl>
    <w:lvl w:ilvl="2" w:tplc="B622D1EA">
      <w:start w:val="1"/>
      <w:numFmt w:val="bullet"/>
      <w:lvlText w:val="•"/>
      <w:lvlJc w:val="left"/>
      <w:pPr>
        <w:tabs>
          <w:tab w:val="num" w:pos="34"/>
        </w:tabs>
        <w:ind w:left="680" w:hanging="646"/>
      </w:pPr>
      <w:rPr>
        <w:rFonts w:ascii="Wingdings" w:hAnsi="Wingdings"/>
      </w:rPr>
    </w:lvl>
    <w:lvl w:ilvl="3" w:tplc="B70CCD54">
      <w:start w:val="1"/>
      <w:numFmt w:val="bullet"/>
      <w:lvlText w:val=""/>
      <w:lvlJc w:val="left"/>
      <w:pPr>
        <w:tabs>
          <w:tab w:val="num" w:pos="45"/>
        </w:tabs>
        <w:ind w:left="907" w:hanging="862"/>
      </w:pPr>
      <w:rPr>
        <w:rFonts w:ascii="Symbol" w:hAnsi="Symbol"/>
      </w:rPr>
    </w:lvl>
    <w:lvl w:ilvl="4" w:tplc="9CA87CD0">
      <w:start w:val="1"/>
      <w:numFmt w:val="bullet"/>
      <w:lvlText w:val="o"/>
      <w:lvlJc w:val="left"/>
      <w:pPr>
        <w:tabs>
          <w:tab w:val="num" w:pos="57"/>
        </w:tabs>
        <w:ind w:left="1134" w:hanging="1077"/>
      </w:pPr>
      <w:rPr>
        <w:rFonts w:ascii="Courier New" w:hAnsi="Courier New"/>
      </w:rPr>
    </w:lvl>
    <w:lvl w:ilvl="5" w:tplc="9A4A776C">
      <w:start w:val="1"/>
      <w:numFmt w:val="bullet"/>
      <w:lvlText w:val=""/>
      <w:lvlJc w:val="left"/>
      <w:pPr>
        <w:tabs>
          <w:tab w:val="num" w:pos="68"/>
        </w:tabs>
        <w:ind w:left="1361" w:hanging="1293"/>
      </w:pPr>
      <w:rPr>
        <w:rFonts w:ascii="Wingdings" w:hAnsi="Wingdings"/>
      </w:rPr>
    </w:lvl>
    <w:lvl w:ilvl="6" w:tplc="E9D2C60A">
      <w:start w:val="1"/>
      <w:numFmt w:val="bullet"/>
      <w:lvlText w:val=""/>
      <w:lvlJc w:val="left"/>
      <w:pPr>
        <w:tabs>
          <w:tab w:val="num" w:pos="79"/>
        </w:tabs>
        <w:ind w:left="1587" w:hanging="1508"/>
      </w:pPr>
      <w:rPr>
        <w:rFonts w:ascii="Symbol" w:hAnsi="Symbol"/>
      </w:rPr>
    </w:lvl>
    <w:lvl w:ilvl="7" w:tplc="1C509C14">
      <w:start w:val="1"/>
      <w:numFmt w:val="bullet"/>
      <w:lvlText w:val="o"/>
      <w:lvlJc w:val="left"/>
      <w:pPr>
        <w:tabs>
          <w:tab w:val="num" w:pos="91"/>
        </w:tabs>
        <w:ind w:left="1814" w:hanging="1723"/>
      </w:pPr>
      <w:rPr>
        <w:rFonts w:ascii="Courier New" w:hAnsi="Courier New"/>
      </w:rPr>
    </w:lvl>
    <w:lvl w:ilvl="8" w:tplc="3FCA8702">
      <w:start w:val="1"/>
      <w:numFmt w:val="bullet"/>
      <w:lvlText w:val=""/>
      <w:lvlJc w:val="left"/>
      <w:pPr>
        <w:tabs>
          <w:tab w:val="num" w:pos="102"/>
        </w:tabs>
        <w:ind w:left="2041" w:hanging="1939"/>
      </w:pPr>
      <w:rPr>
        <w:rFonts w:ascii="Wingdings" w:hAnsi="Wingdings"/>
      </w:rPr>
    </w:lvl>
  </w:abstractNum>
  <w:abstractNum w:abstractNumId="1098" w15:restartNumberingAfterBreak="0">
    <w:nsid w:val="0000044B"/>
    <w:multiLevelType w:val="hybridMultilevel"/>
    <w:tmpl w:val="0000044B"/>
    <w:lvl w:ilvl="0" w:tplc="5FAA6F1E">
      <w:start w:val="1"/>
      <w:numFmt w:val="bullet"/>
      <w:lvlText w:val=""/>
      <w:lvlJc w:val="left"/>
      <w:pPr>
        <w:tabs>
          <w:tab w:val="num" w:pos="11"/>
        </w:tabs>
        <w:ind w:left="227" w:hanging="216"/>
      </w:pPr>
      <w:rPr>
        <w:rFonts w:ascii="Symbol" w:hAnsi="Symbol"/>
      </w:rPr>
    </w:lvl>
    <w:lvl w:ilvl="1" w:tplc="709A3FB2">
      <w:start w:val="1"/>
      <w:numFmt w:val="bullet"/>
      <w:lvlText w:val="o"/>
      <w:lvlJc w:val="left"/>
      <w:pPr>
        <w:tabs>
          <w:tab w:val="num" w:pos="23"/>
        </w:tabs>
        <w:ind w:left="454" w:hanging="431"/>
      </w:pPr>
      <w:rPr>
        <w:rFonts w:ascii="Courier New" w:hAnsi="Courier New"/>
      </w:rPr>
    </w:lvl>
    <w:lvl w:ilvl="2" w:tplc="F17828AC">
      <w:start w:val="1"/>
      <w:numFmt w:val="bullet"/>
      <w:lvlText w:val=""/>
      <w:lvlJc w:val="left"/>
      <w:pPr>
        <w:tabs>
          <w:tab w:val="num" w:pos="34"/>
        </w:tabs>
        <w:ind w:left="680" w:hanging="646"/>
      </w:pPr>
      <w:rPr>
        <w:rFonts w:ascii="Wingdings" w:hAnsi="Wingdings"/>
      </w:rPr>
    </w:lvl>
    <w:lvl w:ilvl="3" w:tplc="B560B15C">
      <w:start w:val="1"/>
      <w:numFmt w:val="bullet"/>
      <w:lvlText w:val=""/>
      <w:lvlJc w:val="left"/>
      <w:pPr>
        <w:tabs>
          <w:tab w:val="num" w:pos="45"/>
        </w:tabs>
        <w:ind w:left="907" w:hanging="862"/>
      </w:pPr>
      <w:rPr>
        <w:rFonts w:ascii="Symbol" w:hAnsi="Symbol"/>
      </w:rPr>
    </w:lvl>
    <w:lvl w:ilvl="4" w:tplc="9D8EF2A6">
      <w:start w:val="1"/>
      <w:numFmt w:val="bullet"/>
      <w:lvlText w:val="o"/>
      <w:lvlJc w:val="left"/>
      <w:pPr>
        <w:tabs>
          <w:tab w:val="num" w:pos="57"/>
        </w:tabs>
        <w:ind w:left="1134" w:hanging="1077"/>
      </w:pPr>
      <w:rPr>
        <w:rFonts w:ascii="Courier New" w:hAnsi="Courier New"/>
      </w:rPr>
    </w:lvl>
    <w:lvl w:ilvl="5" w:tplc="5974235C">
      <w:start w:val="1"/>
      <w:numFmt w:val="bullet"/>
      <w:lvlText w:val=""/>
      <w:lvlJc w:val="left"/>
      <w:pPr>
        <w:tabs>
          <w:tab w:val="num" w:pos="68"/>
        </w:tabs>
        <w:ind w:left="1361" w:hanging="1293"/>
      </w:pPr>
      <w:rPr>
        <w:rFonts w:ascii="Wingdings" w:hAnsi="Wingdings"/>
      </w:rPr>
    </w:lvl>
    <w:lvl w:ilvl="6" w:tplc="C9C8A3C2">
      <w:start w:val="1"/>
      <w:numFmt w:val="bullet"/>
      <w:lvlText w:val=""/>
      <w:lvlJc w:val="left"/>
      <w:pPr>
        <w:tabs>
          <w:tab w:val="num" w:pos="79"/>
        </w:tabs>
        <w:ind w:left="1587" w:hanging="1508"/>
      </w:pPr>
      <w:rPr>
        <w:rFonts w:ascii="Symbol" w:hAnsi="Symbol"/>
      </w:rPr>
    </w:lvl>
    <w:lvl w:ilvl="7" w:tplc="EA321D7E">
      <w:start w:val="1"/>
      <w:numFmt w:val="bullet"/>
      <w:lvlText w:val="o"/>
      <w:lvlJc w:val="left"/>
      <w:pPr>
        <w:tabs>
          <w:tab w:val="num" w:pos="91"/>
        </w:tabs>
        <w:ind w:left="1814" w:hanging="1723"/>
      </w:pPr>
      <w:rPr>
        <w:rFonts w:ascii="Courier New" w:hAnsi="Courier New"/>
      </w:rPr>
    </w:lvl>
    <w:lvl w:ilvl="8" w:tplc="B4A247F2">
      <w:start w:val="1"/>
      <w:numFmt w:val="bullet"/>
      <w:lvlText w:val=""/>
      <w:lvlJc w:val="left"/>
      <w:pPr>
        <w:tabs>
          <w:tab w:val="num" w:pos="102"/>
        </w:tabs>
        <w:ind w:left="2041" w:hanging="1939"/>
      </w:pPr>
      <w:rPr>
        <w:rFonts w:ascii="Wingdings" w:hAnsi="Wingdings"/>
      </w:rPr>
    </w:lvl>
  </w:abstractNum>
  <w:abstractNum w:abstractNumId="1099" w15:restartNumberingAfterBreak="0">
    <w:nsid w:val="0000044C"/>
    <w:multiLevelType w:val="hybridMultilevel"/>
    <w:tmpl w:val="0000044C"/>
    <w:lvl w:ilvl="0" w:tplc="F7147D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F85DB8">
      <w:start w:val="1"/>
      <w:numFmt w:val="bullet"/>
      <w:lvlText w:val="•"/>
      <w:lvlJc w:val="left"/>
      <w:pPr>
        <w:tabs>
          <w:tab w:val="num" w:pos="23"/>
        </w:tabs>
        <w:ind w:left="454" w:hanging="431"/>
      </w:pPr>
      <w:rPr>
        <w:rFonts w:ascii="Courier New" w:hAnsi="Courier New"/>
      </w:rPr>
    </w:lvl>
    <w:lvl w:ilvl="2" w:tplc="B128CB3E">
      <w:start w:val="1"/>
      <w:numFmt w:val="bullet"/>
      <w:lvlText w:val="•"/>
      <w:lvlJc w:val="left"/>
      <w:pPr>
        <w:tabs>
          <w:tab w:val="num" w:pos="34"/>
        </w:tabs>
        <w:ind w:left="680" w:hanging="646"/>
      </w:pPr>
      <w:rPr>
        <w:rFonts w:ascii="Wingdings" w:hAnsi="Wingdings"/>
      </w:rPr>
    </w:lvl>
    <w:lvl w:ilvl="3" w:tplc="A79EF3CE">
      <w:start w:val="1"/>
      <w:numFmt w:val="bullet"/>
      <w:lvlText w:val=""/>
      <w:lvlJc w:val="left"/>
      <w:pPr>
        <w:tabs>
          <w:tab w:val="num" w:pos="45"/>
        </w:tabs>
        <w:ind w:left="907" w:hanging="862"/>
      </w:pPr>
      <w:rPr>
        <w:rFonts w:ascii="Symbol" w:hAnsi="Symbol"/>
      </w:rPr>
    </w:lvl>
    <w:lvl w:ilvl="4" w:tplc="B11CF5C0">
      <w:start w:val="1"/>
      <w:numFmt w:val="bullet"/>
      <w:lvlText w:val="o"/>
      <w:lvlJc w:val="left"/>
      <w:pPr>
        <w:tabs>
          <w:tab w:val="num" w:pos="57"/>
        </w:tabs>
        <w:ind w:left="1134" w:hanging="1077"/>
      </w:pPr>
      <w:rPr>
        <w:rFonts w:ascii="Courier New" w:hAnsi="Courier New"/>
      </w:rPr>
    </w:lvl>
    <w:lvl w:ilvl="5" w:tplc="787EF824">
      <w:start w:val="1"/>
      <w:numFmt w:val="bullet"/>
      <w:lvlText w:val=""/>
      <w:lvlJc w:val="left"/>
      <w:pPr>
        <w:tabs>
          <w:tab w:val="num" w:pos="68"/>
        </w:tabs>
        <w:ind w:left="1361" w:hanging="1293"/>
      </w:pPr>
      <w:rPr>
        <w:rFonts w:ascii="Wingdings" w:hAnsi="Wingdings"/>
      </w:rPr>
    </w:lvl>
    <w:lvl w:ilvl="6" w:tplc="3A38DBE0">
      <w:start w:val="1"/>
      <w:numFmt w:val="bullet"/>
      <w:lvlText w:val=""/>
      <w:lvlJc w:val="left"/>
      <w:pPr>
        <w:tabs>
          <w:tab w:val="num" w:pos="79"/>
        </w:tabs>
        <w:ind w:left="1587" w:hanging="1508"/>
      </w:pPr>
      <w:rPr>
        <w:rFonts w:ascii="Symbol" w:hAnsi="Symbol"/>
      </w:rPr>
    </w:lvl>
    <w:lvl w:ilvl="7" w:tplc="E3D01EEC">
      <w:start w:val="1"/>
      <w:numFmt w:val="bullet"/>
      <w:lvlText w:val="o"/>
      <w:lvlJc w:val="left"/>
      <w:pPr>
        <w:tabs>
          <w:tab w:val="num" w:pos="91"/>
        </w:tabs>
        <w:ind w:left="1814" w:hanging="1723"/>
      </w:pPr>
      <w:rPr>
        <w:rFonts w:ascii="Courier New" w:hAnsi="Courier New"/>
      </w:rPr>
    </w:lvl>
    <w:lvl w:ilvl="8" w:tplc="ADBEDA2C">
      <w:start w:val="1"/>
      <w:numFmt w:val="bullet"/>
      <w:lvlText w:val=""/>
      <w:lvlJc w:val="left"/>
      <w:pPr>
        <w:tabs>
          <w:tab w:val="num" w:pos="102"/>
        </w:tabs>
        <w:ind w:left="2041" w:hanging="1939"/>
      </w:pPr>
      <w:rPr>
        <w:rFonts w:ascii="Wingdings" w:hAnsi="Wingdings"/>
      </w:rPr>
    </w:lvl>
  </w:abstractNum>
  <w:abstractNum w:abstractNumId="1100" w15:restartNumberingAfterBreak="0">
    <w:nsid w:val="0000044D"/>
    <w:multiLevelType w:val="hybridMultilevel"/>
    <w:tmpl w:val="0000044D"/>
    <w:lvl w:ilvl="0" w:tplc="3ED85462">
      <w:start w:val="1"/>
      <w:numFmt w:val="bullet"/>
      <w:lvlText w:val=""/>
      <w:lvlJc w:val="left"/>
      <w:pPr>
        <w:tabs>
          <w:tab w:val="num" w:pos="11"/>
        </w:tabs>
        <w:ind w:left="227" w:hanging="216"/>
      </w:pPr>
      <w:rPr>
        <w:rFonts w:ascii="Symbol" w:hAnsi="Symbol"/>
      </w:rPr>
    </w:lvl>
    <w:lvl w:ilvl="1" w:tplc="A648CBAA">
      <w:start w:val="1"/>
      <w:numFmt w:val="bullet"/>
      <w:lvlText w:val="o"/>
      <w:lvlJc w:val="left"/>
      <w:pPr>
        <w:tabs>
          <w:tab w:val="num" w:pos="23"/>
        </w:tabs>
        <w:ind w:left="454" w:hanging="431"/>
      </w:pPr>
      <w:rPr>
        <w:rFonts w:ascii="Courier New" w:hAnsi="Courier New"/>
      </w:rPr>
    </w:lvl>
    <w:lvl w:ilvl="2" w:tplc="AC2801BA">
      <w:start w:val="1"/>
      <w:numFmt w:val="bullet"/>
      <w:lvlText w:val=""/>
      <w:lvlJc w:val="left"/>
      <w:pPr>
        <w:tabs>
          <w:tab w:val="num" w:pos="34"/>
        </w:tabs>
        <w:ind w:left="680" w:hanging="646"/>
      </w:pPr>
      <w:rPr>
        <w:rFonts w:ascii="Wingdings" w:hAnsi="Wingdings"/>
      </w:rPr>
    </w:lvl>
    <w:lvl w:ilvl="3" w:tplc="AC8A9836">
      <w:start w:val="1"/>
      <w:numFmt w:val="bullet"/>
      <w:lvlText w:val=""/>
      <w:lvlJc w:val="left"/>
      <w:pPr>
        <w:tabs>
          <w:tab w:val="num" w:pos="45"/>
        </w:tabs>
        <w:ind w:left="907" w:hanging="862"/>
      </w:pPr>
      <w:rPr>
        <w:rFonts w:ascii="Symbol" w:hAnsi="Symbol"/>
      </w:rPr>
    </w:lvl>
    <w:lvl w:ilvl="4" w:tplc="C1A6AA8A">
      <w:start w:val="1"/>
      <w:numFmt w:val="bullet"/>
      <w:lvlText w:val="o"/>
      <w:lvlJc w:val="left"/>
      <w:pPr>
        <w:tabs>
          <w:tab w:val="num" w:pos="57"/>
        </w:tabs>
        <w:ind w:left="1134" w:hanging="1077"/>
      </w:pPr>
      <w:rPr>
        <w:rFonts w:ascii="Courier New" w:hAnsi="Courier New"/>
      </w:rPr>
    </w:lvl>
    <w:lvl w:ilvl="5" w:tplc="0BB6B4F0">
      <w:start w:val="1"/>
      <w:numFmt w:val="bullet"/>
      <w:lvlText w:val=""/>
      <w:lvlJc w:val="left"/>
      <w:pPr>
        <w:tabs>
          <w:tab w:val="num" w:pos="68"/>
        </w:tabs>
        <w:ind w:left="1361" w:hanging="1293"/>
      </w:pPr>
      <w:rPr>
        <w:rFonts w:ascii="Wingdings" w:hAnsi="Wingdings"/>
      </w:rPr>
    </w:lvl>
    <w:lvl w:ilvl="6" w:tplc="0CE60DC8">
      <w:start w:val="1"/>
      <w:numFmt w:val="bullet"/>
      <w:lvlText w:val=""/>
      <w:lvlJc w:val="left"/>
      <w:pPr>
        <w:tabs>
          <w:tab w:val="num" w:pos="79"/>
        </w:tabs>
        <w:ind w:left="1587" w:hanging="1508"/>
      </w:pPr>
      <w:rPr>
        <w:rFonts w:ascii="Symbol" w:hAnsi="Symbol"/>
      </w:rPr>
    </w:lvl>
    <w:lvl w:ilvl="7" w:tplc="26D4EEF8">
      <w:start w:val="1"/>
      <w:numFmt w:val="bullet"/>
      <w:lvlText w:val="o"/>
      <w:lvlJc w:val="left"/>
      <w:pPr>
        <w:tabs>
          <w:tab w:val="num" w:pos="91"/>
        </w:tabs>
        <w:ind w:left="1814" w:hanging="1723"/>
      </w:pPr>
      <w:rPr>
        <w:rFonts w:ascii="Courier New" w:hAnsi="Courier New"/>
      </w:rPr>
    </w:lvl>
    <w:lvl w:ilvl="8" w:tplc="4D30A2CC">
      <w:start w:val="1"/>
      <w:numFmt w:val="bullet"/>
      <w:lvlText w:val=""/>
      <w:lvlJc w:val="left"/>
      <w:pPr>
        <w:tabs>
          <w:tab w:val="num" w:pos="102"/>
        </w:tabs>
        <w:ind w:left="2041" w:hanging="1939"/>
      </w:pPr>
      <w:rPr>
        <w:rFonts w:ascii="Wingdings" w:hAnsi="Wingdings"/>
      </w:rPr>
    </w:lvl>
  </w:abstractNum>
  <w:abstractNum w:abstractNumId="1101" w15:restartNumberingAfterBreak="0">
    <w:nsid w:val="0000044E"/>
    <w:multiLevelType w:val="hybridMultilevel"/>
    <w:tmpl w:val="0000044E"/>
    <w:lvl w:ilvl="0" w:tplc="000659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203E28">
      <w:start w:val="1"/>
      <w:numFmt w:val="bullet"/>
      <w:lvlText w:val="•"/>
      <w:lvlJc w:val="left"/>
      <w:pPr>
        <w:tabs>
          <w:tab w:val="num" w:pos="23"/>
        </w:tabs>
        <w:ind w:left="454" w:hanging="431"/>
      </w:pPr>
      <w:rPr>
        <w:rFonts w:ascii="Courier New" w:hAnsi="Courier New"/>
      </w:rPr>
    </w:lvl>
    <w:lvl w:ilvl="2" w:tplc="D08C4102">
      <w:start w:val="1"/>
      <w:numFmt w:val="bullet"/>
      <w:lvlText w:val="•"/>
      <w:lvlJc w:val="left"/>
      <w:pPr>
        <w:tabs>
          <w:tab w:val="num" w:pos="34"/>
        </w:tabs>
        <w:ind w:left="680" w:hanging="646"/>
      </w:pPr>
      <w:rPr>
        <w:rFonts w:ascii="Wingdings" w:hAnsi="Wingdings"/>
      </w:rPr>
    </w:lvl>
    <w:lvl w:ilvl="3" w:tplc="632E5C5E">
      <w:start w:val="1"/>
      <w:numFmt w:val="bullet"/>
      <w:lvlText w:val=""/>
      <w:lvlJc w:val="left"/>
      <w:pPr>
        <w:tabs>
          <w:tab w:val="num" w:pos="45"/>
        </w:tabs>
        <w:ind w:left="907" w:hanging="862"/>
      </w:pPr>
      <w:rPr>
        <w:rFonts w:ascii="Symbol" w:hAnsi="Symbol"/>
      </w:rPr>
    </w:lvl>
    <w:lvl w:ilvl="4" w:tplc="DEFE3E4E">
      <w:start w:val="1"/>
      <w:numFmt w:val="bullet"/>
      <w:lvlText w:val="o"/>
      <w:lvlJc w:val="left"/>
      <w:pPr>
        <w:tabs>
          <w:tab w:val="num" w:pos="57"/>
        </w:tabs>
        <w:ind w:left="1134" w:hanging="1077"/>
      </w:pPr>
      <w:rPr>
        <w:rFonts w:ascii="Courier New" w:hAnsi="Courier New"/>
      </w:rPr>
    </w:lvl>
    <w:lvl w:ilvl="5" w:tplc="A0E87422">
      <w:start w:val="1"/>
      <w:numFmt w:val="bullet"/>
      <w:lvlText w:val=""/>
      <w:lvlJc w:val="left"/>
      <w:pPr>
        <w:tabs>
          <w:tab w:val="num" w:pos="68"/>
        </w:tabs>
        <w:ind w:left="1361" w:hanging="1293"/>
      </w:pPr>
      <w:rPr>
        <w:rFonts w:ascii="Wingdings" w:hAnsi="Wingdings"/>
      </w:rPr>
    </w:lvl>
    <w:lvl w:ilvl="6" w:tplc="9D5C4502">
      <w:start w:val="1"/>
      <w:numFmt w:val="bullet"/>
      <w:lvlText w:val=""/>
      <w:lvlJc w:val="left"/>
      <w:pPr>
        <w:tabs>
          <w:tab w:val="num" w:pos="79"/>
        </w:tabs>
        <w:ind w:left="1587" w:hanging="1508"/>
      </w:pPr>
      <w:rPr>
        <w:rFonts w:ascii="Symbol" w:hAnsi="Symbol"/>
      </w:rPr>
    </w:lvl>
    <w:lvl w:ilvl="7" w:tplc="C0C6F430">
      <w:start w:val="1"/>
      <w:numFmt w:val="bullet"/>
      <w:lvlText w:val="o"/>
      <w:lvlJc w:val="left"/>
      <w:pPr>
        <w:tabs>
          <w:tab w:val="num" w:pos="91"/>
        </w:tabs>
        <w:ind w:left="1814" w:hanging="1723"/>
      </w:pPr>
      <w:rPr>
        <w:rFonts w:ascii="Courier New" w:hAnsi="Courier New"/>
      </w:rPr>
    </w:lvl>
    <w:lvl w:ilvl="8" w:tplc="74263778">
      <w:start w:val="1"/>
      <w:numFmt w:val="bullet"/>
      <w:lvlText w:val=""/>
      <w:lvlJc w:val="left"/>
      <w:pPr>
        <w:tabs>
          <w:tab w:val="num" w:pos="102"/>
        </w:tabs>
        <w:ind w:left="2041" w:hanging="1939"/>
      </w:pPr>
      <w:rPr>
        <w:rFonts w:ascii="Wingdings" w:hAnsi="Wingdings"/>
      </w:rPr>
    </w:lvl>
  </w:abstractNum>
  <w:abstractNum w:abstractNumId="1102" w15:restartNumberingAfterBreak="0">
    <w:nsid w:val="0000044F"/>
    <w:multiLevelType w:val="hybridMultilevel"/>
    <w:tmpl w:val="0000044F"/>
    <w:lvl w:ilvl="0" w:tplc="21DA242E">
      <w:start w:val="1"/>
      <w:numFmt w:val="bullet"/>
      <w:lvlText w:val=""/>
      <w:lvlJc w:val="left"/>
      <w:pPr>
        <w:tabs>
          <w:tab w:val="num" w:pos="11"/>
        </w:tabs>
        <w:ind w:left="227" w:hanging="216"/>
      </w:pPr>
      <w:rPr>
        <w:rFonts w:ascii="Symbol" w:hAnsi="Symbol"/>
      </w:rPr>
    </w:lvl>
    <w:lvl w:ilvl="1" w:tplc="49FE02DC">
      <w:start w:val="1"/>
      <w:numFmt w:val="bullet"/>
      <w:lvlText w:val="o"/>
      <w:lvlJc w:val="left"/>
      <w:pPr>
        <w:tabs>
          <w:tab w:val="num" w:pos="23"/>
        </w:tabs>
        <w:ind w:left="454" w:hanging="431"/>
      </w:pPr>
      <w:rPr>
        <w:rFonts w:ascii="Courier New" w:hAnsi="Courier New"/>
      </w:rPr>
    </w:lvl>
    <w:lvl w:ilvl="2" w:tplc="34E460EC">
      <w:start w:val="1"/>
      <w:numFmt w:val="bullet"/>
      <w:lvlText w:val=""/>
      <w:lvlJc w:val="left"/>
      <w:pPr>
        <w:tabs>
          <w:tab w:val="num" w:pos="34"/>
        </w:tabs>
        <w:ind w:left="680" w:hanging="646"/>
      </w:pPr>
      <w:rPr>
        <w:rFonts w:ascii="Wingdings" w:hAnsi="Wingdings"/>
      </w:rPr>
    </w:lvl>
    <w:lvl w:ilvl="3" w:tplc="C3A296CE">
      <w:start w:val="1"/>
      <w:numFmt w:val="bullet"/>
      <w:lvlText w:val=""/>
      <w:lvlJc w:val="left"/>
      <w:pPr>
        <w:tabs>
          <w:tab w:val="num" w:pos="45"/>
        </w:tabs>
        <w:ind w:left="907" w:hanging="862"/>
      </w:pPr>
      <w:rPr>
        <w:rFonts w:ascii="Symbol" w:hAnsi="Symbol"/>
      </w:rPr>
    </w:lvl>
    <w:lvl w:ilvl="4" w:tplc="DE22726A">
      <w:start w:val="1"/>
      <w:numFmt w:val="bullet"/>
      <w:lvlText w:val="o"/>
      <w:lvlJc w:val="left"/>
      <w:pPr>
        <w:tabs>
          <w:tab w:val="num" w:pos="57"/>
        </w:tabs>
        <w:ind w:left="1134" w:hanging="1077"/>
      </w:pPr>
      <w:rPr>
        <w:rFonts w:ascii="Courier New" w:hAnsi="Courier New"/>
      </w:rPr>
    </w:lvl>
    <w:lvl w:ilvl="5" w:tplc="CB6EF780">
      <w:start w:val="1"/>
      <w:numFmt w:val="bullet"/>
      <w:lvlText w:val=""/>
      <w:lvlJc w:val="left"/>
      <w:pPr>
        <w:tabs>
          <w:tab w:val="num" w:pos="68"/>
        </w:tabs>
        <w:ind w:left="1361" w:hanging="1293"/>
      </w:pPr>
      <w:rPr>
        <w:rFonts w:ascii="Wingdings" w:hAnsi="Wingdings"/>
      </w:rPr>
    </w:lvl>
    <w:lvl w:ilvl="6" w:tplc="72EE925C">
      <w:start w:val="1"/>
      <w:numFmt w:val="bullet"/>
      <w:lvlText w:val=""/>
      <w:lvlJc w:val="left"/>
      <w:pPr>
        <w:tabs>
          <w:tab w:val="num" w:pos="79"/>
        </w:tabs>
        <w:ind w:left="1587" w:hanging="1508"/>
      </w:pPr>
      <w:rPr>
        <w:rFonts w:ascii="Symbol" w:hAnsi="Symbol"/>
      </w:rPr>
    </w:lvl>
    <w:lvl w:ilvl="7" w:tplc="458217FA">
      <w:start w:val="1"/>
      <w:numFmt w:val="bullet"/>
      <w:lvlText w:val="o"/>
      <w:lvlJc w:val="left"/>
      <w:pPr>
        <w:tabs>
          <w:tab w:val="num" w:pos="91"/>
        </w:tabs>
        <w:ind w:left="1814" w:hanging="1723"/>
      </w:pPr>
      <w:rPr>
        <w:rFonts w:ascii="Courier New" w:hAnsi="Courier New"/>
      </w:rPr>
    </w:lvl>
    <w:lvl w:ilvl="8" w:tplc="4A9807B4">
      <w:start w:val="1"/>
      <w:numFmt w:val="bullet"/>
      <w:lvlText w:val=""/>
      <w:lvlJc w:val="left"/>
      <w:pPr>
        <w:tabs>
          <w:tab w:val="num" w:pos="102"/>
        </w:tabs>
        <w:ind w:left="2041" w:hanging="1939"/>
      </w:pPr>
      <w:rPr>
        <w:rFonts w:ascii="Wingdings" w:hAnsi="Wingdings"/>
      </w:rPr>
    </w:lvl>
  </w:abstractNum>
  <w:abstractNum w:abstractNumId="1103" w15:restartNumberingAfterBreak="0">
    <w:nsid w:val="00000450"/>
    <w:multiLevelType w:val="hybridMultilevel"/>
    <w:tmpl w:val="00000450"/>
    <w:lvl w:ilvl="0" w:tplc="44FA90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5818D6">
      <w:start w:val="1"/>
      <w:numFmt w:val="bullet"/>
      <w:lvlText w:val="•"/>
      <w:lvlJc w:val="left"/>
      <w:pPr>
        <w:tabs>
          <w:tab w:val="num" w:pos="23"/>
        </w:tabs>
        <w:ind w:left="454" w:hanging="431"/>
      </w:pPr>
      <w:rPr>
        <w:rFonts w:ascii="Courier New" w:hAnsi="Courier New"/>
      </w:rPr>
    </w:lvl>
    <w:lvl w:ilvl="2" w:tplc="08BA39B2">
      <w:start w:val="1"/>
      <w:numFmt w:val="bullet"/>
      <w:lvlText w:val="•"/>
      <w:lvlJc w:val="left"/>
      <w:pPr>
        <w:tabs>
          <w:tab w:val="num" w:pos="34"/>
        </w:tabs>
        <w:ind w:left="680" w:hanging="646"/>
      </w:pPr>
      <w:rPr>
        <w:rFonts w:ascii="Wingdings" w:hAnsi="Wingdings"/>
      </w:rPr>
    </w:lvl>
    <w:lvl w:ilvl="3" w:tplc="CBFE8156">
      <w:start w:val="1"/>
      <w:numFmt w:val="bullet"/>
      <w:lvlText w:val=""/>
      <w:lvlJc w:val="left"/>
      <w:pPr>
        <w:tabs>
          <w:tab w:val="num" w:pos="45"/>
        </w:tabs>
        <w:ind w:left="907" w:hanging="862"/>
      </w:pPr>
      <w:rPr>
        <w:rFonts w:ascii="Symbol" w:hAnsi="Symbol"/>
      </w:rPr>
    </w:lvl>
    <w:lvl w:ilvl="4" w:tplc="5024F5FA">
      <w:start w:val="1"/>
      <w:numFmt w:val="bullet"/>
      <w:lvlText w:val="o"/>
      <w:lvlJc w:val="left"/>
      <w:pPr>
        <w:tabs>
          <w:tab w:val="num" w:pos="57"/>
        </w:tabs>
        <w:ind w:left="1134" w:hanging="1077"/>
      </w:pPr>
      <w:rPr>
        <w:rFonts w:ascii="Courier New" w:hAnsi="Courier New"/>
      </w:rPr>
    </w:lvl>
    <w:lvl w:ilvl="5" w:tplc="317E093C">
      <w:start w:val="1"/>
      <w:numFmt w:val="bullet"/>
      <w:lvlText w:val=""/>
      <w:lvlJc w:val="left"/>
      <w:pPr>
        <w:tabs>
          <w:tab w:val="num" w:pos="68"/>
        </w:tabs>
        <w:ind w:left="1361" w:hanging="1293"/>
      </w:pPr>
      <w:rPr>
        <w:rFonts w:ascii="Wingdings" w:hAnsi="Wingdings"/>
      </w:rPr>
    </w:lvl>
    <w:lvl w:ilvl="6" w:tplc="9A24E03E">
      <w:start w:val="1"/>
      <w:numFmt w:val="bullet"/>
      <w:lvlText w:val=""/>
      <w:lvlJc w:val="left"/>
      <w:pPr>
        <w:tabs>
          <w:tab w:val="num" w:pos="79"/>
        </w:tabs>
        <w:ind w:left="1587" w:hanging="1508"/>
      </w:pPr>
      <w:rPr>
        <w:rFonts w:ascii="Symbol" w:hAnsi="Symbol"/>
      </w:rPr>
    </w:lvl>
    <w:lvl w:ilvl="7" w:tplc="413AA36E">
      <w:start w:val="1"/>
      <w:numFmt w:val="bullet"/>
      <w:lvlText w:val="o"/>
      <w:lvlJc w:val="left"/>
      <w:pPr>
        <w:tabs>
          <w:tab w:val="num" w:pos="91"/>
        </w:tabs>
        <w:ind w:left="1814" w:hanging="1723"/>
      </w:pPr>
      <w:rPr>
        <w:rFonts w:ascii="Courier New" w:hAnsi="Courier New"/>
      </w:rPr>
    </w:lvl>
    <w:lvl w:ilvl="8" w:tplc="50D21096">
      <w:start w:val="1"/>
      <w:numFmt w:val="bullet"/>
      <w:lvlText w:val=""/>
      <w:lvlJc w:val="left"/>
      <w:pPr>
        <w:tabs>
          <w:tab w:val="num" w:pos="102"/>
        </w:tabs>
        <w:ind w:left="2041" w:hanging="1939"/>
      </w:pPr>
      <w:rPr>
        <w:rFonts w:ascii="Wingdings" w:hAnsi="Wingdings"/>
      </w:rPr>
    </w:lvl>
  </w:abstractNum>
  <w:abstractNum w:abstractNumId="1104" w15:restartNumberingAfterBreak="0">
    <w:nsid w:val="00000451"/>
    <w:multiLevelType w:val="hybridMultilevel"/>
    <w:tmpl w:val="00000451"/>
    <w:lvl w:ilvl="0" w:tplc="5F467F50">
      <w:start w:val="1"/>
      <w:numFmt w:val="bullet"/>
      <w:lvlText w:val=""/>
      <w:lvlJc w:val="left"/>
      <w:pPr>
        <w:tabs>
          <w:tab w:val="num" w:pos="11"/>
        </w:tabs>
        <w:ind w:left="227" w:hanging="216"/>
      </w:pPr>
      <w:rPr>
        <w:rFonts w:ascii="Symbol" w:hAnsi="Symbol"/>
      </w:rPr>
    </w:lvl>
    <w:lvl w:ilvl="1" w:tplc="80C6C45E">
      <w:start w:val="1"/>
      <w:numFmt w:val="bullet"/>
      <w:lvlText w:val="o"/>
      <w:lvlJc w:val="left"/>
      <w:pPr>
        <w:tabs>
          <w:tab w:val="num" w:pos="23"/>
        </w:tabs>
        <w:ind w:left="454" w:hanging="431"/>
      </w:pPr>
      <w:rPr>
        <w:rFonts w:ascii="Courier New" w:hAnsi="Courier New"/>
      </w:rPr>
    </w:lvl>
    <w:lvl w:ilvl="2" w:tplc="EF44C100">
      <w:start w:val="1"/>
      <w:numFmt w:val="bullet"/>
      <w:lvlText w:val=""/>
      <w:lvlJc w:val="left"/>
      <w:pPr>
        <w:tabs>
          <w:tab w:val="num" w:pos="34"/>
        </w:tabs>
        <w:ind w:left="680" w:hanging="646"/>
      </w:pPr>
      <w:rPr>
        <w:rFonts w:ascii="Wingdings" w:hAnsi="Wingdings"/>
      </w:rPr>
    </w:lvl>
    <w:lvl w:ilvl="3" w:tplc="CA3E35CA">
      <w:start w:val="1"/>
      <w:numFmt w:val="bullet"/>
      <w:lvlText w:val=""/>
      <w:lvlJc w:val="left"/>
      <w:pPr>
        <w:tabs>
          <w:tab w:val="num" w:pos="45"/>
        </w:tabs>
        <w:ind w:left="907" w:hanging="862"/>
      </w:pPr>
      <w:rPr>
        <w:rFonts w:ascii="Symbol" w:hAnsi="Symbol"/>
      </w:rPr>
    </w:lvl>
    <w:lvl w:ilvl="4" w:tplc="D486C014">
      <w:start w:val="1"/>
      <w:numFmt w:val="bullet"/>
      <w:lvlText w:val="o"/>
      <w:lvlJc w:val="left"/>
      <w:pPr>
        <w:tabs>
          <w:tab w:val="num" w:pos="57"/>
        </w:tabs>
        <w:ind w:left="1134" w:hanging="1077"/>
      </w:pPr>
      <w:rPr>
        <w:rFonts w:ascii="Courier New" w:hAnsi="Courier New"/>
      </w:rPr>
    </w:lvl>
    <w:lvl w:ilvl="5" w:tplc="3C726498">
      <w:start w:val="1"/>
      <w:numFmt w:val="bullet"/>
      <w:lvlText w:val=""/>
      <w:lvlJc w:val="left"/>
      <w:pPr>
        <w:tabs>
          <w:tab w:val="num" w:pos="68"/>
        </w:tabs>
        <w:ind w:left="1361" w:hanging="1293"/>
      </w:pPr>
      <w:rPr>
        <w:rFonts w:ascii="Wingdings" w:hAnsi="Wingdings"/>
      </w:rPr>
    </w:lvl>
    <w:lvl w:ilvl="6" w:tplc="B3041952">
      <w:start w:val="1"/>
      <w:numFmt w:val="bullet"/>
      <w:lvlText w:val=""/>
      <w:lvlJc w:val="left"/>
      <w:pPr>
        <w:tabs>
          <w:tab w:val="num" w:pos="79"/>
        </w:tabs>
        <w:ind w:left="1587" w:hanging="1508"/>
      </w:pPr>
      <w:rPr>
        <w:rFonts w:ascii="Symbol" w:hAnsi="Symbol"/>
      </w:rPr>
    </w:lvl>
    <w:lvl w:ilvl="7" w:tplc="D172C044">
      <w:start w:val="1"/>
      <w:numFmt w:val="bullet"/>
      <w:lvlText w:val="o"/>
      <w:lvlJc w:val="left"/>
      <w:pPr>
        <w:tabs>
          <w:tab w:val="num" w:pos="91"/>
        </w:tabs>
        <w:ind w:left="1814" w:hanging="1723"/>
      </w:pPr>
      <w:rPr>
        <w:rFonts w:ascii="Courier New" w:hAnsi="Courier New"/>
      </w:rPr>
    </w:lvl>
    <w:lvl w:ilvl="8" w:tplc="8FDA1F7C">
      <w:start w:val="1"/>
      <w:numFmt w:val="bullet"/>
      <w:lvlText w:val=""/>
      <w:lvlJc w:val="left"/>
      <w:pPr>
        <w:tabs>
          <w:tab w:val="num" w:pos="102"/>
        </w:tabs>
        <w:ind w:left="2041" w:hanging="1939"/>
      </w:pPr>
      <w:rPr>
        <w:rFonts w:ascii="Wingdings" w:hAnsi="Wingdings"/>
      </w:rPr>
    </w:lvl>
  </w:abstractNum>
  <w:abstractNum w:abstractNumId="1105" w15:restartNumberingAfterBreak="0">
    <w:nsid w:val="00000452"/>
    <w:multiLevelType w:val="hybridMultilevel"/>
    <w:tmpl w:val="00000452"/>
    <w:lvl w:ilvl="0" w:tplc="B442DF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065602">
      <w:start w:val="1"/>
      <w:numFmt w:val="bullet"/>
      <w:lvlText w:val="•"/>
      <w:lvlJc w:val="left"/>
      <w:pPr>
        <w:tabs>
          <w:tab w:val="num" w:pos="23"/>
        </w:tabs>
        <w:ind w:left="454" w:hanging="431"/>
      </w:pPr>
      <w:rPr>
        <w:rFonts w:ascii="Courier New" w:hAnsi="Courier New"/>
      </w:rPr>
    </w:lvl>
    <w:lvl w:ilvl="2" w:tplc="0D1E7278">
      <w:start w:val="1"/>
      <w:numFmt w:val="bullet"/>
      <w:lvlText w:val="•"/>
      <w:lvlJc w:val="left"/>
      <w:pPr>
        <w:tabs>
          <w:tab w:val="num" w:pos="34"/>
        </w:tabs>
        <w:ind w:left="680" w:hanging="646"/>
      </w:pPr>
      <w:rPr>
        <w:rFonts w:ascii="Wingdings" w:hAnsi="Wingdings"/>
      </w:rPr>
    </w:lvl>
    <w:lvl w:ilvl="3" w:tplc="D8864720">
      <w:start w:val="1"/>
      <w:numFmt w:val="bullet"/>
      <w:lvlText w:val=""/>
      <w:lvlJc w:val="left"/>
      <w:pPr>
        <w:tabs>
          <w:tab w:val="num" w:pos="45"/>
        </w:tabs>
        <w:ind w:left="907" w:hanging="862"/>
      </w:pPr>
      <w:rPr>
        <w:rFonts w:ascii="Symbol" w:hAnsi="Symbol"/>
      </w:rPr>
    </w:lvl>
    <w:lvl w:ilvl="4" w:tplc="EC4472D0">
      <w:start w:val="1"/>
      <w:numFmt w:val="bullet"/>
      <w:lvlText w:val="o"/>
      <w:lvlJc w:val="left"/>
      <w:pPr>
        <w:tabs>
          <w:tab w:val="num" w:pos="57"/>
        </w:tabs>
        <w:ind w:left="1134" w:hanging="1077"/>
      </w:pPr>
      <w:rPr>
        <w:rFonts w:ascii="Courier New" w:hAnsi="Courier New"/>
      </w:rPr>
    </w:lvl>
    <w:lvl w:ilvl="5" w:tplc="1612183E">
      <w:start w:val="1"/>
      <w:numFmt w:val="bullet"/>
      <w:lvlText w:val=""/>
      <w:lvlJc w:val="left"/>
      <w:pPr>
        <w:tabs>
          <w:tab w:val="num" w:pos="68"/>
        </w:tabs>
        <w:ind w:left="1361" w:hanging="1293"/>
      </w:pPr>
      <w:rPr>
        <w:rFonts w:ascii="Wingdings" w:hAnsi="Wingdings"/>
      </w:rPr>
    </w:lvl>
    <w:lvl w:ilvl="6" w:tplc="680063F6">
      <w:start w:val="1"/>
      <w:numFmt w:val="bullet"/>
      <w:lvlText w:val=""/>
      <w:lvlJc w:val="left"/>
      <w:pPr>
        <w:tabs>
          <w:tab w:val="num" w:pos="79"/>
        </w:tabs>
        <w:ind w:left="1587" w:hanging="1508"/>
      </w:pPr>
      <w:rPr>
        <w:rFonts w:ascii="Symbol" w:hAnsi="Symbol"/>
      </w:rPr>
    </w:lvl>
    <w:lvl w:ilvl="7" w:tplc="619AD3D2">
      <w:start w:val="1"/>
      <w:numFmt w:val="bullet"/>
      <w:lvlText w:val="o"/>
      <w:lvlJc w:val="left"/>
      <w:pPr>
        <w:tabs>
          <w:tab w:val="num" w:pos="91"/>
        </w:tabs>
        <w:ind w:left="1814" w:hanging="1723"/>
      </w:pPr>
      <w:rPr>
        <w:rFonts w:ascii="Courier New" w:hAnsi="Courier New"/>
      </w:rPr>
    </w:lvl>
    <w:lvl w:ilvl="8" w:tplc="975C45C2">
      <w:start w:val="1"/>
      <w:numFmt w:val="bullet"/>
      <w:lvlText w:val=""/>
      <w:lvlJc w:val="left"/>
      <w:pPr>
        <w:tabs>
          <w:tab w:val="num" w:pos="102"/>
        </w:tabs>
        <w:ind w:left="2041" w:hanging="1939"/>
      </w:pPr>
      <w:rPr>
        <w:rFonts w:ascii="Wingdings" w:hAnsi="Wingdings"/>
      </w:rPr>
    </w:lvl>
  </w:abstractNum>
  <w:abstractNum w:abstractNumId="1106" w15:restartNumberingAfterBreak="0">
    <w:nsid w:val="00000453"/>
    <w:multiLevelType w:val="hybridMultilevel"/>
    <w:tmpl w:val="00000453"/>
    <w:lvl w:ilvl="0" w:tplc="B132585A">
      <w:start w:val="1"/>
      <w:numFmt w:val="bullet"/>
      <w:lvlText w:val=""/>
      <w:lvlJc w:val="left"/>
      <w:pPr>
        <w:tabs>
          <w:tab w:val="num" w:pos="11"/>
        </w:tabs>
        <w:ind w:left="227" w:hanging="216"/>
      </w:pPr>
      <w:rPr>
        <w:rFonts w:ascii="Symbol" w:hAnsi="Symbol"/>
      </w:rPr>
    </w:lvl>
    <w:lvl w:ilvl="1" w:tplc="02AE30A8">
      <w:start w:val="1"/>
      <w:numFmt w:val="bullet"/>
      <w:lvlText w:val="o"/>
      <w:lvlJc w:val="left"/>
      <w:pPr>
        <w:tabs>
          <w:tab w:val="num" w:pos="23"/>
        </w:tabs>
        <w:ind w:left="454" w:hanging="431"/>
      </w:pPr>
      <w:rPr>
        <w:rFonts w:ascii="Courier New" w:hAnsi="Courier New"/>
      </w:rPr>
    </w:lvl>
    <w:lvl w:ilvl="2" w:tplc="02D02DF4">
      <w:start w:val="1"/>
      <w:numFmt w:val="bullet"/>
      <w:lvlText w:val=""/>
      <w:lvlJc w:val="left"/>
      <w:pPr>
        <w:tabs>
          <w:tab w:val="num" w:pos="34"/>
        </w:tabs>
        <w:ind w:left="680" w:hanging="646"/>
      </w:pPr>
      <w:rPr>
        <w:rFonts w:ascii="Wingdings" w:hAnsi="Wingdings"/>
      </w:rPr>
    </w:lvl>
    <w:lvl w:ilvl="3" w:tplc="6C3811E4">
      <w:start w:val="1"/>
      <w:numFmt w:val="bullet"/>
      <w:lvlText w:val=""/>
      <w:lvlJc w:val="left"/>
      <w:pPr>
        <w:tabs>
          <w:tab w:val="num" w:pos="45"/>
        </w:tabs>
        <w:ind w:left="907" w:hanging="862"/>
      </w:pPr>
      <w:rPr>
        <w:rFonts w:ascii="Symbol" w:hAnsi="Symbol"/>
      </w:rPr>
    </w:lvl>
    <w:lvl w:ilvl="4" w:tplc="D04691EE">
      <w:start w:val="1"/>
      <w:numFmt w:val="bullet"/>
      <w:lvlText w:val="o"/>
      <w:lvlJc w:val="left"/>
      <w:pPr>
        <w:tabs>
          <w:tab w:val="num" w:pos="57"/>
        </w:tabs>
        <w:ind w:left="1134" w:hanging="1077"/>
      </w:pPr>
      <w:rPr>
        <w:rFonts w:ascii="Courier New" w:hAnsi="Courier New"/>
      </w:rPr>
    </w:lvl>
    <w:lvl w:ilvl="5" w:tplc="F2F8CE08">
      <w:start w:val="1"/>
      <w:numFmt w:val="bullet"/>
      <w:lvlText w:val=""/>
      <w:lvlJc w:val="left"/>
      <w:pPr>
        <w:tabs>
          <w:tab w:val="num" w:pos="68"/>
        </w:tabs>
        <w:ind w:left="1361" w:hanging="1293"/>
      </w:pPr>
      <w:rPr>
        <w:rFonts w:ascii="Wingdings" w:hAnsi="Wingdings"/>
      </w:rPr>
    </w:lvl>
    <w:lvl w:ilvl="6" w:tplc="B9F8EF6A">
      <w:start w:val="1"/>
      <w:numFmt w:val="bullet"/>
      <w:lvlText w:val=""/>
      <w:lvlJc w:val="left"/>
      <w:pPr>
        <w:tabs>
          <w:tab w:val="num" w:pos="79"/>
        </w:tabs>
        <w:ind w:left="1587" w:hanging="1508"/>
      </w:pPr>
      <w:rPr>
        <w:rFonts w:ascii="Symbol" w:hAnsi="Symbol"/>
      </w:rPr>
    </w:lvl>
    <w:lvl w:ilvl="7" w:tplc="434C14DE">
      <w:start w:val="1"/>
      <w:numFmt w:val="bullet"/>
      <w:lvlText w:val="o"/>
      <w:lvlJc w:val="left"/>
      <w:pPr>
        <w:tabs>
          <w:tab w:val="num" w:pos="91"/>
        </w:tabs>
        <w:ind w:left="1814" w:hanging="1723"/>
      </w:pPr>
      <w:rPr>
        <w:rFonts w:ascii="Courier New" w:hAnsi="Courier New"/>
      </w:rPr>
    </w:lvl>
    <w:lvl w:ilvl="8" w:tplc="09CE6E80">
      <w:start w:val="1"/>
      <w:numFmt w:val="bullet"/>
      <w:lvlText w:val=""/>
      <w:lvlJc w:val="left"/>
      <w:pPr>
        <w:tabs>
          <w:tab w:val="num" w:pos="102"/>
        </w:tabs>
        <w:ind w:left="2041" w:hanging="1939"/>
      </w:pPr>
      <w:rPr>
        <w:rFonts w:ascii="Wingdings" w:hAnsi="Wingdings"/>
      </w:rPr>
    </w:lvl>
  </w:abstractNum>
  <w:abstractNum w:abstractNumId="1107" w15:restartNumberingAfterBreak="0">
    <w:nsid w:val="00000454"/>
    <w:multiLevelType w:val="hybridMultilevel"/>
    <w:tmpl w:val="00000454"/>
    <w:lvl w:ilvl="0" w:tplc="34E468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F2E976">
      <w:start w:val="1"/>
      <w:numFmt w:val="bullet"/>
      <w:lvlText w:val="•"/>
      <w:lvlJc w:val="left"/>
      <w:pPr>
        <w:tabs>
          <w:tab w:val="num" w:pos="23"/>
        </w:tabs>
        <w:ind w:left="454" w:hanging="431"/>
      </w:pPr>
      <w:rPr>
        <w:rFonts w:ascii="Courier New" w:hAnsi="Courier New"/>
      </w:rPr>
    </w:lvl>
    <w:lvl w:ilvl="2" w:tplc="D654DC36">
      <w:start w:val="1"/>
      <w:numFmt w:val="bullet"/>
      <w:lvlText w:val="•"/>
      <w:lvlJc w:val="left"/>
      <w:pPr>
        <w:tabs>
          <w:tab w:val="num" w:pos="34"/>
        </w:tabs>
        <w:ind w:left="680" w:hanging="646"/>
      </w:pPr>
      <w:rPr>
        <w:rFonts w:ascii="Wingdings" w:hAnsi="Wingdings"/>
      </w:rPr>
    </w:lvl>
    <w:lvl w:ilvl="3" w:tplc="AEAEDA5C">
      <w:start w:val="1"/>
      <w:numFmt w:val="bullet"/>
      <w:lvlText w:val=""/>
      <w:lvlJc w:val="left"/>
      <w:pPr>
        <w:tabs>
          <w:tab w:val="num" w:pos="45"/>
        </w:tabs>
        <w:ind w:left="907" w:hanging="862"/>
      </w:pPr>
      <w:rPr>
        <w:rFonts w:ascii="Symbol" w:hAnsi="Symbol"/>
      </w:rPr>
    </w:lvl>
    <w:lvl w:ilvl="4" w:tplc="B31844F4">
      <w:start w:val="1"/>
      <w:numFmt w:val="bullet"/>
      <w:lvlText w:val="o"/>
      <w:lvlJc w:val="left"/>
      <w:pPr>
        <w:tabs>
          <w:tab w:val="num" w:pos="57"/>
        </w:tabs>
        <w:ind w:left="1134" w:hanging="1077"/>
      </w:pPr>
      <w:rPr>
        <w:rFonts w:ascii="Courier New" w:hAnsi="Courier New"/>
      </w:rPr>
    </w:lvl>
    <w:lvl w:ilvl="5" w:tplc="A93CFB5C">
      <w:start w:val="1"/>
      <w:numFmt w:val="bullet"/>
      <w:lvlText w:val=""/>
      <w:lvlJc w:val="left"/>
      <w:pPr>
        <w:tabs>
          <w:tab w:val="num" w:pos="68"/>
        </w:tabs>
        <w:ind w:left="1361" w:hanging="1293"/>
      </w:pPr>
      <w:rPr>
        <w:rFonts w:ascii="Wingdings" w:hAnsi="Wingdings"/>
      </w:rPr>
    </w:lvl>
    <w:lvl w:ilvl="6" w:tplc="AB2AE0CC">
      <w:start w:val="1"/>
      <w:numFmt w:val="bullet"/>
      <w:lvlText w:val=""/>
      <w:lvlJc w:val="left"/>
      <w:pPr>
        <w:tabs>
          <w:tab w:val="num" w:pos="79"/>
        </w:tabs>
        <w:ind w:left="1587" w:hanging="1508"/>
      </w:pPr>
      <w:rPr>
        <w:rFonts w:ascii="Symbol" w:hAnsi="Symbol"/>
      </w:rPr>
    </w:lvl>
    <w:lvl w:ilvl="7" w:tplc="759C8048">
      <w:start w:val="1"/>
      <w:numFmt w:val="bullet"/>
      <w:lvlText w:val="o"/>
      <w:lvlJc w:val="left"/>
      <w:pPr>
        <w:tabs>
          <w:tab w:val="num" w:pos="91"/>
        </w:tabs>
        <w:ind w:left="1814" w:hanging="1723"/>
      </w:pPr>
      <w:rPr>
        <w:rFonts w:ascii="Courier New" w:hAnsi="Courier New"/>
      </w:rPr>
    </w:lvl>
    <w:lvl w:ilvl="8" w:tplc="C9461EA2">
      <w:start w:val="1"/>
      <w:numFmt w:val="bullet"/>
      <w:lvlText w:val=""/>
      <w:lvlJc w:val="left"/>
      <w:pPr>
        <w:tabs>
          <w:tab w:val="num" w:pos="102"/>
        </w:tabs>
        <w:ind w:left="2041" w:hanging="1939"/>
      </w:pPr>
      <w:rPr>
        <w:rFonts w:ascii="Wingdings" w:hAnsi="Wingdings"/>
      </w:rPr>
    </w:lvl>
  </w:abstractNum>
  <w:abstractNum w:abstractNumId="1108" w15:restartNumberingAfterBreak="0">
    <w:nsid w:val="00000455"/>
    <w:multiLevelType w:val="hybridMultilevel"/>
    <w:tmpl w:val="00000455"/>
    <w:lvl w:ilvl="0" w:tplc="D0C80222">
      <w:start w:val="1"/>
      <w:numFmt w:val="bullet"/>
      <w:lvlText w:val=""/>
      <w:lvlJc w:val="left"/>
      <w:pPr>
        <w:tabs>
          <w:tab w:val="num" w:pos="11"/>
        </w:tabs>
        <w:ind w:left="227" w:hanging="216"/>
      </w:pPr>
      <w:rPr>
        <w:rFonts w:ascii="Symbol" w:hAnsi="Symbol"/>
      </w:rPr>
    </w:lvl>
    <w:lvl w:ilvl="1" w:tplc="3C7CE0B2">
      <w:start w:val="1"/>
      <w:numFmt w:val="bullet"/>
      <w:lvlText w:val="o"/>
      <w:lvlJc w:val="left"/>
      <w:pPr>
        <w:tabs>
          <w:tab w:val="num" w:pos="23"/>
        </w:tabs>
        <w:ind w:left="454" w:hanging="431"/>
      </w:pPr>
      <w:rPr>
        <w:rFonts w:ascii="Courier New" w:hAnsi="Courier New"/>
      </w:rPr>
    </w:lvl>
    <w:lvl w:ilvl="2" w:tplc="8BFEFE2E">
      <w:start w:val="1"/>
      <w:numFmt w:val="bullet"/>
      <w:lvlText w:val=""/>
      <w:lvlJc w:val="left"/>
      <w:pPr>
        <w:tabs>
          <w:tab w:val="num" w:pos="34"/>
        </w:tabs>
        <w:ind w:left="680" w:hanging="646"/>
      </w:pPr>
      <w:rPr>
        <w:rFonts w:ascii="Wingdings" w:hAnsi="Wingdings"/>
      </w:rPr>
    </w:lvl>
    <w:lvl w:ilvl="3" w:tplc="E87A2DEA">
      <w:start w:val="1"/>
      <w:numFmt w:val="bullet"/>
      <w:lvlText w:val=""/>
      <w:lvlJc w:val="left"/>
      <w:pPr>
        <w:tabs>
          <w:tab w:val="num" w:pos="45"/>
        </w:tabs>
        <w:ind w:left="907" w:hanging="862"/>
      </w:pPr>
      <w:rPr>
        <w:rFonts w:ascii="Symbol" w:hAnsi="Symbol"/>
      </w:rPr>
    </w:lvl>
    <w:lvl w:ilvl="4" w:tplc="C69610B6">
      <w:start w:val="1"/>
      <w:numFmt w:val="bullet"/>
      <w:lvlText w:val="o"/>
      <w:lvlJc w:val="left"/>
      <w:pPr>
        <w:tabs>
          <w:tab w:val="num" w:pos="57"/>
        </w:tabs>
        <w:ind w:left="1134" w:hanging="1077"/>
      </w:pPr>
      <w:rPr>
        <w:rFonts w:ascii="Courier New" w:hAnsi="Courier New"/>
      </w:rPr>
    </w:lvl>
    <w:lvl w:ilvl="5" w:tplc="9A5EA70E">
      <w:start w:val="1"/>
      <w:numFmt w:val="bullet"/>
      <w:lvlText w:val=""/>
      <w:lvlJc w:val="left"/>
      <w:pPr>
        <w:tabs>
          <w:tab w:val="num" w:pos="68"/>
        </w:tabs>
        <w:ind w:left="1361" w:hanging="1293"/>
      </w:pPr>
      <w:rPr>
        <w:rFonts w:ascii="Wingdings" w:hAnsi="Wingdings"/>
      </w:rPr>
    </w:lvl>
    <w:lvl w:ilvl="6" w:tplc="6398388E">
      <w:start w:val="1"/>
      <w:numFmt w:val="bullet"/>
      <w:lvlText w:val=""/>
      <w:lvlJc w:val="left"/>
      <w:pPr>
        <w:tabs>
          <w:tab w:val="num" w:pos="79"/>
        </w:tabs>
        <w:ind w:left="1587" w:hanging="1508"/>
      </w:pPr>
      <w:rPr>
        <w:rFonts w:ascii="Symbol" w:hAnsi="Symbol"/>
      </w:rPr>
    </w:lvl>
    <w:lvl w:ilvl="7" w:tplc="1E7E37F2">
      <w:start w:val="1"/>
      <w:numFmt w:val="bullet"/>
      <w:lvlText w:val="o"/>
      <w:lvlJc w:val="left"/>
      <w:pPr>
        <w:tabs>
          <w:tab w:val="num" w:pos="91"/>
        </w:tabs>
        <w:ind w:left="1814" w:hanging="1723"/>
      </w:pPr>
      <w:rPr>
        <w:rFonts w:ascii="Courier New" w:hAnsi="Courier New"/>
      </w:rPr>
    </w:lvl>
    <w:lvl w:ilvl="8" w:tplc="9BD82044">
      <w:start w:val="1"/>
      <w:numFmt w:val="bullet"/>
      <w:lvlText w:val=""/>
      <w:lvlJc w:val="left"/>
      <w:pPr>
        <w:tabs>
          <w:tab w:val="num" w:pos="102"/>
        </w:tabs>
        <w:ind w:left="2041" w:hanging="1939"/>
      </w:pPr>
      <w:rPr>
        <w:rFonts w:ascii="Wingdings" w:hAnsi="Wingdings"/>
      </w:rPr>
    </w:lvl>
  </w:abstractNum>
  <w:abstractNum w:abstractNumId="1109" w15:restartNumberingAfterBreak="0">
    <w:nsid w:val="00000456"/>
    <w:multiLevelType w:val="hybridMultilevel"/>
    <w:tmpl w:val="00000456"/>
    <w:lvl w:ilvl="0" w:tplc="7408E0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C20E878">
      <w:start w:val="1"/>
      <w:numFmt w:val="bullet"/>
      <w:lvlText w:val="•"/>
      <w:lvlJc w:val="left"/>
      <w:pPr>
        <w:tabs>
          <w:tab w:val="num" w:pos="23"/>
        </w:tabs>
        <w:ind w:left="454" w:hanging="431"/>
      </w:pPr>
      <w:rPr>
        <w:rFonts w:ascii="Courier New" w:hAnsi="Courier New"/>
      </w:rPr>
    </w:lvl>
    <w:lvl w:ilvl="2" w:tplc="F894021A">
      <w:start w:val="1"/>
      <w:numFmt w:val="bullet"/>
      <w:lvlText w:val="•"/>
      <w:lvlJc w:val="left"/>
      <w:pPr>
        <w:tabs>
          <w:tab w:val="num" w:pos="34"/>
        </w:tabs>
        <w:ind w:left="680" w:hanging="646"/>
      </w:pPr>
      <w:rPr>
        <w:rFonts w:ascii="Wingdings" w:hAnsi="Wingdings"/>
      </w:rPr>
    </w:lvl>
    <w:lvl w:ilvl="3" w:tplc="DB8C070C">
      <w:start w:val="1"/>
      <w:numFmt w:val="bullet"/>
      <w:lvlText w:val=""/>
      <w:lvlJc w:val="left"/>
      <w:pPr>
        <w:tabs>
          <w:tab w:val="num" w:pos="45"/>
        </w:tabs>
        <w:ind w:left="907" w:hanging="862"/>
      </w:pPr>
      <w:rPr>
        <w:rFonts w:ascii="Symbol" w:hAnsi="Symbol"/>
      </w:rPr>
    </w:lvl>
    <w:lvl w:ilvl="4" w:tplc="AFECA76E">
      <w:start w:val="1"/>
      <w:numFmt w:val="bullet"/>
      <w:lvlText w:val="o"/>
      <w:lvlJc w:val="left"/>
      <w:pPr>
        <w:tabs>
          <w:tab w:val="num" w:pos="57"/>
        </w:tabs>
        <w:ind w:left="1134" w:hanging="1077"/>
      </w:pPr>
      <w:rPr>
        <w:rFonts w:ascii="Courier New" w:hAnsi="Courier New"/>
      </w:rPr>
    </w:lvl>
    <w:lvl w:ilvl="5" w:tplc="9EA00018">
      <w:start w:val="1"/>
      <w:numFmt w:val="bullet"/>
      <w:lvlText w:val=""/>
      <w:lvlJc w:val="left"/>
      <w:pPr>
        <w:tabs>
          <w:tab w:val="num" w:pos="68"/>
        </w:tabs>
        <w:ind w:left="1361" w:hanging="1293"/>
      </w:pPr>
      <w:rPr>
        <w:rFonts w:ascii="Wingdings" w:hAnsi="Wingdings"/>
      </w:rPr>
    </w:lvl>
    <w:lvl w:ilvl="6" w:tplc="160E93FA">
      <w:start w:val="1"/>
      <w:numFmt w:val="bullet"/>
      <w:lvlText w:val=""/>
      <w:lvlJc w:val="left"/>
      <w:pPr>
        <w:tabs>
          <w:tab w:val="num" w:pos="79"/>
        </w:tabs>
        <w:ind w:left="1587" w:hanging="1508"/>
      </w:pPr>
      <w:rPr>
        <w:rFonts w:ascii="Symbol" w:hAnsi="Symbol"/>
      </w:rPr>
    </w:lvl>
    <w:lvl w:ilvl="7" w:tplc="7EF2711E">
      <w:start w:val="1"/>
      <w:numFmt w:val="bullet"/>
      <w:lvlText w:val="o"/>
      <w:lvlJc w:val="left"/>
      <w:pPr>
        <w:tabs>
          <w:tab w:val="num" w:pos="91"/>
        </w:tabs>
        <w:ind w:left="1814" w:hanging="1723"/>
      </w:pPr>
      <w:rPr>
        <w:rFonts w:ascii="Courier New" w:hAnsi="Courier New"/>
      </w:rPr>
    </w:lvl>
    <w:lvl w:ilvl="8" w:tplc="00B09B90">
      <w:start w:val="1"/>
      <w:numFmt w:val="bullet"/>
      <w:lvlText w:val=""/>
      <w:lvlJc w:val="left"/>
      <w:pPr>
        <w:tabs>
          <w:tab w:val="num" w:pos="102"/>
        </w:tabs>
        <w:ind w:left="2041" w:hanging="1939"/>
      </w:pPr>
      <w:rPr>
        <w:rFonts w:ascii="Wingdings" w:hAnsi="Wingdings"/>
      </w:rPr>
    </w:lvl>
  </w:abstractNum>
  <w:abstractNum w:abstractNumId="1110" w15:restartNumberingAfterBreak="0">
    <w:nsid w:val="00000457"/>
    <w:multiLevelType w:val="hybridMultilevel"/>
    <w:tmpl w:val="00000457"/>
    <w:lvl w:ilvl="0" w:tplc="ED82185E">
      <w:start w:val="1"/>
      <w:numFmt w:val="bullet"/>
      <w:lvlText w:val=""/>
      <w:lvlJc w:val="left"/>
      <w:pPr>
        <w:tabs>
          <w:tab w:val="num" w:pos="11"/>
        </w:tabs>
        <w:ind w:left="227" w:hanging="216"/>
      </w:pPr>
      <w:rPr>
        <w:rFonts w:ascii="Symbol" w:hAnsi="Symbol"/>
      </w:rPr>
    </w:lvl>
    <w:lvl w:ilvl="1" w:tplc="19CC231C">
      <w:start w:val="1"/>
      <w:numFmt w:val="bullet"/>
      <w:lvlText w:val="o"/>
      <w:lvlJc w:val="left"/>
      <w:pPr>
        <w:tabs>
          <w:tab w:val="num" w:pos="23"/>
        </w:tabs>
        <w:ind w:left="454" w:hanging="431"/>
      </w:pPr>
      <w:rPr>
        <w:rFonts w:ascii="Courier New" w:hAnsi="Courier New"/>
      </w:rPr>
    </w:lvl>
    <w:lvl w:ilvl="2" w:tplc="6BA07232">
      <w:start w:val="1"/>
      <w:numFmt w:val="bullet"/>
      <w:lvlText w:val=""/>
      <w:lvlJc w:val="left"/>
      <w:pPr>
        <w:tabs>
          <w:tab w:val="num" w:pos="34"/>
        </w:tabs>
        <w:ind w:left="680" w:hanging="646"/>
      </w:pPr>
      <w:rPr>
        <w:rFonts w:ascii="Wingdings" w:hAnsi="Wingdings"/>
      </w:rPr>
    </w:lvl>
    <w:lvl w:ilvl="3" w:tplc="7CF2E204">
      <w:start w:val="1"/>
      <w:numFmt w:val="bullet"/>
      <w:lvlText w:val=""/>
      <w:lvlJc w:val="left"/>
      <w:pPr>
        <w:tabs>
          <w:tab w:val="num" w:pos="45"/>
        </w:tabs>
        <w:ind w:left="907" w:hanging="862"/>
      </w:pPr>
      <w:rPr>
        <w:rFonts w:ascii="Symbol" w:hAnsi="Symbol"/>
      </w:rPr>
    </w:lvl>
    <w:lvl w:ilvl="4" w:tplc="32E4D8F6">
      <w:start w:val="1"/>
      <w:numFmt w:val="bullet"/>
      <w:lvlText w:val="o"/>
      <w:lvlJc w:val="left"/>
      <w:pPr>
        <w:tabs>
          <w:tab w:val="num" w:pos="57"/>
        </w:tabs>
        <w:ind w:left="1134" w:hanging="1077"/>
      </w:pPr>
      <w:rPr>
        <w:rFonts w:ascii="Courier New" w:hAnsi="Courier New"/>
      </w:rPr>
    </w:lvl>
    <w:lvl w:ilvl="5" w:tplc="F9E8002A">
      <w:start w:val="1"/>
      <w:numFmt w:val="bullet"/>
      <w:lvlText w:val=""/>
      <w:lvlJc w:val="left"/>
      <w:pPr>
        <w:tabs>
          <w:tab w:val="num" w:pos="68"/>
        </w:tabs>
        <w:ind w:left="1361" w:hanging="1293"/>
      </w:pPr>
      <w:rPr>
        <w:rFonts w:ascii="Wingdings" w:hAnsi="Wingdings"/>
      </w:rPr>
    </w:lvl>
    <w:lvl w:ilvl="6" w:tplc="99446984">
      <w:start w:val="1"/>
      <w:numFmt w:val="bullet"/>
      <w:lvlText w:val=""/>
      <w:lvlJc w:val="left"/>
      <w:pPr>
        <w:tabs>
          <w:tab w:val="num" w:pos="79"/>
        </w:tabs>
        <w:ind w:left="1587" w:hanging="1508"/>
      </w:pPr>
      <w:rPr>
        <w:rFonts w:ascii="Symbol" w:hAnsi="Symbol"/>
      </w:rPr>
    </w:lvl>
    <w:lvl w:ilvl="7" w:tplc="51049152">
      <w:start w:val="1"/>
      <w:numFmt w:val="bullet"/>
      <w:lvlText w:val="o"/>
      <w:lvlJc w:val="left"/>
      <w:pPr>
        <w:tabs>
          <w:tab w:val="num" w:pos="91"/>
        </w:tabs>
        <w:ind w:left="1814" w:hanging="1723"/>
      </w:pPr>
      <w:rPr>
        <w:rFonts w:ascii="Courier New" w:hAnsi="Courier New"/>
      </w:rPr>
    </w:lvl>
    <w:lvl w:ilvl="8" w:tplc="60B6AAB0">
      <w:start w:val="1"/>
      <w:numFmt w:val="bullet"/>
      <w:lvlText w:val=""/>
      <w:lvlJc w:val="left"/>
      <w:pPr>
        <w:tabs>
          <w:tab w:val="num" w:pos="102"/>
        </w:tabs>
        <w:ind w:left="2041" w:hanging="1939"/>
      </w:pPr>
      <w:rPr>
        <w:rFonts w:ascii="Wingdings" w:hAnsi="Wingdings"/>
      </w:rPr>
    </w:lvl>
  </w:abstractNum>
  <w:abstractNum w:abstractNumId="1111" w15:restartNumberingAfterBreak="0">
    <w:nsid w:val="00000458"/>
    <w:multiLevelType w:val="hybridMultilevel"/>
    <w:tmpl w:val="00000458"/>
    <w:lvl w:ilvl="0" w:tplc="7A20A3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B2697A">
      <w:start w:val="1"/>
      <w:numFmt w:val="bullet"/>
      <w:lvlText w:val="•"/>
      <w:lvlJc w:val="left"/>
      <w:pPr>
        <w:tabs>
          <w:tab w:val="num" w:pos="23"/>
        </w:tabs>
        <w:ind w:left="454" w:hanging="431"/>
      </w:pPr>
      <w:rPr>
        <w:rFonts w:ascii="Courier New" w:hAnsi="Courier New"/>
      </w:rPr>
    </w:lvl>
    <w:lvl w:ilvl="2" w:tplc="C67C1FB0">
      <w:start w:val="1"/>
      <w:numFmt w:val="bullet"/>
      <w:lvlText w:val="•"/>
      <w:lvlJc w:val="left"/>
      <w:pPr>
        <w:tabs>
          <w:tab w:val="num" w:pos="34"/>
        </w:tabs>
        <w:ind w:left="680" w:hanging="646"/>
      </w:pPr>
      <w:rPr>
        <w:rFonts w:ascii="Wingdings" w:hAnsi="Wingdings"/>
      </w:rPr>
    </w:lvl>
    <w:lvl w:ilvl="3" w:tplc="15944CC8">
      <w:start w:val="1"/>
      <w:numFmt w:val="bullet"/>
      <w:lvlText w:val=""/>
      <w:lvlJc w:val="left"/>
      <w:pPr>
        <w:tabs>
          <w:tab w:val="num" w:pos="45"/>
        </w:tabs>
        <w:ind w:left="907" w:hanging="862"/>
      </w:pPr>
      <w:rPr>
        <w:rFonts w:ascii="Symbol" w:hAnsi="Symbol"/>
      </w:rPr>
    </w:lvl>
    <w:lvl w:ilvl="4" w:tplc="04DCD36A">
      <w:start w:val="1"/>
      <w:numFmt w:val="bullet"/>
      <w:lvlText w:val="o"/>
      <w:lvlJc w:val="left"/>
      <w:pPr>
        <w:tabs>
          <w:tab w:val="num" w:pos="57"/>
        </w:tabs>
        <w:ind w:left="1134" w:hanging="1077"/>
      </w:pPr>
      <w:rPr>
        <w:rFonts w:ascii="Courier New" w:hAnsi="Courier New"/>
      </w:rPr>
    </w:lvl>
    <w:lvl w:ilvl="5" w:tplc="349003EA">
      <w:start w:val="1"/>
      <w:numFmt w:val="bullet"/>
      <w:lvlText w:val=""/>
      <w:lvlJc w:val="left"/>
      <w:pPr>
        <w:tabs>
          <w:tab w:val="num" w:pos="68"/>
        </w:tabs>
        <w:ind w:left="1361" w:hanging="1293"/>
      </w:pPr>
      <w:rPr>
        <w:rFonts w:ascii="Wingdings" w:hAnsi="Wingdings"/>
      </w:rPr>
    </w:lvl>
    <w:lvl w:ilvl="6" w:tplc="8E643A46">
      <w:start w:val="1"/>
      <w:numFmt w:val="bullet"/>
      <w:lvlText w:val=""/>
      <w:lvlJc w:val="left"/>
      <w:pPr>
        <w:tabs>
          <w:tab w:val="num" w:pos="79"/>
        </w:tabs>
        <w:ind w:left="1587" w:hanging="1508"/>
      </w:pPr>
      <w:rPr>
        <w:rFonts w:ascii="Symbol" w:hAnsi="Symbol"/>
      </w:rPr>
    </w:lvl>
    <w:lvl w:ilvl="7" w:tplc="DAB01686">
      <w:start w:val="1"/>
      <w:numFmt w:val="bullet"/>
      <w:lvlText w:val="o"/>
      <w:lvlJc w:val="left"/>
      <w:pPr>
        <w:tabs>
          <w:tab w:val="num" w:pos="91"/>
        </w:tabs>
        <w:ind w:left="1814" w:hanging="1723"/>
      </w:pPr>
      <w:rPr>
        <w:rFonts w:ascii="Courier New" w:hAnsi="Courier New"/>
      </w:rPr>
    </w:lvl>
    <w:lvl w:ilvl="8" w:tplc="509AA3EA">
      <w:start w:val="1"/>
      <w:numFmt w:val="bullet"/>
      <w:lvlText w:val=""/>
      <w:lvlJc w:val="left"/>
      <w:pPr>
        <w:tabs>
          <w:tab w:val="num" w:pos="102"/>
        </w:tabs>
        <w:ind w:left="2041" w:hanging="1939"/>
      </w:pPr>
      <w:rPr>
        <w:rFonts w:ascii="Wingdings" w:hAnsi="Wingdings"/>
      </w:rPr>
    </w:lvl>
  </w:abstractNum>
  <w:abstractNum w:abstractNumId="1112" w15:restartNumberingAfterBreak="0">
    <w:nsid w:val="00000459"/>
    <w:multiLevelType w:val="hybridMultilevel"/>
    <w:tmpl w:val="00000459"/>
    <w:lvl w:ilvl="0" w:tplc="0F581248">
      <w:start w:val="1"/>
      <w:numFmt w:val="bullet"/>
      <w:lvlText w:val=""/>
      <w:lvlJc w:val="left"/>
      <w:pPr>
        <w:tabs>
          <w:tab w:val="num" w:pos="11"/>
        </w:tabs>
        <w:ind w:left="227" w:hanging="216"/>
      </w:pPr>
      <w:rPr>
        <w:rFonts w:ascii="Symbol" w:hAnsi="Symbol"/>
      </w:rPr>
    </w:lvl>
    <w:lvl w:ilvl="1" w:tplc="B94E6586">
      <w:start w:val="1"/>
      <w:numFmt w:val="bullet"/>
      <w:lvlText w:val="o"/>
      <w:lvlJc w:val="left"/>
      <w:pPr>
        <w:tabs>
          <w:tab w:val="num" w:pos="23"/>
        </w:tabs>
        <w:ind w:left="454" w:hanging="431"/>
      </w:pPr>
      <w:rPr>
        <w:rFonts w:ascii="Courier New" w:hAnsi="Courier New"/>
      </w:rPr>
    </w:lvl>
    <w:lvl w:ilvl="2" w:tplc="48AEB5EC">
      <w:start w:val="1"/>
      <w:numFmt w:val="bullet"/>
      <w:lvlText w:val=""/>
      <w:lvlJc w:val="left"/>
      <w:pPr>
        <w:tabs>
          <w:tab w:val="num" w:pos="34"/>
        </w:tabs>
        <w:ind w:left="680" w:hanging="646"/>
      </w:pPr>
      <w:rPr>
        <w:rFonts w:ascii="Wingdings" w:hAnsi="Wingdings"/>
      </w:rPr>
    </w:lvl>
    <w:lvl w:ilvl="3" w:tplc="95DA424E">
      <w:start w:val="1"/>
      <w:numFmt w:val="bullet"/>
      <w:lvlText w:val=""/>
      <w:lvlJc w:val="left"/>
      <w:pPr>
        <w:tabs>
          <w:tab w:val="num" w:pos="45"/>
        </w:tabs>
        <w:ind w:left="907" w:hanging="862"/>
      </w:pPr>
      <w:rPr>
        <w:rFonts w:ascii="Symbol" w:hAnsi="Symbol"/>
      </w:rPr>
    </w:lvl>
    <w:lvl w:ilvl="4" w:tplc="288ABBBA">
      <w:start w:val="1"/>
      <w:numFmt w:val="bullet"/>
      <w:lvlText w:val="o"/>
      <w:lvlJc w:val="left"/>
      <w:pPr>
        <w:tabs>
          <w:tab w:val="num" w:pos="57"/>
        </w:tabs>
        <w:ind w:left="1134" w:hanging="1077"/>
      </w:pPr>
      <w:rPr>
        <w:rFonts w:ascii="Courier New" w:hAnsi="Courier New"/>
      </w:rPr>
    </w:lvl>
    <w:lvl w:ilvl="5" w:tplc="46F0E79A">
      <w:start w:val="1"/>
      <w:numFmt w:val="bullet"/>
      <w:lvlText w:val=""/>
      <w:lvlJc w:val="left"/>
      <w:pPr>
        <w:tabs>
          <w:tab w:val="num" w:pos="68"/>
        </w:tabs>
        <w:ind w:left="1361" w:hanging="1293"/>
      </w:pPr>
      <w:rPr>
        <w:rFonts w:ascii="Wingdings" w:hAnsi="Wingdings"/>
      </w:rPr>
    </w:lvl>
    <w:lvl w:ilvl="6" w:tplc="820ED49C">
      <w:start w:val="1"/>
      <w:numFmt w:val="bullet"/>
      <w:lvlText w:val=""/>
      <w:lvlJc w:val="left"/>
      <w:pPr>
        <w:tabs>
          <w:tab w:val="num" w:pos="79"/>
        </w:tabs>
        <w:ind w:left="1587" w:hanging="1508"/>
      </w:pPr>
      <w:rPr>
        <w:rFonts w:ascii="Symbol" w:hAnsi="Symbol"/>
      </w:rPr>
    </w:lvl>
    <w:lvl w:ilvl="7" w:tplc="1032A7C0">
      <w:start w:val="1"/>
      <w:numFmt w:val="bullet"/>
      <w:lvlText w:val="o"/>
      <w:lvlJc w:val="left"/>
      <w:pPr>
        <w:tabs>
          <w:tab w:val="num" w:pos="91"/>
        </w:tabs>
        <w:ind w:left="1814" w:hanging="1723"/>
      </w:pPr>
      <w:rPr>
        <w:rFonts w:ascii="Courier New" w:hAnsi="Courier New"/>
      </w:rPr>
    </w:lvl>
    <w:lvl w:ilvl="8" w:tplc="F2067598">
      <w:start w:val="1"/>
      <w:numFmt w:val="bullet"/>
      <w:lvlText w:val=""/>
      <w:lvlJc w:val="left"/>
      <w:pPr>
        <w:tabs>
          <w:tab w:val="num" w:pos="102"/>
        </w:tabs>
        <w:ind w:left="2041" w:hanging="1939"/>
      </w:pPr>
      <w:rPr>
        <w:rFonts w:ascii="Wingdings" w:hAnsi="Wingdings"/>
      </w:rPr>
    </w:lvl>
  </w:abstractNum>
  <w:abstractNum w:abstractNumId="1113" w15:restartNumberingAfterBreak="0">
    <w:nsid w:val="0000045A"/>
    <w:multiLevelType w:val="hybridMultilevel"/>
    <w:tmpl w:val="0000045A"/>
    <w:lvl w:ilvl="0" w:tplc="4BF8F8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E47F08">
      <w:start w:val="1"/>
      <w:numFmt w:val="bullet"/>
      <w:lvlText w:val="•"/>
      <w:lvlJc w:val="left"/>
      <w:pPr>
        <w:tabs>
          <w:tab w:val="num" w:pos="23"/>
        </w:tabs>
        <w:ind w:left="454" w:hanging="431"/>
      </w:pPr>
      <w:rPr>
        <w:rFonts w:ascii="Courier New" w:hAnsi="Courier New"/>
      </w:rPr>
    </w:lvl>
    <w:lvl w:ilvl="2" w:tplc="B7886514">
      <w:start w:val="1"/>
      <w:numFmt w:val="bullet"/>
      <w:lvlText w:val="•"/>
      <w:lvlJc w:val="left"/>
      <w:pPr>
        <w:tabs>
          <w:tab w:val="num" w:pos="34"/>
        </w:tabs>
        <w:ind w:left="680" w:hanging="646"/>
      </w:pPr>
      <w:rPr>
        <w:rFonts w:ascii="Wingdings" w:hAnsi="Wingdings"/>
      </w:rPr>
    </w:lvl>
    <w:lvl w:ilvl="3" w:tplc="286060EA">
      <w:start w:val="1"/>
      <w:numFmt w:val="bullet"/>
      <w:lvlText w:val=""/>
      <w:lvlJc w:val="left"/>
      <w:pPr>
        <w:tabs>
          <w:tab w:val="num" w:pos="45"/>
        </w:tabs>
        <w:ind w:left="907" w:hanging="862"/>
      </w:pPr>
      <w:rPr>
        <w:rFonts w:ascii="Symbol" w:hAnsi="Symbol"/>
      </w:rPr>
    </w:lvl>
    <w:lvl w:ilvl="4" w:tplc="564CFE7E">
      <w:start w:val="1"/>
      <w:numFmt w:val="bullet"/>
      <w:lvlText w:val="o"/>
      <w:lvlJc w:val="left"/>
      <w:pPr>
        <w:tabs>
          <w:tab w:val="num" w:pos="57"/>
        </w:tabs>
        <w:ind w:left="1134" w:hanging="1077"/>
      </w:pPr>
      <w:rPr>
        <w:rFonts w:ascii="Courier New" w:hAnsi="Courier New"/>
      </w:rPr>
    </w:lvl>
    <w:lvl w:ilvl="5" w:tplc="EC123084">
      <w:start w:val="1"/>
      <w:numFmt w:val="bullet"/>
      <w:lvlText w:val=""/>
      <w:lvlJc w:val="left"/>
      <w:pPr>
        <w:tabs>
          <w:tab w:val="num" w:pos="68"/>
        </w:tabs>
        <w:ind w:left="1361" w:hanging="1293"/>
      </w:pPr>
      <w:rPr>
        <w:rFonts w:ascii="Wingdings" w:hAnsi="Wingdings"/>
      </w:rPr>
    </w:lvl>
    <w:lvl w:ilvl="6" w:tplc="947284D6">
      <w:start w:val="1"/>
      <w:numFmt w:val="bullet"/>
      <w:lvlText w:val=""/>
      <w:lvlJc w:val="left"/>
      <w:pPr>
        <w:tabs>
          <w:tab w:val="num" w:pos="79"/>
        </w:tabs>
        <w:ind w:left="1587" w:hanging="1508"/>
      </w:pPr>
      <w:rPr>
        <w:rFonts w:ascii="Symbol" w:hAnsi="Symbol"/>
      </w:rPr>
    </w:lvl>
    <w:lvl w:ilvl="7" w:tplc="83640B26">
      <w:start w:val="1"/>
      <w:numFmt w:val="bullet"/>
      <w:lvlText w:val="o"/>
      <w:lvlJc w:val="left"/>
      <w:pPr>
        <w:tabs>
          <w:tab w:val="num" w:pos="91"/>
        </w:tabs>
        <w:ind w:left="1814" w:hanging="1723"/>
      </w:pPr>
      <w:rPr>
        <w:rFonts w:ascii="Courier New" w:hAnsi="Courier New"/>
      </w:rPr>
    </w:lvl>
    <w:lvl w:ilvl="8" w:tplc="1E18C226">
      <w:start w:val="1"/>
      <w:numFmt w:val="bullet"/>
      <w:lvlText w:val=""/>
      <w:lvlJc w:val="left"/>
      <w:pPr>
        <w:tabs>
          <w:tab w:val="num" w:pos="102"/>
        </w:tabs>
        <w:ind w:left="2041" w:hanging="1939"/>
      </w:pPr>
      <w:rPr>
        <w:rFonts w:ascii="Wingdings" w:hAnsi="Wingdings"/>
      </w:rPr>
    </w:lvl>
  </w:abstractNum>
  <w:abstractNum w:abstractNumId="1114" w15:restartNumberingAfterBreak="0">
    <w:nsid w:val="0000045B"/>
    <w:multiLevelType w:val="hybridMultilevel"/>
    <w:tmpl w:val="0000045B"/>
    <w:lvl w:ilvl="0" w:tplc="341EB644">
      <w:start w:val="1"/>
      <w:numFmt w:val="bullet"/>
      <w:lvlText w:val=""/>
      <w:lvlJc w:val="left"/>
      <w:pPr>
        <w:tabs>
          <w:tab w:val="num" w:pos="11"/>
        </w:tabs>
        <w:ind w:left="227" w:hanging="216"/>
      </w:pPr>
      <w:rPr>
        <w:rFonts w:ascii="Symbol" w:hAnsi="Symbol"/>
      </w:rPr>
    </w:lvl>
    <w:lvl w:ilvl="1" w:tplc="DA60167E">
      <w:start w:val="1"/>
      <w:numFmt w:val="bullet"/>
      <w:lvlText w:val="o"/>
      <w:lvlJc w:val="left"/>
      <w:pPr>
        <w:tabs>
          <w:tab w:val="num" w:pos="23"/>
        </w:tabs>
        <w:ind w:left="454" w:hanging="431"/>
      </w:pPr>
      <w:rPr>
        <w:rFonts w:ascii="Courier New" w:hAnsi="Courier New"/>
      </w:rPr>
    </w:lvl>
    <w:lvl w:ilvl="2" w:tplc="694AB65A">
      <w:start w:val="1"/>
      <w:numFmt w:val="bullet"/>
      <w:lvlText w:val=""/>
      <w:lvlJc w:val="left"/>
      <w:pPr>
        <w:tabs>
          <w:tab w:val="num" w:pos="34"/>
        </w:tabs>
        <w:ind w:left="680" w:hanging="646"/>
      </w:pPr>
      <w:rPr>
        <w:rFonts w:ascii="Wingdings" w:hAnsi="Wingdings"/>
      </w:rPr>
    </w:lvl>
    <w:lvl w:ilvl="3" w:tplc="26F02A78">
      <w:start w:val="1"/>
      <w:numFmt w:val="bullet"/>
      <w:lvlText w:val=""/>
      <w:lvlJc w:val="left"/>
      <w:pPr>
        <w:tabs>
          <w:tab w:val="num" w:pos="45"/>
        </w:tabs>
        <w:ind w:left="907" w:hanging="862"/>
      </w:pPr>
      <w:rPr>
        <w:rFonts w:ascii="Symbol" w:hAnsi="Symbol"/>
      </w:rPr>
    </w:lvl>
    <w:lvl w:ilvl="4" w:tplc="BEA690B4">
      <w:start w:val="1"/>
      <w:numFmt w:val="bullet"/>
      <w:lvlText w:val="o"/>
      <w:lvlJc w:val="left"/>
      <w:pPr>
        <w:tabs>
          <w:tab w:val="num" w:pos="57"/>
        </w:tabs>
        <w:ind w:left="1134" w:hanging="1077"/>
      </w:pPr>
      <w:rPr>
        <w:rFonts w:ascii="Courier New" w:hAnsi="Courier New"/>
      </w:rPr>
    </w:lvl>
    <w:lvl w:ilvl="5" w:tplc="BCACCAA2">
      <w:start w:val="1"/>
      <w:numFmt w:val="bullet"/>
      <w:lvlText w:val=""/>
      <w:lvlJc w:val="left"/>
      <w:pPr>
        <w:tabs>
          <w:tab w:val="num" w:pos="68"/>
        </w:tabs>
        <w:ind w:left="1361" w:hanging="1293"/>
      </w:pPr>
      <w:rPr>
        <w:rFonts w:ascii="Wingdings" w:hAnsi="Wingdings"/>
      </w:rPr>
    </w:lvl>
    <w:lvl w:ilvl="6" w:tplc="388E268E">
      <w:start w:val="1"/>
      <w:numFmt w:val="bullet"/>
      <w:lvlText w:val=""/>
      <w:lvlJc w:val="left"/>
      <w:pPr>
        <w:tabs>
          <w:tab w:val="num" w:pos="79"/>
        </w:tabs>
        <w:ind w:left="1587" w:hanging="1508"/>
      </w:pPr>
      <w:rPr>
        <w:rFonts w:ascii="Symbol" w:hAnsi="Symbol"/>
      </w:rPr>
    </w:lvl>
    <w:lvl w:ilvl="7" w:tplc="8D269308">
      <w:start w:val="1"/>
      <w:numFmt w:val="bullet"/>
      <w:lvlText w:val="o"/>
      <w:lvlJc w:val="left"/>
      <w:pPr>
        <w:tabs>
          <w:tab w:val="num" w:pos="91"/>
        </w:tabs>
        <w:ind w:left="1814" w:hanging="1723"/>
      </w:pPr>
      <w:rPr>
        <w:rFonts w:ascii="Courier New" w:hAnsi="Courier New"/>
      </w:rPr>
    </w:lvl>
    <w:lvl w:ilvl="8" w:tplc="2A9647CC">
      <w:start w:val="1"/>
      <w:numFmt w:val="bullet"/>
      <w:lvlText w:val=""/>
      <w:lvlJc w:val="left"/>
      <w:pPr>
        <w:tabs>
          <w:tab w:val="num" w:pos="102"/>
        </w:tabs>
        <w:ind w:left="2041" w:hanging="1939"/>
      </w:pPr>
      <w:rPr>
        <w:rFonts w:ascii="Wingdings" w:hAnsi="Wingdings"/>
      </w:rPr>
    </w:lvl>
  </w:abstractNum>
  <w:abstractNum w:abstractNumId="1115" w15:restartNumberingAfterBreak="0">
    <w:nsid w:val="0000045C"/>
    <w:multiLevelType w:val="hybridMultilevel"/>
    <w:tmpl w:val="0000045C"/>
    <w:lvl w:ilvl="0" w:tplc="0E9835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34F91A">
      <w:start w:val="1"/>
      <w:numFmt w:val="bullet"/>
      <w:lvlText w:val="•"/>
      <w:lvlJc w:val="left"/>
      <w:pPr>
        <w:tabs>
          <w:tab w:val="num" w:pos="23"/>
        </w:tabs>
        <w:ind w:left="454" w:hanging="431"/>
      </w:pPr>
      <w:rPr>
        <w:rFonts w:ascii="Courier New" w:hAnsi="Courier New"/>
      </w:rPr>
    </w:lvl>
    <w:lvl w:ilvl="2" w:tplc="E0860C60">
      <w:start w:val="1"/>
      <w:numFmt w:val="bullet"/>
      <w:lvlText w:val="•"/>
      <w:lvlJc w:val="left"/>
      <w:pPr>
        <w:tabs>
          <w:tab w:val="num" w:pos="34"/>
        </w:tabs>
        <w:ind w:left="680" w:hanging="646"/>
      </w:pPr>
      <w:rPr>
        <w:rFonts w:ascii="Wingdings" w:hAnsi="Wingdings"/>
      </w:rPr>
    </w:lvl>
    <w:lvl w:ilvl="3" w:tplc="0A54BB46">
      <w:start w:val="1"/>
      <w:numFmt w:val="bullet"/>
      <w:lvlText w:val=""/>
      <w:lvlJc w:val="left"/>
      <w:pPr>
        <w:tabs>
          <w:tab w:val="num" w:pos="45"/>
        </w:tabs>
        <w:ind w:left="907" w:hanging="862"/>
      </w:pPr>
      <w:rPr>
        <w:rFonts w:ascii="Symbol" w:hAnsi="Symbol"/>
      </w:rPr>
    </w:lvl>
    <w:lvl w:ilvl="4" w:tplc="01E86112">
      <w:start w:val="1"/>
      <w:numFmt w:val="bullet"/>
      <w:lvlText w:val="o"/>
      <w:lvlJc w:val="left"/>
      <w:pPr>
        <w:tabs>
          <w:tab w:val="num" w:pos="57"/>
        </w:tabs>
        <w:ind w:left="1134" w:hanging="1077"/>
      </w:pPr>
      <w:rPr>
        <w:rFonts w:ascii="Courier New" w:hAnsi="Courier New"/>
      </w:rPr>
    </w:lvl>
    <w:lvl w:ilvl="5" w:tplc="5AE21736">
      <w:start w:val="1"/>
      <w:numFmt w:val="bullet"/>
      <w:lvlText w:val=""/>
      <w:lvlJc w:val="left"/>
      <w:pPr>
        <w:tabs>
          <w:tab w:val="num" w:pos="68"/>
        </w:tabs>
        <w:ind w:left="1361" w:hanging="1293"/>
      </w:pPr>
      <w:rPr>
        <w:rFonts w:ascii="Wingdings" w:hAnsi="Wingdings"/>
      </w:rPr>
    </w:lvl>
    <w:lvl w:ilvl="6" w:tplc="B6520936">
      <w:start w:val="1"/>
      <w:numFmt w:val="bullet"/>
      <w:lvlText w:val=""/>
      <w:lvlJc w:val="left"/>
      <w:pPr>
        <w:tabs>
          <w:tab w:val="num" w:pos="79"/>
        </w:tabs>
        <w:ind w:left="1587" w:hanging="1508"/>
      </w:pPr>
      <w:rPr>
        <w:rFonts w:ascii="Symbol" w:hAnsi="Symbol"/>
      </w:rPr>
    </w:lvl>
    <w:lvl w:ilvl="7" w:tplc="96CEC972">
      <w:start w:val="1"/>
      <w:numFmt w:val="bullet"/>
      <w:lvlText w:val="o"/>
      <w:lvlJc w:val="left"/>
      <w:pPr>
        <w:tabs>
          <w:tab w:val="num" w:pos="91"/>
        </w:tabs>
        <w:ind w:left="1814" w:hanging="1723"/>
      </w:pPr>
      <w:rPr>
        <w:rFonts w:ascii="Courier New" w:hAnsi="Courier New"/>
      </w:rPr>
    </w:lvl>
    <w:lvl w:ilvl="8" w:tplc="B57A7E82">
      <w:start w:val="1"/>
      <w:numFmt w:val="bullet"/>
      <w:lvlText w:val=""/>
      <w:lvlJc w:val="left"/>
      <w:pPr>
        <w:tabs>
          <w:tab w:val="num" w:pos="102"/>
        </w:tabs>
        <w:ind w:left="2041" w:hanging="1939"/>
      </w:pPr>
      <w:rPr>
        <w:rFonts w:ascii="Wingdings" w:hAnsi="Wingdings"/>
      </w:rPr>
    </w:lvl>
  </w:abstractNum>
  <w:abstractNum w:abstractNumId="1116" w15:restartNumberingAfterBreak="0">
    <w:nsid w:val="0000045D"/>
    <w:multiLevelType w:val="hybridMultilevel"/>
    <w:tmpl w:val="0000045D"/>
    <w:lvl w:ilvl="0" w:tplc="E2E28AAC">
      <w:start w:val="1"/>
      <w:numFmt w:val="bullet"/>
      <w:lvlText w:val=""/>
      <w:lvlJc w:val="left"/>
      <w:pPr>
        <w:tabs>
          <w:tab w:val="num" w:pos="11"/>
        </w:tabs>
        <w:ind w:left="227" w:hanging="216"/>
      </w:pPr>
      <w:rPr>
        <w:rFonts w:ascii="Symbol" w:hAnsi="Symbol"/>
      </w:rPr>
    </w:lvl>
    <w:lvl w:ilvl="1" w:tplc="7A16415A">
      <w:start w:val="1"/>
      <w:numFmt w:val="bullet"/>
      <w:lvlText w:val="o"/>
      <w:lvlJc w:val="left"/>
      <w:pPr>
        <w:tabs>
          <w:tab w:val="num" w:pos="23"/>
        </w:tabs>
        <w:ind w:left="454" w:hanging="431"/>
      </w:pPr>
      <w:rPr>
        <w:rFonts w:ascii="Courier New" w:hAnsi="Courier New"/>
      </w:rPr>
    </w:lvl>
    <w:lvl w:ilvl="2" w:tplc="79D4164E">
      <w:start w:val="1"/>
      <w:numFmt w:val="bullet"/>
      <w:lvlText w:val=""/>
      <w:lvlJc w:val="left"/>
      <w:pPr>
        <w:tabs>
          <w:tab w:val="num" w:pos="34"/>
        </w:tabs>
        <w:ind w:left="680" w:hanging="646"/>
      </w:pPr>
      <w:rPr>
        <w:rFonts w:ascii="Wingdings" w:hAnsi="Wingdings"/>
      </w:rPr>
    </w:lvl>
    <w:lvl w:ilvl="3" w:tplc="2966B282">
      <w:start w:val="1"/>
      <w:numFmt w:val="bullet"/>
      <w:lvlText w:val=""/>
      <w:lvlJc w:val="left"/>
      <w:pPr>
        <w:tabs>
          <w:tab w:val="num" w:pos="45"/>
        </w:tabs>
        <w:ind w:left="907" w:hanging="862"/>
      </w:pPr>
      <w:rPr>
        <w:rFonts w:ascii="Symbol" w:hAnsi="Symbol"/>
      </w:rPr>
    </w:lvl>
    <w:lvl w:ilvl="4" w:tplc="BA6C37E6">
      <w:start w:val="1"/>
      <w:numFmt w:val="bullet"/>
      <w:lvlText w:val="o"/>
      <w:lvlJc w:val="left"/>
      <w:pPr>
        <w:tabs>
          <w:tab w:val="num" w:pos="57"/>
        </w:tabs>
        <w:ind w:left="1134" w:hanging="1077"/>
      </w:pPr>
      <w:rPr>
        <w:rFonts w:ascii="Courier New" w:hAnsi="Courier New"/>
      </w:rPr>
    </w:lvl>
    <w:lvl w:ilvl="5" w:tplc="E982D52E">
      <w:start w:val="1"/>
      <w:numFmt w:val="bullet"/>
      <w:lvlText w:val=""/>
      <w:lvlJc w:val="left"/>
      <w:pPr>
        <w:tabs>
          <w:tab w:val="num" w:pos="68"/>
        </w:tabs>
        <w:ind w:left="1361" w:hanging="1293"/>
      </w:pPr>
      <w:rPr>
        <w:rFonts w:ascii="Wingdings" w:hAnsi="Wingdings"/>
      </w:rPr>
    </w:lvl>
    <w:lvl w:ilvl="6" w:tplc="F092D700">
      <w:start w:val="1"/>
      <w:numFmt w:val="bullet"/>
      <w:lvlText w:val=""/>
      <w:lvlJc w:val="left"/>
      <w:pPr>
        <w:tabs>
          <w:tab w:val="num" w:pos="79"/>
        </w:tabs>
        <w:ind w:left="1587" w:hanging="1508"/>
      </w:pPr>
      <w:rPr>
        <w:rFonts w:ascii="Symbol" w:hAnsi="Symbol"/>
      </w:rPr>
    </w:lvl>
    <w:lvl w:ilvl="7" w:tplc="BAB42BC0">
      <w:start w:val="1"/>
      <w:numFmt w:val="bullet"/>
      <w:lvlText w:val="o"/>
      <w:lvlJc w:val="left"/>
      <w:pPr>
        <w:tabs>
          <w:tab w:val="num" w:pos="91"/>
        </w:tabs>
        <w:ind w:left="1814" w:hanging="1723"/>
      </w:pPr>
      <w:rPr>
        <w:rFonts w:ascii="Courier New" w:hAnsi="Courier New"/>
      </w:rPr>
    </w:lvl>
    <w:lvl w:ilvl="8" w:tplc="BCEA0CA6">
      <w:start w:val="1"/>
      <w:numFmt w:val="bullet"/>
      <w:lvlText w:val=""/>
      <w:lvlJc w:val="left"/>
      <w:pPr>
        <w:tabs>
          <w:tab w:val="num" w:pos="102"/>
        </w:tabs>
        <w:ind w:left="2041" w:hanging="1939"/>
      </w:pPr>
      <w:rPr>
        <w:rFonts w:ascii="Wingdings" w:hAnsi="Wingdings"/>
      </w:rPr>
    </w:lvl>
  </w:abstractNum>
  <w:abstractNum w:abstractNumId="1117" w15:restartNumberingAfterBreak="0">
    <w:nsid w:val="0000045E"/>
    <w:multiLevelType w:val="hybridMultilevel"/>
    <w:tmpl w:val="0000045E"/>
    <w:lvl w:ilvl="0" w:tplc="4CEA0A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FA62BC">
      <w:start w:val="1"/>
      <w:numFmt w:val="bullet"/>
      <w:lvlText w:val="•"/>
      <w:lvlJc w:val="left"/>
      <w:pPr>
        <w:tabs>
          <w:tab w:val="num" w:pos="23"/>
        </w:tabs>
        <w:ind w:left="454" w:hanging="431"/>
      </w:pPr>
      <w:rPr>
        <w:rFonts w:ascii="Courier New" w:hAnsi="Courier New"/>
      </w:rPr>
    </w:lvl>
    <w:lvl w:ilvl="2" w:tplc="3BD8279E">
      <w:start w:val="1"/>
      <w:numFmt w:val="bullet"/>
      <w:lvlText w:val="•"/>
      <w:lvlJc w:val="left"/>
      <w:pPr>
        <w:tabs>
          <w:tab w:val="num" w:pos="34"/>
        </w:tabs>
        <w:ind w:left="680" w:hanging="646"/>
      </w:pPr>
      <w:rPr>
        <w:rFonts w:ascii="Wingdings" w:hAnsi="Wingdings"/>
      </w:rPr>
    </w:lvl>
    <w:lvl w:ilvl="3" w:tplc="2138B052">
      <w:start w:val="1"/>
      <w:numFmt w:val="bullet"/>
      <w:lvlText w:val=""/>
      <w:lvlJc w:val="left"/>
      <w:pPr>
        <w:tabs>
          <w:tab w:val="num" w:pos="45"/>
        </w:tabs>
        <w:ind w:left="907" w:hanging="862"/>
      </w:pPr>
      <w:rPr>
        <w:rFonts w:ascii="Symbol" w:hAnsi="Symbol"/>
      </w:rPr>
    </w:lvl>
    <w:lvl w:ilvl="4" w:tplc="E836DF84">
      <w:start w:val="1"/>
      <w:numFmt w:val="bullet"/>
      <w:lvlText w:val="o"/>
      <w:lvlJc w:val="left"/>
      <w:pPr>
        <w:tabs>
          <w:tab w:val="num" w:pos="57"/>
        </w:tabs>
        <w:ind w:left="1134" w:hanging="1077"/>
      </w:pPr>
      <w:rPr>
        <w:rFonts w:ascii="Courier New" w:hAnsi="Courier New"/>
      </w:rPr>
    </w:lvl>
    <w:lvl w:ilvl="5" w:tplc="7F8A71EC">
      <w:start w:val="1"/>
      <w:numFmt w:val="bullet"/>
      <w:lvlText w:val=""/>
      <w:lvlJc w:val="left"/>
      <w:pPr>
        <w:tabs>
          <w:tab w:val="num" w:pos="68"/>
        </w:tabs>
        <w:ind w:left="1361" w:hanging="1293"/>
      </w:pPr>
      <w:rPr>
        <w:rFonts w:ascii="Wingdings" w:hAnsi="Wingdings"/>
      </w:rPr>
    </w:lvl>
    <w:lvl w:ilvl="6" w:tplc="E1F619CA">
      <w:start w:val="1"/>
      <w:numFmt w:val="bullet"/>
      <w:lvlText w:val=""/>
      <w:lvlJc w:val="left"/>
      <w:pPr>
        <w:tabs>
          <w:tab w:val="num" w:pos="79"/>
        </w:tabs>
        <w:ind w:left="1587" w:hanging="1508"/>
      </w:pPr>
      <w:rPr>
        <w:rFonts w:ascii="Symbol" w:hAnsi="Symbol"/>
      </w:rPr>
    </w:lvl>
    <w:lvl w:ilvl="7" w:tplc="C5865E7E">
      <w:start w:val="1"/>
      <w:numFmt w:val="bullet"/>
      <w:lvlText w:val="o"/>
      <w:lvlJc w:val="left"/>
      <w:pPr>
        <w:tabs>
          <w:tab w:val="num" w:pos="91"/>
        </w:tabs>
        <w:ind w:left="1814" w:hanging="1723"/>
      </w:pPr>
      <w:rPr>
        <w:rFonts w:ascii="Courier New" w:hAnsi="Courier New"/>
      </w:rPr>
    </w:lvl>
    <w:lvl w:ilvl="8" w:tplc="9558CB8A">
      <w:start w:val="1"/>
      <w:numFmt w:val="bullet"/>
      <w:lvlText w:val=""/>
      <w:lvlJc w:val="left"/>
      <w:pPr>
        <w:tabs>
          <w:tab w:val="num" w:pos="102"/>
        </w:tabs>
        <w:ind w:left="2041" w:hanging="1939"/>
      </w:pPr>
      <w:rPr>
        <w:rFonts w:ascii="Wingdings" w:hAnsi="Wingdings"/>
      </w:rPr>
    </w:lvl>
  </w:abstractNum>
  <w:abstractNum w:abstractNumId="1118" w15:restartNumberingAfterBreak="0">
    <w:nsid w:val="0000045F"/>
    <w:multiLevelType w:val="hybridMultilevel"/>
    <w:tmpl w:val="0000045F"/>
    <w:lvl w:ilvl="0" w:tplc="24A06F86">
      <w:start w:val="1"/>
      <w:numFmt w:val="bullet"/>
      <w:lvlText w:val=""/>
      <w:lvlJc w:val="left"/>
      <w:pPr>
        <w:tabs>
          <w:tab w:val="num" w:pos="11"/>
        </w:tabs>
        <w:ind w:left="227" w:hanging="216"/>
      </w:pPr>
      <w:rPr>
        <w:rFonts w:ascii="Symbol" w:hAnsi="Symbol"/>
      </w:rPr>
    </w:lvl>
    <w:lvl w:ilvl="1" w:tplc="F2E4D966">
      <w:start w:val="1"/>
      <w:numFmt w:val="bullet"/>
      <w:lvlText w:val="o"/>
      <w:lvlJc w:val="left"/>
      <w:pPr>
        <w:tabs>
          <w:tab w:val="num" w:pos="23"/>
        </w:tabs>
        <w:ind w:left="454" w:hanging="431"/>
      </w:pPr>
      <w:rPr>
        <w:rFonts w:ascii="Courier New" w:hAnsi="Courier New"/>
      </w:rPr>
    </w:lvl>
    <w:lvl w:ilvl="2" w:tplc="AD865B8A">
      <w:start w:val="1"/>
      <w:numFmt w:val="bullet"/>
      <w:lvlText w:val=""/>
      <w:lvlJc w:val="left"/>
      <w:pPr>
        <w:tabs>
          <w:tab w:val="num" w:pos="34"/>
        </w:tabs>
        <w:ind w:left="680" w:hanging="646"/>
      </w:pPr>
      <w:rPr>
        <w:rFonts w:ascii="Wingdings" w:hAnsi="Wingdings"/>
      </w:rPr>
    </w:lvl>
    <w:lvl w:ilvl="3" w:tplc="4F2A89FC">
      <w:start w:val="1"/>
      <w:numFmt w:val="bullet"/>
      <w:lvlText w:val=""/>
      <w:lvlJc w:val="left"/>
      <w:pPr>
        <w:tabs>
          <w:tab w:val="num" w:pos="45"/>
        </w:tabs>
        <w:ind w:left="907" w:hanging="862"/>
      </w:pPr>
      <w:rPr>
        <w:rFonts w:ascii="Symbol" w:hAnsi="Symbol"/>
      </w:rPr>
    </w:lvl>
    <w:lvl w:ilvl="4" w:tplc="339EA9A0">
      <w:start w:val="1"/>
      <w:numFmt w:val="bullet"/>
      <w:lvlText w:val="o"/>
      <w:lvlJc w:val="left"/>
      <w:pPr>
        <w:tabs>
          <w:tab w:val="num" w:pos="57"/>
        </w:tabs>
        <w:ind w:left="1134" w:hanging="1077"/>
      </w:pPr>
      <w:rPr>
        <w:rFonts w:ascii="Courier New" w:hAnsi="Courier New"/>
      </w:rPr>
    </w:lvl>
    <w:lvl w:ilvl="5" w:tplc="DF52EE96">
      <w:start w:val="1"/>
      <w:numFmt w:val="bullet"/>
      <w:lvlText w:val=""/>
      <w:lvlJc w:val="left"/>
      <w:pPr>
        <w:tabs>
          <w:tab w:val="num" w:pos="68"/>
        </w:tabs>
        <w:ind w:left="1361" w:hanging="1293"/>
      </w:pPr>
      <w:rPr>
        <w:rFonts w:ascii="Wingdings" w:hAnsi="Wingdings"/>
      </w:rPr>
    </w:lvl>
    <w:lvl w:ilvl="6" w:tplc="716E256A">
      <w:start w:val="1"/>
      <w:numFmt w:val="bullet"/>
      <w:lvlText w:val=""/>
      <w:lvlJc w:val="left"/>
      <w:pPr>
        <w:tabs>
          <w:tab w:val="num" w:pos="79"/>
        </w:tabs>
        <w:ind w:left="1587" w:hanging="1508"/>
      </w:pPr>
      <w:rPr>
        <w:rFonts w:ascii="Symbol" w:hAnsi="Symbol"/>
      </w:rPr>
    </w:lvl>
    <w:lvl w:ilvl="7" w:tplc="C34254E8">
      <w:start w:val="1"/>
      <w:numFmt w:val="bullet"/>
      <w:lvlText w:val="o"/>
      <w:lvlJc w:val="left"/>
      <w:pPr>
        <w:tabs>
          <w:tab w:val="num" w:pos="91"/>
        </w:tabs>
        <w:ind w:left="1814" w:hanging="1723"/>
      </w:pPr>
      <w:rPr>
        <w:rFonts w:ascii="Courier New" w:hAnsi="Courier New"/>
      </w:rPr>
    </w:lvl>
    <w:lvl w:ilvl="8" w:tplc="D482FAEC">
      <w:start w:val="1"/>
      <w:numFmt w:val="bullet"/>
      <w:lvlText w:val=""/>
      <w:lvlJc w:val="left"/>
      <w:pPr>
        <w:tabs>
          <w:tab w:val="num" w:pos="102"/>
        </w:tabs>
        <w:ind w:left="2041" w:hanging="1939"/>
      </w:pPr>
      <w:rPr>
        <w:rFonts w:ascii="Wingdings" w:hAnsi="Wingdings"/>
      </w:rPr>
    </w:lvl>
  </w:abstractNum>
  <w:abstractNum w:abstractNumId="1119" w15:restartNumberingAfterBreak="0">
    <w:nsid w:val="00000460"/>
    <w:multiLevelType w:val="hybridMultilevel"/>
    <w:tmpl w:val="00000460"/>
    <w:lvl w:ilvl="0" w:tplc="4846F1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AABF8A">
      <w:start w:val="1"/>
      <w:numFmt w:val="bullet"/>
      <w:lvlText w:val="•"/>
      <w:lvlJc w:val="left"/>
      <w:pPr>
        <w:tabs>
          <w:tab w:val="num" w:pos="23"/>
        </w:tabs>
        <w:ind w:left="454" w:hanging="431"/>
      </w:pPr>
      <w:rPr>
        <w:rFonts w:ascii="Courier New" w:hAnsi="Courier New"/>
      </w:rPr>
    </w:lvl>
    <w:lvl w:ilvl="2" w:tplc="C06C7D34">
      <w:start w:val="1"/>
      <w:numFmt w:val="bullet"/>
      <w:lvlText w:val="•"/>
      <w:lvlJc w:val="left"/>
      <w:pPr>
        <w:tabs>
          <w:tab w:val="num" w:pos="34"/>
        </w:tabs>
        <w:ind w:left="680" w:hanging="646"/>
      </w:pPr>
      <w:rPr>
        <w:rFonts w:ascii="Wingdings" w:hAnsi="Wingdings"/>
      </w:rPr>
    </w:lvl>
    <w:lvl w:ilvl="3" w:tplc="C00C41A0">
      <w:start w:val="1"/>
      <w:numFmt w:val="bullet"/>
      <w:lvlText w:val=""/>
      <w:lvlJc w:val="left"/>
      <w:pPr>
        <w:tabs>
          <w:tab w:val="num" w:pos="45"/>
        </w:tabs>
        <w:ind w:left="907" w:hanging="862"/>
      </w:pPr>
      <w:rPr>
        <w:rFonts w:ascii="Symbol" w:hAnsi="Symbol"/>
      </w:rPr>
    </w:lvl>
    <w:lvl w:ilvl="4" w:tplc="09BE0572">
      <w:start w:val="1"/>
      <w:numFmt w:val="bullet"/>
      <w:lvlText w:val="o"/>
      <w:lvlJc w:val="left"/>
      <w:pPr>
        <w:tabs>
          <w:tab w:val="num" w:pos="57"/>
        </w:tabs>
        <w:ind w:left="1134" w:hanging="1077"/>
      </w:pPr>
      <w:rPr>
        <w:rFonts w:ascii="Courier New" w:hAnsi="Courier New"/>
      </w:rPr>
    </w:lvl>
    <w:lvl w:ilvl="5" w:tplc="32A659FA">
      <w:start w:val="1"/>
      <w:numFmt w:val="bullet"/>
      <w:lvlText w:val=""/>
      <w:lvlJc w:val="left"/>
      <w:pPr>
        <w:tabs>
          <w:tab w:val="num" w:pos="68"/>
        </w:tabs>
        <w:ind w:left="1361" w:hanging="1293"/>
      </w:pPr>
      <w:rPr>
        <w:rFonts w:ascii="Wingdings" w:hAnsi="Wingdings"/>
      </w:rPr>
    </w:lvl>
    <w:lvl w:ilvl="6" w:tplc="3528B82E">
      <w:start w:val="1"/>
      <w:numFmt w:val="bullet"/>
      <w:lvlText w:val=""/>
      <w:lvlJc w:val="left"/>
      <w:pPr>
        <w:tabs>
          <w:tab w:val="num" w:pos="79"/>
        </w:tabs>
        <w:ind w:left="1587" w:hanging="1508"/>
      </w:pPr>
      <w:rPr>
        <w:rFonts w:ascii="Symbol" w:hAnsi="Symbol"/>
      </w:rPr>
    </w:lvl>
    <w:lvl w:ilvl="7" w:tplc="2F4E2762">
      <w:start w:val="1"/>
      <w:numFmt w:val="bullet"/>
      <w:lvlText w:val="o"/>
      <w:lvlJc w:val="left"/>
      <w:pPr>
        <w:tabs>
          <w:tab w:val="num" w:pos="91"/>
        </w:tabs>
        <w:ind w:left="1814" w:hanging="1723"/>
      </w:pPr>
      <w:rPr>
        <w:rFonts w:ascii="Courier New" w:hAnsi="Courier New"/>
      </w:rPr>
    </w:lvl>
    <w:lvl w:ilvl="8" w:tplc="46360508">
      <w:start w:val="1"/>
      <w:numFmt w:val="bullet"/>
      <w:lvlText w:val=""/>
      <w:lvlJc w:val="left"/>
      <w:pPr>
        <w:tabs>
          <w:tab w:val="num" w:pos="102"/>
        </w:tabs>
        <w:ind w:left="2041" w:hanging="1939"/>
      </w:pPr>
      <w:rPr>
        <w:rFonts w:ascii="Wingdings" w:hAnsi="Wingdings"/>
      </w:rPr>
    </w:lvl>
  </w:abstractNum>
  <w:abstractNum w:abstractNumId="1120" w15:restartNumberingAfterBreak="0">
    <w:nsid w:val="00000461"/>
    <w:multiLevelType w:val="hybridMultilevel"/>
    <w:tmpl w:val="00000461"/>
    <w:lvl w:ilvl="0" w:tplc="CEF0655E">
      <w:start w:val="1"/>
      <w:numFmt w:val="bullet"/>
      <w:lvlText w:val=""/>
      <w:lvlJc w:val="left"/>
      <w:pPr>
        <w:tabs>
          <w:tab w:val="num" w:pos="11"/>
        </w:tabs>
        <w:ind w:left="227" w:hanging="216"/>
      </w:pPr>
      <w:rPr>
        <w:rFonts w:ascii="Symbol" w:hAnsi="Symbol"/>
      </w:rPr>
    </w:lvl>
    <w:lvl w:ilvl="1" w:tplc="590C8986">
      <w:start w:val="1"/>
      <w:numFmt w:val="bullet"/>
      <w:lvlText w:val="o"/>
      <w:lvlJc w:val="left"/>
      <w:pPr>
        <w:tabs>
          <w:tab w:val="num" w:pos="23"/>
        </w:tabs>
        <w:ind w:left="454" w:hanging="431"/>
      </w:pPr>
      <w:rPr>
        <w:rFonts w:ascii="Courier New" w:hAnsi="Courier New"/>
      </w:rPr>
    </w:lvl>
    <w:lvl w:ilvl="2" w:tplc="561A9AFA">
      <w:start w:val="1"/>
      <w:numFmt w:val="bullet"/>
      <w:lvlText w:val=""/>
      <w:lvlJc w:val="left"/>
      <w:pPr>
        <w:tabs>
          <w:tab w:val="num" w:pos="34"/>
        </w:tabs>
        <w:ind w:left="680" w:hanging="646"/>
      </w:pPr>
      <w:rPr>
        <w:rFonts w:ascii="Wingdings" w:hAnsi="Wingdings"/>
      </w:rPr>
    </w:lvl>
    <w:lvl w:ilvl="3" w:tplc="F1EED01E">
      <w:start w:val="1"/>
      <w:numFmt w:val="bullet"/>
      <w:lvlText w:val=""/>
      <w:lvlJc w:val="left"/>
      <w:pPr>
        <w:tabs>
          <w:tab w:val="num" w:pos="45"/>
        </w:tabs>
        <w:ind w:left="907" w:hanging="862"/>
      </w:pPr>
      <w:rPr>
        <w:rFonts w:ascii="Symbol" w:hAnsi="Symbol"/>
      </w:rPr>
    </w:lvl>
    <w:lvl w:ilvl="4" w:tplc="97201CC4">
      <w:start w:val="1"/>
      <w:numFmt w:val="bullet"/>
      <w:lvlText w:val="o"/>
      <w:lvlJc w:val="left"/>
      <w:pPr>
        <w:tabs>
          <w:tab w:val="num" w:pos="57"/>
        </w:tabs>
        <w:ind w:left="1134" w:hanging="1077"/>
      </w:pPr>
      <w:rPr>
        <w:rFonts w:ascii="Courier New" w:hAnsi="Courier New"/>
      </w:rPr>
    </w:lvl>
    <w:lvl w:ilvl="5" w:tplc="E8629730">
      <w:start w:val="1"/>
      <w:numFmt w:val="bullet"/>
      <w:lvlText w:val=""/>
      <w:lvlJc w:val="left"/>
      <w:pPr>
        <w:tabs>
          <w:tab w:val="num" w:pos="68"/>
        </w:tabs>
        <w:ind w:left="1361" w:hanging="1293"/>
      </w:pPr>
      <w:rPr>
        <w:rFonts w:ascii="Wingdings" w:hAnsi="Wingdings"/>
      </w:rPr>
    </w:lvl>
    <w:lvl w:ilvl="6" w:tplc="BA500A92">
      <w:start w:val="1"/>
      <w:numFmt w:val="bullet"/>
      <w:lvlText w:val=""/>
      <w:lvlJc w:val="left"/>
      <w:pPr>
        <w:tabs>
          <w:tab w:val="num" w:pos="79"/>
        </w:tabs>
        <w:ind w:left="1587" w:hanging="1508"/>
      </w:pPr>
      <w:rPr>
        <w:rFonts w:ascii="Symbol" w:hAnsi="Symbol"/>
      </w:rPr>
    </w:lvl>
    <w:lvl w:ilvl="7" w:tplc="D17ADA80">
      <w:start w:val="1"/>
      <w:numFmt w:val="bullet"/>
      <w:lvlText w:val="o"/>
      <w:lvlJc w:val="left"/>
      <w:pPr>
        <w:tabs>
          <w:tab w:val="num" w:pos="91"/>
        </w:tabs>
        <w:ind w:left="1814" w:hanging="1723"/>
      </w:pPr>
      <w:rPr>
        <w:rFonts w:ascii="Courier New" w:hAnsi="Courier New"/>
      </w:rPr>
    </w:lvl>
    <w:lvl w:ilvl="8" w:tplc="DAC44DC8">
      <w:start w:val="1"/>
      <w:numFmt w:val="bullet"/>
      <w:lvlText w:val=""/>
      <w:lvlJc w:val="left"/>
      <w:pPr>
        <w:tabs>
          <w:tab w:val="num" w:pos="102"/>
        </w:tabs>
        <w:ind w:left="2041" w:hanging="1939"/>
      </w:pPr>
      <w:rPr>
        <w:rFonts w:ascii="Wingdings" w:hAnsi="Wingdings"/>
      </w:rPr>
    </w:lvl>
  </w:abstractNum>
  <w:abstractNum w:abstractNumId="1121" w15:restartNumberingAfterBreak="0">
    <w:nsid w:val="00000462"/>
    <w:multiLevelType w:val="hybridMultilevel"/>
    <w:tmpl w:val="00000462"/>
    <w:lvl w:ilvl="0" w:tplc="5E3C91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CE4FEA">
      <w:start w:val="1"/>
      <w:numFmt w:val="bullet"/>
      <w:lvlText w:val="•"/>
      <w:lvlJc w:val="left"/>
      <w:pPr>
        <w:tabs>
          <w:tab w:val="num" w:pos="23"/>
        </w:tabs>
        <w:ind w:left="454" w:hanging="431"/>
      </w:pPr>
      <w:rPr>
        <w:rFonts w:ascii="Courier New" w:hAnsi="Courier New"/>
      </w:rPr>
    </w:lvl>
    <w:lvl w:ilvl="2" w:tplc="34AE4470">
      <w:start w:val="1"/>
      <w:numFmt w:val="bullet"/>
      <w:lvlText w:val="•"/>
      <w:lvlJc w:val="left"/>
      <w:pPr>
        <w:tabs>
          <w:tab w:val="num" w:pos="34"/>
        </w:tabs>
        <w:ind w:left="680" w:hanging="646"/>
      </w:pPr>
      <w:rPr>
        <w:rFonts w:ascii="Wingdings" w:hAnsi="Wingdings"/>
      </w:rPr>
    </w:lvl>
    <w:lvl w:ilvl="3" w:tplc="CA3C1D3E">
      <w:start w:val="1"/>
      <w:numFmt w:val="bullet"/>
      <w:lvlText w:val=""/>
      <w:lvlJc w:val="left"/>
      <w:pPr>
        <w:tabs>
          <w:tab w:val="num" w:pos="45"/>
        </w:tabs>
        <w:ind w:left="907" w:hanging="862"/>
      </w:pPr>
      <w:rPr>
        <w:rFonts w:ascii="Symbol" w:hAnsi="Symbol"/>
      </w:rPr>
    </w:lvl>
    <w:lvl w:ilvl="4" w:tplc="3822E3B8">
      <w:start w:val="1"/>
      <w:numFmt w:val="bullet"/>
      <w:lvlText w:val="o"/>
      <w:lvlJc w:val="left"/>
      <w:pPr>
        <w:tabs>
          <w:tab w:val="num" w:pos="57"/>
        </w:tabs>
        <w:ind w:left="1134" w:hanging="1077"/>
      </w:pPr>
      <w:rPr>
        <w:rFonts w:ascii="Courier New" w:hAnsi="Courier New"/>
      </w:rPr>
    </w:lvl>
    <w:lvl w:ilvl="5" w:tplc="D0829FBA">
      <w:start w:val="1"/>
      <w:numFmt w:val="bullet"/>
      <w:lvlText w:val=""/>
      <w:lvlJc w:val="left"/>
      <w:pPr>
        <w:tabs>
          <w:tab w:val="num" w:pos="68"/>
        </w:tabs>
        <w:ind w:left="1361" w:hanging="1293"/>
      </w:pPr>
      <w:rPr>
        <w:rFonts w:ascii="Wingdings" w:hAnsi="Wingdings"/>
      </w:rPr>
    </w:lvl>
    <w:lvl w:ilvl="6" w:tplc="1F6CD40C">
      <w:start w:val="1"/>
      <w:numFmt w:val="bullet"/>
      <w:lvlText w:val=""/>
      <w:lvlJc w:val="left"/>
      <w:pPr>
        <w:tabs>
          <w:tab w:val="num" w:pos="79"/>
        </w:tabs>
        <w:ind w:left="1587" w:hanging="1508"/>
      </w:pPr>
      <w:rPr>
        <w:rFonts w:ascii="Symbol" w:hAnsi="Symbol"/>
      </w:rPr>
    </w:lvl>
    <w:lvl w:ilvl="7" w:tplc="712AC952">
      <w:start w:val="1"/>
      <w:numFmt w:val="bullet"/>
      <w:lvlText w:val="o"/>
      <w:lvlJc w:val="left"/>
      <w:pPr>
        <w:tabs>
          <w:tab w:val="num" w:pos="91"/>
        </w:tabs>
        <w:ind w:left="1814" w:hanging="1723"/>
      </w:pPr>
      <w:rPr>
        <w:rFonts w:ascii="Courier New" w:hAnsi="Courier New"/>
      </w:rPr>
    </w:lvl>
    <w:lvl w:ilvl="8" w:tplc="0C7A1220">
      <w:start w:val="1"/>
      <w:numFmt w:val="bullet"/>
      <w:lvlText w:val=""/>
      <w:lvlJc w:val="left"/>
      <w:pPr>
        <w:tabs>
          <w:tab w:val="num" w:pos="102"/>
        </w:tabs>
        <w:ind w:left="2041" w:hanging="1939"/>
      </w:pPr>
      <w:rPr>
        <w:rFonts w:ascii="Wingdings" w:hAnsi="Wingdings"/>
      </w:rPr>
    </w:lvl>
  </w:abstractNum>
  <w:abstractNum w:abstractNumId="1122" w15:restartNumberingAfterBreak="0">
    <w:nsid w:val="00000463"/>
    <w:multiLevelType w:val="hybridMultilevel"/>
    <w:tmpl w:val="00000463"/>
    <w:lvl w:ilvl="0" w:tplc="BAEC7C56">
      <w:start w:val="1"/>
      <w:numFmt w:val="bullet"/>
      <w:lvlText w:val=""/>
      <w:lvlJc w:val="left"/>
      <w:pPr>
        <w:tabs>
          <w:tab w:val="num" w:pos="11"/>
        </w:tabs>
        <w:ind w:left="227" w:hanging="216"/>
      </w:pPr>
      <w:rPr>
        <w:rFonts w:ascii="Symbol" w:hAnsi="Symbol"/>
      </w:rPr>
    </w:lvl>
    <w:lvl w:ilvl="1" w:tplc="87DEDFFC">
      <w:start w:val="1"/>
      <w:numFmt w:val="bullet"/>
      <w:lvlText w:val="o"/>
      <w:lvlJc w:val="left"/>
      <w:pPr>
        <w:tabs>
          <w:tab w:val="num" w:pos="23"/>
        </w:tabs>
        <w:ind w:left="454" w:hanging="431"/>
      </w:pPr>
      <w:rPr>
        <w:rFonts w:ascii="Courier New" w:hAnsi="Courier New"/>
      </w:rPr>
    </w:lvl>
    <w:lvl w:ilvl="2" w:tplc="7D9A1056">
      <w:start w:val="1"/>
      <w:numFmt w:val="bullet"/>
      <w:lvlText w:val=""/>
      <w:lvlJc w:val="left"/>
      <w:pPr>
        <w:tabs>
          <w:tab w:val="num" w:pos="34"/>
        </w:tabs>
        <w:ind w:left="680" w:hanging="646"/>
      </w:pPr>
      <w:rPr>
        <w:rFonts w:ascii="Wingdings" w:hAnsi="Wingdings"/>
      </w:rPr>
    </w:lvl>
    <w:lvl w:ilvl="3" w:tplc="182E1BA0">
      <w:start w:val="1"/>
      <w:numFmt w:val="bullet"/>
      <w:lvlText w:val=""/>
      <w:lvlJc w:val="left"/>
      <w:pPr>
        <w:tabs>
          <w:tab w:val="num" w:pos="45"/>
        </w:tabs>
        <w:ind w:left="907" w:hanging="862"/>
      </w:pPr>
      <w:rPr>
        <w:rFonts w:ascii="Symbol" w:hAnsi="Symbol"/>
      </w:rPr>
    </w:lvl>
    <w:lvl w:ilvl="4" w:tplc="39606356">
      <w:start w:val="1"/>
      <w:numFmt w:val="bullet"/>
      <w:lvlText w:val="o"/>
      <w:lvlJc w:val="left"/>
      <w:pPr>
        <w:tabs>
          <w:tab w:val="num" w:pos="57"/>
        </w:tabs>
        <w:ind w:left="1134" w:hanging="1077"/>
      </w:pPr>
      <w:rPr>
        <w:rFonts w:ascii="Courier New" w:hAnsi="Courier New"/>
      </w:rPr>
    </w:lvl>
    <w:lvl w:ilvl="5" w:tplc="30E2D1A6">
      <w:start w:val="1"/>
      <w:numFmt w:val="bullet"/>
      <w:lvlText w:val=""/>
      <w:lvlJc w:val="left"/>
      <w:pPr>
        <w:tabs>
          <w:tab w:val="num" w:pos="68"/>
        </w:tabs>
        <w:ind w:left="1361" w:hanging="1293"/>
      </w:pPr>
      <w:rPr>
        <w:rFonts w:ascii="Wingdings" w:hAnsi="Wingdings"/>
      </w:rPr>
    </w:lvl>
    <w:lvl w:ilvl="6" w:tplc="87C0346E">
      <w:start w:val="1"/>
      <w:numFmt w:val="bullet"/>
      <w:lvlText w:val=""/>
      <w:lvlJc w:val="left"/>
      <w:pPr>
        <w:tabs>
          <w:tab w:val="num" w:pos="79"/>
        </w:tabs>
        <w:ind w:left="1587" w:hanging="1508"/>
      </w:pPr>
      <w:rPr>
        <w:rFonts w:ascii="Symbol" w:hAnsi="Symbol"/>
      </w:rPr>
    </w:lvl>
    <w:lvl w:ilvl="7" w:tplc="C43A9744">
      <w:start w:val="1"/>
      <w:numFmt w:val="bullet"/>
      <w:lvlText w:val="o"/>
      <w:lvlJc w:val="left"/>
      <w:pPr>
        <w:tabs>
          <w:tab w:val="num" w:pos="91"/>
        </w:tabs>
        <w:ind w:left="1814" w:hanging="1723"/>
      </w:pPr>
      <w:rPr>
        <w:rFonts w:ascii="Courier New" w:hAnsi="Courier New"/>
      </w:rPr>
    </w:lvl>
    <w:lvl w:ilvl="8" w:tplc="91947918">
      <w:start w:val="1"/>
      <w:numFmt w:val="bullet"/>
      <w:lvlText w:val=""/>
      <w:lvlJc w:val="left"/>
      <w:pPr>
        <w:tabs>
          <w:tab w:val="num" w:pos="102"/>
        </w:tabs>
        <w:ind w:left="2041" w:hanging="1939"/>
      </w:pPr>
      <w:rPr>
        <w:rFonts w:ascii="Wingdings" w:hAnsi="Wingdings"/>
      </w:rPr>
    </w:lvl>
  </w:abstractNum>
  <w:abstractNum w:abstractNumId="1123" w15:restartNumberingAfterBreak="0">
    <w:nsid w:val="00000464"/>
    <w:multiLevelType w:val="hybridMultilevel"/>
    <w:tmpl w:val="00000464"/>
    <w:lvl w:ilvl="0" w:tplc="9C2484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1401D6">
      <w:start w:val="1"/>
      <w:numFmt w:val="bullet"/>
      <w:lvlText w:val="•"/>
      <w:lvlJc w:val="left"/>
      <w:pPr>
        <w:tabs>
          <w:tab w:val="num" w:pos="23"/>
        </w:tabs>
        <w:ind w:left="454" w:hanging="431"/>
      </w:pPr>
      <w:rPr>
        <w:rFonts w:ascii="Courier New" w:hAnsi="Courier New"/>
      </w:rPr>
    </w:lvl>
    <w:lvl w:ilvl="2" w:tplc="BF140BD4">
      <w:start w:val="1"/>
      <w:numFmt w:val="bullet"/>
      <w:lvlText w:val="•"/>
      <w:lvlJc w:val="left"/>
      <w:pPr>
        <w:tabs>
          <w:tab w:val="num" w:pos="34"/>
        </w:tabs>
        <w:ind w:left="680" w:hanging="646"/>
      </w:pPr>
      <w:rPr>
        <w:rFonts w:ascii="Wingdings" w:hAnsi="Wingdings"/>
      </w:rPr>
    </w:lvl>
    <w:lvl w:ilvl="3" w:tplc="3384B582">
      <w:start w:val="1"/>
      <w:numFmt w:val="bullet"/>
      <w:lvlText w:val=""/>
      <w:lvlJc w:val="left"/>
      <w:pPr>
        <w:tabs>
          <w:tab w:val="num" w:pos="45"/>
        </w:tabs>
        <w:ind w:left="907" w:hanging="862"/>
      </w:pPr>
      <w:rPr>
        <w:rFonts w:ascii="Symbol" w:hAnsi="Symbol"/>
      </w:rPr>
    </w:lvl>
    <w:lvl w:ilvl="4" w:tplc="B63CB87C">
      <w:start w:val="1"/>
      <w:numFmt w:val="bullet"/>
      <w:lvlText w:val="o"/>
      <w:lvlJc w:val="left"/>
      <w:pPr>
        <w:tabs>
          <w:tab w:val="num" w:pos="57"/>
        </w:tabs>
        <w:ind w:left="1134" w:hanging="1077"/>
      </w:pPr>
      <w:rPr>
        <w:rFonts w:ascii="Courier New" w:hAnsi="Courier New"/>
      </w:rPr>
    </w:lvl>
    <w:lvl w:ilvl="5" w:tplc="EC5065E0">
      <w:start w:val="1"/>
      <w:numFmt w:val="bullet"/>
      <w:lvlText w:val=""/>
      <w:lvlJc w:val="left"/>
      <w:pPr>
        <w:tabs>
          <w:tab w:val="num" w:pos="68"/>
        </w:tabs>
        <w:ind w:left="1361" w:hanging="1293"/>
      </w:pPr>
      <w:rPr>
        <w:rFonts w:ascii="Wingdings" w:hAnsi="Wingdings"/>
      </w:rPr>
    </w:lvl>
    <w:lvl w:ilvl="6" w:tplc="B1B8721A">
      <w:start w:val="1"/>
      <w:numFmt w:val="bullet"/>
      <w:lvlText w:val=""/>
      <w:lvlJc w:val="left"/>
      <w:pPr>
        <w:tabs>
          <w:tab w:val="num" w:pos="79"/>
        </w:tabs>
        <w:ind w:left="1587" w:hanging="1508"/>
      </w:pPr>
      <w:rPr>
        <w:rFonts w:ascii="Symbol" w:hAnsi="Symbol"/>
      </w:rPr>
    </w:lvl>
    <w:lvl w:ilvl="7" w:tplc="B91A891C">
      <w:start w:val="1"/>
      <w:numFmt w:val="bullet"/>
      <w:lvlText w:val="o"/>
      <w:lvlJc w:val="left"/>
      <w:pPr>
        <w:tabs>
          <w:tab w:val="num" w:pos="91"/>
        </w:tabs>
        <w:ind w:left="1814" w:hanging="1723"/>
      </w:pPr>
      <w:rPr>
        <w:rFonts w:ascii="Courier New" w:hAnsi="Courier New"/>
      </w:rPr>
    </w:lvl>
    <w:lvl w:ilvl="8" w:tplc="669AA426">
      <w:start w:val="1"/>
      <w:numFmt w:val="bullet"/>
      <w:lvlText w:val=""/>
      <w:lvlJc w:val="left"/>
      <w:pPr>
        <w:tabs>
          <w:tab w:val="num" w:pos="102"/>
        </w:tabs>
        <w:ind w:left="2041" w:hanging="1939"/>
      </w:pPr>
      <w:rPr>
        <w:rFonts w:ascii="Wingdings" w:hAnsi="Wingdings"/>
      </w:rPr>
    </w:lvl>
  </w:abstractNum>
  <w:abstractNum w:abstractNumId="1124" w15:restartNumberingAfterBreak="0">
    <w:nsid w:val="00000465"/>
    <w:multiLevelType w:val="hybridMultilevel"/>
    <w:tmpl w:val="00000465"/>
    <w:lvl w:ilvl="0" w:tplc="8B582978">
      <w:start w:val="1"/>
      <w:numFmt w:val="bullet"/>
      <w:lvlText w:val=""/>
      <w:lvlJc w:val="left"/>
      <w:pPr>
        <w:tabs>
          <w:tab w:val="num" w:pos="11"/>
        </w:tabs>
        <w:ind w:left="227" w:hanging="216"/>
      </w:pPr>
      <w:rPr>
        <w:rFonts w:ascii="Symbol" w:hAnsi="Symbol"/>
      </w:rPr>
    </w:lvl>
    <w:lvl w:ilvl="1" w:tplc="5630EFFC">
      <w:start w:val="1"/>
      <w:numFmt w:val="bullet"/>
      <w:lvlText w:val="o"/>
      <w:lvlJc w:val="left"/>
      <w:pPr>
        <w:tabs>
          <w:tab w:val="num" w:pos="23"/>
        </w:tabs>
        <w:ind w:left="454" w:hanging="431"/>
      </w:pPr>
      <w:rPr>
        <w:rFonts w:ascii="Courier New" w:hAnsi="Courier New"/>
      </w:rPr>
    </w:lvl>
    <w:lvl w:ilvl="2" w:tplc="54C0D95A">
      <w:start w:val="1"/>
      <w:numFmt w:val="bullet"/>
      <w:lvlText w:val=""/>
      <w:lvlJc w:val="left"/>
      <w:pPr>
        <w:tabs>
          <w:tab w:val="num" w:pos="34"/>
        </w:tabs>
        <w:ind w:left="680" w:hanging="646"/>
      </w:pPr>
      <w:rPr>
        <w:rFonts w:ascii="Wingdings" w:hAnsi="Wingdings"/>
      </w:rPr>
    </w:lvl>
    <w:lvl w:ilvl="3" w:tplc="10C25460">
      <w:start w:val="1"/>
      <w:numFmt w:val="bullet"/>
      <w:lvlText w:val=""/>
      <w:lvlJc w:val="left"/>
      <w:pPr>
        <w:tabs>
          <w:tab w:val="num" w:pos="45"/>
        </w:tabs>
        <w:ind w:left="907" w:hanging="862"/>
      </w:pPr>
      <w:rPr>
        <w:rFonts w:ascii="Symbol" w:hAnsi="Symbol"/>
      </w:rPr>
    </w:lvl>
    <w:lvl w:ilvl="4" w:tplc="541E675A">
      <w:start w:val="1"/>
      <w:numFmt w:val="bullet"/>
      <w:lvlText w:val="o"/>
      <w:lvlJc w:val="left"/>
      <w:pPr>
        <w:tabs>
          <w:tab w:val="num" w:pos="57"/>
        </w:tabs>
        <w:ind w:left="1134" w:hanging="1077"/>
      </w:pPr>
      <w:rPr>
        <w:rFonts w:ascii="Courier New" w:hAnsi="Courier New"/>
      </w:rPr>
    </w:lvl>
    <w:lvl w:ilvl="5" w:tplc="73BA3106">
      <w:start w:val="1"/>
      <w:numFmt w:val="bullet"/>
      <w:lvlText w:val=""/>
      <w:lvlJc w:val="left"/>
      <w:pPr>
        <w:tabs>
          <w:tab w:val="num" w:pos="68"/>
        </w:tabs>
        <w:ind w:left="1361" w:hanging="1293"/>
      </w:pPr>
      <w:rPr>
        <w:rFonts w:ascii="Wingdings" w:hAnsi="Wingdings"/>
      </w:rPr>
    </w:lvl>
    <w:lvl w:ilvl="6" w:tplc="2BDAD05E">
      <w:start w:val="1"/>
      <w:numFmt w:val="bullet"/>
      <w:lvlText w:val=""/>
      <w:lvlJc w:val="left"/>
      <w:pPr>
        <w:tabs>
          <w:tab w:val="num" w:pos="79"/>
        </w:tabs>
        <w:ind w:left="1587" w:hanging="1508"/>
      </w:pPr>
      <w:rPr>
        <w:rFonts w:ascii="Symbol" w:hAnsi="Symbol"/>
      </w:rPr>
    </w:lvl>
    <w:lvl w:ilvl="7" w:tplc="6100CB5C">
      <w:start w:val="1"/>
      <w:numFmt w:val="bullet"/>
      <w:lvlText w:val="o"/>
      <w:lvlJc w:val="left"/>
      <w:pPr>
        <w:tabs>
          <w:tab w:val="num" w:pos="91"/>
        </w:tabs>
        <w:ind w:left="1814" w:hanging="1723"/>
      </w:pPr>
      <w:rPr>
        <w:rFonts w:ascii="Courier New" w:hAnsi="Courier New"/>
      </w:rPr>
    </w:lvl>
    <w:lvl w:ilvl="8" w:tplc="29284B1C">
      <w:start w:val="1"/>
      <w:numFmt w:val="bullet"/>
      <w:lvlText w:val=""/>
      <w:lvlJc w:val="left"/>
      <w:pPr>
        <w:tabs>
          <w:tab w:val="num" w:pos="102"/>
        </w:tabs>
        <w:ind w:left="2041" w:hanging="1939"/>
      </w:pPr>
      <w:rPr>
        <w:rFonts w:ascii="Wingdings" w:hAnsi="Wingdings"/>
      </w:rPr>
    </w:lvl>
  </w:abstractNum>
  <w:abstractNum w:abstractNumId="1125" w15:restartNumberingAfterBreak="0">
    <w:nsid w:val="00000466"/>
    <w:multiLevelType w:val="hybridMultilevel"/>
    <w:tmpl w:val="00000466"/>
    <w:lvl w:ilvl="0" w:tplc="83A023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5ACA58">
      <w:start w:val="1"/>
      <w:numFmt w:val="bullet"/>
      <w:lvlText w:val="•"/>
      <w:lvlJc w:val="left"/>
      <w:pPr>
        <w:tabs>
          <w:tab w:val="num" w:pos="23"/>
        </w:tabs>
        <w:ind w:left="454" w:hanging="431"/>
      </w:pPr>
      <w:rPr>
        <w:rFonts w:ascii="Courier New" w:hAnsi="Courier New"/>
      </w:rPr>
    </w:lvl>
    <w:lvl w:ilvl="2" w:tplc="2C96D6DC">
      <w:start w:val="1"/>
      <w:numFmt w:val="bullet"/>
      <w:lvlText w:val="•"/>
      <w:lvlJc w:val="left"/>
      <w:pPr>
        <w:tabs>
          <w:tab w:val="num" w:pos="34"/>
        </w:tabs>
        <w:ind w:left="680" w:hanging="646"/>
      </w:pPr>
      <w:rPr>
        <w:rFonts w:ascii="Wingdings" w:hAnsi="Wingdings"/>
      </w:rPr>
    </w:lvl>
    <w:lvl w:ilvl="3" w:tplc="5F940D82">
      <w:start w:val="1"/>
      <w:numFmt w:val="bullet"/>
      <w:lvlText w:val=""/>
      <w:lvlJc w:val="left"/>
      <w:pPr>
        <w:tabs>
          <w:tab w:val="num" w:pos="45"/>
        </w:tabs>
        <w:ind w:left="907" w:hanging="862"/>
      </w:pPr>
      <w:rPr>
        <w:rFonts w:ascii="Symbol" w:hAnsi="Symbol"/>
      </w:rPr>
    </w:lvl>
    <w:lvl w:ilvl="4" w:tplc="A77A8696">
      <w:start w:val="1"/>
      <w:numFmt w:val="bullet"/>
      <w:lvlText w:val="o"/>
      <w:lvlJc w:val="left"/>
      <w:pPr>
        <w:tabs>
          <w:tab w:val="num" w:pos="57"/>
        </w:tabs>
        <w:ind w:left="1134" w:hanging="1077"/>
      </w:pPr>
      <w:rPr>
        <w:rFonts w:ascii="Courier New" w:hAnsi="Courier New"/>
      </w:rPr>
    </w:lvl>
    <w:lvl w:ilvl="5" w:tplc="8700778C">
      <w:start w:val="1"/>
      <w:numFmt w:val="bullet"/>
      <w:lvlText w:val=""/>
      <w:lvlJc w:val="left"/>
      <w:pPr>
        <w:tabs>
          <w:tab w:val="num" w:pos="68"/>
        </w:tabs>
        <w:ind w:left="1361" w:hanging="1293"/>
      </w:pPr>
      <w:rPr>
        <w:rFonts w:ascii="Wingdings" w:hAnsi="Wingdings"/>
      </w:rPr>
    </w:lvl>
    <w:lvl w:ilvl="6" w:tplc="9EFE0C8A">
      <w:start w:val="1"/>
      <w:numFmt w:val="bullet"/>
      <w:lvlText w:val=""/>
      <w:lvlJc w:val="left"/>
      <w:pPr>
        <w:tabs>
          <w:tab w:val="num" w:pos="79"/>
        </w:tabs>
        <w:ind w:left="1587" w:hanging="1508"/>
      </w:pPr>
      <w:rPr>
        <w:rFonts w:ascii="Symbol" w:hAnsi="Symbol"/>
      </w:rPr>
    </w:lvl>
    <w:lvl w:ilvl="7" w:tplc="49AE248A">
      <w:start w:val="1"/>
      <w:numFmt w:val="bullet"/>
      <w:lvlText w:val="o"/>
      <w:lvlJc w:val="left"/>
      <w:pPr>
        <w:tabs>
          <w:tab w:val="num" w:pos="91"/>
        </w:tabs>
        <w:ind w:left="1814" w:hanging="1723"/>
      </w:pPr>
      <w:rPr>
        <w:rFonts w:ascii="Courier New" w:hAnsi="Courier New"/>
      </w:rPr>
    </w:lvl>
    <w:lvl w:ilvl="8" w:tplc="23F25CAE">
      <w:start w:val="1"/>
      <w:numFmt w:val="bullet"/>
      <w:lvlText w:val=""/>
      <w:lvlJc w:val="left"/>
      <w:pPr>
        <w:tabs>
          <w:tab w:val="num" w:pos="102"/>
        </w:tabs>
        <w:ind w:left="2041" w:hanging="1939"/>
      </w:pPr>
      <w:rPr>
        <w:rFonts w:ascii="Wingdings" w:hAnsi="Wingdings"/>
      </w:rPr>
    </w:lvl>
  </w:abstractNum>
  <w:abstractNum w:abstractNumId="1126" w15:restartNumberingAfterBreak="0">
    <w:nsid w:val="00000467"/>
    <w:multiLevelType w:val="hybridMultilevel"/>
    <w:tmpl w:val="00000467"/>
    <w:lvl w:ilvl="0" w:tplc="0DFE3906">
      <w:start w:val="1"/>
      <w:numFmt w:val="bullet"/>
      <w:lvlText w:val=""/>
      <w:lvlJc w:val="left"/>
      <w:pPr>
        <w:tabs>
          <w:tab w:val="num" w:pos="11"/>
        </w:tabs>
        <w:ind w:left="227" w:hanging="216"/>
      </w:pPr>
      <w:rPr>
        <w:rFonts w:ascii="Symbol" w:hAnsi="Symbol"/>
      </w:rPr>
    </w:lvl>
    <w:lvl w:ilvl="1" w:tplc="030EA936">
      <w:start w:val="1"/>
      <w:numFmt w:val="bullet"/>
      <w:lvlText w:val="o"/>
      <w:lvlJc w:val="left"/>
      <w:pPr>
        <w:tabs>
          <w:tab w:val="num" w:pos="23"/>
        </w:tabs>
        <w:ind w:left="454" w:hanging="431"/>
      </w:pPr>
      <w:rPr>
        <w:rFonts w:ascii="Courier New" w:hAnsi="Courier New"/>
      </w:rPr>
    </w:lvl>
    <w:lvl w:ilvl="2" w:tplc="F8D25DAC">
      <w:start w:val="1"/>
      <w:numFmt w:val="bullet"/>
      <w:lvlText w:val=""/>
      <w:lvlJc w:val="left"/>
      <w:pPr>
        <w:tabs>
          <w:tab w:val="num" w:pos="34"/>
        </w:tabs>
        <w:ind w:left="680" w:hanging="646"/>
      </w:pPr>
      <w:rPr>
        <w:rFonts w:ascii="Wingdings" w:hAnsi="Wingdings"/>
      </w:rPr>
    </w:lvl>
    <w:lvl w:ilvl="3" w:tplc="00ECDEFE">
      <w:start w:val="1"/>
      <w:numFmt w:val="bullet"/>
      <w:lvlText w:val=""/>
      <w:lvlJc w:val="left"/>
      <w:pPr>
        <w:tabs>
          <w:tab w:val="num" w:pos="45"/>
        </w:tabs>
        <w:ind w:left="907" w:hanging="862"/>
      </w:pPr>
      <w:rPr>
        <w:rFonts w:ascii="Symbol" w:hAnsi="Symbol"/>
      </w:rPr>
    </w:lvl>
    <w:lvl w:ilvl="4" w:tplc="38266310">
      <w:start w:val="1"/>
      <w:numFmt w:val="bullet"/>
      <w:lvlText w:val="o"/>
      <w:lvlJc w:val="left"/>
      <w:pPr>
        <w:tabs>
          <w:tab w:val="num" w:pos="57"/>
        </w:tabs>
        <w:ind w:left="1134" w:hanging="1077"/>
      </w:pPr>
      <w:rPr>
        <w:rFonts w:ascii="Courier New" w:hAnsi="Courier New"/>
      </w:rPr>
    </w:lvl>
    <w:lvl w:ilvl="5" w:tplc="EE1A0AF4">
      <w:start w:val="1"/>
      <w:numFmt w:val="bullet"/>
      <w:lvlText w:val=""/>
      <w:lvlJc w:val="left"/>
      <w:pPr>
        <w:tabs>
          <w:tab w:val="num" w:pos="68"/>
        </w:tabs>
        <w:ind w:left="1361" w:hanging="1293"/>
      </w:pPr>
      <w:rPr>
        <w:rFonts w:ascii="Wingdings" w:hAnsi="Wingdings"/>
      </w:rPr>
    </w:lvl>
    <w:lvl w:ilvl="6" w:tplc="9DA095C2">
      <w:start w:val="1"/>
      <w:numFmt w:val="bullet"/>
      <w:lvlText w:val=""/>
      <w:lvlJc w:val="left"/>
      <w:pPr>
        <w:tabs>
          <w:tab w:val="num" w:pos="79"/>
        </w:tabs>
        <w:ind w:left="1587" w:hanging="1508"/>
      </w:pPr>
      <w:rPr>
        <w:rFonts w:ascii="Symbol" w:hAnsi="Symbol"/>
      </w:rPr>
    </w:lvl>
    <w:lvl w:ilvl="7" w:tplc="DE1A1BEC">
      <w:start w:val="1"/>
      <w:numFmt w:val="bullet"/>
      <w:lvlText w:val="o"/>
      <w:lvlJc w:val="left"/>
      <w:pPr>
        <w:tabs>
          <w:tab w:val="num" w:pos="91"/>
        </w:tabs>
        <w:ind w:left="1814" w:hanging="1723"/>
      </w:pPr>
      <w:rPr>
        <w:rFonts w:ascii="Courier New" w:hAnsi="Courier New"/>
      </w:rPr>
    </w:lvl>
    <w:lvl w:ilvl="8" w:tplc="7E6C8F5E">
      <w:start w:val="1"/>
      <w:numFmt w:val="bullet"/>
      <w:lvlText w:val=""/>
      <w:lvlJc w:val="left"/>
      <w:pPr>
        <w:tabs>
          <w:tab w:val="num" w:pos="102"/>
        </w:tabs>
        <w:ind w:left="2041" w:hanging="1939"/>
      </w:pPr>
      <w:rPr>
        <w:rFonts w:ascii="Wingdings" w:hAnsi="Wingdings"/>
      </w:rPr>
    </w:lvl>
  </w:abstractNum>
  <w:abstractNum w:abstractNumId="1127" w15:restartNumberingAfterBreak="0">
    <w:nsid w:val="00000468"/>
    <w:multiLevelType w:val="hybridMultilevel"/>
    <w:tmpl w:val="00000468"/>
    <w:lvl w:ilvl="0" w:tplc="E19CD3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C6E58E">
      <w:start w:val="1"/>
      <w:numFmt w:val="bullet"/>
      <w:lvlText w:val="•"/>
      <w:lvlJc w:val="left"/>
      <w:pPr>
        <w:tabs>
          <w:tab w:val="num" w:pos="23"/>
        </w:tabs>
        <w:ind w:left="454" w:hanging="431"/>
      </w:pPr>
      <w:rPr>
        <w:rFonts w:ascii="Courier New" w:hAnsi="Courier New"/>
      </w:rPr>
    </w:lvl>
    <w:lvl w:ilvl="2" w:tplc="1FC053A6">
      <w:start w:val="1"/>
      <w:numFmt w:val="bullet"/>
      <w:lvlText w:val="•"/>
      <w:lvlJc w:val="left"/>
      <w:pPr>
        <w:tabs>
          <w:tab w:val="num" w:pos="34"/>
        </w:tabs>
        <w:ind w:left="680" w:hanging="646"/>
      </w:pPr>
      <w:rPr>
        <w:rFonts w:ascii="Wingdings" w:hAnsi="Wingdings"/>
      </w:rPr>
    </w:lvl>
    <w:lvl w:ilvl="3" w:tplc="8D44FD26">
      <w:start w:val="1"/>
      <w:numFmt w:val="bullet"/>
      <w:lvlText w:val=""/>
      <w:lvlJc w:val="left"/>
      <w:pPr>
        <w:tabs>
          <w:tab w:val="num" w:pos="45"/>
        </w:tabs>
        <w:ind w:left="907" w:hanging="862"/>
      </w:pPr>
      <w:rPr>
        <w:rFonts w:ascii="Symbol" w:hAnsi="Symbol"/>
      </w:rPr>
    </w:lvl>
    <w:lvl w:ilvl="4" w:tplc="1EB09C56">
      <w:start w:val="1"/>
      <w:numFmt w:val="bullet"/>
      <w:lvlText w:val="o"/>
      <w:lvlJc w:val="left"/>
      <w:pPr>
        <w:tabs>
          <w:tab w:val="num" w:pos="57"/>
        </w:tabs>
        <w:ind w:left="1134" w:hanging="1077"/>
      </w:pPr>
      <w:rPr>
        <w:rFonts w:ascii="Courier New" w:hAnsi="Courier New"/>
      </w:rPr>
    </w:lvl>
    <w:lvl w:ilvl="5" w:tplc="25628B76">
      <w:start w:val="1"/>
      <w:numFmt w:val="bullet"/>
      <w:lvlText w:val=""/>
      <w:lvlJc w:val="left"/>
      <w:pPr>
        <w:tabs>
          <w:tab w:val="num" w:pos="68"/>
        </w:tabs>
        <w:ind w:left="1361" w:hanging="1293"/>
      </w:pPr>
      <w:rPr>
        <w:rFonts w:ascii="Wingdings" w:hAnsi="Wingdings"/>
      </w:rPr>
    </w:lvl>
    <w:lvl w:ilvl="6" w:tplc="A84A891C">
      <w:start w:val="1"/>
      <w:numFmt w:val="bullet"/>
      <w:lvlText w:val=""/>
      <w:lvlJc w:val="left"/>
      <w:pPr>
        <w:tabs>
          <w:tab w:val="num" w:pos="79"/>
        </w:tabs>
        <w:ind w:left="1587" w:hanging="1508"/>
      </w:pPr>
      <w:rPr>
        <w:rFonts w:ascii="Symbol" w:hAnsi="Symbol"/>
      </w:rPr>
    </w:lvl>
    <w:lvl w:ilvl="7" w:tplc="9F481FE2">
      <w:start w:val="1"/>
      <w:numFmt w:val="bullet"/>
      <w:lvlText w:val="o"/>
      <w:lvlJc w:val="left"/>
      <w:pPr>
        <w:tabs>
          <w:tab w:val="num" w:pos="91"/>
        </w:tabs>
        <w:ind w:left="1814" w:hanging="1723"/>
      </w:pPr>
      <w:rPr>
        <w:rFonts w:ascii="Courier New" w:hAnsi="Courier New"/>
      </w:rPr>
    </w:lvl>
    <w:lvl w:ilvl="8" w:tplc="8D403FA0">
      <w:start w:val="1"/>
      <w:numFmt w:val="bullet"/>
      <w:lvlText w:val=""/>
      <w:lvlJc w:val="left"/>
      <w:pPr>
        <w:tabs>
          <w:tab w:val="num" w:pos="102"/>
        </w:tabs>
        <w:ind w:left="2041" w:hanging="1939"/>
      </w:pPr>
      <w:rPr>
        <w:rFonts w:ascii="Wingdings" w:hAnsi="Wingdings"/>
      </w:rPr>
    </w:lvl>
  </w:abstractNum>
  <w:abstractNum w:abstractNumId="1128" w15:restartNumberingAfterBreak="0">
    <w:nsid w:val="00000469"/>
    <w:multiLevelType w:val="hybridMultilevel"/>
    <w:tmpl w:val="00000469"/>
    <w:lvl w:ilvl="0" w:tplc="2466ADDC">
      <w:start w:val="1"/>
      <w:numFmt w:val="bullet"/>
      <w:lvlText w:val=""/>
      <w:lvlJc w:val="left"/>
      <w:pPr>
        <w:tabs>
          <w:tab w:val="num" w:pos="11"/>
        </w:tabs>
        <w:ind w:left="227" w:hanging="216"/>
      </w:pPr>
      <w:rPr>
        <w:rFonts w:ascii="Symbol" w:hAnsi="Symbol"/>
      </w:rPr>
    </w:lvl>
    <w:lvl w:ilvl="1" w:tplc="471A2752">
      <w:start w:val="1"/>
      <w:numFmt w:val="bullet"/>
      <w:lvlText w:val="o"/>
      <w:lvlJc w:val="left"/>
      <w:pPr>
        <w:tabs>
          <w:tab w:val="num" w:pos="23"/>
        </w:tabs>
        <w:ind w:left="454" w:hanging="431"/>
      </w:pPr>
      <w:rPr>
        <w:rFonts w:ascii="Courier New" w:hAnsi="Courier New"/>
      </w:rPr>
    </w:lvl>
    <w:lvl w:ilvl="2" w:tplc="E7A692B0">
      <w:start w:val="1"/>
      <w:numFmt w:val="bullet"/>
      <w:lvlText w:val=""/>
      <w:lvlJc w:val="left"/>
      <w:pPr>
        <w:tabs>
          <w:tab w:val="num" w:pos="34"/>
        </w:tabs>
        <w:ind w:left="680" w:hanging="646"/>
      </w:pPr>
      <w:rPr>
        <w:rFonts w:ascii="Wingdings" w:hAnsi="Wingdings"/>
      </w:rPr>
    </w:lvl>
    <w:lvl w:ilvl="3" w:tplc="022A5BBE">
      <w:start w:val="1"/>
      <w:numFmt w:val="bullet"/>
      <w:lvlText w:val=""/>
      <w:lvlJc w:val="left"/>
      <w:pPr>
        <w:tabs>
          <w:tab w:val="num" w:pos="45"/>
        </w:tabs>
        <w:ind w:left="907" w:hanging="862"/>
      </w:pPr>
      <w:rPr>
        <w:rFonts w:ascii="Symbol" w:hAnsi="Symbol"/>
      </w:rPr>
    </w:lvl>
    <w:lvl w:ilvl="4" w:tplc="01E06E5C">
      <w:start w:val="1"/>
      <w:numFmt w:val="bullet"/>
      <w:lvlText w:val="o"/>
      <w:lvlJc w:val="left"/>
      <w:pPr>
        <w:tabs>
          <w:tab w:val="num" w:pos="57"/>
        </w:tabs>
        <w:ind w:left="1134" w:hanging="1077"/>
      </w:pPr>
      <w:rPr>
        <w:rFonts w:ascii="Courier New" w:hAnsi="Courier New"/>
      </w:rPr>
    </w:lvl>
    <w:lvl w:ilvl="5" w:tplc="6206E5FC">
      <w:start w:val="1"/>
      <w:numFmt w:val="bullet"/>
      <w:lvlText w:val=""/>
      <w:lvlJc w:val="left"/>
      <w:pPr>
        <w:tabs>
          <w:tab w:val="num" w:pos="68"/>
        </w:tabs>
        <w:ind w:left="1361" w:hanging="1293"/>
      </w:pPr>
      <w:rPr>
        <w:rFonts w:ascii="Wingdings" w:hAnsi="Wingdings"/>
      </w:rPr>
    </w:lvl>
    <w:lvl w:ilvl="6" w:tplc="7938C2AE">
      <w:start w:val="1"/>
      <w:numFmt w:val="bullet"/>
      <w:lvlText w:val=""/>
      <w:lvlJc w:val="left"/>
      <w:pPr>
        <w:tabs>
          <w:tab w:val="num" w:pos="79"/>
        </w:tabs>
        <w:ind w:left="1587" w:hanging="1508"/>
      </w:pPr>
      <w:rPr>
        <w:rFonts w:ascii="Symbol" w:hAnsi="Symbol"/>
      </w:rPr>
    </w:lvl>
    <w:lvl w:ilvl="7" w:tplc="366AD8D8">
      <w:start w:val="1"/>
      <w:numFmt w:val="bullet"/>
      <w:lvlText w:val="o"/>
      <w:lvlJc w:val="left"/>
      <w:pPr>
        <w:tabs>
          <w:tab w:val="num" w:pos="91"/>
        </w:tabs>
        <w:ind w:left="1814" w:hanging="1723"/>
      </w:pPr>
      <w:rPr>
        <w:rFonts w:ascii="Courier New" w:hAnsi="Courier New"/>
      </w:rPr>
    </w:lvl>
    <w:lvl w:ilvl="8" w:tplc="4FFAAF52">
      <w:start w:val="1"/>
      <w:numFmt w:val="bullet"/>
      <w:lvlText w:val=""/>
      <w:lvlJc w:val="left"/>
      <w:pPr>
        <w:tabs>
          <w:tab w:val="num" w:pos="102"/>
        </w:tabs>
        <w:ind w:left="2041" w:hanging="1939"/>
      </w:pPr>
      <w:rPr>
        <w:rFonts w:ascii="Wingdings" w:hAnsi="Wingdings"/>
      </w:rPr>
    </w:lvl>
  </w:abstractNum>
  <w:abstractNum w:abstractNumId="1129" w15:restartNumberingAfterBreak="0">
    <w:nsid w:val="0000046A"/>
    <w:multiLevelType w:val="hybridMultilevel"/>
    <w:tmpl w:val="0000046A"/>
    <w:lvl w:ilvl="0" w:tplc="DF80AF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AA49BC">
      <w:start w:val="1"/>
      <w:numFmt w:val="bullet"/>
      <w:lvlText w:val="•"/>
      <w:lvlJc w:val="left"/>
      <w:pPr>
        <w:tabs>
          <w:tab w:val="num" w:pos="23"/>
        </w:tabs>
        <w:ind w:left="454" w:hanging="431"/>
      </w:pPr>
      <w:rPr>
        <w:rFonts w:ascii="Courier New" w:hAnsi="Courier New"/>
      </w:rPr>
    </w:lvl>
    <w:lvl w:ilvl="2" w:tplc="40EABD44">
      <w:start w:val="1"/>
      <w:numFmt w:val="bullet"/>
      <w:lvlText w:val="•"/>
      <w:lvlJc w:val="left"/>
      <w:pPr>
        <w:tabs>
          <w:tab w:val="num" w:pos="34"/>
        </w:tabs>
        <w:ind w:left="680" w:hanging="646"/>
      </w:pPr>
      <w:rPr>
        <w:rFonts w:ascii="Wingdings" w:hAnsi="Wingdings"/>
      </w:rPr>
    </w:lvl>
    <w:lvl w:ilvl="3" w:tplc="57EEC97C">
      <w:start w:val="1"/>
      <w:numFmt w:val="bullet"/>
      <w:lvlText w:val=""/>
      <w:lvlJc w:val="left"/>
      <w:pPr>
        <w:tabs>
          <w:tab w:val="num" w:pos="45"/>
        </w:tabs>
        <w:ind w:left="907" w:hanging="862"/>
      </w:pPr>
      <w:rPr>
        <w:rFonts w:ascii="Symbol" w:hAnsi="Symbol"/>
      </w:rPr>
    </w:lvl>
    <w:lvl w:ilvl="4" w:tplc="2DD491BA">
      <w:start w:val="1"/>
      <w:numFmt w:val="bullet"/>
      <w:lvlText w:val="o"/>
      <w:lvlJc w:val="left"/>
      <w:pPr>
        <w:tabs>
          <w:tab w:val="num" w:pos="57"/>
        </w:tabs>
        <w:ind w:left="1134" w:hanging="1077"/>
      </w:pPr>
      <w:rPr>
        <w:rFonts w:ascii="Courier New" w:hAnsi="Courier New"/>
      </w:rPr>
    </w:lvl>
    <w:lvl w:ilvl="5" w:tplc="27B6BB9C">
      <w:start w:val="1"/>
      <w:numFmt w:val="bullet"/>
      <w:lvlText w:val=""/>
      <w:lvlJc w:val="left"/>
      <w:pPr>
        <w:tabs>
          <w:tab w:val="num" w:pos="68"/>
        </w:tabs>
        <w:ind w:left="1361" w:hanging="1293"/>
      </w:pPr>
      <w:rPr>
        <w:rFonts w:ascii="Wingdings" w:hAnsi="Wingdings"/>
      </w:rPr>
    </w:lvl>
    <w:lvl w:ilvl="6" w:tplc="DAAA669A">
      <w:start w:val="1"/>
      <w:numFmt w:val="bullet"/>
      <w:lvlText w:val=""/>
      <w:lvlJc w:val="left"/>
      <w:pPr>
        <w:tabs>
          <w:tab w:val="num" w:pos="79"/>
        </w:tabs>
        <w:ind w:left="1587" w:hanging="1508"/>
      </w:pPr>
      <w:rPr>
        <w:rFonts w:ascii="Symbol" w:hAnsi="Symbol"/>
      </w:rPr>
    </w:lvl>
    <w:lvl w:ilvl="7" w:tplc="A1D03A26">
      <w:start w:val="1"/>
      <w:numFmt w:val="bullet"/>
      <w:lvlText w:val="o"/>
      <w:lvlJc w:val="left"/>
      <w:pPr>
        <w:tabs>
          <w:tab w:val="num" w:pos="91"/>
        </w:tabs>
        <w:ind w:left="1814" w:hanging="1723"/>
      </w:pPr>
      <w:rPr>
        <w:rFonts w:ascii="Courier New" w:hAnsi="Courier New"/>
      </w:rPr>
    </w:lvl>
    <w:lvl w:ilvl="8" w:tplc="5680027A">
      <w:start w:val="1"/>
      <w:numFmt w:val="bullet"/>
      <w:lvlText w:val=""/>
      <w:lvlJc w:val="left"/>
      <w:pPr>
        <w:tabs>
          <w:tab w:val="num" w:pos="102"/>
        </w:tabs>
        <w:ind w:left="2041" w:hanging="1939"/>
      </w:pPr>
      <w:rPr>
        <w:rFonts w:ascii="Wingdings" w:hAnsi="Wingdings"/>
      </w:rPr>
    </w:lvl>
  </w:abstractNum>
  <w:abstractNum w:abstractNumId="1130" w15:restartNumberingAfterBreak="0">
    <w:nsid w:val="0000046B"/>
    <w:multiLevelType w:val="hybridMultilevel"/>
    <w:tmpl w:val="0000046B"/>
    <w:lvl w:ilvl="0" w:tplc="4A52AF3A">
      <w:start w:val="1"/>
      <w:numFmt w:val="bullet"/>
      <w:lvlText w:val=""/>
      <w:lvlJc w:val="left"/>
      <w:pPr>
        <w:tabs>
          <w:tab w:val="num" w:pos="11"/>
        </w:tabs>
        <w:ind w:left="227" w:hanging="216"/>
      </w:pPr>
      <w:rPr>
        <w:rFonts w:ascii="Symbol" w:hAnsi="Symbol"/>
      </w:rPr>
    </w:lvl>
    <w:lvl w:ilvl="1" w:tplc="DB8889DA">
      <w:start w:val="1"/>
      <w:numFmt w:val="bullet"/>
      <w:lvlText w:val="o"/>
      <w:lvlJc w:val="left"/>
      <w:pPr>
        <w:tabs>
          <w:tab w:val="num" w:pos="23"/>
        </w:tabs>
        <w:ind w:left="454" w:hanging="431"/>
      </w:pPr>
      <w:rPr>
        <w:rFonts w:ascii="Courier New" w:hAnsi="Courier New"/>
      </w:rPr>
    </w:lvl>
    <w:lvl w:ilvl="2" w:tplc="FE78CDDC">
      <w:start w:val="1"/>
      <w:numFmt w:val="bullet"/>
      <w:lvlText w:val=""/>
      <w:lvlJc w:val="left"/>
      <w:pPr>
        <w:tabs>
          <w:tab w:val="num" w:pos="34"/>
        </w:tabs>
        <w:ind w:left="680" w:hanging="646"/>
      </w:pPr>
      <w:rPr>
        <w:rFonts w:ascii="Wingdings" w:hAnsi="Wingdings"/>
      </w:rPr>
    </w:lvl>
    <w:lvl w:ilvl="3" w:tplc="E7902B10">
      <w:start w:val="1"/>
      <w:numFmt w:val="bullet"/>
      <w:lvlText w:val=""/>
      <w:lvlJc w:val="left"/>
      <w:pPr>
        <w:tabs>
          <w:tab w:val="num" w:pos="45"/>
        </w:tabs>
        <w:ind w:left="907" w:hanging="862"/>
      </w:pPr>
      <w:rPr>
        <w:rFonts w:ascii="Symbol" w:hAnsi="Symbol"/>
      </w:rPr>
    </w:lvl>
    <w:lvl w:ilvl="4" w:tplc="891457B2">
      <w:start w:val="1"/>
      <w:numFmt w:val="bullet"/>
      <w:lvlText w:val="o"/>
      <w:lvlJc w:val="left"/>
      <w:pPr>
        <w:tabs>
          <w:tab w:val="num" w:pos="57"/>
        </w:tabs>
        <w:ind w:left="1134" w:hanging="1077"/>
      </w:pPr>
      <w:rPr>
        <w:rFonts w:ascii="Courier New" w:hAnsi="Courier New"/>
      </w:rPr>
    </w:lvl>
    <w:lvl w:ilvl="5" w:tplc="C520D730">
      <w:start w:val="1"/>
      <w:numFmt w:val="bullet"/>
      <w:lvlText w:val=""/>
      <w:lvlJc w:val="left"/>
      <w:pPr>
        <w:tabs>
          <w:tab w:val="num" w:pos="68"/>
        </w:tabs>
        <w:ind w:left="1361" w:hanging="1293"/>
      </w:pPr>
      <w:rPr>
        <w:rFonts w:ascii="Wingdings" w:hAnsi="Wingdings"/>
      </w:rPr>
    </w:lvl>
    <w:lvl w:ilvl="6" w:tplc="FBDCC57C">
      <w:start w:val="1"/>
      <w:numFmt w:val="bullet"/>
      <w:lvlText w:val=""/>
      <w:lvlJc w:val="left"/>
      <w:pPr>
        <w:tabs>
          <w:tab w:val="num" w:pos="79"/>
        </w:tabs>
        <w:ind w:left="1587" w:hanging="1508"/>
      </w:pPr>
      <w:rPr>
        <w:rFonts w:ascii="Symbol" w:hAnsi="Symbol"/>
      </w:rPr>
    </w:lvl>
    <w:lvl w:ilvl="7" w:tplc="9822D1A8">
      <w:start w:val="1"/>
      <w:numFmt w:val="bullet"/>
      <w:lvlText w:val="o"/>
      <w:lvlJc w:val="left"/>
      <w:pPr>
        <w:tabs>
          <w:tab w:val="num" w:pos="91"/>
        </w:tabs>
        <w:ind w:left="1814" w:hanging="1723"/>
      </w:pPr>
      <w:rPr>
        <w:rFonts w:ascii="Courier New" w:hAnsi="Courier New"/>
      </w:rPr>
    </w:lvl>
    <w:lvl w:ilvl="8" w:tplc="AE6AA996">
      <w:start w:val="1"/>
      <w:numFmt w:val="bullet"/>
      <w:lvlText w:val=""/>
      <w:lvlJc w:val="left"/>
      <w:pPr>
        <w:tabs>
          <w:tab w:val="num" w:pos="102"/>
        </w:tabs>
        <w:ind w:left="2041" w:hanging="1939"/>
      </w:pPr>
      <w:rPr>
        <w:rFonts w:ascii="Wingdings" w:hAnsi="Wingdings"/>
      </w:rPr>
    </w:lvl>
  </w:abstractNum>
  <w:abstractNum w:abstractNumId="1131" w15:restartNumberingAfterBreak="0">
    <w:nsid w:val="0000046C"/>
    <w:multiLevelType w:val="hybridMultilevel"/>
    <w:tmpl w:val="0000046C"/>
    <w:lvl w:ilvl="0" w:tplc="BA1EA3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6E8D0A">
      <w:start w:val="1"/>
      <w:numFmt w:val="bullet"/>
      <w:lvlText w:val="•"/>
      <w:lvlJc w:val="left"/>
      <w:pPr>
        <w:tabs>
          <w:tab w:val="num" w:pos="23"/>
        </w:tabs>
        <w:ind w:left="454" w:hanging="431"/>
      </w:pPr>
      <w:rPr>
        <w:rFonts w:ascii="Courier New" w:hAnsi="Courier New"/>
      </w:rPr>
    </w:lvl>
    <w:lvl w:ilvl="2" w:tplc="47C83874">
      <w:start w:val="1"/>
      <w:numFmt w:val="bullet"/>
      <w:lvlText w:val="•"/>
      <w:lvlJc w:val="left"/>
      <w:pPr>
        <w:tabs>
          <w:tab w:val="num" w:pos="34"/>
        </w:tabs>
        <w:ind w:left="680" w:hanging="646"/>
      </w:pPr>
      <w:rPr>
        <w:rFonts w:ascii="Wingdings" w:hAnsi="Wingdings"/>
      </w:rPr>
    </w:lvl>
    <w:lvl w:ilvl="3" w:tplc="07DCE698">
      <w:start w:val="1"/>
      <w:numFmt w:val="bullet"/>
      <w:lvlText w:val=""/>
      <w:lvlJc w:val="left"/>
      <w:pPr>
        <w:tabs>
          <w:tab w:val="num" w:pos="45"/>
        </w:tabs>
        <w:ind w:left="907" w:hanging="862"/>
      </w:pPr>
      <w:rPr>
        <w:rFonts w:ascii="Symbol" w:hAnsi="Symbol"/>
      </w:rPr>
    </w:lvl>
    <w:lvl w:ilvl="4" w:tplc="0A32752E">
      <w:start w:val="1"/>
      <w:numFmt w:val="bullet"/>
      <w:lvlText w:val="o"/>
      <w:lvlJc w:val="left"/>
      <w:pPr>
        <w:tabs>
          <w:tab w:val="num" w:pos="57"/>
        </w:tabs>
        <w:ind w:left="1134" w:hanging="1077"/>
      </w:pPr>
      <w:rPr>
        <w:rFonts w:ascii="Courier New" w:hAnsi="Courier New"/>
      </w:rPr>
    </w:lvl>
    <w:lvl w:ilvl="5" w:tplc="FBFCA9FA">
      <w:start w:val="1"/>
      <w:numFmt w:val="bullet"/>
      <w:lvlText w:val=""/>
      <w:lvlJc w:val="left"/>
      <w:pPr>
        <w:tabs>
          <w:tab w:val="num" w:pos="68"/>
        </w:tabs>
        <w:ind w:left="1361" w:hanging="1293"/>
      </w:pPr>
      <w:rPr>
        <w:rFonts w:ascii="Wingdings" w:hAnsi="Wingdings"/>
      </w:rPr>
    </w:lvl>
    <w:lvl w:ilvl="6" w:tplc="77A8E6DC">
      <w:start w:val="1"/>
      <w:numFmt w:val="bullet"/>
      <w:lvlText w:val=""/>
      <w:lvlJc w:val="left"/>
      <w:pPr>
        <w:tabs>
          <w:tab w:val="num" w:pos="79"/>
        </w:tabs>
        <w:ind w:left="1587" w:hanging="1508"/>
      </w:pPr>
      <w:rPr>
        <w:rFonts w:ascii="Symbol" w:hAnsi="Symbol"/>
      </w:rPr>
    </w:lvl>
    <w:lvl w:ilvl="7" w:tplc="20F6FA90">
      <w:start w:val="1"/>
      <w:numFmt w:val="bullet"/>
      <w:lvlText w:val="o"/>
      <w:lvlJc w:val="left"/>
      <w:pPr>
        <w:tabs>
          <w:tab w:val="num" w:pos="91"/>
        </w:tabs>
        <w:ind w:left="1814" w:hanging="1723"/>
      </w:pPr>
      <w:rPr>
        <w:rFonts w:ascii="Courier New" w:hAnsi="Courier New"/>
      </w:rPr>
    </w:lvl>
    <w:lvl w:ilvl="8" w:tplc="F4F62F6A">
      <w:start w:val="1"/>
      <w:numFmt w:val="bullet"/>
      <w:lvlText w:val=""/>
      <w:lvlJc w:val="left"/>
      <w:pPr>
        <w:tabs>
          <w:tab w:val="num" w:pos="102"/>
        </w:tabs>
        <w:ind w:left="2041" w:hanging="1939"/>
      </w:pPr>
      <w:rPr>
        <w:rFonts w:ascii="Wingdings" w:hAnsi="Wingdings"/>
      </w:rPr>
    </w:lvl>
  </w:abstractNum>
  <w:abstractNum w:abstractNumId="1132" w15:restartNumberingAfterBreak="0">
    <w:nsid w:val="0000046D"/>
    <w:multiLevelType w:val="hybridMultilevel"/>
    <w:tmpl w:val="0000046D"/>
    <w:lvl w:ilvl="0" w:tplc="8FDA239E">
      <w:start w:val="1"/>
      <w:numFmt w:val="bullet"/>
      <w:lvlText w:val=""/>
      <w:lvlJc w:val="left"/>
      <w:pPr>
        <w:tabs>
          <w:tab w:val="num" w:pos="11"/>
        </w:tabs>
        <w:ind w:left="227" w:hanging="216"/>
      </w:pPr>
      <w:rPr>
        <w:rFonts w:ascii="Symbol" w:hAnsi="Symbol"/>
      </w:rPr>
    </w:lvl>
    <w:lvl w:ilvl="1" w:tplc="BF1AE8B6">
      <w:start w:val="1"/>
      <w:numFmt w:val="bullet"/>
      <w:lvlText w:val="o"/>
      <w:lvlJc w:val="left"/>
      <w:pPr>
        <w:tabs>
          <w:tab w:val="num" w:pos="23"/>
        </w:tabs>
        <w:ind w:left="454" w:hanging="431"/>
      </w:pPr>
      <w:rPr>
        <w:rFonts w:ascii="Courier New" w:hAnsi="Courier New"/>
      </w:rPr>
    </w:lvl>
    <w:lvl w:ilvl="2" w:tplc="459A8378">
      <w:start w:val="1"/>
      <w:numFmt w:val="bullet"/>
      <w:lvlText w:val=""/>
      <w:lvlJc w:val="left"/>
      <w:pPr>
        <w:tabs>
          <w:tab w:val="num" w:pos="34"/>
        </w:tabs>
        <w:ind w:left="680" w:hanging="646"/>
      </w:pPr>
      <w:rPr>
        <w:rFonts w:ascii="Wingdings" w:hAnsi="Wingdings"/>
      </w:rPr>
    </w:lvl>
    <w:lvl w:ilvl="3" w:tplc="150E1DDC">
      <w:start w:val="1"/>
      <w:numFmt w:val="bullet"/>
      <w:lvlText w:val=""/>
      <w:lvlJc w:val="left"/>
      <w:pPr>
        <w:tabs>
          <w:tab w:val="num" w:pos="45"/>
        </w:tabs>
        <w:ind w:left="907" w:hanging="862"/>
      </w:pPr>
      <w:rPr>
        <w:rFonts w:ascii="Symbol" w:hAnsi="Symbol"/>
      </w:rPr>
    </w:lvl>
    <w:lvl w:ilvl="4" w:tplc="D08070F6">
      <w:start w:val="1"/>
      <w:numFmt w:val="bullet"/>
      <w:lvlText w:val="o"/>
      <w:lvlJc w:val="left"/>
      <w:pPr>
        <w:tabs>
          <w:tab w:val="num" w:pos="57"/>
        </w:tabs>
        <w:ind w:left="1134" w:hanging="1077"/>
      </w:pPr>
      <w:rPr>
        <w:rFonts w:ascii="Courier New" w:hAnsi="Courier New"/>
      </w:rPr>
    </w:lvl>
    <w:lvl w:ilvl="5" w:tplc="FAAAF338">
      <w:start w:val="1"/>
      <w:numFmt w:val="bullet"/>
      <w:lvlText w:val=""/>
      <w:lvlJc w:val="left"/>
      <w:pPr>
        <w:tabs>
          <w:tab w:val="num" w:pos="68"/>
        </w:tabs>
        <w:ind w:left="1361" w:hanging="1293"/>
      </w:pPr>
      <w:rPr>
        <w:rFonts w:ascii="Wingdings" w:hAnsi="Wingdings"/>
      </w:rPr>
    </w:lvl>
    <w:lvl w:ilvl="6" w:tplc="3086FF38">
      <w:start w:val="1"/>
      <w:numFmt w:val="bullet"/>
      <w:lvlText w:val=""/>
      <w:lvlJc w:val="left"/>
      <w:pPr>
        <w:tabs>
          <w:tab w:val="num" w:pos="79"/>
        </w:tabs>
        <w:ind w:left="1587" w:hanging="1508"/>
      </w:pPr>
      <w:rPr>
        <w:rFonts w:ascii="Symbol" w:hAnsi="Symbol"/>
      </w:rPr>
    </w:lvl>
    <w:lvl w:ilvl="7" w:tplc="A1189108">
      <w:start w:val="1"/>
      <w:numFmt w:val="bullet"/>
      <w:lvlText w:val="o"/>
      <w:lvlJc w:val="left"/>
      <w:pPr>
        <w:tabs>
          <w:tab w:val="num" w:pos="91"/>
        </w:tabs>
        <w:ind w:left="1814" w:hanging="1723"/>
      </w:pPr>
      <w:rPr>
        <w:rFonts w:ascii="Courier New" w:hAnsi="Courier New"/>
      </w:rPr>
    </w:lvl>
    <w:lvl w:ilvl="8" w:tplc="58088A0E">
      <w:start w:val="1"/>
      <w:numFmt w:val="bullet"/>
      <w:lvlText w:val=""/>
      <w:lvlJc w:val="left"/>
      <w:pPr>
        <w:tabs>
          <w:tab w:val="num" w:pos="102"/>
        </w:tabs>
        <w:ind w:left="2041" w:hanging="1939"/>
      </w:pPr>
      <w:rPr>
        <w:rFonts w:ascii="Wingdings" w:hAnsi="Wingdings"/>
      </w:rPr>
    </w:lvl>
  </w:abstractNum>
  <w:abstractNum w:abstractNumId="1133" w15:restartNumberingAfterBreak="0">
    <w:nsid w:val="0000046E"/>
    <w:multiLevelType w:val="hybridMultilevel"/>
    <w:tmpl w:val="0000046E"/>
    <w:lvl w:ilvl="0" w:tplc="0E0C2E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4E8C68">
      <w:start w:val="1"/>
      <w:numFmt w:val="bullet"/>
      <w:lvlText w:val="•"/>
      <w:lvlJc w:val="left"/>
      <w:pPr>
        <w:tabs>
          <w:tab w:val="num" w:pos="23"/>
        </w:tabs>
        <w:ind w:left="454" w:hanging="431"/>
      </w:pPr>
      <w:rPr>
        <w:rFonts w:ascii="Courier New" w:hAnsi="Courier New"/>
      </w:rPr>
    </w:lvl>
    <w:lvl w:ilvl="2" w:tplc="06449D32">
      <w:start w:val="1"/>
      <w:numFmt w:val="bullet"/>
      <w:lvlText w:val="•"/>
      <w:lvlJc w:val="left"/>
      <w:pPr>
        <w:tabs>
          <w:tab w:val="num" w:pos="34"/>
        </w:tabs>
        <w:ind w:left="680" w:hanging="646"/>
      </w:pPr>
      <w:rPr>
        <w:rFonts w:ascii="Wingdings" w:hAnsi="Wingdings"/>
      </w:rPr>
    </w:lvl>
    <w:lvl w:ilvl="3" w:tplc="F104C47A">
      <w:start w:val="1"/>
      <w:numFmt w:val="bullet"/>
      <w:lvlText w:val=""/>
      <w:lvlJc w:val="left"/>
      <w:pPr>
        <w:tabs>
          <w:tab w:val="num" w:pos="45"/>
        </w:tabs>
        <w:ind w:left="907" w:hanging="862"/>
      </w:pPr>
      <w:rPr>
        <w:rFonts w:ascii="Symbol" w:hAnsi="Symbol"/>
      </w:rPr>
    </w:lvl>
    <w:lvl w:ilvl="4" w:tplc="087E2540">
      <w:start w:val="1"/>
      <w:numFmt w:val="bullet"/>
      <w:lvlText w:val="o"/>
      <w:lvlJc w:val="left"/>
      <w:pPr>
        <w:tabs>
          <w:tab w:val="num" w:pos="57"/>
        </w:tabs>
        <w:ind w:left="1134" w:hanging="1077"/>
      </w:pPr>
      <w:rPr>
        <w:rFonts w:ascii="Courier New" w:hAnsi="Courier New"/>
      </w:rPr>
    </w:lvl>
    <w:lvl w:ilvl="5" w:tplc="89A86BD0">
      <w:start w:val="1"/>
      <w:numFmt w:val="bullet"/>
      <w:lvlText w:val=""/>
      <w:lvlJc w:val="left"/>
      <w:pPr>
        <w:tabs>
          <w:tab w:val="num" w:pos="68"/>
        </w:tabs>
        <w:ind w:left="1361" w:hanging="1293"/>
      </w:pPr>
      <w:rPr>
        <w:rFonts w:ascii="Wingdings" w:hAnsi="Wingdings"/>
      </w:rPr>
    </w:lvl>
    <w:lvl w:ilvl="6" w:tplc="64D4B8BC">
      <w:start w:val="1"/>
      <w:numFmt w:val="bullet"/>
      <w:lvlText w:val=""/>
      <w:lvlJc w:val="left"/>
      <w:pPr>
        <w:tabs>
          <w:tab w:val="num" w:pos="79"/>
        </w:tabs>
        <w:ind w:left="1587" w:hanging="1508"/>
      </w:pPr>
      <w:rPr>
        <w:rFonts w:ascii="Symbol" w:hAnsi="Symbol"/>
      </w:rPr>
    </w:lvl>
    <w:lvl w:ilvl="7" w:tplc="B57E1180">
      <w:start w:val="1"/>
      <w:numFmt w:val="bullet"/>
      <w:lvlText w:val="o"/>
      <w:lvlJc w:val="left"/>
      <w:pPr>
        <w:tabs>
          <w:tab w:val="num" w:pos="91"/>
        </w:tabs>
        <w:ind w:left="1814" w:hanging="1723"/>
      </w:pPr>
      <w:rPr>
        <w:rFonts w:ascii="Courier New" w:hAnsi="Courier New"/>
      </w:rPr>
    </w:lvl>
    <w:lvl w:ilvl="8" w:tplc="A9222242">
      <w:start w:val="1"/>
      <w:numFmt w:val="bullet"/>
      <w:lvlText w:val=""/>
      <w:lvlJc w:val="left"/>
      <w:pPr>
        <w:tabs>
          <w:tab w:val="num" w:pos="102"/>
        </w:tabs>
        <w:ind w:left="2041" w:hanging="1939"/>
      </w:pPr>
      <w:rPr>
        <w:rFonts w:ascii="Wingdings" w:hAnsi="Wingdings"/>
      </w:rPr>
    </w:lvl>
  </w:abstractNum>
  <w:abstractNum w:abstractNumId="1134" w15:restartNumberingAfterBreak="0">
    <w:nsid w:val="0000046F"/>
    <w:multiLevelType w:val="hybridMultilevel"/>
    <w:tmpl w:val="0000046F"/>
    <w:lvl w:ilvl="0" w:tplc="99469BDE">
      <w:start w:val="1"/>
      <w:numFmt w:val="bullet"/>
      <w:lvlText w:val=""/>
      <w:lvlJc w:val="left"/>
      <w:pPr>
        <w:tabs>
          <w:tab w:val="num" w:pos="11"/>
        </w:tabs>
        <w:ind w:left="227" w:hanging="216"/>
      </w:pPr>
      <w:rPr>
        <w:rFonts w:ascii="Symbol" w:hAnsi="Symbol"/>
      </w:rPr>
    </w:lvl>
    <w:lvl w:ilvl="1" w:tplc="419E9B4C">
      <w:start w:val="1"/>
      <w:numFmt w:val="bullet"/>
      <w:lvlText w:val="o"/>
      <w:lvlJc w:val="left"/>
      <w:pPr>
        <w:tabs>
          <w:tab w:val="num" w:pos="23"/>
        </w:tabs>
        <w:ind w:left="454" w:hanging="431"/>
      </w:pPr>
      <w:rPr>
        <w:rFonts w:ascii="Courier New" w:hAnsi="Courier New"/>
      </w:rPr>
    </w:lvl>
    <w:lvl w:ilvl="2" w:tplc="27263314">
      <w:start w:val="1"/>
      <w:numFmt w:val="bullet"/>
      <w:lvlText w:val=""/>
      <w:lvlJc w:val="left"/>
      <w:pPr>
        <w:tabs>
          <w:tab w:val="num" w:pos="34"/>
        </w:tabs>
        <w:ind w:left="680" w:hanging="646"/>
      </w:pPr>
      <w:rPr>
        <w:rFonts w:ascii="Wingdings" w:hAnsi="Wingdings"/>
      </w:rPr>
    </w:lvl>
    <w:lvl w:ilvl="3" w:tplc="CE5A0A06">
      <w:start w:val="1"/>
      <w:numFmt w:val="bullet"/>
      <w:lvlText w:val=""/>
      <w:lvlJc w:val="left"/>
      <w:pPr>
        <w:tabs>
          <w:tab w:val="num" w:pos="45"/>
        </w:tabs>
        <w:ind w:left="907" w:hanging="862"/>
      </w:pPr>
      <w:rPr>
        <w:rFonts w:ascii="Symbol" w:hAnsi="Symbol"/>
      </w:rPr>
    </w:lvl>
    <w:lvl w:ilvl="4" w:tplc="F51847FA">
      <w:start w:val="1"/>
      <w:numFmt w:val="bullet"/>
      <w:lvlText w:val="o"/>
      <w:lvlJc w:val="left"/>
      <w:pPr>
        <w:tabs>
          <w:tab w:val="num" w:pos="57"/>
        </w:tabs>
        <w:ind w:left="1134" w:hanging="1077"/>
      </w:pPr>
      <w:rPr>
        <w:rFonts w:ascii="Courier New" w:hAnsi="Courier New"/>
      </w:rPr>
    </w:lvl>
    <w:lvl w:ilvl="5" w:tplc="90FC8C22">
      <w:start w:val="1"/>
      <w:numFmt w:val="bullet"/>
      <w:lvlText w:val=""/>
      <w:lvlJc w:val="left"/>
      <w:pPr>
        <w:tabs>
          <w:tab w:val="num" w:pos="68"/>
        </w:tabs>
        <w:ind w:left="1361" w:hanging="1293"/>
      </w:pPr>
      <w:rPr>
        <w:rFonts w:ascii="Wingdings" w:hAnsi="Wingdings"/>
      </w:rPr>
    </w:lvl>
    <w:lvl w:ilvl="6" w:tplc="5A5839DA">
      <w:start w:val="1"/>
      <w:numFmt w:val="bullet"/>
      <w:lvlText w:val=""/>
      <w:lvlJc w:val="left"/>
      <w:pPr>
        <w:tabs>
          <w:tab w:val="num" w:pos="79"/>
        </w:tabs>
        <w:ind w:left="1587" w:hanging="1508"/>
      </w:pPr>
      <w:rPr>
        <w:rFonts w:ascii="Symbol" w:hAnsi="Symbol"/>
      </w:rPr>
    </w:lvl>
    <w:lvl w:ilvl="7" w:tplc="CFF44576">
      <w:start w:val="1"/>
      <w:numFmt w:val="bullet"/>
      <w:lvlText w:val="o"/>
      <w:lvlJc w:val="left"/>
      <w:pPr>
        <w:tabs>
          <w:tab w:val="num" w:pos="91"/>
        </w:tabs>
        <w:ind w:left="1814" w:hanging="1723"/>
      </w:pPr>
      <w:rPr>
        <w:rFonts w:ascii="Courier New" w:hAnsi="Courier New"/>
      </w:rPr>
    </w:lvl>
    <w:lvl w:ilvl="8" w:tplc="47981942">
      <w:start w:val="1"/>
      <w:numFmt w:val="bullet"/>
      <w:lvlText w:val=""/>
      <w:lvlJc w:val="left"/>
      <w:pPr>
        <w:tabs>
          <w:tab w:val="num" w:pos="102"/>
        </w:tabs>
        <w:ind w:left="2041" w:hanging="1939"/>
      </w:pPr>
      <w:rPr>
        <w:rFonts w:ascii="Wingdings" w:hAnsi="Wingdings"/>
      </w:rPr>
    </w:lvl>
  </w:abstractNum>
  <w:abstractNum w:abstractNumId="1135" w15:restartNumberingAfterBreak="0">
    <w:nsid w:val="00000470"/>
    <w:multiLevelType w:val="hybridMultilevel"/>
    <w:tmpl w:val="00000470"/>
    <w:lvl w:ilvl="0" w:tplc="B76A04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C084B6">
      <w:start w:val="1"/>
      <w:numFmt w:val="bullet"/>
      <w:lvlText w:val="•"/>
      <w:lvlJc w:val="left"/>
      <w:pPr>
        <w:tabs>
          <w:tab w:val="num" w:pos="23"/>
        </w:tabs>
        <w:ind w:left="454" w:hanging="431"/>
      </w:pPr>
      <w:rPr>
        <w:rFonts w:ascii="Courier New" w:hAnsi="Courier New"/>
      </w:rPr>
    </w:lvl>
    <w:lvl w:ilvl="2" w:tplc="9C24BF0E">
      <w:start w:val="1"/>
      <w:numFmt w:val="bullet"/>
      <w:lvlText w:val="•"/>
      <w:lvlJc w:val="left"/>
      <w:pPr>
        <w:tabs>
          <w:tab w:val="num" w:pos="34"/>
        </w:tabs>
        <w:ind w:left="680" w:hanging="646"/>
      </w:pPr>
      <w:rPr>
        <w:rFonts w:ascii="Wingdings" w:hAnsi="Wingdings"/>
      </w:rPr>
    </w:lvl>
    <w:lvl w:ilvl="3" w:tplc="24EA89E4">
      <w:start w:val="1"/>
      <w:numFmt w:val="bullet"/>
      <w:lvlText w:val=""/>
      <w:lvlJc w:val="left"/>
      <w:pPr>
        <w:tabs>
          <w:tab w:val="num" w:pos="45"/>
        </w:tabs>
        <w:ind w:left="907" w:hanging="862"/>
      </w:pPr>
      <w:rPr>
        <w:rFonts w:ascii="Symbol" w:hAnsi="Symbol"/>
      </w:rPr>
    </w:lvl>
    <w:lvl w:ilvl="4" w:tplc="818A245A">
      <w:start w:val="1"/>
      <w:numFmt w:val="bullet"/>
      <w:lvlText w:val="o"/>
      <w:lvlJc w:val="left"/>
      <w:pPr>
        <w:tabs>
          <w:tab w:val="num" w:pos="57"/>
        </w:tabs>
        <w:ind w:left="1134" w:hanging="1077"/>
      </w:pPr>
      <w:rPr>
        <w:rFonts w:ascii="Courier New" w:hAnsi="Courier New"/>
      </w:rPr>
    </w:lvl>
    <w:lvl w:ilvl="5" w:tplc="1284D176">
      <w:start w:val="1"/>
      <w:numFmt w:val="bullet"/>
      <w:lvlText w:val=""/>
      <w:lvlJc w:val="left"/>
      <w:pPr>
        <w:tabs>
          <w:tab w:val="num" w:pos="68"/>
        </w:tabs>
        <w:ind w:left="1361" w:hanging="1293"/>
      </w:pPr>
      <w:rPr>
        <w:rFonts w:ascii="Wingdings" w:hAnsi="Wingdings"/>
      </w:rPr>
    </w:lvl>
    <w:lvl w:ilvl="6" w:tplc="1DE8CC74">
      <w:start w:val="1"/>
      <w:numFmt w:val="bullet"/>
      <w:lvlText w:val=""/>
      <w:lvlJc w:val="left"/>
      <w:pPr>
        <w:tabs>
          <w:tab w:val="num" w:pos="79"/>
        </w:tabs>
        <w:ind w:left="1587" w:hanging="1508"/>
      </w:pPr>
      <w:rPr>
        <w:rFonts w:ascii="Symbol" w:hAnsi="Symbol"/>
      </w:rPr>
    </w:lvl>
    <w:lvl w:ilvl="7" w:tplc="2126F29C">
      <w:start w:val="1"/>
      <w:numFmt w:val="bullet"/>
      <w:lvlText w:val="o"/>
      <w:lvlJc w:val="left"/>
      <w:pPr>
        <w:tabs>
          <w:tab w:val="num" w:pos="91"/>
        </w:tabs>
        <w:ind w:left="1814" w:hanging="1723"/>
      </w:pPr>
      <w:rPr>
        <w:rFonts w:ascii="Courier New" w:hAnsi="Courier New"/>
      </w:rPr>
    </w:lvl>
    <w:lvl w:ilvl="8" w:tplc="0B3C3AC0">
      <w:start w:val="1"/>
      <w:numFmt w:val="bullet"/>
      <w:lvlText w:val=""/>
      <w:lvlJc w:val="left"/>
      <w:pPr>
        <w:tabs>
          <w:tab w:val="num" w:pos="102"/>
        </w:tabs>
        <w:ind w:left="2041" w:hanging="1939"/>
      </w:pPr>
      <w:rPr>
        <w:rFonts w:ascii="Wingdings" w:hAnsi="Wingdings"/>
      </w:rPr>
    </w:lvl>
  </w:abstractNum>
  <w:abstractNum w:abstractNumId="1136" w15:restartNumberingAfterBreak="0">
    <w:nsid w:val="00000471"/>
    <w:multiLevelType w:val="hybridMultilevel"/>
    <w:tmpl w:val="00000471"/>
    <w:lvl w:ilvl="0" w:tplc="8BA01F38">
      <w:start w:val="1"/>
      <w:numFmt w:val="bullet"/>
      <w:lvlText w:val=""/>
      <w:lvlJc w:val="left"/>
      <w:pPr>
        <w:tabs>
          <w:tab w:val="num" w:pos="11"/>
        </w:tabs>
        <w:ind w:left="227" w:hanging="216"/>
      </w:pPr>
      <w:rPr>
        <w:rFonts w:ascii="Symbol" w:hAnsi="Symbol"/>
      </w:rPr>
    </w:lvl>
    <w:lvl w:ilvl="1" w:tplc="FB5CB860">
      <w:start w:val="1"/>
      <w:numFmt w:val="bullet"/>
      <w:lvlText w:val="o"/>
      <w:lvlJc w:val="left"/>
      <w:pPr>
        <w:tabs>
          <w:tab w:val="num" w:pos="23"/>
        </w:tabs>
        <w:ind w:left="454" w:hanging="431"/>
      </w:pPr>
      <w:rPr>
        <w:rFonts w:ascii="Courier New" w:hAnsi="Courier New"/>
      </w:rPr>
    </w:lvl>
    <w:lvl w:ilvl="2" w:tplc="D4C29402">
      <w:start w:val="1"/>
      <w:numFmt w:val="bullet"/>
      <w:lvlText w:val=""/>
      <w:lvlJc w:val="left"/>
      <w:pPr>
        <w:tabs>
          <w:tab w:val="num" w:pos="34"/>
        </w:tabs>
        <w:ind w:left="680" w:hanging="646"/>
      </w:pPr>
      <w:rPr>
        <w:rFonts w:ascii="Wingdings" w:hAnsi="Wingdings"/>
      </w:rPr>
    </w:lvl>
    <w:lvl w:ilvl="3" w:tplc="878EE914">
      <w:start w:val="1"/>
      <w:numFmt w:val="bullet"/>
      <w:lvlText w:val=""/>
      <w:lvlJc w:val="left"/>
      <w:pPr>
        <w:tabs>
          <w:tab w:val="num" w:pos="45"/>
        </w:tabs>
        <w:ind w:left="907" w:hanging="862"/>
      </w:pPr>
      <w:rPr>
        <w:rFonts w:ascii="Symbol" w:hAnsi="Symbol"/>
      </w:rPr>
    </w:lvl>
    <w:lvl w:ilvl="4" w:tplc="530ED1AE">
      <w:start w:val="1"/>
      <w:numFmt w:val="bullet"/>
      <w:lvlText w:val="o"/>
      <w:lvlJc w:val="left"/>
      <w:pPr>
        <w:tabs>
          <w:tab w:val="num" w:pos="57"/>
        </w:tabs>
        <w:ind w:left="1134" w:hanging="1077"/>
      </w:pPr>
      <w:rPr>
        <w:rFonts w:ascii="Courier New" w:hAnsi="Courier New"/>
      </w:rPr>
    </w:lvl>
    <w:lvl w:ilvl="5" w:tplc="8CF29212">
      <w:start w:val="1"/>
      <w:numFmt w:val="bullet"/>
      <w:lvlText w:val=""/>
      <w:lvlJc w:val="left"/>
      <w:pPr>
        <w:tabs>
          <w:tab w:val="num" w:pos="68"/>
        </w:tabs>
        <w:ind w:left="1361" w:hanging="1293"/>
      </w:pPr>
      <w:rPr>
        <w:rFonts w:ascii="Wingdings" w:hAnsi="Wingdings"/>
      </w:rPr>
    </w:lvl>
    <w:lvl w:ilvl="6" w:tplc="1EBC8D0C">
      <w:start w:val="1"/>
      <w:numFmt w:val="bullet"/>
      <w:lvlText w:val=""/>
      <w:lvlJc w:val="left"/>
      <w:pPr>
        <w:tabs>
          <w:tab w:val="num" w:pos="79"/>
        </w:tabs>
        <w:ind w:left="1587" w:hanging="1508"/>
      </w:pPr>
      <w:rPr>
        <w:rFonts w:ascii="Symbol" w:hAnsi="Symbol"/>
      </w:rPr>
    </w:lvl>
    <w:lvl w:ilvl="7" w:tplc="95AC6B44">
      <w:start w:val="1"/>
      <w:numFmt w:val="bullet"/>
      <w:lvlText w:val="o"/>
      <w:lvlJc w:val="left"/>
      <w:pPr>
        <w:tabs>
          <w:tab w:val="num" w:pos="91"/>
        </w:tabs>
        <w:ind w:left="1814" w:hanging="1723"/>
      </w:pPr>
      <w:rPr>
        <w:rFonts w:ascii="Courier New" w:hAnsi="Courier New"/>
      </w:rPr>
    </w:lvl>
    <w:lvl w:ilvl="8" w:tplc="9FBEE696">
      <w:start w:val="1"/>
      <w:numFmt w:val="bullet"/>
      <w:lvlText w:val=""/>
      <w:lvlJc w:val="left"/>
      <w:pPr>
        <w:tabs>
          <w:tab w:val="num" w:pos="102"/>
        </w:tabs>
        <w:ind w:left="2041" w:hanging="1939"/>
      </w:pPr>
      <w:rPr>
        <w:rFonts w:ascii="Wingdings" w:hAnsi="Wingdings"/>
      </w:rPr>
    </w:lvl>
  </w:abstractNum>
  <w:num w:numId="1" w16cid:durableId="1378507515">
    <w:abstractNumId w:val="0"/>
  </w:num>
  <w:num w:numId="2" w16cid:durableId="439691641">
    <w:abstractNumId w:val="1"/>
  </w:num>
  <w:num w:numId="3" w16cid:durableId="894900559">
    <w:abstractNumId w:val="2"/>
  </w:num>
  <w:num w:numId="4" w16cid:durableId="2013218144">
    <w:abstractNumId w:val="3"/>
  </w:num>
  <w:num w:numId="5" w16cid:durableId="1382553430">
    <w:abstractNumId w:val="4"/>
  </w:num>
  <w:num w:numId="6" w16cid:durableId="1921909242">
    <w:abstractNumId w:val="5"/>
  </w:num>
  <w:num w:numId="7" w16cid:durableId="506138831">
    <w:abstractNumId w:val="6"/>
  </w:num>
  <w:num w:numId="8" w16cid:durableId="630289248">
    <w:abstractNumId w:val="7"/>
  </w:num>
  <w:num w:numId="9" w16cid:durableId="1566719579">
    <w:abstractNumId w:val="8"/>
  </w:num>
  <w:num w:numId="10" w16cid:durableId="1332677877">
    <w:abstractNumId w:val="9"/>
  </w:num>
  <w:num w:numId="11" w16cid:durableId="640691852">
    <w:abstractNumId w:val="10"/>
  </w:num>
  <w:num w:numId="12" w16cid:durableId="1677998158">
    <w:abstractNumId w:val="11"/>
  </w:num>
  <w:num w:numId="13" w16cid:durableId="1564372975">
    <w:abstractNumId w:val="12"/>
  </w:num>
  <w:num w:numId="14" w16cid:durableId="1923875896">
    <w:abstractNumId w:val="13"/>
  </w:num>
  <w:num w:numId="15" w16cid:durableId="595602959">
    <w:abstractNumId w:val="14"/>
  </w:num>
  <w:num w:numId="16" w16cid:durableId="1133523507">
    <w:abstractNumId w:val="15"/>
  </w:num>
  <w:num w:numId="17" w16cid:durableId="1828083805">
    <w:abstractNumId w:val="16"/>
  </w:num>
  <w:num w:numId="18" w16cid:durableId="13121324">
    <w:abstractNumId w:val="17"/>
  </w:num>
  <w:num w:numId="19" w16cid:durableId="1464420738">
    <w:abstractNumId w:val="18"/>
  </w:num>
  <w:num w:numId="20" w16cid:durableId="634918251">
    <w:abstractNumId w:val="19"/>
  </w:num>
  <w:num w:numId="21" w16cid:durableId="799106215">
    <w:abstractNumId w:val="20"/>
  </w:num>
  <w:num w:numId="22" w16cid:durableId="96565371">
    <w:abstractNumId w:val="21"/>
  </w:num>
  <w:num w:numId="23" w16cid:durableId="953053358">
    <w:abstractNumId w:val="22"/>
  </w:num>
  <w:num w:numId="24" w16cid:durableId="617102874">
    <w:abstractNumId w:val="23"/>
  </w:num>
  <w:num w:numId="25" w16cid:durableId="1496022976">
    <w:abstractNumId w:val="24"/>
  </w:num>
  <w:num w:numId="26" w16cid:durableId="1194344250">
    <w:abstractNumId w:val="25"/>
  </w:num>
  <w:num w:numId="27" w16cid:durableId="74862197">
    <w:abstractNumId w:val="26"/>
  </w:num>
  <w:num w:numId="28" w16cid:durableId="868370027">
    <w:abstractNumId w:val="27"/>
  </w:num>
  <w:num w:numId="29" w16cid:durableId="998844761">
    <w:abstractNumId w:val="28"/>
  </w:num>
  <w:num w:numId="30" w16cid:durableId="1186410400">
    <w:abstractNumId w:val="29"/>
  </w:num>
  <w:num w:numId="31" w16cid:durableId="176505862">
    <w:abstractNumId w:val="30"/>
  </w:num>
  <w:num w:numId="32" w16cid:durableId="1011833529">
    <w:abstractNumId w:val="31"/>
  </w:num>
  <w:num w:numId="33" w16cid:durableId="630941341">
    <w:abstractNumId w:val="32"/>
  </w:num>
  <w:num w:numId="34" w16cid:durableId="1543252219">
    <w:abstractNumId w:val="33"/>
  </w:num>
  <w:num w:numId="35" w16cid:durableId="1611627444">
    <w:abstractNumId w:val="34"/>
  </w:num>
  <w:num w:numId="36" w16cid:durableId="1108812114">
    <w:abstractNumId w:val="35"/>
  </w:num>
  <w:num w:numId="37" w16cid:durableId="1180848043">
    <w:abstractNumId w:val="36"/>
  </w:num>
  <w:num w:numId="38" w16cid:durableId="1554921848">
    <w:abstractNumId w:val="37"/>
  </w:num>
  <w:num w:numId="39" w16cid:durableId="2029597299">
    <w:abstractNumId w:val="38"/>
  </w:num>
  <w:num w:numId="40" w16cid:durableId="263421943">
    <w:abstractNumId w:val="39"/>
  </w:num>
  <w:num w:numId="41" w16cid:durableId="1626891806">
    <w:abstractNumId w:val="40"/>
  </w:num>
  <w:num w:numId="42" w16cid:durableId="256139020">
    <w:abstractNumId w:val="41"/>
  </w:num>
  <w:num w:numId="43" w16cid:durableId="1769079431">
    <w:abstractNumId w:val="42"/>
  </w:num>
  <w:num w:numId="44" w16cid:durableId="1539853646">
    <w:abstractNumId w:val="43"/>
  </w:num>
  <w:num w:numId="45" w16cid:durableId="363135386">
    <w:abstractNumId w:val="44"/>
  </w:num>
  <w:num w:numId="46" w16cid:durableId="1703901671">
    <w:abstractNumId w:val="45"/>
  </w:num>
  <w:num w:numId="47" w16cid:durableId="1693411612">
    <w:abstractNumId w:val="46"/>
  </w:num>
  <w:num w:numId="48" w16cid:durableId="1000425495">
    <w:abstractNumId w:val="47"/>
  </w:num>
  <w:num w:numId="49" w16cid:durableId="215708112">
    <w:abstractNumId w:val="48"/>
  </w:num>
  <w:num w:numId="50" w16cid:durableId="1631130512">
    <w:abstractNumId w:val="49"/>
  </w:num>
  <w:num w:numId="51" w16cid:durableId="1703552871">
    <w:abstractNumId w:val="50"/>
  </w:num>
  <w:num w:numId="52" w16cid:durableId="997537536">
    <w:abstractNumId w:val="51"/>
  </w:num>
  <w:num w:numId="53" w16cid:durableId="448857163">
    <w:abstractNumId w:val="52"/>
  </w:num>
  <w:num w:numId="54" w16cid:durableId="493843184">
    <w:abstractNumId w:val="53"/>
  </w:num>
  <w:num w:numId="55" w16cid:durableId="592713976">
    <w:abstractNumId w:val="54"/>
  </w:num>
  <w:num w:numId="56" w16cid:durableId="1366170736">
    <w:abstractNumId w:val="55"/>
  </w:num>
  <w:num w:numId="57" w16cid:durableId="1975408907">
    <w:abstractNumId w:val="56"/>
  </w:num>
  <w:num w:numId="58" w16cid:durableId="2120833389">
    <w:abstractNumId w:val="57"/>
  </w:num>
  <w:num w:numId="59" w16cid:durableId="1351445694">
    <w:abstractNumId w:val="58"/>
  </w:num>
  <w:num w:numId="60" w16cid:durableId="343898671">
    <w:abstractNumId w:val="59"/>
  </w:num>
  <w:num w:numId="61" w16cid:durableId="1993172231">
    <w:abstractNumId w:val="60"/>
  </w:num>
  <w:num w:numId="62" w16cid:durableId="1865358404">
    <w:abstractNumId w:val="61"/>
  </w:num>
  <w:num w:numId="63" w16cid:durableId="59522014">
    <w:abstractNumId w:val="62"/>
  </w:num>
  <w:num w:numId="64" w16cid:durableId="1275405363">
    <w:abstractNumId w:val="63"/>
  </w:num>
  <w:num w:numId="65" w16cid:durableId="1099566993">
    <w:abstractNumId w:val="64"/>
  </w:num>
  <w:num w:numId="66" w16cid:durableId="2045668999">
    <w:abstractNumId w:val="65"/>
  </w:num>
  <w:num w:numId="67" w16cid:durableId="1593565">
    <w:abstractNumId w:val="66"/>
  </w:num>
  <w:num w:numId="68" w16cid:durableId="48892228">
    <w:abstractNumId w:val="67"/>
  </w:num>
  <w:num w:numId="69" w16cid:durableId="1315597625">
    <w:abstractNumId w:val="68"/>
  </w:num>
  <w:num w:numId="70" w16cid:durableId="786311006">
    <w:abstractNumId w:val="69"/>
  </w:num>
  <w:num w:numId="71" w16cid:durableId="1869221813">
    <w:abstractNumId w:val="70"/>
  </w:num>
  <w:num w:numId="72" w16cid:durableId="1965574760">
    <w:abstractNumId w:val="71"/>
  </w:num>
  <w:num w:numId="73" w16cid:durableId="194197316">
    <w:abstractNumId w:val="72"/>
  </w:num>
  <w:num w:numId="74" w16cid:durableId="408305767">
    <w:abstractNumId w:val="73"/>
  </w:num>
  <w:num w:numId="75" w16cid:durableId="575213427">
    <w:abstractNumId w:val="74"/>
  </w:num>
  <w:num w:numId="76" w16cid:durableId="1539472066">
    <w:abstractNumId w:val="75"/>
  </w:num>
  <w:num w:numId="77" w16cid:durableId="1891108165">
    <w:abstractNumId w:val="76"/>
  </w:num>
  <w:num w:numId="78" w16cid:durableId="1060716944">
    <w:abstractNumId w:val="77"/>
  </w:num>
  <w:num w:numId="79" w16cid:durableId="1755588870">
    <w:abstractNumId w:val="78"/>
  </w:num>
  <w:num w:numId="80" w16cid:durableId="986975241">
    <w:abstractNumId w:val="79"/>
  </w:num>
  <w:num w:numId="81" w16cid:durableId="158154302">
    <w:abstractNumId w:val="80"/>
  </w:num>
  <w:num w:numId="82" w16cid:durableId="1251432497">
    <w:abstractNumId w:val="81"/>
  </w:num>
  <w:num w:numId="83" w16cid:durableId="1231574211">
    <w:abstractNumId w:val="82"/>
  </w:num>
  <w:num w:numId="84" w16cid:durableId="1236083938">
    <w:abstractNumId w:val="83"/>
  </w:num>
  <w:num w:numId="85" w16cid:durableId="522330922">
    <w:abstractNumId w:val="84"/>
  </w:num>
  <w:num w:numId="86" w16cid:durableId="290523498">
    <w:abstractNumId w:val="85"/>
  </w:num>
  <w:num w:numId="87" w16cid:durableId="2043047943">
    <w:abstractNumId w:val="86"/>
  </w:num>
  <w:num w:numId="88" w16cid:durableId="900168365">
    <w:abstractNumId w:val="87"/>
  </w:num>
  <w:num w:numId="89" w16cid:durableId="1082028225">
    <w:abstractNumId w:val="88"/>
  </w:num>
  <w:num w:numId="90" w16cid:durableId="784622080">
    <w:abstractNumId w:val="89"/>
  </w:num>
  <w:num w:numId="91" w16cid:durableId="519242086">
    <w:abstractNumId w:val="90"/>
  </w:num>
  <w:num w:numId="92" w16cid:durableId="855926329">
    <w:abstractNumId w:val="91"/>
  </w:num>
  <w:num w:numId="93" w16cid:durableId="837961630">
    <w:abstractNumId w:val="92"/>
  </w:num>
  <w:num w:numId="94" w16cid:durableId="2073695946">
    <w:abstractNumId w:val="93"/>
  </w:num>
  <w:num w:numId="95" w16cid:durableId="86122366">
    <w:abstractNumId w:val="94"/>
  </w:num>
  <w:num w:numId="96" w16cid:durableId="1657997228">
    <w:abstractNumId w:val="95"/>
  </w:num>
  <w:num w:numId="97" w16cid:durableId="2035038940">
    <w:abstractNumId w:val="96"/>
  </w:num>
  <w:num w:numId="98" w16cid:durableId="834883356">
    <w:abstractNumId w:val="97"/>
  </w:num>
  <w:num w:numId="99" w16cid:durableId="1964454898">
    <w:abstractNumId w:val="98"/>
  </w:num>
  <w:num w:numId="100" w16cid:durableId="2078438206">
    <w:abstractNumId w:val="99"/>
  </w:num>
  <w:num w:numId="101" w16cid:durableId="743257536">
    <w:abstractNumId w:val="100"/>
  </w:num>
  <w:num w:numId="102" w16cid:durableId="1218400750">
    <w:abstractNumId w:val="101"/>
  </w:num>
  <w:num w:numId="103" w16cid:durableId="1765346183">
    <w:abstractNumId w:val="102"/>
  </w:num>
  <w:num w:numId="104" w16cid:durableId="352849849">
    <w:abstractNumId w:val="103"/>
  </w:num>
  <w:num w:numId="105" w16cid:durableId="1886986676">
    <w:abstractNumId w:val="104"/>
  </w:num>
  <w:num w:numId="106" w16cid:durableId="1199663513">
    <w:abstractNumId w:val="105"/>
  </w:num>
  <w:num w:numId="107" w16cid:durableId="1758551402">
    <w:abstractNumId w:val="106"/>
  </w:num>
  <w:num w:numId="108" w16cid:durableId="713624317">
    <w:abstractNumId w:val="107"/>
  </w:num>
  <w:num w:numId="109" w16cid:durableId="208611436">
    <w:abstractNumId w:val="108"/>
  </w:num>
  <w:num w:numId="110" w16cid:durableId="314645426">
    <w:abstractNumId w:val="109"/>
  </w:num>
  <w:num w:numId="111" w16cid:durableId="1836064642">
    <w:abstractNumId w:val="110"/>
  </w:num>
  <w:num w:numId="112" w16cid:durableId="1931964238">
    <w:abstractNumId w:val="111"/>
  </w:num>
  <w:num w:numId="113" w16cid:durableId="135725590">
    <w:abstractNumId w:val="112"/>
  </w:num>
  <w:num w:numId="114" w16cid:durableId="22831789">
    <w:abstractNumId w:val="113"/>
  </w:num>
  <w:num w:numId="115" w16cid:durableId="970018333">
    <w:abstractNumId w:val="114"/>
  </w:num>
  <w:num w:numId="116" w16cid:durableId="66920960">
    <w:abstractNumId w:val="115"/>
  </w:num>
  <w:num w:numId="117" w16cid:durableId="563490800">
    <w:abstractNumId w:val="116"/>
  </w:num>
  <w:num w:numId="118" w16cid:durableId="1079329589">
    <w:abstractNumId w:val="117"/>
  </w:num>
  <w:num w:numId="119" w16cid:durableId="274944002">
    <w:abstractNumId w:val="118"/>
  </w:num>
  <w:num w:numId="120" w16cid:durableId="143131121">
    <w:abstractNumId w:val="119"/>
  </w:num>
  <w:num w:numId="121" w16cid:durableId="774331695">
    <w:abstractNumId w:val="120"/>
  </w:num>
  <w:num w:numId="122" w16cid:durableId="1237591932">
    <w:abstractNumId w:val="121"/>
  </w:num>
  <w:num w:numId="123" w16cid:durableId="1960843475">
    <w:abstractNumId w:val="122"/>
  </w:num>
  <w:num w:numId="124" w16cid:durableId="2050033109">
    <w:abstractNumId w:val="123"/>
  </w:num>
  <w:num w:numId="125" w16cid:durableId="1454667427">
    <w:abstractNumId w:val="124"/>
  </w:num>
  <w:num w:numId="126" w16cid:durableId="515467686">
    <w:abstractNumId w:val="125"/>
  </w:num>
  <w:num w:numId="127" w16cid:durableId="737485838">
    <w:abstractNumId w:val="126"/>
  </w:num>
  <w:num w:numId="128" w16cid:durableId="518348576">
    <w:abstractNumId w:val="127"/>
  </w:num>
  <w:num w:numId="129" w16cid:durableId="1566991227">
    <w:abstractNumId w:val="128"/>
  </w:num>
  <w:num w:numId="130" w16cid:durableId="162666509">
    <w:abstractNumId w:val="129"/>
  </w:num>
  <w:num w:numId="131" w16cid:durableId="758336350">
    <w:abstractNumId w:val="130"/>
  </w:num>
  <w:num w:numId="132" w16cid:durableId="793980191">
    <w:abstractNumId w:val="131"/>
  </w:num>
  <w:num w:numId="133" w16cid:durableId="514734344">
    <w:abstractNumId w:val="132"/>
  </w:num>
  <w:num w:numId="134" w16cid:durableId="669865845">
    <w:abstractNumId w:val="133"/>
  </w:num>
  <w:num w:numId="135" w16cid:durableId="544415985">
    <w:abstractNumId w:val="134"/>
  </w:num>
  <w:num w:numId="136" w16cid:durableId="1547063676">
    <w:abstractNumId w:val="135"/>
  </w:num>
  <w:num w:numId="137" w16cid:durableId="1057699876">
    <w:abstractNumId w:val="136"/>
  </w:num>
  <w:num w:numId="138" w16cid:durableId="25913864">
    <w:abstractNumId w:val="137"/>
  </w:num>
  <w:num w:numId="139" w16cid:durableId="2020345614">
    <w:abstractNumId w:val="138"/>
  </w:num>
  <w:num w:numId="140" w16cid:durableId="1254507915">
    <w:abstractNumId w:val="139"/>
  </w:num>
  <w:num w:numId="141" w16cid:durableId="409892568">
    <w:abstractNumId w:val="140"/>
  </w:num>
  <w:num w:numId="142" w16cid:durableId="997459552">
    <w:abstractNumId w:val="141"/>
  </w:num>
  <w:num w:numId="143" w16cid:durableId="1524130225">
    <w:abstractNumId w:val="142"/>
  </w:num>
  <w:num w:numId="144" w16cid:durableId="1787040211">
    <w:abstractNumId w:val="143"/>
  </w:num>
  <w:num w:numId="145" w16cid:durableId="878589086">
    <w:abstractNumId w:val="144"/>
  </w:num>
  <w:num w:numId="146" w16cid:durableId="998533760">
    <w:abstractNumId w:val="145"/>
  </w:num>
  <w:num w:numId="147" w16cid:durableId="406151788">
    <w:abstractNumId w:val="146"/>
  </w:num>
  <w:num w:numId="148" w16cid:durableId="830755476">
    <w:abstractNumId w:val="147"/>
  </w:num>
  <w:num w:numId="149" w16cid:durableId="1948006362">
    <w:abstractNumId w:val="148"/>
  </w:num>
  <w:num w:numId="150" w16cid:durableId="1226454381">
    <w:abstractNumId w:val="149"/>
  </w:num>
  <w:num w:numId="151" w16cid:durableId="584612408">
    <w:abstractNumId w:val="150"/>
  </w:num>
  <w:num w:numId="152" w16cid:durableId="24720202">
    <w:abstractNumId w:val="151"/>
  </w:num>
  <w:num w:numId="153" w16cid:durableId="1513493062">
    <w:abstractNumId w:val="152"/>
  </w:num>
  <w:num w:numId="154" w16cid:durableId="840120386">
    <w:abstractNumId w:val="153"/>
  </w:num>
  <w:num w:numId="155" w16cid:durableId="714474075">
    <w:abstractNumId w:val="154"/>
  </w:num>
  <w:num w:numId="156" w16cid:durableId="1323511261">
    <w:abstractNumId w:val="155"/>
  </w:num>
  <w:num w:numId="157" w16cid:durableId="869682553">
    <w:abstractNumId w:val="156"/>
  </w:num>
  <w:num w:numId="158" w16cid:durableId="550388613">
    <w:abstractNumId w:val="157"/>
  </w:num>
  <w:num w:numId="159" w16cid:durableId="195850261">
    <w:abstractNumId w:val="158"/>
  </w:num>
  <w:num w:numId="160" w16cid:durableId="1672097240">
    <w:abstractNumId w:val="159"/>
  </w:num>
  <w:num w:numId="161" w16cid:durableId="487139024">
    <w:abstractNumId w:val="160"/>
  </w:num>
  <w:num w:numId="162" w16cid:durableId="44531390">
    <w:abstractNumId w:val="161"/>
  </w:num>
  <w:num w:numId="163" w16cid:durableId="379331504">
    <w:abstractNumId w:val="162"/>
  </w:num>
  <w:num w:numId="164" w16cid:durableId="555625929">
    <w:abstractNumId w:val="163"/>
  </w:num>
  <w:num w:numId="165" w16cid:durableId="1169514854">
    <w:abstractNumId w:val="164"/>
  </w:num>
  <w:num w:numId="166" w16cid:durableId="1522741364">
    <w:abstractNumId w:val="165"/>
  </w:num>
  <w:num w:numId="167" w16cid:durableId="2031644635">
    <w:abstractNumId w:val="166"/>
  </w:num>
  <w:num w:numId="168" w16cid:durableId="1751464336">
    <w:abstractNumId w:val="167"/>
  </w:num>
  <w:num w:numId="169" w16cid:durableId="2102869583">
    <w:abstractNumId w:val="168"/>
  </w:num>
  <w:num w:numId="170" w16cid:durableId="1121192466">
    <w:abstractNumId w:val="169"/>
  </w:num>
  <w:num w:numId="171" w16cid:durableId="1601255732">
    <w:abstractNumId w:val="170"/>
  </w:num>
  <w:num w:numId="172" w16cid:durableId="1967466533">
    <w:abstractNumId w:val="171"/>
  </w:num>
  <w:num w:numId="173" w16cid:durableId="557712299">
    <w:abstractNumId w:val="172"/>
  </w:num>
  <w:num w:numId="174" w16cid:durableId="1601447677">
    <w:abstractNumId w:val="173"/>
  </w:num>
  <w:num w:numId="175" w16cid:durableId="252015922">
    <w:abstractNumId w:val="174"/>
  </w:num>
  <w:num w:numId="176" w16cid:durableId="332298873">
    <w:abstractNumId w:val="175"/>
  </w:num>
  <w:num w:numId="177" w16cid:durableId="961493540">
    <w:abstractNumId w:val="176"/>
  </w:num>
  <w:num w:numId="178" w16cid:durableId="285501639">
    <w:abstractNumId w:val="177"/>
  </w:num>
  <w:num w:numId="179" w16cid:durableId="834152991">
    <w:abstractNumId w:val="178"/>
  </w:num>
  <w:num w:numId="180" w16cid:durableId="533227563">
    <w:abstractNumId w:val="179"/>
  </w:num>
  <w:num w:numId="181" w16cid:durableId="1338774785">
    <w:abstractNumId w:val="180"/>
  </w:num>
  <w:num w:numId="182" w16cid:durableId="659583646">
    <w:abstractNumId w:val="181"/>
  </w:num>
  <w:num w:numId="183" w16cid:durableId="1195924637">
    <w:abstractNumId w:val="182"/>
  </w:num>
  <w:num w:numId="184" w16cid:durableId="1500578181">
    <w:abstractNumId w:val="183"/>
  </w:num>
  <w:num w:numId="185" w16cid:durableId="109445321">
    <w:abstractNumId w:val="184"/>
  </w:num>
  <w:num w:numId="186" w16cid:durableId="598224865">
    <w:abstractNumId w:val="185"/>
  </w:num>
  <w:num w:numId="187" w16cid:durableId="1507944218">
    <w:abstractNumId w:val="186"/>
  </w:num>
  <w:num w:numId="188" w16cid:durableId="1889996293">
    <w:abstractNumId w:val="187"/>
  </w:num>
  <w:num w:numId="189" w16cid:durableId="69280701">
    <w:abstractNumId w:val="188"/>
  </w:num>
  <w:num w:numId="190" w16cid:durableId="1289506622">
    <w:abstractNumId w:val="189"/>
  </w:num>
  <w:num w:numId="191" w16cid:durableId="146477664">
    <w:abstractNumId w:val="190"/>
  </w:num>
  <w:num w:numId="192" w16cid:durableId="2115711884">
    <w:abstractNumId w:val="191"/>
  </w:num>
  <w:num w:numId="193" w16cid:durableId="1272667966">
    <w:abstractNumId w:val="192"/>
  </w:num>
  <w:num w:numId="194" w16cid:durableId="677200992">
    <w:abstractNumId w:val="193"/>
  </w:num>
  <w:num w:numId="195" w16cid:durableId="550926121">
    <w:abstractNumId w:val="194"/>
  </w:num>
  <w:num w:numId="196" w16cid:durableId="1255280534">
    <w:abstractNumId w:val="195"/>
  </w:num>
  <w:num w:numId="197" w16cid:durableId="2035106751">
    <w:abstractNumId w:val="196"/>
  </w:num>
  <w:num w:numId="198" w16cid:durableId="1037586771">
    <w:abstractNumId w:val="197"/>
  </w:num>
  <w:num w:numId="199" w16cid:durableId="526791039">
    <w:abstractNumId w:val="198"/>
  </w:num>
  <w:num w:numId="200" w16cid:durableId="1815949966">
    <w:abstractNumId w:val="199"/>
  </w:num>
  <w:num w:numId="201" w16cid:durableId="195043641">
    <w:abstractNumId w:val="200"/>
  </w:num>
  <w:num w:numId="202" w16cid:durableId="1988511586">
    <w:abstractNumId w:val="201"/>
  </w:num>
  <w:num w:numId="203" w16cid:durableId="1354499610">
    <w:abstractNumId w:val="202"/>
  </w:num>
  <w:num w:numId="204" w16cid:durableId="2082671491">
    <w:abstractNumId w:val="203"/>
  </w:num>
  <w:num w:numId="205" w16cid:durableId="1341854583">
    <w:abstractNumId w:val="204"/>
  </w:num>
  <w:num w:numId="206" w16cid:durableId="1640185655">
    <w:abstractNumId w:val="205"/>
  </w:num>
  <w:num w:numId="207" w16cid:durableId="1128627850">
    <w:abstractNumId w:val="206"/>
  </w:num>
  <w:num w:numId="208" w16cid:durableId="718941614">
    <w:abstractNumId w:val="207"/>
  </w:num>
  <w:num w:numId="209" w16cid:durableId="1272710685">
    <w:abstractNumId w:val="208"/>
  </w:num>
  <w:num w:numId="210" w16cid:durableId="505747660">
    <w:abstractNumId w:val="209"/>
  </w:num>
  <w:num w:numId="211" w16cid:durableId="302778288">
    <w:abstractNumId w:val="210"/>
  </w:num>
  <w:num w:numId="212" w16cid:durableId="1675303761">
    <w:abstractNumId w:val="211"/>
  </w:num>
  <w:num w:numId="213" w16cid:durableId="1988242084">
    <w:abstractNumId w:val="212"/>
  </w:num>
  <w:num w:numId="214" w16cid:durableId="1946036276">
    <w:abstractNumId w:val="213"/>
  </w:num>
  <w:num w:numId="215" w16cid:durableId="1401175317">
    <w:abstractNumId w:val="214"/>
  </w:num>
  <w:num w:numId="216" w16cid:durableId="1778719722">
    <w:abstractNumId w:val="215"/>
  </w:num>
  <w:num w:numId="217" w16cid:durableId="1639721432">
    <w:abstractNumId w:val="216"/>
  </w:num>
  <w:num w:numId="218" w16cid:durableId="1150633903">
    <w:abstractNumId w:val="217"/>
  </w:num>
  <w:num w:numId="219" w16cid:durableId="477654024">
    <w:abstractNumId w:val="218"/>
  </w:num>
  <w:num w:numId="220" w16cid:durableId="818769531">
    <w:abstractNumId w:val="219"/>
  </w:num>
  <w:num w:numId="221" w16cid:durableId="1685475818">
    <w:abstractNumId w:val="220"/>
  </w:num>
  <w:num w:numId="222" w16cid:durableId="1296793420">
    <w:abstractNumId w:val="221"/>
  </w:num>
  <w:num w:numId="223" w16cid:durableId="1224948334">
    <w:abstractNumId w:val="222"/>
  </w:num>
  <w:num w:numId="224" w16cid:durableId="50420882">
    <w:abstractNumId w:val="223"/>
  </w:num>
  <w:num w:numId="225" w16cid:durableId="433091965">
    <w:abstractNumId w:val="224"/>
  </w:num>
  <w:num w:numId="226" w16cid:durableId="1667585333">
    <w:abstractNumId w:val="225"/>
  </w:num>
  <w:num w:numId="227" w16cid:durableId="1527596692">
    <w:abstractNumId w:val="226"/>
  </w:num>
  <w:num w:numId="228" w16cid:durableId="1677608497">
    <w:abstractNumId w:val="227"/>
  </w:num>
  <w:num w:numId="229" w16cid:durableId="680863510">
    <w:abstractNumId w:val="228"/>
  </w:num>
  <w:num w:numId="230" w16cid:durableId="1737707512">
    <w:abstractNumId w:val="229"/>
  </w:num>
  <w:num w:numId="231" w16cid:durableId="2099280278">
    <w:abstractNumId w:val="230"/>
  </w:num>
  <w:num w:numId="232" w16cid:durableId="176622712">
    <w:abstractNumId w:val="231"/>
  </w:num>
  <w:num w:numId="233" w16cid:durableId="1973170329">
    <w:abstractNumId w:val="232"/>
  </w:num>
  <w:num w:numId="234" w16cid:durableId="1787919590">
    <w:abstractNumId w:val="233"/>
  </w:num>
  <w:num w:numId="235" w16cid:durableId="2025327362">
    <w:abstractNumId w:val="234"/>
  </w:num>
  <w:num w:numId="236" w16cid:durableId="481240301">
    <w:abstractNumId w:val="235"/>
  </w:num>
  <w:num w:numId="237" w16cid:durableId="1420711291">
    <w:abstractNumId w:val="236"/>
  </w:num>
  <w:num w:numId="238" w16cid:durableId="1546287909">
    <w:abstractNumId w:val="237"/>
  </w:num>
  <w:num w:numId="239" w16cid:durableId="2099060426">
    <w:abstractNumId w:val="238"/>
  </w:num>
  <w:num w:numId="240" w16cid:durableId="1130129027">
    <w:abstractNumId w:val="239"/>
  </w:num>
  <w:num w:numId="241" w16cid:durableId="1675112956">
    <w:abstractNumId w:val="240"/>
  </w:num>
  <w:num w:numId="242" w16cid:durableId="1732464975">
    <w:abstractNumId w:val="241"/>
  </w:num>
  <w:num w:numId="243" w16cid:durableId="342436663">
    <w:abstractNumId w:val="242"/>
  </w:num>
  <w:num w:numId="244" w16cid:durableId="1493061409">
    <w:abstractNumId w:val="243"/>
  </w:num>
  <w:num w:numId="245" w16cid:durableId="444203733">
    <w:abstractNumId w:val="244"/>
  </w:num>
  <w:num w:numId="246" w16cid:durableId="382796814">
    <w:abstractNumId w:val="245"/>
  </w:num>
  <w:num w:numId="247" w16cid:durableId="251740946">
    <w:abstractNumId w:val="246"/>
  </w:num>
  <w:num w:numId="248" w16cid:durableId="435902036">
    <w:abstractNumId w:val="247"/>
  </w:num>
  <w:num w:numId="249" w16cid:durableId="425420348">
    <w:abstractNumId w:val="248"/>
  </w:num>
  <w:num w:numId="250" w16cid:durableId="1321621945">
    <w:abstractNumId w:val="249"/>
  </w:num>
  <w:num w:numId="251" w16cid:durableId="75249084">
    <w:abstractNumId w:val="250"/>
  </w:num>
  <w:num w:numId="252" w16cid:durableId="909658853">
    <w:abstractNumId w:val="251"/>
  </w:num>
  <w:num w:numId="253" w16cid:durableId="428549795">
    <w:abstractNumId w:val="252"/>
  </w:num>
  <w:num w:numId="254" w16cid:durableId="2028749342">
    <w:abstractNumId w:val="253"/>
  </w:num>
  <w:num w:numId="255" w16cid:durableId="1821311171">
    <w:abstractNumId w:val="254"/>
  </w:num>
  <w:num w:numId="256" w16cid:durableId="1124274700">
    <w:abstractNumId w:val="255"/>
  </w:num>
  <w:num w:numId="257" w16cid:durableId="1069575910">
    <w:abstractNumId w:val="256"/>
  </w:num>
  <w:num w:numId="258" w16cid:durableId="955059612">
    <w:abstractNumId w:val="257"/>
  </w:num>
  <w:num w:numId="259" w16cid:durableId="717125535">
    <w:abstractNumId w:val="258"/>
  </w:num>
  <w:num w:numId="260" w16cid:durableId="262492692">
    <w:abstractNumId w:val="259"/>
  </w:num>
  <w:num w:numId="261" w16cid:durableId="1801730285">
    <w:abstractNumId w:val="260"/>
  </w:num>
  <w:num w:numId="262" w16cid:durableId="514878313">
    <w:abstractNumId w:val="261"/>
  </w:num>
  <w:num w:numId="263" w16cid:durableId="1556313069">
    <w:abstractNumId w:val="262"/>
  </w:num>
  <w:num w:numId="264" w16cid:durableId="1244218594">
    <w:abstractNumId w:val="263"/>
  </w:num>
  <w:num w:numId="265" w16cid:durableId="273639429">
    <w:abstractNumId w:val="264"/>
  </w:num>
  <w:num w:numId="266" w16cid:durableId="159808392">
    <w:abstractNumId w:val="265"/>
  </w:num>
  <w:num w:numId="267" w16cid:durableId="106125995">
    <w:abstractNumId w:val="266"/>
  </w:num>
  <w:num w:numId="268" w16cid:durableId="118040400">
    <w:abstractNumId w:val="267"/>
  </w:num>
  <w:num w:numId="269" w16cid:durableId="702704837">
    <w:abstractNumId w:val="268"/>
  </w:num>
  <w:num w:numId="270" w16cid:durableId="1770463968">
    <w:abstractNumId w:val="269"/>
  </w:num>
  <w:num w:numId="271" w16cid:durableId="1432319873">
    <w:abstractNumId w:val="270"/>
  </w:num>
  <w:num w:numId="272" w16cid:durableId="1912151197">
    <w:abstractNumId w:val="271"/>
  </w:num>
  <w:num w:numId="273" w16cid:durableId="676348735">
    <w:abstractNumId w:val="272"/>
  </w:num>
  <w:num w:numId="274" w16cid:durableId="956915259">
    <w:abstractNumId w:val="273"/>
  </w:num>
  <w:num w:numId="275" w16cid:durableId="1805849530">
    <w:abstractNumId w:val="274"/>
  </w:num>
  <w:num w:numId="276" w16cid:durableId="1202867115">
    <w:abstractNumId w:val="275"/>
  </w:num>
  <w:num w:numId="277" w16cid:durableId="2077167751">
    <w:abstractNumId w:val="276"/>
  </w:num>
  <w:num w:numId="278" w16cid:durableId="1304772278">
    <w:abstractNumId w:val="277"/>
  </w:num>
  <w:num w:numId="279" w16cid:durableId="1460613885">
    <w:abstractNumId w:val="278"/>
  </w:num>
  <w:num w:numId="280" w16cid:durableId="976688256">
    <w:abstractNumId w:val="279"/>
  </w:num>
  <w:num w:numId="281" w16cid:durableId="1820339398">
    <w:abstractNumId w:val="280"/>
  </w:num>
  <w:num w:numId="282" w16cid:durableId="321353985">
    <w:abstractNumId w:val="281"/>
  </w:num>
  <w:num w:numId="283" w16cid:durableId="1600332445">
    <w:abstractNumId w:val="282"/>
  </w:num>
  <w:num w:numId="284" w16cid:durableId="189033796">
    <w:abstractNumId w:val="283"/>
  </w:num>
  <w:num w:numId="285" w16cid:durableId="1237394113">
    <w:abstractNumId w:val="284"/>
  </w:num>
  <w:num w:numId="286" w16cid:durableId="1966499032">
    <w:abstractNumId w:val="285"/>
  </w:num>
  <w:num w:numId="287" w16cid:durableId="1126657779">
    <w:abstractNumId w:val="286"/>
  </w:num>
  <w:num w:numId="288" w16cid:durableId="1569459372">
    <w:abstractNumId w:val="287"/>
  </w:num>
  <w:num w:numId="289" w16cid:durableId="1586963316">
    <w:abstractNumId w:val="288"/>
  </w:num>
  <w:num w:numId="290" w16cid:durableId="1019039372">
    <w:abstractNumId w:val="289"/>
  </w:num>
  <w:num w:numId="291" w16cid:durableId="1625576272">
    <w:abstractNumId w:val="290"/>
  </w:num>
  <w:num w:numId="292" w16cid:durableId="707995692">
    <w:abstractNumId w:val="291"/>
  </w:num>
  <w:num w:numId="293" w16cid:durableId="1504667538">
    <w:abstractNumId w:val="292"/>
  </w:num>
  <w:num w:numId="294" w16cid:durableId="1645819006">
    <w:abstractNumId w:val="293"/>
  </w:num>
  <w:num w:numId="295" w16cid:durableId="154804820">
    <w:abstractNumId w:val="294"/>
  </w:num>
  <w:num w:numId="296" w16cid:durableId="1710259993">
    <w:abstractNumId w:val="295"/>
  </w:num>
  <w:num w:numId="297" w16cid:durableId="787505842">
    <w:abstractNumId w:val="296"/>
  </w:num>
  <w:num w:numId="298" w16cid:durableId="1917548134">
    <w:abstractNumId w:val="297"/>
  </w:num>
  <w:num w:numId="299" w16cid:durableId="931279287">
    <w:abstractNumId w:val="298"/>
  </w:num>
  <w:num w:numId="300" w16cid:durableId="1171870331">
    <w:abstractNumId w:val="299"/>
  </w:num>
  <w:num w:numId="301" w16cid:durableId="1222786631">
    <w:abstractNumId w:val="300"/>
  </w:num>
  <w:num w:numId="302" w16cid:durableId="1490902698">
    <w:abstractNumId w:val="301"/>
  </w:num>
  <w:num w:numId="303" w16cid:durableId="1048914591">
    <w:abstractNumId w:val="302"/>
  </w:num>
  <w:num w:numId="304" w16cid:durableId="2080979320">
    <w:abstractNumId w:val="303"/>
  </w:num>
  <w:num w:numId="305" w16cid:durableId="1290281142">
    <w:abstractNumId w:val="304"/>
  </w:num>
  <w:num w:numId="306" w16cid:durableId="1830365798">
    <w:abstractNumId w:val="305"/>
  </w:num>
  <w:num w:numId="307" w16cid:durableId="1404600043">
    <w:abstractNumId w:val="306"/>
  </w:num>
  <w:num w:numId="308" w16cid:durableId="1634211452">
    <w:abstractNumId w:val="307"/>
  </w:num>
  <w:num w:numId="309" w16cid:durableId="2116711615">
    <w:abstractNumId w:val="308"/>
  </w:num>
  <w:num w:numId="310" w16cid:durableId="945693587">
    <w:abstractNumId w:val="309"/>
  </w:num>
  <w:num w:numId="311" w16cid:durableId="1646085362">
    <w:abstractNumId w:val="310"/>
  </w:num>
  <w:num w:numId="312" w16cid:durableId="1127549833">
    <w:abstractNumId w:val="311"/>
  </w:num>
  <w:num w:numId="313" w16cid:durableId="1104111932">
    <w:abstractNumId w:val="312"/>
  </w:num>
  <w:num w:numId="314" w16cid:durableId="1465079675">
    <w:abstractNumId w:val="313"/>
  </w:num>
  <w:num w:numId="315" w16cid:durableId="1044520134">
    <w:abstractNumId w:val="314"/>
  </w:num>
  <w:num w:numId="316" w16cid:durableId="592710818">
    <w:abstractNumId w:val="315"/>
  </w:num>
  <w:num w:numId="317" w16cid:durableId="484080376">
    <w:abstractNumId w:val="316"/>
  </w:num>
  <w:num w:numId="318" w16cid:durableId="1282806623">
    <w:abstractNumId w:val="317"/>
  </w:num>
  <w:num w:numId="319" w16cid:durableId="709956888">
    <w:abstractNumId w:val="318"/>
  </w:num>
  <w:num w:numId="320" w16cid:durableId="1991791535">
    <w:abstractNumId w:val="319"/>
  </w:num>
  <w:num w:numId="321" w16cid:durableId="403528080">
    <w:abstractNumId w:val="320"/>
  </w:num>
  <w:num w:numId="322" w16cid:durableId="1560676152">
    <w:abstractNumId w:val="321"/>
  </w:num>
  <w:num w:numId="323" w16cid:durableId="1044908227">
    <w:abstractNumId w:val="322"/>
  </w:num>
  <w:num w:numId="324" w16cid:durableId="1097826244">
    <w:abstractNumId w:val="323"/>
  </w:num>
  <w:num w:numId="325" w16cid:durableId="2145082198">
    <w:abstractNumId w:val="324"/>
  </w:num>
  <w:num w:numId="326" w16cid:durableId="1925453314">
    <w:abstractNumId w:val="325"/>
  </w:num>
  <w:num w:numId="327" w16cid:durableId="2103988755">
    <w:abstractNumId w:val="326"/>
  </w:num>
  <w:num w:numId="328" w16cid:durableId="1529029037">
    <w:abstractNumId w:val="327"/>
  </w:num>
  <w:num w:numId="329" w16cid:durableId="1295208844">
    <w:abstractNumId w:val="328"/>
  </w:num>
  <w:num w:numId="330" w16cid:durableId="500121073">
    <w:abstractNumId w:val="329"/>
  </w:num>
  <w:num w:numId="331" w16cid:durableId="13965857">
    <w:abstractNumId w:val="330"/>
  </w:num>
  <w:num w:numId="332" w16cid:durableId="1669552517">
    <w:abstractNumId w:val="331"/>
  </w:num>
  <w:num w:numId="333" w16cid:durableId="751856797">
    <w:abstractNumId w:val="332"/>
  </w:num>
  <w:num w:numId="334" w16cid:durableId="173349830">
    <w:abstractNumId w:val="333"/>
  </w:num>
  <w:num w:numId="335" w16cid:durableId="1352754680">
    <w:abstractNumId w:val="334"/>
  </w:num>
  <w:num w:numId="336" w16cid:durableId="1853571728">
    <w:abstractNumId w:val="335"/>
  </w:num>
  <w:num w:numId="337" w16cid:durableId="1897010930">
    <w:abstractNumId w:val="336"/>
  </w:num>
  <w:num w:numId="338" w16cid:durableId="1316951812">
    <w:abstractNumId w:val="337"/>
  </w:num>
  <w:num w:numId="339" w16cid:durableId="276841492">
    <w:abstractNumId w:val="338"/>
  </w:num>
  <w:num w:numId="340" w16cid:durableId="1965622455">
    <w:abstractNumId w:val="339"/>
  </w:num>
  <w:num w:numId="341" w16cid:durableId="2025283389">
    <w:abstractNumId w:val="340"/>
  </w:num>
  <w:num w:numId="342" w16cid:durableId="1047945961">
    <w:abstractNumId w:val="341"/>
  </w:num>
  <w:num w:numId="343" w16cid:durableId="160170324">
    <w:abstractNumId w:val="342"/>
  </w:num>
  <w:num w:numId="344" w16cid:durableId="35588078">
    <w:abstractNumId w:val="343"/>
  </w:num>
  <w:num w:numId="345" w16cid:durableId="2066098718">
    <w:abstractNumId w:val="344"/>
  </w:num>
  <w:num w:numId="346" w16cid:durableId="1639797075">
    <w:abstractNumId w:val="345"/>
  </w:num>
  <w:num w:numId="347" w16cid:durableId="731076352">
    <w:abstractNumId w:val="346"/>
  </w:num>
  <w:num w:numId="348" w16cid:durableId="152573056">
    <w:abstractNumId w:val="347"/>
  </w:num>
  <w:num w:numId="349" w16cid:durableId="991325611">
    <w:abstractNumId w:val="348"/>
  </w:num>
  <w:num w:numId="350" w16cid:durableId="805321474">
    <w:abstractNumId w:val="349"/>
  </w:num>
  <w:num w:numId="351" w16cid:durableId="1536695766">
    <w:abstractNumId w:val="350"/>
  </w:num>
  <w:num w:numId="352" w16cid:durableId="199175219">
    <w:abstractNumId w:val="351"/>
  </w:num>
  <w:num w:numId="353" w16cid:durableId="2065256534">
    <w:abstractNumId w:val="352"/>
  </w:num>
  <w:num w:numId="354" w16cid:durableId="32578540">
    <w:abstractNumId w:val="353"/>
  </w:num>
  <w:num w:numId="355" w16cid:durableId="1786387314">
    <w:abstractNumId w:val="354"/>
  </w:num>
  <w:num w:numId="356" w16cid:durableId="2035156636">
    <w:abstractNumId w:val="355"/>
  </w:num>
  <w:num w:numId="357" w16cid:durableId="1618946044">
    <w:abstractNumId w:val="356"/>
  </w:num>
  <w:num w:numId="358" w16cid:durableId="646740894">
    <w:abstractNumId w:val="357"/>
  </w:num>
  <w:num w:numId="359" w16cid:durableId="1804736650">
    <w:abstractNumId w:val="358"/>
  </w:num>
  <w:num w:numId="360" w16cid:durableId="557739240">
    <w:abstractNumId w:val="359"/>
  </w:num>
  <w:num w:numId="361" w16cid:durableId="952397594">
    <w:abstractNumId w:val="360"/>
  </w:num>
  <w:num w:numId="362" w16cid:durableId="1716467559">
    <w:abstractNumId w:val="361"/>
  </w:num>
  <w:num w:numId="363" w16cid:durableId="846943958">
    <w:abstractNumId w:val="362"/>
  </w:num>
  <w:num w:numId="364" w16cid:durableId="221989667">
    <w:abstractNumId w:val="363"/>
  </w:num>
  <w:num w:numId="365" w16cid:durableId="104279206">
    <w:abstractNumId w:val="364"/>
  </w:num>
  <w:num w:numId="366" w16cid:durableId="413740853">
    <w:abstractNumId w:val="365"/>
  </w:num>
  <w:num w:numId="367" w16cid:durableId="1637954077">
    <w:abstractNumId w:val="366"/>
  </w:num>
  <w:num w:numId="368" w16cid:durableId="1823614592">
    <w:abstractNumId w:val="367"/>
  </w:num>
  <w:num w:numId="369" w16cid:durableId="1400130602">
    <w:abstractNumId w:val="368"/>
  </w:num>
  <w:num w:numId="370" w16cid:durableId="1340083364">
    <w:abstractNumId w:val="369"/>
  </w:num>
  <w:num w:numId="371" w16cid:durableId="1892841892">
    <w:abstractNumId w:val="370"/>
  </w:num>
  <w:num w:numId="372" w16cid:durableId="1936281159">
    <w:abstractNumId w:val="371"/>
  </w:num>
  <w:num w:numId="373" w16cid:durableId="277641485">
    <w:abstractNumId w:val="372"/>
  </w:num>
  <w:num w:numId="374" w16cid:durableId="524487094">
    <w:abstractNumId w:val="373"/>
  </w:num>
  <w:num w:numId="375" w16cid:durableId="594290134">
    <w:abstractNumId w:val="374"/>
  </w:num>
  <w:num w:numId="376" w16cid:durableId="890188124">
    <w:abstractNumId w:val="375"/>
  </w:num>
  <w:num w:numId="377" w16cid:durableId="1900438741">
    <w:abstractNumId w:val="376"/>
  </w:num>
  <w:num w:numId="378" w16cid:durableId="59985551">
    <w:abstractNumId w:val="377"/>
  </w:num>
  <w:num w:numId="379" w16cid:durableId="1446147014">
    <w:abstractNumId w:val="378"/>
  </w:num>
  <w:num w:numId="380" w16cid:durableId="134684725">
    <w:abstractNumId w:val="379"/>
  </w:num>
  <w:num w:numId="381" w16cid:durableId="811681060">
    <w:abstractNumId w:val="380"/>
  </w:num>
  <w:num w:numId="382" w16cid:durableId="506022187">
    <w:abstractNumId w:val="381"/>
  </w:num>
  <w:num w:numId="383" w16cid:durableId="1606425474">
    <w:abstractNumId w:val="382"/>
  </w:num>
  <w:num w:numId="384" w16cid:durableId="1527602622">
    <w:abstractNumId w:val="383"/>
  </w:num>
  <w:num w:numId="385" w16cid:durableId="1271932512">
    <w:abstractNumId w:val="384"/>
  </w:num>
  <w:num w:numId="386" w16cid:durableId="1573277784">
    <w:abstractNumId w:val="385"/>
  </w:num>
  <w:num w:numId="387" w16cid:durableId="1237518860">
    <w:abstractNumId w:val="386"/>
  </w:num>
  <w:num w:numId="388" w16cid:durableId="599459903">
    <w:abstractNumId w:val="387"/>
  </w:num>
  <w:num w:numId="389" w16cid:durableId="1826312845">
    <w:abstractNumId w:val="388"/>
  </w:num>
  <w:num w:numId="390" w16cid:durableId="1491752829">
    <w:abstractNumId w:val="389"/>
  </w:num>
  <w:num w:numId="391" w16cid:durableId="1184170790">
    <w:abstractNumId w:val="390"/>
  </w:num>
  <w:num w:numId="392" w16cid:durableId="1355885458">
    <w:abstractNumId w:val="391"/>
  </w:num>
  <w:num w:numId="393" w16cid:durableId="1616449385">
    <w:abstractNumId w:val="392"/>
  </w:num>
  <w:num w:numId="394" w16cid:durableId="326595531">
    <w:abstractNumId w:val="393"/>
  </w:num>
  <w:num w:numId="395" w16cid:durableId="207569966">
    <w:abstractNumId w:val="394"/>
  </w:num>
  <w:num w:numId="396" w16cid:durableId="1077436708">
    <w:abstractNumId w:val="395"/>
  </w:num>
  <w:num w:numId="397" w16cid:durableId="321202693">
    <w:abstractNumId w:val="396"/>
  </w:num>
  <w:num w:numId="398" w16cid:durableId="1216552189">
    <w:abstractNumId w:val="397"/>
  </w:num>
  <w:num w:numId="399" w16cid:durableId="1045375540">
    <w:abstractNumId w:val="398"/>
  </w:num>
  <w:num w:numId="400" w16cid:durableId="296954216">
    <w:abstractNumId w:val="399"/>
  </w:num>
  <w:num w:numId="401" w16cid:durableId="815757714">
    <w:abstractNumId w:val="400"/>
  </w:num>
  <w:num w:numId="402" w16cid:durableId="344406331">
    <w:abstractNumId w:val="401"/>
  </w:num>
  <w:num w:numId="403" w16cid:durableId="1795975119">
    <w:abstractNumId w:val="402"/>
  </w:num>
  <w:num w:numId="404" w16cid:durableId="676538499">
    <w:abstractNumId w:val="403"/>
  </w:num>
  <w:num w:numId="405" w16cid:durableId="1791313006">
    <w:abstractNumId w:val="404"/>
  </w:num>
  <w:num w:numId="406" w16cid:durableId="901789452">
    <w:abstractNumId w:val="405"/>
  </w:num>
  <w:num w:numId="407" w16cid:durableId="179395811">
    <w:abstractNumId w:val="406"/>
  </w:num>
  <w:num w:numId="408" w16cid:durableId="408773217">
    <w:abstractNumId w:val="407"/>
  </w:num>
  <w:num w:numId="409" w16cid:durableId="817308076">
    <w:abstractNumId w:val="408"/>
  </w:num>
  <w:num w:numId="410" w16cid:durableId="671446454">
    <w:abstractNumId w:val="409"/>
  </w:num>
  <w:num w:numId="411" w16cid:durableId="925724424">
    <w:abstractNumId w:val="410"/>
  </w:num>
  <w:num w:numId="412" w16cid:durableId="2035961330">
    <w:abstractNumId w:val="411"/>
  </w:num>
  <w:num w:numId="413" w16cid:durableId="1590387876">
    <w:abstractNumId w:val="412"/>
  </w:num>
  <w:num w:numId="414" w16cid:durableId="1179389165">
    <w:abstractNumId w:val="413"/>
  </w:num>
  <w:num w:numId="415" w16cid:durableId="574360360">
    <w:abstractNumId w:val="414"/>
  </w:num>
  <w:num w:numId="416" w16cid:durableId="621227479">
    <w:abstractNumId w:val="415"/>
  </w:num>
  <w:num w:numId="417" w16cid:durableId="34668590">
    <w:abstractNumId w:val="416"/>
  </w:num>
  <w:num w:numId="418" w16cid:durableId="1224680085">
    <w:abstractNumId w:val="417"/>
  </w:num>
  <w:num w:numId="419" w16cid:durableId="980114306">
    <w:abstractNumId w:val="418"/>
  </w:num>
  <w:num w:numId="420" w16cid:durableId="162478621">
    <w:abstractNumId w:val="419"/>
  </w:num>
  <w:num w:numId="421" w16cid:durableId="1904483968">
    <w:abstractNumId w:val="420"/>
  </w:num>
  <w:num w:numId="422" w16cid:durableId="1536387335">
    <w:abstractNumId w:val="421"/>
  </w:num>
  <w:num w:numId="423" w16cid:durableId="952636649">
    <w:abstractNumId w:val="422"/>
  </w:num>
  <w:num w:numId="424" w16cid:durableId="432091144">
    <w:abstractNumId w:val="423"/>
  </w:num>
  <w:num w:numId="425" w16cid:durableId="603733356">
    <w:abstractNumId w:val="424"/>
  </w:num>
  <w:num w:numId="426" w16cid:durableId="1412119108">
    <w:abstractNumId w:val="425"/>
  </w:num>
  <w:num w:numId="427" w16cid:durableId="1424687135">
    <w:abstractNumId w:val="426"/>
  </w:num>
  <w:num w:numId="428" w16cid:durableId="475875136">
    <w:abstractNumId w:val="427"/>
  </w:num>
  <w:num w:numId="429" w16cid:durableId="491679795">
    <w:abstractNumId w:val="428"/>
  </w:num>
  <w:num w:numId="430" w16cid:durableId="612134940">
    <w:abstractNumId w:val="429"/>
  </w:num>
  <w:num w:numId="431" w16cid:durableId="134220730">
    <w:abstractNumId w:val="430"/>
  </w:num>
  <w:num w:numId="432" w16cid:durableId="1989356882">
    <w:abstractNumId w:val="431"/>
  </w:num>
  <w:num w:numId="433" w16cid:durableId="1183201023">
    <w:abstractNumId w:val="432"/>
  </w:num>
  <w:num w:numId="434" w16cid:durableId="199246371">
    <w:abstractNumId w:val="433"/>
  </w:num>
  <w:num w:numId="435" w16cid:durableId="1766262092">
    <w:abstractNumId w:val="434"/>
  </w:num>
  <w:num w:numId="436" w16cid:durableId="1216698599">
    <w:abstractNumId w:val="435"/>
  </w:num>
  <w:num w:numId="437" w16cid:durableId="1388644267">
    <w:abstractNumId w:val="436"/>
  </w:num>
  <w:num w:numId="438" w16cid:durableId="1820615092">
    <w:abstractNumId w:val="437"/>
  </w:num>
  <w:num w:numId="439" w16cid:durableId="1153058123">
    <w:abstractNumId w:val="438"/>
  </w:num>
  <w:num w:numId="440" w16cid:durableId="1730108972">
    <w:abstractNumId w:val="439"/>
  </w:num>
  <w:num w:numId="441" w16cid:durableId="1128549023">
    <w:abstractNumId w:val="440"/>
  </w:num>
  <w:num w:numId="442" w16cid:durableId="301228580">
    <w:abstractNumId w:val="441"/>
  </w:num>
  <w:num w:numId="443" w16cid:durableId="1805657637">
    <w:abstractNumId w:val="442"/>
  </w:num>
  <w:num w:numId="444" w16cid:durableId="2085830695">
    <w:abstractNumId w:val="443"/>
  </w:num>
  <w:num w:numId="445" w16cid:durableId="1125081839">
    <w:abstractNumId w:val="444"/>
  </w:num>
  <w:num w:numId="446" w16cid:durableId="336079759">
    <w:abstractNumId w:val="445"/>
  </w:num>
  <w:num w:numId="447" w16cid:durableId="1108738361">
    <w:abstractNumId w:val="446"/>
  </w:num>
  <w:num w:numId="448" w16cid:durableId="1886066752">
    <w:abstractNumId w:val="447"/>
  </w:num>
  <w:num w:numId="449" w16cid:durableId="1698581229">
    <w:abstractNumId w:val="448"/>
  </w:num>
  <w:num w:numId="450" w16cid:durableId="830372813">
    <w:abstractNumId w:val="449"/>
  </w:num>
  <w:num w:numId="451" w16cid:durableId="1288314561">
    <w:abstractNumId w:val="450"/>
  </w:num>
  <w:num w:numId="452" w16cid:durableId="857042068">
    <w:abstractNumId w:val="451"/>
  </w:num>
  <w:num w:numId="453" w16cid:durableId="377433111">
    <w:abstractNumId w:val="452"/>
  </w:num>
  <w:num w:numId="454" w16cid:durableId="1795977597">
    <w:abstractNumId w:val="453"/>
  </w:num>
  <w:num w:numId="455" w16cid:durableId="1815565893">
    <w:abstractNumId w:val="454"/>
  </w:num>
  <w:num w:numId="456" w16cid:durableId="1991473133">
    <w:abstractNumId w:val="455"/>
  </w:num>
  <w:num w:numId="457" w16cid:durableId="195698496">
    <w:abstractNumId w:val="456"/>
  </w:num>
  <w:num w:numId="458" w16cid:durableId="1298216647">
    <w:abstractNumId w:val="457"/>
  </w:num>
  <w:num w:numId="459" w16cid:durableId="1106465086">
    <w:abstractNumId w:val="458"/>
  </w:num>
  <w:num w:numId="460" w16cid:durableId="1913200504">
    <w:abstractNumId w:val="459"/>
  </w:num>
  <w:num w:numId="461" w16cid:durableId="1584490149">
    <w:abstractNumId w:val="460"/>
  </w:num>
  <w:num w:numId="462" w16cid:durableId="468592623">
    <w:abstractNumId w:val="461"/>
  </w:num>
  <w:num w:numId="463" w16cid:durableId="959339455">
    <w:abstractNumId w:val="462"/>
  </w:num>
  <w:num w:numId="464" w16cid:durableId="2073187156">
    <w:abstractNumId w:val="463"/>
  </w:num>
  <w:num w:numId="465" w16cid:durableId="663780782">
    <w:abstractNumId w:val="464"/>
  </w:num>
  <w:num w:numId="466" w16cid:durableId="136187374">
    <w:abstractNumId w:val="465"/>
  </w:num>
  <w:num w:numId="467" w16cid:durableId="2045711628">
    <w:abstractNumId w:val="466"/>
  </w:num>
  <w:num w:numId="468" w16cid:durableId="6058008">
    <w:abstractNumId w:val="467"/>
  </w:num>
  <w:num w:numId="469" w16cid:durableId="1711681983">
    <w:abstractNumId w:val="468"/>
  </w:num>
  <w:num w:numId="470" w16cid:durableId="1254438982">
    <w:abstractNumId w:val="469"/>
  </w:num>
  <w:num w:numId="471" w16cid:durableId="820853135">
    <w:abstractNumId w:val="470"/>
  </w:num>
  <w:num w:numId="472" w16cid:durableId="1209533678">
    <w:abstractNumId w:val="471"/>
  </w:num>
  <w:num w:numId="473" w16cid:durableId="1736777801">
    <w:abstractNumId w:val="472"/>
  </w:num>
  <w:num w:numId="474" w16cid:durableId="1303537079">
    <w:abstractNumId w:val="473"/>
  </w:num>
  <w:num w:numId="475" w16cid:durableId="733353850">
    <w:abstractNumId w:val="474"/>
  </w:num>
  <w:num w:numId="476" w16cid:durableId="560795098">
    <w:abstractNumId w:val="475"/>
  </w:num>
  <w:num w:numId="477" w16cid:durableId="740952218">
    <w:abstractNumId w:val="476"/>
  </w:num>
  <w:num w:numId="478" w16cid:durableId="138112450">
    <w:abstractNumId w:val="477"/>
  </w:num>
  <w:num w:numId="479" w16cid:durableId="1178228291">
    <w:abstractNumId w:val="478"/>
  </w:num>
  <w:num w:numId="480" w16cid:durableId="2095784346">
    <w:abstractNumId w:val="479"/>
  </w:num>
  <w:num w:numId="481" w16cid:durableId="1184511169">
    <w:abstractNumId w:val="480"/>
  </w:num>
  <w:num w:numId="482" w16cid:durableId="345523494">
    <w:abstractNumId w:val="481"/>
  </w:num>
  <w:num w:numId="483" w16cid:durableId="142310214">
    <w:abstractNumId w:val="482"/>
  </w:num>
  <w:num w:numId="484" w16cid:durableId="1036271754">
    <w:abstractNumId w:val="483"/>
  </w:num>
  <w:num w:numId="485" w16cid:durableId="918633631">
    <w:abstractNumId w:val="484"/>
  </w:num>
  <w:num w:numId="486" w16cid:durableId="412288662">
    <w:abstractNumId w:val="485"/>
  </w:num>
  <w:num w:numId="487" w16cid:durableId="101078284">
    <w:abstractNumId w:val="486"/>
  </w:num>
  <w:num w:numId="488" w16cid:durableId="1958097566">
    <w:abstractNumId w:val="487"/>
  </w:num>
  <w:num w:numId="489" w16cid:durableId="742339254">
    <w:abstractNumId w:val="488"/>
  </w:num>
  <w:num w:numId="490" w16cid:durableId="1744180151">
    <w:abstractNumId w:val="489"/>
  </w:num>
  <w:num w:numId="491" w16cid:durableId="815923663">
    <w:abstractNumId w:val="490"/>
  </w:num>
  <w:num w:numId="492" w16cid:durableId="1218395833">
    <w:abstractNumId w:val="491"/>
  </w:num>
  <w:num w:numId="493" w16cid:durableId="694775084">
    <w:abstractNumId w:val="492"/>
  </w:num>
  <w:num w:numId="494" w16cid:durableId="1872330558">
    <w:abstractNumId w:val="493"/>
  </w:num>
  <w:num w:numId="495" w16cid:durableId="787312054">
    <w:abstractNumId w:val="494"/>
  </w:num>
  <w:num w:numId="496" w16cid:durableId="365522353">
    <w:abstractNumId w:val="495"/>
  </w:num>
  <w:num w:numId="497" w16cid:durableId="1556043372">
    <w:abstractNumId w:val="496"/>
  </w:num>
  <w:num w:numId="498" w16cid:durableId="1537113110">
    <w:abstractNumId w:val="497"/>
  </w:num>
  <w:num w:numId="499" w16cid:durableId="1838030502">
    <w:abstractNumId w:val="498"/>
  </w:num>
  <w:num w:numId="500" w16cid:durableId="1944340966">
    <w:abstractNumId w:val="499"/>
  </w:num>
  <w:num w:numId="501" w16cid:durableId="403264902">
    <w:abstractNumId w:val="500"/>
  </w:num>
  <w:num w:numId="502" w16cid:durableId="996878035">
    <w:abstractNumId w:val="501"/>
  </w:num>
  <w:num w:numId="503" w16cid:durableId="1508446252">
    <w:abstractNumId w:val="502"/>
  </w:num>
  <w:num w:numId="504" w16cid:durableId="1717195840">
    <w:abstractNumId w:val="503"/>
  </w:num>
  <w:num w:numId="505" w16cid:durableId="412435516">
    <w:abstractNumId w:val="504"/>
  </w:num>
  <w:num w:numId="506" w16cid:durableId="1676567970">
    <w:abstractNumId w:val="505"/>
  </w:num>
  <w:num w:numId="507" w16cid:durableId="1224826607">
    <w:abstractNumId w:val="506"/>
  </w:num>
  <w:num w:numId="508" w16cid:durableId="2101951402">
    <w:abstractNumId w:val="507"/>
  </w:num>
  <w:num w:numId="509" w16cid:durableId="2123374251">
    <w:abstractNumId w:val="508"/>
  </w:num>
  <w:num w:numId="510" w16cid:durableId="162741240">
    <w:abstractNumId w:val="509"/>
  </w:num>
  <w:num w:numId="511" w16cid:durableId="1804232223">
    <w:abstractNumId w:val="510"/>
  </w:num>
  <w:num w:numId="512" w16cid:durableId="615328124">
    <w:abstractNumId w:val="511"/>
  </w:num>
  <w:num w:numId="513" w16cid:durableId="2029719333">
    <w:abstractNumId w:val="512"/>
  </w:num>
  <w:num w:numId="514" w16cid:durableId="188688061">
    <w:abstractNumId w:val="513"/>
  </w:num>
  <w:num w:numId="515" w16cid:durableId="1823698162">
    <w:abstractNumId w:val="514"/>
  </w:num>
  <w:num w:numId="516" w16cid:durableId="1952011264">
    <w:abstractNumId w:val="515"/>
  </w:num>
  <w:num w:numId="517" w16cid:durableId="1287348452">
    <w:abstractNumId w:val="516"/>
  </w:num>
  <w:num w:numId="518" w16cid:durableId="603001257">
    <w:abstractNumId w:val="517"/>
  </w:num>
  <w:num w:numId="519" w16cid:durableId="837382340">
    <w:abstractNumId w:val="518"/>
  </w:num>
  <w:num w:numId="520" w16cid:durableId="1394162153">
    <w:abstractNumId w:val="519"/>
  </w:num>
  <w:num w:numId="521" w16cid:durableId="1514564431">
    <w:abstractNumId w:val="520"/>
  </w:num>
  <w:num w:numId="522" w16cid:durableId="1218976233">
    <w:abstractNumId w:val="521"/>
  </w:num>
  <w:num w:numId="523" w16cid:durableId="1752505892">
    <w:abstractNumId w:val="522"/>
  </w:num>
  <w:num w:numId="524" w16cid:durableId="1640913140">
    <w:abstractNumId w:val="523"/>
  </w:num>
  <w:num w:numId="525" w16cid:durableId="1383947465">
    <w:abstractNumId w:val="524"/>
  </w:num>
  <w:num w:numId="526" w16cid:durableId="1479034366">
    <w:abstractNumId w:val="525"/>
  </w:num>
  <w:num w:numId="527" w16cid:durableId="1525555332">
    <w:abstractNumId w:val="526"/>
  </w:num>
  <w:num w:numId="528" w16cid:durableId="2052026928">
    <w:abstractNumId w:val="527"/>
  </w:num>
  <w:num w:numId="529" w16cid:durableId="308094778">
    <w:abstractNumId w:val="528"/>
  </w:num>
  <w:num w:numId="530" w16cid:durableId="529295331">
    <w:abstractNumId w:val="529"/>
  </w:num>
  <w:num w:numId="531" w16cid:durableId="990865758">
    <w:abstractNumId w:val="530"/>
  </w:num>
  <w:num w:numId="532" w16cid:durableId="336345961">
    <w:abstractNumId w:val="531"/>
  </w:num>
  <w:num w:numId="533" w16cid:durableId="87041517">
    <w:abstractNumId w:val="532"/>
  </w:num>
  <w:num w:numId="534" w16cid:durableId="1444494877">
    <w:abstractNumId w:val="533"/>
  </w:num>
  <w:num w:numId="535" w16cid:durableId="1760832923">
    <w:abstractNumId w:val="534"/>
  </w:num>
  <w:num w:numId="536" w16cid:durableId="525757010">
    <w:abstractNumId w:val="535"/>
  </w:num>
  <w:num w:numId="537" w16cid:durableId="1065299774">
    <w:abstractNumId w:val="536"/>
  </w:num>
  <w:num w:numId="538" w16cid:durableId="2069187075">
    <w:abstractNumId w:val="537"/>
  </w:num>
  <w:num w:numId="539" w16cid:durableId="1762094456">
    <w:abstractNumId w:val="538"/>
  </w:num>
  <w:num w:numId="540" w16cid:durableId="992874617">
    <w:abstractNumId w:val="539"/>
  </w:num>
  <w:num w:numId="541" w16cid:durableId="938103180">
    <w:abstractNumId w:val="540"/>
  </w:num>
  <w:num w:numId="542" w16cid:durableId="1017585675">
    <w:abstractNumId w:val="541"/>
  </w:num>
  <w:num w:numId="543" w16cid:durableId="1887568356">
    <w:abstractNumId w:val="542"/>
  </w:num>
  <w:num w:numId="544" w16cid:durableId="1978604970">
    <w:abstractNumId w:val="543"/>
  </w:num>
  <w:num w:numId="545" w16cid:durableId="2038040652">
    <w:abstractNumId w:val="544"/>
  </w:num>
  <w:num w:numId="546" w16cid:durableId="1960645052">
    <w:abstractNumId w:val="545"/>
  </w:num>
  <w:num w:numId="547" w16cid:durableId="1465004038">
    <w:abstractNumId w:val="546"/>
  </w:num>
  <w:num w:numId="548" w16cid:durableId="592056690">
    <w:abstractNumId w:val="547"/>
  </w:num>
  <w:num w:numId="549" w16cid:durableId="1557736583">
    <w:abstractNumId w:val="548"/>
  </w:num>
  <w:num w:numId="550" w16cid:durableId="1345983300">
    <w:abstractNumId w:val="549"/>
  </w:num>
  <w:num w:numId="551" w16cid:durableId="898785469">
    <w:abstractNumId w:val="550"/>
  </w:num>
  <w:num w:numId="552" w16cid:durableId="578828416">
    <w:abstractNumId w:val="551"/>
  </w:num>
  <w:num w:numId="553" w16cid:durableId="1236286103">
    <w:abstractNumId w:val="552"/>
  </w:num>
  <w:num w:numId="554" w16cid:durableId="109320095">
    <w:abstractNumId w:val="553"/>
  </w:num>
  <w:num w:numId="555" w16cid:durableId="310250970">
    <w:abstractNumId w:val="554"/>
  </w:num>
  <w:num w:numId="556" w16cid:durableId="1998415164">
    <w:abstractNumId w:val="555"/>
  </w:num>
  <w:num w:numId="557" w16cid:durableId="432020153">
    <w:abstractNumId w:val="556"/>
  </w:num>
  <w:num w:numId="558" w16cid:durableId="435444351">
    <w:abstractNumId w:val="557"/>
  </w:num>
  <w:num w:numId="559" w16cid:durableId="399985322">
    <w:abstractNumId w:val="558"/>
  </w:num>
  <w:num w:numId="560" w16cid:durableId="1954626360">
    <w:abstractNumId w:val="559"/>
  </w:num>
  <w:num w:numId="561" w16cid:durableId="1025837099">
    <w:abstractNumId w:val="560"/>
  </w:num>
  <w:num w:numId="562" w16cid:durableId="1793938596">
    <w:abstractNumId w:val="561"/>
  </w:num>
  <w:num w:numId="563" w16cid:durableId="102969235">
    <w:abstractNumId w:val="562"/>
  </w:num>
  <w:num w:numId="564" w16cid:durableId="344285718">
    <w:abstractNumId w:val="563"/>
  </w:num>
  <w:num w:numId="565" w16cid:durableId="553198545">
    <w:abstractNumId w:val="564"/>
  </w:num>
  <w:num w:numId="566" w16cid:durableId="2056197238">
    <w:abstractNumId w:val="565"/>
  </w:num>
  <w:num w:numId="567" w16cid:durableId="1547567535">
    <w:abstractNumId w:val="566"/>
  </w:num>
  <w:num w:numId="568" w16cid:durableId="1743209569">
    <w:abstractNumId w:val="567"/>
  </w:num>
  <w:num w:numId="569" w16cid:durableId="1826319518">
    <w:abstractNumId w:val="568"/>
  </w:num>
  <w:num w:numId="570" w16cid:durableId="90859735">
    <w:abstractNumId w:val="569"/>
  </w:num>
  <w:num w:numId="571" w16cid:durableId="1338266243">
    <w:abstractNumId w:val="570"/>
  </w:num>
  <w:num w:numId="572" w16cid:durableId="1339887241">
    <w:abstractNumId w:val="571"/>
  </w:num>
  <w:num w:numId="573" w16cid:durableId="2049453632">
    <w:abstractNumId w:val="572"/>
  </w:num>
  <w:num w:numId="574" w16cid:durableId="221911123">
    <w:abstractNumId w:val="573"/>
  </w:num>
  <w:num w:numId="575" w16cid:durableId="332996196">
    <w:abstractNumId w:val="574"/>
  </w:num>
  <w:num w:numId="576" w16cid:durableId="1817525569">
    <w:abstractNumId w:val="575"/>
  </w:num>
  <w:num w:numId="577" w16cid:durableId="517086726">
    <w:abstractNumId w:val="576"/>
  </w:num>
  <w:num w:numId="578" w16cid:durableId="502235096">
    <w:abstractNumId w:val="577"/>
  </w:num>
  <w:num w:numId="579" w16cid:durableId="404187015">
    <w:abstractNumId w:val="578"/>
  </w:num>
  <w:num w:numId="580" w16cid:durableId="1019353640">
    <w:abstractNumId w:val="579"/>
  </w:num>
  <w:num w:numId="581" w16cid:durableId="398402968">
    <w:abstractNumId w:val="580"/>
  </w:num>
  <w:num w:numId="582" w16cid:durableId="1692757116">
    <w:abstractNumId w:val="581"/>
  </w:num>
  <w:num w:numId="583" w16cid:durableId="132258389">
    <w:abstractNumId w:val="582"/>
  </w:num>
  <w:num w:numId="584" w16cid:durableId="320693357">
    <w:abstractNumId w:val="583"/>
  </w:num>
  <w:num w:numId="585" w16cid:durableId="316307638">
    <w:abstractNumId w:val="584"/>
  </w:num>
  <w:num w:numId="586" w16cid:durableId="916789870">
    <w:abstractNumId w:val="585"/>
  </w:num>
  <w:num w:numId="587" w16cid:durableId="858468003">
    <w:abstractNumId w:val="586"/>
  </w:num>
  <w:num w:numId="588" w16cid:durableId="1630890704">
    <w:abstractNumId w:val="587"/>
  </w:num>
  <w:num w:numId="589" w16cid:durableId="616645000">
    <w:abstractNumId w:val="588"/>
  </w:num>
  <w:num w:numId="590" w16cid:durableId="264926077">
    <w:abstractNumId w:val="589"/>
  </w:num>
  <w:num w:numId="591" w16cid:durableId="1441728449">
    <w:abstractNumId w:val="590"/>
  </w:num>
  <w:num w:numId="592" w16cid:durableId="867909283">
    <w:abstractNumId w:val="591"/>
  </w:num>
  <w:num w:numId="593" w16cid:durableId="413626902">
    <w:abstractNumId w:val="592"/>
  </w:num>
  <w:num w:numId="594" w16cid:durableId="604310544">
    <w:abstractNumId w:val="593"/>
  </w:num>
  <w:num w:numId="595" w16cid:durableId="1757287487">
    <w:abstractNumId w:val="594"/>
  </w:num>
  <w:num w:numId="596" w16cid:durableId="1859850568">
    <w:abstractNumId w:val="595"/>
  </w:num>
  <w:num w:numId="597" w16cid:durableId="1569802220">
    <w:abstractNumId w:val="596"/>
  </w:num>
  <w:num w:numId="598" w16cid:durableId="1014452011">
    <w:abstractNumId w:val="597"/>
  </w:num>
  <w:num w:numId="599" w16cid:durableId="1558659682">
    <w:abstractNumId w:val="598"/>
  </w:num>
  <w:num w:numId="600" w16cid:durableId="1929120401">
    <w:abstractNumId w:val="599"/>
  </w:num>
  <w:num w:numId="601" w16cid:durableId="16977711">
    <w:abstractNumId w:val="600"/>
  </w:num>
  <w:num w:numId="602" w16cid:durableId="534544258">
    <w:abstractNumId w:val="601"/>
  </w:num>
  <w:num w:numId="603" w16cid:durableId="250431944">
    <w:abstractNumId w:val="602"/>
  </w:num>
  <w:num w:numId="604" w16cid:durableId="1162818059">
    <w:abstractNumId w:val="603"/>
  </w:num>
  <w:num w:numId="605" w16cid:durableId="1196193942">
    <w:abstractNumId w:val="604"/>
  </w:num>
  <w:num w:numId="606" w16cid:durableId="1995790066">
    <w:abstractNumId w:val="605"/>
  </w:num>
  <w:num w:numId="607" w16cid:durableId="573006097">
    <w:abstractNumId w:val="606"/>
  </w:num>
  <w:num w:numId="608" w16cid:durableId="2023706830">
    <w:abstractNumId w:val="607"/>
  </w:num>
  <w:num w:numId="609" w16cid:durableId="2109235950">
    <w:abstractNumId w:val="608"/>
  </w:num>
  <w:num w:numId="610" w16cid:durableId="1243417012">
    <w:abstractNumId w:val="609"/>
  </w:num>
  <w:num w:numId="611" w16cid:durableId="1782989060">
    <w:abstractNumId w:val="610"/>
  </w:num>
  <w:num w:numId="612" w16cid:durableId="1853690143">
    <w:abstractNumId w:val="611"/>
  </w:num>
  <w:num w:numId="613" w16cid:durableId="769011203">
    <w:abstractNumId w:val="612"/>
  </w:num>
  <w:num w:numId="614" w16cid:durableId="1312566246">
    <w:abstractNumId w:val="613"/>
  </w:num>
  <w:num w:numId="615" w16cid:durableId="1071075918">
    <w:abstractNumId w:val="614"/>
  </w:num>
  <w:num w:numId="616" w16cid:durableId="1483624240">
    <w:abstractNumId w:val="615"/>
  </w:num>
  <w:num w:numId="617" w16cid:durableId="290283175">
    <w:abstractNumId w:val="616"/>
  </w:num>
  <w:num w:numId="618" w16cid:durableId="1564245597">
    <w:abstractNumId w:val="617"/>
  </w:num>
  <w:num w:numId="619" w16cid:durableId="616563634">
    <w:abstractNumId w:val="618"/>
  </w:num>
  <w:num w:numId="620" w16cid:durableId="1017080531">
    <w:abstractNumId w:val="619"/>
  </w:num>
  <w:num w:numId="621" w16cid:durableId="1084570839">
    <w:abstractNumId w:val="620"/>
  </w:num>
  <w:num w:numId="622" w16cid:durableId="1505365735">
    <w:abstractNumId w:val="621"/>
  </w:num>
  <w:num w:numId="623" w16cid:durableId="352846847">
    <w:abstractNumId w:val="622"/>
  </w:num>
  <w:num w:numId="624" w16cid:durableId="591283444">
    <w:abstractNumId w:val="623"/>
  </w:num>
  <w:num w:numId="625" w16cid:durableId="1571768683">
    <w:abstractNumId w:val="624"/>
  </w:num>
  <w:num w:numId="626" w16cid:durableId="523179055">
    <w:abstractNumId w:val="625"/>
  </w:num>
  <w:num w:numId="627" w16cid:durableId="732312979">
    <w:abstractNumId w:val="626"/>
  </w:num>
  <w:num w:numId="628" w16cid:durableId="1880584827">
    <w:abstractNumId w:val="627"/>
  </w:num>
  <w:num w:numId="629" w16cid:durableId="1836917268">
    <w:abstractNumId w:val="628"/>
  </w:num>
  <w:num w:numId="630" w16cid:durableId="253438318">
    <w:abstractNumId w:val="629"/>
  </w:num>
  <w:num w:numId="631" w16cid:durableId="705568740">
    <w:abstractNumId w:val="630"/>
  </w:num>
  <w:num w:numId="632" w16cid:durableId="238102220">
    <w:abstractNumId w:val="631"/>
  </w:num>
  <w:num w:numId="633" w16cid:durableId="433290013">
    <w:abstractNumId w:val="632"/>
  </w:num>
  <w:num w:numId="634" w16cid:durableId="1973511887">
    <w:abstractNumId w:val="633"/>
  </w:num>
  <w:num w:numId="635" w16cid:durableId="1230387149">
    <w:abstractNumId w:val="634"/>
  </w:num>
  <w:num w:numId="636" w16cid:durableId="1165363587">
    <w:abstractNumId w:val="635"/>
  </w:num>
  <w:num w:numId="637" w16cid:durableId="966619611">
    <w:abstractNumId w:val="636"/>
  </w:num>
  <w:num w:numId="638" w16cid:durableId="312294532">
    <w:abstractNumId w:val="637"/>
  </w:num>
  <w:num w:numId="639" w16cid:durableId="116609016">
    <w:abstractNumId w:val="638"/>
  </w:num>
  <w:num w:numId="640" w16cid:durableId="1380740847">
    <w:abstractNumId w:val="639"/>
  </w:num>
  <w:num w:numId="641" w16cid:durableId="583148371">
    <w:abstractNumId w:val="640"/>
  </w:num>
  <w:num w:numId="642" w16cid:durableId="1935432253">
    <w:abstractNumId w:val="641"/>
  </w:num>
  <w:num w:numId="643" w16cid:durableId="1146436669">
    <w:abstractNumId w:val="642"/>
  </w:num>
  <w:num w:numId="644" w16cid:durableId="1781290539">
    <w:abstractNumId w:val="643"/>
  </w:num>
  <w:num w:numId="645" w16cid:durableId="515119814">
    <w:abstractNumId w:val="644"/>
  </w:num>
  <w:num w:numId="646" w16cid:durableId="372703910">
    <w:abstractNumId w:val="645"/>
  </w:num>
  <w:num w:numId="647" w16cid:durableId="679159174">
    <w:abstractNumId w:val="646"/>
  </w:num>
  <w:num w:numId="648" w16cid:durableId="153031509">
    <w:abstractNumId w:val="647"/>
  </w:num>
  <w:num w:numId="649" w16cid:durableId="323975882">
    <w:abstractNumId w:val="648"/>
  </w:num>
  <w:num w:numId="650" w16cid:durableId="947852655">
    <w:abstractNumId w:val="649"/>
  </w:num>
  <w:num w:numId="651" w16cid:durableId="1059209477">
    <w:abstractNumId w:val="650"/>
  </w:num>
  <w:num w:numId="652" w16cid:durableId="1387953224">
    <w:abstractNumId w:val="651"/>
  </w:num>
  <w:num w:numId="653" w16cid:durableId="485781818">
    <w:abstractNumId w:val="652"/>
  </w:num>
  <w:num w:numId="654" w16cid:durableId="921794580">
    <w:abstractNumId w:val="653"/>
  </w:num>
  <w:num w:numId="655" w16cid:durableId="1242250583">
    <w:abstractNumId w:val="654"/>
  </w:num>
  <w:num w:numId="656" w16cid:durableId="1535999934">
    <w:abstractNumId w:val="655"/>
  </w:num>
  <w:num w:numId="657" w16cid:durableId="1955405409">
    <w:abstractNumId w:val="656"/>
  </w:num>
  <w:num w:numId="658" w16cid:durableId="1416586111">
    <w:abstractNumId w:val="657"/>
  </w:num>
  <w:num w:numId="659" w16cid:durableId="1292059529">
    <w:abstractNumId w:val="658"/>
  </w:num>
  <w:num w:numId="660" w16cid:durableId="485170587">
    <w:abstractNumId w:val="659"/>
  </w:num>
  <w:num w:numId="661" w16cid:durableId="1498689513">
    <w:abstractNumId w:val="660"/>
  </w:num>
  <w:num w:numId="662" w16cid:durableId="1944922154">
    <w:abstractNumId w:val="661"/>
  </w:num>
  <w:num w:numId="663" w16cid:durableId="579872414">
    <w:abstractNumId w:val="662"/>
  </w:num>
  <w:num w:numId="664" w16cid:durableId="2029023107">
    <w:abstractNumId w:val="663"/>
  </w:num>
  <w:num w:numId="665" w16cid:durableId="1870794166">
    <w:abstractNumId w:val="664"/>
  </w:num>
  <w:num w:numId="666" w16cid:durableId="1145319407">
    <w:abstractNumId w:val="665"/>
  </w:num>
  <w:num w:numId="667" w16cid:durableId="1902515666">
    <w:abstractNumId w:val="666"/>
  </w:num>
  <w:num w:numId="668" w16cid:durableId="864517">
    <w:abstractNumId w:val="667"/>
  </w:num>
  <w:num w:numId="669" w16cid:durableId="1193809800">
    <w:abstractNumId w:val="668"/>
  </w:num>
  <w:num w:numId="670" w16cid:durableId="62532047">
    <w:abstractNumId w:val="669"/>
  </w:num>
  <w:num w:numId="671" w16cid:durableId="1671061166">
    <w:abstractNumId w:val="670"/>
  </w:num>
  <w:num w:numId="672" w16cid:durableId="1836989994">
    <w:abstractNumId w:val="671"/>
  </w:num>
  <w:num w:numId="673" w16cid:durableId="1825311917">
    <w:abstractNumId w:val="672"/>
  </w:num>
  <w:num w:numId="674" w16cid:durableId="1928150366">
    <w:abstractNumId w:val="673"/>
  </w:num>
  <w:num w:numId="675" w16cid:durableId="520357128">
    <w:abstractNumId w:val="674"/>
  </w:num>
  <w:num w:numId="676" w16cid:durableId="102266377">
    <w:abstractNumId w:val="675"/>
  </w:num>
  <w:num w:numId="677" w16cid:durableId="299118454">
    <w:abstractNumId w:val="676"/>
  </w:num>
  <w:num w:numId="678" w16cid:durableId="586692254">
    <w:abstractNumId w:val="677"/>
  </w:num>
  <w:num w:numId="679" w16cid:durableId="844714160">
    <w:abstractNumId w:val="678"/>
  </w:num>
  <w:num w:numId="680" w16cid:durableId="486433413">
    <w:abstractNumId w:val="679"/>
  </w:num>
  <w:num w:numId="681" w16cid:durableId="45953856">
    <w:abstractNumId w:val="680"/>
  </w:num>
  <w:num w:numId="682" w16cid:durableId="2005694845">
    <w:abstractNumId w:val="681"/>
  </w:num>
  <w:num w:numId="683" w16cid:durableId="156071649">
    <w:abstractNumId w:val="682"/>
  </w:num>
  <w:num w:numId="684" w16cid:durableId="524169711">
    <w:abstractNumId w:val="683"/>
  </w:num>
  <w:num w:numId="685" w16cid:durableId="508103680">
    <w:abstractNumId w:val="684"/>
  </w:num>
  <w:num w:numId="686" w16cid:durableId="1160315763">
    <w:abstractNumId w:val="685"/>
  </w:num>
  <w:num w:numId="687" w16cid:durableId="652835539">
    <w:abstractNumId w:val="686"/>
  </w:num>
  <w:num w:numId="688" w16cid:durableId="1759860165">
    <w:abstractNumId w:val="687"/>
  </w:num>
  <w:num w:numId="689" w16cid:durableId="2112428944">
    <w:abstractNumId w:val="688"/>
  </w:num>
  <w:num w:numId="690" w16cid:durableId="2035956275">
    <w:abstractNumId w:val="689"/>
  </w:num>
  <w:num w:numId="691" w16cid:durableId="2018534693">
    <w:abstractNumId w:val="690"/>
  </w:num>
  <w:num w:numId="692" w16cid:durableId="378209057">
    <w:abstractNumId w:val="691"/>
  </w:num>
  <w:num w:numId="693" w16cid:durableId="494150197">
    <w:abstractNumId w:val="692"/>
  </w:num>
  <w:num w:numId="694" w16cid:durableId="112208823">
    <w:abstractNumId w:val="693"/>
  </w:num>
  <w:num w:numId="695" w16cid:durableId="1815173916">
    <w:abstractNumId w:val="694"/>
  </w:num>
  <w:num w:numId="696" w16cid:durableId="270862269">
    <w:abstractNumId w:val="695"/>
  </w:num>
  <w:num w:numId="697" w16cid:durableId="1370643977">
    <w:abstractNumId w:val="696"/>
  </w:num>
  <w:num w:numId="698" w16cid:durableId="1417094573">
    <w:abstractNumId w:val="697"/>
  </w:num>
  <w:num w:numId="699" w16cid:durableId="2087340745">
    <w:abstractNumId w:val="698"/>
  </w:num>
  <w:num w:numId="700" w16cid:durableId="1496797611">
    <w:abstractNumId w:val="699"/>
  </w:num>
  <w:num w:numId="701" w16cid:durableId="1573157076">
    <w:abstractNumId w:val="700"/>
  </w:num>
  <w:num w:numId="702" w16cid:durableId="1886796569">
    <w:abstractNumId w:val="701"/>
  </w:num>
  <w:num w:numId="703" w16cid:durableId="1984314069">
    <w:abstractNumId w:val="702"/>
  </w:num>
  <w:num w:numId="704" w16cid:durableId="978805608">
    <w:abstractNumId w:val="703"/>
  </w:num>
  <w:num w:numId="705" w16cid:durableId="1170832639">
    <w:abstractNumId w:val="704"/>
  </w:num>
  <w:num w:numId="706" w16cid:durableId="1522545873">
    <w:abstractNumId w:val="705"/>
  </w:num>
  <w:num w:numId="707" w16cid:durableId="1031878448">
    <w:abstractNumId w:val="706"/>
  </w:num>
  <w:num w:numId="708" w16cid:durableId="1741323510">
    <w:abstractNumId w:val="707"/>
  </w:num>
  <w:num w:numId="709" w16cid:durableId="800266876">
    <w:abstractNumId w:val="708"/>
  </w:num>
  <w:num w:numId="710" w16cid:durableId="1891527922">
    <w:abstractNumId w:val="709"/>
  </w:num>
  <w:num w:numId="711" w16cid:durableId="2024747555">
    <w:abstractNumId w:val="710"/>
  </w:num>
  <w:num w:numId="712" w16cid:durableId="964460162">
    <w:abstractNumId w:val="711"/>
  </w:num>
  <w:num w:numId="713" w16cid:durableId="121928129">
    <w:abstractNumId w:val="712"/>
  </w:num>
  <w:num w:numId="714" w16cid:durableId="756899534">
    <w:abstractNumId w:val="713"/>
  </w:num>
  <w:num w:numId="715" w16cid:durableId="936865240">
    <w:abstractNumId w:val="714"/>
  </w:num>
  <w:num w:numId="716" w16cid:durableId="1437019478">
    <w:abstractNumId w:val="715"/>
  </w:num>
  <w:num w:numId="717" w16cid:durableId="1693649312">
    <w:abstractNumId w:val="716"/>
  </w:num>
  <w:num w:numId="718" w16cid:durableId="1458066272">
    <w:abstractNumId w:val="717"/>
  </w:num>
  <w:num w:numId="719" w16cid:durableId="223368935">
    <w:abstractNumId w:val="718"/>
  </w:num>
  <w:num w:numId="720" w16cid:durableId="217321058">
    <w:abstractNumId w:val="719"/>
  </w:num>
  <w:num w:numId="721" w16cid:durableId="1624263261">
    <w:abstractNumId w:val="720"/>
  </w:num>
  <w:num w:numId="722" w16cid:durableId="1115825612">
    <w:abstractNumId w:val="721"/>
  </w:num>
  <w:num w:numId="723" w16cid:durableId="837034787">
    <w:abstractNumId w:val="722"/>
  </w:num>
  <w:num w:numId="724" w16cid:durableId="2090731121">
    <w:abstractNumId w:val="723"/>
  </w:num>
  <w:num w:numId="725" w16cid:durableId="1302609927">
    <w:abstractNumId w:val="724"/>
  </w:num>
  <w:num w:numId="726" w16cid:durableId="550269388">
    <w:abstractNumId w:val="725"/>
  </w:num>
  <w:num w:numId="727" w16cid:durableId="23290631">
    <w:abstractNumId w:val="726"/>
  </w:num>
  <w:num w:numId="728" w16cid:durableId="128937542">
    <w:abstractNumId w:val="727"/>
  </w:num>
  <w:num w:numId="729" w16cid:durableId="1141312167">
    <w:abstractNumId w:val="728"/>
  </w:num>
  <w:num w:numId="730" w16cid:durableId="1510848">
    <w:abstractNumId w:val="729"/>
  </w:num>
  <w:num w:numId="731" w16cid:durableId="1246918094">
    <w:abstractNumId w:val="730"/>
  </w:num>
  <w:num w:numId="732" w16cid:durableId="210270922">
    <w:abstractNumId w:val="731"/>
  </w:num>
  <w:num w:numId="733" w16cid:durableId="202638631">
    <w:abstractNumId w:val="732"/>
  </w:num>
  <w:num w:numId="734" w16cid:durableId="199125280">
    <w:abstractNumId w:val="733"/>
  </w:num>
  <w:num w:numId="735" w16cid:durableId="909584315">
    <w:abstractNumId w:val="734"/>
  </w:num>
  <w:num w:numId="736" w16cid:durableId="1149396151">
    <w:abstractNumId w:val="735"/>
  </w:num>
  <w:num w:numId="737" w16cid:durableId="1339043174">
    <w:abstractNumId w:val="736"/>
  </w:num>
  <w:num w:numId="738" w16cid:durableId="2021659406">
    <w:abstractNumId w:val="737"/>
  </w:num>
  <w:num w:numId="739" w16cid:durableId="642390327">
    <w:abstractNumId w:val="738"/>
  </w:num>
  <w:num w:numId="740" w16cid:durableId="350104071">
    <w:abstractNumId w:val="739"/>
  </w:num>
  <w:num w:numId="741" w16cid:durableId="764037090">
    <w:abstractNumId w:val="740"/>
  </w:num>
  <w:num w:numId="742" w16cid:durableId="2018455946">
    <w:abstractNumId w:val="741"/>
  </w:num>
  <w:num w:numId="743" w16cid:durableId="941575920">
    <w:abstractNumId w:val="742"/>
  </w:num>
  <w:num w:numId="744" w16cid:durableId="403838275">
    <w:abstractNumId w:val="743"/>
  </w:num>
  <w:num w:numId="745" w16cid:durableId="742022020">
    <w:abstractNumId w:val="744"/>
  </w:num>
  <w:num w:numId="746" w16cid:durableId="449398540">
    <w:abstractNumId w:val="745"/>
  </w:num>
  <w:num w:numId="747" w16cid:durableId="351960390">
    <w:abstractNumId w:val="746"/>
  </w:num>
  <w:num w:numId="748" w16cid:durableId="1787698118">
    <w:abstractNumId w:val="747"/>
  </w:num>
  <w:num w:numId="749" w16cid:durableId="11154495">
    <w:abstractNumId w:val="748"/>
  </w:num>
  <w:num w:numId="750" w16cid:durableId="2003778395">
    <w:abstractNumId w:val="749"/>
  </w:num>
  <w:num w:numId="751" w16cid:durableId="1519270904">
    <w:abstractNumId w:val="750"/>
  </w:num>
  <w:num w:numId="752" w16cid:durableId="1907179553">
    <w:abstractNumId w:val="751"/>
  </w:num>
  <w:num w:numId="753" w16cid:durableId="114956392">
    <w:abstractNumId w:val="752"/>
  </w:num>
  <w:num w:numId="754" w16cid:durableId="1896623286">
    <w:abstractNumId w:val="753"/>
  </w:num>
  <w:num w:numId="755" w16cid:durableId="1138497014">
    <w:abstractNumId w:val="754"/>
  </w:num>
  <w:num w:numId="756" w16cid:durableId="472675895">
    <w:abstractNumId w:val="755"/>
  </w:num>
  <w:num w:numId="757" w16cid:durableId="335546628">
    <w:abstractNumId w:val="756"/>
  </w:num>
  <w:num w:numId="758" w16cid:durableId="623389451">
    <w:abstractNumId w:val="757"/>
  </w:num>
  <w:num w:numId="759" w16cid:durableId="1270509513">
    <w:abstractNumId w:val="758"/>
  </w:num>
  <w:num w:numId="760" w16cid:durableId="1143161890">
    <w:abstractNumId w:val="759"/>
  </w:num>
  <w:num w:numId="761" w16cid:durableId="1431123667">
    <w:abstractNumId w:val="760"/>
  </w:num>
  <w:num w:numId="762" w16cid:durableId="949900714">
    <w:abstractNumId w:val="761"/>
  </w:num>
  <w:num w:numId="763" w16cid:durableId="118574754">
    <w:abstractNumId w:val="762"/>
  </w:num>
  <w:num w:numId="764" w16cid:durableId="1538280118">
    <w:abstractNumId w:val="763"/>
  </w:num>
  <w:num w:numId="765" w16cid:durableId="1265379740">
    <w:abstractNumId w:val="764"/>
  </w:num>
  <w:num w:numId="766" w16cid:durableId="837187139">
    <w:abstractNumId w:val="765"/>
  </w:num>
  <w:num w:numId="767" w16cid:durableId="726224786">
    <w:abstractNumId w:val="766"/>
  </w:num>
  <w:num w:numId="768" w16cid:durableId="1984845511">
    <w:abstractNumId w:val="767"/>
  </w:num>
  <w:num w:numId="769" w16cid:durableId="2122609333">
    <w:abstractNumId w:val="768"/>
  </w:num>
  <w:num w:numId="770" w16cid:durableId="1112359117">
    <w:abstractNumId w:val="769"/>
  </w:num>
  <w:num w:numId="771" w16cid:durableId="486284267">
    <w:abstractNumId w:val="770"/>
  </w:num>
  <w:num w:numId="772" w16cid:durableId="401488662">
    <w:abstractNumId w:val="771"/>
  </w:num>
  <w:num w:numId="773" w16cid:durableId="2024548414">
    <w:abstractNumId w:val="772"/>
  </w:num>
  <w:num w:numId="774" w16cid:durableId="1220902136">
    <w:abstractNumId w:val="773"/>
  </w:num>
  <w:num w:numId="775" w16cid:durableId="1781487879">
    <w:abstractNumId w:val="774"/>
  </w:num>
  <w:num w:numId="776" w16cid:durableId="1390835384">
    <w:abstractNumId w:val="775"/>
  </w:num>
  <w:num w:numId="777" w16cid:durableId="1337463615">
    <w:abstractNumId w:val="776"/>
  </w:num>
  <w:num w:numId="778" w16cid:durableId="1081828015">
    <w:abstractNumId w:val="777"/>
  </w:num>
  <w:num w:numId="779" w16cid:durableId="254481608">
    <w:abstractNumId w:val="778"/>
  </w:num>
  <w:num w:numId="780" w16cid:durableId="1939409505">
    <w:abstractNumId w:val="779"/>
  </w:num>
  <w:num w:numId="781" w16cid:durableId="1812206922">
    <w:abstractNumId w:val="780"/>
  </w:num>
  <w:num w:numId="782" w16cid:durableId="787116305">
    <w:abstractNumId w:val="781"/>
  </w:num>
  <w:num w:numId="783" w16cid:durableId="1162701894">
    <w:abstractNumId w:val="782"/>
  </w:num>
  <w:num w:numId="784" w16cid:durableId="1009799287">
    <w:abstractNumId w:val="783"/>
  </w:num>
  <w:num w:numId="785" w16cid:durableId="158010693">
    <w:abstractNumId w:val="784"/>
  </w:num>
  <w:num w:numId="786" w16cid:durableId="624654924">
    <w:abstractNumId w:val="785"/>
  </w:num>
  <w:num w:numId="787" w16cid:durableId="2039697913">
    <w:abstractNumId w:val="786"/>
  </w:num>
  <w:num w:numId="788" w16cid:durableId="1370951906">
    <w:abstractNumId w:val="787"/>
  </w:num>
  <w:num w:numId="789" w16cid:durableId="1899776635">
    <w:abstractNumId w:val="788"/>
  </w:num>
  <w:num w:numId="790" w16cid:durableId="1996837313">
    <w:abstractNumId w:val="789"/>
  </w:num>
  <w:num w:numId="791" w16cid:durableId="49035164">
    <w:abstractNumId w:val="790"/>
  </w:num>
  <w:num w:numId="792" w16cid:durableId="846292336">
    <w:abstractNumId w:val="791"/>
  </w:num>
  <w:num w:numId="793" w16cid:durableId="1372147369">
    <w:abstractNumId w:val="792"/>
  </w:num>
  <w:num w:numId="794" w16cid:durableId="1643579629">
    <w:abstractNumId w:val="793"/>
  </w:num>
  <w:num w:numId="795" w16cid:durableId="960961346">
    <w:abstractNumId w:val="794"/>
  </w:num>
  <w:num w:numId="796" w16cid:durableId="156115428">
    <w:abstractNumId w:val="795"/>
  </w:num>
  <w:num w:numId="797" w16cid:durableId="1533348410">
    <w:abstractNumId w:val="796"/>
  </w:num>
  <w:num w:numId="798" w16cid:durableId="949048160">
    <w:abstractNumId w:val="797"/>
  </w:num>
  <w:num w:numId="799" w16cid:durableId="1699892691">
    <w:abstractNumId w:val="798"/>
  </w:num>
  <w:num w:numId="800" w16cid:durableId="436945086">
    <w:abstractNumId w:val="799"/>
  </w:num>
  <w:num w:numId="801" w16cid:durableId="1419667031">
    <w:abstractNumId w:val="800"/>
  </w:num>
  <w:num w:numId="802" w16cid:durableId="173227595">
    <w:abstractNumId w:val="801"/>
  </w:num>
  <w:num w:numId="803" w16cid:durableId="1156265170">
    <w:abstractNumId w:val="802"/>
  </w:num>
  <w:num w:numId="804" w16cid:durableId="875310776">
    <w:abstractNumId w:val="803"/>
  </w:num>
  <w:num w:numId="805" w16cid:durableId="408769752">
    <w:abstractNumId w:val="804"/>
  </w:num>
  <w:num w:numId="806" w16cid:durableId="1832022660">
    <w:abstractNumId w:val="805"/>
  </w:num>
  <w:num w:numId="807" w16cid:durableId="2006862408">
    <w:abstractNumId w:val="806"/>
  </w:num>
  <w:num w:numId="808" w16cid:durableId="711345220">
    <w:abstractNumId w:val="807"/>
  </w:num>
  <w:num w:numId="809" w16cid:durableId="1485003156">
    <w:abstractNumId w:val="808"/>
  </w:num>
  <w:num w:numId="810" w16cid:durableId="2060350451">
    <w:abstractNumId w:val="809"/>
  </w:num>
  <w:num w:numId="811" w16cid:durableId="1907564460">
    <w:abstractNumId w:val="810"/>
  </w:num>
  <w:num w:numId="812" w16cid:durableId="458958411">
    <w:abstractNumId w:val="811"/>
  </w:num>
  <w:num w:numId="813" w16cid:durableId="152992252">
    <w:abstractNumId w:val="812"/>
  </w:num>
  <w:num w:numId="814" w16cid:durableId="1644656395">
    <w:abstractNumId w:val="813"/>
  </w:num>
  <w:num w:numId="815" w16cid:durableId="299114493">
    <w:abstractNumId w:val="814"/>
  </w:num>
  <w:num w:numId="816" w16cid:durableId="645472564">
    <w:abstractNumId w:val="815"/>
  </w:num>
  <w:num w:numId="817" w16cid:durableId="1286236490">
    <w:abstractNumId w:val="816"/>
  </w:num>
  <w:num w:numId="818" w16cid:durableId="842478980">
    <w:abstractNumId w:val="817"/>
  </w:num>
  <w:num w:numId="819" w16cid:durableId="105002806">
    <w:abstractNumId w:val="818"/>
  </w:num>
  <w:num w:numId="820" w16cid:durableId="519513060">
    <w:abstractNumId w:val="819"/>
  </w:num>
  <w:num w:numId="821" w16cid:durableId="772552992">
    <w:abstractNumId w:val="820"/>
  </w:num>
  <w:num w:numId="822" w16cid:durableId="13966905">
    <w:abstractNumId w:val="821"/>
  </w:num>
  <w:num w:numId="823" w16cid:durableId="809588784">
    <w:abstractNumId w:val="822"/>
  </w:num>
  <w:num w:numId="824" w16cid:durableId="376203623">
    <w:abstractNumId w:val="823"/>
  </w:num>
  <w:num w:numId="825" w16cid:durableId="438791802">
    <w:abstractNumId w:val="824"/>
  </w:num>
  <w:num w:numId="826" w16cid:durableId="1576359001">
    <w:abstractNumId w:val="825"/>
  </w:num>
  <w:num w:numId="827" w16cid:durableId="792821314">
    <w:abstractNumId w:val="826"/>
  </w:num>
  <w:num w:numId="828" w16cid:durableId="1431076067">
    <w:abstractNumId w:val="827"/>
  </w:num>
  <w:num w:numId="829" w16cid:durableId="1397974398">
    <w:abstractNumId w:val="828"/>
  </w:num>
  <w:num w:numId="830" w16cid:durableId="646281636">
    <w:abstractNumId w:val="829"/>
  </w:num>
  <w:num w:numId="831" w16cid:durableId="1325013971">
    <w:abstractNumId w:val="830"/>
  </w:num>
  <w:num w:numId="832" w16cid:durableId="1832141911">
    <w:abstractNumId w:val="831"/>
  </w:num>
  <w:num w:numId="833" w16cid:durableId="2017269711">
    <w:abstractNumId w:val="832"/>
  </w:num>
  <w:num w:numId="834" w16cid:durableId="1819495604">
    <w:abstractNumId w:val="833"/>
  </w:num>
  <w:num w:numId="835" w16cid:durableId="1358432846">
    <w:abstractNumId w:val="834"/>
  </w:num>
  <w:num w:numId="836" w16cid:durableId="1025904842">
    <w:abstractNumId w:val="835"/>
  </w:num>
  <w:num w:numId="837" w16cid:durableId="1967856886">
    <w:abstractNumId w:val="836"/>
  </w:num>
  <w:num w:numId="838" w16cid:durableId="1670517501">
    <w:abstractNumId w:val="837"/>
  </w:num>
  <w:num w:numId="839" w16cid:durableId="1987317471">
    <w:abstractNumId w:val="838"/>
  </w:num>
  <w:num w:numId="840" w16cid:durableId="1676810585">
    <w:abstractNumId w:val="839"/>
  </w:num>
  <w:num w:numId="841" w16cid:durableId="664435814">
    <w:abstractNumId w:val="840"/>
  </w:num>
  <w:num w:numId="842" w16cid:durableId="837156936">
    <w:abstractNumId w:val="841"/>
  </w:num>
  <w:num w:numId="843" w16cid:durableId="1055739344">
    <w:abstractNumId w:val="842"/>
  </w:num>
  <w:num w:numId="844" w16cid:durableId="2003200269">
    <w:abstractNumId w:val="843"/>
  </w:num>
  <w:num w:numId="845" w16cid:durableId="390037267">
    <w:abstractNumId w:val="844"/>
  </w:num>
  <w:num w:numId="846" w16cid:durableId="415171380">
    <w:abstractNumId w:val="845"/>
  </w:num>
  <w:num w:numId="847" w16cid:durableId="1106997993">
    <w:abstractNumId w:val="846"/>
  </w:num>
  <w:num w:numId="848" w16cid:durableId="1468627612">
    <w:abstractNumId w:val="847"/>
  </w:num>
  <w:num w:numId="849" w16cid:durableId="1303658813">
    <w:abstractNumId w:val="848"/>
  </w:num>
  <w:num w:numId="850" w16cid:durableId="339434938">
    <w:abstractNumId w:val="849"/>
  </w:num>
  <w:num w:numId="851" w16cid:durableId="978461469">
    <w:abstractNumId w:val="850"/>
  </w:num>
  <w:num w:numId="852" w16cid:durableId="1351029514">
    <w:abstractNumId w:val="851"/>
  </w:num>
  <w:num w:numId="853" w16cid:durableId="401097499">
    <w:abstractNumId w:val="852"/>
  </w:num>
  <w:num w:numId="854" w16cid:durableId="1083525856">
    <w:abstractNumId w:val="853"/>
  </w:num>
  <w:num w:numId="855" w16cid:durableId="1236889506">
    <w:abstractNumId w:val="854"/>
  </w:num>
  <w:num w:numId="856" w16cid:durableId="256526028">
    <w:abstractNumId w:val="855"/>
  </w:num>
  <w:num w:numId="857" w16cid:durableId="1846359967">
    <w:abstractNumId w:val="856"/>
  </w:num>
  <w:num w:numId="858" w16cid:durableId="385447016">
    <w:abstractNumId w:val="857"/>
  </w:num>
  <w:num w:numId="859" w16cid:durableId="608507162">
    <w:abstractNumId w:val="858"/>
  </w:num>
  <w:num w:numId="860" w16cid:durableId="1040476864">
    <w:abstractNumId w:val="859"/>
  </w:num>
  <w:num w:numId="861" w16cid:durableId="913467955">
    <w:abstractNumId w:val="860"/>
  </w:num>
  <w:num w:numId="862" w16cid:durableId="1310596563">
    <w:abstractNumId w:val="861"/>
  </w:num>
  <w:num w:numId="863" w16cid:durableId="1488592267">
    <w:abstractNumId w:val="862"/>
  </w:num>
  <w:num w:numId="864" w16cid:durableId="617487269">
    <w:abstractNumId w:val="863"/>
  </w:num>
  <w:num w:numId="865" w16cid:durableId="1562209851">
    <w:abstractNumId w:val="864"/>
  </w:num>
  <w:num w:numId="866" w16cid:durableId="1830555233">
    <w:abstractNumId w:val="865"/>
  </w:num>
  <w:num w:numId="867" w16cid:durableId="1844080782">
    <w:abstractNumId w:val="866"/>
  </w:num>
  <w:num w:numId="868" w16cid:durableId="1415198750">
    <w:abstractNumId w:val="867"/>
  </w:num>
  <w:num w:numId="869" w16cid:durableId="2033800385">
    <w:abstractNumId w:val="868"/>
  </w:num>
  <w:num w:numId="870" w16cid:durableId="425535670">
    <w:abstractNumId w:val="869"/>
  </w:num>
  <w:num w:numId="871" w16cid:durableId="273175562">
    <w:abstractNumId w:val="870"/>
  </w:num>
  <w:num w:numId="872" w16cid:durableId="1678843968">
    <w:abstractNumId w:val="871"/>
  </w:num>
  <w:num w:numId="873" w16cid:durableId="303512550">
    <w:abstractNumId w:val="872"/>
  </w:num>
  <w:num w:numId="874" w16cid:durableId="1981112004">
    <w:abstractNumId w:val="873"/>
  </w:num>
  <w:num w:numId="875" w16cid:durableId="443692010">
    <w:abstractNumId w:val="874"/>
  </w:num>
  <w:num w:numId="876" w16cid:durableId="1452280293">
    <w:abstractNumId w:val="875"/>
  </w:num>
  <w:num w:numId="877" w16cid:durableId="2053071933">
    <w:abstractNumId w:val="876"/>
  </w:num>
  <w:num w:numId="878" w16cid:durableId="1511946675">
    <w:abstractNumId w:val="877"/>
  </w:num>
  <w:num w:numId="879" w16cid:durableId="911625741">
    <w:abstractNumId w:val="878"/>
  </w:num>
  <w:num w:numId="880" w16cid:durableId="1517117871">
    <w:abstractNumId w:val="879"/>
  </w:num>
  <w:num w:numId="881" w16cid:durableId="1247685514">
    <w:abstractNumId w:val="880"/>
  </w:num>
  <w:num w:numId="882" w16cid:durableId="1610041133">
    <w:abstractNumId w:val="881"/>
  </w:num>
  <w:num w:numId="883" w16cid:durableId="1186402256">
    <w:abstractNumId w:val="882"/>
  </w:num>
  <w:num w:numId="884" w16cid:durableId="577255128">
    <w:abstractNumId w:val="883"/>
  </w:num>
  <w:num w:numId="885" w16cid:durableId="1111629072">
    <w:abstractNumId w:val="884"/>
  </w:num>
  <w:num w:numId="886" w16cid:durableId="562569272">
    <w:abstractNumId w:val="885"/>
  </w:num>
  <w:num w:numId="887" w16cid:durableId="1085495068">
    <w:abstractNumId w:val="886"/>
  </w:num>
  <w:num w:numId="888" w16cid:durableId="1050497553">
    <w:abstractNumId w:val="887"/>
  </w:num>
  <w:num w:numId="889" w16cid:durableId="237401243">
    <w:abstractNumId w:val="888"/>
  </w:num>
  <w:num w:numId="890" w16cid:durableId="182788076">
    <w:abstractNumId w:val="889"/>
  </w:num>
  <w:num w:numId="891" w16cid:durableId="348485016">
    <w:abstractNumId w:val="890"/>
  </w:num>
  <w:num w:numId="892" w16cid:durableId="317460162">
    <w:abstractNumId w:val="891"/>
  </w:num>
  <w:num w:numId="893" w16cid:durableId="239559098">
    <w:abstractNumId w:val="892"/>
  </w:num>
  <w:num w:numId="894" w16cid:durableId="315959724">
    <w:abstractNumId w:val="893"/>
  </w:num>
  <w:num w:numId="895" w16cid:durableId="1100416652">
    <w:abstractNumId w:val="894"/>
  </w:num>
  <w:num w:numId="896" w16cid:durableId="2110152185">
    <w:abstractNumId w:val="895"/>
  </w:num>
  <w:num w:numId="897" w16cid:durableId="246547397">
    <w:abstractNumId w:val="896"/>
  </w:num>
  <w:num w:numId="898" w16cid:durableId="1057974492">
    <w:abstractNumId w:val="897"/>
  </w:num>
  <w:num w:numId="899" w16cid:durableId="1610115453">
    <w:abstractNumId w:val="898"/>
  </w:num>
  <w:num w:numId="900" w16cid:durableId="512720699">
    <w:abstractNumId w:val="899"/>
  </w:num>
  <w:num w:numId="901" w16cid:durableId="1070813357">
    <w:abstractNumId w:val="900"/>
  </w:num>
  <w:num w:numId="902" w16cid:durableId="445545003">
    <w:abstractNumId w:val="901"/>
  </w:num>
  <w:num w:numId="903" w16cid:durableId="522792031">
    <w:abstractNumId w:val="902"/>
  </w:num>
  <w:num w:numId="904" w16cid:durableId="1027294695">
    <w:abstractNumId w:val="903"/>
  </w:num>
  <w:num w:numId="905" w16cid:durableId="888226163">
    <w:abstractNumId w:val="904"/>
  </w:num>
  <w:num w:numId="906" w16cid:durableId="1373925257">
    <w:abstractNumId w:val="905"/>
  </w:num>
  <w:num w:numId="907" w16cid:durableId="1368406499">
    <w:abstractNumId w:val="906"/>
  </w:num>
  <w:num w:numId="908" w16cid:durableId="2062945669">
    <w:abstractNumId w:val="907"/>
  </w:num>
  <w:num w:numId="909" w16cid:durableId="186531534">
    <w:abstractNumId w:val="908"/>
  </w:num>
  <w:num w:numId="910" w16cid:durableId="2090347446">
    <w:abstractNumId w:val="909"/>
  </w:num>
  <w:num w:numId="911" w16cid:durableId="104693654">
    <w:abstractNumId w:val="910"/>
  </w:num>
  <w:num w:numId="912" w16cid:durableId="780415291">
    <w:abstractNumId w:val="911"/>
  </w:num>
  <w:num w:numId="913" w16cid:durableId="1457261366">
    <w:abstractNumId w:val="912"/>
  </w:num>
  <w:num w:numId="914" w16cid:durableId="332464182">
    <w:abstractNumId w:val="913"/>
  </w:num>
  <w:num w:numId="915" w16cid:durableId="1818691231">
    <w:abstractNumId w:val="914"/>
  </w:num>
  <w:num w:numId="916" w16cid:durableId="1660034092">
    <w:abstractNumId w:val="915"/>
  </w:num>
  <w:num w:numId="917" w16cid:durableId="115217325">
    <w:abstractNumId w:val="916"/>
  </w:num>
  <w:num w:numId="918" w16cid:durableId="2088188524">
    <w:abstractNumId w:val="917"/>
  </w:num>
  <w:num w:numId="919" w16cid:durableId="1626499348">
    <w:abstractNumId w:val="918"/>
  </w:num>
  <w:num w:numId="920" w16cid:durableId="297033963">
    <w:abstractNumId w:val="919"/>
  </w:num>
  <w:num w:numId="921" w16cid:durableId="487130906">
    <w:abstractNumId w:val="920"/>
  </w:num>
  <w:num w:numId="922" w16cid:durableId="1743790927">
    <w:abstractNumId w:val="921"/>
  </w:num>
  <w:num w:numId="923" w16cid:durableId="1304389832">
    <w:abstractNumId w:val="922"/>
  </w:num>
  <w:num w:numId="924" w16cid:durableId="158814078">
    <w:abstractNumId w:val="923"/>
  </w:num>
  <w:num w:numId="925" w16cid:durableId="803280508">
    <w:abstractNumId w:val="924"/>
  </w:num>
  <w:num w:numId="926" w16cid:durableId="251402247">
    <w:abstractNumId w:val="925"/>
  </w:num>
  <w:num w:numId="927" w16cid:durableId="1545484701">
    <w:abstractNumId w:val="926"/>
  </w:num>
  <w:num w:numId="928" w16cid:durableId="921256254">
    <w:abstractNumId w:val="927"/>
  </w:num>
  <w:num w:numId="929" w16cid:durableId="34544808">
    <w:abstractNumId w:val="928"/>
  </w:num>
  <w:num w:numId="930" w16cid:durableId="1994721331">
    <w:abstractNumId w:val="929"/>
  </w:num>
  <w:num w:numId="931" w16cid:durableId="687877851">
    <w:abstractNumId w:val="930"/>
  </w:num>
  <w:num w:numId="932" w16cid:durableId="1262838980">
    <w:abstractNumId w:val="931"/>
  </w:num>
  <w:num w:numId="933" w16cid:durableId="1737704085">
    <w:abstractNumId w:val="932"/>
  </w:num>
  <w:num w:numId="934" w16cid:durableId="1540510330">
    <w:abstractNumId w:val="933"/>
  </w:num>
  <w:num w:numId="935" w16cid:durableId="541330239">
    <w:abstractNumId w:val="934"/>
  </w:num>
  <w:num w:numId="936" w16cid:durableId="889456772">
    <w:abstractNumId w:val="935"/>
  </w:num>
  <w:num w:numId="937" w16cid:durableId="506022646">
    <w:abstractNumId w:val="936"/>
  </w:num>
  <w:num w:numId="938" w16cid:durableId="1962414353">
    <w:abstractNumId w:val="937"/>
  </w:num>
  <w:num w:numId="939" w16cid:durableId="1295259422">
    <w:abstractNumId w:val="938"/>
  </w:num>
  <w:num w:numId="940" w16cid:durableId="1658144984">
    <w:abstractNumId w:val="939"/>
  </w:num>
  <w:num w:numId="941" w16cid:durableId="2062316715">
    <w:abstractNumId w:val="940"/>
  </w:num>
  <w:num w:numId="942" w16cid:durableId="622731757">
    <w:abstractNumId w:val="941"/>
  </w:num>
  <w:num w:numId="943" w16cid:durableId="2023433618">
    <w:abstractNumId w:val="942"/>
  </w:num>
  <w:num w:numId="944" w16cid:durableId="1163010055">
    <w:abstractNumId w:val="943"/>
  </w:num>
  <w:num w:numId="945" w16cid:durableId="429863084">
    <w:abstractNumId w:val="944"/>
  </w:num>
  <w:num w:numId="946" w16cid:durableId="1418794201">
    <w:abstractNumId w:val="945"/>
  </w:num>
  <w:num w:numId="947" w16cid:durableId="2094744660">
    <w:abstractNumId w:val="946"/>
  </w:num>
  <w:num w:numId="948" w16cid:durableId="144400737">
    <w:abstractNumId w:val="947"/>
  </w:num>
  <w:num w:numId="949" w16cid:durableId="787167943">
    <w:abstractNumId w:val="948"/>
  </w:num>
  <w:num w:numId="950" w16cid:durableId="175463283">
    <w:abstractNumId w:val="949"/>
  </w:num>
  <w:num w:numId="951" w16cid:durableId="31227472">
    <w:abstractNumId w:val="950"/>
  </w:num>
  <w:num w:numId="952" w16cid:durableId="1162501659">
    <w:abstractNumId w:val="951"/>
  </w:num>
  <w:num w:numId="953" w16cid:durableId="156310992">
    <w:abstractNumId w:val="952"/>
  </w:num>
  <w:num w:numId="954" w16cid:durableId="1320694768">
    <w:abstractNumId w:val="953"/>
  </w:num>
  <w:num w:numId="955" w16cid:durableId="1168442000">
    <w:abstractNumId w:val="954"/>
  </w:num>
  <w:num w:numId="956" w16cid:durableId="504368780">
    <w:abstractNumId w:val="955"/>
  </w:num>
  <w:num w:numId="957" w16cid:durableId="957419420">
    <w:abstractNumId w:val="956"/>
  </w:num>
  <w:num w:numId="958" w16cid:durableId="160657622">
    <w:abstractNumId w:val="957"/>
  </w:num>
  <w:num w:numId="959" w16cid:durableId="1595673987">
    <w:abstractNumId w:val="958"/>
  </w:num>
  <w:num w:numId="960" w16cid:durableId="1252472811">
    <w:abstractNumId w:val="959"/>
  </w:num>
  <w:num w:numId="961" w16cid:durableId="692998336">
    <w:abstractNumId w:val="960"/>
  </w:num>
  <w:num w:numId="962" w16cid:durableId="1823885199">
    <w:abstractNumId w:val="961"/>
  </w:num>
  <w:num w:numId="963" w16cid:durableId="552351608">
    <w:abstractNumId w:val="962"/>
  </w:num>
  <w:num w:numId="964" w16cid:durableId="1860851167">
    <w:abstractNumId w:val="963"/>
  </w:num>
  <w:num w:numId="965" w16cid:durableId="457843724">
    <w:abstractNumId w:val="964"/>
  </w:num>
  <w:num w:numId="966" w16cid:durableId="1487239240">
    <w:abstractNumId w:val="965"/>
  </w:num>
  <w:num w:numId="967" w16cid:durableId="1959486496">
    <w:abstractNumId w:val="966"/>
  </w:num>
  <w:num w:numId="968" w16cid:durableId="336158178">
    <w:abstractNumId w:val="967"/>
  </w:num>
  <w:num w:numId="969" w16cid:durableId="2100833124">
    <w:abstractNumId w:val="968"/>
  </w:num>
  <w:num w:numId="970" w16cid:durableId="901793261">
    <w:abstractNumId w:val="969"/>
  </w:num>
  <w:num w:numId="971" w16cid:durableId="1342857527">
    <w:abstractNumId w:val="970"/>
  </w:num>
  <w:num w:numId="972" w16cid:durableId="1297181502">
    <w:abstractNumId w:val="971"/>
  </w:num>
  <w:num w:numId="973" w16cid:durableId="662397057">
    <w:abstractNumId w:val="972"/>
  </w:num>
  <w:num w:numId="974" w16cid:durableId="987979098">
    <w:abstractNumId w:val="973"/>
  </w:num>
  <w:num w:numId="975" w16cid:durableId="1737587890">
    <w:abstractNumId w:val="974"/>
  </w:num>
  <w:num w:numId="976" w16cid:durableId="212277950">
    <w:abstractNumId w:val="975"/>
  </w:num>
  <w:num w:numId="977" w16cid:durableId="163513046">
    <w:abstractNumId w:val="976"/>
  </w:num>
  <w:num w:numId="978" w16cid:durableId="1352991671">
    <w:abstractNumId w:val="977"/>
  </w:num>
  <w:num w:numId="979" w16cid:durableId="661666226">
    <w:abstractNumId w:val="978"/>
  </w:num>
  <w:num w:numId="980" w16cid:durableId="326325885">
    <w:abstractNumId w:val="979"/>
  </w:num>
  <w:num w:numId="981" w16cid:durableId="829633803">
    <w:abstractNumId w:val="980"/>
  </w:num>
  <w:num w:numId="982" w16cid:durableId="1988051105">
    <w:abstractNumId w:val="981"/>
  </w:num>
  <w:num w:numId="983" w16cid:durableId="675425838">
    <w:abstractNumId w:val="982"/>
  </w:num>
  <w:num w:numId="984" w16cid:durableId="95175739">
    <w:abstractNumId w:val="983"/>
  </w:num>
  <w:num w:numId="985" w16cid:durableId="406532782">
    <w:abstractNumId w:val="984"/>
  </w:num>
  <w:num w:numId="986" w16cid:durableId="1979454691">
    <w:abstractNumId w:val="985"/>
  </w:num>
  <w:num w:numId="987" w16cid:durableId="370880731">
    <w:abstractNumId w:val="986"/>
  </w:num>
  <w:num w:numId="988" w16cid:durableId="1411659819">
    <w:abstractNumId w:val="987"/>
  </w:num>
  <w:num w:numId="989" w16cid:durableId="755245652">
    <w:abstractNumId w:val="988"/>
  </w:num>
  <w:num w:numId="990" w16cid:durableId="519322219">
    <w:abstractNumId w:val="989"/>
  </w:num>
  <w:num w:numId="991" w16cid:durableId="1502428789">
    <w:abstractNumId w:val="990"/>
  </w:num>
  <w:num w:numId="992" w16cid:durableId="651640325">
    <w:abstractNumId w:val="991"/>
  </w:num>
  <w:num w:numId="993" w16cid:durableId="405688260">
    <w:abstractNumId w:val="992"/>
  </w:num>
  <w:num w:numId="994" w16cid:durableId="1344632016">
    <w:abstractNumId w:val="993"/>
  </w:num>
  <w:num w:numId="995" w16cid:durableId="48312581">
    <w:abstractNumId w:val="994"/>
  </w:num>
  <w:num w:numId="996" w16cid:durableId="1694845788">
    <w:abstractNumId w:val="995"/>
  </w:num>
  <w:num w:numId="997" w16cid:durableId="1193108160">
    <w:abstractNumId w:val="996"/>
  </w:num>
  <w:num w:numId="998" w16cid:durableId="811945498">
    <w:abstractNumId w:val="997"/>
  </w:num>
  <w:num w:numId="999" w16cid:durableId="3872416">
    <w:abstractNumId w:val="998"/>
  </w:num>
  <w:num w:numId="1000" w16cid:durableId="596714056">
    <w:abstractNumId w:val="999"/>
  </w:num>
  <w:num w:numId="1001" w16cid:durableId="1221480870">
    <w:abstractNumId w:val="1000"/>
  </w:num>
  <w:num w:numId="1002" w16cid:durableId="1009019590">
    <w:abstractNumId w:val="1001"/>
  </w:num>
  <w:num w:numId="1003" w16cid:durableId="140319119">
    <w:abstractNumId w:val="1002"/>
  </w:num>
  <w:num w:numId="1004" w16cid:durableId="1476095964">
    <w:abstractNumId w:val="1003"/>
  </w:num>
  <w:num w:numId="1005" w16cid:durableId="1402949970">
    <w:abstractNumId w:val="1004"/>
  </w:num>
  <w:num w:numId="1006" w16cid:durableId="1773822476">
    <w:abstractNumId w:val="1005"/>
  </w:num>
  <w:num w:numId="1007" w16cid:durableId="1512646512">
    <w:abstractNumId w:val="1006"/>
  </w:num>
  <w:num w:numId="1008" w16cid:durableId="1364597655">
    <w:abstractNumId w:val="1007"/>
  </w:num>
  <w:num w:numId="1009" w16cid:durableId="1203176867">
    <w:abstractNumId w:val="1008"/>
  </w:num>
  <w:num w:numId="1010" w16cid:durableId="1613829439">
    <w:abstractNumId w:val="1009"/>
  </w:num>
  <w:num w:numId="1011" w16cid:durableId="355277789">
    <w:abstractNumId w:val="1010"/>
  </w:num>
  <w:num w:numId="1012" w16cid:durableId="151340580">
    <w:abstractNumId w:val="1011"/>
  </w:num>
  <w:num w:numId="1013" w16cid:durableId="176696545">
    <w:abstractNumId w:val="1012"/>
  </w:num>
  <w:num w:numId="1014" w16cid:durableId="521666962">
    <w:abstractNumId w:val="1013"/>
  </w:num>
  <w:num w:numId="1015" w16cid:durableId="870341311">
    <w:abstractNumId w:val="1014"/>
  </w:num>
  <w:num w:numId="1016" w16cid:durableId="1713924668">
    <w:abstractNumId w:val="1015"/>
  </w:num>
  <w:num w:numId="1017" w16cid:durableId="1582062383">
    <w:abstractNumId w:val="1016"/>
  </w:num>
  <w:num w:numId="1018" w16cid:durableId="1925408745">
    <w:abstractNumId w:val="1017"/>
  </w:num>
  <w:num w:numId="1019" w16cid:durableId="528301831">
    <w:abstractNumId w:val="1018"/>
  </w:num>
  <w:num w:numId="1020" w16cid:durableId="146820786">
    <w:abstractNumId w:val="1019"/>
  </w:num>
  <w:num w:numId="1021" w16cid:durableId="1670602101">
    <w:abstractNumId w:val="1020"/>
  </w:num>
  <w:num w:numId="1022" w16cid:durableId="70859711">
    <w:abstractNumId w:val="1021"/>
  </w:num>
  <w:num w:numId="1023" w16cid:durableId="45104599">
    <w:abstractNumId w:val="1022"/>
  </w:num>
  <w:num w:numId="1024" w16cid:durableId="892928208">
    <w:abstractNumId w:val="1023"/>
  </w:num>
  <w:num w:numId="1025" w16cid:durableId="874199953">
    <w:abstractNumId w:val="1024"/>
  </w:num>
  <w:num w:numId="1026" w16cid:durableId="2005818567">
    <w:abstractNumId w:val="1025"/>
  </w:num>
  <w:num w:numId="1027" w16cid:durableId="942300651">
    <w:abstractNumId w:val="1026"/>
  </w:num>
  <w:num w:numId="1028" w16cid:durableId="948052935">
    <w:abstractNumId w:val="1027"/>
  </w:num>
  <w:num w:numId="1029" w16cid:durableId="1283803264">
    <w:abstractNumId w:val="1028"/>
  </w:num>
  <w:num w:numId="1030" w16cid:durableId="1253468372">
    <w:abstractNumId w:val="1029"/>
  </w:num>
  <w:num w:numId="1031" w16cid:durableId="1606763045">
    <w:abstractNumId w:val="1030"/>
  </w:num>
  <w:num w:numId="1032" w16cid:durableId="1072583453">
    <w:abstractNumId w:val="1031"/>
  </w:num>
  <w:num w:numId="1033" w16cid:durableId="563298428">
    <w:abstractNumId w:val="1032"/>
  </w:num>
  <w:num w:numId="1034" w16cid:durableId="761335161">
    <w:abstractNumId w:val="1033"/>
  </w:num>
  <w:num w:numId="1035" w16cid:durableId="29187464">
    <w:abstractNumId w:val="1034"/>
  </w:num>
  <w:num w:numId="1036" w16cid:durableId="691614626">
    <w:abstractNumId w:val="1035"/>
  </w:num>
  <w:num w:numId="1037" w16cid:durableId="516967020">
    <w:abstractNumId w:val="1036"/>
  </w:num>
  <w:num w:numId="1038" w16cid:durableId="1620797519">
    <w:abstractNumId w:val="1037"/>
  </w:num>
  <w:num w:numId="1039" w16cid:durableId="1929921737">
    <w:abstractNumId w:val="1038"/>
  </w:num>
  <w:num w:numId="1040" w16cid:durableId="1768577718">
    <w:abstractNumId w:val="1039"/>
  </w:num>
  <w:num w:numId="1041" w16cid:durableId="1564951994">
    <w:abstractNumId w:val="1040"/>
  </w:num>
  <w:num w:numId="1042" w16cid:durableId="2084063325">
    <w:abstractNumId w:val="1041"/>
  </w:num>
  <w:num w:numId="1043" w16cid:durableId="974414196">
    <w:abstractNumId w:val="1042"/>
  </w:num>
  <w:num w:numId="1044" w16cid:durableId="2112436009">
    <w:abstractNumId w:val="1043"/>
  </w:num>
  <w:num w:numId="1045" w16cid:durableId="1889141349">
    <w:abstractNumId w:val="1044"/>
  </w:num>
  <w:num w:numId="1046" w16cid:durableId="1412582441">
    <w:abstractNumId w:val="1045"/>
  </w:num>
  <w:num w:numId="1047" w16cid:durableId="1717970405">
    <w:abstractNumId w:val="1046"/>
  </w:num>
  <w:num w:numId="1048" w16cid:durableId="1972781171">
    <w:abstractNumId w:val="1047"/>
  </w:num>
  <w:num w:numId="1049" w16cid:durableId="135490362">
    <w:abstractNumId w:val="1048"/>
  </w:num>
  <w:num w:numId="1050" w16cid:durableId="305163325">
    <w:abstractNumId w:val="1049"/>
  </w:num>
  <w:num w:numId="1051" w16cid:durableId="757747303">
    <w:abstractNumId w:val="1050"/>
  </w:num>
  <w:num w:numId="1052" w16cid:durableId="1621915178">
    <w:abstractNumId w:val="1051"/>
  </w:num>
  <w:num w:numId="1053" w16cid:durableId="414329212">
    <w:abstractNumId w:val="1052"/>
  </w:num>
  <w:num w:numId="1054" w16cid:durableId="1933468425">
    <w:abstractNumId w:val="1053"/>
  </w:num>
  <w:num w:numId="1055" w16cid:durableId="795031565">
    <w:abstractNumId w:val="1054"/>
  </w:num>
  <w:num w:numId="1056" w16cid:durableId="1765416317">
    <w:abstractNumId w:val="1055"/>
  </w:num>
  <w:num w:numId="1057" w16cid:durableId="1261063329">
    <w:abstractNumId w:val="1056"/>
  </w:num>
  <w:num w:numId="1058" w16cid:durableId="1641492937">
    <w:abstractNumId w:val="1057"/>
  </w:num>
  <w:num w:numId="1059" w16cid:durableId="1539852902">
    <w:abstractNumId w:val="1058"/>
  </w:num>
  <w:num w:numId="1060" w16cid:durableId="1170364616">
    <w:abstractNumId w:val="1059"/>
  </w:num>
  <w:num w:numId="1061" w16cid:durableId="1716925958">
    <w:abstractNumId w:val="1060"/>
  </w:num>
  <w:num w:numId="1062" w16cid:durableId="2103522918">
    <w:abstractNumId w:val="1061"/>
  </w:num>
  <w:num w:numId="1063" w16cid:durableId="21827471">
    <w:abstractNumId w:val="1062"/>
  </w:num>
  <w:num w:numId="1064" w16cid:durableId="1068769087">
    <w:abstractNumId w:val="1063"/>
  </w:num>
  <w:num w:numId="1065" w16cid:durableId="419106725">
    <w:abstractNumId w:val="1064"/>
  </w:num>
  <w:num w:numId="1066" w16cid:durableId="1071780647">
    <w:abstractNumId w:val="1065"/>
  </w:num>
  <w:num w:numId="1067" w16cid:durableId="1458797140">
    <w:abstractNumId w:val="1066"/>
  </w:num>
  <w:num w:numId="1068" w16cid:durableId="1866670646">
    <w:abstractNumId w:val="1067"/>
  </w:num>
  <w:num w:numId="1069" w16cid:durableId="1405642222">
    <w:abstractNumId w:val="1068"/>
  </w:num>
  <w:num w:numId="1070" w16cid:durableId="255091013">
    <w:abstractNumId w:val="1069"/>
  </w:num>
  <w:num w:numId="1071" w16cid:durableId="821628140">
    <w:abstractNumId w:val="1070"/>
  </w:num>
  <w:num w:numId="1072" w16cid:durableId="1981422284">
    <w:abstractNumId w:val="1071"/>
  </w:num>
  <w:num w:numId="1073" w16cid:durableId="1609897656">
    <w:abstractNumId w:val="1072"/>
  </w:num>
  <w:num w:numId="1074" w16cid:durableId="1900626137">
    <w:abstractNumId w:val="1073"/>
  </w:num>
  <w:num w:numId="1075" w16cid:durableId="1090930241">
    <w:abstractNumId w:val="1074"/>
  </w:num>
  <w:num w:numId="1076" w16cid:durableId="680623225">
    <w:abstractNumId w:val="1075"/>
  </w:num>
  <w:num w:numId="1077" w16cid:durableId="1667901099">
    <w:abstractNumId w:val="1076"/>
  </w:num>
  <w:num w:numId="1078" w16cid:durableId="1918859829">
    <w:abstractNumId w:val="1077"/>
  </w:num>
  <w:num w:numId="1079" w16cid:durableId="138151547">
    <w:abstractNumId w:val="1078"/>
  </w:num>
  <w:num w:numId="1080" w16cid:durableId="1454131501">
    <w:abstractNumId w:val="1079"/>
  </w:num>
  <w:num w:numId="1081" w16cid:durableId="253824851">
    <w:abstractNumId w:val="1080"/>
  </w:num>
  <w:num w:numId="1082" w16cid:durableId="1860579577">
    <w:abstractNumId w:val="1081"/>
  </w:num>
  <w:num w:numId="1083" w16cid:durableId="1762413937">
    <w:abstractNumId w:val="1082"/>
  </w:num>
  <w:num w:numId="1084" w16cid:durableId="1717074937">
    <w:abstractNumId w:val="1083"/>
  </w:num>
  <w:num w:numId="1085" w16cid:durableId="1702366135">
    <w:abstractNumId w:val="1084"/>
  </w:num>
  <w:num w:numId="1086" w16cid:durableId="997727130">
    <w:abstractNumId w:val="1085"/>
  </w:num>
  <w:num w:numId="1087" w16cid:durableId="461775806">
    <w:abstractNumId w:val="1086"/>
  </w:num>
  <w:num w:numId="1088" w16cid:durableId="684088558">
    <w:abstractNumId w:val="1087"/>
  </w:num>
  <w:num w:numId="1089" w16cid:durableId="301471776">
    <w:abstractNumId w:val="1088"/>
  </w:num>
  <w:num w:numId="1090" w16cid:durableId="1867711278">
    <w:abstractNumId w:val="1089"/>
  </w:num>
  <w:num w:numId="1091" w16cid:durableId="452290196">
    <w:abstractNumId w:val="1090"/>
  </w:num>
  <w:num w:numId="1092" w16cid:durableId="1006982156">
    <w:abstractNumId w:val="1091"/>
  </w:num>
  <w:num w:numId="1093" w16cid:durableId="1204246791">
    <w:abstractNumId w:val="1092"/>
  </w:num>
  <w:num w:numId="1094" w16cid:durableId="1235629842">
    <w:abstractNumId w:val="1093"/>
  </w:num>
  <w:num w:numId="1095" w16cid:durableId="916550411">
    <w:abstractNumId w:val="1094"/>
  </w:num>
  <w:num w:numId="1096" w16cid:durableId="776097777">
    <w:abstractNumId w:val="1095"/>
  </w:num>
  <w:num w:numId="1097" w16cid:durableId="946931629">
    <w:abstractNumId w:val="1096"/>
  </w:num>
  <w:num w:numId="1098" w16cid:durableId="116073161">
    <w:abstractNumId w:val="1097"/>
  </w:num>
  <w:num w:numId="1099" w16cid:durableId="1668945457">
    <w:abstractNumId w:val="1098"/>
  </w:num>
  <w:num w:numId="1100" w16cid:durableId="1651060997">
    <w:abstractNumId w:val="1099"/>
  </w:num>
  <w:num w:numId="1101" w16cid:durableId="1646661495">
    <w:abstractNumId w:val="1100"/>
  </w:num>
  <w:num w:numId="1102" w16cid:durableId="1230313461">
    <w:abstractNumId w:val="1101"/>
  </w:num>
  <w:num w:numId="1103" w16cid:durableId="1239369108">
    <w:abstractNumId w:val="1102"/>
  </w:num>
  <w:num w:numId="1104" w16cid:durableId="1106316172">
    <w:abstractNumId w:val="1103"/>
  </w:num>
  <w:num w:numId="1105" w16cid:durableId="431972979">
    <w:abstractNumId w:val="1104"/>
  </w:num>
  <w:num w:numId="1106" w16cid:durableId="585116949">
    <w:abstractNumId w:val="1105"/>
  </w:num>
  <w:num w:numId="1107" w16cid:durableId="1146625348">
    <w:abstractNumId w:val="1106"/>
  </w:num>
  <w:num w:numId="1108" w16cid:durableId="1779518188">
    <w:abstractNumId w:val="1107"/>
  </w:num>
  <w:num w:numId="1109" w16cid:durableId="1664893963">
    <w:abstractNumId w:val="1108"/>
  </w:num>
  <w:num w:numId="1110" w16cid:durableId="1037581054">
    <w:abstractNumId w:val="1109"/>
  </w:num>
  <w:num w:numId="1111" w16cid:durableId="569996026">
    <w:abstractNumId w:val="1110"/>
  </w:num>
  <w:num w:numId="1112" w16cid:durableId="911503393">
    <w:abstractNumId w:val="1111"/>
  </w:num>
  <w:num w:numId="1113" w16cid:durableId="2089687944">
    <w:abstractNumId w:val="1112"/>
  </w:num>
  <w:num w:numId="1114" w16cid:durableId="1572304536">
    <w:abstractNumId w:val="1113"/>
  </w:num>
  <w:num w:numId="1115" w16cid:durableId="1568570274">
    <w:abstractNumId w:val="1114"/>
  </w:num>
  <w:num w:numId="1116" w16cid:durableId="2058821923">
    <w:abstractNumId w:val="1115"/>
  </w:num>
  <w:num w:numId="1117" w16cid:durableId="1236402214">
    <w:abstractNumId w:val="1116"/>
  </w:num>
  <w:num w:numId="1118" w16cid:durableId="784999579">
    <w:abstractNumId w:val="1117"/>
  </w:num>
  <w:num w:numId="1119" w16cid:durableId="322778761">
    <w:abstractNumId w:val="1118"/>
  </w:num>
  <w:num w:numId="1120" w16cid:durableId="2127190625">
    <w:abstractNumId w:val="1119"/>
  </w:num>
  <w:num w:numId="1121" w16cid:durableId="170681448">
    <w:abstractNumId w:val="1120"/>
  </w:num>
  <w:num w:numId="1122" w16cid:durableId="530338389">
    <w:abstractNumId w:val="1121"/>
  </w:num>
  <w:num w:numId="1123" w16cid:durableId="188227416">
    <w:abstractNumId w:val="1122"/>
  </w:num>
  <w:num w:numId="1124" w16cid:durableId="1298679081">
    <w:abstractNumId w:val="1123"/>
  </w:num>
  <w:num w:numId="1125" w16cid:durableId="1717394643">
    <w:abstractNumId w:val="1124"/>
  </w:num>
  <w:num w:numId="1126" w16cid:durableId="797265168">
    <w:abstractNumId w:val="1125"/>
  </w:num>
  <w:num w:numId="1127" w16cid:durableId="1510606803">
    <w:abstractNumId w:val="1126"/>
  </w:num>
  <w:num w:numId="1128" w16cid:durableId="864564667">
    <w:abstractNumId w:val="1127"/>
  </w:num>
  <w:num w:numId="1129" w16cid:durableId="1004672800">
    <w:abstractNumId w:val="1128"/>
  </w:num>
  <w:num w:numId="1130" w16cid:durableId="422536310">
    <w:abstractNumId w:val="1129"/>
  </w:num>
  <w:num w:numId="1131" w16cid:durableId="1699306913">
    <w:abstractNumId w:val="1130"/>
  </w:num>
  <w:num w:numId="1132" w16cid:durableId="1028336449">
    <w:abstractNumId w:val="1131"/>
  </w:num>
  <w:num w:numId="1133" w16cid:durableId="2101027295">
    <w:abstractNumId w:val="1132"/>
  </w:num>
  <w:num w:numId="1134" w16cid:durableId="1680811259">
    <w:abstractNumId w:val="1133"/>
  </w:num>
  <w:num w:numId="1135" w16cid:durableId="2094157143">
    <w:abstractNumId w:val="1134"/>
  </w:num>
  <w:num w:numId="1136" w16cid:durableId="1419475551">
    <w:abstractNumId w:val="1135"/>
  </w:num>
  <w:num w:numId="1137" w16cid:durableId="2023705322">
    <w:abstractNumId w:val="1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1B310B"/>
    <w:rsid w:val="008152A8"/>
    <w:rsid w:val="00A77B3E"/>
    <w:rsid w:val="00B54BEE"/>
    <w:rsid w:val="00B937AC"/>
    <w:rsid w:val="00CA2A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D41C6"/>
  <w15:docId w15:val="{EEADB36C-F330-46F2-84BA-E367D0A8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1B310B"/>
    <w:pPr>
      <w:tabs>
        <w:tab w:val="center" w:pos="4513"/>
        <w:tab w:val="right" w:pos="9026"/>
      </w:tabs>
    </w:pPr>
  </w:style>
  <w:style w:type="character" w:customStyle="1" w:styleId="HeaderChar">
    <w:name w:val="Header Char"/>
    <w:basedOn w:val="DefaultParagraphFont"/>
    <w:link w:val="Header"/>
    <w:rsid w:val="001B310B"/>
    <w:rPr>
      <w:rFonts w:ascii="Arial" w:eastAsia="Arial" w:hAnsi="Arial" w:cs="Arial"/>
      <w:color w:val="000000"/>
      <w:sz w:val="22"/>
      <w:szCs w:val="24"/>
    </w:rPr>
  </w:style>
  <w:style w:type="paragraph" w:styleId="Footer">
    <w:name w:val="footer"/>
    <w:basedOn w:val="Normal"/>
    <w:link w:val="FooterChar"/>
    <w:rsid w:val="001B310B"/>
    <w:pPr>
      <w:tabs>
        <w:tab w:val="center" w:pos="4513"/>
        <w:tab w:val="right" w:pos="9026"/>
      </w:tabs>
    </w:pPr>
  </w:style>
  <w:style w:type="character" w:customStyle="1" w:styleId="FooterChar">
    <w:name w:val="Footer Char"/>
    <w:basedOn w:val="DefaultParagraphFont"/>
    <w:link w:val="Footer"/>
    <w:rsid w:val="001B310B"/>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image" Target="media/image9.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442</Pages>
  <Words>123681</Words>
  <Characters>816301</Characters>
  <Application>Microsoft Office Word</Application>
  <DocSecurity>0</DocSecurity>
  <Lines>22062</Lines>
  <Paragraphs>8392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Steyn</cp:lastModifiedBy>
  <cp:revision>2</cp:revision>
  <dcterms:created xsi:type="dcterms:W3CDTF">2025-12-04T02:18:00Z</dcterms:created>
  <dcterms:modified xsi:type="dcterms:W3CDTF">2025-12-04T02:20:00Z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0c35df4c-c06a-42a1-a372-891bb18dd57a</vt:lpwstr>
  </property>
</Properties>
</file>